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tcPr>
          <w:p w14:paraId="3B440567" w14:textId="6E1DCD65"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w:t>
            </w:r>
            <w:r w:rsidR="00A55A8D">
              <w:rPr>
                <w:noProof w:val="0"/>
              </w:rPr>
              <w:t>1</w:t>
            </w:r>
            <w:r w:rsidR="006B1BED">
              <w:rPr>
                <w:noProof w:val="0"/>
              </w:rPr>
              <w:t>9</w:t>
            </w:r>
            <w:r w:rsidR="00A55A8D">
              <w:rPr>
                <w:noProof w:val="0"/>
              </w:rPr>
              <w:t>.</w:t>
            </w:r>
            <w:r w:rsidR="006B1BED">
              <w:rPr>
                <w:noProof w:val="0"/>
              </w:rPr>
              <w:t>0</w:t>
            </w:r>
            <w:r w:rsidR="00A55A8D">
              <w:rPr>
                <w:noProof w:val="0"/>
              </w:rPr>
              <w:t>.0</w:t>
            </w:r>
            <w:r w:rsidR="000E4D94" w:rsidRPr="006436AF">
              <w:rPr>
                <w:noProof w:val="0"/>
              </w:rPr>
              <w:t xml:space="preserve"> </w:t>
            </w:r>
            <w:r w:rsidRPr="006436AF">
              <w:rPr>
                <w:noProof w:val="0"/>
                <w:sz w:val="32"/>
              </w:rPr>
              <w:t>(</w:t>
            </w:r>
            <w:r w:rsidR="00A55A8D">
              <w:rPr>
                <w:noProof w:val="0"/>
                <w:sz w:val="32"/>
              </w:rPr>
              <w:t>2025-</w:t>
            </w:r>
            <w:r w:rsidR="00B6745E">
              <w:rPr>
                <w:noProof w:val="0"/>
                <w:sz w:val="32"/>
              </w:rPr>
              <w:t>09</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0ADEEA2F"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6B1BED" w:rsidRPr="006436AF">
              <w:rPr>
                <w:rStyle w:val="ZGSM"/>
              </w:rPr>
              <w:t>1</w:t>
            </w:r>
            <w:r w:rsidR="006B1BED">
              <w:rPr>
                <w:rStyle w:val="ZGSM"/>
              </w:rPr>
              <w:t>9</w:t>
            </w:r>
            <w:r w:rsidRPr="006436AF">
              <w:t>)</w:t>
            </w:r>
          </w:p>
        </w:tc>
      </w:tr>
      <w:tr w:rsidR="00BF128E" w:rsidRPr="006436AF" w14:paraId="180E36CC" w14:textId="77777777" w:rsidTr="00C93383">
        <w:tc>
          <w:tcPr>
            <w:tcW w:w="10423" w:type="dxa"/>
            <w:gridSpan w:val="2"/>
            <w:tcBorders>
              <w:top w:val="nil"/>
              <w:left w:val="nil"/>
              <w:bottom w:val="nil"/>
              <w:right w:val="nil"/>
            </w:tcBorders>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1CD55F59" w:rsidR="00E16509" w:rsidRPr="006436AF" w:rsidRDefault="00E16509" w:rsidP="00133525">
            <w:pPr>
              <w:pStyle w:val="FP"/>
              <w:jc w:val="center"/>
              <w:rPr>
                <w:sz w:val="18"/>
              </w:rPr>
            </w:pPr>
            <w:r w:rsidRPr="006436AF">
              <w:rPr>
                <w:sz w:val="18"/>
              </w:rPr>
              <w:t xml:space="preserve">© </w:t>
            </w:r>
            <w:r w:rsidR="009D5856" w:rsidRPr="006436AF">
              <w:rPr>
                <w:sz w:val="18"/>
              </w:rPr>
              <w:t>202</w:t>
            </w:r>
            <w:r w:rsidR="00230F71">
              <w:rPr>
                <w:sz w:val="18"/>
              </w:rPr>
              <w:t>5</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r>
      <w:r w:rsidRPr="006436AF">
        <w:lastRenderedPageBreak/>
        <w:t>Contents</w:t>
      </w:r>
    </w:p>
    <w:p w14:paraId="18FE350B" w14:textId="3AB17F92" w:rsidR="00437D31"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r>
      <w:r w:rsidRPr="006436AF">
        <w:instrText xml:space="preserve"> TOC \o "1-9"</w:instrText>
      </w:r>
      <w:r w:rsidRPr="006436AF">
        <w:fldChar w:fldCharType="separate"/>
      </w:r>
      <w:r w:rsidR="00437D31">
        <w:rPr>
          <w:noProof/>
        </w:rPr>
        <w:t>Foreword</w:t>
      </w:r>
      <w:r w:rsidR="00437D31">
        <w:rPr>
          <w:noProof/>
        </w:rPr>
        <w:tab/>
      </w:r>
      <w:r w:rsidR="00437D31">
        <w:rPr>
          <w:noProof/>
        </w:rPr>
        <w:fldChar w:fldCharType="begin"/>
      </w:r>
      <w:r w:rsidR="00437D31">
        <w:rPr>
          <w:noProof/>
        </w:rPr>
        <w:instrText xml:space="preserve"> PAGEREF _Toc210738207 \h </w:instrText>
      </w:r>
      <w:r w:rsidR="00437D31">
        <w:rPr>
          <w:noProof/>
        </w:rPr>
      </w:r>
      <w:r w:rsidR="00437D31">
        <w:rPr>
          <w:noProof/>
        </w:rPr>
        <w:fldChar w:fldCharType="separate"/>
      </w:r>
      <w:r w:rsidR="00437D31">
        <w:rPr>
          <w:noProof/>
        </w:rPr>
        <w:t>15</w:t>
      </w:r>
      <w:r w:rsidR="00437D31">
        <w:rPr>
          <w:noProof/>
        </w:rPr>
        <w:fldChar w:fldCharType="end"/>
      </w:r>
    </w:p>
    <w:p w14:paraId="6B45996C" w14:textId="7E3A6169"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_Toc210738208 \h </w:instrText>
      </w:r>
      <w:r>
        <w:rPr>
          <w:noProof/>
        </w:rPr>
      </w:r>
      <w:r>
        <w:rPr>
          <w:noProof/>
        </w:rPr>
        <w:fldChar w:fldCharType="separate"/>
      </w:r>
      <w:r>
        <w:rPr>
          <w:noProof/>
        </w:rPr>
        <w:t>17</w:t>
      </w:r>
      <w:r>
        <w:rPr>
          <w:noProof/>
        </w:rPr>
        <w:fldChar w:fldCharType="end"/>
      </w:r>
    </w:p>
    <w:p w14:paraId="681BA770" w14:textId="49BB018C"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_Toc210738209 \h </w:instrText>
      </w:r>
      <w:r>
        <w:rPr>
          <w:noProof/>
        </w:rPr>
      </w:r>
      <w:r>
        <w:rPr>
          <w:noProof/>
        </w:rPr>
        <w:fldChar w:fldCharType="separate"/>
      </w:r>
      <w:r>
        <w:rPr>
          <w:noProof/>
        </w:rPr>
        <w:t>17</w:t>
      </w:r>
      <w:r>
        <w:rPr>
          <w:noProof/>
        </w:rPr>
        <w:fldChar w:fldCharType="end"/>
      </w:r>
    </w:p>
    <w:p w14:paraId="07F3606A" w14:textId="3123B30D"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_Toc210738210 \h </w:instrText>
      </w:r>
      <w:r>
        <w:rPr>
          <w:noProof/>
        </w:rPr>
      </w:r>
      <w:r>
        <w:rPr>
          <w:noProof/>
        </w:rPr>
        <w:fldChar w:fldCharType="separate"/>
      </w:r>
      <w:r>
        <w:rPr>
          <w:noProof/>
        </w:rPr>
        <w:t>20</w:t>
      </w:r>
      <w:r>
        <w:rPr>
          <w:noProof/>
        </w:rPr>
        <w:fldChar w:fldCharType="end"/>
      </w:r>
    </w:p>
    <w:p w14:paraId="1EC66521" w14:textId="1C444C2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_Toc210738211 \h </w:instrText>
      </w:r>
      <w:r>
        <w:rPr>
          <w:noProof/>
        </w:rPr>
      </w:r>
      <w:r>
        <w:rPr>
          <w:noProof/>
        </w:rPr>
        <w:fldChar w:fldCharType="separate"/>
      </w:r>
      <w:r>
        <w:rPr>
          <w:noProof/>
        </w:rPr>
        <w:t>20</w:t>
      </w:r>
      <w:r>
        <w:rPr>
          <w:noProof/>
        </w:rPr>
        <w:fldChar w:fldCharType="end"/>
      </w:r>
    </w:p>
    <w:p w14:paraId="3C225351" w14:textId="084A5C8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_Toc210738212 \h </w:instrText>
      </w:r>
      <w:r>
        <w:rPr>
          <w:noProof/>
        </w:rPr>
      </w:r>
      <w:r>
        <w:rPr>
          <w:noProof/>
        </w:rPr>
        <w:fldChar w:fldCharType="separate"/>
      </w:r>
      <w:r>
        <w:rPr>
          <w:noProof/>
        </w:rPr>
        <w:t>20</w:t>
      </w:r>
      <w:r>
        <w:rPr>
          <w:noProof/>
        </w:rPr>
        <w:fldChar w:fldCharType="end"/>
      </w:r>
    </w:p>
    <w:p w14:paraId="0BE32A56" w14:textId="06D0ABDD"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_Toc210738213 \h </w:instrText>
      </w:r>
      <w:r>
        <w:rPr>
          <w:noProof/>
        </w:rPr>
      </w:r>
      <w:r>
        <w:rPr>
          <w:noProof/>
        </w:rPr>
        <w:fldChar w:fldCharType="separate"/>
      </w:r>
      <w:r>
        <w:rPr>
          <w:noProof/>
        </w:rPr>
        <w:t>22</w:t>
      </w:r>
      <w:r>
        <w:rPr>
          <w:noProof/>
        </w:rPr>
        <w:fldChar w:fldCharType="end"/>
      </w:r>
    </w:p>
    <w:p w14:paraId="24DBEBE7" w14:textId="43A9B8EE"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_Toc210738214 \h </w:instrText>
      </w:r>
      <w:r>
        <w:rPr>
          <w:noProof/>
        </w:rPr>
      </w:r>
      <w:r>
        <w:rPr>
          <w:noProof/>
        </w:rPr>
        <w:fldChar w:fldCharType="separate"/>
      </w:r>
      <w:r>
        <w:rPr>
          <w:noProof/>
        </w:rPr>
        <w:t>22</w:t>
      </w:r>
      <w:r>
        <w:rPr>
          <w:noProof/>
        </w:rPr>
        <w:fldChar w:fldCharType="end"/>
      </w:r>
    </w:p>
    <w:p w14:paraId="23F5BB69" w14:textId="671758C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_Toc210738215 \h </w:instrText>
      </w:r>
      <w:r>
        <w:rPr>
          <w:noProof/>
        </w:rPr>
      </w:r>
      <w:r>
        <w:rPr>
          <w:noProof/>
        </w:rPr>
        <w:fldChar w:fldCharType="separate"/>
      </w:r>
      <w:r>
        <w:rPr>
          <w:noProof/>
        </w:rPr>
        <w:t>22</w:t>
      </w:r>
      <w:r>
        <w:rPr>
          <w:noProof/>
        </w:rPr>
        <w:fldChar w:fldCharType="end"/>
      </w:r>
    </w:p>
    <w:p w14:paraId="2523715B" w14:textId="0EFFB486"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_Toc210738216 \h </w:instrText>
      </w:r>
      <w:r>
        <w:rPr>
          <w:noProof/>
        </w:rPr>
      </w:r>
      <w:r>
        <w:rPr>
          <w:noProof/>
        </w:rPr>
        <w:fldChar w:fldCharType="separate"/>
      </w:r>
      <w:r>
        <w:rPr>
          <w:noProof/>
        </w:rPr>
        <w:t>23</w:t>
      </w:r>
      <w:r>
        <w:rPr>
          <w:noProof/>
        </w:rPr>
        <w:fldChar w:fldCharType="end"/>
      </w:r>
    </w:p>
    <w:p w14:paraId="5BC06B1A" w14:textId="2CCCDDC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_Toc210738217 \h </w:instrText>
      </w:r>
      <w:r>
        <w:rPr>
          <w:noProof/>
        </w:rPr>
      </w:r>
      <w:r>
        <w:rPr>
          <w:noProof/>
        </w:rPr>
        <w:fldChar w:fldCharType="separate"/>
      </w:r>
      <w:r>
        <w:rPr>
          <w:noProof/>
        </w:rPr>
        <w:t>23</w:t>
      </w:r>
      <w:r>
        <w:rPr>
          <w:noProof/>
        </w:rPr>
        <w:fldChar w:fldCharType="end"/>
      </w:r>
    </w:p>
    <w:p w14:paraId="7FD9A360" w14:textId="32CBD3C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r>
      <w:r>
        <w:rPr>
          <w:noProof/>
        </w:rPr>
        <w:instrText xml:space="preserve"> PAGEREF _Toc210738218 \h </w:instrText>
      </w:r>
      <w:r>
        <w:rPr>
          <w:noProof/>
        </w:rPr>
      </w:r>
      <w:r>
        <w:rPr>
          <w:noProof/>
        </w:rPr>
        <w:fldChar w:fldCharType="separate"/>
      </w:r>
      <w:r>
        <w:rPr>
          <w:noProof/>
        </w:rPr>
        <w:t>24</w:t>
      </w:r>
      <w:r>
        <w:rPr>
          <w:noProof/>
        </w:rPr>
        <w:fldChar w:fldCharType="end"/>
      </w:r>
    </w:p>
    <w:p w14:paraId="5B5D9F65" w14:textId="4638A73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_Toc210738219 \h </w:instrText>
      </w:r>
      <w:r>
        <w:rPr>
          <w:noProof/>
        </w:rPr>
      </w:r>
      <w:r>
        <w:rPr>
          <w:noProof/>
        </w:rPr>
        <w:fldChar w:fldCharType="separate"/>
      </w:r>
      <w:r>
        <w:rPr>
          <w:noProof/>
        </w:rPr>
        <w:t>24</w:t>
      </w:r>
      <w:r>
        <w:rPr>
          <w:noProof/>
        </w:rPr>
        <w:fldChar w:fldCharType="end"/>
      </w:r>
    </w:p>
    <w:p w14:paraId="31B8D9E8" w14:textId="02A38D6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_Toc210738220 \h </w:instrText>
      </w:r>
      <w:r>
        <w:rPr>
          <w:noProof/>
        </w:rPr>
      </w:r>
      <w:r>
        <w:rPr>
          <w:noProof/>
        </w:rPr>
        <w:fldChar w:fldCharType="separate"/>
      </w:r>
      <w:r>
        <w:rPr>
          <w:noProof/>
        </w:rPr>
        <w:t>24</w:t>
      </w:r>
      <w:r>
        <w:rPr>
          <w:noProof/>
        </w:rPr>
        <w:fldChar w:fldCharType="end"/>
      </w:r>
    </w:p>
    <w:p w14:paraId="1B8C688F" w14:textId="4F8A72F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_Toc210738221 \h </w:instrText>
      </w:r>
      <w:r>
        <w:rPr>
          <w:noProof/>
        </w:rPr>
      </w:r>
      <w:r>
        <w:rPr>
          <w:noProof/>
        </w:rPr>
        <w:fldChar w:fldCharType="separate"/>
      </w:r>
      <w:r>
        <w:rPr>
          <w:noProof/>
        </w:rPr>
        <w:t>24</w:t>
      </w:r>
      <w:r>
        <w:rPr>
          <w:noProof/>
        </w:rPr>
        <w:fldChar w:fldCharType="end"/>
      </w:r>
    </w:p>
    <w:p w14:paraId="7493F02A" w14:textId="254B8637"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_Toc210738222 \h </w:instrText>
      </w:r>
      <w:r>
        <w:rPr>
          <w:noProof/>
        </w:rPr>
      </w:r>
      <w:r>
        <w:rPr>
          <w:noProof/>
        </w:rPr>
        <w:fldChar w:fldCharType="separate"/>
      </w:r>
      <w:r>
        <w:rPr>
          <w:noProof/>
        </w:rPr>
        <w:t>24</w:t>
      </w:r>
      <w:r>
        <w:rPr>
          <w:noProof/>
        </w:rPr>
        <w:fldChar w:fldCharType="end"/>
      </w:r>
    </w:p>
    <w:p w14:paraId="6A7180A1" w14:textId="15ED2CD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_Toc210738223 \h </w:instrText>
      </w:r>
      <w:r>
        <w:rPr>
          <w:noProof/>
        </w:rPr>
      </w:r>
      <w:r>
        <w:rPr>
          <w:noProof/>
        </w:rPr>
        <w:fldChar w:fldCharType="separate"/>
      </w:r>
      <w:r>
        <w:rPr>
          <w:noProof/>
        </w:rPr>
        <w:t>24</w:t>
      </w:r>
      <w:r>
        <w:rPr>
          <w:noProof/>
        </w:rPr>
        <w:fldChar w:fldCharType="end"/>
      </w:r>
    </w:p>
    <w:p w14:paraId="1F60869E" w14:textId="20B7ECB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_Toc210738224 \h </w:instrText>
      </w:r>
      <w:r>
        <w:rPr>
          <w:noProof/>
        </w:rPr>
      </w:r>
      <w:r>
        <w:rPr>
          <w:noProof/>
        </w:rPr>
        <w:fldChar w:fldCharType="separate"/>
      </w:r>
      <w:r>
        <w:rPr>
          <w:noProof/>
        </w:rPr>
        <w:t>24</w:t>
      </w:r>
      <w:r>
        <w:rPr>
          <w:noProof/>
        </w:rPr>
        <w:fldChar w:fldCharType="end"/>
      </w:r>
    </w:p>
    <w:p w14:paraId="551924FA" w14:textId="083D3F5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_Toc210738225 \h </w:instrText>
      </w:r>
      <w:r>
        <w:rPr>
          <w:noProof/>
        </w:rPr>
      </w:r>
      <w:r>
        <w:rPr>
          <w:noProof/>
        </w:rPr>
        <w:fldChar w:fldCharType="separate"/>
      </w:r>
      <w:r>
        <w:rPr>
          <w:noProof/>
        </w:rPr>
        <w:t>24</w:t>
      </w:r>
      <w:r>
        <w:rPr>
          <w:noProof/>
        </w:rPr>
        <w:fldChar w:fldCharType="end"/>
      </w:r>
    </w:p>
    <w:p w14:paraId="40AC72E5" w14:textId="6D20FE3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_Toc210738226 \h </w:instrText>
      </w:r>
      <w:r>
        <w:rPr>
          <w:noProof/>
        </w:rPr>
      </w:r>
      <w:r>
        <w:rPr>
          <w:noProof/>
        </w:rPr>
        <w:fldChar w:fldCharType="separate"/>
      </w:r>
      <w:r>
        <w:rPr>
          <w:noProof/>
        </w:rPr>
        <w:t>24</w:t>
      </w:r>
      <w:r>
        <w:rPr>
          <w:noProof/>
        </w:rPr>
        <w:fldChar w:fldCharType="end"/>
      </w:r>
    </w:p>
    <w:p w14:paraId="32C0A07F" w14:textId="4AC562A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_Toc210738227 \h </w:instrText>
      </w:r>
      <w:r>
        <w:rPr>
          <w:noProof/>
        </w:rPr>
      </w:r>
      <w:r>
        <w:rPr>
          <w:noProof/>
        </w:rPr>
        <w:fldChar w:fldCharType="separate"/>
      </w:r>
      <w:r>
        <w:rPr>
          <w:noProof/>
        </w:rPr>
        <w:t>24</w:t>
      </w:r>
      <w:r>
        <w:rPr>
          <w:noProof/>
        </w:rPr>
        <w:fldChar w:fldCharType="end"/>
      </w:r>
    </w:p>
    <w:p w14:paraId="22D9F1CB" w14:textId="50CAF4C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_Toc210738228 \h </w:instrText>
      </w:r>
      <w:r>
        <w:rPr>
          <w:noProof/>
        </w:rPr>
      </w:r>
      <w:r>
        <w:rPr>
          <w:noProof/>
        </w:rPr>
        <w:fldChar w:fldCharType="separate"/>
      </w:r>
      <w:r>
        <w:rPr>
          <w:noProof/>
        </w:rPr>
        <w:t>24</w:t>
      </w:r>
      <w:r>
        <w:rPr>
          <w:noProof/>
        </w:rPr>
        <w:fldChar w:fldCharType="end"/>
      </w:r>
    </w:p>
    <w:p w14:paraId="1E1DC16E" w14:textId="5075F2B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_Toc210738229 \h </w:instrText>
      </w:r>
      <w:r>
        <w:rPr>
          <w:noProof/>
        </w:rPr>
      </w:r>
      <w:r>
        <w:rPr>
          <w:noProof/>
        </w:rPr>
        <w:fldChar w:fldCharType="separate"/>
      </w:r>
      <w:r>
        <w:rPr>
          <w:noProof/>
        </w:rPr>
        <w:t>24</w:t>
      </w:r>
      <w:r>
        <w:rPr>
          <w:noProof/>
        </w:rPr>
        <w:fldChar w:fldCharType="end"/>
      </w:r>
    </w:p>
    <w:p w14:paraId="769253C7" w14:textId="362BECA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_Toc210738230 \h </w:instrText>
      </w:r>
      <w:r>
        <w:rPr>
          <w:noProof/>
        </w:rPr>
      </w:r>
      <w:r>
        <w:rPr>
          <w:noProof/>
        </w:rPr>
        <w:fldChar w:fldCharType="separate"/>
      </w:r>
      <w:r>
        <w:rPr>
          <w:noProof/>
        </w:rPr>
        <w:t>24</w:t>
      </w:r>
      <w:r>
        <w:rPr>
          <w:noProof/>
        </w:rPr>
        <w:fldChar w:fldCharType="end"/>
      </w:r>
    </w:p>
    <w:p w14:paraId="66A4E9AF" w14:textId="285842A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r>
      <w:r>
        <w:rPr>
          <w:noProof/>
        </w:rPr>
        <w:instrText xml:space="preserve"> PAGEREF _Toc210738231 \h </w:instrText>
      </w:r>
      <w:r>
        <w:rPr>
          <w:noProof/>
        </w:rPr>
      </w:r>
      <w:r>
        <w:rPr>
          <w:noProof/>
        </w:rPr>
        <w:fldChar w:fldCharType="separate"/>
      </w:r>
      <w:r>
        <w:rPr>
          <w:noProof/>
        </w:rPr>
        <w:t>25</w:t>
      </w:r>
      <w:r>
        <w:rPr>
          <w:noProof/>
        </w:rPr>
        <w:fldChar w:fldCharType="end"/>
      </w:r>
    </w:p>
    <w:p w14:paraId="5FA5CA18" w14:textId="161AD163"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_Toc210738232 \h </w:instrText>
      </w:r>
      <w:r>
        <w:rPr>
          <w:noProof/>
        </w:rPr>
      </w:r>
      <w:r>
        <w:rPr>
          <w:noProof/>
        </w:rPr>
        <w:fldChar w:fldCharType="separate"/>
      </w:r>
      <w:r>
        <w:rPr>
          <w:noProof/>
        </w:rPr>
        <w:t>25</w:t>
      </w:r>
      <w:r>
        <w:rPr>
          <w:noProof/>
        </w:rPr>
        <w:fldChar w:fldCharType="end"/>
      </w:r>
    </w:p>
    <w:p w14:paraId="7646EDA8" w14:textId="2322A3F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_Toc210738233 \h </w:instrText>
      </w:r>
      <w:r>
        <w:rPr>
          <w:noProof/>
        </w:rPr>
      </w:r>
      <w:r>
        <w:rPr>
          <w:noProof/>
        </w:rPr>
        <w:fldChar w:fldCharType="separate"/>
      </w:r>
      <w:r>
        <w:rPr>
          <w:noProof/>
        </w:rPr>
        <w:t>25</w:t>
      </w:r>
      <w:r>
        <w:rPr>
          <w:noProof/>
        </w:rPr>
        <w:fldChar w:fldCharType="end"/>
      </w:r>
    </w:p>
    <w:p w14:paraId="1A18384D" w14:textId="15EAADC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_Toc210738234 \h </w:instrText>
      </w:r>
      <w:r>
        <w:rPr>
          <w:noProof/>
        </w:rPr>
      </w:r>
      <w:r>
        <w:rPr>
          <w:noProof/>
        </w:rPr>
        <w:fldChar w:fldCharType="separate"/>
      </w:r>
      <w:r>
        <w:rPr>
          <w:noProof/>
        </w:rPr>
        <w:t>25</w:t>
      </w:r>
      <w:r>
        <w:rPr>
          <w:noProof/>
        </w:rPr>
        <w:fldChar w:fldCharType="end"/>
      </w:r>
    </w:p>
    <w:p w14:paraId="2E34959A" w14:textId="5CB5C841"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_Toc210738235 \h </w:instrText>
      </w:r>
      <w:r>
        <w:rPr>
          <w:noProof/>
        </w:rPr>
      </w:r>
      <w:r>
        <w:rPr>
          <w:noProof/>
        </w:rPr>
        <w:fldChar w:fldCharType="separate"/>
      </w:r>
      <w:r>
        <w:rPr>
          <w:noProof/>
        </w:rPr>
        <w:t>25</w:t>
      </w:r>
      <w:r>
        <w:rPr>
          <w:noProof/>
        </w:rPr>
        <w:fldChar w:fldCharType="end"/>
      </w:r>
    </w:p>
    <w:p w14:paraId="325BEE31" w14:textId="046F933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_Toc210738236 \h </w:instrText>
      </w:r>
      <w:r>
        <w:rPr>
          <w:noProof/>
        </w:rPr>
      </w:r>
      <w:r>
        <w:rPr>
          <w:noProof/>
        </w:rPr>
        <w:fldChar w:fldCharType="separate"/>
      </w:r>
      <w:r>
        <w:rPr>
          <w:noProof/>
        </w:rPr>
        <w:t>25</w:t>
      </w:r>
      <w:r>
        <w:rPr>
          <w:noProof/>
        </w:rPr>
        <w:fldChar w:fldCharType="end"/>
      </w:r>
    </w:p>
    <w:p w14:paraId="0BCD9EF4" w14:textId="78C5DE8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_Toc210738237 \h </w:instrText>
      </w:r>
      <w:r>
        <w:rPr>
          <w:noProof/>
        </w:rPr>
      </w:r>
      <w:r>
        <w:rPr>
          <w:noProof/>
        </w:rPr>
        <w:fldChar w:fldCharType="separate"/>
      </w:r>
      <w:r>
        <w:rPr>
          <w:noProof/>
        </w:rPr>
        <w:t>25</w:t>
      </w:r>
      <w:r>
        <w:rPr>
          <w:noProof/>
        </w:rPr>
        <w:fldChar w:fldCharType="end"/>
      </w:r>
    </w:p>
    <w:p w14:paraId="6A579F40" w14:textId="00C734DB"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_Toc210738238 \h </w:instrText>
      </w:r>
      <w:r>
        <w:rPr>
          <w:noProof/>
        </w:rPr>
      </w:r>
      <w:r>
        <w:rPr>
          <w:noProof/>
        </w:rPr>
        <w:fldChar w:fldCharType="separate"/>
      </w:r>
      <w:r>
        <w:rPr>
          <w:noProof/>
        </w:rPr>
        <w:t>25</w:t>
      </w:r>
      <w:r>
        <w:rPr>
          <w:noProof/>
        </w:rPr>
        <w:fldChar w:fldCharType="end"/>
      </w:r>
    </w:p>
    <w:p w14:paraId="3E854553" w14:textId="349781A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_Toc210738239 \h </w:instrText>
      </w:r>
      <w:r>
        <w:rPr>
          <w:noProof/>
        </w:rPr>
      </w:r>
      <w:r>
        <w:rPr>
          <w:noProof/>
        </w:rPr>
        <w:fldChar w:fldCharType="separate"/>
      </w:r>
      <w:r>
        <w:rPr>
          <w:noProof/>
        </w:rPr>
        <w:t>25</w:t>
      </w:r>
      <w:r>
        <w:rPr>
          <w:noProof/>
        </w:rPr>
        <w:fldChar w:fldCharType="end"/>
      </w:r>
    </w:p>
    <w:p w14:paraId="19C14A49" w14:textId="06DEF0F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_Toc210738240 \h </w:instrText>
      </w:r>
      <w:r>
        <w:rPr>
          <w:noProof/>
        </w:rPr>
      </w:r>
      <w:r>
        <w:rPr>
          <w:noProof/>
        </w:rPr>
        <w:fldChar w:fldCharType="separate"/>
      </w:r>
      <w:r>
        <w:rPr>
          <w:noProof/>
        </w:rPr>
        <w:t>25</w:t>
      </w:r>
      <w:r>
        <w:rPr>
          <w:noProof/>
        </w:rPr>
        <w:fldChar w:fldCharType="end"/>
      </w:r>
    </w:p>
    <w:p w14:paraId="274B90C9" w14:textId="5B7F8F9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_Toc210738241 \h </w:instrText>
      </w:r>
      <w:r>
        <w:rPr>
          <w:noProof/>
        </w:rPr>
      </w:r>
      <w:r>
        <w:rPr>
          <w:noProof/>
        </w:rPr>
        <w:fldChar w:fldCharType="separate"/>
      </w:r>
      <w:r>
        <w:rPr>
          <w:noProof/>
        </w:rPr>
        <w:t>25</w:t>
      </w:r>
      <w:r>
        <w:rPr>
          <w:noProof/>
        </w:rPr>
        <w:fldChar w:fldCharType="end"/>
      </w:r>
    </w:p>
    <w:p w14:paraId="18FE46B0" w14:textId="65E88A2D"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_Toc210738242 \h </w:instrText>
      </w:r>
      <w:r>
        <w:rPr>
          <w:noProof/>
        </w:rPr>
      </w:r>
      <w:r>
        <w:rPr>
          <w:noProof/>
        </w:rPr>
        <w:fldChar w:fldCharType="separate"/>
      </w:r>
      <w:r>
        <w:rPr>
          <w:noProof/>
        </w:rPr>
        <w:t>25</w:t>
      </w:r>
      <w:r>
        <w:rPr>
          <w:noProof/>
        </w:rPr>
        <w:fldChar w:fldCharType="end"/>
      </w:r>
    </w:p>
    <w:p w14:paraId="6DEA9557" w14:textId="03663C06"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_Toc210738243 \h </w:instrText>
      </w:r>
      <w:r>
        <w:rPr>
          <w:noProof/>
        </w:rPr>
      </w:r>
      <w:r>
        <w:rPr>
          <w:noProof/>
        </w:rPr>
        <w:fldChar w:fldCharType="separate"/>
      </w:r>
      <w:r>
        <w:rPr>
          <w:noProof/>
        </w:rPr>
        <w:t>25</w:t>
      </w:r>
      <w:r>
        <w:rPr>
          <w:noProof/>
        </w:rPr>
        <w:fldChar w:fldCharType="end"/>
      </w:r>
    </w:p>
    <w:p w14:paraId="5B702EC7" w14:textId="5E3825D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_Toc210738244 \h </w:instrText>
      </w:r>
      <w:r>
        <w:rPr>
          <w:noProof/>
        </w:rPr>
      </w:r>
      <w:r>
        <w:rPr>
          <w:noProof/>
        </w:rPr>
        <w:fldChar w:fldCharType="separate"/>
      </w:r>
      <w:r>
        <w:rPr>
          <w:noProof/>
        </w:rPr>
        <w:t>25</w:t>
      </w:r>
      <w:r>
        <w:rPr>
          <w:noProof/>
        </w:rPr>
        <w:fldChar w:fldCharType="end"/>
      </w:r>
    </w:p>
    <w:p w14:paraId="79BF7203" w14:textId="6637474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_Toc210738245 \h </w:instrText>
      </w:r>
      <w:r>
        <w:rPr>
          <w:noProof/>
        </w:rPr>
      </w:r>
      <w:r>
        <w:rPr>
          <w:noProof/>
        </w:rPr>
        <w:fldChar w:fldCharType="separate"/>
      </w:r>
      <w:r>
        <w:rPr>
          <w:noProof/>
        </w:rPr>
        <w:t>26</w:t>
      </w:r>
      <w:r>
        <w:rPr>
          <w:noProof/>
        </w:rPr>
        <w:fldChar w:fldCharType="end"/>
      </w:r>
    </w:p>
    <w:p w14:paraId="4085E89B" w14:textId="0E124E6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_Toc210738246 \h </w:instrText>
      </w:r>
      <w:r>
        <w:rPr>
          <w:noProof/>
        </w:rPr>
      </w:r>
      <w:r>
        <w:rPr>
          <w:noProof/>
        </w:rPr>
        <w:fldChar w:fldCharType="separate"/>
      </w:r>
      <w:r>
        <w:rPr>
          <w:noProof/>
        </w:rPr>
        <w:t>26</w:t>
      </w:r>
      <w:r>
        <w:rPr>
          <w:noProof/>
        </w:rPr>
        <w:fldChar w:fldCharType="end"/>
      </w:r>
    </w:p>
    <w:p w14:paraId="6C39648A" w14:textId="0B117216"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_Toc210738247 \h </w:instrText>
      </w:r>
      <w:r>
        <w:rPr>
          <w:noProof/>
        </w:rPr>
      </w:r>
      <w:r>
        <w:rPr>
          <w:noProof/>
        </w:rPr>
        <w:fldChar w:fldCharType="separate"/>
      </w:r>
      <w:r>
        <w:rPr>
          <w:noProof/>
        </w:rPr>
        <w:t>26</w:t>
      </w:r>
      <w:r>
        <w:rPr>
          <w:noProof/>
        </w:rPr>
        <w:fldChar w:fldCharType="end"/>
      </w:r>
    </w:p>
    <w:p w14:paraId="70D2E0FD" w14:textId="72F7CBFB"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_Toc210738248 \h </w:instrText>
      </w:r>
      <w:r>
        <w:rPr>
          <w:noProof/>
        </w:rPr>
      </w:r>
      <w:r>
        <w:rPr>
          <w:noProof/>
        </w:rPr>
        <w:fldChar w:fldCharType="separate"/>
      </w:r>
      <w:r>
        <w:rPr>
          <w:noProof/>
        </w:rPr>
        <w:t>26</w:t>
      </w:r>
      <w:r>
        <w:rPr>
          <w:noProof/>
        </w:rPr>
        <w:fldChar w:fldCharType="end"/>
      </w:r>
    </w:p>
    <w:p w14:paraId="650E489D" w14:textId="2B53C70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_Toc210738249 \h </w:instrText>
      </w:r>
      <w:r>
        <w:rPr>
          <w:noProof/>
        </w:rPr>
      </w:r>
      <w:r>
        <w:rPr>
          <w:noProof/>
        </w:rPr>
        <w:fldChar w:fldCharType="separate"/>
      </w:r>
      <w:r>
        <w:rPr>
          <w:noProof/>
        </w:rPr>
        <w:t>26</w:t>
      </w:r>
      <w:r>
        <w:rPr>
          <w:noProof/>
        </w:rPr>
        <w:fldChar w:fldCharType="end"/>
      </w:r>
    </w:p>
    <w:p w14:paraId="70048EDE" w14:textId="662F7F4B"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_Toc210738250 \h </w:instrText>
      </w:r>
      <w:r>
        <w:rPr>
          <w:noProof/>
        </w:rPr>
      </w:r>
      <w:r>
        <w:rPr>
          <w:noProof/>
        </w:rPr>
        <w:fldChar w:fldCharType="separate"/>
      </w:r>
      <w:r>
        <w:rPr>
          <w:noProof/>
        </w:rPr>
        <w:t>26</w:t>
      </w:r>
      <w:r>
        <w:rPr>
          <w:noProof/>
        </w:rPr>
        <w:fldChar w:fldCharType="end"/>
      </w:r>
    </w:p>
    <w:p w14:paraId="79E9C0B3" w14:textId="16FFA4D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_Toc210738251 \h </w:instrText>
      </w:r>
      <w:r>
        <w:rPr>
          <w:noProof/>
        </w:rPr>
      </w:r>
      <w:r>
        <w:rPr>
          <w:noProof/>
        </w:rPr>
        <w:fldChar w:fldCharType="separate"/>
      </w:r>
      <w:r>
        <w:rPr>
          <w:noProof/>
        </w:rPr>
        <w:t>26</w:t>
      </w:r>
      <w:r>
        <w:rPr>
          <w:noProof/>
        </w:rPr>
        <w:fldChar w:fldCharType="end"/>
      </w:r>
    </w:p>
    <w:p w14:paraId="17927C28" w14:textId="6B5C412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_Toc210738252 \h </w:instrText>
      </w:r>
      <w:r>
        <w:rPr>
          <w:noProof/>
        </w:rPr>
      </w:r>
      <w:r>
        <w:rPr>
          <w:noProof/>
        </w:rPr>
        <w:fldChar w:fldCharType="separate"/>
      </w:r>
      <w:r>
        <w:rPr>
          <w:noProof/>
        </w:rPr>
        <w:t>26</w:t>
      </w:r>
      <w:r>
        <w:rPr>
          <w:noProof/>
        </w:rPr>
        <w:fldChar w:fldCharType="end"/>
      </w:r>
    </w:p>
    <w:p w14:paraId="69B1B803" w14:textId="139D658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_Toc210738253 \h </w:instrText>
      </w:r>
      <w:r>
        <w:rPr>
          <w:noProof/>
        </w:rPr>
      </w:r>
      <w:r>
        <w:rPr>
          <w:noProof/>
        </w:rPr>
        <w:fldChar w:fldCharType="separate"/>
      </w:r>
      <w:r>
        <w:rPr>
          <w:noProof/>
        </w:rPr>
        <w:t>27</w:t>
      </w:r>
      <w:r>
        <w:rPr>
          <w:noProof/>
        </w:rPr>
        <w:fldChar w:fldCharType="end"/>
      </w:r>
    </w:p>
    <w:p w14:paraId="61ED2EBE" w14:textId="7AE2248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_Toc210738254 \h </w:instrText>
      </w:r>
      <w:r>
        <w:rPr>
          <w:noProof/>
        </w:rPr>
      </w:r>
      <w:r>
        <w:rPr>
          <w:noProof/>
        </w:rPr>
        <w:fldChar w:fldCharType="separate"/>
      </w:r>
      <w:r>
        <w:rPr>
          <w:noProof/>
        </w:rPr>
        <w:t>27</w:t>
      </w:r>
      <w:r>
        <w:rPr>
          <w:noProof/>
        </w:rPr>
        <w:fldChar w:fldCharType="end"/>
      </w:r>
    </w:p>
    <w:p w14:paraId="63271F30" w14:textId="3C83D18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_Toc210738255 \h </w:instrText>
      </w:r>
      <w:r>
        <w:rPr>
          <w:noProof/>
        </w:rPr>
      </w:r>
      <w:r>
        <w:rPr>
          <w:noProof/>
        </w:rPr>
        <w:fldChar w:fldCharType="separate"/>
      </w:r>
      <w:r>
        <w:rPr>
          <w:noProof/>
        </w:rPr>
        <w:t>27</w:t>
      </w:r>
      <w:r>
        <w:rPr>
          <w:noProof/>
        </w:rPr>
        <w:fldChar w:fldCharType="end"/>
      </w:r>
    </w:p>
    <w:p w14:paraId="6EE4716A" w14:textId="1380DED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_Toc210738256 \h </w:instrText>
      </w:r>
      <w:r>
        <w:rPr>
          <w:noProof/>
        </w:rPr>
      </w:r>
      <w:r>
        <w:rPr>
          <w:noProof/>
        </w:rPr>
        <w:fldChar w:fldCharType="separate"/>
      </w:r>
      <w:r>
        <w:rPr>
          <w:noProof/>
        </w:rPr>
        <w:t>27</w:t>
      </w:r>
      <w:r>
        <w:rPr>
          <w:noProof/>
        </w:rPr>
        <w:fldChar w:fldCharType="end"/>
      </w:r>
    </w:p>
    <w:p w14:paraId="4CDFEECF" w14:textId="57A26DC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_Toc210738257 \h </w:instrText>
      </w:r>
      <w:r>
        <w:rPr>
          <w:noProof/>
        </w:rPr>
      </w:r>
      <w:r>
        <w:rPr>
          <w:noProof/>
        </w:rPr>
        <w:fldChar w:fldCharType="separate"/>
      </w:r>
      <w:r>
        <w:rPr>
          <w:noProof/>
        </w:rPr>
        <w:t>27</w:t>
      </w:r>
      <w:r>
        <w:rPr>
          <w:noProof/>
        </w:rPr>
        <w:fldChar w:fldCharType="end"/>
      </w:r>
    </w:p>
    <w:p w14:paraId="45D96C6A" w14:textId="038FC911"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_Toc210738258 \h </w:instrText>
      </w:r>
      <w:r>
        <w:rPr>
          <w:noProof/>
        </w:rPr>
      </w:r>
      <w:r>
        <w:rPr>
          <w:noProof/>
        </w:rPr>
        <w:fldChar w:fldCharType="separate"/>
      </w:r>
      <w:r>
        <w:rPr>
          <w:noProof/>
        </w:rPr>
        <w:t>27</w:t>
      </w:r>
      <w:r>
        <w:rPr>
          <w:noProof/>
        </w:rPr>
        <w:fldChar w:fldCharType="end"/>
      </w:r>
    </w:p>
    <w:p w14:paraId="412109F5" w14:textId="1D05EFD6"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r>
      <w:r>
        <w:rPr>
          <w:noProof/>
        </w:rPr>
        <w:instrText xml:space="preserve"> PAGEREF _Toc210738259 \h </w:instrText>
      </w:r>
      <w:r>
        <w:rPr>
          <w:noProof/>
        </w:rPr>
      </w:r>
      <w:r>
        <w:rPr>
          <w:noProof/>
        </w:rPr>
        <w:fldChar w:fldCharType="separate"/>
      </w:r>
      <w:r>
        <w:rPr>
          <w:noProof/>
        </w:rPr>
        <w:t>27</w:t>
      </w:r>
      <w:r>
        <w:rPr>
          <w:noProof/>
        </w:rPr>
        <w:fldChar w:fldCharType="end"/>
      </w:r>
    </w:p>
    <w:p w14:paraId="2B87C19D" w14:textId="1B0E956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_Toc210738260 \h </w:instrText>
      </w:r>
      <w:r>
        <w:rPr>
          <w:noProof/>
        </w:rPr>
      </w:r>
      <w:r>
        <w:rPr>
          <w:noProof/>
        </w:rPr>
        <w:fldChar w:fldCharType="separate"/>
      </w:r>
      <w:r>
        <w:rPr>
          <w:noProof/>
        </w:rPr>
        <w:t>27</w:t>
      </w:r>
      <w:r>
        <w:rPr>
          <w:noProof/>
        </w:rPr>
        <w:fldChar w:fldCharType="end"/>
      </w:r>
    </w:p>
    <w:p w14:paraId="121B7410" w14:textId="3E4C1923"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_Toc210738261 \h </w:instrText>
      </w:r>
      <w:r>
        <w:rPr>
          <w:noProof/>
        </w:rPr>
      </w:r>
      <w:r>
        <w:rPr>
          <w:noProof/>
        </w:rPr>
        <w:fldChar w:fldCharType="separate"/>
      </w:r>
      <w:r>
        <w:rPr>
          <w:noProof/>
        </w:rPr>
        <w:t>27</w:t>
      </w:r>
      <w:r>
        <w:rPr>
          <w:noProof/>
        </w:rPr>
        <w:fldChar w:fldCharType="end"/>
      </w:r>
    </w:p>
    <w:p w14:paraId="42403CFD" w14:textId="5EB31B2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_Toc210738262 \h </w:instrText>
      </w:r>
      <w:r>
        <w:rPr>
          <w:noProof/>
        </w:rPr>
      </w:r>
      <w:r>
        <w:rPr>
          <w:noProof/>
        </w:rPr>
        <w:fldChar w:fldCharType="separate"/>
      </w:r>
      <w:r>
        <w:rPr>
          <w:noProof/>
        </w:rPr>
        <w:t>27</w:t>
      </w:r>
      <w:r>
        <w:rPr>
          <w:noProof/>
        </w:rPr>
        <w:fldChar w:fldCharType="end"/>
      </w:r>
    </w:p>
    <w:p w14:paraId="35709213" w14:textId="1C5E7163"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_Toc210738263 \h </w:instrText>
      </w:r>
      <w:r>
        <w:rPr>
          <w:noProof/>
        </w:rPr>
      </w:r>
      <w:r>
        <w:rPr>
          <w:noProof/>
        </w:rPr>
        <w:fldChar w:fldCharType="separate"/>
      </w:r>
      <w:r>
        <w:rPr>
          <w:noProof/>
        </w:rPr>
        <w:t>27</w:t>
      </w:r>
      <w:r>
        <w:rPr>
          <w:noProof/>
        </w:rPr>
        <w:fldChar w:fldCharType="end"/>
      </w:r>
    </w:p>
    <w:p w14:paraId="3AA0A66A" w14:textId="58D760E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_Toc210738264 \h </w:instrText>
      </w:r>
      <w:r>
        <w:rPr>
          <w:noProof/>
        </w:rPr>
      </w:r>
      <w:r>
        <w:rPr>
          <w:noProof/>
        </w:rPr>
        <w:fldChar w:fldCharType="separate"/>
      </w:r>
      <w:r>
        <w:rPr>
          <w:noProof/>
        </w:rPr>
        <w:t>27</w:t>
      </w:r>
      <w:r>
        <w:rPr>
          <w:noProof/>
        </w:rPr>
        <w:fldChar w:fldCharType="end"/>
      </w:r>
    </w:p>
    <w:p w14:paraId="401CFD3C" w14:textId="05BD003C"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_Toc210738265 \h </w:instrText>
      </w:r>
      <w:r>
        <w:rPr>
          <w:noProof/>
        </w:rPr>
      </w:r>
      <w:r>
        <w:rPr>
          <w:noProof/>
        </w:rPr>
        <w:fldChar w:fldCharType="separate"/>
      </w:r>
      <w:r>
        <w:rPr>
          <w:noProof/>
        </w:rPr>
        <w:t>27</w:t>
      </w:r>
      <w:r>
        <w:rPr>
          <w:noProof/>
        </w:rPr>
        <w:fldChar w:fldCharType="end"/>
      </w:r>
    </w:p>
    <w:p w14:paraId="332BC0A3" w14:textId="3522166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_Toc210738266 \h </w:instrText>
      </w:r>
      <w:r>
        <w:rPr>
          <w:noProof/>
        </w:rPr>
      </w:r>
      <w:r>
        <w:rPr>
          <w:noProof/>
        </w:rPr>
        <w:fldChar w:fldCharType="separate"/>
      </w:r>
      <w:r>
        <w:rPr>
          <w:noProof/>
        </w:rPr>
        <w:t>27</w:t>
      </w:r>
      <w:r>
        <w:rPr>
          <w:noProof/>
        </w:rPr>
        <w:fldChar w:fldCharType="end"/>
      </w:r>
    </w:p>
    <w:p w14:paraId="3089FEE3" w14:textId="00352AE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_Toc210738267 \h </w:instrText>
      </w:r>
      <w:r>
        <w:rPr>
          <w:noProof/>
        </w:rPr>
      </w:r>
      <w:r>
        <w:rPr>
          <w:noProof/>
        </w:rPr>
        <w:fldChar w:fldCharType="separate"/>
      </w:r>
      <w:r>
        <w:rPr>
          <w:noProof/>
        </w:rPr>
        <w:t>27</w:t>
      </w:r>
      <w:r>
        <w:rPr>
          <w:noProof/>
        </w:rPr>
        <w:fldChar w:fldCharType="end"/>
      </w:r>
    </w:p>
    <w:p w14:paraId="390423DB" w14:textId="333CFAB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_Toc210738268 \h </w:instrText>
      </w:r>
      <w:r>
        <w:rPr>
          <w:noProof/>
        </w:rPr>
      </w:r>
      <w:r>
        <w:rPr>
          <w:noProof/>
        </w:rPr>
        <w:fldChar w:fldCharType="separate"/>
      </w:r>
      <w:r>
        <w:rPr>
          <w:noProof/>
        </w:rPr>
        <w:t>27</w:t>
      </w:r>
      <w:r>
        <w:rPr>
          <w:noProof/>
        </w:rPr>
        <w:fldChar w:fldCharType="end"/>
      </w:r>
    </w:p>
    <w:p w14:paraId="6EE056C8" w14:textId="1A2239FD"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_Toc210738269 \h </w:instrText>
      </w:r>
      <w:r>
        <w:rPr>
          <w:noProof/>
        </w:rPr>
      </w:r>
      <w:r>
        <w:rPr>
          <w:noProof/>
        </w:rPr>
        <w:fldChar w:fldCharType="separate"/>
      </w:r>
      <w:r>
        <w:rPr>
          <w:noProof/>
        </w:rPr>
        <w:t>27</w:t>
      </w:r>
      <w:r>
        <w:rPr>
          <w:noProof/>
        </w:rPr>
        <w:fldChar w:fldCharType="end"/>
      </w:r>
    </w:p>
    <w:p w14:paraId="2F6E28C6" w14:textId="50C0462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_Toc210738270 \h </w:instrText>
      </w:r>
      <w:r>
        <w:rPr>
          <w:noProof/>
        </w:rPr>
      </w:r>
      <w:r>
        <w:rPr>
          <w:noProof/>
        </w:rPr>
        <w:fldChar w:fldCharType="separate"/>
      </w:r>
      <w:r>
        <w:rPr>
          <w:noProof/>
        </w:rPr>
        <w:t>27</w:t>
      </w:r>
      <w:r>
        <w:rPr>
          <w:noProof/>
        </w:rPr>
        <w:fldChar w:fldCharType="end"/>
      </w:r>
    </w:p>
    <w:p w14:paraId="301EFFFC" w14:textId="26201195"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_Toc210738271 \h </w:instrText>
      </w:r>
      <w:r>
        <w:rPr>
          <w:noProof/>
        </w:rPr>
      </w:r>
      <w:r>
        <w:rPr>
          <w:noProof/>
        </w:rPr>
        <w:fldChar w:fldCharType="separate"/>
      </w:r>
      <w:r>
        <w:rPr>
          <w:noProof/>
        </w:rPr>
        <w:t>28</w:t>
      </w:r>
      <w:r>
        <w:rPr>
          <w:noProof/>
        </w:rPr>
        <w:fldChar w:fldCharType="end"/>
      </w:r>
    </w:p>
    <w:p w14:paraId="304F2809" w14:textId="774E1133"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_Toc210738272 \h </w:instrText>
      </w:r>
      <w:r>
        <w:rPr>
          <w:noProof/>
        </w:rPr>
      </w:r>
      <w:r>
        <w:rPr>
          <w:noProof/>
        </w:rPr>
        <w:fldChar w:fldCharType="separate"/>
      </w:r>
      <w:r>
        <w:rPr>
          <w:noProof/>
        </w:rPr>
        <w:t>28</w:t>
      </w:r>
      <w:r>
        <w:rPr>
          <w:noProof/>
        </w:rPr>
        <w:fldChar w:fldCharType="end"/>
      </w:r>
    </w:p>
    <w:p w14:paraId="67BFB1AA" w14:textId="7C85EAF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_Toc210738273 \h </w:instrText>
      </w:r>
      <w:r>
        <w:rPr>
          <w:noProof/>
        </w:rPr>
      </w:r>
      <w:r>
        <w:rPr>
          <w:noProof/>
        </w:rPr>
        <w:fldChar w:fldCharType="separate"/>
      </w:r>
      <w:r>
        <w:rPr>
          <w:noProof/>
        </w:rPr>
        <w:t>28</w:t>
      </w:r>
      <w:r>
        <w:rPr>
          <w:noProof/>
        </w:rPr>
        <w:fldChar w:fldCharType="end"/>
      </w:r>
    </w:p>
    <w:p w14:paraId="400FC324" w14:textId="16041A47"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_Toc210738274 \h </w:instrText>
      </w:r>
      <w:r>
        <w:rPr>
          <w:noProof/>
        </w:rPr>
      </w:r>
      <w:r>
        <w:rPr>
          <w:noProof/>
        </w:rPr>
        <w:fldChar w:fldCharType="separate"/>
      </w:r>
      <w:r>
        <w:rPr>
          <w:noProof/>
        </w:rPr>
        <w:t>28</w:t>
      </w:r>
      <w:r>
        <w:rPr>
          <w:noProof/>
        </w:rPr>
        <w:fldChar w:fldCharType="end"/>
      </w:r>
    </w:p>
    <w:p w14:paraId="37BE03A3" w14:textId="20EBC1F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_Toc210738275 \h </w:instrText>
      </w:r>
      <w:r>
        <w:rPr>
          <w:noProof/>
        </w:rPr>
      </w:r>
      <w:r>
        <w:rPr>
          <w:noProof/>
        </w:rPr>
        <w:fldChar w:fldCharType="separate"/>
      </w:r>
      <w:r>
        <w:rPr>
          <w:noProof/>
        </w:rPr>
        <w:t>28</w:t>
      </w:r>
      <w:r>
        <w:rPr>
          <w:noProof/>
        </w:rPr>
        <w:fldChar w:fldCharType="end"/>
      </w:r>
    </w:p>
    <w:p w14:paraId="0F9E499A" w14:textId="4F9E9466"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_Toc210738276 \h </w:instrText>
      </w:r>
      <w:r>
        <w:rPr>
          <w:noProof/>
        </w:rPr>
      </w:r>
      <w:r>
        <w:rPr>
          <w:noProof/>
        </w:rPr>
        <w:fldChar w:fldCharType="separate"/>
      </w:r>
      <w:r>
        <w:rPr>
          <w:noProof/>
        </w:rPr>
        <w:t>28</w:t>
      </w:r>
      <w:r>
        <w:rPr>
          <w:noProof/>
        </w:rPr>
        <w:fldChar w:fldCharType="end"/>
      </w:r>
    </w:p>
    <w:p w14:paraId="467A5410" w14:textId="25D4BE5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_Toc210738277 \h </w:instrText>
      </w:r>
      <w:r>
        <w:rPr>
          <w:noProof/>
        </w:rPr>
      </w:r>
      <w:r>
        <w:rPr>
          <w:noProof/>
        </w:rPr>
        <w:fldChar w:fldCharType="separate"/>
      </w:r>
      <w:r>
        <w:rPr>
          <w:noProof/>
        </w:rPr>
        <w:t>28</w:t>
      </w:r>
      <w:r>
        <w:rPr>
          <w:noProof/>
        </w:rPr>
        <w:fldChar w:fldCharType="end"/>
      </w:r>
    </w:p>
    <w:p w14:paraId="5DF7CFB7" w14:textId="7D5F7311"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_Toc210738278 \h </w:instrText>
      </w:r>
      <w:r>
        <w:rPr>
          <w:noProof/>
        </w:rPr>
      </w:r>
      <w:r>
        <w:rPr>
          <w:noProof/>
        </w:rPr>
        <w:fldChar w:fldCharType="separate"/>
      </w:r>
      <w:r>
        <w:rPr>
          <w:noProof/>
        </w:rPr>
        <w:t>28</w:t>
      </w:r>
      <w:r>
        <w:rPr>
          <w:noProof/>
        </w:rPr>
        <w:fldChar w:fldCharType="end"/>
      </w:r>
    </w:p>
    <w:p w14:paraId="06E87A86" w14:textId="708D2293"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_Toc210738279 \h </w:instrText>
      </w:r>
      <w:r>
        <w:rPr>
          <w:noProof/>
        </w:rPr>
      </w:r>
      <w:r>
        <w:rPr>
          <w:noProof/>
        </w:rPr>
        <w:fldChar w:fldCharType="separate"/>
      </w:r>
      <w:r>
        <w:rPr>
          <w:noProof/>
        </w:rPr>
        <w:t>28</w:t>
      </w:r>
      <w:r>
        <w:rPr>
          <w:noProof/>
        </w:rPr>
        <w:fldChar w:fldCharType="end"/>
      </w:r>
    </w:p>
    <w:p w14:paraId="1FB10E65" w14:textId="14731B71"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_Toc210738280 \h </w:instrText>
      </w:r>
      <w:r>
        <w:rPr>
          <w:noProof/>
        </w:rPr>
      </w:r>
      <w:r>
        <w:rPr>
          <w:noProof/>
        </w:rPr>
        <w:fldChar w:fldCharType="separate"/>
      </w:r>
      <w:r>
        <w:rPr>
          <w:noProof/>
        </w:rPr>
        <w:t>28</w:t>
      </w:r>
      <w:r>
        <w:rPr>
          <w:noProof/>
        </w:rPr>
        <w:fldChar w:fldCharType="end"/>
      </w:r>
    </w:p>
    <w:p w14:paraId="6681F681" w14:textId="0A0F106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_Toc210738281 \h </w:instrText>
      </w:r>
      <w:r>
        <w:rPr>
          <w:noProof/>
        </w:rPr>
      </w:r>
      <w:r>
        <w:rPr>
          <w:noProof/>
        </w:rPr>
        <w:fldChar w:fldCharType="separate"/>
      </w:r>
      <w:r>
        <w:rPr>
          <w:noProof/>
        </w:rPr>
        <w:t>28</w:t>
      </w:r>
      <w:r>
        <w:rPr>
          <w:noProof/>
        </w:rPr>
        <w:fldChar w:fldCharType="end"/>
      </w:r>
    </w:p>
    <w:p w14:paraId="22DAAD73" w14:textId="1D4C79D7"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_Toc210738282 \h </w:instrText>
      </w:r>
      <w:r>
        <w:rPr>
          <w:noProof/>
        </w:rPr>
      </w:r>
      <w:r>
        <w:rPr>
          <w:noProof/>
        </w:rPr>
        <w:fldChar w:fldCharType="separate"/>
      </w:r>
      <w:r>
        <w:rPr>
          <w:noProof/>
        </w:rPr>
        <w:t>28</w:t>
      </w:r>
      <w:r>
        <w:rPr>
          <w:noProof/>
        </w:rPr>
        <w:fldChar w:fldCharType="end"/>
      </w:r>
    </w:p>
    <w:p w14:paraId="3A3CCE8C" w14:textId="62D9043F"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_Toc210738283 \h </w:instrText>
      </w:r>
      <w:r>
        <w:rPr>
          <w:noProof/>
        </w:rPr>
      </w:r>
      <w:r>
        <w:rPr>
          <w:noProof/>
        </w:rPr>
        <w:fldChar w:fldCharType="separate"/>
      </w:r>
      <w:r>
        <w:rPr>
          <w:noProof/>
        </w:rPr>
        <w:t>28</w:t>
      </w:r>
      <w:r>
        <w:rPr>
          <w:noProof/>
        </w:rPr>
        <w:fldChar w:fldCharType="end"/>
      </w:r>
    </w:p>
    <w:p w14:paraId="49CCAC6C" w14:textId="159AC8F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r>
      <w:r>
        <w:rPr>
          <w:noProof/>
        </w:rPr>
        <w:instrText xml:space="preserve"> PAGEREF _Toc210738284 \h </w:instrText>
      </w:r>
      <w:r>
        <w:rPr>
          <w:noProof/>
        </w:rPr>
      </w:r>
      <w:r>
        <w:rPr>
          <w:noProof/>
        </w:rPr>
        <w:fldChar w:fldCharType="separate"/>
      </w:r>
      <w:r>
        <w:rPr>
          <w:noProof/>
        </w:rPr>
        <w:t>29</w:t>
      </w:r>
      <w:r>
        <w:rPr>
          <w:noProof/>
        </w:rPr>
        <w:fldChar w:fldCharType="end"/>
      </w:r>
    </w:p>
    <w:p w14:paraId="4BFF83B9" w14:textId="37CC6DD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_Toc210738285 \h </w:instrText>
      </w:r>
      <w:r>
        <w:rPr>
          <w:noProof/>
        </w:rPr>
      </w:r>
      <w:r>
        <w:rPr>
          <w:noProof/>
        </w:rPr>
        <w:fldChar w:fldCharType="separate"/>
      </w:r>
      <w:r>
        <w:rPr>
          <w:noProof/>
        </w:rPr>
        <w:t>29</w:t>
      </w:r>
      <w:r>
        <w:rPr>
          <w:noProof/>
        </w:rPr>
        <w:fldChar w:fldCharType="end"/>
      </w:r>
    </w:p>
    <w:p w14:paraId="246D3DE7" w14:textId="21C46F7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r>
      <w:r>
        <w:rPr>
          <w:noProof/>
        </w:rPr>
        <w:instrText xml:space="preserve"> PAGEREF _Toc210738286 \h </w:instrText>
      </w:r>
      <w:r>
        <w:rPr>
          <w:noProof/>
        </w:rPr>
      </w:r>
      <w:r>
        <w:rPr>
          <w:noProof/>
        </w:rPr>
        <w:fldChar w:fldCharType="separate"/>
      </w:r>
      <w:r>
        <w:rPr>
          <w:noProof/>
        </w:rPr>
        <w:t>29</w:t>
      </w:r>
      <w:r>
        <w:rPr>
          <w:noProof/>
        </w:rPr>
        <w:fldChar w:fldCharType="end"/>
      </w:r>
    </w:p>
    <w:p w14:paraId="0DEC9DC3" w14:textId="4333AB8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_Toc210738287 \h </w:instrText>
      </w:r>
      <w:r>
        <w:rPr>
          <w:noProof/>
        </w:rPr>
      </w:r>
      <w:r>
        <w:rPr>
          <w:noProof/>
        </w:rPr>
        <w:fldChar w:fldCharType="separate"/>
      </w:r>
      <w:r>
        <w:rPr>
          <w:noProof/>
        </w:rPr>
        <w:t>29</w:t>
      </w:r>
      <w:r>
        <w:rPr>
          <w:noProof/>
        </w:rPr>
        <w:fldChar w:fldCharType="end"/>
      </w:r>
    </w:p>
    <w:p w14:paraId="496D0952" w14:textId="6FD85D81"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r>
      <w:r>
        <w:rPr>
          <w:noProof/>
        </w:rPr>
        <w:instrText xml:space="preserve"> PAGEREF _Toc210738288 \h </w:instrText>
      </w:r>
      <w:r>
        <w:rPr>
          <w:noProof/>
        </w:rPr>
      </w:r>
      <w:r>
        <w:rPr>
          <w:noProof/>
        </w:rPr>
        <w:fldChar w:fldCharType="separate"/>
      </w:r>
      <w:r>
        <w:rPr>
          <w:noProof/>
        </w:rPr>
        <w:t>29</w:t>
      </w:r>
      <w:r>
        <w:rPr>
          <w:noProof/>
        </w:rPr>
        <w:fldChar w:fldCharType="end"/>
      </w:r>
    </w:p>
    <w:p w14:paraId="770B7391" w14:textId="303323BD"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r>
      <w:r>
        <w:rPr>
          <w:noProof/>
        </w:rPr>
        <w:instrText xml:space="preserve"> PAGEREF _Toc210738289 \h </w:instrText>
      </w:r>
      <w:r>
        <w:rPr>
          <w:noProof/>
        </w:rPr>
      </w:r>
      <w:r>
        <w:rPr>
          <w:noProof/>
        </w:rPr>
        <w:fldChar w:fldCharType="separate"/>
      </w:r>
      <w:r>
        <w:rPr>
          <w:noProof/>
        </w:rPr>
        <w:t>29</w:t>
      </w:r>
      <w:r>
        <w:rPr>
          <w:noProof/>
        </w:rPr>
        <w:fldChar w:fldCharType="end"/>
      </w:r>
    </w:p>
    <w:p w14:paraId="0D5D6748" w14:textId="494771F1"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r>
      <w:r>
        <w:rPr>
          <w:noProof/>
        </w:rPr>
        <w:instrText xml:space="preserve"> PAGEREF _Toc210738290 \h </w:instrText>
      </w:r>
      <w:r>
        <w:rPr>
          <w:noProof/>
        </w:rPr>
      </w:r>
      <w:r>
        <w:rPr>
          <w:noProof/>
        </w:rPr>
        <w:fldChar w:fldCharType="separate"/>
      </w:r>
      <w:r>
        <w:rPr>
          <w:noProof/>
        </w:rPr>
        <w:t>29</w:t>
      </w:r>
      <w:r>
        <w:rPr>
          <w:noProof/>
        </w:rPr>
        <w:fldChar w:fldCharType="end"/>
      </w:r>
    </w:p>
    <w:p w14:paraId="534FF452" w14:textId="585ED32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r>
      <w:r>
        <w:rPr>
          <w:noProof/>
        </w:rPr>
        <w:instrText xml:space="preserve"> PAGEREF _Toc210738291 \h </w:instrText>
      </w:r>
      <w:r>
        <w:rPr>
          <w:noProof/>
        </w:rPr>
      </w:r>
      <w:r>
        <w:rPr>
          <w:noProof/>
        </w:rPr>
        <w:fldChar w:fldCharType="separate"/>
      </w:r>
      <w:r>
        <w:rPr>
          <w:noProof/>
        </w:rPr>
        <w:t>30</w:t>
      </w:r>
      <w:r>
        <w:rPr>
          <w:noProof/>
        </w:rPr>
        <w:fldChar w:fldCharType="end"/>
      </w:r>
    </w:p>
    <w:p w14:paraId="3D5CCC59" w14:textId="63E678D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r>
      <w:r>
        <w:rPr>
          <w:noProof/>
        </w:rPr>
        <w:instrText xml:space="preserve"> PAGEREF _Toc210738292 \h </w:instrText>
      </w:r>
      <w:r>
        <w:rPr>
          <w:noProof/>
        </w:rPr>
      </w:r>
      <w:r>
        <w:rPr>
          <w:noProof/>
        </w:rPr>
        <w:fldChar w:fldCharType="separate"/>
      </w:r>
      <w:r>
        <w:rPr>
          <w:noProof/>
        </w:rPr>
        <w:t>30</w:t>
      </w:r>
      <w:r>
        <w:rPr>
          <w:noProof/>
        </w:rPr>
        <w:fldChar w:fldCharType="end"/>
      </w:r>
    </w:p>
    <w:p w14:paraId="2C185504" w14:textId="781083D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r>
      <w:r>
        <w:rPr>
          <w:noProof/>
        </w:rPr>
        <w:instrText xml:space="preserve"> PAGEREF _Toc210738293 \h </w:instrText>
      </w:r>
      <w:r>
        <w:rPr>
          <w:noProof/>
        </w:rPr>
      </w:r>
      <w:r>
        <w:rPr>
          <w:noProof/>
        </w:rPr>
        <w:fldChar w:fldCharType="separate"/>
      </w:r>
      <w:r>
        <w:rPr>
          <w:noProof/>
        </w:rPr>
        <w:t>30</w:t>
      </w:r>
      <w:r>
        <w:rPr>
          <w:noProof/>
        </w:rPr>
        <w:fldChar w:fldCharType="end"/>
      </w:r>
    </w:p>
    <w:p w14:paraId="3C823665" w14:textId="459D13C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_Toc210738294 \h </w:instrText>
      </w:r>
      <w:r>
        <w:rPr>
          <w:noProof/>
        </w:rPr>
      </w:r>
      <w:r>
        <w:rPr>
          <w:noProof/>
        </w:rPr>
        <w:fldChar w:fldCharType="separate"/>
      </w:r>
      <w:r>
        <w:rPr>
          <w:noProof/>
        </w:rPr>
        <w:t>30</w:t>
      </w:r>
      <w:r>
        <w:rPr>
          <w:noProof/>
        </w:rPr>
        <w:fldChar w:fldCharType="end"/>
      </w:r>
    </w:p>
    <w:p w14:paraId="6A6DA684" w14:textId="0A83B42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r>
      <w:r>
        <w:rPr>
          <w:noProof/>
        </w:rPr>
        <w:instrText xml:space="preserve"> PAGEREF _Toc210738295 \h </w:instrText>
      </w:r>
      <w:r>
        <w:rPr>
          <w:noProof/>
        </w:rPr>
      </w:r>
      <w:r>
        <w:rPr>
          <w:noProof/>
        </w:rPr>
        <w:fldChar w:fldCharType="separate"/>
      </w:r>
      <w:r>
        <w:rPr>
          <w:noProof/>
        </w:rPr>
        <w:t>30</w:t>
      </w:r>
      <w:r>
        <w:rPr>
          <w:noProof/>
        </w:rPr>
        <w:fldChar w:fldCharType="end"/>
      </w:r>
    </w:p>
    <w:p w14:paraId="0B9A1064" w14:textId="238FE94B"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_Toc210738296 \h </w:instrText>
      </w:r>
      <w:r>
        <w:rPr>
          <w:noProof/>
        </w:rPr>
      </w:r>
      <w:r>
        <w:rPr>
          <w:noProof/>
        </w:rPr>
        <w:fldChar w:fldCharType="separate"/>
      </w:r>
      <w:r>
        <w:rPr>
          <w:noProof/>
        </w:rPr>
        <w:t>31</w:t>
      </w:r>
      <w:r>
        <w:rPr>
          <w:noProof/>
        </w:rPr>
        <w:fldChar w:fldCharType="end"/>
      </w:r>
    </w:p>
    <w:p w14:paraId="3073782A" w14:textId="0363A18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r>
      <w:r>
        <w:rPr>
          <w:noProof/>
        </w:rPr>
        <w:instrText xml:space="preserve"> PAGEREF _Toc210738297 \h </w:instrText>
      </w:r>
      <w:r>
        <w:rPr>
          <w:noProof/>
        </w:rPr>
      </w:r>
      <w:r>
        <w:rPr>
          <w:noProof/>
        </w:rPr>
        <w:fldChar w:fldCharType="separate"/>
      </w:r>
      <w:r>
        <w:rPr>
          <w:noProof/>
        </w:rPr>
        <w:t>31</w:t>
      </w:r>
      <w:r>
        <w:rPr>
          <w:noProof/>
        </w:rPr>
        <w:fldChar w:fldCharType="end"/>
      </w:r>
    </w:p>
    <w:p w14:paraId="58D5A0B3" w14:textId="3D45C06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_Toc210738298 \h </w:instrText>
      </w:r>
      <w:r>
        <w:rPr>
          <w:noProof/>
        </w:rPr>
      </w:r>
      <w:r>
        <w:rPr>
          <w:noProof/>
        </w:rPr>
        <w:fldChar w:fldCharType="separate"/>
      </w:r>
      <w:r>
        <w:rPr>
          <w:noProof/>
        </w:rPr>
        <w:t>31</w:t>
      </w:r>
      <w:r>
        <w:rPr>
          <w:noProof/>
        </w:rPr>
        <w:fldChar w:fldCharType="end"/>
      </w:r>
    </w:p>
    <w:p w14:paraId="1682CAC5" w14:textId="315E55C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_Toc210738299 \h </w:instrText>
      </w:r>
      <w:r>
        <w:rPr>
          <w:noProof/>
        </w:rPr>
      </w:r>
      <w:r>
        <w:rPr>
          <w:noProof/>
        </w:rPr>
        <w:fldChar w:fldCharType="separate"/>
      </w:r>
      <w:r>
        <w:rPr>
          <w:noProof/>
        </w:rPr>
        <w:t>31</w:t>
      </w:r>
      <w:r>
        <w:rPr>
          <w:noProof/>
        </w:rPr>
        <w:fldChar w:fldCharType="end"/>
      </w:r>
    </w:p>
    <w:p w14:paraId="32A9B5F1" w14:textId="33AF966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r>
      <w:r>
        <w:rPr>
          <w:noProof/>
        </w:rPr>
        <w:instrText xml:space="preserve"> PAGEREF _Toc210738300 \h </w:instrText>
      </w:r>
      <w:r>
        <w:rPr>
          <w:noProof/>
        </w:rPr>
      </w:r>
      <w:r>
        <w:rPr>
          <w:noProof/>
        </w:rPr>
        <w:fldChar w:fldCharType="separate"/>
      </w:r>
      <w:r>
        <w:rPr>
          <w:noProof/>
        </w:rPr>
        <w:t>32</w:t>
      </w:r>
      <w:r>
        <w:rPr>
          <w:noProof/>
        </w:rPr>
        <w:fldChar w:fldCharType="end"/>
      </w:r>
    </w:p>
    <w:p w14:paraId="33B5B83E" w14:textId="70512E0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_Toc210738301 \h </w:instrText>
      </w:r>
      <w:r>
        <w:rPr>
          <w:noProof/>
        </w:rPr>
      </w:r>
      <w:r>
        <w:rPr>
          <w:noProof/>
        </w:rPr>
        <w:fldChar w:fldCharType="separate"/>
      </w:r>
      <w:r>
        <w:rPr>
          <w:noProof/>
        </w:rPr>
        <w:t>32</w:t>
      </w:r>
      <w:r>
        <w:rPr>
          <w:noProof/>
        </w:rPr>
        <w:fldChar w:fldCharType="end"/>
      </w:r>
    </w:p>
    <w:p w14:paraId="5D69E642" w14:textId="039FCB4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r>
      <w:r>
        <w:rPr>
          <w:noProof/>
        </w:rPr>
        <w:instrText xml:space="preserve"> PAGEREF _Toc210738302 \h </w:instrText>
      </w:r>
      <w:r>
        <w:rPr>
          <w:noProof/>
        </w:rPr>
      </w:r>
      <w:r>
        <w:rPr>
          <w:noProof/>
        </w:rPr>
        <w:fldChar w:fldCharType="separate"/>
      </w:r>
      <w:r>
        <w:rPr>
          <w:noProof/>
        </w:rPr>
        <w:t>32</w:t>
      </w:r>
      <w:r>
        <w:rPr>
          <w:noProof/>
        </w:rPr>
        <w:fldChar w:fldCharType="end"/>
      </w:r>
    </w:p>
    <w:p w14:paraId="42B3539C" w14:textId="435AC5B6"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_Toc210738303 \h </w:instrText>
      </w:r>
      <w:r>
        <w:rPr>
          <w:noProof/>
        </w:rPr>
      </w:r>
      <w:r>
        <w:rPr>
          <w:noProof/>
        </w:rPr>
        <w:fldChar w:fldCharType="separate"/>
      </w:r>
      <w:r>
        <w:rPr>
          <w:noProof/>
        </w:rPr>
        <w:t>32</w:t>
      </w:r>
      <w:r>
        <w:rPr>
          <w:noProof/>
        </w:rPr>
        <w:fldChar w:fldCharType="end"/>
      </w:r>
    </w:p>
    <w:p w14:paraId="749B5525" w14:textId="4E81B3C3"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r>
      <w:r>
        <w:rPr>
          <w:noProof/>
        </w:rPr>
        <w:instrText xml:space="preserve"> PAGEREF _Toc210738304 \h </w:instrText>
      </w:r>
      <w:r>
        <w:rPr>
          <w:noProof/>
        </w:rPr>
      </w:r>
      <w:r>
        <w:rPr>
          <w:noProof/>
        </w:rPr>
        <w:fldChar w:fldCharType="separate"/>
      </w:r>
      <w:r>
        <w:rPr>
          <w:noProof/>
        </w:rPr>
        <w:t>32</w:t>
      </w:r>
      <w:r>
        <w:rPr>
          <w:noProof/>
        </w:rPr>
        <w:fldChar w:fldCharType="end"/>
      </w:r>
    </w:p>
    <w:p w14:paraId="061E659B" w14:textId="298E001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r>
      <w:r>
        <w:rPr>
          <w:noProof/>
        </w:rPr>
        <w:instrText xml:space="preserve"> PAGEREF _Toc210738305 \h </w:instrText>
      </w:r>
      <w:r>
        <w:rPr>
          <w:noProof/>
        </w:rPr>
      </w:r>
      <w:r>
        <w:rPr>
          <w:noProof/>
        </w:rPr>
        <w:fldChar w:fldCharType="separate"/>
      </w:r>
      <w:r>
        <w:rPr>
          <w:noProof/>
        </w:rPr>
        <w:t>33</w:t>
      </w:r>
      <w:r>
        <w:rPr>
          <w:noProof/>
        </w:rPr>
        <w:fldChar w:fldCharType="end"/>
      </w:r>
    </w:p>
    <w:p w14:paraId="572C93D8" w14:textId="529AA24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_Toc210738306 \h </w:instrText>
      </w:r>
      <w:r>
        <w:rPr>
          <w:noProof/>
        </w:rPr>
      </w:r>
      <w:r>
        <w:rPr>
          <w:noProof/>
        </w:rPr>
        <w:fldChar w:fldCharType="separate"/>
      </w:r>
      <w:r>
        <w:rPr>
          <w:noProof/>
        </w:rPr>
        <w:t>33</w:t>
      </w:r>
      <w:r>
        <w:rPr>
          <w:noProof/>
        </w:rPr>
        <w:fldChar w:fldCharType="end"/>
      </w:r>
    </w:p>
    <w:p w14:paraId="6430A992" w14:textId="4138F79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r>
      <w:r>
        <w:rPr>
          <w:noProof/>
        </w:rPr>
        <w:instrText xml:space="preserve"> PAGEREF _Toc210738307 \h </w:instrText>
      </w:r>
      <w:r>
        <w:rPr>
          <w:noProof/>
        </w:rPr>
      </w:r>
      <w:r>
        <w:rPr>
          <w:noProof/>
        </w:rPr>
        <w:fldChar w:fldCharType="separate"/>
      </w:r>
      <w:r>
        <w:rPr>
          <w:noProof/>
        </w:rPr>
        <w:t>33</w:t>
      </w:r>
      <w:r>
        <w:rPr>
          <w:noProof/>
        </w:rPr>
        <w:fldChar w:fldCharType="end"/>
      </w:r>
    </w:p>
    <w:p w14:paraId="39E639A7" w14:textId="3BD08E5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r>
      <w:r>
        <w:rPr>
          <w:noProof/>
        </w:rPr>
        <w:instrText xml:space="preserve"> PAGEREF _Toc210738308 \h </w:instrText>
      </w:r>
      <w:r>
        <w:rPr>
          <w:noProof/>
        </w:rPr>
      </w:r>
      <w:r>
        <w:rPr>
          <w:noProof/>
        </w:rPr>
        <w:fldChar w:fldCharType="separate"/>
      </w:r>
      <w:r>
        <w:rPr>
          <w:noProof/>
        </w:rPr>
        <w:t>34</w:t>
      </w:r>
      <w:r>
        <w:rPr>
          <w:noProof/>
        </w:rPr>
        <w:fldChar w:fldCharType="end"/>
      </w:r>
    </w:p>
    <w:p w14:paraId="503E9FEC" w14:textId="599FD7D1"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r>
      <w:r>
        <w:rPr>
          <w:noProof/>
        </w:rPr>
        <w:instrText xml:space="preserve"> PAGEREF _Toc210738309 \h </w:instrText>
      </w:r>
      <w:r>
        <w:rPr>
          <w:noProof/>
        </w:rPr>
      </w:r>
      <w:r>
        <w:rPr>
          <w:noProof/>
        </w:rPr>
        <w:fldChar w:fldCharType="separate"/>
      </w:r>
      <w:r>
        <w:rPr>
          <w:noProof/>
        </w:rPr>
        <w:t>34</w:t>
      </w:r>
      <w:r>
        <w:rPr>
          <w:noProof/>
        </w:rPr>
        <w:fldChar w:fldCharType="end"/>
      </w:r>
    </w:p>
    <w:p w14:paraId="0D89FBED" w14:textId="52BE5445"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r>
      <w:r>
        <w:rPr>
          <w:noProof/>
        </w:rPr>
        <w:instrText xml:space="preserve"> PAGEREF _Toc210738310 \h </w:instrText>
      </w:r>
      <w:r>
        <w:rPr>
          <w:noProof/>
        </w:rPr>
      </w:r>
      <w:r>
        <w:rPr>
          <w:noProof/>
        </w:rPr>
        <w:fldChar w:fldCharType="separate"/>
      </w:r>
      <w:r>
        <w:rPr>
          <w:noProof/>
        </w:rPr>
        <w:t>34</w:t>
      </w:r>
      <w:r>
        <w:rPr>
          <w:noProof/>
        </w:rPr>
        <w:fldChar w:fldCharType="end"/>
      </w:r>
    </w:p>
    <w:p w14:paraId="019268C0" w14:textId="0C386E0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_Toc210738311 \h </w:instrText>
      </w:r>
      <w:r>
        <w:rPr>
          <w:noProof/>
        </w:rPr>
      </w:r>
      <w:r>
        <w:rPr>
          <w:noProof/>
        </w:rPr>
        <w:fldChar w:fldCharType="separate"/>
      </w:r>
      <w:r>
        <w:rPr>
          <w:noProof/>
        </w:rPr>
        <w:t>34</w:t>
      </w:r>
      <w:r>
        <w:rPr>
          <w:noProof/>
        </w:rPr>
        <w:fldChar w:fldCharType="end"/>
      </w:r>
    </w:p>
    <w:p w14:paraId="68C94352" w14:textId="7BA9D6C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r>
      <w:r>
        <w:rPr>
          <w:noProof/>
        </w:rPr>
        <w:instrText xml:space="preserve"> PAGEREF _Toc210738312 \h </w:instrText>
      </w:r>
      <w:r>
        <w:rPr>
          <w:noProof/>
        </w:rPr>
      </w:r>
      <w:r>
        <w:rPr>
          <w:noProof/>
        </w:rPr>
        <w:fldChar w:fldCharType="separate"/>
      </w:r>
      <w:r>
        <w:rPr>
          <w:noProof/>
        </w:rPr>
        <w:t>35</w:t>
      </w:r>
      <w:r>
        <w:rPr>
          <w:noProof/>
        </w:rPr>
        <w:fldChar w:fldCharType="end"/>
      </w:r>
    </w:p>
    <w:p w14:paraId="0C289C20" w14:textId="0104DB4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r>
      <w:r>
        <w:rPr>
          <w:noProof/>
        </w:rPr>
        <w:instrText xml:space="preserve"> PAGEREF _Toc210738313 \h </w:instrText>
      </w:r>
      <w:r>
        <w:rPr>
          <w:noProof/>
        </w:rPr>
      </w:r>
      <w:r>
        <w:rPr>
          <w:noProof/>
        </w:rPr>
        <w:fldChar w:fldCharType="separate"/>
      </w:r>
      <w:r>
        <w:rPr>
          <w:noProof/>
        </w:rPr>
        <w:t>35</w:t>
      </w:r>
      <w:r>
        <w:rPr>
          <w:noProof/>
        </w:rPr>
        <w:fldChar w:fldCharType="end"/>
      </w:r>
    </w:p>
    <w:p w14:paraId="0CFA35D2" w14:textId="136A2B4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r>
      <w:r>
        <w:rPr>
          <w:noProof/>
        </w:rPr>
        <w:instrText xml:space="preserve"> PAGEREF _Toc210738314 \h </w:instrText>
      </w:r>
      <w:r>
        <w:rPr>
          <w:noProof/>
        </w:rPr>
      </w:r>
      <w:r>
        <w:rPr>
          <w:noProof/>
        </w:rPr>
        <w:fldChar w:fldCharType="separate"/>
      </w:r>
      <w:r>
        <w:rPr>
          <w:noProof/>
        </w:rPr>
        <w:t>35</w:t>
      </w:r>
      <w:r>
        <w:rPr>
          <w:noProof/>
        </w:rPr>
        <w:fldChar w:fldCharType="end"/>
      </w:r>
    </w:p>
    <w:p w14:paraId="75EF639F" w14:textId="0296F937"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r>
      <w:r>
        <w:rPr>
          <w:noProof/>
        </w:rPr>
        <w:instrText xml:space="preserve"> PAGEREF _Toc210738315 \h </w:instrText>
      </w:r>
      <w:r>
        <w:rPr>
          <w:noProof/>
        </w:rPr>
      </w:r>
      <w:r>
        <w:rPr>
          <w:noProof/>
        </w:rPr>
        <w:fldChar w:fldCharType="separate"/>
      </w:r>
      <w:r>
        <w:rPr>
          <w:noProof/>
        </w:rPr>
        <w:t>35</w:t>
      </w:r>
      <w:r>
        <w:rPr>
          <w:noProof/>
        </w:rPr>
        <w:fldChar w:fldCharType="end"/>
      </w:r>
    </w:p>
    <w:p w14:paraId="7BCDBCA6" w14:textId="54DE112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r>
      <w:r>
        <w:rPr>
          <w:noProof/>
        </w:rPr>
        <w:instrText xml:space="preserve"> PAGEREF _Toc210738316 \h </w:instrText>
      </w:r>
      <w:r>
        <w:rPr>
          <w:noProof/>
        </w:rPr>
      </w:r>
      <w:r>
        <w:rPr>
          <w:noProof/>
        </w:rPr>
        <w:fldChar w:fldCharType="separate"/>
      </w:r>
      <w:r>
        <w:rPr>
          <w:noProof/>
        </w:rPr>
        <w:t>36</w:t>
      </w:r>
      <w:r>
        <w:rPr>
          <w:noProof/>
        </w:rPr>
        <w:fldChar w:fldCharType="end"/>
      </w:r>
    </w:p>
    <w:p w14:paraId="1ECB301B" w14:textId="039DC026"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4.5.5.7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r>
      <w:r>
        <w:rPr>
          <w:noProof/>
        </w:rPr>
        <w:instrText xml:space="preserve"> PAGEREF _Toc210738317 \h </w:instrText>
      </w:r>
      <w:r>
        <w:rPr>
          <w:noProof/>
        </w:rPr>
      </w:r>
      <w:r>
        <w:rPr>
          <w:noProof/>
        </w:rPr>
        <w:fldChar w:fldCharType="separate"/>
      </w:r>
      <w:r>
        <w:rPr>
          <w:noProof/>
        </w:rPr>
        <w:t>36</w:t>
      </w:r>
      <w:r>
        <w:rPr>
          <w:noProof/>
        </w:rPr>
        <w:fldChar w:fldCharType="end"/>
      </w:r>
    </w:p>
    <w:p w14:paraId="740142C3" w14:textId="3A90BF1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4.5.5.8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r>
      <w:r>
        <w:rPr>
          <w:noProof/>
        </w:rPr>
        <w:instrText xml:space="preserve"> PAGEREF _Toc210738318 \h </w:instrText>
      </w:r>
      <w:r>
        <w:rPr>
          <w:noProof/>
        </w:rPr>
      </w:r>
      <w:r>
        <w:rPr>
          <w:noProof/>
        </w:rPr>
        <w:fldChar w:fldCharType="separate"/>
      </w:r>
      <w:r>
        <w:rPr>
          <w:noProof/>
        </w:rPr>
        <w:t>36</w:t>
      </w:r>
      <w:r>
        <w:rPr>
          <w:noProof/>
        </w:rPr>
        <w:fldChar w:fldCharType="end"/>
      </w:r>
    </w:p>
    <w:p w14:paraId="6F6B3390" w14:textId="60A46B7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r>
      <w:r>
        <w:rPr>
          <w:noProof/>
        </w:rPr>
        <w:instrText xml:space="preserve"> PAGEREF _Toc210738319 \h </w:instrText>
      </w:r>
      <w:r>
        <w:rPr>
          <w:noProof/>
        </w:rPr>
      </w:r>
      <w:r>
        <w:rPr>
          <w:noProof/>
        </w:rPr>
        <w:fldChar w:fldCharType="separate"/>
      </w:r>
      <w:r>
        <w:rPr>
          <w:noProof/>
        </w:rPr>
        <w:t>36</w:t>
      </w:r>
      <w:r>
        <w:rPr>
          <w:noProof/>
        </w:rPr>
        <w:fldChar w:fldCharType="end"/>
      </w:r>
    </w:p>
    <w:p w14:paraId="7EA61DE9" w14:textId="4F740CB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Service Access Information procedures</w:t>
      </w:r>
      <w:r>
        <w:rPr>
          <w:noProof/>
        </w:rPr>
        <w:tab/>
      </w:r>
      <w:r>
        <w:rPr>
          <w:noProof/>
        </w:rPr>
        <w:fldChar w:fldCharType="begin"/>
      </w:r>
      <w:r>
        <w:rPr>
          <w:noProof/>
        </w:rPr>
        <w:instrText xml:space="preserve"> PAGEREF _Toc210738320 \h </w:instrText>
      </w:r>
      <w:r>
        <w:rPr>
          <w:noProof/>
        </w:rPr>
      </w:r>
      <w:r>
        <w:rPr>
          <w:noProof/>
        </w:rPr>
        <w:fldChar w:fldCharType="separate"/>
      </w:r>
      <w:r>
        <w:rPr>
          <w:noProof/>
        </w:rPr>
        <w:t>37</w:t>
      </w:r>
      <w:r>
        <w:rPr>
          <w:noProof/>
        </w:rPr>
        <w:fldChar w:fldCharType="end"/>
      </w:r>
    </w:p>
    <w:p w14:paraId="45D66490" w14:textId="20670E2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Dynamic policy invocation procedures</w:t>
      </w:r>
      <w:r>
        <w:rPr>
          <w:noProof/>
        </w:rPr>
        <w:tab/>
      </w:r>
      <w:r>
        <w:rPr>
          <w:noProof/>
        </w:rPr>
        <w:fldChar w:fldCharType="begin"/>
      </w:r>
      <w:r>
        <w:rPr>
          <w:noProof/>
        </w:rPr>
        <w:instrText xml:space="preserve"> PAGEREF _Toc210738321 \h </w:instrText>
      </w:r>
      <w:r>
        <w:rPr>
          <w:noProof/>
        </w:rPr>
      </w:r>
      <w:r>
        <w:rPr>
          <w:noProof/>
        </w:rPr>
        <w:fldChar w:fldCharType="separate"/>
      </w:r>
      <w:r>
        <w:rPr>
          <w:noProof/>
        </w:rPr>
        <w:t>37</w:t>
      </w:r>
      <w:r>
        <w:rPr>
          <w:noProof/>
        </w:rPr>
        <w:fldChar w:fldCharType="end"/>
      </w:r>
    </w:p>
    <w:p w14:paraId="4CDCB7F6" w14:textId="3C4AF33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_Toc210738322 \h </w:instrText>
      </w:r>
      <w:r>
        <w:rPr>
          <w:noProof/>
        </w:rPr>
      </w:r>
      <w:r>
        <w:rPr>
          <w:noProof/>
        </w:rPr>
        <w:fldChar w:fldCharType="separate"/>
      </w:r>
      <w:r>
        <w:rPr>
          <w:noProof/>
        </w:rPr>
        <w:t>37</w:t>
      </w:r>
      <w:r>
        <w:rPr>
          <w:noProof/>
        </w:rPr>
        <w:fldChar w:fldCharType="end"/>
      </w:r>
    </w:p>
    <w:p w14:paraId="4A8A356E" w14:textId="1C433A6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_Toc210738323 \h </w:instrText>
      </w:r>
      <w:r>
        <w:rPr>
          <w:noProof/>
        </w:rPr>
      </w:r>
      <w:r>
        <w:rPr>
          <w:noProof/>
        </w:rPr>
        <w:fldChar w:fldCharType="separate"/>
      </w:r>
      <w:r>
        <w:rPr>
          <w:noProof/>
        </w:rPr>
        <w:t>37</w:t>
      </w:r>
      <w:r>
        <w:rPr>
          <w:noProof/>
        </w:rPr>
        <w:fldChar w:fldCharType="end"/>
      </w:r>
    </w:p>
    <w:p w14:paraId="3330875E" w14:textId="29C6026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4.5.10</w:t>
      </w:r>
      <w:r>
        <w:rPr>
          <w:rFonts w:asciiTheme="minorHAnsi" w:eastAsiaTheme="minorEastAsia" w:hAnsiTheme="minorHAnsi" w:cstheme="minorBidi"/>
          <w:noProof/>
          <w:kern w:val="2"/>
          <w:sz w:val="24"/>
          <w:szCs w:val="24"/>
          <w:lang w:eastAsia="en-GB"/>
          <w14:ligatures w14:val="standardContextual"/>
        </w:rPr>
        <w:tab/>
      </w:r>
      <w:r>
        <w:rPr>
          <w:noProof/>
        </w:rPr>
        <w:t>Network Assistance procedures</w:t>
      </w:r>
      <w:r>
        <w:rPr>
          <w:noProof/>
        </w:rPr>
        <w:tab/>
      </w:r>
      <w:r>
        <w:rPr>
          <w:noProof/>
        </w:rPr>
        <w:fldChar w:fldCharType="begin"/>
      </w:r>
      <w:r>
        <w:rPr>
          <w:noProof/>
        </w:rPr>
        <w:instrText xml:space="preserve"> PAGEREF _Toc210738324 \h </w:instrText>
      </w:r>
      <w:r>
        <w:rPr>
          <w:noProof/>
        </w:rPr>
      </w:r>
      <w:r>
        <w:rPr>
          <w:noProof/>
        </w:rPr>
        <w:fldChar w:fldCharType="separate"/>
      </w:r>
      <w:r>
        <w:rPr>
          <w:noProof/>
        </w:rPr>
        <w:t>38</w:t>
      </w:r>
      <w:r>
        <w:rPr>
          <w:noProof/>
        </w:rPr>
        <w:fldChar w:fldCharType="end"/>
      </w:r>
    </w:p>
    <w:p w14:paraId="67C5E2C9" w14:textId="08B5E61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_Toc210738325 \h </w:instrText>
      </w:r>
      <w:r>
        <w:rPr>
          <w:noProof/>
        </w:rPr>
      </w:r>
      <w:r>
        <w:rPr>
          <w:noProof/>
        </w:rPr>
        <w:fldChar w:fldCharType="separate"/>
      </w:r>
      <w:r>
        <w:rPr>
          <w:noProof/>
        </w:rPr>
        <w:t>38</w:t>
      </w:r>
      <w:r>
        <w:rPr>
          <w:noProof/>
        </w:rPr>
        <w:fldChar w:fldCharType="end"/>
      </w:r>
    </w:p>
    <w:p w14:paraId="2D9A175B" w14:textId="6D2822A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_Toc210738326 \h </w:instrText>
      </w:r>
      <w:r>
        <w:rPr>
          <w:noProof/>
        </w:rPr>
      </w:r>
      <w:r>
        <w:rPr>
          <w:noProof/>
        </w:rPr>
        <w:fldChar w:fldCharType="separate"/>
      </w:r>
      <w:r>
        <w:rPr>
          <w:noProof/>
        </w:rPr>
        <w:t>38</w:t>
      </w:r>
      <w:r>
        <w:rPr>
          <w:noProof/>
        </w:rPr>
        <w:fldChar w:fldCharType="end"/>
      </w:r>
    </w:p>
    <w:p w14:paraId="0B7ECBD6" w14:textId="63F1BCC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4.6.0.1</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_Toc210738327 \h </w:instrText>
      </w:r>
      <w:r>
        <w:rPr>
          <w:noProof/>
        </w:rPr>
      </w:r>
      <w:r>
        <w:rPr>
          <w:noProof/>
        </w:rPr>
        <w:fldChar w:fldCharType="separate"/>
      </w:r>
      <w:r>
        <w:rPr>
          <w:noProof/>
        </w:rPr>
        <w:t>38</w:t>
      </w:r>
      <w:r>
        <w:rPr>
          <w:noProof/>
        </w:rPr>
        <w:fldChar w:fldCharType="end"/>
      </w:r>
    </w:p>
    <w:p w14:paraId="1A5E990D" w14:textId="731D610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r>
      <w:r>
        <w:rPr>
          <w:noProof/>
        </w:rPr>
        <w:instrText xml:space="preserve"> PAGEREF _Toc210738328 \h </w:instrText>
      </w:r>
      <w:r>
        <w:rPr>
          <w:noProof/>
        </w:rPr>
      </w:r>
      <w:r>
        <w:rPr>
          <w:noProof/>
        </w:rPr>
        <w:fldChar w:fldCharType="separate"/>
      </w:r>
      <w:r>
        <w:rPr>
          <w:noProof/>
        </w:rPr>
        <w:t>38</w:t>
      </w:r>
      <w:r>
        <w:rPr>
          <w:noProof/>
        </w:rPr>
        <w:fldChar w:fldCharType="end"/>
      </w:r>
    </w:p>
    <w:p w14:paraId="3A224610" w14:textId="0036E8C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_Toc210738329 \h </w:instrText>
      </w:r>
      <w:r>
        <w:rPr>
          <w:noProof/>
        </w:rPr>
      </w:r>
      <w:r>
        <w:rPr>
          <w:noProof/>
        </w:rPr>
        <w:fldChar w:fldCharType="separate"/>
      </w:r>
      <w:r>
        <w:rPr>
          <w:noProof/>
        </w:rPr>
        <w:t>39</w:t>
      </w:r>
      <w:r>
        <w:rPr>
          <w:noProof/>
        </w:rPr>
        <w:fldChar w:fldCharType="end"/>
      </w:r>
    </w:p>
    <w:p w14:paraId="4FE6B272" w14:textId="1CBD9FAC"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Procedures for using multiple service locations</w:t>
      </w:r>
      <w:r>
        <w:rPr>
          <w:noProof/>
        </w:rPr>
        <w:tab/>
      </w:r>
      <w:r>
        <w:rPr>
          <w:noProof/>
        </w:rPr>
        <w:fldChar w:fldCharType="begin"/>
      </w:r>
      <w:r>
        <w:rPr>
          <w:noProof/>
        </w:rPr>
        <w:instrText xml:space="preserve"> PAGEREF _Toc210738330 \h </w:instrText>
      </w:r>
      <w:r>
        <w:rPr>
          <w:noProof/>
        </w:rPr>
      </w:r>
      <w:r>
        <w:rPr>
          <w:noProof/>
        </w:rPr>
        <w:fldChar w:fldCharType="separate"/>
      </w:r>
      <w:r>
        <w:rPr>
          <w:noProof/>
        </w:rPr>
        <w:t>39</w:t>
      </w:r>
      <w:r>
        <w:rPr>
          <w:noProof/>
        </w:rPr>
        <w:fldChar w:fldCharType="end"/>
      </w:r>
    </w:p>
    <w:p w14:paraId="6058A910" w14:textId="60ED3DF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_Toc210738331 \h </w:instrText>
      </w:r>
      <w:r>
        <w:rPr>
          <w:noProof/>
        </w:rPr>
      </w:r>
      <w:r>
        <w:rPr>
          <w:noProof/>
        </w:rPr>
        <w:fldChar w:fldCharType="separate"/>
      </w:r>
      <w:r>
        <w:rPr>
          <w:noProof/>
        </w:rPr>
        <w:t>40</w:t>
      </w:r>
      <w:r>
        <w:rPr>
          <w:noProof/>
        </w:rPr>
        <w:fldChar w:fldCharType="end"/>
      </w:r>
    </w:p>
    <w:p w14:paraId="445AA8FF" w14:textId="02D21A0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_Toc210738332 \h </w:instrText>
      </w:r>
      <w:r>
        <w:rPr>
          <w:noProof/>
        </w:rPr>
      </w:r>
      <w:r>
        <w:rPr>
          <w:noProof/>
        </w:rPr>
        <w:fldChar w:fldCharType="separate"/>
      </w:r>
      <w:r>
        <w:rPr>
          <w:noProof/>
        </w:rPr>
        <w:t>40</w:t>
      </w:r>
      <w:r>
        <w:rPr>
          <w:noProof/>
        </w:rPr>
        <w:fldChar w:fldCharType="end"/>
      </w:r>
    </w:p>
    <w:p w14:paraId="651224D6" w14:textId="3954DAB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_Toc210738333 \h </w:instrText>
      </w:r>
      <w:r>
        <w:rPr>
          <w:noProof/>
        </w:rPr>
      </w:r>
      <w:r>
        <w:rPr>
          <w:noProof/>
        </w:rPr>
        <w:fldChar w:fldCharType="separate"/>
      </w:r>
      <w:r>
        <w:rPr>
          <w:noProof/>
        </w:rPr>
        <w:t>40</w:t>
      </w:r>
      <w:r>
        <w:rPr>
          <w:noProof/>
        </w:rPr>
        <w:fldChar w:fldCharType="end"/>
      </w:r>
    </w:p>
    <w:p w14:paraId="041C1CA8" w14:textId="295D8B9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_Toc210738334 \h </w:instrText>
      </w:r>
      <w:r>
        <w:rPr>
          <w:noProof/>
        </w:rPr>
      </w:r>
      <w:r>
        <w:rPr>
          <w:noProof/>
        </w:rPr>
        <w:fldChar w:fldCharType="separate"/>
      </w:r>
      <w:r>
        <w:rPr>
          <w:noProof/>
        </w:rPr>
        <w:t>40</w:t>
      </w:r>
      <w:r>
        <w:rPr>
          <w:noProof/>
        </w:rPr>
        <w:fldChar w:fldCharType="end"/>
      </w:r>
    </w:p>
    <w:p w14:paraId="4584169F" w14:textId="6CCA0E0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_Toc210738335 \h </w:instrText>
      </w:r>
      <w:r>
        <w:rPr>
          <w:noProof/>
        </w:rPr>
      </w:r>
      <w:r>
        <w:rPr>
          <w:noProof/>
        </w:rPr>
        <w:fldChar w:fldCharType="separate"/>
      </w:r>
      <w:r>
        <w:rPr>
          <w:noProof/>
        </w:rPr>
        <w:t>41</w:t>
      </w:r>
      <w:r>
        <w:rPr>
          <w:noProof/>
        </w:rPr>
        <w:fldChar w:fldCharType="end"/>
      </w:r>
    </w:p>
    <w:p w14:paraId="7764B770" w14:textId="6E3479A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_Toc210738336 \h </w:instrText>
      </w:r>
      <w:r>
        <w:rPr>
          <w:noProof/>
        </w:rPr>
      </w:r>
      <w:r>
        <w:rPr>
          <w:noProof/>
        </w:rPr>
        <w:fldChar w:fldCharType="separate"/>
      </w:r>
      <w:r>
        <w:rPr>
          <w:noProof/>
        </w:rPr>
        <w:t>41</w:t>
      </w:r>
      <w:r>
        <w:rPr>
          <w:noProof/>
        </w:rPr>
        <w:fldChar w:fldCharType="end"/>
      </w:r>
    </w:p>
    <w:p w14:paraId="6DDE302E" w14:textId="14E3AC96"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_Toc210738337 \h </w:instrText>
      </w:r>
      <w:r>
        <w:rPr>
          <w:noProof/>
        </w:rPr>
      </w:r>
      <w:r>
        <w:rPr>
          <w:noProof/>
        </w:rPr>
        <w:fldChar w:fldCharType="separate"/>
      </w:r>
      <w:r>
        <w:rPr>
          <w:noProof/>
        </w:rPr>
        <w:t>41</w:t>
      </w:r>
      <w:r>
        <w:rPr>
          <w:noProof/>
        </w:rPr>
        <w:fldChar w:fldCharType="end"/>
      </w:r>
    </w:p>
    <w:p w14:paraId="7FEB5582" w14:textId="7F3A6E36"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_Toc210738338 \h </w:instrText>
      </w:r>
      <w:r>
        <w:rPr>
          <w:noProof/>
        </w:rPr>
      </w:r>
      <w:r>
        <w:rPr>
          <w:noProof/>
        </w:rPr>
        <w:fldChar w:fldCharType="separate"/>
      </w:r>
      <w:r>
        <w:rPr>
          <w:noProof/>
        </w:rPr>
        <w:t>41</w:t>
      </w:r>
      <w:r>
        <w:rPr>
          <w:noProof/>
        </w:rPr>
        <w:fldChar w:fldCharType="end"/>
      </w:r>
    </w:p>
    <w:p w14:paraId="023C65B9" w14:textId="2E47782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_Toc210738339 \h </w:instrText>
      </w:r>
      <w:r>
        <w:rPr>
          <w:noProof/>
        </w:rPr>
      </w:r>
      <w:r>
        <w:rPr>
          <w:noProof/>
        </w:rPr>
        <w:fldChar w:fldCharType="separate"/>
      </w:r>
      <w:r>
        <w:rPr>
          <w:noProof/>
        </w:rPr>
        <w:t>41</w:t>
      </w:r>
      <w:r>
        <w:rPr>
          <w:noProof/>
        </w:rPr>
        <w:fldChar w:fldCharType="end"/>
      </w:r>
    </w:p>
    <w:p w14:paraId="621729AB" w14:textId="76922B7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_Toc210738340 \h </w:instrText>
      </w:r>
      <w:r>
        <w:rPr>
          <w:noProof/>
        </w:rPr>
      </w:r>
      <w:r>
        <w:rPr>
          <w:noProof/>
        </w:rPr>
        <w:fldChar w:fldCharType="separate"/>
      </w:r>
      <w:r>
        <w:rPr>
          <w:noProof/>
        </w:rPr>
        <w:t>42</w:t>
      </w:r>
      <w:r>
        <w:rPr>
          <w:noProof/>
        </w:rPr>
        <w:fldChar w:fldCharType="end"/>
      </w:r>
    </w:p>
    <w:p w14:paraId="2DA67F8F" w14:textId="47AD1435"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r>
      <w:r>
        <w:rPr>
          <w:noProof/>
        </w:rPr>
        <w:instrText xml:space="preserve"> PAGEREF _Toc210738341 \h </w:instrText>
      </w:r>
      <w:r>
        <w:rPr>
          <w:noProof/>
        </w:rPr>
      </w:r>
      <w:r>
        <w:rPr>
          <w:noProof/>
        </w:rPr>
        <w:fldChar w:fldCharType="separate"/>
      </w:r>
      <w:r>
        <w:rPr>
          <w:noProof/>
        </w:rPr>
        <w:t>42</w:t>
      </w:r>
      <w:r>
        <w:rPr>
          <w:noProof/>
        </w:rPr>
        <w:fldChar w:fldCharType="end"/>
      </w:r>
    </w:p>
    <w:p w14:paraId="677853C8" w14:textId="017A482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r>
      <w:r>
        <w:rPr>
          <w:noProof/>
        </w:rPr>
        <w:instrText xml:space="preserve"> PAGEREF _Toc210738342 \h </w:instrText>
      </w:r>
      <w:r>
        <w:rPr>
          <w:noProof/>
        </w:rPr>
      </w:r>
      <w:r>
        <w:rPr>
          <w:noProof/>
        </w:rPr>
        <w:fldChar w:fldCharType="separate"/>
      </w:r>
      <w:r>
        <w:rPr>
          <w:noProof/>
        </w:rPr>
        <w:t>42</w:t>
      </w:r>
      <w:r>
        <w:rPr>
          <w:noProof/>
        </w:rPr>
        <w:fldChar w:fldCharType="end"/>
      </w:r>
    </w:p>
    <w:p w14:paraId="0E3320C3" w14:textId="36A3463E"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_Toc210738343 \h </w:instrText>
      </w:r>
      <w:r>
        <w:rPr>
          <w:noProof/>
        </w:rPr>
      </w:r>
      <w:r>
        <w:rPr>
          <w:noProof/>
        </w:rPr>
        <w:fldChar w:fldCharType="separate"/>
      </w:r>
      <w:r>
        <w:rPr>
          <w:noProof/>
        </w:rPr>
        <w:t>43</w:t>
      </w:r>
      <w:r>
        <w:rPr>
          <w:noProof/>
        </w:rPr>
        <w:fldChar w:fldCharType="end"/>
      </w:r>
    </w:p>
    <w:p w14:paraId="5A7C8B0A" w14:textId="63C8A93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_Toc210738344 \h </w:instrText>
      </w:r>
      <w:r>
        <w:rPr>
          <w:noProof/>
        </w:rPr>
      </w:r>
      <w:r>
        <w:rPr>
          <w:noProof/>
        </w:rPr>
        <w:fldChar w:fldCharType="separate"/>
      </w:r>
      <w:r>
        <w:rPr>
          <w:noProof/>
        </w:rPr>
        <w:t>43</w:t>
      </w:r>
      <w:r>
        <w:rPr>
          <w:noProof/>
        </w:rPr>
        <w:fldChar w:fldCharType="end"/>
      </w:r>
    </w:p>
    <w:p w14:paraId="76EEF34B" w14:textId="1491B0C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_Toc210738345 \h </w:instrText>
      </w:r>
      <w:r>
        <w:rPr>
          <w:noProof/>
        </w:rPr>
      </w:r>
      <w:r>
        <w:rPr>
          <w:noProof/>
        </w:rPr>
        <w:fldChar w:fldCharType="separate"/>
      </w:r>
      <w:r>
        <w:rPr>
          <w:noProof/>
        </w:rPr>
        <w:t>43</w:t>
      </w:r>
      <w:r>
        <w:rPr>
          <w:noProof/>
        </w:rPr>
        <w:fldChar w:fldCharType="end"/>
      </w:r>
    </w:p>
    <w:p w14:paraId="47F87D54" w14:textId="58B7A49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r>
      <w:r>
        <w:rPr>
          <w:noProof/>
        </w:rPr>
        <w:instrText xml:space="preserve"> PAGEREF _Toc210738346 \h </w:instrText>
      </w:r>
      <w:r>
        <w:rPr>
          <w:noProof/>
        </w:rPr>
      </w:r>
      <w:r>
        <w:rPr>
          <w:noProof/>
        </w:rPr>
        <w:fldChar w:fldCharType="separate"/>
      </w:r>
      <w:r>
        <w:rPr>
          <w:noProof/>
        </w:rPr>
        <w:t>43</w:t>
      </w:r>
      <w:r>
        <w:rPr>
          <w:noProof/>
        </w:rPr>
        <w:fldChar w:fldCharType="end"/>
      </w:r>
    </w:p>
    <w:p w14:paraId="22ECEDBD" w14:textId="012385B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r>
      <w:r>
        <w:rPr>
          <w:noProof/>
        </w:rPr>
        <w:instrText xml:space="preserve"> PAGEREF _Toc210738347 \h </w:instrText>
      </w:r>
      <w:r>
        <w:rPr>
          <w:noProof/>
        </w:rPr>
      </w:r>
      <w:r>
        <w:rPr>
          <w:noProof/>
        </w:rPr>
        <w:fldChar w:fldCharType="separate"/>
      </w:r>
      <w:r>
        <w:rPr>
          <w:noProof/>
        </w:rPr>
        <w:t>43</w:t>
      </w:r>
      <w:r>
        <w:rPr>
          <w:noProof/>
        </w:rPr>
        <w:fldChar w:fldCharType="end"/>
      </w:r>
    </w:p>
    <w:p w14:paraId="7669268D" w14:textId="55344EB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 from 5GMS AF</w:t>
      </w:r>
      <w:r>
        <w:rPr>
          <w:noProof/>
        </w:rPr>
        <w:tab/>
      </w:r>
      <w:r>
        <w:rPr>
          <w:noProof/>
        </w:rPr>
        <w:fldChar w:fldCharType="begin"/>
      </w:r>
      <w:r>
        <w:rPr>
          <w:noProof/>
        </w:rPr>
        <w:instrText xml:space="preserve"> PAGEREF _Toc210738348 \h </w:instrText>
      </w:r>
      <w:r>
        <w:rPr>
          <w:noProof/>
        </w:rPr>
      </w:r>
      <w:r>
        <w:rPr>
          <w:noProof/>
        </w:rPr>
        <w:fldChar w:fldCharType="separate"/>
      </w:r>
      <w:r>
        <w:rPr>
          <w:noProof/>
        </w:rPr>
        <w:t>43</w:t>
      </w:r>
      <w:r>
        <w:rPr>
          <w:noProof/>
        </w:rPr>
        <w:fldChar w:fldCharType="end"/>
      </w:r>
    </w:p>
    <w:p w14:paraId="3AF8E696" w14:textId="51CA4F0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rFonts w:asciiTheme="minorHAnsi" w:eastAsiaTheme="minorEastAsia" w:hAnsiTheme="minorHAnsi" w:cstheme="minorBidi"/>
          <w:noProof/>
          <w:kern w:val="2"/>
          <w:sz w:val="24"/>
          <w:szCs w:val="24"/>
          <w:lang w:eastAsia="en-GB"/>
          <w14:ligatures w14:val="standardContextual"/>
        </w:rPr>
        <w:tab/>
      </w:r>
      <w:r>
        <w:rPr>
          <w:noProof/>
        </w:rPr>
        <w:t>Processing of 5GMS-specific parameters in 3GPP Service URL</w:t>
      </w:r>
      <w:r>
        <w:rPr>
          <w:noProof/>
        </w:rPr>
        <w:tab/>
      </w:r>
      <w:r>
        <w:rPr>
          <w:noProof/>
        </w:rPr>
        <w:fldChar w:fldCharType="begin"/>
      </w:r>
      <w:r>
        <w:rPr>
          <w:noProof/>
        </w:rPr>
        <w:instrText xml:space="preserve"> PAGEREF _Toc210738349 \h </w:instrText>
      </w:r>
      <w:r>
        <w:rPr>
          <w:noProof/>
        </w:rPr>
      </w:r>
      <w:r>
        <w:rPr>
          <w:noProof/>
        </w:rPr>
        <w:fldChar w:fldCharType="separate"/>
      </w:r>
      <w:r>
        <w:rPr>
          <w:noProof/>
        </w:rPr>
        <w:t>44</w:t>
      </w:r>
      <w:r>
        <w:rPr>
          <w:noProof/>
        </w:rPr>
        <w:fldChar w:fldCharType="end"/>
      </w:r>
    </w:p>
    <w:p w14:paraId="79B2C99A" w14:textId="0D86CDE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4.8.3.4</w:t>
      </w:r>
      <w:r>
        <w:rPr>
          <w:rFonts w:asciiTheme="minorHAnsi" w:eastAsiaTheme="minorEastAsia" w:hAnsiTheme="minorHAnsi" w:cstheme="minorBidi"/>
          <w:noProof/>
          <w:kern w:val="2"/>
          <w:sz w:val="24"/>
          <w:szCs w:val="24"/>
          <w:lang w:eastAsia="en-GB"/>
          <w14:ligatures w14:val="standardContextual"/>
        </w:rPr>
        <w:tab/>
      </w:r>
      <w:r>
        <w:rPr>
          <w:noProof/>
        </w:rPr>
        <w:t>Responding to the requesting application</w:t>
      </w:r>
      <w:r>
        <w:rPr>
          <w:noProof/>
        </w:rPr>
        <w:tab/>
      </w:r>
      <w:r>
        <w:rPr>
          <w:noProof/>
        </w:rPr>
        <w:fldChar w:fldCharType="begin"/>
      </w:r>
      <w:r>
        <w:rPr>
          <w:noProof/>
        </w:rPr>
        <w:instrText xml:space="preserve"> PAGEREF _Toc210738350 \h </w:instrText>
      </w:r>
      <w:r>
        <w:rPr>
          <w:noProof/>
        </w:rPr>
      </w:r>
      <w:r>
        <w:rPr>
          <w:noProof/>
        </w:rPr>
        <w:fldChar w:fldCharType="separate"/>
      </w:r>
      <w:r>
        <w:rPr>
          <w:noProof/>
        </w:rPr>
        <w:t>44</w:t>
      </w:r>
      <w:r>
        <w:rPr>
          <w:noProof/>
        </w:rPr>
        <w:fldChar w:fldCharType="end"/>
      </w:r>
    </w:p>
    <w:p w14:paraId="5AED133A" w14:textId="25B99E26"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M7d/M11d (UE Media Player) interface</w:t>
      </w:r>
      <w:r>
        <w:rPr>
          <w:noProof/>
        </w:rPr>
        <w:tab/>
      </w:r>
      <w:r>
        <w:rPr>
          <w:noProof/>
        </w:rPr>
        <w:fldChar w:fldCharType="begin"/>
      </w:r>
      <w:r>
        <w:rPr>
          <w:noProof/>
        </w:rPr>
        <w:instrText xml:space="preserve"> PAGEREF _Toc210738351 \h </w:instrText>
      </w:r>
      <w:r>
        <w:rPr>
          <w:noProof/>
        </w:rPr>
      </w:r>
      <w:r>
        <w:rPr>
          <w:noProof/>
        </w:rPr>
        <w:fldChar w:fldCharType="separate"/>
      </w:r>
      <w:r>
        <w:rPr>
          <w:noProof/>
        </w:rPr>
        <w:t>45</w:t>
      </w:r>
      <w:r>
        <w:rPr>
          <w:noProof/>
        </w:rPr>
        <w:fldChar w:fldCharType="end"/>
      </w:r>
    </w:p>
    <w:p w14:paraId="540782B1" w14:textId="3954D63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_Toc210738352 \h </w:instrText>
      </w:r>
      <w:r>
        <w:rPr>
          <w:noProof/>
        </w:rPr>
      </w:r>
      <w:r>
        <w:rPr>
          <w:noProof/>
        </w:rPr>
        <w:fldChar w:fldCharType="separate"/>
      </w:r>
      <w:r>
        <w:rPr>
          <w:noProof/>
        </w:rPr>
        <w:t>45</w:t>
      </w:r>
      <w:r>
        <w:rPr>
          <w:noProof/>
        </w:rPr>
        <w:fldChar w:fldCharType="end"/>
      </w:r>
    </w:p>
    <w:p w14:paraId="3F2DAC59" w14:textId="777A1D6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4.9.1A</w:t>
      </w:r>
      <w:r>
        <w:rPr>
          <w:rFonts w:asciiTheme="minorHAnsi" w:eastAsiaTheme="minorEastAsia" w:hAnsiTheme="minorHAnsi" w:cstheme="minorBidi"/>
          <w:noProof/>
          <w:kern w:val="2"/>
          <w:sz w:val="24"/>
          <w:szCs w:val="24"/>
          <w:lang w:eastAsia="en-GB"/>
          <w14:ligatures w14:val="standardContextual"/>
        </w:rPr>
        <w:tab/>
      </w:r>
      <w:r>
        <w:rPr>
          <w:noProof/>
        </w:rPr>
        <w:t>Procedures for configuring downlink content delivery</w:t>
      </w:r>
      <w:r>
        <w:rPr>
          <w:noProof/>
        </w:rPr>
        <w:tab/>
      </w:r>
      <w:r>
        <w:rPr>
          <w:noProof/>
        </w:rPr>
        <w:fldChar w:fldCharType="begin"/>
      </w:r>
      <w:r>
        <w:rPr>
          <w:noProof/>
        </w:rPr>
        <w:instrText xml:space="preserve"> PAGEREF _Toc210738353 \h </w:instrText>
      </w:r>
      <w:r>
        <w:rPr>
          <w:noProof/>
        </w:rPr>
      </w:r>
      <w:r>
        <w:rPr>
          <w:noProof/>
        </w:rPr>
        <w:fldChar w:fldCharType="separate"/>
      </w:r>
      <w:r>
        <w:rPr>
          <w:noProof/>
        </w:rPr>
        <w:t>45</w:t>
      </w:r>
      <w:r>
        <w:rPr>
          <w:noProof/>
        </w:rPr>
        <w:fldChar w:fldCharType="end"/>
      </w:r>
    </w:p>
    <w:p w14:paraId="5639A953" w14:textId="2D40FD56"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_Toc210738354 \h </w:instrText>
      </w:r>
      <w:r>
        <w:rPr>
          <w:noProof/>
        </w:rPr>
      </w:r>
      <w:r>
        <w:rPr>
          <w:noProof/>
        </w:rPr>
        <w:fldChar w:fldCharType="separate"/>
      </w:r>
      <w:r>
        <w:rPr>
          <w:noProof/>
        </w:rPr>
        <w:t>45</w:t>
      </w:r>
      <w:r>
        <w:rPr>
          <w:noProof/>
        </w:rPr>
        <w:fldChar w:fldCharType="end"/>
      </w:r>
    </w:p>
    <w:p w14:paraId="7D21AA91" w14:textId="07A10F56"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Dynamic Policy procedures</w:t>
      </w:r>
      <w:r>
        <w:rPr>
          <w:noProof/>
        </w:rPr>
        <w:tab/>
      </w:r>
      <w:r>
        <w:rPr>
          <w:noProof/>
        </w:rPr>
        <w:fldChar w:fldCharType="begin"/>
      </w:r>
      <w:r>
        <w:rPr>
          <w:noProof/>
        </w:rPr>
        <w:instrText xml:space="preserve"> PAGEREF _Toc210738355 \h </w:instrText>
      </w:r>
      <w:r>
        <w:rPr>
          <w:noProof/>
        </w:rPr>
      </w:r>
      <w:r>
        <w:rPr>
          <w:noProof/>
        </w:rPr>
        <w:fldChar w:fldCharType="separate"/>
      </w:r>
      <w:r>
        <w:rPr>
          <w:noProof/>
        </w:rPr>
        <w:t>46</w:t>
      </w:r>
      <w:r>
        <w:rPr>
          <w:noProof/>
        </w:rPr>
        <w:fldChar w:fldCharType="end"/>
      </w:r>
    </w:p>
    <w:p w14:paraId="0F997F94" w14:textId="55AD101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r>
      <w:r>
        <w:rPr>
          <w:noProof/>
        </w:rPr>
        <w:instrText xml:space="preserve"> PAGEREF _Toc210738356 \h </w:instrText>
      </w:r>
      <w:r>
        <w:rPr>
          <w:noProof/>
        </w:rPr>
      </w:r>
      <w:r>
        <w:rPr>
          <w:noProof/>
        </w:rPr>
        <w:fldChar w:fldCharType="separate"/>
      </w:r>
      <w:r>
        <w:rPr>
          <w:noProof/>
        </w:rPr>
        <w:t>46</w:t>
      </w:r>
      <w:r>
        <w:rPr>
          <w:noProof/>
        </w:rPr>
        <w:fldChar w:fldCharType="end"/>
      </w:r>
    </w:p>
    <w:p w14:paraId="0EC010D5" w14:textId="746731D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4.10A</w:t>
      </w:r>
      <w:r>
        <w:rPr>
          <w:rFonts w:asciiTheme="minorHAnsi" w:eastAsiaTheme="minorEastAsia" w:hAnsiTheme="minorHAnsi" w:cstheme="minorBidi"/>
          <w:noProof/>
          <w:kern w:val="2"/>
          <w:sz w:val="24"/>
          <w:szCs w:val="24"/>
          <w:lang w:eastAsia="en-GB"/>
          <w14:ligatures w14:val="standardContextual"/>
        </w:rPr>
        <w:tab/>
      </w:r>
      <w:r>
        <w:rPr>
          <w:noProof/>
        </w:rPr>
        <w:t>Procedures of the M10d interface</w:t>
      </w:r>
      <w:r>
        <w:rPr>
          <w:noProof/>
        </w:rPr>
        <w:tab/>
      </w:r>
      <w:r>
        <w:rPr>
          <w:noProof/>
        </w:rPr>
        <w:fldChar w:fldCharType="begin"/>
      </w:r>
      <w:r>
        <w:rPr>
          <w:noProof/>
        </w:rPr>
        <w:instrText xml:space="preserve"> PAGEREF _Toc210738357 \h </w:instrText>
      </w:r>
      <w:r>
        <w:rPr>
          <w:noProof/>
        </w:rPr>
      </w:r>
      <w:r>
        <w:rPr>
          <w:noProof/>
        </w:rPr>
        <w:fldChar w:fldCharType="separate"/>
      </w:r>
      <w:r>
        <w:rPr>
          <w:noProof/>
        </w:rPr>
        <w:t>46</w:t>
      </w:r>
      <w:r>
        <w:rPr>
          <w:noProof/>
        </w:rPr>
        <w:fldChar w:fldCharType="end"/>
      </w:r>
    </w:p>
    <w:p w14:paraId="79527A77" w14:textId="6159A01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4.10B</w:t>
      </w:r>
      <w:r>
        <w:rPr>
          <w:rFonts w:asciiTheme="minorHAnsi" w:eastAsiaTheme="minorEastAsia" w:hAnsiTheme="minorHAnsi" w:cstheme="minorBidi"/>
          <w:noProof/>
          <w:kern w:val="2"/>
          <w:sz w:val="24"/>
          <w:szCs w:val="24"/>
          <w:lang w:eastAsia="en-GB"/>
          <w14:ligatures w14:val="standardContextual"/>
        </w:rPr>
        <w:tab/>
      </w:r>
      <w:r>
        <w:rPr>
          <w:noProof/>
        </w:rPr>
        <w:t>Procedures of the M13d interface</w:t>
      </w:r>
      <w:r>
        <w:rPr>
          <w:noProof/>
        </w:rPr>
        <w:tab/>
      </w:r>
      <w:r>
        <w:rPr>
          <w:noProof/>
        </w:rPr>
        <w:fldChar w:fldCharType="begin"/>
      </w:r>
      <w:r>
        <w:rPr>
          <w:noProof/>
        </w:rPr>
        <w:instrText xml:space="preserve"> PAGEREF _Toc210738358 \h </w:instrText>
      </w:r>
      <w:r>
        <w:rPr>
          <w:noProof/>
        </w:rPr>
      </w:r>
      <w:r>
        <w:rPr>
          <w:noProof/>
        </w:rPr>
        <w:fldChar w:fldCharType="separate"/>
      </w:r>
      <w:r>
        <w:rPr>
          <w:noProof/>
        </w:rPr>
        <w:t>46</w:t>
      </w:r>
      <w:r>
        <w:rPr>
          <w:noProof/>
        </w:rPr>
        <w:fldChar w:fldCharType="end"/>
      </w:r>
    </w:p>
    <w:p w14:paraId="6C31252F" w14:textId="31F20884"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_Toc210738359 \h </w:instrText>
      </w:r>
      <w:r>
        <w:rPr>
          <w:noProof/>
        </w:rPr>
      </w:r>
      <w:r>
        <w:rPr>
          <w:noProof/>
        </w:rPr>
        <w:fldChar w:fldCharType="separate"/>
      </w:r>
      <w:r>
        <w:rPr>
          <w:noProof/>
        </w:rPr>
        <w:t>46</w:t>
      </w:r>
      <w:r>
        <w:rPr>
          <w:noProof/>
        </w:rPr>
        <w:fldChar w:fldCharType="end"/>
      </w:r>
    </w:p>
    <w:p w14:paraId="346C62F4" w14:textId="2B8BB18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_Toc210738360 \h </w:instrText>
      </w:r>
      <w:r>
        <w:rPr>
          <w:noProof/>
        </w:rPr>
      </w:r>
      <w:r>
        <w:rPr>
          <w:noProof/>
        </w:rPr>
        <w:fldChar w:fldCharType="separate"/>
      </w:r>
      <w:r>
        <w:rPr>
          <w:noProof/>
        </w:rPr>
        <w:t>46</w:t>
      </w:r>
      <w:r>
        <w:rPr>
          <w:noProof/>
        </w:rPr>
        <w:fldChar w:fldCharType="end"/>
      </w:r>
    </w:p>
    <w:p w14:paraId="3D1CED41" w14:textId="6077DCD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_Toc210738361 \h </w:instrText>
      </w:r>
      <w:r>
        <w:rPr>
          <w:noProof/>
        </w:rPr>
      </w:r>
      <w:r>
        <w:rPr>
          <w:noProof/>
        </w:rPr>
        <w:fldChar w:fldCharType="separate"/>
      </w:r>
      <w:r>
        <w:rPr>
          <w:noProof/>
        </w:rPr>
        <w:t>47</w:t>
      </w:r>
      <w:r>
        <w:rPr>
          <w:noProof/>
        </w:rPr>
        <w:fldChar w:fldCharType="end"/>
      </w:r>
    </w:p>
    <w:p w14:paraId="19C69C73" w14:textId="0CC305E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r>
      <w:r>
        <w:rPr>
          <w:noProof/>
        </w:rPr>
        <w:instrText xml:space="preserve"> PAGEREF _Toc210738362 \h </w:instrText>
      </w:r>
      <w:r>
        <w:rPr>
          <w:noProof/>
        </w:rPr>
      </w:r>
      <w:r>
        <w:rPr>
          <w:noProof/>
        </w:rPr>
        <w:fldChar w:fldCharType="separate"/>
      </w:r>
      <w:r>
        <w:rPr>
          <w:noProof/>
        </w:rPr>
        <w:t>47</w:t>
      </w:r>
      <w:r>
        <w:rPr>
          <w:noProof/>
        </w:rPr>
        <w:fldChar w:fldCharType="end"/>
      </w:r>
    </w:p>
    <w:p w14:paraId="736CA657" w14:textId="27DAF7E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r>
      <w:r>
        <w:rPr>
          <w:noProof/>
        </w:rPr>
        <w:instrText xml:space="preserve"> PAGEREF _Toc210738363 \h </w:instrText>
      </w:r>
      <w:r>
        <w:rPr>
          <w:noProof/>
        </w:rPr>
      </w:r>
      <w:r>
        <w:rPr>
          <w:noProof/>
        </w:rPr>
        <w:fldChar w:fldCharType="separate"/>
      </w:r>
      <w:r>
        <w:rPr>
          <w:noProof/>
        </w:rPr>
        <w:t>48</w:t>
      </w:r>
      <w:r>
        <w:rPr>
          <w:noProof/>
        </w:rPr>
        <w:fldChar w:fldCharType="end"/>
      </w:r>
    </w:p>
    <w:p w14:paraId="2A364B26" w14:textId="65CC0160"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_Toc210738364 \h </w:instrText>
      </w:r>
      <w:r>
        <w:rPr>
          <w:noProof/>
        </w:rPr>
      </w:r>
      <w:r>
        <w:rPr>
          <w:noProof/>
        </w:rPr>
        <w:fldChar w:fldCharType="separate"/>
      </w:r>
      <w:r>
        <w:rPr>
          <w:noProof/>
        </w:rPr>
        <w:t>48</w:t>
      </w:r>
      <w:r>
        <w:rPr>
          <w:noProof/>
        </w:rPr>
        <w:fldChar w:fldCharType="end"/>
      </w:r>
    </w:p>
    <w:p w14:paraId="7FEDA7E0" w14:textId="4A45F77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r>
      <w:r>
        <w:rPr>
          <w:noProof/>
        </w:rPr>
        <w:instrText xml:space="preserve"> PAGEREF _Toc210738365 \h </w:instrText>
      </w:r>
      <w:r>
        <w:rPr>
          <w:noProof/>
        </w:rPr>
      </w:r>
      <w:r>
        <w:rPr>
          <w:noProof/>
        </w:rPr>
        <w:fldChar w:fldCharType="separate"/>
      </w:r>
      <w:r>
        <w:rPr>
          <w:noProof/>
        </w:rPr>
        <w:t>48</w:t>
      </w:r>
      <w:r>
        <w:rPr>
          <w:noProof/>
        </w:rPr>
        <w:fldChar w:fldCharType="end"/>
      </w:r>
    </w:p>
    <w:p w14:paraId="5B4E299E" w14:textId="55B83F9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r>
      <w:r>
        <w:rPr>
          <w:noProof/>
        </w:rPr>
        <w:instrText xml:space="preserve"> PAGEREF _Toc210738366 \h </w:instrText>
      </w:r>
      <w:r>
        <w:rPr>
          <w:noProof/>
        </w:rPr>
      </w:r>
      <w:r>
        <w:rPr>
          <w:noProof/>
        </w:rPr>
        <w:fldChar w:fldCharType="separate"/>
      </w:r>
      <w:r>
        <w:rPr>
          <w:noProof/>
        </w:rPr>
        <w:t>48</w:t>
      </w:r>
      <w:r>
        <w:rPr>
          <w:noProof/>
        </w:rPr>
        <w:fldChar w:fldCharType="end"/>
      </w:r>
    </w:p>
    <w:p w14:paraId="609F8C4E" w14:textId="6DC95524"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_Toc210738367 \h </w:instrText>
      </w:r>
      <w:r>
        <w:rPr>
          <w:noProof/>
        </w:rPr>
      </w:r>
      <w:r>
        <w:rPr>
          <w:noProof/>
        </w:rPr>
        <w:fldChar w:fldCharType="separate"/>
      </w:r>
      <w:r>
        <w:rPr>
          <w:noProof/>
        </w:rPr>
        <w:t>49</w:t>
      </w:r>
      <w:r>
        <w:rPr>
          <w:noProof/>
        </w:rPr>
        <w:fldChar w:fldCharType="end"/>
      </w:r>
    </w:p>
    <w:p w14:paraId="63D67A7B" w14:textId="6A40707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_Toc210738368 \h </w:instrText>
      </w:r>
      <w:r>
        <w:rPr>
          <w:noProof/>
        </w:rPr>
      </w:r>
      <w:r>
        <w:rPr>
          <w:noProof/>
        </w:rPr>
        <w:fldChar w:fldCharType="separate"/>
      </w:r>
      <w:r>
        <w:rPr>
          <w:noProof/>
        </w:rPr>
        <w:t>49</w:t>
      </w:r>
      <w:r>
        <w:rPr>
          <w:noProof/>
        </w:rPr>
        <w:fldChar w:fldCharType="end"/>
      </w:r>
    </w:p>
    <w:p w14:paraId="36259AF9" w14:textId="7103E87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_Toc210738369 \h </w:instrText>
      </w:r>
      <w:r>
        <w:rPr>
          <w:noProof/>
        </w:rPr>
      </w:r>
      <w:r>
        <w:rPr>
          <w:noProof/>
        </w:rPr>
        <w:fldChar w:fldCharType="separate"/>
      </w:r>
      <w:r>
        <w:rPr>
          <w:noProof/>
        </w:rPr>
        <w:t>49</w:t>
      </w:r>
      <w:r>
        <w:rPr>
          <w:noProof/>
        </w:rPr>
        <w:fldChar w:fldCharType="end"/>
      </w:r>
    </w:p>
    <w:p w14:paraId="5BB71793" w14:textId="4504DB0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_Toc210738370 \h </w:instrText>
      </w:r>
      <w:r>
        <w:rPr>
          <w:noProof/>
        </w:rPr>
      </w:r>
      <w:r>
        <w:rPr>
          <w:noProof/>
        </w:rPr>
        <w:fldChar w:fldCharType="separate"/>
      </w:r>
      <w:r>
        <w:rPr>
          <w:noProof/>
        </w:rPr>
        <w:t>49</w:t>
      </w:r>
      <w:r>
        <w:rPr>
          <w:noProof/>
        </w:rPr>
        <w:fldChar w:fldCharType="end"/>
      </w:r>
    </w:p>
    <w:p w14:paraId="1A10496E" w14:textId="5B6C722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_Toc210738371 \h </w:instrText>
      </w:r>
      <w:r>
        <w:rPr>
          <w:noProof/>
        </w:rPr>
      </w:r>
      <w:r>
        <w:rPr>
          <w:noProof/>
        </w:rPr>
        <w:fldChar w:fldCharType="separate"/>
      </w:r>
      <w:r>
        <w:rPr>
          <w:noProof/>
        </w:rPr>
        <w:t>49</w:t>
      </w:r>
      <w:r>
        <w:rPr>
          <w:noProof/>
        </w:rPr>
        <w:fldChar w:fldCharType="end"/>
      </w:r>
    </w:p>
    <w:p w14:paraId="7DDDD16E" w14:textId="2D59F4B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_Toc210738372 \h </w:instrText>
      </w:r>
      <w:r>
        <w:rPr>
          <w:noProof/>
        </w:rPr>
      </w:r>
      <w:r>
        <w:rPr>
          <w:noProof/>
        </w:rPr>
        <w:fldChar w:fldCharType="separate"/>
      </w:r>
      <w:r>
        <w:rPr>
          <w:noProof/>
        </w:rPr>
        <w:t>49</w:t>
      </w:r>
      <w:r>
        <w:rPr>
          <w:noProof/>
        </w:rPr>
        <w:fldChar w:fldCharType="end"/>
      </w:r>
    </w:p>
    <w:p w14:paraId="41B86C4F" w14:textId="677D8486"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r>
      <w:r>
        <w:rPr>
          <w:noProof/>
        </w:rPr>
        <w:instrText xml:space="preserve"> PAGEREF _Toc210738373 \h </w:instrText>
      </w:r>
      <w:r>
        <w:rPr>
          <w:noProof/>
        </w:rPr>
      </w:r>
      <w:r>
        <w:rPr>
          <w:noProof/>
        </w:rPr>
        <w:fldChar w:fldCharType="separate"/>
      </w:r>
      <w:r>
        <w:rPr>
          <w:noProof/>
        </w:rPr>
        <w:t>50</w:t>
      </w:r>
      <w:r>
        <w:rPr>
          <w:noProof/>
        </w:rPr>
        <w:fldChar w:fldCharType="end"/>
      </w:r>
    </w:p>
    <w:p w14:paraId="5B1FFC92" w14:textId="45376E47"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_Toc210738374 \h </w:instrText>
      </w:r>
      <w:r>
        <w:rPr>
          <w:noProof/>
        </w:rPr>
      </w:r>
      <w:r>
        <w:rPr>
          <w:noProof/>
        </w:rPr>
        <w:fldChar w:fldCharType="separate"/>
      </w:r>
      <w:r>
        <w:rPr>
          <w:noProof/>
        </w:rPr>
        <w:t>51</w:t>
      </w:r>
      <w:r>
        <w:rPr>
          <w:noProof/>
        </w:rPr>
        <w:fldChar w:fldCharType="end"/>
      </w:r>
    </w:p>
    <w:p w14:paraId="75296020" w14:textId="441F74B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_Toc210738375 \h </w:instrText>
      </w:r>
      <w:r>
        <w:rPr>
          <w:noProof/>
        </w:rPr>
      </w:r>
      <w:r>
        <w:rPr>
          <w:noProof/>
        </w:rPr>
        <w:fldChar w:fldCharType="separate"/>
      </w:r>
      <w:r>
        <w:rPr>
          <w:noProof/>
        </w:rPr>
        <w:t>51</w:t>
      </w:r>
      <w:r>
        <w:rPr>
          <w:noProof/>
        </w:rPr>
        <w:fldChar w:fldCharType="end"/>
      </w:r>
    </w:p>
    <w:p w14:paraId="4F59ABD4" w14:textId="4EF46C4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_Toc210738376 \h </w:instrText>
      </w:r>
      <w:r>
        <w:rPr>
          <w:noProof/>
        </w:rPr>
      </w:r>
      <w:r>
        <w:rPr>
          <w:noProof/>
        </w:rPr>
        <w:fldChar w:fldCharType="separate"/>
      </w:r>
      <w:r>
        <w:rPr>
          <w:noProof/>
        </w:rPr>
        <w:t>53</w:t>
      </w:r>
      <w:r>
        <w:rPr>
          <w:noProof/>
        </w:rPr>
        <w:fldChar w:fldCharType="end"/>
      </w:r>
    </w:p>
    <w:p w14:paraId="3E21B5C3" w14:textId="4F59BDB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 of the M1u (5GMSu Provisioning) interface</w:t>
      </w:r>
      <w:r>
        <w:rPr>
          <w:noProof/>
        </w:rPr>
        <w:tab/>
      </w:r>
      <w:r>
        <w:rPr>
          <w:noProof/>
        </w:rPr>
        <w:fldChar w:fldCharType="begin"/>
      </w:r>
      <w:r>
        <w:rPr>
          <w:noProof/>
        </w:rPr>
        <w:instrText xml:space="preserve"> PAGEREF _Toc210738377 \h </w:instrText>
      </w:r>
      <w:r>
        <w:rPr>
          <w:noProof/>
        </w:rPr>
      </w:r>
      <w:r>
        <w:rPr>
          <w:noProof/>
        </w:rPr>
        <w:fldChar w:fldCharType="separate"/>
      </w:r>
      <w:r>
        <w:rPr>
          <w:noProof/>
        </w:rPr>
        <w:t>54</w:t>
      </w:r>
      <w:r>
        <w:rPr>
          <w:noProof/>
        </w:rPr>
        <w:fldChar w:fldCharType="end"/>
      </w:r>
    </w:p>
    <w:p w14:paraId="2E46DA33" w14:textId="1B10661F"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of the M2u (5GMSu content egest) interface</w:t>
      </w:r>
      <w:r>
        <w:rPr>
          <w:noProof/>
        </w:rPr>
        <w:tab/>
      </w:r>
      <w:r>
        <w:rPr>
          <w:noProof/>
        </w:rPr>
        <w:fldChar w:fldCharType="begin"/>
      </w:r>
      <w:r>
        <w:rPr>
          <w:noProof/>
        </w:rPr>
        <w:instrText xml:space="preserve"> PAGEREF _Toc210738378 \h </w:instrText>
      </w:r>
      <w:r>
        <w:rPr>
          <w:noProof/>
        </w:rPr>
      </w:r>
      <w:r>
        <w:rPr>
          <w:noProof/>
        </w:rPr>
        <w:fldChar w:fldCharType="separate"/>
      </w:r>
      <w:r>
        <w:rPr>
          <w:noProof/>
        </w:rPr>
        <w:t>54</w:t>
      </w:r>
      <w:r>
        <w:rPr>
          <w:noProof/>
        </w:rPr>
        <w:fldChar w:fldCharType="end"/>
      </w:r>
    </w:p>
    <w:p w14:paraId="6F2DA0A1" w14:textId="7B1B56A7"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Procedures of the M3u interface</w:t>
      </w:r>
      <w:r>
        <w:rPr>
          <w:noProof/>
        </w:rPr>
        <w:tab/>
      </w:r>
      <w:r>
        <w:rPr>
          <w:noProof/>
        </w:rPr>
        <w:fldChar w:fldCharType="begin"/>
      </w:r>
      <w:r>
        <w:rPr>
          <w:noProof/>
        </w:rPr>
        <w:instrText xml:space="preserve"> PAGEREF _Toc210738379 \h </w:instrText>
      </w:r>
      <w:r>
        <w:rPr>
          <w:noProof/>
        </w:rPr>
      </w:r>
      <w:r>
        <w:rPr>
          <w:noProof/>
        </w:rPr>
        <w:fldChar w:fldCharType="separate"/>
      </w:r>
      <w:r>
        <w:rPr>
          <w:noProof/>
        </w:rPr>
        <w:t>54</w:t>
      </w:r>
      <w:r>
        <w:rPr>
          <w:noProof/>
        </w:rPr>
        <w:fldChar w:fldCharType="end"/>
      </w:r>
    </w:p>
    <w:p w14:paraId="447832FB" w14:textId="1DD6F0C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Procedures of the M4u (Media Streaming) interface</w:t>
      </w:r>
      <w:r>
        <w:rPr>
          <w:noProof/>
        </w:rPr>
        <w:tab/>
      </w:r>
      <w:r>
        <w:rPr>
          <w:noProof/>
        </w:rPr>
        <w:fldChar w:fldCharType="begin"/>
      </w:r>
      <w:r>
        <w:rPr>
          <w:noProof/>
        </w:rPr>
        <w:instrText xml:space="preserve"> PAGEREF _Toc210738380 \h </w:instrText>
      </w:r>
      <w:r>
        <w:rPr>
          <w:noProof/>
        </w:rPr>
      </w:r>
      <w:r>
        <w:rPr>
          <w:noProof/>
        </w:rPr>
        <w:fldChar w:fldCharType="separate"/>
      </w:r>
      <w:r>
        <w:rPr>
          <w:noProof/>
        </w:rPr>
        <w:t>54</w:t>
      </w:r>
      <w:r>
        <w:rPr>
          <w:noProof/>
        </w:rPr>
        <w:fldChar w:fldCharType="end"/>
      </w:r>
    </w:p>
    <w:p w14:paraId="52488FA3" w14:textId="604835D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_Toc210738381 \h </w:instrText>
      </w:r>
      <w:r>
        <w:rPr>
          <w:noProof/>
        </w:rPr>
      </w:r>
      <w:r>
        <w:rPr>
          <w:noProof/>
        </w:rPr>
        <w:fldChar w:fldCharType="separate"/>
      </w:r>
      <w:r>
        <w:rPr>
          <w:noProof/>
        </w:rPr>
        <w:t>54</w:t>
      </w:r>
      <w:r>
        <w:rPr>
          <w:noProof/>
        </w:rPr>
        <w:fldChar w:fldCharType="end"/>
      </w:r>
    </w:p>
    <w:p w14:paraId="44BB52DB" w14:textId="275A52D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_Toc210738382 \h </w:instrText>
      </w:r>
      <w:r>
        <w:rPr>
          <w:noProof/>
        </w:rPr>
      </w:r>
      <w:r>
        <w:rPr>
          <w:noProof/>
        </w:rPr>
        <w:fldChar w:fldCharType="separate"/>
      </w:r>
      <w:r>
        <w:rPr>
          <w:noProof/>
        </w:rPr>
        <w:t>54</w:t>
      </w:r>
      <w:r>
        <w:rPr>
          <w:noProof/>
        </w:rPr>
        <w:fldChar w:fldCharType="end"/>
      </w:r>
    </w:p>
    <w:p w14:paraId="616671F3" w14:textId="548364D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of the M5u (Media Session Handling) interface</w:t>
      </w:r>
      <w:r>
        <w:rPr>
          <w:noProof/>
        </w:rPr>
        <w:tab/>
      </w:r>
      <w:r>
        <w:rPr>
          <w:noProof/>
        </w:rPr>
        <w:fldChar w:fldCharType="begin"/>
      </w:r>
      <w:r>
        <w:rPr>
          <w:noProof/>
        </w:rPr>
        <w:instrText xml:space="preserve"> PAGEREF _Toc210738383 \h </w:instrText>
      </w:r>
      <w:r>
        <w:rPr>
          <w:noProof/>
        </w:rPr>
      </w:r>
      <w:r>
        <w:rPr>
          <w:noProof/>
        </w:rPr>
        <w:fldChar w:fldCharType="separate"/>
      </w:r>
      <w:r>
        <w:rPr>
          <w:noProof/>
        </w:rPr>
        <w:t>54</w:t>
      </w:r>
      <w:r>
        <w:rPr>
          <w:noProof/>
        </w:rPr>
        <w:fldChar w:fldCharType="end"/>
      </w:r>
    </w:p>
    <w:p w14:paraId="322E61AD" w14:textId="36CE435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Procedures of the M6u (UE Media Session Handling) interface</w:t>
      </w:r>
      <w:r>
        <w:rPr>
          <w:noProof/>
        </w:rPr>
        <w:tab/>
      </w:r>
      <w:r>
        <w:rPr>
          <w:noProof/>
        </w:rPr>
        <w:fldChar w:fldCharType="begin"/>
      </w:r>
      <w:r>
        <w:rPr>
          <w:noProof/>
        </w:rPr>
        <w:instrText xml:space="preserve"> PAGEREF _Toc210738384 \h </w:instrText>
      </w:r>
      <w:r>
        <w:rPr>
          <w:noProof/>
        </w:rPr>
      </w:r>
      <w:r>
        <w:rPr>
          <w:noProof/>
        </w:rPr>
        <w:fldChar w:fldCharType="separate"/>
      </w:r>
      <w:r>
        <w:rPr>
          <w:noProof/>
        </w:rPr>
        <w:t>54</w:t>
      </w:r>
      <w:r>
        <w:rPr>
          <w:noProof/>
        </w:rPr>
        <w:fldChar w:fldCharType="end"/>
      </w:r>
    </w:p>
    <w:p w14:paraId="386600FD" w14:textId="35CCBD97"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Procedures of the M7u/M11u (UE Media Streamer) interface</w:t>
      </w:r>
      <w:r>
        <w:rPr>
          <w:noProof/>
        </w:rPr>
        <w:tab/>
      </w:r>
      <w:r>
        <w:rPr>
          <w:noProof/>
        </w:rPr>
        <w:fldChar w:fldCharType="begin"/>
      </w:r>
      <w:r>
        <w:rPr>
          <w:noProof/>
        </w:rPr>
        <w:instrText xml:space="preserve"> PAGEREF _Toc210738385 \h </w:instrText>
      </w:r>
      <w:r>
        <w:rPr>
          <w:noProof/>
        </w:rPr>
      </w:r>
      <w:r>
        <w:rPr>
          <w:noProof/>
        </w:rPr>
        <w:fldChar w:fldCharType="separate"/>
      </w:r>
      <w:r>
        <w:rPr>
          <w:noProof/>
        </w:rPr>
        <w:t>55</w:t>
      </w:r>
      <w:r>
        <w:rPr>
          <w:noProof/>
        </w:rPr>
        <w:fldChar w:fldCharType="end"/>
      </w:r>
    </w:p>
    <w:p w14:paraId="3C40CD44" w14:textId="1FAD40A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_Toc210738386 \h </w:instrText>
      </w:r>
      <w:r>
        <w:rPr>
          <w:noProof/>
        </w:rPr>
      </w:r>
      <w:r>
        <w:rPr>
          <w:noProof/>
        </w:rPr>
        <w:fldChar w:fldCharType="separate"/>
      </w:r>
      <w:r>
        <w:rPr>
          <w:noProof/>
        </w:rPr>
        <w:t>55</w:t>
      </w:r>
      <w:r>
        <w:rPr>
          <w:noProof/>
        </w:rPr>
        <w:fldChar w:fldCharType="end"/>
      </w:r>
    </w:p>
    <w:p w14:paraId="1D0F7E00" w14:textId="29C40A2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Procedures for configuring uplink content delivery</w:t>
      </w:r>
      <w:r>
        <w:rPr>
          <w:noProof/>
        </w:rPr>
        <w:tab/>
      </w:r>
      <w:r>
        <w:rPr>
          <w:noProof/>
        </w:rPr>
        <w:fldChar w:fldCharType="begin"/>
      </w:r>
      <w:r>
        <w:rPr>
          <w:noProof/>
        </w:rPr>
        <w:instrText xml:space="preserve"> PAGEREF _Toc210738387 \h </w:instrText>
      </w:r>
      <w:r>
        <w:rPr>
          <w:noProof/>
        </w:rPr>
      </w:r>
      <w:r>
        <w:rPr>
          <w:noProof/>
        </w:rPr>
        <w:fldChar w:fldCharType="separate"/>
      </w:r>
      <w:r>
        <w:rPr>
          <w:noProof/>
        </w:rPr>
        <w:t>55</w:t>
      </w:r>
      <w:r>
        <w:rPr>
          <w:noProof/>
        </w:rPr>
        <w:fldChar w:fldCharType="end"/>
      </w:r>
    </w:p>
    <w:p w14:paraId="766186BC" w14:textId="30082B2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Procedures of the M8u interface</w:t>
      </w:r>
      <w:r>
        <w:rPr>
          <w:noProof/>
        </w:rPr>
        <w:tab/>
      </w:r>
      <w:r>
        <w:rPr>
          <w:noProof/>
        </w:rPr>
        <w:fldChar w:fldCharType="begin"/>
      </w:r>
      <w:r>
        <w:rPr>
          <w:noProof/>
        </w:rPr>
        <w:instrText xml:space="preserve"> PAGEREF _Toc210738388 \h </w:instrText>
      </w:r>
      <w:r>
        <w:rPr>
          <w:noProof/>
        </w:rPr>
      </w:r>
      <w:r>
        <w:rPr>
          <w:noProof/>
        </w:rPr>
        <w:fldChar w:fldCharType="separate"/>
      </w:r>
      <w:r>
        <w:rPr>
          <w:noProof/>
        </w:rPr>
        <w:t>55</w:t>
      </w:r>
      <w:r>
        <w:rPr>
          <w:noProof/>
        </w:rPr>
        <w:fldChar w:fldCharType="end"/>
      </w:r>
    </w:p>
    <w:p w14:paraId="167AD81B" w14:textId="726DBFC4"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_Toc210738389 \h </w:instrText>
      </w:r>
      <w:r>
        <w:rPr>
          <w:noProof/>
        </w:rPr>
      </w:r>
      <w:r>
        <w:rPr>
          <w:noProof/>
        </w:rPr>
        <w:fldChar w:fldCharType="separate"/>
      </w:r>
      <w:r>
        <w:rPr>
          <w:noProof/>
        </w:rPr>
        <w:t>55</w:t>
      </w:r>
      <w:r>
        <w:rPr>
          <w:noProof/>
        </w:rPr>
        <w:fldChar w:fldCharType="end"/>
      </w:r>
    </w:p>
    <w:p w14:paraId="01C13664" w14:textId="2030DF54"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HTTP endpoint addresses</w:t>
      </w:r>
      <w:r>
        <w:rPr>
          <w:noProof/>
        </w:rPr>
        <w:tab/>
      </w:r>
      <w:r>
        <w:rPr>
          <w:noProof/>
        </w:rPr>
        <w:fldChar w:fldCharType="begin"/>
      </w:r>
      <w:r>
        <w:rPr>
          <w:noProof/>
        </w:rPr>
        <w:instrText xml:space="preserve"> PAGEREF _Toc210738390 \h </w:instrText>
      </w:r>
      <w:r>
        <w:rPr>
          <w:noProof/>
        </w:rPr>
      </w:r>
      <w:r>
        <w:rPr>
          <w:noProof/>
        </w:rPr>
        <w:fldChar w:fldCharType="separate"/>
      </w:r>
      <w:r>
        <w:rPr>
          <w:noProof/>
        </w:rPr>
        <w:t>55</w:t>
      </w:r>
      <w:r>
        <w:rPr>
          <w:noProof/>
        </w:rPr>
        <w:fldChar w:fldCharType="end"/>
      </w:r>
    </w:p>
    <w:p w14:paraId="6C503EBE" w14:textId="74DAC8A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Default 5GMS AF endpoint addresses</w:t>
      </w:r>
      <w:r>
        <w:rPr>
          <w:noProof/>
        </w:rPr>
        <w:tab/>
      </w:r>
      <w:r>
        <w:rPr>
          <w:noProof/>
        </w:rPr>
        <w:fldChar w:fldCharType="begin"/>
      </w:r>
      <w:r>
        <w:rPr>
          <w:noProof/>
        </w:rPr>
        <w:instrText xml:space="preserve"> PAGEREF _Toc210738391 \h </w:instrText>
      </w:r>
      <w:r>
        <w:rPr>
          <w:noProof/>
        </w:rPr>
      </w:r>
      <w:r>
        <w:rPr>
          <w:noProof/>
        </w:rPr>
        <w:fldChar w:fldCharType="separate"/>
      </w:r>
      <w:r>
        <w:rPr>
          <w:noProof/>
        </w:rPr>
        <w:t>55</w:t>
      </w:r>
      <w:r>
        <w:rPr>
          <w:noProof/>
        </w:rPr>
        <w:fldChar w:fldCharType="end"/>
      </w:r>
    </w:p>
    <w:p w14:paraId="5D83E381" w14:textId="2444402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Default 5GMS AF endpoint address at reference point M1</w:t>
      </w:r>
      <w:r>
        <w:rPr>
          <w:noProof/>
        </w:rPr>
        <w:tab/>
      </w:r>
      <w:r>
        <w:rPr>
          <w:noProof/>
        </w:rPr>
        <w:fldChar w:fldCharType="begin"/>
      </w:r>
      <w:r>
        <w:rPr>
          <w:noProof/>
        </w:rPr>
        <w:instrText xml:space="preserve"> PAGEREF _Toc210738392 \h </w:instrText>
      </w:r>
      <w:r>
        <w:rPr>
          <w:noProof/>
        </w:rPr>
      </w:r>
      <w:r>
        <w:rPr>
          <w:noProof/>
        </w:rPr>
        <w:fldChar w:fldCharType="separate"/>
      </w:r>
      <w:r>
        <w:rPr>
          <w:noProof/>
        </w:rPr>
        <w:t>55</w:t>
      </w:r>
      <w:r>
        <w:rPr>
          <w:noProof/>
        </w:rPr>
        <w:fldChar w:fldCharType="end"/>
      </w:r>
    </w:p>
    <w:p w14:paraId="27BBAC99" w14:textId="768FDB7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Default 5GMS AF endpoint address at reference point M3</w:t>
      </w:r>
      <w:r>
        <w:rPr>
          <w:noProof/>
        </w:rPr>
        <w:tab/>
      </w:r>
      <w:r>
        <w:rPr>
          <w:noProof/>
        </w:rPr>
        <w:fldChar w:fldCharType="begin"/>
      </w:r>
      <w:r>
        <w:rPr>
          <w:noProof/>
        </w:rPr>
        <w:instrText xml:space="preserve"> PAGEREF _Toc210738393 \h </w:instrText>
      </w:r>
      <w:r>
        <w:rPr>
          <w:noProof/>
        </w:rPr>
      </w:r>
      <w:r>
        <w:rPr>
          <w:noProof/>
        </w:rPr>
        <w:fldChar w:fldCharType="separate"/>
      </w:r>
      <w:r>
        <w:rPr>
          <w:noProof/>
        </w:rPr>
        <w:t>55</w:t>
      </w:r>
      <w:r>
        <w:rPr>
          <w:noProof/>
        </w:rPr>
        <w:fldChar w:fldCharType="end"/>
      </w:r>
    </w:p>
    <w:p w14:paraId="65D9302A" w14:textId="6398041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Default 5GMS AF endpoint address at reference point M5</w:t>
      </w:r>
      <w:r>
        <w:rPr>
          <w:noProof/>
        </w:rPr>
        <w:tab/>
      </w:r>
      <w:r>
        <w:rPr>
          <w:noProof/>
        </w:rPr>
        <w:fldChar w:fldCharType="begin"/>
      </w:r>
      <w:r>
        <w:rPr>
          <w:noProof/>
        </w:rPr>
        <w:instrText xml:space="preserve"> PAGEREF _Toc210738394 \h </w:instrText>
      </w:r>
      <w:r>
        <w:rPr>
          <w:noProof/>
        </w:rPr>
      </w:r>
      <w:r>
        <w:rPr>
          <w:noProof/>
        </w:rPr>
        <w:fldChar w:fldCharType="separate"/>
      </w:r>
      <w:r>
        <w:rPr>
          <w:noProof/>
        </w:rPr>
        <w:t>56</w:t>
      </w:r>
      <w:r>
        <w:rPr>
          <w:noProof/>
        </w:rPr>
        <w:fldChar w:fldCharType="end"/>
      </w:r>
    </w:p>
    <w:p w14:paraId="58199924" w14:textId="34E7648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Default 5GMS AS endpoint addresses</w:t>
      </w:r>
      <w:r>
        <w:rPr>
          <w:noProof/>
        </w:rPr>
        <w:tab/>
      </w:r>
      <w:r>
        <w:rPr>
          <w:noProof/>
        </w:rPr>
        <w:fldChar w:fldCharType="begin"/>
      </w:r>
      <w:r>
        <w:rPr>
          <w:noProof/>
        </w:rPr>
        <w:instrText xml:space="preserve"> PAGEREF _Toc210738395 \h </w:instrText>
      </w:r>
      <w:r>
        <w:rPr>
          <w:noProof/>
        </w:rPr>
      </w:r>
      <w:r>
        <w:rPr>
          <w:noProof/>
        </w:rPr>
        <w:fldChar w:fldCharType="separate"/>
      </w:r>
      <w:r>
        <w:rPr>
          <w:noProof/>
        </w:rPr>
        <w:t>56</w:t>
      </w:r>
      <w:r>
        <w:rPr>
          <w:noProof/>
        </w:rPr>
        <w:fldChar w:fldCharType="end"/>
      </w:r>
    </w:p>
    <w:p w14:paraId="6914EAC5" w14:textId="3781615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Default 5GMS AS endpoint address at reference point M3</w:t>
      </w:r>
      <w:r>
        <w:rPr>
          <w:noProof/>
        </w:rPr>
        <w:tab/>
      </w:r>
      <w:r>
        <w:rPr>
          <w:noProof/>
        </w:rPr>
        <w:fldChar w:fldCharType="begin"/>
      </w:r>
      <w:r>
        <w:rPr>
          <w:noProof/>
        </w:rPr>
        <w:instrText xml:space="preserve"> PAGEREF _Toc210738396 \h </w:instrText>
      </w:r>
      <w:r>
        <w:rPr>
          <w:noProof/>
        </w:rPr>
      </w:r>
      <w:r>
        <w:rPr>
          <w:noProof/>
        </w:rPr>
        <w:fldChar w:fldCharType="separate"/>
      </w:r>
      <w:r>
        <w:rPr>
          <w:noProof/>
        </w:rPr>
        <w:t>56</w:t>
      </w:r>
      <w:r>
        <w:rPr>
          <w:noProof/>
        </w:rPr>
        <w:fldChar w:fldCharType="end"/>
      </w:r>
    </w:p>
    <w:p w14:paraId="627F6899" w14:textId="1A707F0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6.0.2.2</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Canonical 5GMS AS authority at reference point M4</w:t>
      </w:r>
      <w:r>
        <w:rPr>
          <w:noProof/>
        </w:rPr>
        <w:tab/>
      </w:r>
      <w:r>
        <w:rPr>
          <w:noProof/>
        </w:rPr>
        <w:fldChar w:fldCharType="begin"/>
      </w:r>
      <w:r>
        <w:rPr>
          <w:noProof/>
        </w:rPr>
        <w:instrText xml:space="preserve"> PAGEREF _Toc210738397 \h </w:instrText>
      </w:r>
      <w:r>
        <w:rPr>
          <w:noProof/>
        </w:rPr>
      </w:r>
      <w:r>
        <w:rPr>
          <w:noProof/>
        </w:rPr>
        <w:fldChar w:fldCharType="separate"/>
      </w:r>
      <w:r>
        <w:rPr>
          <w:noProof/>
        </w:rPr>
        <w:t>56</w:t>
      </w:r>
      <w:r>
        <w:rPr>
          <w:noProof/>
        </w:rPr>
        <w:fldChar w:fldCharType="end"/>
      </w:r>
    </w:p>
    <w:p w14:paraId="4CDC980A" w14:textId="623C99C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HTTP resource URIs</w:t>
      </w:r>
      <w:r>
        <w:rPr>
          <w:noProof/>
        </w:rPr>
        <w:tab/>
      </w:r>
      <w:r>
        <w:rPr>
          <w:noProof/>
        </w:rPr>
        <w:fldChar w:fldCharType="begin"/>
      </w:r>
      <w:r>
        <w:rPr>
          <w:noProof/>
        </w:rPr>
        <w:instrText xml:space="preserve"> PAGEREF _Toc210738398 \h </w:instrText>
      </w:r>
      <w:r>
        <w:rPr>
          <w:noProof/>
        </w:rPr>
      </w:r>
      <w:r>
        <w:rPr>
          <w:noProof/>
        </w:rPr>
        <w:fldChar w:fldCharType="separate"/>
      </w:r>
      <w:r>
        <w:rPr>
          <w:noProof/>
        </w:rPr>
        <w:t>57</w:t>
      </w:r>
      <w:r>
        <w:rPr>
          <w:noProof/>
        </w:rPr>
        <w:fldChar w:fldCharType="end"/>
      </w:r>
    </w:p>
    <w:p w14:paraId="45C18509" w14:textId="79F6592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r>
      <w:r>
        <w:rPr>
          <w:noProof/>
        </w:rPr>
        <w:instrText xml:space="preserve"> PAGEREF _Toc210738399 \h </w:instrText>
      </w:r>
      <w:r>
        <w:rPr>
          <w:noProof/>
        </w:rPr>
      </w:r>
      <w:r>
        <w:rPr>
          <w:noProof/>
        </w:rPr>
        <w:fldChar w:fldCharType="separate"/>
      </w:r>
      <w:r>
        <w:rPr>
          <w:noProof/>
        </w:rPr>
        <w:t>57</w:t>
      </w:r>
      <w:r>
        <w:rPr>
          <w:noProof/>
        </w:rPr>
        <w:fldChar w:fldCharType="end"/>
      </w:r>
    </w:p>
    <w:p w14:paraId="2C197619" w14:textId="346C7356"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r>
      <w:r>
        <w:rPr>
          <w:noProof/>
        </w:rPr>
        <w:instrText xml:space="preserve"> PAGEREF _Toc210738400 \h </w:instrText>
      </w:r>
      <w:r>
        <w:rPr>
          <w:noProof/>
        </w:rPr>
      </w:r>
      <w:r>
        <w:rPr>
          <w:noProof/>
        </w:rPr>
        <w:fldChar w:fldCharType="separate"/>
      </w:r>
      <w:r>
        <w:rPr>
          <w:noProof/>
        </w:rPr>
        <w:t>57</w:t>
      </w:r>
      <w:r>
        <w:rPr>
          <w:noProof/>
        </w:rPr>
        <w:fldChar w:fldCharType="end"/>
      </w:r>
    </w:p>
    <w:p w14:paraId="67D47007" w14:textId="4AB3404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Usage of HTTP</w:t>
      </w:r>
      <w:r>
        <w:rPr>
          <w:noProof/>
        </w:rPr>
        <w:tab/>
      </w:r>
      <w:r>
        <w:rPr>
          <w:noProof/>
        </w:rPr>
        <w:fldChar w:fldCharType="begin"/>
      </w:r>
      <w:r>
        <w:rPr>
          <w:noProof/>
        </w:rPr>
        <w:instrText xml:space="preserve"> PAGEREF _Toc210738401 \h </w:instrText>
      </w:r>
      <w:r>
        <w:rPr>
          <w:noProof/>
        </w:rPr>
      </w:r>
      <w:r>
        <w:rPr>
          <w:noProof/>
        </w:rPr>
        <w:fldChar w:fldCharType="separate"/>
      </w:r>
      <w:r>
        <w:rPr>
          <w:noProof/>
        </w:rPr>
        <w:t>57</w:t>
      </w:r>
      <w:r>
        <w:rPr>
          <w:noProof/>
        </w:rPr>
        <w:fldChar w:fldCharType="end"/>
      </w:r>
    </w:p>
    <w:p w14:paraId="5BDA994E" w14:textId="0639772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_Toc210738402 \h </w:instrText>
      </w:r>
      <w:r>
        <w:rPr>
          <w:noProof/>
        </w:rPr>
      </w:r>
      <w:r>
        <w:rPr>
          <w:noProof/>
        </w:rPr>
        <w:fldChar w:fldCharType="separate"/>
      </w:r>
      <w:r>
        <w:rPr>
          <w:noProof/>
        </w:rPr>
        <w:t>57</w:t>
      </w:r>
      <w:r>
        <w:rPr>
          <w:noProof/>
        </w:rPr>
        <w:fldChar w:fldCharType="end"/>
      </w:r>
    </w:p>
    <w:p w14:paraId="6C381A3A" w14:textId="5EA2519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r>
      <w:r>
        <w:rPr>
          <w:noProof/>
        </w:rPr>
        <w:instrText xml:space="preserve"> PAGEREF _Toc210738403 \h </w:instrText>
      </w:r>
      <w:r>
        <w:rPr>
          <w:noProof/>
        </w:rPr>
      </w:r>
      <w:r>
        <w:rPr>
          <w:noProof/>
        </w:rPr>
        <w:fldChar w:fldCharType="separate"/>
      </w:r>
      <w:r>
        <w:rPr>
          <w:noProof/>
        </w:rPr>
        <w:t>57</w:t>
      </w:r>
      <w:r>
        <w:rPr>
          <w:noProof/>
        </w:rPr>
        <w:fldChar w:fldCharType="end"/>
      </w:r>
    </w:p>
    <w:p w14:paraId="3F531B8E" w14:textId="60371096"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r>
      <w:r>
        <w:rPr>
          <w:noProof/>
        </w:rPr>
        <w:instrText xml:space="preserve"> PAGEREF _Toc210738404 \h </w:instrText>
      </w:r>
      <w:r>
        <w:rPr>
          <w:noProof/>
        </w:rPr>
      </w:r>
      <w:r>
        <w:rPr>
          <w:noProof/>
        </w:rPr>
        <w:fldChar w:fldCharType="separate"/>
      </w:r>
      <w:r>
        <w:rPr>
          <w:noProof/>
        </w:rPr>
        <w:t>57</w:t>
      </w:r>
      <w:r>
        <w:rPr>
          <w:noProof/>
        </w:rPr>
        <w:fldChar w:fldCharType="end"/>
      </w:r>
    </w:p>
    <w:p w14:paraId="7254F36B" w14:textId="5727E5E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_Toc210738405 \h </w:instrText>
      </w:r>
      <w:r>
        <w:rPr>
          <w:noProof/>
        </w:rPr>
      </w:r>
      <w:r>
        <w:rPr>
          <w:noProof/>
        </w:rPr>
        <w:fldChar w:fldCharType="separate"/>
      </w:r>
      <w:r>
        <w:rPr>
          <w:noProof/>
        </w:rPr>
        <w:t>58</w:t>
      </w:r>
      <w:r>
        <w:rPr>
          <w:noProof/>
        </w:rPr>
        <w:fldChar w:fldCharType="end"/>
      </w:r>
    </w:p>
    <w:p w14:paraId="400B5219" w14:textId="547333F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_Toc210738406 \h </w:instrText>
      </w:r>
      <w:r>
        <w:rPr>
          <w:noProof/>
        </w:rPr>
      </w:r>
      <w:r>
        <w:rPr>
          <w:noProof/>
        </w:rPr>
        <w:fldChar w:fldCharType="separate"/>
      </w:r>
      <w:r>
        <w:rPr>
          <w:noProof/>
        </w:rPr>
        <w:t>58</w:t>
      </w:r>
      <w:r>
        <w:rPr>
          <w:noProof/>
        </w:rPr>
        <w:fldChar w:fldCharType="end"/>
      </w:r>
    </w:p>
    <w:p w14:paraId="0D59573C" w14:textId="6DC3382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_Toc210738407 \h </w:instrText>
      </w:r>
      <w:r>
        <w:rPr>
          <w:noProof/>
        </w:rPr>
      </w:r>
      <w:r>
        <w:rPr>
          <w:noProof/>
        </w:rPr>
        <w:fldChar w:fldCharType="separate"/>
      </w:r>
      <w:r>
        <w:rPr>
          <w:noProof/>
        </w:rPr>
        <w:t>58</w:t>
      </w:r>
      <w:r>
        <w:rPr>
          <w:noProof/>
        </w:rPr>
        <w:fldChar w:fldCharType="end"/>
      </w:r>
    </w:p>
    <w:p w14:paraId="37745D95" w14:textId="2AE5D37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_Toc210738408 \h </w:instrText>
      </w:r>
      <w:r>
        <w:rPr>
          <w:noProof/>
        </w:rPr>
      </w:r>
      <w:r>
        <w:rPr>
          <w:noProof/>
        </w:rPr>
        <w:fldChar w:fldCharType="separate"/>
      </w:r>
      <w:r>
        <w:rPr>
          <w:noProof/>
        </w:rPr>
        <w:t>58</w:t>
      </w:r>
      <w:r>
        <w:rPr>
          <w:noProof/>
        </w:rPr>
        <w:fldChar w:fldCharType="end"/>
      </w:r>
    </w:p>
    <w:p w14:paraId="0636ED3B" w14:textId="39940F95" w:rsidR="00437D31" w:rsidRDefault="00437D31">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_Toc210738409 \h </w:instrText>
      </w:r>
      <w:r>
        <w:rPr>
          <w:noProof/>
        </w:rPr>
      </w:r>
      <w:r>
        <w:rPr>
          <w:noProof/>
        </w:rPr>
        <w:fldChar w:fldCharType="separate"/>
      </w:r>
      <w:r>
        <w:rPr>
          <w:noProof/>
        </w:rPr>
        <w:t>58</w:t>
      </w:r>
      <w:r>
        <w:rPr>
          <w:noProof/>
        </w:rPr>
        <w:fldChar w:fldCharType="end"/>
      </w:r>
    </w:p>
    <w:p w14:paraId="0437AA95" w14:textId="628777F5" w:rsidR="00437D31" w:rsidRDefault="00437D31">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_Toc210738410 \h </w:instrText>
      </w:r>
      <w:r>
        <w:rPr>
          <w:noProof/>
        </w:rPr>
      </w:r>
      <w:r>
        <w:rPr>
          <w:noProof/>
        </w:rPr>
        <w:fldChar w:fldCharType="separate"/>
      </w:r>
      <w:r>
        <w:rPr>
          <w:noProof/>
        </w:rPr>
        <w:t>59</w:t>
      </w:r>
      <w:r>
        <w:rPr>
          <w:noProof/>
        </w:rPr>
        <w:fldChar w:fldCharType="end"/>
      </w:r>
    </w:p>
    <w:p w14:paraId="6697C7CE" w14:textId="021BE2A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_Toc210738411 \h </w:instrText>
      </w:r>
      <w:r>
        <w:rPr>
          <w:noProof/>
        </w:rPr>
      </w:r>
      <w:r>
        <w:rPr>
          <w:noProof/>
        </w:rPr>
        <w:fldChar w:fldCharType="separate"/>
      </w:r>
      <w:r>
        <w:rPr>
          <w:noProof/>
        </w:rPr>
        <w:t>59</w:t>
      </w:r>
      <w:r>
        <w:rPr>
          <w:noProof/>
        </w:rPr>
        <w:fldChar w:fldCharType="end"/>
      </w:r>
    </w:p>
    <w:p w14:paraId="67D91415" w14:textId="4D9FA300" w:rsidR="00437D31" w:rsidRDefault="00437D31">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r>
      <w:r>
        <w:rPr>
          <w:noProof/>
        </w:rPr>
        <w:instrText xml:space="preserve"> PAGEREF _Toc210738412 \h </w:instrText>
      </w:r>
      <w:r>
        <w:rPr>
          <w:noProof/>
        </w:rPr>
      </w:r>
      <w:r>
        <w:rPr>
          <w:noProof/>
        </w:rPr>
        <w:fldChar w:fldCharType="separate"/>
      </w:r>
      <w:r>
        <w:rPr>
          <w:noProof/>
        </w:rPr>
        <w:t>59</w:t>
      </w:r>
      <w:r>
        <w:rPr>
          <w:noProof/>
        </w:rPr>
        <w:fldChar w:fldCharType="end"/>
      </w:r>
    </w:p>
    <w:p w14:paraId="0DE45933" w14:textId="419CDC2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_Toc210738413 \h </w:instrText>
      </w:r>
      <w:r>
        <w:rPr>
          <w:noProof/>
        </w:rPr>
      </w:r>
      <w:r>
        <w:rPr>
          <w:noProof/>
        </w:rPr>
        <w:fldChar w:fldCharType="separate"/>
      </w:r>
      <w:r>
        <w:rPr>
          <w:noProof/>
        </w:rPr>
        <w:t>59</w:t>
      </w:r>
      <w:r>
        <w:rPr>
          <w:noProof/>
        </w:rPr>
        <w:fldChar w:fldCharType="end"/>
      </w:r>
    </w:p>
    <w:p w14:paraId="0C3EBEC4" w14:textId="2444A11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_Toc210738414 \h </w:instrText>
      </w:r>
      <w:r>
        <w:rPr>
          <w:noProof/>
        </w:rPr>
      </w:r>
      <w:r>
        <w:rPr>
          <w:noProof/>
        </w:rPr>
        <w:fldChar w:fldCharType="separate"/>
      </w:r>
      <w:r>
        <w:rPr>
          <w:noProof/>
        </w:rPr>
        <w:t>59</w:t>
      </w:r>
      <w:r>
        <w:rPr>
          <w:noProof/>
        </w:rPr>
        <w:fldChar w:fldCharType="end"/>
      </w:r>
    </w:p>
    <w:p w14:paraId="5E291262" w14:textId="2D5E0FB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r>
      <w:r>
        <w:rPr>
          <w:noProof/>
        </w:rPr>
        <w:instrText xml:space="preserve"> PAGEREF _Toc210738415 \h </w:instrText>
      </w:r>
      <w:r>
        <w:rPr>
          <w:noProof/>
        </w:rPr>
      </w:r>
      <w:r>
        <w:rPr>
          <w:noProof/>
        </w:rPr>
        <w:fldChar w:fldCharType="separate"/>
      </w:r>
      <w:r>
        <w:rPr>
          <w:noProof/>
        </w:rPr>
        <w:t>60</w:t>
      </w:r>
      <w:r>
        <w:rPr>
          <w:noProof/>
        </w:rPr>
        <w:fldChar w:fldCharType="end"/>
      </w:r>
    </w:p>
    <w:p w14:paraId="68B327BE" w14:textId="0AB92C6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HTTP response codes</w:t>
      </w:r>
      <w:r>
        <w:rPr>
          <w:noProof/>
        </w:rPr>
        <w:tab/>
      </w:r>
      <w:r>
        <w:rPr>
          <w:noProof/>
        </w:rPr>
        <w:fldChar w:fldCharType="begin"/>
      </w:r>
      <w:r>
        <w:rPr>
          <w:noProof/>
        </w:rPr>
        <w:instrText xml:space="preserve"> PAGEREF _Toc210738416 \h </w:instrText>
      </w:r>
      <w:r>
        <w:rPr>
          <w:noProof/>
        </w:rPr>
      </w:r>
      <w:r>
        <w:rPr>
          <w:noProof/>
        </w:rPr>
        <w:fldChar w:fldCharType="separate"/>
      </w:r>
      <w:r>
        <w:rPr>
          <w:noProof/>
        </w:rPr>
        <w:t>60</w:t>
      </w:r>
      <w:r>
        <w:rPr>
          <w:noProof/>
        </w:rPr>
        <w:fldChar w:fldCharType="end"/>
      </w:r>
    </w:p>
    <w:p w14:paraId="3C08A4AD" w14:textId="7B4F000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3E7633">
        <w:rPr>
          <w:rFonts w:eastAsia="Calibri"/>
          <w:noProof/>
        </w:rPr>
        <w:t xml:space="preserve">Common API </w:t>
      </w:r>
      <w:r>
        <w:rPr>
          <w:noProof/>
        </w:rPr>
        <w:t>data types</w:t>
      </w:r>
      <w:r>
        <w:rPr>
          <w:noProof/>
        </w:rPr>
        <w:tab/>
      </w:r>
      <w:r>
        <w:rPr>
          <w:noProof/>
        </w:rPr>
        <w:fldChar w:fldCharType="begin"/>
      </w:r>
      <w:r>
        <w:rPr>
          <w:noProof/>
        </w:rPr>
        <w:instrText xml:space="preserve"> PAGEREF _Toc210738417 \h </w:instrText>
      </w:r>
      <w:r>
        <w:rPr>
          <w:noProof/>
        </w:rPr>
      </w:r>
      <w:r>
        <w:rPr>
          <w:noProof/>
        </w:rPr>
        <w:fldChar w:fldCharType="separate"/>
      </w:r>
      <w:r>
        <w:rPr>
          <w:noProof/>
        </w:rPr>
        <w:t>61</w:t>
      </w:r>
      <w:r>
        <w:rPr>
          <w:noProof/>
        </w:rPr>
        <w:fldChar w:fldCharType="end"/>
      </w:r>
    </w:p>
    <w:p w14:paraId="32A255F8" w14:textId="1A62F64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_Toc210738418 \h </w:instrText>
      </w:r>
      <w:r>
        <w:rPr>
          <w:noProof/>
        </w:rPr>
      </w:r>
      <w:r>
        <w:rPr>
          <w:noProof/>
        </w:rPr>
        <w:fldChar w:fldCharType="separate"/>
      </w:r>
      <w:r>
        <w:rPr>
          <w:noProof/>
        </w:rPr>
        <w:t>61</w:t>
      </w:r>
      <w:r>
        <w:rPr>
          <w:noProof/>
        </w:rPr>
        <w:fldChar w:fldCharType="end"/>
      </w:r>
    </w:p>
    <w:p w14:paraId="18C8CBC2" w14:textId="55B15400"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_Toc210738419 \h </w:instrText>
      </w:r>
      <w:r>
        <w:rPr>
          <w:noProof/>
        </w:rPr>
      </w:r>
      <w:r>
        <w:rPr>
          <w:noProof/>
        </w:rPr>
        <w:fldChar w:fldCharType="separate"/>
      </w:r>
      <w:r>
        <w:rPr>
          <w:noProof/>
        </w:rPr>
        <w:t>61</w:t>
      </w:r>
      <w:r>
        <w:rPr>
          <w:noProof/>
        </w:rPr>
        <w:fldChar w:fldCharType="end"/>
      </w:r>
    </w:p>
    <w:p w14:paraId="6A3DA1F3" w14:textId="3A66039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_Toc210738420 \h </w:instrText>
      </w:r>
      <w:r>
        <w:rPr>
          <w:noProof/>
        </w:rPr>
      </w:r>
      <w:r>
        <w:rPr>
          <w:noProof/>
        </w:rPr>
        <w:fldChar w:fldCharType="separate"/>
      </w:r>
      <w:r>
        <w:rPr>
          <w:noProof/>
        </w:rPr>
        <w:t>62</w:t>
      </w:r>
      <w:r>
        <w:rPr>
          <w:noProof/>
        </w:rPr>
        <w:fldChar w:fldCharType="end"/>
      </w:r>
    </w:p>
    <w:p w14:paraId="597AC443" w14:textId="0A3262D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_Toc210738421 \h </w:instrText>
      </w:r>
      <w:r>
        <w:rPr>
          <w:noProof/>
        </w:rPr>
      </w:r>
      <w:r>
        <w:rPr>
          <w:noProof/>
        </w:rPr>
        <w:fldChar w:fldCharType="separate"/>
      </w:r>
      <w:r>
        <w:rPr>
          <w:noProof/>
        </w:rPr>
        <w:t>62</w:t>
      </w:r>
      <w:r>
        <w:rPr>
          <w:noProof/>
        </w:rPr>
        <w:fldChar w:fldCharType="end"/>
      </w:r>
    </w:p>
    <w:p w14:paraId="55C82823" w14:textId="4FBEFDC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_Toc210738422 \h </w:instrText>
      </w:r>
      <w:r>
        <w:rPr>
          <w:noProof/>
        </w:rPr>
      </w:r>
      <w:r>
        <w:rPr>
          <w:noProof/>
        </w:rPr>
        <w:fldChar w:fldCharType="separate"/>
      </w:r>
      <w:r>
        <w:rPr>
          <w:noProof/>
        </w:rPr>
        <w:t>62</w:t>
      </w:r>
      <w:r>
        <w:rPr>
          <w:noProof/>
        </w:rPr>
        <w:fldChar w:fldCharType="end"/>
      </w:r>
    </w:p>
    <w:p w14:paraId="7AB8B2D5" w14:textId="23C3162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_Toc210738423 \h </w:instrText>
      </w:r>
      <w:r>
        <w:rPr>
          <w:noProof/>
        </w:rPr>
      </w:r>
      <w:r>
        <w:rPr>
          <w:noProof/>
        </w:rPr>
        <w:fldChar w:fldCharType="separate"/>
      </w:r>
      <w:r>
        <w:rPr>
          <w:noProof/>
        </w:rPr>
        <w:t>62</w:t>
      </w:r>
      <w:r>
        <w:rPr>
          <w:noProof/>
        </w:rPr>
        <w:fldChar w:fldCharType="end"/>
      </w:r>
    </w:p>
    <w:p w14:paraId="1AB199B4" w14:textId="627F5AD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_Toc210738424 \h </w:instrText>
      </w:r>
      <w:r>
        <w:rPr>
          <w:noProof/>
        </w:rPr>
      </w:r>
      <w:r>
        <w:rPr>
          <w:noProof/>
        </w:rPr>
        <w:fldChar w:fldCharType="separate"/>
      </w:r>
      <w:r>
        <w:rPr>
          <w:noProof/>
        </w:rPr>
        <w:t>62</w:t>
      </w:r>
      <w:r>
        <w:rPr>
          <w:noProof/>
        </w:rPr>
        <w:fldChar w:fldCharType="end"/>
      </w:r>
    </w:p>
    <w:p w14:paraId="2A625FD7" w14:textId="1C60668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_Toc210738425 \h </w:instrText>
      </w:r>
      <w:r>
        <w:rPr>
          <w:noProof/>
        </w:rPr>
      </w:r>
      <w:r>
        <w:rPr>
          <w:noProof/>
        </w:rPr>
        <w:fldChar w:fldCharType="separate"/>
      </w:r>
      <w:r>
        <w:rPr>
          <w:noProof/>
        </w:rPr>
        <w:t>62</w:t>
      </w:r>
      <w:r>
        <w:rPr>
          <w:noProof/>
        </w:rPr>
        <w:fldChar w:fldCharType="end"/>
      </w:r>
    </w:p>
    <w:p w14:paraId="1B037F98" w14:textId="170D9BC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_Toc210738426 \h </w:instrText>
      </w:r>
      <w:r>
        <w:rPr>
          <w:noProof/>
        </w:rPr>
      </w:r>
      <w:r>
        <w:rPr>
          <w:noProof/>
        </w:rPr>
        <w:fldChar w:fldCharType="separate"/>
      </w:r>
      <w:r>
        <w:rPr>
          <w:noProof/>
        </w:rPr>
        <w:t>62</w:t>
      </w:r>
      <w:r>
        <w:rPr>
          <w:noProof/>
        </w:rPr>
        <w:fldChar w:fldCharType="end"/>
      </w:r>
    </w:p>
    <w:p w14:paraId="70429E71" w14:textId="6EE3409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_Toc210738427 \h </w:instrText>
      </w:r>
      <w:r>
        <w:rPr>
          <w:noProof/>
        </w:rPr>
      </w:r>
      <w:r>
        <w:rPr>
          <w:noProof/>
        </w:rPr>
        <w:fldChar w:fldCharType="separate"/>
      </w:r>
      <w:r>
        <w:rPr>
          <w:noProof/>
        </w:rPr>
        <w:t>62</w:t>
      </w:r>
      <w:r>
        <w:rPr>
          <w:noProof/>
        </w:rPr>
        <w:fldChar w:fldCharType="end"/>
      </w:r>
    </w:p>
    <w:p w14:paraId="46C5460B" w14:textId="4626A54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_Toc210738428 \h </w:instrText>
      </w:r>
      <w:r>
        <w:rPr>
          <w:noProof/>
        </w:rPr>
      </w:r>
      <w:r>
        <w:rPr>
          <w:noProof/>
        </w:rPr>
        <w:fldChar w:fldCharType="separate"/>
      </w:r>
      <w:r>
        <w:rPr>
          <w:noProof/>
        </w:rPr>
        <w:t>62</w:t>
      </w:r>
      <w:r>
        <w:rPr>
          <w:noProof/>
        </w:rPr>
        <w:fldChar w:fldCharType="end"/>
      </w:r>
    </w:p>
    <w:p w14:paraId="191CEA8A" w14:textId="41C6F31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_Toc210738429 \h </w:instrText>
      </w:r>
      <w:r>
        <w:rPr>
          <w:noProof/>
        </w:rPr>
      </w:r>
      <w:r>
        <w:rPr>
          <w:noProof/>
        </w:rPr>
        <w:fldChar w:fldCharType="separate"/>
      </w:r>
      <w:r>
        <w:rPr>
          <w:noProof/>
        </w:rPr>
        <w:t>62</w:t>
      </w:r>
      <w:r>
        <w:rPr>
          <w:noProof/>
        </w:rPr>
        <w:fldChar w:fldCharType="end"/>
      </w:r>
    </w:p>
    <w:p w14:paraId="055E821C" w14:textId="3A4F135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r>
      <w:r>
        <w:rPr>
          <w:noProof/>
        </w:rPr>
        <w:instrText xml:space="preserve"> PAGEREF _Toc210738430 \h </w:instrText>
      </w:r>
      <w:r>
        <w:rPr>
          <w:noProof/>
        </w:rPr>
      </w:r>
      <w:r>
        <w:rPr>
          <w:noProof/>
        </w:rPr>
        <w:fldChar w:fldCharType="separate"/>
      </w:r>
      <w:r>
        <w:rPr>
          <w:noProof/>
        </w:rPr>
        <w:t>62</w:t>
      </w:r>
      <w:r>
        <w:rPr>
          <w:noProof/>
        </w:rPr>
        <w:fldChar w:fldCharType="end"/>
      </w:r>
    </w:p>
    <w:p w14:paraId="15B214B6" w14:textId="7797C9C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r>
      <w:r>
        <w:rPr>
          <w:noProof/>
        </w:rPr>
        <w:instrText xml:space="preserve"> PAGEREF _Toc210738431 \h </w:instrText>
      </w:r>
      <w:r>
        <w:rPr>
          <w:noProof/>
        </w:rPr>
      </w:r>
      <w:r>
        <w:rPr>
          <w:noProof/>
        </w:rPr>
        <w:fldChar w:fldCharType="separate"/>
      </w:r>
      <w:r>
        <w:rPr>
          <w:noProof/>
        </w:rPr>
        <w:t>62</w:t>
      </w:r>
      <w:r>
        <w:rPr>
          <w:noProof/>
        </w:rPr>
        <w:fldChar w:fldCharType="end"/>
      </w:r>
    </w:p>
    <w:p w14:paraId="6BD147DB" w14:textId="4E80BE2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r>
      <w:r>
        <w:rPr>
          <w:noProof/>
        </w:rPr>
        <w:instrText xml:space="preserve"> PAGEREF _Toc210738432 \h </w:instrText>
      </w:r>
      <w:r>
        <w:rPr>
          <w:noProof/>
        </w:rPr>
      </w:r>
      <w:r>
        <w:rPr>
          <w:noProof/>
        </w:rPr>
        <w:fldChar w:fldCharType="separate"/>
      </w:r>
      <w:r>
        <w:rPr>
          <w:noProof/>
        </w:rPr>
        <w:t>63</w:t>
      </w:r>
      <w:r>
        <w:rPr>
          <w:noProof/>
        </w:rPr>
        <w:fldChar w:fldCharType="end"/>
      </w:r>
    </w:p>
    <w:p w14:paraId="56BE902C" w14:textId="1C36A54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r>
      <w:r>
        <w:rPr>
          <w:noProof/>
        </w:rPr>
        <w:instrText xml:space="preserve"> PAGEREF _Toc210738433 \h </w:instrText>
      </w:r>
      <w:r>
        <w:rPr>
          <w:noProof/>
        </w:rPr>
      </w:r>
      <w:r>
        <w:rPr>
          <w:noProof/>
        </w:rPr>
        <w:fldChar w:fldCharType="separate"/>
      </w:r>
      <w:r>
        <w:rPr>
          <w:noProof/>
        </w:rPr>
        <w:t>64</w:t>
      </w:r>
      <w:r>
        <w:rPr>
          <w:noProof/>
        </w:rPr>
        <w:fldChar w:fldCharType="end"/>
      </w:r>
    </w:p>
    <w:p w14:paraId="67ADCC50" w14:textId="2F693395"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_Toc210738434 \h </w:instrText>
      </w:r>
      <w:r>
        <w:rPr>
          <w:noProof/>
        </w:rPr>
      </w:r>
      <w:r>
        <w:rPr>
          <w:noProof/>
        </w:rPr>
        <w:fldChar w:fldCharType="separate"/>
      </w:r>
      <w:r>
        <w:rPr>
          <w:noProof/>
        </w:rPr>
        <w:t>64</w:t>
      </w:r>
      <w:r>
        <w:rPr>
          <w:noProof/>
        </w:rPr>
        <w:fldChar w:fldCharType="end"/>
      </w:r>
    </w:p>
    <w:p w14:paraId="1183FB39" w14:textId="214EDB1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_Toc210738435 \h </w:instrText>
      </w:r>
      <w:r>
        <w:rPr>
          <w:noProof/>
        </w:rPr>
      </w:r>
      <w:r>
        <w:rPr>
          <w:noProof/>
        </w:rPr>
        <w:fldChar w:fldCharType="separate"/>
      </w:r>
      <w:r>
        <w:rPr>
          <w:noProof/>
        </w:rPr>
        <w:t>64</w:t>
      </w:r>
      <w:r>
        <w:rPr>
          <w:noProof/>
        </w:rPr>
        <w:fldChar w:fldCharType="end"/>
      </w:r>
    </w:p>
    <w:p w14:paraId="0F496B3D" w14:textId="3C578B7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_Toc210738436 \h </w:instrText>
      </w:r>
      <w:r>
        <w:rPr>
          <w:noProof/>
        </w:rPr>
      </w:r>
      <w:r>
        <w:rPr>
          <w:noProof/>
        </w:rPr>
        <w:fldChar w:fldCharType="separate"/>
      </w:r>
      <w:r>
        <w:rPr>
          <w:noProof/>
        </w:rPr>
        <w:t>64</w:t>
      </w:r>
      <w:r>
        <w:rPr>
          <w:noProof/>
        </w:rPr>
        <w:fldChar w:fldCharType="end"/>
      </w:r>
    </w:p>
    <w:p w14:paraId="0EA3B91D" w14:textId="57EFA7A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_Toc210738437 \h </w:instrText>
      </w:r>
      <w:r>
        <w:rPr>
          <w:noProof/>
        </w:rPr>
      </w:r>
      <w:r>
        <w:rPr>
          <w:noProof/>
        </w:rPr>
        <w:fldChar w:fldCharType="separate"/>
      </w:r>
      <w:r>
        <w:rPr>
          <w:noProof/>
        </w:rPr>
        <w:t>64</w:t>
      </w:r>
      <w:r>
        <w:rPr>
          <w:noProof/>
        </w:rPr>
        <w:fldChar w:fldCharType="end"/>
      </w:r>
    </w:p>
    <w:p w14:paraId="3A01389F" w14:textId="113464C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_Toc210738438 \h </w:instrText>
      </w:r>
      <w:r>
        <w:rPr>
          <w:noProof/>
        </w:rPr>
      </w:r>
      <w:r>
        <w:rPr>
          <w:noProof/>
        </w:rPr>
        <w:fldChar w:fldCharType="separate"/>
      </w:r>
      <w:r>
        <w:rPr>
          <w:noProof/>
        </w:rPr>
        <w:t>64</w:t>
      </w:r>
      <w:r>
        <w:rPr>
          <w:noProof/>
        </w:rPr>
        <w:fldChar w:fldCharType="end"/>
      </w:r>
    </w:p>
    <w:p w14:paraId="5BE5F03F" w14:textId="33D60CBB"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_Toc210738439 \h </w:instrText>
      </w:r>
      <w:r>
        <w:rPr>
          <w:noProof/>
        </w:rPr>
      </w:r>
      <w:r>
        <w:rPr>
          <w:noProof/>
        </w:rPr>
        <w:fldChar w:fldCharType="separate"/>
      </w:r>
      <w:r>
        <w:rPr>
          <w:noProof/>
        </w:rPr>
        <w:t>64</w:t>
      </w:r>
      <w:r>
        <w:rPr>
          <w:noProof/>
        </w:rPr>
        <w:fldChar w:fldCharType="end"/>
      </w:r>
    </w:p>
    <w:p w14:paraId="1F3E7B7A" w14:textId="381FEB91"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r>
      <w:r>
        <w:rPr>
          <w:noProof/>
        </w:rPr>
        <w:instrText xml:space="preserve"> PAGEREF _Toc210738440 \h </w:instrText>
      </w:r>
      <w:r>
        <w:rPr>
          <w:noProof/>
        </w:rPr>
      </w:r>
      <w:r>
        <w:rPr>
          <w:noProof/>
        </w:rPr>
        <w:fldChar w:fldCharType="separate"/>
      </w:r>
      <w:r>
        <w:rPr>
          <w:noProof/>
        </w:rPr>
        <w:t>64</w:t>
      </w:r>
      <w:r>
        <w:rPr>
          <w:noProof/>
        </w:rPr>
        <w:fldChar w:fldCharType="end"/>
      </w:r>
    </w:p>
    <w:p w14:paraId="3B13C1F3" w14:textId="0FF4981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_Toc210738441 \h </w:instrText>
      </w:r>
      <w:r>
        <w:rPr>
          <w:noProof/>
        </w:rPr>
      </w:r>
      <w:r>
        <w:rPr>
          <w:noProof/>
        </w:rPr>
        <w:fldChar w:fldCharType="separate"/>
      </w:r>
      <w:r>
        <w:rPr>
          <w:noProof/>
        </w:rPr>
        <w:t>64</w:t>
      </w:r>
      <w:r>
        <w:rPr>
          <w:noProof/>
        </w:rPr>
        <w:fldChar w:fldCharType="end"/>
      </w:r>
    </w:p>
    <w:p w14:paraId="00045DD3" w14:textId="5DF5CA8F"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_Toc210738442 \h </w:instrText>
      </w:r>
      <w:r>
        <w:rPr>
          <w:noProof/>
        </w:rPr>
      </w:r>
      <w:r>
        <w:rPr>
          <w:noProof/>
        </w:rPr>
        <w:fldChar w:fldCharType="separate"/>
      </w:r>
      <w:r>
        <w:rPr>
          <w:noProof/>
        </w:rPr>
        <w:t>65</w:t>
      </w:r>
      <w:r>
        <w:rPr>
          <w:noProof/>
        </w:rPr>
        <w:fldChar w:fldCharType="end"/>
      </w:r>
    </w:p>
    <w:p w14:paraId="42901343" w14:textId="0293960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_Toc210738443 \h </w:instrText>
      </w:r>
      <w:r>
        <w:rPr>
          <w:noProof/>
        </w:rPr>
      </w:r>
      <w:r>
        <w:rPr>
          <w:noProof/>
        </w:rPr>
        <w:fldChar w:fldCharType="separate"/>
      </w:r>
      <w:r>
        <w:rPr>
          <w:noProof/>
        </w:rPr>
        <w:t>65</w:t>
      </w:r>
      <w:r>
        <w:rPr>
          <w:noProof/>
        </w:rPr>
        <w:fldChar w:fldCharType="end"/>
      </w:r>
    </w:p>
    <w:p w14:paraId="2C3FC03E" w14:textId="6D00782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r>
      <w:r>
        <w:rPr>
          <w:noProof/>
        </w:rPr>
        <w:instrText xml:space="preserve"> PAGEREF _Toc210738444 \h </w:instrText>
      </w:r>
      <w:r>
        <w:rPr>
          <w:noProof/>
        </w:rPr>
      </w:r>
      <w:r>
        <w:rPr>
          <w:noProof/>
        </w:rPr>
        <w:fldChar w:fldCharType="separate"/>
      </w:r>
      <w:r>
        <w:rPr>
          <w:noProof/>
        </w:rPr>
        <w:t>65</w:t>
      </w:r>
      <w:r>
        <w:rPr>
          <w:noProof/>
        </w:rPr>
        <w:fldChar w:fldCharType="end"/>
      </w:r>
    </w:p>
    <w:p w14:paraId="24BED621" w14:textId="3A23ABC0"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r>
      <w:r>
        <w:rPr>
          <w:noProof/>
        </w:rPr>
        <w:instrText xml:space="preserve"> PAGEREF _Toc210738445 \h </w:instrText>
      </w:r>
      <w:r>
        <w:rPr>
          <w:noProof/>
        </w:rPr>
      </w:r>
      <w:r>
        <w:rPr>
          <w:noProof/>
        </w:rPr>
        <w:fldChar w:fldCharType="separate"/>
      </w:r>
      <w:r>
        <w:rPr>
          <w:noProof/>
        </w:rPr>
        <w:t>65</w:t>
      </w:r>
      <w:r>
        <w:rPr>
          <w:noProof/>
        </w:rPr>
        <w:fldChar w:fldCharType="end"/>
      </w:r>
    </w:p>
    <w:p w14:paraId="48296E07" w14:textId="3502F0B6"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r>
      <w:r>
        <w:rPr>
          <w:noProof/>
        </w:rPr>
        <w:instrText xml:space="preserve"> PAGEREF _Toc210738446 \h </w:instrText>
      </w:r>
      <w:r>
        <w:rPr>
          <w:noProof/>
        </w:rPr>
      </w:r>
      <w:r>
        <w:rPr>
          <w:noProof/>
        </w:rPr>
        <w:fldChar w:fldCharType="separate"/>
      </w:r>
      <w:r>
        <w:rPr>
          <w:noProof/>
        </w:rPr>
        <w:t>66</w:t>
      </w:r>
      <w:r>
        <w:rPr>
          <w:noProof/>
        </w:rPr>
        <w:fldChar w:fldCharType="end"/>
      </w:r>
    </w:p>
    <w:p w14:paraId="786EEBAA" w14:textId="484D56A2"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r>
      <w:r>
        <w:rPr>
          <w:noProof/>
        </w:rPr>
        <w:instrText xml:space="preserve"> PAGEREF _Toc210738447 \h </w:instrText>
      </w:r>
      <w:r>
        <w:rPr>
          <w:noProof/>
        </w:rPr>
      </w:r>
      <w:r>
        <w:rPr>
          <w:noProof/>
        </w:rPr>
        <w:fldChar w:fldCharType="separate"/>
      </w:r>
      <w:r>
        <w:rPr>
          <w:noProof/>
        </w:rPr>
        <w:t>66</w:t>
      </w:r>
      <w:r>
        <w:rPr>
          <w:noProof/>
        </w:rPr>
        <w:fldChar w:fldCharType="end"/>
      </w:r>
    </w:p>
    <w:p w14:paraId="5253D2E4" w14:textId="00726B4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_Toc210738448 \h </w:instrText>
      </w:r>
      <w:r>
        <w:rPr>
          <w:noProof/>
        </w:rPr>
      </w:r>
      <w:r>
        <w:rPr>
          <w:noProof/>
        </w:rPr>
        <w:fldChar w:fldCharType="separate"/>
      </w:r>
      <w:r>
        <w:rPr>
          <w:noProof/>
        </w:rPr>
        <w:t>66</w:t>
      </w:r>
      <w:r>
        <w:rPr>
          <w:noProof/>
        </w:rPr>
        <w:fldChar w:fldCharType="end"/>
      </w:r>
    </w:p>
    <w:p w14:paraId="74CE51A9" w14:textId="2E5D182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_Toc210738449 \h </w:instrText>
      </w:r>
      <w:r>
        <w:rPr>
          <w:noProof/>
        </w:rPr>
      </w:r>
      <w:r>
        <w:rPr>
          <w:noProof/>
        </w:rPr>
        <w:fldChar w:fldCharType="separate"/>
      </w:r>
      <w:r>
        <w:rPr>
          <w:noProof/>
        </w:rPr>
        <w:t>66</w:t>
      </w:r>
      <w:r>
        <w:rPr>
          <w:noProof/>
        </w:rPr>
        <w:fldChar w:fldCharType="end"/>
      </w:r>
    </w:p>
    <w:p w14:paraId="2A1FC29F" w14:textId="600B7BB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_Toc210738450 \h </w:instrText>
      </w:r>
      <w:r>
        <w:rPr>
          <w:noProof/>
        </w:rPr>
      </w:r>
      <w:r>
        <w:rPr>
          <w:noProof/>
        </w:rPr>
        <w:fldChar w:fldCharType="separate"/>
      </w:r>
      <w:r>
        <w:rPr>
          <w:noProof/>
        </w:rPr>
        <w:t>66</w:t>
      </w:r>
      <w:r>
        <w:rPr>
          <w:noProof/>
        </w:rPr>
        <w:fldChar w:fldCharType="end"/>
      </w:r>
    </w:p>
    <w:p w14:paraId="1F7A1BEA" w14:textId="1F12ECD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_Toc210738451 \h </w:instrText>
      </w:r>
      <w:r>
        <w:rPr>
          <w:noProof/>
        </w:rPr>
      </w:r>
      <w:r>
        <w:rPr>
          <w:noProof/>
        </w:rPr>
        <w:fldChar w:fldCharType="separate"/>
      </w:r>
      <w:r>
        <w:rPr>
          <w:noProof/>
        </w:rPr>
        <w:t>66</w:t>
      </w:r>
      <w:r>
        <w:rPr>
          <w:noProof/>
        </w:rPr>
        <w:fldChar w:fldCharType="end"/>
      </w:r>
    </w:p>
    <w:p w14:paraId="2A8DA4CB" w14:textId="480C60D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_Toc210738452 \h </w:instrText>
      </w:r>
      <w:r>
        <w:rPr>
          <w:noProof/>
        </w:rPr>
      </w:r>
      <w:r>
        <w:rPr>
          <w:noProof/>
        </w:rPr>
        <w:fldChar w:fldCharType="separate"/>
      </w:r>
      <w:r>
        <w:rPr>
          <w:noProof/>
        </w:rPr>
        <w:t>66</w:t>
      </w:r>
      <w:r>
        <w:rPr>
          <w:noProof/>
        </w:rPr>
        <w:fldChar w:fldCharType="end"/>
      </w:r>
    </w:p>
    <w:p w14:paraId="16F7CFD9" w14:textId="6214777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_Toc210738453 \h </w:instrText>
      </w:r>
      <w:r>
        <w:rPr>
          <w:noProof/>
        </w:rPr>
      </w:r>
      <w:r>
        <w:rPr>
          <w:noProof/>
        </w:rPr>
        <w:fldChar w:fldCharType="separate"/>
      </w:r>
      <w:r>
        <w:rPr>
          <w:noProof/>
        </w:rPr>
        <w:t>66</w:t>
      </w:r>
      <w:r>
        <w:rPr>
          <w:noProof/>
        </w:rPr>
        <w:fldChar w:fldCharType="end"/>
      </w:r>
    </w:p>
    <w:p w14:paraId="3BED71FA" w14:textId="0D7A2ED6"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_Toc210738454 \h </w:instrText>
      </w:r>
      <w:r>
        <w:rPr>
          <w:noProof/>
        </w:rPr>
      </w:r>
      <w:r>
        <w:rPr>
          <w:noProof/>
        </w:rPr>
        <w:fldChar w:fldCharType="separate"/>
      </w:r>
      <w:r>
        <w:rPr>
          <w:noProof/>
        </w:rPr>
        <w:t>66</w:t>
      </w:r>
      <w:r>
        <w:rPr>
          <w:noProof/>
        </w:rPr>
        <w:fldChar w:fldCharType="end"/>
      </w:r>
    </w:p>
    <w:p w14:paraId="1F3A5BDD" w14:textId="3DFBBCA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_Toc210738455 \h </w:instrText>
      </w:r>
      <w:r>
        <w:rPr>
          <w:noProof/>
        </w:rPr>
      </w:r>
      <w:r>
        <w:rPr>
          <w:noProof/>
        </w:rPr>
        <w:fldChar w:fldCharType="separate"/>
      </w:r>
      <w:r>
        <w:rPr>
          <w:noProof/>
        </w:rPr>
        <w:t>66</w:t>
      </w:r>
      <w:r>
        <w:rPr>
          <w:noProof/>
        </w:rPr>
        <w:fldChar w:fldCharType="end"/>
      </w:r>
    </w:p>
    <w:p w14:paraId="1CE2F12C" w14:textId="738C22F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_Toc210738456 \h </w:instrText>
      </w:r>
      <w:r>
        <w:rPr>
          <w:noProof/>
        </w:rPr>
      </w:r>
      <w:r>
        <w:rPr>
          <w:noProof/>
        </w:rPr>
        <w:fldChar w:fldCharType="separate"/>
      </w:r>
      <w:r>
        <w:rPr>
          <w:noProof/>
        </w:rPr>
        <w:t>66</w:t>
      </w:r>
      <w:r>
        <w:rPr>
          <w:noProof/>
        </w:rPr>
        <w:fldChar w:fldCharType="end"/>
      </w:r>
    </w:p>
    <w:p w14:paraId="494AEE30" w14:textId="63A3B2B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_Toc210738457 \h </w:instrText>
      </w:r>
      <w:r>
        <w:rPr>
          <w:noProof/>
        </w:rPr>
      </w:r>
      <w:r>
        <w:rPr>
          <w:noProof/>
        </w:rPr>
        <w:fldChar w:fldCharType="separate"/>
      </w:r>
      <w:r>
        <w:rPr>
          <w:noProof/>
        </w:rPr>
        <w:t>67</w:t>
      </w:r>
      <w:r>
        <w:rPr>
          <w:noProof/>
        </w:rPr>
        <w:fldChar w:fldCharType="end"/>
      </w:r>
    </w:p>
    <w:p w14:paraId="5AA09309" w14:textId="7180BAE5"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_Toc210738458 \h </w:instrText>
      </w:r>
      <w:r>
        <w:rPr>
          <w:noProof/>
        </w:rPr>
      </w:r>
      <w:r>
        <w:rPr>
          <w:noProof/>
        </w:rPr>
        <w:fldChar w:fldCharType="separate"/>
      </w:r>
      <w:r>
        <w:rPr>
          <w:noProof/>
        </w:rPr>
        <w:t>67</w:t>
      </w:r>
      <w:r>
        <w:rPr>
          <w:noProof/>
        </w:rPr>
        <w:fldChar w:fldCharType="end"/>
      </w:r>
    </w:p>
    <w:p w14:paraId="5D3593D0" w14:textId="6EC4CAB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_Toc210738459 \h </w:instrText>
      </w:r>
      <w:r>
        <w:rPr>
          <w:noProof/>
        </w:rPr>
      </w:r>
      <w:r>
        <w:rPr>
          <w:noProof/>
        </w:rPr>
        <w:fldChar w:fldCharType="separate"/>
      </w:r>
      <w:r>
        <w:rPr>
          <w:noProof/>
        </w:rPr>
        <w:t>67</w:t>
      </w:r>
      <w:r>
        <w:rPr>
          <w:noProof/>
        </w:rPr>
        <w:fldChar w:fldCharType="end"/>
      </w:r>
    </w:p>
    <w:p w14:paraId="6B7480B4" w14:textId="6D5E058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_Toc210738460 \h </w:instrText>
      </w:r>
      <w:r>
        <w:rPr>
          <w:noProof/>
        </w:rPr>
      </w:r>
      <w:r>
        <w:rPr>
          <w:noProof/>
        </w:rPr>
        <w:fldChar w:fldCharType="separate"/>
      </w:r>
      <w:r>
        <w:rPr>
          <w:noProof/>
        </w:rPr>
        <w:t>67</w:t>
      </w:r>
      <w:r>
        <w:rPr>
          <w:noProof/>
        </w:rPr>
        <w:fldChar w:fldCharType="end"/>
      </w:r>
    </w:p>
    <w:p w14:paraId="6F7A7A0A" w14:textId="69DAAE4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_Toc210738461 \h </w:instrText>
      </w:r>
      <w:r>
        <w:rPr>
          <w:noProof/>
        </w:rPr>
      </w:r>
      <w:r>
        <w:rPr>
          <w:noProof/>
        </w:rPr>
        <w:fldChar w:fldCharType="separate"/>
      </w:r>
      <w:r>
        <w:rPr>
          <w:noProof/>
        </w:rPr>
        <w:t>67</w:t>
      </w:r>
      <w:r>
        <w:rPr>
          <w:noProof/>
        </w:rPr>
        <w:fldChar w:fldCharType="end"/>
      </w:r>
    </w:p>
    <w:p w14:paraId="48A8CD30" w14:textId="5A374E5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_Toc210738462 \h </w:instrText>
      </w:r>
      <w:r>
        <w:rPr>
          <w:noProof/>
        </w:rPr>
      </w:r>
      <w:r>
        <w:rPr>
          <w:noProof/>
        </w:rPr>
        <w:fldChar w:fldCharType="separate"/>
      </w:r>
      <w:r>
        <w:rPr>
          <w:noProof/>
        </w:rPr>
        <w:t>67</w:t>
      </w:r>
      <w:r>
        <w:rPr>
          <w:noProof/>
        </w:rPr>
        <w:fldChar w:fldCharType="end"/>
      </w:r>
    </w:p>
    <w:p w14:paraId="0ED49883" w14:textId="49AF6F2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_Toc210738463 \h </w:instrText>
      </w:r>
      <w:r>
        <w:rPr>
          <w:noProof/>
        </w:rPr>
      </w:r>
      <w:r>
        <w:rPr>
          <w:noProof/>
        </w:rPr>
        <w:fldChar w:fldCharType="separate"/>
      </w:r>
      <w:r>
        <w:rPr>
          <w:noProof/>
        </w:rPr>
        <w:t>67</w:t>
      </w:r>
      <w:r>
        <w:rPr>
          <w:noProof/>
        </w:rPr>
        <w:fldChar w:fldCharType="end"/>
      </w:r>
    </w:p>
    <w:p w14:paraId="0CEB868D" w14:textId="17BBE91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_Toc210738464 \h </w:instrText>
      </w:r>
      <w:r>
        <w:rPr>
          <w:noProof/>
        </w:rPr>
      </w:r>
      <w:r>
        <w:rPr>
          <w:noProof/>
        </w:rPr>
        <w:fldChar w:fldCharType="separate"/>
      </w:r>
      <w:r>
        <w:rPr>
          <w:noProof/>
        </w:rPr>
        <w:t>67</w:t>
      </w:r>
      <w:r>
        <w:rPr>
          <w:noProof/>
        </w:rPr>
        <w:fldChar w:fldCharType="end"/>
      </w:r>
    </w:p>
    <w:p w14:paraId="42958219" w14:textId="378DF36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_Toc210738465 \h </w:instrText>
      </w:r>
      <w:r>
        <w:rPr>
          <w:noProof/>
        </w:rPr>
      </w:r>
      <w:r>
        <w:rPr>
          <w:noProof/>
        </w:rPr>
        <w:fldChar w:fldCharType="separate"/>
      </w:r>
      <w:r>
        <w:rPr>
          <w:noProof/>
        </w:rPr>
        <w:t>67</w:t>
      </w:r>
      <w:r>
        <w:rPr>
          <w:noProof/>
        </w:rPr>
        <w:fldChar w:fldCharType="end"/>
      </w:r>
    </w:p>
    <w:p w14:paraId="7CACDFBB" w14:textId="6AC41EC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_Toc210738466 \h </w:instrText>
      </w:r>
      <w:r>
        <w:rPr>
          <w:noProof/>
        </w:rPr>
      </w:r>
      <w:r>
        <w:rPr>
          <w:noProof/>
        </w:rPr>
        <w:fldChar w:fldCharType="separate"/>
      </w:r>
      <w:r>
        <w:rPr>
          <w:noProof/>
        </w:rPr>
        <w:t>68</w:t>
      </w:r>
      <w:r>
        <w:rPr>
          <w:noProof/>
        </w:rPr>
        <w:fldChar w:fldCharType="end"/>
      </w:r>
    </w:p>
    <w:p w14:paraId="0F10034B" w14:textId="37EF6060"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_Toc210738467 \h </w:instrText>
      </w:r>
      <w:r>
        <w:rPr>
          <w:noProof/>
        </w:rPr>
      </w:r>
      <w:r>
        <w:rPr>
          <w:noProof/>
        </w:rPr>
        <w:fldChar w:fldCharType="separate"/>
      </w:r>
      <w:r>
        <w:rPr>
          <w:noProof/>
        </w:rPr>
        <w:t>68</w:t>
      </w:r>
      <w:r>
        <w:rPr>
          <w:noProof/>
        </w:rPr>
        <w:fldChar w:fldCharType="end"/>
      </w:r>
    </w:p>
    <w:p w14:paraId="745B1F8C" w14:textId="43239CF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_Toc210738468 \h </w:instrText>
      </w:r>
      <w:r>
        <w:rPr>
          <w:noProof/>
        </w:rPr>
      </w:r>
      <w:r>
        <w:rPr>
          <w:noProof/>
        </w:rPr>
        <w:fldChar w:fldCharType="separate"/>
      </w:r>
      <w:r>
        <w:rPr>
          <w:noProof/>
        </w:rPr>
        <w:t>68</w:t>
      </w:r>
      <w:r>
        <w:rPr>
          <w:noProof/>
        </w:rPr>
        <w:fldChar w:fldCharType="end"/>
      </w:r>
    </w:p>
    <w:p w14:paraId="66D62CC0" w14:textId="6A23F0A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_Toc210738469 \h </w:instrText>
      </w:r>
      <w:r>
        <w:rPr>
          <w:noProof/>
        </w:rPr>
      </w:r>
      <w:r>
        <w:rPr>
          <w:noProof/>
        </w:rPr>
        <w:fldChar w:fldCharType="separate"/>
      </w:r>
      <w:r>
        <w:rPr>
          <w:noProof/>
        </w:rPr>
        <w:t>68</w:t>
      </w:r>
      <w:r>
        <w:rPr>
          <w:noProof/>
        </w:rPr>
        <w:fldChar w:fldCharType="end"/>
      </w:r>
    </w:p>
    <w:p w14:paraId="417FBB5C" w14:textId="63E0609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5GMSd AS functions supporting Content Hosting</w:t>
      </w:r>
      <w:r>
        <w:rPr>
          <w:noProof/>
        </w:rPr>
        <w:tab/>
      </w:r>
      <w:r>
        <w:rPr>
          <w:noProof/>
        </w:rPr>
        <w:fldChar w:fldCharType="begin"/>
      </w:r>
      <w:r>
        <w:rPr>
          <w:noProof/>
        </w:rPr>
        <w:instrText xml:space="preserve"> PAGEREF _Toc210738470 \h </w:instrText>
      </w:r>
      <w:r>
        <w:rPr>
          <w:noProof/>
        </w:rPr>
      </w:r>
      <w:r>
        <w:rPr>
          <w:noProof/>
        </w:rPr>
        <w:fldChar w:fldCharType="separate"/>
      </w:r>
      <w:r>
        <w:rPr>
          <w:noProof/>
        </w:rPr>
        <w:t>68</w:t>
      </w:r>
      <w:r>
        <w:rPr>
          <w:noProof/>
        </w:rPr>
        <w:fldChar w:fldCharType="end"/>
      </w:r>
    </w:p>
    <w:p w14:paraId="5C438AB1" w14:textId="15A9DE4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_Toc210738471 \h </w:instrText>
      </w:r>
      <w:r>
        <w:rPr>
          <w:noProof/>
        </w:rPr>
      </w:r>
      <w:r>
        <w:rPr>
          <w:noProof/>
        </w:rPr>
        <w:fldChar w:fldCharType="separate"/>
      </w:r>
      <w:r>
        <w:rPr>
          <w:noProof/>
        </w:rPr>
        <w:t>68</w:t>
      </w:r>
      <w:r>
        <w:rPr>
          <w:noProof/>
        </w:rPr>
        <w:fldChar w:fldCharType="end"/>
      </w:r>
    </w:p>
    <w:p w14:paraId="262C9313" w14:textId="4D972BD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r>
      <w:r>
        <w:rPr>
          <w:noProof/>
        </w:rPr>
        <w:instrText xml:space="preserve"> PAGEREF _Toc210738472 \h </w:instrText>
      </w:r>
      <w:r>
        <w:rPr>
          <w:noProof/>
        </w:rPr>
      </w:r>
      <w:r>
        <w:rPr>
          <w:noProof/>
        </w:rPr>
        <w:fldChar w:fldCharType="separate"/>
      </w:r>
      <w:r>
        <w:rPr>
          <w:noProof/>
        </w:rPr>
        <w:t>68</w:t>
      </w:r>
      <w:r>
        <w:rPr>
          <w:noProof/>
        </w:rPr>
        <w:fldChar w:fldCharType="end"/>
      </w:r>
    </w:p>
    <w:p w14:paraId="17131386" w14:textId="50DA8E9B"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r>
      <w:r>
        <w:rPr>
          <w:noProof/>
        </w:rPr>
        <w:instrText xml:space="preserve"> PAGEREF _Toc210738473 \h </w:instrText>
      </w:r>
      <w:r>
        <w:rPr>
          <w:noProof/>
        </w:rPr>
      </w:r>
      <w:r>
        <w:rPr>
          <w:noProof/>
        </w:rPr>
        <w:fldChar w:fldCharType="separate"/>
      </w:r>
      <w:r>
        <w:rPr>
          <w:noProof/>
        </w:rPr>
        <w:t>69</w:t>
      </w:r>
      <w:r>
        <w:rPr>
          <w:noProof/>
        </w:rPr>
        <w:fldChar w:fldCharType="end"/>
      </w:r>
    </w:p>
    <w:p w14:paraId="51E0CA6E" w14:textId="1B80FAE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r>
      <w:r>
        <w:rPr>
          <w:noProof/>
        </w:rPr>
        <w:instrText xml:space="preserve"> PAGEREF _Toc210738474 \h </w:instrText>
      </w:r>
      <w:r>
        <w:rPr>
          <w:noProof/>
        </w:rPr>
      </w:r>
      <w:r>
        <w:rPr>
          <w:noProof/>
        </w:rPr>
        <w:fldChar w:fldCharType="separate"/>
      </w:r>
      <w:r>
        <w:rPr>
          <w:noProof/>
        </w:rPr>
        <w:t>69</w:t>
      </w:r>
      <w:r>
        <w:rPr>
          <w:noProof/>
        </w:rPr>
        <w:fldChar w:fldCharType="end"/>
      </w:r>
    </w:p>
    <w:p w14:paraId="37C2B421" w14:textId="30F2EEF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r>
      <w:r>
        <w:rPr>
          <w:noProof/>
        </w:rPr>
        <w:instrText xml:space="preserve"> PAGEREF _Toc210738475 \h </w:instrText>
      </w:r>
      <w:r>
        <w:rPr>
          <w:noProof/>
        </w:rPr>
      </w:r>
      <w:r>
        <w:rPr>
          <w:noProof/>
        </w:rPr>
        <w:fldChar w:fldCharType="separate"/>
      </w:r>
      <w:r>
        <w:rPr>
          <w:noProof/>
        </w:rPr>
        <w:t>69</w:t>
      </w:r>
      <w:r>
        <w:rPr>
          <w:noProof/>
        </w:rPr>
        <w:fldChar w:fldCharType="end"/>
      </w:r>
    </w:p>
    <w:p w14:paraId="43852B7B" w14:textId="43DBD083"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r>
      <w:r>
        <w:rPr>
          <w:noProof/>
        </w:rPr>
        <w:instrText xml:space="preserve"> PAGEREF _Toc210738476 \h </w:instrText>
      </w:r>
      <w:r>
        <w:rPr>
          <w:noProof/>
        </w:rPr>
      </w:r>
      <w:r>
        <w:rPr>
          <w:noProof/>
        </w:rPr>
        <w:fldChar w:fldCharType="separate"/>
      </w:r>
      <w:r>
        <w:rPr>
          <w:noProof/>
        </w:rPr>
        <w:t>70</w:t>
      </w:r>
      <w:r>
        <w:rPr>
          <w:noProof/>
        </w:rPr>
        <w:fldChar w:fldCharType="end"/>
      </w:r>
    </w:p>
    <w:p w14:paraId="66E1F130" w14:textId="0966403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7.6.4.7</w:t>
      </w:r>
      <w:r>
        <w:rPr>
          <w:rFonts w:asciiTheme="minorHAnsi" w:eastAsiaTheme="minorEastAsia" w:hAnsiTheme="minorHAnsi" w:cstheme="minorBidi"/>
          <w:noProof/>
          <w:kern w:val="2"/>
          <w:sz w:val="24"/>
          <w:szCs w:val="24"/>
          <w:lang w:eastAsia="en-GB"/>
          <w14:ligatures w14:val="standardContextual"/>
        </w:rPr>
        <w:tab/>
      </w:r>
      <w:r>
        <w:rPr>
          <w:noProof/>
        </w:rPr>
        <w:t>Service chaining</w:t>
      </w:r>
      <w:r>
        <w:rPr>
          <w:noProof/>
        </w:rPr>
        <w:tab/>
      </w:r>
      <w:r>
        <w:rPr>
          <w:noProof/>
        </w:rPr>
        <w:fldChar w:fldCharType="begin"/>
      </w:r>
      <w:r>
        <w:rPr>
          <w:noProof/>
        </w:rPr>
        <w:instrText xml:space="preserve"> PAGEREF _Toc210738477 \h </w:instrText>
      </w:r>
      <w:r>
        <w:rPr>
          <w:noProof/>
        </w:rPr>
      </w:r>
      <w:r>
        <w:rPr>
          <w:noProof/>
        </w:rPr>
        <w:fldChar w:fldCharType="separate"/>
      </w:r>
      <w:r>
        <w:rPr>
          <w:noProof/>
        </w:rPr>
        <w:t>70</w:t>
      </w:r>
      <w:r>
        <w:rPr>
          <w:noProof/>
        </w:rPr>
        <w:fldChar w:fldCharType="end"/>
      </w:r>
    </w:p>
    <w:p w14:paraId="04EEA0AC" w14:textId="35AA7837"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7.6.4.8</w:t>
      </w:r>
      <w:r>
        <w:rPr>
          <w:rFonts w:asciiTheme="minorHAnsi" w:eastAsiaTheme="minorEastAsia" w:hAnsiTheme="minorHAnsi" w:cstheme="minorBidi"/>
          <w:noProof/>
          <w:kern w:val="2"/>
          <w:sz w:val="24"/>
          <w:szCs w:val="24"/>
          <w:lang w:eastAsia="en-GB"/>
          <w14:ligatures w14:val="standardContextual"/>
        </w:rPr>
        <w:tab/>
      </w:r>
      <w:r>
        <w:rPr>
          <w:noProof/>
        </w:rPr>
        <w:t>Service location deployment</w:t>
      </w:r>
      <w:r>
        <w:rPr>
          <w:noProof/>
        </w:rPr>
        <w:tab/>
      </w:r>
      <w:r>
        <w:rPr>
          <w:noProof/>
        </w:rPr>
        <w:fldChar w:fldCharType="begin"/>
      </w:r>
      <w:r>
        <w:rPr>
          <w:noProof/>
        </w:rPr>
        <w:instrText xml:space="preserve"> PAGEREF _Toc210738478 \h </w:instrText>
      </w:r>
      <w:r>
        <w:rPr>
          <w:noProof/>
        </w:rPr>
      </w:r>
      <w:r>
        <w:rPr>
          <w:noProof/>
        </w:rPr>
        <w:fldChar w:fldCharType="separate"/>
      </w:r>
      <w:r>
        <w:rPr>
          <w:noProof/>
        </w:rPr>
        <w:t>70</w:t>
      </w:r>
      <w:r>
        <w:rPr>
          <w:noProof/>
        </w:rPr>
        <w:fldChar w:fldCharType="end"/>
      </w:r>
    </w:p>
    <w:p w14:paraId="51969EFB" w14:textId="17A768D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_Toc210738479 \h </w:instrText>
      </w:r>
      <w:r>
        <w:rPr>
          <w:noProof/>
        </w:rPr>
      </w:r>
      <w:r>
        <w:rPr>
          <w:noProof/>
        </w:rPr>
        <w:fldChar w:fldCharType="separate"/>
      </w:r>
      <w:r>
        <w:rPr>
          <w:noProof/>
        </w:rPr>
        <w:t>71</w:t>
      </w:r>
      <w:r>
        <w:rPr>
          <w:noProof/>
        </w:rPr>
        <w:fldChar w:fldCharType="end"/>
      </w:r>
    </w:p>
    <w:p w14:paraId="1A5DDB60" w14:textId="094FE80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_Toc210738480 \h </w:instrText>
      </w:r>
      <w:r>
        <w:rPr>
          <w:noProof/>
        </w:rPr>
      </w:r>
      <w:r>
        <w:rPr>
          <w:noProof/>
        </w:rPr>
        <w:fldChar w:fldCharType="separate"/>
      </w:r>
      <w:r>
        <w:rPr>
          <w:noProof/>
        </w:rPr>
        <w:t>71</w:t>
      </w:r>
      <w:r>
        <w:rPr>
          <w:noProof/>
        </w:rPr>
        <w:fldChar w:fldCharType="end"/>
      </w:r>
    </w:p>
    <w:p w14:paraId="1DB5C3B3" w14:textId="0282E70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_Toc210738481 \h </w:instrText>
      </w:r>
      <w:r>
        <w:rPr>
          <w:noProof/>
        </w:rPr>
      </w:r>
      <w:r>
        <w:rPr>
          <w:noProof/>
        </w:rPr>
        <w:fldChar w:fldCharType="separate"/>
      </w:r>
      <w:r>
        <w:rPr>
          <w:noProof/>
        </w:rPr>
        <w:t>71</w:t>
      </w:r>
      <w:r>
        <w:rPr>
          <w:noProof/>
        </w:rPr>
        <w:fldChar w:fldCharType="end"/>
      </w:r>
    </w:p>
    <w:p w14:paraId="61216AFD" w14:textId="73D842B5"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_Toc210738482 \h </w:instrText>
      </w:r>
      <w:r>
        <w:rPr>
          <w:noProof/>
        </w:rPr>
      </w:r>
      <w:r>
        <w:rPr>
          <w:noProof/>
        </w:rPr>
        <w:fldChar w:fldCharType="separate"/>
      </w:r>
      <w:r>
        <w:rPr>
          <w:noProof/>
        </w:rPr>
        <w:t>71</w:t>
      </w:r>
      <w:r>
        <w:rPr>
          <w:noProof/>
        </w:rPr>
        <w:fldChar w:fldCharType="end"/>
      </w:r>
    </w:p>
    <w:p w14:paraId="5A125841" w14:textId="4660BAB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_Toc210738483 \h </w:instrText>
      </w:r>
      <w:r>
        <w:rPr>
          <w:noProof/>
        </w:rPr>
      </w:r>
      <w:r>
        <w:rPr>
          <w:noProof/>
        </w:rPr>
        <w:fldChar w:fldCharType="separate"/>
      </w:r>
      <w:r>
        <w:rPr>
          <w:noProof/>
        </w:rPr>
        <w:t>71</w:t>
      </w:r>
      <w:r>
        <w:rPr>
          <w:noProof/>
        </w:rPr>
        <w:fldChar w:fldCharType="end"/>
      </w:r>
    </w:p>
    <w:p w14:paraId="0CD0A87B" w14:textId="6B7861D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_Toc210738484 \h </w:instrText>
      </w:r>
      <w:r>
        <w:rPr>
          <w:noProof/>
        </w:rPr>
      </w:r>
      <w:r>
        <w:rPr>
          <w:noProof/>
        </w:rPr>
        <w:fldChar w:fldCharType="separate"/>
      </w:r>
      <w:r>
        <w:rPr>
          <w:noProof/>
        </w:rPr>
        <w:t>71</w:t>
      </w:r>
      <w:r>
        <w:rPr>
          <w:noProof/>
        </w:rPr>
        <w:fldChar w:fldCharType="end"/>
      </w:r>
    </w:p>
    <w:p w14:paraId="3BDC3B9E" w14:textId="6364352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_Toc210738485 \h </w:instrText>
      </w:r>
      <w:r>
        <w:rPr>
          <w:noProof/>
        </w:rPr>
      </w:r>
      <w:r>
        <w:rPr>
          <w:noProof/>
        </w:rPr>
        <w:fldChar w:fldCharType="separate"/>
      </w:r>
      <w:r>
        <w:rPr>
          <w:noProof/>
        </w:rPr>
        <w:t>72</w:t>
      </w:r>
      <w:r>
        <w:rPr>
          <w:noProof/>
        </w:rPr>
        <w:fldChar w:fldCharType="end"/>
      </w:r>
    </w:p>
    <w:p w14:paraId="0AE7FA70" w14:textId="3FA65AE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_Toc210738486 \h </w:instrText>
      </w:r>
      <w:r>
        <w:rPr>
          <w:noProof/>
        </w:rPr>
      </w:r>
      <w:r>
        <w:rPr>
          <w:noProof/>
        </w:rPr>
        <w:fldChar w:fldCharType="separate"/>
      </w:r>
      <w:r>
        <w:rPr>
          <w:noProof/>
        </w:rPr>
        <w:t>72</w:t>
      </w:r>
      <w:r>
        <w:rPr>
          <w:noProof/>
        </w:rPr>
        <w:fldChar w:fldCharType="end"/>
      </w:r>
    </w:p>
    <w:p w14:paraId="007F4C98" w14:textId="5A59749C"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_Toc210738487 \h </w:instrText>
      </w:r>
      <w:r>
        <w:rPr>
          <w:noProof/>
        </w:rPr>
      </w:r>
      <w:r>
        <w:rPr>
          <w:noProof/>
        </w:rPr>
        <w:fldChar w:fldCharType="separate"/>
      </w:r>
      <w:r>
        <w:rPr>
          <w:noProof/>
        </w:rPr>
        <w:t>72</w:t>
      </w:r>
      <w:r>
        <w:rPr>
          <w:noProof/>
        </w:rPr>
        <w:fldChar w:fldCharType="end"/>
      </w:r>
    </w:p>
    <w:p w14:paraId="2EAA15A6" w14:textId="6091849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_Toc210738488 \h </w:instrText>
      </w:r>
      <w:r>
        <w:rPr>
          <w:noProof/>
        </w:rPr>
      </w:r>
      <w:r>
        <w:rPr>
          <w:noProof/>
        </w:rPr>
        <w:fldChar w:fldCharType="separate"/>
      </w:r>
      <w:r>
        <w:rPr>
          <w:noProof/>
        </w:rPr>
        <w:t>72</w:t>
      </w:r>
      <w:r>
        <w:rPr>
          <w:noProof/>
        </w:rPr>
        <w:fldChar w:fldCharType="end"/>
      </w:r>
    </w:p>
    <w:p w14:paraId="4E0D3E26" w14:textId="59F78C9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_Toc210738489 \h </w:instrText>
      </w:r>
      <w:r>
        <w:rPr>
          <w:noProof/>
        </w:rPr>
      </w:r>
      <w:r>
        <w:rPr>
          <w:noProof/>
        </w:rPr>
        <w:fldChar w:fldCharType="separate"/>
      </w:r>
      <w:r>
        <w:rPr>
          <w:noProof/>
        </w:rPr>
        <w:t>72</w:t>
      </w:r>
      <w:r>
        <w:rPr>
          <w:noProof/>
        </w:rPr>
        <w:fldChar w:fldCharType="end"/>
      </w:r>
    </w:p>
    <w:p w14:paraId="6D1609A9" w14:textId="25CE7950"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_Toc210738490 \h </w:instrText>
      </w:r>
      <w:r>
        <w:rPr>
          <w:noProof/>
        </w:rPr>
      </w:r>
      <w:r>
        <w:rPr>
          <w:noProof/>
        </w:rPr>
        <w:fldChar w:fldCharType="separate"/>
      </w:r>
      <w:r>
        <w:rPr>
          <w:noProof/>
        </w:rPr>
        <w:t>72</w:t>
      </w:r>
      <w:r>
        <w:rPr>
          <w:noProof/>
        </w:rPr>
        <w:fldChar w:fldCharType="end"/>
      </w:r>
    </w:p>
    <w:p w14:paraId="017D966E" w14:textId="08656ED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_Toc210738491 \h </w:instrText>
      </w:r>
      <w:r>
        <w:rPr>
          <w:noProof/>
        </w:rPr>
      </w:r>
      <w:r>
        <w:rPr>
          <w:noProof/>
        </w:rPr>
        <w:fldChar w:fldCharType="separate"/>
      </w:r>
      <w:r>
        <w:rPr>
          <w:noProof/>
        </w:rPr>
        <w:t>72</w:t>
      </w:r>
      <w:r>
        <w:rPr>
          <w:noProof/>
        </w:rPr>
        <w:fldChar w:fldCharType="end"/>
      </w:r>
    </w:p>
    <w:p w14:paraId="4A009B27" w14:textId="439A0EB5"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_Toc210738492 \h </w:instrText>
      </w:r>
      <w:r>
        <w:rPr>
          <w:noProof/>
        </w:rPr>
      </w:r>
      <w:r>
        <w:rPr>
          <w:noProof/>
        </w:rPr>
        <w:fldChar w:fldCharType="separate"/>
      </w:r>
      <w:r>
        <w:rPr>
          <w:noProof/>
        </w:rPr>
        <w:t>72</w:t>
      </w:r>
      <w:r>
        <w:rPr>
          <w:noProof/>
        </w:rPr>
        <w:fldChar w:fldCharType="end"/>
      </w:r>
    </w:p>
    <w:p w14:paraId="144D12EB" w14:textId="28DBD80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_Toc210738493 \h </w:instrText>
      </w:r>
      <w:r>
        <w:rPr>
          <w:noProof/>
        </w:rPr>
      </w:r>
      <w:r>
        <w:rPr>
          <w:noProof/>
        </w:rPr>
        <w:fldChar w:fldCharType="separate"/>
      </w:r>
      <w:r>
        <w:rPr>
          <w:noProof/>
        </w:rPr>
        <w:t>73</w:t>
      </w:r>
      <w:r>
        <w:rPr>
          <w:noProof/>
        </w:rPr>
        <w:fldChar w:fldCharType="end"/>
      </w:r>
    </w:p>
    <w:p w14:paraId="6BDB87F4" w14:textId="279DD68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_Toc210738494 \h </w:instrText>
      </w:r>
      <w:r>
        <w:rPr>
          <w:noProof/>
        </w:rPr>
      </w:r>
      <w:r>
        <w:rPr>
          <w:noProof/>
        </w:rPr>
        <w:fldChar w:fldCharType="separate"/>
      </w:r>
      <w:r>
        <w:rPr>
          <w:noProof/>
        </w:rPr>
        <w:t>73</w:t>
      </w:r>
      <w:r>
        <w:rPr>
          <w:noProof/>
        </w:rPr>
        <w:fldChar w:fldCharType="end"/>
      </w:r>
    </w:p>
    <w:p w14:paraId="5FFB7986" w14:textId="0FD87385"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_Toc210738495 \h </w:instrText>
      </w:r>
      <w:r>
        <w:rPr>
          <w:noProof/>
        </w:rPr>
      </w:r>
      <w:r>
        <w:rPr>
          <w:noProof/>
        </w:rPr>
        <w:fldChar w:fldCharType="separate"/>
      </w:r>
      <w:r>
        <w:rPr>
          <w:noProof/>
        </w:rPr>
        <w:t>73</w:t>
      </w:r>
      <w:r>
        <w:rPr>
          <w:noProof/>
        </w:rPr>
        <w:fldChar w:fldCharType="end"/>
      </w:r>
    </w:p>
    <w:p w14:paraId="4D71FA72" w14:textId="5C2EDE1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_Toc210738496 \h </w:instrText>
      </w:r>
      <w:r>
        <w:rPr>
          <w:noProof/>
        </w:rPr>
      </w:r>
      <w:r>
        <w:rPr>
          <w:noProof/>
        </w:rPr>
        <w:fldChar w:fldCharType="separate"/>
      </w:r>
      <w:r>
        <w:rPr>
          <w:noProof/>
        </w:rPr>
        <w:t>73</w:t>
      </w:r>
      <w:r>
        <w:rPr>
          <w:noProof/>
        </w:rPr>
        <w:fldChar w:fldCharType="end"/>
      </w:r>
    </w:p>
    <w:p w14:paraId="28A1CF6B" w14:textId="0B27DCF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_Toc210738497 \h </w:instrText>
      </w:r>
      <w:r>
        <w:rPr>
          <w:noProof/>
        </w:rPr>
      </w:r>
      <w:r>
        <w:rPr>
          <w:noProof/>
        </w:rPr>
        <w:fldChar w:fldCharType="separate"/>
      </w:r>
      <w:r>
        <w:rPr>
          <w:noProof/>
        </w:rPr>
        <w:t>73</w:t>
      </w:r>
      <w:r>
        <w:rPr>
          <w:noProof/>
        </w:rPr>
        <w:fldChar w:fldCharType="end"/>
      </w:r>
    </w:p>
    <w:p w14:paraId="629EF3D7" w14:textId="1CF820E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_Toc210738498 \h </w:instrText>
      </w:r>
      <w:r>
        <w:rPr>
          <w:noProof/>
        </w:rPr>
      </w:r>
      <w:r>
        <w:rPr>
          <w:noProof/>
        </w:rPr>
        <w:fldChar w:fldCharType="separate"/>
      </w:r>
      <w:r>
        <w:rPr>
          <w:noProof/>
        </w:rPr>
        <w:t>73</w:t>
      </w:r>
      <w:r>
        <w:rPr>
          <w:noProof/>
        </w:rPr>
        <w:fldChar w:fldCharType="end"/>
      </w:r>
    </w:p>
    <w:p w14:paraId="06FD7340" w14:textId="549D497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_Toc210738499 \h </w:instrText>
      </w:r>
      <w:r>
        <w:rPr>
          <w:noProof/>
        </w:rPr>
      </w:r>
      <w:r>
        <w:rPr>
          <w:noProof/>
        </w:rPr>
        <w:fldChar w:fldCharType="separate"/>
      </w:r>
      <w:r>
        <w:rPr>
          <w:noProof/>
        </w:rPr>
        <w:t>73</w:t>
      </w:r>
      <w:r>
        <w:rPr>
          <w:noProof/>
        </w:rPr>
        <w:fldChar w:fldCharType="end"/>
      </w:r>
    </w:p>
    <w:p w14:paraId="443B0031" w14:textId="342EF1E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_Toc210738500 \h </w:instrText>
      </w:r>
      <w:r>
        <w:rPr>
          <w:noProof/>
        </w:rPr>
      </w:r>
      <w:r>
        <w:rPr>
          <w:noProof/>
        </w:rPr>
        <w:fldChar w:fldCharType="separate"/>
      </w:r>
      <w:r>
        <w:rPr>
          <w:noProof/>
        </w:rPr>
        <w:t>73</w:t>
      </w:r>
      <w:r>
        <w:rPr>
          <w:noProof/>
        </w:rPr>
        <w:fldChar w:fldCharType="end"/>
      </w:r>
    </w:p>
    <w:p w14:paraId="26833C82" w14:textId="00FB2380"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and M10) protocols</w:t>
      </w:r>
      <w:r>
        <w:rPr>
          <w:noProof/>
        </w:rPr>
        <w:tab/>
      </w:r>
      <w:r>
        <w:rPr>
          <w:noProof/>
        </w:rPr>
        <w:fldChar w:fldCharType="begin"/>
      </w:r>
      <w:r>
        <w:rPr>
          <w:noProof/>
        </w:rPr>
        <w:instrText xml:space="preserve"> PAGEREF _Toc210738501 \h </w:instrText>
      </w:r>
      <w:r>
        <w:rPr>
          <w:noProof/>
        </w:rPr>
      </w:r>
      <w:r>
        <w:rPr>
          <w:noProof/>
        </w:rPr>
        <w:fldChar w:fldCharType="separate"/>
      </w:r>
      <w:r>
        <w:rPr>
          <w:noProof/>
        </w:rPr>
        <w:t>74</w:t>
      </w:r>
      <w:r>
        <w:rPr>
          <w:noProof/>
        </w:rPr>
        <w:fldChar w:fldCharType="end"/>
      </w:r>
    </w:p>
    <w:p w14:paraId="13B4FF80" w14:textId="7CBC7A4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_Toc210738502 \h </w:instrText>
      </w:r>
      <w:r>
        <w:rPr>
          <w:noProof/>
        </w:rPr>
      </w:r>
      <w:r>
        <w:rPr>
          <w:noProof/>
        </w:rPr>
        <w:fldChar w:fldCharType="separate"/>
      </w:r>
      <w:r>
        <w:rPr>
          <w:noProof/>
        </w:rPr>
        <w:t>74</w:t>
      </w:r>
      <w:r>
        <w:rPr>
          <w:noProof/>
        </w:rPr>
        <w:fldChar w:fldCharType="end"/>
      </w:r>
    </w:p>
    <w:p w14:paraId="21BA94CA" w14:textId="17895E9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_Toc210738503 \h </w:instrText>
      </w:r>
      <w:r>
        <w:rPr>
          <w:noProof/>
        </w:rPr>
      </w:r>
      <w:r>
        <w:rPr>
          <w:noProof/>
        </w:rPr>
        <w:fldChar w:fldCharType="separate"/>
      </w:r>
      <w:r>
        <w:rPr>
          <w:noProof/>
        </w:rPr>
        <w:t>74</w:t>
      </w:r>
      <w:r>
        <w:rPr>
          <w:noProof/>
        </w:rPr>
        <w:fldChar w:fldCharType="end"/>
      </w:r>
    </w:p>
    <w:p w14:paraId="0DEAC135" w14:textId="320B7AC4"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_Toc210738504 \h </w:instrText>
      </w:r>
      <w:r>
        <w:rPr>
          <w:noProof/>
        </w:rPr>
      </w:r>
      <w:r>
        <w:rPr>
          <w:noProof/>
        </w:rPr>
        <w:fldChar w:fldCharType="separate"/>
      </w:r>
      <w:r>
        <w:rPr>
          <w:noProof/>
        </w:rPr>
        <w:t>75</w:t>
      </w:r>
      <w:r>
        <w:rPr>
          <w:noProof/>
        </w:rPr>
        <w:fldChar w:fldCharType="end"/>
      </w:r>
    </w:p>
    <w:p w14:paraId="0202CE19" w14:textId="0512F7A6"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r>
      <w:r>
        <w:rPr>
          <w:noProof/>
        </w:rPr>
        <w:instrText xml:space="preserve"> PAGEREF _Toc210738505 \h </w:instrText>
      </w:r>
      <w:r>
        <w:rPr>
          <w:noProof/>
        </w:rPr>
      </w:r>
      <w:r>
        <w:rPr>
          <w:noProof/>
        </w:rPr>
        <w:fldChar w:fldCharType="separate"/>
      </w:r>
      <w:r>
        <w:rPr>
          <w:noProof/>
        </w:rPr>
        <w:t>75</w:t>
      </w:r>
      <w:r>
        <w:rPr>
          <w:noProof/>
        </w:rPr>
        <w:fldChar w:fldCharType="end"/>
      </w:r>
    </w:p>
    <w:p w14:paraId="40A93F44" w14:textId="531586F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r>
      <w:r>
        <w:rPr>
          <w:noProof/>
        </w:rPr>
        <w:instrText xml:space="preserve"> PAGEREF _Toc210738506 \h </w:instrText>
      </w:r>
      <w:r>
        <w:rPr>
          <w:noProof/>
        </w:rPr>
      </w:r>
      <w:r>
        <w:rPr>
          <w:noProof/>
        </w:rPr>
        <w:fldChar w:fldCharType="separate"/>
      </w:r>
      <w:r>
        <w:rPr>
          <w:noProof/>
        </w:rPr>
        <w:t>76</w:t>
      </w:r>
      <w:r>
        <w:rPr>
          <w:noProof/>
        </w:rPr>
        <w:fldChar w:fldCharType="end"/>
      </w:r>
    </w:p>
    <w:p w14:paraId="37ECF7A9" w14:textId="137F6D4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r>
      <w:r>
        <w:rPr>
          <w:noProof/>
        </w:rPr>
        <w:instrText xml:space="preserve"> PAGEREF _Toc210738507 \h </w:instrText>
      </w:r>
      <w:r>
        <w:rPr>
          <w:noProof/>
        </w:rPr>
      </w:r>
      <w:r>
        <w:rPr>
          <w:noProof/>
        </w:rPr>
        <w:fldChar w:fldCharType="separate"/>
      </w:r>
      <w:r>
        <w:rPr>
          <w:noProof/>
        </w:rPr>
        <w:t>76</w:t>
      </w:r>
      <w:r>
        <w:rPr>
          <w:noProof/>
        </w:rPr>
        <w:fldChar w:fldCharType="end"/>
      </w:r>
    </w:p>
    <w:p w14:paraId="18E5E4B7" w14:textId="7A71FDD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r>
      <w:r>
        <w:rPr>
          <w:noProof/>
        </w:rPr>
        <w:instrText xml:space="preserve"> PAGEREF _Toc210738508 \h </w:instrText>
      </w:r>
      <w:r>
        <w:rPr>
          <w:noProof/>
        </w:rPr>
      </w:r>
      <w:r>
        <w:rPr>
          <w:noProof/>
        </w:rPr>
        <w:fldChar w:fldCharType="separate"/>
      </w:r>
      <w:r>
        <w:rPr>
          <w:noProof/>
        </w:rPr>
        <w:t>77</w:t>
      </w:r>
      <w:r>
        <w:rPr>
          <w:noProof/>
        </w:rPr>
        <w:fldChar w:fldCharType="end"/>
      </w:r>
    </w:p>
    <w:p w14:paraId="4683FD8C" w14:textId="20F5C0D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Key exchange for encrypted content</w:t>
      </w:r>
      <w:r>
        <w:rPr>
          <w:noProof/>
        </w:rPr>
        <w:tab/>
      </w:r>
      <w:r>
        <w:rPr>
          <w:noProof/>
        </w:rPr>
        <w:fldChar w:fldCharType="begin"/>
      </w:r>
      <w:r>
        <w:rPr>
          <w:noProof/>
        </w:rPr>
        <w:instrText xml:space="preserve"> PAGEREF _Toc210738509 \h </w:instrText>
      </w:r>
      <w:r>
        <w:rPr>
          <w:noProof/>
        </w:rPr>
      </w:r>
      <w:r>
        <w:rPr>
          <w:noProof/>
        </w:rPr>
        <w:fldChar w:fldCharType="separate"/>
      </w:r>
      <w:r>
        <w:rPr>
          <w:noProof/>
        </w:rPr>
        <w:t>77</w:t>
      </w:r>
      <w:r>
        <w:rPr>
          <w:noProof/>
        </w:rPr>
        <w:fldChar w:fldCharType="end"/>
      </w:r>
    </w:p>
    <w:p w14:paraId="50A2BF1F" w14:textId="16999A69"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r>
      <w:r>
        <w:rPr>
          <w:noProof/>
        </w:rPr>
        <w:instrText xml:space="preserve"> PAGEREF _Toc210738510 \h </w:instrText>
      </w:r>
      <w:r>
        <w:rPr>
          <w:noProof/>
        </w:rPr>
      </w:r>
      <w:r>
        <w:rPr>
          <w:noProof/>
        </w:rPr>
        <w:fldChar w:fldCharType="separate"/>
      </w:r>
      <w:r>
        <w:rPr>
          <w:noProof/>
        </w:rPr>
        <w:t>77</w:t>
      </w:r>
      <w:r>
        <w:rPr>
          <w:noProof/>
        </w:rPr>
        <w:fldChar w:fldCharType="end"/>
      </w:r>
    </w:p>
    <w:p w14:paraId="0E8AEB3F" w14:textId="3816A43F"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_Toc210738511 \h </w:instrText>
      </w:r>
      <w:r>
        <w:rPr>
          <w:noProof/>
        </w:rPr>
      </w:r>
      <w:r>
        <w:rPr>
          <w:noProof/>
        </w:rPr>
        <w:fldChar w:fldCharType="separate"/>
      </w:r>
      <w:r>
        <w:rPr>
          <w:noProof/>
        </w:rPr>
        <w:t>77</w:t>
      </w:r>
      <w:r>
        <w:rPr>
          <w:noProof/>
        </w:rPr>
        <w:fldChar w:fldCharType="end"/>
      </w:r>
    </w:p>
    <w:p w14:paraId="026F8158" w14:textId="5B2CF8DE"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r>
      <w:r>
        <w:rPr>
          <w:noProof/>
        </w:rPr>
        <w:instrText xml:space="preserve"> PAGEREF _Toc210738512 \h </w:instrText>
      </w:r>
      <w:r>
        <w:rPr>
          <w:noProof/>
        </w:rPr>
      </w:r>
      <w:r>
        <w:rPr>
          <w:noProof/>
        </w:rPr>
        <w:fldChar w:fldCharType="separate"/>
      </w:r>
      <w:r>
        <w:rPr>
          <w:noProof/>
        </w:rPr>
        <w:t>77</w:t>
      </w:r>
      <w:r>
        <w:rPr>
          <w:noProof/>
        </w:rPr>
        <w:fldChar w:fldCharType="end"/>
      </w:r>
    </w:p>
    <w:p w14:paraId="0AC1BBF4" w14:textId="2442708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_Toc210738513 \h </w:instrText>
      </w:r>
      <w:r>
        <w:rPr>
          <w:noProof/>
        </w:rPr>
      </w:r>
      <w:r>
        <w:rPr>
          <w:noProof/>
        </w:rPr>
        <w:fldChar w:fldCharType="separate"/>
      </w:r>
      <w:r>
        <w:rPr>
          <w:noProof/>
        </w:rPr>
        <w:t>77</w:t>
      </w:r>
      <w:r>
        <w:rPr>
          <w:noProof/>
        </w:rPr>
        <w:fldChar w:fldCharType="end"/>
      </w:r>
    </w:p>
    <w:p w14:paraId="45542ED9" w14:textId="5FE5CB86"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_Toc210738514 \h </w:instrText>
      </w:r>
      <w:r>
        <w:rPr>
          <w:noProof/>
        </w:rPr>
      </w:r>
      <w:r>
        <w:rPr>
          <w:noProof/>
        </w:rPr>
        <w:fldChar w:fldCharType="separate"/>
      </w:r>
      <w:r>
        <w:rPr>
          <w:noProof/>
        </w:rPr>
        <w:t>78</w:t>
      </w:r>
      <w:r>
        <w:rPr>
          <w:noProof/>
        </w:rPr>
        <w:fldChar w:fldCharType="end"/>
      </w:r>
    </w:p>
    <w:p w14:paraId="499615EF" w14:textId="438538A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_Toc210738515 \h </w:instrText>
      </w:r>
      <w:r>
        <w:rPr>
          <w:noProof/>
        </w:rPr>
      </w:r>
      <w:r>
        <w:rPr>
          <w:noProof/>
        </w:rPr>
        <w:fldChar w:fldCharType="separate"/>
      </w:r>
      <w:r>
        <w:rPr>
          <w:noProof/>
        </w:rPr>
        <w:t>78</w:t>
      </w:r>
      <w:r>
        <w:rPr>
          <w:noProof/>
        </w:rPr>
        <w:fldChar w:fldCharType="end"/>
      </w:r>
    </w:p>
    <w:p w14:paraId="1DD45DF3" w14:textId="4396D9E4"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r>
      <w:r>
        <w:rPr>
          <w:noProof/>
        </w:rPr>
        <w:instrText xml:space="preserve"> PAGEREF _Toc210738516 \h </w:instrText>
      </w:r>
      <w:r>
        <w:rPr>
          <w:noProof/>
        </w:rPr>
      </w:r>
      <w:r>
        <w:rPr>
          <w:noProof/>
        </w:rPr>
        <w:fldChar w:fldCharType="separate"/>
      </w:r>
      <w:r>
        <w:rPr>
          <w:noProof/>
        </w:rPr>
        <w:t>78</w:t>
      </w:r>
      <w:r>
        <w:rPr>
          <w:noProof/>
        </w:rPr>
        <w:fldChar w:fldCharType="end"/>
      </w:r>
    </w:p>
    <w:p w14:paraId="7724EADF" w14:textId="4AA69BB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_Toc210738517 \h </w:instrText>
      </w:r>
      <w:r>
        <w:rPr>
          <w:noProof/>
        </w:rPr>
      </w:r>
      <w:r>
        <w:rPr>
          <w:noProof/>
        </w:rPr>
        <w:fldChar w:fldCharType="separate"/>
      </w:r>
      <w:r>
        <w:rPr>
          <w:noProof/>
        </w:rPr>
        <w:t>78</w:t>
      </w:r>
      <w:r>
        <w:rPr>
          <w:noProof/>
        </w:rPr>
        <w:fldChar w:fldCharType="end"/>
      </w:r>
    </w:p>
    <w:p w14:paraId="5E5364AC" w14:textId="5FDA531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_Toc210738518 \h </w:instrText>
      </w:r>
      <w:r>
        <w:rPr>
          <w:noProof/>
        </w:rPr>
      </w:r>
      <w:r>
        <w:rPr>
          <w:noProof/>
        </w:rPr>
        <w:fldChar w:fldCharType="separate"/>
      </w:r>
      <w:r>
        <w:rPr>
          <w:noProof/>
        </w:rPr>
        <w:t>78</w:t>
      </w:r>
      <w:r>
        <w:rPr>
          <w:noProof/>
        </w:rPr>
        <w:fldChar w:fldCharType="end"/>
      </w:r>
    </w:p>
    <w:p w14:paraId="4049F778" w14:textId="3CE57536"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_Toc210738519 \h </w:instrText>
      </w:r>
      <w:r>
        <w:rPr>
          <w:noProof/>
        </w:rPr>
      </w:r>
      <w:r>
        <w:rPr>
          <w:noProof/>
        </w:rPr>
        <w:fldChar w:fldCharType="separate"/>
      </w:r>
      <w:r>
        <w:rPr>
          <w:noProof/>
        </w:rPr>
        <w:t>79</w:t>
      </w:r>
      <w:r>
        <w:rPr>
          <w:noProof/>
        </w:rPr>
        <w:fldChar w:fldCharType="end"/>
      </w:r>
    </w:p>
    <w:p w14:paraId="70A7A064" w14:textId="1060004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r>
      <w:r>
        <w:rPr>
          <w:noProof/>
        </w:rPr>
        <w:instrText xml:space="preserve"> PAGEREF _Toc210738520 \h </w:instrText>
      </w:r>
      <w:r>
        <w:rPr>
          <w:noProof/>
        </w:rPr>
      </w:r>
      <w:r>
        <w:rPr>
          <w:noProof/>
        </w:rPr>
        <w:fldChar w:fldCharType="separate"/>
      </w:r>
      <w:r>
        <w:rPr>
          <w:noProof/>
        </w:rPr>
        <w:t>79</w:t>
      </w:r>
      <w:r>
        <w:rPr>
          <w:noProof/>
        </w:rPr>
        <w:fldChar w:fldCharType="end"/>
      </w:r>
    </w:p>
    <w:p w14:paraId="69C10873" w14:textId="460145F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_Toc210738521 \h </w:instrText>
      </w:r>
      <w:r>
        <w:rPr>
          <w:noProof/>
        </w:rPr>
      </w:r>
      <w:r>
        <w:rPr>
          <w:noProof/>
        </w:rPr>
        <w:fldChar w:fldCharType="separate"/>
      </w:r>
      <w:r>
        <w:rPr>
          <w:noProof/>
        </w:rPr>
        <w:t>79</w:t>
      </w:r>
      <w:r>
        <w:rPr>
          <w:noProof/>
        </w:rPr>
        <w:fldChar w:fldCharType="end"/>
      </w:r>
    </w:p>
    <w:p w14:paraId="2D6E01D0" w14:textId="4A0BAE8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_Toc210738522 \h </w:instrText>
      </w:r>
      <w:r>
        <w:rPr>
          <w:noProof/>
        </w:rPr>
      </w:r>
      <w:r>
        <w:rPr>
          <w:noProof/>
        </w:rPr>
        <w:fldChar w:fldCharType="separate"/>
      </w:r>
      <w:r>
        <w:rPr>
          <w:noProof/>
        </w:rPr>
        <w:t>79</w:t>
      </w:r>
      <w:r>
        <w:rPr>
          <w:noProof/>
        </w:rPr>
        <w:fldChar w:fldCharType="end"/>
      </w:r>
    </w:p>
    <w:p w14:paraId="704860D3" w14:textId="6087EFB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_Toc210738523 \h </w:instrText>
      </w:r>
      <w:r>
        <w:rPr>
          <w:noProof/>
        </w:rPr>
      </w:r>
      <w:r>
        <w:rPr>
          <w:noProof/>
        </w:rPr>
        <w:fldChar w:fldCharType="separate"/>
      </w:r>
      <w:r>
        <w:rPr>
          <w:noProof/>
        </w:rPr>
        <w:t>80</w:t>
      </w:r>
      <w:r>
        <w:rPr>
          <w:noProof/>
        </w:rPr>
        <w:fldChar w:fldCharType="end"/>
      </w:r>
    </w:p>
    <w:p w14:paraId="23B77DCF" w14:textId="4F6AA61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r>
      <w:r>
        <w:rPr>
          <w:noProof/>
        </w:rPr>
        <w:instrText xml:space="preserve"> PAGEREF _Toc210738524 \h </w:instrText>
      </w:r>
      <w:r>
        <w:rPr>
          <w:noProof/>
        </w:rPr>
      </w:r>
      <w:r>
        <w:rPr>
          <w:noProof/>
        </w:rPr>
        <w:fldChar w:fldCharType="separate"/>
      </w:r>
      <w:r>
        <w:rPr>
          <w:noProof/>
        </w:rPr>
        <w:t>81</w:t>
      </w:r>
      <w:r>
        <w:rPr>
          <w:noProof/>
        </w:rPr>
        <w:fldChar w:fldCharType="end"/>
      </w:r>
    </w:p>
    <w:p w14:paraId="51622B1D" w14:textId="2AF9C4C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_Toc210738525 \h </w:instrText>
      </w:r>
      <w:r>
        <w:rPr>
          <w:noProof/>
        </w:rPr>
      </w:r>
      <w:r>
        <w:rPr>
          <w:noProof/>
        </w:rPr>
        <w:fldChar w:fldCharType="separate"/>
      </w:r>
      <w:r>
        <w:rPr>
          <w:noProof/>
        </w:rPr>
        <w:t>81</w:t>
      </w:r>
      <w:r>
        <w:rPr>
          <w:noProof/>
        </w:rPr>
        <w:fldChar w:fldCharType="end"/>
      </w:r>
    </w:p>
    <w:p w14:paraId="3E1CEB3A" w14:textId="312DEFE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_Toc210738526 \h </w:instrText>
      </w:r>
      <w:r>
        <w:rPr>
          <w:noProof/>
        </w:rPr>
      </w:r>
      <w:r>
        <w:rPr>
          <w:noProof/>
        </w:rPr>
        <w:fldChar w:fldCharType="separate"/>
      </w:r>
      <w:r>
        <w:rPr>
          <w:noProof/>
        </w:rPr>
        <w:t>82</w:t>
      </w:r>
      <w:r>
        <w:rPr>
          <w:noProof/>
        </w:rPr>
        <w:fldChar w:fldCharType="end"/>
      </w:r>
    </w:p>
    <w:p w14:paraId="7678D4ED" w14:textId="5A7F753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_Toc210738527 \h </w:instrText>
      </w:r>
      <w:r>
        <w:rPr>
          <w:noProof/>
        </w:rPr>
      </w:r>
      <w:r>
        <w:rPr>
          <w:noProof/>
        </w:rPr>
        <w:fldChar w:fldCharType="separate"/>
      </w:r>
      <w:r>
        <w:rPr>
          <w:noProof/>
        </w:rPr>
        <w:t>83</w:t>
      </w:r>
      <w:r>
        <w:rPr>
          <w:noProof/>
        </w:rPr>
        <w:fldChar w:fldCharType="end"/>
      </w:r>
    </w:p>
    <w:p w14:paraId="148D8588" w14:textId="11B73796"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r>
      <w:r>
        <w:rPr>
          <w:noProof/>
        </w:rPr>
        <w:instrText xml:space="preserve"> PAGEREF _Toc210738528 \h </w:instrText>
      </w:r>
      <w:r>
        <w:rPr>
          <w:noProof/>
        </w:rPr>
      </w:r>
      <w:r>
        <w:rPr>
          <w:noProof/>
        </w:rPr>
        <w:fldChar w:fldCharType="separate"/>
      </w:r>
      <w:r>
        <w:rPr>
          <w:noProof/>
        </w:rPr>
        <w:t>83</w:t>
      </w:r>
      <w:r>
        <w:rPr>
          <w:noProof/>
        </w:rPr>
        <w:fldChar w:fldCharType="end"/>
      </w:r>
    </w:p>
    <w:p w14:paraId="14486895" w14:textId="656180A9"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_Toc210738529 \h </w:instrText>
      </w:r>
      <w:r>
        <w:rPr>
          <w:noProof/>
        </w:rPr>
      </w:r>
      <w:r>
        <w:rPr>
          <w:noProof/>
        </w:rPr>
        <w:fldChar w:fldCharType="separate"/>
      </w:r>
      <w:r>
        <w:rPr>
          <w:noProof/>
        </w:rPr>
        <w:t>83</w:t>
      </w:r>
      <w:r>
        <w:rPr>
          <w:noProof/>
        </w:rPr>
        <w:fldChar w:fldCharType="end"/>
      </w:r>
    </w:p>
    <w:p w14:paraId="38E0DC1E" w14:textId="3A0B4D5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_Toc210738530 \h </w:instrText>
      </w:r>
      <w:r>
        <w:rPr>
          <w:noProof/>
        </w:rPr>
      </w:r>
      <w:r>
        <w:rPr>
          <w:noProof/>
        </w:rPr>
        <w:fldChar w:fldCharType="separate"/>
      </w:r>
      <w:r>
        <w:rPr>
          <w:noProof/>
        </w:rPr>
        <w:t>83</w:t>
      </w:r>
      <w:r>
        <w:rPr>
          <w:noProof/>
        </w:rPr>
        <w:fldChar w:fldCharType="end"/>
      </w:r>
    </w:p>
    <w:p w14:paraId="25694963" w14:textId="7D6A4859"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r>
      <w:r>
        <w:rPr>
          <w:noProof/>
        </w:rPr>
        <w:instrText xml:space="preserve"> PAGEREF _Toc210738531 \h </w:instrText>
      </w:r>
      <w:r>
        <w:rPr>
          <w:noProof/>
        </w:rPr>
      </w:r>
      <w:r>
        <w:rPr>
          <w:noProof/>
        </w:rPr>
        <w:fldChar w:fldCharType="separate"/>
      </w:r>
      <w:r>
        <w:rPr>
          <w:noProof/>
        </w:rPr>
        <w:t>84</w:t>
      </w:r>
      <w:r>
        <w:rPr>
          <w:noProof/>
        </w:rPr>
        <w:fldChar w:fldCharType="end"/>
      </w:r>
    </w:p>
    <w:p w14:paraId="53311050" w14:textId="061C47F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r>
      <w:r>
        <w:rPr>
          <w:noProof/>
        </w:rPr>
        <w:instrText xml:space="preserve"> PAGEREF _Toc210738532 \h </w:instrText>
      </w:r>
      <w:r>
        <w:rPr>
          <w:noProof/>
        </w:rPr>
      </w:r>
      <w:r>
        <w:rPr>
          <w:noProof/>
        </w:rPr>
        <w:fldChar w:fldCharType="separate"/>
      </w:r>
      <w:r>
        <w:rPr>
          <w:noProof/>
        </w:rPr>
        <w:t>85</w:t>
      </w:r>
      <w:r>
        <w:rPr>
          <w:noProof/>
        </w:rPr>
        <w:fldChar w:fldCharType="end"/>
      </w:r>
    </w:p>
    <w:p w14:paraId="1C4BB37E" w14:textId="1D7E0AF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10.3A</w:t>
      </w:r>
      <w:r>
        <w:rPr>
          <w:rFonts w:asciiTheme="minorHAnsi" w:eastAsiaTheme="minorEastAsia" w:hAnsiTheme="minorHAnsi" w:cstheme="minorBidi"/>
          <w:noProof/>
          <w:kern w:val="2"/>
          <w:sz w:val="24"/>
          <w:szCs w:val="24"/>
          <w:lang w:eastAsia="en-GB"/>
          <w14:ligatures w14:val="standardContextual"/>
        </w:rPr>
        <w:tab/>
      </w:r>
      <w:r>
        <w:rPr>
          <w:noProof/>
        </w:rPr>
        <w:t>Content distribution from multiple service locations</w:t>
      </w:r>
      <w:r>
        <w:rPr>
          <w:noProof/>
        </w:rPr>
        <w:tab/>
      </w:r>
      <w:r>
        <w:rPr>
          <w:noProof/>
        </w:rPr>
        <w:fldChar w:fldCharType="begin"/>
      </w:r>
      <w:r>
        <w:rPr>
          <w:noProof/>
        </w:rPr>
        <w:instrText xml:space="preserve"> PAGEREF _Toc210738533 \h </w:instrText>
      </w:r>
      <w:r>
        <w:rPr>
          <w:noProof/>
        </w:rPr>
      </w:r>
      <w:r>
        <w:rPr>
          <w:noProof/>
        </w:rPr>
        <w:fldChar w:fldCharType="separate"/>
      </w:r>
      <w:r>
        <w:rPr>
          <w:noProof/>
        </w:rPr>
        <w:t>85</w:t>
      </w:r>
      <w:r>
        <w:rPr>
          <w:noProof/>
        </w:rPr>
        <w:fldChar w:fldCharType="end"/>
      </w:r>
    </w:p>
    <w:p w14:paraId="1F31A7DE" w14:textId="6AEA6E6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10.3A.1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_Toc210738534 \h </w:instrText>
      </w:r>
      <w:r>
        <w:rPr>
          <w:noProof/>
        </w:rPr>
      </w:r>
      <w:r>
        <w:rPr>
          <w:noProof/>
        </w:rPr>
        <w:fldChar w:fldCharType="separate"/>
      </w:r>
      <w:r>
        <w:rPr>
          <w:noProof/>
        </w:rPr>
        <w:t>85</w:t>
      </w:r>
      <w:r>
        <w:rPr>
          <w:noProof/>
        </w:rPr>
        <w:fldChar w:fldCharType="end"/>
      </w:r>
    </w:p>
    <w:p w14:paraId="4F01A0E0" w14:textId="1E84C8C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10.3A.2</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switching between multiple service locations during content distribution</w:t>
      </w:r>
      <w:r>
        <w:rPr>
          <w:noProof/>
        </w:rPr>
        <w:tab/>
      </w:r>
      <w:r>
        <w:rPr>
          <w:noProof/>
        </w:rPr>
        <w:fldChar w:fldCharType="begin"/>
      </w:r>
      <w:r>
        <w:rPr>
          <w:noProof/>
        </w:rPr>
        <w:instrText xml:space="preserve"> PAGEREF _Toc210738535 \h </w:instrText>
      </w:r>
      <w:r>
        <w:rPr>
          <w:noProof/>
        </w:rPr>
      </w:r>
      <w:r>
        <w:rPr>
          <w:noProof/>
        </w:rPr>
        <w:fldChar w:fldCharType="separate"/>
      </w:r>
      <w:r>
        <w:rPr>
          <w:noProof/>
        </w:rPr>
        <w:t>86</w:t>
      </w:r>
      <w:r>
        <w:rPr>
          <w:noProof/>
        </w:rPr>
        <w:fldChar w:fldCharType="end"/>
      </w:r>
    </w:p>
    <w:p w14:paraId="0C85982E" w14:textId="0FE4D0B6"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10.3A.3</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concurrent use of multiple service locations for content distribution</w:t>
      </w:r>
      <w:r>
        <w:rPr>
          <w:noProof/>
        </w:rPr>
        <w:tab/>
      </w:r>
      <w:r>
        <w:rPr>
          <w:noProof/>
        </w:rPr>
        <w:fldChar w:fldCharType="begin"/>
      </w:r>
      <w:r>
        <w:rPr>
          <w:noProof/>
        </w:rPr>
        <w:instrText xml:space="preserve"> PAGEREF _Toc210738536 \h </w:instrText>
      </w:r>
      <w:r>
        <w:rPr>
          <w:noProof/>
        </w:rPr>
      </w:r>
      <w:r>
        <w:rPr>
          <w:noProof/>
        </w:rPr>
        <w:fldChar w:fldCharType="separate"/>
      </w:r>
      <w:r>
        <w:rPr>
          <w:noProof/>
        </w:rPr>
        <w:t>86</w:t>
      </w:r>
      <w:r>
        <w:rPr>
          <w:noProof/>
        </w:rPr>
        <w:fldChar w:fldCharType="end"/>
      </w:r>
    </w:p>
    <w:p w14:paraId="7C2BD847" w14:textId="7F3E04B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10.3A.4</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content steering for content distribution</w:t>
      </w:r>
      <w:r>
        <w:rPr>
          <w:noProof/>
        </w:rPr>
        <w:tab/>
      </w:r>
      <w:r>
        <w:rPr>
          <w:noProof/>
        </w:rPr>
        <w:fldChar w:fldCharType="begin"/>
      </w:r>
      <w:r>
        <w:rPr>
          <w:noProof/>
        </w:rPr>
        <w:instrText xml:space="preserve"> PAGEREF _Toc210738537 \h </w:instrText>
      </w:r>
      <w:r>
        <w:rPr>
          <w:noProof/>
        </w:rPr>
      </w:r>
      <w:r>
        <w:rPr>
          <w:noProof/>
        </w:rPr>
        <w:fldChar w:fldCharType="separate"/>
      </w:r>
      <w:r>
        <w:rPr>
          <w:noProof/>
        </w:rPr>
        <w:t>86</w:t>
      </w:r>
      <w:r>
        <w:rPr>
          <w:noProof/>
        </w:rPr>
        <w:fldChar w:fldCharType="end"/>
      </w:r>
    </w:p>
    <w:p w14:paraId="39150525" w14:textId="4BED10D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r>
      <w:r>
        <w:rPr>
          <w:noProof/>
        </w:rPr>
        <w:instrText xml:space="preserve"> PAGEREF _Toc210738538 \h </w:instrText>
      </w:r>
      <w:r>
        <w:rPr>
          <w:noProof/>
        </w:rPr>
      </w:r>
      <w:r>
        <w:rPr>
          <w:noProof/>
        </w:rPr>
        <w:fldChar w:fldCharType="separate"/>
      </w:r>
      <w:r>
        <w:rPr>
          <w:noProof/>
        </w:rPr>
        <w:t>87</w:t>
      </w:r>
      <w:r>
        <w:rPr>
          <w:noProof/>
        </w:rPr>
        <w:fldChar w:fldCharType="end"/>
      </w:r>
    </w:p>
    <w:p w14:paraId="76731EE6" w14:textId="23261CA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_Toc210738539 \h </w:instrText>
      </w:r>
      <w:r>
        <w:rPr>
          <w:noProof/>
        </w:rPr>
      </w:r>
      <w:r>
        <w:rPr>
          <w:noProof/>
        </w:rPr>
        <w:fldChar w:fldCharType="separate"/>
      </w:r>
      <w:r>
        <w:rPr>
          <w:noProof/>
        </w:rPr>
        <w:t>87</w:t>
      </w:r>
      <w:r>
        <w:rPr>
          <w:noProof/>
        </w:rPr>
        <w:fldChar w:fldCharType="end"/>
      </w:r>
    </w:p>
    <w:p w14:paraId="3975622E" w14:textId="626591F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r>
      <w:r>
        <w:rPr>
          <w:noProof/>
        </w:rPr>
        <w:instrText xml:space="preserve"> PAGEREF _Toc210738540 \h </w:instrText>
      </w:r>
      <w:r>
        <w:rPr>
          <w:noProof/>
        </w:rPr>
      </w:r>
      <w:r>
        <w:rPr>
          <w:noProof/>
        </w:rPr>
        <w:fldChar w:fldCharType="separate"/>
      </w:r>
      <w:r>
        <w:rPr>
          <w:noProof/>
        </w:rPr>
        <w:t>87</w:t>
      </w:r>
      <w:r>
        <w:rPr>
          <w:noProof/>
        </w:rPr>
        <w:fldChar w:fldCharType="end"/>
      </w:r>
    </w:p>
    <w:p w14:paraId="674445AA" w14:textId="3A256EB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Concurrent use of service locations for content contribution</w:t>
      </w:r>
      <w:r>
        <w:rPr>
          <w:noProof/>
        </w:rPr>
        <w:tab/>
      </w:r>
      <w:r>
        <w:rPr>
          <w:noProof/>
        </w:rPr>
        <w:fldChar w:fldCharType="begin"/>
      </w:r>
      <w:r>
        <w:rPr>
          <w:noProof/>
        </w:rPr>
        <w:instrText xml:space="preserve"> PAGEREF _Toc210738541 \h </w:instrText>
      </w:r>
      <w:r>
        <w:rPr>
          <w:noProof/>
        </w:rPr>
      </w:r>
      <w:r>
        <w:rPr>
          <w:noProof/>
        </w:rPr>
        <w:fldChar w:fldCharType="separate"/>
      </w:r>
      <w:r>
        <w:rPr>
          <w:noProof/>
        </w:rPr>
        <w:t>87</w:t>
      </w:r>
      <w:r>
        <w:rPr>
          <w:noProof/>
        </w:rPr>
        <w:fldChar w:fldCharType="end"/>
      </w:r>
    </w:p>
    <w:p w14:paraId="41318B7C" w14:textId="35A2486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w:t>
      </w:r>
      <w:r>
        <w:rPr>
          <w:noProof/>
        </w:rPr>
        <w:tab/>
      </w:r>
      <w:r>
        <w:rPr>
          <w:noProof/>
        </w:rPr>
        <w:fldChar w:fldCharType="begin"/>
      </w:r>
      <w:r>
        <w:rPr>
          <w:noProof/>
        </w:rPr>
        <w:instrText xml:space="preserve"> PAGEREF _Toc210738542 \h </w:instrText>
      </w:r>
      <w:r>
        <w:rPr>
          <w:noProof/>
        </w:rPr>
      </w:r>
      <w:r>
        <w:rPr>
          <w:noProof/>
        </w:rPr>
        <w:fldChar w:fldCharType="separate"/>
      </w:r>
      <w:r>
        <w:rPr>
          <w:noProof/>
        </w:rPr>
        <w:t>88</w:t>
      </w:r>
      <w:r>
        <w:rPr>
          <w:noProof/>
        </w:rPr>
        <w:fldChar w:fldCharType="end"/>
      </w:r>
    </w:p>
    <w:p w14:paraId="24C0F023" w14:textId="2259943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_Toc210738543 \h </w:instrText>
      </w:r>
      <w:r>
        <w:rPr>
          <w:noProof/>
        </w:rPr>
      </w:r>
      <w:r>
        <w:rPr>
          <w:noProof/>
        </w:rPr>
        <w:fldChar w:fldCharType="separate"/>
      </w:r>
      <w:r>
        <w:rPr>
          <w:noProof/>
        </w:rPr>
        <w:t>88</w:t>
      </w:r>
      <w:r>
        <w:rPr>
          <w:noProof/>
        </w:rPr>
        <w:fldChar w:fldCharType="end"/>
      </w:r>
    </w:p>
    <w:p w14:paraId="18C92B42" w14:textId="23A927EF"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(M5/M3) APIs</w:t>
      </w:r>
      <w:r>
        <w:rPr>
          <w:noProof/>
        </w:rPr>
        <w:tab/>
      </w:r>
      <w:r>
        <w:rPr>
          <w:noProof/>
        </w:rPr>
        <w:fldChar w:fldCharType="begin"/>
      </w:r>
      <w:r>
        <w:rPr>
          <w:noProof/>
        </w:rPr>
        <w:instrText xml:space="preserve"> PAGEREF _Toc210738544 \h </w:instrText>
      </w:r>
      <w:r>
        <w:rPr>
          <w:noProof/>
        </w:rPr>
      </w:r>
      <w:r>
        <w:rPr>
          <w:noProof/>
        </w:rPr>
        <w:fldChar w:fldCharType="separate"/>
      </w:r>
      <w:r>
        <w:rPr>
          <w:noProof/>
        </w:rPr>
        <w:t>89</w:t>
      </w:r>
      <w:r>
        <w:rPr>
          <w:noProof/>
        </w:rPr>
        <w:fldChar w:fldCharType="end"/>
      </w:r>
    </w:p>
    <w:p w14:paraId="788D53D2" w14:textId="2A8067E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_Toc210738545 \h </w:instrText>
      </w:r>
      <w:r>
        <w:rPr>
          <w:noProof/>
        </w:rPr>
      </w:r>
      <w:r>
        <w:rPr>
          <w:noProof/>
        </w:rPr>
        <w:fldChar w:fldCharType="separate"/>
      </w:r>
      <w:r>
        <w:rPr>
          <w:noProof/>
        </w:rPr>
        <w:t>89</w:t>
      </w:r>
      <w:r>
        <w:rPr>
          <w:noProof/>
        </w:rPr>
        <w:fldChar w:fldCharType="end"/>
      </w:r>
    </w:p>
    <w:p w14:paraId="60D59F1D" w14:textId="243D1AA6"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_Toc210738546 \h </w:instrText>
      </w:r>
      <w:r>
        <w:rPr>
          <w:noProof/>
        </w:rPr>
      </w:r>
      <w:r>
        <w:rPr>
          <w:noProof/>
        </w:rPr>
        <w:fldChar w:fldCharType="separate"/>
      </w:r>
      <w:r>
        <w:rPr>
          <w:noProof/>
        </w:rPr>
        <w:t>89</w:t>
      </w:r>
      <w:r>
        <w:rPr>
          <w:noProof/>
        </w:rPr>
        <w:fldChar w:fldCharType="end"/>
      </w:r>
    </w:p>
    <w:p w14:paraId="7E46173D" w14:textId="06BF626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_Toc210738547 \h </w:instrText>
      </w:r>
      <w:r>
        <w:rPr>
          <w:noProof/>
        </w:rPr>
      </w:r>
      <w:r>
        <w:rPr>
          <w:noProof/>
        </w:rPr>
        <w:fldChar w:fldCharType="separate"/>
      </w:r>
      <w:r>
        <w:rPr>
          <w:noProof/>
        </w:rPr>
        <w:t>89</w:t>
      </w:r>
      <w:r>
        <w:rPr>
          <w:noProof/>
        </w:rPr>
        <w:fldChar w:fldCharType="end"/>
      </w:r>
    </w:p>
    <w:p w14:paraId="61F67B17" w14:textId="7DB771B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_Toc210738548 \h </w:instrText>
      </w:r>
      <w:r>
        <w:rPr>
          <w:noProof/>
        </w:rPr>
      </w:r>
      <w:r>
        <w:rPr>
          <w:noProof/>
        </w:rPr>
        <w:fldChar w:fldCharType="separate"/>
      </w:r>
      <w:r>
        <w:rPr>
          <w:noProof/>
        </w:rPr>
        <w:t>89</w:t>
      </w:r>
      <w:r>
        <w:rPr>
          <w:noProof/>
        </w:rPr>
        <w:fldChar w:fldCharType="end"/>
      </w:r>
    </w:p>
    <w:p w14:paraId="47DD0BFA" w14:textId="72772E1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_Toc210738549 \h </w:instrText>
      </w:r>
      <w:r>
        <w:rPr>
          <w:noProof/>
        </w:rPr>
      </w:r>
      <w:r>
        <w:rPr>
          <w:noProof/>
        </w:rPr>
        <w:fldChar w:fldCharType="separate"/>
      </w:r>
      <w:r>
        <w:rPr>
          <w:noProof/>
        </w:rPr>
        <w:t>89</w:t>
      </w:r>
      <w:r>
        <w:rPr>
          <w:noProof/>
        </w:rPr>
        <w:fldChar w:fldCharType="end"/>
      </w:r>
    </w:p>
    <w:p w14:paraId="062161DF" w14:textId="6C350A6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_Toc210738550 \h </w:instrText>
      </w:r>
      <w:r>
        <w:rPr>
          <w:noProof/>
        </w:rPr>
      </w:r>
      <w:r>
        <w:rPr>
          <w:noProof/>
        </w:rPr>
        <w:fldChar w:fldCharType="separate"/>
      </w:r>
      <w:r>
        <w:rPr>
          <w:noProof/>
        </w:rPr>
        <w:t>89</w:t>
      </w:r>
      <w:r>
        <w:rPr>
          <w:noProof/>
        </w:rPr>
        <w:fldChar w:fldCharType="end"/>
      </w:r>
    </w:p>
    <w:p w14:paraId="49B458A4" w14:textId="424FE33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_Toc210738551 \h </w:instrText>
      </w:r>
      <w:r>
        <w:rPr>
          <w:noProof/>
        </w:rPr>
      </w:r>
      <w:r>
        <w:rPr>
          <w:noProof/>
        </w:rPr>
        <w:fldChar w:fldCharType="separate"/>
      </w:r>
      <w:r>
        <w:rPr>
          <w:noProof/>
        </w:rPr>
        <w:t>89</w:t>
      </w:r>
      <w:r>
        <w:rPr>
          <w:noProof/>
        </w:rPr>
        <w:fldChar w:fldCharType="end"/>
      </w:r>
    </w:p>
    <w:p w14:paraId="26B96100" w14:textId="5C55E79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_Toc210738552 \h </w:instrText>
      </w:r>
      <w:r>
        <w:rPr>
          <w:noProof/>
        </w:rPr>
      </w:r>
      <w:r>
        <w:rPr>
          <w:noProof/>
        </w:rPr>
        <w:fldChar w:fldCharType="separate"/>
      </w:r>
      <w:r>
        <w:rPr>
          <w:noProof/>
        </w:rPr>
        <w:t>89</w:t>
      </w:r>
      <w:r>
        <w:rPr>
          <w:noProof/>
        </w:rPr>
        <w:fldChar w:fldCharType="end"/>
      </w:r>
    </w:p>
    <w:p w14:paraId="30CAF32D" w14:textId="25D2D1C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_Toc210738553 \h </w:instrText>
      </w:r>
      <w:r>
        <w:rPr>
          <w:noProof/>
        </w:rPr>
      </w:r>
      <w:r>
        <w:rPr>
          <w:noProof/>
        </w:rPr>
        <w:fldChar w:fldCharType="separate"/>
      </w:r>
      <w:r>
        <w:rPr>
          <w:noProof/>
        </w:rPr>
        <w:t>89</w:t>
      </w:r>
      <w:r>
        <w:rPr>
          <w:noProof/>
        </w:rPr>
        <w:fldChar w:fldCharType="end"/>
      </w:r>
    </w:p>
    <w:p w14:paraId="74DFC555" w14:textId="4275929B"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r>
      <w:r>
        <w:rPr>
          <w:noProof/>
        </w:rPr>
        <w:instrText xml:space="preserve"> PAGEREF _Toc210738554 \h </w:instrText>
      </w:r>
      <w:r>
        <w:rPr>
          <w:noProof/>
        </w:rPr>
      </w:r>
      <w:r>
        <w:rPr>
          <w:noProof/>
        </w:rPr>
        <w:fldChar w:fldCharType="separate"/>
      </w:r>
      <w:r>
        <w:rPr>
          <w:noProof/>
        </w:rPr>
        <w:t>89</w:t>
      </w:r>
      <w:r>
        <w:rPr>
          <w:noProof/>
        </w:rPr>
        <w:fldChar w:fldCharType="end"/>
      </w:r>
    </w:p>
    <w:p w14:paraId="47A252BA" w14:textId="3D812F7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_Toc210738555 \h </w:instrText>
      </w:r>
      <w:r>
        <w:rPr>
          <w:noProof/>
        </w:rPr>
      </w:r>
      <w:r>
        <w:rPr>
          <w:noProof/>
        </w:rPr>
        <w:fldChar w:fldCharType="separate"/>
      </w:r>
      <w:r>
        <w:rPr>
          <w:noProof/>
        </w:rPr>
        <w:t>90</w:t>
      </w:r>
      <w:r>
        <w:rPr>
          <w:noProof/>
        </w:rPr>
        <w:fldChar w:fldCharType="end"/>
      </w:r>
    </w:p>
    <w:p w14:paraId="394C855C" w14:textId="57967B1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_Toc210738556 \h </w:instrText>
      </w:r>
      <w:r>
        <w:rPr>
          <w:noProof/>
        </w:rPr>
      </w:r>
      <w:r>
        <w:rPr>
          <w:noProof/>
        </w:rPr>
        <w:fldChar w:fldCharType="separate"/>
      </w:r>
      <w:r>
        <w:rPr>
          <w:noProof/>
        </w:rPr>
        <w:t>90</w:t>
      </w:r>
      <w:r>
        <w:rPr>
          <w:noProof/>
        </w:rPr>
        <w:fldChar w:fldCharType="end"/>
      </w:r>
    </w:p>
    <w:p w14:paraId="47A4E174" w14:textId="0AC84E6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_Toc210738557 \h </w:instrText>
      </w:r>
      <w:r>
        <w:rPr>
          <w:noProof/>
        </w:rPr>
      </w:r>
      <w:r>
        <w:rPr>
          <w:noProof/>
        </w:rPr>
        <w:fldChar w:fldCharType="separate"/>
      </w:r>
      <w:r>
        <w:rPr>
          <w:noProof/>
        </w:rPr>
        <w:t>90</w:t>
      </w:r>
      <w:r>
        <w:rPr>
          <w:noProof/>
        </w:rPr>
        <w:fldChar w:fldCharType="end"/>
      </w:r>
    </w:p>
    <w:p w14:paraId="1B6A007A" w14:textId="0F8D261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_Toc210738558 \h </w:instrText>
      </w:r>
      <w:r>
        <w:rPr>
          <w:noProof/>
        </w:rPr>
      </w:r>
      <w:r>
        <w:rPr>
          <w:noProof/>
        </w:rPr>
        <w:fldChar w:fldCharType="separate"/>
      </w:r>
      <w:r>
        <w:rPr>
          <w:noProof/>
        </w:rPr>
        <w:t>90</w:t>
      </w:r>
      <w:r>
        <w:rPr>
          <w:noProof/>
        </w:rPr>
        <w:fldChar w:fldCharType="end"/>
      </w:r>
    </w:p>
    <w:p w14:paraId="4CA0F9EC" w14:textId="7E3728C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_Toc210738559 \h </w:instrText>
      </w:r>
      <w:r>
        <w:rPr>
          <w:noProof/>
        </w:rPr>
      </w:r>
      <w:r>
        <w:rPr>
          <w:noProof/>
        </w:rPr>
        <w:fldChar w:fldCharType="separate"/>
      </w:r>
      <w:r>
        <w:rPr>
          <w:noProof/>
        </w:rPr>
        <w:t>90</w:t>
      </w:r>
      <w:r>
        <w:rPr>
          <w:noProof/>
        </w:rPr>
        <w:fldChar w:fldCharType="end"/>
      </w:r>
    </w:p>
    <w:p w14:paraId="56A0B603" w14:textId="089AB9C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_Toc210738560 \h </w:instrText>
      </w:r>
      <w:r>
        <w:rPr>
          <w:noProof/>
        </w:rPr>
      </w:r>
      <w:r>
        <w:rPr>
          <w:noProof/>
        </w:rPr>
        <w:fldChar w:fldCharType="separate"/>
      </w:r>
      <w:r>
        <w:rPr>
          <w:noProof/>
        </w:rPr>
        <w:t>91</w:t>
      </w:r>
      <w:r>
        <w:rPr>
          <w:noProof/>
        </w:rPr>
        <w:fldChar w:fldCharType="end"/>
      </w:r>
    </w:p>
    <w:p w14:paraId="6E7384C7" w14:textId="3E08AEE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_Toc210738561 \h </w:instrText>
      </w:r>
      <w:r>
        <w:rPr>
          <w:noProof/>
        </w:rPr>
      </w:r>
      <w:r>
        <w:rPr>
          <w:noProof/>
        </w:rPr>
        <w:fldChar w:fldCharType="separate"/>
      </w:r>
      <w:r>
        <w:rPr>
          <w:noProof/>
        </w:rPr>
        <w:t>91</w:t>
      </w:r>
      <w:r>
        <w:rPr>
          <w:noProof/>
        </w:rPr>
        <w:fldChar w:fldCharType="end"/>
      </w:r>
    </w:p>
    <w:p w14:paraId="60B9B184" w14:textId="79C575B3"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QoE metrics reporting for DASH-based downlink media streaming</w:t>
      </w:r>
      <w:r>
        <w:rPr>
          <w:noProof/>
        </w:rPr>
        <w:tab/>
      </w:r>
      <w:r>
        <w:rPr>
          <w:noProof/>
        </w:rPr>
        <w:fldChar w:fldCharType="begin"/>
      </w:r>
      <w:r>
        <w:rPr>
          <w:noProof/>
        </w:rPr>
        <w:instrText xml:space="preserve"> PAGEREF _Toc210738562 \h </w:instrText>
      </w:r>
      <w:r>
        <w:rPr>
          <w:noProof/>
        </w:rPr>
      </w:r>
      <w:r>
        <w:rPr>
          <w:noProof/>
        </w:rPr>
        <w:fldChar w:fldCharType="separate"/>
      </w:r>
      <w:r>
        <w:rPr>
          <w:noProof/>
        </w:rPr>
        <w:t>91</w:t>
      </w:r>
      <w:r>
        <w:rPr>
          <w:noProof/>
        </w:rPr>
        <w:fldChar w:fldCharType="end"/>
      </w:r>
    </w:p>
    <w:p w14:paraId="4EDBEC18" w14:textId="11969E2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Client data reporting</w:t>
      </w:r>
      <w:r>
        <w:rPr>
          <w:noProof/>
        </w:rPr>
        <w:tab/>
      </w:r>
      <w:r>
        <w:rPr>
          <w:noProof/>
        </w:rPr>
        <w:fldChar w:fldCharType="begin"/>
      </w:r>
      <w:r>
        <w:rPr>
          <w:noProof/>
        </w:rPr>
        <w:instrText xml:space="preserve"> PAGEREF _Toc210738563 \h </w:instrText>
      </w:r>
      <w:r>
        <w:rPr>
          <w:noProof/>
        </w:rPr>
      </w:r>
      <w:r>
        <w:rPr>
          <w:noProof/>
        </w:rPr>
        <w:fldChar w:fldCharType="separate"/>
      </w:r>
      <w:r>
        <w:rPr>
          <w:noProof/>
        </w:rPr>
        <w:t>91</w:t>
      </w:r>
      <w:r>
        <w:rPr>
          <w:noProof/>
        </w:rPr>
        <w:fldChar w:fldCharType="end"/>
      </w:r>
    </w:p>
    <w:p w14:paraId="65FD3812" w14:textId="41BDBA2A" w:rsidR="00437D31" w:rsidRDefault="00437D31">
      <w:pPr>
        <w:pStyle w:val="TOC5"/>
        <w:rPr>
          <w:rFonts w:asciiTheme="minorHAnsi" w:eastAsiaTheme="minorEastAsia" w:hAnsiTheme="minorHAnsi" w:cstheme="minorBidi"/>
          <w:noProof/>
          <w:kern w:val="2"/>
          <w:sz w:val="24"/>
          <w:szCs w:val="24"/>
          <w:lang w:eastAsia="en-GB"/>
          <w14:ligatures w14:val="standardContextual"/>
        </w:rPr>
      </w:pPr>
      <w:r>
        <w:rPr>
          <w:noProof/>
        </w:rPr>
        <w:t>11.4.3.3.1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_Toc210738564 \h </w:instrText>
      </w:r>
      <w:r>
        <w:rPr>
          <w:noProof/>
        </w:rPr>
      </w:r>
      <w:r>
        <w:rPr>
          <w:noProof/>
        </w:rPr>
        <w:fldChar w:fldCharType="separate"/>
      </w:r>
      <w:r>
        <w:rPr>
          <w:noProof/>
        </w:rPr>
        <w:t>91</w:t>
      </w:r>
      <w:r>
        <w:rPr>
          <w:noProof/>
        </w:rPr>
        <w:fldChar w:fldCharType="end"/>
      </w:r>
    </w:p>
    <w:p w14:paraId="3E5D0532" w14:textId="3EC36C24" w:rsidR="00437D31" w:rsidRDefault="00437D31">
      <w:pPr>
        <w:pStyle w:val="TOC5"/>
        <w:rPr>
          <w:rFonts w:asciiTheme="minorHAnsi" w:eastAsiaTheme="minorEastAsia" w:hAnsiTheme="minorHAnsi" w:cstheme="minorBidi"/>
          <w:noProof/>
          <w:kern w:val="2"/>
          <w:sz w:val="24"/>
          <w:szCs w:val="24"/>
          <w:lang w:eastAsia="en-GB"/>
          <w14:ligatures w14:val="standardContextual"/>
        </w:rPr>
      </w:pPr>
      <w:r>
        <w:rPr>
          <w:noProof/>
        </w:rPr>
        <w:t>11.4.3.3.2</w:t>
      </w:r>
      <w:r>
        <w:rPr>
          <w:rFonts w:asciiTheme="minorHAnsi" w:eastAsiaTheme="minorEastAsia" w:hAnsiTheme="minorHAnsi" w:cstheme="minorBidi"/>
          <w:noProof/>
          <w:kern w:val="2"/>
          <w:sz w:val="24"/>
          <w:szCs w:val="24"/>
          <w:lang w:eastAsia="en-GB"/>
          <w14:ligatures w14:val="standardContextual"/>
        </w:rPr>
        <w:tab/>
      </w:r>
      <w:r>
        <w:rPr>
          <w:noProof/>
        </w:rPr>
        <w:t>Client data reporting for DASH-based downlink media streaming</w:t>
      </w:r>
      <w:r>
        <w:rPr>
          <w:noProof/>
        </w:rPr>
        <w:tab/>
      </w:r>
      <w:r>
        <w:rPr>
          <w:noProof/>
        </w:rPr>
        <w:fldChar w:fldCharType="begin"/>
      </w:r>
      <w:r>
        <w:rPr>
          <w:noProof/>
        </w:rPr>
        <w:instrText xml:space="preserve"> PAGEREF _Toc210738565 \h </w:instrText>
      </w:r>
      <w:r>
        <w:rPr>
          <w:noProof/>
        </w:rPr>
      </w:r>
      <w:r>
        <w:rPr>
          <w:noProof/>
        </w:rPr>
        <w:fldChar w:fldCharType="separate"/>
      </w:r>
      <w:r>
        <w:rPr>
          <w:noProof/>
        </w:rPr>
        <w:t>92</w:t>
      </w:r>
      <w:r>
        <w:rPr>
          <w:noProof/>
        </w:rPr>
        <w:fldChar w:fldCharType="end"/>
      </w:r>
    </w:p>
    <w:p w14:paraId="119D3645" w14:textId="49F9667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r>
      <w:r>
        <w:rPr>
          <w:noProof/>
        </w:rPr>
        <w:instrText xml:space="preserve"> PAGEREF _Toc210738566 \h </w:instrText>
      </w:r>
      <w:r>
        <w:rPr>
          <w:noProof/>
        </w:rPr>
      </w:r>
      <w:r>
        <w:rPr>
          <w:noProof/>
        </w:rPr>
        <w:fldChar w:fldCharType="separate"/>
      </w:r>
      <w:r>
        <w:rPr>
          <w:noProof/>
        </w:rPr>
        <w:t>93</w:t>
      </w:r>
      <w:r>
        <w:rPr>
          <w:noProof/>
        </w:rPr>
        <w:fldChar w:fldCharType="end"/>
      </w:r>
    </w:p>
    <w:p w14:paraId="5737A625" w14:textId="68C60A6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_Toc210738567 \h </w:instrText>
      </w:r>
      <w:r>
        <w:rPr>
          <w:noProof/>
        </w:rPr>
      </w:r>
      <w:r>
        <w:rPr>
          <w:noProof/>
        </w:rPr>
        <w:fldChar w:fldCharType="separate"/>
      </w:r>
      <w:r>
        <w:rPr>
          <w:noProof/>
        </w:rPr>
        <w:t>93</w:t>
      </w:r>
      <w:r>
        <w:rPr>
          <w:noProof/>
        </w:rPr>
        <w:fldChar w:fldCharType="end"/>
      </w:r>
    </w:p>
    <w:p w14:paraId="0CEDB24F" w14:textId="3E8AC28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_Toc210738568 \h </w:instrText>
      </w:r>
      <w:r>
        <w:rPr>
          <w:noProof/>
        </w:rPr>
      </w:r>
      <w:r>
        <w:rPr>
          <w:noProof/>
        </w:rPr>
        <w:fldChar w:fldCharType="separate"/>
      </w:r>
      <w:r>
        <w:rPr>
          <w:noProof/>
        </w:rPr>
        <w:t>93</w:t>
      </w:r>
      <w:r>
        <w:rPr>
          <w:noProof/>
        </w:rPr>
        <w:fldChar w:fldCharType="end"/>
      </w:r>
    </w:p>
    <w:p w14:paraId="15DE4483" w14:textId="56697EA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_Toc210738569 \h </w:instrText>
      </w:r>
      <w:r>
        <w:rPr>
          <w:noProof/>
        </w:rPr>
      </w:r>
      <w:r>
        <w:rPr>
          <w:noProof/>
        </w:rPr>
        <w:fldChar w:fldCharType="separate"/>
      </w:r>
      <w:r>
        <w:rPr>
          <w:noProof/>
        </w:rPr>
        <w:t>93</w:t>
      </w:r>
      <w:r>
        <w:rPr>
          <w:noProof/>
        </w:rPr>
        <w:fldChar w:fldCharType="end"/>
      </w:r>
    </w:p>
    <w:p w14:paraId="0AF717D4" w14:textId="5E5123E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_Toc210738570 \h </w:instrText>
      </w:r>
      <w:r>
        <w:rPr>
          <w:noProof/>
        </w:rPr>
      </w:r>
      <w:r>
        <w:rPr>
          <w:noProof/>
        </w:rPr>
        <w:fldChar w:fldCharType="separate"/>
      </w:r>
      <w:r>
        <w:rPr>
          <w:noProof/>
        </w:rPr>
        <w:t>93</w:t>
      </w:r>
      <w:r>
        <w:rPr>
          <w:noProof/>
        </w:rPr>
        <w:fldChar w:fldCharType="end"/>
      </w:r>
    </w:p>
    <w:p w14:paraId="4459E95F" w14:textId="308846B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_Toc210738571 \h </w:instrText>
      </w:r>
      <w:r>
        <w:rPr>
          <w:noProof/>
        </w:rPr>
      </w:r>
      <w:r>
        <w:rPr>
          <w:noProof/>
        </w:rPr>
        <w:fldChar w:fldCharType="separate"/>
      </w:r>
      <w:r>
        <w:rPr>
          <w:noProof/>
        </w:rPr>
        <w:t>93</w:t>
      </w:r>
      <w:r>
        <w:rPr>
          <w:noProof/>
        </w:rPr>
        <w:fldChar w:fldCharType="end"/>
      </w:r>
    </w:p>
    <w:p w14:paraId="485AB4AF" w14:textId="36D6054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_Toc210738572 \h </w:instrText>
      </w:r>
      <w:r>
        <w:rPr>
          <w:noProof/>
        </w:rPr>
      </w:r>
      <w:r>
        <w:rPr>
          <w:noProof/>
        </w:rPr>
        <w:fldChar w:fldCharType="separate"/>
      </w:r>
      <w:r>
        <w:rPr>
          <w:noProof/>
        </w:rPr>
        <w:t>93</w:t>
      </w:r>
      <w:r>
        <w:rPr>
          <w:noProof/>
        </w:rPr>
        <w:fldChar w:fldCharType="end"/>
      </w:r>
    </w:p>
    <w:p w14:paraId="5AD268E0" w14:textId="4057251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_Toc210738573 \h </w:instrText>
      </w:r>
      <w:r>
        <w:rPr>
          <w:noProof/>
        </w:rPr>
      </w:r>
      <w:r>
        <w:rPr>
          <w:noProof/>
        </w:rPr>
        <w:fldChar w:fldCharType="separate"/>
      </w:r>
      <w:r>
        <w:rPr>
          <w:noProof/>
        </w:rPr>
        <w:t>94</w:t>
      </w:r>
      <w:r>
        <w:rPr>
          <w:noProof/>
        </w:rPr>
        <w:fldChar w:fldCharType="end"/>
      </w:r>
    </w:p>
    <w:p w14:paraId="550E4845" w14:textId="2E5E47F0"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_Toc210738574 \h </w:instrText>
      </w:r>
      <w:r>
        <w:rPr>
          <w:noProof/>
        </w:rPr>
      </w:r>
      <w:r>
        <w:rPr>
          <w:noProof/>
        </w:rPr>
        <w:fldChar w:fldCharType="separate"/>
      </w:r>
      <w:r>
        <w:rPr>
          <w:noProof/>
        </w:rPr>
        <w:t>94</w:t>
      </w:r>
      <w:r>
        <w:rPr>
          <w:noProof/>
        </w:rPr>
        <w:fldChar w:fldCharType="end"/>
      </w:r>
    </w:p>
    <w:p w14:paraId="1FF75250" w14:textId="33552BD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_Toc210738575 \h </w:instrText>
      </w:r>
      <w:r>
        <w:rPr>
          <w:noProof/>
        </w:rPr>
      </w:r>
      <w:r>
        <w:rPr>
          <w:noProof/>
        </w:rPr>
        <w:fldChar w:fldCharType="separate"/>
      </w:r>
      <w:r>
        <w:rPr>
          <w:noProof/>
        </w:rPr>
        <w:t>94</w:t>
      </w:r>
      <w:r>
        <w:rPr>
          <w:noProof/>
        </w:rPr>
        <w:fldChar w:fldCharType="end"/>
      </w:r>
    </w:p>
    <w:p w14:paraId="6E1D9955" w14:textId="6E410AC2"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(M6/M11) APIs for uplink and downlink</w:t>
      </w:r>
      <w:r>
        <w:rPr>
          <w:noProof/>
        </w:rPr>
        <w:tab/>
      </w:r>
      <w:r>
        <w:rPr>
          <w:noProof/>
        </w:rPr>
        <w:fldChar w:fldCharType="begin"/>
      </w:r>
      <w:r>
        <w:rPr>
          <w:noProof/>
        </w:rPr>
        <w:instrText xml:space="preserve"> PAGEREF _Toc210738576 \h </w:instrText>
      </w:r>
      <w:r>
        <w:rPr>
          <w:noProof/>
        </w:rPr>
      </w:r>
      <w:r>
        <w:rPr>
          <w:noProof/>
        </w:rPr>
        <w:fldChar w:fldCharType="separate"/>
      </w:r>
      <w:r>
        <w:rPr>
          <w:noProof/>
        </w:rPr>
        <w:t>94</w:t>
      </w:r>
      <w:r>
        <w:rPr>
          <w:noProof/>
        </w:rPr>
        <w:fldChar w:fldCharType="end"/>
      </w:r>
    </w:p>
    <w:p w14:paraId="00903CA8" w14:textId="3F72384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_Toc210738577 \h </w:instrText>
      </w:r>
      <w:r>
        <w:rPr>
          <w:noProof/>
        </w:rPr>
      </w:r>
      <w:r>
        <w:rPr>
          <w:noProof/>
        </w:rPr>
        <w:fldChar w:fldCharType="separate"/>
      </w:r>
      <w:r>
        <w:rPr>
          <w:noProof/>
        </w:rPr>
        <w:t>94</w:t>
      </w:r>
      <w:r>
        <w:rPr>
          <w:noProof/>
        </w:rPr>
        <w:fldChar w:fldCharType="end"/>
      </w:r>
    </w:p>
    <w:p w14:paraId="3873A65D" w14:textId="6F4C72A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_Toc210738578 \h </w:instrText>
      </w:r>
      <w:r>
        <w:rPr>
          <w:noProof/>
        </w:rPr>
      </w:r>
      <w:r>
        <w:rPr>
          <w:noProof/>
        </w:rPr>
        <w:fldChar w:fldCharType="separate"/>
      </w:r>
      <w:r>
        <w:rPr>
          <w:noProof/>
        </w:rPr>
        <w:t>94</w:t>
      </w:r>
      <w:r>
        <w:rPr>
          <w:noProof/>
        </w:rPr>
        <w:fldChar w:fldCharType="end"/>
      </w:r>
    </w:p>
    <w:p w14:paraId="47C21381" w14:textId="1C3231D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_Toc210738579 \h </w:instrText>
      </w:r>
      <w:r>
        <w:rPr>
          <w:noProof/>
        </w:rPr>
      </w:r>
      <w:r>
        <w:rPr>
          <w:noProof/>
        </w:rPr>
        <w:fldChar w:fldCharType="separate"/>
      </w:r>
      <w:r>
        <w:rPr>
          <w:noProof/>
        </w:rPr>
        <w:t>94</w:t>
      </w:r>
      <w:r>
        <w:rPr>
          <w:noProof/>
        </w:rPr>
        <w:fldChar w:fldCharType="end"/>
      </w:r>
    </w:p>
    <w:p w14:paraId="7B73195F" w14:textId="7DB70BC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sidRPr="003E7633">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_Toc210738580 \h </w:instrText>
      </w:r>
      <w:r>
        <w:rPr>
          <w:noProof/>
        </w:rPr>
      </w:r>
      <w:r>
        <w:rPr>
          <w:noProof/>
        </w:rPr>
        <w:fldChar w:fldCharType="separate"/>
      </w:r>
      <w:r>
        <w:rPr>
          <w:noProof/>
        </w:rPr>
        <w:t>96</w:t>
      </w:r>
      <w:r>
        <w:rPr>
          <w:noProof/>
        </w:rPr>
        <w:fldChar w:fldCharType="end"/>
      </w:r>
    </w:p>
    <w:p w14:paraId="09A145BB" w14:textId="41461C2C"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sidRPr="003E7633">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_Toc210738581 \h </w:instrText>
      </w:r>
      <w:r>
        <w:rPr>
          <w:noProof/>
        </w:rPr>
      </w:r>
      <w:r>
        <w:rPr>
          <w:noProof/>
        </w:rPr>
        <w:fldChar w:fldCharType="separate"/>
      </w:r>
      <w:r>
        <w:rPr>
          <w:noProof/>
        </w:rPr>
        <w:t>96</w:t>
      </w:r>
      <w:r>
        <w:rPr>
          <w:noProof/>
        </w:rPr>
        <w:fldChar w:fldCharType="end"/>
      </w:r>
    </w:p>
    <w:p w14:paraId="0AFCBFEC" w14:textId="3B66F19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sidRPr="003E7633">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_Toc210738582 \h </w:instrText>
      </w:r>
      <w:r>
        <w:rPr>
          <w:noProof/>
        </w:rPr>
      </w:r>
      <w:r>
        <w:rPr>
          <w:noProof/>
        </w:rPr>
        <w:fldChar w:fldCharType="separate"/>
      </w:r>
      <w:r>
        <w:rPr>
          <w:noProof/>
        </w:rPr>
        <w:t>96</w:t>
      </w:r>
      <w:r>
        <w:rPr>
          <w:noProof/>
        </w:rPr>
        <w:fldChar w:fldCharType="end"/>
      </w:r>
    </w:p>
    <w:p w14:paraId="1D5B81ED" w14:textId="08C7F4E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sidRPr="003E7633">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_Toc210738583 \h </w:instrText>
      </w:r>
      <w:r>
        <w:rPr>
          <w:noProof/>
        </w:rPr>
      </w:r>
      <w:r>
        <w:rPr>
          <w:noProof/>
        </w:rPr>
        <w:fldChar w:fldCharType="separate"/>
      </w:r>
      <w:r>
        <w:rPr>
          <w:noProof/>
        </w:rPr>
        <w:t>96</w:t>
      </w:r>
      <w:r>
        <w:rPr>
          <w:noProof/>
        </w:rPr>
        <w:fldChar w:fldCharType="end"/>
      </w:r>
    </w:p>
    <w:p w14:paraId="5A94159F" w14:textId="00EDB3BC"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sidRPr="003E7633">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_Toc210738584 \h </w:instrText>
      </w:r>
      <w:r>
        <w:rPr>
          <w:noProof/>
        </w:rPr>
      </w:r>
      <w:r>
        <w:rPr>
          <w:noProof/>
        </w:rPr>
        <w:fldChar w:fldCharType="separate"/>
      </w:r>
      <w:r>
        <w:rPr>
          <w:noProof/>
        </w:rPr>
        <w:t>96</w:t>
      </w:r>
      <w:r>
        <w:rPr>
          <w:noProof/>
        </w:rPr>
        <w:fldChar w:fldCharType="end"/>
      </w:r>
    </w:p>
    <w:p w14:paraId="7E0E5B43" w14:textId="4F9283D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sidRPr="003E7633">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_Toc210738585 \h </w:instrText>
      </w:r>
      <w:r>
        <w:rPr>
          <w:noProof/>
        </w:rPr>
      </w:r>
      <w:r>
        <w:rPr>
          <w:noProof/>
        </w:rPr>
        <w:fldChar w:fldCharType="separate"/>
      </w:r>
      <w:r>
        <w:rPr>
          <w:noProof/>
        </w:rPr>
        <w:t>96</w:t>
      </w:r>
      <w:r>
        <w:rPr>
          <w:noProof/>
        </w:rPr>
        <w:fldChar w:fldCharType="end"/>
      </w:r>
    </w:p>
    <w:p w14:paraId="07D005C4" w14:textId="11AD05D9"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_Toc210738586 \h </w:instrText>
      </w:r>
      <w:r>
        <w:rPr>
          <w:noProof/>
        </w:rPr>
      </w:r>
      <w:r>
        <w:rPr>
          <w:noProof/>
        </w:rPr>
        <w:fldChar w:fldCharType="separate"/>
      </w:r>
      <w:r>
        <w:rPr>
          <w:noProof/>
        </w:rPr>
        <w:t>96</w:t>
      </w:r>
      <w:r>
        <w:rPr>
          <w:noProof/>
        </w:rPr>
        <w:fldChar w:fldCharType="end"/>
      </w:r>
    </w:p>
    <w:p w14:paraId="5279DD62" w14:textId="0D569FB9"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r>
      <w:r>
        <w:rPr>
          <w:noProof/>
        </w:rPr>
        <w:instrText xml:space="preserve"> PAGEREF _Toc210738587 \h </w:instrText>
      </w:r>
      <w:r>
        <w:rPr>
          <w:noProof/>
        </w:rPr>
      </w:r>
      <w:r>
        <w:rPr>
          <w:noProof/>
        </w:rPr>
        <w:fldChar w:fldCharType="separate"/>
      </w:r>
      <w:r>
        <w:rPr>
          <w:noProof/>
        </w:rPr>
        <w:t>96</w:t>
      </w:r>
      <w:r>
        <w:rPr>
          <w:noProof/>
        </w:rPr>
        <w:fldChar w:fldCharType="end"/>
      </w:r>
    </w:p>
    <w:p w14:paraId="282EE6BF" w14:textId="06A8B9B9"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r>
      <w:r>
        <w:rPr>
          <w:noProof/>
        </w:rPr>
        <w:instrText xml:space="preserve"> PAGEREF _Toc210738588 \h </w:instrText>
      </w:r>
      <w:r>
        <w:rPr>
          <w:noProof/>
        </w:rPr>
      </w:r>
      <w:r>
        <w:rPr>
          <w:noProof/>
        </w:rPr>
        <w:fldChar w:fldCharType="separate"/>
      </w:r>
      <w:r>
        <w:rPr>
          <w:noProof/>
        </w:rPr>
        <w:t>99</w:t>
      </w:r>
      <w:r>
        <w:rPr>
          <w:noProof/>
        </w:rPr>
        <w:fldChar w:fldCharType="end"/>
      </w:r>
    </w:p>
    <w:p w14:paraId="2A5707AD" w14:textId="4C3CD91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_Toc210738589 \h </w:instrText>
      </w:r>
      <w:r>
        <w:rPr>
          <w:noProof/>
        </w:rPr>
      </w:r>
      <w:r>
        <w:rPr>
          <w:noProof/>
        </w:rPr>
        <w:fldChar w:fldCharType="separate"/>
      </w:r>
      <w:r>
        <w:rPr>
          <w:noProof/>
        </w:rPr>
        <w:t>99</w:t>
      </w:r>
      <w:r>
        <w:rPr>
          <w:noProof/>
        </w:rPr>
        <w:fldChar w:fldCharType="end"/>
      </w:r>
    </w:p>
    <w:p w14:paraId="67CE4CF7" w14:textId="2F2BC3BE"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r>
      <w:r>
        <w:rPr>
          <w:noProof/>
        </w:rPr>
        <w:instrText xml:space="preserve"> PAGEREF _Toc210738590 \h </w:instrText>
      </w:r>
      <w:r>
        <w:rPr>
          <w:noProof/>
        </w:rPr>
      </w:r>
      <w:r>
        <w:rPr>
          <w:noProof/>
        </w:rPr>
        <w:fldChar w:fldCharType="separate"/>
      </w:r>
      <w:r>
        <w:rPr>
          <w:noProof/>
        </w:rPr>
        <w:t>99</w:t>
      </w:r>
      <w:r>
        <w:rPr>
          <w:noProof/>
        </w:rPr>
        <w:fldChar w:fldCharType="end"/>
      </w:r>
    </w:p>
    <w:p w14:paraId="706B86C1" w14:textId="7011BC1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_Toc210738591 \h </w:instrText>
      </w:r>
      <w:r>
        <w:rPr>
          <w:noProof/>
        </w:rPr>
      </w:r>
      <w:r>
        <w:rPr>
          <w:noProof/>
        </w:rPr>
        <w:fldChar w:fldCharType="separate"/>
      </w:r>
      <w:r>
        <w:rPr>
          <w:noProof/>
        </w:rPr>
        <w:t>99</w:t>
      </w:r>
      <w:r>
        <w:rPr>
          <w:noProof/>
        </w:rPr>
        <w:fldChar w:fldCharType="end"/>
      </w:r>
    </w:p>
    <w:p w14:paraId="681D90F3" w14:textId="17A979E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r>
      <w:r>
        <w:rPr>
          <w:noProof/>
        </w:rPr>
        <w:instrText xml:space="preserve"> PAGEREF _Toc210738592 \h </w:instrText>
      </w:r>
      <w:r>
        <w:rPr>
          <w:noProof/>
        </w:rPr>
      </w:r>
      <w:r>
        <w:rPr>
          <w:noProof/>
        </w:rPr>
        <w:fldChar w:fldCharType="separate"/>
      </w:r>
      <w:r>
        <w:rPr>
          <w:noProof/>
        </w:rPr>
        <w:t>101</w:t>
      </w:r>
      <w:r>
        <w:rPr>
          <w:noProof/>
        </w:rPr>
        <w:fldChar w:fldCharType="end"/>
      </w:r>
    </w:p>
    <w:p w14:paraId="514E976A" w14:textId="11FB566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r>
      <w:r>
        <w:rPr>
          <w:noProof/>
        </w:rPr>
        <w:instrText xml:space="preserve"> PAGEREF _Toc210738593 \h </w:instrText>
      </w:r>
      <w:r>
        <w:rPr>
          <w:noProof/>
        </w:rPr>
      </w:r>
      <w:r>
        <w:rPr>
          <w:noProof/>
        </w:rPr>
        <w:fldChar w:fldCharType="separate"/>
      </w:r>
      <w:r>
        <w:rPr>
          <w:noProof/>
        </w:rPr>
        <w:t>102</w:t>
      </w:r>
      <w:r>
        <w:rPr>
          <w:noProof/>
        </w:rPr>
        <w:fldChar w:fldCharType="end"/>
      </w:r>
    </w:p>
    <w:p w14:paraId="4F138EE1" w14:textId="7AA3A7B4"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_Toc210738594 \h </w:instrText>
      </w:r>
      <w:r>
        <w:rPr>
          <w:noProof/>
        </w:rPr>
      </w:r>
      <w:r>
        <w:rPr>
          <w:noProof/>
        </w:rPr>
        <w:fldChar w:fldCharType="separate"/>
      </w:r>
      <w:r>
        <w:rPr>
          <w:noProof/>
        </w:rPr>
        <w:t>102</w:t>
      </w:r>
      <w:r>
        <w:rPr>
          <w:noProof/>
        </w:rPr>
        <w:fldChar w:fldCharType="end"/>
      </w:r>
    </w:p>
    <w:p w14:paraId="3C5D319E" w14:textId="1A20D2BB"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r>
      <w:r>
        <w:rPr>
          <w:noProof/>
        </w:rPr>
        <w:instrText xml:space="preserve"> PAGEREF _Toc210738595 \h </w:instrText>
      </w:r>
      <w:r>
        <w:rPr>
          <w:noProof/>
        </w:rPr>
      </w:r>
      <w:r>
        <w:rPr>
          <w:noProof/>
        </w:rPr>
        <w:fldChar w:fldCharType="separate"/>
      </w:r>
      <w:r>
        <w:rPr>
          <w:noProof/>
        </w:rPr>
        <w:t>102</w:t>
      </w:r>
      <w:r>
        <w:rPr>
          <w:noProof/>
        </w:rPr>
        <w:fldChar w:fldCharType="end"/>
      </w:r>
    </w:p>
    <w:p w14:paraId="5E45591B" w14:textId="7446011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r>
      <w:r>
        <w:rPr>
          <w:noProof/>
        </w:rPr>
        <w:instrText xml:space="preserve"> PAGEREF _Toc210738596 \h </w:instrText>
      </w:r>
      <w:r>
        <w:rPr>
          <w:noProof/>
        </w:rPr>
      </w:r>
      <w:r>
        <w:rPr>
          <w:noProof/>
        </w:rPr>
        <w:fldChar w:fldCharType="separate"/>
      </w:r>
      <w:r>
        <w:rPr>
          <w:noProof/>
        </w:rPr>
        <w:t>103</w:t>
      </w:r>
      <w:r>
        <w:rPr>
          <w:noProof/>
        </w:rPr>
        <w:fldChar w:fldCharType="end"/>
      </w:r>
    </w:p>
    <w:p w14:paraId="2578516E" w14:textId="43F38C6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r>
      <w:r>
        <w:rPr>
          <w:noProof/>
        </w:rPr>
        <w:instrText xml:space="preserve"> PAGEREF _Toc210738597 \h </w:instrText>
      </w:r>
      <w:r>
        <w:rPr>
          <w:noProof/>
        </w:rPr>
      </w:r>
      <w:r>
        <w:rPr>
          <w:noProof/>
        </w:rPr>
        <w:fldChar w:fldCharType="separate"/>
      </w:r>
      <w:r>
        <w:rPr>
          <w:noProof/>
        </w:rPr>
        <w:t>105</w:t>
      </w:r>
      <w:r>
        <w:rPr>
          <w:noProof/>
        </w:rPr>
        <w:fldChar w:fldCharType="end"/>
      </w:r>
    </w:p>
    <w:p w14:paraId="13D89CAA" w14:textId="6D8A65A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r>
      <w:r>
        <w:rPr>
          <w:noProof/>
        </w:rPr>
        <w:instrText xml:space="preserve"> PAGEREF _Toc210738598 \h </w:instrText>
      </w:r>
      <w:r>
        <w:rPr>
          <w:noProof/>
        </w:rPr>
      </w:r>
      <w:r>
        <w:rPr>
          <w:noProof/>
        </w:rPr>
        <w:fldChar w:fldCharType="separate"/>
      </w:r>
      <w:r>
        <w:rPr>
          <w:noProof/>
        </w:rPr>
        <w:t>106</w:t>
      </w:r>
      <w:r>
        <w:rPr>
          <w:noProof/>
        </w:rPr>
        <w:fldChar w:fldCharType="end"/>
      </w:r>
    </w:p>
    <w:p w14:paraId="77FEE5F8" w14:textId="512987E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r>
      <w:r>
        <w:rPr>
          <w:noProof/>
        </w:rPr>
        <w:instrText xml:space="preserve"> PAGEREF _Toc210738599 \h </w:instrText>
      </w:r>
      <w:r>
        <w:rPr>
          <w:noProof/>
        </w:rPr>
      </w:r>
      <w:r>
        <w:rPr>
          <w:noProof/>
        </w:rPr>
        <w:fldChar w:fldCharType="separate"/>
      </w:r>
      <w:r>
        <w:rPr>
          <w:noProof/>
        </w:rPr>
        <w:t>106</w:t>
      </w:r>
      <w:r>
        <w:rPr>
          <w:noProof/>
        </w:rPr>
        <w:fldChar w:fldCharType="end"/>
      </w:r>
    </w:p>
    <w:p w14:paraId="08C94E7D" w14:textId="40E87E20"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r>
      <w:r>
        <w:rPr>
          <w:noProof/>
        </w:rPr>
        <w:instrText xml:space="preserve"> PAGEREF _Toc210738600 \h </w:instrText>
      </w:r>
      <w:r>
        <w:rPr>
          <w:noProof/>
        </w:rPr>
      </w:r>
      <w:r>
        <w:rPr>
          <w:noProof/>
        </w:rPr>
        <w:fldChar w:fldCharType="separate"/>
      </w:r>
      <w:r>
        <w:rPr>
          <w:noProof/>
        </w:rPr>
        <w:t>107</w:t>
      </w:r>
      <w:r>
        <w:rPr>
          <w:noProof/>
        </w:rPr>
        <w:fldChar w:fldCharType="end"/>
      </w:r>
    </w:p>
    <w:p w14:paraId="2DD4BA66" w14:textId="2A35215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13.2.3.7A</w:t>
      </w:r>
      <w:r>
        <w:rPr>
          <w:rFonts w:asciiTheme="minorHAnsi" w:eastAsiaTheme="minorEastAsia" w:hAnsiTheme="minorHAnsi" w:cstheme="minorBidi"/>
          <w:noProof/>
          <w:kern w:val="2"/>
          <w:sz w:val="24"/>
          <w:szCs w:val="24"/>
          <w:lang w:eastAsia="en-GB"/>
          <w14:ligatures w14:val="standardContextual"/>
        </w:rPr>
        <w:tab/>
      </w:r>
      <w:r>
        <w:rPr>
          <w:noProof/>
        </w:rPr>
        <w:t>Download and store</w:t>
      </w:r>
      <w:r>
        <w:rPr>
          <w:noProof/>
        </w:rPr>
        <w:tab/>
      </w:r>
      <w:r>
        <w:rPr>
          <w:noProof/>
        </w:rPr>
        <w:fldChar w:fldCharType="begin"/>
      </w:r>
      <w:r>
        <w:rPr>
          <w:noProof/>
        </w:rPr>
        <w:instrText xml:space="preserve"> PAGEREF _Toc210738601 \h </w:instrText>
      </w:r>
      <w:r>
        <w:rPr>
          <w:noProof/>
        </w:rPr>
      </w:r>
      <w:r>
        <w:rPr>
          <w:noProof/>
        </w:rPr>
        <w:fldChar w:fldCharType="separate"/>
      </w:r>
      <w:r>
        <w:rPr>
          <w:noProof/>
        </w:rPr>
        <w:t>108</w:t>
      </w:r>
      <w:r>
        <w:rPr>
          <w:noProof/>
        </w:rPr>
        <w:fldChar w:fldCharType="end"/>
      </w:r>
    </w:p>
    <w:p w14:paraId="54FF9C3E" w14:textId="292DE1F1"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r>
      <w:r>
        <w:rPr>
          <w:noProof/>
        </w:rPr>
        <w:instrText xml:space="preserve"> PAGEREF _Toc210738602 \h </w:instrText>
      </w:r>
      <w:r>
        <w:rPr>
          <w:noProof/>
        </w:rPr>
      </w:r>
      <w:r>
        <w:rPr>
          <w:noProof/>
        </w:rPr>
        <w:fldChar w:fldCharType="separate"/>
      </w:r>
      <w:r>
        <w:rPr>
          <w:noProof/>
        </w:rPr>
        <w:t>109</w:t>
      </w:r>
      <w:r>
        <w:rPr>
          <w:noProof/>
        </w:rPr>
        <w:fldChar w:fldCharType="end"/>
      </w:r>
    </w:p>
    <w:p w14:paraId="6D19D169" w14:textId="4E7C6E0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r>
      <w:r>
        <w:rPr>
          <w:noProof/>
        </w:rPr>
        <w:instrText xml:space="preserve"> PAGEREF _Toc210738603 \h </w:instrText>
      </w:r>
      <w:r>
        <w:rPr>
          <w:noProof/>
        </w:rPr>
      </w:r>
      <w:r>
        <w:rPr>
          <w:noProof/>
        </w:rPr>
        <w:fldChar w:fldCharType="separate"/>
      </w:r>
      <w:r>
        <w:rPr>
          <w:noProof/>
        </w:rPr>
        <w:t>110</w:t>
      </w:r>
      <w:r>
        <w:rPr>
          <w:noProof/>
        </w:rPr>
        <w:fldChar w:fldCharType="end"/>
      </w:r>
    </w:p>
    <w:p w14:paraId="12838FA6" w14:textId="707E837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r>
      <w:r>
        <w:rPr>
          <w:noProof/>
        </w:rPr>
        <w:instrText xml:space="preserve"> PAGEREF _Toc210738604 \h </w:instrText>
      </w:r>
      <w:r>
        <w:rPr>
          <w:noProof/>
        </w:rPr>
      </w:r>
      <w:r>
        <w:rPr>
          <w:noProof/>
        </w:rPr>
        <w:fldChar w:fldCharType="separate"/>
      </w:r>
      <w:r>
        <w:rPr>
          <w:noProof/>
        </w:rPr>
        <w:t>111</w:t>
      </w:r>
      <w:r>
        <w:rPr>
          <w:noProof/>
        </w:rPr>
        <w:fldChar w:fldCharType="end"/>
      </w:r>
    </w:p>
    <w:p w14:paraId="5C2A995C" w14:textId="0148211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r>
      <w:r>
        <w:rPr>
          <w:noProof/>
        </w:rPr>
        <w:instrText xml:space="preserve"> PAGEREF _Toc210738605 \h </w:instrText>
      </w:r>
      <w:r>
        <w:rPr>
          <w:noProof/>
        </w:rPr>
      </w:r>
      <w:r>
        <w:rPr>
          <w:noProof/>
        </w:rPr>
        <w:fldChar w:fldCharType="separate"/>
      </w:r>
      <w:r>
        <w:rPr>
          <w:noProof/>
        </w:rPr>
        <w:t>114</w:t>
      </w:r>
      <w:r>
        <w:rPr>
          <w:noProof/>
        </w:rPr>
        <w:fldChar w:fldCharType="end"/>
      </w:r>
    </w:p>
    <w:p w14:paraId="694A5841" w14:textId="1DDBD32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r>
      <w:r>
        <w:rPr>
          <w:noProof/>
        </w:rPr>
        <w:instrText xml:space="preserve"> PAGEREF _Toc210738606 \h </w:instrText>
      </w:r>
      <w:r>
        <w:rPr>
          <w:noProof/>
        </w:rPr>
      </w:r>
      <w:r>
        <w:rPr>
          <w:noProof/>
        </w:rPr>
        <w:fldChar w:fldCharType="separate"/>
      </w:r>
      <w:r>
        <w:rPr>
          <w:noProof/>
        </w:rPr>
        <w:t>116</w:t>
      </w:r>
      <w:r>
        <w:rPr>
          <w:noProof/>
        </w:rPr>
        <w:fldChar w:fldCharType="end"/>
      </w:r>
    </w:p>
    <w:p w14:paraId="64289CCA" w14:textId="0A90D080"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r>
      <w:r>
        <w:rPr>
          <w:noProof/>
        </w:rPr>
        <w:instrText xml:space="preserve"> PAGEREF _Toc210738607 \h </w:instrText>
      </w:r>
      <w:r>
        <w:rPr>
          <w:noProof/>
        </w:rPr>
      </w:r>
      <w:r>
        <w:rPr>
          <w:noProof/>
        </w:rPr>
        <w:fldChar w:fldCharType="separate"/>
      </w:r>
      <w:r>
        <w:rPr>
          <w:noProof/>
        </w:rPr>
        <w:t>118</w:t>
      </w:r>
      <w:r>
        <w:rPr>
          <w:noProof/>
        </w:rPr>
        <w:fldChar w:fldCharType="end"/>
      </w:r>
    </w:p>
    <w:p w14:paraId="0513CFCC" w14:textId="15B85DC6"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_Toc210738608 \h </w:instrText>
      </w:r>
      <w:r>
        <w:rPr>
          <w:noProof/>
        </w:rPr>
      </w:r>
      <w:r>
        <w:rPr>
          <w:noProof/>
        </w:rPr>
        <w:fldChar w:fldCharType="separate"/>
      </w:r>
      <w:r>
        <w:rPr>
          <w:noProof/>
        </w:rPr>
        <w:t>118</w:t>
      </w:r>
      <w:r>
        <w:rPr>
          <w:noProof/>
        </w:rPr>
        <w:fldChar w:fldCharType="end"/>
      </w:r>
    </w:p>
    <w:p w14:paraId="6417737D" w14:textId="5041783F"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sidRPr="003E7633">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3E7633">
        <w:rPr>
          <w:rFonts w:eastAsia="Malgun Gothic"/>
          <w:noProof/>
          <w:lang w:eastAsia="ko-KR"/>
        </w:rPr>
        <w:t>Miscellaneous UE-internal APIs</w:t>
      </w:r>
      <w:r>
        <w:rPr>
          <w:noProof/>
        </w:rPr>
        <w:tab/>
      </w:r>
      <w:r>
        <w:rPr>
          <w:noProof/>
        </w:rPr>
        <w:fldChar w:fldCharType="begin"/>
      </w:r>
      <w:r>
        <w:rPr>
          <w:noProof/>
        </w:rPr>
        <w:instrText xml:space="preserve"> PAGEREF _Toc210738609 \h </w:instrText>
      </w:r>
      <w:r>
        <w:rPr>
          <w:noProof/>
        </w:rPr>
      </w:r>
      <w:r>
        <w:rPr>
          <w:noProof/>
        </w:rPr>
        <w:fldChar w:fldCharType="separate"/>
      </w:r>
      <w:r>
        <w:rPr>
          <w:noProof/>
        </w:rPr>
        <w:t>118</w:t>
      </w:r>
      <w:r>
        <w:rPr>
          <w:noProof/>
        </w:rPr>
        <w:fldChar w:fldCharType="end"/>
      </w:r>
    </w:p>
    <w:p w14:paraId="72B66CF5" w14:textId="23EBF7D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3E7633">
        <w:rPr>
          <w:rFonts w:eastAsia="Malgun Gothic"/>
          <w:noProof/>
          <w:lang w:eastAsia="ko-KR"/>
        </w:rPr>
        <w:t>General</w:t>
      </w:r>
      <w:r>
        <w:rPr>
          <w:noProof/>
        </w:rPr>
        <w:tab/>
      </w:r>
      <w:r>
        <w:rPr>
          <w:noProof/>
        </w:rPr>
        <w:fldChar w:fldCharType="begin"/>
      </w:r>
      <w:r>
        <w:rPr>
          <w:noProof/>
        </w:rPr>
        <w:instrText xml:space="preserve"> PAGEREF _Toc210738610 \h </w:instrText>
      </w:r>
      <w:r>
        <w:rPr>
          <w:noProof/>
        </w:rPr>
      </w:r>
      <w:r>
        <w:rPr>
          <w:noProof/>
        </w:rPr>
        <w:fldChar w:fldCharType="separate"/>
      </w:r>
      <w:r>
        <w:rPr>
          <w:noProof/>
        </w:rPr>
        <w:t>118</w:t>
      </w:r>
      <w:r>
        <w:rPr>
          <w:noProof/>
        </w:rPr>
        <w:fldChar w:fldCharType="end"/>
      </w:r>
    </w:p>
    <w:p w14:paraId="5B7ED815" w14:textId="62BDF7A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3E7633">
        <w:rPr>
          <w:rFonts w:eastAsia="Malgun Gothic"/>
          <w:noProof/>
          <w:lang w:eastAsia="ko-KR"/>
        </w:rPr>
        <w:t>Void</w:t>
      </w:r>
      <w:r>
        <w:rPr>
          <w:noProof/>
        </w:rPr>
        <w:tab/>
      </w:r>
      <w:r>
        <w:rPr>
          <w:noProof/>
        </w:rPr>
        <w:fldChar w:fldCharType="begin"/>
      </w:r>
      <w:r>
        <w:rPr>
          <w:noProof/>
        </w:rPr>
        <w:instrText xml:space="preserve"> PAGEREF _Toc210738611 \h </w:instrText>
      </w:r>
      <w:r>
        <w:rPr>
          <w:noProof/>
        </w:rPr>
      </w:r>
      <w:r>
        <w:rPr>
          <w:noProof/>
        </w:rPr>
        <w:fldChar w:fldCharType="separate"/>
      </w:r>
      <w:r>
        <w:rPr>
          <w:noProof/>
        </w:rPr>
        <w:t>118</w:t>
      </w:r>
      <w:r>
        <w:rPr>
          <w:noProof/>
        </w:rPr>
        <w:fldChar w:fldCharType="end"/>
      </w:r>
    </w:p>
    <w:p w14:paraId="2C3478D1" w14:textId="201BA72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3E7633">
        <w:rPr>
          <w:rFonts w:eastAsia="Malgun Gothic"/>
          <w:noProof/>
          <w:lang w:eastAsia="ko-KR"/>
        </w:rPr>
        <w:t>Void</w:t>
      </w:r>
      <w:r>
        <w:rPr>
          <w:noProof/>
        </w:rPr>
        <w:tab/>
      </w:r>
      <w:r>
        <w:rPr>
          <w:noProof/>
        </w:rPr>
        <w:fldChar w:fldCharType="begin"/>
      </w:r>
      <w:r>
        <w:rPr>
          <w:noProof/>
        </w:rPr>
        <w:instrText xml:space="preserve"> PAGEREF _Toc210738612 \h </w:instrText>
      </w:r>
      <w:r>
        <w:rPr>
          <w:noProof/>
        </w:rPr>
      </w:r>
      <w:r>
        <w:rPr>
          <w:noProof/>
        </w:rPr>
        <w:fldChar w:fldCharType="separate"/>
      </w:r>
      <w:r>
        <w:rPr>
          <w:noProof/>
        </w:rPr>
        <w:t>118</w:t>
      </w:r>
      <w:r>
        <w:rPr>
          <w:noProof/>
        </w:rPr>
        <w:fldChar w:fldCharType="end"/>
      </w:r>
    </w:p>
    <w:p w14:paraId="740BC5EF" w14:textId="046F7F22"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sidRPr="003E7633">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3E7633">
        <w:rPr>
          <w:rFonts w:eastAsia="Malgun Gothic"/>
          <w:noProof/>
          <w:lang w:eastAsia="ko-KR"/>
        </w:rPr>
        <w:t>Usage of 5GC interfaces and APIs</w:t>
      </w:r>
      <w:r>
        <w:rPr>
          <w:noProof/>
        </w:rPr>
        <w:tab/>
      </w:r>
      <w:r>
        <w:rPr>
          <w:noProof/>
        </w:rPr>
        <w:fldChar w:fldCharType="begin"/>
      </w:r>
      <w:r>
        <w:rPr>
          <w:noProof/>
        </w:rPr>
        <w:instrText xml:space="preserve"> PAGEREF _Toc210738613 \h </w:instrText>
      </w:r>
      <w:r>
        <w:rPr>
          <w:noProof/>
        </w:rPr>
      </w:r>
      <w:r>
        <w:rPr>
          <w:noProof/>
        </w:rPr>
        <w:fldChar w:fldCharType="separate"/>
      </w:r>
      <w:r>
        <w:rPr>
          <w:noProof/>
        </w:rPr>
        <w:t>118</w:t>
      </w:r>
      <w:r>
        <w:rPr>
          <w:noProof/>
        </w:rPr>
        <w:fldChar w:fldCharType="end"/>
      </w:r>
    </w:p>
    <w:p w14:paraId="02B56421" w14:textId="226948CF"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3E7633">
        <w:rPr>
          <w:rFonts w:eastAsia="Malgun Gothic"/>
          <w:noProof/>
          <w:lang w:eastAsia="ko-KR"/>
        </w:rPr>
        <w:t>General</w:t>
      </w:r>
      <w:r>
        <w:rPr>
          <w:noProof/>
        </w:rPr>
        <w:tab/>
      </w:r>
      <w:r>
        <w:rPr>
          <w:noProof/>
        </w:rPr>
        <w:fldChar w:fldCharType="begin"/>
      </w:r>
      <w:r>
        <w:rPr>
          <w:noProof/>
        </w:rPr>
        <w:instrText xml:space="preserve"> PAGEREF _Toc210738614 \h </w:instrText>
      </w:r>
      <w:r>
        <w:rPr>
          <w:noProof/>
        </w:rPr>
      </w:r>
      <w:r>
        <w:rPr>
          <w:noProof/>
        </w:rPr>
        <w:fldChar w:fldCharType="separate"/>
      </w:r>
      <w:r>
        <w:rPr>
          <w:noProof/>
        </w:rPr>
        <w:t>118</w:t>
      </w:r>
      <w:r>
        <w:rPr>
          <w:noProof/>
        </w:rPr>
        <w:fldChar w:fldCharType="end"/>
      </w:r>
    </w:p>
    <w:p w14:paraId="03CEF4AC" w14:textId="7290EBD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3E7633">
        <w:rPr>
          <w:rFonts w:eastAsia="Malgun Gothic"/>
          <w:noProof/>
          <w:lang w:eastAsia="ko-KR"/>
        </w:rPr>
        <w:t>Void</w:t>
      </w:r>
      <w:r>
        <w:rPr>
          <w:noProof/>
        </w:rPr>
        <w:tab/>
      </w:r>
      <w:r>
        <w:rPr>
          <w:noProof/>
        </w:rPr>
        <w:fldChar w:fldCharType="begin"/>
      </w:r>
      <w:r>
        <w:rPr>
          <w:noProof/>
        </w:rPr>
        <w:instrText xml:space="preserve"> PAGEREF _Toc210738615 \h </w:instrText>
      </w:r>
      <w:r>
        <w:rPr>
          <w:noProof/>
        </w:rPr>
      </w:r>
      <w:r>
        <w:rPr>
          <w:noProof/>
        </w:rPr>
        <w:fldChar w:fldCharType="separate"/>
      </w:r>
      <w:r>
        <w:rPr>
          <w:noProof/>
        </w:rPr>
        <w:t>118</w:t>
      </w:r>
      <w:r>
        <w:rPr>
          <w:noProof/>
        </w:rPr>
        <w:fldChar w:fldCharType="end"/>
      </w:r>
    </w:p>
    <w:p w14:paraId="358D242F" w14:textId="59AC968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3E7633">
        <w:rPr>
          <w:rFonts w:eastAsia="Malgun Gothic"/>
          <w:noProof/>
          <w:lang w:eastAsia="ko-KR"/>
        </w:rPr>
        <w:t>Void</w:t>
      </w:r>
      <w:r>
        <w:rPr>
          <w:noProof/>
        </w:rPr>
        <w:tab/>
      </w:r>
      <w:r>
        <w:rPr>
          <w:noProof/>
        </w:rPr>
        <w:fldChar w:fldCharType="begin"/>
      </w:r>
      <w:r>
        <w:rPr>
          <w:noProof/>
        </w:rPr>
        <w:instrText xml:space="preserve"> PAGEREF _Toc210738616 \h </w:instrText>
      </w:r>
      <w:r>
        <w:rPr>
          <w:noProof/>
        </w:rPr>
      </w:r>
      <w:r>
        <w:rPr>
          <w:noProof/>
        </w:rPr>
        <w:fldChar w:fldCharType="separate"/>
      </w:r>
      <w:r>
        <w:rPr>
          <w:noProof/>
        </w:rPr>
        <w:t>118</w:t>
      </w:r>
      <w:r>
        <w:rPr>
          <w:noProof/>
        </w:rPr>
        <w:fldChar w:fldCharType="end"/>
      </w:r>
    </w:p>
    <w:p w14:paraId="02B1E44D" w14:textId="2CAFDE62"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_Toc210738617 \h </w:instrText>
      </w:r>
      <w:r>
        <w:rPr>
          <w:noProof/>
        </w:rPr>
      </w:r>
      <w:r>
        <w:rPr>
          <w:noProof/>
        </w:rPr>
        <w:fldChar w:fldCharType="separate"/>
      </w:r>
      <w:r>
        <w:rPr>
          <w:noProof/>
        </w:rPr>
        <w:t>119</w:t>
      </w:r>
      <w:r>
        <w:rPr>
          <w:noProof/>
        </w:rPr>
        <w:fldChar w:fldCharType="end"/>
      </w:r>
    </w:p>
    <w:p w14:paraId="7D90223B" w14:textId="159B9FD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_Toc210738618 \h </w:instrText>
      </w:r>
      <w:r>
        <w:rPr>
          <w:noProof/>
        </w:rPr>
      </w:r>
      <w:r>
        <w:rPr>
          <w:noProof/>
        </w:rPr>
        <w:fldChar w:fldCharType="separate"/>
      </w:r>
      <w:r>
        <w:rPr>
          <w:noProof/>
        </w:rPr>
        <w:t>119</w:t>
      </w:r>
      <w:r>
        <w:rPr>
          <w:noProof/>
        </w:rPr>
        <w:fldChar w:fldCharType="end"/>
      </w:r>
    </w:p>
    <w:p w14:paraId="1D7E1D7C" w14:textId="0E7C7B8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r>
      <w:r>
        <w:rPr>
          <w:noProof/>
        </w:rPr>
        <w:instrText xml:space="preserve"> PAGEREF _Toc210738619 \h </w:instrText>
      </w:r>
      <w:r>
        <w:rPr>
          <w:noProof/>
        </w:rPr>
      </w:r>
      <w:r>
        <w:rPr>
          <w:noProof/>
        </w:rPr>
        <w:fldChar w:fldCharType="separate"/>
      </w:r>
      <w:r>
        <w:rPr>
          <w:noProof/>
        </w:rPr>
        <w:t>119</w:t>
      </w:r>
      <w:r>
        <w:rPr>
          <w:noProof/>
        </w:rPr>
        <w:fldChar w:fldCharType="end"/>
      </w:r>
    </w:p>
    <w:p w14:paraId="0A3DE5C2" w14:textId="75390DB9"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r>
      <w:r>
        <w:rPr>
          <w:noProof/>
        </w:rPr>
        <w:instrText xml:space="preserve"> PAGEREF _Toc210738620 \h </w:instrText>
      </w:r>
      <w:r>
        <w:rPr>
          <w:noProof/>
        </w:rPr>
      </w:r>
      <w:r>
        <w:rPr>
          <w:noProof/>
        </w:rPr>
        <w:fldChar w:fldCharType="separate"/>
      </w:r>
      <w:r>
        <w:rPr>
          <w:noProof/>
        </w:rPr>
        <w:t>119</w:t>
      </w:r>
      <w:r>
        <w:rPr>
          <w:noProof/>
        </w:rPr>
        <w:fldChar w:fldCharType="end"/>
      </w:r>
    </w:p>
    <w:p w14:paraId="03A3F070" w14:textId="5C8BDCE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_Toc210738621 \h </w:instrText>
      </w:r>
      <w:r>
        <w:rPr>
          <w:noProof/>
        </w:rPr>
      </w:r>
      <w:r>
        <w:rPr>
          <w:noProof/>
        </w:rPr>
        <w:fldChar w:fldCharType="separate"/>
      </w:r>
      <w:r>
        <w:rPr>
          <w:noProof/>
        </w:rPr>
        <w:t>119</w:t>
      </w:r>
      <w:r>
        <w:rPr>
          <w:noProof/>
        </w:rPr>
        <w:fldChar w:fldCharType="end"/>
      </w:r>
    </w:p>
    <w:p w14:paraId="434BAB90" w14:textId="73314F8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r>
      <w:r>
        <w:rPr>
          <w:noProof/>
        </w:rPr>
        <w:instrText xml:space="preserve"> PAGEREF _Toc210738622 \h </w:instrText>
      </w:r>
      <w:r>
        <w:rPr>
          <w:noProof/>
        </w:rPr>
      </w:r>
      <w:r>
        <w:rPr>
          <w:noProof/>
        </w:rPr>
        <w:fldChar w:fldCharType="separate"/>
      </w:r>
      <w:r>
        <w:rPr>
          <w:noProof/>
        </w:rPr>
        <w:t>120</w:t>
      </w:r>
      <w:r>
        <w:rPr>
          <w:noProof/>
        </w:rPr>
        <w:fldChar w:fldCharType="end"/>
      </w:r>
    </w:p>
    <w:p w14:paraId="490199F7" w14:textId="4B1DF449"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r>
      <w:r>
        <w:rPr>
          <w:noProof/>
        </w:rPr>
        <w:instrText xml:space="preserve"> PAGEREF _Toc210738623 \h </w:instrText>
      </w:r>
      <w:r>
        <w:rPr>
          <w:noProof/>
        </w:rPr>
      </w:r>
      <w:r>
        <w:rPr>
          <w:noProof/>
        </w:rPr>
        <w:fldChar w:fldCharType="separate"/>
      </w:r>
      <w:r>
        <w:rPr>
          <w:noProof/>
        </w:rPr>
        <w:t>120</w:t>
      </w:r>
      <w:r>
        <w:rPr>
          <w:noProof/>
        </w:rPr>
        <w:fldChar w:fldCharType="end"/>
      </w:r>
    </w:p>
    <w:p w14:paraId="5D7C6CB9" w14:textId="1CFC414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_Toc210738624 \h </w:instrText>
      </w:r>
      <w:r>
        <w:rPr>
          <w:noProof/>
        </w:rPr>
      </w:r>
      <w:r>
        <w:rPr>
          <w:noProof/>
        </w:rPr>
        <w:fldChar w:fldCharType="separate"/>
      </w:r>
      <w:r>
        <w:rPr>
          <w:noProof/>
        </w:rPr>
        <w:t>120</w:t>
      </w:r>
      <w:r>
        <w:rPr>
          <w:noProof/>
        </w:rPr>
        <w:fldChar w:fldCharType="end"/>
      </w:r>
    </w:p>
    <w:p w14:paraId="0963E6CD" w14:textId="51ED1A0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r>
      <w:r>
        <w:rPr>
          <w:noProof/>
        </w:rPr>
        <w:instrText xml:space="preserve"> PAGEREF _Toc210738625 \h </w:instrText>
      </w:r>
      <w:r>
        <w:rPr>
          <w:noProof/>
        </w:rPr>
      </w:r>
      <w:r>
        <w:rPr>
          <w:noProof/>
        </w:rPr>
        <w:fldChar w:fldCharType="separate"/>
      </w:r>
      <w:r>
        <w:rPr>
          <w:noProof/>
        </w:rPr>
        <w:t>121</w:t>
      </w:r>
      <w:r>
        <w:rPr>
          <w:noProof/>
        </w:rPr>
        <w:fldChar w:fldCharType="end"/>
      </w:r>
    </w:p>
    <w:p w14:paraId="589A0809" w14:textId="67C404D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r>
      <w:r>
        <w:rPr>
          <w:noProof/>
        </w:rPr>
        <w:instrText xml:space="preserve"> PAGEREF _Toc210738626 \h </w:instrText>
      </w:r>
      <w:r>
        <w:rPr>
          <w:noProof/>
        </w:rPr>
      </w:r>
      <w:r>
        <w:rPr>
          <w:noProof/>
        </w:rPr>
        <w:fldChar w:fldCharType="separate"/>
      </w:r>
      <w:r>
        <w:rPr>
          <w:noProof/>
        </w:rPr>
        <w:t>121</w:t>
      </w:r>
      <w:r>
        <w:rPr>
          <w:noProof/>
        </w:rPr>
        <w:fldChar w:fldCharType="end"/>
      </w:r>
    </w:p>
    <w:p w14:paraId="283318A3" w14:textId="05652F9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r>
      <w:r>
        <w:rPr>
          <w:noProof/>
        </w:rPr>
        <w:instrText xml:space="preserve"> PAGEREF _Toc210738627 \h </w:instrText>
      </w:r>
      <w:r>
        <w:rPr>
          <w:noProof/>
        </w:rPr>
      </w:r>
      <w:r>
        <w:rPr>
          <w:noProof/>
        </w:rPr>
        <w:fldChar w:fldCharType="separate"/>
      </w:r>
      <w:r>
        <w:rPr>
          <w:noProof/>
        </w:rPr>
        <w:t>121</w:t>
      </w:r>
      <w:r>
        <w:rPr>
          <w:noProof/>
        </w:rPr>
        <w:fldChar w:fldCharType="end"/>
      </w:r>
    </w:p>
    <w:p w14:paraId="4B44F71C" w14:textId="1769002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r>
      <w:r>
        <w:rPr>
          <w:noProof/>
        </w:rPr>
        <w:instrText xml:space="preserve"> PAGEREF _Toc210738628 \h </w:instrText>
      </w:r>
      <w:r>
        <w:rPr>
          <w:noProof/>
        </w:rPr>
      </w:r>
      <w:r>
        <w:rPr>
          <w:noProof/>
        </w:rPr>
        <w:fldChar w:fldCharType="separate"/>
      </w:r>
      <w:r>
        <w:rPr>
          <w:noProof/>
        </w:rPr>
        <w:t>123</w:t>
      </w:r>
      <w:r>
        <w:rPr>
          <w:noProof/>
        </w:rPr>
        <w:fldChar w:fldCharType="end"/>
      </w:r>
    </w:p>
    <w:p w14:paraId="2FC8DB78" w14:textId="39B2E5F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r>
      <w:r>
        <w:rPr>
          <w:noProof/>
        </w:rPr>
        <w:instrText xml:space="preserve"> PAGEREF _Toc210738629 \h </w:instrText>
      </w:r>
      <w:r>
        <w:rPr>
          <w:noProof/>
        </w:rPr>
      </w:r>
      <w:r>
        <w:rPr>
          <w:noProof/>
        </w:rPr>
        <w:fldChar w:fldCharType="separate"/>
      </w:r>
      <w:r>
        <w:rPr>
          <w:noProof/>
        </w:rPr>
        <w:t>123</w:t>
      </w:r>
      <w:r>
        <w:rPr>
          <w:noProof/>
        </w:rPr>
        <w:fldChar w:fldCharType="end"/>
      </w:r>
    </w:p>
    <w:p w14:paraId="47984C75" w14:textId="42244F2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r>
      <w:r>
        <w:rPr>
          <w:noProof/>
        </w:rPr>
        <w:instrText xml:space="preserve"> PAGEREF _Toc210738630 \h </w:instrText>
      </w:r>
      <w:r>
        <w:rPr>
          <w:noProof/>
        </w:rPr>
      </w:r>
      <w:r>
        <w:rPr>
          <w:noProof/>
        </w:rPr>
        <w:fldChar w:fldCharType="separate"/>
      </w:r>
      <w:r>
        <w:rPr>
          <w:noProof/>
        </w:rPr>
        <w:t>124</w:t>
      </w:r>
      <w:r>
        <w:rPr>
          <w:noProof/>
        </w:rPr>
        <w:fldChar w:fldCharType="end"/>
      </w:r>
    </w:p>
    <w:p w14:paraId="38B9F162" w14:textId="4CDAC69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Exposure of client data</w:t>
      </w:r>
      <w:r>
        <w:rPr>
          <w:noProof/>
        </w:rPr>
        <w:tab/>
      </w:r>
      <w:r>
        <w:rPr>
          <w:noProof/>
        </w:rPr>
        <w:fldChar w:fldCharType="begin"/>
      </w:r>
      <w:r>
        <w:rPr>
          <w:noProof/>
        </w:rPr>
        <w:instrText xml:space="preserve"> PAGEREF _Toc210738631 \h </w:instrText>
      </w:r>
      <w:r>
        <w:rPr>
          <w:noProof/>
        </w:rPr>
      </w:r>
      <w:r>
        <w:rPr>
          <w:noProof/>
        </w:rPr>
        <w:fldChar w:fldCharType="separate"/>
      </w:r>
      <w:r>
        <w:rPr>
          <w:noProof/>
        </w:rPr>
        <w:t>125</w:t>
      </w:r>
      <w:r>
        <w:rPr>
          <w:noProof/>
        </w:rPr>
        <w:fldChar w:fldCharType="end"/>
      </w:r>
    </w:p>
    <w:p w14:paraId="506DFE03" w14:textId="73175EDD"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Exposure of CMCD version 1 information</w:t>
      </w:r>
      <w:r>
        <w:rPr>
          <w:noProof/>
        </w:rPr>
        <w:tab/>
      </w:r>
      <w:r>
        <w:rPr>
          <w:noProof/>
        </w:rPr>
        <w:fldChar w:fldCharType="begin"/>
      </w:r>
      <w:r>
        <w:rPr>
          <w:noProof/>
        </w:rPr>
        <w:instrText xml:space="preserve"> PAGEREF _Toc210738632 \h </w:instrText>
      </w:r>
      <w:r>
        <w:rPr>
          <w:noProof/>
        </w:rPr>
      </w:r>
      <w:r>
        <w:rPr>
          <w:noProof/>
        </w:rPr>
        <w:fldChar w:fldCharType="separate"/>
      </w:r>
      <w:r>
        <w:rPr>
          <w:noProof/>
        </w:rPr>
        <w:t>125</w:t>
      </w:r>
      <w:r>
        <w:rPr>
          <w:noProof/>
        </w:rPr>
        <w:fldChar w:fldCharType="end"/>
      </w:r>
    </w:p>
    <w:p w14:paraId="26B6A8E2" w14:textId="120DBAC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r>
      <w:r>
        <w:rPr>
          <w:noProof/>
        </w:rPr>
        <w:instrText xml:space="preserve"> PAGEREF _Toc210738633 \h </w:instrText>
      </w:r>
      <w:r>
        <w:rPr>
          <w:noProof/>
        </w:rPr>
      </w:r>
      <w:r>
        <w:rPr>
          <w:noProof/>
        </w:rPr>
        <w:fldChar w:fldCharType="separate"/>
      </w:r>
      <w:r>
        <w:rPr>
          <w:noProof/>
        </w:rPr>
        <w:t>126</w:t>
      </w:r>
      <w:r>
        <w:rPr>
          <w:noProof/>
        </w:rPr>
        <w:fldChar w:fldCharType="end"/>
      </w:r>
    </w:p>
    <w:p w14:paraId="4879C03D" w14:textId="72DAA740"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r>
      <w:r>
        <w:rPr>
          <w:noProof/>
        </w:rPr>
        <w:instrText xml:space="preserve"> PAGEREF _Toc210738634 \h </w:instrText>
      </w:r>
      <w:r>
        <w:rPr>
          <w:noProof/>
        </w:rPr>
      </w:r>
      <w:r>
        <w:rPr>
          <w:noProof/>
        </w:rPr>
        <w:fldChar w:fldCharType="separate"/>
      </w:r>
      <w:r>
        <w:rPr>
          <w:noProof/>
        </w:rPr>
        <w:t>126</w:t>
      </w:r>
      <w:r>
        <w:rPr>
          <w:noProof/>
        </w:rPr>
        <w:fldChar w:fldCharType="end"/>
      </w:r>
    </w:p>
    <w:p w14:paraId="01D0D1B6" w14:textId="7F92DB05"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r>
      <w:r>
        <w:rPr>
          <w:noProof/>
        </w:rPr>
        <w:instrText xml:space="preserve"> PAGEREF _Toc210738635 \h </w:instrText>
      </w:r>
      <w:r>
        <w:rPr>
          <w:noProof/>
        </w:rPr>
      </w:r>
      <w:r>
        <w:rPr>
          <w:noProof/>
        </w:rPr>
        <w:fldChar w:fldCharType="separate"/>
      </w:r>
      <w:r>
        <w:rPr>
          <w:noProof/>
        </w:rPr>
        <w:t>126</w:t>
      </w:r>
      <w:r>
        <w:rPr>
          <w:noProof/>
        </w:rPr>
        <w:fldChar w:fldCharType="end"/>
      </w:r>
    </w:p>
    <w:p w14:paraId="4309D5A9" w14:textId="75B1575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r>
      <w:r>
        <w:rPr>
          <w:noProof/>
        </w:rPr>
        <w:instrText xml:space="preserve"> PAGEREF _Toc210738636 \h </w:instrText>
      </w:r>
      <w:r>
        <w:rPr>
          <w:noProof/>
        </w:rPr>
      </w:r>
      <w:r>
        <w:rPr>
          <w:noProof/>
        </w:rPr>
        <w:fldChar w:fldCharType="separate"/>
      </w:r>
      <w:r>
        <w:rPr>
          <w:noProof/>
        </w:rPr>
        <w:t>128</w:t>
      </w:r>
      <w:r>
        <w:rPr>
          <w:noProof/>
        </w:rPr>
        <w:fldChar w:fldCharType="end"/>
      </w:r>
    </w:p>
    <w:p w14:paraId="6B56841E" w14:textId="68D7C78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r>
      <w:r>
        <w:rPr>
          <w:noProof/>
        </w:rPr>
        <w:instrText xml:space="preserve"> PAGEREF _Toc210738637 \h </w:instrText>
      </w:r>
      <w:r>
        <w:rPr>
          <w:noProof/>
        </w:rPr>
      </w:r>
      <w:r>
        <w:rPr>
          <w:noProof/>
        </w:rPr>
        <w:fldChar w:fldCharType="separate"/>
      </w:r>
      <w:r>
        <w:rPr>
          <w:noProof/>
        </w:rPr>
        <w:t>128</w:t>
      </w:r>
      <w:r>
        <w:rPr>
          <w:noProof/>
        </w:rPr>
        <w:fldChar w:fldCharType="end"/>
      </w:r>
    </w:p>
    <w:p w14:paraId="71176DEE" w14:textId="63BB368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r>
      <w:r>
        <w:rPr>
          <w:noProof/>
        </w:rPr>
        <w:instrText xml:space="preserve"> PAGEREF _Toc210738638 \h </w:instrText>
      </w:r>
      <w:r>
        <w:rPr>
          <w:noProof/>
        </w:rPr>
      </w:r>
      <w:r>
        <w:rPr>
          <w:noProof/>
        </w:rPr>
        <w:fldChar w:fldCharType="separate"/>
      </w:r>
      <w:r>
        <w:rPr>
          <w:noProof/>
        </w:rPr>
        <w:t>129</w:t>
      </w:r>
      <w:r>
        <w:rPr>
          <w:noProof/>
        </w:rPr>
        <w:fldChar w:fldCharType="end"/>
      </w:r>
    </w:p>
    <w:p w14:paraId="2AE12731" w14:textId="1DAFF5F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r>
      <w:r>
        <w:rPr>
          <w:noProof/>
        </w:rPr>
        <w:instrText xml:space="preserve"> PAGEREF _Toc210738639 \h </w:instrText>
      </w:r>
      <w:r>
        <w:rPr>
          <w:noProof/>
        </w:rPr>
      </w:r>
      <w:r>
        <w:rPr>
          <w:noProof/>
        </w:rPr>
        <w:fldChar w:fldCharType="separate"/>
      </w:r>
      <w:r>
        <w:rPr>
          <w:noProof/>
        </w:rPr>
        <w:t>131</w:t>
      </w:r>
      <w:r>
        <w:rPr>
          <w:noProof/>
        </w:rPr>
        <w:fldChar w:fldCharType="end"/>
      </w:r>
    </w:p>
    <w:p w14:paraId="1AA953A7" w14:textId="443E72F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r>
      <w:r>
        <w:rPr>
          <w:noProof/>
        </w:rPr>
        <w:instrText xml:space="preserve"> PAGEREF _Toc210738640 \h </w:instrText>
      </w:r>
      <w:r>
        <w:rPr>
          <w:noProof/>
        </w:rPr>
      </w:r>
      <w:r>
        <w:rPr>
          <w:noProof/>
        </w:rPr>
        <w:fldChar w:fldCharType="separate"/>
      </w:r>
      <w:r>
        <w:rPr>
          <w:noProof/>
        </w:rPr>
        <w:t>131</w:t>
      </w:r>
      <w:r>
        <w:rPr>
          <w:noProof/>
        </w:rPr>
        <w:fldChar w:fldCharType="end"/>
      </w:r>
    </w:p>
    <w:p w14:paraId="6CFAE0C4" w14:textId="43E05A5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r>
      <w:r>
        <w:rPr>
          <w:noProof/>
        </w:rPr>
        <w:instrText xml:space="preserve"> PAGEREF _Toc210738641 \h </w:instrText>
      </w:r>
      <w:r>
        <w:rPr>
          <w:noProof/>
        </w:rPr>
      </w:r>
      <w:r>
        <w:rPr>
          <w:noProof/>
        </w:rPr>
        <w:fldChar w:fldCharType="separate"/>
      </w:r>
      <w:r>
        <w:rPr>
          <w:noProof/>
        </w:rPr>
        <w:t>131</w:t>
      </w:r>
      <w:r>
        <w:rPr>
          <w:noProof/>
        </w:rPr>
        <w:fldChar w:fldCharType="end"/>
      </w:r>
    </w:p>
    <w:p w14:paraId="6F8DBAC2" w14:textId="00BEC144"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r>
      <w:r>
        <w:rPr>
          <w:noProof/>
        </w:rPr>
        <w:instrText xml:space="preserve"> PAGEREF _Toc210738642 \h </w:instrText>
      </w:r>
      <w:r>
        <w:rPr>
          <w:noProof/>
        </w:rPr>
      </w:r>
      <w:r>
        <w:rPr>
          <w:noProof/>
        </w:rPr>
        <w:fldChar w:fldCharType="separate"/>
      </w:r>
      <w:r>
        <w:rPr>
          <w:noProof/>
        </w:rPr>
        <w:t>133</w:t>
      </w:r>
      <w:r>
        <w:rPr>
          <w:noProof/>
        </w:rPr>
        <w:fldChar w:fldCharType="end"/>
      </w:r>
    </w:p>
    <w:p w14:paraId="2B42928C" w14:textId="438FFB9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r>
      <w:r>
        <w:rPr>
          <w:noProof/>
        </w:rPr>
        <w:instrText xml:space="preserve"> PAGEREF _Toc210738643 \h </w:instrText>
      </w:r>
      <w:r>
        <w:rPr>
          <w:noProof/>
        </w:rPr>
      </w:r>
      <w:r>
        <w:rPr>
          <w:noProof/>
        </w:rPr>
        <w:fldChar w:fldCharType="separate"/>
      </w:r>
      <w:r>
        <w:rPr>
          <w:noProof/>
        </w:rPr>
        <w:t>133</w:t>
      </w:r>
      <w:r>
        <w:rPr>
          <w:noProof/>
        </w:rPr>
        <w:fldChar w:fldCharType="end"/>
      </w:r>
    </w:p>
    <w:p w14:paraId="33FCD841" w14:textId="55C312F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r>
      <w:r>
        <w:rPr>
          <w:noProof/>
        </w:rPr>
        <w:instrText xml:space="preserve"> PAGEREF _Toc210738644 \h </w:instrText>
      </w:r>
      <w:r>
        <w:rPr>
          <w:noProof/>
        </w:rPr>
      </w:r>
      <w:r>
        <w:rPr>
          <w:noProof/>
        </w:rPr>
        <w:fldChar w:fldCharType="separate"/>
      </w:r>
      <w:r>
        <w:rPr>
          <w:noProof/>
        </w:rPr>
        <w:t>133</w:t>
      </w:r>
      <w:r>
        <w:rPr>
          <w:noProof/>
        </w:rPr>
        <w:fldChar w:fldCharType="end"/>
      </w:r>
    </w:p>
    <w:p w14:paraId="060115D3" w14:textId="55B93772" w:rsidR="00437D31" w:rsidRDefault="00437D31">
      <w:pPr>
        <w:pStyle w:val="TOC8"/>
        <w:rPr>
          <w:rFonts w:asciiTheme="minorHAnsi" w:eastAsiaTheme="minorEastAsia" w:hAnsiTheme="minorHAnsi" w:cstheme="minorBidi"/>
          <w:b w:val="0"/>
          <w:noProof/>
          <w:kern w:val="2"/>
          <w:sz w:val="24"/>
          <w:szCs w:val="24"/>
          <w:lang w:eastAsia="en-GB"/>
          <w14:ligatures w14:val="standardContextual"/>
        </w:rPr>
      </w:pPr>
      <w:r w:rsidRPr="003E7633">
        <w:rPr>
          <w:rFonts w:eastAsia="MS Mincho"/>
          <w:noProof/>
        </w:rPr>
        <w:t xml:space="preserve">Annex A (informative): </w:t>
      </w:r>
      <w:r>
        <w:rPr>
          <w:noProof/>
        </w:rPr>
        <w:t xml:space="preserve">5GMS </w:t>
      </w:r>
      <w:r w:rsidRPr="003E7633">
        <w:rPr>
          <w:rFonts w:eastAsia="MS Mincho"/>
          <w:noProof/>
        </w:rPr>
        <w:t>P</w:t>
      </w:r>
      <w:r>
        <w:rPr>
          <w:noProof/>
        </w:rPr>
        <w:t>arameter propagation for DASH Streaming</w:t>
      </w:r>
      <w:r>
        <w:rPr>
          <w:noProof/>
        </w:rPr>
        <w:tab/>
      </w:r>
      <w:r>
        <w:rPr>
          <w:noProof/>
        </w:rPr>
        <w:fldChar w:fldCharType="begin"/>
      </w:r>
      <w:r>
        <w:rPr>
          <w:noProof/>
        </w:rPr>
        <w:instrText xml:space="preserve"> PAGEREF _Toc210738645 \h </w:instrText>
      </w:r>
      <w:r>
        <w:rPr>
          <w:noProof/>
        </w:rPr>
      </w:r>
      <w:r>
        <w:rPr>
          <w:noProof/>
        </w:rPr>
        <w:fldChar w:fldCharType="separate"/>
      </w:r>
      <w:r>
        <w:rPr>
          <w:noProof/>
        </w:rPr>
        <w:t>136</w:t>
      </w:r>
      <w:r>
        <w:rPr>
          <w:noProof/>
        </w:rPr>
        <w:fldChar w:fldCharType="end"/>
      </w:r>
    </w:p>
    <w:p w14:paraId="72AEFBD1" w14:textId="7BF04BDA"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r>
      <w:r>
        <w:rPr>
          <w:noProof/>
        </w:rPr>
        <w:instrText xml:space="preserve"> PAGEREF _Toc210738646 \h </w:instrText>
      </w:r>
      <w:r>
        <w:rPr>
          <w:noProof/>
        </w:rPr>
      </w:r>
      <w:r>
        <w:rPr>
          <w:noProof/>
        </w:rPr>
        <w:fldChar w:fldCharType="separate"/>
      </w:r>
      <w:r>
        <w:rPr>
          <w:noProof/>
        </w:rPr>
        <w:t>136</w:t>
      </w:r>
      <w:r>
        <w:rPr>
          <w:noProof/>
        </w:rPr>
        <w:fldChar w:fldCharType="end"/>
      </w:r>
    </w:p>
    <w:p w14:paraId="3DFF7BA9" w14:textId="6B1CBF75"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r>
      <w:r>
        <w:rPr>
          <w:noProof/>
        </w:rPr>
        <w:instrText xml:space="preserve"> PAGEREF _Toc210738647 \h </w:instrText>
      </w:r>
      <w:r>
        <w:rPr>
          <w:noProof/>
        </w:rPr>
      </w:r>
      <w:r>
        <w:rPr>
          <w:noProof/>
        </w:rPr>
        <w:fldChar w:fldCharType="separate"/>
      </w:r>
      <w:r>
        <w:rPr>
          <w:noProof/>
        </w:rPr>
        <w:t>137</w:t>
      </w:r>
      <w:r>
        <w:rPr>
          <w:noProof/>
        </w:rPr>
        <w:fldChar w:fldCharType="end"/>
      </w:r>
    </w:p>
    <w:p w14:paraId="0D37CA41" w14:textId="50C7F34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_Toc210738648 \h </w:instrText>
      </w:r>
      <w:r>
        <w:rPr>
          <w:noProof/>
        </w:rPr>
      </w:r>
      <w:r>
        <w:rPr>
          <w:noProof/>
        </w:rPr>
        <w:fldChar w:fldCharType="separate"/>
      </w:r>
      <w:r>
        <w:rPr>
          <w:noProof/>
        </w:rPr>
        <w:t>137</w:t>
      </w:r>
      <w:r>
        <w:rPr>
          <w:noProof/>
        </w:rPr>
        <w:fldChar w:fldCharType="end"/>
      </w:r>
    </w:p>
    <w:p w14:paraId="3056DA82" w14:textId="5C5D7DA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_Toc210738649 \h </w:instrText>
      </w:r>
      <w:r>
        <w:rPr>
          <w:noProof/>
        </w:rPr>
      </w:r>
      <w:r>
        <w:rPr>
          <w:noProof/>
        </w:rPr>
        <w:fldChar w:fldCharType="separate"/>
      </w:r>
      <w:r>
        <w:rPr>
          <w:noProof/>
        </w:rPr>
        <w:t>139</w:t>
      </w:r>
      <w:r>
        <w:rPr>
          <w:noProof/>
        </w:rPr>
        <w:fldChar w:fldCharType="end"/>
      </w:r>
    </w:p>
    <w:p w14:paraId="0F097E3A" w14:textId="6DE8494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_Toc210738650 \h </w:instrText>
      </w:r>
      <w:r>
        <w:rPr>
          <w:noProof/>
        </w:rPr>
      </w:r>
      <w:r>
        <w:rPr>
          <w:noProof/>
        </w:rPr>
        <w:fldChar w:fldCharType="separate"/>
      </w:r>
      <w:r>
        <w:rPr>
          <w:noProof/>
        </w:rPr>
        <w:t>140</w:t>
      </w:r>
      <w:r>
        <w:rPr>
          <w:noProof/>
        </w:rPr>
        <w:fldChar w:fldCharType="end"/>
      </w:r>
    </w:p>
    <w:p w14:paraId="7A3C381B" w14:textId="2A3DAF54"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_Toc210738651 \h </w:instrText>
      </w:r>
      <w:r>
        <w:rPr>
          <w:noProof/>
        </w:rPr>
      </w:r>
      <w:r>
        <w:rPr>
          <w:noProof/>
        </w:rPr>
        <w:fldChar w:fldCharType="separate"/>
      </w:r>
      <w:r>
        <w:rPr>
          <w:noProof/>
        </w:rPr>
        <w:t>142</w:t>
      </w:r>
      <w:r>
        <w:rPr>
          <w:noProof/>
        </w:rPr>
        <w:fldChar w:fldCharType="end"/>
      </w:r>
    </w:p>
    <w:p w14:paraId="7341571F" w14:textId="7E0FD47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_Toc210738652 \h </w:instrText>
      </w:r>
      <w:r>
        <w:rPr>
          <w:noProof/>
        </w:rPr>
      </w:r>
      <w:r>
        <w:rPr>
          <w:noProof/>
        </w:rPr>
        <w:fldChar w:fldCharType="separate"/>
      </w:r>
      <w:r>
        <w:rPr>
          <w:noProof/>
        </w:rPr>
        <w:t>142</w:t>
      </w:r>
      <w:r>
        <w:rPr>
          <w:noProof/>
        </w:rPr>
        <w:fldChar w:fldCharType="end"/>
      </w:r>
    </w:p>
    <w:p w14:paraId="2CB82F15" w14:textId="44D3751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_Toc210738653 \h </w:instrText>
      </w:r>
      <w:r>
        <w:rPr>
          <w:noProof/>
        </w:rPr>
      </w:r>
      <w:r>
        <w:rPr>
          <w:noProof/>
        </w:rPr>
        <w:fldChar w:fldCharType="separate"/>
      </w:r>
      <w:r>
        <w:rPr>
          <w:noProof/>
        </w:rPr>
        <w:t>143</w:t>
      </w:r>
      <w:r>
        <w:rPr>
          <w:noProof/>
        </w:rPr>
        <w:fldChar w:fldCharType="end"/>
      </w:r>
    </w:p>
    <w:p w14:paraId="30F304FB" w14:textId="66EAC63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_Toc210738654 \h </w:instrText>
      </w:r>
      <w:r>
        <w:rPr>
          <w:noProof/>
        </w:rPr>
      </w:r>
      <w:r>
        <w:rPr>
          <w:noProof/>
        </w:rPr>
        <w:fldChar w:fldCharType="separate"/>
      </w:r>
      <w:r>
        <w:rPr>
          <w:noProof/>
        </w:rPr>
        <w:t>144</w:t>
      </w:r>
      <w:r>
        <w:rPr>
          <w:noProof/>
        </w:rPr>
        <w:fldChar w:fldCharType="end"/>
      </w:r>
    </w:p>
    <w:p w14:paraId="7612EE8B" w14:textId="15C82511"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r>
      <w:r>
        <w:rPr>
          <w:noProof/>
        </w:rPr>
        <w:instrText xml:space="preserve"> PAGEREF _Toc210738655 \h </w:instrText>
      </w:r>
      <w:r>
        <w:rPr>
          <w:noProof/>
        </w:rPr>
      </w:r>
      <w:r>
        <w:rPr>
          <w:noProof/>
        </w:rPr>
        <w:fldChar w:fldCharType="separate"/>
      </w:r>
      <w:r>
        <w:rPr>
          <w:noProof/>
        </w:rPr>
        <w:t>146</w:t>
      </w:r>
      <w:r>
        <w:rPr>
          <w:noProof/>
        </w:rPr>
        <w:fldChar w:fldCharType="end"/>
      </w:r>
    </w:p>
    <w:p w14:paraId="4F5630C6" w14:textId="2CFB374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_Toc210738656 \h </w:instrText>
      </w:r>
      <w:r>
        <w:rPr>
          <w:noProof/>
        </w:rPr>
      </w:r>
      <w:r>
        <w:rPr>
          <w:noProof/>
        </w:rPr>
        <w:fldChar w:fldCharType="separate"/>
      </w:r>
      <w:r>
        <w:rPr>
          <w:noProof/>
        </w:rPr>
        <w:t>146</w:t>
      </w:r>
      <w:r>
        <w:rPr>
          <w:noProof/>
        </w:rPr>
        <w:fldChar w:fldCharType="end"/>
      </w:r>
    </w:p>
    <w:p w14:paraId="3899F386" w14:textId="347B81A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_Toc210738657 \h </w:instrText>
      </w:r>
      <w:r>
        <w:rPr>
          <w:noProof/>
        </w:rPr>
      </w:r>
      <w:r>
        <w:rPr>
          <w:noProof/>
        </w:rPr>
        <w:fldChar w:fldCharType="separate"/>
      </w:r>
      <w:r>
        <w:rPr>
          <w:noProof/>
        </w:rPr>
        <w:t>147</w:t>
      </w:r>
      <w:r>
        <w:rPr>
          <w:noProof/>
        </w:rPr>
        <w:fldChar w:fldCharType="end"/>
      </w:r>
    </w:p>
    <w:p w14:paraId="05201C1F" w14:textId="1410A34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_Toc210738658 \h </w:instrText>
      </w:r>
      <w:r>
        <w:rPr>
          <w:noProof/>
        </w:rPr>
      </w:r>
      <w:r>
        <w:rPr>
          <w:noProof/>
        </w:rPr>
        <w:fldChar w:fldCharType="separate"/>
      </w:r>
      <w:r>
        <w:rPr>
          <w:noProof/>
        </w:rPr>
        <w:t>148</w:t>
      </w:r>
      <w:r>
        <w:rPr>
          <w:noProof/>
        </w:rPr>
        <w:fldChar w:fldCharType="end"/>
      </w:r>
    </w:p>
    <w:p w14:paraId="3BE38CD5" w14:textId="7C816974" w:rsidR="00437D31" w:rsidRDefault="00437D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Content Hosting Configuration examples</w:t>
      </w:r>
      <w:r>
        <w:rPr>
          <w:noProof/>
        </w:rPr>
        <w:tab/>
      </w:r>
      <w:r>
        <w:rPr>
          <w:noProof/>
        </w:rPr>
        <w:fldChar w:fldCharType="begin"/>
      </w:r>
      <w:r>
        <w:rPr>
          <w:noProof/>
        </w:rPr>
        <w:instrText xml:space="preserve"> PAGEREF _Toc210738659 \h </w:instrText>
      </w:r>
      <w:r>
        <w:rPr>
          <w:noProof/>
        </w:rPr>
      </w:r>
      <w:r>
        <w:rPr>
          <w:noProof/>
        </w:rPr>
        <w:fldChar w:fldCharType="separate"/>
      </w:r>
      <w:r>
        <w:rPr>
          <w:noProof/>
        </w:rPr>
        <w:t>149</w:t>
      </w:r>
      <w:r>
        <w:rPr>
          <w:noProof/>
        </w:rPr>
        <w:fldChar w:fldCharType="end"/>
      </w:r>
    </w:p>
    <w:p w14:paraId="239E8A5E" w14:textId="198B3B68"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r>
      <w:r>
        <w:rPr>
          <w:noProof/>
        </w:rPr>
        <w:instrText xml:space="preserve"> PAGEREF _Toc210738660 \h </w:instrText>
      </w:r>
      <w:r>
        <w:rPr>
          <w:noProof/>
        </w:rPr>
      </w:r>
      <w:r>
        <w:rPr>
          <w:noProof/>
        </w:rPr>
        <w:fldChar w:fldCharType="separate"/>
      </w:r>
      <w:r>
        <w:rPr>
          <w:noProof/>
        </w:rPr>
        <w:t>149</w:t>
      </w:r>
      <w:r>
        <w:rPr>
          <w:noProof/>
        </w:rPr>
        <w:fldChar w:fldCharType="end"/>
      </w:r>
    </w:p>
    <w:p w14:paraId="142EFA77" w14:textId="07E50D3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_Toc210738661 \h </w:instrText>
      </w:r>
      <w:r>
        <w:rPr>
          <w:noProof/>
        </w:rPr>
      </w:r>
      <w:r>
        <w:rPr>
          <w:noProof/>
        </w:rPr>
        <w:fldChar w:fldCharType="separate"/>
      </w:r>
      <w:r>
        <w:rPr>
          <w:noProof/>
        </w:rPr>
        <w:t>149</w:t>
      </w:r>
      <w:r>
        <w:rPr>
          <w:noProof/>
        </w:rPr>
        <w:fldChar w:fldCharType="end"/>
      </w:r>
    </w:p>
    <w:p w14:paraId="694B5130" w14:textId="6B9707C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_Toc210738662 \h </w:instrText>
      </w:r>
      <w:r>
        <w:rPr>
          <w:noProof/>
        </w:rPr>
      </w:r>
      <w:r>
        <w:rPr>
          <w:noProof/>
        </w:rPr>
        <w:fldChar w:fldCharType="separate"/>
      </w:r>
      <w:r>
        <w:rPr>
          <w:noProof/>
        </w:rPr>
        <w:t>149</w:t>
      </w:r>
      <w:r>
        <w:rPr>
          <w:noProof/>
        </w:rPr>
        <w:fldChar w:fldCharType="end"/>
      </w:r>
    </w:p>
    <w:p w14:paraId="097693DB" w14:textId="0B037B9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_Toc210738663 \h </w:instrText>
      </w:r>
      <w:r>
        <w:rPr>
          <w:noProof/>
        </w:rPr>
      </w:r>
      <w:r>
        <w:rPr>
          <w:noProof/>
        </w:rPr>
        <w:fldChar w:fldCharType="separate"/>
      </w:r>
      <w:r>
        <w:rPr>
          <w:noProof/>
        </w:rPr>
        <w:t>150</w:t>
      </w:r>
      <w:r>
        <w:rPr>
          <w:noProof/>
        </w:rPr>
        <w:fldChar w:fldCharType="end"/>
      </w:r>
    </w:p>
    <w:p w14:paraId="2512DDE0" w14:textId="1826EE9D"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r>
      <w:r>
        <w:rPr>
          <w:noProof/>
        </w:rPr>
        <w:instrText xml:space="preserve"> PAGEREF _Toc210738664 \h </w:instrText>
      </w:r>
      <w:r>
        <w:rPr>
          <w:noProof/>
        </w:rPr>
      </w:r>
      <w:r>
        <w:rPr>
          <w:noProof/>
        </w:rPr>
        <w:fldChar w:fldCharType="separate"/>
      </w:r>
      <w:r>
        <w:rPr>
          <w:noProof/>
        </w:rPr>
        <w:t>150</w:t>
      </w:r>
      <w:r>
        <w:rPr>
          <w:noProof/>
        </w:rPr>
        <w:fldChar w:fldCharType="end"/>
      </w:r>
    </w:p>
    <w:p w14:paraId="5FD69F62" w14:textId="2268128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_Toc210738665 \h </w:instrText>
      </w:r>
      <w:r>
        <w:rPr>
          <w:noProof/>
        </w:rPr>
      </w:r>
      <w:r>
        <w:rPr>
          <w:noProof/>
        </w:rPr>
        <w:fldChar w:fldCharType="separate"/>
      </w:r>
      <w:r>
        <w:rPr>
          <w:noProof/>
        </w:rPr>
        <w:t>150</w:t>
      </w:r>
      <w:r>
        <w:rPr>
          <w:noProof/>
        </w:rPr>
        <w:fldChar w:fldCharType="end"/>
      </w:r>
    </w:p>
    <w:p w14:paraId="47AD579B" w14:textId="067E229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_Toc210738666 \h </w:instrText>
      </w:r>
      <w:r>
        <w:rPr>
          <w:noProof/>
        </w:rPr>
      </w:r>
      <w:r>
        <w:rPr>
          <w:noProof/>
        </w:rPr>
        <w:fldChar w:fldCharType="separate"/>
      </w:r>
      <w:r>
        <w:rPr>
          <w:noProof/>
        </w:rPr>
        <w:t>151</w:t>
      </w:r>
      <w:r>
        <w:rPr>
          <w:noProof/>
        </w:rPr>
        <w:fldChar w:fldCharType="end"/>
      </w:r>
    </w:p>
    <w:p w14:paraId="6006A974" w14:textId="62AE1A0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_Toc210738667 \h </w:instrText>
      </w:r>
      <w:r>
        <w:rPr>
          <w:noProof/>
        </w:rPr>
      </w:r>
      <w:r>
        <w:rPr>
          <w:noProof/>
        </w:rPr>
        <w:fldChar w:fldCharType="separate"/>
      </w:r>
      <w:r>
        <w:rPr>
          <w:noProof/>
        </w:rPr>
        <w:t>151</w:t>
      </w:r>
      <w:r>
        <w:rPr>
          <w:noProof/>
        </w:rPr>
        <w:fldChar w:fldCharType="end"/>
      </w:r>
    </w:p>
    <w:p w14:paraId="7A9FA04D" w14:textId="4FD8BD29"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Pull-based content ingest with 5GMSd AS service chaining via M10d</w:t>
      </w:r>
      <w:r>
        <w:rPr>
          <w:noProof/>
        </w:rPr>
        <w:tab/>
      </w:r>
      <w:r>
        <w:rPr>
          <w:noProof/>
        </w:rPr>
        <w:fldChar w:fldCharType="begin"/>
      </w:r>
      <w:r>
        <w:rPr>
          <w:noProof/>
        </w:rPr>
        <w:instrText xml:space="preserve"> PAGEREF _Toc210738668 \h </w:instrText>
      </w:r>
      <w:r>
        <w:rPr>
          <w:noProof/>
        </w:rPr>
      </w:r>
      <w:r>
        <w:rPr>
          <w:noProof/>
        </w:rPr>
        <w:fldChar w:fldCharType="separate"/>
      </w:r>
      <w:r>
        <w:rPr>
          <w:noProof/>
        </w:rPr>
        <w:t>152</w:t>
      </w:r>
      <w:r>
        <w:rPr>
          <w:noProof/>
        </w:rPr>
        <w:fldChar w:fldCharType="end"/>
      </w:r>
    </w:p>
    <w:p w14:paraId="58D5B005" w14:textId="7CFF6BDE"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SimSun"/>
          <w:noProof/>
        </w:rPr>
        <w:t>B.3.1</w:t>
      </w:r>
      <w:r>
        <w:rPr>
          <w:rFonts w:asciiTheme="minorHAnsi" w:eastAsiaTheme="minorEastAsia" w:hAnsiTheme="minorHAnsi" w:cstheme="minorBidi"/>
          <w:noProof/>
          <w:kern w:val="2"/>
          <w:sz w:val="24"/>
          <w:szCs w:val="24"/>
          <w:lang w:eastAsia="en-GB"/>
          <w14:ligatures w14:val="standardContextual"/>
        </w:rPr>
        <w:tab/>
      </w:r>
      <w:r w:rsidRPr="003E7633">
        <w:rPr>
          <w:rFonts w:eastAsia="SimSun"/>
          <w:noProof/>
        </w:rPr>
        <w:t>Overview</w:t>
      </w:r>
      <w:r>
        <w:rPr>
          <w:noProof/>
        </w:rPr>
        <w:tab/>
      </w:r>
      <w:r>
        <w:rPr>
          <w:noProof/>
        </w:rPr>
        <w:fldChar w:fldCharType="begin"/>
      </w:r>
      <w:r>
        <w:rPr>
          <w:noProof/>
        </w:rPr>
        <w:instrText xml:space="preserve"> PAGEREF _Toc210738669 \h </w:instrText>
      </w:r>
      <w:r>
        <w:rPr>
          <w:noProof/>
        </w:rPr>
      </w:r>
      <w:r>
        <w:rPr>
          <w:noProof/>
        </w:rPr>
        <w:fldChar w:fldCharType="separate"/>
      </w:r>
      <w:r>
        <w:rPr>
          <w:noProof/>
        </w:rPr>
        <w:t>152</w:t>
      </w:r>
      <w:r>
        <w:rPr>
          <w:noProof/>
        </w:rPr>
        <w:fldChar w:fldCharType="end"/>
      </w:r>
    </w:p>
    <w:p w14:paraId="18CE8802" w14:textId="6392E00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SimSun"/>
          <w:noProof/>
        </w:rPr>
        <w:t>B.3.2</w:t>
      </w:r>
      <w:r>
        <w:rPr>
          <w:rFonts w:asciiTheme="minorHAnsi" w:eastAsiaTheme="minorEastAsia" w:hAnsiTheme="minorHAnsi" w:cstheme="minorBidi"/>
          <w:noProof/>
          <w:kern w:val="2"/>
          <w:sz w:val="24"/>
          <w:szCs w:val="24"/>
          <w:lang w:eastAsia="en-GB"/>
          <w14:ligatures w14:val="standardContextual"/>
        </w:rPr>
        <w:tab/>
      </w:r>
      <w:r w:rsidRPr="003E7633">
        <w:rPr>
          <w:rFonts w:eastAsia="SimSun"/>
          <w:noProof/>
        </w:rPr>
        <w:t>Desired URL mapping</w:t>
      </w:r>
      <w:r>
        <w:rPr>
          <w:noProof/>
        </w:rPr>
        <w:tab/>
      </w:r>
      <w:r>
        <w:rPr>
          <w:noProof/>
        </w:rPr>
        <w:fldChar w:fldCharType="begin"/>
      </w:r>
      <w:r>
        <w:rPr>
          <w:noProof/>
        </w:rPr>
        <w:instrText xml:space="preserve"> PAGEREF _Toc210738670 \h </w:instrText>
      </w:r>
      <w:r>
        <w:rPr>
          <w:noProof/>
        </w:rPr>
      </w:r>
      <w:r>
        <w:rPr>
          <w:noProof/>
        </w:rPr>
        <w:fldChar w:fldCharType="separate"/>
      </w:r>
      <w:r>
        <w:rPr>
          <w:noProof/>
        </w:rPr>
        <w:t>152</w:t>
      </w:r>
      <w:r>
        <w:rPr>
          <w:noProof/>
        </w:rPr>
        <w:fldChar w:fldCharType="end"/>
      </w:r>
    </w:p>
    <w:p w14:paraId="4644868C" w14:textId="55F6CFA7"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Configurations</w:t>
      </w:r>
      <w:r>
        <w:rPr>
          <w:noProof/>
        </w:rPr>
        <w:tab/>
      </w:r>
      <w:r>
        <w:rPr>
          <w:noProof/>
        </w:rPr>
        <w:fldChar w:fldCharType="begin"/>
      </w:r>
      <w:r>
        <w:rPr>
          <w:noProof/>
        </w:rPr>
        <w:instrText xml:space="preserve"> PAGEREF _Toc210738671 \h </w:instrText>
      </w:r>
      <w:r>
        <w:rPr>
          <w:noProof/>
        </w:rPr>
      </w:r>
      <w:r>
        <w:rPr>
          <w:noProof/>
        </w:rPr>
        <w:fldChar w:fldCharType="separate"/>
      </w:r>
      <w:r>
        <w:rPr>
          <w:noProof/>
        </w:rPr>
        <w:t>153</w:t>
      </w:r>
      <w:r>
        <w:rPr>
          <w:noProof/>
        </w:rPr>
        <w:fldChar w:fldCharType="end"/>
      </w:r>
    </w:p>
    <w:p w14:paraId="4DEA902F" w14:textId="3E36EE78"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Push-based content ingest with 5GMSd AS service chaining via M10d</w:t>
      </w:r>
      <w:r>
        <w:rPr>
          <w:noProof/>
        </w:rPr>
        <w:tab/>
      </w:r>
      <w:r>
        <w:rPr>
          <w:noProof/>
        </w:rPr>
        <w:fldChar w:fldCharType="begin"/>
      </w:r>
      <w:r>
        <w:rPr>
          <w:noProof/>
        </w:rPr>
        <w:instrText xml:space="preserve"> PAGEREF _Toc210738672 \h </w:instrText>
      </w:r>
      <w:r>
        <w:rPr>
          <w:noProof/>
        </w:rPr>
      </w:r>
      <w:r>
        <w:rPr>
          <w:noProof/>
        </w:rPr>
        <w:fldChar w:fldCharType="separate"/>
      </w:r>
      <w:r>
        <w:rPr>
          <w:noProof/>
        </w:rPr>
        <w:t>154</w:t>
      </w:r>
      <w:r>
        <w:rPr>
          <w:noProof/>
        </w:rPr>
        <w:fldChar w:fldCharType="end"/>
      </w:r>
    </w:p>
    <w:p w14:paraId="3AAA476C" w14:textId="7EC355A7"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rFonts w:eastAsia="SimSun"/>
          <w:noProof/>
        </w:rPr>
        <w:t>B.4.1</w:t>
      </w:r>
      <w:r>
        <w:rPr>
          <w:rFonts w:asciiTheme="minorHAnsi" w:eastAsiaTheme="minorEastAsia" w:hAnsiTheme="minorHAnsi" w:cstheme="minorBidi"/>
          <w:noProof/>
          <w:kern w:val="2"/>
          <w:sz w:val="24"/>
          <w:szCs w:val="24"/>
          <w:lang w:eastAsia="en-GB"/>
          <w14:ligatures w14:val="standardContextual"/>
        </w:rPr>
        <w:tab/>
      </w:r>
      <w:r w:rsidRPr="003E7633">
        <w:rPr>
          <w:rFonts w:eastAsia="SimSun"/>
          <w:noProof/>
        </w:rPr>
        <w:t>Overview</w:t>
      </w:r>
      <w:r>
        <w:rPr>
          <w:noProof/>
        </w:rPr>
        <w:tab/>
      </w:r>
      <w:r>
        <w:rPr>
          <w:noProof/>
        </w:rPr>
        <w:fldChar w:fldCharType="begin"/>
      </w:r>
      <w:r>
        <w:rPr>
          <w:noProof/>
        </w:rPr>
        <w:instrText xml:space="preserve"> PAGEREF _Toc210738673 \h </w:instrText>
      </w:r>
      <w:r>
        <w:rPr>
          <w:noProof/>
        </w:rPr>
      </w:r>
      <w:r>
        <w:rPr>
          <w:noProof/>
        </w:rPr>
        <w:fldChar w:fldCharType="separate"/>
      </w:r>
      <w:r>
        <w:rPr>
          <w:noProof/>
        </w:rPr>
        <w:t>154</w:t>
      </w:r>
      <w:r>
        <w:rPr>
          <w:noProof/>
        </w:rPr>
        <w:fldChar w:fldCharType="end"/>
      </w:r>
    </w:p>
    <w:p w14:paraId="3182C6BD" w14:textId="43B9768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_Toc210738674 \h </w:instrText>
      </w:r>
      <w:r>
        <w:rPr>
          <w:noProof/>
        </w:rPr>
      </w:r>
      <w:r>
        <w:rPr>
          <w:noProof/>
        </w:rPr>
        <w:fldChar w:fldCharType="separate"/>
      </w:r>
      <w:r>
        <w:rPr>
          <w:noProof/>
        </w:rPr>
        <w:t>154</w:t>
      </w:r>
      <w:r>
        <w:rPr>
          <w:noProof/>
        </w:rPr>
        <w:fldChar w:fldCharType="end"/>
      </w:r>
    </w:p>
    <w:p w14:paraId="010F0599" w14:textId="5C0CADB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_Toc210738675 \h </w:instrText>
      </w:r>
      <w:r>
        <w:rPr>
          <w:noProof/>
        </w:rPr>
      </w:r>
      <w:r>
        <w:rPr>
          <w:noProof/>
        </w:rPr>
        <w:fldChar w:fldCharType="separate"/>
      </w:r>
      <w:r>
        <w:rPr>
          <w:noProof/>
        </w:rPr>
        <w:t>155</w:t>
      </w:r>
      <w:r>
        <w:rPr>
          <w:noProof/>
        </w:rPr>
        <w:fldChar w:fldCharType="end"/>
      </w:r>
    </w:p>
    <w:p w14:paraId="38567641" w14:textId="3F686E7D" w:rsidR="00437D31" w:rsidRDefault="00437D31">
      <w:pPr>
        <w:pStyle w:val="TOC8"/>
        <w:rPr>
          <w:rFonts w:asciiTheme="minorHAnsi" w:eastAsiaTheme="minorEastAsia" w:hAnsiTheme="minorHAnsi" w:cstheme="minorBidi"/>
          <w:b w:val="0"/>
          <w:noProof/>
          <w:kern w:val="2"/>
          <w:sz w:val="24"/>
          <w:szCs w:val="24"/>
          <w:lang w:eastAsia="en-GB"/>
          <w14:ligatures w14:val="standardContextual"/>
        </w:rPr>
      </w:pPr>
      <w:r w:rsidRPr="003E7633">
        <w:rPr>
          <w:rFonts w:eastAsia="SimSun"/>
          <w:noProof/>
        </w:rPr>
        <w:t>Annex</w:t>
      </w:r>
      <w:r>
        <w:rPr>
          <w:noProof/>
        </w:rPr>
        <w:t xml:space="preserve"> C (normative): OpenAPI representation of the 5GMS HTTP REST APIs</w:t>
      </w:r>
      <w:r>
        <w:rPr>
          <w:noProof/>
        </w:rPr>
        <w:tab/>
      </w:r>
      <w:r>
        <w:rPr>
          <w:noProof/>
        </w:rPr>
        <w:fldChar w:fldCharType="begin"/>
      </w:r>
      <w:r>
        <w:rPr>
          <w:noProof/>
        </w:rPr>
        <w:instrText xml:space="preserve"> PAGEREF _Toc210738676 \h </w:instrText>
      </w:r>
      <w:r>
        <w:rPr>
          <w:noProof/>
        </w:rPr>
      </w:r>
      <w:r>
        <w:rPr>
          <w:noProof/>
        </w:rPr>
        <w:fldChar w:fldCharType="separate"/>
      </w:r>
      <w:r>
        <w:rPr>
          <w:noProof/>
        </w:rPr>
        <w:t>157</w:t>
      </w:r>
      <w:r>
        <w:rPr>
          <w:noProof/>
        </w:rPr>
        <w:fldChar w:fldCharType="end"/>
      </w:r>
    </w:p>
    <w:p w14:paraId="680373E1" w14:textId="1A5AA27E"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_Toc210738677 \h </w:instrText>
      </w:r>
      <w:r>
        <w:rPr>
          <w:noProof/>
        </w:rPr>
      </w:r>
      <w:r>
        <w:rPr>
          <w:noProof/>
        </w:rPr>
        <w:fldChar w:fldCharType="separate"/>
      </w:r>
      <w:r>
        <w:rPr>
          <w:noProof/>
        </w:rPr>
        <w:t>157</w:t>
      </w:r>
      <w:r>
        <w:rPr>
          <w:noProof/>
        </w:rPr>
        <w:fldChar w:fldCharType="end"/>
      </w:r>
    </w:p>
    <w:p w14:paraId="678162FE" w14:textId="212E1C5E"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_Toc210738678 \h </w:instrText>
      </w:r>
      <w:r>
        <w:rPr>
          <w:noProof/>
        </w:rPr>
      </w:r>
      <w:r>
        <w:rPr>
          <w:noProof/>
        </w:rPr>
        <w:fldChar w:fldCharType="separate"/>
      </w:r>
      <w:r>
        <w:rPr>
          <w:noProof/>
        </w:rPr>
        <w:t>157</w:t>
      </w:r>
      <w:r>
        <w:rPr>
          <w:noProof/>
        </w:rPr>
        <w:fldChar w:fldCharType="end"/>
      </w:r>
    </w:p>
    <w:p w14:paraId="69BF8575" w14:textId="6E0DD953"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_Toc210738679 \h </w:instrText>
      </w:r>
      <w:r>
        <w:rPr>
          <w:noProof/>
        </w:rPr>
      </w:r>
      <w:r>
        <w:rPr>
          <w:noProof/>
        </w:rPr>
        <w:fldChar w:fldCharType="separate"/>
      </w:r>
      <w:r>
        <w:rPr>
          <w:noProof/>
        </w:rPr>
        <w:t>159</w:t>
      </w:r>
      <w:r>
        <w:rPr>
          <w:noProof/>
        </w:rPr>
        <w:fldChar w:fldCharType="end"/>
      </w:r>
    </w:p>
    <w:p w14:paraId="736FDBE0" w14:textId="3EA5C40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r>
      <w:r>
        <w:rPr>
          <w:noProof/>
        </w:rPr>
        <w:instrText xml:space="preserve"> PAGEREF _Toc210738680 \h </w:instrText>
      </w:r>
      <w:r>
        <w:rPr>
          <w:noProof/>
        </w:rPr>
      </w:r>
      <w:r>
        <w:rPr>
          <w:noProof/>
        </w:rPr>
        <w:fldChar w:fldCharType="separate"/>
      </w:r>
      <w:r>
        <w:rPr>
          <w:noProof/>
        </w:rPr>
        <w:t>159</w:t>
      </w:r>
      <w:r>
        <w:rPr>
          <w:noProof/>
        </w:rPr>
        <w:fldChar w:fldCharType="end"/>
      </w:r>
    </w:p>
    <w:p w14:paraId="255322AD" w14:textId="5FD8FBF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_Toc210738681 \h </w:instrText>
      </w:r>
      <w:r>
        <w:rPr>
          <w:noProof/>
        </w:rPr>
      </w:r>
      <w:r>
        <w:rPr>
          <w:noProof/>
        </w:rPr>
        <w:fldChar w:fldCharType="separate"/>
      </w:r>
      <w:r>
        <w:rPr>
          <w:noProof/>
        </w:rPr>
        <w:t>160</w:t>
      </w:r>
      <w:r>
        <w:rPr>
          <w:noProof/>
        </w:rPr>
        <w:fldChar w:fldCharType="end"/>
      </w:r>
    </w:p>
    <w:p w14:paraId="01661BE5" w14:textId="7EBED0F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_Toc210738682 \h </w:instrText>
      </w:r>
      <w:r>
        <w:rPr>
          <w:noProof/>
        </w:rPr>
      </w:r>
      <w:r>
        <w:rPr>
          <w:noProof/>
        </w:rPr>
        <w:fldChar w:fldCharType="separate"/>
      </w:r>
      <w:r>
        <w:rPr>
          <w:noProof/>
        </w:rPr>
        <w:t>160</w:t>
      </w:r>
      <w:r>
        <w:rPr>
          <w:noProof/>
        </w:rPr>
        <w:fldChar w:fldCharType="end"/>
      </w:r>
    </w:p>
    <w:p w14:paraId="4548D9E3" w14:textId="1CDBD13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_Toc210738683 \h </w:instrText>
      </w:r>
      <w:r>
        <w:rPr>
          <w:noProof/>
        </w:rPr>
      </w:r>
      <w:r>
        <w:rPr>
          <w:noProof/>
        </w:rPr>
        <w:fldChar w:fldCharType="separate"/>
      </w:r>
      <w:r>
        <w:rPr>
          <w:noProof/>
        </w:rPr>
        <w:t>160</w:t>
      </w:r>
      <w:r>
        <w:rPr>
          <w:noProof/>
        </w:rPr>
        <w:fldChar w:fldCharType="end"/>
      </w:r>
    </w:p>
    <w:p w14:paraId="16DBAE10" w14:textId="0E6FCF1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_Toc210738684 \h </w:instrText>
      </w:r>
      <w:r>
        <w:rPr>
          <w:noProof/>
        </w:rPr>
      </w:r>
      <w:r>
        <w:rPr>
          <w:noProof/>
        </w:rPr>
        <w:fldChar w:fldCharType="separate"/>
      </w:r>
      <w:r>
        <w:rPr>
          <w:noProof/>
        </w:rPr>
        <w:t>160</w:t>
      </w:r>
      <w:r>
        <w:rPr>
          <w:noProof/>
        </w:rPr>
        <w:fldChar w:fldCharType="end"/>
      </w:r>
    </w:p>
    <w:p w14:paraId="04B15D87" w14:textId="1EFB1E9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_Toc210738685 \h </w:instrText>
      </w:r>
      <w:r>
        <w:rPr>
          <w:noProof/>
        </w:rPr>
      </w:r>
      <w:r>
        <w:rPr>
          <w:noProof/>
        </w:rPr>
        <w:fldChar w:fldCharType="separate"/>
      </w:r>
      <w:r>
        <w:rPr>
          <w:noProof/>
        </w:rPr>
        <w:t>160</w:t>
      </w:r>
      <w:r>
        <w:rPr>
          <w:noProof/>
        </w:rPr>
        <w:fldChar w:fldCharType="end"/>
      </w:r>
    </w:p>
    <w:p w14:paraId="235DC2FC" w14:textId="47F27A0B"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_Toc210738686 \h </w:instrText>
      </w:r>
      <w:r>
        <w:rPr>
          <w:noProof/>
        </w:rPr>
      </w:r>
      <w:r>
        <w:rPr>
          <w:noProof/>
        </w:rPr>
        <w:fldChar w:fldCharType="separate"/>
      </w:r>
      <w:r>
        <w:rPr>
          <w:noProof/>
        </w:rPr>
        <w:t>160</w:t>
      </w:r>
      <w:r>
        <w:rPr>
          <w:noProof/>
        </w:rPr>
        <w:fldChar w:fldCharType="end"/>
      </w:r>
    </w:p>
    <w:p w14:paraId="5F0E0733" w14:textId="1F9BFAF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_Toc210738687 \h </w:instrText>
      </w:r>
      <w:r>
        <w:rPr>
          <w:noProof/>
        </w:rPr>
      </w:r>
      <w:r>
        <w:rPr>
          <w:noProof/>
        </w:rPr>
        <w:fldChar w:fldCharType="separate"/>
      </w:r>
      <w:r>
        <w:rPr>
          <w:noProof/>
        </w:rPr>
        <w:t>160</w:t>
      </w:r>
      <w:r>
        <w:rPr>
          <w:noProof/>
        </w:rPr>
        <w:fldChar w:fldCharType="end"/>
      </w:r>
    </w:p>
    <w:p w14:paraId="38371E92" w14:textId="463E867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_Toc210738688 \h </w:instrText>
      </w:r>
      <w:r>
        <w:rPr>
          <w:noProof/>
        </w:rPr>
      </w:r>
      <w:r>
        <w:rPr>
          <w:noProof/>
        </w:rPr>
        <w:fldChar w:fldCharType="separate"/>
      </w:r>
      <w:r>
        <w:rPr>
          <w:noProof/>
        </w:rPr>
        <w:t>160</w:t>
      </w:r>
      <w:r>
        <w:rPr>
          <w:noProof/>
        </w:rPr>
        <w:fldChar w:fldCharType="end"/>
      </w:r>
    </w:p>
    <w:p w14:paraId="359CA839" w14:textId="273AC29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_Toc210738689 \h </w:instrText>
      </w:r>
      <w:r>
        <w:rPr>
          <w:noProof/>
        </w:rPr>
      </w:r>
      <w:r>
        <w:rPr>
          <w:noProof/>
        </w:rPr>
        <w:fldChar w:fldCharType="separate"/>
      </w:r>
      <w:r>
        <w:rPr>
          <w:noProof/>
        </w:rPr>
        <w:t>160</w:t>
      </w:r>
      <w:r>
        <w:rPr>
          <w:noProof/>
        </w:rPr>
        <w:fldChar w:fldCharType="end"/>
      </w:r>
    </w:p>
    <w:p w14:paraId="55EE5CBC" w14:textId="292C8F3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_Toc210738690 \h </w:instrText>
      </w:r>
      <w:r>
        <w:rPr>
          <w:noProof/>
        </w:rPr>
      </w:r>
      <w:r>
        <w:rPr>
          <w:noProof/>
        </w:rPr>
        <w:fldChar w:fldCharType="separate"/>
      </w:r>
      <w:r>
        <w:rPr>
          <w:noProof/>
        </w:rPr>
        <w:t>160</w:t>
      </w:r>
      <w:r>
        <w:rPr>
          <w:noProof/>
        </w:rPr>
        <w:fldChar w:fldCharType="end"/>
      </w:r>
    </w:p>
    <w:p w14:paraId="346883D2" w14:textId="61947116"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r>
      <w:r>
        <w:rPr>
          <w:noProof/>
        </w:rPr>
        <w:instrText xml:space="preserve"> PAGEREF _Toc210738691 \h </w:instrText>
      </w:r>
      <w:r>
        <w:rPr>
          <w:noProof/>
        </w:rPr>
      </w:r>
      <w:r>
        <w:rPr>
          <w:noProof/>
        </w:rPr>
        <w:fldChar w:fldCharType="separate"/>
      </w:r>
      <w:r>
        <w:rPr>
          <w:noProof/>
        </w:rPr>
        <w:t>160</w:t>
      </w:r>
      <w:r>
        <w:rPr>
          <w:noProof/>
        </w:rPr>
        <w:fldChar w:fldCharType="end"/>
      </w:r>
    </w:p>
    <w:p w14:paraId="2895DBDE" w14:textId="59C6E3F2"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r>
      <w:r>
        <w:rPr>
          <w:noProof/>
        </w:rPr>
        <w:instrText xml:space="preserve"> PAGEREF _Toc210738692 \h </w:instrText>
      </w:r>
      <w:r>
        <w:rPr>
          <w:noProof/>
        </w:rPr>
      </w:r>
      <w:r>
        <w:rPr>
          <w:noProof/>
        </w:rPr>
        <w:fldChar w:fldCharType="separate"/>
      </w:r>
      <w:r>
        <w:rPr>
          <w:noProof/>
        </w:rPr>
        <w:t>160</w:t>
      </w:r>
      <w:r>
        <w:rPr>
          <w:noProof/>
        </w:rPr>
        <w:fldChar w:fldCharType="end"/>
      </w:r>
    </w:p>
    <w:p w14:paraId="18209F8E" w14:textId="786A26A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r>
      <w:r>
        <w:rPr>
          <w:noProof/>
        </w:rPr>
        <w:instrText xml:space="preserve"> PAGEREF _Toc210738693 \h </w:instrText>
      </w:r>
      <w:r>
        <w:rPr>
          <w:noProof/>
        </w:rPr>
      </w:r>
      <w:r>
        <w:rPr>
          <w:noProof/>
        </w:rPr>
        <w:fldChar w:fldCharType="separate"/>
      </w:r>
      <w:r>
        <w:rPr>
          <w:noProof/>
        </w:rPr>
        <w:t>160</w:t>
      </w:r>
      <w:r>
        <w:rPr>
          <w:noProof/>
        </w:rPr>
        <w:fldChar w:fldCharType="end"/>
      </w:r>
    </w:p>
    <w:p w14:paraId="3695BE23" w14:textId="34C2B607"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r>
      <w:r>
        <w:rPr>
          <w:noProof/>
        </w:rPr>
        <w:instrText xml:space="preserve"> PAGEREF _Toc210738694 \h </w:instrText>
      </w:r>
      <w:r>
        <w:rPr>
          <w:noProof/>
        </w:rPr>
      </w:r>
      <w:r>
        <w:rPr>
          <w:noProof/>
        </w:rPr>
        <w:fldChar w:fldCharType="separate"/>
      </w:r>
      <w:r>
        <w:rPr>
          <w:noProof/>
        </w:rPr>
        <w:t>161</w:t>
      </w:r>
      <w:r>
        <w:rPr>
          <w:noProof/>
        </w:rPr>
        <w:fldChar w:fldCharType="end"/>
      </w:r>
    </w:p>
    <w:p w14:paraId="29AC1D5B" w14:textId="73E1B3E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r>
      <w:r>
        <w:rPr>
          <w:noProof/>
        </w:rPr>
        <w:instrText xml:space="preserve"> PAGEREF _Toc210738695 \h </w:instrText>
      </w:r>
      <w:r>
        <w:rPr>
          <w:noProof/>
        </w:rPr>
      </w:r>
      <w:r>
        <w:rPr>
          <w:noProof/>
        </w:rPr>
        <w:fldChar w:fldCharType="separate"/>
      </w:r>
      <w:r>
        <w:rPr>
          <w:noProof/>
        </w:rPr>
        <w:t>161</w:t>
      </w:r>
      <w:r>
        <w:rPr>
          <w:noProof/>
        </w:rPr>
        <w:fldChar w:fldCharType="end"/>
      </w:r>
    </w:p>
    <w:p w14:paraId="4AEF0154" w14:textId="50BFA17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r>
      <w:r>
        <w:rPr>
          <w:noProof/>
        </w:rPr>
        <w:instrText xml:space="preserve"> PAGEREF _Toc210738696 \h </w:instrText>
      </w:r>
      <w:r>
        <w:rPr>
          <w:noProof/>
        </w:rPr>
      </w:r>
      <w:r>
        <w:rPr>
          <w:noProof/>
        </w:rPr>
        <w:fldChar w:fldCharType="separate"/>
      </w:r>
      <w:r>
        <w:rPr>
          <w:noProof/>
        </w:rPr>
        <w:t>161</w:t>
      </w:r>
      <w:r>
        <w:rPr>
          <w:noProof/>
        </w:rPr>
        <w:fldChar w:fldCharType="end"/>
      </w:r>
    </w:p>
    <w:p w14:paraId="4E12C21D" w14:textId="793E0AE7"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_Toc210738697 \h </w:instrText>
      </w:r>
      <w:r>
        <w:rPr>
          <w:noProof/>
        </w:rPr>
      </w:r>
      <w:r>
        <w:rPr>
          <w:noProof/>
        </w:rPr>
        <w:fldChar w:fldCharType="separate"/>
      </w:r>
      <w:r>
        <w:rPr>
          <w:noProof/>
        </w:rPr>
        <w:t>161</w:t>
      </w:r>
      <w:r>
        <w:rPr>
          <w:noProof/>
        </w:rPr>
        <w:fldChar w:fldCharType="end"/>
      </w:r>
    </w:p>
    <w:p w14:paraId="40ADC121" w14:textId="7FADB0A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r>
      <w:r>
        <w:rPr>
          <w:noProof/>
        </w:rPr>
        <w:instrText xml:space="preserve"> PAGEREF _Toc210738698 \h </w:instrText>
      </w:r>
      <w:r>
        <w:rPr>
          <w:noProof/>
        </w:rPr>
      </w:r>
      <w:r>
        <w:rPr>
          <w:noProof/>
        </w:rPr>
        <w:fldChar w:fldCharType="separate"/>
      </w:r>
      <w:r>
        <w:rPr>
          <w:noProof/>
        </w:rPr>
        <w:t>161</w:t>
      </w:r>
      <w:r>
        <w:rPr>
          <w:noProof/>
        </w:rPr>
        <w:fldChar w:fldCharType="end"/>
      </w:r>
    </w:p>
    <w:p w14:paraId="64D6ECB9" w14:textId="7A8A5C0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_Toc210738699 \h </w:instrText>
      </w:r>
      <w:r>
        <w:rPr>
          <w:noProof/>
        </w:rPr>
      </w:r>
      <w:r>
        <w:rPr>
          <w:noProof/>
        </w:rPr>
        <w:fldChar w:fldCharType="separate"/>
      </w:r>
      <w:r>
        <w:rPr>
          <w:noProof/>
        </w:rPr>
        <w:t>161</w:t>
      </w:r>
      <w:r>
        <w:rPr>
          <w:noProof/>
        </w:rPr>
        <w:fldChar w:fldCharType="end"/>
      </w:r>
    </w:p>
    <w:p w14:paraId="244457F7" w14:textId="5EDFE74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_Toc210738700 \h </w:instrText>
      </w:r>
      <w:r>
        <w:rPr>
          <w:noProof/>
        </w:rPr>
      </w:r>
      <w:r>
        <w:rPr>
          <w:noProof/>
        </w:rPr>
        <w:fldChar w:fldCharType="separate"/>
      </w:r>
      <w:r>
        <w:rPr>
          <w:noProof/>
        </w:rPr>
        <w:t>161</w:t>
      </w:r>
      <w:r>
        <w:rPr>
          <w:noProof/>
        </w:rPr>
        <w:fldChar w:fldCharType="end"/>
      </w:r>
    </w:p>
    <w:p w14:paraId="6CEF61A4" w14:textId="703717C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sidRPr="003E7633">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3E7633">
        <w:rPr>
          <w:noProof/>
          <w:lang w:val="fi-FI"/>
        </w:rPr>
        <w:t>Void</w:t>
      </w:r>
      <w:r>
        <w:rPr>
          <w:noProof/>
        </w:rPr>
        <w:tab/>
      </w:r>
      <w:r>
        <w:rPr>
          <w:noProof/>
        </w:rPr>
        <w:fldChar w:fldCharType="begin"/>
      </w:r>
      <w:r>
        <w:rPr>
          <w:noProof/>
        </w:rPr>
        <w:instrText xml:space="preserve"> PAGEREF _Toc210738701 \h </w:instrText>
      </w:r>
      <w:r>
        <w:rPr>
          <w:noProof/>
        </w:rPr>
      </w:r>
      <w:r>
        <w:rPr>
          <w:noProof/>
        </w:rPr>
        <w:fldChar w:fldCharType="separate"/>
      </w:r>
      <w:r>
        <w:rPr>
          <w:noProof/>
        </w:rPr>
        <w:t>161</w:t>
      </w:r>
      <w:r>
        <w:rPr>
          <w:noProof/>
        </w:rPr>
        <w:fldChar w:fldCharType="end"/>
      </w:r>
    </w:p>
    <w:p w14:paraId="3681B249" w14:textId="3555484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r>
      <w:r>
        <w:rPr>
          <w:noProof/>
        </w:rPr>
        <w:instrText xml:space="preserve"> PAGEREF _Toc210738702 \h </w:instrText>
      </w:r>
      <w:r>
        <w:rPr>
          <w:noProof/>
        </w:rPr>
      </w:r>
      <w:r>
        <w:rPr>
          <w:noProof/>
        </w:rPr>
        <w:fldChar w:fldCharType="separate"/>
      </w:r>
      <w:r>
        <w:rPr>
          <w:noProof/>
        </w:rPr>
        <w:t>161</w:t>
      </w:r>
      <w:r>
        <w:rPr>
          <w:noProof/>
        </w:rPr>
        <w:fldChar w:fldCharType="end"/>
      </w:r>
    </w:p>
    <w:p w14:paraId="28A16EF7" w14:textId="5922CA99"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r>
      <w:r>
        <w:rPr>
          <w:noProof/>
        </w:rPr>
        <w:instrText xml:space="preserve"> PAGEREF _Toc210738703 \h </w:instrText>
      </w:r>
      <w:r>
        <w:rPr>
          <w:noProof/>
        </w:rPr>
      </w:r>
      <w:r>
        <w:rPr>
          <w:noProof/>
        </w:rPr>
        <w:fldChar w:fldCharType="separate"/>
      </w:r>
      <w:r>
        <w:rPr>
          <w:noProof/>
        </w:rPr>
        <w:t>162</w:t>
      </w:r>
      <w:r>
        <w:rPr>
          <w:noProof/>
        </w:rPr>
        <w:fldChar w:fldCharType="end"/>
      </w:r>
    </w:p>
    <w:p w14:paraId="542AC867" w14:textId="2A88A9D8"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_Toc210738704 \h </w:instrText>
      </w:r>
      <w:r>
        <w:rPr>
          <w:noProof/>
        </w:rPr>
      </w:r>
      <w:r>
        <w:rPr>
          <w:noProof/>
        </w:rPr>
        <w:fldChar w:fldCharType="separate"/>
      </w:r>
      <w:r>
        <w:rPr>
          <w:noProof/>
        </w:rPr>
        <w:t>163</w:t>
      </w:r>
      <w:r>
        <w:rPr>
          <w:noProof/>
        </w:rPr>
        <w:fldChar w:fldCharType="end"/>
      </w:r>
    </w:p>
    <w:p w14:paraId="08570CFC" w14:textId="100D66B7"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r>
      <w:r>
        <w:rPr>
          <w:noProof/>
        </w:rPr>
        <w:instrText xml:space="preserve"> PAGEREF _Toc210738705 \h </w:instrText>
      </w:r>
      <w:r>
        <w:rPr>
          <w:noProof/>
        </w:rPr>
      </w:r>
      <w:r>
        <w:rPr>
          <w:noProof/>
        </w:rPr>
        <w:fldChar w:fldCharType="separate"/>
      </w:r>
      <w:r>
        <w:rPr>
          <w:noProof/>
        </w:rPr>
        <w:t>163</w:t>
      </w:r>
      <w:r>
        <w:rPr>
          <w:noProof/>
        </w:rPr>
        <w:fldChar w:fldCharType="end"/>
      </w:r>
    </w:p>
    <w:p w14:paraId="0E99D2CD" w14:textId="048B54B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r>
      <w:r>
        <w:rPr>
          <w:noProof/>
        </w:rPr>
        <w:instrText xml:space="preserve"> PAGEREF _Toc210738706 \h </w:instrText>
      </w:r>
      <w:r>
        <w:rPr>
          <w:noProof/>
        </w:rPr>
      </w:r>
      <w:r>
        <w:rPr>
          <w:noProof/>
        </w:rPr>
        <w:fldChar w:fldCharType="separate"/>
      </w:r>
      <w:r>
        <w:rPr>
          <w:noProof/>
        </w:rPr>
        <w:t>164</w:t>
      </w:r>
      <w:r>
        <w:rPr>
          <w:noProof/>
        </w:rPr>
        <w:fldChar w:fldCharType="end"/>
      </w:r>
    </w:p>
    <w:p w14:paraId="3E38BF3D" w14:textId="64075B73"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r>
      <w:r>
        <w:rPr>
          <w:noProof/>
        </w:rPr>
        <w:instrText xml:space="preserve"> PAGEREF _Toc210738707 \h </w:instrText>
      </w:r>
      <w:r>
        <w:rPr>
          <w:noProof/>
        </w:rPr>
      </w:r>
      <w:r>
        <w:rPr>
          <w:noProof/>
        </w:rPr>
        <w:fldChar w:fldCharType="separate"/>
      </w:r>
      <w:r>
        <w:rPr>
          <w:noProof/>
        </w:rPr>
        <w:t>164</w:t>
      </w:r>
      <w:r>
        <w:rPr>
          <w:noProof/>
        </w:rPr>
        <w:fldChar w:fldCharType="end"/>
      </w:r>
    </w:p>
    <w:p w14:paraId="220D6CEA" w14:textId="49481185"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OpenAPI representation of client data</w:t>
      </w:r>
      <w:r>
        <w:rPr>
          <w:noProof/>
        </w:rPr>
        <w:tab/>
      </w:r>
      <w:r>
        <w:rPr>
          <w:noProof/>
        </w:rPr>
        <w:fldChar w:fldCharType="begin"/>
      </w:r>
      <w:r>
        <w:rPr>
          <w:noProof/>
        </w:rPr>
        <w:instrText xml:space="preserve"> PAGEREF _Toc210738708 \h </w:instrText>
      </w:r>
      <w:r>
        <w:rPr>
          <w:noProof/>
        </w:rPr>
      </w:r>
      <w:r>
        <w:rPr>
          <w:noProof/>
        </w:rPr>
        <w:fldChar w:fldCharType="separate"/>
      </w:r>
      <w:r>
        <w:rPr>
          <w:noProof/>
        </w:rPr>
        <w:t>169</w:t>
      </w:r>
      <w:r>
        <w:rPr>
          <w:noProof/>
        </w:rPr>
        <w:fldChar w:fldCharType="end"/>
      </w:r>
    </w:p>
    <w:p w14:paraId="78181A1B" w14:textId="3F13251F" w:rsidR="00437D31" w:rsidRDefault="00437D31">
      <w:pPr>
        <w:pStyle w:val="TOC8"/>
        <w:rPr>
          <w:rFonts w:asciiTheme="minorHAnsi" w:eastAsiaTheme="minorEastAsia" w:hAnsiTheme="minorHAnsi" w:cstheme="minorBidi"/>
          <w:b w:val="0"/>
          <w:noProof/>
          <w:kern w:val="2"/>
          <w:sz w:val="24"/>
          <w:szCs w:val="24"/>
          <w:lang w:eastAsia="en-GB"/>
          <w14:ligatures w14:val="standardContextual"/>
        </w:rPr>
      </w:pPr>
      <w:r w:rsidRPr="003E7633">
        <w:rPr>
          <w:rFonts w:eastAsia="SimSun"/>
          <w:noProof/>
        </w:rPr>
        <w:t>Annex</w:t>
      </w:r>
      <w:r>
        <w:rPr>
          <w:noProof/>
        </w:rPr>
        <w:t xml:space="preserve"> D (informative): Void</w:t>
      </w:r>
      <w:r>
        <w:rPr>
          <w:noProof/>
        </w:rPr>
        <w:tab/>
      </w:r>
      <w:r>
        <w:rPr>
          <w:noProof/>
        </w:rPr>
        <w:fldChar w:fldCharType="begin"/>
      </w:r>
      <w:r>
        <w:rPr>
          <w:noProof/>
        </w:rPr>
        <w:instrText xml:space="preserve"> PAGEREF _Toc210738709 \h </w:instrText>
      </w:r>
      <w:r>
        <w:rPr>
          <w:noProof/>
        </w:rPr>
      </w:r>
      <w:r>
        <w:rPr>
          <w:noProof/>
        </w:rPr>
        <w:fldChar w:fldCharType="separate"/>
      </w:r>
      <w:r>
        <w:rPr>
          <w:noProof/>
        </w:rPr>
        <w:t>170</w:t>
      </w:r>
      <w:r>
        <w:rPr>
          <w:noProof/>
        </w:rPr>
        <w:fldChar w:fldCharType="end"/>
      </w:r>
    </w:p>
    <w:p w14:paraId="4FAE7A7D" w14:textId="49ED0628" w:rsidR="00437D31" w:rsidRDefault="00437D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Controlled vocabularies of 5G Media Streaming UE data parameters</w:t>
      </w:r>
      <w:r>
        <w:rPr>
          <w:noProof/>
        </w:rPr>
        <w:tab/>
      </w:r>
      <w:r>
        <w:rPr>
          <w:noProof/>
        </w:rPr>
        <w:fldChar w:fldCharType="begin"/>
      </w:r>
      <w:r>
        <w:rPr>
          <w:noProof/>
        </w:rPr>
        <w:instrText xml:space="preserve"> PAGEREF _Toc210738710 \h </w:instrText>
      </w:r>
      <w:r>
        <w:rPr>
          <w:noProof/>
        </w:rPr>
      </w:r>
      <w:r>
        <w:rPr>
          <w:noProof/>
        </w:rPr>
        <w:fldChar w:fldCharType="separate"/>
      </w:r>
      <w:r>
        <w:rPr>
          <w:noProof/>
        </w:rPr>
        <w:t>171</w:t>
      </w:r>
      <w:r>
        <w:rPr>
          <w:noProof/>
        </w:rPr>
        <w:fldChar w:fldCharType="end"/>
      </w:r>
    </w:p>
    <w:p w14:paraId="739DF0D6" w14:textId="3E380B72"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_Toc210738711 \h </w:instrText>
      </w:r>
      <w:r>
        <w:rPr>
          <w:noProof/>
        </w:rPr>
      </w:r>
      <w:r>
        <w:rPr>
          <w:noProof/>
        </w:rPr>
        <w:fldChar w:fldCharType="separate"/>
      </w:r>
      <w:r>
        <w:rPr>
          <w:noProof/>
        </w:rPr>
        <w:t>171</w:t>
      </w:r>
      <w:r>
        <w:rPr>
          <w:noProof/>
        </w:rPr>
        <w:fldChar w:fldCharType="end"/>
      </w:r>
    </w:p>
    <w:p w14:paraId="0D2D435F" w14:textId="53A19B87"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5GMS QoE metrics reporting parameters</w:t>
      </w:r>
      <w:r>
        <w:rPr>
          <w:noProof/>
        </w:rPr>
        <w:tab/>
      </w:r>
      <w:r>
        <w:rPr>
          <w:noProof/>
        </w:rPr>
        <w:fldChar w:fldCharType="begin"/>
      </w:r>
      <w:r>
        <w:rPr>
          <w:noProof/>
        </w:rPr>
        <w:instrText xml:space="preserve"> PAGEREF _Toc210738712 \h </w:instrText>
      </w:r>
      <w:r>
        <w:rPr>
          <w:noProof/>
        </w:rPr>
      </w:r>
      <w:r>
        <w:rPr>
          <w:noProof/>
        </w:rPr>
        <w:fldChar w:fldCharType="separate"/>
      </w:r>
      <w:r>
        <w:rPr>
          <w:noProof/>
        </w:rPr>
        <w:t>171</w:t>
      </w:r>
      <w:r>
        <w:rPr>
          <w:noProof/>
        </w:rPr>
        <w:fldChar w:fldCharType="end"/>
      </w:r>
    </w:p>
    <w:p w14:paraId="1C7E5048" w14:textId="0028C80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_Toc210738713 \h </w:instrText>
      </w:r>
      <w:r>
        <w:rPr>
          <w:noProof/>
        </w:rPr>
      </w:r>
      <w:r>
        <w:rPr>
          <w:noProof/>
        </w:rPr>
        <w:fldChar w:fldCharType="separate"/>
      </w:r>
      <w:r>
        <w:rPr>
          <w:noProof/>
        </w:rPr>
        <w:t>171</w:t>
      </w:r>
      <w:r>
        <w:rPr>
          <w:noProof/>
        </w:rPr>
        <w:fldChar w:fldCharType="end"/>
      </w:r>
    </w:p>
    <w:p w14:paraId="34DA998C" w14:textId="41A84F46"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Virtual Reality (VR) DASH metrics</w:t>
      </w:r>
      <w:r>
        <w:rPr>
          <w:noProof/>
        </w:rPr>
        <w:tab/>
      </w:r>
      <w:r>
        <w:rPr>
          <w:noProof/>
        </w:rPr>
        <w:fldChar w:fldCharType="begin"/>
      </w:r>
      <w:r>
        <w:rPr>
          <w:noProof/>
        </w:rPr>
        <w:instrText xml:space="preserve"> PAGEREF _Toc210738714 \h </w:instrText>
      </w:r>
      <w:r>
        <w:rPr>
          <w:noProof/>
        </w:rPr>
      </w:r>
      <w:r>
        <w:rPr>
          <w:noProof/>
        </w:rPr>
        <w:fldChar w:fldCharType="separate"/>
      </w:r>
      <w:r>
        <w:rPr>
          <w:noProof/>
        </w:rPr>
        <w:t>171</w:t>
      </w:r>
      <w:r>
        <w:rPr>
          <w:noProof/>
        </w:rPr>
        <w:fldChar w:fldCharType="end"/>
      </w:r>
    </w:p>
    <w:p w14:paraId="41415CF6" w14:textId="2AE0802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eMBMS</w:t>
      </w:r>
      <w:r>
        <w:rPr>
          <w:noProof/>
        </w:rPr>
        <w:tab/>
      </w:r>
      <w:r>
        <w:rPr>
          <w:noProof/>
        </w:rPr>
        <w:fldChar w:fldCharType="begin"/>
      </w:r>
      <w:r>
        <w:rPr>
          <w:noProof/>
        </w:rPr>
        <w:instrText xml:space="preserve"> PAGEREF _Toc210738715 \h </w:instrText>
      </w:r>
      <w:r>
        <w:rPr>
          <w:noProof/>
        </w:rPr>
      </w:r>
      <w:r>
        <w:rPr>
          <w:noProof/>
        </w:rPr>
        <w:fldChar w:fldCharType="separate"/>
      </w:r>
      <w:r>
        <w:rPr>
          <w:noProof/>
        </w:rPr>
        <w:t>172</w:t>
      </w:r>
      <w:r>
        <w:rPr>
          <w:noProof/>
        </w:rPr>
        <w:fldChar w:fldCharType="end"/>
      </w:r>
    </w:p>
    <w:p w14:paraId="03981FB0" w14:textId="04520794"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MBS</w:t>
      </w:r>
      <w:r>
        <w:rPr>
          <w:noProof/>
        </w:rPr>
        <w:tab/>
      </w:r>
      <w:r>
        <w:rPr>
          <w:noProof/>
        </w:rPr>
        <w:fldChar w:fldCharType="begin"/>
      </w:r>
      <w:r>
        <w:rPr>
          <w:noProof/>
        </w:rPr>
        <w:instrText xml:space="preserve"> PAGEREF _Toc210738716 \h </w:instrText>
      </w:r>
      <w:r>
        <w:rPr>
          <w:noProof/>
        </w:rPr>
      </w:r>
      <w:r>
        <w:rPr>
          <w:noProof/>
        </w:rPr>
        <w:fldChar w:fldCharType="separate"/>
      </w:r>
      <w:r>
        <w:rPr>
          <w:noProof/>
        </w:rPr>
        <w:t>172</w:t>
      </w:r>
      <w:r>
        <w:rPr>
          <w:noProof/>
        </w:rPr>
        <w:fldChar w:fldCharType="end"/>
      </w:r>
    </w:p>
    <w:p w14:paraId="7E046000" w14:textId="51559CB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Reporting parameters for CMCD-based client data</w:t>
      </w:r>
      <w:r>
        <w:rPr>
          <w:noProof/>
        </w:rPr>
        <w:tab/>
      </w:r>
      <w:r>
        <w:rPr>
          <w:noProof/>
        </w:rPr>
        <w:fldChar w:fldCharType="begin"/>
      </w:r>
      <w:r>
        <w:rPr>
          <w:noProof/>
        </w:rPr>
        <w:instrText xml:space="preserve"> PAGEREF _Toc210738717 \h </w:instrText>
      </w:r>
      <w:r>
        <w:rPr>
          <w:noProof/>
        </w:rPr>
      </w:r>
      <w:r>
        <w:rPr>
          <w:noProof/>
        </w:rPr>
        <w:fldChar w:fldCharType="separate"/>
      </w:r>
      <w:r>
        <w:rPr>
          <w:noProof/>
        </w:rPr>
        <w:t>172</w:t>
      </w:r>
      <w:r>
        <w:rPr>
          <w:noProof/>
        </w:rPr>
        <w:fldChar w:fldCharType="end"/>
      </w:r>
    </w:p>
    <w:p w14:paraId="08E3E1A1" w14:textId="5E24B151"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_Toc210738718 \h </w:instrText>
      </w:r>
      <w:r>
        <w:rPr>
          <w:noProof/>
        </w:rPr>
      </w:r>
      <w:r>
        <w:rPr>
          <w:noProof/>
        </w:rPr>
        <w:fldChar w:fldCharType="separate"/>
      </w:r>
      <w:r>
        <w:rPr>
          <w:noProof/>
        </w:rPr>
        <w:t>172</w:t>
      </w:r>
      <w:r>
        <w:rPr>
          <w:noProof/>
        </w:rPr>
        <w:fldChar w:fldCharType="end"/>
      </w:r>
    </w:p>
    <w:p w14:paraId="29539A42" w14:textId="3C87BE18"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_Toc210738719 \h </w:instrText>
      </w:r>
      <w:r>
        <w:rPr>
          <w:noProof/>
        </w:rPr>
      </w:r>
      <w:r>
        <w:rPr>
          <w:noProof/>
        </w:rPr>
        <w:fldChar w:fldCharType="separate"/>
      </w:r>
      <w:r>
        <w:rPr>
          <w:noProof/>
        </w:rPr>
        <w:t>173</w:t>
      </w:r>
      <w:r>
        <w:rPr>
          <w:noProof/>
        </w:rPr>
        <w:fldChar w:fldCharType="end"/>
      </w:r>
    </w:p>
    <w:p w14:paraId="0751955F" w14:textId="61FB8AF2"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_Toc210738720 \h </w:instrText>
      </w:r>
      <w:r>
        <w:rPr>
          <w:noProof/>
        </w:rPr>
      </w:r>
      <w:r>
        <w:rPr>
          <w:noProof/>
        </w:rPr>
        <w:fldChar w:fldCharType="separate"/>
      </w:r>
      <w:r>
        <w:rPr>
          <w:noProof/>
        </w:rPr>
        <w:t>173</w:t>
      </w:r>
      <w:r>
        <w:rPr>
          <w:noProof/>
        </w:rPr>
        <w:fldChar w:fldCharType="end"/>
      </w:r>
    </w:p>
    <w:p w14:paraId="5FDC043F" w14:textId="62570243"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_Toc210738721 \h </w:instrText>
      </w:r>
      <w:r>
        <w:rPr>
          <w:noProof/>
        </w:rPr>
      </w:r>
      <w:r>
        <w:rPr>
          <w:noProof/>
        </w:rPr>
        <w:fldChar w:fldCharType="separate"/>
      </w:r>
      <w:r>
        <w:rPr>
          <w:noProof/>
        </w:rPr>
        <w:t>174</w:t>
      </w:r>
      <w:r>
        <w:rPr>
          <w:noProof/>
        </w:rPr>
        <w:fldChar w:fldCharType="end"/>
      </w:r>
    </w:p>
    <w:p w14:paraId="169BE192" w14:textId="4CB03239" w:rsidR="00437D31" w:rsidRDefault="00437D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5GMS AS Certificate provisioning and discovery</w:t>
      </w:r>
      <w:r>
        <w:rPr>
          <w:noProof/>
        </w:rPr>
        <w:tab/>
      </w:r>
      <w:r>
        <w:rPr>
          <w:noProof/>
        </w:rPr>
        <w:fldChar w:fldCharType="begin"/>
      </w:r>
      <w:r>
        <w:rPr>
          <w:noProof/>
        </w:rPr>
        <w:instrText xml:space="preserve"> PAGEREF _Toc210738722 \h </w:instrText>
      </w:r>
      <w:r>
        <w:rPr>
          <w:noProof/>
        </w:rPr>
      </w:r>
      <w:r>
        <w:rPr>
          <w:noProof/>
        </w:rPr>
        <w:fldChar w:fldCharType="separate"/>
      </w:r>
      <w:r>
        <w:rPr>
          <w:noProof/>
        </w:rPr>
        <w:t>175</w:t>
      </w:r>
      <w:r>
        <w:rPr>
          <w:noProof/>
        </w:rPr>
        <w:fldChar w:fldCharType="end"/>
      </w:r>
    </w:p>
    <w:p w14:paraId="75295B1A" w14:textId="37D2649A"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_Toc210738723 \h </w:instrText>
      </w:r>
      <w:r>
        <w:rPr>
          <w:noProof/>
        </w:rPr>
      </w:r>
      <w:r>
        <w:rPr>
          <w:noProof/>
        </w:rPr>
        <w:fldChar w:fldCharType="separate"/>
      </w:r>
      <w:r>
        <w:rPr>
          <w:noProof/>
        </w:rPr>
        <w:t>175</w:t>
      </w:r>
      <w:r>
        <w:rPr>
          <w:noProof/>
        </w:rPr>
        <w:fldChar w:fldCharType="end"/>
      </w:r>
    </w:p>
    <w:p w14:paraId="4E98F612" w14:textId="0EBB6118"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r>
      <w:r>
        <w:rPr>
          <w:noProof/>
        </w:rPr>
        <w:instrText xml:space="preserve"> PAGEREF _Toc210738724 \h </w:instrText>
      </w:r>
      <w:r>
        <w:rPr>
          <w:noProof/>
        </w:rPr>
      </w:r>
      <w:r>
        <w:rPr>
          <w:noProof/>
        </w:rPr>
        <w:fldChar w:fldCharType="separate"/>
      </w:r>
      <w:r>
        <w:rPr>
          <w:noProof/>
        </w:rPr>
        <w:t>175</w:t>
      </w:r>
      <w:r>
        <w:rPr>
          <w:noProof/>
        </w:rPr>
        <w:fldChar w:fldCharType="end"/>
      </w:r>
    </w:p>
    <w:p w14:paraId="5D24F3AB" w14:textId="22998E1D"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r>
      <w:r>
        <w:rPr>
          <w:noProof/>
        </w:rPr>
        <w:instrText xml:space="preserve"> PAGEREF _Toc210738725 \h </w:instrText>
      </w:r>
      <w:r>
        <w:rPr>
          <w:noProof/>
        </w:rPr>
      </w:r>
      <w:r>
        <w:rPr>
          <w:noProof/>
        </w:rPr>
        <w:fldChar w:fldCharType="separate"/>
      </w:r>
      <w:r>
        <w:rPr>
          <w:noProof/>
        </w:rPr>
        <w:t>178</w:t>
      </w:r>
      <w:r>
        <w:rPr>
          <w:noProof/>
        </w:rPr>
        <w:fldChar w:fldCharType="end"/>
      </w:r>
    </w:p>
    <w:p w14:paraId="6DA4CCDF" w14:textId="74BD441E" w:rsidR="00437D31" w:rsidRDefault="00437D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DASH in 5G Media Streaming</w:t>
      </w:r>
      <w:r>
        <w:rPr>
          <w:noProof/>
        </w:rPr>
        <w:tab/>
      </w:r>
      <w:r>
        <w:rPr>
          <w:noProof/>
        </w:rPr>
        <w:fldChar w:fldCharType="begin"/>
      </w:r>
      <w:r>
        <w:rPr>
          <w:noProof/>
        </w:rPr>
        <w:instrText xml:space="preserve"> PAGEREF _Toc210738726 \h </w:instrText>
      </w:r>
      <w:r>
        <w:rPr>
          <w:noProof/>
        </w:rPr>
      </w:r>
      <w:r>
        <w:rPr>
          <w:noProof/>
        </w:rPr>
        <w:fldChar w:fldCharType="separate"/>
      </w:r>
      <w:r>
        <w:rPr>
          <w:noProof/>
        </w:rPr>
        <w:t>182</w:t>
      </w:r>
      <w:r>
        <w:rPr>
          <w:noProof/>
        </w:rPr>
        <w:fldChar w:fldCharType="end"/>
      </w:r>
    </w:p>
    <w:p w14:paraId="66547A79" w14:textId="28454781"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_Toc210738727 \h </w:instrText>
      </w:r>
      <w:r>
        <w:rPr>
          <w:noProof/>
        </w:rPr>
      </w:r>
      <w:r>
        <w:rPr>
          <w:noProof/>
        </w:rPr>
        <w:fldChar w:fldCharType="separate"/>
      </w:r>
      <w:r>
        <w:rPr>
          <w:noProof/>
        </w:rPr>
        <w:t>182</w:t>
      </w:r>
      <w:r>
        <w:rPr>
          <w:noProof/>
        </w:rPr>
        <w:fldChar w:fldCharType="end"/>
      </w:r>
    </w:p>
    <w:p w14:paraId="51EB70B6" w14:textId="78EF6665"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General mapping of DASH to 5G Media Streaming</w:t>
      </w:r>
      <w:r>
        <w:rPr>
          <w:noProof/>
        </w:rPr>
        <w:tab/>
      </w:r>
      <w:r>
        <w:rPr>
          <w:noProof/>
        </w:rPr>
        <w:fldChar w:fldCharType="begin"/>
      </w:r>
      <w:r>
        <w:rPr>
          <w:noProof/>
        </w:rPr>
        <w:instrText xml:space="preserve"> PAGEREF _Toc210738728 \h </w:instrText>
      </w:r>
      <w:r>
        <w:rPr>
          <w:noProof/>
        </w:rPr>
      </w:r>
      <w:r>
        <w:rPr>
          <w:noProof/>
        </w:rPr>
        <w:fldChar w:fldCharType="separate"/>
      </w:r>
      <w:r>
        <w:rPr>
          <w:noProof/>
        </w:rPr>
        <w:t>182</w:t>
      </w:r>
      <w:r>
        <w:rPr>
          <w:noProof/>
        </w:rPr>
        <w:fldChar w:fldCharType="end"/>
      </w:r>
    </w:p>
    <w:p w14:paraId="504FE084" w14:textId="6F2B622D"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Content Protection and DRM</w:t>
      </w:r>
      <w:r>
        <w:rPr>
          <w:noProof/>
        </w:rPr>
        <w:tab/>
      </w:r>
      <w:r>
        <w:rPr>
          <w:noProof/>
        </w:rPr>
        <w:fldChar w:fldCharType="begin"/>
      </w:r>
      <w:r>
        <w:rPr>
          <w:noProof/>
        </w:rPr>
        <w:instrText xml:space="preserve"> PAGEREF _Toc210738729 \h </w:instrText>
      </w:r>
      <w:r>
        <w:rPr>
          <w:noProof/>
        </w:rPr>
      </w:r>
      <w:r>
        <w:rPr>
          <w:noProof/>
        </w:rPr>
        <w:fldChar w:fldCharType="separate"/>
      </w:r>
      <w:r>
        <w:rPr>
          <w:noProof/>
        </w:rPr>
        <w:t>182</w:t>
      </w:r>
      <w:r>
        <w:rPr>
          <w:noProof/>
        </w:rPr>
        <w:fldChar w:fldCharType="end"/>
      </w:r>
    </w:p>
    <w:p w14:paraId="2364FF19" w14:textId="4EAC826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_Toc210738730 \h </w:instrText>
      </w:r>
      <w:r>
        <w:rPr>
          <w:noProof/>
        </w:rPr>
      </w:r>
      <w:r>
        <w:rPr>
          <w:noProof/>
        </w:rPr>
        <w:fldChar w:fldCharType="separate"/>
      </w:r>
      <w:r>
        <w:rPr>
          <w:noProof/>
        </w:rPr>
        <w:t>182</w:t>
      </w:r>
      <w:r>
        <w:rPr>
          <w:noProof/>
        </w:rPr>
        <w:fldChar w:fldCharType="end"/>
      </w:r>
    </w:p>
    <w:p w14:paraId="749B1F12" w14:textId="2506CF98"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DASH content encoding requirements and recommendations</w:t>
      </w:r>
      <w:r>
        <w:rPr>
          <w:noProof/>
        </w:rPr>
        <w:tab/>
      </w:r>
      <w:r>
        <w:rPr>
          <w:noProof/>
        </w:rPr>
        <w:fldChar w:fldCharType="begin"/>
      </w:r>
      <w:r>
        <w:rPr>
          <w:noProof/>
        </w:rPr>
        <w:instrText xml:space="preserve"> PAGEREF _Toc210738731 \h </w:instrText>
      </w:r>
      <w:r>
        <w:rPr>
          <w:noProof/>
        </w:rPr>
      </w:r>
      <w:r>
        <w:rPr>
          <w:noProof/>
        </w:rPr>
        <w:fldChar w:fldCharType="separate"/>
      </w:r>
      <w:r>
        <w:rPr>
          <w:noProof/>
        </w:rPr>
        <w:t>182</w:t>
      </w:r>
      <w:r>
        <w:rPr>
          <w:noProof/>
        </w:rPr>
        <w:fldChar w:fldCharType="end"/>
      </w:r>
    </w:p>
    <w:p w14:paraId="7E03F031" w14:textId="4796FD36"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_Toc210738732 \h </w:instrText>
      </w:r>
      <w:r>
        <w:rPr>
          <w:noProof/>
        </w:rPr>
      </w:r>
      <w:r>
        <w:rPr>
          <w:noProof/>
        </w:rPr>
        <w:fldChar w:fldCharType="separate"/>
      </w:r>
      <w:r>
        <w:rPr>
          <w:noProof/>
        </w:rPr>
        <w:t>183</w:t>
      </w:r>
      <w:r>
        <w:rPr>
          <w:noProof/>
        </w:rPr>
        <w:fldChar w:fldCharType="end"/>
      </w:r>
    </w:p>
    <w:p w14:paraId="78229556" w14:textId="007EF90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r>
      <w:r>
        <w:rPr>
          <w:noProof/>
        </w:rPr>
        <w:instrText xml:space="preserve"> PAGEREF _Toc210738733 \h </w:instrText>
      </w:r>
      <w:r>
        <w:rPr>
          <w:noProof/>
        </w:rPr>
      </w:r>
      <w:r>
        <w:rPr>
          <w:noProof/>
        </w:rPr>
        <w:fldChar w:fldCharType="separate"/>
      </w:r>
      <w:r>
        <w:rPr>
          <w:noProof/>
        </w:rPr>
        <w:t>183</w:t>
      </w:r>
      <w:r>
        <w:rPr>
          <w:noProof/>
        </w:rPr>
        <w:fldChar w:fldCharType="end"/>
      </w:r>
    </w:p>
    <w:p w14:paraId="61C80917" w14:textId="73D645E5"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syntax</w:t>
      </w:r>
      <w:r>
        <w:rPr>
          <w:noProof/>
        </w:rPr>
        <w:tab/>
      </w:r>
      <w:r>
        <w:rPr>
          <w:noProof/>
        </w:rPr>
        <w:fldChar w:fldCharType="begin"/>
      </w:r>
      <w:r>
        <w:rPr>
          <w:noProof/>
        </w:rPr>
        <w:instrText xml:space="preserve"> PAGEREF _Toc210738734 \h </w:instrText>
      </w:r>
      <w:r>
        <w:rPr>
          <w:noProof/>
        </w:rPr>
      </w:r>
      <w:r>
        <w:rPr>
          <w:noProof/>
        </w:rPr>
        <w:fldChar w:fldCharType="separate"/>
      </w:r>
      <w:r>
        <w:rPr>
          <w:noProof/>
        </w:rPr>
        <w:t>183</w:t>
      </w:r>
      <w:r>
        <w:rPr>
          <w:noProof/>
        </w:rPr>
        <w:fldChar w:fldCharType="end"/>
      </w:r>
    </w:p>
    <w:p w14:paraId="52119324" w14:textId="1CBE09BD"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G.3.6</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_Toc210738735 \h </w:instrText>
      </w:r>
      <w:r>
        <w:rPr>
          <w:noProof/>
        </w:rPr>
      </w:r>
      <w:r>
        <w:rPr>
          <w:noProof/>
        </w:rPr>
        <w:fldChar w:fldCharType="separate"/>
      </w:r>
      <w:r>
        <w:rPr>
          <w:noProof/>
        </w:rPr>
        <w:t>183</w:t>
      </w:r>
      <w:r>
        <w:rPr>
          <w:noProof/>
        </w:rPr>
        <w:fldChar w:fldCharType="end"/>
      </w:r>
    </w:p>
    <w:p w14:paraId="0746B97A" w14:textId="25D6C275"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DASH content distribution using multiple service locations</w:t>
      </w:r>
      <w:r>
        <w:rPr>
          <w:noProof/>
        </w:rPr>
        <w:tab/>
      </w:r>
      <w:r>
        <w:rPr>
          <w:noProof/>
        </w:rPr>
        <w:fldChar w:fldCharType="begin"/>
      </w:r>
      <w:r>
        <w:rPr>
          <w:noProof/>
        </w:rPr>
        <w:instrText xml:space="preserve"> PAGEREF _Toc210738736 \h </w:instrText>
      </w:r>
      <w:r>
        <w:rPr>
          <w:noProof/>
        </w:rPr>
      </w:r>
      <w:r>
        <w:rPr>
          <w:noProof/>
        </w:rPr>
        <w:fldChar w:fldCharType="separate"/>
      </w:r>
      <w:r>
        <w:rPr>
          <w:noProof/>
        </w:rPr>
        <w:t>183</w:t>
      </w:r>
      <w:r>
        <w:rPr>
          <w:noProof/>
        </w:rPr>
        <w:fldChar w:fldCharType="end"/>
      </w:r>
    </w:p>
    <w:p w14:paraId="3F46384A" w14:textId="74325F8F"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_Toc210738737 \h </w:instrText>
      </w:r>
      <w:r>
        <w:rPr>
          <w:noProof/>
        </w:rPr>
      </w:r>
      <w:r>
        <w:rPr>
          <w:noProof/>
        </w:rPr>
        <w:fldChar w:fldCharType="separate"/>
      </w:r>
      <w:r>
        <w:rPr>
          <w:noProof/>
        </w:rPr>
        <w:t>183</w:t>
      </w:r>
      <w:r>
        <w:rPr>
          <w:noProof/>
        </w:rPr>
        <w:fldChar w:fldCharType="end"/>
      </w:r>
    </w:p>
    <w:p w14:paraId="03EA46DA" w14:textId="5C735B20"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General Content Preparation requirements to support multiple service locations</w:t>
      </w:r>
      <w:r>
        <w:rPr>
          <w:noProof/>
        </w:rPr>
        <w:tab/>
      </w:r>
      <w:r>
        <w:rPr>
          <w:noProof/>
        </w:rPr>
        <w:fldChar w:fldCharType="begin"/>
      </w:r>
      <w:r>
        <w:rPr>
          <w:noProof/>
        </w:rPr>
        <w:instrText xml:space="preserve"> PAGEREF _Toc210738738 \h </w:instrText>
      </w:r>
      <w:r>
        <w:rPr>
          <w:noProof/>
        </w:rPr>
      </w:r>
      <w:r>
        <w:rPr>
          <w:noProof/>
        </w:rPr>
        <w:fldChar w:fldCharType="separate"/>
      </w:r>
      <w:r>
        <w:rPr>
          <w:noProof/>
        </w:rPr>
        <w:t>184</w:t>
      </w:r>
      <w:r>
        <w:rPr>
          <w:noProof/>
        </w:rPr>
        <w:fldChar w:fldCharType="end"/>
      </w:r>
    </w:p>
    <w:p w14:paraId="4DACD61D" w14:textId="36341A7B"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_Toc210738739 \h </w:instrText>
      </w:r>
      <w:r>
        <w:rPr>
          <w:noProof/>
        </w:rPr>
      </w:r>
      <w:r>
        <w:rPr>
          <w:noProof/>
        </w:rPr>
        <w:fldChar w:fldCharType="separate"/>
      </w:r>
      <w:r>
        <w:rPr>
          <w:noProof/>
        </w:rPr>
        <w:t>184</w:t>
      </w:r>
      <w:r>
        <w:rPr>
          <w:noProof/>
        </w:rPr>
        <w:fldChar w:fldCharType="end"/>
      </w:r>
    </w:p>
    <w:p w14:paraId="7A9EE3DC" w14:textId="028583A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G.4.2.2</w:t>
      </w:r>
      <w:r>
        <w:rPr>
          <w:rFonts w:asciiTheme="minorHAnsi" w:eastAsiaTheme="minorEastAsia" w:hAnsiTheme="minorHAnsi" w:cstheme="minorBidi"/>
          <w:noProof/>
          <w:kern w:val="2"/>
          <w:sz w:val="24"/>
          <w:szCs w:val="24"/>
          <w:lang w:eastAsia="en-GB"/>
          <w14:ligatures w14:val="standardContextual"/>
        </w:rPr>
        <w:tab/>
      </w:r>
      <w:r>
        <w:rPr>
          <w:noProof/>
        </w:rPr>
        <w:t>Pre-configured service locations</w:t>
      </w:r>
      <w:r>
        <w:rPr>
          <w:noProof/>
        </w:rPr>
        <w:tab/>
      </w:r>
      <w:r>
        <w:rPr>
          <w:noProof/>
        </w:rPr>
        <w:fldChar w:fldCharType="begin"/>
      </w:r>
      <w:r>
        <w:rPr>
          <w:noProof/>
        </w:rPr>
        <w:instrText xml:space="preserve"> PAGEREF _Toc210738740 \h </w:instrText>
      </w:r>
      <w:r>
        <w:rPr>
          <w:noProof/>
        </w:rPr>
      </w:r>
      <w:r>
        <w:rPr>
          <w:noProof/>
        </w:rPr>
        <w:fldChar w:fldCharType="separate"/>
      </w:r>
      <w:r>
        <w:rPr>
          <w:noProof/>
        </w:rPr>
        <w:t>184</w:t>
      </w:r>
      <w:r>
        <w:rPr>
          <w:noProof/>
        </w:rPr>
        <w:fldChar w:fldCharType="end"/>
      </w:r>
    </w:p>
    <w:p w14:paraId="3C985A25" w14:textId="03069C4C"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G.4.2.3</w:t>
      </w:r>
      <w:r>
        <w:rPr>
          <w:rFonts w:asciiTheme="minorHAnsi" w:eastAsiaTheme="minorEastAsia" w:hAnsiTheme="minorHAnsi" w:cstheme="minorBidi"/>
          <w:noProof/>
          <w:kern w:val="2"/>
          <w:sz w:val="24"/>
          <w:szCs w:val="24"/>
          <w:lang w:eastAsia="en-GB"/>
          <w14:ligatures w14:val="standardContextual"/>
        </w:rPr>
        <w:tab/>
      </w:r>
      <w:r>
        <w:rPr>
          <w:noProof/>
        </w:rPr>
        <w:t>Configuration of service locations in the 5GMSd AS</w:t>
      </w:r>
      <w:r>
        <w:rPr>
          <w:noProof/>
        </w:rPr>
        <w:tab/>
      </w:r>
      <w:r>
        <w:rPr>
          <w:noProof/>
        </w:rPr>
        <w:fldChar w:fldCharType="begin"/>
      </w:r>
      <w:r>
        <w:rPr>
          <w:noProof/>
        </w:rPr>
        <w:instrText xml:space="preserve"> PAGEREF _Toc210738741 \h </w:instrText>
      </w:r>
      <w:r>
        <w:rPr>
          <w:noProof/>
        </w:rPr>
      </w:r>
      <w:r>
        <w:rPr>
          <w:noProof/>
        </w:rPr>
        <w:fldChar w:fldCharType="separate"/>
      </w:r>
      <w:r>
        <w:rPr>
          <w:noProof/>
        </w:rPr>
        <w:t>185</w:t>
      </w:r>
      <w:r>
        <w:rPr>
          <w:noProof/>
        </w:rPr>
        <w:fldChar w:fldCharType="end"/>
      </w:r>
    </w:p>
    <w:p w14:paraId="3BC71495" w14:textId="2B7FF5B4"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Client-side switching between service locations</w:t>
      </w:r>
      <w:r>
        <w:rPr>
          <w:noProof/>
        </w:rPr>
        <w:tab/>
      </w:r>
      <w:r>
        <w:rPr>
          <w:noProof/>
        </w:rPr>
        <w:fldChar w:fldCharType="begin"/>
      </w:r>
      <w:r>
        <w:rPr>
          <w:noProof/>
        </w:rPr>
        <w:instrText xml:space="preserve"> PAGEREF _Toc210738742 \h </w:instrText>
      </w:r>
      <w:r>
        <w:rPr>
          <w:noProof/>
        </w:rPr>
      </w:r>
      <w:r>
        <w:rPr>
          <w:noProof/>
        </w:rPr>
        <w:fldChar w:fldCharType="separate"/>
      </w:r>
      <w:r>
        <w:rPr>
          <w:noProof/>
        </w:rPr>
        <w:t>185</w:t>
      </w:r>
      <w:r>
        <w:rPr>
          <w:noProof/>
        </w:rPr>
        <w:fldChar w:fldCharType="end"/>
      </w:r>
    </w:p>
    <w:p w14:paraId="5F6D7B7B" w14:textId="490A31B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_Toc210738743 \h </w:instrText>
      </w:r>
      <w:r>
        <w:rPr>
          <w:noProof/>
        </w:rPr>
      </w:r>
      <w:r>
        <w:rPr>
          <w:noProof/>
        </w:rPr>
        <w:fldChar w:fldCharType="separate"/>
      </w:r>
      <w:r>
        <w:rPr>
          <w:noProof/>
        </w:rPr>
        <w:t>185</w:t>
      </w:r>
      <w:r>
        <w:rPr>
          <w:noProof/>
        </w:rPr>
        <w:fldChar w:fldCharType="end"/>
      </w:r>
    </w:p>
    <w:p w14:paraId="06271858" w14:textId="5248CF5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G.4.3.2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_Toc210738744 \h </w:instrText>
      </w:r>
      <w:r>
        <w:rPr>
          <w:noProof/>
        </w:rPr>
      </w:r>
      <w:r>
        <w:rPr>
          <w:noProof/>
        </w:rPr>
        <w:fldChar w:fldCharType="separate"/>
      </w:r>
      <w:r>
        <w:rPr>
          <w:noProof/>
        </w:rPr>
        <w:t>186</w:t>
      </w:r>
      <w:r>
        <w:rPr>
          <w:noProof/>
        </w:rPr>
        <w:fldChar w:fldCharType="end"/>
      </w:r>
    </w:p>
    <w:p w14:paraId="24DDA8B5" w14:textId="43F6CD1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_Toc210738745 \h </w:instrText>
      </w:r>
      <w:r>
        <w:rPr>
          <w:noProof/>
        </w:rPr>
      </w:r>
      <w:r>
        <w:rPr>
          <w:noProof/>
        </w:rPr>
        <w:fldChar w:fldCharType="separate"/>
      </w:r>
      <w:r>
        <w:rPr>
          <w:noProof/>
        </w:rPr>
        <w:t>186</w:t>
      </w:r>
      <w:r>
        <w:rPr>
          <w:noProof/>
        </w:rPr>
        <w:fldChar w:fldCharType="end"/>
      </w:r>
    </w:p>
    <w:p w14:paraId="669DFF31" w14:textId="73C0A20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G.4.3.4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_Toc210738746 \h </w:instrText>
      </w:r>
      <w:r>
        <w:rPr>
          <w:noProof/>
        </w:rPr>
      </w:r>
      <w:r>
        <w:rPr>
          <w:noProof/>
        </w:rPr>
        <w:fldChar w:fldCharType="separate"/>
      </w:r>
      <w:r>
        <w:rPr>
          <w:noProof/>
        </w:rPr>
        <w:t>186</w:t>
      </w:r>
      <w:r>
        <w:rPr>
          <w:noProof/>
        </w:rPr>
        <w:fldChar w:fldCharType="end"/>
      </w:r>
    </w:p>
    <w:p w14:paraId="5653FA07" w14:textId="59D6D2E3"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Content Steering for DASH</w:t>
      </w:r>
      <w:r>
        <w:rPr>
          <w:noProof/>
        </w:rPr>
        <w:tab/>
      </w:r>
      <w:r>
        <w:rPr>
          <w:noProof/>
        </w:rPr>
        <w:fldChar w:fldCharType="begin"/>
      </w:r>
      <w:r>
        <w:rPr>
          <w:noProof/>
        </w:rPr>
        <w:instrText xml:space="preserve"> PAGEREF _Toc210738747 \h </w:instrText>
      </w:r>
      <w:r>
        <w:rPr>
          <w:noProof/>
        </w:rPr>
      </w:r>
      <w:r>
        <w:rPr>
          <w:noProof/>
        </w:rPr>
        <w:fldChar w:fldCharType="separate"/>
      </w:r>
      <w:r>
        <w:rPr>
          <w:noProof/>
        </w:rPr>
        <w:t>187</w:t>
      </w:r>
      <w:r>
        <w:rPr>
          <w:noProof/>
        </w:rPr>
        <w:fldChar w:fldCharType="end"/>
      </w:r>
    </w:p>
    <w:p w14:paraId="6EABC8B7" w14:textId="43E4462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_Toc210738748 \h </w:instrText>
      </w:r>
      <w:r>
        <w:rPr>
          <w:noProof/>
        </w:rPr>
      </w:r>
      <w:r>
        <w:rPr>
          <w:noProof/>
        </w:rPr>
        <w:fldChar w:fldCharType="separate"/>
      </w:r>
      <w:r>
        <w:rPr>
          <w:noProof/>
        </w:rPr>
        <w:t>187</w:t>
      </w:r>
      <w:r>
        <w:rPr>
          <w:noProof/>
        </w:rPr>
        <w:fldChar w:fldCharType="end"/>
      </w:r>
    </w:p>
    <w:p w14:paraId="4F3FFD14" w14:textId="7680BD4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G.4.4.2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_Toc210738749 \h </w:instrText>
      </w:r>
      <w:r>
        <w:rPr>
          <w:noProof/>
        </w:rPr>
      </w:r>
      <w:r>
        <w:rPr>
          <w:noProof/>
        </w:rPr>
        <w:fldChar w:fldCharType="separate"/>
      </w:r>
      <w:r>
        <w:rPr>
          <w:noProof/>
        </w:rPr>
        <w:t>187</w:t>
      </w:r>
      <w:r>
        <w:rPr>
          <w:noProof/>
        </w:rPr>
        <w:fldChar w:fldCharType="end"/>
      </w:r>
    </w:p>
    <w:p w14:paraId="64DCD7FB" w14:textId="1B45F24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G.4.4.3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_Toc210738750 \h </w:instrText>
      </w:r>
      <w:r>
        <w:rPr>
          <w:noProof/>
        </w:rPr>
      </w:r>
      <w:r>
        <w:rPr>
          <w:noProof/>
        </w:rPr>
        <w:fldChar w:fldCharType="separate"/>
      </w:r>
      <w:r>
        <w:rPr>
          <w:noProof/>
        </w:rPr>
        <w:t>187</w:t>
      </w:r>
      <w:r>
        <w:rPr>
          <w:noProof/>
        </w:rPr>
        <w:fldChar w:fldCharType="end"/>
      </w:r>
    </w:p>
    <w:p w14:paraId="0756B1B9" w14:textId="2BA2A981"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G.4.4.4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_Toc210738751 \h </w:instrText>
      </w:r>
      <w:r>
        <w:rPr>
          <w:noProof/>
        </w:rPr>
      </w:r>
      <w:r>
        <w:rPr>
          <w:noProof/>
        </w:rPr>
        <w:fldChar w:fldCharType="separate"/>
      </w:r>
      <w:r>
        <w:rPr>
          <w:noProof/>
        </w:rPr>
        <w:t>188</w:t>
      </w:r>
      <w:r>
        <w:rPr>
          <w:noProof/>
        </w:rPr>
        <w:fldChar w:fldCharType="end"/>
      </w:r>
    </w:p>
    <w:p w14:paraId="23ECAB26" w14:textId="2D1F9274"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SAND4M</w:t>
      </w:r>
      <w:r>
        <w:rPr>
          <w:noProof/>
        </w:rPr>
        <w:tab/>
      </w:r>
      <w:r>
        <w:rPr>
          <w:noProof/>
        </w:rPr>
        <w:fldChar w:fldCharType="begin"/>
      </w:r>
      <w:r>
        <w:rPr>
          <w:noProof/>
        </w:rPr>
        <w:instrText xml:space="preserve"> PAGEREF _Toc210738752 \h </w:instrText>
      </w:r>
      <w:r>
        <w:rPr>
          <w:noProof/>
        </w:rPr>
      </w:r>
      <w:r>
        <w:rPr>
          <w:noProof/>
        </w:rPr>
        <w:fldChar w:fldCharType="separate"/>
      </w:r>
      <w:r>
        <w:rPr>
          <w:noProof/>
        </w:rPr>
        <w:t>189</w:t>
      </w:r>
      <w:r>
        <w:rPr>
          <w:noProof/>
        </w:rPr>
        <w:fldChar w:fldCharType="end"/>
      </w:r>
    </w:p>
    <w:p w14:paraId="496E9956" w14:textId="188CCD8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_Toc210738753 \h </w:instrText>
      </w:r>
      <w:r>
        <w:rPr>
          <w:noProof/>
        </w:rPr>
      </w:r>
      <w:r>
        <w:rPr>
          <w:noProof/>
        </w:rPr>
        <w:fldChar w:fldCharType="separate"/>
      </w:r>
      <w:r>
        <w:rPr>
          <w:noProof/>
        </w:rPr>
        <w:t>189</w:t>
      </w:r>
      <w:r>
        <w:rPr>
          <w:noProof/>
        </w:rPr>
        <w:fldChar w:fldCharType="end"/>
      </w:r>
    </w:p>
    <w:p w14:paraId="32FD4B7D" w14:textId="6ECB19EC"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G.4.5.2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_Toc210738754 \h </w:instrText>
      </w:r>
      <w:r>
        <w:rPr>
          <w:noProof/>
        </w:rPr>
      </w:r>
      <w:r>
        <w:rPr>
          <w:noProof/>
        </w:rPr>
        <w:fldChar w:fldCharType="separate"/>
      </w:r>
      <w:r>
        <w:rPr>
          <w:noProof/>
        </w:rPr>
        <w:t>190</w:t>
      </w:r>
      <w:r>
        <w:rPr>
          <w:noProof/>
        </w:rPr>
        <w:fldChar w:fldCharType="end"/>
      </w:r>
    </w:p>
    <w:p w14:paraId="3A45CCAF" w14:textId="3FB5B059"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G.4.5.3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_Toc210738755 \h </w:instrText>
      </w:r>
      <w:r>
        <w:rPr>
          <w:noProof/>
        </w:rPr>
      </w:r>
      <w:r>
        <w:rPr>
          <w:noProof/>
        </w:rPr>
        <w:fldChar w:fldCharType="separate"/>
      </w:r>
      <w:r>
        <w:rPr>
          <w:noProof/>
        </w:rPr>
        <w:t>190</w:t>
      </w:r>
      <w:r>
        <w:rPr>
          <w:noProof/>
        </w:rPr>
        <w:fldChar w:fldCharType="end"/>
      </w:r>
    </w:p>
    <w:p w14:paraId="22CA19FC" w14:textId="4F6DB3B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G.4.5.4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_Toc210738756 \h </w:instrText>
      </w:r>
      <w:r>
        <w:rPr>
          <w:noProof/>
        </w:rPr>
      </w:r>
      <w:r>
        <w:rPr>
          <w:noProof/>
        </w:rPr>
        <w:fldChar w:fldCharType="separate"/>
      </w:r>
      <w:r>
        <w:rPr>
          <w:noProof/>
        </w:rPr>
        <w:t>190</w:t>
      </w:r>
      <w:r>
        <w:rPr>
          <w:noProof/>
        </w:rPr>
        <w:fldChar w:fldCharType="end"/>
      </w:r>
    </w:p>
    <w:p w14:paraId="3E53AC2B" w14:textId="4117F7F6"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 in DASH</w:t>
      </w:r>
      <w:r>
        <w:rPr>
          <w:noProof/>
        </w:rPr>
        <w:tab/>
      </w:r>
      <w:r>
        <w:rPr>
          <w:noProof/>
        </w:rPr>
        <w:fldChar w:fldCharType="begin"/>
      </w:r>
      <w:r>
        <w:rPr>
          <w:noProof/>
        </w:rPr>
        <w:instrText xml:space="preserve"> PAGEREF _Toc210738757 \h </w:instrText>
      </w:r>
      <w:r>
        <w:rPr>
          <w:noProof/>
        </w:rPr>
      </w:r>
      <w:r>
        <w:rPr>
          <w:noProof/>
        </w:rPr>
        <w:fldChar w:fldCharType="separate"/>
      </w:r>
      <w:r>
        <w:rPr>
          <w:noProof/>
        </w:rPr>
        <w:t>192</w:t>
      </w:r>
      <w:r>
        <w:rPr>
          <w:noProof/>
        </w:rPr>
        <w:fldChar w:fldCharType="end"/>
      </w:r>
    </w:p>
    <w:p w14:paraId="2B00BC5F" w14:textId="7426A52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_Toc210738758 \h </w:instrText>
      </w:r>
      <w:r>
        <w:rPr>
          <w:noProof/>
        </w:rPr>
      </w:r>
      <w:r>
        <w:rPr>
          <w:noProof/>
        </w:rPr>
        <w:fldChar w:fldCharType="separate"/>
      </w:r>
      <w:r>
        <w:rPr>
          <w:noProof/>
        </w:rPr>
        <w:t>192</w:t>
      </w:r>
      <w:r>
        <w:rPr>
          <w:noProof/>
        </w:rPr>
        <w:fldChar w:fldCharType="end"/>
      </w:r>
    </w:p>
    <w:p w14:paraId="56475EAE" w14:textId="20CAAAE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G.5.2</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_Toc210738759 \h </w:instrText>
      </w:r>
      <w:r>
        <w:rPr>
          <w:noProof/>
        </w:rPr>
      </w:r>
      <w:r>
        <w:rPr>
          <w:noProof/>
        </w:rPr>
        <w:fldChar w:fldCharType="separate"/>
      </w:r>
      <w:r>
        <w:rPr>
          <w:noProof/>
        </w:rPr>
        <w:t>192</w:t>
      </w:r>
      <w:r>
        <w:rPr>
          <w:noProof/>
        </w:rPr>
        <w:fldChar w:fldCharType="end"/>
      </w:r>
    </w:p>
    <w:p w14:paraId="0B080EB5" w14:textId="1538B45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_Toc210738760 \h </w:instrText>
      </w:r>
      <w:r>
        <w:rPr>
          <w:noProof/>
        </w:rPr>
      </w:r>
      <w:r>
        <w:rPr>
          <w:noProof/>
        </w:rPr>
        <w:fldChar w:fldCharType="separate"/>
      </w:r>
      <w:r>
        <w:rPr>
          <w:noProof/>
        </w:rPr>
        <w:t>192</w:t>
      </w:r>
      <w:r>
        <w:rPr>
          <w:noProof/>
        </w:rPr>
        <w:fldChar w:fldCharType="end"/>
      </w:r>
    </w:p>
    <w:p w14:paraId="4F28F2E5" w14:textId="29D54583"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G.5.2.2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_Toc210738761 \h </w:instrText>
      </w:r>
      <w:r>
        <w:rPr>
          <w:noProof/>
        </w:rPr>
      </w:r>
      <w:r>
        <w:rPr>
          <w:noProof/>
        </w:rPr>
        <w:fldChar w:fldCharType="separate"/>
      </w:r>
      <w:r>
        <w:rPr>
          <w:noProof/>
        </w:rPr>
        <w:t>192</w:t>
      </w:r>
      <w:r>
        <w:rPr>
          <w:noProof/>
        </w:rPr>
        <w:fldChar w:fldCharType="end"/>
      </w:r>
    </w:p>
    <w:p w14:paraId="70FB1D6B" w14:textId="0B153D3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G.5.2.3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_Toc210738762 \h </w:instrText>
      </w:r>
      <w:r>
        <w:rPr>
          <w:noProof/>
        </w:rPr>
      </w:r>
      <w:r>
        <w:rPr>
          <w:noProof/>
        </w:rPr>
        <w:fldChar w:fldCharType="separate"/>
      </w:r>
      <w:r>
        <w:rPr>
          <w:noProof/>
        </w:rPr>
        <w:t>192</w:t>
      </w:r>
      <w:r>
        <w:rPr>
          <w:noProof/>
        </w:rPr>
        <w:fldChar w:fldCharType="end"/>
      </w:r>
    </w:p>
    <w:p w14:paraId="6CA49717" w14:textId="13D9C8B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G.5.2.4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_Toc210738763 \h </w:instrText>
      </w:r>
      <w:r>
        <w:rPr>
          <w:noProof/>
        </w:rPr>
      </w:r>
      <w:r>
        <w:rPr>
          <w:noProof/>
        </w:rPr>
        <w:fldChar w:fldCharType="separate"/>
      </w:r>
      <w:r>
        <w:rPr>
          <w:noProof/>
        </w:rPr>
        <w:t>192</w:t>
      </w:r>
      <w:r>
        <w:rPr>
          <w:noProof/>
        </w:rPr>
        <w:fldChar w:fldCharType="end"/>
      </w:r>
    </w:p>
    <w:p w14:paraId="01454C10" w14:textId="0AA4C761" w:rsidR="00437D31" w:rsidRDefault="00437D31">
      <w:pPr>
        <w:pStyle w:val="TOC8"/>
        <w:rPr>
          <w:rFonts w:asciiTheme="minorHAnsi" w:eastAsiaTheme="minorEastAsia" w:hAnsiTheme="minorHAnsi" w:cstheme="minorBidi"/>
          <w:b w:val="0"/>
          <w:noProof/>
          <w:kern w:val="2"/>
          <w:sz w:val="24"/>
          <w:szCs w:val="24"/>
          <w:lang w:eastAsia="en-GB"/>
          <w14:ligatures w14:val="standardContextual"/>
        </w:rPr>
      </w:pPr>
      <w:r w:rsidRPr="003E7633">
        <w:rPr>
          <w:rFonts w:eastAsia="SimSun"/>
          <w:noProof/>
        </w:rPr>
        <w:t>Annex</w:t>
      </w:r>
      <w:r>
        <w:rPr>
          <w:noProof/>
        </w:rPr>
        <w:t xml:space="preserve"> H (normative): Media streaming in the 5GMS System using CMMF</w:t>
      </w:r>
      <w:r>
        <w:rPr>
          <w:noProof/>
        </w:rPr>
        <w:tab/>
      </w:r>
      <w:r>
        <w:rPr>
          <w:noProof/>
        </w:rPr>
        <w:fldChar w:fldCharType="begin"/>
      </w:r>
      <w:r>
        <w:rPr>
          <w:noProof/>
        </w:rPr>
        <w:instrText xml:space="preserve"> PAGEREF _Toc210738764 \h </w:instrText>
      </w:r>
      <w:r>
        <w:rPr>
          <w:noProof/>
        </w:rPr>
      </w:r>
      <w:r>
        <w:rPr>
          <w:noProof/>
        </w:rPr>
        <w:fldChar w:fldCharType="separate"/>
      </w:r>
      <w:r>
        <w:rPr>
          <w:noProof/>
        </w:rPr>
        <w:t>195</w:t>
      </w:r>
      <w:r>
        <w:rPr>
          <w:noProof/>
        </w:rPr>
        <w:fldChar w:fldCharType="end"/>
      </w:r>
    </w:p>
    <w:p w14:paraId="5A83BB48" w14:textId="78016304"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_Toc210738765 \h </w:instrText>
      </w:r>
      <w:r>
        <w:rPr>
          <w:noProof/>
        </w:rPr>
      </w:r>
      <w:r>
        <w:rPr>
          <w:noProof/>
        </w:rPr>
        <w:fldChar w:fldCharType="separate"/>
      </w:r>
      <w:r>
        <w:rPr>
          <w:noProof/>
        </w:rPr>
        <w:t>195</w:t>
      </w:r>
      <w:r>
        <w:rPr>
          <w:noProof/>
        </w:rPr>
        <w:fldChar w:fldCharType="end"/>
      </w:r>
    </w:p>
    <w:p w14:paraId="0AB49F37" w14:textId="0CF7F171"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Downlink media streaming from multiple service locations using CMMF</w:t>
      </w:r>
      <w:r>
        <w:rPr>
          <w:noProof/>
        </w:rPr>
        <w:tab/>
      </w:r>
      <w:r>
        <w:rPr>
          <w:noProof/>
        </w:rPr>
        <w:fldChar w:fldCharType="begin"/>
      </w:r>
      <w:r>
        <w:rPr>
          <w:noProof/>
        </w:rPr>
        <w:instrText xml:space="preserve"> PAGEREF _Toc210738766 \h </w:instrText>
      </w:r>
      <w:r>
        <w:rPr>
          <w:noProof/>
        </w:rPr>
      </w:r>
      <w:r>
        <w:rPr>
          <w:noProof/>
        </w:rPr>
        <w:fldChar w:fldCharType="separate"/>
      </w:r>
      <w:r>
        <w:rPr>
          <w:noProof/>
        </w:rPr>
        <w:t>195</w:t>
      </w:r>
      <w:r>
        <w:rPr>
          <w:noProof/>
        </w:rPr>
        <w:fldChar w:fldCharType="end"/>
      </w:r>
    </w:p>
    <w:p w14:paraId="4E4CA8B1" w14:textId="654DC26E"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_Toc210738767 \h </w:instrText>
      </w:r>
      <w:r>
        <w:rPr>
          <w:noProof/>
        </w:rPr>
      </w:r>
      <w:r>
        <w:rPr>
          <w:noProof/>
        </w:rPr>
        <w:fldChar w:fldCharType="separate"/>
      </w:r>
      <w:r>
        <w:rPr>
          <w:noProof/>
        </w:rPr>
        <w:t>195</w:t>
      </w:r>
      <w:r>
        <w:rPr>
          <w:noProof/>
        </w:rPr>
        <w:fldChar w:fldCharType="end"/>
      </w:r>
    </w:p>
    <w:p w14:paraId="6DF0727A" w14:textId="01200CF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from multiple service locations using CMMF</w:t>
      </w:r>
      <w:r>
        <w:rPr>
          <w:noProof/>
        </w:rPr>
        <w:tab/>
      </w:r>
      <w:r>
        <w:rPr>
          <w:noProof/>
        </w:rPr>
        <w:fldChar w:fldCharType="begin"/>
      </w:r>
      <w:r>
        <w:rPr>
          <w:noProof/>
        </w:rPr>
        <w:instrText xml:space="preserve"> PAGEREF _Toc210738768 \h </w:instrText>
      </w:r>
      <w:r>
        <w:rPr>
          <w:noProof/>
        </w:rPr>
      </w:r>
      <w:r>
        <w:rPr>
          <w:noProof/>
        </w:rPr>
        <w:fldChar w:fldCharType="separate"/>
      </w:r>
      <w:r>
        <w:rPr>
          <w:noProof/>
        </w:rPr>
        <w:t>195</w:t>
      </w:r>
      <w:r>
        <w:rPr>
          <w:noProof/>
        </w:rPr>
        <w:fldChar w:fldCharType="end"/>
      </w:r>
    </w:p>
    <w:p w14:paraId="3C64ACE7" w14:textId="768E7BD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H.2.2.1</w:t>
      </w:r>
      <w:r>
        <w:rPr>
          <w:rFonts w:asciiTheme="minorHAnsi" w:eastAsiaTheme="minorEastAsia" w:hAnsiTheme="minorHAnsi" w:cstheme="minorBidi"/>
          <w:noProof/>
          <w:kern w:val="2"/>
          <w:sz w:val="24"/>
          <w:szCs w:val="24"/>
          <w:lang w:eastAsia="en-GB"/>
          <w14:ligatures w14:val="standardContextual"/>
        </w:rPr>
        <w:tab/>
      </w:r>
      <w:r>
        <w:rPr>
          <w:noProof/>
        </w:rPr>
        <w:t>Provisioning (M1d) and configuration (M3d) interfaces for downlink media delivery using CMMF</w:t>
      </w:r>
      <w:r>
        <w:rPr>
          <w:noProof/>
        </w:rPr>
        <w:tab/>
      </w:r>
      <w:r>
        <w:rPr>
          <w:noProof/>
        </w:rPr>
        <w:fldChar w:fldCharType="begin"/>
      </w:r>
      <w:r>
        <w:rPr>
          <w:noProof/>
        </w:rPr>
        <w:instrText xml:space="preserve"> PAGEREF _Toc210738769 \h </w:instrText>
      </w:r>
      <w:r>
        <w:rPr>
          <w:noProof/>
        </w:rPr>
      </w:r>
      <w:r>
        <w:rPr>
          <w:noProof/>
        </w:rPr>
        <w:fldChar w:fldCharType="separate"/>
      </w:r>
      <w:r>
        <w:rPr>
          <w:noProof/>
        </w:rPr>
        <w:t>195</w:t>
      </w:r>
      <w:r>
        <w:rPr>
          <w:noProof/>
        </w:rPr>
        <w:fldChar w:fldCharType="end"/>
      </w:r>
    </w:p>
    <w:p w14:paraId="7D49FA0C" w14:textId="1C07A9AA"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H.2.2.1.1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_Toc210738770 \h </w:instrText>
      </w:r>
      <w:r>
        <w:rPr>
          <w:noProof/>
        </w:rPr>
      </w:r>
      <w:r>
        <w:rPr>
          <w:noProof/>
        </w:rPr>
        <w:fldChar w:fldCharType="separate"/>
      </w:r>
      <w:r>
        <w:rPr>
          <w:noProof/>
        </w:rPr>
        <w:t>195</w:t>
      </w:r>
      <w:r>
        <w:rPr>
          <w:noProof/>
        </w:rPr>
        <w:fldChar w:fldCharType="end"/>
      </w:r>
    </w:p>
    <w:p w14:paraId="1A0AA04A" w14:textId="641FF15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H.2.2.1.2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_Toc210738771 \h </w:instrText>
      </w:r>
      <w:r>
        <w:rPr>
          <w:noProof/>
        </w:rPr>
      </w:r>
      <w:r>
        <w:rPr>
          <w:noProof/>
        </w:rPr>
        <w:fldChar w:fldCharType="separate"/>
      </w:r>
      <w:r>
        <w:rPr>
          <w:noProof/>
        </w:rPr>
        <w:t>196</w:t>
      </w:r>
      <w:r>
        <w:rPr>
          <w:noProof/>
        </w:rPr>
        <w:fldChar w:fldCharType="end"/>
      </w:r>
    </w:p>
    <w:p w14:paraId="24B3E929" w14:textId="30C1936B"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H.2.2.1.3</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_Toc210738772 \h </w:instrText>
      </w:r>
      <w:r>
        <w:rPr>
          <w:noProof/>
        </w:rPr>
      </w:r>
      <w:r>
        <w:rPr>
          <w:noProof/>
        </w:rPr>
        <w:fldChar w:fldCharType="separate"/>
      </w:r>
      <w:r>
        <w:rPr>
          <w:noProof/>
        </w:rPr>
        <w:t>196</w:t>
      </w:r>
      <w:r>
        <w:rPr>
          <w:noProof/>
        </w:rPr>
        <w:fldChar w:fldCharType="end"/>
      </w:r>
    </w:p>
    <w:p w14:paraId="25049F2A" w14:textId="1B3A2DDD"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H.2.2.2</w:t>
      </w:r>
      <w:r>
        <w:rPr>
          <w:rFonts w:asciiTheme="minorHAnsi" w:eastAsiaTheme="minorEastAsia" w:hAnsiTheme="minorHAnsi" w:cstheme="minorBidi"/>
          <w:noProof/>
          <w:kern w:val="2"/>
          <w:sz w:val="24"/>
          <w:szCs w:val="24"/>
          <w:lang w:eastAsia="en-GB"/>
          <w14:ligatures w14:val="standardContextual"/>
        </w:rPr>
        <w:tab/>
      </w:r>
      <w:r>
        <w:rPr>
          <w:noProof/>
        </w:rPr>
        <w:t>Media Streaming (M4d) interface for downlink media delivery using CMMF</w:t>
      </w:r>
      <w:r>
        <w:rPr>
          <w:noProof/>
        </w:rPr>
        <w:tab/>
      </w:r>
      <w:r>
        <w:rPr>
          <w:noProof/>
        </w:rPr>
        <w:fldChar w:fldCharType="begin"/>
      </w:r>
      <w:r>
        <w:rPr>
          <w:noProof/>
        </w:rPr>
        <w:instrText xml:space="preserve"> PAGEREF _Toc210738773 \h </w:instrText>
      </w:r>
      <w:r>
        <w:rPr>
          <w:noProof/>
        </w:rPr>
      </w:r>
      <w:r>
        <w:rPr>
          <w:noProof/>
        </w:rPr>
        <w:fldChar w:fldCharType="separate"/>
      </w:r>
      <w:r>
        <w:rPr>
          <w:noProof/>
        </w:rPr>
        <w:t>196</w:t>
      </w:r>
      <w:r>
        <w:rPr>
          <w:noProof/>
        </w:rPr>
        <w:fldChar w:fldCharType="end"/>
      </w:r>
    </w:p>
    <w:p w14:paraId="3D5ADCDC" w14:textId="2FB28164"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H.2.2.3</w:t>
      </w:r>
      <w:r>
        <w:rPr>
          <w:rFonts w:asciiTheme="minorHAnsi" w:eastAsiaTheme="minorEastAsia" w:hAnsiTheme="minorHAnsi" w:cstheme="minorBidi"/>
          <w:noProof/>
          <w:kern w:val="2"/>
          <w:sz w:val="24"/>
          <w:szCs w:val="24"/>
          <w:lang w:eastAsia="en-GB"/>
          <w14:ligatures w14:val="standardContextual"/>
        </w:rPr>
        <w:tab/>
      </w:r>
      <w:r>
        <w:rPr>
          <w:noProof/>
        </w:rPr>
        <w:t>Media Session Handling (M5d) interface for downlink media streaming using CMMF</w:t>
      </w:r>
      <w:r>
        <w:rPr>
          <w:noProof/>
        </w:rPr>
        <w:tab/>
      </w:r>
      <w:r>
        <w:rPr>
          <w:noProof/>
        </w:rPr>
        <w:fldChar w:fldCharType="begin"/>
      </w:r>
      <w:r>
        <w:rPr>
          <w:noProof/>
        </w:rPr>
        <w:instrText xml:space="preserve"> PAGEREF _Toc210738774 \h </w:instrText>
      </w:r>
      <w:r>
        <w:rPr>
          <w:noProof/>
        </w:rPr>
      </w:r>
      <w:r>
        <w:rPr>
          <w:noProof/>
        </w:rPr>
        <w:fldChar w:fldCharType="separate"/>
      </w:r>
      <w:r>
        <w:rPr>
          <w:noProof/>
        </w:rPr>
        <w:t>197</w:t>
      </w:r>
      <w:r>
        <w:rPr>
          <w:noProof/>
        </w:rPr>
        <w:fldChar w:fldCharType="end"/>
      </w:r>
    </w:p>
    <w:p w14:paraId="61D7AC27" w14:textId="0FE85AD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H.2.2.4</w:t>
      </w:r>
      <w:r>
        <w:rPr>
          <w:rFonts w:asciiTheme="minorHAnsi" w:eastAsiaTheme="minorEastAsia" w:hAnsiTheme="minorHAnsi" w:cstheme="minorBidi"/>
          <w:noProof/>
          <w:kern w:val="2"/>
          <w:sz w:val="24"/>
          <w:szCs w:val="24"/>
          <w:lang w:eastAsia="en-GB"/>
          <w14:ligatures w14:val="standardContextual"/>
        </w:rPr>
        <w:tab/>
      </w:r>
      <w:r>
        <w:rPr>
          <w:noProof/>
        </w:rPr>
        <w:t>UE Media Player interface (M7d/M11d) for downlink media delivery using CMMF</w:t>
      </w:r>
      <w:r>
        <w:rPr>
          <w:noProof/>
        </w:rPr>
        <w:tab/>
      </w:r>
      <w:r>
        <w:rPr>
          <w:noProof/>
        </w:rPr>
        <w:fldChar w:fldCharType="begin"/>
      </w:r>
      <w:r>
        <w:rPr>
          <w:noProof/>
        </w:rPr>
        <w:instrText xml:space="preserve"> PAGEREF _Toc210738775 \h </w:instrText>
      </w:r>
      <w:r>
        <w:rPr>
          <w:noProof/>
        </w:rPr>
      </w:r>
      <w:r>
        <w:rPr>
          <w:noProof/>
        </w:rPr>
        <w:fldChar w:fldCharType="separate"/>
      </w:r>
      <w:r>
        <w:rPr>
          <w:noProof/>
        </w:rPr>
        <w:t>197</w:t>
      </w:r>
      <w:r>
        <w:rPr>
          <w:noProof/>
        </w:rPr>
        <w:fldChar w:fldCharType="end"/>
      </w:r>
    </w:p>
    <w:p w14:paraId="29F431E8" w14:textId="62FAF93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H.2.2.5</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_Toc210738776 \h </w:instrText>
      </w:r>
      <w:r>
        <w:rPr>
          <w:noProof/>
        </w:rPr>
      </w:r>
      <w:r>
        <w:rPr>
          <w:noProof/>
        </w:rPr>
        <w:fldChar w:fldCharType="separate"/>
      </w:r>
      <w:r>
        <w:rPr>
          <w:noProof/>
        </w:rPr>
        <w:t>197</w:t>
      </w:r>
      <w:r>
        <w:rPr>
          <w:noProof/>
        </w:rPr>
        <w:fldChar w:fldCharType="end"/>
      </w:r>
    </w:p>
    <w:p w14:paraId="182B4DAD" w14:textId="6D589431"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rFonts w:asciiTheme="minorHAnsi" w:eastAsiaTheme="minorEastAsia" w:hAnsiTheme="minorHAnsi" w:cstheme="minorBidi"/>
          <w:noProof/>
          <w:kern w:val="2"/>
          <w:sz w:val="24"/>
          <w:szCs w:val="24"/>
          <w:lang w:eastAsia="en-GB"/>
          <w14:ligatures w14:val="standardContextual"/>
        </w:rPr>
        <w:tab/>
      </w:r>
      <w:r>
        <w:rPr>
          <w:noProof/>
        </w:rPr>
        <w:t>Protocols and formats for downlink media streaming using CMMF</w:t>
      </w:r>
      <w:r>
        <w:rPr>
          <w:noProof/>
        </w:rPr>
        <w:tab/>
      </w:r>
      <w:r>
        <w:rPr>
          <w:noProof/>
        </w:rPr>
        <w:fldChar w:fldCharType="begin"/>
      </w:r>
      <w:r>
        <w:rPr>
          <w:noProof/>
        </w:rPr>
        <w:instrText xml:space="preserve"> PAGEREF _Toc210738777 \h </w:instrText>
      </w:r>
      <w:r>
        <w:rPr>
          <w:noProof/>
        </w:rPr>
      </w:r>
      <w:r>
        <w:rPr>
          <w:noProof/>
        </w:rPr>
        <w:fldChar w:fldCharType="separate"/>
      </w:r>
      <w:r>
        <w:rPr>
          <w:noProof/>
        </w:rPr>
        <w:t>197</w:t>
      </w:r>
      <w:r>
        <w:rPr>
          <w:noProof/>
        </w:rPr>
        <w:fldChar w:fldCharType="end"/>
      </w:r>
    </w:p>
    <w:p w14:paraId="504FA8C2" w14:textId="20E134AA"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H.2.3.1</w:t>
      </w:r>
      <w:r>
        <w:rPr>
          <w:rFonts w:asciiTheme="minorHAnsi" w:eastAsiaTheme="minorEastAsia" w:hAnsiTheme="minorHAnsi" w:cstheme="minorBidi"/>
          <w:noProof/>
          <w:kern w:val="2"/>
          <w:sz w:val="24"/>
          <w:szCs w:val="24"/>
          <w:lang w:eastAsia="en-GB"/>
          <w14:ligatures w14:val="standardContextual"/>
        </w:rPr>
        <w:tab/>
      </w:r>
      <w:r>
        <w:rPr>
          <w:noProof/>
        </w:rPr>
        <w:t>HTTP-based CMMF delivery conformance profile</w:t>
      </w:r>
      <w:r>
        <w:rPr>
          <w:noProof/>
        </w:rPr>
        <w:tab/>
      </w:r>
      <w:r>
        <w:rPr>
          <w:noProof/>
        </w:rPr>
        <w:fldChar w:fldCharType="begin"/>
      </w:r>
      <w:r>
        <w:rPr>
          <w:noProof/>
        </w:rPr>
        <w:instrText xml:space="preserve"> PAGEREF _Toc210738778 \h </w:instrText>
      </w:r>
      <w:r>
        <w:rPr>
          <w:noProof/>
        </w:rPr>
      </w:r>
      <w:r>
        <w:rPr>
          <w:noProof/>
        </w:rPr>
        <w:fldChar w:fldCharType="separate"/>
      </w:r>
      <w:r>
        <w:rPr>
          <w:noProof/>
        </w:rPr>
        <w:t>197</w:t>
      </w:r>
      <w:r>
        <w:rPr>
          <w:noProof/>
        </w:rPr>
        <w:fldChar w:fldCharType="end"/>
      </w:r>
    </w:p>
    <w:p w14:paraId="1B09FC30" w14:textId="0824BF6E"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H.2.3.2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for downlink media streaming using CMMF</w:t>
      </w:r>
      <w:r>
        <w:rPr>
          <w:noProof/>
        </w:rPr>
        <w:tab/>
      </w:r>
      <w:r>
        <w:rPr>
          <w:noProof/>
        </w:rPr>
        <w:fldChar w:fldCharType="begin"/>
      </w:r>
      <w:r>
        <w:rPr>
          <w:noProof/>
        </w:rPr>
        <w:instrText xml:space="preserve"> PAGEREF _Toc210738779 \h </w:instrText>
      </w:r>
      <w:r>
        <w:rPr>
          <w:noProof/>
        </w:rPr>
      </w:r>
      <w:r>
        <w:rPr>
          <w:noProof/>
        </w:rPr>
        <w:fldChar w:fldCharType="separate"/>
      </w:r>
      <w:r>
        <w:rPr>
          <w:noProof/>
        </w:rPr>
        <w:t>198</w:t>
      </w:r>
      <w:r>
        <w:rPr>
          <w:noProof/>
        </w:rPr>
        <w:fldChar w:fldCharType="end"/>
      </w:r>
    </w:p>
    <w:p w14:paraId="691C6B84" w14:textId="52381138"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H.2.3.3</w:t>
      </w:r>
      <w:r>
        <w:rPr>
          <w:rFonts w:asciiTheme="minorHAnsi" w:eastAsiaTheme="minorEastAsia" w:hAnsiTheme="minorHAnsi" w:cstheme="minorBidi"/>
          <w:noProof/>
          <w:kern w:val="2"/>
          <w:sz w:val="24"/>
          <w:szCs w:val="24"/>
          <w:lang w:eastAsia="en-GB"/>
          <w14:ligatures w14:val="standardContextual"/>
        </w:rPr>
        <w:tab/>
      </w:r>
      <w:r>
        <w:rPr>
          <w:noProof/>
        </w:rPr>
        <w:t>CMMF Media Player Entry</w:t>
      </w:r>
      <w:r>
        <w:rPr>
          <w:noProof/>
        </w:rPr>
        <w:tab/>
      </w:r>
      <w:r>
        <w:rPr>
          <w:noProof/>
        </w:rPr>
        <w:fldChar w:fldCharType="begin"/>
      </w:r>
      <w:r>
        <w:rPr>
          <w:noProof/>
        </w:rPr>
        <w:instrText xml:space="preserve"> PAGEREF _Toc210738780 \h </w:instrText>
      </w:r>
      <w:r>
        <w:rPr>
          <w:noProof/>
        </w:rPr>
      </w:r>
      <w:r>
        <w:rPr>
          <w:noProof/>
        </w:rPr>
        <w:fldChar w:fldCharType="separate"/>
      </w:r>
      <w:r>
        <w:rPr>
          <w:noProof/>
        </w:rPr>
        <w:t>198</w:t>
      </w:r>
      <w:r>
        <w:rPr>
          <w:noProof/>
        </w:rPr>
        <w:fldChar w:fldCharType="end"/>
      </w:r>
    </w:p>
    <w:p w14:paraId="02559BFF" w14:textId="3B15F5C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_Toc210738781 \h </w:instrText>
      </w:r>
      <w:r>
        <w:rPr>
          <w:noProof/>
        </w:rPr>
      </w:r>
      <w:r>
        <w:rPr>
          <w:noProof/>
        </w:rPr>
        <w:fldChar w:fldCharType="separate"/>
      </w:r>
      <w:r>
        <w:rPr>
          <w:noProof/>
        </w:rPr>
        <w:t>198</w:t>
      </w:r>
      <w:r>
        <w:rPr>
          <w:noProof/>
        </w:rPr>
        <w:fldChar w:fldCharType="end"/>
      </w:r>
    </w:p>
    <w:p w14:paraId="294E2E79" w14:textId="513C74D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H.2.3.3.2</w:t>
      </w:r>
      <w:r>
        <w:rPr>
          <w:rFonts w:asciiTheme="minorHAnsi" w:eastAsiaTheme="minorEastAsia" w:hAnsiTheme="minorHAnsi" w:cstheme="minorBidi"/>
          <w:noProof/>
          <w:kern w:val="2"/>
          <w:sz w:val="24"/>
          <w:szCs w:val="24"/>
          <w:lang w:eastAsia="en-GB"/>
          <w14:ligatures w14:val="standardContextual"/>
        </w:rPr>
        <w:tab/>
      </w:r>
      <w:r>
        <w:rPr>
          <w:noProof/>
        </w:rPr>
        <w:t>CMMF Media Player Entry based on Extended FDT</w:t>
      </w:r>
      <w:r>
        <w:rPr>
          <w:noProof/>
        </w:rPr>
        <w:tab/>
      </w:r>
      <w:r>
        <w:rPr>
          <w:noProof/>
        </w:rPr>
        <w:fldChar w:fldCharType="begin"/>
      </w:r>
      <w:r>
        <w:rPr>
          <w:noProof/>
        </w:rPr>
        <w:instrText xml:space="preserve"> PAGEREF _Toc210738782 \h </w:instrText>
      </w:r>
      <w:r>
        <w:rPr>
          <w:noProof/>
        </w:rPr>
      </w:r>
      <w:r>
        <w:rPr>
          <w:noProof/>
        </w:rPr>
        <w:fldChar w:fldCharType="separate"/>
      </w:r>
      <w:r>
        <w:rPr>
          <w:noProof/>
        </w:rPr>
        <w:t>198</w:t>
      </w:r>
      <w:r>
        <w:rPr>
          <w:noProof/>
        </w:rPr>
        <w:fldChar w:fldCharType="end"/>
      </w:r>
    </w:p>
    <w:p w14:paraId="3759B193" w14:textId="294CB937" w:rsidR="00437D31" w:rsidRDefault="00437D31">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Examples of downlink media streaming using CMMF (informative)</w:t>
      </w:r>
      <w:r>
        <w:rPr>
          <w:noProof/>
        </w:rPr>
        <w:tab/>
      </w:r>
      <w:r>
        <w:rPr>
          <w:noProof/>
        </w:rPr>
        <w:fldChar w:fldCharType="begin"/>
      </w:r>
      <w:r>
        <w:rPr>
          <w:noProof/>
        </w:rPr>
        <w:instrText xml:space="preserve"> PAGEREF _Toc210738783 \h </w:instrText>
      </w:r>
      <w:r>
        <w:rPr>
          <w:noProof/>
        </w:rPr>
      </w:r>
      <w:r>
        <w:rPr>
          <w:noProof/>
        </w:rPr>
        <w:fldChar w:fldCharType="separate"/>
      </w:r>
      <w:r>
        <w:rPr>
          <w:noProof/>
        </w:rPr>
        <w:t>199</w:t>
      </w:r>
      <w:r>
        <w:rPr>
          <w:noProof/>
        </w:rPr>
        <w:fldChar w:fldCharType="end"/>
      </w:r>
    </w:p>
    <w:p w14:paraId="06FE282D" w14:textId="28CA8BBA"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_Toc210738784 \h </w:instrText>
      </w:r>
      <w:r>
        <w:rPr>
          <w:noProof/>
        </w:rPr>
      </w:r>
      <w:r>
        <w:rPr>
          <w:noProof/>
        </w:rPr>
        <w:fldChar w:fldCharType="separate"/>
      </w:r>
      <w:r>
        <w:rPr>
          <w:noProof/>
        </w:rPr>
        <w:t>199</w:t>
      </w:r>
      <w:r>
        <w:rPr>
          <w:noProof/>
        </w:rPr>
        <w:fldChar w:fldCharType="end"/>
      </w:r>
    </w:p>
    <w:p w14:paraId="5F57FCAB" w14:textId="4555103C"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CMMF Media Player Entry examples</w:t>
      </w:r>
      <w:r>
        <w:rPr>
          <w:noProof/>
        </w:rPr>
        <w:tab/>
      </w:r>
      <w:r>
        <w:rPr>
          <w:noProof/>
        </w:rPr>
        <w:fldChar w:fldCharType="begin"/>
      </w:r>
      <w:r>
        <w:rPr>
          <w:noProof/>
        </w:rPr>
        <w:instrText xml:space="preserve"> PAGEREF _Toc210738785 \h </w:instrText>
      </w:r>
      <w:r>
        <w:rPr>
          <w:noProof/>
        </w:rPr>
      </w:r>
      <w:r>
        <w:rPr>
          <w:noProof/>
        </w:rPr>
        <w:fldChar w:fldCharType="separate"/>
      </w:r>
      <w:r>
        <w:rPr>
          <w:noProof/>
        </w:rPr>
        <w:t>199</w:t>
      </w:r>
      <w:r>
        <w:rPr>
          <w:noProof/>
        </w:rPr>
        <w:fldChar w:fldCharType="end"/>
      </w:r>
    </w:p>
    <w:p w14:paraId="4D852069" w14:textId="5DE55AE2"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_Toc210738786 \h </w:instrText>
      </w:r>
      <w:r>
        <w:rPr>
          <w:noProof/>
        </w:rPr>
      </w:r>
      <w:r>
        <w:rPr>
          <w:noProof/>
        </w:rPr>
        <w:fldChar w:fldCharType="separate"/>
      </w:r>
      <w:r>
        <w:rPr>
          <w:noProof/>
        </w:rPr>
        <w:t>199</w:t>
      </w:r>
      <w:r>
        <w:rPr>
          <w:noProof/>
        </w:rPr>
        <w:fldChar w:fldCharType="end"/>
      </w:r>
    </w:p>
    <w:p w14:paraId="07393264" w14:textId="1FE6F10C"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H.3.2.2</w:t>
      </w:r>
      <w:r>
        <w:rPr>
          <w:rFonts w:asciiTheme="minorHAnsi" w:eastAsiaTheme="minorEastAsia" w:hAnsiTheme="minorHAnsi" w:cstheme="minorBidi"/>
          <w:noProof/>
          <w:kern w:val="2"/>
          <w:sz w:val="24"/>
          <w:szCs w:val="24"/>
          <w:lang w:eastAsia="en-GB"/>
          <w14:ligatures w14:val="standardContextual"/>
        </w:rPr>
        <w:tab/>
      </w:r>
      <w:r>
        <w:rPr>
          <w:noProof/>
        </w:rPr>
        <w:t>Single file EFDT example</w:t>
      </w:r>
      <w:r>
        <w:rPr>
          <w:noProof/>
        </w:rPr>
        <w:tab/>
      </w:r>
      <w:r>
        <w:rPr>
          <w:noProof/>
        </w:rPr>
        <w:fldChar w:fldCharType="begin"/>
      </w:r>
      <w:r>
        <w:rPr>
          <w:noProof/>
        </w:rPr>
        <w:instrText xml:space="preserve"> PAGEREF _Toc210738787 \h </w:instrText>
      </w:r>
      <w:r>
        <w:rPr>
          <w:noProof/>
        </w:rPr>
      </w:r>
      <w:r>
        <w:rPr>
          <w:noProof/>
        </w:rPr>
        <w:fldChar w:fldCharType="separate"/>
      </w:r>
      <w:r>
        <w:rPr>
          <w:noProof/>
        </w:rPr>
        <w:t>200</w:t>
      </w:r>
      <w:r>
        <w:rPr>
          <w:noProof/>
        </w:rPr>
        <w:fldChar w:fldCharType="end"/>
      </w:r>
    </w:p>
    <w:p w14:paraId="384EDC6D" w14:textId="75F7CC75"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H.3.2.3</w:t>
      </w:r>
      <w:r>
        <w:rPr>
          <w:rFonts w:asciiTheme="minorHAnsi" w:eastAsiaTheme="minorEastAsia" w:hAnsiTheme="minorHAnsi" w:cstheme="minorBidi"/>
          <w:noProof/>
          <w:kern w:val="2"/>
          <w:sz w:val="24"/>
          <w:szCs w:val="24"/>
          <w:lang w:eastAsia="en-GB"/>
          <w14:ligatures w14:val="standardContextual"/>
        </w:rPr>
        <w:tab/>
      </w:r>
      <w:r>
        <w:rPr>
          <w:noProof/>
        </w:rPr>
        <w:t>EFDT referencing a DASH MPD</w:t>
      </w:r>
      <w:r>
        <w:rPr>
          <w:noProof/>
        </w:rPr>
        <w:tab/>
      </w:r>
      <w:r>
        <w:rPr>
          <w:noProof/>
        </w:rPr>
        <w:fldChar w:fldCharType="begin"/>
      </w:r>
      <w:r>
        <w:rPr>
          <w:noProof/>
        </w:rPr>
        <w:instrText xml:space="preserve"> PAGEREF _Toc210738788 \h </w:instrText>
      </w:r>
      <w:r>
        <w:rPr>
          <w:noProof/>
        </w:rPr>
      </w:r>
      <w:r>
        <w:rPr>
          <w:noProof/>
        </w:rPr>
        <w:fldChar w:fldCharType="separate"/>
      </w:r>
      <w:r>
        <w:rPr>
          <w:noProof/>
        </w:rPr>
        <w:t>200</w:t>
      </w:r>
      <w:r>
        <w:rPr>
          <w:noProof/>
        </w:rPr>
        <w:fldChar w:fldCharType="end"/>
      </w:r>
    </w:p>
    <w:p w14:paraId="446B20FB" w14:textId="40AC1BBF" w:rsidR="00437D31" w:rsidRDefault="00437D31">
      <w:pPr>
        <w:pStyle w:val="TOC2"/>
        <w:rPr>
          <w:rFonts w:asciiTheme="minorHAnsi" w:eastAsiaTheme="minorEastAsia" w:hAnsiTheme="minorHAnsi" w:cstheme="minorBidi"/>
          <w:noProof/>
          <w:kern w:val="2"/>
          <w:sz w:val="24"/>
          <w:szCs w:val="24"/>
          <w:lang w:eastAsia="en-GB"/>
          <w14:ligatures w14:val="standardContextual"/>
        </w:rPr>
      </w:pPr>
      <w:r>
        <w:rPr>
          <w:noProof/>
        </w:rPr>
        <w:t>H.3.3</w:t>
      </w:r>
      <w:r>
        <w:rPr>
          <w:rFonts w:asciiTheme="minorHAnsi" w:eastAsiaTheme="minorEastAsia" w:hAnsiTheme="minorHAnsi" w:cstheme="minorBidi"/>
          <w:noProof/>
          <w:kern w:val="2"/>
          <w:sz w:val="24"/>
          <w:szCs w:val="24"/>
          <w:lang w:eastAsia="en-GB"/>
          <w14:ligatures w14:val="standardContextual"/>
        </w:rPr>
        <w:tab/>
      </w:r>
      <w:r>
        <w:rPr>
          <w:noProof/>
        </w:rPr>
        <w:t>Provisioning Session and Content Hosting Configuration examples</w:t>
      </w:r>
      <w:r>
        <w:rPr>
          <w:noProof/>
        </w:rPr>
        <w:tab/>
      </w:r>
      <w:r>
        <w:rPr>
          <w:noProof/>
        </w:rPr>
        <w:fldChar w:fldCharType="begin"/>
      </w:r>
      <w:r>
        <w:rPr>
          <w:noProof/>
        </w:rPr>
        <w:instrText xml:space="preserve"> PAGEREF _Toc210738789 \h </w:instrText>
      </w:r>
      <w:r>
        <w:rPr>
          <w:noProof/>
        </w:rPr>
      </w:r>
      <w:r>
        <w:rPr>
          <w:noProof/>
        </w:rPr>
        <w:fldChar w:fldCharType="separate"/>
      </w:r>
      <w:r>
        <w:rPr>
          <w:noProof/>
        </w:rPr>
        <w:t>202</w:t>
      </w:r>
      <w:r>
        <w:rPr>
          <w:noProof/>
        </w:rPr>
        <w:fldChar w:fldCharType="end"/>
      </w:r>
    </w:p>
    <w:p w14:paraId="5CDD1FCA" w14:textId="1B24622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_Toc210738790 \h </w:instrText>
      </w:r>
      <w:r>
        <w:rPr>
          <w:noProof/>
        </w:rPr>
      </w:r>
      <w:r>
        <w:rPr>
          <w:noProof/>
        </w:rPr>
        <w:fldChar w:fldCharType="separate"/>
      </w:r>
      <w:r>
        <w:rPr>
          <w:noProof/>
        </w:rPr>
        <w:t>202</w:t>
      </w:r>
      <w:r>
        <w:rPr>
          <w:noProof/>
        </w:rPr>
        <w:fldChar w:fldCharType="end"/>
      </w:r>
    </w:p>
    <w:p w14:paraId="2A1963B9" w14:textId="7DEA4007"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H.3.3.2</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w:t>
      </w:r>
      <w:r>
        <w:rPr>
          <w:noProof/>
        </w:rPr>
        <w:tab/>
      </w:r>
      <w:r>
        <w:rPr>
          <w:noProof/>
        </w:rPr>
        <w:fldChar w:fldCharType="begin"/>
      </w:r>
      <w:r>
        <w:rPr>
          <w:noProof/>
        </w:rPr>
        <w:instrText xml:space="preserve"> PAGEREF _Toc210738791 \h </w:instrText>
      </w:r>
      <w:r>
        <w:rPr>
          <w:noProof/>
        </w:rPr>
      </w:r>
      <w:r>
        <w:rPr>
          <w:noProof/>
        </w:rPr>
        <w:fldChar w:fldCharType="separate"/>
      </w:r>
      <w:r>
        <w:rPr>
          <w:noProof/>
        </w:rPr>
        <w:t>202</w:t>
      </w:r>
      <w:r>
        <w:rPr>
          <w:noProof/>
        </w:rPr>
        <w:fldChar w:fldCharType="end"/>
      </w:r>
    </w:p>
    <w:p w14:paraId="2B1373CB" w14:textId="14A51CC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_Toc210738792 \h </w:instrText>
      </w:r>
      <w:r>
        <w:rPr>
          <w:noProof/>
        </w:rPr>
      </w:r>
      <w:r>
        <w:rPr>
          <w:noProof/>
        </w:rPr>
        <w:fldChar w:fldCharType="separate"/>
      </w:r>
      <w:r>
        <w:rPr>
          <w:noProof/>
        </w:rPr>
        <w:t>202</w:t>
      </w:r>
      <w:r>
        <w:rPr>
          <w:noProof/>
        </w:rPr>
        <w:fldChar w:fldCharType="end"/>
      </w:r>
    </w:p>
    <w:p w14:paraId="244E0671" w14:textId="583C90DD"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_Toc210738793 \h </w:instrText>
      </w:r>
      <w:r>
        <w:rPr>
          <w:noProof/>
        </w:rPr>
      </w:r>
      <w:r>
        <w:rPr>
          <w:noProof/>
        </w:rPr>
        <w:fldChar w:fldCharType="separate"/>
      </w:r>
      <w:r>
        <w:rPr>
          <w:noProof/>
        </w:rPr>
        <w:t>203</w:t>
      </w:r>
      <w:r>
        <w:rPr>
          <w:noProof/>
        </w:rPr>
        <w:fldChar w:fldCharType="end"/>
      </w:r>
    </w:p>
    <w:p w14:paraId="6059F2C4" w14:textId="3B6925A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H.3.3.2.3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_Toc210738794 \h </w:instrText>
      </w:r>
      <w:r>
        <w:rPr>
          <w:noProof/>
        </w:rPr>
      </w:r>
      <w:r>
        <w:rPr>
          <w:noProof/>
        </w:rPr>
        <w:fldChar w:fldCharType="separate"/>
      </w:r>
      <w:r>
        <w:rPr>
          <w:noProof/>
        </w:rPr>
        <w:t>203</w:t>
      </w:r>
      <w:r>
        <w:rPr>
          <w:noProof/>
        </w:rPr>
        <w:fldChar w:fldCharType="end"/>
      </w:r>
    </w:p>
    <w:p w14:paraId="75C3419C" w14:textId="27C8B39E"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H.3.3.2.4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_Toc210738795 \h </w:instrText>
      </w:r>
      <w:r>
        <w:rPr>
          <w:noProof/>
        </w:rPr>
      </w:r>
      <w:r>
        <w:rPr>
          <w:noProof/>
        </w:rPr>
        <w:fldChar w:fldCharType="separate"/>
      </w:r>
      <w:r>
        <w:rPr>
          <w:noProof/>
        </w:rPr>
        <w:t>204</w:t>
      </w:r>
      <w:r>
        <w:rPr>
          <w:noProof/>
        </w:rPr>
        <w:fldChar w:fldCharType="end"/>
      </w:r>
    </w:p>
    <w:p w14:paraId="5EB8F9E7" w14:textId="589971E9"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H.3.3.2.5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_Toc210738796 \h </w:instrText>
      </w:r>
      <w:r>
        <w:rPr>
          <w:noProof/>
        </w:rPr>
      </w:r>
      <w:r>
        <w:rPr>
          <w:noProof/>
        </w:rPr>
        <w:fldChar w:fldCharType="separate"/>
      </w:r>
      <w:r>
        <w:rPr>
          <w:noProof/>
        </w:rPr>
        <w:t>204</w:t>
      </w:r>
      <w:r>
        <w:rPr>
          <w:noProof/>
        </w:rPr>
        <w:fldChar w:fldCharType="end"/>
      </w:r>
    </w:p>
    <w:p w14:paraId="7957F30C" w14:textId="3AAEF143"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H.3.3.2.6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_Toc210738797 \h </w:instrText>
      </w:r>
      <w:r>
        <w:rPr>
          <w:noProof/>
        </w:rPr>
      </w:r>
      <w:r>
        <w:rPr>
          <w:noProof/>
        </w:rPr>
        <w:fldChar w:fldCharType="separate"/>
      </w:r>
      <w:r>
        <w:rPr>
          <w:noProof/>
        </w:rPr>
        <w:t>206</w:t>
      </w:r>
      <w:r>
        <w:rPr>
          <w:noProof/>
        </w:rPr>
        <w:fldChar w:fldCharType="end"/>
      </w:r>
    </w:p>
    <w:p w14:paraId="3E141549" w14:textId="623726DF" w:rsidR="00437D31" w:rsidRDefault="00437D31">
      <w:pPr>
        <w:pStyle w:val="TOC3"/>
        <w:rPr>
          <w:rFonts w:asciiTheme="minorHAnsi" w:eastAsiaTheme="minorEastAsia" w:hAnsiTheme="minorHAnsi" w:cstheme="minorBidi"/>
          <w:noProof/>
          <w:kern w:val="2"/>
          <w:sz w:val="24"/>
          <w:szCs w:val="24"/>
          <w:lang w:eastAsia="en-GB"/>
          <w14:ligatures w14:val="standardContextual"/>
        </w:rPr>
      </w:pPr>
      <w:r>
        <w:rPr>
          <w:noProof/>
        </w:rPr>
        <w:t>H.3.3.3</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 and 5GMSd AS service chaining at reference point M10d</w:t>
      </w:r>
      <w:r>
        <w:rPr>
          <w:noProof/>
        </w:rPr>
        <w:tab/>
      </w:r>
      <w:r>
        <w:rPr>
          <w:noProof/>
        </w:rPr>
        <w:fldChar w:fldCharType="begin"/>
      </w:r>
      <w:r>
        <w:rPr>
          <w:noProof/>
        </w:rPr>
        <w:instrText xml:space="preserve"> PAGEREF _Toc210738798 \h </w:instrText>
      </w:r>
      <w:r>
        <w:rPr>
          <w:noProof/>
        </w:rPr>
      </w:r>
      <w:r>
        <w:rPr>
          <w:noProof/>
        </w:rPr>
        <w:fldChar w:fldCharType="separate"/>
      </w:r>
      <w:r>
        <w:rPr>
          <w:noProof/>
        </w:rPr>
        <w:t>206</w:t>
      </w:r>
      <w:r>
        <w:rPr>
          <w:noProof/>
        </w:rPr>
        <w:fldChar w:fldCharType="end"/>
      </w:r>
    </w:p>
    <w:p w14:paraId="23816A29" w14:textId="0C8AEC07"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_Toc210738799 \h </w:instrText>
      </w:r>
      <w:r>
        <w:rPr>
          <w:noProof/>
        </w:rPr>
      </w:r>
      <w:r>
        <w:rPr>
          <w:noProof/>
        </w:rPr>
        <w:fldChar w:fldCharType="separate"/>
      </w:r>
      <w:r>
        <w:rPr>
          <w:noProof/>
        </w:rPr>
        <w:t>206</w:t>
      </w:r>
      <w:r>
        <w:rPr>
          <w:noProof/>
        </w:rPr>
        <w:fldChar w:fldCharType="end"/>
      </w:r>
    </w:p>
    <w:p w14:paraId="36D27C2A" w14:textId="778255FC"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H.3.3.3.2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_Toc210738800 \h </w:instrText>
      </w:r>
      <w:r>
        <w:rPr>
          <w:noProof/>
        </w:rPr>
      </w:r>
      <w:r>
        <w:rPr>
          <w:noProof/>
        </w:rPr>
        <w:fldChar w:fldCharType="separate"/>
      </w:r>
      <w:r>
        <w:rPr>
          <w:noProof/>
        </w:rPr>
        <w:t>207</w:t>
      </w:r>
      <w:r>
        <w:rPr>
          <w:noProof/>
        </w:rPr>
        <w:fldChar w:fldCharType="end"/>
      </w:r>
    </w:p>
    <w:p w14:paraId="43F225DC" w14:textId="7D3DBB88"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H.3.3.3.3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_Toc210738801 \h </w:instrText>
      </w:r>
      <w:r>
        <w:rPr>
          <w:noProof/>
        </w:rPr>
      </w:r>
      <w:r>
        <w:rPr>
          <w:noProof/>
        </w:rPr>
        <w:fldChar w:fldCharType="separate"/>
      </w:r>
      <w:r>
        <w:rPr>
          <w:noProof/>
        </w:rPr>
        <w:t>207</w:t>
      </w:r>
      <w:r>
        <w:rPr>
          <w:noProof/>
        </w:rPr>
        <w:fldChar w:fldCharType="end"/>
      </w:r>
    </w:p>
    <w:p w14:paraId="3BA33127" w14:textId="5543043F"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H.3.3.3.4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_Toc210738802 \h </w:instrText>
      </w:r>
      <w:r>
        <w:rPr>
          <w:noProof/>
        </w:rPr>
      </w:r>
      <w:r>
        <w:rPr>
          <w:noProof/>
        </w:rPr>
        <w:fldChar w:fldCharType="separate"/>
      </w:r>
      <w:r>
        <w:rPr>
          <w:noProof/>
        </w:rPr>
        <w:t>208</w:t>
      </w:r>
      <w:r>
        <w:rPr>
          <w:noProof/>
        </w:rPr>
        <w:fldChar w:fldCharType="end"/>
      </w:r>
    </w:p>
    <w:p w14:paraId="7EA182E6" w14:textId="2B0BBD82"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H.3.3.3.5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_Toc210738803 \h </w:instrText>
      </w:r>
      <w:r>
        <w:rPr>
          <w:noProof/>
        </w:rPr>
      </w:r>
      <w:r>
        <w:rPr>
          <w:noProof/>
        </w:rPr>
        <w:fldChar w:fldCharType="separate"/>
      </w:r>
      <w:r>
        <w:rPr>
          <w:noProof/>
        </w:rPr>
        <w:t>208</w:t>
      </w:r>
      <w:r>
        <w:rPr>
          <w:noProof/>
        </w:rPr>
        <w:fldChar w:fldCharType="end"/>
      </w:r>
    </w:p>
    <w:p w14:paraId="1527BAAD" w14:textId="39F09D96" w:rsidR="00437D31" w:rsidRDefault="00437D31">
      <w:pPr>
        <w:pStyle w:val="TOC4"/>
        <w:rPr>
          <w:rFonts w:asciiTheme="minorHAnsi" w:eastAsiaTheme="minorEastAsia" w:hAnsiTheme="minorHAnsi" w:cstheme="minorBidi"/>
          <w:noProof/>
          <w:kern w:val="2"/>
          <w:sz w:val="24"/>
          <w:szCs w:val="24"/>
          <w:lang w:eastAsia="en-GB"/>
          <w14:ligatures w14:val="standardContextual"/>
        </w:rPr>
      </w:pPr>
      <w:r>
        <w:rPr>
          <w:noProof/>
        </w:rPr>
        <w:t>H.3.3.3.6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_Toc210738804 \h </w:instrText>
      </w:r>
      <w:r>
        <w:rPr>
          <w:noProof/>
        </w:rPr>
      </w:r>
      <w:r>
        <w:rPr>
          <w:noProof/>
        </w:rPr>
        <w:fldChar w:fldCharType="separate"/>
      </w:r>
      <w:r>
        <w:rPr>
          <w:noProof/>
        </w:rPr>
        <w:t>210</w:t>
      </w:r>
      <w:r>
        <w:rPr>
          <w:noProof/>
        </w:rPr>
        <w:fldChar w:fldCharType="end"/>
      </w:r>
    </w:p>
    <w:p w14:paraId="303141E9" w14:textId="76980173" w:rsidR="00437D31" w:rsidRDefault="00437D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r>
      <w:r>
        <w:rPr>
          <w:noProof/>
        </w:rPr>
        <w:instrText xml:space="preserve"> PAGEREF _Toc210738805 \h </w:instrText>
      </w:r>
      <w:r>
        <w:rPr>
          <w:noProof/>
        </w:rPr>
      </w:r>
      <w:r>
        <w:rPr>
          <w:noProof/>
        </w:rPr>
        <w:fldChar w:fldCharType="separate"/>
      </w:r>
      <w:r>
        <w:rPr>
          <w:noProof/>
        </w:rPr>
        <w:t>211</w:t>
      </w:r>
      <w:r>
        <w:rPr>
          <w:noProof/>
        </w:rPr>
        <w:fldChar w:fldCharType="end"/>
      </w:r>
    </w:p>
    <w:p w14:paraId="3528941F" w14:textId="6CBA50EC"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CRForeword"/>
      <w:bookmarkStart w:id="4" w:name="_Toc68899463"/>
      <w:bookmarkStart w:id="5" w:name="_Toc71214214"/>
      <w:bookmarkStart w:id="6" w:name="_Toc71721888"/>
      <w:bookmarkStart w:id="7" w:name="_Toc74858940"/>
      <w:bookmarkStart w:id="8" w:name="_Toc210738207"/>
      <w:bookmarkEnd w:id="3"/>
      <w:r w:rsidRPr="006436AF">
        <w:t>Foreword</w:t>
      </w:r>
      <w:bookmarkEnd w:id="4"/>
      <w:bookmarkEnd w:id="5"/>
      <w:bookmarkEnd w:id="6"/>
      <w:bookmarkEnd w:id="7"/>
      <w:bookmarkEnd w:id="8"/>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9" w:name="introduction"/>
      <w:bookmarkEnd w:id="9"/>
      <w:r w:rsidR="00080512" w:rsidRPr="006436AF">
        <w:br w:type="page"/>
      </w:r>
    </w:p>
    <w:p w14:paraId="30DC1E46" w14:textId="7855CA5E" w:rsidR="00080512" w:rsidRPr="006436AF" w:rsidRDefault="00080512" w:rsidP="004E676E">
      <w:pPr>
        <w:pStyle w:val="Heading1"/>
      </w:pPr>
      <w:bookmarkStart w:id="10" w:name="_CR1"/>
      <w:bookmarkStart w:id="11" w:name="_Toc68899464"/>
      <w:bookmarkStart w:id="12" w:name="_Toc71214215"/>
      <w:bookmarkStart w:id="13" w:name="_Toc71721889"/>
      <w:bookmarkStart w:id="14" w:name="_Toc74858941"/>
      <w:bookmarkStart w:id="15" w:name="_Toc210738208"/>
      <w:bookmarkEnd w:id="10"/>
      <w:r w:rsidRPr="006436AF">
        <w:t>1</w:t>
      </w:r>
      <w:r w:rsidRPr="006436AF">
        <w:tab/>
        <w:t>Scope</w:t>
      </w:r>
      <w:bookmarkEnd w:id="11"/>
      <w:bookmarkEnd w:id="12"/>
      <w:bookmarkEnd w:id="13"/>
      <w:bookmarkEnd w:id="14"/>
      <w:bookmarkEnd w:id="15"/>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6" w:name="_CR2"/>
      <w:bookmarkStart w:id="17" w:name="_Toc68899465"/>
      <w:bookmarkStart w:id="18" w:name="_Toc71214216"/>
      <w:bookmarkStart w:id="19" w:name="_Toc71721890"/>
      <w:bookmarkStart w:id="20" w:name="_Toc74858942"/>
      <w:bookmarkStart w:id="21" w:name="_Toc210738209"/>
      <w:bookmarkEnd w:id="16"/>
      <w:r w:rsidRPr="006436AF">
        <w:t>2</w:t>
      </w:r>
      <w:r w:rsidRPr="006436AF">
        <w:tab/>
        <w:t>References</w:t>
      </w:r>
      <w:bookmarkEnd w:id="17"/>
      <w:bookmarkEnd w:id="18"/>
      <w:bookmarkEnd w:id="19"/>
      <w:bookmarkEnd w:id="20"/>
      <w:bookmarkEnd w:id="21"/>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22"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22"/>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3"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3"/>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4C8FC21E" w14:textId="0E6649FA" w:rsidR="004F6C0A" w:rsidRPr="006436AF" w:rsidRDefault="00EB6454" w:rsidP="004F6C0A">
      <w:pPr>
        <w:pStyle w:val="EX"/>
      </w:pPr>
      <w:r w:rsidRPr="006436AF">
        <w:t>[16]</w:t>
      </w:r>
      <w:r w:rsidRPr="006436AF">
        <w:tab/>
      </w:r>
      <w:r>
        <w:t>Void</w:t>
      </w:r>
      <w:r w:rsidR="007C5FA6" w:rsidRPr="006436AF">
        <w:t>[17]</w:t>
      </w:r>
      <w:r w:rsidR="007C5FA6"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4"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4"/>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0BD61D0"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w:t>
      </w:r>
      <w:r w:rsidR="00DA7E46">
        <w:t> </w:t>
      </w:r>
      <w:r w:rsidR="00256D94" w:rsidRPr="006436AF">
        <w:t>2017.</w:t>
      </w:r>
    </w:p>
    <w:p w14:paraId="3C3BD76F" w14:textId="1C5E2B67" w:rsidR="006B1BED" w:rsidRPr="00836BD7" w:rsidRDefault="006B1BED" w:rsidP="006B1BED">
      <w:pPr>
        <w:pStyle w:val="EX"/>
      </w:pPr>
      <w:bookmarkStart w:id="25" w:name="_Hlk210203077"/>
      <w:r w:rsidRPr="00836BD7">
        <w:t>[39]</w:t>
      </w:r>
      <w:r w:rsidRPr="00836BD7">
        <w:tab/>
      </w:r>
      <w:r w:rsidRPr="00836BD7">
        <w:rPr>
          <w:bCs/>
          <w:lang w:eastAsia="ko-KR"/>
        </w:rPr>
        <w:t xml:space="preserve">ISO/IEC 14496-12: </w:t>
      </w:r>
      <w:r w:rsidRPr="00836BD7">
        <w:t>"</w:t>
      </w:r>
      <w:r w:rsidRPr="00836BD7">
        <w:rPr>
          <w:bCs/>
          <w:lang w:eastAsia="ko-KR"/>
        </w:rPr>
        <w:t>Information technology – Coding of audio-visual objects – Part</w:t>
      </w:r>
      <w:r w:rsidR="00DA7E46">
        <w:rPr>
          <w:bCs/>
          <w:lang w:eastAsia="ko-KR"/>
        </w:rPr>
        <w:t> </w:t>
      </w:r>
      <w:r w:rsidRPr="00836BD7">
        <w:rPr>
          <w:bCs/>
          <w:lang w:eastAsia="ko-KR"/>
        </w:rPr>
        <w:t>12: ISO base media file format</w:t>
      </w:r>
      <w:r w:rsidRPr="00836BD7">
        <w:t>"</w:t>
      </w:r>
      <w:r w:rsidRPr="00836BD7">
        <w:rPr>
          <w:bCs/>
          <w:lang w:eastAsia="ko-KR"/>
        </w:rPr>
        <w:t>.</w:t>
      </w:r>
    </w:p>
    <w:p w14:paraId="5EC48900" w14:textId="63B3C2CA" w:rsidR="006B1BED" w:rsidRPr="00836BD7" w:rsidRDefault="006B1BED" w:rsidP="006B1BED">
      <w:pPr>
        <w:pStyle w:val="EX"/>
        <w:ind w:left="1699" w:hanging="1411"/>
      </w:pPr>
      <w:bookmarkStart w:id="26" w:name="_MCCTEMPBM_CRPT71130003___2"/>
      <w:r w:rsidRPr="00836BD7">
        <w:t>[40]</w:t>
      </w:r>
      <w:r w:rsidRPr="00836BD7">
        <w:tab/>
      </w:r>
      <w:r w:rsidRPr="00836BD7">
        <w:rPr>
          <w:bCs/>
          <w:lang w:eastAsia="ko-KR"/>
        </w:rPr>
        <w:t xml:space="preserve">ISO/IEC 23000-19: </w:t>
      </w:r>
      <w:r w:rsidRPr="00836BD7">
        <w:t>"</w:t>
      </w:r>
      <w:r w:rsidRPr="00836BD7">
        <w:rPr>
          <w:bCs/>
          <w:lang w:eastAsia="ko-KR"/>
        </w:rPr>
        <w:t>Information technology – Multimedia application format (MPEG</w:t>
      </w:r>
      <w:r w:rsidRPr="00836BD7">
        <w:rPr>
          <w:bCs/>
          <w:lang w:eastAsia="ko-KR"/>
        </w:rPr>
        <w:noBreakHyphen/>
        <w:t>A) – Part</w:t>
      </w:r>
      <w:r w:rsidR="00DA7E46">
        <w:rPr>
          <w:bCs/>
          <w:lang w:eastAsia="ko-KR"/>
        </w:rPr>
        <w:t> </w:t>
      </w:r>
      <w:r w:rsidRPr="00836BD7">
        <w:rPr>
          <w:bCs/>
          <w:lang w:eastAsia="ko-KR"/>
        </w:rPr>
        <w:t>19: Common media application format (CMAF) for segmented media</w:t>
      </w:r>
      <w:r w:rsidRPr="00836BD7">
        <w:t>"</w:t>
      </w:r>
      <w:r w:rsidRPr="00836BD7">
        <w:rPr>
          <w:bCs/>
          <w:lang w:eastAsia="ko-KR"/>
        </w:rPr>
        <w:t>.</w:t>
      </w:r>
    </w:p>
    <w:bookmarkEnd w:id="25"/>
    <w:bookmarkEnd w:id="26"/>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7" w:name="_Toc68899466"/>
      <w:bookmarkStart w:id="28" w:name="_Toc71214217"/>
      <w:bookmarkStart w:id="29" w:name="_Toc71721891"/>
      <w:bookmarkStart w:id="30"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2"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6414F97C"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67</w:t>
      </w:r>
      <w:r w:rsidRPr="00836BD7">
        <w:rPr>
          <w:rFonts w:eastAsiaTheme="minorEastAsia"/>
        </w:rPr>
        <w:t>]</w:t>
      </w:r>
      <w:r w:rsidRPr="00836BD7">
        <w:rPr>
          <w:rFonts w:eastAsiaTheme="minorEastAsia"/>
        </w:rPr>
        <w:tab/>
        <w:t>IETF RFC 9330:"Low Latency, Low Loss, Scalable Throughput (L4S) Internet Service: Architecture"</w:t>
      </w:r>
      <w:r>
        <w:rPr>
          <w:rFonts w:eastAsiaTheme="minorEastAsia"/>
        </w:rPr>
        <w:t>, January 2023</w:t>
      </w:r>
      <w:r w:rsidRPr="00836BD7">
        <w:rPr>
          <w:rFonts w:eastAsiaTheme="minorEastAsia"/>
        </w:rPr>
        <w:t>.</w:t>
      </w:r>
    </w:p>
    <w:p w14:paraId="13B3EBAE"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68</w:t>
      </w:r>
      <w:r w:rsidRPr="00836BD7">
        <w:rPr>
          <w:rFonts w:eastAsiaTheme="minorEastAsia"/>
        </w:rPr>
        <w:t>]</w:t>
      </w:r>
      <w:r w:rsidRPr="00836BD7">
        <w:rPr>
          <w:rFonts w:eastAsiaTheme="minorEastAsia"/>
        </w:rPr>
        <w:tab/>
        <w:t>IETF RFC 9331: "Explicit Congestion Notification (ECN) Protocol for Very Low Queuing Delay (L4S)"</w:t>
      </w:r>
      <w:r>
        <w:rPr>
          <w:rFonts w:eastAsiaTheme="minorEastAsia"/>
        </w:rPr>
        <w:t>, January 2023</w:t>
      </w:r>
      <w:r w:rsidRPr="00836BD7">
        <w:rPr>
          <w:rFonts w:eastAsiaTheme="minorEastAsia"/>
        </w:rPr>
        <w:t>.</w:t>
      </w:r>
    </w:p>
    <w:p w14:paraId="78653FAF"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69</w:t>
      </w:r>
      <w:r w:rsidRPr="00836BD7">
        <w:rPr>
          <w:rFonts w:eastAsiaTheme="minorEastAsia"/>
        </w:rPr>
        <w:t>]</w:t>
      </w:r>
      <w:r w:rsidRPr="00836BD7">
        <w:rPr>
          <w:rFonts w:eastAsiaTheme="minorEastAsia"/>
        </w:rPr>
        <w:tab/>
        <w:t>IETF RFC 9332: "Dual-Queue Coupled Active Queue Management (AQM) for Low Latency, Low Loss, and Scalable Throughput (L4S)"</w:t>
      </w:r>
      <w:r>
        <w:rPr>
          <w:rFonts w:eastAsiaTheme="minorEastAsia"/>
        </w:rPr>
        <w:t>, January 2023</w:t>
      </w:r>
      <w:r w:rsidRPr="00836BD7">
        <w:rPr>
          <w:rFonts w:eastAsiaTheme="minorEastAsia"/>
        </w:rPr>
        <w:t>.</w:t>
      </w:r>
    </w:p>
    <w:p w14:paraId="5F4915BB" w14:textId="77777777" w:rsidR="006B1BED" w:rsidRPr="00836BD7" w:rsidRDefault="006B1BED" w:rsidP="006B1BED">
      <w:pPr>
        <w:pStyle w:val="EX"/>
      </w:pPr>
      <w:r w:rsidRPr="00836BD7">
        <w:t>[</w:t>
      </w:r>
      <w:r>
        <w:t>70</w:t>
      </w:r>
      <w:r w:rsidRPr="00836BD7">
        <w:t>]</w:t>
      </w:r>
      <w:r w:rsidRPr="00836BD7">
        <w:tab/>
        <w:t>CTA-5004: "Web Application Video Ecosystem: Common Media Client Data (CMCD)", September 2020.</w:t>
      </w:r>
    </w:p>
    <w:p w14:paraId="11D39C33" w14:textId="77777777" w:rsidR="006B1BED" w:rsidRPr="00836BD7" w:rsidRDefault="006B1BED" w:rsidP="006B1BED">
      <w:pPr>
        <w:pStyle w:val="EX"/>
        <w:rPr>
          <w:lang w:eastAsia="ko-KR"/>
        </w:rPr>
      </w:pPr>
      <w:r w:rsidRPr="00836BD7">
        <w:rPr>
          <w:lang w:eastAsia="ko-KR"/>
        </w:rPr>
        <w:t>[</w:t>
      </w:r>
      <w:r>
        <w:rPr>
          <w:lang w:eastAsia="ko-KR"/>
        </w:rPr>
        <w:t>71</w:t>
      </w:r>
      <w:r w:rsidRPr="00836BD7">
        <w:rPr>
          <w:lang w:eastAsia="ko-KR"/>
        </w:rPr>
        <w:t>]</w:t>
      </w:r>
      <w:r w:rsidRPr="00836BD7">
        <w:rPr>
          <w:lang w:eastAsia="ko-KR"/>
        </w:rPr>
        <w:tab/>
        <w:t>IETF RFC 9293: "Transmission Control Protocol (TCP)", August 2022.</w:t>
      </w:r>
    </w:p>
    <w:p w14:paraId="7E1C0E44" w14:textId="77777777" w:rsidR="006B1BED" w:rsidRPr="00836BD7" w:rsidRDefault="006B1BED" w:rsidP="006B1BED">
      <w:pPr>
        <w:pStyle w:val="EX"/>
      </w:pPr>
      <w:r w:rsidRPr="00836BD7">
        <w:t>[</w:t>
      </w:r>
      <w:r>
        <w:t>72</w:t>
      </w:r>
      <w:r w:rsidRPr="00836BD7">
        <w:t>]</w:t>
      </w:r>
      <w:r w:rsidRPr="00836BD7">
        <w:tab/>
        <w:t>IETF RFC 8684: "TCP Extensions for Multipath Operation with Multiple Addresses", March 2020.</w:t>
      </w:r>
    </w:p>
    <w:p w14:paraId="155C3A52" w14:textId="77777777" w:rsidR="006B1BED" w:rsidRPr="00836BD7" w:rsidRDefault="006B1BED" w:rsidP="006B1BED">
      <w:pPr>
        <w:pStyle w:val="EX"/>
      </w:pPr>
      <w:r w:rsidRPr="00836BD7">
        <w:rPr>
          <w:lang w:eastAsia="ko-KR"/>
        </w:rPr>
        <w:t>[</w:t>
      </w:r>
      <w:r>
        <w:rPr>
          <w:lang w:eastAsia="ko-KR"/>
        </w:rPr>
        <w:t>73</w:t>
      </w:r>
      <w:r w:rsidRPr="00836BD7">
        <w:rPr>
          <w:lang w:eastAsia="ko-KR"/>
        </w:rPr>
        <w:t>]</w:t>
      </w:r>
      <w:r w:rsidRPr="00836BD7">
        <w:rPr>
          <w:lang w:eastAsia="ko-KR"/>
        </w:rPr>
        <w:tab/>
        <w:t>IETF Draft: "Multipath Extension for QUIC", draft-ietf-quic-multipath-15, July 2025.</w:t>
      </w:r>
    </w:p>
    <w:p w14:paraId="0E3619C2" w14:textId="77777777" w:rsidR="006B1BED" w:rsidRPr="00836BD7" w:rsidRDefault="006B1BED" w:rsidP="006B1BED">
      <w:pPr>
        <w:pStyle w:val="EX"/>
      </w:pPr>
      <w:r w:rsidRPr="00836BD7">
        <w:t>[</w:t>
      </w:r>
      <w:r>
        <w:t>74</w:t>
      </w:r>
      <w:r w:rsidRPr="00836BD7">
        <w:t>]</w:t>
      </w:r>
      <w:r w:rsidRPr="00836BD7">
        <w:tab/>
        <w:t>DASH Interoperability Forum: "DASH-IF Interoperability Points; Part 6: Content protection and security".</w:t>
      </w:r>
    </w:p>
    <w:p w14:paraId="4C86E345" w14:textId="77777777" w:rsidR="006B1BED" w:rsidRPr="003D4B7D" w:rsidRDefault="006B1BED" w:rsidP="006B1BED">
      <w:pPr>
        <w:pStyle w:val="EX"/>
        <w:rPr>
          <w:lang w:val="fr-FR"/>
        </w:rPr>
      </w:pPr>
      <w:r w:rsidRPr="003D4B7D">
        <w:rPr>
          <w:lang w:val="fr-FR"/>
        </w:rPr>
        <w:t>[75]</w:t>
      </w:r>
      <w:r w:rsidRPr="003D4B7D">
        <w:rPr>
          <w:lang w:val="fr-FR"/>
        </w:rPr>
        <w:tab/>
        <w:t>ETSI TS 103 799: "Content Protection Information Exchange Format (CPIX)".</w:t>
      </w:r>
    </w:p>
    <w:p w14:paraId="6DC9A5F4" w14:textId="77777777" w:rsidR="006B1BED" w:rsidRPr="00836BD7" w:rsidRDefault="006B1BED" w:rsidP="006B1BED">
      <w:pPr>
        <w:pStyle w:val="EX"/>
        <w:ind w:left="1699" w:hanging="1411"/>
        <w:rPr>
          <w:bCs/>
          <w:lang w:eastAsia="ko-KR"/>
        </w:rPr>
      </w:pPr>
      <w:r w:rsidRPr="00836BD7">
        <w:rPr>
          <w:bCs/>
          <w:lang w:eastAsia="ko-KR"/>
        </w:rPr>
        <w:t>[</w:t>
      </w:r>
      <w:r>
        <w:rPr>
          <w:bCs/>
          <w:lang w:eastAsia="ko-KR"/>
        </w:rPr>
        <w:t>76</w:t>
      </w:r>
      <w:r w:rsidRPr="00836BD7">
        <w:rPr>
          <w:bCs/>
          <w:lang w:eastAsia="ko-KR"/>
        </w:rPr>
        <w:t>]</w:t>
      </w:r>
      <w:r w:rsidRPr="00836BD7">
        <w:rPr>
          <w:bCs/>
          <w:lang w:eastAsia="ko-KR"/>
        </w:rPr>
        <w:tab/>
        <w:t>ETSI TS 103 998: "Content Steering for DASH".</w:t>
      </w:r>
    </w:p>
    <w:p w14:paraId="11BDAB0C" w14:textId="40D35A17" w:rsidR="006B1BED" w:rsidRPr="00EB6454" w:rsidRDefault="006B1BED" w:rsidP="001B7DB7">
      <w:pPr>
        <w:pStyle w:val="EX"/>
      </w:pPr>
      <w:r w:rsidRPr="00836BD7">
        <w:t>[</w:t>
      </w:r>
      <w:r>
        <w:t>77</w:t>
      </w:r>
      <w:r w:rsidRPr="00836BD7">
        <w:t>]</w:t>
      </w:r>
      <w:r w:rsidRPr="00836BD7">
        <w:tab/>
        <w:t>ETSI TS 103 973: "Coded Multisource Media Format (CMMF) for Content Distribution and Delivery".</w:t>
      </w:r>
    </w:p>
    <w:p w14:paraId="52335EE9" w14:textId="49FE47E9" w:rsidR="00080512" w:rsidRPr="006436AF" w:rsidRDefault="00080512">
      <w:pPr>
        <w:pStyle w:val="Heading1"/>
      </w:pPr>
      <w:bookmarkStart w:id="31" w:name="_CR3"/>
      <w:bookmarkStart w:id="32" w:name="_Toc210738210"/>
      <w:bookmarkEnd w:id="31"/>
      <w:r w:rsidRPr="006436AF">
        <w:t>3</w:t>
      </w:r>
      <w:r w:rsidRPr="006436AF">
        <w:tab/>
        <w:t>Definitions</w:t>
      </w:r>
      <w:r w:rsidR="00602AEA" w:rsidRPr="006436AF">
        <w:t xml:space="preserve"> of terms, symbols and abbreviations</w:t>
      </w:r>
      <w:bookmarkEnd w:id="27"/>
      <w:bookmarkEnd w:id="28"/>
      <w:bookmarkEnd w:id="29"/>
      <w:bookmarkEnd w:id="30"/>
      <w:bookmarkEnd w:id="32"/>
    </w:p>
    <w:p w14:paraId="17CCE4A4" w14:textId="7A8D5EE8" w:rsidR="00080512" w:rsidRPr="006436AF" w:rsidRDefault="00080512">
      <w:pPr>
        <w:pStyle w:val="Heading2"/>
      </w:pPr>
      <w:bookmarkStart w:id="33" w:name="_CR3_1"/>
      <w:bookmarkStart w:id="34" w:name="_Toc68899467"/>
      <w:bookmarkStart w:id="35" w:name="_Toc71214218"/>
      <w:bookmarkStart w:id="36" w:name="_Toc71721892"/>
      <w:bookmarkStart w:id="37" w:name="_Toc74858944"/>
      <w:bookmarkStart w:id="38" w:name="_Toc210738211"/>
      <w:bookmarkEnd w:id="33"/>
      <w:r w:rsidRPr="006436AF">
        <w:t>3.1</w:t>
      </w:r>
      <w:r w:rsidRPr="006436AF">
        <w:tab/>
      </w:r>
      <w:r w:rsidR="002B6339" w:rsidRPr="006436AF">
        <w:t>Terms</w:t>
      </w:r>
      <w:bookmarkEnd w:id="34"/>
      <w:bookmarkEnd w:id="35"/>
      <w:bookmarkEnd w:id="36"/>
      <w:bookmarkEnd w:id="37"/>
      <w:bookmarkEnd w:id="38"/>
    </w:p>
    <w:p w14:paraId="58073344" w14:textId="77777777" w:rsidR="006B1BED" w:rsidRPr="00836BD7" w:rsidRDefault="006B1BED" w:rsidP="006B1BED">
      <w:bookmarkStart w:id="39" w:name="_CR3_2"/>
      <w:bookmarkStart w:id="40" w:name="_Toc68899468"/>
      <w:bookmarkStart w:id="41" w:name="_Toc71214219"/>
      <w:bookmarkStart w:id="42" w:name="_Toc71721893"/>
      <w:bookmarkStart w:id="43" w:name="_Toc74858945"/>
      <w:bookmarkEnd w:id="39"/>
      <w:r w:rsidRPr="00836BD7">
        <w:t>For the purposes of the present document, the terms given in 3GPP TR 21.905 [1], TS 26.501 [2] and the following apply. A term defined in the present document takes precedence over the definition of the same term, if any, in 3GPP TR 21.905 [1] or TS 26.501 [2].</w:t>
      </w:r>
    </w:p>
    <w:p w14:paraId="27468D59" w14:textId="77777777" w:rsidR="006B1BED" w:rsidRPr="00836BD7" w:rsidRDefault="006B1BED" w:rsidP="006B1BED">
      <w:r w:rsidRPr="00836BD7">
        <w:rPr>
          <w:b/>
          <w:bCs/>
        </w:rPr>
        <w:t>media resource:</w:t>
      </w:r>
      <w:r w:rsidRPr="00836BD7">
        <w:t xml:space="preserve"> A media object that is rendered by the 5GMSd Media Player or captured by the 5GMSu Media Streamer.</w:t>
      </w:r>
    </w:p>
    <w:p w14:paraId="13E5F0C4" w14:textId="030C1DDD" w:rsidR="00080512" w:rsidRPr="006436AF" w:rsidRDefault="006B1BED" w:rsidP="00D34FEF">
      <w:r w:rsidRPr="00836BD7">
        <w:rPr>
          <w:b/>
          <w:bCs/>
        </w:rPr>
        <w:t>transport resource:</w:t>
      </w:r>
      <w:r w:rsidRPr="00836BD7">
        <w:t xml:space="preserve"> A uniquely identifiable object constructed for the purposes of transmission from a service location at reference points M2, M4 or M10 that contains a variant or representation of a media resource.</w:t>
      </w:r>
      <w:r w:rsidR="00080512" w:rsidRPr="006436AF">
        <w:t>3.2</w:t>
      </w:r>
      <w:r w:rsidR="00080512" w:rsidRPr="006436AF">
        <w:tab/>
        <w:t>Symbols</w:t>
      </w:r>
      <w:bookmarkEnd w:id="40"/>
      <w:bookmarkEnd w:id="41"/>
      <w:bookmarkEnd w:id="42"/>
      <w:bookmarkEnd w:id="43"/>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44" w:name="_CR3_3"/>
      <w:bookmarkStart w:id="45" w:name="_Toc68899469"/>
      <w:bookmarkStart w:id="46" w:name="_Toc71214220"/>
      <w:bookmarkStart w:id="47" w:name="_Toc71721894"/>
      <w:bookmarkStart w:id="48" w:name="_Toc74858946"/>
      <w:bookmarkStart w:id="49" w:name="_Toc210738212"/>
      <w:bookmarkEnd w:id="44"/>
      <w:r w:rsidRPr="006436AF">
        <w:t>3.3</w:t>
      </w:r>
      <w:r w:rsidRPr="006436AF">
        <w:tab/>
        <w:t>Abbreviations</w:t>
      </w:r>
      <w:bookmarkEnd w:id="45"/>
      <w:bookmarkEnd w:id="46"/>
      <w:bookmarkEnd w:id="47"/>
      <w:bookmarkEnd w:id="48"/>
      <w:bookmarkEnd w:id="49"/>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73548CDE" w14:textId="77777777" w:rsidR="006B1BED" w:rsidRPr="00836BD7" w:rsidRDefault="006B1BED" w:rsidP="006B1BED">
      <w:pPr>
        <w:pStyle w:val="EW"/>
        <w:keepNext/>
      </w:pPr>
      <w:bookmarkStart w:id="50" w:name="_CR4"/>
      <w:bookmarkStart w:id="51" w:name="_Toc68899470"/>
      <w:bookmarkStart w:id="52" w:name="_Toc71214221"/>
      <w:bookmarkStart w:id="53" w:name="_Toc71721895"/>
      <w:bookmarkStart w:id="54" w:name="_Toc74858947"/>
      <w:bookmarkEnd w:id="50"/>
      <w:r w:rsidRPr="00836BD7">
        <w:t>5GMS</w:t>
      </w:r>
      <w:r w:rsidRPr="00836BD7">
        <w:tab/>
        <w:t>5G Media Streaming</w:t>
      </w:r>
    </w:p>
    <w:p w14:paraId="0DAD0BB9" w14:textId="77777777" w:rsidR="006B1BED" w:rsidRPr="00836BD7" w:rsidRDefault="006B1BED" w:rsidP="006B1BED">
      <w:pPr>
        <w:pStyle w:val="EW"/>
      </w:pPr>
      <w:r w:rsidRPr="00836BD7">
        <w:t>5GMSd</w:t>
      </w:r>
      <w:r w:rsidRPr="00836BD7">
        <w:tab/>
        <w:t>5GMS downlink</w:t>
      </w:r>
    </w:p>
    <w:p w14:paraId="42A7816A" w14:textId="77777777" w:rsidR="006B1BED" w:rsidRPr="00836BD7" w:rsidRDefault="006B1BED" w:rsidP="006B1BED">
      <w:pPr>
        <w:pStyle w:val="EW"/>
      </w:pPr>
      <w:r w:rsidRPr="00836BD7">
        <w:t>5GMSu</w:t>
      </w:r>
      <w:r w:rsidRPr="00836BD7">
        <w:tab/>
        <w:t>5GMS uplink</w:t>
      </w:r>
    </w:p>
    <w:p w14:paraId="2F1C84BE" w14:textId="77777777" w:rsidR="006B1BED" w:rsidRPr="00836BD7" w:rsidRDefault="006B1BED" w:rsidP="006B1BED">
      <w:pPr>
        <w:pStyle w:val="EW"/>
      </w:pPr>
      <w:r w:rsidRPr="00836BD7">
        <w:t>5GMSA</w:t>
      </w:r>
      <w:r w:rsidRPr="00836BD7">
        <w:tab/>
        <w:t>5GMS Architecture</w:t>
      </w:r>
    </w:p>
    <w:p w14:paraId="741D4091" w14:textId="77777777" w:rsidR="006B1BED" w:rsidRPr="00836BD7" w:rsidRDefault="006B1BED" w:rsidP="006B1BED">
      <w:pPr>
        <w:pStyle w:val="EW"/>
      </w:pPr>
      <w:r w:rsidRPr="00836BD7">
        <w:t>5GMS EAS</w:t>
      </w:r>
      <w:r w:rsidRPr="00836BD7">
        <w:tab/>
        <w:t>Edge-enabled 5GMS Application Server</w:t>
      </w:r>
    </w:p>
    <w:p w14:paraId="2142E8D3" w14:textId="77777777" w:rsidR="006B1BED" w:rsidRPr="00836BD7" w:rsidRDefault="006B1BED" w:rsidP="006B1BED">
      <w:pPr>
        <w:pStyle w:val="EW"/>
        <w:keepNext/>
      </w:pPr>
      <w:r w:rsidRPr="00836BD7">
        <w:t>BMFF</w:t>
      </w:r>
      <w:r w:rsidRPr="00836BD7">
        <w:tab/>
        <w:t>(ISO) Base Media File Format</w:t>
      </w:r>
    </w:p>
    <w:p w14:paraId="1EEA9ABB" w14:textId="77777777" w:rsidR="006B1BED" w:rsidRPr="00836BD7" w:rsidRDefault="006B1BED" w:rsidP="006B1BED">
      <w:pPr>
        <w:pStyle w:val="EW"/>
      </w:pPr>
      <w:r w:rsidRPr="00836BD7">
        <w:t>ABR</w:t>
      </w:r>
      <w:r w:rsidRPr="00836BD7">
        <w:tab/>
        <w:t>Adaptive Bit Rate</w:t>
      </w:r>
    </w:p>
    <w:p w14:paraId="293EB4A1" w14:textId="77777777" w:rsidR="006B1BED" w:rsidRPr="00836BD7" w:rsidRDefault="006B1BED" w:rsidP="006B1BED">
      <w:pPr>
        <w:pStyle w:val="EW"/>
      </w:pPr>
      <w:r w:rsidRPr="00836BD7">
        <w:t>ACR</w:t>
      </w:r>
      <w:r w:rsidRPr="00836BD7">
        <w:tab/>
        <w:t>Application Context Relocation</w:t>
      </w:r>
    </w:p>
    <w:p w14:paraId="65A43CE8" w14:textId="77777777" w:rsidR="006B1BED" w:rsidRPr="00836BD7" w:rsidRDefault="006B1BED" w:rsidP="006B1BED">
      <w:pPr>
        <w:pStyle w:val="EW"/>
      </w:pPr>
      <w:r w:rsidRPr="00836BD7">
        <w:t>AF</w:t>
      </w:r>
      <w:r w:rsidRPr="00836BD7">
        <w:tab/>
        <w:t>Application Function</w:t>
      </w:r>
    </w:p>
    <w:p w14:paraId="68C187DD" w14:textId="77777777" w:rsidR="006B1BED" w:rsidRPr="00836BD7" w:rsidRDefault="006B1BED" w:rsidP="006B1BED">
      <w:pPr>
        <w:pStyle w:val="EW"/>
      </w:pPr>
      <w:r w:rsidRPr="00836BD7">
        <w:t>ANBR</w:t>
      </w:r>
      <w:r w:rsidRPr="00836BD7">
        <w:tab/>
        <w:t>Access Network Bit rate Recommendation</w:t>
      </w:r>
    </w:p>
    <w:p w14:paraId="63862597" w14:textId="77777777" w:rsidR="006B1BED" w:rsidRPr="00836BD7" w:rsidRDefault="006B1BED" w:rsidP="006B1BED">
      <w:pPr>
        <w:pStyle w:val="EW"/>
      </w:pPr>
      <w:r w:rsidRPr="00836BD7">
        <w:t>AS</w:t>
      </w:r>
      <w:r w:rsidRPr="00836BD7">
        <w:tab/>
        <w:t>Application Server</w:t>
      </w:r>
    </w:p>
    <w:p w14:paraId="2C5CF8CF" w14:textId="77777777" w:rsidR="006B1BED" w:rsidRPr="00836BD7" w:rsidRDefault="006B1BED" w:rsidP="006B1BED">
      <w:pPr>
        <w:pStyle w:val="EW"/>
      </w:pPr>
      <w:r w:rsidRPr="00836BD7">
        <w:t>BM-SC</w:t>
      </w:r>
      <w:r w:rsidRPr="00836BD7">
        <w:tab/>
        <w:t>Broadcast Multicast Switching Centre</w:t>
      </w:r>
    </w:p>
    <w:p w14:paraId="05C1E6B5" w14:textId="77777777" w:rsidR="006B1BED" w:rsidRPr="00836BD7" w:rsidRDefault="006B1BED" w:rsidP="006B1BED">
      <w:pPr>
        <w:pStyle w:val="EW"/>
      </w:pPr>
      <w:r w:rsidRPr="00836BD7">
        <w:t>CBCS</w:t>
      </w:r>
      <w:r w:rsidRPr="00836BD7">
        <w:tab/>
        <w:t>Cipher Block Chaining</w:t>
      </w:r>
    </w:p>
    <w:p w14:paraId="7ABC687F" w14:textId="77777777" w:rsidR="006B1BED" w:rsidRPr="00836BD7" w:rsidRDefault="006B1BED" w:rsidP="006B1BED">
      <w:pPr>
        <w:pStyle w:val="EW"/>
      </w:pPr>
      <w:r w:rsidRPr="00836BD7">
        <w:t>CDN</w:t>
      </w:r>
      <w:r w:rsidRPr="00836BD7">
        <w:tab/>
        <w:t>Content Delivery Network / Content Distribution Network</w:t>
      </w:r>
    </w:p>
    <w:p w14:paraId="2901B990" w14:textId="77777777" w:rsidR="006B1BED" w:rsidRPr="00836BD7" w:rsidRDefault="006B1BED" w:rsidP="006B1BED">
      <w:pPr>
        <w:pStyle w:val="EW"/>
      </w:pPr>
      <w:r w:rsidRPr="00836BD7">
        <w:t>CENC</w:t>
      </w:r>
      <w:r w:rsidRPr="00836BD7">
        <w:tab/>
        <w:t>Common Encryption</w:t>
      </w:r>
    </w:p>
    <w:p w14:paraId="423892AB" w14:textId="77777777" w:rsidR="006B1BED" w:rsidRPr="00836BD7" w:rsidRDefault="006B1BED" w:rsidP="006B1BED">
      <w:pPr>
        <w:pStyle w:val="EW"/>
      </w:pPr>
      <w:r w:rsidRPr="00836BD7">
        <w:t>CGI</w:t>
      </w:r>
      <w:r w:rsidRPr="00836BD7">
        <w:tab/>
        <w:t>Cell Global Identifier</w:t>
      </w:r>
    </w:p>
    <w:p w14:paraId="0F5F7D4B" w14:textId="77777777" w:rsidR="006B1BED" w:rsidRPr="00836BD7" w:rsidRDefault="006B1BED" w:rsidP="006B1BED">
      <w:pPr>
        <w:pStyle w:val="EW"/>
      </w:pPr>
      <w:r w:rsidRPr="00836BD7">
        <w:t>CMAF</w:t>
      </w:r>
      <w:r w:rsidRPr="00836BD7">
        <w:tab/>
        <w:t>Common Media Application Format</w:t>
      </w:r>
    </w:p>
    <w:p w14:paraId="5D56718C" w14:textId="77777777" w:rsidR="006B1BED" w:rsidRPr="00836BD7" w:rsidRDefault="006B1BED" w:rsidP="006B1BED">
      <w:pPr>
        <w:pStyle w:val="EW"/>
      </w:pPr>
      <w:r w:rsidRPr="00836BD7">
        <w:t>CMMF</w:t>
      </w:r>
      <w:r w:rsidRPr="00836BD7">
        <w:tab/>
        <w:t>Coded Multisource Media Format</w:t>
      </w:r>
    </w:p>
    <w:p w14:paraId="584EF6C1" w14:textId="77777777" w:rsidR="006B1BED" w:rsidRPr="00836BD7" w:rsidRDefault="006B1BED" w:rsidP="006B1BED">
      <w:pPr>
        <w:pStyle w:val="EW"/>
      </w:pPr>
      <w:r w:rsidRPr="00836BD7">
        <w:t>CRUD</w:t>
      </w:r>
      <w:r w:rsidRPr="00836BD7">
        <w:tab/>
        <w:t>Create, Read, Update, Delete</w:t>
      </w:r>
    </w:p>
    <w:p w14:paraId="685D1D5B" w14:textId="77777777" w:rsidR="006B1BED" w:rsidRPr="00836BD7" w:rsidRDefault="006B1BED" w:rsidP="006B1BED">
      <w:pPr>
        <w:pStyle w:val="EW"/>
      </w:pPr>
      <w:r w:rsidRPr="00836BD7">
        <w:t>CNAME</w:t>
      </w:r>
      <w:r w:rsidRPr="00836BD7">
        <w:tab/>
        <w:t>Canonical Name</w:t>
      </w:r>
    </w:p>
    <w:p w14:paraId="573C24B1" w14:textId="77777777" w:rsidR="006B1BED" w:rsidRPr="00836BD7" w:rsidRDefault="006B1BED" w:rsidP="006B1BED">
      <w:pPr>
        <w:pStyle w:val="EW"/>
      </w:pPr>
      <w:r w:rsidRPr="00836BD7">
        <w:t>CORS</w:t>
      </w:r>
      <w:r w:rsidRPr="00836BD7">
        <w:tab/>
        <w:t>Cross-Origin Resource Sharing</w:t>
      </w:r>
    </w:p>
    <w:p w14:paraId="39588513" w14:textId="77777777" w:rsidR="006B1BED" w:rsidRPr="003D4B7D" w:rsidRDefault="006B1BED" w:rsidP="006B1BED">
      <w:pPr>
        <w:pStyle w:val="EW"/>
        <w:rPr>
          <w:lang w:val="fr-FR"/>
        </w:rPr>
      </w:pPr>
      <w:r w:rsidRPr="003D4B7D">
        <w:rPr>
          <w:lang w:val="fr-FR"/>
        </w:rPr>
        <w:t>CPIX</w:t>
      </w:r>
      <w:r w:rsidRPr="003D4B7D">
        <w:rPr>
          <w:lang w:val="fr-FR"/>
        </w:rPr>
        <w:tab/>
        <w:t>Content Protection Information Exchange</w:t>
      </w:r>
    </w:p>
    <w:p w14:paraId="13F5FD86" w14:textId="77777777" w:rsidR="006B1BED" w:rsidRPr="003D4B7D" w:rsidRDefault="006B1BED" w:rsidP="006B1BED">
      <w:pPr>
        <w:pStyle w:val="EW"/>
        <w:rPr>
          <w:lang w:val="fr-FR"/>
        </w:rPr>
      </w:pPr>
      <w:r w:rsidRPr="003D4B7D">
        <w:rPr>
          <w:lang w:val="fr-FR"/>
        </w:rPr>
        <w:t>CRL</w:t>
      </w:r>
      <w:r w:rsidRPr="003D4B7D">
        <w:rPr>
          <w:lang w:val="fr-FR"/>
        </w:rPr>
        <w:tab/>
        <w:t>Certificate Revocation List</w:t>
      </w:r>
    </w:p>
    <w:p w14:paraId="5F0BCC6E" w14:textId="77777777" w:rsidR="006B1BED" w:rsidRPr="00836BD7" w:rsidRDefault="006B1BED" w:rsidP="006B1BED">
      <w:pPr>
        <w:pStyle w:val="EW"/>
      </w:pPr>
      <w:r w:rsidRPr="00836BD7">
        <w:t>DANE</w:t>
      </w:r>
      <w:r w:rsidRPr="00836BD7">
        <w:tab/>
        <w:t>DASH-Aware Network Element</w:t>
      </w:r>
    </w:p>
    <w:p w14:paraId="62AE6E20" w14:textId="77777777" w:rsidR="006B1BED" w:rsidRPr="00836BD7" w:rsidRDefault="006B1BED" w:rsidP="006B1BED">
      <w:pPr>
        <w:pStyle w:val="EW"/>
      </w:pPr>
      <w:r w:rsidRPr="00836BD7">
        <w:t>DASH</w:t>
      </w:r>
      <w:r w:rsidRPr="00836BD7">
        <w:tab/>
        <w:t>Dynamic Adaptive Streaming over HTTP</w:t>
      </w:r>
    </w:p>
    <w:p w14:paraId="58C3BD7B" w14:textId="77777777" w:rsidR="006B1BED" w:rsidRPr="00836BD7" w:rsidRDefault="006B1BED" w:rsidP="006B1BED">
      <w:pPr>
        <w:pStyle w:val="EW"/>
      </w:pPr>
      <w:r w:rsidRPr="00836BD7">
        <w:t>DER</w:t>
      </w:r>
      <w:r w:rsidRPr="00836BD7">
        <w:tab/>
        <w:t>Distinguished Encoding Rule</w:t>
      </w:r>
    </w:p>
    <w:p w14:paraId="6848FB30" w14:textId="77777777" w:rsidR="006B1BED" w:rsidRPr="00836BD7" w:rsidRDefault="006B1BED" w:rsidP="006B1BED">
      <w:pPr>
        <w:pStyle w:val="EW"/>
      </w:pPr>
      <w:r w:rsidRPr="00836BD7">
        <w:t>DNN</w:t>
      </w:r>
      <w:r w:rsidRPr="00836BD7">
        <w:tab/>
        <w:t>Domain Name News</w:t>
      </w:r>
    </w:p>
    <w:p w14:paraId="52D942AB" w14:textId="77777777" w:rsidR="006B1BED" w:rsidRPr="00836BD7" w:rsidRDefault="006B1BED" w:rsidP="006B1BED">
      <w:pPr>
        <w:pStyle w:val="EW"/>
      </w:pPr>
      <w:r w:rsidRPr="00836BD7">
        <w:t>DNS</w:t>
      </w:r>
      <w:r w:rsidRPr="00836BD7">
        <w:tab/>
        <w:t>Domain Name Server</w:t>
      </w:r>
    </w:p>
    <w:p w14:paraId="73DF78FA" w14:textId="77777777" w:rsidR="006B1BED" w:rsidRPr="00836BD7" w:rsidRDefault="006B1BED" w:rsidP="006B1BED">
      <w:pPr>
        <w:pStyle w:val="EW"/>
      </w:pPr>
      <w:r w:rsidRPr="00836BD7">
        <w:t>EAS</w:t>
      </w:r>
      <w:r w:rsidRPr="00836BD7">
        <w:tab/>
        <w:t>Edge Application Server</w:t>
      </w:r>
    </w:p>
    <w:p w14:paraId="5F310D5F" w14:textId="77777777" w:rsidR="006B1BED" w:rsidRPr="00836BD7" w:rsidRDefault="006B1BED" w:rsidP="006B1BED">
      <w:pPr>
        <w:pStyle w:val="EW"/>
      </w:pPr>
      <w:r w:rsidRPr="00836BD7">
        <w:t>ECGI</w:t>
      </w:r>
      <w:r w:rsidRPr="00836BD7">
        <w:tab/>
        <w:t>E-UTRAN Cell Global Identifier</w:t>
      </w:r>
    </w:p>
    <w:p w14:paraId="77DAEDC5" w14:textId="77777777" w:rsidR="006B1BED" w:rsidRPr="00836BD7" w:rsidRDefault="006B1BED" w:rsidP="006B1BED">
      <w:pPr>
        <w:pStyle w:val="EW"/>
      </w:pPr>
      <w:r w:rsidRPr="00836BD7">
        <w:t>ECMA</w:t>
      </w:r>
      <w:r w:rsidRPr="00836BD7">
        <w:tab/>
        <w:t>European Computer Manufacturers Association</w:t>
      </w:r>
    </w:p>
    <w:p w14:paraId="24E08CDD" w14:textId="77777777" w:rsidR="006B1BED" w:rsidRPr="00836BD7" w:rsidRDefault="006B1BED" w:rsidP="006B1BED">
      <w:pPr>
        <w:pStyle w:val="EW"/>
      </w:pPr>
      <w:r w:rsidRPr="00836BD7">
        <w:t>ECN</w:t>
      </w:r>
      <w:r w:rsidRPr="00836BD7">
        <w:tab/>
        <w:t>Explicit Congestion Notification</w:t>
      </w:r>
    </w:p>
    <w:p w14:paraId="5588BC25" w14:textId="77777777" w:rsidR="006B1BED" w:rsidRPr="00836BD7" w:rsidRDefault="006B1BED" w:rsidP="006B1BED">
      <w:pPr>
        <w:pStyle w:val="EW"/>
      </w:pPr>
      <w:r w:rsidRPr="00836BD7">
        <w:t>EES</w:t>
      </w:r>
      <w:r w:rsidRPr="00836BD7">
        <w:tab/>
        <w:t>Edge Enabler Server</w:t>
      </w:r>
    </w:p>
    <w:p w14:paraId="79A6CAAE" w14:textId="77777777" w:rsidR="006B1BED" w:rsidRPr="00836BD7" w:rsidRDefault="006B1BED" w:rsidP="006B1BED">
      <w:pPr>
        <w:pStyle w:val="EW"/>
      </w:pPr>
      <w:r w:rsidRPr="00836BD7">
        <w:t>EFDT</w:t>
      </w:r>
      <w:r w:rsidRPr="00836BD7">
        <w:tab/>
        <w:t>Extended File Delivery Table</w:t>
      </w:r>
    </w:p>
    <w:p w14:paraId="0EBA5CFD" w14:textId="77777777" w:rsidR="006B1BED" w:rsidRPr="00836BD7" w:rsidRDefault="006B1BED" w:rsidP="006B1BED">
      <w:pPr>
        <w:pStyle w:val="EW"/>
      </w:pPr>
      <w:r w:rsidRPr="00836BD7">
        <w:t>eMBMS</w:t>
      </w:r>
      <w:r w:rsidRPr="00836BD7">
        <w:tab/>
        <w:t>evolved MBMS</w:t>
      </w:r>
    </w:p>
    <w:p w14:paraId="1E8E1F6B" w14:textId="77777777" w:rsidR="006B1BED" w:rsidRPr="00836BD7" w:rsidRDefault="006B1BED" w:rsidP="006B1BED">
      <w:pPr>
        <w:pStyle w:val="EW"/>
      </w:pPr>
      <w:r w:rsidRPr="00836BD7">
        <w:t>FQDN</w:t>
      </w:r>
      <w:r w:rsidRPr="00836BD7">
        <w:tab/>
        <w:t>Fully Qualified Domain Name</w:t>
      </w:r>
    </w:p>
    <w:p w14:paraId="4D58069D" w14:textId="77777777" w:rsidR="006B1BED" w:rsidRPr="00836BD7" w:rsidRDefault="006B1BED" w:rsidP="006B1BED">
      <w:pPr>
        <w:pStyle w:val="EW"/>
        <w:keepNext/>
      </w:pPr>
      <w:r w:rsidRPr="00836BD7">
        <w:t>GPSI</w:t>
      </w:r>
      <w:r w:rsidRPr="00836BD7">
        <w:tab/>
        <w:t>Generic Public Subscription Identifier</w:t>
      </w:r>
    </w:p>
    <w:p w14:paraId="45029E76" w14:textId="77777777" w:rsidR="006B1BED" w:rsidRPr="00836BD7" w:rsidRDefault="006B1BED" w:rsidP="006B1BED">
      <w:pPr>
        <w:pStyle w:val="EW"/>
      </w:pPr>
      <w:r w:rsidRPr="00836BD7">
        <w:t>HLS</w:t>
      </w:r>
      <w:r w:rsidRPr="00836BD7">
        <w:tab/>
        <w:t>HTTP Live Streaming</w:t>
      </w:r>
    </w:p>
    <w:p w14:paraId="1085DE26" w14:textId="77777777" w:rsidR="006B1BED" w:rsidRPr="00836BD7" w:rsidRDefault="006B1BED" w:rsidP="006B1BED">
      <w:pPr>
        <w:pStyle w:val="EW"/>
      </w:pPr>
      <w:r w:rsidRPr="00836BD7">
        <w:t>ISO</w:t>
      </w:r>
      <w:r w:rsidRPr="00836BD7">
        <w:tab/>
        <w:t>International Organization for Standardization</w:t>
      </w:r>
    </w:p>
    <w:p w14:paraId="7AA82401" w14:textId="77777777" w:rsidR="006B1BED" w:rsidRPr="00836BD7" w:rsidRDefault="006B1BED" w:rsidP="006B1BED">
      <w:pPr>
        <w:pStyle w:val="EW"/>
      </w:pPr>
      <w:r w:rsidRPr="00836BD7">
        <w:t>JSON</w:t>
      </w:r>
      <w:r w:rsidRPr="00836BD7">
        <w:tab/>
        <w:t>JavaScript Object Notation</w:t>
      </w:r>
    </w:p>
    <w:p w14:paraId="1F7A3027" w14:textId="77777777" w:rsidR="006B1BED" w:rsidRPr="00836BD7" w:rsidRDefault="006B1BED" w:rsidP="006B1BED">
      <w:pPr>
        <w:pStyle w:val="EW"/>
      </w:pPr>
      <w:r w:rsidRPr="00836BD7">
        <w:t>L4S</w:t>
      </w:r>
      <w:r w:rsidRPr="00836BD7">
        <w:tab/>
        <w:t>Low Latency, Low Loss and Scalable Throughput</w:t>
      </w:r>
    </w:p>
    <w:p w14:paraId="2D961053" w14:textId="77777777" w:rsidR="006B1BED" w:rsidRPr="00836BD7" w:rsidRDefault="006B1BED" w:rsidP="006B1BED">
      <w:pPr>
        <w:pStyle w:val="EW"/>
      </w:pPr>
      <w:r w:rsidRPr="00836BD7">
        <w:t>LCID</w:t>
      </w:r>
      <w:r w:rsidRPr="00836BD7">
        <w:tab/>
        <w:t>Logical Channel IDentifier</w:t>
      </w:r>
    </w:p>
    <w:p w14:paraId="70FD16EB" w14:textId="77777777" w:rsidR="006B1BED" w:rsidRPr="00836BD7" w:rsidRDefault="006B1BED" w:rsidP="006B1BED">
      <w:pPr>
        <w:pStyle w:val="EW"/>
      </w:pPr>
      <w:r w:rsidRPr="00836BD7">
        <w:t>MBMS</w:t>
      </w:r>
      <w:r w:rsidRPr="00836BD7">
        <w:tab/>
        <w:t>Multimedia Broadcast Multicast Service</w:t>
      </w:r>
    </w:p>
    <w:p w14:paraId="38651C40" w14:textId="77777777" w:rsidR="006B1BED" w:rsidRPr="00836BD7" w:rsidRDefault="006B1BED" w:rsidP="006B1BED">
      <w:pPr>
        <w:pStyle w:val="EW"/>
      </w:pPr>
      <w:r w:rsidRPr="00836BD7">
        <w:t>MBS</w:t>
      </w:r>
      <w:r w:rsidRPr="00836BD7">
        <w:tab/>
        <w:t>Multicast-Broadcast Service</w:t>
      </w:r>
    </w:p>
    <w:p w14:paraId="19F985DD" w14:textId="77777777" w:rsidR="006B1BED" w:rsidRPr="00836BD7" w:rsidRDefault="006B1BED" w:rsidP="006B1BED">
      <w:pPr>
        <w:pStyle w:val="EW"/>
      </w:pPr>
      <w:r w:rsidRPr="00836BD7">
        <w:t>MBSTF</w:t>
      </w:r>
      <w:r w:rsidRPr="00836BD7">
        <w:tab/>
        <w:t>MBS Transport Function</w:t>
      </w:r>
    </w:p>
    <w:p w14:paraId="1491351F" w14:textId="77777777" w:rsidR="006B1BED" w:rsidRPr="00836BD7" w:rsidRDefault="006B1BED" w:rsidP="006B1BED">
      <w:pPr>
        <w:pStyle w:val="EW"/>
      </w:pPr>
      <w:r w:rsidRPr="00836BD7">
        <w:t>MFBR</w:t>
      </w:r>
      <w:r w:rsidRPr="00836BD7">
        <w:tab/>
        <w:t>Maximum Flow Bit Rate</w:t>
      </w:r>
    </w:p>
    <w:p w14:paraId="21AFA4D4" w14:textId="77777777" w:rsidR="006B1BED" w:rsidRPr="00836BD7" w:rsidRDefault="006B1BED" w:rsidP="006B1BED">
      <w:pPr>
        <w:pStyle w:val="EW"/>
      </w:pPr>
      <w:r w:rsidRPr="00836BD7">
        <w:t>MIME</w:t>
      </w:r>
      <w:r w:rsidRPr="00836BD7">
        <w:tab/>
        <w:t>Multipurpose Internet Mail Extensions</w:t>
      </w:r>
    </w:p>
    <w:p w14:paraId="6A532631" w14:textId="77777777" w:rsidR="006B1BED" w:rsidRPr="00836BD7" w:rsidRDefault="006B1BED" w:rsidP="006B1BED">
      <w:pPr>
        <w:pStyle w:val="EW"/>
      </w:pPr>
      <w:r w:rsidRPr="00836BD7">
        <w:t>MNO</w:t>
      </w:r>
      <w:r w:rsidRPr="00836BD7">
        <w:tab/>
        <w:t>Mobile Network Operator</w:t>
      </w:r>
    </w:p>
    <w:p w14:paraId="12ED0317" w14:textId="77777777" w:rsidR="006B1BED" w:rsidRPr="00836BD7" w:rsidRDefault="006B1BED" w:rsidP="006B1BED">
      <w:pPr>
        <w:pStyle w:val="EW"/>
      </w:pPr>
      <w:r w:rsidRPr="00836BD7">
        <w:t>MPD</w:t>
      </w:r>
      <w:r w:rsidRPr="00836BD7">
        <w:tab/>
        <w:t>Media Presentation Description</w:t>
      </w:r>
    </w:p>
    <w:p w14:paraId="299C424D" w14:textId="77777777" w:rsidR="006B1BED" w:rsidRPr="00836BD7" w:rsidRDefault="006B1BED" w:rsidP="006B1BED">
      <w:pPr>
        <w:pStyle w:val="EW"/>
        <w:keepNext/>
        <w:ind w:left="1699" w:hanging="1411"/>
      </w:pPr>
      <w:bookmarkStart w:id="55" w:name="_MCCTEMPBM_CRPT71130004___2"/>
      <w:r w:rsidRPr="00836BD7">
        <w:t>MSISDN</w:t>
      </w:r>
      <w:r w:rsidRPr="00836BD7">
        <w:tab/>
        <w:t>Mobile Subscriber ISDN number</w:t>
      </w:r>
    </w:p>
    <w:bookmarkEnd w:id="55"/>
    <w:p w14:paraId="6AA85F9C" w14:textId="77777777" w:rsidR="006B1BED" w:rsidRPr="00836BD7" w:rsidRDefault="006B1BED" w:rsidP="006B1BED">
      <w:pPr>
        <w:pStyle w:val="EW"/>
      </w:pPr>
      <w:r w:rsidRPr="00836BD7">
        <w:t>NCGI</w:t>
      </w:r>
      <w:r w:rsidRPr="00836BD7">
        <w:tab/>
        <w:t>NR Cell Global Identifier</w:t>
      </w:r>
    </w:p>
    <w:p w14:paraId="5868C321" w14:textId="77777777" w:rsidR="006B1BED" w:rsidRPr="00836BD7" w:rsidRDefault="006B1BED" w:rsidP="006B1BED">
      <w:pPr>
        <w:pStyle w:val="EW"/>
      </w:pPr>
      <w:r w:rsidRPr="00836BD7">
        <w:t>NEF</w:t>
      </w:r>
      <w:r w:rsidRPr="00836BD7">
        <w:tab/>
        <w:t>Network Exposure Function</w:t>
      </w:r>
    </w:p>
    <w:p w14:paraId="4612B290" w14:textId="77777777" w:rsidR="006B1BED" w:rsidRPr="00836BD7" w:rsidRDefault="006B1BED" w:rsidP="006B1BED">
      <w:pPr>
        <w:pStyle w:val="EW"/>
      </w:pPr>
      <w:r w:rsidRPr="00836BD7">
        <w:t>OAM</w:t>
      </w:r>
      <w:r w:rsidRPr="00836BD7">
        <w:tab/>
        <w:t>Operations, Administration and Maintenance</w:t>
      </w:r>
    </w:p>
    <w:p w14:paraId="56591587" w14:textId="77777777" w:rsidR="006B1BED" w:rsidRPr="00836BD7" w:rsidRDefault="006B1BED" w:rsidP="006B1BED">
      <w:pPr>
        <w:pStyle w:val="EW"/>
      </w:pPr>
      <w:r w:rsidRPr="00836BD7">
        <w:t>PCC</w:t>
      </w:r>
      <w:r w:rsidRPr="00836BD7">
        <w:tab/>
        <w:t>Policy Control and Charging</w:t>
      </w:r>
    </w:p>
    <w:p w14:paraId="329BC65E" w14:textId="77777777" w:rsidR="006B1BED" w:rsidRPr="00836BD7" w:rsidRDefault="006B1BED" w:rsidP="006B1BED">
      <w:pPr>
        <w:pStyle w:val="EW"/>
      </w:pPr>
      <w:r w:rsidRPr="00836BD7">
        <w:t>PCF</w:t>
      </w:r>
      <w:r w:rsidRPr="00836BD7">
        <w:tab/>
        <w:t>Policy Control Function</w:t>
      </w:r>
    </w:p>
    <w:p w14:paraId="1D15D453" w14:textId="77777777" w:rsidR="006B1BED" w:rsidRPr="00836BD7" w:rsidRDefault="006B1BED" w:rsidP="006B1BED">
      <w:pPr>
        <w:pStyle w:val="EW"/>
      </w:pPr>
      <w:r w:rsidRPr="00836BD7">
        <w:t>PEM</w:t>
      </w:r>
      <w:r w:rsidRPr="00836BD7">
        <w:tab/>
        <w:t>Privacy-Enhanced Mail</w:t>
      </w:r>
    </w:p>
    <w:p w14:paraId="697F3543" w14:textId="77777777" w:rsidR="006B1BED" w:rsidRPr="00836BD7" w:rsidRDefault="006B1BED" w:rsidP="006B1BED">
      <w:pPr>
        <w:pStyle w:val="EW"/>
      </w:pPr>
      <w:r w:rsidRPr="00836BD7">
        <w:t>PFD</w:t>
      </w:r>
      <w:r w:rsidRPr="00836BD7">
        <w:tab/>
        <w:t>Packet Flow Description</w:t>
      </w:r>
    </w:p>
    <w:p w14:paraId="502B459F" w14:textId="77777777" w:rsidR="006B1BED" w:rsidRPr="00836BD7" w:rsidRDefault="006B1BED" w:rsidP="006B1BED">
      <w:pPr>
        <w:pStyle w:val="EW"/>
      </w:pPr>
      <w:r w:rsidRPr="00836BD7">
        <w:t>PFDF</w:t>
      </w:r>
      <w:r w:rsidRPr="00836BD7">
        <w:tab/>
        <w:t>Packet Flow Description Function</w:t>
      </w:r>
    </w:p>
    <w:p w14:paraId="271ACF63" w14:textId="77777777" w:rsidR="006B1BED" w:rsidRPr="00836BD7" w:rsidRDefault="006B1BED" w:rsidP="006B1BED">
      <w:pPr>
        <w:pStyle w:val="EW"/>
      </w:pPr>
      <w:r w:rsidRPr="00836BD7">
        <w:t>QoE</w:t>
      </w:r>
      <w:r w:rsidRPr="00836BD7">
        <w:tab/>
        <w:t>Quality of Experience</w:t>
      </w:r>
    </w:p>
    <w:p w14:paraId="4A92CEA6" w14:textId="77777777" w:rsidR="006B1BED" w:rsidRPr="00836BD7" w:rsidRDefault="006B1BED" w:rsidP="006B1BED">
      <w:pPr>
        <w:pStyle w:val="EW"/>
      </w:pPr>
      <w:r w:rsidRPr="00836BD7">
        <w:t>QoS</w:t>
      </w:r>
      <w:r w:rsidRPr="00836BD7">
        <w:tab/>
        <w:t>Quality of Service</w:t>
      </w:r>
    </w:p>
    <w:p w14:paraId="7D0E8D4B" w14:textId="77777777" w:rsidR="006B1BED" w:rsidRPr="00836BD7" w:rsidRDefault="006B1BED" w:rsidP="006B1BED">
      <w:pPr>
        <w:pStyle w:val="EW"/>
      </w:pPr>
      <w:r w:rsidRPr="00836BD7">
        <w:t>SDF</w:t>
      </w:r>
      <w:r w:rsidRPr="00836BD7">
        <w:tab/>
        <w:t>Service Data Flow</w:t>
      </w:r>
    </w:p>
    <w:p w14:paraId="324F7207" w14:textId="77777777" w:rsidR="006B1BED" w:rsidRPr="00836BD7" w:rsidRDefault="006B1BED" w:rsidP="006B1BED">
      <w:pPr>
        <w:pStyle w:val="EW"/>
      </w:pPr>
      <w:r w:rsidRPr="00836BD7">
        <w:t>SHA</w:t>
      </w:r>
      <w:r w:rsidRPr="00836BD7">
        <w:tab/>
        <w:t>Secure Hash Algorithm</w:t>
      </w:r>
    </w:p>
    <w:p w14:paraId="2CD65315" w14:textId="77777777" w:rsidR="006B1BED" w:rsidRPr="00836BD7" w:rsidRDefault="006B1BED" w:rsidP="006B1BED">
      <w:pPr>
        <w:pStyle w:val="EW"/>
      </w:pPr>
      <w:r w:rsidRPr="00836BD7">
        <w:t>TLS</w:t>
      </w:r>
      <w:r w:rsidRPr="00836BD7">
        <w:tab/>
        <w:t>Transport Layer Security</w:t>
      </w:r>
    </w:p>
    <w:p w14:paraId="353E0C9E" w14:textId="77777777" w:rsidR="006B1BED" w:rsidRPr="00836BD7" w:rsidRDefault="006B1BED" w:rsidP="006B1BED">
      <w:pPr>
        <w:pStyle w:val="EW"/>
      </w:pPr>
      <w:r w:rsidRPr="00836BD7">
        <w:t>TOI</w:t>
      </w:r>
      <w:r w:rsidRPr="00836BD7">
        <w:tab/>
        <w:t>Transport Object Identifier</w:t>
      </w:r>
    </w:p>
    <w:p w14:paraId="2876E7E3" w14:textId="77777777" w:rsidR="006B1BED" w:rsidRPr="00836BD7" w:rsidRDefault="006B1BED" w:rsidP="006B1BED">
      <w:pPr>
        <w:pStyle w:val="EW"/>
      </w:pPr>
      <w:r w:rsidRPr="00836BD7">
        <w:t>URI</w:t>
      </w:r>
      <w:r w:rsidRPr="00836BD7">
        <w:tab/>
        <w:t>Uniform Resource Identifier</w:t>
      </w:r>
    </w:p>
    <w:p w14:paraId="74AAA4D0" w14:textId="77777777" w:rsidR="006B1BED" w:rsidRPr="00836BD7" w:rsidRDefault="006B1BED" w:rsidP="006B1BED">
      <w:pPr>
        <w:pStyle w:val="EW"/>
      </w:pPr>
      <w:r w:rsidRPr="00836BD7">
        <w:t>URL</w:t>
      </w:r>
      <w:r w:rsidRPr="00836BD7">
        <w:tab/>
        <w:t>Uniform Resource Locator</w:t>
      </w:r>
    </w:p>
    <w:p w14:paraId="5181A5FD" w14:textId="77777777" w:rsidR="006B1BED" w:rsidRPr="00836BD7" w:rsidRDefault="006B1BED" w:rsidP="006B1BED">
      <w:pPr>
        <w:pStyle w:val="EX"/>
      </w:pPr>
      <w:r w:rsidRPr="00836BD7">
        <w:t>UTC</w:t>
      </w:r>
      <w:r w:rsidRPr="00836BD7">
        <w:tab/>
        <w:t>Coordinated Universal Time</w:t>
      </w:r>
    </w:p>
    <w:p w14:paraId="56545556" w14:textId="66293D2C" w:rsidR="00080512" w:rsidRPr="006436AF" w:rsidRDefault="00A41C87">
      <w:pPr>
        <w:pStyle w:val="Heading1"/>
      </w:pPr>
      <w:bookmarkStart w:id="56" w:name="_Toc210738213"/>
      <w:r w:rsidRPr="006436AF">
        <w:t>4</w:t>
      </w:r>
      <w:r w:rsidRPr="006436AF">
        <w:tab/>
      </w:r>
      <w:r w:rsidR="009B6154" w:rsidRPr="006436AF">
        <w:t xml:space="preserve">Procedures for Downlink </w:t>
      </w:r>
      <w:r w:rsidR="007B1DA2" w:rsidRPr="006436AF">
        <w:t xml:space="preserve">Media </w:t>
      </w:r>
      <w:r w:rsidR="009B6154" w:rsidRPr="006436AF">
        <w:t>Streaming</w:t>
      </w:r>
      <w:bookmarkEnd w:id="51"/>
      <w:bookmarkEnd w:id="52"/>
      <w:bookmarkEnd w:id="53"/>
      <w:bookmarkEnd w:id="54"/>
      <w:bookmarkEnd w:id="56"/>
    </w:p>
    <w:p w14:paraId="7C5A9E01" w14:textId="223F9887" w:rsidR="000217C0" w:rsidRPr="006436AF" w:rsidRDefault="000217C0" w:rsidP="00450E15">
      <w:pPr>
        <w:pStyle w:val="Heading2"/>
      </w:pPr>
      <w:bookmarkStart w:id="57" w:name="_CR4_1"/>
      <w:bookmarkStart w:id="58" w:name="_Toc68899471"/>
      <w:bookmarkStart w:id="59" w:name="_Toc71214222"/>
      <w:bookmarkStart w:id="60" w:name="_Toc71721896"/>
      <w:bookmarkStart w:id="61" w:name="_Toc74858948"/>
      <w:bookmarkStart w:id="62" w:name="_Toc210738214"/>
      <w:bookmarkEnd w:id="57"/>
      <w:r w:rsidRPr="006436AF">
        <w:t>4.1</w:t>
      </w:r>
      <w:r w:rsidR="00FE3892" w:rsidRPr="006436AF">
        <w:tab/>
      </w:r>
      <w:r w:rsidRPr="006436AF">
        <w:t>General</w:t>
      </w:r>
      <w:bookmarkEnd w:id="58"/>
      <w:bookmarkEnd w:id="59"/>
      <w:bookmarkEnd w:id="60"/>
      <w:bookmarkEnd w:id="61"/>
      <w:bookmarkEnd w:id="62"/>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1BDB1B2A" w:rsidR="007B1DA2" w:rsidRPr="006436AF" w:rsidRDefault="00232D60" w:rsidP="00A16D53">
      <w:pPr>
        <w:keepLines/>
        <w:ind w:left="1135" w:hanging="851"/>
      </w:pPr>
      <w:bookmarkStart w:id="63" w:name="_MCCTEMPBM_CRPT71130005___2"/>
      <w:r w:rsidRPr="006436AF">
        <w:t>NOTE:</w:t>
      </w:r>
      <w:r w:rsidRPr="006436AF">
        <w:tab/>
        <w:t>The descriptions of certain M1 interface procedures in clause</w:t>
      </w:r>
      <w:r w:rsidR="000C22CF">
        <w:t> </w:t>
      </w:r>
      <w:r w:rsidRPr="006436AF">
        <w:t>4.3, and of certain M5 interface procedures in clause</w:t>
      </w:r>
      <w:r w:rsidR="000C22CF">
        <w:t> </w:t>
      </w:r>
      <w:r w:rsidRPr="006436AF">
        <w:t>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64" w:name="_CR4_2"/>
      <w:bookmarkStart w:id="65" w:name="_Toc68899472"/>
      <w:bookmarkStart w:id="66" w:name="_Toc71214223"/>
      <w:bookmarkStart w:id="67" w:name="_Toc71721897"/>
      <w:bookmarkStart w:id="68" w:name="_Toc74858949"/>
      <w:bookmarkStart w:id="69" w:name="_Toc210738215"/>
      <w:bookmarkEnd w:id="63"/>
      <w:bookmarkEnd w:id="64"/>
      <w:r w:rsidRPr="006436AF">
        <w:t>4.2</w:t>
      </w:r>
      <w:r w:rsidRPr="006436AF">
        <w:tab/>
      </w:r>
      <w:bookmarkEnd w:id="65"/>
      <w:bookmarkEnd w:id="66"/>
      <w:bookmarkEnd w:id="67"/>
      <w:bookmarkEnd w:id="68"/>
      <w:r w:rsidR="0033474B" w:rsidRPr="00586B6B">
        <w:t xml:space="preserve">APIs relevant to </w:t>
      </w:r>
      <w:r w:rsidR="0033474B">
        <w:t>d</w:t>
      </w:r>
      <w:r w:rsidR="0033474B" w:rsidRPr="00586B6B">
        <w:t xml:space="preserve">ownlink </w:t>
      </w:r>
      <w:r w:rsidR="0033474B">
        <w:t>media s</w:t>
      </w:r>
      <w:r w:rsidR="0033474B" w:rsidRPr="00586B6B">
        <w:t>treaming</w:t>
      </w:r>
      <w:bookmarkEnd w:id="69"/>
    </w:p>
    <w:p w14:paraId="7B6EC1FC" w14:textId="70F3BE0C" w:rsidR="009B6154" w:rsidRPr="006436AF" w:rsidRDefault="009B6154" w:rsidP="009B6154">
      <w:pPr>
        <w:keepNext/>
      </w:pPr>
      <w:r w:rsidRPr="006436AF">
        <w:t>Table</w:t>
      </w:r>
      <w:r w:rsidR="000C22CF">
        <w:t> </w:t>
      </w:r>
      <w:r w:rsidRPr="006436AF">
        <w:t>4.2</w:t>
      </w:r>
      <w:r w:rsidRPr="006436AF">
        <w:noBreakHyphen/>
        <w:t xml:space="preserve">1 summarises the APIs used to provision and use the various </w:t>
      </w:r>
      <w:r w:rsidR="007B1DA2" w:rsidRPr="006436AF">
        <w:t xml:space="preserve">downlink media streaming </w:t>
      </w:r>
      <w:r w:rsidRPr="006436AF">
        <w:t>features specified in TS 26.501</w:t>
      </w:r>
      <w:r w:rsidR="000C22CF">
        <w:t> </w:t>
      </w:r>
      <w:r w:rsidRPr="006436AF">
        <w:t>[2].</w:t>
      </w:r>
    </w:p>
    <w:p w14:paraId="2FB86078" w14:textId="77777777" w:rsidR="008C550F" w:rsidRDefault="008C550F" w:rsidP="008C550F">
      <w:pPr>
        <w:pStyle w:val="TH"/>
      </w:pPr>
      <w:bookmarkStart w:id="70" w:name="_CRTable4_21"/>
      <w:bookmarkStart w:id="71" w:name="_Toc68899473"/>
      <w:bookmarkStart w:id="72" w:name="_Toc71214224"/>
      <w:bookmarkStart w:id="73" w:name="_Toc71721898"/>
      <w:bookmarkStart w:id="74" w:name="_Toc74858950"/>
      <w:r w:rsidRPr="006436AF">
        <w:t xml:space="preserve">Table </w:t>
      </w:r>
      <w:bookmarkEnd w:id="70"/>
      <w:r w:rsidRPr="006436AF">
        <w:t>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759"/>
        <w:gridCol w:w="967"/>
        <w:gridCol w:w="3739"/>
        <w:gridCol w:w="836"/>
      </w:tblGrid>
      <w:tr w:rsidR="006B1BED" w:rsidRPr="00836BD7" w14:paraId="74C44BE3" w14:textId="77777777" w:rsidTr="0064437A">
        <w:trPr>
          <w:cantSplit/>
          <w:tblHeader/>
        </w:trPr>
        <w:tc>
          <w:tcPr>
            <w:tcW w:w="1328" w:type="dxa"/>
            <w:vMerge w:val="restart"/>
            <w:shd w:val="clear" w:color="auto" w:fill="D9D9D9"/>
          </w:tcPr>
          <w:p w14:paraId="785D1738" w14:textId="77777777" w:rsidR="006B1BED" w:rsidRPr="00836BD7" w:rsidRDefault="006B1BED" w:rsidP="0064437A">
            <w:pPr>
              <w:pStyle w:val="TAH"/>
            </w:pPr>
            <w:r w:rsidRPr="00836BD7">
              <w:t>5GMSd feature</w:t>
            </w:r>
          </w:p>
        </w:tc>
        <w:tc>
          <w:tcPr>
            <w:tcW w:w="2759" w:type="dxa"/>
            <w:vMerge w:val="restart"/>
            <w:shd w:val="clear" w:color="auto" w:fill="D9D9D9"/>
          </w:tcPr>
          <w:p w14:paraId="2650C8FD" w14:textId="77777777" w:rsidR="006B1BED" w:rsidRPr="00836BD7" w:rsidRDefault="006B1BED" w:rsidP="0064437A">
            <w:pPr>
              <w:pStyle w:val="TAH"/>
            </w:pPr>
            <w:r w:rsidRPr="00836BD7">
              <w:t>Abstract</w:t>
            </w:r>
          </w:p>
        </w:tc>
        <w:tc>
          <w:tcPr>
            <w:tcW w:w="5542" w:type="dxa"/>
            <w:gridSpan w:val="3"/>
            <w:shd w:val="clear" w:color="auto" w:fill="D9D9D9"/>
          </w:tcPr>
          <w:p w14:paraId="043B5F51" w14:textId="77777777" w:rsidR="006B1BED" w:rsidRPr="00836BD7" w:rsidRDefault="006B1BED" w:rsidP="0064437A">
            <w:pPr>
              <w:pStyle w:val="TAH"/>
            </w:pPr>
            <w:r w:rsidRPr="00836BD7">
              <w:t>Relevant APIs</w:t>
            </w:r>
          </w:p>
        </w:tc>
      </w:tr>
      <w:tr w:rsidR="006B1BED" w:rsidRPr="00836BD7" w14:paraId="06F91694" w14:textId="77777777" w:rsidTr="0064437A">
        <w:trPr>
          <w:cantSplit/>
          <w:tblHeader/>
        </w:trPr>
        <w:tc>
          <w:tcPr>
            <w:tcW w:w="1328" w:type="dxa"/>
            <w:vMerge/>
            <w:shd w:val="clear" w:color="auto" w:fill="D9D9D9"/>
          </w:tcPr>
          <w:p w14:paraId="29A03CC7" w14:textId="77777777" w:rsidR="006B1BED" w:rsidRPr="00836BD7" w:rsidRDefault="006B1BED" w:rsidP="0064437A">
            <w:pPr>
              <w:pStyle w:val="TAH"/>
            </w:pPr>
          </w:p>
        </w:tc>
        <w:tc>
          <w:tcPr>
            <w:tcW w:w="2759" w:type="dxa"/>
            <w:vMerge/>
            <w:shd w:val="clear" w:color="auto" w:fill="D9D9D9"/>
          </w:tcPr>
          <w:p w14:paraId="034854C5" w14:textId="77777777" w:rsidR="006B1BED" w:rsidRPr="00836BD7" w:rsidRDefault="006B1BED" w:rsidP="0064437A">
            <w:pPr>
              <w:pStyle w:val="TAH"/>
            </w:pPr>
          </w:p>
        </w:tc>
        <w:tc>
          <w:tcPr>
            <w:tcW w:w="967" w:type="dxa"/>
            <w:shd w:val="clear" w:color="auto" w:fill="D9D9D9"/>
          </w:tcPr>
          <w:p w14:paraId="08E8BF12" w14:textId="77777777" w:rsidR="006B1BED" w:rsidRPr="00836BD7" w:rsidRDefault="006B1BED" w:rsidP="0064437A">
            <w:pPr>
              <w:pStyle w:val="TAH"/>
            </w:pPr>
            <w:r w:rsidRPr="00836BD7">
              <w:t>Interface</w:t>
            </w:r>
          </w:p>
        </w:tc>
        <w:tc>
          <w:tcPr>
            <w:tcW w:w="3739" w:type="dxa"/>
            <w:shd w:val="clear" w:color="auto" w:fill="D9D9D9"/>
          </w:tcPr>
          <w:p w14:paraId="63F6BD2D" w14:textId="77777777" w:rsidR="006B1BED" w:rsidRPr="00836BD7" w:rsidRDefault="006B1BED" w:rsidP="0064437A">
            <w:pPr>
              <w:pStyle w:val="TAH"/>
            </w:pPr>
            <w:r w:rsidRPr="00836BD7">
              <w:t>API name</w:t>
            </w:r>
          </w:p>
        </w:tc>
        <w:tc>
          <w:tcPr>
            <w:tcW w:w="836" w:type="dxa"/>
            <w:shd w:val="clear" w:color="auto" w:fill="D9D9D9"/>
          </w:tcPr>
          <w:p w14:paraId="0BC45B8E" w14:textId="77777777" w:rsidR="006B1BED" w:rsidRPr="00836BD7" w:rsidRDefault="006B1BED" w:rsidP="0064437A">
            <w:pPr>
              <w:pStyle w:val="TAH"/>
            </w:pPr>
            <w:r w:rsidRPr="00836BD7">
              <w:t>Clause</w:t>
            </w:r>
          </w:p>
        </w:tc>
      </w:tr>
      <w:tr w:rsidR="006B1BED" w:rsidRPr="00836BD7" w14:paraId="6571C77E" w14:textId="77777777" w:rsidTr="0064437A">
        <w:trPr>
          <w:cantSplit/>
        </w:trPr>
        <w:tc>
          <w:tcPr>
            <w:tcW w:w="1328" w:type="dxa"/>
          </w:tcPr>
          <w:p w14:paraId="1CE3E3E4" w14:textId="77777777" w:rsidR="006B1BED" w:rsidRPr="00836BD7" w:rsidRDefault="006B1BED" w:rsidP="0064437A">
            <w:pPr>
              <w:pStyle w:val="TAL"/>
              <w:keepNext w:val="0"/>
            </w:pPr>
            <w:r w:rsidRPr="00836BD7">
              <w:t>Content protocols discovery</w:t>
            </w:r>
          </w:p>
        </w:tc>
        <w:tc>
          <w:tcPr>
            <w:tcW w:w="2759" w:type="dxa"/>
          </w:tcPr>
          <w:p w14:paraId="6DAA572D" w14:textId="77777777" w:rsidR="006B1BED" w:rsidRPr="00836BD7" w:rsidRDefault="006B1BED" w:rsidP="0064437A">
            <w:pPr>
              <w:pStyle w:val="TAL"/>
              <w:keepNext w:val="0"/>
            </w:pPr>
            <w:r w:rsidRPr="00836BD7">
              <w:t>Used by the 5GMSd Application Provider to interrogate which content ingest protocols are supported by 5GMSd AS(s).</w:t>
            </w:r>
          </w:p>
        </w:tc>
        <w:tc>
          <w:tcPr>
            <w:tcW w:w="967" w:type="dxa"/>
            <w:vAlign w:val="center"/>
          </w:tcPr>
          <w:p w14:paraId="3ADF3FC6" w14:textId="77777777" w:rsidR="006B1BED" w:rsidRPr="00836BD7" w:rsidRDefault="006B1BED" w:rsidP="0064437A">
            <w:pPr>
              <w:pStyle w:val="TAL"/>
              <w:keepNext w:val="0"/>
              <w:jc w:val="center"/>
            </w:pPr>
            <w:r w:rsidRPr="00836BD7">
              <w:t>M1d</w:t>
            </w:r>
          </w:p>
        </w:tc>
        <w:tc>
          <w:tcPr>
            <w:tcW w:w="3739" w:type="dxa"/>
          </w:tcPr>
          <w:p w14:paraId="219E7476" w14:textId="77777777" w:rsidR="006B1BED" w:rsidRPr="00836BD7" w:rsidRDefault="006B1BED" w:rsidP="0064437A">
            <w:pPr>
              <w:pStyle w:val="TAL"/>
              <w:keepNext w:val="0"/>
            </w:pPr>
            <w:r w:rsidRPr="00836BD7">
              <w:rPr>
                <w:bCs/>
              </w:rPr>
              <w:t>Content Protocols Discovery API</w:t>
            </w:r>
          </w:p>
        </w:tc>
        <w:tc>
          <w:tcPr>
            <w:tcW w:w="836" w:type="dxa"/>
          </w:tcPr>
          <w:p w14:paraId="56E68B10" w14:textId="77777777" w:rsidR="006B1BED" w:rsidRPr="00836BD7" w:rsidRDefault="006B1BED" w:rsidP="0064437A">
            <w:pPr>
              <w:pStyle w:val="TAL"/>
              <w:keepNext w:val="0"/>
              <w:jc w:val="center"/>
            </w:pPr>
            <w:r w:rsidRPr="00836BD7">
              <w:t>7.5</w:t>
            </w:r>
          </w:p>
        </w:tc>
      </w:tr>
      <w:tr w:rsidR="006B1BED" w:rsidRPr="00836BD7" w14:paraId="5B29E8C7" w14:textId="77777777" w:rsidTr="0064437A">
        <w:trPr>
          <w:cantSplit/>
        </w:trPr>
        <w:tc>
          <w:tcPr>
            <w:tcW w:w="1328" w:type="dxa"/>
            <w:vMerge w:val="restart"/>
          </w:tcPr>
          <w:p w14:paraId="58FF0F14" w14:textId="77777777" w:rsidR="006B1BED" w:rsidRPr="00836BD7" w:rsidRDefault="006B1BED" w:rsidP="0064437A">
            <w:pPr>
              <w:pStyle w:val="TAL"/>
              <w:keepNext w:val="0"/>
            </w:pPr>
            <w:r w:rsidRPr="00836BD7">
              <w:t>Content hosting</w:t>
            </w:r>
          </w:p>
        </w:tc>
        <w:tc>
          <w:tcPr>
            <w:tcW w:w="2759" w:type="dxa"/>
            <w:vMerge w:val="restart"/>
          </w:tcPr>
          <w:p w14:paraId="4BF25818" w14:textId="77777777" w:rsidR="006B1BED" w:rsidRPr="00836BD7" w:rsidRDefault="006B1BED" w:rsidP="0064437A">
            <w:pPr>
              <w:pStyle w:val="TAL"/>
              <w:keepNext w:val="0"/>
            </w:pPr>
            <w:r w:rsidRPr="00836BD7">
              <w:t>Content is ingested, hosted and distributed by the 5GMSd AS according to a Content Hosting Configuration associated with a Provisioning Session.</w:t>
            </w:r>
          </w:p>
        </w:tc>
        <w:tc>
          <w:tcPr>
            <w:tcW w:w="967" w:type="dxa"/>
            <w:vMerge w:val="restart"/>
            <w:vAlign w:val="center"/>
          </w:tcPr>
          <w:p w14:paraId="2B2A64CA" w14:textId="77777777" w:rsidR="006B1BED" w:rsidRPr="00836BD7" w:rsidRDefault="006B1BED" w:rsidP="0064437A">
            <w:pPr>
              <w:pStyle w:val="TAL"/>
              <w:jc w:val="center"/>
            </w:pPr>
            <w:r w:rsidRPr="00836BD7">
              <w:t>M1d</w:t>
            </w:r>
          </w:p>
        </w:tc>
        <w:tc>
          <w:tcPr>
            <w:tcW w:w="3739" w:type="dxa"/>
          </w:tcPr>
          <w:p w14:paraId="14696B95" w14:textId="77777777" w:rsidR="006B1BED" w:rsidRPr="00836BD7" w:rsidRDefault="006B1BED" w:rsidP="0064437A">
            <w:pPr>
              <w:pStyle w:val="TAL"/>
            </w:pPr>
            <w:r w:rsidRPr="00836BD7">
              <w:t>Provisioning Sessions API</w:t>
            </w:r>
          </w:p>
        </w:tc>
        <w:tc>
          <w:tcPr>
            <w:tcW w:w="836" w:type="dxa"/>
          </w:tcPr>
          <w:p w14:paraId="2B50F092" w14:textId="77777777" w:rsidR="006B1BED" w:rsidRPr="00836BD7" w:rsidRDefault="006B1BED" w:rsidP="0064437A">
            <w:pPr>
              <w:pStyle w:val="TAL"/>
              <w:jc w:val="center"/>
            </w:pPr>
            <w:r w:rsidRPr="00836BD7">
              <w:t>7.2</w:t>
            </w:r>
          </w:p>
        </w:tc>
      </w:tr>
      <w:tr w:rsidR="006B1BED" w:rsidRPr="00836BD7" w14:paraId="6FF47DFC" w14:textId="77777777" w:rsidTr="0064437A">
        <w:trPr>
          <w:cantSplit/>
        </w:trPr>
        <w:tc>
          <w:tcPr>
            <w:tcW w:w="1328" w:type="dxa"/>
            <w:vMerge/>
          </w:tcPr>
          <w:p w14:paraId="71D40F07" w14:textId="77777777" w:rsidR="006B1BED" w:rsidRPr="00836BD7" w:rsidRDefault="006B1BED" w:rsidP="0064437A">
            <w:pPr>
              <w:pStyle w:val="TAL"/>
              <w:keepNext w:val="0"/>
            </w:pPr>
          </w:p>
        </w:tc>
        <w:tc>
          <w:tcPr>
            <w:tcW w:w="2759" w:type="dxa"/>
            <w:vMerge/>
          </w:tcPr>
          <w:p w14:paraId="6F517F98" w14:textId="77777777" w:rsidR="006B1BED" w:rsidRPr="00836BD7" w:rsidDel="001C22FB" w:rsidRDefault="006B1BED" w:rsidP="0064437A">
            <w:pPr>
              <w:pStyle w:val="TAL"/>
              <w:keepNext w:val="0"/>
            </w:pPr>
          </w:p>
        </w:tc>
        <w:tc>
          <w:tcPr>
            <w:tcW w:w="967" w:type="dxa"/>
            <w:vMerge/>
            <w:vAlign w:val="center"/>
          </w:tcPr>
          <w:p w14:paraId="2498D465" w14:textId="77777777" w:rsidR="006B1BED" w:rsidRPr="00836BD7" w:rsidRDefault="006B1BED" w:rsidP="0064437A">
            <w:pPr>
              <w:pStyle w:val="TAL"/>
              <w:jc w:val="center"/>
            </w:pPr>
          </w:p>
        </w:tc>
        <w:tc>
          <w:tcPr>
            <w:tcW w:w="3739" w:type="dxa"/>
          </w:tcPr>
          <w:p w14:paraId="1618E901" w14:textId="77777777" w:rsidR="006B1BED" w:rsidRPr="00836BD7" w:rsidRDefault="006B1BED" w:rsidP="0064437A">
            <w:pPr>
              <w:pStyle w:val="TAL"/>
            </w:pPr>
            <w:r w:rsidRPr="00836BD7">
              <w:t>Server Certificates Provisioning API</w:t>
            </w:r>
          </w:p>
        </w:tc>
        <w:tc>
          <w:tcPr>
            <w:tcW w:w="836" w:type="dxa"/>
          </w:tcPr>
          <w:p w14:paraId="54AF9BAF" w14:textId="77777777" w:rsidR="006B1BED" w:rsidRPr="00836BD7" w:rsidRDefault="006B1BED" w:rsidP="0064437A">
            <w:pPr>
              <w:pStyle w:val="TAL"/>
              <w:jc w:val="center"/>
            </w:pPr>
            <w:r w:rsidRPr="00836BD7">
              <w:t>7.3</w:t>
            </w:r>
          </w:p>
        </w:tc>
      </w:tr>
      <w:tr w:rsidR="006B1BED" w:rsidRPr="00836BD7" w14:paraId="3ECEAC2D" w14:textId="77777777" w:rsidTr="0064437A">
        <w:trPr>
          <w:cantSplit/>
        </w:trPr>
        <w:tc>
          <w:tcPr>
            <w:tcW w:w="1328" w:type="dxa"/>
            <w:vMerge/>
          </w:tcPr>
          <w:p w14:paraId="11921E97" w14:textId="77777777" w:rsidR="006B1BED" w:rsidRPr="00836BD7" w:rsidRDefault="006B1BED" w:rsidP="0064437A">
            <w:pPr>
              <w:pStyle w:val="TAL"/>
              <w:keepNext w:val="0"/>
            </w:pPr>
          </w:p>
        </w:tc>
        <w:tc>
          <w:tcPr>
            <w:tcW w:w="2759" w:type="dxa"/>
            <w:vMerge/>
          </w:tcPr>
          <w:p w14:paraId="2DAC4C04" w14:textId="77777777" w:rsidR="006B1BED" w:rsidRPr="00836BD7" w:rsidDel="001C22FB" w:rsidRDefault="006B1BED" w:rsidP="0064437A">
            <w:pPr>
              <w:pStyle w:val="TAL"/>
              <w:keepNext w:val="0"/>
            </w:pPr>
          </w:p>
        </w:tc>
        <w:tc>
          <w:tcPr>
            <w:tcW w:w="967" w:type="dxa"/>
            <w:vMerge/>
            <w:vAlign w:val="center"/>
          </w:tcPr>
          <w:p w14:paraId="45ED0208" w14:textId="77777777" w:rsidR="006B1BED" w:rsidRPr="00836BD7" w:rsidRDefault="006B1BED" w:rsidP="0064437A">
            <w:pPr>
              <w:pStyle w:val="TAL"/>
              <w:jc w:val="center"/>
            </w:pPr>
          </w:p>
        </w:tc>
        <w:tc>
          <w:tcPr>
            <w:tcW w:w="3739" w:type="dxa"/>
          </w:tcPr>
          <w:p w14:paraId="3073B8CF" w14:textId="77777777" w:rsidR="006B1BED" w:rsidRPr="00836BD7" w:rsidRDefault="006B1BED" w:rsidP="0064437A">
            <w:pPr>
              <w:pStyle w:val="TAL"/>
            </w:pPr>
            <w:r w:rsidRPr="00836BD7">
              <w:t>Content Preparation Templates Provisioning API</w:t>
            </w:r>
          </w:p>
        </w:tc>
        <w:tc>
          <w:tcPr>
            <w:tcW w:w="836" w:type="dxa"/>
          </w:tcPr>
          <w:p w14:paraId="6285B71D" w14:textId="77777777" w:rsidR="006B1BED" w:rsidRPr="00836BD7" w:rsidRDefault="006B1BED" w:rsidP="0064437A">
            <w:pPr>
              <w:pStyle w:val="TAL"/>
              <w:jc w:val="center"/>
            </w:pPr>
            <w:r w:rsidRPr="00836BD7">
              <w:t>7.4</w:t>
            </w:r>
          </w:p>
        </w:tc>
      </w:tr>
      <w:tr w:rsidR="006B1BED" w:rsidRPr="00836BD7" w14:paraId="1C73F427" w14:textId="77777777" w:rsidTr="0064437A">
        <w:trPr>
          <w:cantSplit/>
        </w:trPr>
        <w:tc>
          <w:tcPr>
            <w:tcW w:w="1328" w:type="dxa"/>
            <w:vMerge/>
          </w:tcPr>
          <w:p w14:paraId="19B00F9E" w14:textId="77777777" w:rsidR="006B1BED" w:rsidRPr="00836BD7" w:rsidRDefault="006B1BED" w:rsidP="0064437A">
            <w:pPr>
              <w:pStyle w:val="TAL"/>
              <w:keepNext w:val="0"/>
            </w:pPr>
          </w:p>
        </w:tc>
        <w:tc>
          <w:tcPr>
            <w:tcW w:w="2759" w:type="dxa"/>
            <w:vMerge/>
          </w:tcPr>
          <w:p w14:paraId="1253EF00" w14:textId="77777777" w:rsidR="006B1BED" w:rsidRPr="00836BD7" w:rsidDel="001C22FB" w:rsidRDefault="006B1BED" w:rsidP="0064437A">
            <w:pPr>
              <w:pStyle w:val="TAL"/>
              <w:keepNext w:val="0"/>
            </w:pPr>
          </w:p>
        </w:tc>
        <w:tc>
          <w:tcPr>
            <w:tcW w:w="967" w:type="dxa"/>
            <w:vMerge/>
            <w:vAlign w:val="center"/>
          </w:tcPr>
          <w:p w14:paraId="39049B3B" w14:textId="77777777" w:rsidR="006B1BED" w:rsidRPr="00836BD7" w:rsidRDefault="006B1BED" w:rsidP="0064437A">
            <w:pPr>
              <w:pStyle w:val="TAL"/>
              <w:jc w:val="center"/>
            </w:pPr>
          </w:p>
        </w:tc>
        <w:tc>
          <w:tcPr>
            <w:tcW w:w="3739" w:type="dxa"/>
          </w:tcPr>
          <w:p w14:paraId="00C4042C" w14:textId="77777777" w:rsidR="006B1BED" w:rsidRPr="00836BD7" w:rsidRDefault="006B1BED" w:rsidP="0064437A">
            <w:pPr>
              <w:pStyle w:val="TAL"/>
            </w:pPr>
            <w:r w:rsidRPr="00836BD7">
              <w:t>Content Hosting Provisioning API</w:t>
            </w:r>
          </w:p>
        </w:tc>
        <w:tc>
          <w:tcPr>
            <w:tcW w:w="836" w:type="dxa"/>
          </w:tcPr>
          <w:p w14:paraId="7AE0C860" w14:textId="77777777" w:rsidR="006B1BED" w:rsidRPr="00836BD7" w:rsidRDefault="006B1BED" w:rsidP="0064437A">
            <w:pPr>
              <w:pStyle w:val="TAL"/>
              <w:jc w:val="center"/>
            </w:pPr>
            <w:r w:rsidRPr="00836BD7">
              <w:t>7.6</w:t>
            </w:r>
          </w:p>
        </w:tc>
      </w:tr>
      <w:tr w:rsidR="006B1BED" w:rsidRPr="00836BD7" w14:paraId="24A93083" w14:textId="77777777" w:rsidTr="0064437A">
        <w:trPr>
          <w:cantSplit/>
        </w:trPr>
        <w:tc>
          <w:tcPr>
            <w:tcW w:w="1328" w:type="dxa"/>
            <w:vMerge/>
          </w:tcPr>
          <w:p w14:paraId="276A4320" w14:textId="77777777" w:rsidR="006B1BED" w:rsidRPr="00836BD7" w:rsidRDefault="006B1BED" w:rsidP="0064437A">
            <w:pPr>
              <w:pStyle w:val="TAL"/>
              <w:keepNext w:val="0"/>
            </w:pPr>
          </w:p>
        </w:tc>
        <w:tc>
          <w:tcPr>
            <w:tcW w:w="2759" w:type="dxa"/>
            <w:vMerge/>
          </w:tcPr>
          <w:p w14:paraId="329DFCFD" w14:textId="77777777" w:rsidR="006B1BED" w:rsidRPr="00836BD7" w:rsidDel="001C22FB" w:rsidRDefault="006B1BED" w:rsidP="0064437A">
            <w:pPr>
              <w:pStyle w:val="TAL"/>
              <w:keepNext w:val="0"/>
            </w:pPr>
          </w:p>
        </w:tc>
        <w:tc>
          <w:tcPr>
            <w:tcW w:w="967" w:type="dxa"/>
            <w:vMerge w:val="restart"/>
            <w:vAlign w:val="center"/>
          </w:tcPr>
          <w:p w14:paraId="71FF51FF" w14:textId="77777777" w:rsidR="006B1BED" w:rsidRPr="00836BD7" w:rsidRDefault="006B1BED" w:rsidP="0064437A">
            <w:pPr>
              <w:pStyle w:val="TAL"/>
              <w:jc w:val="center"/>
            </w:pPr>
            <w:r w:rsidRPr="00836BD7">
              <w:t>M2d</w:t>
            </w:r>
          </w:p>
        </w:tc>
        <w:tc>
          <w:tcPr>
            <w:tcW w:w="3739" w:type="dxa"/>
          </w:tcPr>
          <w:p w14:paraId="6AF9868A" w14:textId="77777777" w:rsidR="006B1BED" w:rsidRPr="00836BD7" w:rsidRDefault="006B1BED" w:rsidP="0064437A">
            <w:pPr>
              <w:pStyle w:val="TAL"/>
            </w:pPr>
            <w:r w:rsidRPr="00836BD7">
              <w:t>HTTP pull-based content ingest protocol</w:t>
            </w:r>
          </w:p>
        </w:tc>
        <w:tc>
          <w:tcPr>
            <w:tcW w:w="836" w:type="dxa"/>
          </w:tcPr>
          <w:p w14:paraId="01AB5359" w14:textId="77777777" w:rsidR="006B1BED" w:rsidRPr="00836BD7" w:rsidRDefault="006B1BED" w:rsidP="0064437A">
            <w:pPr>
              <w:pStyle w:val="TAL"/>
              <w:jc w:val="center"/>
            </w:pPr>
            <w:r w:rsidRPr="00836BD7">
              <w:t>8.2</w:t>
            </w:r>
          </w:p>
        </w:tc>
      </w:tr>
      <w:tr w:rsidR="006B1BED" w:rsidRPr="00836BD7" w14:paraId="0E1B4221" w14:textId="77777777" w:rsidTr="0064437A">
        <w:trPr>
          <w:cantSplit/>
        </w:trPr>
        <w:tc>
          <w:tcPr>
            <w:tcW w:w="1328" w:type="dxa"/>
            <w:vMerge/>
          </w:tcPr>
          <w:p w14:paraId="09B6C765" w14:textId="77777777" w:rsidR="006B1BED" w:rsidRPr="00836BD7" w:rsidRDefault="006B1BED" w:rsidP="0064437A">
            <w:pPr>
              <w:pStyle w:val="TAL"/>
              <w:keepNext w:val="0"/>
            </w:pPr>
          </w:p>
        </w:tc>
        <w:tc>
          <w:tcPr>
            <w:tcW w:w="2759" w:type="dxa"/>
            <w:vMerge/>
          </w:tcPr>
          <w:p w14:paraId="440C21D7" w14:textId="77777777" w:rsidR="006B1BED" w:rsidRPr="00836BD7" w:rsidDel="001C22FB" w:rsidRDefault="006B1BED" w:rsidP="0064437A">
            <w:pPr>
              <w:pStyle w:val="TAL"/>
              <w:keepNext w:val="0"/>
            </w:pPr>
          </w:p>
        </w:tc>
        <w:tc>
          <w:tcPr>
            <w:tcW w:w="967" w:type="dxa"/>
            <w:vMerge/>
            <w:vAlign w:val="center"/>
          </w:tcPr>
          <w:p w14:paraId="207B1F22" w14:textId="77777777" w:rsidR="006B1BED" w:rsidRPr="00836BD7" w:rsidRDefault="006B1BED" w:rsidP="0064437A">
            <w:pPr>
              <w:pStyle w:val="TAL"/>
              <w:jc w:val="center"/>
            </w:pPr>
          </w:p>
        </w:tc>
        <w:tc>
          <w:tcPr>
            <w:tcW w:w="3739" w:type="dxa"/>
          </w:tcPr>
          <w:p w14:paraId="2E660FA7" w14:textId="77777777" w:rsidR="006B1BED" w:rsidRPr="00836BD7" w:rsidRDefault="006B1BED" w:rsidP="0064437A">
            <w:pPr>
              <w:pStyle w:val="TAL"/>
            </w:pPr>
            <w:r w:rsidRPr="00836BD7">
              <w:t>DASH-IF push-based content ingest protocol</w:t>
            </w:r>
          </w:p>
        </w:tc>
        <w:tc>
          <w:tcPr>
            <w:tcW w:w="836" w:type="dxa"/>
          </w:tcPr>
          <w:p w14:paraId="1C734B44" w14:textId="77777777" w:rsidR="006B1BED" w:rsidRPr="00836BD7" w:rsidRDefault="006B1BED" w:rsidP="0064437A">
            <w:pPr>
              <w:pStyle w:val="TAL"/>
              <w:jc w:val="center"/>
            </w:pPr>
            <w:r w:rsidRPr="00836BD7">
              <w:t>8.3</w:t>
            </w:r>
          </w:p>
        </w:tc>
      </w:tr>
      <w:tr w:rsidR="006B1BED" w:rsidRPr="00836BD7" w14:paraId="06B5416C" w14:textId="77777777" w:rsidTr="0064437A">
        <w:trPr>
          <w:cantSplit/>
        </w:trPr>
        <w:tc>
          <w:tcPr>
            <w:tcW w:w="1328" w:type="dxa"/>
            <w:vMerge/>
          </w:tcPr>
          <w:p w14:paraId="46C497F9" w14:textId="77777777" w:rsidR="006B1BED" w:rsidRPr="00836BD7" w:rsidRDefault="006B1BED" w:rsidP="0064437A">
            <w:pPr>
              <w:pStyle w:val="TAL"/>
              <w:keepNext w:val="0"/>
            </w:pPr>
          </w:p>
        </w:tc>
        <w:tc>
          <w:tcPr>
            <w:tcW w:w="2759" w:type="dxa"/>
            <w:vMerge/>
          </w:tcPr>
          <w:p w14:paraId="7F06F6D5" w14:textId="77777777" w:rsidR="006B1BED" w:rsidRPr="00836BD7" w:rsidDel="001C22FB" w:rsidRDefault="006B1BED" w:rsidP="0064437A">
            <w:pPr>
              <w:pStyle w:val="TAL"/>
              <w:keepNext w:val="0"/>
            </w:pPr>
          </w:p>
        </w:tc>
        <w:tc>
          <w:tcPr>
            <w:tcW w:w="967" w:type="dxa"/>
            <w:vMerge/>
            <w:vAlign w:val="center"/>
          </w:tcPr>
          <w:p w14:paraId="49383F3E" w14:textId="77777777" w:rsidR="006B1BED" w:rsidRPr="00836BD7" w:rsidRDefault="006B1BED" w:rsidP="0064437A">
            <w:pPr>
              <w:pStyle w:val="TAL"/>
              <w:jc w:val="center"/>
            </w:pPr>
          </w:p>
        </w:tc>
        <w:tc>
          <w:tcPr>
            <w:tcW w:w="3739" w:type="dxa"/>
          </w:tcPr>
          <w:p w14:paraId="0DDEFCBA" w14:textId="77777777" w:rsidR="006B1BED" w:rsidRPr="00836BD7" w:rsidRDefault="006B1BED" w:rsidP="0064437A">
            <w:pPr>
              <w:pStyle w:val="TAL"/>
            </w:pPr>
            <w:r w:rsidRPr="00836BD7">
              <w:t>HTTP low-latency pull-based content ingest protocol</w:t>
            </w:r>
          </w:p>
        </w:tc>
        <w:tc>
          <w:tcPr>
            <w:tcW w:w="836" w:type="dxa"/>
          </w:tcPr>
          <w:p w14:paraId="3E921ED2" w14:textId="77777777" w:rsidR="006B1BED" w:rsidRPr="00836BD7" w:rsidRDefault="006B1BED" w:rsidP="0064437A">
            <w:pPr>
              <w:pStyle w:val="TAL"/>
              <w:jc w:val="center"/>
            </w:pPr>
            <w:r w:rsidRPr="00836BD7">
              <w:t>8.4</w:t>
            </w:r>
          </w:p>
        </w:tc>
      </w:tr>
      <w:tr w:rsidR="006B1BED" w:rsidRPr="00836BD7" w14:paraId="279EB6D3" w14:textId="77777777" w:rsidTr="0064437A">
        <w:trPr>
          <w:cantSplit/>
        </w:trPr>
        <w:tc>
          <w:tcPr>
            <w:tcW w:w="1328" w:type="dxa"/>
            <w:vMerge/>
          </w:tcPr>
          <w:p w14:paraId="729B8B9F" w14:textId="77777777" w:rsidR="006B1BED" w:rsidRPr="00836BD7" w:rsidRDefault="006B1BED" w:rsidP="0064437A">
            <w:pPr>
              <w:pStyle w:val="TAL"/>
              <w:keepNext w:val="0"/>
            </w:pPr>
          </w:p>
        </w:tc>
        <w:tc>
          <w:tcPr>
            <w:tcW w:w="2759" w:type="dxa"/>
            <w:vMerge/>
          </w:tcPr>
          <w:p w14:paraId="5448463A" w14:textId="77777777" w:rsidR="006B1BED" w:rsidRPr="00836BD7" w:rsidDel="001C22FB" w:rsidRDefault="006B1BED" w:rsidP="0064437A">
            <w:pPr>
              <w:pStyle w:val="TAL"/>
              <w:keepNext w:val="0"/>
            </w:pPr>
          </w:p>
        </w:tc>
        <w:tc>
          <w:tcPr>
            <w:tcW w:w="967" w:type="dxa"/>
            <w:vMerge w:val="restart"/>
            <w:vAlign w:val="center"/>
          </w:tcPr>
          <w:p w14:paraId="73BAF576" w14:textId="77777777" w:rsidR="006B1BED" w:rsidRPr="00836BD7" w:rsidRDefault="006B1BED" w:rsidP="0064437A">
            <w:pPr>
              <w:pStyle w:val="TAL"/>
              <w:jc w:val="center"/>
            </w:pPr>
            <w:r w:rsidRPr="00836BD7">
              <w:t>M3d</w:t>
            </w:r>
          </w:p>
        </w:tc>
        <w:tc>
          <w:tcPr>
            <w:tcW w:w="3739" w:type="dxa"/>
          </w:tcPr>
          <w:p w14:paraId="66679A43" w14:textId="77777777" w:rsidR="006B1BED" w:rsidRPr="00836BD7" w:rsidRDefault="006B1BED" w:rsidP="0064437A">
            <w:pPr>
              <w:pStyle w:val="TAL"/>
            </w:pPr>
            <w:r w:rsidRPr="00836BD7">
              <w:t>Server Certificates configuration API</w:t>
            </w:r>
          </w:p>
        </w:tc>
        <w:tc>
          <w:tcPr>
            <w:tcW w:w="836" w:type="dxa"/>
          </w:tcPr>
          <w:p w14:paraId="2F95F9D9" w14:textId="77777777" w:rsidR="006B1BED" w:rsidRPr="00836BD7" w:rsidRDefault="006B1BED" w:rsidP="0064437A">
            <w:pPr>
              <w:pStyle w:val="TAL"/>
              <w:jc w:val="center"/>
            </w:pPr>
            <w:r w:rsidRPr="00836BD7">
              <w:t>9.2</w:t>
            </w:r>
          </w:p>
        </w:tc>
      </w:tr>
      <w:tr w:rsidR="006B1BED" w:rsidRPr="00836BD7" w14:paraId="04787895" w14:textId="77777777" w:rsidTr="0064437A">
        <w:trPr>
          <w:cantSplit/>
        </w:trPr>
        <w:tc>
          <w:tcPr>
            <w:tcW w:w="1328" w:type="dxa"/>
            <w:vMerge/>
          </w:tcPr>
          <w:p w14:paraId="0ED890F3" w14:textId="77777777" w:rsidR="006B1BED" w:rsidRPr="00836BD7" w:rsidRDefault="006B1BED" w:rsidP="0064437A">
            <w:pPr>
              <w:pStyle w:val="TAL"/>
              <w:keepNext w:val="0"/>
            </w:pPr>
          </w:p>
        </w:tc>
        <w:tc>
          <w:tcPr>
            <w:tcW w:w="2759" w:type="dxa"/>
            <w:vMerge/>
          </w:tcPr>
          <w:p w14:paraId="253D7B04" w14:textId="77777777" w:rsidR="006B1BED" w:rsidRPr="00836BD7" w:rsidDel="001C22FB" w:rsidRDefault="006B1BED" w:rsidP="0064437A">
            <w:pPr>
              <w:pStyle w:val="TAL"/>
              <w:keepNext w:val="0"/>
            </w:pPr>
          </w:p>
        </w:tc>
        <w:tc>
          <w:tcPr>
            <w:tcW w:w="967" w:type="dxa"/>
            <w:vMerge/>
            <w:vAlign w:val="center"/>
          </w:tcPr>
          <w:p w14:paraId="42A51FE5" w14:textId="77777777" w:rsidR="006B1BED" w:rsidRPr="00836BD7" w:rsidRDefault="006B1BED" w:rsidP="0064437A">
            <w:pPr>
              <w:pStyle w:val="TAL"/>
              <w:jc w:val="center"/>
            </w:pPr>
          </w:p>
        </w:tc>
        <w:tc>
          <w:tcPr>
            <w:tcW w:w="3739" w:type="dxa"/>
          </w:tcPr>
          <w:p w14:paraId="53C56D0E" w14:textId="77777777" w:rsidR="006B1BED" w:rsidRPr="00836BD7" w:rsidRDefault="006B1BED" w:rsidP="0064437A">
            <w:pPr>
              <w:pStyle w:val="TAL"/>
            </w:pPr>
            <w:r w:rsidRPr="00836BD7">
              <w:t>Content Preparation Templates configuration API</w:t>
            </w:r>
          </w:p>
        </w:tc>
        <w:tc>
          <w:tcPr>
            <w:tcW w:w="836" w:type="dxa"/>
          </w:tcPr>
          <w:p w14:paraId="57F59C42" w14:textId="77777777" w:rsidR="006B1BED" w:rsidRPr="00836BD7" w:rsidRDefault="006B1BED" w:rsidP="0064437A">
            <w:pPr>
              <w:pStyle w:val="TAL"/>
              <w:jc w:val="center"/>
            </w:pPr>
            <w:r w:rsidRPr="00836BD7">
              <w:t>9.3</w:t>
            </w:r>
          </w:p>
        </w:tc>
      </w:tr>
      <w:tr w:rsidR="006B1BED" w:rsidRPr="00836BD7" w14:paraId="2E1C0C16" w14:textId="77777777" w:rsidTr="0064437A">
        <w:trPr>
          <w:cantSplit/>
        </w:trPr>
        <w:tc>
          <w:tcPr>
            <w:tcW w:w="1328" w:type="dxa"/>
            <w:vMerge/>
          </w:tcPr>
          <w:p w14:paraId="1CB68F1F" w14:textId="77777777" w:rsidR="006B1BED" w:rsidRPr="00836BD7" w:rsidRDefault="006B1BED" w:rsidP="0064437A">
            <w:pPr>
              <w:pStyle w:val="TAL"/>
              <w:keepNext w:val="0"/>
            </w:pPr>
          </w:p>
        </w:tc>
        <w:tc>
          <w:tcPr>
            <w:tcW w:w="2759" w:type="dxa"/>
            <w:vMerge/>
          </w:tcPr>
          <w:p w14:paraId="229D6B6F" w14:textId="77777777" w:rsidR="006B1BED" w:rsidRPr="00836BD7" w:rsidDel="001C22FB" w:rsidRDefault="006B1BED" w:rsidP="0064437A">
            <w:pPr>
              <w:pStyle w:val="TAL"/>
              <w:keepNext w:val="0"/>
            </w:pPr>
          </w:p>
        </w:tc>
        <w:tc>
          <w:tcPr>
            <w:tcW w:w="967" w:type="dxa"/>
            <w:vMerge/>
            <w:vAlign w:val="center"/>
          </w:tcPr>
          <w:p w14:paraId="0C2F4CA1" w14:textId="77777777" w:rsidR="006B1BED" w:rsidRPr="00836BD7" w:rsidRDefault="006B1BED" w:rsidP="0064437A">
            <w:pPr>
              <w:pStyle w:val="TAL"/>
              <w:jc w:val="center"/>
            </w:pPr>
          </w:p>
        </w:tc>
        <w:tc>
          <w:tcPr>
            <w:tcW w:w="3739" w:type="dxa"/>
          </w:tcPr>
          <w:p w14:paraId="0D9B8506" w14:textId="77777777" w:rsidR="006B1BED" w:rsidRPr="00836BD7" w:rsidRDefault="006B1BED" w:rsidP="0064437A">
            <w:pPr>
              <w:pStyle w:val="TAL"/>
            </w:pPr>
            <w:r w:rsidRPr="00836BD7">
              <w:t>Content Hosting configuration API</w:t>
            </w:r>
          </w:p>
        </w:tc>
        <w:tc>
          <w:tcPr>
            <w:tcW w:w="836" w:type="dxa"/>
          </w:tcPr>
          <w:p w14:paraId="224AE410" w14:textId="77777777" w:rsidR="006B1BED" w:rsidRPr="00836BD7" w:rsidRDefault="006B1BED" w:rsidP="0064437A">
            <w:pPr>
              <w:pStyle w:val="TAL"/>
              <w:jc w:val="center"/>
            </w:pPr>
            <w:r w:rsidRPr="00836BD7">
              <w:t>9.4</w:t>
            </w:r>
          </w:p>
        </w:tc>
      </w:tr>
      <w:tr w:rsidR="006B1BED" w:rsidRPr="00836BD7" w14:paraId="371BD3F4" w14:textId="77777777" w:rsidTr="0064437A">
        <w:trPr>
          <w:cantSplit/>
        </w:trPr>
        <w:tc>
          <w:tcPr>
            <w:tcW w:w="1328" w:type="dxa"/>
            <w:vMerge/>
          </w:tcPr>
          <w:p w14:paraId="05086C68" w14:textId="77777777" w:rsidR="006B1BED" w:rsidRPr="00836BD7" w:rsidRDefault="006B1BED" w:rsidP="0064437A">
            <w:pPr>
              <w:pStyle w:val="TAL"/>
              <w:keepNext w:val="0"/>
            </w:pPr>
          </w:p>
        </w:tc>
        <w:tc>
          <w:tcPr>
            <w:tcW w:w="2759" w:type="dxa"/>
            <w:vMerge/>
          </w:tcPr>
          <w:p w14:paraId="2F337F0A" w14:textId="77777777" w:rsidR="006B1BED" w:rsidRPr="00836BD7" w:rsidDel="001C22FB" w:rsidRDefault="006B1BED" w:rsidP="0064437A">
            <w:pPr>
              <w:pStyle w:val="TAL"/>
              <w:keepNext w:val="0"/>
            </w:pPr>
          </w:p>
        </w:tc>
        <w:tc>
          <w:tcPr>
            <w:tcW w:w="967" w:type="dxa"/>
            <w:vMerge w:val="restart"/>
            <w:vAlign w:val="center"/>
          </w:tcPr>
          <w:p w14:paraId="659D7161" w14:textId="77777777" w:rsidR="006B1BED" w:rsidRPr="00836BD7" w:rsidRDefault="006B1BED" w:rsidP="0064437A">
            <w:pPr>
              <w:pStyle w:val="TAL"/>
              <w:jc w:val="center"/>
            </w:pPr>
            <w:r w:rsidRPr="00836BD7">
              <w:t>M4d</w:t>
            </w:r>
          </w:p>
        </w:tc>
        <w:tc>
          <w:tcPr>
            <w:tcW w:w="3739" w:type="dxa"/>
          </w:tcPr>
          <w:p w14:paraId="641392C4" w14:textId="77777777" w:rsidR="006B1BED" w:rsidRPr="00836BD7" w:rsidRDefault="006B1BED" w:rsidP="0064437A">
            <w:pPr>
              <w:pStyle w:val="TAL"/>
            </w:pPr>
            <w:r w:rsidRPr="00836BD7">
              <w:t>MPEG</w:t>
            </w:r>
            <w:r w:rsidRPr="00836BD7">
              <w:noBreakHyphen/>
              <w:t>DASH [4] or 3GP</w:t>
            </w:r>
            <w:r w:rsidRPr="00836BD7">
              <w:noBreakHyphen/>
              <w:t>DASH [37] or DASH-IF push-based content distribution</w:t>
            </w:r>
          </w:p>
        </w:tc>
        <w:tc>
          <w:tcPr>
            <w:tcW w:w="836" w:type="dxa"/>
          </w:tcPr>
          <w:p w14:paraId="5DF2650F" w14:textId="77777777" w:rsidR="006B1BED" w:rsidRPr="00836BD7" w:rsidRDefault="006B1BED" w:rsidP="0064437A">
            <w:pPr>
              <w:pStyle w:val="TAL"/>
              <w:jc w:val="center"/>
            </w:pPr>
            <w:r w:rsidRPr="00836BD7">
              <w:t>10.2</w:t>
            </w:r>
          </w:p>
        </w:tc>
      </w:tr>
      <w:tr w:rsidR="006B1BED" w:rsidRPr="00836BD7" w14:paraId="37CCBD66" w14:textId="77777777" w:rsidTr="0064437A">
        <w:trPr>
          <w:cantSplit/>
        </w:trPr>
        <w:tc>
          <w:tcPr>
            <w:tcW w:w="1328" w:type="dxa"/>
            <w:vMerge/>
          </w:tcPr>
          <w:p w14:paraId="419F19DF" w14:textId="77777777" w:rsidR="006B1BED" w:rsidRPr="00836BD7" w:rsidRDefault="006B1BED" w:rsidP="0064437A">
            <w:pPr>
              <w:pStyle w:val="TAL"/>
              <w:keepNext w:val="0"/>
            </w:pPr>
          </w:p>
        </w:tc>
        <w:tc>
          <w:tcPr>
            <w:tcW w:w="2759" w:type="dxa"/>
            <w:vMerge/>
          </w:tcPr>
          <w:p w14:paraId="0FB05EE0" w14:textId="77777777" w:rsidR="006B1BED" w:rsidRPr="00836BD7" w:rsidDel="001C22FB" w:rsidRDefault="006B1BED" w:rsidP="0064437A">
            <w:pPr>
              <w:pStyle w:val="TAL"/>
              <w:keepNext w:val="0"/>
            </w:pPr>
          </w:p>
        </w:tc>
        <w:tc>
          <w:tcPr>
            <w:tcW w:w="967" w:type="dxa"/>
            <w:vMerge/>
            <w:vAlign w:val="center"/>
          </w:tcPr>
          <w:p w14:paraId="7C346933" w14:textId="77777777" w:rsidR="006B1BED" w:rsidRPr="00836BD7" w:rsidRDefault="006B1BED" w:rsidP="0064437A">
            <w:pPr>
              <w:pStyle w:val="TAL"/>
              <w:jc w:val="center"/>
            </w:pPr>
          </w:p>
        </w:tc>
        <w:tc>
          <w:tcPr>
            <w:tcW w:w="3739" w:type="dxa"/>
          </w:tcPr>
          <w:p w14:paraId="01B4C1B7" w14:textId="77777777" w:rsidR="006B1BED" w:rsidRPr="00836BD7" w:rsidRDefault="006B1BED" w:rsidP="0064437A">
            <w:pPr>
              <w:pStyle w:val="TAL"/>
            </w:pPr>
            <w:r w:rsidRPr="00836BD7">
              <w:t>HTTP low-latency content distribution</w:t>
            </w:r>
          </w:p>
        </w:tc>
        <w:tc>
          <w:tcPr>
            <w:tcW w:w="836" w:type="dxa"/>
          </w:tcPr>
          <w:p w14:paraId="0E784A72" w14:textId="77777777" w:rsidR="006B1BED" w:rsidRPr="00836BD7" w:rsidRDefault="006B1BED" w:rsidP="0064437A">
            <w:pPr>
              <w:pStyle w:val="TAL"/>
              <w:jc w:val="center"/>
            </w:pPr>
            <w:r w:rsidRPr="00836BD7">
              <w:t>10.3</w:t>
            </w:r>
          </w:p>
        </w:tc>
      </w:tr>
      <w:tr w:rsidR="006B1BED" w:rsidRPr="00836BD7" w14:paraId="75C49AF0" w14:textId="77777777" w:rsidTr="0064437A">
        <w:trPr>
          <w:cantSplit/>
        </w:trPr>
        <w:tc>
          <w:tcPr>
            <w:tcW w:w="1328" w:type="dxa"/>
            <w:vMerge/>
          </w:tcPr>
          <w:p w14:paraId="448AD58F" w14:textId="77777777" w:rsidR="006B1BED" w:rsidRPr="00836BD7" w:rsidRDefault="006B1BED" w:rsidP="0064437A">
            <w:pPr>
              <w:pStyle w:val="TAL"/>
              <w:keepNext w:val="0"/>
            </w:pPr>
          </w:p>
        </w:tc>
        <w:tc>
          <w:tcPr>
            <w:tcW w:w="2759" w:type="dxa"/>
            <w:vMerge/>
          </w:tcPr>
          <w:p w14:paraId="1D2FB12F" w14:textId="77777777" w:rsidR="006B1BED" w:rsidRPr="00836BD7" w:rsidDel="001C22FB" w:rsidRDefault="006B1BED" w:rsidP="0064437A">
            <w:pPr>
              <w:pStyle w:val="TAL"/>
              <w:keepNext w:val="0"/>
            </w:pPr>
          </w:p>
        </w:tc>
        <w:tc>
          <w:tcPr>
            <w:tcW w:w="967" w:type="dxa"/>
            <w:vAlign w:val="center"/>
          </w:tcPr>
          <w:p w14:paraId="49AD1092" w14:textId="77777777" w:rsidR="006B1BED" w:rsidRPr="00836BD7" w:rsidRDefault="006B1BED" w:rsidP="0064437A">
            <w:pPr>
              <w:pStyle w:val="TAL"/>
              <w:keepNext w:val="0"/>
              <w:jc w:val="center"/>
            </w:pPr>
            <w:r w:rsidRPr="00836BD7">
              <w:t>M5d</w:t>
            </w:r>
          </w:p>
        </w:tc>
        <w:tc>
          <w:tcPr>
            <w:tcW w:w="3739" w:type="dxa"/>
          </w:tcPr>
          <w:p w14:paraId="0F61893C" w14:textId="77777777" w:rsidR="006B1BED" w:rsidRPr="00836BD7" w:rsidRDefault="006B1BED" w:rsidP="0064437A">
            <w:pPr>
              <w:pStyle w:val="TAL"/>
              <w:keepNext w:val="0"/>
            </w:pPr>
            <w:r w:rsidRPr="00836BD7">
              <w:t>Service Access Information API</w:t>
            </w:r>
          </w:p>
        </w:tc>
        <w:tc>
          <w:tcPr>
            <w:tcW w:w="836" w:type="dxa"/>
          </w:tcPr>
          <w:p w14:paraId="2BDA6E42" w14:textId="77777777" w:rsidR="006B1BED" w:rsidRPr="00836BD7" w:rsidRDefault="006B1BED" w:rsidP="0064437A">
            <w:pPr>
              <w:pStyle w:val="TAL"/>
              <w:keepNext w:val="0"/>
              <w:jc w:val="center"/>
            </w:pPr>
            <w:r w:rsidRPr="00836BD7">
              <w:t>11.2</w:t>
            </w:r>
          </w:p>
        </w:tc>
      </w:tr>
      <w:tr w:rsidR="006B1BED" w:rsidRPr="00836BD7" w14:paraId="640FE31D" w14:textId="77777777" w:rsidTr="0064437A">
        <w:trPr>
          <w:cantSplit/>
        </w:trPr>
        <w:tc>
          <w:tcPr>
            <w:tcW w:w="1328" w:type="dxa"/>
            <w:vMerge/>
          </w:tcPr>
          <w:p w14:paraId="1278D589" w14:textId="77777777" w:rsidR="006B1BED" w:rsidRPr="00836BD7" w:rsidRDefault="006B1BED" w:rsidP="0064437A">
            <w:pPr>
              <w:pStyle w:val="TAL"/>
              <w:keepNext w:val="0"/>
            </w:pPr>
          </w:p>
        </w:tc>
        <w:tc>
          <w:tcPr>
            <w:tcW w:w="2759" w:type="dxa"/>
            <w:vMerge/>
          </w:tcPr>
          <w:p w14:paraId="40A4B56C" w14:textId="77777777" w:rsidR="006B1BED" w:rsidRPr="00836BD7" w:rsidDel="001C22FB" w:rsidRDefault="006B1BED" w:rsidP="0064437A">
            <w:pPr>
              <w:pStyle w:val="TAL"/>
              <w:keepNext w:val="0"/>
            </w:pPr>
          </w:p>
        </w:tc>
        <w:tc>
          <w:tcPr>
            <w:tcW w:w="967" w:type="dxa"/>
            <w:vMerge w:val="restart"/>
            <w:vAlign w:val="center"/>
          </w:tcPr>
          <w:p w14:paraId="09D0C31C" w14:textId="77777777" w:rsidR="006B1BED" w:rsidRPr="00836BD7" w:rsidRDefault="006B1BED" w:rsidP="0064437A">
            <w:pPr>
              <w:pStyle w:val="TAL"/>
              <w:keepNext w:val="0"/>
              <w:jc w:val="center"/>
            </w:pPr>
            <w:r w:rsidRPr="00836BD7">
              <w:t>M10d</w:t>
            </w:r>
          </w:p>
        </w:tc>
        <w:tc>
          <w:tcPr>
            <w:tcW w:w="3739" w:type="dxa"/>
          </w:tcPr>
          <w:p w14:paraId="28D9B89A" w14:textId="77777777" w:rsidR="006B1BED" w:rsidRPr="00836BD7" w:rsidRDefault="006B1BED" w:rsidP="0064437A">
            <w:pPr>
              <w:pStyle w:val="TAL"/>
              <w:keepNext w:val="0"/>
            </w:pPr>
            <w:r w:rsidRPr="00836BD7">
              <w:t>HTTP pull-based content ingest protocol</w:t>
            </w:r>
          </w:p>
        </w:tc>
        <w:tc>
          <w:tcPr>
            <w:tcW w:w="836" w:type="dxa"/>
          </w:tcPr>
          <w:p w14:paraId="438BC4F6" w14:textId="77777777" w:rsidR="006B1BED" w:rsidRPr="00836BD7" w:rsidRDefault="006B1BED" w:rsidP="0064437A">
            <w:pPr>
              <w:pStyle w:val="TAL"/>
              <w:keepNext w:val="0"/>
              <w:jc w:val="center"/>
            </w:pPr>
            <w:r w:rsidRPr="00836BD7">
              <w:t>8.2</w:t>
            </w:r>
          </w:p>
        </w:tc>
      </w:tr>
      <w:tr w:rsidR="006B1BED" w:rsidRPr="00836BD7" w14:paraId="6243FFBD" w14:textId="77777777" w:rsidTr="0064437A">
        <w:trPr>
          <w:cantSplit/>
        </w:trPr>
        <w:tc>
          <w:tcPr>
            <w:tcW w:w="1328" w:type="dxa"/>
            <w:vMerge/>
          </w:tcPr>
          <w:p w14:paraId="5088AFE4" w14:textId="77777777" w:rsidR="006B1BED" w:rsidRPr="00836BD7" w:rsidRDefault="006B1BED" w:rsidP="0064437A">
            <w:pPr>
              <w:pStyle w:val="TAL"/>
              <w:keepNext w:val="0"/>
            </w:pPr>
          </w:p>
        </w:tc>
        <w:tc>
          <w:tcPr>
            <w:tcW w:w="2759" w:type="dxa"/>
            <w:vMerge/>
          </w:tcPr>
          <w:p w14:paraId="26D0AE4C" w14:textId="77777777" w:rsidR="006B1BED" w:rsidRPr="00836BD7" w:rsidDel="001C22FB" w:rsidRDefault="006B1BED" w:rsidP="0064437A">
            <w:pPr>
              <w:pStyle w:val="TAL"/>
              <w:keepNext w:val="0"/>
            </w:pPr>
          </w:p>
        </w:tc>
        <w:tc>
          <w:tcPr>
            <w:tcW w:w="967" w:type="dxa"/>
            <w:vMerge/>
            <w:vAlign w:val="center"/>
          </w:tcPr>
          <w:p w14:paraId="2EBB65BD" w14:textId="77777777" w:rsidR="006B1BED" w:rsidRPr="00836BD7" w:rsidRDefault="006B1BED" w:rsidP="0064437A">
            <w:pPr>
              <w:pStyle w:val="TAL"/>
              <w:keepNext w:val="0"/>
              <w:jc w:val="center"/>
            </w:pPr>
          </w:p>
        </w:tc>
        <w:tc>
          <w:tcPr>
            <w:tcW w:w="3739" w:type="dxa"/>
          </w:tcPr>
          <w:p w14:paraId="663ACC1D" w14:textId="77777777" w:rsidR="006B1BED" w:rsidRPr="00836BD7" w:rsidRDefault="006B1BED" w:rsidP="0064437A">
            <w:pPr>
              <w:pStyle w:val="TAL"/>
              <w:keepNext w:val="0"/>
            </w:pPr>
            <w:r w:rsidRPr="00836BD7">
              <w:t>DASH-IF push-based content ingest protocol</w:t>
            </w:r>
          </w:p>
        </w:tc>
        <w:tc>
          <w:tcPr>
            <w:tcW w:w="836" w:type="dxa"/>
          </w:tcPr>
          <w:p w14:paraId="78B5672C" w14:textId="77777777" w:rsidR="006B1BED" w:rsidRPr="00836BD7" w:rsidRDefault="006B1BED" w:rsidP="0064437A">
            <w:pPr>
              <w:pStyle w:val="TAL"/>
              <w:keepNext w:val="0"/>
              <w:jc w:val="center"/>
            </w:pPr>
            <w:r w:rsidRPr="00836BD7">
              <w:t>8.3</w:t>
            </w:r>
          </w:p>
        </w:tc>
      </w:tr>
      <w:tr w:rsidR="006B1BED" w:rsidRPr="00836BD7" w14:paraId="19AA13BD" w14:textId="77777777" w:rsidTr="0064437A">
        <w:trPr>
          <w:cantSplit/>
        </w:trPr>
        <w:tc>
          <w:tcPr>
            <w:tcW w:w="1328" w:type="dxa"/>
            <w:vMerge/>
          </w:tcPr>
          <w:p w14:paraId="65B6E022" w14:textId="77777777" w:rsidR="006B1BED" w:rsidRPr="00836BD7" w:rsidRDefault="006B1BED" w:rsidP="0064437A">
            <w:pPr>
              <w:pStyle w:val="TAL"/>
              <w:keepNext w:val="0"/>
            </w:pPr>
          </w:p>
        </w:tc>
        <w:tc>
          <w:tcPr>
            <w:tcW w:w="2759" w:type="dxa"/>
            <w:vMerge/>
          </w:tcPr>
          <w:p w14:paraId="33C15676" w14:textId="77777777" w:rsidR="006B1BED" w:rsidRPr="00836BD7" w:rsidDel="001C22FB" w:rsidRDefault="006B1BED" w:rsidP="0064437A">
            <w:pPr>
              <w:pStyle w:val="TAL"/>
              <w:keepNext w:val="0"/>
            </w:pPr>
          </w:p>
        </w:tc>
        <w:tc>
          <w:tcPr>
            <w:tcW w:w="967" w:type="dxa"/>
            <w:vMerge/>
            <w:vAlign w:val="center"/>
          </w:tcPr>
          <w:p w14:paraId="1B1ECC1B" w14:textId="77777777" w:rsidR="006B1BED" w:rsidRPr="00836BD7" w:rsidRDefault="006B1BED" w:rsidP="0064437A">
            <w:pPr>
              <w:pStyle w:val="TAL"/>
              <w:keepNext w:val="0"/>
              <w:jc w:val="center"/>
            </w:pPr>
          </w:p>
        </w:tc>
        <w:tc>
          <w:tcPr>
            <w:tcW w:w="3739" w:type="dxa"/>
          </w:tcPr>
          <w:p w14:paraId="0788D61E" w14:textId="77777777" w:rsidR="006B1BED" w:rsidRPr="00836BD7" w:rsidRDefault="006B1BED" w:rsidP="0064437A">
            <w:pPr>
              <w:pStyle w:val="TAL"/>
              <w:keepNext w:val="0"/>
            </w:pPr>
            <w:r w:rsidRPr="00836BD7">
              <w:t>HTTP low-latency pull-based content ingest protocol</w:t>
            </w:r>
          </w:p>
        </w:tc>
        <w:tc>
          <w:tcPr>
            <w:tcW w:w="836" w:type="dxa"/>
          </w:tcPr>
          <w:p w14:paraId="278AFA1E" w14:textId="77777777" w:rsidR="006B1BED" w:rsidRPr="00836BD7" w:rsidRDefault="006B1BED" w:rsidP="0064437A">
            <w:pPr>
              <w:pStyle w:val="TAL"/>
              <w:keepNext w:val="0"/>
              <w:jc w:val="center"/>
            </w:pPr>
            <w:r w:rsidRPr="00836BD7">
              <w:t>8.4</w:t>
            </w:r>
          </w:p>
        </w:tc>
      </w:tr>
      <w:tr w:rsidR="006B1BED" w:rsidRPr="00836BD7" w14:paraId="14BFBF2E" w14:textId="77777777" w:rsidTr="0064437A">
        <w:trPr>
          <w:cantSplit/>
        </w:trPr>
        <w:tc>
          <w:tcPr>
            <w:tcW w:w="1328" w:type="dxa"/>
            <w:vMerge w:val="restart"/>
          </w:tcPr>
          <w:p w14:paraId="2CC3EE09" w14:textId="77777777" w:rsidR="006B1BED" w:rsidRPr="00836BD7" w:rsidRDefault="006B1BED" w:rsidP="0064437A">
            <w:pPr>
              <w:pStyle w:val="TAL"/>
              <w:keepNext w:val="0"/>
            </w:pPr>
            <w:r w:rsidRPr="00836BD7">
              <w:t>Metrics reporting</w:t>
            </w:r>
          </w:p>
        </w:tc>
        <w:tc>
          <w:tcPr>
            <w:tcW w:w="2759" w:type="dxa"/>
            <w:vMerge w:val="restart"/>
          </w:tcPr>
          <w:p w14:paraId="738FA7D5" w14:textId="77777777" w:rsidR="006B1BED" w:rsidRPr="00836BD7" w:rsidRDefault="006B1BED" w:rsidP="0064437A">
            <w:pPr>
              <w:pStyle w:val="TAL"/>
              <w:keepNext w:val="0"/>
            </w:pPr>
            <w:r w:rsidRPr="00836BD7">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69268B0A" w14:textId="77777777" w:rsidR="006B1BED" w:rsidRPr="00836BD7" w:rsidRDefault="006B1BED" w:rsidP="0064437A">
            <w:pPr>
              <w:pStyle w:val="TAL"/>
              <w:jc w:val="center"/>
            </w:pPr>
            <w:r w:rsidRPr="00836BD7">
              <w:t>M1d</w:t>
            </w:r>
          </w:p>
        </w:tc>
        <w:tc>
          <w:tcPr>
            <w:tcW w:w="3739" w:type="dxa"/>
          </w:tcPr>
          <w:p w14:paraId="06B0F7CC" w14:textId="77777777" w:rsidR="006B1BED" w:rsidRPr="00836BD7" w:rsidRDefault="006B1BED" w:rsidP="0064437A">
            <w:pPr>
              <w:pStyle w:val="TAL"/>
            </w:pPr>
            <w:r w:rsidRPr="00836BD7">
              <w:t>Provisioning Sessions API</w:t>
            </w:r>
          </w:p>
        </w:tc>
        <w:tc>
          <w:tcPr>
            <w:tcW w:w="836" w:type="dxa"/>
          </w:tcPr>
          <w:p w14:paraId="4E1EF592" w14:textId="77777777" w:rsidR="006B1BED" w:rsidRPr="00836BD7" w:rsidRDefault="006B1BED" w:rsidP="0064437A">
            <w:pPr>
              <w:pStyle w:val="TAL"/>
              <w:jc w:val="center"/>
            </w:pPr>
            <w:r w:rsidRPr="00836BD7">
              <w:t>7.2</w:t>
            </w:r>
          </w:p>
        </w:tc>
      </w:tr>
      <w:tr w:rsidR="006B1BED" w:rsidRPr="00836BD7" w14:paraId="0AA94667" w14:textId="77777777" w:rsidTr="0064437A">
        <w:trPr>
          <w:cantSplit/>
        </w:trPr>
        <w:tc>
          <w:tcPr>
            <w:tcW w:w="1328" w:type="dxa"/>
            <w:vMerge/>
          </w:tcPr>
          <w:p w14:paraId="1B15F2B9" w14:textId="77777777" w:rsidR="006B1BED" w:rsidRPr="00836BD7" w:rsidRDefault="006B1BED" w:rsidP="0064437A">
            <w:pPr>
              <w:pStyle w:val="TAL"/>
              <w:keepNext w:val="0"/>
            </w:pPr>
          </w:p>
        </w:tc>
        <w:tc>
          <w:tcPr>
            <w:tcW w:w="2759" w:type="dxa"/>
            <w:vMerge/>
          </w:tcPr>
          <w:p w14:paraId="340D60B9" w14:textId="77777777" w:rsidR="006B1BED" w:rsidRPr="00836BD7" w:rsidRDefault="006B1BED" w:rsidP="0064437A">
            <w:pPr>
              <w:pStyle w:val="TAL"/>
              <w:keepNext w:val="0"/>
            </w:pPr>
          </w:p>
        </w:tc>
        <w:tc>
          <w:tcPr>
            <w:tcW w:w="967" w:type="dxa"/>
            <w:vMerge/>
            <w:vAlign w:val="center"/>
          </w:tcPr>
          <w:p w14:paraId="004477EC" w14:textId="77777777" w:rsidR="006B1BED" w:rsidRPr="00836BD7" w:rsidRDefault="006B1BED" w:rsidP="0064437A">
            <w:pPr>
              <w:pStyle w:val="TAL"/>
              <w:keepNext w:val="0"/>
              <w:jc w:val="center"/>
            </w:pPr>
          </w:p>
        </w:tc>
        <w:tc>
          <w:tcPr>
            <w:tcW w:w="3739" w:type="dxa"/>
          </w:tcPr>
          <w:p w14:paraId="5DB93CA0" w14:textId="77777777" w:rsidR="006B1BED" w:rsidRPr="00836BD7" w:rsidRDefault="006B1BED" w:rsidP="0064437A">
            <w:pPr>
              <w:pStyle w:val="TAL"/>
            </w:pPr>
            <w:r w:rsidRPr="00836BD7">
              <w:t>Metrics Reporting Provisioning API</w:t>
            </w:r>
          </w:p>
        </w:tc>
        <w:tc>
          <w:tcPr>
            <w:tcW w:w="836" w:type="dxa"/>
          </w:tcPr>
          <w:p w14:paraId="2657A031" w14:textId="77777777" w:rsidR="006B1BED" w:rsidRPr="00836BD7" w:rsidRDefault="006B1BED" w:rsidP="0064437A">
            <w:pPr>
              <w:pStyle w:val="TAL"/>
              <w:jc w:val="center"/>
            </w:pPr>
            <w:r w:rsidRPr="00836BD7">
              <w:t>7.8</w:t>
            </w:r>
          </w:p>
        </w:tc>
      </w:tr>
      <w:tr w:rsidR="006B1BED" w:rsidRPr="00836BD7" w14:paraId="44BCAA18" w14:textId="77777777" w:rsidTr="0064437A">
        <w:trPr>
          <w:cantSplit/>
        </w:trPr>
        <w:tc>
          <w:tcPr>
            <w:tcW w:w="1328" w:type="dxa"/>
            <w:vMerge/>
          </w:tcPr>
          <w:p w14:paraId="1AFEA5A7" w14:textId="77777777" w:rsidR="006B1BED" w:rsidRPr="00836BD7" w:rsidRDefault="006B1BED" w:rsidP="0064437A">
            <w:pPr>
              <w:pStyle w:val="TAL"/>
              <w:keepNext w:val="0"/>
            </w:pPr>
          </w:p>
        </w:tc>
        <w:tc>
          <w:tcPr>
            <w:tcW w:w="2759" w:type="dxa"/>
            <w:vMerge/>
          </w:tcPr>
          <w:p w14:paraId="3625AF0A" w14:textId="77777777" w:rsidR="006B1BED" w:rsidRPr="00836BD7" w:rsidRDefault="006B1BED" w:rsidP="0064437A">
            <w:pPr>
              <w:pStyle w:val="TAL"/>
              <w:keepNext w:val="0"/>
            </w:pPr>
          </w:p>
        </w:tc>
        <w:tc>
          <w:tcPr>
            <w:tcW w:w="967" w:type="dxa"/>
            <w:vMerge w:val="restart"/>
            <w:vAlign w:val="center"/>
          </w:tcPr>
          <w:p w14:paraId="5EB8F563" w14:textId="77777777" w:rsidR="006B1BED" w:rsidRPr="00836BD7" w:rsidRDefault="006B1BED" w:rsidP="0064437A">
            <w:pPr>
              <w:pStyle w:val="TAL"/>
              <w:keepNext w:val="0"/>
              <w:jc w:val="center"/>
            </w:pPr>
            <w:r w:rsidRPr="00836BD7">
              <w:t>M3d</w:t>
            </w:r>
          </w:p>
        </w:tc>
        <w:tc>
          <w:tcPr>
            <w:tcW w:w="3739" w:type="dxa"/>
          </w:tcPr>
          <w:p w14:paraId="78AAC03C" w14:textId="77777777" w:rsidR="006B1BED" w:rsidRPr="00836BD7" w:rsidRDefault="006B1BED" w:rsidP="0064437A">
            <w:pPr>
              <w:pStyle w:val="TAL"/>
            </w:pPr>
            <w:r w:rsidRPr="00836BD7">
              <w:t>Service Access Information API</w:t>
            </w:r>
          </w:p>
        </w:tc>
        <w:tc>
          <w:tcPr>
            <w:tcW w:w="836" w:type="dxa"/>
          </w:tcPr>
          <w:p w14:paraId="499DC5DE" w14:textId="77777777" w:rsidR="006B1BED" w:rsidRPr="00836BD7" w:rsidRDefault="006B1BED" w:rsidP="0064437A">
            <w:pPr>
              <w:pStyle w:val="TAL"/>
              <w:jc w:val="center"/>
            </w:pPr>
            <w:r w:rsidRPr="00836BD7">
              <w:t>11.2</w:t>
            </w:r>
          </w:p>
        </w:tc>
      </w:tr>
      <w:tr w:rsidR="006B1BED" w:rsidRPr="00836BD7" w14:paraId="5AF0B055" w14:textId="77777777" w:rsidTr="0064437A">
        <w:trPr>
          <w:cantSplit/>
        </w:trPr>
        <w:tc>
          <w:tcPr>
            <w:tcW w:w="1328" w:type="dxa"/>
            <w:vMerge/>
          </w:tcPr>
          <w:p w14:paraId="14D62965" w14:textId="77777777" w:rsidR="006B1BED" w:rsidRPr="00836BD7" w:rsidRDefault="006B1BED" w:rsidP="0064437A">
            <w:pPr>
              <w:pStyle w:val="TAL"/>
              <w:keepNext w:val="0"/>
            </w:pPr>
          </w:p>
        </w:tc>
        <w:tc>
          <w:tcPr>
            <w:tcW w:w="2759" w:type="dxa"/>
            <w:vMerge/>
          </w:tcPr>
          <w:p w14:paraId="76FED6E3" w14:textId="77777777" w:rsidR="006B1BED" w:rsidRPr="00836BD7" w:rsidRDefault="006B1BED" w:rsidP="0064437A">
            <w:pPr>
              <w:pStyle w:val="TAL"/>
              <w:keepNext w:val="0"/>
            </w:pPr>
          </w:p>
        </w:tc>
        <w:tc>
          <w:tcPr>
            <w:tcW w:w="967" w:type="dxa"/>
            <w:vMerge/>
            <w:vAlign w:val="center"/>
          </w:tcPr>
          <w:p w14:paraId="2986C272" w14:textId="77777777" w:rsidR="006B1BED" w:rsidRPr="00836BD7" w:rsidRDefault="006B1BED" w:rsidP="0064437A">
            <w:pPr>
              <w:pStyle w:val="TAL"/>
              <w:keepNext w:val="0"/>
              <w:jc w:val="center"/>
            </w:pPr>
          </w:p>
        </w:tc>
        <w:tc>
          <w:tcPr>
            <w:tcW w:w="3739" w:type="dxa"/>
          </w:tcPr>
          <w:p w14:paraId="31DE4C2F" w14:textId="77777777" w:rsidR="006B1BED" w:rsidRPr="00836BD7" w:rsidRDefault="006B1BED" w:rsidP="0064437A">
            <w:pPr>
              <w:pStyle w:val="TAL"/>
            </w:pPr>
            <w:r w:rsidRPr="00836BD7">
              <w:t>Metrics Reporting API</w:t>
            </w:r>
          </w:p>
        </w:tc>
        <w:tc>
          <w:tcPr>
            <w:tcW w:w="836" w:type="dxa"/>
          </w:tcPr>
          <w:p w14:paraId="381D6677" w14:textId="77777777" w:rsidR="006B1BED" w:rsidRPr="00836BD7" w:rsidRDefault="006B1BED" w:rsidP="0064437A">
            <w:pPr>
              <w:pStyle w:val="TAL"/>
              <w:jc w:val="center"/>
            </w:pPr>
            <w:r w:rsidRPr="00836BD7">
              <w:t>11.4</w:t>
            </w:r>
          </w:p>
        </w:tc>
      </w:tr>
      <w:tr w:rsidR="006B1BED" w:rsidRPr="00836BD7" w14:paraId="7D8684BE" w14:textId="77777777" w:rsidTr="0064437A">
        <w:trPr>
          <w:cantSplit/>
        </w:trPr>
        <w:tc>
          <w:tcPr>
            <w:tcW w:w="1328" w:type="dxa"/>
            <w:vMerge/>
          </w:tcPr>
          <w:p w14:paraId="5EA98332" w14:textId="77777777" w:rsidR="006B1BED" w:rsidRPr="00836BD7" w:rsidRDefault="006B1BED" w:rsidP="0064437A">
            <w:pPr>
              <w:pStyle w:val="TAL"/>
              <w:keepNext w:val="0"/>
            </w:pPr>
          </w:p>
        </w:tc>
        <w:tc>
          <w:tcPr>
            <w:tcW w:w="2759" w:type="dxa"/>
            <w:vMerge/>
          </w:tcPr>
          <w:p w14:paraId="281AF898" w14:textId="77777777" w:rsidR="006B1BED" w:rsidRPr="00836BD7" w:rsidRDefault="006B1BED" w:rsidP="0064437A">
            <w:pPr>
              <w:pStyle w:val="TAL"/>
              <w:keepNext w:val="0"/>
            </w:pPr>
          </w:p>
        </w:tc>
        <w:tc>
          <w:tcPr>
            <w:tcW w:w="967" w:type="dxa"/>
            <w:vMerge w:val="restart"/>
            <w:vAlign w:val="center"/>
          </w:tcPr>
          <w:p w14:paraId="2DBFBA7C" w14:textId="77777777" w:rsidR="006B1BED" w:rsidRPr="00836BD7" w:rsidRDefault="006B1BED" w:rsidP="0064437A">
            <w:pPr>
              <w:pStyle w:val="TAL"/>
              <w:keepNext w:val="0"/>
              <w:jc w:val="center"/>
            </w:pPr>
            <w:r w:rsidRPr="00836BD7">
              <w:t>M5d</w:t>
            </w:r>
          </w:p>
        </w:tc>
        <w:tc>
          <w:tcPr>
            <w:tcW w:w="3739" w:type="dxa"/>
          </w:tcPr>
          <w:p w14:paraId="2F61E3AA" w14:textId="77777777" w:rsidR="006B1BED" w:rsidRPr="00836BD7" w:rsidRDefault="006B1BED" w:rsidP="0064437A">
            <w:pPr>
              <w:pStyle w:val="TAL"/>
            </w:pPr>
            <w:r w:rsidRPr="00836BD7">
              <w:t>Service Access Information API</w:t>
            </w:r>
          </w:p>
        </w:tc>
        <w:tc>
          <w:tcPr>
            <w:tcW w:w="836" w:type="dxa"/>
          </w:tcPr>
          <w:p w14:paraId="5967C893" w14:textId="77777777" w:rsidR="006B1BED" w:rsidRPr="00836BD7" w:rsidRDefault="006B1BED" w:rsidP="0064437A">
            <w:pPr>
              <w:pStyle w:val="TAL"/>
              <w:jc w:val="center"/>
            </w:pPr>
            <w:r w:rsidRPr="00836BD7">
              <w:t>11.2</w:t>
            </w:r>
          </w:p>
        </w:tc>
      </w:tr>
      <w:tr w:rsidR="006B1BED" w:rsidRPr="00836BD7" w14:paraId="03A0488E" w14:textId="77777777" w:rsidTr="0064437A">
        <w:trPr>
          <w:cantSplit/>
        </w:trPr>
        <w:tc>
          <w:tcPr>
            <w:tcW w:w="1328" w:type="dxa"/>
            <w:vMerge/>
          </w:tcPr>
          <w:p w14:paraId="2C9F68F5" w14:textId="77777777" w:rsidR="006B1BED" w:rsidRPr="00836BD7" w:rsidRDefault="006B1BED" w:rsidP="0064437A">
            <w:pPr>
              <w:pStyle w:val="TAL"/>
              <w:keepNext w:val="0"/>
            </w:pPr>
          </w:p>
        </w:tc>
        <w:tc>
          <w:tcPr>
            <w:tcW w:w="2759" w:type="dxa"/>
            <w:vMerge/>
          </w:tcPr>
          <w:p w14:paraId="7A8A4343" w14:textId="77777777" w:rsidR="006B1BED" w:rsidRPr="00836BD7" w:rsidRDefault="006B1BED" w:rsidP="0064437A">
            <w:pPr>
              <w:pStyle w:val="TAL"/>
              <w:keepNext w:val="0"/>
            </w:pPr>
          </w:p>
        </w:tc>
        <w:tc>
          <w:tcPr>
            <w:tcW w:w="967" w:type="dxa"/>
            <w:vMerge/>
            <w:vAlign w:val="center"/>
          </w:tcPr>
          <w:p w14:paraId="25434D63" w14:textId="77777777" w:rsidR="006B1BED" w:rsidRPr="00836BD7" w:rsidRDefault="006B1BED" w:rsidP="0064437A">
            <w:pPr>
              <w:pStyle w:val="TAL"/>
              <w:keepNext w:val="0"/>
              <w:jc w:val="center"/>
            </w:pPr>
          </w:p>
        </w:tc>
        <w:tc>
          <w:tcPr>
            <w:tcW w:w="3739" w:type="dxa"/>
          </w:tcPr>
          <w:p w14:paraId="21FCA61C" w14:textId="77777777" w:rsidR="006B1BED" w:rsidRPr="00836BD7" w:rsidRDefault="006B1BED" w:rsidP="0064437A">
            <w:pPr>
              <w:pStyle w:val="TAL"/>
              <w:keepNext w:val="0"/>
            </w:pPr>
            <w:r w:rsidRPr="00836BD7">
              <w:t>Metrics Reporting API</w:t>
            </w:r>
          </w:p>
        </w:tc>
        <w:tc>
          <w:tcPr>
            <w:tcW w:w="836" w:type="dxa"/>
          </w:tcPr>
          <w:p w14:paraId="747D3D29" w14:textId="77777777" w:rsidR="006B1BED" w:rsidRPr="00836BD7" w:rsidRDefault="006B1BED" w:rsidP="0064437A">
            <w:pPr>
              <w:pStyle w:val="TAL"/>
              <w:keepNext w:val="0"/>
              <w:jc w:val="center"/>
            </w:pPr>
            <w:r w:rsidRPr="00836BD7">
              <w:t>11.4</w:t>
            </w:r>
          </w:p>
        </w:tc>
      </w:tr>
      <w:tr w:rsidR="006B1BED" w:rsidRPr="00836BD7" w14:paraId="7952B029" w14:textId="77777777" w:rsidTr="0064437A">
        <w:trPr>
          <w:cantSplit/>
        </w:trPr>
        <w:tc>
          <w:tcPr>
            <w:tcW w:w="1328" w:type="dxa"/>
            <w:vMerge w:val="restart"/>
          </w:tcPr>
          <w:p w14:paraId="370C3066" w14:textId="77777777" w:rsidR="006B1BED" w:rsidRPr="00836BD7" w:rsidRDefault="006B1BED" w:rsidP="0064437A">
            <w:pPr>
              <w:pStyle w:val="TAL"/>
              <w:keepNext w:val="0"/>
            </w:pPr>
            <w:r w:rsidRPr="00836BD7">
              <w:t>Consumption reporting</w:t>
            </w:r>
          </w:p>
        </w:tc>
        <w:tc>
          <w:tcPr>
            <w:tcW w:w="2759" w:type="dxa"/>
            <w:vMerge w:val="restart"/>
          </w:tcPr>
          <w:p w14:paraId="69A99776" w14:textId="77777777" w:rsidR="006B1BED" w:rsidRPr="00836BD7" w:rsidRDefault="006B1BED" w:rsidP="0064437A">
            <w:pPr>
              <w:pStyle w:val="TAL"/>
              <w:keepNext w:val="0"/>
            </w:pPr>
            <w:r w:rsidRPr="00836BD7">
              <w:t>The 5GMSd Client or 5GMSd AS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2A2484FA" w14:textId="77777777" w:rsidR="006B1BED" w:rsidRPr="00836BD7" w:rsidRDefault="006B1BED" w:rsidP="0064437A">
            <w:pPr>
              <w:pStyle w:val="TAL"/>
              <w:jc w:val="center"/>
            </w:pPr>
            <w:r w:rsidRPr="00836BD7">
              <w:t>M1d</w:t>
            </w:r>
          </w:p>
        </w:tc>
        <w:tc>
          <w:tcPr>
            <w:tcW w:w="3739" w:type="dxa"/>
          </w:tcPr>
          <w:p w14:paraId="560E2F01" w14:textId="77777777" w:rsidR="006B1BED" w:rsidRPr="00836BD7" w:rsidRDefault="006B1BED" w:rsidP="0064437A">
            <w:pPr>
              <w:pStyle w:val="TAL"/>
            </w:pPr>
            <w:r w:rsidRPr="00836BD7">
              <w:t>Provisioning Sessions API</w:t>
            </w:r>
          </w:p>
        </w:tc>
        <w:tc>
          <w:tcPr>
            <w:tcW w:w="836" w:type="dxa"/>
          </w:tcPr>
          <w:p w14:paraId="792E1E70" w14:textId="77777777" w:rsidR="006B1BED" w:rsidRPr="00836BD7" w:rsidRDefault="006B1BED" w:rsidP="0064437A">
            <w:pPr>
              <w:pStyle w:val="TAL"/>
              <w:jc w:val="center"/>
            </w:pPr>
            <w:r w:rsidRPr="00836BD7">
              <w:t>7.2</w:t>
            </w:r>
          </w:p>
        </w:tc>
      </w:tr>
      <w:tr w:rsidR="006B1BED" w:rsidRPr="00836BD7" w14:paraId="75C146C8" w14:textId="77777777" w:rsidTr="0064437A">
        <w:trPr>
          <w:cantSplit/>
        </w:trPr>
        <w:tc>
          <w:tcPr>
            <w:tcW w:w="1328" w:type="dxa"/>
            <w:vMerge/>
          </w:tcPr>
          <w:p w14:paraId="743D104C" w14:textId="77777777" w:rsidR="006B1BED" w:rsidRPr="00836BD7" w:rsidRDefault="006B1BED" w:rsidP="0064437A">
            <w:pPr>
              <w:pStyle w:val="TAL"/>
            </w:pPr>
          </w:p>
        </w:tc>
        <w:tc>
          <w:tcPr>
            <w:tcW w:w="2759" w:type="dxa"/>
            <w:vMerge/>
          </w:tcPr>
          <w:p w14:paraId="65A73A1B" w14:textId="77777777" w:rsidR="006B1BED" w:rsidRPr="00836BD7" w:rsidRDefault="006B1BED" w:rsidP="0064437A">
            <w:pPr>
              <w:pStyle w:val="TAL"/>
            </w:pPr>
          </w:p>
        </w:tc>
        <w:tc>
          <w:tcPr>
            <w:tcW w:w="967" w:type="dxa"/>
            <w:vMerge/>
            <w:vAlign w:val="center"/>
          </w:tcPr>
          <w:p w14:paraId="5B6CF972" w14:textId="77777777" w:rsidR="006B1BED" w:rsidRPr="00836BD7" w:rsidRDefault="006B1BED" w:rsidP="0064437A">
            <w:pPr>
              <w:pStyle w:val="TAL"/>
              <w:jc w:val="center"/>
            </w:pPr>
          </w:p>
        </w:tc>
        <w:tc>
          <w:tcPr>
            <w:tcW w:w="3739" w:type="dxa"/>
          </w:tcPr>
          <w:p w14:paraId="7EAA69DF" w14:textId="77777777" w:rsidR="006B1BED" w:rsidRPr="00836BD7" w:rsidRDefault="006B1BED" w:rsidP="0064437A">
            <w:pPr>
              <w:pStyle w:val="TAL"/>
            </w:pPr>
            <w:r w:rsidRPr="00836BD7">
              <w:t>Consumption Reporting Provisioning API</w:t>
            </w:r>
          </w:p>
        </w:tc>
        <w:tc>
          <w:tcPr>
            <w:tcW w:w="836" w:type="dxa"/>
          </w:tcPr>
          <w:p w14:paraId="6AAC7995" w14:textId="77777777" w:rsidR="006B1BED" w:rsidRPr="00836BD7" w:rsidRDefault="006B1BED" w:rsidP="0064437A">
            <w:pPr>
              <w:pStyle w:val="TAL"/>
              <w:jc w:val="center"/>
            </w:pPr>
            <w:r w:rsidRPr="00836BD7">
              <w:t>7.7</w:t>
            </w:r>
          </w:p>
        </w:tc>
      </w:tr>
      <w:tr w:rsidR="006B1BED" w:rsidRPr="00836BD7" w14:paraId="33AFBC4C" w14:textId="77777777" w:rsidTr="0064437A">
        <w:trPr>
          <w:cantSplit/>
        </w:trPr>
        <w:tc>
          <w:tcPr>
            <w:tcW w:w="1328" w:type="dxa"/>
            <w:vMerge/>
          </w:tcPr>
          <w:p w14:paraId="12C557F3" w14:textId="77777777" w:rsidR="006B1BED" w:rsidRPr="00836BD7" w:rsidRDefault="006B1BED" w:rsidP="0064437A">
            <w:pPr>
              <w:pStyle w:val="TAL"/>
            </w:pPr>
          </w:p>
        </w:tc>
        <w:tc>
          <w:tcPr>
            <w:tcW w:w="2759" w:type="dxa"/>
            <w:vMerge/>
          </w:tcPr>
          <w:p w14:paraId="37CBD155" w14:textId="77777777" w:rsidR="006B1BED" w:rsidRPr="00836BD7" w:rsidRDefault="006B1BED" w:rsidP="0064437A">
            <w:pPr>
              <w:pStyle w:val="TAL"/>
            </w:pPr>
          </w:p>
        </w:tc>
        <w:tc>
          <w:tcPr>
            <w:tcW w:w="967" w:type="dxa"/>
            <w:vMerge w:val="restart"/>
            <w:vAlign w:val="center"/>
          </w:tcPr>
          <w:p w14:paraId="212A6B5E" w14:textId="77777777" w:rsidR="006B1BED" w:rsidRPr="00836BD7" w:rsidRDefault="006B1BED" w:rsidP="0064437A">
            <w:pPr>
              <w:pStyle w:val="TAL"/>
              <w:keepNext w:val="0"/>
              <w:jc w:val="center"/>
            </w:pPr>
            <w:r w:rsidRPr="00836BD7">
              <w:t>M5d</w:t>
            </w:r>
          </w:p>
        </w:tc>
        <w:tc>
          <w:tcPr>
            <w:tcW w:w="3739" w:type="dxa"/>
          </w:tcPr>
          <w:p w14:paraId="7365C58B" w14:textId="77777777" w:rsidR="006B1BED" w:rsidRPr="00836BD7" w:rsidRDefault="006B1BED" w:rsidP="0064437A">
            <w:pPr>
              <w:pStyle w:val="TAL"/>
            </w:pPr>
            <w:r w:rsidRPr="00836BD7">
              <w:t>Service Access Information API</w:t>
            </w:r>
          </w:p>
        </w:tc>
        <w:tc>
          <w:tcPr>
            <w:tcW w:w="836" w:type="dxa"/>
          </w:tcPr>
          <w:p w14:paraId="225861E1" w14:textId="77777777" w:rsidR="006B1BED" w:rsidRPr="00836BD7" w:rsidRDefault="006B1BED" w:rsidP="0064437A">
            <w:pPr>
              <w:pStyle w:val="TAL"/>
              <w:jc w:val="center"/>
            </w:pPr>
            <w:r w:rsidRPr="00836BD7">
              <w:t>11.2</w:t>
            </w:r>
          </w:p>
        </w:tc>
      </w:tr>
      <w:tr w:rsidR="006B1BED" w:rsidRPr="00836BD7" w14:paraId="063F9F38" w14:textId="77777777" w:rsidTr="0064437A">
        <w:trPr>
          <w:cantSplit/>
        </w:trPr>
        <w:tc>
          <w:tcPr>
            <w:tcW w:w="1328" w:type="dxa"/>
            <w:vMerge/>
          </w:tcPr>
          <w:p w14:paraId="77D774FD" w14:textId="77777777" w:rsidR="006B1BED" w:rsidRPr="00836BD7" w:rsidRDefault="006B1BED" w:rsidP="0064437A">
            <w:pPr>
              <w:pStyle w:val="TAL"/>
            </w:pPr>
          </w:p>
        </w:tc>
        <w:tc>
          <w:tcPr>
            <w:tcW w:w="2759" w:type="dxa"/>
            <w:vMerge/>
          </w:tcPr>
          <w:p w14:paraId="1FB015C2" w14:textId="77777777" w:rsidR="006B1BED" w:rsidRPr="00836BD7" w:rsidRDefault="006B1BED" w:rsidP="0064437A">
            <w:pPr>
              <w:pStyle w:val="TAL"/>
            </w:pPr>
          </w:p>
        </w:tc>
        <w:tc>
          <w:tcPr>
            <w:tcW w:w="967" w:type="dxa"/>
            <w:vMerge/>
            <w:vAlign w:val="center"/>
          </w:tcPr>
          <w:p w14:paraId="413F7317" w14:textId="77777777" w:rsidR="006B1BED" w:rsidRPr="00836BD7" w:rsidRDefault="006B1BED" w:rsidP="0064437A">
            <w:pPr>
              <w:pStyle w:val="TAL"/>
              <w:jc w:val="center"/>
            </w:pPr>
          </w:p>
        </w:tc>
        <w:tc>
          <w:tcPr>
            <w:tcW w:w="3739" w:type="dxa"/>
          </w:tcPr>
          <w:p w14:paraId="3A2F1B5D" w14:textId="77777777" w:rsidR="006B1BED" w:rsidRPr="00836BD7" w:rsidRDefault="006B1BED" w:rsidP="0064437A">
            <w:pPr>
              <w:pStyle w:val="TAL"/>
              <w:keepNext w:val="0"/>
            </w:pPr>
            <w:r w:rsidRPr="00836BD7">
              <w:t>Consumption Reporting API</w:t>
            </w:r>
          </w:p>
        </w:tc>
        <w:tc>
          <w:tcPr>
            <w:tcW w:w="836" w:type="dxa"/>
          </w:tcPr>
          <w:p w14:paraId="3C3988BD" w14:textId="77777777" w:rsidR="006B1BED" w:rsidRPr="00836BD7" w:rsidRDefault="006B1BED" w:rsidP="0064437A">
            <w:pPr>
              <w:pStyle w:val="TAL"/>
              <w:keepNext w:val="0"/>
              <w:jc w:val="center"/>
            </w:pPr>
            <w:r w:rsidRPr="00836BD7">
              <w:t>11.3</w:t>
            </w:r>
          </w:p>
        </w:tc>
      </w:tr>
      <w:tr w:rsidR="006B1BED" w:rsidRPr="00836BD7" w14:paraId="57C7DED5" w14:textId="77777777" w:rsidTr="0064437A">
        <w:trPr>
          <w:cantSplit/>
        </w:trPr>
        <w:tc>
          <w:tcPr>
            <w:tcW w:w="1328" w:type="dxa"/>
            <w:vMerge w:val="restart"/>
          </w:tcPr>
          <w:p w14:paraId="51CBD1AD" w14:textId="77777777" w:rsidR="006B1BED" w:rsidRPr="00836BD7" w:rsidRDefault="006B1BED" w:rsidP="0064437A">
            <w:pPr>
              <w:pStyle w:val="TAL"/>
              <w:keepNext w:val="0"/>
            </w:pPr>
            <w:r w:rsidRPr="00836BD7">
              <w:t>Dynamic Policy invocation</w:t>
            </w:r>
          </w:p>
        </w:tc>
        <w:tc>
          <w:tcPr>
            <w:tcW w:w="2759" w:type="dxa"/>
            <w:vMerge w:val="restart"/>
          </w:tcPr>
          <w:p w14:paraId="1337CBBE" w14:textId="77777777" w:rsidR="006B1BED" w:rsidRPr="00836BD7" w:rsidRDefault="006B1BED" w:rsidP="0064437A">
            <w:pPr>
              <w:pStyle w:val="TAL"/>
              <w:keepNext w:val="0"/>
            </w:pPr>
            <w:r w:rsidRPr="00836BD7">
              <w:t>The 5GMSd Client activates different traffic treatment policies selected from a set of Policy Templates configured in its Provisioning Session.</w:t>
            </w:r>
          </w:p>
        </w:tc>
        <w:tc>
          <w:tcPr>
            <w:tcW w:w="967" w:type="dxa"/>
            <w:vMerge w:val="restart"/>
            <w:vAlign w:val="center"/>
          </w:tcPr>
          <w:p w14:paraId="5E8FEF18" w14:textId="77777777" w:rsidR="006B1BED" w:rsidRPr="00836BD7" w:rsidRDefault="006B1BED" w:rsidP="0064437A">
            <w:pPr>
              <w:pStyle w:val="TAL"/>
              <w:jc w:val="center"/>
            </w:pPr>
            <w:r w:rsidRPr="00836BD7">
              <w:t>M1d</w:t>
            </w:r>
          </w:p>
        </w:tc>
        <w:tc>
          <w:tcPr>
            <w:tcW w:w="3739" w:type="dxa"/>
          </w:tcPr>
          <w:p w14:paraId="52D458F7" w14:textId="77777777" w:rsidR="006B1BED" w:rsidRPr="00836BD7" w:rsidRDefault="006B1BED" w:rsidP="0064437A">
            <w:pPr>
              <w:pStyle w:val="TAL"/>
            </w:pPr>
            <w:r w:rsidRPr="00836BD7">
              <w:t>Provisioning Sessions API</w:t>
            </w:r>
          </w:p>
        </w:tc>
        <w:tc>
          <w:tcPr>
            <w:tcW w:w="836" w:type="dxa"/>
          </w:tcPr>
          <w:p w14:paraId="3765CF20" w14:textId="77777777" w:rsidR="006B1BED" w:rsidRPr="00836BD7" w:rsidRDefault="006B1BED" w:rsidP="0064437A">
            <w:pPr>
              <w:pStyle w:val="TAL"/>
              <w:jc w:val="center"/>
            </w:pPr>
            <w:r w:rsidRPr="00836BD7">
              <w:t>7.2</w:t>
            </w:r>
          </w:p>
        </w:tc>
      </w:tr>
      <w:tr w:rsidR="006B1BED" w:rsidRPr="00836BD7" w14:paraId="45EEA8FF" w14:textId="77777777" w:rsidTr="0064437A">
        <w:trPr>
          <w:cantSplit/>
        </w:trPr>
        <w:tc>
          <w:tcPr>
            <w:tcW w:w="1328" w:type="dxa"/>
            <w:vMerge/>
          </w:tcPr>
          <w:p w14:paraId="29BC73E9" w14:textId="77777777" w:rsidR="006B1BED" w:rsidRPr="00836BD7" w:rsidRDefault="006B1BED" w:rsidP="0064437A">
            <w:pPr>
              <w:pStyle w:val="TAL"/>
            </w:pPr>
          </w:p>
        </w:tc>
        <w:tc>
          <w:tcPr>
            <w:tcW w:w="2759" w:type="dxa"/>
            <w:vMerge/>
          </w:tcPr>
          <w:p w14:paraId="3DB78604" w14:textId="77777777" w:rsidR="006B1BED" w:rsidRPr="00836BD7" w:rsidRDefault="006B1BED" w:rsidP="0064437A">
            <w:pPr>
              <w:pStyle w:val="TAL"/>
            </w:pPr>
          </w:p>
        </w:tc>
        <w:tc>
          <w:tcPr>
            <w:tcW w:w="967" w:type="dxa"/>
            <w:vMerge/>
            <w:vAlign w:val="center"/>
          </w:tcPr>
          <w:p w14:paraId="449D0F29" w14:textId="77777777" w:rsidR="006B1BED" w:rsidRPr="00836BD7" w:rsidRDefault="006B1BED" w:rsidP="0064437A">
            <w:pPr>
              <w:pStyle w:val="TAL"/>
              <w:jc w:val="center"/>
            </w:pPr>
          </w:p>
        </w:tc>
        <w:tc>
          <w:tcPr>
            <w:tcW w:w="3739" w:type="dxa"/>
          </w:tcPr>
          <w:p w14:paraId="585B6B37" w14:textId="77777777" w:rsidR="006B1BED" w:rsidRPr="00836BD7" w:rsidRDefault="006B1BED" w:rsidP="0064437A">
            <w:pPr>
              <w:pStyle w:val="TAL"/>
            </w:pPr>
            <w:r w:rsidRPr="00836BD7">
              <w:t>Policy Templates Provisioning API</w:t>
            </w:r>
          </w:p>
        </w:tc>
        <w:tc>
          <w:tcPr>
            <w:tcW w:w="836" w:type="dxa"/>
          </w:tcPr>
          <w:p w14:paraId="462CF638" w14:textId="77777777" w:rsidR="006B1BED" w:rsidRPr="00836BD7" w:rsidRDefault="006B1BED" w:rsidP="0064437A">
            <w:pPr>
              <w:pStyle w:val="TAL"/>
              <w:jc w:val="center"/>
            </w:pPr>
            <w:r w:rsidRPr="00836BD7">
              <w:t>7.9</w:t>
            </w:r>
          </w:p>
        </w:tc>
      </w:tr>
      <w:tr w:rsidR="006B1BED" w:rsidRPr="00836BD7" w14:paraId="31C04B8C" w14:textId="77777777" w:rsidTr="0064437A">
        <w:trPr>
          <w:cantSplit/>
        </w:trPr>
        <w:tc>
          <w:tcPr>
            <w:tcW w:w="1328" w:type="dxa"/>
            <w:vMerge/>
          </w:tcPr>
          <w:p w14:paraId="6FD612A1" w14:textId="77777777" w:rsidR="006B1BED" w:rsidRPr="00836BD7" w:rsidRDefault="006B1BED" w:rsidP="0064437A">
            <w:pPr>
              <w:pStyle w:val="TAL"/>
            </w:pPr>
          </w:p>
        </w:tc>
        <w:tc>
          <w:tcPr>
            <w:tcW w:w="2759" w:type="dxa"/>
            <w:vMerge/>
          </w:tcPr>
          <w:p w14:paraId="02959C15" w14:textId="77777777" w:rsidR="006B1BED" w:rsidRPr="00836BD7" w:rsidRDefault="006B1BED" w:rsidP="0064437A">
            <w:pPr>
              <w:pStyle w:val="TAL"/>
            </w:pPr>
          </w:p>
        </w:tc>
        <w:tc>
          <w:tcPr>
            <w:tcW w:w="967" w:type="dxa"/>
            <w:vMerge w:val="restart"/>
            <w:vAlign w:val="center"/>
          </w:tcPr>
          <w:p w14:paraId="40919331" w14:textId="77777777" w:rsidR="006B1BED" w:rsidRPr="00836BD7" w:rsidRDefault="006B1BED" w:rsidP="0064437A">
            <w:pPr>
              <w:pStyle w:val="TAL"/>
              <w:keepNext w:val="0"/>
              <w:jc w:val="center"/>
            </w:pPr>
            <w:r w:rsidRPr="00836BD7">
              <w:t>M5d</w:t>
            </w:r>
          </w:p>
        </w:tc>
        <w:tc>
          <w:tcPr>
            <w:tcW w:w="3739" w:type="dxa"/>
          </w:tcPr>
          <w:p w14:paraId="2BC8962C" w14:textId="77777777" w:rsidR="006B1BED" w:rsidRPr="00836BD7" w:rsidRDefault="006B1BED" w:rsidP="0064437A">
            <w:pPr>
              <w:pStyle w:val="TAL"/>
            </w:pPr>
            <w:r w:rsidRPr="00836BD7">
              <w:t>Service Access Information API</w:t>
            </w:r>
          </w:p>
        </w:tc>
        <w:tc>
          <w:tcPr>
            <w:tcW w:w="836" w:type="dxa"/>
          </w:tcPr>
          <w:p w14:paraId="4935D885" w14:textId="77777777" w:rsidR="006B1BED" w:rsidRPr="00836BD7" w:rsidRDefault="006B1BED" w:rsidP="0064437A">
            <w:pPr>
              <w:pStyle w:val="TAL"/>
              <w:jc w:val="center"/>
            </w:pPr>
            <w:r w:rsidRPr="00836BD7">
              <w:t>11.2</w:t>
            </w:r>
          </w:p>
        </w:tc>
      </w:tr>
      <w:tr w:rsidR="006B1BED" w:rsidRPr="00836BD7" w14:paraId="04D3E3A2" w14:textId="77777777" w:rsidTr="0064437A">
        <w:trPr>
          <w:cantSplit/>
        </w:trPr>
        <w:tc>
          <w:tcPr>
            <w:tcW w:w="1328" w:type="dxa"/>
            <w:vMerge/>
          </w:tcPr>
          <w:p w14:paraId="391EFC8C" w14:textId="77777777" w:rsidR="006B1BED" w:rsidRPr="00836BD7" w:rsidRDefault="006B1BED" w:rsidP="0064437A">
            <w:pPr>
              <w:pStyle w:val="TAL"/>
            </w:pPr>
          </w:p>
        </w:tc>
        <w:tc>
          <w:tcPr>
            <w:tcW w:w="2759" w:type="dxa"/>
            <w:vMerge/>
          </w:tcPr>
          <w:p w14:paraId="74CB53A8" w14:textId="77777777" w:rsidR="006B1BED" w:rsidRPr="00836BD7" w:rsidRDefault="006B1BED" w:rsidP="0064437A">
            <w:pPr>
              <w:pStyle w:val="TAL"/>
            </w:pPr>
          </w:p>
        </w:tc>
        <w:tc>
          <w:tcPr>
            <w:tcW w:w="967" w:type="dxa"/>
            <w:vMerge/>
            <w:vAlign w:val="center"/>
          </w:tcPr>
          <w:p w14:paraId="37555B34" w14:textId="77777777" w:rsidR="006B1BED" w:rsidRPr="00836BD7" w:rsidRDefault="006B1BED" w:rsidP="0064437A">
            <w:pPr>
              <w:pStyle w:val="TAL"/>
              <w:jc w:val="center"/>
            </w:pPr>
          </w:p>
        </w:tc>
        <w:tc>
          <w:tcPr>
            <w:tcW w:w="3739" w:type="dxa"/>
          </w:tcPr>
          <w:p w14:paraId="6098A771" w14:textId="77777777" w:rsidR="006B1BED" w:rsidRPr="00836BD7" w:rsidRDefault="006B1BED" w:rsidP="0064437A">
            <w:pPr>
              <w:pStyle w:val="TAL"/>
              <w:keepNext w:val="0"/>
            </w:pPr>
            <w:r w:rsidRPr="00836BD7">
              <w:t>Dynamic Policies API</w:t>
            </w:r>
          </w:p>
        </w:tc>
        <w:tc>
          <w:tcPr>
            <w:tcW w:w="836" w:type="dxa"/>
          </w:tcPr>
          <w:p w14:paraId="5B5C73D0" w14:textId="77777777" w:rsidR="006B1BED" w:rsidRPr="00836BD7" w:rsidRDefault="006B1BED" w:rsidP="0064437A">
            <w:pPr>
              <w:pStyle w:val="TAL"/>
              <w:keepNext w:val="0"/>
              <w:jc w:val="center"/>
            </w:pPr>
            <w:r w:rsidRPr="00836BD7">
              <w:t>11.5</w:t>
            </w:r>
          </w:p>
        </w:tc>
      </w:tr>
      <w:tr w:rsidR="006B1BED" w:rsidRPr="00836BD7" w14:paraId="0B395E30" w14:textId="77777777" w:rsidTr="0064437A">
        <w:trPr>
          <w:cantSplit/>
        </w:trPr>
        <w:tc>
          <w:tcPr>
            <w:tcW w:w="1328" w:type="dxa"/>
            <w:vMerge w:val="restart"/>
          </w:tcPr>
          <w:p w14:paraId="4FD07500" w14:textId="77777777" w:rsidR="006B1BED" w:rsidRPr="00836BD7" w:rsidRDefault="006B1BED" w:rsidP="0064437A">
            <w:pPr>
              <w:pStyle w:val="TAL"/>
              <w:keepNext w:val="0"/>
            </w:pPr>
            <w:r w:rsidRPr="00836BD7">
              <w:t>Network Assistance</w:t>
            </w:r>
          </w:p>
        </w:tc>
        <w:tc>
          <w:tcPr>
            <w:tcW w:w="2759" w:type="dxa"/>
            <w:vMerge w:val="restart"/>
          </w:tcPr>
          <w:p w14:paraId="0B254EDB" w14:textId="77777777" w:rsidR="006B1BED" w:rsidRPr="00836BD7" w:rsidRDefault="006B1BED" w:rsidP="0064437A">
            <w:pPr>
              <w:pStyle w:val="TAL"/>
              <w:keepNext w:val="0"/>
            </w:pPr>
            <w:r w:rsidRPr="00836BD7">
              <w:t>The 5GMSd Client requests bit rate recommendations and delivery boosts from the 5GMSd AF.</w:t>
            </w:r>
          </w:p>
        </w:tc>
        <w:tc>
          <w:tcPr>
            <w:tcW w:w="967" w:type="dxa"/>
            <w:vMerge w:val="restart"/>
            <w:vAlign w:val="center"/>
          </w:tcPr>
          <w:p w14:paraId="314ED078" w14:textId="77777777" w:rsidR="006B1BED" w:rsidRPr="00836BD7" w:rsidRDefault="006B1BED" w:rsidP="0064437A">
            <w:pPr>
              <w:pStyle w:val="TAL"/>
              <w:keepNext w:val="0"/>
              <w:jc w:val="center"/>
            </w:pPr>
            <w:r w:rsidRPr="00836BD7">
              <w:t>M5d</w:t>
            </w:r>
          </w:p>
        </w:tc>
        <w:tc>
          <w:tcPr>
            <w:tcW w:w="3739" w:type="dxa"/>
          </w:tcPr>
          <w:p w14:paraId="37A06C2D" w14:textId="77777777" w:rsidR="006B1BED" w:rsidRPr="00836BD7" w:rsidRDefault="006B1BED" w:rsidP="0064437A">
            <w:pPr>
              <w:pStyle w:val="TAL"/>
            </w:pPr>
            <w:r w:rsidRPr="00836BD7">
              <w:t>Service Access Information API</w:t>
            </w:r>
          </w:p>
        </w:tc>
        <w:tc>
          <w:tcPr>
            <w:tcW w:w="836" w:type="dxa"/>
          </w:tcPr>
          <w:p w14:paraId="2062D95C" w14:textId="77777777" w:rsidR="006B1BED" w:rsidRPr="00836BD7" w:rsidRDefault="006B1BED" w:rsidP="0064437A">
            <w:pPr>
              <w:pStyle w:val="TAL"/>
              <w:jc w:val="center"/>
            </w:pPr>
            <w:r w:rsidRPr="00836BD7">
              <w:t>11.2</w:t>
            </w:r>
          </w:p>
        </w:tc>
      </w:tr>
      <w:tr w:rsidR="006B1BED" w:rsidRPr="00836BD7" w14:paraId="04C0010B" w14:textId="77777777" w:rsidTr="0064437A">
        <w:trPr>
          <w:cantSplit/>
        </w:trPr>
        <w:tc>
          <w:tcPr>
            <w:tcW w:w="1328" w:type="dxa"/>
            <w:vMerge/>
          </w:tcPr>
          <w:p w14:paraId="32DF2105" w14:textId="77777777" w:rsidR="006B1BED" w:rsidRPr="00836BD7" w:rsidRDefault="006B1BED" w:rsidP="0064437A">
            <w:pPr>
              <w:pStyle w:val="TAL"/>
            </w:pPr>
          </w:p>
        </w:tc>
        <w:tc>
          <w:tcPr>
            <w:tcW w:w="2759" w:type="dxa"/>
            <w:vMerge/>
          </w:tcPr>
          <w:p w14:paraId="35027E88" w14:textId="77777777" w:rsidR="006B1BED" w:rsidRPr="00836BD7" w:rsidRDefault="006B1BED" w:rsidP="0064437A">
            <w:pPr>
              <w:pStyle w:val="TAL"/>
            </w:pPr>
          </w:p>
        </w:tc>
        <w:tc>
          <w:tcPr>
            <w:tcW w:w="967" w:type="dxa"/>
            <w:vMerge/>
            <w:vAlign w:val="center"/>
          </w:tcPr>
          <w:p w14:paraId="3BBCE659" w14:textId="77777777" w:rsidR="006B1BED" w:rsidRPr="00836BD7" w:rsidRDefault="006B1BED" w:rsidP="0064437A">
            <w:pPr>
              <w:pStyle w:val="TAL"/>
              <w:jc w:val="center"/>
            </w:pPr>
          </w:p>
        </w:tc>
        <w:tc>
          <w:tcPr>
            <w:tcW w:w="3739" w:type="dxa"/>
          </w:tcPr>
          <w:p w14:paraId="58DDADFC" w14:textId="77777777" w:rsidR="006B1BED" w:rsidRPr="00836BD7" w:rsidRDefault="006B1BED" w:rsidP="0064437A">
            <w:pPr>
              <w:pStyle w:val="TAL"/>
              <w:keepNext w:val="0"/>
            </w:pPr>
            <w:r w:rsidRPr="00836BD7">
              <w:t>Network Assistance API</w:t>
            </w:r>
          </w:p>
        </w:tc>
        <w:tc>
          <w:tcPr>
            <w:tcW w:w="836" w:type="dxa"/>
          </w:tcPr>
          <w:p w14:paraId="4B688B97" w14:textId="77777777" w:rsidR="006B1BED" w:rsidRPr="00836BD7" w:rsidRDefault="006B1BED" w:rsidP="0064437A">
            <w:pPr>
              <w:pStyle w:val="TAL"/>
              <w:jc w:val="center"/>
            </w:pPr>
            <w:r w:rsidRPr="00836BD7">
              <w:t>11.6</w:t>
            </w:r>
          </w:p>
        </w:tc>
      </w:tr>
      <w:tr w:rsidR="006B1BED" w:rsidRPr="00836BD7" w14:paraId="4CDE99C4" w14:textId="77777777" w:rsidTr="0064437A">
        <w:trPr>
          <w:cantSplit/>
        </w:trPr>
        <w:tc>
          <w:tcPr>
            <w:tcW w:w="1328" w:type="dxa"/>
            <w:vMerge w:val="restart"/>
          </w:tcPr>
          <w:p w14:paraId="54F4A6A9" w14:textId="77777777" w:rsidR="006B1BED" w:rsidRPr="00836BD7" w:rsidRDefault="006B1BED" w:rsidP="0064437A">
            <w:pPr>
              <w:pStyle w:val="TAL"/>
            </w:pPr>
            <w:r w:rsidRPr="00836BD7">
              <w:t>Edge content processing</w:t>
            </w:r>
          </w:p>
        </w:tc>
        <w:tc>
          <w:tcPr>
            <w:tcW w:w="2759" w:type="dxa"/>
            <w:vMerge w:val="restart"/>
          </w:tcPr>
          <w:p w14:paraId="48AA8CEB" w14:textId="77777777" w:rsidR="006B1BED" w:rsidRPr="00836BD7" w:rsidRDefault="006B1BED" w:rsidP="0064437A">
            <w:pPr>
              <w:pStyle w:val="TAL"/>
            </w:pPr>
            <w:r w:rsidRPr="00836BD7">
              <w:t>Edge resources are provisioned for processing content in 5GMS downlink media streaming sessions.</w:t>
            </w:r>
          </w:p>
        </w:tc>
        <w:tc>
          <w:tcPr>
            <w:tcW w:w="967" w:type="dxa"/>
            <w:vMerge w:val="restart"/>
            <w:vAlign w:val="center"/>
          </w:tcPr>
          <w:p w14:paraId="51ECDFF2" w14:textId="77777777" w:rsidR="006B1BED" w:rsidRPr="00836BD7" w:rsidRDefault="006B1BED" w:rsidP="0064437A">
            <w:pPr>
              <w:pStyle w:val="TAL"/>
              <w:jc w:val="center"/>
            </w:pPr>
            <w:r w:rsidRPr="00836BD7">
              <w:t>M1d</w:t>
            </w:r>
          </w:p>
        </w:tc>
        <w:tc>
          <w:tcPr>
            <w:tcW w:w="3739" w:type="dxa"/>
            <w:vAlign w:val="center"/>
          </w:tcPr>
          <w:p w14:paraId="0758392F" w14:textId="77777777" w:rsidR="006B1BED" w:rsidRPr="00836BD7" w:rsidRDefault="006B1BED" w:rsidP="0064437A">
            <w:pPr>
              <w:pStyle w:val="TAL"/>
            </w:pPr>
            <w:r w:rsidRPr="00836BD7">
              <w:t>Provisioning Sessions API</w:t>
            </w:r>
          </w:p>
        </w:tc>
        <w:tc>
          <w:tcPr>
            <w:tcW w:w="836" w:type="dxa"/>
            <w:vAlign w:val="center"/>
          </w:tcPr>
          <w:p w14:paraId="5E9673A0" w14:textId="77777777" w:rsidR="006B1BED" w:rsidRPr="00836BD7" w:rsidRDefault="006B1BED" w:rsidP="0064437A">
            <w:pPr>
              <w:pStyle w:val="TAL"/>
              <w:jc w:val="center"/>
            </w:pPr>
            <w:r w:rsidRPr="00836BD7">
              <w:t>7.2</w:t>
            </w:r>
          </w:p>
        </w:tc>
      </w:tr>
      <w:tr w:rsidR="006B1BED" w:rsidRPr="00836BD7" w14:paraId="307FD7E6" w14:textId="77777777" w:rsidTr="0064437A">
        <w:trPr>
          <w:cantSplit/>
        </w:trPr>
        <w:tc>
          <w:tcPr>
            <w:tcW w:w="1328" w:type="dxa"/>
            <w:vMerge/>
          </w:tcPr>
          <w:p w14:paraId="12BDC97A" w14:textId="77777777" w:rsidR="006B1BED" w:rsidRPr="00836BD7" w:rsidRDefault="006B1BED" w:rsidP="0064437A">
            <w:pPr>
              <w:pStyle w:val="TAL"/>
            </w:pPr>
          </w:p>
        </w:tc>
        <w:tc>
          <w:tcPr>
            <w:tcW w:w="2759" w:type="dxa"/>
            <w:vMerge/>
          </w:tcPr>
          <w:p w14:paraId="15E6F58F" w14:textId="77777777" w:rsidR="006B1BED" w:rsidRPr="00836BD7" w:rsidRDefault="006B1BED" w:rsidP="0064437A">
            <w:pPr>
              <w:pStyle w:val="TAL"/>
            </w:pPr>
          </w:p>
        </w:tc>
        <w:tc>
          <w:tcPr>
            <w:tcW w:w="967" w:type="dxa"/>
            <w:vMerge/>
            <w:vAlign w:val="center"/>
          </w:tcPr>
          <w:p w14:paraId="5867372E" w14:textId="77777777" w:rsidR="006B1BED" w:rsidRPr="00836BD7" w:rsidRDefault="006B1BED" w:rsidP="0064437A">
            <w:pPr>
              <w:pStyle w:val="TAL"/>
              <w:jc w:val="center"/>
            </w:pPr>
          </w:p>
        </w:tc>
        <w:tc>
          <w:tcPr>
            <w:tcW w:w="3739" w:type="dxa"/>
            <w:vAlign w:val="center"/>
          </w:tcPr>
          <w:p w14:paraId="0ABCBD73" w14:textId="77777777" w:rsidR="006B1BED" w:rsidRPr="00836BD7" w:rsidRDefault="006B1BED" w:rsidP="0064437A">
            <w:pPr>
              <w:pStyle w:val="TAL"/>
            </w:pPr>
            <w:r w:rsidRPr="00836BD7">
              <w:t>Edge Resources Provisioning API</w:t>
            </w:r>
          </w:p>
        </w:tc>
        <w:tc>
          <w:tcPr>
            <w:tcW w:w="836" w:type="dxa"/>
            <w:vAlign w:val="center"/>
          </w:tcPr>
          <w:p w14:paraId="05BCA12C" w14:textId="77777777" w:rsidR="006B1BED" w:rsidRPr="00836BD7" w:rsidRDefault="006B1BED" w:rsidP="0064437A">
            <w:pPr>
              <w:pStyle w:val="TAL"/>
              <w:jc w:val="center"/>
            </w:pPr>
            <w:r w:rsidRPr="00836BD7">
              <w:t>7.10</w:t>
            </w:r>
          </w:p>
        </w:tc>
      </w:tr>
      <w:tr w:rsidR="006B1BED" w:rsidRPr="00836BD7" w14:paraId="732E1B96" w14:textId="77777777" w:rsidTr="0064437A">
        <w:trPr>
          <w:cantSplit/>
        </w:trPr>
        <w:tc>
          <w:tcPr>
            <w:tcW w:w="1328" w:type="dxa"/>
            <w:vMerge/>
          </w:tcPr>
          <w:p w14:paraId="338A4DE6" w14:textId="77777777" w:rsidR="006B1BED" w:rsidRPr="00836BD7" w:rsidRDefault="006B1BED" w:rsidP="0064437A">
            <w:pPr>
              <w:pStyle w:val="TAL"/>
            </w:pPr>
          </w:p>
        </w:tc>
        <w:tc>
          <w:tcPr>
            <w:tcW w:w="2759" w:type="dxa"/>
            <w:vMerge/>
          </w:tcPr>
          <w:p w14:paraId="5BDB44FF" w14:textId="77777777" w:rsidR="006B1BED" w:rsidRPr="00836BD7" w:rsidRDefault="006B1BED" w:rsidP="0064437A">
            <w:pPr>
              <w:pStyle w:val="TAL"/>
            </w:pPr>
          </w:p>
        </w:tc>
        <w:tc>
          <w:tcPr>
            <w:tcW w:w="967" w:type="dxa"/>
            <w:vAlign w:val="center"/>
          </w:tcPr>
          <w:p w14:paraId="05F2DFAE" w14:textId="77777777" w:rsidR="006B1BED" w:rsidRPr="00836BD7" w:rsidRDefault="006B1BED" w:rsidP="0064437A">
            <w:pPr>
              <w:pStyle w:val="TAL"/>
              <w:keepNext w:val="0"/>
              <w:jc w:val="center"/>
            </w:pPr>
            <w:r w:rsidRPr="00836BD7">
              <w:t>M5d</w:t>
            </w:r>
          </w:p>
        </w:tc>
        <w:tc>
          <w:tcPr>
            <w:tcW w:w="3739" w:type="dxa"/>
            <w:vAlign w:val="center"/>
          </w:tcPr>
          <w:p w14:paraId="517BBF0C" w14:textId="77777777" w:rsidR="006B1BED" w:rsidRPr="00836BD7" w:rsidRDefault="006B1BED" w:rsidP="0064437A">
            <w:pPr>
              <w:pStyle w:val="TAL"/>
              <w:keepNext w:val="0"/>
            </w:pPr>
            <w:r w:rsidRPr="00836BD7">
              <w:t>Service Access Information API</w:t>
            </w:r>
          </w:p>
        </w:tc>
        <w:tc>
          <w:tcPr>
            <w:tcW w:w="836" w:type="dxa"/>
            <w:vAlign w:val="center"/>
          </w:tcPr>
          <w:p w14:paraId="135D08FA" w14:textId="77777777" w:rsidR="006B1BED" w:rsidRPr="00836BD7" w:rsidRDefault="006B1BED" w:rsidP="0064437A">
            <w:pPr>
              <w:pStyle w:val="TAL"/>
              <w:keepNext w:val="0"/>
              <w:jc w:val="center"/>
            </w:pPr>
            <w:r w:rsidRPr="00836BD7">
              <w:t>11.2</w:t>
            </w:r>
          </w:p>
        </w:tc>
      </w:tr>
      <w:tr w:rsidR="006B1BED" w:rsidRPr="00836BD7" w14:paraId="16FB5390" w14:textId="77777777" w:rsidTr="0064437A">
        <w:trPr>
          <w:cantSplit/>
        </w:trPr>
        <w:tc>
          <w:tcPr>
            <w:tcW w:w="1328" w:type="dxa"/>
            <w:vMerge w:val="restart"/>
          </w:tcPr>
          <w:p w14:paraId="4AE52F3F" w14:textId="77777777" w:rsidR="006B1BED" w:rsidRPr="00836BD7" w:rsidRDefault="006B1BED" w:rsidP="0064437A">
            <w:pPr>
              <w:pStyle w:val="TAL"/>
              <w:keepNext w:val="0"/>
            </w:pPr>
            <w:r w:rsidRPr="00836BD7">
              <w:t>5GMS via eMBMS</w:t>
            </w:r>
          </w:p>
        </w:tc>
        <w:tc>
          <w:tcPr>
            <w:tcW w:w="2759" w:type="dxa"/>
            <w:vMerge w:val="restart"/>
          </w:tcPr>
          <w:p w14:paraId="55525123" w14:textId="77777777" w:rsidR="006B1BED" w:rsidRPr="00836BD7" w:rsidRDefault="006B1BED" w:rsidP="0064437A">
            <w:pPr>
              <w:pStyle w:val="TAL"/>
              <w:keepNext w:val="0"/>
            </w:pPr>
            <w:r w:rsidRPr="00836BD7">
              <w:t>The 5GMSd AF provisions the delivery of content via eMBMS and MBMS User Services.</w:t>
            </w:r>
          </w:p>
        </w:tc>
        <w:tc>
          <w:tcPr>
            <w:tcW w:w="967" w:type="dxa"/>
            <w:vAlign w:val="center"/>
          </w:tcPr>
          <w:p w14:paraId="51FF8FF8" w14:textId="77777777" w:rsidR="006B1BED" w:rsidRPr="00836BD7" w:rsidRDefault="006B1BED" w:rsidP="0064437A">
            <w:pPr>
              <w:pStyle w:val="TAL"/>
              <w:jc w:val="center"/>
            </w:pPr>
            <w:r w:rsidRPr="00836BD7">
              <w:t>M1d</w:t>
            </w:r>
          </w:p>
        </w:tc>
        <w:tc>
          <w:tcPr>
            <w:tcW w:w="3739" w:type="dxa"/>
            <w:vAlign w:val="center"/>
          </w:tcPr>
          <w:p w14:paraId="5442F848" w14:textId="77777777" w:rsidR="006B1BED" w:rsidRPr="00836BD7" w:rsidRDefault="006B1BED" w:rsidP="0064437A">
            <w:pPr>
              <w:pStyle w:val="TAL"/>
            </w:pPr>
            <w:r w:rsidRPr="00836BD7">
              <w:t>Provisioning Sessions API</w:t>
            </w:r>
          </w:p>
        </w:tc>
        <w:tc>
          <w:tcPr>
            <w:tcW w:w="836" w:type="dxa"/>
          </w:tcPr>
          <w:p w14:paraId="283BBE2C" w14:textId="77777777" w:rsidR="006B1BED" w:rsidRPr="00836BD7" w:rsidRDefault="006B1BED" w:rsidP="0064437A">
            <w:pPr>
              <w:pStyle w:val="TAL"/>
              <w:jc w:val="center"/>
            </w:pPr>
            <w:r w:rsidRPr="00836BD7">
              <w:t>7.2</w:t>
            </w:r>
          </w:p>
        </w:tc>
      </w:tr>
      <w:tr w:rsidR="006B1BED" w:rsidRPr="00836BD7" w14:paraId="6D20E117" w14:textId="77777777" w:rsidTr="0064437A">
        <w:trPr>
          <w:cantSplit/>
        </w:trPr>
        <w:tc>
          <w:tcPr>
            <w:tcW w:w="1328" w:type="dxa"/>
            <w:vMerge/>
          </w:tcPr>
          <w:p w14:paraId="42C169EB" w14:textId="77777777" w:rsidR="006B1BED" w:rsidRPr="00836BD7" w:rsidRDefault="006B1BED" w:rsidP="0064437A">
            <w:pPr>
              <w:pStyle w:val="TAL"/>
              <w:keepNext w:val="0"/>
            </w:pPr>
          </w:p>
        </w:tc>
        <w:tc>
          <w:tcPr>
            <w:tcW w:w="2759" w:type="dxa"/>
            <w:vMerge/>
          </w:tcPr>
          <w:p w14:paraId="11093577" w14:textId="77777777" w:rsidR="006B1BED" w:rsidRPr="00836BD7" w:rsidRDefault="006B1BED" w:rsidP="0064437A">
            <w:pPr>
              <w:pStyle w:val="TAL"/>
              <w:keepNext w:val="0"/>
            </w:pPr>
          </w:p>
        </w:tc>
        <w:tc>
          <w:tcPr>
            <w:tcW w:w="967" w:type="dxa"/>
            <w:vAlign w:val="center"/>
          </w:tcPr>
          <w:p w14:paraId="2954C896" w14:textId="77777777" w:rsidR="006B1BED" w:rsidRPr="00836BD7" w:rsidRDefault="006B1BED" w:rsidP="0064437A">
            <w:pPr>
              <w:pStyle w:val="TAL"/>
              <w:jc w:val="center"/>
            </w:pPr>
            <w:r w:rsidRPr="00836BD7">
              <w:t>M5d</w:t>
            </w:r>
          </w:p>
        </w:tc>
        <w:tc>
          <w:tcPr>
            <w:tcW w:w="3739" w:type="dxa"/>
            <w:vAlign w:val="center"/>
          </w:tcPr>
          <w:p w14:paraId="349FD85E" w14:textId="77777777" w:rsidR="006B1BED" w:rsidRPr="00836BD7" w:rsidRDefault="006B1BED" w:rsidP="0064437A">
            <w:pPr>
              <w:pStyle w:val="TAL"/>
            </w:pPr>
            <w:r w:rsidRPr="00836BD7">
              <w:t>Service Access Information API</w:t>
            </w:r>
          </w:p>
        </w:tc>
        <w:tc>
          <w:tcPr>
            <w:tcW w:w="836" w:type="dxa"/>
          </w:tcPr>
          <w:p w14:paraId="733C58A0" w14:textId="77777777" w:rsidR="006B1BED" w:rsidRPr="00836BD7" w:rsidRDefault="006B1BED" w:rsidP="0064437A">
            <w:pPr>
              <w:pStyle w:val="TAL"/>
              <w:jc w:val="center"/>
            </w:pPr>
            <w:r w:rsidRPr="00836BD7">
              <w:t>11.2</w:t>
            </w:r>
          </w:p>
        </w:tc>
      </w:tr>
      <w:tr w:rsidR="006B1BED" w:rsidRPr="00836BD7" w14:paraId="28F56933" w14:textId="77777777" w:rsidTr="0064437A">
        <w:trPr>
          <w:cantSplit/>
        </w:trPr>
        <w:tc>
          <w:tcPr>
            <w:tcW w:w="1328" w:type="dxa"/>
            <w:vMerge/>
          </w:tcPr>
          <w:p w14:paraId="21683002" w14:textId="77777777" w:rsidR="006B1BED" w:rsidRPr="00836BD7" w:rsidRDefault="006B1BED" w:rsidP="0064437A">
            <w:pPr>
              <w:pStyle w:val="TAL"/>
              <w:keepNext w:val="0"/>
            </w:pPr>
          </w:p>
        </w:tc>
        <w:tc>
          <w:tcPr>
            <w:tcW w:w="2759" w:type="dxa"/>
            <w:vMerge/>
          </w:tcPr>
          <w:p w14:paraId="350691EC" w14:textId="77777777" w:rsidR="006B1BED" w:rsidRPr="00836BD7" w:rsidRDefault="006B1BED" w:rsidP="0064437A">
            <w:pPr>
              <w:pStyle w:val="TAL"/>
              <w:keepNext w:val="0"/>
            </w:pPr>
          </w:p>
        </w:tc>
        <w:tc>
          <w:tcPr>
            <w:tcW w:w="967" w:type="dxa"/>
            <w:vAlign w:val="center"/>
          </w:tcPr>
          <w:p w14:paraId="5818D25D" w14:textId="77777777" w:rsidR="006B1BED" w:rsidRPr="00836BD7" w:rsidRDefault="006B1BED" w:rsidP="0064437A">
            <w:pPr>
              <w:pStyle w:val="TAL"/>
              <w:keepNext w:val="0"/>
              <w:jc w:val="center"/>
            </w:pPr>
            <w:r w:rsidRPr="00836BD7">
              <w:t>M4d</w:t>
            </w:r>
          </w:p>
        </w:tc>
        <w:tc>
          <w:tcPr>
            <w:tcW w:w="3739" w:type="dxa"/>
            <w:vAlign w:val="center"/>
          </w:tcPr>
          <w:p w14:paraId="4B4B2C80" w14:textId="77777777" w:rsidR="006B1BED" w:rsidRPr="00836BD7" w:rsidRDefault="006B1BED" w:rsidP="0064437A">
            <w:pPr>
              <w:pStyle w:val="TAL"/>
              <w:keepNext w:val="0"/>
            </w:pPr>
            <w:r w:rsidRPr="00836BD7">
              <w:t>MPEG</w:t>
            </w:r>
            <w:r w:rsidRPr="00836BD7">
              <w:noBreakHyphen/>
              <w:t>DASH [4] or 3GP</w:t>
            </w:r>
            <w:r w:rsidRPr="00836BD7">
              <w:noBreakHyphen/>
              <w:t>DASH [37] or HLS</w:t>
            </w:r>
          </w:p>
        </w:tc>
        <w:tc>
          <w:tcPr>
            <w:tcW w:w="836" w:type="dxa"/>
          </w:tcPr>
          <w:p w14:paraId="1DF707DD" w14:textId="77777777" w:rsidR="006B1BED" w:rsidRPr="00836BD7" w:rsidRDefault="006B1BED" w:rsidP="0064437A">
            <w:pPr>
              <w:pStyle w:val="TAL"/>
              <w:keepNext w:val="0"/>
              <w:jc w:val="center"/>
            </w:pPr>
            <w:r w:rsidRPr="00836BD7">
              <w:t>10</w:t>
            </w:r>
          </w:p>
        </w:tc>
      </w:tr>
      <w:tr w:rsidR="006B1BED" w:rsidRPr="00836BD7" w14:paraId="6BEB20ED" w14:textId="77777777" w:rsidTr="0064437A">
        <w:trPr>
          <w:cantSplit/>
        </w:trPr>
        <w:tc>
          <w:tcPr>
            <w:tcW w:w="1328" w:type="dxa"/>
            <w:vMerge w:val="restart"/>
          </w:tcPr>
          <w:p w14:paraId="69D1A10B" w14:textId="77777777" w:rsidR="006B1BED" w:rsidRPr="00836BD7" w:rsidRDefault="006B1BED" w:rsidP="0064437A">
            <w:pPr>
              <w:pStyle w:val="TAL"/>
              <w:keepNext w:val="0"/>
            </w:pPr>
            <w:r w:rsidRPr="00836BD7">
              <w:t>5GMS via MBS</w:t>
            </w:r>
          </w:p>
        </w:tc>
        <w:tc>
          <w:tcPr>
            <w:tcW w:w="2759" w:type="dxa"/>
            <w:vMerge w:val="restart"/>
          </w:tcPr>
          <w:p w14:paraId="2A1C02D5" w14:textId="77777777" w:rsidR="006B1BED" w:rsidRPr="00836BD7" w:rsidRDefault="006B1BED" w:rsidP="0064437A">
            <w:pPr>
              <w:pStyle w:val="TAL"/>
              <w:keepNext w:val="0"/>
            </w:pPr>
            <w:r w:rsidRPr="00836BD7">
              <w:t>The 5GMSd AF provisions the delivery of content via MBS User Services.</w:t>
            </w:r>
          </w:p>
        </w:tc>
        <w:tc>
          <w:tcPr>
            <w:tcW w:w="967" w:type="dxa"/>
            <w:vAlign w:val="center"/>
          </w:tcPr>
          <w:p w14:paraId="0FA56512" w14:textId="77777777" w:rsidR="006B1BED" w:rsidRPr="00836BD7" w:rsidRDefault="006B1BED" w:rsidP="0064437A">
            <w:pPr>
              <w:pStyle w:val="TAL"/>
              <w:jc w:val="center"/>
            </w:pPr>
            <w:r w:rsidRPr="00836BD7">
              <w:t>M1d</w:t>
            </w:r>
          </w:p>
        </w:tc>
        <w:tc>
          <w:tcPr>
            <w:tcW w:w="3739" w:type="dxa"/>
            <w:vAlign w:val="center"/>
          </w:tcPr>
          <w:p w14:paraId="57232626" w14:textId="77777777" w:rsidR="006B1BED" w:rsidRPr="00836BD7" w:rsidRDefault="006B1BED" w:rsidP="0064437A">
            <w:pPr>
              <w:pStyle w:val="TAL"/>
              <w:rPr>
                <w:rStyle w:val="Code"/>
              </w:rPr>
            </w:pPr>
            <w:r w:rsidRPr="00836BD7">
              <w:t>Provisioning Sessions API</w:t>
            </w:r>
          </w:p>
        </w:tc>
        <w:tc>
          <w:tcPr>
            <w:tcW w:w="836" w:type="dxa"/>
          </w:tcPr>
          <w:p w14:paraId="7A7B6BFF" w14:textId="77777777" w:rsidR="006B1BED" w:rsidRPr="00836BD7" w:rsidRDefault="006B1BED" w:rsidP="0064437A">
            <w:pPr>
              <w:pStyle w:val="TAL"/>
              <w:jc w:val="center"/>
            </w:pPr>
            <w:r w:rsidRPr="00836BD7">
              <w:t>7.2</w:t>
            </w:r>
          </w:p>
        </w:tc>
      </w:tr>
      <w:tr w:rsidR="006B1BED" w:rsidRPr="00836BD7" w14:paraId="5B400B60" w14:textId="77777777" w:rsidTr="0064437A">
        <w:trPr>
          <w:cantSplit/>
        </w:trPr>
        <w:tc>
          <w:tcPr>
            <w:tcW w:w="1328" w:type="dxa"/>
            <w:vMerge/>
          </w:tcPr>
          <w:p w14:paraId="365B17B7" w14:textId="77777777" w:rsidR="006B1BED" w:rsidRPr="00836BD7" w:rsidRDefault="006B1BED" w:rsidP="0064437A">
            <w:pPr>
              <w:pStyle w:val="TAL"/>
              <w:keepNext w:val="0"/>
            </w:pPr>
          </w:p>
        </w:tc>
        <w:tc>
          <w:tcPr>
            <w:tcW w:w="2759" w:type="dxa"/>
            <w:vMerge/>
          </w:tcPr>
          <w:p w14:paraId="5FA98572" w14:textId="77777777" w:rsidR="006B1BED" w:rsidRPr="00836BD7" w:rsidRDefault="006B1BED" w:rsidP="0064437A">
            <w:pPr>
              <w:pStyle w:val="TAL"/>
              <w:keepNext w:val="0"/>
            </w:pPr>
          </w:p>
        </w:tc>
        <w:tc>
          <w:tcPr>
            <w:tcW w:w="967" w:type="dxa"/>
            <w:vAlign w:val="center"/>
          </w:tcPr>
          <w:p w14:paraId="05714893" w14:textId="77777777" w:rsidR="006B1BED" w:rsidRPr="00836BD7" w:rsidRDefault="006B1BED" w:rsidP="0064437A">
            <w:pPr>
              <w:pStyle w:val="TAL"/>
              <w:jc w:val="center"/>
            </w:pPr>
            <w:r w:rsidRPr="00836BD7">
              <w:t>M5d</w:t>
            </w:r>
          </w:p>
        </w:tc>
        <w:tc>
          <w:tcPr>
            <w:tcW w:w="3739" w:type="dxa"/>
            <w:vAlign w:val="center"/>
          </w:tcPr>
          <w:p w14:paraId="65F9E0EE" w14:textId="77777777" w:rsidR="006B1BED" w:rsidRPr="00836BD7" w:rsidRDefault="006B1BED" w:rsidP="0064437A">
            <w:pPr>
              <w:pStyle w:val="TAL"/>
              <w:rPr>
                <w:rStyle w:val="Code"/>
              </w:rPr>
            </w:pPr>
            <w:r w:rsidRPr="00836BD7">
              <w:t>Service Access Information API</w:t>
            </w:r>
          </w:p>
        </w:tc>
        <w:tc>
          <w:tcPr>
            <w:tcW w:w="836" w:type="dxa"/>
          </w:tcPr>
          <w:p w14:paraId="3E36E6C6" w14:textId="77777777" w:rsidR="006B1BED" w:rsidRPr="00836BD7" w:rsidRDefault="006B1BED" w:rsidP="0064437A">
            <w:pPr>
              <w:pStyle w:val="TAL"/>
              <w:jc w:val="center"/>
            </w:pPr>
            <w:r w:rsidRPr="00836BD7">
              <w:t>11.2</w:t>
            </w:r>
          </w:p>
        </w:tc>
      </w:tr>
      <w:tr w:rsidR="006B1BED" w:rsidRPr="00836BD7" w14:paraId="0D69F530" w14:textId="77777777" w:rsidTr="0064437A">
        <w:trPr>
          <w:cantSplit/>
        </w:trPr>
        <w:tc>
          <w:tcPr>
            <w:tcW w:w="1328" w:type="dxa"/>
            <w:vMerge/>
          </w:tcPr>
          <w:p w14:paraId="43014CB9" w14:textId="77777777" w:rsidR="006B1BED" w:rsidRPr="00836BD7" w:rsidRDefault="006B1BED" w:rsidP="0064437A">
            <w:pPr>
              <w:pStyle w:val="TAL"/>
              <w:keepNext w:val="0"/>
            </w:pPr>
          </w:p>
        </w:tc>
        <w:tc>
          <w:tcPr>
            <w:tcW w:w="2759" w:type="dxa"/>
            <w:vMerge/>
          </w:tcPr>
          <w:p w14:paraId="23E92FCC" w14:textId="77777777" w:rsidR="006B1BED" w:rsidRPr="00836BD7" w:rsidRDefault="006B1BED" w:rsidP="0064437A">
            <w:pPr>
              <w:pStyle w:val="TAL"/>
              <w:keepNext w:val="0"/>
            </w:pPr>
          </w:p>
        </w:tc>
        <w:tc>
          <w:tcPr>
            <w:tcW w:w="967" w:type="dxa"/>
            <w:vAlign w:val="center"/>
          </w:tcPr>
          <w:p w14:paraId="43DB6FBD" w14:textId="77777777" w:rsidR="006B1BED" w:rsidRPr="00836BD7" w:rsidRDefault="006B1BED" w:rsidP="0064437A">
            <w:pPr>
              <w:pStyle w:val="TAL"/>
              <w:keepNext w:val="0"/>
              <w:jc w:val="center"/>
            </w:pPr>
            <w:r w:rsidRPr="00836BD7">
              <w:t>M4d</w:t>
            </w:r>
          </w:p>
        </w:tc>
        <w:tc>
          <w:tcPr>
            <w:tcW w:w="3739" w:type="dxa"/>
            <w:vAlign w:val="center"/>
          </w:tcPr>
          <w:p w14:paraId="545A7C34" w14:textId="77777777" w:rsidR="006B1BED" w:rsidRPr="00836BD7" w:rsidRDefault="006B1BED" w:rsidP="0064437A">
            <w:pPr>
              <w:pStyle w:val="TAL"/>
              <w:keepNext w:val="0"/>
              <w:rPr>
                <w:rStyle w:val="Code"/>
              </w:rPr>
            </w:pPr>
            <w:r w:rsidRPr="00836BD7">
              <w:t>MPEG</w:t>
            </w:r>
            <w:r w:rsidRPr="00836BD7">
              <w:noBreakHyphen/>
              <w:t>DASH [4] or 3GP-DASH [37] or HLS</w:t>
            </w:r>
          </w:p>
        </w:tc>
        <w:tc>
          <w:tcPr>
            <w:tcW w:w="836" w:type="dxa"/>
          </w:tcPr>
          <w:p w14:paraId="2E5BA8DD" w14:textId="77777777" w:rsidR="006B1BED" w:rsidRPr="00836BD7" w:rsidRDefault="006B1BED" w:rsidP="0064437A">
            <w:pPr>
              <w:pStyle w:val="TAL"/>
              <w:keepNext w:val="0"/>
              <w:jc w:val="center"/>
            </w:pPr>
            <w:r w:rsidRPr="00836BD7">
              <w:t>10</w:t>
            </w:r>
          </w:p>
        </w:tc>
      </w:tr>
      <w:tr w:rsidR="006B1BED" w:rsidRPr="00836BD7" w14:paraId="569E489A" w14:textId="77777777" w:rsidTr="0064437A">
        <w:trPr>
          <w:cantSplit/>
        </w:trPr>
        <w:tc>
          <w:tcPr>
            <w:tcW w:w="1328" w:type="dxa"/>
            <w:vMerge w:val="restart"/>
          </w:tcPr>
          <w:p w14:paraId="34EFF02E" w14:textId="77777777" w:rsidR="006B1BED" w:rsidRPr="00836BD7" w:rsidRDefault="006B1BED" w:rsidP="0064437A">
            <w:pPr>
              <w:pStyle w:val="TAL"/>
              <w:keepNext w:val="0"/>
            </w:pPr>
            <w:r w:rsidRPr="00836BD7">
              <w:t>5GMS via eMBMS</w:t>
            </w:r>
          </w:p>
        </w:tc>
        <w:tc>
          <w:tcPr>
            <w:tcW w:w="2759" w:type="dxa"/>
            <w:vMerge w:val="restart"/>
          </w:tcPr>
          <w:p w14:paraId="73DDE1F6" w14:textId="77777777" w:rsidR="006B1BED" w:rsidRPr="00836BD7" w:rsidRDefault="006B1BED" w:rsidP="0064437A">
            <w:pPr>
              <w:pStyle w:val="TAL"/>
              <w:keepNext w:val="0"/>
            </w:pPr>
            <w:r w:rsidRPr="00836BD7">
              <w:t>The 5GMSd AF provisions the delivery of content via eMBMS.</w:t>
            </w:r>
          </w:p>
        </w:tc>
        <w:tc>
          <w:tcPr>
            <w:tcW w:w="967" w:type="dxa"/>
            <w:vAlign w:val="center"/>
          </w:tcPr>
          <w:p w14:paraId="22327EA0" w14:textId="77777777" w:rsidR="006B1BED" w:rsidRPr="00836BD7" w:rsidRDefault="006B1BED" w:rsidP="0064437A">
            <w:pPr>
              <w:pStyle w:val="TAL"/>
              <w:jc w:val="center"/>
            </w:pPr>
            <w:r w:rsidRPr="00836BD7">
              <w:t>M1d</w:t>
            </w:r>
          </w:p>
        </w:tc>
        <w:tc>
          <w:tcPr>
            <w:tcW w:w="3739" w:type="dxa"/>
            <w:vAlign w:val="center"/>
          </w:tcPr>
          <w:p w14:paraId="0630751A" w14:textId="77777777" w:rsidR="006B1BED" w:rsidRPr="00836BD7" w:rsidRDefault="006B1BED" w:rsidP="0064437A">
            <w:pPr>
              <w:pStyle w:val="TAL"/>
            </w:pPr>
            <w:r w:rsidRPr="00836BD7">
              <w:t>Provisioning Sessions API</w:t>
            </w:r>
          </w:p>
        </w:tc>
        <w:tc>
          <w:tcPr>
            <w:tcW w:w="836" w:type="dxa"/>
          </w:tcPr>
          <w:p w14:paraId="0C092A09" w14:textId="77777777" w:rsidR="006B1BED" w:rsidRPr="00836BD7" w:rsidRDefault="006B1BED" w:rsidP="0064437A">
            <w:pPr>
              <w:pStyle w:val="TAL"/>
              <w:jc w:val="center"/>
            </w:pPr>
            <w:r w:rsidRPr="00836BD7">
              <w:t>7.2</w:t>
            </w:r>
          </w:p>
        </w:tc>
      </w:tr>
      <w:tr w:rsidR="006B1BED" w:rsidRPr="00836BD7" w14:paraId="71D97339" w14:textId="77777777" w:rsidTr="0064437A">
        <w:trPr>
          <w:cantSplit/>
        </w:trPr>
        <w:tc>
          <w:tcPr>
            <w:tcW w:w="1328" w:type="dxa"/>
            <w:vMerge/>
          </w:tcPr>
          <w:p w14:paraId="115411AB" w14:textId="77777777" w:rsidR="006B1BED" w:rsidRPr="00836BD7" w:rsidRDefault="006B1BED" w:rsidP="0064437A">
            <w:pPr>
              <w:pStyle w:val="TAL"/>
            </w:pPr>
          </w:p>
        </w:tc>
        <w:tc>
          <w:tcPr>
            <w:tcW w:w="2759" w:type="dxa"/>
            <w:vMerge/>
          </w:tcPr>
          <w:p w14:paraId="613678CD" w14:textId="77777777" w:rsidR="006B1BED" w:rsidRPr="00836BD7" w:rsidRDefault="006B1BED" w:rsidP="0064437A">
            <w:pPr>
              <w:pStyle w:val="TAL"/>
            </w:pPr>
          </w:p>
        </w:tc>
        <w:tc>
          <w:tcPr>
            <w:tcW w:w="967" w:type="dxa"/>
            <w:vAlign w:val="center"/>
          </w:tcPr>
          <w:p w14:paraId="01C54CB5" w14:textId="77777777" w:rsidR="006B1BED" w:rsidRPr="00836BD7" w:rsidRDefault="006B1BED" w:rsidP="0064437A">
            <w:pPr>
              <w:pStyle w:val="TAL"/>
              <w:jc w:val="center"/>
            </w:pPr>
            <w:r w:rsidRPr="00836BD7">
              <w:t>M5d</w:t>
            </w:r>
          </w:p>
        </w:tc>
        <w:tc>
          <w:tcPr>
            <w:tcW w:w="3739" w:type="dxa"/>
            <w:vAlign w:val="center"/>
          </w:tcPr>
          <w:p w14:paraId="091C7561" w14:textId="77777777" w:rsidR="006B1BED" w:rsidRPr="00836BD7" w:rsidRDefault="006B1BED" w:rsidP="0064437A">
            <w:pPr>
              <w:pStyle w:val="TAL"/>
            </w:pPr>
            <w:r w:rsidRPr="00836BD7">
              <w:t>Service Access Information API</w:t>
            </w:r>
          </w:p>
        </w:tc>
        <w:tc>
          <w:tcPr>
            <w:tcW w:w="836" w:type="dxa"/>
          </w:tcPr>
          <w:p w14:paraId="23CFB181" w14:textId="77777777" w:rsidR="006B1BED" w:rsidRPr="00836BD7" w:rsidRDefault="006B1BED" w:rsidP="0064437A">
            <w:pPr>
              <w:pStyle w:val="TAL"/>
              <w:jc w:val="center"/>
            </w:pPr>
            <w:r w:rsidRPr="00836BD7">
              <w:t>11.2</w:t>
            </w:r>
          </w:p>
        </w:tc>
      </w:tr>
      <w:tr w:rsidR="006B1BED" w:rsidRPr="00836BD7" w14:paraId="3BE82766" w14:textId="77777777" w:rsidTr="0064437A">
        <w:trPr>
          <w:cantSplit/>
        </w:trPr>
        <w:tc>
          <w:tcPr>
            <w:tcW w:w="1328" w:type="dxa"/>
            <w:vMerge/>
          </w:tcPr>
          <w:p w14:paraId="3E264CB4" w14:textId="77777777" w:rsidR="006B1BED" w:rsidRPr="00836BD7" w:rsidRDefault="006B1BED" w:rsidP="0064437A">
            <w:pPr>
              <w:pStyle w:val="TAL"/>
            </w:pPr>
          </w:p>
        </w:tc>
        <w:tc>
          <w:tcPr>
            <w:tcW w:w="2759" w:type="dxa"/>
            <w:vMerge/>
          </w:tcPr>
          <w:p w14:paraId="5E596257" w14:textId="77777777" w:rsidR="006B1BED" w:rsidRPr="00836BD7" w:rsidRDefault="006B1BED" w:rsidP="0064437A">
            <w:pPr>
              <w:pStyle w:val="TAL"/>
            </w:pPr>
          </w:p>
        </w:tc>
        <w:tc>
          <w:tcPr>
            <w:tcW w:w="967" w:type="dxa"/>
            <w:vAlign w:val="center"/>
          </w:tcPr>
          <w:p w14:paraId="261E925A" w14:textId="77777777" w:rsidR="006B1BED" w:rsidRPr="00836BD7" w:rsidRDefault="006B1BED" w:rsidP="0064437A">
            <w:pPr>
              <w:pStyle w:val="TAL"/>
              <w:keepNext w:val="0"/>
              <w:jc w:val="center"/>
            </w:pPr>
            <w:r w:rsidRPr="00836BD7">
              <w:t>M4d</w:t>
            </w:r>
          </w:p>
        </w:tc>
        <w:tc>
          <w:tcPr>
            <w:tcW w:w="3739" w:type="dxa"/>
            <w:vAlign w:val="center"/>
          </w:tcPr>
          <w:p w14:paraId="7DE14C00" w14:textId="77777777" w:rsidR="006B1BED" w:rsidRPr="00836BD7" w:rsidRDefault="006B1BED" w:rsidP="0064437A">
            <w:pPr>
              <w:pStyle w:val="TAL"/>
              <w:keepNext w:val="0"/>
            </w:pPr>
            <w:r w:rsidRPr="00836BD7">
              <w:t>MPEG</w:t>
            </w:r>
            <w:r w:rsidRPr="00836BD7">
              <w:noBreakHyphen/>
              <w:t>DASH [4] or 3GP</w:t>
            </w:r>
            <w:r w:rsidRPr="00836BD7">
              <w:noBreakHyphen/>
              <w:t>DASH [37] or HLS content distribution</w:t>
            </w:r>
          </w:p>
        </w:tc>
        <w:tc>
          <w:tcPr>
            <w:tcW w:w="836" w:type="dxa"/>
          </w:tcPr>
          <w:p w14:paraId="472D9CE0" w14:textId="77777777" w:rsidR="006B1BED" w:rsidRPr="00836BD7" w:rsidRDefault="006B1BED" w:rsidP="0064437A">
            <w:pPr>
              <w:pStyle w:val="TAL"/>
              <w:keepNext w:val="0"/>
              <w:jc w:val="center"/>
            </w:pPr>
            <w:r w:rsidRPr="00836BD7">
              <w:t>10</w:t>
            </w:r>
          </w:p>
        </w:tc>
      </w:tr>
      <w:tr w:rsidR="006B1BED" w:rsidRPr="00836BD7" w14:paraId="556F1DFA" w14:textId="77777777" w:rsidTr="0064437A">
        <w:trPr>
          <w:cantSplit/>
        </w:trPr>
        <w:tc>
          <w:tcPr>
            <w:tcW w:w="1328" w:type="dxa"/>
            <w:vMerge w:val="restart"/>
          </w:tcPr>
          <w:p w14:paraId="543C4EB8" w14:textId="77777777" w:rsidR="006B1BED" w:rsidRPr="00836BD7" w:rsidRDefault="006B1BED" w:rsidP="0064437A">
            <w:pPr>
              <w:pStyle w:val="TAL"/>
            </w:pPr>
            <w:r w:rsidRPr="00836BD7">
              <w:t>UE data collection, reporting and exposure</w:t>
            </w:r>
          </w:p>
        </w:tc>
        <w:tc>
          <w:tcPr>
            <w:tcW w:w="2759" w:type="dxa"/>
            <w:vMerge w:val="restart"/>
          </w:tcPr>
          <w:p w14:paraId="28A4BA71" w14:textId="77777777" w:rsidR="006B1BED" w:rsidRPr="00836BD7" w:rsidRDefault="006B1BED" w:rsidP="0064437A">
            <w:pPr>
              <w:pStyle w:val="TAL"/>
            </w:pPr>
            <w:r w:rsidRPr="00836BD7">
              <w:t>UE data related to downlink 5G Media Streaming is reported to the Data Collection AF instantiated in the 5GMSd AF for exposure to Event consumers.</w:t>
            </w:r>
          </w:p>
        </w:tc>
        <w:tc>
          <w:tcPr>
            <w:tcW w:w="967" w:type="dxa"/>
            <w:vAlign w:val="center"/>
          </w:tcPr>
          <w:p w14:paraId="52915379" w14:textId="77777777" w:rsidR="006B1BED" w:rsidRPr="00836BD7" w:rsidRDefault="006B1BED" w:rsidP="0064437A">
            <w:pPr>
              <w:pStyle w:val="TAL"/>
              <w:jc w:val="center"/>
            </w:pPr>
            <w:r w:rsidRPr="00836BD7">
              <w:t>M1d</w:t>
            </w:r>
          </w:p>
        </w:tc>
        <w:tc>
          <w:tcPr>
            <w:tcW w:w="3739" w:type="dxa"/>
            <w:vAlign w:val="center"/>
          </w:tcPr>
          <w:p w14:paraId="2C3C1B4E" w14:textId="77777777" w:rsidR="006B1BED" w:rsidRPr="00836BD7" w:rsidRDefault="006B1BED" w:rsidP="0064437A">
            <w:pPr>
              <w:pStyle w:val="TAL"/>
            </w:pPr>
            <w:r w:rsidRPr="00836BD7">
              <w:t>Event Data Processing Provisioning API</w:t>
            </w:r>
          </w:p>
        </w:tc>
        <w:tc>
          <w:tcPr>
            <w:tcW w:w="836" w:type="dxa"/>
            <w:vAlign w:val="center"/>
          </w:tcPr>
          <w:p w14:paraId="18F04AB7" w14:textId="77777777" w:rsidR="006B1BED" w:rsidRPr="00836BD7" w:rsidRDefault="006B1BED" w:rsidP="0064437A">
            <w:pPr>
              <w:pStyle w:val="TAL"/>
              <w:jc w:val="center"/>
            </w:pPr>
            <w:r w:rsidRPr="00836BD7">
              <w:t>7.11</w:t>
            </w:r>
          </w:p>
        </w:tc>
      </w:tr>
      <w:tr w:rsidR="006B1BED" w:rsidRPr="00836BD7" w14:paraId="45DB02F0" w14:textId="77777777" w:rsidTr="0064437A">
        <w:trPr>
          <w:cantSplit/>
        </w:trPr>
        <w:tc>
          <w:tcPr>
            <w:tcW w:w="1328" w:type="dxa"/>
            <w:vMerge/>
          </w:tcPr>
          <w:p w14:paraId="22DDF54F" w14:textId="77777777" w:rsidR="006B1BED" w:rsidRPr="00836BD7" w:rsidRDefault="006B1BED" w:rsidP="0064437A">
            <w:pPr>
              <w:pStyle w:val="TAL"/>
            </w:pPr>
          </w:p>
        </w:tc>
        <w:tc>
          <w:tcPr>
            <w:tcW w:w="2759" w:type="dxa"/>
            <w:vMerge/>
          </w:tcPr>
          <w:p w14:paraId="3818AA59" w14:textId="77777777" w:rsidR="006B1BED" w:rsidRPr="00836BD7" w:rsidRDefault="006B1BED" w:rsidP="0064437A">
            <w:pPr>
              <w:pStyle w:val="TAL"/>
            </w:pPr>
          </w:p>
        </w:tc>
        <w:tc>
          <w:tcPr>
            <w:tcW w:w="967" w:type="dxa"/>
            <w:vAlign w:val="center"/>
          </w:tcPr>
          <w:p w14:paraId="254BD939" w14:textId="77777777" w:rsidR="006B1BED" w:rsidRPr="00836BD7" w:rsidRDefault="006B1BED" w:rsidP="0064437A">
            <w:pPr>
              <w:pStyle w:val="TAL"/>
              <w:jc w:val="center"/>
            </w:pPr>
            <w:r w:rsidRPr="00836BD7">
              <w:t>R4</w:t>
            </w:r>
          </w:p>
        </w:tc>
        <w:tc>
          <w:tcPr>
            <w:tcW w:w="3739" w:type="dxa"/>
            <w:vAlign w:val="center"/>
          </w:tcPr>
          <w:p w14:paraId="69D91EB8" w14:textId="77777777" w:rsidR="006B1BED" w:rsidRPr="00836BD7" w:rsidRDefault="006B1BED" w:rsidP="0064437A">
            <w:pPr>
              <w:pStyle w:val="TAL"/>
            </w:pPr>
            <w:r w:rsidRPr="00836BD7">
              <w:rPr>
                <w:rStyle w:val="Codechar"/>
                <w:rFonts w:eastAsiaTheme="majorEastAsia"/>
              </w:rPr>
              <w:t>Ndcaf_DataReporting</w:t>
            </w:r>
            <w:r w:rsidRPr="00836BD7">
              <w:t xml:space="preserve"> service</w:t>
            </w:r>
          </w:p>
        </w:tc>
        <w:tc>
          <w:tcPr>
            <w:tcW w:w="836" w:type="dxa"/>
            <w:vAlign w:val="center"/>
          </w:tcPr>
          <w:p w14:paraId="497C6FD4" w14:textId="77777777" w:rsidR="006B1BED" w:rsidRPr="00836BD7" w:rsidRDefault="006B1BED" w:rsidP="0064437A">
            <w:pPr>
              <w:pStyle w:val="TAL"/>
              <w:jc w:val="center"/>
            </w:pPr>
            <w:r w:rsidRPr="00836BD7">
              <w:t>17</w:t>
            </w:r>
          </w:p>
        </w:tc>
      </w:tr>
      <w:tr w:rsidR="006B1BED" w:rsidRPr="00836BD7" w14:paraId="2F450A0D" w14:textId="77777777" w:rsidTr="0064437A">
        <w:trPr>
          <w:cantSplit/>
        </w:trPr>
        <w:tc>
          <w:tcPr>
            <w:tcW w:w="1328" w:type="dxa"/>
            <w:vMerge/>
          </w:tcPr>
          <w:p w14:paraId="7E0C92BE" w14:textId="77777777" w:rsidR="006B1BED" w:rsidRPr="00836BD7" w:rsidRDefault="006B1BED" w:rsidP="0064437A">
            <w:pPr>
              <w:pStyle w:val="TAL"/>
            </w:pPr>
          </w:p>
        </w:tc>
        <w:tc>
          <w:tcPr>
            <w:tcW w:w="2759" w:type="dxa"/>
            <w:vMerge/>
          </w:tcPr>
          <w:p w14:paraId="43666FE5" w14:textId="77777777" w:rsidR="006B1BED" w:rsidRPr="00836BD7" w:rsidRDefault="006B1BED" w:rsidP="0064437A">
            <w:pPr>
              <w:pStyle w:val="TAL"/>
            </w:pPr>
          </w:p>
        </w:tc>
        <w:tc>
          <w:tcPr>
            <w:tcW w:w="967" w:type="dxa"/>
            <w:vAlign w:val="center"/>
          </w:tcPr>
          <w:p w14:paraId="4BDF7B2F" w14:textId="77777777" w:rsidR="006B1BED" w:rsidRPr="00836BD7" w:rsidRDefault="006B1BED" w:rsidP="0064437A">
            <w:pPr>
              <w:pStyle w:val="TAL"/>
              <w:jc w:val="center"/>
            </w:pPr>
            <w:r w:rsidRPr="00836BD7">
              <w:t>R5, R6</w:t>
            </w:r>
          </w:p>
        </w:tc>
        <w:tc>
          <w:tcPr>
            <w:tcW w:w="3739" w:type="dxa"/>
            <w:vAlign w:val="center"/>
          </w:tcPr>
          <w:p w14:paraId="57858F7E" w14:textId="77777777" w:rsidR="006B1BED" w:rsidRPr="00836BD7" w:rsidRDefault="006B1BED" w:rsidP="0064437A">
            <w:pPr>
              <w:pStyle w:val="TAL"/>
            </w:pPr>
            <w:r w:rsidRPr="00836BD7">
              <w:rPr>
                <w:rStyle w:val="Codechar"/>
                <w:rFonts w:eastAsiaTheme="majorEastAsia"/>
              </w:rPr>
              <w:t>Naf_EventExposure</w:t>
            </w:r>
            <w:r w:rsidRPr="00836BD7">
              <w:t xml:space="preserve"> service</w:t>
            </w:r>
          </w:p>
        </w:tc>
        <w:tc>
          <w:tcPr>
            <w:tcW w:w="836" w:type="dxa"/>
            <w:vAlign w:val="center"/>
          </w:tcPr>
          <w:p w14:paraId="39DEB150" w14:textId="77777777" w:rsidR="006B1BED" w:rsidRPr="00836BD7" w:rsidRDefault="006B1BED" w:rsidP="0064437A">
            <w:pPr>
              <w:pStyle w:val="TAL"/>
              <w:jc w:val="center"/>
            </w:pPr>
            <w:r w:rsidRPr="00836BD7">
              <w:t>18</w:t>
            </w:r>
          </w:p>
        </w:tc>
      </w:tr>
    </w:tbl>
    <w:p w14:paraId="1E6429CB" w14:textId="77777777" w:rsidR="008C550F" w:rsidRPr="00CF379B" w:rsidRDefault="008C550F" w:rsidP="008C550F"/>
    <w:p w14:paraId="238FA640" w14:textId="2E8D4C81" w:rsidR="00E8591E" w:rsidRPr="006436AF" w:rsidRDefault="00E8591E" w:rsidP="00450E15">
      <w:pPr>
        <w:pStyle w:val="Heading2"/>
      </w:pPr>
      <w:bookmarkStart w:id="75" w:name="_CR4_3"/>
      <w:bookmarkStart w:id="76" w:name="_Toc210738216"/>
      <w:bookmarkEnd w:id="75"/>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71"/>
      <w:bookmarkEnd w:id="72"/>
      <w:bookmarkEnd w:id="73"/>
      <w:bookmarkEnd w:id="74"/>
      <w:bookmarkEnd w:id="76"/>
    </w:p>
    <w:p w14:paraId="2B0137C1" w14:textId="77777777" w:rsidR="001B7DB7" w:rsidRPr="006436AF" w:rsidRDefault="001B7DB7" w:rsidP="001B7DB7">
      <w:pPr>
        <w:pStyle w:val="Heading3"/>
      </w:pPr>
      <w:bookmarkStart w:id="77" w:name="_CR4_3_1"/>
      <w:bookmarkStart w:id="78" w:name="_Toc210738217"/>
      <w:bookmarkStart w:id="79" w:name="_Toc68899525"/>
      <w:bookmarkStart w:id="80" w:name="_Toc71214276"/>
      <w:bookmarkStart w:id="81" w:name="_Toc71721950"/>
      <w:bookmarkStart w:id="82" w:name="_Toc74859002"/>
      <w:bookmarkStart w:id="83" w:name="_Toc68899526"/>
      <w:bookmarkStart w:id="84" w:name="_Toc71214277"/>
      <w:bookmarkStart w:id="85" w:name="_Toc71721951"/>
      <w:bookmarkStart w:id="86" w:name="_Toc74859003"/>
      <w:bookmarkEnd w:id="77"/>
      <w:r w:rsidRPr="006436AF">
        <w:t>4.3.1</w:t>
      </w:r>
      <w:r w:rsidRPr="006436AF">
        <w:tab/>
        <w:t>General</w:t>
      </w:r>
      <w:bookmarkEnd w:id="78"/>
    </w:p>
    <w:p w14:paraId="68C4BB1B" w14:textId="64A8CB8B"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3A3E0AED" w14:textId="77777777" w:rsidR="006B1BED" w:rsidRPr="00836BD7" w:rsidRDefault="006B1BED" w:rsidP="006B1BED">
      <w:pPr>
        <w:pStyle w:val="B1"/>
      </w:pPr>
      <w:r w:rsidRPr="00836BD7">
        <w:t>-</w:t>
      </w:r>
      <w:r w:rsidRPr="00836BD7">
        <w:tab/>
        <w:t>For downlink media streaming, configuration of content ingest at reference point M2d or M10d for onward distribution by the 5GMSd AS over reference point M4d or M10d, or via other distribution systems such as eMBMS or MBS. The API at this reference point is designed to offer equivalent functionality as that exposed by a public CDN. For uplink media streaming, configuration of content egest at reference point M2u or M10u for the media content received by the 5GMSu AS from the 5GMSu Client over reference point M4u or M10u.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7935F777" w14:textId="77777777" w:rsidR="006B1BED" w:rsidRPr="00836BD7" w:rsidRDefault="006B1BED" w:rsidP="006B1BED">
      <w:pPr>
        <w:pStyle w:val="B1"/>
      </w:pPr>
      <w:r w:rsidRPr="00836BD7">
        <w:t>-</w:t>
      </w:r>
      <w:r w:rsidRPr="00836BD7">
        <w:tab/>
        <w:t>Configuration of dynamic policies: allows the configuration of Policy Templates at M5 that can be applied to M4 downlink/uplink media streaming sessions.</w:t>
      </w:r>
    </w:p>
    <w:p w14:paraId="26639A7A" w14:textId="77777777" w:rsidR="006B1BED" w:rsidRPr="00836BD7" w:rsidRDefault="006B1BED" w:rsidP="006B1BED">
      <w:pPr>
        <w:pStyle w:val="B1"/>
      </w:pPr>
      <w:r w:rsidRPr="00836BD7">
        <w:t>-</w:t>
      </w:r>
      <w:r w:rsidRPr="00836BD7">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87" w:name="_CR4_3_2"/>
      <w:bookmarkStart w:id="88" w:name="_Toc68899475"/>
      <w:bookmarkStart w:id="89" w:name="_Toc71214226"/>
      <w:bookmarkStart w:id="90" w:name="_Toc71721900"/>
      <w:bookmarkStart w:id="91" w:name="_Toc74858952"/>
      <w:bookmarkStart w:id="92" w:name="_Toc146626822"/>
      <w:bookmarkStart w:id="93" w:name="_Toc210738218"/>
      <w:bookmarkEnd w:id="87"/>
      <w:r w:rsidRPr="006436AF">
        <w:t>4.3.2</w:t>
      </w:r>
      <w:r w:rsidRPr="006436AF">
        <w:tab/>
        <w:t>Provisioning Session procedures</w:t>
      </w:r>
      <w:bookmarkEnd w:id="88"/>
      <w:bookmarkEnd w:id="89"/>
      <w:bookmarkEnd w:id="90"/>
      <w:bookmarkEnd w:id="91"/>
      <w:bookmarkEnd w:id="92"/>
      <w:bookmarkEnd w:id="93"/>
    </w:p>
    <w:p w14:paraId="5F713DD3" w14:textId="77777777" w:rsidR="001B7DB7" w:rsidRPr="006436AF" w:rsidRDefault="001B7DB7" w:rsidP="001B7DB7">
      <w:pPr>
        <w:pStyle w:val="Heading4"/>
      </w:pPr>
      <w:bookmarkStart w:id="94" w:name="_CR4_3_2_1"/>
      <w:bookmarkStart w:id="95" w:name="_Toc68899476"/>
      <w:bookmarkStart w:id="96" w:name="_Toc71214227"/>
      <w:bookmarkStart w:id="97" w:name="_Toc71721901"/>
      <w:bookmarkStart w:id="98" w:name="_Toc74858953"/>
      <w:bookmarkStart w:id="99" w:name="_Toc146626823"/>
      <w:bookmarkStart w:id="100" w:name="_Toc210738219"/>
      <w:bookmarkEnd w:id="94"/>
      <w:r w:rsidRPr="006436AF">
        <w:t>4.3.2.1</w:t>
      </w:r>
      <w:r w:rsidRPr="006436AF">
        <w:tab/>
        <w:t>General</w:t>
      </w:r>
      <w:bookmarkEnd w:id="95"/>
      <w:bookmarkEnd w:id="96"/>
      <w:bookmarkEnd w:id="97"/>
      <w:bookmarkEnd w:id="98"/>
      <w:bookmarkEnd w:id="99"/>
      <w:bookmarkEnd w:id="100"/>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101" w:name="_Toc68899474"/>
      <w:bookmarkStart w:id="102" w:name="_Toc71214225"/>
      <w:bookmarkStart w:id="103" w:name="_Toc71721899"/>
      <w:bookmarkStart w:id="104" w:name="_Toc74858951"/>
      <w:bookmarkStart w:id="105" w:name="_Toc146626821"/>
      <w:r>
        <w:t>The 5GMS Application Provider shall use the operations specified in clause 5.2.2 of TS 26.510 [56] at reference point M1 to create and subsequently manipulate Provisioning Sessions in the 5GMS AF</w:t>
      </w:r>
      <w:bookmarkEnd w:id="101"/>
      <w:bookmarkEnd w:id="102"/>
      <w:bookmarkEnd w:id="103"/>
      <w:bookmarkEnd w:id="104"/>
      <w:bookmarkEnd w:id="105"/>
      <w:r w:rsidRPr="006436AF">
        <w:t>.</w:t>
      </w:r>
    </w:p>
    <w:p w14:paraId="2211A48D" w14:textId="14E0932A" w:rsidR="001B7DB7" w:rsidRPr="006436AF" w:rsidRDefault="001B7DB7" w:rsidP="001B7DB7">
      <w:pPr>
        <w:pStyle w:val="Heading4"/>
      </w:pPr>
      <w:bookmarkStart w:id="106" w:name="_CR4_3_2_2"/>
      <w:bookmarkStart w:id="107" w:name="_Toc68899477"/>
      <w:bookmarkStart w:id="108" w:name="_Toc71214228"/>
      <w:bookmarkStart w:id="109" w:name="_Toc71721902"/>
      <w:bookmarkStart w:id="110" w:name="_Toc74858954"/>
      <w:bookmarkStart w:id="111" w:name="_Toc146626824"/>
      <w:bookmarkStart w:id="112" w:name="_Toc210738220"/>
      <w:bookmarkEnd w:id="106"/>
      <w:r w:rsidRPr="006436AF">
        <w:t>4.3.2.2</w:t>
      </w:r>
      <w:r w:rsidRPr="006436AF">
        <w:tab/>
      </w:r>
      <w:bookmarkEnd w:id="107"/>
      <w:bookmarkEnd w:id="108"/>
      <w:bookmarkEnd w:id="109"/>
      <w:bookmarkEnd w:id="110"/>
      <w:bookmarkEnd w:id="111"/>
      <w:r>
        <w:t>Void</w:t>
      </w:r>
      <w:bookmarkEnd w:id="112"/>
    </w:p>
    <w:p w14:paraId="1E72A5B8" w14:textId="30FA7FD6" w:rsidR="001B7DB7" w:rsidRPr="006436AF" w:rsidRDefault="001B7DB7" w:rsidP="001B7DB7">
      <w:pPr>
        <w:pStyle w:val="Heading4"/>
      </w:pPr>
      <w:bookmarkStart w:id="113" w:name="_CR4_3_2_3"/>
      <w:bookmarkStart w:id="114" w:name="_Toc68899478"/>
      <w:bookmarkStart w:id="115" w:name="_Toc71214229"/>
      <w:bookmarkStart w:id="116" w:name="_Toc71721903"/>
      <w:bookmarkStart w:id="117" w:name="_Toc74858955"/>
      <w:bookmarkStart w:id="118" w:name="_Toc146626825"/>
      <w:bookmarkStart w:id="119" w:name="_Toc210738221"/>
      <w:bookmarkEnd w:id="113"/>
      <w:r w:rsidRPr="006436AF">
        <w:t>4.3.2.3</w:t>
      </w:r>
      <w:r w:rsidRPr="006436AF">
        <w:tab/>
      </w:r>
      <w:bookmarkEnd w:id="114"/>
      <w:bookmarkEnd w:id="115"/>
      <w:bookmarkEnd w:id="116"/>
      <w:bookmarkEnd w:id="117"/>
      <w:bookmarkEnd w:id="118"/>
      <w:r>
        <w:t>Void</w:t>
      </w:r>
      <w:bookmarkEnd w:id="119"/>
    </w:p>
    <w:p w14:paraId="1B070A0C" w14:textId="0D5AFDE0" w:rsidR="001B7DB7" w:rsidRPr="006436AF" w:rsidRDefault="001B7DB7" w:rsidP="001B7DB7">
      <w:pPr>
        <w:pStyle w:val="Heading4"/>
      </w:pPr>
      <w:bookmarkStart w:id="120" w:name="_CR4_3_2_4"/>
      <w:bookmarkStart w:id="121" w:name="_Toc68899479"/>
      <w:bookmarkStart w:id="122" w:name="_Toc71214230"/>
      <w:bookmarkStart w:id="123" w:name="_Toc71721904"/>
      <w:bookmarkStart w:id="124" w:name="_Toc74858956"/>
      <w:bookmarkStart w:id="125" w:name="_Toc146626826"/>
      <w:bookmarkStart w:id="126" w:name="_Toc210738222"/>
      <w:bookmarkEnd w:id="120"/>
      <w:r w:rsidRPr="006436AF">
        <w:t>4.3.2.4</w:t>
      </w:r>
      <w:r w:rsidRPr="006436AF">
        <w:tab/>
      </w:r>
      <w:bookmarkEnd w:id="121"/>
      <w:bookmarkEnd w:id="122"/>
      <w:bookmarkEnd w:id="123"/>
      <w:bookmarkEnd w:id="124"/>
      <w:bookmarkEnd w:id="125"/>
      <w:r>
        <w:t>Void</w:t>
      </w:r>
      <w:bookmarkEnd w:id="126"/>
    </w:p>
    <w:p w14:paraId="7B1673AA" w14:textId="560B7772" w:rsidR="001B7DB7" w:rsidRPr="006436AF" w:rsidRDefault="001B7DB7" w:rsidP="000C2AC9">
      <w:pPr>
        <w:pStyle w:val="Heading4"/>
        <w:keepNext w:val="0"/>
      </w:pPr>
      <w:bookmarkStart w:id="127" w:name="_CR4_3_2_5"/>
      <w:bookmarkStart w:id="128" w:name="_Toc68899480"/>
      <w:bookmarkStart w:id="129" w:name="_Toc71214231"/>
      <w:bookmarkStart w:id="130" w:name="_Toc71721905"/>
      <w:bookmarkStart w:id="131" w:name="_Toc74858957"/>
      <w:bookmarkStart w:id="132" w:name="_Toc146626827"/>
      <w:bookmarkStart w:id="133" w:name="_Toc210738223"/>
      <w:bookmarkEnd w:id="127"/>
      <w:r w:rsidRPr="006436AF">
        <w:t>4.3.2.5</w:t>
      </w:r>
      <w:r w:rsidRPr="006436AF">
        <w:tab/>
      </w:r>
      <w:bookmarkEnd w:id="128"/>
      <w:bookmarkEnd w:id="129"/>
      <w:bookmarkEnd w:id="130"/>
      <w:bookmarkEnd w:id="131"/>
      <w:bookmarkEnd w:id="132"/>
      <w:r>
        <w:t>Void</w:t>
      </w:r>
      <w:bookmarkEnd w:id="133"/>
    </w:p>
    <w:p w14:paraId="31A07B03" w14:textId="73DE7B76" w:rsidR="001B7DB7" w:rsidRPr="006436AF" w:rsidRDefault="001B7DB7" w:rsidP="001B7DB7">
      <w:pPr>
        <w:pStyle w:val="Heading3"/>
      </w:pPr>
      <w:bookmarkStart w:id="134" w:name="_CR4_3_3"/>
      <w:bookmarkStart w:id="135" w:name="_Toc68899481"/>
      <w:bookmarkStart w:id="136" w:name="_Toc71214232"/>
      <w:bookmarkStart w:id="137" w:name="_Toc71721906"/>
      <w:bookmarkStart w:id="138" w:name="_Toc74858958"/>
      <w:bookmarkStart w:id="139" w:name="_Toc146626828"/>
      <w:bookmarkStart w:id="140" w:name="_Toc210738224"/>
      <w:bookmarkEnd w:id="134"/>
      <w:r w:rsidRPr="006436AF">
        <w:t>4.3.3</w:t>
      </w:r>
      <w:r w:rsidRPr="006436AF">
        <w:tab/>
        <w:t xml:space="preserve">Content Hosting </w:t>
      </w:r>
      <w:r>
        <w:t>p</w:t>
      </w:r>
      <w:r w:rsidRPr="006436AF">
        <w:t>rovisioning procedures</w:t>
      </w:r>
      <w:bookmarkEnd w:id="135"/>
      <w:bookmarkEnd w:id="136"/>
      <w:bookmarkEnd w:id="137"/>
      <w:bookmarkEnd w:id="138"/>
      <w:bookmarkEnd w:id="139"/>
      <w:bookmarkEnd w:id="140"/>
    </w:p>
    <w:p w14:paraId="749BFDF3" w14:textId="77777777" w:rsidR="001B7DB7" w:rsidRPr="006436AF" w:rsidRDefault="001B7DB7" w:rsidP="001B7DB7">
      <w:pPr>
        <w:pStyle w:val="Heading4"/>
      </w:pPr>
      <w:bookmarkStart w:id="141" w:name="_CR4_3_3_1"/>
      <w:bookmarkStart w:id="142" w:name="_Toc68899482"/>
      <w:bookmarkStart w:id="143" w:name="_Toc71214233"/>
      <w:bookmarkStart w:id="144" w:name="_Toc71721907"/>
      <w:bookmarkStart w:id="145" w:name="_Toc74858959"/>
      <w:bookmarkStart w:id="146" w:name="_Toc146626829"/>
      <w:bookmarkStart w:id="147" w:name="_Toc210738225"/>
      <w:bookmarkEnd w:id="141"/>
      <w:r w:rsidRPr="006436AF">
        <w:t>4.3.3.1</w:t>
      </w:r>
      <w:r w:rsidRPr="006436AF">
        <w:tab/>
        <w:t>General</w:t>
      </w:r>
      <w:bookmarkEnd w:id="142"/>
      <w:bookmarkEnd w:id="143"/>
      <w:bookmarkEnd w:id="144"/>
      <w:bookmarkEnd w:id="145"/>
      <w:bookmarkEnd w:id="146"/>
      <w:bookmarkEnd w:id="147"/>
    </w:p>
    <w:p w14:paraId="1F6A47A5" w14:textId="395F8126" w:rsidR="001B7DB7"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382197F6" w14:textId="77777777" w:rsidR="00ED5FE6" w:rsidRDefault="00ED5FE6" w:rsidP="00ED5FE6">
      <w:r>
        <w:t xml:space="preserve">The </w:t>
      </w:r>
      <w:r w:rsidRPr="006A5C09">
        <w:rPr>
          <w:rStyle w:val="Codechar"/>
        </w:rPr>
        <w:t>canonicalDomainName</w:t>
      </w:r>
      <w:r>
        <w:t xml:space="preserve"> property nominated by the 5GMS AF for each distribution configuration in the Content Hosting Configuration shall comply with clause 6.0.2.2.</w:t>
      </w:r>
    </w:p>
    <w:p w14:paraId="72B35DCC" w14:textId="20E955C1" w:rsidR="00ED5FE6" w:rsidRPr="006436AF" w:rsidRDefault="00ED5FE6" w:rsidP="00ED5FE6">
      <w:r>
        <w:t xml:space="preserve">In the case where the </w:t>
      </w:r>
      <w:r w:rsidRPr="0044482C">
        <w:rPr>
          <w:rStyle w:val="Codechar"/>
        </w:rPr>
        <w:t>entryPoint</w:t>
      </w:r>
      <w:r>
        <w:t xml:space="preserve"> of a distribution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4B4B3BDD" w14:textId="422998EA" w:rsidR="001B7DB7" w:rsidRPr="006436AF" w:rsidRDefault="001B7DB7" w:rsidP="001B7DB7">
      <w:pPr>
        <w:pStyle w:val="Heading4"/>
      </w:pPr>
      <w:bookmarkStart w:id="148" w:name="_CR4_3_3_2"/>
      <w:bookmarkStart w:id="149" w:name="_Toc68899483"/>
      <w:bookmarkStart w:id="150" w:name="_Toc71214234"/>
      <w:bookmarkStart w:id="151" w:name="_Toc71721908"/>
      <w:bookmarkStart w:id="152" w:name="_Toc74858960"/>
      <w:bookmarkStart w:id="153" w:name="_Toc146626830"/>
      <w:bookmarkStart w:id="154" w:name="_Toc210738226"/>
      <w:bookmarkEnd w:id="148"/>
      <w:r w:rsidRPr="006436AF">
        <w:t>4.3.3.2</w:t>
      </w:r>
      <w:r w:rsidRPr="006436AF">
        <w:tab/>
      </w:r>
      <w:bookmarkEnd w:id="149"/>
      <w:bookmarkEnd w:id="150"/>
      <w:bookmarkEnd w:id="151"/>
      <w:bookmarkEnd w:id="152"/>
      <w:bookmarkEnd w:id="153"/>
      <w:r>
        <w:t>Void</w:t>
      </w:r>
      <w:bookmarkEnd w:id="154"/>
    </w:p>
    <w:p w14:paraId="40198128" w14:textId="5DDB3C0F" w:rsidR="001B7DB7" w:rsidRPr="006436AF" w:rsidRDefault="001B7DB7" w:rsidP="001B7DB7">
      <w:pPr>
        <w:pStyle w:val="Heading4"/>
      </w:pPr>
      <w:bookmarkStart w:id="155" w:name="_CR4_3_3_3"/>
      <w:bookmarkStart w:id="156" w:name="_Toc68899484"/>
      <w:bookmarkStart w:id="157" w:name="_Toc71214235"/>
      <w:bookmarkStart w:id="158" w:name="_Toc71721909"/>
      <w:bookmarkStart w:id="159" w:name="_Toc74858961"/>
      <w:bookmarkStart w:id="160" w:name="_Toc146626831"/>
      <w:bookmarkStart w:id="161" w:name="_Toc210738227"/>
      <w:bookmarkEnd w:id="155"/>
      <w:r w:rsidRPr="006436AF">
        <w:t>4.3.3.3</w:t>
      </w:r>
      <w:r w:rsidRPr="006436AF">
        <w:tab/>
      </w:r>
      <w:bookmarkEnd w:id="156"/>
      <w:bookmarkEnd w:id="157"/>
      <w:bookmarkEnd w:id="158"/>
      <w:bookmarkEnd w:id="159"/>
      <w:bookmarkEnd w:id="160"/>
      <w:r>
        <w:t>Void</w:t>
      </w:r>
      <w:bookmarkEnd w:id="161"/>
    </w:p>
    <w:p w14:paraId="16BB56BC" w14:textId="63C40CB5" w:rsidR="001B7DB7" w:rsidRPr="006436AF" w:rsidRDefault="001B7DB7" w:rsidP="001B7DB7">
      <w:pPr>
        <w:pStyle w:val="Heading4"/>
      </w:pPr>
      <w:bookmarkStart w:id="162" w:name="_CR4_3_3_4"/>
      <w:bookmarkStart w:id="163" w:name="_Toc68899485"/>
      <w:bookmarkStart w:id="164" w:name="_Toc71214236"/>
      <w:bookmarkStart w:id="165" w:name="_Toc71721910"/>
      <w:bookmarkStart w:id="166" w:name="_Toc74858962"/>
      <w:bookmarkStart w:id="167" w:name="_Toc146626832"/>
      <w:bookmarkStart w:id="168" w:name="_Toc210738228"/>
      <w:bookmarkEnd w:id="162"/>
      <w:r w:rsidRPr="006436AF">
        <w:t>4.3.3.4</w:t>
      </w:r>
      <w:r w:rsidRPr="006436AF">
        <w:tab/>
      </w:r>
      <w:bookmarkEnd w:id="163"/>
      <w:bookmarkEnd w:id="164"/>
      <w:bookmarkEnd w:id="165"/>
      <w:bookmarkEnd w:id="166"/>
      <w:bookmarkEnd w:id="167"/>
      <w:r>
        <w:t>Void</w:t>
      </w:r>
      <w:bookmarkEnd w:id="168"/>
    </w:p>
    <w:p w14:paraId="2F12F6D3" w14:textId="33326774" w:rsidR="001B7DB7" w:rsidRPr="006436AF" w:rsidRDefault="001B7DB7" w:rsidP="001B7DB7">
      <w:pPr>
        <w:pStyle w:val="Heading4"/>
      </w:pPr>
      <w:bookmarkStart w:id="169" w:name="_CR4_3_3_5"/>
      <w:bookmarkStart w:id="170" w:name="_Toc68899486"/>
      <w:bookmarkStart w:id="171" w:name="_Toc71214237"/>
      <w:bookmarkStart w:id="172" w:name="_Toc71721911"/>
      <w:bookmarkStart w:id="173" w:name="_Toc74858963"/>
      <w:bookmarkStart w:id="174" w:name="_Toc146626833"/>
      <w:bookmarkStart w:id="175" w:name="_Toc210738229"/>
      <w:bookmarkEnd w:id="169"/>
      <w:r w:rsidRPr="006436AF">
        <w:t>4.3.3.5</w:t>
      </w:r>
      <w:r w:rsidRPr="006436AF">
        <w:tab/>
      </w:r>
      <w:bookmarkEnd w:id="170"/>
      <w:bookmarkEnd w:id="171"/>
      <w:bookmarkEnd w:id="172"/>
      <w:bookmarkEnd w:id="173"/>
      <w:bookmarkEnd w:id="174"/>
      <w:r>
        <w:t>Void</w:t>
      </w:r>
      <w:bookmarkEnd w:id="175"/>
    </w:p>
    <w:p w14:paraId="793D0154" w14:textId="44E9EC96" w:rsidR="001B7DB7" w:rsidRPr="006436AF" w:rsidRDefault="001B7DB7" w:rsidP="000C2AC9">
      <w:pPr>
        <w:pStyle w:val="Heading4"/>
        <w:keepNext w:val="0"/>
      </w:pPr>
      <w:bookmarkStart w:id="176" w:name="_CR4_3_3_6"/>
      <w:bookmarkStart w:id="177" w:name="_Toc146626834"/>
      <w:bookmarkStart w:id="178" w:name="_Toc210738230"/>
      <w:bookmarkStart w:id="179" w:name="_Toc68899487"/>
      <w:bookmarkStart w:id="180" w:name="_Toc71214238"/>
      <w:bookmarkStart w:id="181" w:name="_Toc71721912"/>
      <w:bookmarkStart w:id="182" w:name="_Toc74858964"/>
      <w:bookmarkEnd w:id="176"/>
      <w:r w:rsidRPr="006436AF">
        <w:t>4.3.3.6</w:t>
      </w:r>
      <w:r w:rsidRPr="006436AF">
        <w:tab/>
      </w:r>
      <w:bookmarkEnd w:id="177"/>
      <w:r>
        <w:t>Void</w:t>
      </w:r>
      <w:bookmarkEnd w:id="178"/>
    </w:p>
    <w:p w14:paraId="691FA1A2" w14:textId="77777777" w:rsidR="001B7DB7" w:rsidRDefault="001B7DB7" w:rsidP="001B7DB7">
      <w:pPr>
        <w:pStyle w:val="Heading3"/>
      </w:pPr>
      <w:bookmarkStart w:id="183" w:name="_CR4_3_3A"/>
      <w:bookmarkStart w:id="184" w:name="_Toc210738231"/>
      <w:bookmarkStart w:id="185" w:name="_Toc146626835"/>
      <w:bookmarkEnd w:id="183"/>
      <w:r>
        <w:t>4.3.3A</w:t>
      </w:r>
      <w:r>
        <w:tab/>
        <w:t>Content Publishing provisioning procedures</w:t>
      </w:r>
      <w:bookmarkEnd w:id="184"/>
    </w:p>
    <w:p w14:paraId="7D88A09C" w14:textId="77777777" w:rsidR="001B7DB7" w:rsidRPr="006436AF" w:rsidRDefault="001B7DB7" w:rsidP="001B7DB7">
      <w:pPr>
        <w:pStyle w:val="Heading4"/>
      </w:pPr>
      <w:bookmarkStart w:id="186" w:name="_CR4_3_3A_1"/>
      <w:bookmarkStart w:id="187" w:name="_Toc210738232"/>
      <w:bookmarkEnd w:id="186"/>
      <w:r w:rsidRPr="006436AF">
        <w:t>4.3.</w:t>
      </w:r>
      <w:r>
        <w:t>3A</w:t>
      </w:r>
      <w:r w:rsidRPr="006436AF">
        <w:t>.1</w:t>
      </w:r>
      <w:r w:rsidRPr="006436AF">
        <w:tab/>
        <w:t>General</w:t>
      </w:r>
      <w:bookmarkEnd w:id="187"/>
    </w:p>
    <w:p w14:paraId="7D867BED" w14:textId="77777777" w:rsidR="001B7DB7"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39A18592" w14:textId="77777777" w:rsidR="00ED5FE6" w:rsidRDefault="00ED5FE6" w:rsidP="00ED5FE6">
      <w:r>
        <w:t xml:space="preserve">The </w:t>
      </w:r>
      <w:r w:rsidRPr="006A5C09">
        <w:rPr>
          <w:rStyle w:val="Codechar"/>
        </w:rPr>
        <w:t>canonicalDomainName</w:t>
      </w:r>
      <w:r>
        <w:t xml:space="preserve"> property nominated by the 5GMS AF for each contribution configuration in the Content Publishing Configuration shall comply with clause 6.0.2.2.</w:t>
      </w:r>
    </w:p>
    <w:p w14:paraId="1095D963" w14:textId="7D53C812" w:rsidR="00ED5FE6" w:rsidRPr="006436AF" w:rsidRDefault="00ED5FE6" w:rsidP="000C2AC9">
      <w:r>
        <w:t xml:space="preserve">In the case where the </w:t>
      </w:r>
      <w:r w:rsidRPr="0044482C">
        <w:rPr>
          <w:rStyle w:val="Codechar"/>
        </w:rPr>
        <w:t>entryPoint</w:t>
      </w:r>
      <w:r>
        <w:t xml:space="preserve"> of a contribution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2B4D2BA9" w14:textId="77777777" w:rsidR="001B7DB7" w:rsidRPr="006436AF" w:rsidRDefault="001B7DB7" w:rsidP="001B7DB7">
      <w:pPr>
        <w:pStyle w:val="Heading3"/>
      </w:pPr>
      <w:bookmarkStart w:id="188" w:name="_CR4_3_4"/>
      <w:bookmarkStart w:id="189" w:name="_Toc210738233"/>
      <w:bookmarkEnd w:id="188"/>
      <w:r w:rsidRPr="006436AF">
        <w:t>4.3.4</w:t>
      </w:r>
      <w:r w:rsidRPr="006436AF">
        <w:tab/>
        <w:t>Content Protocols Discovery procedures</w:t>
      </w:r>
      <w:bookmarkEnd w:id="179"/>
      <w:bookmarkEnd w:id="180"/>
      <w:bookmarkEnd w:id="181"/>
      <w:bookmarkEnd w:id="182"/>
      <w:bookmarkEnd w:id="185"/>
      <w:bookmarkEnd w:id="189"/>
    </w:p>
    <w:p w14:paraId="4A90AFE9" w14:textId="77777777" w:rsidR="001B7DB7" w:rsidRPr="006436AF" w:rsidRDefault="001B7DB7" w:rsidP="001B7DB7">
      <w:pPr>
        <w:pStyle w:val="Heading4"/>
      </w:pPr>
      <w:bookmarkStart w:id="190" w:name="_CR4_3_4_1"/>
      <w:bookmarkStart w:id="191" w:name="_Toc68899488"/>
      <w:bookmarkStart w:id="192" w:name="_Toc71214239"/>
      <w:bookmarkStart w:id="193" w:name="_Toc71721913"/>
      <w:bookmarkStart w:id="194" w:name="_Toc74858965"/>
      <w:bookmarkStart w:id="195" w:name="_Toc146626836"/>
      <w:bookmarkStart w:id="196" w:name="_Toc210738234"/>
      <w:bookmarkEnd w:id="190"/>
      <w:r w:rsidRPr="006436AF">
        <w:t>4.3.4.1</w:t>
      </w:r>
      <w:r w:rsidRPr="006436AF">
        <w:tab/>
        <w:t>General</w:t>
      </w:r>
      <w:bookmarkEnd w:id="191"/>
      <w:bookmarkEnd w:id="192"/>
      <w:bookmarkEnd w:id="193"/>
      <w:bookmarkEnd w:id="194"/>
      <w:bookmarkEnd w:id="195"/>
      <w:bookmarkEnd w:id="196"/>
    </w:p>
    <w:p w14:paraId="2BB95C5B" w14:textId="73D172C8" w:rsidR="001B7DB7" w:rsidRPr="006436AF" w:rsidRDefault="001B7DB7" w:rsidP="001B7DB7">
      <w:bookmarkStart w:id="197"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r w:rsidR="006B1BED" w:rsidRPr="00836BD7">
        <w:t xml:space="preserve"> and M10</w:t>
      </w:r>
      <w:r w:rsidRPr="006436AF">
        <w:t>.</w:t>
      </w:r>
    </w:p>
    <w:p w14:paraId="0118D951" w14:textId="7EBFD86E" w:rsidR="001B7DB7" w:rsidRPr="006436AF" w:rsidRDefault="001B7DB7" w:rsidP="001B7DB7">
      <w:pPr>
        <w:pStyle w:val="Heading4"/>
      </w:pPr>
      <w:bookmarkStart w:id="198" w:name="_CR4_3_4_2"/>
      <w:bookmarkStart w:id="199" w:name="_Toc68899489"/>
      <w:bookmarkStart w:id="200" w:name="_Toc71214240"/>
      <w:bookmarkStart w:id="201" w:name="_Toc71721914"/>
      <w:bookmarkStart w:id="202" w:name="_Toc74858966"/>
      <w:bookmarkStart w:id="203" w:name="_Toc146626837"/>
      <w:bookmarkStart w:id="204" w:name="_Toc210738235"/>
      <w:bookmarkEnd w:id="197"/>
      <w:bookmarkEnd w:id="198"/>
      <w:r w:rsidRPr="006436AF">
        <w:t>4.3.4.2</w:t>
      </w:r>
      <w:r w:rsidRPr="006436AF">
        <w:tab/>
      </w:r>
      <w:bookmarkEnd w:id="199"/>
      <w:bookmarkEnd w:id="200"/>
      <w:bookmarkEnd w:id="201"/>
      <w:bookmarkEnd w:id="202"/>
      <w:bookmarkEnd w:id="203"/>
      <w:r>
        <w:t>Void</w:t>
      </w:r>
      <w:bookmarkEnd w:id="204"/>
    </w:p>
    <w:p w14:paraId="3EB92E34" w14:textId="5A9226B1" w:rsidR="001B7DB7" w:rsidRPr="006436AF" w:rsidRDefault="001B7DB7" w:rsidP="001B7DB7">
      <w:pPr>
        <w:pStyle w:val="Heading4"/>
      </w:pPr>
      <w:bookmarkStart w:id="205" w:name="_CR4_3_4_3"/>
      <w:bookmarkStart w:id="206" w:name="_Toc68899490"/>
      <w:bookmarkStart w:id="207" w:name="_Toc71214241"/>
      <w:bookmarkStart w:id="208" w:name="_Toc71721915"/>
      <w:bookmarkStart w:id="209" w:name="_Toc74858967"/>
      <w:bookmarkStart w:id="210" w:name="_Toc146626838"/>
      <w:bookmarkStart w:id="211" w:name="_Toc210738236"/>
      <w:bookmarkEnd w:id="205"/>
      <w:r w:rsidRPr="006436AF">
        <w:t>4.3.4.3</w:t>
      </w:r>
      <w:r w:rsidRPr="006436AF">
        <w:tab/>
      </w:r>
      <w:bookmarkEnd w:id="206"/>
      <w:bookmarkEnd w:id="207"/>
      <w:bookmarkEnd w:id="208"/>
      <w:bookmarkEnd w:id="209"/>
      <w:bookmarkEnd w:id="210"/>
      <w:r>
        <w:t>Void</w:t>
      </w:r>
      <w:bookmarkEnd w:id="211"/>
    </w:p>
    <w:p w14:paraId="2AE92BAD" w14:textId="1088F4AE" w:rsidR="001B7DB7" w:rsidRPr="006436AF" w:rsidRDefault="001B7DB7" w:rsidP="001B7DB7">
      <w:pPr>
        <w:pStyle w:val="Heading4"/>
      </w:pPr>
      <w:bookmarkStart w:id="212" w:name="_CR4_3_4_4"/>
      <w:bookmarkStart w:id="213" w:name="_Toc68899491"/>
      <w:bookmarkStart w:id="214" w:name="_Toc71214242"/>
      <w:bookmarkStart w:id="215" w:name="_Toc71721916"/>
      <w:bookmarkStart w:id="216" w:name="_Toc74858968"/>
      <w:bookmarkStart w:id="217" w:name="_Toc146626839"/>
      <w:bookmarkStart w:id="218" w:name="_Toc210738237"/>
      <w:bookmarkEnd w:id="212"/>
      <w:r w:rsidRPr="006436AF">
        <w:t>4.3.4.4</w:t>
      </w:r>
      <w:r w:rsidRPr="006436AF">
        <w:tab/>
      </w:r>
      <w:bookmarkEnd w:id="213"/>
      <w:bookmarkEnd w:id="214"/>
      <w:bookmarkEnd w:id="215"/>
      <w:bookmarkEnd w:id="216"/>
      <w:bookmarkEnd w:id="217"/>
      <w:r>
        <w:t>Void</w:t>
      </w:r>
      <w:bookmarkEnd w:id="218"/>
    </w:p>
    <w:p w14:paraId="24E8BD4F" w14:textId="33319734" w:rsidR="001B7DB7" w:rsidRPr="006436AF" w:rsidRDefault="001B7DB7" w:rsidP="000C2AC9">
      <w:pPr>
        <w:pStyle w:val="Heading4"/>
        <w:keepNext w:val="0"/>
      </w:pPr>
      <w:bookmarkStart w:id="219" w:name="_CR4_3_4_5"/>
      <w:bookmarkStart w:id="220" w:name="_Toc68899492"/>
      <w:bookmarkStart w:id="221" w:name="_Toc71214243"/>
      <w:bookmarkStart w:id="222" w:name="_Toc71721917"/>
      <w:bookmarkStart w:id="223" w:name="_Toc74858969"/>
      <w:bookmarkStart w:id="224" w:name="_Toc146626840"/>
      <w:bookmarkStart w:id="225" w:name="_Toc210738238"/>
      <w:bookmarkEnd w:id="219"/>
      <w:r w:rsidRPr="006436AF">
        <w:t>4.3.4.5</w:t>
      </w:r>
      <w:r w:rsidRPr="006436AF">
        <w:tab/>
      </w:r>
      <w:bookmarkEnd w:id="220"/>
      <w:bookmarkEnd w:id="221"/>
      <w:bookmarkEnd w:id="222"/>
      <w:bookmarkEnd w:id="223"/>
      <w:bookmarkEnd w:id="224"/>
      <w:r>
        <w:t>Void</w:t>
      </w:r>
      <w:bookmarkEnd w:id="225"/>
    </w:p>
    <w:p w14:paraId="6C1A9059" w14:textId="3C70B6CE" w:rsidR="001B7DB7" w:rsidRPr="006436AF" w:rsidRDefault="001B7DB7" w:rsidP="001B7DB7">
      <w:pPr>
        <w:pStyle w:val="Heading3"/>
      </w:pPr>
      <w:bookmarkStart w:id="226" w:name="_CR4_3_5"/>
      <w:bookmarkStart w:id="227" w:name="_Toc68899493"/>
      <w:bookmarkStart w:id="228" w:name="_Toc71214244"/>
      <w:bookmarkStart w:id="229" w:name="_Toc71721918"/>
      <w:bookmarkStart w:id="230" w:name="_Toc74858970"/>
      <w:bookmarkStart w:id="231" w:name="_Toc146626841"/>
      <w:bookmarkStart w:id="232" w:name="_Toc210738239"/>
      <w:bookmarkEnd w:id="226"/>
      <w:r w:rsidRPr="006436AF">
        <w:t>4.3.5</w:t>
      </w:r>
      <w:r w:rsidRPr="006436AF">
        <w:tab/>
        <w:t xml:space="preserve">Content Preparation Template </w:t>
      </w:r>
      <w:r>
        <w:t>p</w:t>
      </w:r>
      <w:r w:rsidRPr="006436AF">
        <w:t>rovisioning procedures</w:t>
      </w:r>
      <w:bookmarkEnd w:id="227"/>
      <w:bookmarkEnd w:id="228"/>
      <w:bookmarkEnd w:id="229"/>
      <w:bookmarkEnd w:id="230"/>
      <w:bookmarkEnd w:id="231"/>
      <w:bookmarkEnd w:id="232"/>
    </w:p>
    <w:p w14:paraId="5220A183" w14:textId="77777777" w:rsidR="001B7DB7" w:rsidRPr="006436AF" w:rsidRDefault="001B7DB7" w:rsidP="001B7DB7">
      <w:pPr>
        <w:pStyle w:val="Heading4"/>
      </w:pPr>
      <w:bookmarkStart w:id="233" w:name="_CR4_3_5_1"/>
      <w:bookmarkStart w:id="234" w:name="_Toc68899494"/>
      <w:bookmarkStart w:id="235" w:name="_Toc71214245"/>
      <w:bookmarkStart w:id="236" w:name="_Toc71721919"/>
      <w:bookmarkStart w:id="237" w:name="_Toc74858971"/>
      <w:bookmarkStart w:id="238" w:name="_Toc146626842"/>
      <w:bookmarkStart w:id="239" w:name="_Toc210738240"/>
      <w:bookmarkEnd w:id="233"/>
      <w:r w:rsidRPr="006436AF">
        <w:t>4.3.5.1</w:t>
      </w:r>
      <w:r w:rsidRPr="006436AF">
        <w:tab/>
        <w:t>General</w:t>
      </w:r>
      <w:bookmarkEnd w:id="234"/>
      <w:bookmarkEnd w:id="235"/>
      <w:bookmarkEnd w:id="236"/>
      <w:bookmarkEnd w:id="237"/>
      <w:bookmarkEnd w:id="238"/>
      <w:bookmarkEnd w:id="239"/>
    </w:p>
    <w:p w14:paraId="24E32594" w14:textId="77777777" w:rsidR="006B1BED" w:rsidRPr="00836BD7" w:rsidRDefault="006B1BED" w:rsidP="006B1BED">
      <w:bookmarkStart w:id="240" w:name="_CR4_3_5_2"/>
      <w:bookmarkStart w:id="241" w:name="_Toc68899495"/>
      <w:bookmarkStart w:id="242" w:name="_Toc71214246"/>
      <w:bookmarkStart w:id="243" w:name="_Toc71721920"/>
      <w:bookmarkStart w:id="244" w:name="_Toc74858972"/>
      <w:bookmarkStart w:id="245" w:name="_Toc146626843"/>
      <w:bookmarkEnd w:id="240"/>
      <w:r w:rsidRPr="00836BD7">
        <w:t>For downlink media streaming, the 5GMSd AS may be required to process content ingested at reference point M2d or M10d before serving it from reference point</w:t>
      </w:r>
      <w:r w:rsidRPr="00836BD7" w:rsidDel="0075171D">
        <w:t xml:space="preserve"> </w:t>
      </w:r>
      <w:r w:rsidRPr="00836BD7">
        <w:t>M4d service locations. For uplink media streaming, the 5GMSu AS may be required to process content it receives from the 5GMSu Client at reference point M4u before passing it to the 5GMSu Application Provider on the egest interface at reference point M2u or to another 5GMSu AS at reference point M10u.</w:t>
      </w:r>
    </w:p>
    <w:p w14:paraId="39257802" w14:textId="77777777" w:rsidR="006B1BED" w:rsidRPr="00836BD7" w:rsidRDefault="006B1BED" w:rsidP="006B1BED">
      <w:r w:rsidRPr="00836BD7">
        <w:t>The 5GMS Application Provider shall use the operations specified in clause 5.2.5 of TS 26.510 [56] at reference point M1 when it wants to create and subsequently manipulate Content Preparation Templates in the 5GMS AF.</w:t>
      </w:r>
    </w:p>
    <w:p w14:paraId="44DD86B1" w14:textId="5EC2CE22" w:rsidR="001B7DB7" w:rsidRPr="006436AF" w:rsidRDefault="001B7DB7" w:rsidP="001B7DB7">
      <w:pPr>
        <w:pStyle w:val="Heading4"/>
      </w:pPr>
      <w:bookmarkStart w:id="246" w:name="_Toc210738241"/>
      <w:r w:rsidRPr="006436AF">
        <w:t>4.3.5.2</w:t>
      </w:r>
      <w:r w:rsidRPr="006436AF">
        <w:tab/>
      </w:r>
      <w:bookmarkEnd w:id="241"/>
      <w:bookmarkEnd w:id="242"/>
      <w:bookmarkEnd w:id="243"/>
      <w:bookmarkEnd w:id="244"/>
      <w:bookmarkEnd w:id="245"/>
      <w:r>
        <w:t>Void</w:t>
      </w:r>
      <w:bookmarkEnd w:id="246"/>
    </w:p>
    <w:p w14:paraId="088905E6" w14:textId="57F227CF" w:rsidR="001B7DB7" w:rsidRPr="006436AF" w:rsidRDefault="001B7DB7" w:rsidP="001B7DB7">
      <w:pPr>
        <w:pStyle w:val="Heading4"/>
      </w:pPr>
      <w:bookmarkStart w:id="247" w:name="_CR4_3_5_3"/>
      <w:bookmarkStart w:id="248" w:name="_Toc68899496"/>
      <w:bookmarkStart w:id="249" w:name="_Toc71214247"/>
      <w:bookmarkStart w:id="250" w:name="_Toc71721921"/>
      <w:bookmarkStart w:id="251" w:name="_Toc74858973"/>
      <w:bookmarkStart w:id="252" w:name="_Toc146626844"/>
      <w:bookmarkStart w:id="253" w:name="_Toc210738242"/>
      <w:bookmarkEnd w:id="247"/>
      <w:r w:rsidRPr="006436AF">
        <w:t>4.3.5.3</w:t>
      </w:r>
      <w:r w:rsidRPr="006436AF">
        <w:tab/>
      </w:r>
      <w:bookmarkEnd w:id="248"/>
      <w:bookmarkEnd w:id="249"/>
      <w:bookmarkEnd w:id="250"/>
      <w:bookmarkEnd w:id="251"/>
      <w:bookmarkEnd w:id="252"/>
      <w:r>
        <w:t>Void</w:t>
      </w:r>
      <w:bookmarkEnd w:id="253"/>
    </w:p>
    <w:p w14:paraId="4DFC9797" w14:textId="4D1CC561" w:rsidR="001B7DB7" w:rsidRPr="006436AF" w:rsidRDefault="001B7DB7" w:rsidP="001B7DB7">
      <w:pPr>
        <w:pStyle w:val="Heading4"/>
      </w:pPr>
      <w:bookmarkStart w:id="254" w:name="_CR4_3_5_4"/>
      <w:bookmarkStart w:id="255" w:name="_Toc68899497"/>
      <w:bookmarkStart w:id="256" w:name="_Toc71214248"/>
      <w:bookmarkStart w:id="257" w:name="_Toc71721922"/>
      <w:bookmarkStart w:id="258" w:name="_Toc74858974"/>
      <w:bookmarkStart w:id="259" w:name="_Toc146626845"/>
      <w:bookmarkStart w:id="260" w:name="_Toc210738243"/>
      <w:bookmarkEnd w:id="254"/>
      <w:r w:rsidRPr="006436AF">
        <w:t>4.3.5.4</w:t>
      </w:r>
      <w:r w:rsidRPr="006436AF">
        <w:tab/>
      </w:r>
      <w:bookmarkEnd w:id="255"/>
      <w:bookmarkEnd w:id="256"/>
      <w:bookmarkEnd w:id="257"/>
      <w:bookmarkEnd w:id="258"/>
      <w:bookmarkEnd w:id="259"/>
      <w:r>
        <w:t>Void</w:t>
      </w:r>
      <w:bookmarkEnd w:id="260"/>
    </w:p>
    <w:p w14:paraId="2F1A3EDD" w14:textId="549FA90B" w:rsidR="001B7DB7" w:rsidRPr="006436AF" w:rsidRDefault="001B7DB7" w:rsidP="005A67D5">
      <w:pPr>
        <w:pStyle w:val="Heading4"/>
        <w:keepNext w:val="0"/>
      </w:pPr>
      <w:bookmarkStart w:id="261" w:name="_CR4_3_5_5"/>
      <w:bookmarkStart w:id="262" w:name="_Toc68899498"/>
      <w:bookmarkStart w:id="263" w:name="_Toc71214249"/>
      <w:bookmarkStart w:id="264" w:name="_Toc71721923"/>
      <w:bookmarkStart w:id="265" w:name="_Toc74858975"/>
      <w:bookmarkStart w:id="266" w:name="_Toc146626846"/>
      <w:bookmarkStart w:id="267" w:name="_Toc210738244"/>
      <w:bookmarkEnd w:id="261"/>
      <w:r w:rsidRPr="006436AF">
        <w:t>4.3.5.5</w:t>
      </w:r>
      <w:r w:rsidRPr="006436AF">
        <w:tab/>
      </w:r>
      <w:bookmarkEnd w:id="262"/>
      <w:bookmarkEnd w:id="263"/>
      <w:bookmarkEnd w:id="264"/>
      <w:bookmarkEnd w:id="265"/>
      <w:bookmarkEnd w:id="266"/>
      <w:r>
        <w:t>Void</w:t>
      </w:r>
      <w:bookmarkEnd w:id="267"/>
    </w:p>
    <w:p w14:paraId="764ABA39" w14:textId="3756194B" w:rsidR="001B7DB7" w:rsidRPr="006436AF" w:rsidRDefault="001B7DB7" w:rsidP="001B7DB7">
      <w:pPr>
        <w:pStyle w:val="Heading3"/>
      </w:pPr>
      <w:bookmarkStart w:id="268" w:name="_CR4_3_6"/>
      <w:bookmarkStart w:id="269" w:name="_Toc68899499"/>
      <w:bookmarkStart w:id="270" w:name="_Toc71214250"/>
      <w:bookmarkStart w:id="271" w:name="_Toc71721924"/>
      <w:bookmarkStart w:id="272" w:name="_Toc74858976"/>
      <w:bookmarkStart w:id="273" w:name="_Toc146626847"/>
      <w:bookmarkStart w:id="274" w:name="_Toc210738245"/>
      <w:bookmarkEnd w:id="268"/>
      <w:r w:rsidRPr="006436AF">
        <w:t>4.3.6</w:t>
      </w:r>
      <w:r w:rsidRPr="006436AF">
        <w:tab/>
        <w:t xml:space="preserve">Server Certificate </w:t>
      </w:r>
      <w:r>
        <w:t>p</w:t>
      </w:r>
      <w:r w:rsidRPr="006436AF">
        <w:t>rovisioning procedures</w:t>
      </w:r>
      <w:bookmarkEnd w:id="269"/>
      <w:bookmarkEnd w:id="270"/>
      <w:bookmarkEnd w:id="271"/>
      <w:bookmarkEnd w:id="272"/>
      <w:bookmarkEnd w:id="273"/>
      <w:bookmarkEnd w:id="274"/>
    </w:p>
    <w:p w14:paraId="2BD708D5" w14:textId="77777777" w:rsidR="001B7DB7" w:rsidRPr="006436AF" w:rsidRDefault="001B7DB7" w:rsidP="001B7DB7">
      <w:pPr>
        <w:pStyle w:val="Heading4"/>
      </w:pPr>
      <w:bookmarkStart w:id="275" w:name="_CR4_3_6_1"/>
      <w:bookmarkStart w:id="276" w:name="_Toc68899500"/>
      <w:bookmarkStart w:id="277" w:name="_Toc71214251"/>
      <w:bookmarkStart w:id="278" w:name="_Toc71721925"/>
      <w:bookmarkStart w:id="279" w:name="_Toc74858977"/>
      <w:bookmarkStart w:id="280" w:name="_Toc146626848"/>
      <w:bookmarkStart w:id="281" w:name="_Toc210738246"/>
      <w:bookmarkEnd w:id="275"/>
      <w:r w:rsidRPr="006436AF">
        <w:t>4.3.6.1</w:t>
      </w:r>
      <w:r w:rsidRPr="006436AF">
        <w:tab/>
        <w:t>General</w:t>
      </w:r>
      <w:bookmarkEnd w:id="276"/>
      <w:bookmarkEnd w:id="277"/>
      <w:bookmarkEnd w:id="278"/>
      <w:bookmarkEnd w:id="279"/>
      <w:bookmarkEnd w:id="280"/>
      <w:bookmarkEnd w:id="281"/>
    </w:p>
    <w:p w14:paraId="4EA1F2A5" w14:textId="77777777" w:rsidR="006B1BED" w:rsidRPr="00836BD7" w:rsidRDefault="006B1BED" w:rsidP="006B1BED">
      <w:pPr>
        <w:keepNext/>
      </w:pPr>
      <w:r w:rsidRPr="00836BD7">
        <w:t>Each X.509 server certificate [8] presented by the 5GMSd AS at reference point M4d service locations or at reference point xMB-U is represented by a Server Certificate resource at M1d. The 5GMS Application Provider shall use the operations specified in clause 5.2.4 of TS 26.510 [56] at reference point M1 when it wants to create and subsequently manipulate Server Certificates in the 5GMS AF. These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82" w:name="_CR4_3_6_2"/>
      <w:bookmarkStart w:id="283" w:name="_Toc68899501"/>
      <w:bookmarkStart w:id="284" w:name="_Toc71214252"/>
      <w:bookmarkStart w:id="285" w:name="_Toc71721926"/>
      <w:bookmarkStart w:id="286" w:name="_Toc74858978"/>
      <w:bookmarkStart w:id="287" w:name="_Toc146626849"/>
      <w:bookmarkStart w:id="288" w:name="_Toc210738247"/>
      <w:bookmarkEnd w:id="282"/>
      <w:r w:rsidRPr="00F13C21">
        <w:rPr>
          <w:lang w:val="fi-FI"/>
        </w:rPr>
        <w:t>4.3.6.2</w:t>
      </w:r>
      <w:r w:rsidRPr="00F13C21">
        <w:rPr>
          <w:lang w:val="fi-FI"/>
        </w:rPr>
        <w:tab/>
      </w:r>
      <w:bookmarkEnd w:id="283"/>
      <w:bookmarkEnd w:id="284"/>
      <w:bookmarkEnd w:id="285"/>
      <w:bookmarkEnd w:id="286"/>
      <w:bookmarkEnd w:id="287"/>
      <w:r w:rsidRPr="00F13C21">
        <w:rPr>
          <w:lang w:val="fi-FI"/>
        </w:rPr>
        <w:t>Void</w:t>
      </w:r>
      <w:bookmarkEnd w:id="288"/>
    </w:p>
    <w:p w14:paraId="094EA744" w14:textId="5C894D67" w:rsidR="001B7DB7" w:rsidRPr="00F13C21" w:rsidRDefault="001B7DB7" w:rsidP="001B7DB7">
      <w:pPr>
        <w:pStyle w:val="Heading4"/>
        <w:rPr>
          <w:lang w:val="fi-FI"/>
        </w:rPr>
      </w:pPr>
      <w:bookmarkStart w:id="289" w:name="_CR4_3_6_3"/>
      <w:bookmarkStart w:id="290" w:name="_Toc68899502"/>
      <w:bookmarkStart w:id="291" w:name="_Toc71214253"/>
      <w:bookmarkStart w:id="292" w:name="_Toc71721927"/>
      <w:bookmarkStart w:id="293" w:name="_Toc74858979"/>
      <w:bookmarkStart w:id="294" w:name="_Toc146626850"/>
      <w:bookmarkStart w:id="295" w:name="_Toc210738248"/>
      <w:bookmarkEnd w:id="289"/>
      <w:r w:rsidRPr="00F13C21">
        <w:rPr>
          <w:lang w:val="fi-FI"/>
        </w:rPr>
        <w:t>4.3.6.3</w:t>
      </w:r>
      <w:r w:rsidRPr="00F13C21">
        <w:rPr>
          <w:lang w:val="fi-FI"/>
        </w:rPr>
        <w:tab/>
      </w:r>
      <w:bookmarkEnd w:id="290"/>
      <w:bookmarkEnd w:id="291"/>
      <w:bookmarkEnd w:id="292"/>
      <w:bookmarkEnd w:id="293"/>
      <w:bookmarkEnd w:id="294"/>
      <w:r w:rsidRPr="00F13C21">
        <w:rPr>
          <w:lang w:val="fi-FI"/>
        </w:rPr>
        <w:t>Void</w:t>
      </w:r>
      <w:bookmarkEnd w:id="295"/>
    </w:p>
    <w:p w14:paraId="52FD4A11" w14:textId="07DCC5D8" w:rsidR="001B7DB7" w:rsidRPr="00F13C21" w:rsidRDefault="001B7DB7" w:rsidP="001B7DB7">
      <w:pPr>
        <w:pStyle w:val="Heading4"/>
        <w:rPr>
          <w:lang w:val="fi-FI"/>
        </w:rPr>
      </w:pPr>
      <w:bookmarkStart w:id="296" w:name="_CR4_3_6_4"/>
      <w:bookmarkStart w:id="297" w:name="_Toc68899503"/>
      <w:bookmarkStart w:id="298" w:name="_Toc71214254"/>
      <w:bookmarkStart w:id="299" w:name="_Toc71721928"/>
      <w:bookmarkStart w:id="300" w:name="_Toc74858980"/>
      <w:bookmarkStart w:id="301" w:name="_Toc146626851"/>
      <w:bookmarkStart w:id="302" w:name="_Toc210738249"/>
      <w:bookmarkEnd w:id="296"/>
      <w:r w:rsidRPr="00F13C21">
        <w:rPr>
          <w:lang w:val="fi-FI"/>
        </w:rPr>
        <w:t>4.3.6.4</w:t>
      </w:r>
      <w:r w:rsidRPr="00F13C21">
        <w:rPr>
          <w:lang w:val="fi-FI"/>
        </w:rPr>
        <w:tab/>
      </w:r>
      <w:bookmarkEnd w:id="297"/>
      <w:bookmarkEnd w:id="298"/>
      <w:bookmarkEnd w:id="299"/>
      <w:bookmarkEnd w:id="300"/>
      <w:bookmarkEnd w:id="301"/>
      <w:r w:rsidRPr="00F13C21">
        <w:rPr>
          <w:lang w:val="fi-FI"/>
        </w:rPr>
        <w:t>Void</w:t>
      </w:r>
      <w:bookmarkEnd w:id="302"/>
    </w:p>
    <w:p w14:paraId="49E2FE13" w14:textId="52C25C06" w:rsidR="001B7DB7" w:rsidRPr="00F13C21" w:rsidRDefault="001B7DB7" w:rsidP="001B7DB7">
      <w:pPr>
        <w:pStyle w:val="Heading4"/>
        <w:rPr>
          <w:lang w:val="fi-FI"/>
        </w:rPr>
      </w:pPr>
      <w:bookmarkStart w:id="303" w:name="_CR4_3_6_5"/>
      <w:bookmarkStart w:id="304" w:name="_Toc68899504"/>
      <w:bookmarkStart w:id="305" w:name="_Toc71214255"/>
      <w:bookmarkStart w:id="306" w:name="_Toc71721929"/>
      <w:bookmarkStart w:id="307" w:name="_Toc74858981"/>
      <w:bookmarkStart w:id="308" w:name="_Toc146626852"/>
      <w:bookmarkStart w:id="309" w:name="_Toc210738250"/>
      <w:bookmarkEnd w:id="303"/>
      <w:r w:rsidRPr="00F13C21">
        <w:rPr>
          <w:lang w:val="fi-FI"/>
        </w:rPr>
        <w:t>4.3.6.5</w:t>
      </w:r>
      <w:r w:rsidRPr="00F13C21">
        <w:rPr>
          <w:lang w:val="fi-FI"/>
        </w:rPr>
        <w:tab/>
      </w:r>
      <w:bookmarkEnd w:id="304"/>
      <w:bookmarkEnd w:id="305"/>
      <w:bookmarkEnd w:id="306"/>
      <w:bookmarkEnd w:id="307"/>
      <w:bookmarkEnd w:id="308"/>
      <w:r w:rsidRPr="00F13C21">
        <w:rPr>
          <w:lang w:val="fi-FI"/>
        </w:rPr>
        <w:t>Void</w:t>
      </w:r>
      <w:bookmarkEnd w:id="309"/>
    </w:p>
    <w:p w14:paraId="10C8E78D" w14:textId="27891FD2" w:rsidR="001B7DB7" w:rsidRPr="00F13C21" w:rsidRDefault="001B7DB7" w:rsidP="001B7DB7">
      <w:pPr>
        <w:pStyle w:val="Heading4"/>
        <w:rPr>
          <w:lang w:val="fi-FI"/>
        </w:rPr>
      </w:pPr>
      <w:bookmarkStart w:id="310" w:name="_CR4_3_6_6"/>
      <w:bookmarkStart w:id="311" w:name="_Toc68899505"/>
      <w:bookmarkStart w:id="312" w:name="_Toc71214256"/>
      <w:bookmarkStart w:id="313" w:name="_Toc71721930"/>
      <w:bookmarkStart w:id="314" w:name="_Toc74858982"/>
      <w:bookmarkStart w:id="315" w:name="_Toc146626853"/>
      <w:bookmarkStart w:id="316" w:name="_Toc210738251"/>
      <w:bookmarkEnd w:id="310"/>
      <w:r w:rsidRPr="00F13C21">
        <w:rPr>
          <w:lang w:val="fi-FI"/>
        </w:rPr>
        <w:t>4.3.6.6</w:t>
      </w:r>
      <w:r w:rsidRPr="00F13C21">
        <w:rPr>
          <w:lang w:val="fi-FI"/>
        </w:rPr>
        <w:tab/>
      </w:r>
      <w:bookmarkEnd w:id="311"/>
      <w:bookmarkEnd w:id="312"/>
      <w:bookmarkEnd w:id="313"/>
      <w:bookmarkEnd w:id="314"/>
      <w:bookmarkEnd w:id="315"/>
      <w:r w:rsidRPr="00F13C21">
        <w:rPr>
          <w:lang w:val="fi-FI"/>
        </w:rPr>
        <w:t>Void</w:t>
      </w:r>
      <w:bookmarkEnd w:id="316"/>
    </w:p>
    <w:p w14:paraId="20B847B4" w14:textId="4485EFE9" w:rsidR="001B7DB7" w:rsidRPr="00F13C21" w:rsidRDefault="001B7DB7" w:rsidP="001B7DB7">
      <w:pPr>
        <w:pStyle w:val="Heading4"/>
        <w:rPr>
          <w:lang w:val="fi-FI"/>
        </w:rPr>
      </w:pPr>
      <w:bookmarkStart w:id="317" w:name="_CR4_3_6_7"/>
      <w:bookmarkStart w:id="318" w:name="_Toc68899506"/>
      <w:bookmarkStart w:id="319" w:name="_Toc71214257"/>
      <w:bookmarkStart w:id="320" w:name="_Toc71721931"/>
      <w:bookmarkStart w:id="321" w:name="_Toc74858983"/>
      <w:bookmarkStart w:id="322" w:name="_Toc146626854"/>
      <w:bookmarkStart w:id="323" w:name="_Toc210738252"/>
      <w:bookmarkEnd w:id="317"/>
      <w:r w:rsidRPr="00F13C21">
        <w:rPr>
          <w:lang w:val="fi-FI"/>
        </w:rPr>
        <w:t>4.3.6.7</w:t>
      </w:r>
      <w:r w:rsidRPr="00F13C21">
        <w:rPr>
          <w:lang w:val="fi-FI"/>
        </w:rPr>
        <w:tab/>
      </w:r>
      <w:bookmarkEnd w:id="318"/>
      <w:bookmarkEnd w:id="319"/>
      <w:bookmarkEnd w:id="320"/>
      <w:bookmarkEnd w:id="321"/>
      <w:bookmarkEnd w:id="322"/>
      <w:r w:rsidRPr="00F13C21">
        <w:rPr>
          <w:lang w:val="fi-FI"/>
        </w:rPr>
        <w:t>Void</w:t>
      </w:r>
      <w:bookmarkEnd w:id="323"/>
    </w:p>
    <w:p w14:paraId="1DD99088" w14:textId="77777777" w:rsidR="00EC5738" w:rsidRDefault="00EC5738" w:rsidP="00EC5738">
      <w:bookmarkStart w:id="324" w:name="_Toc68899507"/>
      <w:bookmarkStart w:id="325" w:name="_Toc71214258"/>
      <w:bookmarkStart w:id="326" w:name="_Toc71721932"/>
      <w:bookmarkStart w:id="327" w:name="_Toc74858984"/>
      <w:bookmarkStart w:id="328" w:name="_Toc146626855"/>
      <w:r>
        <w:br w:type="page"/>
      </w:r>
    </w:p>
    <w:p w14:paraId="0D9AE121" w14:textId="09E47E9A" w:rsidR="001B7DB7" w:rsidRPr="006436AF" w:rsidRDefault="001B7DB7" w:rsidP="001B7DB7">
      <w:pPr>
        <w:pStyle w:val="Heading3"/>
      </w:pPr>
      <w:bookmarkStart w:id="329" w:name="_CR4_3_7"/>
      <w:bookmarkStart w:id="330" w:name="_Toc210738253"/>
      <w:bookmarkEnd w:id="329"/>
      <w:r w:rsidRPr="006436AF">
        <w:t>4.3.7</w:t>
      </w:r>
      <w:r w:rsidRPr="006436AF">
        <w:tab/>
        <w:t xml:space="preserve">Dynamic Policy </w:t>
      </w:r>
      <w:r>
        <w:t>p</w:t>
      </w:r>
      <w:r w:rsidRPr="006436AF">
        <w:t>rovisioning procedures</w:t>
      </w:r>
      <w:bookmarkEnd w:id="324"/>
      <w:bookmarkEnd w:id="325"/>
      <w:bookmarkEnd w:id="326"/>
      <w:bookmarkEnd w:id="327"/>
      <w:bookmarkEnd w:id="328"/>
      <w:bookmarkEnd w:id="330"/>
    </w:p>
    <w:p w14:paraId="09BB5F3F" w14:textId="77777777" w:rsidR="001B7DB7" w:rsidRPr="006436AF" w:rsidRDefault="001B7DB7" w:rsidP="001B7DB7">
      <w:pPr>
        <w:pStyle w:val="Heading4"/>
      </w:pPr>
      <w:bookmarkStart w:id="331" w:name="_CR4_3_7_1"/>
      <w:bookmarkStart w:id="332" w:name="_Toc68899508"/>
      <w:bookmarkStart w:id="333" w:name="_Toc71214259"/>
      <w:bookmarkStart w:id="334" w:name="_Toc71721933"/>
      <w:bookmarkStart w:id="335" w:name="_Toc74858985"/>
      <w:bookmarkStart w:id="336" w:name="_Toc146626856"/>
      <w:bookmarkStart w:id="337" w:name="_Toc210738254"/>
      <w:bookmarkEnd w:id="331"/>
      <w:r w:rsidRPr="006436AF">
        <w:t>4.3.7.1</w:t>
      </w:r>
      <w:r w:rsidRPr="006436AF">
        <w:tab/>
        <w:t>General</w:t>
      </w:r>
      <w:bookmarkEnd w:id="332"/>
      <w:bookmarkEnd w:id="333"/>
      <w:bookmarkEnd w:id="334"/>
      <w:bookmarkEnd w:id="335"/>
      <w:bookmarkEnd w:id="336"/>
      <w:bookmarkEnd w:id="337"/>
    </w:p>
    <w:p w14:paraId="07E7FCEB" w14:textId="77777777" w:rsidR="006B1BED" w:rsidRPr="00836BD7" w:rsidRDefault="006B1BED" w:rsidP="006B1BED">
      <w:pPr>
        <w:keepNext/>
      </w:pPr>
      <w:bookmarkStart w:id="338" w:name="_CR4_3_7_2"/>
      <w:bookmarkStart w:id="339" w:name="_Toc68899509"/>
      <w:bookmarkStart w:id="340" w:name="_Toc71214260"/>
      <w:bookmarkStart w:id="341" w:name="_Toc71721934"/>
      <w:bookmarkStart w:id="342" w:name="_Toc74858986"/>
      <w:bookmarkStart w:id="343" w:name="_Toc146626857"/>
      <w:bookmarkEnd w:id="338"/>
      <w:r w:rsidRPr="00836BD7">
        <w:t>The 5GMS Application Provider shall use the operations specified in clause 5.2.7 of TS 26.510 [56] at reference point M1 when it wants to create and subsequently manipulate Policy Templates available for the use of downlink or uplink media streaming sessions of a particular Provisioning Session in the 5GMS AF.</w:t>
      </w:r>
    </w:p>
    <w:p w14:paraId="69DE6DDA" w14:textId="77777777" w:rsidR="006B1BED" w:rsidRPr="00836BD7" w:rsidRDefault="006B1BED" w:rsidP="006B1BED">
      <w:r w:rsidRPr="00836BD7">
        <w:t>As specified in clause 5.2.7.1 of TS 26.510 [56], the 5GMS AF is responsible for ensuring that 5GMS AS supports L4S according to RFC 9330 [</w:t>
      </w:r>
      <w:r>
        <w:t>67</w:t>
      </w:r>
      <w:r w:rsidRPr="00836BD7">
        <w:t>], RFC 9331 [</w:t>
      </w:r>
      <w:r>
        <w:t>68</w:t>
      </w:r>
      <w:r w:rsidRPr="00836BD7">
        <w:t>] and RFC 9332 [</w:t>
      </w:r>
      <w:r>
        <w:t>69</w:t>
      </w:r>
      <w:r w:rsidRPr="00836BD7">
        <w:t>] at reference point M4 before accepting a Policy Template that declares a preference for ECN marking for L4S functionality.</w:t>
      </w:r>
    </w:p>
    <w:p w14:paraId="34AF38A6" w14:textId="4DBA04AD" w:rsidR="001B7DB7" w:rsidRPr="006436AF" w:rsidRDefault="001B7DB7" w:rsidP="001B7DB7">
      <w:pPr>
        <w:pStyle w:val="Heading4"/>
      </w:pPr>
      <w:bookmarkStart w:id="344" w:name="_Toc210738255"/>
      <w:r w:rsidRPr="006436AF">
        <w:t>4.3.7.2</w:t>
      </w:r>
      <w:r w:rsidRPr="006436AF">
        <w:tab/>
      </w:r>
      <w:bookmarkEnd w:id="339"/>
      <w:bookmarkEnd w:id="340"/>
      <w:bookmarkEnd w:id="341"/>
      <w:bookmarkEnd w:id="342"/>
      <w:bookmarkEnd w:id="343"/>
      <w:r>
        <w:t>Void</w:t>
      </w:r>
      <w:bookmarkEnd w:id="344"/>
    </w:p>
    <w:p w14:paraId="35B8E512" w14:textId="0E89ACCD" w:rsidR="001B7DB7" w:rsidRPr="006436AF" w:rsidRDefault="001B7DB7" w:rsidP="001B7DB7">
      <w:pPr>
        <w:pStyle w:val="Heading4"/>
      </w:pPr>
      <w:bookmarkStart w:id="345" w:name="_CR4_3_7_3"/>
      <w:bookmarkStart w:id="346" w:name="_Toc68899510"/>
      <w:bookmarkStart w:id="347" w:name="_Toc71214261"/>
      <w:bookmarkStart w:id="348" w:name="_Toc71721935"/>
      <w:bookmarkStart w:id="349" w:name="_Toc74858987"/>
      <w:bookmarkStart w:id="350" w:name="_Toc146626858"/>
      <w:bookmarkStart w:id="351" w:name="_Toc210738256"/>
      <w:bookmarkEnd w:id="345"/>
      <w:r w:rsidRPr="006436AF">
        <w:t>4.3.7.3</w:t>
      </w:r>
      <w:r w:rsidRPr="006436AF">
        <w:tab/>
      </w:r>
      <w:bookmarkEnd w:id="346"/>
      <w:bookmarkEnd w:id="347"/>
      <w:bookmarkEnd w:id="348"/>
      <w:bookmarkEnd w:id="349"/>
      <w:bookmarkEnd w:id="350"/>
      <w:r>
        <w:t>Void</w:t>
      </w:r>
      <w:bookmarkEnd w:id="351"/>
    </w:p>
    <w:p w14:paraId="693DBB52" w14:textId="3B727597" w:rsidR="001B7DB7" w:rsidRPr="006436AF" w:rsidRDefault="001B7DB7" w:rsidP="001B7DB7">
      <w:pPr>
        <w:pStyle w:val="Heading4"/>
      </w:pPr>
      <w:bookmarkStart w:id="352" w:name="_CR4_3_7_4"/>
      <w:bookmarkStart w:id="353" w:name="_Toc68899511"/>
      <w:bookmarkStart w:id="354" w:name="_Toc71214262"/>
      <w:bookmarkStart w:id="355" w:name="_Toc71721936"/>
      <w:bookmarkStart w:id="356" w:name="_Toc74858988"/>
      <w:bookmarkStart w:id="357" w:name="_Toc146626859"/>
      <w:bookmarkStart w:id="358" w:name="_Toc210738257"/>
      <w:bookmarkEnd w:id="352"/>
      <w:r w:rsidRPr="006436AF">
        <w:t>4.3.7.4</w:t>
      </w:r>
      <w:r w:rsidRPr="006436AF">
        <w:tab/>
      </w:r>
      <w:bookmarkEnd w:id="353"/>
      <w:bookmarkEnd w:id="354"/>
      <w:bookmarkEnd w:id="355"/>
      <w:bookmarkEnd w:id="356"/>
      <w:bookmarkEnd w:id="357"/>
      <w:r>
        <w:t>Void</w:t>
      </w:r>
      <w:bookmarkEnd w:id="358"/>
    </w:p>
    <w:p w14:paraId="79C7348E" w14:textId="3FBCAD62" w:rsidR="001B7DB7" w:rsidRPr="006436AF" w:rsidRDefault="001B7DB7" w:rsidP="0080031D">
      <w:pPr>
        <w:pStyle w:val="Heading4"/>
        <w:keepNext w:val="0"/>
      </w:pPr>
      <w:bookmarkStart w:id="359" w:name="_CR4_3_7_5"/>
      <w:bookmarkStart w:id="360" w:name="_Toc68899512"/>
      <w:bookmarkStart w:id="361" w:name="_Toc71214263"/>
      <w:bookmarkStart w:id="362" w:name="_Toc71721937"/>
      <w:bookmarkStart w:id="363" w:name="_Toc74858989"/>
      <w:bookmarkStart w:id="364" w:name="_Toc146626860"/>
      <w:bookmarkStart w:id="365" w:name="_Toc210738258"/>
      <w:bookmarkEnd w:id="359"/>
      <w:r w:rsidRPr="006436AF">
        <w:t>4.3.7.5</w:t>
      </w:r>
      <w:r w:rsidRPr="006436AF">
        <w:tab/>
      </w:r>
      <w:bookmarkEnd w:id="360"/>
      <w:bookmarkEnd w:id="361"/>
      <w:bookmarkEnd w:id="362"/>
      <w:bookmarkEnd w:id="363"/>
      <w:bookmarkEnd w:id="364"/>
      <w:r>
        <w:t>Void</w:t>
      </w:r>
      <w:bookmarkEnd w:id="365"/>
    </w:p>
    <w:p w14:paraId="7D62FE8B" w14:textId="77777777" w:rsidR="001B7DB7" w:rsidRPr="006436AF" w:rsidRDefault="001B7DB7" w:rsidP="001B7DB7">
      <w:pPr>
        <w:pStyle w:val="Heading3"/>
      </w:pPr>
      <w:bookmarkStart w:id="366" w:name="_CR4_3_8"/>
      <w:bookmarkStart w:id="367" w:name="_Toc68899513"/>
      <w:bookmarkStart w:id="368" w:name="_Toc71214264"/>
      <w:bookmarkStart w:id="369" w:name="_Toc71721938"/>
      <w:bookmarkStart w:id="370" w:name="_Toc74858990"/>
      <w:bookmarkStart w:id="371" w:name="_Toc146626861"/>
      <w:bookmarkStart w:id="372" w:name="_Toc210738259"/>
      <w:bookmarkEnd w:id="366"/>
      <w:r w:rsidRPr="006436AF">
        <w:t>4.3.8</w:t>
      </w:r>
      <w:r w:rsidRPr="006436AF">
        <w:tab/>
        <w:t xml:space="preserve">Consumption Reporting Configuration </w:t>
      </w:r>
      <w:r>
        <w:t xml:space="preserve">provisioning </w:t>
      </w:r>
      <w:r w:rsidRPr="006436AF">
        <w:t>procedures</w:t>
      </w:r>
      <w:bookmarkEnd w:id="367"/>
      <w:bookmarkEnd w:id="368"/>
      <w:bookmarkEnd w:id="369"/>
      <w:bookmarkEnd w:id="370"/>
      <w:bookmarkEnd w:id="371"/>
      <w:bookmarkEnd w:id="372"/>
    </w:p>
    <w:p w14:paraId="59CC2856" w14:textId="77777777" w:rsidR="001B7DB7" w:rsidRPr="006436AF" w:rsidRDefault="001B7DB7" w:rsidP="001B7DB7">
      <w:pPr>
        <w:pStyle w:val="Heading4"/>
      </w:pPr>
      <w:bookmarkStart w:id="373" w:name="_CR4_3_8_1"/>
      <w:bookmarkStart w:id="374" w:name="_Toc68899514"/>
      <w:bookmarkStart w:id="375" w:name="_Toc71214265"/>
      <w:bookmarkStart w:id="376" w:name="_Toc71721939"/>
      <w:bookmarkStart w:id="377" w:name="_Toc74858991"/>
      <w:bookmarkStart w:id="378" w:name="_Toc146626862"/>
      <w:bookmarkStart w:id="379" w:name="_Toc210738260"/>
      <w:bookmarkEnd w:id="373"/>
      <w:r w:rsidRPr="006436AF">
        <w:t>4.3.8.1</w:t>
      </w:r>
      <w:r w:rsidRPr="006436AF">
        <w:tab/>
        <w:t>General</w:t>
      </w:r>
      <w:bookmarkEnd w:id="374"/>
      <w:bookmarkEnd w:id="375"/>
      <w:bookmarkEnd w:id="376"/>
      <w:bookmarkEnd w:id="377"/>
      <w:bookmarkEnd w:id="378"/>
      <w:bookmarkEnd w:id="379"/>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80" w:name="_CR4_3_8_2"/>
      <w:bookmarkStart w:id="381" w:name="_Toc68899515"/>
      <w:bookmarkStart w:id="382" w:name="_Toc71214266"/>
      <w:bookmarkStart w:id="383" w:name="_Toc71721940"/>
      <w:bookmarkStart w:id="384" w:name="_Toc74858992"/>
      <w:bookmarkStart w:id="385" w:name="_Toc146626863"/>
      <w:bookmarkStart w:id="386" w:name="_Toc210738261"/>
      <w:bookmarkEnd w:id="380"/>
      <w:r w:rsidRPr="006436AF">
        <w:t>4.3.8.2</w:t>
      </w:r>
      <w:r w:rsidRPr="006436AF">
        <w:tab/>
      </w:r>
      <w:bookmarkEnd w:id="381"/>
      <w:bookmarkEnd w:id="382"/>
      <w:bookmarkEnd w:id="383"/>
      <w:bookmarkEnd w:id="384"/>
      <w:bookmarkEnd w:id="385"/>
      <w:r>
        <w:t>Void</w:t>
      </w:r>
      <w:bookmarkEnd w:id="386"/>
    </w:p>
    <w:p w14:paraId="7AEA890F" w14:textId="55EFCBE9" w:rsidR="001B7DB7" w:rsidRPr="006436AF" w:rsidRDefault="001B7DB7" w:rsidP="001B7DB7">
      <w:pPr>
        <w:pStyle w:val="Heading4"/>
      </w:pPr>
      <w:bookmarkStart w:id="387" w:name="_CR4_3_8_3"/>
      <w:bookmarkStart w:id="388" w:name="_Toc68899516"/>
      <w:bookmarkStart w:id="389" w:name="_Toc71214267"/>
      <w:bookmarkStart w:id="390" w:name="_Toc71721941"/>
      <w:bookmarkStart w:id="391" w:name="_Toc74858993"/>
      <w:bookmarkStart w:id="392" w:name="_Toc146626864"/>
      <w:bookmarkStart w:id="393" w:name="_Toc210738262"/>
      <w:bookmarkEnd w:id="387"/>
      <w:r w:rsidRPr="006436AF">
        <w:t>4.3.8.3</w:t>
      </w:r>
      <w:r w:rsidRPr="006436AF">
        <w:tab/>
      </w:r>
      <w:bookmarkEnd w:id="388"/>
      <w:bookmarkEnd w:id="389"/>
      <w:bookmarkEnd w:id="390"/>
      <w:bookmarkEnd w:id="391"/>
      <w:bookmarkEnd w:id="392"/>
      <w:r>
        <w:t>Void</w:t>
      </w:r>
      <w:bookmarkEnd w:id="393"/>
    </w:p>
    <w:p w14:paraId="10A54B40" w14:textId="7866726A" w:rsidR="001B7DB7" w:rsidRPr="006436AF" w:rsidRDefault="001B7DB7" w:rsidP="001B7DB7">
      <w:pPr>
        <w:pStyle w:val="Heading4"/>
      </w:pPr>
      <w:bookmarkStart w:id="394" w:name="_CR4_3_8_4"/>
      <w:bookmarkStart w:id="395" w:name="_Toc68899517"/>
      <w:bookmarkStart w:id="396" w:name="_Toc71214268"/>
      <w:bookmarkStart w:id="397" w:name="_Toc71721942"/>
      <w:bookmarkStart w:id="398" w:name="_Toc74858994"/>
      <w:bookmarkStart w:id="399" w:name="_Toc146626865"/>
      <w:bookmarkStart w:id="400" w:name="_Toc210738263"/>
      <w:bookmarkEnd w:id="394"/>
      <w:r w:rsidRPr="006436AF">
        <w:t>4.3.8.4</w:t>
      </w:r>
      <w:r w:rsidRPr="006436AF">
        <w:tab/>
      </w:r>
      <w:bookmarkEnd w:id="395"/>
      <w:bookmarkEnd w:id="396"/>
      <w:bookmarkEnd w:id="397"/>
      <w:bookmarkEnd w:id="398"/>
      <w:bookmarkEnd w:id="399"/>
      <w:r>
        <w:t>Void</w:t>
      </w:r>
      <w:bookmarkEnd w:id="400"/>
    </w:p>
    <w:p w14:paraId="6D7970F8" w14:textId="762E3686" w:rsidR="001B7DB7" w:rsidRPr="006436AF" w:rsidRDefault="001B7DB7" w:rsidP="001B7DB7">
      <w:pPr>
        <w:pStyle w:val="Heading4"/>
      </w:pPr>
      <w:bookmarkStart w:id="401" w:name="_CR4_3_8_5"/>
      <w:bookmarkStart w:id="402" w:name="_Toc68899518"/>
      <w:bookmarkStart w:id="403" w:name="_Toc71214269"/>
      <w:bookmarkStart w:id="404" w:name="_Toc71721943"/>
      <w:bookmarkStart w:id="405" w:name="_Toc74858995"/>
      <w:bookmarkStart w:id="406" w:name="_Toc146626866"/>
      <w:bookmarkStart w:id="407" w:name="_Toc210738264"/>
      <w:bookmarkEnd w:id="401"/>
      <w:r w:rsidRPr="006436AF">
        <w:t>4.3.8.5</w:t>
      </w:r>
      <w:r w:rsidRPr="006436AF">
        <w:tab/>
      </w:r>
      <w:bookmarkEnd w:id="402"/>
      <w:bookmarkEnd w:id="403"/>
      <w:bookmarkEnd w:id="404"/>
      <w:bookmarkEnd w:id="405"/>
      <w:bookmarkEnd w:id="406"/>
      <w:r>
        <w:t>Void</w:t>
      </w:r>
      <w:bookmarkEnd w:id="407"/>
    </w:p>
    <w:p w14:paraId="548DCF83" w14:textId="77840F7B" w:rsidR="001B7DB7" w:rsidRPr="006436AF" w:rsidRDefault="001B7DB7" w:rsidP="001B7DB7">
      <w:pPr>
        <w:pStyle w:val="Heading3"/>
      </w:pPr>
      <w:bookmarkStart w:id="408" w:name="_CR4_3_9"/>
      <w:bookmarkStart w:id="409" w:name="_Toc68899519"/>
      <w:bookmarkStart w:id="410" w:name="_Toc71214270"/>
      <w:bookmarkStart w:id="411" w:name="_Toc71721944"/>
      <w:bookmarkStart w:id="412" w:name="_Toc74858996"/>
      <w:bookmarkStart w:id="413" w:name="_Toc146626867"/>
      <w:bookmarkStart w:id="414" w:name="_Toc210738265"/>
      <w:bookmarkStart w:id="415" w:name="_Toc49514912"/>
      <w:bookmarkStart w:id="416" w:name="_Toc49520070"/>
      <w:bookmarkStart w:id="417" w:name="_Toc50548852"/>
      <w:bookmarkEnd w:id="408"/>
      <w:r w:rsidRPr="006436AF">
        <w:t>4.3.9</w:t>
      </w:r>
      <w:r w:rsidRPr="006436AF">
        <w:tab/>
        <w:t xml:space="preserve">Metrics Reporting </w:t>
      </w:r>
      <w:r>
        <w:t>p</w:t>
      </w:r>
      <w:r w:rsidRPr="006436AF">
        <w:t>rovisioning procedures</w:t>
      </w:r>
      <w:bookmarkEnd w:id="409"/>
      <w:bookmarkEnd w:id="410"/>
      <w:bookmarkEnd w:id="411"/>
      <w:bookmarkEnd w:id="412"/>
      <w:bookmarkEnd w:id="413"/>
      <w:bookmarkEnd w:id="414"/>
    </w:p>
    <w:p w14:paraId="5F5EB060" w14:textId="77777777" w:rsidR="001B7DB7" w:rsidRPr="006436AF" w:rsidRDefault="001B7DB7" w:rsidP="001B7DB7">
      <w:pPr>
        <w:pStyle w:val="Heading4"/>
      </w:pPr>
      <w:bookmarkStart w:id="418" w:name="_CR4_3_9_1"/>
      <w:bookmarkStart w:id="419" w:name="_Toc68899520"/>
      <w:bookmarkStart w:id="420" w:name="_Toc71214271"/>
      <w:bookmarkStart w:id="421" w:name="_Toc71721945"/>
      <w:bookmarkStart w:id="422" w:name="_Toc74858997"/>
      <w:bookmarkStart w:id="423" w:name="_Toc146626868"/>
      <w:bookmarkStart w:id="424" w:name="_Toc210738266"/>
      <w:bookmarkStart w:id="425" w:name="_Toc49514913"/>
      <w:bookmarkStart w:id="426" w:name="_Toc49520071"/>
      <w:bookmarkStart w:id="427" w:name="_Toc50548853"/>
      <w:bookmarkEnd w:id="415"/>
      <w:bookmarkEnd w:id="416"/>
      <w:bookmarkEnd w:id="417"/>
      <w:bookmarkEnd w:id="418"/>
      <w:r w:rsidRPr="006436AF">
        <w:t>4.3.9.1</w:t>
      </w:r>
      <w:r w:rsidRPr="006436AF">
        <w:tab/>
        <w:t>General</w:t>
      </w:r>
      <w:bookmarkEnd w:id="419"/>
      <w:bookmarkEnd w:id="420"/>
      <w:bookmarkEnd w:id="421"/>
      <w:bookmarkEnd w:id="422"/>
      <w:bookmarkEnd w:id="423"/>
      <w:bookmarkEnd w:id="424"/>
    </w:p>
    <w:bookmarkEnd w:id="425"/>
    <w:bookmarkEnd w:id="426"/>
    <w:bookmarkEnd w:id="427"/>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428" w:name="_CR4_3_9_2"/>
      <w:bookmarkStart w:id="429" w:name="_Toc49514914"/>
      <w:bookmarkStart w:id="430" w:name="_Toc49520072"/>
      <w:bookmarkStart w:id="431" w:name="_Toc50548854"/>
      <w:bookmarkStart w:id="432" w:name="_Toc68899521"/>
      <w:bookmarkStart w:id="433" w:name="_Toc71214272"/>
      <w:bookmarkStart w:id="434" w:name="_Toc71721946"/>
      <w:bookmarkStart w:id="435" w:name="_Toc74858998"/>
      <w:bookmarkStart w:id="436" w:name="_Toc146626869"/>
      <w:bookmarkStart w:id="437" w:name="_Toc210738267"/>
      <w:bookmarkEnd w:id="428"/>
      <w:r w:rsidRPr="006436AF">
        <w:t>4.3.9.2</w:t>
      </w:r>
      <w:r w:rsidRPr="006436AF">
        <w:tab/>
      </w:r>
      <w:bookmarkEnd w:id="429"/>
      <w:bookmarkEnd w:id="430"/>
      <w:bookmarkEnd w:id="431"/>
      <w:bookmarkEnd w:id="432"/>
      <w:bookmarkEnd w:id="433"/>
      <w:bookmarkEnd w:id="434"/>
      <w:bookmarkEnd w:id="435"/>
      <w:bookmarkEnd w:id="436"/>
      <w:r>
        <w:t>Void</w:t>
      </w:r>
      <w:bookmarkEnd w:id="437"/>
    </w:p>
    <w:p w14:paraId="310FD4E0" w14:textId="4F531D44" w:rsidR="001B7DB7" w:rsidRPr="006436AF" w:rsidRDefault="001B7DB7" w:rsidP="001B7DB7">
      <w:pPr>
        <w:pStyle w:val="Heading4"/>
      </w:pPr>
      <w:bookmarkStart w:id="438" w:name="_CR4_3_9_3"/>
      <w:bookmarkStart w:id="439" w:name="_Toc49514915"/>
      <w:bookmarkStart w:id="440" w:name="_Toc49520073"/>
      <w:bookmarkStart w:id="441" w:name="_Toc50548855"/>
      <w:bookmarkStart w:id="442" w:name="_Toc68899522"/>
      <w:bookmarkStart w:id="443" w:name="_Toc71214273"/>
      <w:bookmarkStart w:id="444" w:name="_Toc71721947"/>
      <w:bookmarkStart w:id="445" w:name="_Toc74858999"/>
      <w:bookmarkStart w:id="446" w:name="_Toc146626870"/>
      <w:bookmarkStart w:id="447" w:name="_Toc210738268"/>
      <w:bookmarkEnd w:id="438"/>
      <w:r w:rsidRPr="006436AF">
        <w:t>4.3.9.3</w:t>
      </w:r>
      <w:r w:rsidRPr="006436AF">
        <w:tab/>
      </w:r>
      <w:bookmarkEnd w:id="439"/>
      <w:bookmarkEnd w:id="440"/>
      <w:bookmarkEnd w:id="441"/>
      <w:bookmarkEnd w:id="442"/>
      <w:bookmarkEnd w:id="443"/>
      <w:bookmarkEnd w:id="444"/>
      <w:bookmarkEnd w:id="445"/>
      <w:bookmarkEnd w:id="446"/>
      <w:r>
        <w:t>Void</w:t>
      </w:r>
      <w:bookmarkEnd w:id="447"/>
    </w:p>
    <w:p w14:paraId="3EBCEE8D" w14:textId="395F6BCE" w:rsidR="001B7DB7" w:rsidRPr="006436AF" w:rsidRDefault="001B7DB7" w:rsidP="001B7DB7">
      <w:pPr>
        <w:pStyle w:val="Heading4"/>
      </w:pPr>
      <w:bookmarkStart w:id="448" w:name="_CR4_3_9_4"/>
      <w:bookmarkStart w:id="449" w:name="_Toc49514916"/>
      <w:bookmarkStart w:id="450" w:name="_Toc49520074"/>
      <w:bookmarkStart w:id="451" w:name="_Toc50548856"/>
      <w:bookmarkStart w:id="452" w:name="_Toc68899523"/>
      <w:bookmarkStart w:id="453" w:name="_Toc71214274"/>
      <w:bookmarkStart w:id="454" w:name="_Toc71721948"/>
      <w:bookmarkStart w:id="455" w:name="_Toc74859000"/>
      <w:bookmarkStart w:id="456" w:name="_Toc146626871"/>
      <w:bookmarkStart w:id="457" w:name="_Toc210738269"/>
      <w:bookmarkEnd w:id="448"/>
      <w:r w:rsidRPr="006436AF">
        <w:t>4.3.9.4</w:t>
      </w:r>
      <w:r w:rsidRPr="006436AF">
        <w:tab/>
      </w:r>
      <w:bookmarkEnd w:id="449"/>
      <w:bookmarkEnd w:id="450"/>
      <w:bookmarkEnd w:id="451"/>
      <w:bookmarkEnd w:id="452"/>
      <w:bookmarkEnd w:id="453"/>
      <w:bookmarkEnd w:id="454"/>
      <w:bookmarkEnd w:id="455"/>
      <w:bookmarkEnd w:id="456"/>
      <w:r>
        <w:t>Void</w:t>
      </w:r>
      <w:bookmarkEnd w:id="457"/>
    </w:p>
    <w:p w14:paraId="6A46D5A6" w14:textId="001C4B28" w:rsidR="001B7DB7" w:rsidRPr="006436AF" w:rsidRDefault="001B7DB7" w:rsidP="0080031D">
      <w:pPr>
        <w:pStyle w:val="Heading4"/>
        <w:keepNext w:val="0"/>
      </w:pPr>
      <w:bookmarkStart w:id="458" w:name="_CR4_3_9_5"/>
      <w:bookmarkStart w:id="459" w:name="_Toc49514917"/>
      <w:bookmarkStart w:id="460" w:name="_Toc49520075"/>
      <w:bookmarkStart w:id="461" w:name="_Toc50548857"/>
      <w:bookmarkStart w:id="462" w:name="_Toc68899524"/>
      <w:bookmarkStart w:id="463" w:name="_Toc71214275"/>
      <w:bookmarkStart w:id="464" w:name="_Toc71721949"/>
      <w:bookmarkStart w:id="465" w:name="_Toc74859001"/>
      <w:bookmarkStart w:id="466" w:name="_Toc146626872"/>
      <w:bookmarkStart w:id="467" w:name="_Toc210738270"/>
      <w:bookmarkEnd w:id="458"/>
      <w:r w:rsidRPr="006436AF">
        <w:t>4.3.9.5</w:t>
      </w:r>
      <w:r w:rsidRPr="006436AF">
        <w:tab/>
      </w:r>
      <w:bookmarkEnd w:id="459"/>
      <w:bookmarkEnd w:id="460"/>
      <w:bookmarkEnd w:id="461"/>
      <w:bookmarkEnd w:id="462"/>
      <w:bookmarkEnd w:id="463"/>
      <w:bookmarkEnd w:id="464"/>
      <w:bookmarkEnd w:id="465"/>
      <w:bookmarkEnd w:id="466"/>
      <w:r>
        <w:t>Void</w:t>
      </w:r>
      <w:bookmarkEnd w:id="467"/>
    </w:p>
    <w:p w14:paraId="428720FE" w14:textId="607E2D96" w:rsidR="001B7DB7" w:rsidRPr="006436AF" w:rsidRDefault="001B7DB7" w:rsidP="001B7DB7">
      <w:pPr>
        <w:pStyle w:val="Heading3"/>
      </w:pPr>
      <w:bookmarkStart w:id="468" w:name="_CR4_3_10"/>
      <w:bookmarkStart w:id="469" w:name="_Toc146626873"/>
      <w:bookmarkStart w:id="470" w:name="_Toc210738271"/>
      <w:bookmarkEnd w:id="468"/>
      <w:r w:rsidRPr="006436AF">
        <w:t>4.3.10</w:t>
      </w:r>
      <w:r w:rsidRPr="006436AF">
        <w:tab/>
        <w:t xml:space="preserve">Edge Resources </w:t>
      </w:r>
      <w:r>
        <w:t>p</w:t>
      </w:r>
      <w:r w:rsidRPr="006436AF">
        <w:t xml:space="preserve">rovisioning </w:t>
      </w:r>
      <w:r>
        <w:t>p</w:t>
      </w:r>
      <w:r w:rsidRPr="006436AF">
        <w:t>rocedures</w:t>
      </w:r>
      <w:bookmarkEnd w:id="469"/>
      <w:bookmarkEnd w:id="470"/>
    </w:p>
    <w:p w14:paraId="5509889D" w14:textId="77777777" w:rsidR="001B7DB7" w:rsidRPr="006436AF" w:rsidRDefault="001B7DB7" w:rsidP="001B7DB7">
      <w:pPr>
        <w:pStyle w:val="Heading4"/>
      </w:pPr>
      <w:bookmarkStart w:id="471" w:name="_CR4_3_10_1"/>
      <w:bookmarkStart w:id="472" w:name="_Toc146626874"/>
      <w:bookmarkStart w:id="473" w:name="_Toc210738272"/>
      <w:bookmarkEnd w:id="471"/>
      <w:r w:rsidRPr="006436AF">
        <w:t>4.3.10.1</w:t>
      </w:r>
      <w:r w:rsidRPr="006436AF">
        <w:tab/>
        <w:t>General</w:t>
      </w:r>
      <w:bookmarkEnd w:id="472"/>
      <w:bookmarkEnd w:id="473"/>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74" w:name="_CR4_3_10_2"/>
      <w:bookmarkStart w:id="475" w:name="_Toc146626875"/>
      <w:bookmarkStart w:id="476" w:name="_Toc210738273"/>
      <w:bookmarkEnd w:id="474"/>
      <w:r w:rsidRPr="006436AF">
        <w:t>4.3.10.2</w:t>
      </w:r>
      <w:r w:rsidRPr="006436AF">
        <w:tab/>
      </w:r>
      <w:bookmarkEnd w:id="475"/>
      <w:r>
        <w:t>Void</w:t>
      </w:r>
      <w:bookmarkEnd w:id="476"/>
    </w:p>
    <w:p w14:paraId="0A9B0355" w14:textId="18810571" w:rsidR="001B7DB7" w:rsidRPr="006436AF" w:rsidRDefault="001B7DB7" w:rsidP="001B7DB7">
      <w:pPr>
        <w:pStyle w:val="Heading4"/>
      </w:pPr>
      <w:bookmarkStart w:id="477" w:name="_CR4_3_10_3"/>
      <w:bookmarkStart w:id="478" w:name="_Toc146626876"/>
      <w:bookmarkStart w:id="479" w:name="_Toc210738274"/>
      <w:bookmarkEnd w:id="477"/>
      <w:r w:rsidRPr="006436AF">
        <w:t>4.3.10.3</w:t>
      </w:r>
      <w:r w:rsidRPr="006436AF">
        <w:tab/>
      </w:r>
      <w:bookmarkEnd w:id="478"/>
      <w:r>
        <w:t>Void</w:t>
      </w:r>
      <w:bookmarkEnd w:id="479"/>
    </w:p>
    <w:p w14:paraId="5E4F4E3D" w14:textId="2D0145F3" w:rsidR="001B7DB7" w:rsidRPr="006436AF" w:rsidRDefault="001B7DB7" w:rsidP="001B7DB7">
      <w:pPr>
        <w:pStyle w:val="Heading4"/>
      </w:pPr>
      <w:bookmarkStart w:id="480" w:name="_CR4_3_10_4"/>
      <w:bookmarkStart w:id="481" w:name="_Toc146626877"/>
      <w:bookmarkStart w:id="482" w:name="_Toc210738275"/>
      <w:bookmarkEnd w:id="480"/>
      <w:r w:rsidRPr="006436AF">
        <w:t>4.3.10.4</w:t>
      </w:r>
      <w:r w:rsidRPr="006436AF">
        <w:tab/>
      </w:r>
      <w:bookmarkEnd w:id="481"/>
      <w:r>
        <w:t>Void</w:t>
      </w:r>
      <w:bookmarkEnd w:id="482"/>
    </w:p>
    <w:p w14:paraId="052796B9" w14:textId="74B6A97E" w:rsidR="001B7DB7" w:rsidRPr="006436AF" w:rsidRDefault="001B7DB7" w:rsidP="0080031D">
      <w:pPr>
        <w:pStyle w:val="Heading4"/>
        <w:keepNext w:val="0"/>
      </w:pPr>
      <w:bookmarkStart w:id="483" w:name="_CR4_3_10_5"/>
      <w:bookmarkStart w:id="484" w:name="_Toc146626878"/>
      <w:bookmarkStart w:id="485" w:name="_Toc210738276"/>
      <w:bookmarkEnd w:id="483"/>
      <w:r w:rsidRPr="006436AF">
        <w:t>4.3.10.5</w:t>
      </w:r>
      <w:r w:rsidRPr="006436AF">
        <w:tab/>
      </w:r>
      <w:bookmarkEnd w:id="484"/>
      <w:r>
        <w:t>Void</w:t>
      </w:r>
      <w:bookmarkEnd w:id="485"/>
    </w:p>
    <w:p w14:paraId="44E612D9" w14:textId="6BC4C032" w:rsidR="001B7DB7" w:rsidRPr="006436AF" w:rsidRDefault="001B7DB7" w:rsidP="001B7DB7">
      <w:pPr>
        <w:pStyle w:val="Heading3"/>
      </w:pPr>
      <w:bookmarkStart w:id="486" w:name="_CR4_3_11"/>
      <w:bookmarkStart w:id="487" w:name="_Toc146626879"/>
      <w:bookmarkStart w:id="488" w:name="_Toc210738277"/>
      <w:bookmarkEnd w:id="486"/>
      <w:r w:rsidRPr="006436AF">
        <w:t>4.3.11</w:t>
      </w:r>
      <w:r w:rsidRPr="006436AF">
        <w:tab/>
        <w:t xml:space="preserve">Event Data Processing </w:t>
      </w:r>
      <w:r>
        <w:t>p</w:t>
      </w:r>
      <w:r w:rsidRPr="006436AF">
        <w:t>rovisioning procedures</w:t>
      </w:r>
      <w:bookmarkEnd w:id="487"/>
      <w:bookmarkEnd w:id="488"/>
    </w:p>
    <w:p w14:paraId="496DE5F9" w14:textId="77777777" w:rsidR="001B7DB7" w:rsidRPr="006436AF" w:rsidRDefault="001B7DB7" w:rsidP="001B7DB7">
      <w:pPr>
        <w:pStyle w:val="Heading4"/>
      </w:pPr>
      <w:bookmarkStart w:id="489" w:name="_CR4_3_11_1"/>
      <w:bookmarkStart w:id="490" w:name="_Toc146626880"/>
      <w:bookmarkStart w:id="491" w:name="_Toc210738278"/>
      <w:bookmarkEnd w:id="489"/>
      <w:r w:rsidRPr="006436AF">
        <w:t>4.3.11.1</w:t>
      </w:r>
      <w:r w:rsidRPr="006436AF">
        <w:tab/>
        <w:t>General</w:t>
      </w:r>
      <w:bookmarkEnd w:id="490"/>
      <w:bookmarkEnd w:id="491"/>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92" w:name="_CR4_3_11_2"/>
      <w:bookmarkStart w:id="493" w:name="_Toc146626881"/>
      <w:bookmarkStart w:id="494" w:name="_Toc210738279"/>
      <w:bookmarkEnd w:id="492"/>
      <w:r w:rsidRPr="006436AF">
        <w:t>4.3.11.2</w:t>
      </w:r>
      <w:r w:rsidRPr="006436AF">
        <w:tab/>
      </w:r>
      <w:bookmarkEnd w:id="493"/>
      <w:r>
        <w:t>Void</w:t>
      </w:r>
      <w:bookmarkEnd w:id="494"/>
    </w:p>
    <w:p w14:paraId="61A7E44E" w14:textId="10E64028" w:rsidR="001B7DB7" w:rsidRPr="006436AF" w:rsidRDefault="001B7DB7" w:rsidP="001B7DB7">
      <w:pPr>
        <w:pStyle w:val="Heading4"/>
      </w:pPr>
      <w:bookmarkStart w:id="495" w:name="_CR4_3_11_3"/>
      <w:bookmarkStart w:id="496" w:name="_Toc146626882"/>
      <w:bookmarkStart w:id="497" w:name="_Toc210738280"/>
      <w:bookmarkEnd w:id="495"/>
      <w:r w:rsidRPr="006436AF">
        <w:t>4.3.11.3</w:t>
      </w:r>
      <w:r w:rsidRPr="006436AF">
        <w:tab/>
      </w:r>
      <w:bookmarkEnd w:id="496"/>
      <w:r>
        <w:t>Void</w:t>
      </w:r>
      <w:bookmarkEnd w:id="497"/>
    </w:p>
    <w:p w14:paraId="79294510" w14:textId="14F746F3" w:rsidR="001B7DB7" w:rsidRDefault="001B7DB7" w:rsidP="001B7DB7">
      <w:pPr>
        <w:pStyle w:val="Heading4"/>
      </w:pPr>
      <w:bookmarkStart w:id="498" w:name="_CR4_3_11_3A"/>
      <w:bookmarkStart w:id="499" w:name="_Toc152685457"/>
      <w:bookmarkStart w:id="500" w:name="_Toc210738281"/>
      <w:bookmarkStart w:id="501" w:name="_Toc146626883"/>
      <w:bookmarkEnd w:id="498"/>
      <w:r>
        <w:t>4.3.11.3A</w:t>
      </w:r>
      <w:r>
        <w:tab/>
      </w:r>
      <w:bookmarkEnd w:id="499"/>
      <w:r>
        <w:t>Void</w:t>
      </w:r>
      <w:bookmarkEnd w:id="500"/>
    </w:p>
    <w:p w14:paraId="0416E4BD" w14:textId="48997C8E" w:rsidR="001B7DB7" w:rsidRPr="006436AF" w:rsidRDefault="001B7DB7" w:rsidP="0080031D">
      <w:pPr>
        <w:pStyle w:val="Heading4"/>
        <w:keepNext w:val="0"/>
      </w:pPr>
      <w:bookmarkStart w:id="502" w:name="_CR4_3_11_4"/>
      <w:bookmarkStart w:id="503" w:name="_Toc210738282"/>
      <w:bookmarkEnd w:id="502"/>
      <w:r w:rsidRPr="006436AF">
        <w:t>4.3.11.4</w:t>
      </w:r>
      <w:r w:rsidRPr="006436AF">
        <w:tab/>
      </w:r>
      <w:bookmarkEnd w:id="501"/>
      <w:r>
        <w:t>Void</w:t>
      </w:r>
      <w:bookmarkEnd w:id="503"/>
    </w:p>
    <w:p w14:paraId="6042913F" w14:textId="305595DA" w:rsidR="00556763" w:rsidRPr="006436AF" w:rsidRDefault="00556763" w:rsidP="00556763">
      <w:pPr>
        <w:pStyle w:val="Heading2"/>
      </w:pPr>
      <w:bookmarkStart w:id="504" w:name="_CR4_4"/>
      <w:bookmarkStart w:id="505" w:name="_Toc210738283"/>
      <w:bookmarkEnd w:id="504"/>
      <w:r w:rsidRPr="006436AF">
        <w:t>4.4</w:t>
      </w:r>
      <w:r w:rsidRPr="006436AF">
        <w:tab/>
        <w:t>Procedures of the M2d (5GMS content ingest) interface</w:t>
      </w:r>
      <w:bookmarkEnd w:id="79"/>
      <w:bookmarkEnd w:id="80"/>
      <w:bookmarkEnd w:id="81"/>
      <w:bookmarkEnd w:id="82"/>
      <w:bookmarkEnd w:id="505"/>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506" w:name="_CR4_5"/>
      <w:bookmarkStart w:id="507" w:name="_Toc210738284"/>
      <w:bookmarkEnd w:id="506"/>
      <w:r w:rsidRPr="006436AF">
        <w:t>4.</w:t>
      </w:r>
      <w:r w:rsidR="00F341DB" w:rsidRPr="006436AF">
        <w:t>5</w:t>
      </w:r>
      <w:r w:rsidR="00C059CA" w:rsidRPr="006436AF">
        <w:tab/>
      </w:r>
      <w:r w:rsidRPr="006436AF">
        <w:t>Procedures of the M3d interface</w:t>
      </w:r>
      <w:bookmarkEnd w:id="83"/>
      <w:bookmarkEnd w:id="84"/>
      <w:bookmarkEnd w:id="85"/>
      <w:bookmarkEnd w:id="86"/>
      <w:bookmarkEnd w:id="507"/>
    </w:p>
    <w:p w14:paraId="3F24B465" w14:textId="77777777" w:rsidR="0033474B" w:rsidRDefault="0033474B" w:rsidP="0033474B">
      <w:pPr>
        <w:pStyle w:val="Heading3"/>
      </w:pPr>
      <w:bookmarkStart w:id="508" w:name="_CR4_5_1"/>
      <w:bookmarkStart w:id="509" w:name="_Toc210738285"/>
      <w:bookmarkStart w:id="510" w:name="_MCCTEMPBM_CRPT71130107___5"/>
      <w:bookmarkStart w:id="511" w:name="_Toc68899527"/>
      <w:bookmarkStart w:id="512" w:name="_Toc71214278"/>
      <w:bookmarkStart w:id="513" w:name="_Toc71721952"/>
      <w:bookmarkStart w:id="514" w:name="_Toc74859004"/>
      <w:bookmarkEnd w:id="508"/>
      <w:r>
        <w:t>4.5.1</w:t>
      </w:r>
      <w:r>
        <w:tab/>
        <w:t>General</w:t>
      </w:r>
      <w:bookmarkEnd w:id="509"/>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515" w:name="_CR4_5_2"/>
      <w:bookmarkStart w:id="516" w:name="_Toc210738286"/>
      <w:bookmarkEnd w:id="515"/>
      <w:r>
        <w:t>4.5.2</w:t>
      </w:r>
      <w:r>
        <w:tab/>
        <w:t>Server Certificate configuration procedures</w:t>
      </w:r>
      <w:bookmarkEnd w:id="516"/>
    </w:p>
    <w:p w14:paraId="71181F1D" w14:textId="77777777" w:rsidR="0033474B" w:rsidRDefault="0033474B" w:rsidP="0033474B">
      <w:pPr>
        <w:pStyle w:val="Heading4"/>
      </w:pPr>
      <w:bookmarkStart w:id="517" w:name="_CR4_5_2_1"/>
      <w:bookmarkStart w:id="518" w:name="_Toc210738287"/>
      <w:bookmarkEnd w:id="517"/>
      <w:r>
        <w:t>4.5.2.1</w:t>
      </w:r>
      <w:r>
        <w:tab/>
        <w:t>General</w:t>
      </w:r>
      <w:bookmarkEnd w:id="518"/>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519" w:name="_CR4_5_2_2"/>
      <w:bookmarkStart w:id="520" w:name="_Toc210738288"/>
      <w:bookmarkEnd w:id="519"/>
      <w:r>
        <w:t>4.5.2.2</w:t>
      </w:r>
      <w:r>
        <w:tab/>
        <w:t>Enumerate Server Certificates collection</w:t>
      </w:r>
      <w:bookmarkEnd w:id="520"/>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521" w:name="_CR4_5_2_3"/>
      <w:bookmarkStart w:id="522" w:name="_Toc210738289"/>
      <w:bookmarkEnd w:id="521"/>
      <w:r>
        <w:t>4.5.2.3</w:t>
      </w:r>
      <w:r>
        <w:tab/>
        <w:t>Create Server Certificate</w:t>
      </w:r>
      <w:bookmarkEnd w:id="522"/>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788EDE2D" w14:textId="77777777" w:rsidR="0033474B" w:rsidRDefault="0033474B" w:rsidP="0033474B">
      <w:pPr>
        <w:pStyle w:val="Heading4"/>
      </w:pPr>
      <w:bookmarkStart w:id="523" w:name="_CR4_5_2_4"/>
      <w:bookmarkStart w:id="524" w:name="_Toc210738290"/>
      <w:bookmarkEnd w:id="523"/>
      <w:r>
        <w:t>4.5.2.4</w:t>
      </w:r>
      <w:r>
        <w:tab/>
        <w:t>Retrieve Server Certificate</w:t>
      </w:r>
      <w:bookmarkEnd w:id="524"/>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525" w:name="_CR4_5_2_5"/>
      <w:bookmarkStart w:id="526" w:name="_Toc210738291"/>
      <w:bookmarkEnd w:id="525"/>
      <w:r>
        <w:t>4.5.2.5</w:t>
      </w:r>
      <w:r>
        <w:tab/>
        <w:t>Update Server Certificate</w:t>
      </w:r>
      <w:bookmarkEnd w:id="526"/>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787D08C7" w14:textId="77777777" w:rsidR="0033474B" w:rsidRPr="005C39B5" w:rsidRDefault="0033474B" w:rsidP="0033474B">
      <w:pPr>
        <w:pStyle w:val="Heading4"/>
      </w:pPr>
      <w:bookmarkStart w:id="527" w:name="_CR4_5_2_6"/>
      <w:bookmarkStart w:id="528" w:name="_Toc210738292"/>
      <w:bookmarkEnd w:id="527"/>
      <w:r>
        <w:t>4.5.2.6</w:t>
      </w:r>
      <w:r>
        <w:tab/>
        <w:t>Destroy Server Certificate</w:t>
      </w:r>
      <w:bookmarkEnd w:id="528"/>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22664197" w14:textId="77777777" w:rsidR="0033474B" w:rsidRDefault="0033474B" w:rsidP="0033474B">
      <w:pPr>
        <w:pStyle w:val="Heading3"/>
      </w:pPr>
      <w:bookmarkStart w:id="529" w:name="_CR4_5_3"/>
      <w:bookmarkStart w:id="530" w:name="_Toc210738293"/>
      <w:bookmarkEnd w:id="529"/>
      <w:r>
        <w:t>4.5.3</w:t>
      </w:r>
      <w:r>
        <w:tab/>
        <w:t>Content Preparation Template configuration procedures</w:t>
      </w:r>
      <w:bookmarkEnd w:id="530"/>
    </w:p>
    <w:p w14:paraId="47EF0915" w14:textId="77777777" w:rsidR="0033474B" w:rsidRDefault="0033474B" w:rsidP="0033474B">
      <w:pPr>
        <w:pStyle w:val="Heading4"/>
      </w:pPr>
      <w:bookmarkStart w:id="531" w:name="_CR4_5_3_1"/>
      <w:bookmarkStart w:id="532" w:name="_Toc210738294"/>
      <w:bookmarkEnd w:id="531"/>
      <w:r>
        <w:t>4.5.3.1</w:t>
      </w:r>
      <w:r>
        <w:tab/>
        <w:t>General</w:t>
      </w:r>
      <w:bookmarkEnd w:id="532"/>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533" w:name="_CR4_5_3_2"/>
      <w:bookmarkStart w:id="534" w:name="_Toc210738295"/>
      <w:bookmarkEnd w:id="533"/>
      <w:r>
        <w:t>4.5.3.2</w:t>
      </w:r>
      <w:r>
        <w:tab/>
        <w:t>Enumerate Content Preparation Templates collection</w:t>
      </w:r>
      <w:bookmarkEnd w:id="534"/>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535" w:name="_CR4_5_3_3"/>
      <w:bookmarkStart w:id="536" w:name="_Toc210738296"/>
      <w:bookmarkEnd w:id="535"/>
      <w:r>
        <w:t>4.5.3.3</w:t>
      </w:r>
      <w:r>
        <w:tab/>
        <w:t>Create Content Preparation Template</w:t>
      </w:r>
      <w:bookmarkEnd w:id="536"/>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265E5223" w14:textId="77777777" w:rsidR="0033474B" w:rsidRDefault="0033474B" w:rsidP="0033474B">
      <w:pPr>
        <w:pStyle w:val="Heading4"/>
      </w:pPr>
      <w:bookmarkStart w:id="537" w:name="_CR4_5_3_4"/>
      <w:bookmarkStart w:id="538" w:name="_Toc210738297"/>
      <w:bookmarkEnd w:id="537"/>
      <w:r>
        <w:t>4.5.3.4</w:t>
      </w:r>
      <w:r>
        <w:tab/>
        <w:t>Retrieve Content Preparation Template</w:t>
      </w:r>
      <w:bookmarkEnd w:id="538"/>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539" w:name="_CR4_5_3_5"/>
      <w:bookmarkStart w:id="540" w:name="_Toc210738298"/>
      <w:bookmarkEnd w:id="539"/>
      <w:r>
        <w:t>4.5.3.5</w:t>
      </w:r>
      <w:r>
        <w:tab/>
        <w:t>Update Content Preparation Template</w:t>
      </w:r>
      <w:bookmarkEnd w:id="540"/>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65BF4C80" w14:textId="77777777" w:rsidR="0033474B" w:rsidRDefault="0033474B" w:rsidP="0033474B">
      <w:pPr>
        <w:pStyle w:val="Heading4"/>
      </w:pPr>
      <w:bookmarkStart w:id="541" w:name="_CR4_5_3_6"/>
      <w:bookmarkStart w:id="542" w:name="_Toc210738299"/>
      <w:bookmarkEnd w:id="541"/>
      <w:r>
        <w:t>4.5.3.6</w:t>
      </w:r>
      <w:r>
        <w:tab/>
        <w:t>Destroy Content Preparation Template</w:t>
      </w:r>
      <w:bookmarkEnd w:id="542"/>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0C22CF">
        <w:rPr>
          <w:rStyle w:val="Codechar"/>
        </w:rPr>
        <w:t>ProblemDetails</w:t>
      </w:r>
      <w:r>
        <w:t xml:space="preserve"> document as specified in clause 5.2.4.1 of TS 29.571 [12].</w:t>
      </w:r>
    </w:p>
    <w:p w14:paraId="1530BC7B" w14:textId="77777777" w:rsidR="0033474B" w:rsidRDefault="0033474B" w:rsidP="0033474B">
      <w:pPr>
        <w:pStyle w:val="Heading3"/>
      </w:pPr>
      <w:bookmarkStart w:id="543" w:name="_CR4_5_4"/>
      <w:bookmarkStart w:id="544" w:name="_Toc210738300"/>
      <w:bookmarkEnd w:id="543"/>
      <w:r>
        <w:t>4.5.4</w:t>
      </w:r>
      <w:r>
        <w:tab/>
        <w:t>Content Hosting Configuration procedures</w:t>
      </w:r>
      <w:bookmarkEnd w:id="544"/>
    </w:p>
    <w:p w14:paraId="09BB7EDF" w14:textId="77777777" w:rsidR="0033474B" w:rsidRDefault="0033474B" w:rsidP="0033474B">
      <w:pPr>
        <w:pStyle w:val="Heading4"/>
      </w:pPr>
      <w:bookmarkStart w:id="545" w:name="_CR4_5_4_1"/>
      <w:bookmarkStart w:id="546" w:name="_Toc210738301"/>
      <w:bookmarkEnd w:id="545"/>
      <w:r>
        <w:t>4.5.4.1</w:t>
      </w:r>
      <w:r>
        <w:tab/>
        <w:t>General</w:t>
      </w:r>
      <w:bookmarkEnd w:id="546"/>
    </w:p>
    <w:p w14:paraId="5EBD6CFE" w14:textId="77777777" w:rsidR="006B1BED" w:rsidRPr="00836BD7" w:rsidRDefault="006B1BED" w:rsidP="006B1BED">
      <w:bookmarkStart w:id="547" w:name="_CR4_5_4_2"/>
      <w:bookmarkEnd w:id="547"/>
      <w:r w:rsidRPr="00836BD7">
        <w:t xml:space="preserve">The 5GMSd AF shall configure Content Hosting Configuration resources of type </w:t>
      </w:r>
      <w:r w:rsidRPr="00836BD7">
        <w:rPr>
          <w:rStyle w:val="Codechar"/>
        </w:rPr>
        <w:t>Application‌Server‌Content‌Hosting‌Configuration</w:t>
      </w:r>
      <w:r w:rsidRPr="00836BD7">
        <w:t xml:space="preserve"> in the 5GMSd AS using the procedures defined in this clause such that they remain synchronised with the Content Hosting Configurations provisioned at reference point M1 using the procedures defined in clause 4.3.3.</w:t>
      </w:r>
    </w:p>
    <w:p w14:paraId="240B3C98" w14:textId="77777777" w:rsidR="006B1BED" w:rsidRPr="00836BD7" w:rsidRDefault="006B1BED" w:rsidP="006B1BED">
      <w:pPr>
        <w:keepNext/>
      </w:pPr>
      <w:r w:rsidRPr="00836BD7">
        <w:t xml:space="preserve">The format of the Content Hosting Configuration resource representation at reference point M3d is as specified in clause 8.8.3.1 of TS 26.510 [56]. The 5GMSd AF shall populate the </w:t>
      </w:r>
      <w:r w:rsidRPr="00682E80">
        <w:rPr>
          <w:rStyle w:val="Codechar"/>
        </w:rPr>
        <w:t>externalServiceIdentifier</w:t>
      </w:r>
      <w:r w:rsidRPr="00836BD7">
        <w:t xml:space="preserve"> property with the external service identifier from the parent Provisioning Session to enable the 5GMSd AS to retrieve Service Access Information from the 5GMSd AF at reference point M3d (see clause 4.5.6). The 5GMSd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distribution configuration with the values it has chosen.</w:t>
      </w:r>
    </w:p>
    <w:p w14:paraId="5E205168" w14:textId="77777777" w:rsidR="006B1BED" w:rsidRPr="00836BD7" w:rsidRDefault="006B1BED" w:rsidP="006B1BED">
      <w:pPr>
        <w:pStyle w:val="NO"/>
      </w:pPr>
      <w:r w:rsidRPr="00836BD7">
        <w:t>NOTE:</w:t>
      </w:r>
      <w:r w:rsidRPr="00836BD7">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548" w:name="_Toc210738302"/>
      <w:r>
        <w:t>4.5.4.2</w:t>
      </w:r>
      <w:r>
        <w:tab/>
        <w:t>Enumerate Content Hosting Configurations collection</w:t>
      </w:r>
      <w:bookmarkEnd w:id="548"/>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549" w:name="_CR4_5_4_3"/>
      <w:bookmarkStart w:id="550" w:name="_Toc210738303"/>
      <w:bookmarkEnd w:id="549"/>
      <w:r>
        <w:t>4.5.4.3</w:t>
      </w:r>
      <w:r>
        <w:tab/>
        <w:t>Create Content Hosting Configuration</w:t>
      </w:r>
      <w:bookmarkEnd w:id="550"/>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
        </w:rPr>
        <w:t>ProblemDetails</w:t>
      </w:r>
      <w:r>
        <w:t xml:space="preserve"> document as specified in clause 5.2.4.1 of TS 29.571 [12].</w:t>
      </w:r>
    </w:p>
    <w:p w14:paraId="055E16BD" w14:textId="77777777" w:rsidR="0033474B" w:rsidRDefault="0033474B" w:rsidP="0033474B">
      <w:pPr>
        <w:pStyle w:val="Heading4"/>
      </w:pPr>
      <w:bookmarkStart w:id="551" w:name="_CR4_5_4_4"/>
      <w:bookmarkStart w:id="552" w:name="_Toc210738304"/>
      <w:bookmarkEnd w:id="551"/>
      <w:r>
        <w:t>4.5.4.4</w:t>
      </w:r>
      <w:r>
        <w:tab/>
        <w:t>Retrieve Content Hosting Configuration</w:t>
      </w:r>
      <w:bookmarkEnd w:id="552"/>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553" w:name="_CR4_5_4_5"/>
      <w:bookmarkStart w:id="554" w:name="_Toc210738305"/>
      <w:bookmarkEnd w:id="553"/>
      <w:r>
        <w:t>4.5.4.5</w:t>
      </w:r>
      <w:r>
        <w:tab/>
        <w:t>Update Content Hosting Configuration</w:t>
      </w:r>
      <w:bookmarkEnd w:id="554"/>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3EBA2E12" w14:textId="77777777" w:rsidR="0033474B" w:rsidRPr="00DD3B97" w:rsidRDefault="0033474B" w:rsidP="0033474B">
      <w:pPr>
        <w:pStyle w:val="Heading4"/>
      </w:pPr>
      <w:bookmarkStart w:id="555" w:name="_CR4_5_4_6"/>
      <w:bookmarkStart w:id="556" w:name="_Toc210738306"/>
      <w:bookmarkEnd w:id="555"/>
      <w:r>
        <w:t>4.5.4.6</w:t>
      </w:r>
      <w:r>
        <w:tab/>
        <w:t>Destroy Content Hosting Configuration</w:t>
      </w:r>
      <w:bookmarkEnd w:id="556"/>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4C0662E3" w14:textId="77777777" w:rsidR="0033474B" w:rsidRPr="00DD3B97" w:rsidRDefault="0033474B" w:rsidP="0033474B">
      <w:pPr>
        <w:pStyle w:val="Heading4"/>
      </w:pPr>
      <w:bookmarkStart w:id="557" w:name="_Toc210738307"/>
      <w:r>
        <w:t>4.5.4.7</w:t>
      </w:r>
      <w:r>
        <w:tab/>
        <w:t>(De)activate Content Hosting Configuration</w:t>
      </w:r>
      <w:bookmarkEnd w:id="557"/>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1E76F35C" w14:textId="77777777" w:rsidR="0033474B" w:rsidRPr="00DD3B97" w:rsidRDefault="0033474B" w:rsidP="0033474B">
      <w:pPr>
        <w:pStyle w:val="Heading4"/>
      </w:pPr>
      <w:bookmarkStart w:id="558" w:name="_Toc210738308"/>
      <w:r>
        <w:t>4.5.4.8</w:t>
      </w:r>
      <w:r>
        <w:tab/>
        <w:t>Interrogate Content Hosting Configuration state</w:t>
      </w:r>
      <w:bookmarkEnd w:id="558"/>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4D8D723E" w14:textId="77777777" w:rsidR="0033474B" w:rsidRPr="00DD3B97" w:rsidRDefault="0033474B" w:rsidP="0033474B">
      <w:pPr>
        <w:pStyle w:val="Heading4"/>
      </w:pPr>
      <w:bookmarkStart w:id="559" w:name="_CR4_5_4_9"/>
      <w:bookmarkStart w:id="560" w:name="_Toc210738309"/>
      <w:bookmarkEnd w:id="559"/>
      <w:r>
        <w:t>4.5.4.9</w:t>
      </w:r>
      <w:r>
        <w:tab/>
        <w:t>Purge Content Hosting cache</w:t>
      </w:r>
      <w:bookmarkEnd w:id="560"/>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25509626" w14:textId="77777777" w:rsidR="0033474B" w:rsidRDefault="0033474B" w:rsidP="0033474B">
      <w:pPr>
        <w:pStyle w:val="Heading3"/>
      </w:pPr>
      <w:bookmarkStart w:id="561" w:name="_CR4_5_5"/>
      <w:bookmarkStart w:id="562" w:name="_Toc210738310"/>
      <w:bookmarkEnd w:id="561"/>
      <w:r>
        <w:t>4.5.5</w:t>
      </w:r>
      <w:r>
        <w:tab/>
        <w:t>Content Publishing Configuration procedures</w:t>
      </w:r>
      <w:bookmarkEnd w:id="562"/>
    </w:p>
    <w:p w14:paraId="1F9D018E" w14:textId="77777777" w:rsidR="0033474B" w:rsidRDefault="0033474B" w:rsidP="0033474B">
      <w:pPr>
        <w:pStyle w:val="Heading4"/>
      </w:pPr>
      <w:bookmarkStart w:id="563" w:name="_CR4_5_5_1"/>
      <w:bookmarkStart w:id="564" w:name="_Toc210738311"/>
      <w:bookmarkEnd w:id="563"/>
      <w:r>
        <w:t>4.5.5.1</w:t>
      </w:r>
      <w:r>
        <w:tab/>
        <w:t>General</w:t>
      </w:r>
      <w:bookmarkEnd w:id="564"/>
    </w:p>
    <w:p w14:paraId="009420A5" w14:textId="77777777" w:rsidR="006B1BED" w:rsidRPr="00836BD7" w:rsidRDefault="006B1BED" w:rsidP="006B1BED">
      <w:r w:rsidRPr="00836BD7">
        <w:t xml:space="preserve">The 5GMSu AF shall configure Content Publishing Configuration resources of type </w:t>
      </w:r>
      <w:r w:rsidRPr="00836BD7">
        <w:rPr>
          <w:rStyle w:val="Codechar"/>
        </w:rPr>
        <w:t>Application‌Server‌Content‌Publishing‌Configuration</w:t>
      </w:r>
      <w:r w:rsidRPr="00836BD7">
        <w:t xml:space="preserve"> in the 5GMSu AS using the procedures defined in this clause such that they remain synchronised with the Content Publishing Configurations provisioned at reference point M1 using the procedures defined in clause 4.3.3.</w:t>
      </w:r>
    </w:p>
    <w:p w14:paraId="4DB50EC4" w14:textId="77777777" w:rsidR="006B1BED" w:rsidRPr="00836BD7" w:rsidRDefault="006B1BED" w:rsidP="006B1BED">
      <w:pPr>
        <w:keepNext/>
      </w:pPr>
      <w:r w:rsidRPr="00836BD7">
        <w:t xml:space="preserve">The format of the Content Publishing Configuration resource representation at reference point M3 is as specified in clause 8.9.3.1 of TS 26.510 [56]. The 5GMSu AF shall populate the </w:t>
      </w:r>
      <w:r w:rsidRPr="00836BD7">
        <w:rPr>
          <w:rStyle w:val="Codechar"/>
        </w:rPr>
        <w:t>externalServiceIdentifier</w:t>
      </w:r>
      <w:r w:rsidRPr="00836BD7">
        <w:t xml:space="preserve"> property with the external service identifier from the parent Provisioning Session to enable the 5GMSu AS to retrieve Service Access Information from the 5GMSu AF at reference point M3u (see clause 4.5.6). The 5GMSu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contribution configuration with the values it has chosen.</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565" w:name="_CR4_5_5_2"/>
      <w:bookmarkStart w:id="566" w:name="_Toc210738312"/>
      <w:bookmarkEnd w:id="565"/>
      <w:r>
        <w:t>4.5.5.2</w:t>
      </w:r>
      <w:r>
        <w:tab/>
        <w:t>Enumerate Content Publishing Configurations collection</w:t>
      </w:r>
      <w:bookmarkEnd w:id="566"/>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567" w:name="_CR4_5_5_3"/>
      <w:bookmarkStart w:id="568" w:name="_Toc210738313"/>
      <w:bookmarkEnd w:id="567"/>
      <w:r>
        <w:t>4.5.5.3</w:t>
      </w:r>
      <w:r>
        <w:tab/>
        <w:t>Create Content Publishing Configuration</w:t>
      </w:r>
      <w:bookmarkEnd w:id="568"/>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
        </w:rPr>
        <w:t>ProblemDetails</w:t>
      </w:r>
      <w:r>
        <w:t xml:space="preserve"> document as specified in clause 5.2.4.1 of TS 29.571 [12].</w:t>
      </w:r>
    </w:p>
    <w:p w14:paraId="0793A9A5" w14:textId="77777777" w:rsidR="0033474B" w:rsidRDefault="0033474B" w:rsidP="0033474B">
      <w:pPr>
        <w:pStyle w:val="Heading4"/>
      </w:pPr>
      <w:bookmarkStart w:id="569" w:name="_CR4_5_5_4"/>
      <w:bookmarkStart w:id="570" w:name="_Toc210738314"/>
      <w:bookmarkEnd w:id="569"/>
      <w:r>
        <w:t>4.5.5.4</w:t>
      </w:r>
      <w:r>
        <w:tab/>
        <w:t>Retrieve Content Publishing Configuration</w:t>
      </w:r>
      <w:bookmarkEnd w:id="570"/>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571" w:name="_CR4_5_5_5"/>
      <w:bookmarkStart w:id="572" w:name="_Toc210738315"/>
      <w:bookmarkEnd w:id="571"/>
      <w:r>
        <w:t>4.5.5.5</w:t>
      </w:r>
      <w:r>
        <w:tab/>
        <w:t>Update Content Publishing Configuration</w:t>
      </w:r>
      <w:bookmarkEnd w:id="572"/>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97026E7" w14:textId="77777777" w:rsidR="0033474B" w:rsidRDefault="0033474B" w:rsidP="0033474B">
      <w:pPr>
        <w:pStyle w:val="Heading4"/>
      </w:pPr>
      <w:bookmarkStart w:id="573" w:name="_CR4_5_5_6"/>
      <w:bookmarkStart w:id="574" w:name="_Toc210738316"/>
      <w:bookmarkEnd w:id="573"/>
      <w:r>
        <w:t>4.5.5.6</w:t>
      </w:r>
      <w:r>
        <w:tab/>
        <w:t>Destroy Content Publishing Configuration</w:t>
      </w:r>
      <w:bookmarkEnd w:id="574"/>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2958B3A" w14:textId="3D8BB83F" w:rsidR="0033474B" w:rsidRPr="00DD3B97" w:rsidRDefault="0033474B" w:rsidP="0033474B">
      <w:pPr>
        <w:pStyle w:val="Heading4"/>
      </w:pPr>
      <w:bookmarkStart w:id="575" w:name="_CR4_5_4_7"/>
      <w:bookmarkStart w:id="576" w:name="_Toc210738317"/>
      <w:bookmarkEnd w:id="575"/>
      <w:r>
        <w:t>4.5.</w:t>
      </w:r>
      <w:r w:rsidR="006B1BED">
        <w:t>5</w:t>
      </w:r>
      <w:r>
        <w:t>.7</w:t>
      </w:r>
      <w:r>
        <w:tab/>
        <w:t>(De)activate Content Publishing Configuration</w:t>
      </w:r>
      <w:bookmarkEnd w:id="576"/>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E3D393E" w14:textId="34281384" w:rsidR="0033474B" w:rsidRPr="00DD3B97" w:rsidRDefault="0033474B" w:rsidP="0033474B">
      <w:pPr>
        <w:pStyle w:val="Heading4"/>
      </w:pPr>
      <w:bookmarkStart w:id="577" w:name="_CR4_5_4_8"/>
      <w:bookmarkStart w:id="578" w:name="_Toc210738318"/>
      <w:bookmarkEnd w:id="577"/>
      <w:r>
        <w:t>4.5.</w:t>
      </w:r>
      <w:r w:rsidR="006B1BED">
        <w:t>5</w:t>
      </w:r>
      <w:r>
        <w:t>.8</w:t>
      </w:r>
      <w:r>
        <w:tab/>
        <w:t>Interrogate Content Publishing Configuration state</w:t>
      </w:r>
      <w:bookmarkEnd w:id="578"/>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1F4D20E9" w14:textId="77777777" w:rsidR="0033474B" w:rsidRPr="002353F9" w:rsidRDefault="0033474B" w:rsidP="0033474B">
      <w:pPr>
        <w:pStyle w:val="Heading4"/>
      </w:pPr>
      <w:bookmarkStart w:id="579" w:name="_CR4_5_5_9"/>
      <w:bookmarkStart w:id="580" w:name="_Toc210738319"/>
      <w:bookmarkEnd w:id="579"/>
      <w:r>
        <w:t>4.5.5.9</w:t>
      </w:r>
      <w:r>
        <w:tab/>
        <w:t>Purge Content Publishing cache</w:t>
      </w:r>
      <w:bookmarkEnd w:id="580"/>
    </w:p>
    <w:bookmarkEnd w:id="510"/>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sidRPr="00F23C74">
        <w:rPr>
          <w:rStyle w:val="Codechar"/>
        </w:rPr>
        <w:t>pattern</w:t>
      </w:r>
      <w:r>
        <w:rPr>
          <w:rFonts w:ascii="Arial" w:hAnsi="Arial" w:cs="Arial"/>
          <w:i/>
          <w:iCs/>
          <w:sz w:val="18"/>
          <w:szCs w:val="18"/>
        </w:rPr>
        <w:t xml:space="preserve">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1DC72FF3" w14:textId="77777777" w:rsidR="006B1BED" w:rsidRPr="00836BD7" w:rsidRDefault="006B1BED" w:rsidP="006B1BED">
      <w:pPr>
        <w:pStyle w:val="Heading3"/>
      </w:pPr>
      <w:bookmarkStart w:id="581" w:name="_Toc210738320"/>
      <w:r w:rsidRPr="00836BD7">
        <w:t>4.5.6</w:t>
      </w:r>
      <w:r w:rsidRPr="00836BD7">
        <w:tab/>
        <w:t>Service Access Information procedures</w:t>
      </w:r>
      <w:bookmarkEnd w:id="581"/>
    </w:p>
    <w:p w14:paraId="7D87328C" w14:textId="77777777" w:rsidR="006B1BED" w:rsidRPr="00836BD7" w:rsidRDefault="006B1BED" w:rsidP="006B1BED">
      <w:pPr>
        <w:keepLines/>
      </w:pPr>
      <w:r w:rsidRPr="00836BD7">
        <w:t>Service Access Information includes configuration information to allow the 5GMSd AS to invoke at reference point M3d procedures for dynamic policy (see clause 4.5.7), consumption reporting (clause 4.5.8), metrics reporting (clause 4.5.9) and network assistance (clause 4.5.10). For any of these purposes, the 5GMSd AS shall obtain Service Access Information from the 5GMSd AF using the operations specified in clause 5.3.2 of TS 26.510 [56] at reference point M3d, citing an external service identifier and the Service Access Information is derived by the 5GMSd AF from the Provisioning Session established at reference point M1d (see clause 4.3.2) that is tagged with the same external service identifier.</w:t>
      </w:r>
    </w:p>
    <w:p w14:paraId="46AB2AAE" w14:textId="77777777" w:rsidR="006B1BED" w:rsidRPr="00836BD7" w:rsidRDefault="006B1BED" w:rsidP="006B1BED">
      <w:pPr>
        <w:keepLines/>
      </w:pPr>
      <w:r w:rsidRPr="00836BD7">
        <w:t>In this version of the present document, the properties of the Service Access Information resource shall be populated as follows at reference point M3 based on the properties and sub-resources of the corresponding Provisioning Session:</w:t>
      </w:r>
    </w:p>
    <w:p w14:paraId="2F913EF0" w14:textId="77777777" w:rsidR="006B1BED" w:rsidRPr="00836BD7" w:rsidRDefault="006B1BED" w:rsidP="006B1BED">
      <w:pPr>
        <w:pStyle w:val="B1"/>
      </w:pPr>
      <w:r w:rsidRPr="00836BD7">
        <w:t>-</w:t>
      </w:r>
      <w:r w:rsidRPr="00836BD7">
        <w:tab/>
        <w:t xml:space="preserve">The </w:t>
      </w:r>
      <w:r w:rsidRPr="00836BD7">
        <w:rPr>
          <w:rStyle w:val="Codechar"/>
        </w:rPr>
        <w:t>provisioningSessionId</w:t>
      </w:r>
      <w:r w:rsidRPr="00836BD7">
        <w:t xml:space="preserve"> and </w:t>
      </w:r>
      <w:r w:rsidRPr="00836BD7">
        <w:rPr>
          <w:rStyle w:val="Codechar"/>
        </w:rPr>
        <w:t>provisioningSessionType</w:t>
      </w:r>
      <w:r w:rsidRPr="00836BD7">
        <w:t xml:space="preserve"> properties are present, as required by TS 26.510 [56].</w:t>
      </w:r>
    </w:p>
    <w:p w14:paraId="72283BFA" w14:textId="77777777" w:rsidR="006B1BED" w:rsidRPr="00836BD7" w:rsidRDefault="006B1BED" w:rsidP="006B1BED">
      <w:pPr>
        <w:pStyle w:val="B1"/>
      </w:pPr>
      <w:r w:rsidRPr="00836BD7">
        <w:t>-</w:t>
      </w:r>
      <w:r w:rsidRPr="00836BD7">
        <w:tab/>
        <w:t xml:space="preserve">The </w:t>
      </w:r>
      <w:r w:rsidRPr="00836BD7">
        <w:rPr>
          <w:rStyle w:val="Codechar"/>
        </w:rPr>
        <w:t>locationReporting</w:t>
      </w:r>
      <w:r w:rsidRPr="00836BD7">
        <w:t xml:space="preserve"> property is present, as required by TS 26.510 [56], and shall be set to </w:t>
      </w:r>
      <w:r w:rsidRPr="00836BD7">
        <w:rPr>
          <w:rStyle w:val="Codechar"/>
        </w:rPr>
        <w:t>false</w:t>
      </w:r>
      <w:r w:rsidRPr="00836BD7">
        <w:t>.</w:t>
      </w:r>
    </w:p>
    <w:p w14:paraId="0C91C7E8" w14:textId="77777777" w:rsidR="006B1BED" w:rsidRPr="00836BD7" w:rsidRDefault="006B1BED" w:rsidP="006B1BED">
      <w:pPr>
        <w:pStyle w:val="B1"/>
      </w:pPr>
      <w:r w:rsidRPr="00836BD7">
        <w:t>-</w:t>
      </w:r>
      <w:r w:rsidRPr="00836BD7">
        <w:tab/>
        <w:t xml:space="preserve">The </w:t>
      </w:r>
      <w:r w:rsidRPr="00836BD7">
        <w:rPr>
          <w:rStyle w:val="Codechar"/>
        </w:rPr>
        <w:t>streamingAccess</w:t>
      </w:r>
      <w:r w:rsidRPr="00836BD7">
        <w:t xml:space="preserve"> object shall be present if provisioned in the Content Hosting Configuration or Content Publishing Configuration resource.</w:t>
      </w:r>
    </w:p>
    <w:p w14:paraId="4FAEB9EA" w14:textId="77777777" w:rsidR="006B1BED" w:rsidRPr="00836BD7" w:rsidRDefault="006B1BED" w:rsidP="006B1BED">
      <w:pPr>
        <w:pStyle w:val="B1"/>
      </w:pPr>
      <w:r w:rsidRPr="00836BD7">
        <w:t>-</w:t>
      </w:r>
      <w:r w:rsidRPr="00836BD7">
        <w:tab/>
        <w:t>If any of the metrics reporting configurations listed in table 7.8.1</w:t>
      </w:r>
      <w:r w:rsidRPr="00836BD7">
        <w:noBreakHyphen/>
        <w:t xml:space="preserve">1 are provisioned per clause 4.3.9, the </w:t>
      </w:r>
      <w:r w:rsidRPr="00836BD7">
        <w:rPr>
          <w:rStyle w:val="Codechar"/>
        </w:rPr>
        <w:t>client‌Metrics‌Reporting‌Configurations</w:t>
      </w:r>
      <w:r w:rsidRPr="00836BD7">
        <w:t xml:space="preserve"> array shall be present and populated with an object corresponding to each metrics reporting configuration. Metrics Reporting Configurations for any other metrics schemes shall not be included in the </w:t>
      </w:r>
      <w:r w:rsidRPr="00836BD7">
        <w:rPr>
          <w:rStyle w:val="Codechar"/>
        </w:rPr>
        <w:t>client‌Metrics‌Reporting‌Configurations</w:t>
      </w:r>
      <w:r w:rsidRPr="00836BD7">
        <w:t xml:space="preserve"> array.</w:t>
      </w:r>
    </w:p>
    <w:p w14:paraId="7D1F2D68" w14:textId="77777777" w:rsidR="006B1BED" w:rsidRPr="00836BD7" w:rsidRDefault="006B1BED" w:rsidP="006B1BED">
      <w:r w:rsidRPr="00836BD7">
        <w:t>All other properties of the Service Access Information resource shall be omitted when served at reference point M3d.</w:t>
      </w:r>
    </w:p>
    <w:p w14:paraId="301DE219" w14:textId="77777777" w:rsidR="006B1BED" w:rsidRPr="00836BD7" w:rsidRDefault="006B1BED" w:rsidP="006B1BED">
      <w:pPr>
        <w:pStyle w:val="Heading3"/>
      </w:pPr>
      <w:bookmarkStart w:id="582" w:name="_Toc194089831"/>
      <w:bookmarkStart w:id="583" w:name="_Toc210738321"/>
      <w:r w:rsidRPr="00836BD7">
        <w:t>4.5.7</w:t>
      </w:r>
      <w:r w:rsidRPr="00836BD7">
        <w:tab/>
        <w:t>Dynamic policy invocation</w:t>
      </w:r>
      <w:bookmarkEnd w:id="582"/>
      <w:r w:rsidRPr="00836BD7">
        <w:t xml:space="preserve"> procedures</w:t>
      </w:r>
      <w:bookmarkEnd w:id="583"/>
    </w:p>
    <w:p w14:paraId="0577A18B" w14:textId="77777777" w:rsidR="006B1BED" w:rsidRPr="00836BD7" w:rsidRDefault="006B1BED" w:rsidP="006B1BED">
      <w:r w:rsidRPr="00836BD7">
        <w:t>Dynamic policy invocation at reference point M3d is not supported by the 5GMS System in this release.</w:t>
      </w:r>
    </w:p>
    <w:p w14:paraId="597CF769" w14:textId="77777777" w:rsidR="006B1BED" w:rsidRPr="00836BD7" w:rsidRDefault="006B1BED" w:rsidP="006B1BED">
      <w:pPr>
        <w:pStyle w:val="Heading3"/>
      </w:pPr>
      <w:bookmarkStart w:id="584" w:name="_Toc194089832"/>
      <w:bookmarkStart w:id="585" w:name="_Toc210738322"/>
      <w:r w:rsidRPr="00836BD7">
        <w:t>4.5.8</w:t>
      </w:r>
      <w:r w:rsidRPr="00836BD7">
        <w:tab/>
        <w:t>Consumption reporting</w:t>
      </w:r>
      <w:bookmarkEnd w:id="584"/>
      <w:r w:rsidRPr="00836BD7">
        <w:t xml:space="preserve"> procedures</w:t>
      </w:r>
      <w:bookmarkEnd w:id="585"/>
    </w:p>
    <w:p w14:paraId="2A2C4D8A" w14:textId="77777777" w:rsidR="006B1BED" w:rsidRPr="00836BD7" w:rsidRDefault="006B1BED" w:rsidP="006B1BED">
      <w:r w:rsidRPr="00836BD7">
        <w:t>Consumption reporting at reference point M3d is not supported by the 5GMS System in this release.</w:t>
      </w:r>
    </w:p>
    <w:p w14:paraId="00A76B2C" w14:textId="77777777" w:rsidR="006B1BED" w:rsidRPr="00836BD7" w:rsidRDefault="006B1BED" w:rsidP="006B1BED">
      <w:pPr>
        <w:pStyle w:val="Heading3"/>
      </w:pPr>
      <w:bookmarkStart w:id="586" w:name="_Toc210738323"/>
      <w:r w:rsidRPr="00836BD7">
        <w:t>4.5.9</w:t>
      </w:r>
      <w:r w:rsidRPr="00836BD7">
        <w:tab/>
        <w:t>Metrics reporting procedures</w:t>
      </w:r>
      <w:bookmarkEnd w:id="586"/>
    </w:p>
    <w:p w14:paraId="31C727C4" w14:textId="77777777" w:rsidR="006B1BED" w:rsidRPr="00836BD7" w:rsidRDefault="006B1BED" w:rsidP="006B1BED">
      <w:r w:rsidRPr="00836BD7">
        <w:t>These procedures are used by the metrics reporting function of the 5GMSd AS to submit QoE metrics reports (including CMCD reporting) to the 5GMSd AF via reference point M3d if metrics reporting is applied for a media streaming session. To determine whether and how to send metrics reports to the 5GMSd AF at reference point M3d, the 5GMSd AS shall use the procedures and operations specified in clause 5.3.5 of TS 26.510 [56].</w:t>
      </w:r>
    </w:p>
    <w:p w14:paraId="404D4732" w14:textId="77777777" w:rsidR="006B1BED" w:rsidRPr="00836BD7" w:rsidRDefault="006B1BED" w:rsidP="006B1BED">
      <w:pPr>
        <w:pStyle w:val="B1"/>
      </w:pPr>
      <w:bookmarkStart w:id="587" w:name="_Toc194089834"/>
      <w:r w:rsidRPr="00836BD7">
        <w:t>-</w:t>
      </w:r>
      <w:r w:rsidRPr="00836BD7">
        <w:tab/>
        <w:t>If any of the CMCD metrics schemes specified in table 7.8.1</w:t>
      </w:r>
      <w:r w:rsidRPr="00836BD7">
        <w:noBreakHyphen/>
        <w:t>1 are indicated in a client metrics reporting configuration of the Service Access Information provided to the 5GMSd AS at reference point M3d (see clause 4.5.6), the 5GMSd AS shall report CMCD information to the 5GMSd AF at reference point M3d using the API specified in clause 11.4.1 and the report format specified in clause 11.4.3.3.</w:t>
      </w:r>
    </w:p>
    <w:p w14:paraId="6FB128F5" w14:textId="77777777" w:rsidR="006B1BED" w:rsidRPr="00836BD7" w:rsidRDefault="006B1BED" w:rsidP="006B1BED">
      <w:pPr>
        <w:pStyle w:val="Heading3"/>
      </w:pPr>
      <w:bookmarkStart w:id="588" w:name="_Toc210738324"/>
      <w:r w:rsidRPr="00836BD7">
        <w:t>4.5.10</w:t>
      </w:r>
      <w:r w:rsidRPr="00836BD7">
        <w:tab/>
        <w:t>Network Assistance</w:t>
      </w:r>
      <w:bookmarkEnd w:id="587"/>
      <w:r w:rsidRPr="00836BD7">
        <w:t xml:space="preserve"> procedures</w:t>
      </w:r>
      <w:bookmarkEnd w:id="588"/>
    </w:p>
    <w:p w14:paraId="77B12F00" w14:textId="6E44F647" w:rsidR="006B1BED" w:rsidRDefault="006B1BED" w:rsidP="0033474B">
      <w:r w:rsidRPr="00836BD7">
        <w:t>Network Assistance is not supported by the 5GMS System at reference point M3 in this release.</w:t>
      </w:r>
    </w:p>
    <w:p w14:paraId="5E727F17" w14:textId="52BA8F19" w:rsidR="00E8591E" w:rsidRPr="006436AF" w:rsidRDefault="00E8591E" w:rsidP="00450E15">
      <w:pPr>
        <w:pStyle w:val="Heading2"/>
      </w:pPr>
      <w:bookmarkStart w:id="589" w:name="_CR4_6"/>
      <w:bookmarkStart w:id="590" w:name="_Toc210738325"/>
      <w:bookmarkEnd w:id="589"/>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511"/>
      <w:bookmarkEnd w:id="512"/>
      <w:bookmarkEnd w:id="513"/>
      <w:bookmarkEnd w:id="514"/>
      <w:bookmarkEnd w:id="590"/>
    </w:p>
    <w:p w14:paraId="03077C78" w14:textId="77777777" w:rsidR="006B1BED" w:rsidRPr="00836BD7" w:rsidRDefault="006B1BED" w:rsidP="006B1BED">
      <w:pPr>
        <w:pStyle w:val="Heading3"/>
      </w:pPr>
      <w:bookmarkStart w:id="591" w:name="_CR4_6_1"/>
      <w:bookmarkStart w:id="592" w:name="_Toc210738326"/>
      <w:bookmarkStart w:id="593" w:name="_Toc68899528"/>
      <w:bookmarkStart w:id="594" w:name="_Toc71214279"/>
      <w:bookmarkStart w:id="595" w:name="_Toc71721953"/>
      <w:bookmarkStart w:id="596" w:name="_Toc74859005"/>
      <w:bookmarkEnd w:id="591"/>
      <w:r w:rsidRPr="00836BD7">
        <w:t>4.6.0</w:t>
      </w:r>
      <w:r w:rsidRPr="00836BD7">
        <w:tab/>
        <w:t>General</w:t>
      </w:r>
      <w:bookmarkEnd w:id="592"/>
    </w:p>
    <w:p w14:paraId="513EB334" w14:textId="77777777" w:rsidR="006B1BED" w:rsidRPr="00836BD7" w:rsidRDefault="006B1BED" w:rsidP="006B1BED">
      <w:pPr>
        <w:pStyle w:val="Heading4"/>
      </w:pPr>
      <w:bookmarkStart w:id="597" w:name="_Toc210738327"/>
      <w:r w:rsidRPr="00836BD7">
        <w:t>4.6.0.1</w:t>
      </w:r>
      <w:r w:rsidRPr="00836BD7">
        <w:tab/>
        <w:t>ECN marking for L4S</w:t>
      </w:r>
      <w:bookmarkEnd w:id="597"/>
    </w:p>
    <w:p w14:paraId="6D6DA0CA" w14:textId="77777777" w:rsidR="006B1BED" w:rsidRPr="00836BD7" w:rsidRDefault="006B1BED" w:rsidP="006B1BED">
      <w:pPr>
        <w:keepNext/>
      </w:pPr>
      <w:r w:rsidRPr="00836BD7">
        <w:t>When a Dynamic Policy Instance (see clause 4.7.3) enabling the ECN marking for L4S functionality is successfully activated for a downlink media streaming session, the 5GMSd AS is required to support L4S according to RFC 9330 [</w:t>
      </w:r>
      <w:r>
        <w:t>67</w:t>
      </w:r>
      <w:r w:rsidRPr="00836BD7">
        <w:t>], RFC 9331 [</w:t>
      </w:r>
      <w:r>
        <w:t>68</w:t>
      </w:r>
      <w:r w:rsidRPr="00836BD7">
        <w:t>] and RFC 9332 [</w:t>
      </w:r>
      <w:r>
        <w:t>69</w:t>
      </w:r>
      <w:r w:rsidRPr="00836BD7">
        <w:t>] at reference point M4d.</w:t>
      </w:r>
    </w:p>
    <w:p w14:paraId="21892759" w14:textId="0D12B360" w:rsidR="006B1BED" w:rsidRPr="00836BD7" w:rsidRDefault="006B1BED" w:rsidP="006B1BED">
      <w:pPr>
        <w:pStyle w:val="Heading3"/>
      </w:pPr>
      <w:bookmarkStart w:id="598" w:name="_CR4_7"/>
      <w:bookmarkStart w:id="599" w:name="_Toc194089821"/>
      <w:bookmarkStart w:id="600" w:name="_Toc210738328"/>
      <w:bookmarkStart w:id="601" w:name="_Toc68899530"/>
      <w:bookmarkStart w:id="602" w:name="_Toc71214281"/>
      <w:bookmarkStart w:id="603" w:name="_Toc71721955"/>
      <w:bookmarkStart w:id="604" w:name="_Toc74859007"/>
      <w:bookmarkEnd w:id="593"/>
      <w:bookmarkEnd w:id="594"/>
      <w:bookmarkEnd w:id="595"/>
      <w:bookmarkEnd w:id="596"/>
      <w:bookmarkEnd w:id="598"/>
      <w:r w:rsidRPr="00836BD7">
        <w:t>4.6.1</w:t>
      </w:r>
      <w:r w:rsidRPr="00836BD7">
        <w:tab/>
        <w:t>Procedures for DASH session</w:t>
      </w:r>
      <w:bookmarkEnd w:id="599"/>
      <w:bookmarkEnd w:id="600"/>
    </w:p>
    <w:p w14:paraId="25B7424C" w14:textId="31A44130" w:rsidR="006B1BED" w:rsidRPr="00836BD7" w:rsidRDefault="006B1BED" w:rsidP="006B1BED">
      <w:pPr>
        <w:rPr>
          <w:rFonts w:eastAsiaTheme="minorEastAsia"/>
        </w:rPr>
      </w:pPr>
      <w:bookmarkStart w:id="605" w:name="_MCCTEMPBM_CRPT71130108___7"/>
      <w:r w:rsidRPr="00836BD7">
        <w:rPr>
          <w:rFonts w:eastAsiaTheme="minorEastAsia"/>
        </w:rPr>
        <w:t xml:space="preserve">This </w:t>
      </w:r>
      <w:r w:rsidRPr="00836BD7">
        <w:rPr>
          <w:rFonts w:eastAsiaTheme="minorEastAsia"/>
          <w:lang w:eastAsia="zh-CN"/>
        </w:rPr>
        <w:t>procedure is used by a Media Player to establish a DASH session</w:t>
      </w:r>
      <w:r w:rsidRPr="00836BD7">
        <w:rPr>
          <w:rFonts w:eastAsiaTheme="minorEastAsia"/>
        </w:rPr>
        <w:t xml:space="preserve"> with the 5GMSd AS via reference point </w:t>
      </w:r>
      <w:r w:rsidRPr="00836BD7">
        <w:rPr>
          <w:rFonts w:eastAsiaTheme="minorEastAsia"/>
          <w:lang w:eastAsia="zh-CN"/>
        </w:rPr>
        <w:t>M4d</w:t>
      </w:r>
      <w:r w:rsidRPr="00836BD7">
        <w:rPr>
          <w:rFonts w:eastAsiaTheme="minorEastAsia"/>
        </w:rPr>
        <w:t>. In order to establish such a session, the 5GMSd AS shall host an MPD as defined in ISO/IEC 23009-1 [32] or TS 26.247 [4] and the MPD URL is known to the 5GMSd Client typically using M8d.</w:t>
      </w:r>
    </w:p>
    <w:bookmarkEnd w:id="605"/>
    <w:p w14:paraId="02772399" w14:textId="6AFD7BC3" w:rsidR="006B1BED" w:rsidRPr="00836BD7" w:rsidRDefault="006B1BED" w:rsidP="006B1BED">
      <w:pPr>
        <w:rPr>
          <w:rFonts w:eastAsiaTheme="minorEastAsia"/>
        </w:rPr>
      </w:pPr>
      <w:r w:rsidRPr="00836BD7">
        <w:rPr>
          <w:rFonts w:eastAsiaTheme="minorEastAsia"/>
        </w:rPr>
        <w:t xml:space="preserve">To initiate a DASH session using downlink media streaming, the Media Player receives the URL of a Media Player Entry (MPD) resource from the 5GMSd-Aware Application through M7d by methods defined in clause 13. The Media Player shall send an HTTP </w:t>
      </w:r>
      <w:r w:rsidRPr="0007599F">
        <w:rPr>
          <w:rStyle w:val="HTTPMethod"/>
          <w:rFonts w:eastAsiaTheme="minorEastAsia"/>
        </w:rPr>
        <w:t>GET</w:t>
      </w:r>
      <w:r w:rsidRPr="00836BD7">
        <w:rPr>
          <w:rFonts w:eastAsiaTheme="minorEastAsia"/>
        </w:rPr>
        <w:t xml:space="preserve"> message to the 5GMSd AS including the URL of the Media Player Entry (MPD) resource. On success, the 5GMSd AS shall respond with a </w:t>
      </w:r>
      <w:r w:rsidRPr="0007599F">
        <w:rPr>
          <w:rStyle w:val="HTTPResponse"/>
          <w:rFonts w:eastAsiaTheme="minorEastAsia"/>
        </w:rPr>
        <w:t>200 (OK)</w:t>
      </w:r>
      <w:r w:rsidRPr="00836BD7">
        <w:rPr>
          <w:rFonts w:eastAsiaTheme="minorEastAsia"/>
        </w:rPr>
        <w:t xml:space="preserve"> message that includes the requested Media Player Entry (MPD) resource.</w:t>
      </w:r>
    </w:p>
    <w:p w14:paraId="2F9D4AB9" w14:textId="77777777" w:rsidR="006B1BED" w:rsidRPr="00836BD7" w:rsidRDefault="006B1BED" w:rsidP="006B1BED">
      <w:pPr>
        <w:rPr>
          <w:rFonts w:eastAsiaTheme="minorEastAsia"/>
        </w:rPr>
      </w:pPr>
      <w:r w:rsidRPr="00836BD7">
        <w:rPr>
          <w:rFonts w:eastAsiaTheme="minorEastAsia"/>
        </w:rPr>
        <w:t>Additional procedures for reactions to different HTTP status codes are provided in TS 26.247 [4], clause A.7 and ISO/IEC 23009-1 [32] clause A.7.</w:t>
      </w:r>
    </w:p>
    <w:p w14:paraId="40486025" w14:textId="77777777" w:rsidR="006B1BED" w:rsidRPr="00836BD7" w:rsidRDefault="006B1BED" w:rsidP="006B1BED">
      <w:pPr>
        <w:rPr>
          <w:rFonts w:eastAsiaTheme="minorEastAsia"/>
        </w:rPr>
      </w:pPr>
      <w:r w:rsidRPr="00836BD7">
        <w:rPr>
          <w:rFonts w:eastAsiaTheme="minorEastAsia"/>
        </w:rPr>
        <w:t>Additional procedures for handling partial file responses are provided in TS 26.247 [4], clause A.9.</w:t>
      </w:r>
    </w:p>
    <w:p w14:paraId="339D3A1E" w14:textId="77777777" w:rsidR="006B1BED" w:rsidRPr="00836BD7" w:rsidRDefault="006B1BED" w:rsidP="006B1BED">
      <w:pPr>
        <w:rPr>
          <w:rFonts w:eastAsiaTheme="minorEastAsia"/>
        </w:rPr>
      </w:pPr>
      <w:r w:rsidRPr="00836BD7">
        <w:rPr>
          <w:rFonts w:eastAsiaTheme="minorEastAsia"/>
        </w:rPr>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31CB6019" w14:textId="77777777" w:rsidR="006B1BED" w:rsidRPr="00836BD7" w:rsidRDefault="006B1BED" w:rsidP="006B1BED">
      <w:pPr>
        <w:rPr>
          <w:rFonts w:eastAsiaTheme="minorEastAsia"/>
        </w:rPr>
      </w:pPr>
      <w:r w:rsidRPr="00836BD7">
        <w:rPr>
          <w:rFonts w:eastAsiaTheme="minorEastAsia"/>
        </w:rPr>
        <w:t>The detailed handling of service description information is documented in clause 13.2 of the present document.</w:t>
      </w:r>
    </w:p>
    <w:p w14:paraId="623278B2" w14:textId="77777777" w:rsidR="006B1BED" w:rsidRPr="00836BD7" w:rsidRDefault="006B1BED" w:rsidP="006B1BED">
      <w:bookmarkStart w:id="606" w:name="_Toc68899529"/>
      <w:bookmarkStart w:id="607" w:name="_Toc71214280"/>
      <w:bookmarkStart w:id="608" w:name="_Toc71721954"/>
      <w:bookmarkStart w:id="609" w:name="_Toc74859006"/>
      <w:bookmarkStart w:id="610" w:name="_Toc194089822"/>
      <w:r w:rsidRPr="00836BD7">
        <w:rPr>
          <w:rFonts w:eastAsiaTheme="minorEastAsia"/>
        </w:rPr>
        <w:t xml:space="preserve">For the delivery of DASH content, the delivery protocol in use to connect to </w:t>
      </w:r>
      <w:r w:rsidRPr="00836BD7">
        <w:t>a reference point M4d service location is assumed to be HTTP/1.1 [21], HTTP/2 [34] or HTTP/3 [60]. The Media Player shall support HTTP/1.1 and may support HTTP/2 and HTTP/3.</w:t>
      </w:r>
    </w:p>
    <w:p w14:paraId="454D27CB"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 The different multipath transport connection subflows/paths may span one or more access networks available to the UE. The different subflows/paths may be used to increase the resilience of the transport connection to packet loss or to increase data throughput.</w:t>
      </w:r>
    </w:p>
    <w:p w14:paraId="3BFC7C80" w14:textId="77777777" w:rsidR="006B1BED" w:rsidRPr="00836BD7" w:rsidRDefault="006B1BED" w:rsidP="006B1BED">
      <w:pPr>
        <w:pStyle w:val="Heading3"/>
      </w:pPr>
      <w:bookmarkStart w:id="611" w:name="_Toc210738329"/>
      <w:r w:rsidRPr="00836BD7">
        <w:t>4.6.2</w:t>
      </w:r>
      <w:r w:rsidRPr="00836BD7">
        <w:tab/>
        <w:t>Procedures for Progressive Download Session</w:t>
      </w:r>
      <w:bookmarkEnd w:id="606"/>
      <w:bookmarkEnd w:id="607"/>
      <w:bookmarkEnd w:id="608"/>
      <w:bookmarkEnd w:id="609"/>
      <w:bookmarkEnd w:id="610"/>
      <w:bookmarkEnd w:id="611"/>
    </w:p>
    <w:p w14:paraId="60410799" w14:textId="4FC2ED16" w:rsidR="006B1BED" w:rsidRPr="00836BD7" w:rsidRDefault="006B1BED" w:rsidP="00682E80">
      <w:pPr>
        <w:keepNext/>
        <w:keepLines/>
      </w:pPr>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Player to</w:t>
      </w:r>
      <w:r w:rsidRPr="00836BD7">
        <w:rPr>
          <w:rFonts w:hint="eastAsia"/>
          <w:lang w:eastAsia="zh-CN"/>
        </w:rPr>
        <w:t xml:space="preserve"> </w:t>
      </w:r>
      <w:r w:rsidRPr="00836BD7">
        <w:rPr>
          <w:lang w:eastAsia="zh-CN"/>
        </w:rPr>
        <w:t>establish a Progressive Download session</w:t>
      </w:r>
      <w:r w:rsidRPr="00836BD7">
        <w:t xml:space="preserve"> with the 5GMSd AS at reference point </w:t>
      </w:r>
      <w:r w:rsidRPr="00836BD7">
        <w:rPr>
          <w:lang w:eastAsia="zh-CN"/>
        </w:rPr>
        <w:t>M4d</w:t>
      </w:r>
      <w:r w:rsidRPr="00836BD7">
        <w:t>. In order to establish such a session, the 5GMSd AS shall host an 3GP/MP4 file as defined in TS</w:t>
      </w:r>
      <w:r w:rsidR="00FB0A3F">
        <w:t> </w:t>
      </w:r>
      <w:r w:rsidRPr="00836BD7">
        <w:t>26.247 [4]. The 3GP/MP4 URL is known to the Media Player (in this case a progressive download player), typically by using M8d.</w:t>
      </w:r>
    </w:p>
    <w:p w14:paraId="39CD7543" w14:textId="45E3CBFC" w:rsidR="006B1BED" w:rsidRPr="00836BD7" w:rsidRDefault="006B1BED" w:rsidP="006B1BED">
      <w:r w:rsidRPr="00836BD7">
        <w:t xml:space="preserve">To initiate progressive download using downlink media streaming, the Media Player receives the URL of a Media Player Entry (3GP/MP4) resource from the 5GMSd-Aware Application through reference point M7d by methods defined in clause 13. The Media Player shall send an HTTP </w:t>
      </w:r>
      <w:r w:rsidRPr="0007599F">
        <w:rPr>
          <w:rStyle w:val="HTTPMethod"/>
        </w:rPr>
        <w:t>GET</w:t>
      </w:r>
      <w:r w:rsidRPr="00836BD7">
        <w:t xml:space="preserve"> message to the 5GMSd AS including the URL of the Media Player Entry (3GP/MP4) resource. On success, the 5GMSd AS shall respond with a </w:t>
      </w:r>
      <w:r w:rsidRPr="0007599F">
        <w:rPr>
          <w:rStyle w:val="HTTPResponse"/>
        </w:rPr>
        <w:t>200 (OK)</w:t>
      </w:r>
      <w:r w:rsidRPr="00836BD7">
        <w:t xml:space="preserve"> message that includes the requested Media Player Entry (3GP/MP4) resource.</w:t>
      </w:r>
    </w:p>
    <w:p w14:paraId="1A186EC6" w14:textId="77777777" w:rsidR="006B1BED" w:rsidRPr="00836BD7" w:rsidRDefault="006B1BED" w:rsidP="006B1BED">
      <w:r w:rsidRPr="00836BD7">
        <w:t>Additional procedures for reactions to different HTTP status codes are provided in TS 26.247 [4].</w:t>
      </w:r>
    </w:p>
    <w:p w14:paraId="365E56D4" w14:textId="77777777" w:rsidR="006B1BED" w:rsidRPr="00836BD7" w:rsidRDefault="006B1BED" w:rsidP="006B1BED">
      <w:r w:rsidRPr="00836BD7">
        <w:rPr>
          <w:rFonts w:eastAsiaTheme="minorEastAsia"/>
        </w:rPr>
        <w:t xml:space="preserve">For the progressive download of content, the delivery protocol in use to connect to </w:t>
      </w:r>
      <w:r w:rsidRPr="00836BD7">
        <w:t>a reference point M4d service location is assumed to be HTTP/1.1 [21], HTTP/2 [34] or HTTP/3 [60]. The Media Player shall support HTTP/1.1 and may support HTTP/2 and HTTP/3.</w:t>
      </w:r>
    </w:p>
    <w:p w14:paraId="5C35E5FF"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w:t>
      </w:r>
      <w:bookmarkStart w:id="612" w:name="_MCCTEMPBM_CRPT71130109___7"/>
      <w:r w:rsidRPr="00836BD7">
        <w:t xml:space="preserve"> The different multipath transport connection subflows/paths may span one or more access networks available to the UE. The different subflows/paths may be used to increase the resilience of the transport connection to packet loss or to increase data throughput.</w:t>
      </w:r>
    </w:p>
    <w:p w14:paraId="1AC53F75" w14:textId="77777777" w:rsidR="006B1BED" w:rsidRPr="00836BD7" w:rsidRDefault="006B1BED" w:rsidP="006B1BED">
      <w:pPr>
        <w:pStyle w:val="Heading3"/>
      </w:pPr>
      <w:bookmarkStart w:id="613" w:name="_Toc210738330"/>
      <w:bookmarkEnd w:id="612"/>
      <w:r w:rsidRPr="00836BD7">
        <w:t>4.6.3</w:t>
      </w:r>
      <w:r w:rsidRPr="00836BD7">
        <w:tab/>
        <w:t>Procedures for using multiple service locations</w:t>
      </w:r>
      <w:bookmarkEnd w:id="613"/>
    </w:p>
    <w:p w14:paraId="1C201A7D" w14:textId="77777777" w:rsidR="006B1BED" w:rsidRPr="00836BD7" w:rsidRDefault="006B1BED" w:rsidP="006B1BED">
      <w:pPr>
        <w:keepNext/>
      </w:pPr>
      <w:r w:rsidRPr="00836BD7">
        <w:t>These procedures may be used to augment the procedures described in clauses 4.6.1 and 4.6.2 above to allow for media resources to be obtained from multiple service locations exposed by the 5GMSd AS at reference point M4d.</w:t>
      </w:r>
    </w:p>
    <w:p w14:paraId="16A4DC9E" w14:textId="77777777" w:rsidR="006B1BED" w:rsidRPr="00836BD7" w:rsidRDefault="006B1BED" w:rsidP="006B1BED">
      <w:pPr>
        <w:keepNext/>
        <w:keepLines/>
      </w:pPr>
      <w:r w:rsidRPr="00836BD7">
        <w:t>Information required by the 5GMSd Client to access media from multiple service locations exposed at M4d by the 5GMSd AS is contained within a Media Player Entry document. This information may exist, for example, within:</w:t>
      </w:r>
    </w:p>
    <w:p w14:paraId="4DB05D82" w14:textId="77777777" w:rsidR="006B1BED" w:rsidRPr="00836BD7" w:rsidRDefault="006B1BED" w:rsidP="006B1BED">
      <w:pPr>
        <w:pStyle w:val="B1"/>
      </w:pPr>
      <w:r w:rsidRPr="00836BD7">
        <w:t>-</w:t>
      </w:r>
      <w:r w:rsidRPr="00836BD7">
        <w:tab/>
        <w:t>An MPD as XML elements or attributes containing the required information.</w:t>
      </w:r>
    </w:p>
    <w:p w14:paraId="02002257" w14:textId="77777777" w:rsidR="006B1BED" w:rsidRPr="00836BD7" w:rsidRDefault="006B1BED" w:rsidP="006B1BED">
      <w:pPr>
        <w:pStyle w:val="B1"/>
      </w:pPr>
      <w:r w:rsidRPr="00836BD7">
        <w:t>-</w:t>
      </w:r>
      <w:r w:rsidRPr="00836BD7">
        <w:tab/>
        <w:t>A Media Player Entry document containing a pointer (e.g., URL) to an MPD or 3GP/MP4 file.</w:t>
      </w:r>
    </w:p>
    <w:p w14:paraId="5A321C7A" w14:textId="77777777" w:rsidR="006B1BED" w:rsidRPr="00836BD7" w:rsidRDefault="006B1BED" w:rsidP="006B1BED">
      <w:pPr>
        <w:pStyle w:val="B1"/>
      </w:pPr>
      <w:r w:rsidRPr="00836BD7">
        <w:t>-</w:t>
      </w:r>
      <w:r w:rsidRPr="00836BD7">
        <w:tab/>
        <w:t>A document pointed to by a Media Player Entry.</w:t>
      </w:r>
    </w:p>
    <w:p w14:paraId="4F7B48FE" w14:textId="77777777" w:rsidR="006B1BED" w:rsidRPr="00836BD7" w:rsidRDefault="006B1BED" w:rsidP="00682E80">
      <w:pPr>
        <w:keepNext/>
      </w:pPr>
      <w:r w:rsidRPr="00836BD7">
        <w:t>A 5GMSd Client may use this information to do any or all of the following:</w:t>
      </w:r>
    </w:p>
    <w:p w14:paraId="47AC0C7E" w14:textId="77777777" w:rsidR="006B1BED" w:rsidRPr="00836BD7" w:rsidRDefault="006B1BED" w:rsidP="006B1BED">
      <w:pPr>
        <w:pStyle w:val="B1"/>
      </w:pPr>
      <w:r w:rsidRPr="00836BD7">
        <w:t>1.</w:t>
      </w:r>
      <w:r w:rsidRPr="00836BD7">
        <w:tab/>
        <w:t>Switch between service locations exposed at reference point M4d during a downlink media streaming session, as specified in clause 10.3A.2.</w:t>
      </w:r>
    </w:p>
    <w:p w14:paraId="2E681DE8" w14:textId="77777777" w:rsidR="006B1BED" w:rsidRPr="00836BD7" w:rsidRDefault="006B1BED" w:rsidP="006B1BED">
      <w:pPr>
        <w:pStyle w:val="B1"/>
      </w:pPr>
      <w:r w:rsidRPr="00836BD7">
        <w:t>2.</w:t>
      </w:r>
      <w:r w:rsidRPr="00836BD7">
        <w:tab/>
        <w:t>Obtain signalling via reference point M4d from a content steering service provided by the 5GMSd AS or 5GMSd Application Provider that can be used to influence the choice of one service location over another, as specified in clause 10.3A.4.</w:t>
      </w:r>
    </w:p>
    <w:p w14:paraId="6B5028D7" w14:textId="77777777" w:rsidR="006B1BED" w:rsidRPr="00836BD7" w:rsidRDefault="006B1BED" w:rsidP="006B1BED">
      <w:pPr>
        <w:pStyle w:val="B1"/>
      </w:pPr>
      <w:r w:rsidRPr="00836BD7">
        <w:t>3.</w:t>
      </w:r>
      <w:r w:rsidRPr="00836BD7">
        <w:tab/>
        <w:t>Access media resources from multiple service locations simultaneously, for example using multi-source object coding, as specified in clause 10.3A.3.</w:t>
      </w:r>
    </w:p>
    <w:p w14:paraId="4C43FF16" w14:textId="4B863FE4" w:rsidR="00E8591E" w:rsidRPr="006436AF" w:rsidRDefault="00E8591E" w:rsidP="00450E15">
      <w:pPr>
        <w:pStyle w:val="Heading2"/>
      </w:pPr>
      <w:bookmarkStart w:id="614" w:name="_Toc210738331"/>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601"/>
      <w:bookmarkEnd w:id="602"/>
      <w:bookmarkEnd w:id="603"/>
      <w:bookmarkEnd w:id="604"/>
      <w:bookmarkEnd w:id="614"/>
    </w:p>
    <w:p w14:paraId="781D3B6C" w14:textId="77777777" w:rsidR="001B7DB7" w:rsidRPr="006436AF" w:rsidRDefault="001B7DB7" w:rsidP="001B7DB7">
      <w:pPr>
        <w:pStyle w:val="Heading3"/>
      </w:pPr>
      <w:bookmarkStart w:id="615" w:name="_CR4_7_1"/>
      <w:bookmarkStart w:id="616" w:name="_Toc68899531"/>
      <w:bookmarkStart w:id="617" w:name="_Toc71214282"/>
      <w:bookmarkStart w:id="618" w:name="_Toc71721956"/>
      <w:bookmarkStart w:id="619" w:name="_Toc74859008"/>
      <w:bookmarkStart w:id="620" w:name="_Toc146626890"/>
      <w:bookmarkStart w:id="621" w:name="_Toc210738332"/>
      <w:bookmarkStart w:id="622" w:name="_MCCTEMPBM_CRPT71130122___7"/>
      <w:bookmarkEnd w:id="615"/>
      <w:r w:rsidRPr="006436AF">
        <w:t>4.7.1</w:t>
      </w:r>
      <w:r w:rsidRPr="006436AF">
        <w:tab/>
        <w:t>Introduction</w:t>
      </w:r>
      <w:bookmarkEnd w:id="616"/>
      <w:bookmarkEnd w:id="617"/>
      <w:bookmarkEnd w:id="618"/>
      <w:bookmarkEnd w:id="619"/>
      <w:bookmarkEnd w:id="620"/>
      <w:bookmarkEnd w:id="621"/>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623" w:name="_CR4_7_2"/>
      <w:bookmarkStart w:id="624" w:name="_Toc68899532"/>
      <w:bookmarkStart w:id="625" w:name="_Toc71214283"/>
      <w:bookmarkStart w:id="626" w:name="_Toc71721957"/>
      <w:bookmarkStart w:id="627" w:name="_Toc74859009"/>
      <w:bookmarkStart w:id="628" w:name="_Toc146626891"/>
      <w:bookmarkStart w:id="629" w:name="_Toc210738333"/>
      <w:bookmarkEnd w:id="623"/>
      <w:r w:rsidRPr="006436AF">
        <w:t>4.7.2</w:t>
      </w:r>
      <w:r w:rsidRPr="006436AF">
        <w:tab/>
        <w:t>Procedures for Service Access Information</w:t>
      </w:r>
      <w:bookmarkEnd w:id="624"/>
      <w:bookmarkEnd w:id="625"/>
      <w:bookmarkEnd w:id="626"/>
      <w:bookmarkEnd w:id="627"/>
      <w:bookmarkEnd w:id="628"/>
      <w:bookmarkEnd w:id="629"/>
    </w:p>
    <w:p w14:paraId="594B339C" w14:textId="77777777" w:rsidR="001B7DB7" w:rsidRPr="006436AF" w:rsidRDefault="001B7DB7" w:rsidP="001B7DB7">
      <w:pPr>
        <w:pStyle w:val="Heading4"/>
      </w:pPr>
      <w:bookmarkStart w:id="630" w:name="_CR4_7_2_1"/>
      <w:bookmarkStart w:id="631" w:name="_Toc68899533"/>
      <w:bookmarkStart w:id="632" w:name="_Toc71214284"/>
      <w:bookmarkStart w:id="633" w:name="_Toc71721958"/>
      <w:bookmarkStart w:id="634" w:name="_Toc74859010"/>
      <w:bookmarkStart w:id="635" w:name="_Toc146626892"/>
      <w:bookmarkStart w:id="636" w:name="_Toc210738334"/>
      <w:bookmarkEnd w:id="630"/>
      <w:r w:rsidRPr="006436AF">
        <w:t>4.7.2.1</w:t>
      </w:r>
      <w:r w:rsidRPr="006436AF">
        <w:tab/>
        <w:t>General</w:t>
      </w:r>
      <w:bookmarkEnd w:id="631"/>
      <w:bookmarkEnd w:id="632"/>
      <w:bookmarkEnd w:id="633"/>
      <w:bookmarkEnd w:id="634"/>
      <w:bookmarkEnd w:id="635"/>
      <w:bookmarkEnd w:id="636"/>
    </w:p>
    <w:p w14:paraId="3507CF73" w14:textId="6DE24ED3" w:rsidR="001B7DB7" w:rsidRPr="006436AF" w:rsidRDefault="001B7DB7" w:rsidP="001B7DB7">
      <w:pPr>
        <w:keepLines/>
      </w:pPr>
      <w:bookmarkStart w:id="637"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637"/>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5A06840D" w14:textId="2E6CDD55" w:rsidR="006B1BED" w:rsidRPr="00836BD7" w:rsidRDefault="006B1BED" w:rsidP="0007599F">
      <w:pPr>
        <w:keepNext/>
      </w:pPr>
      <w:r w:rsidRPr="00836BD7">
        <w:t xml:space="preserve">Typically, the Service Access Information for media streaming includes a set of </w:t>
      </w:r>
      <w:r w:rsidRPr="0007599F">
        <w:rPr>
          <w:i/>
          <w:iCs/>
        </w:rPr>
        <w:t>Media Entry Points</w:t>
      </w:r>
      <w:r w:rsidRPr="00836BD7">
        <w:t>. Examples include:</w:t>
      </w:r>
    </w:p>
    <w:p w14:paraId="4704DB50" w14:textId="2173DB13" w:rsidR="006B1BED" w:rsidRPr="00836BD7" w:rsidRDefault="006B1BED" w:rsidP="006B1BED">
      <w:pPr>
        <w:pStyle w:val="B1"/>
      </w:pPr>
      <w:r w:rsidRPr="00836BD7">
        <w:t>-</w:t>
      </w:r>
      <w:r w:rsidRPr="00836BD7">
        <w:tab/>
        <w:t>A URL to a DASH MPD,</w:t>
      </w:r>
    </w:p>
    <w:p w14:paraId="205E57D1" w14:textId="77777777" w:rsidR="006B1BED" w:rsidRPr="00836BD7" w:rsidRDefault="006B1BED" w:rsidP="006B1BED">
      <w:pPr>
        <w:pStyle w:val="B1"/>
      </w:pPr>
      <w:r w:rsidRPr="00836BD7">
        <w:t>-</w:t>
      </w:r>
      <w:r w:rsidRPr="00836BD7">
        <w:tab/>
        <w:t xml:space="preserve">A URL to a document that provides additional details for different streaming session configurations and/or that references or includes equivalent media presentations such as a DASH MPD or </w:t>
      </w:r>
    </w:p>
    <w:p w14:paraId="5E5BB8E7" w14:textId="7334671E" w:rsidR="006B1BED" w:rsidRPr="00836BD7" w:rsidRDefault="006B1BED" w:rsidP="006B1BED">
      <w:pPr>
        <w:pStyle w:val="B1"/>
      </w:pPr>
      <w:r w:rsidRPr="00836BD7">
        <w:t>-</w:t>
      </w:r>
      <w:r w:rsidRPr="00836BD7">
        <w:tab/>
        <w:t>A URL to a progressive download file that can be consumed by the Media Stream Handler (Media Player or Media Streamer).</w:t>
      </w:r>
    </w:p>
    <w:p w14:paraId="13CC0B94" w14:textId="57D87C31" w:rsidR="00506C53" w:rsidRPr="006436AF" w:rsidRDefault="00506C53" w:rsidP="00506C53">
      <w:r>
        <w:t xml:space="preserve">Based on the MIME media type or protocol, as well as the conformance profiles declared in the Service Access Information, one of these Media Entry Points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15E4EDE2" w14:textId="77777777" w:rsidR="00506C53" w:rsidRPr="006A08A6" w:rsidRDefault="00506C53" w:rsidP="00506C53">
      <w:pPr>
        <w:pStyle w:val="NO"/>
      </w:pPr>
      <w:r w:rsidRPr="006A08A6">
        <w:t>NOTE:</w:t>
      </w:r>
      <w:r w:rsidRPr="006A08A6">
        <w:tab/>
        <w:t>The Media Session Handler and 5GMS-Aware Application are assumed to have prior knowledge of the types of Media Entry Point supported by the Media Player.</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6F4ECD23" w14:textId="77777777" w:rsidR="006B1BED" w:rsidRPr="00836BD7" w:rsidRDefault="006B1BED" w:rsidP="006B1BED">
      <w:pPr>
        <w:keepNext/>
      </w:pPr>
      <w:r w:rsidRPr="00836BD7">
        <w:t>If one or more Metrics Reporting Configurations are provisioned per clause 4.3.9, a subset of these is included in the corresponding Service Access Information provided to the Media Session Handler at reference point M5d as follows:</w:t>
      </w:r>
    </w:p>
    <w:p w14:paraId="3D20B54C" w14:textId="77777777"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DASH-based downlink media streaming by the 5GMSd Client at reference point M5d per clause 11.4.3.2.</w:t>
      </w:r>
    </w:p>
    <w:p w14:paraId="2AD7E892" w14:textId="77777777" w:rsidR="006B1BED" w:rsidRPr="00836BD7" w:rsidRDefault="006B1BED" w:rsidP="006B1BED">
      <w:pPr>
        <w:pStyle w:val="B1"/>
      </w:pPr>
      <w:r w:rsidRPr="00836BD7">
        <w:t>-</w:t>
      </w:r>
      <w:r w:rsidRPr="00836BD7">
        <w:tab/>
        <w:t>If the metrics scheme specified in clause 9.3 of TS 26.118 [42]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Virtual Reality media by the 5GMSd Client at reference point M5d per clause 11.4.3.2.</w:t>
      </w:r>
    </w:p>
    <w:p w14:paraId="3801F937" w14:textId="77777777" w:rsidR="006B1BED" w:rsidRPr="00836BD7" w:rsidRDefault="006B1BED" w:rsidP="006B1BED">
      <w:pPr>
        <w:pStyle w:val="B1"/>
      </w:pPr>
      <w:r w:rsidRPr="00836BD7">
        <w:t>-</w:t>
      </w:r>
      <w:r w:rsidRPr="00836BD7">
        <w:tab/>
        <w:t>If any of the CMCD metrics schemes listed in table 7.8.1</w:t>
      </w:r>
      <w:r w:rsidRPr="00836BD7">
        <w:noBreakHyphen/>
        <w:t>1 are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metrics reporting of CMCD information by the 5GMSd Client to the 5GMSd AS at reference point M4d per [</w:t>
      </w:r>
      <w:r>
        <w:t>70</w:t>
      </w:r>
      <w:r w:rsidRPr="00836BD7">
        <w:t>].</w:t>
      </w:r>
    </w:p>
    <w:p w14:paraId="5F406E87" w14:textId="77777777" w:rsidR="006B1BED" w:rsidRPr="00836BD7" w:rsidRDefault="006B1BED" w:rsidP="006B1BED">
      <w:pPr>
        <w:keepLines/>
      </w:pPr>
      <w:bookmarkStart w:id="638" w:name="_CR4_7_2_2"/>
      <w:bookmarkStart w:id="639" w:name="_Toc68899534"/>
      <w:bookmarkStart w:id="640" w:name="_Toc71214285"/>
      <w:bookmarkStart w:id="641" w:name="_Toc71721959"/>
      <w:bookmarkStart w:id="642" w:name="_Toc74859011"/>
      <w:bookmarkStart w:id="643" w:name="_Toc146626893"/>
      <w:bookmarkEnd w:id="638"/>
      <w:r w:rsidRPr="00836BD7">
        <w:t>If an Edge Resources Configuration with client-driven management is provisioned per clause 4.3.10, a Client Edge Resources Configuration is included in the corresponding Service Access Information.</w:t>
      </w:r>
    </w:p>
    <w:p w14:paraId="49B5BCD4" w14:textId="5871A4A8" w:rsidR="001B7DB7" w:rsidRPr="006436AF" w:rsidRDefault="001B7DB7" w:rsidP="001B7DB7">
      <w:pPr>
        <w:pStyle w:val="Heading4"/>
      </w:pPr>
      <w:bookmarkStart w:id="644" w:name="_Toc210738335"/>
      <w:r w:rsidRPr="006436AF">
        <w:t>4.7.2.2</w:t>
      </w:r>
      <w:r w:rsidRPr="006436AF">
        <w:tab/>
      </w:r>
      <w:bookmarkEnd w:id="639"/>
      <w:bookmarkEnd w:id="640"/>
      <w:bookmarkEnd w:id="641"/>
      <w:bookmarkEnd w:id="642"/>
      <w:bookmarkEnd w:id="643"/>
      <w:r>
        <w:t>Void</w:t>
      </w:r>
      <w:bookmarkEnd w:id="644"/>
    </w:p>
    <w:p w14:paraId="6A8177A6" w14:textId="53C5256D" w:rsidR="001B7DB7" w:rsidRPr="006436AF" w:rsidRDefault="001B7DB7" w:rsidP="001B7DB7">
      <w:pPr>
        <w:pStyle w:val="Heading4"/>
      </w:pPr>
      <w:bookmarkStart w:id="645" w:name="_CR4_7_2_3"/>
      <w:bookmarkStart w:id="646" w:name="_Toc68899535"/>
      <w:bookmarkStart w:id="647" w:name="_Toc71214286"/>
      <w:bookmarkStart w:id="648" w:name="_Toc71721960"/>
      <w:bookmarkStart w:id="649" w:name="_Toc74859012"/>
      <w:bookmarkStart w:id="650" w:name="_Toc146626894"/>
      <w:bookmarkStart w:id="651" w:name="_Toc210738336"/>
      <w:bookmarkEnd w:id="645"/>
      <w:r w:rsidRPr="006436AF">
        <w:t>4.7.2.3</w:t>
      </w:r>
      <w:r w:rsidRPr="006436AF">
        <w:tab/>
      </w:r>
      <w:bookmarkEnd w:id="646"/>
      <w:bookmarkEnd w:id="647"/>
      <w:bookmarkEnd w:id="648"/>
      <w:bookmarkEnd w:id="649"/>
      <w:bookmarkEnd w:id="650"/>
      <w:r>
        <w:t>Void</w:t>
      </w:r>
      <w:bookmarkEnd w:id="651"/>
    </w:p>
    <w:p w14:paraId="61BD80ED" w14:textId="183F31D7" w:rsidR="001B7DB7" w:rsidRPr="006436AF" w:rsidRDefault="001B7DB7" w:rsidP="001B7DB7">
      <w:pPr>
        <w:pStyle w:val="Heading4"/>
      </w:pPr>
      <w:bookmarkStart w:id="652" w:name="_CR4_7_2_4"/>
      <w:bookmarkStart w:id="653" w:name="_Toc68899536"/>
      <w:bookmarkStart w:id="654" w:name="_Toc71214287"/>
      <w:bookmarkStart w:id="655" w:name="_Toc71721961"/>
      <w:bookmarkStart w:id="656" w:name="_Toc74859013"/>
      <w:bookmarkStart w:id="657" w:name="_Toc146626895"/>
      <w:bookmarkStart w:id="658" w:name="_Toc210738337"/>
      <w:bookmarkEnd w:id="652"/>
      <w:r w:rsidRPr="006436AF">
        <w:t>4.7.2.4</w:t>
      </w:r>
      <w:r w:rsidRPr="006436AF">
        <w:tab/>
      </w:r>
      <w:bookmarkEnd w:id="653"/>
      <w:bookmarkEnd w:id="654"/>
      <w:bookmarkEnd w:id="655"/>
      <w:bookmarkEnd w:id="656"/>
      <w:bookmarkEnd w:id="657"/>
      <w:r>
        <w:t>Void</w:t>
      </w:r>
      <w:bookmarkEnd w:id="658"/>
    </w:p>
    <w:p w14:paraId="504A014E" w14:textId="69346EDA" w:rsidR="001B7DB7" w:rsidRPr="006436AF" w:rsidRDefault="001B7DB7" w:rsidP="0080031D">
      <w:pPr>
        <w:pStyle w:val="Heading4"/>
        <w:keepNext w:val="0"/>
      </w:pPr>
      <w:bookmarkStart w:id="659" w:name="_CR4_7_2_5"/>
      <w:bookmarkStart w:id="660" w:name="_Toc68899537"/>
      <w:bookmarkStart w:id="661" w:name="_Toc71214288"/>
      <w:bookmarkStart w:id="662" w:name="_Toc71721962"/>
      <w:bookmarkStart w:id="663" w:name="_Toc74859014"/>
      <w:bookmarkStart w:id="664" w:name="_Toc146626896"/>
      <w:bookmarkStart w:id="665" w:name="_Toc210738338"/>
      <w:bookmarkEnd w:id="659"/>
      <w:r w:rsidRPr="006436AF">
        <w:t>4.7.2.5</w:t>
      </w:r>
      <w:r w:rsidRPr="006436AF">
        <w:tab/>
      </w:r>
      <w:bookmarkEnd w:id="660"/>
      <w:bookmarkEnd w:id="661"/>
      <w:bookmarkEnd w:id="662"/>
      <w:bookmarkEnd w:id="663"/>
      <w:bookmarkEnd w:id="664"/>
      <w:r>
        <w:t>Void</w:t>
      </w:r>
      <w:bookmarkEnd w:id="665"/>
    </w:p>
    <w:p w14:paraId="04B02B3F" w14:textId="77777777" w:rsidR="001B7DB7" w:rsidRPr="006436AF" w:rsidRDefault="001B7DB7" w:rsidP="001B7DB7">
      <w:pPr>
        <w:pStyle w:val="Heading3"/>
      </w:pPr>
      <w:bookmarkStart w:id="666" w:name="_CR4_7_3"/>
      <w:bookmarkStart w:id="667" w:name="_Toc68899538"/>
      <w:bookmarkStart w:id="668" w:name="_Toc71214289"/>
      <w:bookmarkStart w:id="669" w:name="_Toc71721963"/>
      <w:bookmarkStart w:id="670" w:name="_Toc74859015"/>
      <w:bookmarkStart w:id="671" w:name="_Toc146626897"/>
      <w:bookmarkStart w:id="672" w:name="_Toc210738339"/>
      <w:bookmarkEnd w:id="666"/>
      <w:r w:rsidRPr="006436AF">
        <w:t>4.7.3</w:t>
      </w:r>
      <w:r w:rsidRPr="006436AF">
        <w:tab/>
        <w:t>Procedures for dynamic policy invocation</w:t>
      </w:r>
      <w:bookmarkEnd w:id="667"/>
      <w:bookmarkEnd w:id="668"/>
      <w:bookmarkEnd w:id="669"/>
      <w:bookmarkEnd w:id="670"/>
      <w:bookmarkEnd w:id="671"/>
      <w:bookmarkEnd w:id="672"/>
    </w:p>
    <w:p w14:paraId="2B3E209F" w14:textId="77777777" w:rsidR="006B1BED" w:rsidRPr="00836BD7" w:rsidRDefault="006B1BED" w:rsidP="006B1BED">
      <w:bookmarkStart w:id="673" w:name="_CR4_7_4"/>
      <w:bookmarkStart w:id="674" w:name="_Toc68899539"/>
      <w:bookmarkStart w:id="675" w:name="_Toc71214290"/>
      <w:bookmarkStart w:id="676" w:name="_Toc71721964"/>
      <w:bookmarkStart w:id="677" w:name="_Toc74859016"/>
      <w:bookmarkStart w:id="678" w:name="_Toc146626898"/>
      <w:bookmarkEnd w:id="673"/>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by a </w:t>
      </w:r>
      <w:r w:rsidRPr="00836BD7">
        <w:rPr>
          <w:lang w:eastAsia="zh-CN"/>
        </w:rPr>
        <w:t>Media Session Handler</w:t>
      </w:r>
      <w:r w:rsidRPr="00836BD7">
        <w:rPr>
          <w:rFonts w:hint="eastAsia"/>
          <w:lang w:eastAsia="zh-CN"/>
        </w:rPr>
        <w:t xml:space="preserve"> to </w:t>
      </w:r>
      <w:r w:rsidRPr="00836BD7">
        <w:t>manage Dynamic Policy Instance resources in the 5GMS AF. 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09763A93" w14:textId="77777777" w:rsidR="006B1BED" w:rsidRPr="00836BD7" w:rsidRDefault="006B1BED" w:rsidP="006B1BED">
      <w:r w:rsidRPr="00836BD7">
        <w:t>The choice of Policy Template by the Media Session Handler shall be influenced by the following considerations:</w:t>
      </w:r>
    </w:p>
    <w:p w14:paraId="17B1BF78" w14:textId="77777777" w:rsidR="006B1BED" w:rsidRPr="00836BD7" w:rsidRDefault="006B1BED" w:rsidP="006B1BED">
      <w:pPr>
        <w:pStyle w:val="B1"/>
        <w:rPr>
          <w:lang w:eastAsia="zh-CN"/>
        </w:rPr>
      </w:pPr>
      <w:r w:rsidRPr="00836BD7">
        <w:rPr>
          <w:rFonts w:hint="eastAsia"/>
          <w:lang w:eastAsia="zh-CN"/>
        </w:rPr>
        <w:t>-</w:t>
      </w:r>
      <w:r w:rsidRPr="00836BD7">
        <w:rPr>
          <w:lang w:eastAsia="zh-CN"/>
        </w:rPr>
        <w:tab/>
        <w:t xml:space="preserve">When instantiating a Policy Template whose Policy Template Binding indicates </w:t>
      </w:r>
      <w:r w:rsidRPr="00836BD7">
        <w:rPr>
          <w:rStyle w:val="Codechar"/>
        </w:rPr>
        <w:t>l4S‌Enablement‌Preference</w:t>
      </w:r>
      <w:r w:rsidRPr="00836BD7">
        <w:rPr>
          <w:lang w:eastAsia="zh-CN"/>
        </w:rPr>
        <w:t xml:space="preserve"> set to </w:t>
      </w:r>
      <w:r w:rsidRPr="00836BD7">
        <w:rPr>
          <w:rStyle w:val="Codechar"/>
        </w:rPr>
        <w:t>true</w:t>
      </w:r>
      <w:r w:rsidRPr="00836BD7">
        <w:rPr>
          <w:lang w:eastAsia="zh-CN"/>
        </w:rPr>
        <w:t xml:space="preserve">, the Media Session Handler shall </w:t>
      </w:r>
      <w:r w:rsidRPr="00836BD7">
        <w:t xml:space="preserve">set the </w:t>
      </w:r>
      <w:r w:rsidRPr="00836BD7">
        <w:rPr>
          <w:rStyle w:val="Codechar"/>
        </w:rPr>
        <w:t>l4SRequired</w:t>
      </w:r>
      <w:r w:rsidRPr="00836BD7">
        <w:t xml:space="preserve"> flag to </w:t>
      </w:r>
      <w:r w:rsidRPr="00836BD7">
        <w:rPr>
          <w:rStyle w:val="Codechar"/>
        </w:rPr>
        <w:t>true</w:t>
      </w:r>
      <w:r w:rsidRPr="00836BD7">
        <w:t xml:space="preserve"> in the Dynamic Policy request only if an L4S-capable media transport stack is present and in use. This is the case if the Media Session Handler detects that an L4S-capable media transport stack is present and in use by the Media Player or if the Media Player configuration and settings API (see clause 13.2.4) declares </w:t>
      </w:r>
      <w:r w:rsidRPr="00836BD7">
        <w:rPr>
          <w:rStyle w:val="Codechar"/>
        </w:rPr>
        <w:t>CAPABILITY_L4S.</w:t>
      </w:r>
    </w:p>
    <w:p w14:paraId="190B1C90" w14:textId="77777777" w:rsidR="006B1BED" w:rsidRPr="00836BD7" w:rsidRDefault="006B1BED" w:rsidP="006B1BED">
      <w:pPr>
        <w:pStyle w:val="B1"/>
      </w:pPr>
      <w:r w:rsidRPr="00836BD7">
        <w:t>-</w:t>
      </w:r>
      <w:r w:rsidRPr="00836BD7">
        <w:tab/>
      </w:r>
      <w:r w:rsidRPr="00836BD7">
        <w:rPr>
          <w:lang w:eastAsia="zh-CN"/>
        </w:rPr>
        <w:t xml:space="preserve">When instantiating a Policy Template whose Policy Template Binding indicates </w:t>
      </w:r>
      <w:r w:rsidRPr="00836BD7">
        <w:rPr>
          <w:rStyle w:val="Codechar"/>
        </w:rPr>
        <w:t>qoSMonitoring‌Enablement‌Preference</w:t>
      </w:r>
      <w:r w:rsidRPr="00836BD7">
        <w:rPr>
          <w:lang w:eastAsia="zh-CN"/>
        </w:rPr>
        <w:t xml:space="preserve"> set to </w:t>
      </w:r>
      <w:r w:rsidRPr="00836BD7">
        <w:rPr>
          <w:rStyle w:val="Codechar"/>
        </w:rPr>
        <w:t>true</w:t>
      </w:r>
      <w:r w:rsidRPr="00836BD7">
        <w:rPr>
          <w:lang w:eastAsia="zh-CN"/>
        </w:rPr>
        <w:t>, the Media Session Handler shall</w:t>
      </w:r>
      <w:r w:rsidRPr="00836BD7">
        <w:t xml:space="preserve"> set the </w:t>
      </w:r>
      <w:r w:rsidRPr="00836BD7">
        <w:rPr>
          <w:rStyle w:val="Codechar"/>
        </w:rPr>
        <w:t>qoS‌Monitoring‌Required</w:t>
      </w:r>
      <w:r w:rsidRPr="00836BD7">
        <w:t xml:space="preserve"> flag to </w:t>
      </w:r>
      <w:r w:rsidRPr="00836BD7">
        <w:rPr>
          <w:rStyle w:val="Codechar"/>
        </w:rPr>
        <w:t>true</w:t>
      </w:r>
      <w:r w:rsidRPr="00836BD7">
        <w:t xml:space="preserve"> in the Dynamic Policy request only if the Media Player is capable of consuming QoS monitoring results.</w:t>
      </w:r>
    </w:p>
    <w:p w14:paraId="5A537C1B" w14:textId="77777777" w:rsidR="006B1BED" w:rsidRPr="00836BD7" w:rsidRDefault="006B1BED" w:rsidP="006B1BED">
      <w:pPr>
        <w:pStyle w:val="B1"/>
      </w:pPr>
      <w:r w:rsidRPr="00836BD7">
        <w:tab/>
        <w:t>The Media Session Handler shall interrogate the capabilities of the Media Player in order to discover whether it is capable of consuming QoS monitoring results and shall select a Policy Template that indicates the preference for QoS monitoring functionality only if the Media Player has this capability.</w:t>
      </w:r>
    </w:p>
    <w:p w14:paraId="73F25E7B" w14:textId="08D4F3DC" w:rsidR="001B7DB7" w:rsidRPr="006436AF" w:rsidRDefault="001B7DB7" w:rsidP="001B7DB7">
      <w:pPr>
        <w:pStyle w:val="Heading3"/>
      </w:pPr>
      <w:bookmarkStart w:id="679" w:name="_Toc210738340"/>
      <w:r w:rsidRPr="006436AF">
        <w:t>4.7.4</w:t>
      </w:r>
      <w:r w:rsidRPr="006436AF">
        <w:tab/>
        <w:t>Procedures for consumption reporting</w:t>
      </w:r>
      <w:bookmarkEnd w:id="674"/>
      <w:bookmarkEnd w:id="675"/>
      <w:bookmarkEnd w:id="676"/>
      <w:bookmarkEnd w:id="677"/>
      <w:bookmarkEnd w:id="678"/>
      <w:bookmarkEnd w:id="679"/>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680" w:name="_CR4_7_5"/>
      <w:bookmarkStart w:id="681" w:name="_Toc68899540"/>
      <w:bookmarkStart w:id="682" w:name="_Toc71214291"/>
      <w:bookmarkStart w:id="683" w:name="_Toc71721965"/>
      <w:bookmarkStart w:id="684" w:name="_Toc74859017"/>
      <w:bookmarkStart w:id="685" w:name="_Toc146626899"/>
      <w:bookmarkStart w:id="686" w:name="_Toc210738341"/>
      <w:bookmarkEnd w:id="680"/>
      <w:r w:rsidRPr="006436AF">
        <w:t>4.7.5</w:t>
      </w:r>
      <w:r w:rsidRPr="006436AF">
        <w:tab/>
        <w:t>Procedures for metrics reporting</w:t>
      </w:r>
      <w:bookmarkEnd w:id="681"/>
      <w:bookmarkEnd w:id="682"/>
      <w:bookmarkEnd w:id="683"/>
      <w:bookmarkEnd w:id="684"/>
      <w:bookmarkEnd w:id="685"/>
      <w:bookmarkEnd w:id="686"/>
    </w:p>
    <w:p w14:paraId="3D7899FF" w14:textId="06FFB2FD" w:rsidR="006B1BED" w:rsidRPr="00836BD7" w:rsidRDefault="006B1BED" w:rsidP="006B1BED">
      <w:bookmarkStart w:id="687" w:name="_CR4_7_6"/>
      <w:bookmarkStart w:id="688" w:name="_MCCTEMPBM_CRPT71130121___2"/>
      <w:bookmarkStart w:id="689" w:name="_Toc68899541"/>
      <w:bookmarkStart w:id="690" w:name="_Toc71214292"/>
      <w:bookmarkStart w:id="691" w:name="_Toc71721966"/>
      <w:bookmarkStart w:id="692" w:name="_Toc74859018"/>
      <w:bookmarkStart w:id="693" w:name="_Toc146626900"/>
      <w:bookmarkEnd w:id="687"/>
      <w:r w:rsidRPr="00836BD7">
        <w:t>These procedures are used by the Media Session Handler and the Metrics Reporting function of the 5GMS Client to submit QoE metrics reports to the 5GMS AF via reference point M5 if metrics reporting is applied for a media streaming session. To determine whether and how to send metrics reports the 5GMS AF at reference point M5, the Media Session Handler shall use the procedures and operations specified in clause 5.3.5 of TS 26.510 [56].</w:t>
      </w:r>
    </w:p>
    <w:p w14:paraId="56B89524" w14:textId="1A8247EA" w:rsidR="006B1BED" w:rsidRPr="00836BD7" w:rsidRDefault="006B1BED" w:rsidP="006B1BED">
      <w:pPr>
        <w:pStyle w:val="EditorsNote"/>
        <w:keepNext/>
        <w:ind w:left="0" w:firstLine="0"/>
        <w:rPr>
          <w:color w:val="auto"/>
        </w:rPr>
      </w:pPr>
      <w:r w:rsidRPr="00836BD7">
        <w:rPr>
          <w:color w:val="auto"/>
        </w:rPr>
        <w:t>When the metrics collection and reporting feature is provisioned for a media streaming Provisioning Session, one or more Client Metrics Reporting Configurations, each associated with a metrics scheme, are provided to the 5GMS Client in the Service Access Information (see clause 4.7.2).</w:t>
      </w:r>
    </w:p>
    <w:p w14:paraId="023E6730" w14:textId="77777777" w:rsidR="006B1BED" w:rsidRPr="00836BD7" w:rsidRDefault="006B1BED" w:rsidP="006B1BED">
      <w:pPr>
        <w:pStyle w:val="B1"/>
      </w:pPr>
      <w:r w:rsidRPr="00836BD7">
        <w:t>-</w:t>
      </w:r>
      <w:r w:rsidRPr="00836BD7">
        <w:tab/>
        <w:t>For progressive download and DASH streaming services, the listed metrics in a given Client Metrics Reporting Configuration are associated with the 3GPP metrics scheme and shall correspond to one or more of the metrics as specified in clauses 10.3 and 10.4, respectively, of TS 26.247 [4]. When individual metrics or groups of metrics are to be reported, these are identified using controlled terms from the vocabulary specified in clause E.2.1.</w:t>
      </w:r>
    </w:p>
    <w:p w14:paraId="2F095F80" w14:textId="77777777" w:rsidR="006B1BED" w:rsidRPr="00836BD7" w:rsidRDefault="006B1BED" w:rsidP="006B1BED">
      <w:pPr>
        <w:pStyle w:val="B1"/>
      </w:pPr>
      <w:r w:rsidRPr="00836BD7">
        <w:t>-</w:t>
      </w:r>
      <w:r w:rsidRPr="00836BD7">
        <w:tab/>
        <w:t>For downlink DASH streaming services, CMCD information within the scope of one of the CMCD metrics schemes listed in table 7.8.1</w:t>
      </w:r>
      <w:r w:rsidRPr="00836BD7">
        <w:noBreakHyphen/>
        <w:t>1 may be listed in a Metrics Reporting Configuration. When individual metrics or groups of metrics are to be reported as in-band client data, these are identified using controlled terms from the vocabulary specified in clause E.2.5. As a result, the Media Player is configured by the Media Session Handler at reference point M11d to report the corresponding CMCD information to the 5GMSd AS at reference point M4d using either HTTP request headers or URL query parameters, as specified in [</w:t>
      </w:r>
      <w:r>
        <w:t>70</w:t>
      </w:r>
      <w:r w:rsidRPr="00836BD7">
        <w:t>].</w:t>
      </w:r>
    </w:p>
    <w:p w14:paraId="15A17AC9" w14:textId="130D91BC" w:rsidR="006B1BED" w:rsidRPr="00836BD7" w:rsidRDefault="006B1BED" w:rsidP="006B1BED">
      <w:pPr>
        <w:pStyle w:val="B1"/>
      </w:pPr>
      <w:r w:rsidRPr="00836BD7">
        <w:t>-</w:t>
      </w:r>
      <w:r w:rsidRPr="00836BD7">
        <w:tab/>
        <w:t>Metrics relating to Virtual Reality media, as specified in clause 9.3 of TS 26.118 [42], may be listed in a Client Metrics Reporting Configuration. When individual metrics or groups of metrics are to be reported, these are identified using controlled terms from the vocabulary specified in clause E.2.2.</w:t>
      </w:r>
    </w:p>
    <w:p w14:paraId="6EF02DDC" w14:textId="0A9C95D8" w:rsidR="006B1BED" w:rsidRPr="00836BD7" w:rsidRDefault="006B1BED" w:rsidP="006B1BED">
      <w:pPr>
        <w:pStyle w:val="B1"/>
      </w:pPr>
      <w:r w:rsidRPr="00836BD7">
        <w:t>-</w:t>
      </w:r>
      <w:r w:rsidRPr="00836BD7">
        <w:tab/>
        <w:t>Metrics relating to eMBMS delivery, as specified in clause 9.4.6 of TS 26.346 [51], may be listed in a Client Metrics Reporting Configuration.</w:t>
      </w:r>
      <w:bookmarkEnd w:id="688"/>
    </w:p>
    <w:p w14:paraId="0F1C3DA5" w14:textId="6BF4C217" w:rsidR="006B1BED" w:rsidRPr="00836BD7" w:rsidRDefault="006B1BED" w:rsidP="006B1BED">
      <w:pPr>
        <w:pStyle w:val="NO"/>
      </w:pPr>
      <w:r w:rsidRPr="00836BD7">
        <w:t>NOTE:</w:t>
      </w:r>
      <w:r w:rsidRPr="00836BD7">
        <w:tab/>
        <w:t xml:space="preserve">Metrics reporting for MBS is not specified by TS 26.517 [64] in this </w:t>
      </w:r>
      <w:r w:rsidR="00682E80">
        <w:t>release</w:t>
      </w:r>
      <w:r w:rsidRPr="00836BD7">
        <w:t>.</w:t>
      </w:r>
    </w:p>
    <w:p w14:paraId="020F517D" w14:textId="77777777" w:rsidR="001B7DB7" w:rsidRPr="006436AF" w:rsidRDefault="001B7DB7" w:rsidP="001B7DB7">
      <w:pPr>
        <w:pStyle w:val="Heading3"/>
      </w:pPr>
      <w:bookmarkStart w:id="694" w:name="_Toc210738342"/>
      <w:r w:rsidRPr="006436AF">
        <w:t>4.7.6</w:t>
      </w:r>
      <w:r w:rsidRPr="006436AF">
        <w:tab/>
        <w:t>Procedures for network assistance</w:t>
      </w:r>
      <w:bookmarkEnd w:id="689"/>
      <w:bookmarkEnd w:id="690"/>
      <w:bookmarkEnd w:id="691"/>
      <w:bookmarkEnd w:id="692"/>
      <w:bookmarkEnd w:id="693"/>
      <w:bookmarkEnd w:id="694"/>
    </w:p>
    <w:p w14:paraId="20B5CBEE" w14:textId="0E18AB56" w:rsidR="001B7DB7" w:rsidRPr="006436AF" w:rsidRDefault="001B7DB7" w:rsidP="001B7DB7">
      <w:bookmarkStart w:id="695" w:name="_Toc68899542"/>
      <w:bookmarkStart w:id="696" w:name="_Toc71214293"/>
      <w:bookmarkStart w:id="697" w:name="_Toc71721967"/>
      <w:bookmarkStart w:id="698"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699" w:name="_CR4_8"/>
      <w:bookmarkStart w:id="700" w:name="_Toc146626901"/>
      <w:bookmarkStart w:id="701" w:name="_Toc210738343"/>
      <w:bookmarkEnd w:id="699"/>
      <w:r w:rsidRPr="006436AF">
        <w:t>4.8</w:t>
      </w:r>
      <w:r w:rsidRPr="006436AF">
        <w:tab/>
        <w:t>Procedures of the M6d (UE Media Session Handling) interface</w:t>
      </w:r>
      <w:bookmarkEnd w:id="695"/>
      <w:bookmarkEnd w:id="696"/>
      <w:bookmarkEnd w:id="697"/>
      <w:bookmarkEnd w:id="698"/>
      <w:bookmarkEnd w:id="700"/>
      <w:bookmarkEnd w:id="701"/>
    </w:p>
    <w:p w14:paraId="240D32E5" w14:textId="77777777" w:rsidR="001B7DB7" w:rsidRPr="006436AF" w:rsidRDefault="001B7DB7" w:rsidP="001B7DB7">
      <w:pPr>
        <w:pStyle w:val="Heading3"/>
      </w:pPr>
      <w:bookmarkStart w:id="702" w:name="_CR4_8_1"/>
      <w:bookmarkStart w:id="703" w:name="_Toc68899543"/>
      <w:bookmarkStart w:id="704" w:name="_Toc71214294"/>
      <w:bookmarkStart w:id="705" w:name="_Toc71721968"/>
      <w:bookmarkStart w:id="706" w:name="_Toc74859020"/>
      <w:bookmarkStart w:id="707" w:name="_Toc146626902"/>
      <w:bookmarkStart w:id="708" w:name="_Toc210738344"/>
      <w:bookmarkEnd w:id="702"/>
      <w:r w:rsidRPr="006436AF">
        <w:t>4.8.1</w:t>
      </w:r>
      <w:r w:rsidRPr="006436AF">
        <w:tab/>
        <w:t>General</w:t>
      </w:r>
      <w:bookmarkEnd w:id="703"/>
      <w:bookmarkEnd w:id="704"/>
      <w:bookmarkEnd w:id="705"/>
      <w:bookmarkEnd w:id="706"/>
      <w:bookmarkEnd w:id="707"/>
      <w:bookmarkEnd w:id="708"/>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709" w:name="_CR4_8_2"/>
      <w:bookmarkStart w:id="710" w:name="_Toc68899544"/>
      <w:bookmarkStart w:id="711" w:name="_Toc71214295"/>
      <w:bookmarkStart w:id="712" w:name="_Toc71721969"/>
      <w:bookmarkStart w:id="713" w:name="_Toc74859021"/>
      <w:bookmarkStart w:id="714" w:name="_Toc146626903"/>
      <w:bookmarkStart w:id="715" w:name="_Toc210738345"/>
      <w:bookmarkEnd w:id="709"/>
      <w:r w:rsidRPr="006436AF">
        <w:t>4.8.2</w:t>
      </w:r>
      <w:r w:rsidRPr="006436AF">
        <w:tab/>
        <w:t>Consumption reporting procedures</w:t>
      </w:r>
      <w:bookmarkEnd w:id="710"/>
      <w:bookmarkEnd w:id="711"/>
      <w:bookmarkEnd w:id="712"/>
      <w:bookmarkEnd w:id="713"/>
      <w:bookmarkEnd w:id="714"/>
      <w:bookmarkEnd w:id="715"/>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716" w:name="_CR4_8_3"/>
      <w:bookmarkStart w:id="717" w:name="_Toc210738346"/>
      <w:bookmarkEnd w:id="716"/>
      <w:r>
        <w:t>4.8.3</w:t>
      </w:r>
      <w:r>
        <w:tab/>
        <w:t>3GPP Service URL handling procedures</w:t>
      </w:r>
      <w:bookmarkEnd w:id="717"/>
    </w:p>
    <w:p w14:paraId="3F2414F3" w14:textId="68BE0E60" w:rsidR="001B7DB7" w:rsidRPr="005F3D86" w:rsidRDefault="001B7DB7" w:rsidP="001B7DB7">
      <w:pPr>
        <w:pStyle w:val="Heading4"/>
      </w:pPr>
      <w:bookmarkStart w:id="718" w:name="_CR4_8_3_1"/>
      <w:bookmarkStart w:id="719" w:name="_Toc210738347"/>
      <w:bookmarkEnd w:id="718"/>
      <w:r>
        <w:t>4.8.3.1</w:t>
      </w:r>
      <w:r>
        <w:tab/>
      </w:r>
      <w:r w:rsidRPr="00827704">
        <w:t xml:space="preserve">Launch of 5G Media Streaming </w:t>
      </w:r>
      <w:r>
        <w:t>session</w:t>
      </w:r>
      <w:bookmarkEnd w:id="719"/>
    </w:p>
    <w:p w14:paraId="73CD9B58" w14:textId="77777777" w:rsidR="00D06084" w:rsidRDefault="00D06084" w:rsidP="00D06084">
      <w:pPr>
        <w:keepLines/>
      </w:pPr>
      <w:r>
        <w:t xml:space="preserve">The Media Session Handler shall play the role of 3GPP Service Handler for Service URLs as defined in clause 6 of TS 26.510 [56] by registering itself as the URL handler for the domain name </w:t>
      </w:r>
      <w:r>
        <w:rPr>
          <w:rStyle w:val="Codechar"/>
          <w:rFonts w:eastAsia="SimSun"/>
        </w:rPr>
        <w:t>launch.3gppservices.org</w:t>
      </w:r>
      <w:r>
        <w:rPr>
          <w:rFonts w:eastAsia="SimSun"/>
        </w:rPr>
        <w:t xml:space="preserve"> and the initial path element </w:t>
      </w:r>
      <w:r>
        <w:rPr>
          <w:rStyle w:val="Codechar"/>
          <w:rFonts w:eastAsia="SimSun"/>
        </w:rPr>
        <w:t>/ms</w:t>
      </w:r>
      <w:r>
        <w:t xml:space="preserve"> (e.g., by declaring an intent filter in the application manifest). Hence, the Media Session Handler is launched when a 5GMS-Aware Application requests a 5GMS Service URL (e.g., by means of an intent filter).</w:t>
      </w:r>
    </w:p>
    <w:p w14:paraId="31CD864A" w14:textId="77777777" w:rsidR="00D06084" w:rsidRDefault="00D06084" w:rsidP="00D06084">
      <w:r>
        <w:t>As a result of being invoked in this way, the Media Session Handler shall initiate a new media delivery session according to clause 5.4.2.2 of TS 26.510 [56].</w:t>
      </w:r>
    </w:p>
    <w:p w14:paraId="19617CF1" w14:textId="77777777" w:rsidR="00D06084" w:rsidRDefault="00D06084" w:rsidP="00D06084">
      <w:pPr>
        <w:pStyle w:val="Heading4"/>
      </w:pPr>
      <w:bookmarkStart w:id="720" w:name="_CR4_8_3_2"/>
      <w:bookmarkStart w:id="721" w:name="_Toc210738348"/>
      <w:bookmarkEnd w:id="720"/>
      <w:r>
        <w:t>4.8.3.2</w:t>
      </w:r>
      <w:r>
        <w:tab/>
        <w:t>Retrieval of Service Access Information from 5GMS AF</w:t>
      </w:r>
      <w:bookmarkEnd w:id="721"/>
    </w:p>
    <w:p w14:paraId="4C02D7C8" w14:textId="77777777" w:rsidR="00D06084" w:rsidRDefault="00D06084" w:rsidP="00D06084">
      <w:pPr>
        <w:keepLines/>
      </w:pPr>
      <w:r>
        <w:t>If it needs to retrieve whole Service Access Information from the 5GMS AF (because a full set of Service Access Information has not been supplied as additional parameters of the 3GPP Service URL) the Media Session Handler shall decompose the 3GPP Service URL into the prefix and suffix, and shall form the M5 request URL for Service Access Information as specified in clause 9.2.2 of TS 26.510 [56].</w:t>
      </w:r>
    </w:p>
    <w:p w14:paraId="241CF045" w14:textId="77777777" w:rsidR="00D06084" w:rsidRDefault="00D06084" w:rsidP="00D06084">
      <w:pPr>
        <w:pStyle w:val="B1"/>
        <w:keepNext/>
      </w:pPr>
      <w:r>
        <w:t>1.</w:t>
      </w:r>
      <w:r>
        <w:tab/>
        <w:t xml:space="preserve">If the 3GPP Service URL carries one or more </w:t>
      </w:r>
      <w:r>
        <w:rPr>
          <w:rStyle w:val="Codechar"/>
          <w:rFonts w:eastAsia="SimSun"/>
        </w:rPr>
        <w:t>af-host-address</w:t>
      </w:r>
      <w:r>
        <w:t xml:space="preserve"> query parameters, the Media Session Handler shall choose one to substitute into </w:t>
      </w:r>
      <w:r>
        <w:rPr>
          <w:rStyle w:val="Codechar"/>
          <w:rFonts w:eastAsia="SimSun"/>
        </w:rPr>
        <w:t>{apiRoot}</w:t>
      </w:r>
      <w:r>
        <w:t xml:space="preserve"> in the above request URL. If the port number is omitted from any </w:t>
      </w:r>
      <w:r>
        <w:rPr>
          <w:rStyle w:val="Codechar"/>
          <w:rFonts w:eastAsia="SimSun"/>
        </w:rPr>
        <w:t>af-host-address</w:t>
      </w:r>
      <w:r>
        <w:t>, port 80 (for HTTP) or 443 (for HTTPS) shall be assumed.</w:t>
      </w:r>
    </w:p>
    <w:p w14:paraId="053A4E07" w14:textId="77777777" w:rsidR="00D06084" w:rsidRDefault="00D06084" w:rsidP="003D109C">
      <w:pPr>
        <w:pStyle w:val="NO"/>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
          <w:rFonts w:eastAsia="SimSun"/>
        </w:rPr>
        <w:t>af</w:t>
      </w:r>
      <w:r w:rsidDel="007357C2">
        <w:rPr>
          <w:rStyle w:val="Codechar"/>
          <w:rFonts w:eastAsia="SimSun"/>
        </w:rPr>
        <w:t>-h</w:t>
      </w:r>
      <w:r w:rsidRPr="00592E44" w:rsidDel="007357C2">
        <w:rPr>
          <w:rStyle w:val="Codechar"/>
          <w:rFonts w:eastAsia="SimSun"/>
        </w:rPr>
        <w:t>ost</w:t>
      </w:r>
      <w:r w:rsidDel="007357C2">
        <w:rPr>
          <w:rStyle w:val="Codechar"/>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from the 3GPP Service URL, the default host name </w:t>
      </w:r>
      <w:r>
        <w:rPr>
          <w:rStyle w:val="Codechar"/>
          <w:rFonts w:eastAsia="SimSun"/>
        </w:rPr>
        <w:t>ms.a</w:t>
      </w:r>
      <w:r w:rsidRPr="00592E44">
        <w:rPr>
          <w:rStyle w:val="Codechar"/>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1956AF06" w14:textId="77777777" w:rsidR="00D06084" w:rsidRDefault="00D06084" w:rsidP="00D06084">
      <w:pPr>
        <w:pStyle w:val="Heading4"/>
      </w:pPr>
      <w:bookmarkStart w:id="722" w:name="_CR4_8_3_3"/>
      <w:bookmarkStart w:id="723" w:name="_Toc210738349"/>
      <w:bookmarkStart w:id="724" w:name="_Toc68899545"/>
      <w:bookmarkStart w:id="725" w:name="_Toc71214296"/>
      <w:bookmarkStart w:id="726" w:name="_Toc71721970"/>
      <w:bookmarkStart w:id="727" w:name="_Toc74859022"/>
      <w:bookmarkEnd w:id="622"/>
      <w:bookmarkEnd w:id="722"/>
      <w:r>
        <w:t>4.8.3.3</w:t>
      </w:r>
      <w:r>
        <w:tab/>
        <w:t>Processing of 5GMS-specific parameters in 3GPP Service URL</w:t>
      </w:r>
      <w:bookmarkEnd w:id="723"/>
    </w:p>
    <w:p w14:paraId="2D852C0F" w14:textId="77777777" w:rsidR="00D06084" w:rsidRDefault="00D06084" w:rsidP="00D06084">
      <w:r>
        <w:t>Once the Media Session Handler is in possession of whole Service Access Information, it shall process the 5GMS-specific parameters present in the 3GPP Service URL as follows. URL query parameters not specified in clause 12.4 may be ignored by the Media Session Handler.</w:t>
      </w:r>
    </w:p>
    <w:p w14:paraId="68F7FBBC" w14:textId="17FEA283" w:rsidR="00D06084" w:rsidRDefault="00D06084" w:rsidP="00D06084">
      <w:pPr>
        <w:pStyle w:val="B1"/>
      </w:pPr>
      <w:r>
        <w:t>1.</w:t>
      </w:r>
      <w:r>
        <w:tab/>
        <w:t xml:space="preserve">If the 3GPP Service URL includes the optional </w:t>
      </w:r>
      <w:r>
        <w:rPr>
          <w:rStyle w:val="Codechar"/>
          <w:rFonts w:eastAsia="SimSun"/>
        </w:rPr>
        <w:t>media-entry-point</w:t>
      </w:r>
      <w:r>
        <w:t xml:space="preserve"> query parameter, the Media Session Handler shall invoke the Media Stream Handler with the URL of the Media Entry Point conveyed in the value of this parameter.</w:t>
      </w:r>
    </w:p>
    <w:p w14:paraId="0C8155A9" w14:textId="77777777" w:rsidR="00D06084" w:rsidRDefault="00D06084" w:rsidP="00D06084">
      <w:pPr>
        <w:pStyle w:val="B1"/>
        <w:keepLines/>
      </w:pPr>
      <w:r>
        <w:t>2.</w:t>
      </w:r>
      <w:r>
        <w:tab/>
        <w:t xml:space="preserve">Otherwise, if the 3GPP Service URL omits the optional </w:t>
      </w:r>
      <w:r>
        <w:rPr>
          <w:rStyle w:val="Codechar"/>
          <w:rFonts w:eastAsia="SimSun"/>
        </w:rPr>
        <w:t>media-entry-point</w:t>
      </w:r>
      <w:r>
        <w:t xml:space="preserve"> query parameter, the Media Session Handler shall instead select one of the Media Entry Points listed in the </w:t>
      </w:r>
      <w:r w:rsidRPr="004C4EBD">
        <w:rPr>
          <w:rStyle w:val="Codechar"/>
        </w:rPr>
        <w:t>streamingAccess.‌entryPoints</w:t>
      </w:r>
      <w:r>
        <w:t xml:space="preserve"> array of the Service Access Information (see clause 9.2.3.1 of TS 26.510 [56]). In making its selection, the Media Session Handler can take into account the capabilities of available Media Stream Handler(s) as well as the requesting application’s preferences for particular content type(s) and/or media profile(s) expressed respectively in (possibly multiple instances of) the </w:t>
      </w:r>
      <w:r>
        <w:rPr>
          <w:rStyle w:val="Codechar"/>
        </w:rPr>
        <w:t>content</w:t>
      </w:r>
      <w:r w:rsidRPr="004C4EBD">
        <w:rPr>
          <w:rStyle w:val="Codechar"/>
        </w:rPr>
        <w:t>-type</w:t>
      </w:r>
      <w:r>
        <w:t xml:space="preserve"> and </w:t>
      </w:r>
      <w:r w:rsidRPr="004C4EBD">
        <w:rPr>
          <w:rStyle w:val="Codechar"/>
        </w:rPr>
        <w:t>profile</w:t>
      </w:r>
      <w:r>
        <w:t xml:space="preserve"> query parameters if they are present in the 3GPP Service URL.</w:t>
      </w:r>
    </w:p>
    <w:p w14:paraId="58BFD942" w14:textId="77777777" w:rsidR="00D06084" w:rsidRDefault="00D06084" w:rsidP="00D06084">
      <w:pPr>
        <w:pStyle w:val="B1"/>
      </w:pPr>
      <w:r>
        <w:t>3.</w:t>
      </w:r>
      <w:r>
        <w:tab/>
        <w:t xml:space="preserve">If the 3GPP Service URL includes the optional </w:t>
      </w:r>
      <w:r w:rsidRPr="18C587C0">
        <w:rPr>
          <w:rStyle w:val="Codechar"/>
        </w:rPr>
        <w:t>service-operation-point</w:t>
      </w:r>
      <w:r>
        <w:t xml:space="preserve"> query parameter,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this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no Media Stream Handler shall be instantiated.</w:t>
      </w:r>
    </w:p>
    <w:p w14:paraId="52FEA0E7" w14:textId="77777777" w:rsidR="00D06084" w:rsidRDefault="00D06084" w:rsidP="00D06084">
      <w:pPr>
        <w:pStyle w:val="B1"/>
      </w:pPr>
      <w:r>
        <w:t>3.</w:t>
      </w:r>
      <w:r>
        <w:tab/>
        <w:t xml:space="preserve">If the 3GPP Service URL includes the optional </w:t>
      </w:r>
      <w:r w:rsidRPr="18C587C0">
        <w:rPr>
          <w:rStyle w:val="Codechar"/>
        </w:rPr>
        <w:t>estimated-volume</w:t>
      </w:r>
      <w:r>
        <w:t xml:space="preserve"> query parameter, the </w:t>
      </w:r>
      <w:r w:rsidRPr="18C587C0">
        <w:rPr>
          <w:rStyle w:val="Codechar"/>
        </w:rPr>
        <w:t>service-operation-point</w:t>
      </w:r>
      <w:r>
        <w:t xml:space="preserve"> query parameter shall also be present.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the </w:t>
      </w:r>
      <w:r w:rsidRPr="18C587C0">
        <w:rPr>
          <w:rStyle w:val="Codechar"/>
        </w:rPr>
        <w:t>service-operation-point</w:t>
      </w:r>
      <w:r>
        <w:t xml:space="preserve">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or if the matching Policy Template binding does not advertise any upcoming Background Data Transfer windows in its </w:t>
      </w:r>
      <w:r w:rsidRPr="18C587C0">
        <w:rPr>
          <w:rStyle w:val="Codechar"/>
        </w:rPr>
        <w:t>bdtWindows</w:t>
      </w:r>
      <w:r>
        <w:t xml:space="preserve"> array no Media Stream Handler shall be instantiated.</w:t>
      </w:r>
    </w:p>
    <w:p w14:paraId="0D6F954A" w14:textId="77777777" w:rsidR="00D06084" w:rsidRDefault="00D06084" w:rsidP="00D06084">
      <w:pPr>
        <w:pStyle w:val="Heading4"/>
      </w:pPr>
      <w:bookmarkStart w:id="728" w:name="_CR4_8_3_4"/>
      <w:bookmarkStart w:id="729" w:name="_Toc210738350"/>
      <w:bookmarkEnd w:id="728"/>
      <w:r>
        <w:t>4.8.3.4</w:t>
      </w:r>
      <w:r>
        <w:tab/>
        <w:t>Responding to the requesting application</w:t>
      </w:r>
      <w:bookmarkEnd w:id="729"/>
    </w:p>
    <w:p w14:paraId="0CBEE36B" w14:textId="214BF8FC" w:rsidR="00D06084" w:rsidRDefault="00D06084" w:rsidP="00D06084">
      <w:r>
        <w:t>Depending on the success (or otherwise) of retrieving the Service Access Information (and optionally chaining the Media Stream Handler with the Media Entry Point), the Media Session Handler should return an appropriate HTTP status code to the application that requested the 3GPP Service URL.</w:t>
      </w:r>
    </w:p>
    <w:p w14:paraId="429FAE00" w14:textId="24D39504" w:rsidR="00F23D6E" w:rsidRPr="006436AF" w:rsidRDefault="00E17DEC" w:rsidP="00F10B8F">
      <w:pPr>
        <w:pStyle w:val="Heading2"/>
      </w:pPr>
      <w:bookmarkStart w:id="730" w:name="_CR4_9"/>
      <w:bookmarkEnd w:id="730"/>
      <w:r>
        <w:br w:type="page"/>
      </w:r>
      <w:bookmarkStart w:id="731" w:name="_Toc210738351"/>
      <w:r w:rsidR="00F23D6E" w:rsidRPr="006436AF">
        <w:t>4.</w:t>
      </w:r>
      <w:r w:rsidR="00F341DB" w:rsidRPr="006436AF">
        <w:t>9</w:t>
      </w:r>
      <w:r w:rsidR="00C059CA" w:rsidRPr="006436AF">
        <w:tab/>
      </w:r>
      <w:r w:rsidR="00F23D6E" w:rsidRPr="006436AF">
        <w:t>Procedures of the M7d</w:t>
      </w:r>
      <w:r w:rsidR="006B1BED" w:rsidRPr="00836BD7">
        <w:t>/M11d</w:t>
      </w:r>
      <w:r w:rsidR="00F23D6E" w:rsidRPr="006436AF">
        <w:t xml:space="preserve"> (UE Media Player) interface</w:t>
      </w:r>
      <w:bookmarkEnd w:id="724"/>
      <w:bookmarkEnd w:id="725"/>
      <w:bookmarkEnd w:id="726"/>
      <w:bookmarkEnd w:id="727"/>
      <w:bookmarkEnd w:id="731"/>
    </w:p>
    <w:p w14:paraId="59205C97" w14:textId="5F5DECCE" w:rsidR="00DC0F04" w:rsidRPr="006436AF" w:rsidRDefault="00DC0F04" w:rsidP="0068732E">
      <w:pPr>
        <w:pStyle w:val="Heading3"/>
      </w:pPr>
      <w:bookmarkStart w:id="732" w:name="_CR4_9_1"/>
      <w:bookmarkStart w:id="733" w:name="_Toc68899546"/>
      <w:bookmarkStart w:id="734" w:name="_Toc71214297"/>
      <w:bookmarkStart w:id="735" w:name="_Toc71721971"/>
      <w:bookmarkStart w:id="736" w:name="_Toc74859023"/>
      <w:bookmarkStart w:id="737" w:name="_Toc210738352"/>
      <w:bookmarkEnd w:id="732"/>
      <w:r w:rsidRPr="006436AF">
        <w:t>4.</w:t>
      </w:r>
      <w:r w:rsidR="00F341DB" w:rsidRPr="006436AF">
        <w:t>9</w:t>
      </w:r>
      <w:r w:rsidRPr="006436AF">
        <w:t>.1</w:t>
      </w:r>
      <w:r w:rsidRPr="006436AF">
        <w:tab/>
        <w:t>General</w:t>
      </w:r>
      <w:bookmarkEnd w:id="733"/>
      <w:bookmarkEnd w:id="734"/>
      <w:bookmarkEnd w:id="735"/>
      <w:bookmarkEnd w:id="736"/>
      <w:bookmarkEnd w:id="737"/>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42FCEDD3" w14:textId="77777777" w:rsidR="006B1BED" w:rsidRPr="00836BD7" w:rsidRDefault="006B1BED" w:rsidP="006B1BED">
      <w:pPr>
        <w:pStyle w:val="Heading3"/>
      </w:pPr>
      <w:bookmarkStart w:id="738" w:name="_CR4_9_2"/>
      <w:bookmarkStart w:id="739" w:name="_CR4_10"/>
      <w:bookmarkStart w:id="740" w:name="_Toc210738353"/>
      <w:bookmarkStart w:id="741" w:name="_Toc68899548"/>
      <w:bookmarkStart w:id="742" w:name="_Toc71214299"/>
      <w:bookmarkStart w:id="743" w:name="_Toc71721973"/>
      <w:bookmarkStart w:id="744" w:name="_Toc74859025"/>
      <w:bookmarkEnd w:id="738"/>
      <w:bookmarkEnd w:id="739"/>
      <w:r w:rsidRPr="00836BD7">
        <w:t>4.9.1A</w:t>
      </w:r>
      <w:r w:rsidRPr="00836BD7">
        <w:tab/>
        <w:t>Procedures for configuring downlink content delivery</w:t>
      </w:r>
      <w:bookmarkEnd w:id="740"/>
    </w:p>
    <w:p w14:paraId="7C3C85F3" w14:textId="77777777" w:rsidR="006B1BED" w:rsidRPr="00836BD7" w:rsidRDefault="006B1BED" w:rsidP="006B1BED">
      <w:pPr>
        <w:keepNext/>
        <w:keepLines/>
      </w:pPr>
      <w:r w:rsidRPr="00836BD7">
        <w:t xml:space="preserve">The 5GMSd-Aware Application and the Media Session Handler may configure content delivery for downlink media streaming between the 5GMSd AS and the Media Player using the client API at reference points M7d and M11d respectively by populating the </w:t>
      </w:r>
      <w:r w:rsidRPr="00225381">
        <w:rPr>
          <w:rStyle w:val="Codechar"/>
        </w:rPr>
        <w:t>desired‌Content‌Delivery‌Configuration</w:t>
      </w:r>
      <w:r w:rsidRPr="00836BD7">
        <w:t xml:space="preserve"> object in the Media Player configuration as specified in clause 13.2.4.</w:t>
      </w:r>
    </w:p>
    <w:p w14:paraId="38EBB45D" w14:textId="77777777" w:rsidR="006B1BED" w:rsidRPr="00836BD7" w:rsidRDefault="006B1BED" w:rsidP="006B1BED">
      <w:pPr>
        <w:pStyle w:val="B1"/>
        <w:keepNext/>
      </w:pPr>
      <w:r w:rsidRPr="00836BD7">
        <w:t>-</w:t>
      </w:r>
      <w:r w:rsidRPr="00836BD7">
        <w:tab/>
        <w:t>A list of content delivery protocols (see table 13.2.4</w:t>
      </w:r>
      <w:r w:rsidRPr="00836BD7">
        <w:noBreakHyphen/>
        <w:t>3) to be used at reference point M4d may be provided in order of preference.</w:t>
      </w:r>
    </w:p>
    <w:p w14:paraId="45731BA4" w14:textId="77777777" w:rsidR="006B1BED" w:rsidRPr="00836BD7" w:rsidRDefault="006B1BED" w:rsidP="006B1BED">
      <w:pPr>
        <w:pStyle w:val="B1"/>
      </w:pPr>
      <w:r w:rsidRPr="00836BD7">
        <w:t>-</w:t>
      </w:r>
      <w:r w:rsidRPr="00836BD7">
        <w:tab/>
        <w:t>A preference for using a multipath transport protocol at reference point M4d may be expressed.</w:t>
      </w:r>
    </w:p>
    <w:p w14:paraId="6BF843D5" w14:textId="77777777" w:rsidR="006B1BED" w:rsidRPr="00836BD7" w:rsidRDefault="006B1BED" w:rsidP="006B1BED">
      <w:r w:rsidRPr="00836BD7">
        <w:t>The Media Player should attempt to satisfy the desired content delivery configuration within the limits of its capabilities and those of the underlying UE.</w:t>
      </w:r>
    </w:p>
    <w:p w14:paraId="2E4F39BE" w14:textId="77777777" w:rsidR="006B1BED" w:rsidRPr="00836BD7" w:rsidRDefault="006B1BED" w:rsidP="006B1BED">
      <w:r w:rsidRPr="00836BD7">
        <w:t>In the absence of a desired content delivery configuration, the Media Player may select any content delivery protocol that meets the requirement of the provided Media Player Entry, and may select a multipath transport protocol compatible with its choice of content delivery protocol.</w:t>
      </w:r>
    </w:p>
    <w:p w14:paraId="3066EF23" w14:textId="77777777" w:rsidR="006B1BED" w:rsidRPr="00836BD7" w:rsidRDefault="006B1BED" w:rsidP="006B1BED">
      <w:r w:rsidRPr="00836BD7">
        <w:t>The Media Player should inform the 5GMSd-Aware Application and the Media Session Handler using reference point M7d and M11d notifications respectively about changes to the status of reference point M4d transport connections.</w:t>
      </w:r>
    </w:p>
    <w:p w14:paraId="77F0E5A2" w14:textId="77777777" w:rsidR="006B1BED" w:rsidRPr="00836BD7" w:rsidRDefault="006B1BED" w:rsidP="006B1BED">
      <w:pPr>
        <w:pStyle w:val="Heading3"/>
      </w:pPr>
      <w:bookmarkStart w:id="745" w:name="_Toc210738354"/>
      <w:r w:rsidRPr="00836BD7">
        <w:t>4.9.2</w:t>
      </w:r>
      <w:r w:rsidRPr="00836BD7">
        <w:tab/>
        <w:t>Metrics reporting procedures</w:t>
      </w:r>
      <w:bookmarkEnd w:id="745"/>
    </w:p>
    <w:p w14:paraId="6FA66279" w14:textId="77777777" w:rsidR="006B1BED" w:rsidRPr="00836BD7" w:rsidRDefault="006B1BED" w:rsidP="006B1BED">
      <w:r w:rsidRPr="00836BD7">
        <w:t>These procedures shall be used by the Media Session Handler function to control metrics reporting when such reporting is configured via metadata sent in-band via the media manifest.</w:t>
      </w:r>
    </w:p>
    <w:p w14:paraId="5D1CA814" w14:textId="7F2A7A58" w:rsidR="006B1BED" w:rsidRPr="00836BD7" w:rsidRDefault="006B1BED" w:rsidP="006B1BED">
      <w:r w:rsidRPr="00836BD7">
        <w:t>When a streaming session is started, the Media Session Handler shall check if the manifest contains any client metrics configuration, as specified in TS 26.247 [4] clauses 10.4 and 10.5, or TS 26.118 [42] clause 9.3. If such a configuration is found, the Media Session Handler shall use it for the current streaming session.</w:t>
      </w:r>
    </w:p>
    <w:p w14:paraId="2F68E54D" w14:textId="77777777" w:rsidR="006B1BED" w:rsidRPr="00836BD7" w:rsidRDefault="006B1BED" w:rsidP="006B1BED">
      <w:bookmarkStart w:id="746" w:name="_MCCTEMPBM_CRPT71130123___7"/>
      <w:r w:rsidRPr="00836BD7">
        <w:t xml:space="preserve">The Media Session Handler shall first determine whether metrics from this session shall be reported. The determination shall be based on the </w:t>
      </w:r>
      <w:r w:rsidRPr="00836BD7">
        <w:rPr>
          <w:rStyle w:val="Codechar"/>
        </w:rPr>
        <w:t>samplePercentage</w:t>
      </w:r>
      <w:r w:rsidRPr="00836BD7">
        <w:t xml:space="preserve"> attribute specified in the metrics configuration, according to TS 26.247 [4] clause 10.5.</w:t>
      </w:r>
    </w:p>
    <w:bookmarkEnd w:id="746"/>
    <w:p w14:paraId="6631933C" w14:textId="77777777" w:rsidR="006B1BED" w:rsidRPr="00836BD7" w:rsidRDefault="006B1BED" w:rsidP="006B1BED">
      <w:r w:rsidRPr="00836BD7">
        <w:t>If metrics are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16EA63F4" w14:textId="1185278C" w:rsidR="006B1BED" w:rsidRPr="00836BD7" w:rsidRDefault="006B1BED" w:rsidP="006B1BED">
      <w:bookmarkStart w:id="747" w:name="_MCCTEMPBM_CRPT71130124___7"/>
      <w:r w:rsidRPr="00836BD7">
        <w:t>The Media Session Handler shall configure the metrics collector job with the set of metrics which shall be collected during the session. The format of the configuration shall be according to TS 26.247</w:t>
      </w:r>
      <w:r w:rsidR="00A170A2">
        <w:t> [4]</w:t>
      </w:r>
      <w:r w:rsidRPr="00836BD7">
        <w:t xml:space="preserve"> clause L.2, but note that only the </w:t>
      </w:r>
      <w:r w:rsidRPr="00836BD7">
        <w:rPr>
          <w:rStyle w:val="Codechar"/>
        </w:rPr>
        <w:t>metrics</w:t>
      </w:r>
      <w:r w:rsidRPr="00836BD7">
        <w:t xml:space="preserve"> attribute in the configuration shall be used for this purpose.</w:t>
      </w:r>
    </w:p>
    <w:p w14:paraId="3909447C" w14:textId="77777777" w:rsidR="006B1BED" w:rsidRPr="00836BD7" w:rsidRDefault="006B1BED" w:rsidP="006B1BED">
      <w:r w:rsidRPr="00836BD7">
        <w:t>If one of the CMCD metrics schemes listed in table 7.8.1</w:t>
      </w:r>
      <w:r w:rsidRPr="00836BD7">
        <w:noBreakHyphen/>
        <w:t>1 is indicated in the client metrics configuration, the Media Session Handler shall set a transmission mode in the metrics collector job to enable and configure in-band reporting of CMCD information [</w:t>
      </w:r>
      <w:r>
        <w:t>70</w:t>
      </w:r>
      <w:r w:rsidRPr="00836BD7">
        <w:t xml:space="preserve">] at reference point M4d. The default transmission mode in this version of the present document is </w:t>
      </w:r>
      <w:r>
        <w:t xml:space="preserve">to report using </w:t>
      </w:r>
      <w:r w:rsidRPr="00836BD7">
        <w:t xml:space="preserve">HTTP </w:t>
      </w:r>
      <w:r>
        <w:t xml:space="preserve">request </w:t>
      </w:r>
      <w:r w:rsidRPr="00836BD7">
        <w:t>headers. The 5GMS-Aware Application may override this configuration.</w:t>
      </w:r>
    </w:p>
    <w:p w14:paraId="33950F68" w14:textId="36795211" w:rsidR="006B1BED" w:rsidRPr="00836BD7" w:rsidRDefault="006B1BED" w:rsidP="006B1BED">
      <w:r w:rsidRPr="00836BD7">
        <w:t xml:space="preserve">The Media Session Handler shall regularly request the collected metrics from the Media Player according to the </w:t>
      </w:r>
      <w:r w:rsidRPr="00836BD7">
        <w:rPr>
          <w:rStyle w:val="Codechar"/>
        </w:rPr>
        <w:t>reportingInterval</w:t>
      </w:r>
      <w:r w:rsidRPr="00836BD7">
        <w:t xml:space="preserve"> specified in the metrics configuration. The metrics returned by the Media Player shall use the format as described in TS 26.247</w:t>
      </w:r>
      <w:r w:rsidR="00B550C5">
        <w:t> [4]</w:t>
      </w:r>
      <w:r w:rsidRPr="00836BD7">
        <w:t xml:space="preserve"> clause 10.6, and (for virtual reality media) in TS</w:t>
      </w:r>
      <w:r w:rsidR="00B550C5">
        <w:t> </w:t>
      </w:r>
      <w:r w:rsidRPr="00836BD7">
        <w:t>26.118</w:t>
      </w:r>
      <w:r w:rsidR="00B550C5">
        <w:t> </w:t>
      </w:r>
      <w:r w:rsidRPr="00836BD7">
        <w:t>[42] clause</w:t>
      </w:r>
      <w:r w:rsidR="00B550C5">
        <w:t> </w:t>
      </w:r>
      <w:r w:rsidRPr="00836BD7">
        <w:t>9.4 and the Media Session Handler shall forward these to the server address</w:t>
      </w:r>
      <w:r w:rsidRPr="00836BD7">
        <w:rPr>
          <w:iCs/>
        </w:rPr>
        <w:t>(es) specified in the metrics configuration</w:t>
      </w:r>
      <w:r w:rsidRPr="00836BD7">
        <w:t xml:space="preserve"> using the specified </w:t>
      </w:r>
      <w:r w:rsidRPr="00836BD7">
        <w:rPr>
          <w:rStyle w:val="Codechar"/>
        </w:rPr>
        <w:t>DNN</w:t>
      </w:r>
      <w:r w:rsidRPr="00836BD7">
        <w:t xml:space="preserve"> according to the procedures described in TS 26.247</w:t>
      </w:r>
      <w:r w:rsidR="00B550C5">
        <w:t> [4]</w:t>
      </w:r>
      <w:r w:rsidRPr="00836BD7">
        <w:t xml:space="preserve"> clause 10.6.</w:t>
      </w:r>
    </w:p>
    <w:bookmarkEnd w:id="747"/>
    <w:p w14:paraId="787CD1C2" w14:textId="77777777" w:rsidR="006B1BED" w:rsidRPr="00836BD7" w:rsidRDefault="006B1BED" w:rsidP="006B1BED">
      <w:r w:rsidRPr="00836BD7">
        <w:t>When the session is finished the Media Session Handler shall delete the metrics collection job.</w:t>
      </w:r>
    </w:p>
    <w:p w14:paraId="6787FC88" w14:textId="77777777" w:rsidR="006B1BED" w:rsidRPr="00836BD7" w:rsidRDefault="006B1BED" w:rsidP="006B1BED">
      <w:pPr>
        <w:pStyle w:val="Heading3"/>
      </w:pPr>
      <w:bookmarkStart w:id="748" w:name="_Toc210738355"/>
      <w:r w:rsidRPr="00836BD7">
        <w:t>4.9.3</w:t>
      </w:r>
      <w:r w:rsidRPr="00836BD7">
        <w:tab/>
        <w:t>Dynamic Policy procedures</w:t>
      </w:r>
      <w:bookmarkEnd w:id="748"/>
    </w:p>
    <w:p w14:paraId="66EFCD63" w14:textId="77777777" w:rsidR="006B1BED" w:rsidRPr="00836BD7" w:rsidRDefault="006B1BED" w:rsidP="006B1BED">
      <w:pPr>
        <w:keepNext/>
        <w:rPr>
          <w:lang w:eastAsia="zh-CN"/>
        </w:rPr>
      </w:pPr>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w:t>
      </w:r>
      <w:r w:rsidRPr="00836BD7">
        <w:rPr>
          <w:lang w:eastAsia="zh-CN"/>
        </w:rPr>
        <w:t xml:space="preserve">between a Media Player and </w:t>
      </w:r>
      <w:r w:rsidRPr="00836BD7">
        <w:rPr>
          <w:rFonts w:hint="eastAsia"/>
          <w:lang w:eastAsia="zh-CN"/>
        </w:rPr>
        <w:t xml:space="preserve">a </w:t>
      </w:r>
      <w:r w:rsidRPr="00836BD7">
        <w:rPr>
          <w:lang w:eastAsia="zh-CN"/>
        </w:rPr>
        <w:t>Media Session Handler</w:t>
      </w:r>
      <w:r w:rsidRPr="00836BD7">
        <w:rPr>
          <w:rFonts w:hint="eastAsia"/>
          <w:lang w:eastAsia="zh-CN"/>
        </w:rPr>
        <w:t xml:space="preserve"> </w:t>
      </w:r>
      <w:r w:rsidRPr="00836BD7">
        <w:rPr>
          <w:lang w:eastAsia="zh-CN"/>
        </w:rPr>
        <w:t>at reference point M11.</w:t>
      </w:r>
    </w:p>
    <w:p w14:paraId="18A742F5" w14:textId="77777777" w:rsidR="006B1BED" w:rsidRPr="00836BD7" w:rsidRDefault="006B1BED" w:rsidP="006B1BED">
      <w:r w:rsidRPr="00836BD7">
        <w:t xml:space="preserve">If the Media Player </w:t>
      </w:r>
      <w:bookmarkStart w:id="749" w:name="_Hlk198653613"/>
      <w:r w:rsidRPr="00836BD7">
        <w:t>is capable of consuming QoS monitoring results</w:t>
      </w:r>
      <w:bookmarkEnd w:id="749"/>
      <w:r w:rsidRPr="00836BD7">
        <w:t>, it shall subscribe to receive QoS monitoring results notifications from the Media Session Handler at reference point M11 as specified in clause 5.4.3 of TS 26.510 [56].</w:t>
      </w:r>
    </w:p>
    <w:p w14:paraId="459AFB9D" w14:textId="5E3C2613" w:rsidR="00F23D6E" w:rsidRPr="006436AF" w:rsidRDefault="00F23D6E" w:rsidP="009914F0">
      <w:pPr>
        <w:pStyle w:val="Heading2"/>
      </w:pPr>
      <w:bookmarkStart w:id="750" w:name="_Toc210738356"/>
      <w:r w:rsidRPr="006436AF">
        <w:t>4.</w:t>
      </w:r>
      <w:r w:rsidR="00F341DB" w:rsidRPr="006436AF">
        <w:t>10</w:t>
      </w:r>
      <w:r w:rsidR="00E1132C" w:rsidRPr="006436AF">
        <w:tab/>
      </w:r>
      <w:r w:rsidRPr="006436AF">
        <w:rPr>
          <w:szCs w:val="32"/>
        </w:rPr>
        <w:t>Procedures</w:t>
      </w:r>
      <w:r w:rsidRPr="006436AF">
        <w:t xml:space="preserve"> of the M8d interface</w:t>
      </w:r>
      <w:bookmarkEnd w:id="741"/>
      <w:bookmarkEnd w:id="742"/>
      <w:bookmarkEnd w:id="743"/>
      <w:bookmarkEnd w:id="744"/>
      <w:bookmarkEnd w:id="750"/>
    </w:p>
    <w:p w14:paraId="65B391AC" w14:textId="77777777" w:rsidR="006F05F5" w:rsidRPr="006436AF" w:rsidRDefault="006F05F5" w:rsidP="006F05F5">
      <w:r w:rsidRPr="006436AF">
        <w:t>This clause defines basic procedures for M8d.</w:t>
      </w:r>
    </w:p>
    <w:p w14:paraId="50EACB11" w14:textId="77777777" w:rsidR="00EB6454"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1494270" w14:textId="77777777" w:rsidR="006B1BED" w:rsidRPr="00836BD7" w:rsidRDefault="006B1BED" w:rsidP="006B1BED">
      <w:pPr>
        <w:pStyle w:val="Heading2"/>
      </w:pPr>
      <w:bookmarkStart w:id="751" w:name="_Toc210738357"/>
      <w:r w:rsidRPr="00836BD7">
        <w:t>4.10A</w:t>
      </w:r>
      <w:r w:rsidRPr="00836BD7">
        <w:tab/>
        <w:t>Procedures of the M10d interface</w:t>
      </w:r>
      <w:bookmarkEnd w:id="751"/>
    </w:p>
    <w:p w14:paraId="42868646" w14:textId="77777777" w:rsidR="006B1BED" w:rsidRPr="00836BD7" w:rsidRDefault="006B1BED" w:rsidP="006B1BED">
      <w:pPr>
        <w:keepNext/>
      </w:pPr>
      <w:r w:rsidRPr="00836BD7">
        <w:t xml:space="preserve">The procedures at reference point M10d are used by a 5GMSd AS to ingest content from a 5GMSd AS in another 5GMS System. The procedures at this reference point are referred to as </w:t>
      </w:r>
      <w:r w:rsidRPr="00836BD7">
        <w:rPr>
          <w:i/>
          <w:iCs/>
        </w:rPr>
        <w:t>service chaining</w:t>
      </w:r>
      <w:r w:rsidRPr="00836BD7">
        <w:t>.</w:t>
      </w:r>
    </w:p>
    <w:p w14:paraId="3DD9FF20" w14:textId="77777777" w:rsidR="006B1BED" w:rsidRPr="00836BD7" w:rsidRDefault="006B1BED" w:rsidP="006B1BED">
      <w:pPr>
        <w:keepNext/>
      </w:pPr>
      <w:r w:rsidRPr="00836BD7">
        <w:t>The following 5GMS AS service chaining protocols specified by the present document may be used at reference point M10d to support downlink media streaming:</w:t>
      </w:r>
    </w:p>
    <w:p w14:paraId="6F1D4457" w14:textId="77777777" w:rsidR="006B1BED" w:rsidRPr="00836BD7" w:rsidRDefault="006B1BED" w:rsidP="006B1BED">
      <w:pPr>
        <w:pStyle w:val="B1"/>
        <w:keepNext/>
      </w:pPr>
      <w:r w:rsidRPr="00836BD7">
        <w:t>-</w:t>
      </w:r>
      <w:r w:rsidRPr="00836BD7">
        <w:tab/>
        <w:t xml:space="preserve">An </w:t>
      </w:r>
      <w:r w:rsidRPr="00836BD7">
        <w:rPr>
          <w:i/>
          <w:iCs/>
        </w:rPr>
        <w:t>HTTP pull-based content ingest protocol</w:t>
      </w:r>
      <w:r w:rsidRPr="00836BD7">
        <w:t xml:space="preserve"> is specified in clause 8.2, including specific handling for HTTP redirects issued to the 5GMS AS by the 5GMS Application Provider's origin server.</w:t>
      </w:r>
    </w:p>
    <w:p w14:paraId="50D3B604" w14:textId="77777777" w:rsidR="006B1BED" w:rsidRPr="00836BD7" w:rsidRDefault="006B1BED" w:rsidP="006B1BED">
      <w:pPr>
        <w:pStyle w:val="B1"/>
      </w:pPr>
      <w:r w:rsidRPr="00836BD7">
        <w:t>-</w:t>
      </w:r>
      <w:r w:rsidRPr="00836BD7">
        <w:tab/>
        <w:t xml:space="preserve">A </w:t>
      </w:r>
      <w:r w:rsidRPr="00836BD7">
        <w:rPr>
          <w:i/>
          <w:iCs/>
        </w:rPr>
        <w:t>DASH-IF push-based content ingest protocol</w:t>
      </w:r>
      <w:r w:rsidRPr="00836BD7">
        <w:t xml:space="preserve"> is specified in clause 8.3.</w:t>
      </w:r>
    </w:p>
    <w:p w14:paraId="64FA8D65" w14:textId="77777777" w:rsidR="006B1BED" w:rsidRPr="00836BD7" w:rsidRDefault="006B1BED" w:rsidP="006B1BED">
      <w:pPr>
        <w:pStyle w:val="B1"/>
      </w:pPr>
      <w:r w:rsidRPr="00836BD7">
        <w:t>-</w:t>
      </w:r>
      <w:r w:rsidRPr="00836BD7">
        <w:tab/>
        <w:t xml:space="preserve">A </w:t>
      </w:r>
      <w:r w:rsidRPr="00836BD7">
        <w:rPr>
          <w:i/>
          <w:iCs/>
        </w:rPr>
        <w:t>HTTP low-latency pull-based content ingest protocol</w:t>
      </w:r>
      <w:r w:rsidRPr="00836BD7">
        <w:t xml:space="preserve"> is specified in clause 8.4.</w:t>
      </w:r>
    </w:p>
    <w:p w14:paraId="7B0F42A4" w14:textId="77777777" w:rsidR="006B1BED" w:rsidRPr="00836BD7" w:rsidRDefault="006B1BED" w:rsidP="006B1BED">
      <w:pPr>
        <w:pStyle w:val="Heading2"/>
      </w:pPr>
      <w:bookmarkStart w:id="752" w:name="_Toc210738358"/>
      <w:r w:rsidRPr="00836BD7">
        <w:t>4.10B</w:t>
      </w:r>
      <w:r w:rsidRPr="00836BD7">
        <w:tab/>
        <w:t>Procedures of the M13d interface</w:t>
      </w:r>
      <w:bookmarkEnd w:id="752"/>
    </w:p>
    <w:p w14:paraId="48D82E9E" w14:textId="79221EE9" w:rsidR="006B1BED" w:rsidRPr="00A20361" w:rsidRDefault="006B1BED" w:rsidP="00EB6454">
      <w:r w:rsidRPr="00836BD7">
        <w:t>No specific procedures are defined at reference point M13d, but it is expected that the Media Player follows similar procedures when interacting with the 5GMSd Application Provider as those defined between the Media Player and the 5GMSd AS at reference point M4d, as outlined in clause 4.6.</w:t>
      </w:r>
    </w:p>
    <w:p w14:paraId="198F509A" w14:textId="77777777" w:rsidR="00C32324" w:rsidRPr="006436AF" w:rsidRDefault="00C32324" w:rsidP="00C32324">
      <w:pPr>
        <w:pStyle w:val="Heading2"/>
      </w:pPr>
      <w:bookmarkStart w:id="753" w:name="_CR4_11"/>
      <w:bookmarkStart w:id="754" w:name="_Toc210738359"/>
      <w:bookmarkEnd w:id="753"/>
      <w:r w:rsidRPr="006436AF">
        <w:t>4.11</w:t>
      </w:r>
      <w:r w:rsidRPr="006436AF">
        <w:tab/>
        <w:t>Data collection and reporting procedures at reference point R4</w:t>
      </w:r>
      <w:bookmarkEnd w:id="754"/>
    </w:p>
    <w:p w14:paraId="2A13E91B" w14:textId="77777777" w:rsidR="00C32324" w:rsidRPr="006436AF" w:rsidRDefault="00C32324" w:rsidP="00C32324">
      <w:pPr>
        <w:pStyle w:val="Heading3"/>
      </w:pPr>
      <w:bookmarkStart w:id="755" w:name="_CR4_11_1"/>
      <w:bookmarkStart w:id="756" w:name="_Toc210738360"/>
      <w:bookmarkEnd w:id="755"/>
      <w:r w:rsidRPr="006436AF">
        <w:t>4.11.1</w:t>
      </w:r>
      <w:r w:rsidRPr="006436AF">
        <w:tab/>
        <w:t>General</w:t>
      </w:r>
      <w:bookmarkEnd w:id="756"/>
    </w:p>
    <w:p w14:paraId="58E27D62" w14:textId="6BD21212" w:rsidR="00C32324" w:rsidRPr="006436AF" w:rsidRDefault="00C32324" w:rsidP="00C32324">
      <w:bookmarkStart w:id="757"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758" w:name="_CR4_11_2"/>
      <w:bookmarkStart w:id="759" w:name="_Toc210738361"/>
      <w:bookmarkEnd w:id="757"/>
      <w:bookmarkEnd w:id="758"/>
      <w:r w:rsidRPr="006436AF">
        <w:t>4.11.2</w:t>
      </w:r>
      <w:r w:rsidRPr="006436AF">
        <w:tab/>
        <w:t>5GMS AS data collection and reporting client configuration</w:t>
      </w:r>
      <w:bookmarkEnd w:id="759"/>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760"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E17DEC">
        <w:rPr>
          <w:rStyle w:val="Codechar"/>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761" w:name="_MCCTEMPBM_CRPT71130127___7"/>
      <w:bookmarkEnd w:id="760"/>
      <w:r w:rsidRPr="006436AF">
        <w:t xml:space="preserve">In both cases, the 5GMS AS shall declare that it supports the </w:t>
      </w:r>
      <w:r w:rsidRPr="00E17DEC">
        <w:rPr>
          <w:rStyle w:val="Codechar"/>
        </w:rPr>
        <w:t>MS_ACCESS_ACTIVITY</w:t>
      </w:r>
      <w:r w:rsidRPr="006436AF">
        <w:t xml:space="preserve"> data reporting domain in </w:t>
      </w:r>
      <w:r w:rsidRPr="00E17DEC">
        <w:rPr>
          <w:rStyle w:val="Codechar"/>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E17DEC">
        <w:rPr>
          <w:rStyle w:val="Codechar"/>
        </w:rPr>
        <w:t>Data‌Reporting‌Session.‌reportingConditions</w:t>
      </w:r>
      <w:r w:rsidRPr="006436AF">
        <w:t xml:space="preserve"> dictionary. The value of the </w:t>
      </w:r>
      <w:r w:rsidRPr="00E17DEC">
        <w:rPr>
          <w:rStyle w:val="Codechar"/>
        </w:rPr>
        <w:t>ReportingCondition.type</w:t>
      </w:r>
      <w:r w:rsidRPr="006436AF">
        <w:t xml:space="preserve"> property at this key shall be </w:t>
      </w:r>
      <w:r w:rsidRPr="00E17DEC">
        <w:rPr>
          <w:rStyle w:val="Codechar"/>
        </w:rPr>
        <w:t>INTERVAL</w:t>
      </w:r>
      <w:r w:rsidRPr="006436AF">
        <w:t xml:space="preserve">, </w:t>
      </w:r>
      <w:r w:rsidRPr="00E17DEC">
        <w:rPr>
          <w:rStyle w:val="Codechar"/>
        </w:rPr>
        <w:t>THRESHOLD</w:t>
      </w:r>
      <w:r w:rsidRPr="006436AF">
        <w:t xml:space="preserve"> or </w:t>
      </w:r>
      <w:r w:rsidRPr="00E17DEC">
        <w:rPr>
          <w:rStyle w:val="Codechar"/>
        </w:rPr>
        <w:t>OFF</w:t>
      </w:r>
      <w:r w:rsidRPr="006436AF">
        <w:t>.</w:t>
      </w:r>
    </w:p>
    <w:bookmarkEnd w:id="761"/>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762" w:name="_CR4_11_3"/>
      <w:bookmarkStart w:id="763" w:name="_Toc210738362"/>
      <w:bookmarkEnd w:id="762"/>
      <w:r w:rsidRPr="006436AF">
        <w:t>4.11.3</w:t>
      </w:r>
      <w:r w:rsidRPr="006436AF">
        <w:tab/>
        <w:t>5GMS AS data reporting</w:t>
      </w:r>
      <w:bookmarkEnd w:id="763"/>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764"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E17DEC">
        <w:rPr>
          <w:rStyle w:val="Codechar"/>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bookmarkEnd w:id="764"/>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765"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E17DEC">
        <w:rPr>
          <w:rStyle w:val="Codechar"/>
        </w:rPr>
        <w:t>DataReport</w:t>
      </w:r>
      <w:r w:rsidRPr="006436AF">
        <w:t xml:space="preserve"> (as defined in clause 7.3.3.2.1 of TS 26.532 [4</w:t>
      </w:r>
      <w:r w:rsidR="00C363EB" w:rsidRPr="006436AF">
        <w:t>9</w:t>
      </w:r>
      <w:r w:rsidRPr="006436AF">
        <w:t>]) containing one or more</w:t>
      </w:r>
      <w:r w:rsidRPr="00E17DEC">
        <w:t xml:space="preserve"> </w:t>
      </w:r>
      <w:r w:rsidRPr="00E17DEC">
        <w:rPr>
          <w:rStyle w:val="Codechar"/>
        </w:rPr>
        <w:t>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766" w:name="_CR4_11A"/>
      <w:bookmarkStart w:id="767" w:name="_Toc123800745"/>
      <w:bookmarkStart w:id="768" w:name="_Toc210738363"/>
      <w:bookmarkStart w:id="769" w:name="_Toc123800944"/>
      <w:bookmarkEnd w:id="765"/>
      <w:bookmarkEnd w:id="766"/>
      <w:r>
        <w:t>4.11A</w:t>
      </w:r>
      <w:r>
        <w:tab/>
        <w:t>Data collection and reporting procedures at reference point R2</w:t>
      </w:r>
      <w:bookmarkEnd w:id="767"/>
      <w:bookmarkEnd w:id="768"/>
    </w:p>
    <w:p w14:paraId="704B55AA" w14:textId="77777777" w:rsidR="00D7167D" w:rsidRDefault="00D7167D" w:rsidP="00D7167D">
      <w:pPr>
        <w:pStyle w:val="Heading3"/>
      </w:pPr>
      <w:bookmarkStart w:id="770" w:name="_CR4_11A_1"/>
      <w:bookmarkStart w:id="771" w:name="_Toc123800746"/>
      <w:bookmarkStart w:id="772" w:name="_Toc210738364"/>
      <w:bookmarkEnd w:id="770"/>
      <w:r>
        <w:t>4.11A.1</w:t>
      </w:r>
      <w:r>
        <w:tab/>
        <w:t>General</w:t>
      </w:r>
      <w:bookmarkEnd w:id="771"/>
      <w:bookmarkEnd w:id="772"/>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773" w:name="_CR4_11A_2"/>
      <w:bookmarkStart w:id="774" w:name="_Toc123800747"/>
      <w:bookmarkStart w:id="775" w:name="_Toc210738365"/>
      <w:bookmarkEnd w:id="773"/>
      <w:r>
        <w:t>4.11A.2</w:t>
      </w:r>
      <w:r>
        <w:tab/>
        <w:t>Data collection and reporting client configuration</w:t>
      </w:r>
      <w:bookmarkEnd w:id="774"/>
      <w:bookmarkEnd w:id="775"/>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E17DEC">
        <w:rPr>
          <w:rStyle w:val="Codechar"/>
        </w:rPr>
        <w:t>MS_ANBR_NETWORK_ASSISTANCE</w:t>
      </w:r>
      <w:r>
        <w:t xml:space="preserve"> data reporting domain in </w:t>
      </w:r>
      <w:r w:rsidRPr="00E17DEC">
        <w:rPr>
          <w:rStyle w:val="Codechar"/>
        </w:rPr>
        <w:t>Data‌Reporting‌Session.‌supportedDomains</w:t>
      </w:r>
      <w:r>
        <w:t xml:space="preserve"> (see clauses 7.3.2.1 and 7.3.3.1 of TS 26.532 [49]) and the Data Collection AF instantiated in the 5GMS AF shall request reporting for this domain by including the same value as a key to the </w:t>
      </w:r>
      <w:r w:rsidRPr="00E17DEC">
        <w:rPr>
          <w:rStyle w:val="Codechar"/>
        </w:rPr>
        <w:t>Data‌Reporting‌Session.‌reportingConditions</w:t>
      </w:r>
      <w:r>
        <w:t xml:space="preserve"> dictionary. The value of the </w:t>
      </w:r>
      <w:r w:rsidRPr="00E17DEC">
        <w:rPr>
          <w:rStyle w:val="Codechar"/>
        </w:rPr>
        <w:t>ReportingCondition.type</w:t>
      </w:r>
      <w:r>
        <w:t xml:space="preserve"> property at this key shall be </w:t>
      </w:r>
      <w:r w:rsidRPr="00E17DEC">
        <w:rPr>
          <w:rStyle w:val="Codechar"/>
        </w:rPr>
        <w:t>EVENT</w:t>
      </w:r>
      <w:r>
        <w:t xml:space="preserve"> or </w:t>
      </w:r>
      <w:r w:rsidRPr="00E17DEC">
        <w:rPr>
          <w:rStyle w:val="Codechar"/>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776" w:name="_CR4_11A_3"/>
      <w:bookmarkStart w:id="777" w:name="_Toc210738366"/>
      <w:bookmarkEnd w:id="776"/>
      <w:r>
        <w:t>4.11A.3</w:t>
      </w:r>
      <w:r>
        <w:tab/>
        <w:t>ANBR-based Network Assistance invocation reporting</w:t>
      </w:r>
      <w:bookmarkEnd w:id="777"/>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E17DEC">
        <w:rPr>
          <w:rStyle w:val="Codechar"/>
        </w:rPr>
        <w:t>DataReport</w:t>
      </w:r>
      <w:r>
        <w:t xml:space="preserve"> (as defined in clause 7.3 of TS 26.532 [49]) containing a</w:t>
      </w:r>
      <w:r w:rsidRPr="00E17DEC">
        <w:rPr>
          <w:rStyle w:val="Codechar"/>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778" w:name="_CR4_12"/>
      <w:bookmarkStart w:id="779" w:name="_Toc210738367"/>
      <w:bookmarkEnd w:id="769"/>
      <w:bookmarkEnd w:id="778"/>
      <w:r w:rsidRPr="006436AF">
        <w:t>4.12</w:t>
      </w:r>
      <w:r w:rsidRPr="006436AF">
        <w:tab/>
        <w:t>Event Exposure procedures at reference points R5 and R6</w:t>
      </w:r>
      <w:bookmarkEnd w:id="779"/>
    </w:p>
    <w:p w14:paraId="006D4087" w14:textId="77777777" w:rsidR="00C32324" w:rsidRPr="006436AF" w:rsidRDefault="00C32324" w:rsidP="00C32324">
      <w:pPr>
        <w:pStyle w:val="Heading3"/>
      </w:pPr>
      <w:bookmarkStart w:id="780" w:name="_CR4_12_1"/>
      <w:bookmarkStart w:id="781" w:name="_Toc210738368"/>
      <w:bookmarkEnd w:id="780"/>
      <w:r w:rsidRPr="006436AF">
        <w:t>4.12.1</w:t>
      </w:r>
      <w:r w:rsidRPr="006436AF">
        <w:tab/>
        <w:t>General</w:t>
      </w:r>
      <w:bookmarkEnd w:id="781"/>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782" w:name="_MCCTEMPBM_CRPT71130130___7"/>
      <w:r w:rsidRPr="006436AF">
        <w:t xml:space="preserve">The following </w:t>
      </w:r>
      <w:r w:rsidRPr="00E17DEC">
        <w:rPr>
          <w:rStyle w:val="Codechar"/>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783" w:name="_MCCTEMPBM_CRPT71130131___1"/>
      <w:bookmarkEnd w:id="782"/>
      <w:r w:rsidRPr="006436AF">
        <w:t>-</w:t>
      </w:r>
      <w:r w:rsidRPr="006436AF">
        <w:tab/>
      </w:r>
      <w:r w:rsidR="00C32324" w:rsidRPr="00E17DEC">
        <w:rPr>
          <w:rStyle w:val="Codechar"/>
        </w:rPr>
        <w:t>Naf_EventExposure_Subscribe</w:t>
      </w:r>
      <w:r w:rsidR="00C32324" w:rsidRPr="006436AF">
        <w:t>,</w:t>
      </w:r>
    </w:p>
    <w:p w14:paraId="4A11A192" w14:textId="6B194736" w:rsidR="00C32324" w:rsidRPr="006436AF" w:rsidRDefault="006641D5" w:rsidP="006641D5">
      <w:pPr>
        <w:pStyle w:val="B1"/>
      </w:pPr>
      <w:r w:rsidRPr="006436AF">
        <w:t>-</w:t>
      </w:r>
      <w:r w:rsidRPr="006436AF">
        <w:tab/>
      </w:r>
      <w:r w:rsidR="00C32324" w:rsidRPr="00E17DEC">
        <w:rPr>
          <w:rStyle w:val="Codechar"/>
        </w:rPr>
        <w:t>Naf_EventExposure_Unsubscribe</w:t>
      </w:r>
      <w:r w:rsidR="00C32324" w:rsidRPr="006436AF">
        <w:t>, and</w:t>
      </w:r>
    </w:p>
    <w:p w14:paraId="2170461E" w14:textId="4BFF29FC" w:rsidR="00C32324" w:rsidRPr="006436AF" w:rsidRDefault="006641D5" w:rsidP="006641D5">
      <w:pPr>
        <w:pStyle w:val="B1"/>
      </w:pPr>
      <w:r w:rsidRPr="006436AF">
        <w:t>-</w:t>
      </w:r>
      <w:r w:rsidRPr="006436AF">
        <w:tab/>
      </w:r>
      <w:r w:rsidR="00C32324" w:rsidRPr="00E17DEC">
        <w:rPr>
          <w:rStyle w:val="Codechar"/>
        </w:rPr>
        <w:t>Naf_EventExposure</w:t>
      </w:r>
      <w:r w:rsidR="00C32324" w:rsidRPr="006436AF">
        <w:t xml:space="preserve"> Notify.</w:t>
      </w:r>
    </w:p>
    <w:bookmarkEnd w:id="783"/>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784" w:name="_CR4_12_2"/>
      <w:bookmarkStart w:id="785" w:name="_Toc210738369"/>
      <w:bookmarkEnd w:id="784"/>
      <w:r w:rsidRPr="006436AF">
        <w:t>4.12.2</w:t>
      </w:r>
      <w:r w:rsidRPr="006436AF">
        <w:tab/>
        <w:t>Event Exposure subscription procedure</w:t>
      </w:r>
      <w:bookmarkEnd w:id="785"/>
    </w:p>
    <w:p w14:paraId="361CA199" w14:textId="16744F1C" w:rsidR="00C32324" w:rsidRPr="006436AF" w:rsidRDefault="00C32324" w:rsidP="00C32324">
      <w:bookmarkStart w:id="786" w:name="_MCCTEMPBM_CRPT71130132___7"/>
      <w:r w:rsidRPr="006436AF">
        <w:t xml:space="preserve">The definition of input and output parameters of the </w:t>
      </w:r>
      <w:r w:rsidRPr="00E17DEC">
        <w:rPr>
          <w:rStyle w:val="Codechar"/>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787" w:name="_CR4_12_3"/>
      <w:bookmarkStart w:id="788" w:name="_Toc210738370"/>
      <w:bookmarkEnd w:id="786"/>
      <w:bookmarkEnd w:id="787"/>
      <w:r w:rsidRPr="006436AF">
        <w:t>4.12.3</w:t>
      </w:r>
      <w:r w:rsidRPr="006436AF">
        <w:tab/>
        <w:t>Event Exposure unsubscription procedure</w:t>
      </w:r>
      <w:bookmarkEnd w:id="788"/>
    </w:p>
    <w:p w14:paraId="0162FE6D" w14:textId="229366E1" w:rsidR="00C32324" w:rsidRPr="006436AF" w:rsidRDefault="00C32324" w:rsidP="00C32324">
      <w:bookmarkStart w:id="789" w:name="_MCCTEMPBM_CRPT71130133___7"/>
      <w:r w:rsidRPr="006436AF">
        <w:t xml:space="preserve">The definition of input and output parameters of the </w:t>
      </w:r>
      <w:r w:rsidRPr="00E17DEC">
        <w:rPr>
          <w:rStyle w:val="Codechar"/>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790" w:name="_CR4_12_4"/>
      <w:bookmarkStart w:id="791" w:name="_Toc210738371"/>
      <w:bookmarkEnd w:id="789"/>
      <w:bookmarkEnd w:id="790"/>
      <w:r w:rsidRPr="006436AF">
        <w:t>4.12.4</w:t>
      </w:r>
      <w:r w:rsidRPr="006436AF">
        <w:tab/>
        <w:t>Event Exposure notification procedure</w:t>
      </w:r>
      <w:bookmarkEnd w:id="791"/>
    </w:p>
    <w:p w14:paraId="349DD56E" w14:textId="56A0EA05" w:rsidR="00C32324" w:rsidRPr="006436AF" w:rsidRDefault="00C32324" w:rsidP="00C32324">
      <w:bookmarkStart w:id="792" w:name="_MCCTEMPBM_CRPT71130134___7"/>
      <w:r w:rsidRPr="006436AF">
        <w:t xml:space="preserve">The definition of input and output parameters of the </w:t>
      </w:r>
      <w:r w:rsidRPr="00E17DEC">
        <w:rPr>
          <w:rStyle w:val="Codechar"/>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793" w:name="_CR4_13"/>
      <w:bookmarkStart w:id="794" w:name="_Toc210738372"/>
      <w:bookmarkEnd w:id="792"/>
      <w:bookmarkEnd w:id="793"/>
      <w:r w:rsidRPr="006436AF">
        <w:t>4.13</w:t>
      </w:r>
      <w:r w:rsidRPr="006436AF">
        <w:tab/>
        <w:t>Procedures for downlink media streaming via eMBMS</w:t>
      </w:r>
      <w:bookmarkEnd w:id="794"/>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795" w:name="_MCCTEMPBM_CRPT71130135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either </w:t>
      </w:r>
      <w:r w:rsidRPr="00E17DEC">
        <w:rPr>
          <w:rStyle w:val="Codechar"/>
        </w:rPr>
        <w:t xml:space="preserve">MODE_EXCLUSIVE </w:t>
      </w:r>
      <w:r w:rsidRPr="006436AF">
        <w:t xml:space="preserve">or </w:t>
      </w:r>
      <w:r w:rsidRPr="00E17DEC">
        <w:rPr>
          <w:rStyle w:val="Codechar"/>
        </w:rPr>
        <w:t>MODE_HYBRID</w:t>
      </w:r>
      <w:r w:rsidRPr="006436AF">
        <w:t xml:space="preserve"> (as appropriate).</w:t>
      </w:r>
    </w:p>
    <w:bookmarkEnd w:id="795"/>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796" w:name="_MCCTEMPBM_CRPT71130136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w:t>
      </w:r>
      <w:r w:rsidRPr="00E17DEC">
        <w:rPr>
          <w:rStyle w:val="Codechar"/>
        </w:rPr>
        <w:t>MODE_DYNAMIC</w:t>
      </w:r>
      <w:r w:rsidRPr="006436AF">
        <w:t>.</w:t>
      </w:r>
    </w:p>
    <w:bookmarkEnd w:id="796"/>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797" w:name="_CR4_14"/>
      <w:bookmarkStart w:id="798" w:name="_Toc123800754"/>
      <w:bookmarkStart w:id="799" w:name="_Toc210738373"/>
      <w:bookmarkEnd w:id="797"/>
      <w:r w:rsidRPr="00586B6B">
        <w:t>4.</w:t>
      </w:r>
      <w:r>
        <w:t>14</w:t>
      </w:r>
      <w:r w:rsidRPr="00586B6B">
        <w:tab/>
        <w:t xml:space="preserve">Procedures for </w:t>
      </w:r>
      <w:r>
        <w:t>downlink media streaming via</w:t>
      </w:r>
      <w:r w:rsidRPr="00586B6B">
        <w:t xml:space="preserve"> </w:t>
      </w:r>
      <w:bookmarkEnd w:id="798"/>
      <w:r>
        <w:t>MBS</w:t>
      </w:r>
      <w:bookmarkEnd w:id="799"/>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either </w:t>
      </w:r>
      <w:r w:rsidRPr="00E17DEC">
        <w:rPr>
          <w:rStyle w:val="Codechar"/>
        </w:rPr>
        <w:t xml:space="preserve">MODE_EXCLUSIVE </w:t>
      </w:r>
      <w:r>
        <w:t xml:space="preserve">or </w:t>
      </w:r>
      <w:r w:rsidRPr="00E17DEC">
        <w:rPr>
          <w:rStyle w:val="Codechar"/>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w:t>
      </w:r>
      <w:r w:rsidRPr="00E17DEC">
        <w:rPr>
          <w:rStyle w:val="Codechar"/>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800" w:name="_CR5"/>
      <w:bookmarkStart w:id="801" w:name="_Toc68899549"/>
      <w:bookmarkStart w:id="802" w:name="_Toc71214300"/>
      <w:bookmarkStart w:id="803" w:name="_Toc71721974"/>
      <w:bookmarkStart w:id="804" w:name="_Toc74859026"/>
      <w:bookmarkStart w:id="805" w:name="_Toc210738374"/>
      <w:bookmarkEnd w:id="800"/>
      <w:r w:rsidRPr="006436AF">
        <w:t>5</w:t>
      </w:r>
      <w:r w:rsidRPr="006436AF">
        <w:tab/>
        <w:t xml:space="preserve">Procedures for </w:t>
      </w:r>
      <w:r w:rsidR="00A8001A" w:rsidRPr="006436AF">
        <w:t xml:space="preserve">Uplink </w:t>
      </w:r>
      <w:r w:rsidR="00322275" w:rsidRPr="006436AF">
        <w:t>M</w:t>
      </w:r>
      <w:r w:rsidR="00A8001A" w:rsidRPr="006436AF">
        <w:t>edia streaming</w:t>
      </w:r>
      <w:bookmarkEnd w:id="801"/>
      <w:bookmarkEnd w:id="802"/>
      <w:bookmarkEnd w:id="803"/>
      <w:bookmarkEnd w:id="804"/>
      <w:bookmarkEnd w:id="805"/>
    </w:p>
    <w:p w14:paraId="71E4156D" w14:textId="2C192F4A" w:rsidR="009B6154" w:rsidRPr="006436AF" w:rsidRDefault="009B6154" w:rsidP="009B6154">
      <w:pPr>
        <w:pStyle w:val="Heading2"/>
      </w:pPr>
      <w:bookmarkStart w:id="806" w:name="_CR5_1"/>
      <w:bookmarkStart w:id="807" w:name="_Toc68899550"/>
      <w:bookmarkStart w:id="808" w:name="_Toc71214301"/>
      <w:bookmarkStart w:id="809" w:name="_Toc71721975"/>
      <w:bookmarkStart w:id="810" w:name="_Toc74859027"/>
      <w:bookmarkStart w:id="811" w:name="_Toc210738375"/>
      <w:bookmarkEnd w:id="806"/>
      <w:r w:rsidRPr="006436AF">
        <w:t>5.1</w:t>
      </w:r>
      <w:r w:rsidRPr="006436AF">
        <w:tab/>
        <w:t>General</w:t>
      </w:r>
      <w:bookmarkEnd w:id="807"/>
      <w:bookmarkEnd w:id="808"/>
      <w:bookmarkEnd w:id="809"/>
      <w:bookmarkEnd w:id="810"/>
      <w:bookmarkEnd w:id="811"/>
    </w:p>
    <w:p w14:paraId="12F4DA18" w14:textId="77777777" w:rsidR="006B1BED" w:rsidRPr="00836BD7" w:rsidRDefault="006B1BED" w:rsidP="006B1BED">
      <w:pPr>
        <w:keepLines/>
      </w:pPr>
      <w:bookmarkStart w:id="812" w:name="_Hlk170379231"/>
      <w:r w:rsidRPr="00836BD7">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565F79B3" w14:textId="77777777" w:rsidR="006B1BED" w:rsidRPr="00836BD7" w:rsidRDefault="006B1BED" w:rsidP="006B1BED">
      <w:r w:rsidRPr="00836BD7">
        <w:t>The M1 Provisioning API enables the 5GMSu Application Provider to establish and manage the uplink media session handling and streaming options of the 5GMSu System.</w:t>
      </w:r>
    </w:p>
    <w:p w14:paraId="27CC9D99" w14:textId="572610BE" w:rsidR="006B1BED" w:rsidRPr="00836BD7" w:rsidRDefault="006B1BED" w:rsidP="006B1BED">
      <w:r w:rsidRPr="00836BD7">
        <w:t xml:space="preserve">The content egest interface enables uplink media streaming content that has been sent by the 5GMSu Client to the 5GMSu AS at reference point M4u to be subsequently delivered to the 5GMSu Application Provider via reference point M2u or to another 5GMSu AS via reference point M10u. Uplink media streaming media transfer from the 5GMSu AS to the 5GMSu Application Provider at reference point M2u or from one 5GMSu AS to another at reference point M10u may be either pull-based and initiated by the 5GMSu Application Provider using the HTTP </w:t>
      </w:r>
      <w:r w:rsidRPr="00836BD7">
        <w:rPr>
          <w:rStyle w:val="HTTPMethod"/>
          <w:rFonts w:eastAsia="MS Mincho"/>
        </w:rPr>
        <w:t>GET</w:t>
      </w:r>
      <w:r w:rsidRPr="00836BD7">
        <w:t xml:space="preserve"> method, or push-based and initiated by the 5GMSu AS using the HTTP </w:t>
      </w:r>
      <w:r w:rsidRPr="00836BD7">
        <w:rPr>
          <w:rStyle w:val="HTTPMethod"/>
          <w:rFonts w:eastAsia="MS Mincho"/>
        </w:rPr>
        <w:t>PUT</w:t>
      </w:r>
      <w:r w:rsidRPr="00836BD7">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r>
        <w:t>The 5GMSu AF, having been successfully provisioned at reference point M1u</w:t>
      </w:r>
      <w:bookmarkEnd w:id="812"/>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813" w:name="_Toc68899551"/>
      <w:bookmarkStart w:id="814" w:name="_Toc71214302"/>
      <w:bookmarkStart w:id="815" w:name="_Toc71721976"/>
      <w:bookmarkStart w:id="816"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817" w:name="_CR5_2"/>
      <w:bookmarkStart w:id="818" w:name="_Toc210738376"/>
      <w:bookmarkEnd w:id="817"/>
      <w:r w:rsidRPr="006436AF">
        <w:t>5.2</w:t>
      </w:r>
      <w:r w:rsidRPr="006436AF">
        <w:tab/>
      </w:r>
      <w:r w:rsidR="006A2A50" w:rsidRPr="006436AF">
        <w:t xml:space="preserve">APIs relevant to Uplink </w:t>
      </w:r>
      <w:r w:rsidR="0058270C" w:rsidRPr="006436AF">
        <w:t xml:space="preserve">Media </w:t>
      </w:r>
      <w:r w:rsidR="006A2A50" w:rsidRPr="006436AF">
        <w:t>Streaming</w:t>
      </w:r>
      <w:bookmarkEnd w:id="813"/>
      <w:bookmarkEnd w:id="814"/>
      <w:bookmarkEnd w:id="815"/>
      <w:bookmarkEnd w:id="816"/>
      <w:bookmarkEnd w:id="818"/>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273853C3" w14:textId="6886FE62" w:rsidR="006B1BED" w:rsidRPr="006B1BED" w:rsidRDefault="006B1BED" w:rsidP="006B1BED">
      <w:pPr>
        <w:keepNext/>
        <w:keepLines/>
        <w:overflowPunct/>
        <w:autoSpaceDE/>
        <w:autoSpaceDN/>
        <w:adjustRightInd/>
        <w:spacing w:before="60"/>
        <w:jc w:val="center"/>
        <w:textAlignment w:val="auto"/>
        <w:rPr>
          <w:rFonts w:ascii="Arial" w:hAnsi="Arial"/>
          <w:b/>
        </w:rPr>
      </w:pPr>
      <w:bookmarkStart w:id="819" w:name="_Toc194089716"/>
      <w:bookmarkStart w:id="820" w:name="_Toc68899552"/>
      <w:bookmarkStart w:id="821" w:name="_Toc71214303"/>
      <w:bookmarkStart w:id="822" w:name="_Toc71721977"/>
      <w:bookmarkStart w:id="823" w:name="_Toc74859029"/>
      <w:r w:rsidRPr="006B1BED">
        <w:rPr>
          <w:rFonts w:ascii="Arial" w:hAnsi="Arial"/>
          <w:b/>
        </w:rPr>
        <w:t>Table 5.2</w:t>
      </w:r>
      <w:r w:rsidRPr="006B1BED">
        <w:rPr>
          <w:rFonts w:ascii="Arial" w:hAnsi="Arial"/>
          <w:b/>
        </w:rPr>
        <w:noBreakHyphen/>
        <w:t>1: Summary of APIs relevant to uplink media 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6B1BED" w:rsidRPr="006B1BED" w14:paraId="1762B12F" w14:textId="77777777" w:rsidTr="006B1BED">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21E08"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5GMSu feature</w:t>
            </w:r>
          </w:p>
        </w:tc>
        <w:tc>
          <w:tcPr>
            <w:tcW w:w="2677" w:type="dxa"/>
            <w:vMerge w:val="restart"/>
          </w:tcPr>
          <w:p w14:paraId="0176E99C"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Abstract</w:t>
            </w:r>
          </w:p>
        </w:tc>
        <w:tc>
          <w:tcPr>
            <w:tcW w:w="5830" w:type="dxa"/>
            <w:gridSpan w:val="3"/>
          </w:tcPr>
          <w:p w14:paraId="49ECAAD6"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Relevant APIs</w:t>
            </w:r>
          </w:p>
        </w:tc>
      </w:tr>
      <w:tr w:rsidR="006B1BED" w:rsidRPr="006B1BED" w14:paraId="64EA0FE5" w14:textId="77777777" w:rsidTr="006B1BED">
        <w:tc>
          <w:tcPr>
            <w:tcW w:w="1127" w:type="dxa"/>
            <w:vMerge/>
          </w:tcPr>
          <w:p w14:paraId="4034040F"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2677" w:type="dxa"/>
            <w:vMerge/>
          </w:tcPr>
          <w:p w14:paraId="268C7ED4"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967" w:type="dxa"/>
            <w:shd w:val="clear" w:color="auto" w:fill="BFBFBF"/>
          </w:tcPr>
          <w:p w14:paraId="76EA5A83"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Interface</w:t>
            </w:r>
          </w:p>
        </w:tc>
        <w:tc>
          <w:tcPr>
            <w:tcW w:w="3934" w:type="dxa"/>
            <w:shd w:val="clear" w:color="auto" w:fill="BFBFBF"/>
          </w:tcPr>
          <w:p w14:paraId="179F4915"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API name</w:t>
            </w:r>
          </w:p>
        </w:tc>
        <w:tc>
          <w:tcPr>
            <w:tcW w:w="929" w:type="dxa"/>
            <w:shd w:val="clear" w:color="auto" w:fill="BFBFBF"/>
          </w:tcPr>
          <w:p w14:paraId="54C356E9"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Clause</w:t>
            </w:r>
          </w:p>
        </w:tc>
      </w:tr>
      <w:tr w:rsidR="006B1BED" w:rsidRPr="006B1BED" w14:paraId="11115E71" w14:textId="77777777" w:rsidTr="0064437A">
        <w:tc>
          <w:tcPr>
            <w:tcW w:w="1127" w:type="dxa"/>
          </w:tcPr>
          <w:p w14:paraId="0270A99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protocols discovery</w:t>
            </w:r>
          </w:p>
        </w:tc>
        <w:tc>
          <w:tcPr>
            <w:tcW w:w="2677" w:type="dxa"/>
          </w:tcPr>
          <w:p w14:paraId="372616A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Used by the 5GMSu Application Provider to query which content egest protocols are supported by 5GMSu AS(s).</w:t>
            </w:r>
          </w:p>
        </w:tc>
        <w:tc>
          <w:tcPr>
            <w:tcW w:w="967" w:type="dxa"/>
          </w:tcPr>
          <w:p w14:paraId="4B403C5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7A56E7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bCs/>
                <w:sz w:val="18"/>
              </w:rPr>
              <w:t>Content Protocols Discovery API</w:t>
            </w:r>
          </w:p>
        </w:tc>
        <w:tc>
          <w:tcPr>
            <w:tcW w:w="929" w:type="dxa"/>
          </w:tcPr>
          <w:p w14:paraId="730E925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bCs/>
                <w:sz w:val="18"/>
              </w:rPr>
              <w:t>7.5</w:t>
            </w:r>
          </w:p>
        </w:tc>
      </w:tr>
      <w:tr w:rsidR="006B1BED" w:rsidRPr="006B1BED" w14:paraId="1A430435" w14:textId="77777777" w:rsidTr="0064437A">
        <w:tc>
          <w:tcPr>
            <w:tcW w:w="1127" w:type="dxa"/>
            <w:vMerge w:val="restart"/>
          </w:tcPr>
          <w:p w14:paraId="6260BD2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publishing</w:t>
            </w:r>
          </w:p>
        </w:tc>
        <w:tc>
          <w:tcPr>
            <w:tcW w:w="2677" w:type="dxa"/>
            <w:vMerge w:val="restart"/>
          </w:tcPr>
          <w:p w14:paraId="3444C86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is contributed to the 5GMSu AS and published to 5GMSu Application Providers according to a Content Publishing Configuration associated with a Provisioning Session.</w:t>
            </w:r>
          </w:p>
        </w:tc>
        <w:tc>
          <w:tcPr>
            <w:tcW w:w="967" w:type="dxa"/>
            <w:vMerge w:val="restart"/>
          </w:tcPr>
          <w:p w14:paraId="4DC7CA7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04AFFF6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6EE675D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7EEDA186" w14:textId="77777777" w:rsidTr="0064437A">
        <w:tc>
          <w:tcPr>
            <w:tcW w:w="1127" w:type="dxa"/>
            <w:vMerge/>
          </w:tcPr>
          <w:p w14:paraId="1805361B"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AF95CEA"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B6E2BD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7C949EB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Provisioning API</w:t>
            </w:r>
          </w:p>
        </w:tc>
        <w:tc>
          <w:tcPr>
            <w:tcW w:w="929" w:type="dxa"/>
          </w:tcPr>
          <w:p w14:paraId="6C9A850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7.3</w:t>
            </w:r>
          </w:p>
        </w:tc>
      </w:tr>
      <w:tr w:rsidR="006B1BED" w:rsidRPr="006B1BED" w14:paraId="3C364661" w14:textId="77777777" w:rsidTr="0064437A">
        <w:tc>
          <w:tcPr>
            <w:tcW w:w="1127" w:type="dxa"/>
            <w:vMerge/>
          </w:tcPr>
          <w:p w14:paraId="7D5A7EF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3C6FD7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3F594D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F5AFBA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Provisioning API</w:t>
            </w:r>
          </w:p>
        </w:tc>
        <w:tc>
          <w:tcPr>
            <w:tcW w:w="929" w:type="dxa"/>
          </w:tcPr>
          <w:p w14:paraId="30760F5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7.4</w:t>
            </w:r>
          </w:p>
        </w:tc>
      </w:tr>
      <w:tr w:rsidR="006B1BED" w:rsidRPr="006B1BED" w14:paraId="095FA88C" w14:textId="77777777" w:rsidTr="0064437A">
        <w:tc>
          <w:tcPr>
            <w:tcW w:w="1127" w:type="dxa"/>
            <w:vMerge/>
          </w:tcPr>
          <w:p w14:paraId="0936DAA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86FAD6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F5B6B9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13B0AF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Provisioning API</w:t>
            </w:r>
          </w:p>
        </w:tc>
        <w:tc>
          <w:tcPr>
            <w:tcW w:w="929" w:type="dxa"/>
          </w:tcPr>
          <w:p w14:paraId="111FBB4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7.6A</w:t>
            </w:r>
          </w:p>
        </w:tc>
      </w:tr>
      <w:tr w:rsidR="006B1BED" w:rsidRPr="006B1BED" w14:paraId="3F8AEFDA" w14:textId="77777777" w:rsidTr="0064437A">
        <w:tc>
          <w:tcPr>
            <w:tcW w:w="1127" w:type="dxa"/>
            <w:vMerge/>
          </w:tcPr>
          <w:p w14:paraId="35D1C6F8"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BCAF634"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4454082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M2u</w:t>
            </w:r>
          </w:p>
        </w:tc>
        <w:tc>
          <w:tcPr>
            <w:tcW w:w="3934" w:type="dxa"/>
          </w:tcPr>
          <w:p w14:paraId="66C8884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362188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FDD3437" w14:textId="77777777" w:rsidTr="0064437A">
        <w:tc>
          <w:tcPr>
            <w:tcW w:w="1127" w:type="dxa"/>
            <w:vMerge/>
          </w:tcPr>
          <w:p w14:paraId="502058E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400A16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73C47A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E94BE35"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B51E57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1BDA3734" w14:textId="77777777" w:rsidTr="0064437A">
        <w:tc>
          <w:tcPr>
            <w:tcW w:w="1127" w:type="dxa"/>
            <w:vMerge/>
          </w:tcPr>
          <w:p w14:paraId="7428F2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1FE4838"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73257FA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09F3EC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78381DC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5F9A88D9" w14:textId="77777777" w:rsidTr="0064437A">
        <w:tc>
          <w:tcPr>
            <w:tcW w:w="1127" w:type="dxa"/>
            <w:vMerge/>
          </w:tcPr>
          <w:p w14:paraId="1D848CD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11C3B3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3317C94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M3u</w:t>
            </w:r>
          </w:p>
        </w:tc>
        <w:tc>
          <w:tcPr>
            <w:tcW w:w="3934" w:type="dxa"/>
          </w:tcPr>
          <w:p w14:paraId="32907F2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configuration API</w:t>
            </w:r>
          </w:p>
        </w:tc>
        <w:tc>
          <w:tcPr>
            <w:tcW w:w="929" w:type="dxa"/>
          </w:tcPr>
          <w:p w14:paraId="6C6AFDE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9.2</w:t>
            </w:r>
          </w:p>
        </w:tc>
      </w:tr>
      <w:tr w:rsidR="006B1BED" w:rsidRPr="006B1BED" w14:paraId="5F895F93" w14:textId="77777777" w:rsidTr="0064437A">
        <w:tc>
          <w:tcPr>
            <w:tcW w:w="1127" w:type="dxa"/>
            <w:vMerge/>
          </w:tcPr>
          <w:p w14:paraId="4680E8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A714B2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75E241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19A596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configuration API</w:t>
            </w:r>
          </w:p>
        </w:tc>
        <w:tc>
          <w:tcPr>
            <w:tcW w:w="929" w:type="dxa"/>
          </w:tcPr>
          <w:p w14:paraId="19655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9.3</w:t>
            </w:r>
          </w:p>
        </w:tc>
      </w:tr>
      <w:tr w:rsidR="006B1BED" w:rsidRPr="006B1BED" w14:paraId="23965A9A" w14:textId="77777777" w:rsidTr="0064437A">
        <w:tc>
          <w:tcPr>
            <w:tcW w:w="1127" w:type="dxa"/>
            <w:vMerge/>
          </w:tcPr>
          <w:p w14:paraId="342480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774CEA2"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728188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3842FB9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configuration API</w:t>
            </w:r>
          </w:p>
        </w:tc>
        <w:tc>
          <w:tcPr>
            <w:tcW w:w="929" w:type="dxa"/>
          </w:tcPr>
          <w:p w14:paraId="7CBAC14B"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9.5</w:t>
            </w:r>
          </w:p>
        </w:tc>
      </w:tr>
      <w:tr w:rsidR="006B1BED" w:rsidRPr="006B1BED" w14:paraId="2F4E10B1" w14:textId="77777777" w:rsidTr="0064437A">
        <w:tc>
          <w:tcPr>
            <w:tcW w:w="1127" w:type="dxa"/>
            <w:vMerge/>
          </w:tcPr>
          <w:p w14:paraId="5A1E7F4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F052BD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646EE22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M4u</w:t>
            </w:r>
          </w:p>
        </w:tc>
        <w:tc>
          <w:tcPr>
            <w:tcW w:w="3934" w:type="dxa"/>
          </w:tcPr>
          <w:p w14:paraId="0CE66A8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contribution protocol</w:t>
            </w:r>
          </w:p>
        </w:tc>
        <w:tc>
          <w:tcPr>
            <w:tcW w:w="929" w:type="dxa"/>
          </w:tcPr>
          <w:p w14:paraId="7E9182A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10.4.2</w:t>
            </w:r>
          </w:p>
        </w:tc>
      </w:tr>
      <w:tr w:rsidR="006B1BED" w:rsidRPr="006B1BED" w14:paraId="21E8EAB6" w14:textId="77777777" w:rsidTr="0064437A">
        <w:tc>
          <w:tcPr>
            <w:tcW w:w="1127" w:type="dxa"/>
            <w:vMerge/>
          </w:tcPr>
          <w:p w14:paraId="60E32F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6AF274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0882459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08B40B7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E29BA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ED81581" w14:textId="77777777" w:rsidTr="0064437A">
        <w:tc>
          <w:tcPr>
            <w:tcW w:w="1127" w:type="dxa"/>
            <w:vMerge/>
          </w:tcPr>
          <w:p w14:paraId="7F80FB4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2354869"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2127A7C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M10u</w:t>
            </w:r>
          </w:p>
        </w:tc>
        <w:tc>
          <w:tcPr>
            <w:tcW w:w="3934" w:type="dxa"/>
          </w:tcPr>
          <w:p w14:paraId="095D648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5EE5541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4034C00" w14:textId="77777777" w:rsidTr="0064437A">
        <w:tc>
          <w:tcPr>
            <w:tcW w:w="1127" w:type="dxa"/>
            <w:vMerge/>
          </w:tcPr>
          <w:p w14:paraId="62BDC83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5B68AF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6FF282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65B395D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5882BC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5AF430A3" w14:textId="77777777" w:rsidTr="0064437A">
        <w:tc>
          <w:tcPr>
            <w:tcW w:w="1127" w:type="dxa"/>
            <w:vMerge/>
          </w:tcPr>
          <w:p w14:paraId="4D87816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27B36DC"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BF480D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5DFFC0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3776930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4137CB49" w14:textId="77777777" w:rsidTr="0064437A">
        <w:tc>
          <w:tcPr>
            <w:tcW w:w="1127" w:type="dxa"/>
            <w:vMerge w:val="restart"/>
          </w:tcPr>
          <w:p w14:paraId="64FAD20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w:t>
            </w:r>
          </w:p>
        </w:tc>
        <w:tc>
          <w:tcPr>
            <w:tcW w:w="2677" w:type="dxa"/>
            <w:vMerge w:val="restart"/>
          </w:tcPr>
          <w:p w14:paraId="05583734"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uploads metrics reports to the 5GMSu AF according to a provisioned Metrics Reporting Configuration it obtains from the Service Access Information for its Provisioning Session.</w:t>
            </w:r>
          </w:p>
        </w:tc>
        <w:tc>
          <w:tcPr>
            <w:tcW w:w="967" w:type="dxa"/>
            <w:vMerge w:val="restart"/>
          </w:tcPr>
          <w:p w14:paraId="244A858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59F087DE"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B993FF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BF95268" w14:textId="77777777" w:rsidTr="0064437A">
        <w:tc>
          <w:tcPr>
            <w:tcW w:w="1127" w:type="dxa"/>
            <w:vMerge/>
          </w:tcPr>
          <w:p w14:paraId="147E805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40F6F9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F39AF3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304321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Provisioning API</w:t>
            </w:r>
          </w:p>
        </w:tc>
        <w:tc>
          <w:tcPr>
            <w:tcW w:w="929" w:type="dxa"/>
          </w:tcPr>
          <w:p w14:paraId="2301828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7.8</w:t>
            </w:r>
          </w:p>
        </w:tc>
      </w:tr>
      <w:tr w:rsidR="006B1BED" w:rsidRPr="006B1BED" w14:paraId="137CA394" w14:textId="77777777" w:rsidTr="0064437A">
        <w:tc>
          <w:tcPr>
            <w:tcW w:w="1127" w:type="dxa"/>
            <w:vMerge/>
          </w:tcPr>
          <w:p w14:paraId="76DB1FB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F5BC72E"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0EF50F8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6A622D8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37A3CD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5EEB38E" w14:textId="77777777" w:rsidTr="0064437A">
        <w:tc>
          <w:tcPr>
            <w:tcW w:w="1127" w:type="dxa"/>
            <w:vMerge/>
          </w:tcPr>
          <w:p w14:paraId="2F9C235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404410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240936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26282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API</w:t>
            </w:r>
          </w:p>
        </w:tc>
        <w:tc>
          <w:tcPr>
            <w:tcW w:w="929" w:type="dxa"/>
          </w:tcPr>
          <w:p w14:paraId="18418DE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11.4</w:t>
            </w:r>
          </w:p>
        </w:tc>
      </w:tr>
      <w:tr w:rsidR="006B1BED" w:rsidRPr="006B1BED" w14:paraId="79966316" w14:textId="77777777" w:rsidTr="0064437A">
        <w:tc>
          <w:tcPr>
            <w:tcW w:w="1127" w:type="dxa"/>
            <w:vMerge w:val="restart"/>
          </w:tcPr>
          <w:p w14:paraId="516B277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Policy invocation</w:t>
            </w:r>
          </w:p>
        </w:tc>
        <w:tc>
          <w:tcPr>
            <w:tcW w:w="2677" w:type="dxa"/>
            <w:vMerge w:val="restart"/>
          </w:tcPr>
          <w:p w14:paraId="16D608E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activates different traffic treatment policies selected from a set of Policy Templates configured in its Provisioning Session.</w:t>
            </w:r>
          </w:p>
        </w:tc>
        <w:tc>
          <w:tcPr>
            <w:tcW w:w="967" w:type="dxa"/>
            <w:vMerge w:val="restart"/>
          </w:tcPr>
          <w:p w14:paraId="2C204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6D1294A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CDE5CA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F80F97E" w14:textId="77777777" w:rsidTr="0064437A">
        <w:tc>
          <w:tcPr>
            <w:tcW w:w="1127" w:type="dxa"/>
            <w:vMerge/>
          </w:tcPr>
          <w:p w14:paraId="1964482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7305E60"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5A165C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2BCAB2D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Policy Templates Provisioning API</w:t>
            </w:r>
          </w:p>
        </w:tc>
        <w:tc>
          <w:tcPr>
            <w:tcW w:w="929" w:type="dxa"/>
          </w:tcPr>
          <w:p w14:paraId="1A3C1F1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7.9</w:t>
            </w:r>
          </w:p>
        </w:tc>
      </w:tr>
      <w:tr w:rsidR="006B1BED" w:rsidRPr="006B1BED" w14:paraId="14DBCF66" w14:textId="77777777" w:rsidTr="0064437A">
        <w:tc>
          <w:tcPr>
            <w:tcW w:w="1127" w:type="dxa"/>
            <w:vMerge/>
          </w:tcPr>
          <w:p w14:paraId="61F0053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0057396"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7C30227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DA6714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5540F4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4DDB345" w14:textId="77777777" w:rsidTr="0064437A">
        <w:tc>
          <w:tcPr>
            <w:tcW w:w="1127" w:type="dxa"/>
            <w:vMerge/>
          </w:tcPr>
          <w:p w14:paraId="4FB0280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3FCD30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537E99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D0914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Policies API</w:t>
            </w:r>
          </w:p>
        </w:tc>
        <w:tc>
          <w:tcPr>
            <w:tcW w:w="929" w:type="dxa"/>
          </w:tcPr>
          <w:p w14:paraId="7076B3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11.5</w:t>
            </w:r>
          </w:p>
        </w:tc>
      </w:tr>
      <w:tr w:rsidR="006B1BED" w:rsidRPr="006B1BED" w14:paraId="099675FD" w14:textId="77777777" w:rsidTr="0064437A">
        <w:tc>
          <w:tcPr>
            <w:tcW w:w="1127" w:type="dxa"/>
            <w:vMerge w:val="restart"/>
          </w:tcPr>
          <w:p w14:paraId="18331D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w:t>
            </w:r>
          </w:p>
        </w:tc>
        <w:tc>
          <w:tcPr>
            <w:tcW w:w="2677" w:type="dxa"/>
            <w:vMerge w:val="restart"/>
          </w:tcPr>
          <w:p w14:paraId="7BF53EF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requests bit rate recommendations and delivery boosts from the 5GMSu AF.</w:t>
            </w:r>
          </w:p>
        </w:tc>
        <w:tc>
          <w:tcPr>
            <w:tcW w:w="967" w:type="dxa"/>
            <w:vMerge w:val="restart"/>
          </w:tcPr>
          <w:p w14:paraId="0A7E78F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30F30B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6FAAB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B17540C" w14:textId="77777777" w:rsidTr="0064437A">
        <w:tc>
          <w:tcPr>
            <w:tcW w:w="1127" w:type="dxa"/>
            <w:vMerge/>
          </w:tcPr>
          <w:p w14:paraId="6C39173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53B9A0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3A91CA4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608D7D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 API</w:t>
            </w:r>
          </w:p>
        </w:tc>
        <w:tc>
          <w:tcPr>
            <w:tcW w:w="929" w:type="dxa"/>
          </w:tcPr>
          <w:p w14:paraId="1C4C02E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11.6</w:t>
            </w:r>
          </w:p>
        </w:tc>
      </w:tr>
      <w:tr w:rsidR="006B1BED" w:rsidRPr="006B1BED" w14:paraId="568E7B27" w14:textId="77777777" w:rsidTr="0064437A">
        <w:tc>
          <w:tcPr>
            <w:tcW w:w="1127" w:type="dxa"/>
            <w:vMerge w:val="restart"/>
          </w:tcPr>
          <w:p w14:paraId="39000F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content processing</w:t>
            </w:r>
          </w:p>
        </w:tc>
        <w:tc>
          <w:tcPr>
            <w:tcW w:w="2677" w:type="dxa"/>
            <w:vMerge w:val="restart"/>
          </w:tcPr>
          <w:p w14:paraId="526BE5B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are provisioned for processing content in 5GMS uplink media streaming sessions.</w:t>
            </w:r>
          </w:p>
        </w:tc>
        <w:tc>
          <w:tcPr>
            <w:tcW w:w="967" w:type="dxa"/>
            <w:vMerge w:val="restart"/>
            <w:vAlign w:val="center"/>
          </w:tcPr>
          <w:p w14:paraId="1058BC6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37409F3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4529257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35CDB60B" w14:textId="77777777" w:rsidTr="0064437A">
        <w:tc>
          <w:tcPr>
            <w:tcW w:w="1127" w:type="dxa"/>
            <w:vMerge/>
          </w:tcPr>
          <w:p w14:paraId="331760D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2EB9BA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3BF5DA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F7910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Provisioning API</w:t>
            </w:r>
          </w:p>
        </w:tc>
        <w:tc>
          <w:tcPr>
            <w:tcW w:w="929" w:type="dxa"/>
          </w:tcPr>
          <w:p w14:paraId="0270A09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7.10</w:t>
            </w:r>
          </w:p>
        </w:tc>
      </w:tr>
      <w:tr w:rsidR="006B1BED" w:rsidRPr="006B1BED" w14:paraId="208A024A" w14:textId="77777777" w:rsidTr="0064437A">
        <w:tc>
          <w:tcPr>
            <w:tcW w:w="1127" w:type="dxa"/>
            <w:vMerge/>
          </w:tcPr>
          <w:p w14:paraId="2FCDA12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EAB7DB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tcPr>
          <w:p w14:paraId="1403236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771462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2F9C76E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9108FC8" w14:textId="77777777" w:rsidTr="0064437A">
        <w:trPr>
          <w:trHeight w:val="216"/>
        </w:trPr>
        <w:tc>
          <w:tcPr>
            <w:tcW w:w="1127" w:type="dxa"/>
            <w:vMerge w:val="restart"/>
            <w:tcBorders>
              <w:top w:val="single" w:sz="4" w:space="0" w:color="auto"/>
              <w:left w:val="single" w:sz="4" w:space="0" w:color="auto"/>
              <w:right w:val="single" w:sz="4" w:space="0" w:color="auto"/>
            </w:tcBorders>
          </w:tcPr>
          <w:p w14:paraId="69869537"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6B1751FE"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8B17681"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Borders>
              <w:top w:val="single" w:sz="4" w:space="0" w:color="auto"/>
              <w:left w:val="single" w:sz="4" w:space="0" w:color="auto"/>
              <w:bottom w:val="single" w:sz="4" w:space="0" w:color="auto"/>
              <w:right w:val="single" w:sz="4" w:space="0" w:color="auto"/>
            </w:tcBorders>
          </w:tcPr>
          <w:p w14:paraId="4B1C2F2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34A6BA7"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7.11</w:t>
            </w:r>
          </w:p>
        </w:tc>
      </w:tr>
      <w:tr w:rsidR="006B1BED" w:rsidRPr="006B1BED" w14:paraId="0C408351" w14:textId="77777777" w:rsidTr="0064437A">
        <w:trPr>
          <w:trHeight w:val="432"/>
        </w:trPr>
        <w:tc>
          <w:tcPr>
            <w:tcW w:w="1127" w:type="dxa"/>
            <w:vMerge/>
            <w:tcBorders>
              <w:left w:val="single" w:sz="4" w:space="0" w:color="auto"/>
              <w:right w:val="single" w:sz="4" w:space="0" w:color="auto"/>
            </w:tcBorders>
            <w:vAlign w:val="center"/>
          </w:tcPr>
          <w:p w14:paraId="7B68A24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right w:val="single" w:sz="4" w:space="0" w:color="auto"/>
            </w:tcBorders>
            <w:vAlign w:val="center"/>
          </w:tcPr>
          <w:p w14:paraId="7826679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7460F7F9"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R4</w:t>
            </w:r>
          </w:p>
        </w:tc>
        <w:tc>
          <w:tcPr>
            <w:tcW w:w="3934" w:type="dxa"/>
            <w:tcBorders>
              <w:top w:val="single" w:sz="4" w:space="0" w:color="auto"/>
              <w:left w:val="single" w:sz="4" w:space="0" w:color="auto"/>
              <w:bottom w:val="single" w:sz="4" w:space="0" w:color="auto"/>
              <w:right w:val="single" w:sz="4" w:space="0" w:color="auto"/>
            </w:tcBorders>
          </w:tcPr>
          <w:p w14:paraId="47160FD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Ndcaf_DataReporting</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346B1CE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17</w:t>
            </w:r>
          </w:p>
        </w:tc>
      </w:tr>
      <w:tr w:rsidR="006B1BED" w:rsidRPr="006B1BED" w14:paraId="60E1A362" w14:textId="77777777" w:rsidTr="0064437A">
        <w:trPr>
          <w:trHeight w:val="432"/>
        </w:trPr>
        <w:tc>
          <w:tcPr>
            <w:tcW w:w="1127" w:type="dxa"/>
            <w:vMerge/>
            <w:tcBorders>
              <w:left w:val="single" w:sz="4" w:space="0" w:color="auto"/>
              <w:bottom w:val="single" w:sz="4" w:space="0" w:color="auto"/>
              <w:right w:val="single" w:sz="4" w:space="0" w:color="auto"/>
            </w:tcBorders>
            <w:vAlign w:val="center"/>
          </w:tcPr>
          <w:p w14:paraId="21FA7326"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20203F8A"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10325698"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R5, R6</w:t>
            </w:r>
          </w:p>
        </w:tc>
        <w:tc>
          <w:tcPr>
            <w:tcW w:w="3934" w:type="dxa"/>
            <w:tcBorders>
              <w:top w:val="single" w:sz="4" w:space="0" w:color="auto"/>
              <w:left w:val="single" w:sz="4" w:space="0" w:color="auto"/>
              <w:bottom w:val="single" w:sz="4" w:space="0" w:color="auto"/>
              <w:right w:val="single" w:sz="4" w:space="0" w:color="auto"/>
            </w:tcBorders>
          </w:tcPr>
          <w:p w14:paraId="7630C74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Naf_EventExposure</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485ADD1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18</w:t>
            </w:r>
          </w:p>
        </w:tc>
      </w:tr>
    </w:tbl>
    <w:p w14:paraId="7201A7AC" w14:textId="77777777" w:rsidR="00550560" w:rsidRDefault="00550560" w:rsidP="00550560"/>
    <w:p w14:paraId="013BB515" w14:textId="38FA364B" w:rsidR="00B6745E" w:rsidRDefault="00B6745E" w:rsidP="00B6745E">
      <w:pPr>
        <w:pStyle w:val="Heading2"/>
      </w:pPr>
      <w:bookmarkStart w:id="824" w:name="_Toc210738377"/>
      <w:r>
        <w:t>5</w:t>
      </w:r>
      <w:r w:rsidRPr="006436AF">
        <w:t>.3</w:t>
      </w:r>
      <w:r w:rsidRPr="006436AF">
        <w:tab/>
        <w:t>Procedures of the M1</w:t>
      </w:r>
      <w:r>
        <w:t>u</w:t>
      </w:r>
      <w:r w:rsidRPr="006436AF">
        <w:t xml:space="preserve"> (5GMS</w:t>
      </w:r>
      <w:r>
        <w:t>u</w:t>
      </w:r>
      <w:r w:rsidRPr="006436AF">
        <w:t xml:space="preserve"> Provisioning) interface</w:t>
      </w:r>
      <w:bookmarkEnd w:id="819"/>
      <w:bookmarkEnd w:id="824"/>
    </w:p>
    <w:p w14:paraId="6A9E8B0B" w14:textId="77777777" w:rsidR="00B6745E" w:rsidRDefault="00B6745E" w:rsidP="00B6745E">
      <w:bookmarkStart w:id="825" w:name="_Toc194089783"/>
      <w:r>
        <w:t>Procedures at this reference point are for further study.</w:t>
      </w:r>
    </w:p>
    <w:p w14:paraId="5F490979" w14:textId="77777777" w:rsidR="00B6745E" w:rsidRPr="006436AF" w:rsidRDefault="00B6745E" w:rsidP="00B6745E">
      <w:pPr>
        <w:pStyle w:val="Heading2"/>
      </w:pPr>
      <w:bookmarkStart w:id="826" w:name="_Toc210738378"/>
      <w:r>
        <w:t>5</w:t>
      </w:r>
      <w:r w:rsidRPr="006436AF">
        <w:t>.4</w:t>
      </w:r>
      <w:r w:rsidRPr="006436AF">
        <w:tab/>
        <w:t>Procedures of the M2</w:t>
      </w:r>
      <w:r>
        <w:t>u</w:t>
      </w:r>
      <w:r w:rsidRPr="006436AF">
        <w:t xml:space="preserve"> (5GMS</w:t>
      </w:r>
      <w:r>
        <w:t>u</w:t>
      </w:r>
      <w:r w:rsidRPr="006436AF">
        <w:t xml:space="preserve"> content </w:t>
      </w:r>
      <w:r>
        <w:t>e</w:t>
      </w:r>
      <w:r w:rsidRPr="006436AF">
        <w:t>gest) interface</w:t>
      </w:r>
      <w:bookmarkEnd w:id="825"/>
      <w:bookmarkEnd w:id="826"/>
    </w:p>
    <w:p w14:paraId="0FFD6284" w14:textId="77777777" w:rsidR="00B6745E" w:rsidRDefault="00B6745E" w:rsidP="00B6745E">
      <w:bookmarkStart w:id="827" w:name="_Toc194089784"/>
      <w:r>
        <w:t>Procedures at this reference point are for further study.</w:t>
      </w:r>
    </w:p>
    <w:p w14:paraId="06B92997" w14:textId="77777777" w:rsidR="00B6745E" w:rsidRPr="006436AF" w:rsidRDefault="00B6745E" w:rsidP="00B6745E">
      <w:pPr>
        <w:pStyle w:val="Heading2"/>
        <w:rPr>
          <w:lang w:eastAsia="fr-FR"/>
        </w:rPr>
      </w:pPr>
      <w:bookmarkStart w:id="828" w:name="_Toc210738379"/>
      <w:r>
        <w:t>5</w:t>
      </w:r>
      <w:r w:rsidRPr="006436AF">
        <w:t>.5</w:t>
      </w:r>
      <w:r w:rsidRPr="006436AF">
        <w:tab/>
        <w:t>Procedures of the M3</w:t>
      </w:r>
      <w:r>
        <w:t>u</w:t>
      </w:r>
      <w:r w:rsidRPr="006436AF">
        <w:t xml:space="preserve"> interface</w:t>
      </w:r>
      <w:bookmarkEnd w:id="827"/>
      <w:bookmarkEnd w:id="828"/>
    </w:p>
    <w:p w14:paraId="087D2BD9" w14:textId="77777777" w:rsidR="00B6745E" w:rsidRDefault="00B6745E" w:rsidP="00B6745E">
      <w:bookmarkStart w:id="829" w:name="_Toc194089820"/>
      <w:r>
        <w:t>Procedures at this reference point are for further study.</w:t>
      </w:r>
    </w:p>
    <w:p w14:paraId="4507DAD4" w14:textId="77777777" w:rsidR="00B6745E" w:rsidRPr="006436AF" w:rsidRDefault="00B6745E" w:rsidP="00B6745E">
      <w:pPr>
        <w:pStyle w:val="Heading2"/>
      </w:pPr>
      <w:bookmarkStart w:id="830" w:name="_Toc210738380"/>
      <w:r>
        <w:t>5</w:t>
      </w:r>
      <w:r w:rsidRPr="006436AF">
        <w:t>.6</w:t>
      </w:r>
      <w:r w:rsidRPr="006436AF">
        <w:tab/>
      </w:r>
      <w:bookmarkStart w:id="831" w:name="_Hlk198766180"/>
      <w:r w:rsidRPr="006436AF">
        <w:t>Procedures of the M4</w:t>
      </w:r>
      <w:r>
        <w:t>u</w:t>
      </w:r>
      <w:r w:rsidRPr="006436AF">
        <w:t xml:space="preserve"> (Media Streaming) interface</w:t>
      </w:r>
      <w:bookmarkEnd w:id="829"/>
      <w:bookmarkEnd w:id="831"/>
      <w:bookmarkEnd w:id="830"/>
    </w:p>
    <w:p w14:paraId="31DAC60F" w14:textId="77777777" w:rsidR="006B1BED" w:rsidRPr="00836BD7" w:rsidRDefault="006B1BED" w:rsidP="006B1BED">
      <w:pPr>
        <w:pStyle w:val="Heading3"/>
      </w:pPr>
      <w:bookmarkStart w:id="832" w:name="_Toc194089823"/>
      <w:bookmarkStart w:id="833" w:name="_Toc210738381"/>
      <w:r w:rsidRPr="00836BD7">
        <w:t>5.6.1</w:t>
      </w:r>
      <w:r w:rsidRPr="00836BD7">
        <w:tab/>
        <w:t>General</w:t>
      </w:r>
      <w:bookmarkEnd w:id="833"/>
    </w:p>
    <w:p w14:paraId="30ED0A36" w14:textId="77777777" w:rsidR="006B1BED" w:rsidRPr="00836BD7" w:rsidRDefault="006B1BED" w:rsidP="006B1BED">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Streamer to</w:t>
      </w:r>
      <w:r w:rsidRPr="00836BD7">
        <w:rPr>
          <w:rFonts w:hint="eastAsia"/>
          <w:lang w:eastAsia="zh-CN"/>
        </w:rPr>
        <w:t xml:space="preserve"> </w:t>
      </w:r>
      <w:r w:rsidRPr="00836BD7">
        <w:rPr>
          <w:lang w:eastAsia="zh-CN"/>
        </w:rPr>
        <w:t>establish an uplink media streaming session</w:t>
      </w:r>
      <w:r w:rsidRPr="00836BD7">
        <w:t xml:space="preserve"> with the 5GMSu AS at reference point </w:t>
      </w:r>
      <w:r w:rsidRPr="00836BD7">
        <w:rPr>
          <w:lang w:eastAsia="zh-CN"/>
        </w:rPr>
        <w:t>M4u</w:t>
      </w:r>
      <w:r w:rsidRPr="00836BD7">
        <w:t>.</w:t>
      </w:r>
    </w:p>
    <w:p w14:paraId="10AD8E84" w14:textId="77777777" w:rsidR="006B1BED" w:rsidRPr="00836BD7" w:rsidRDefault="006B1BED" w:rsidP="006B1BED">
      <w:pPr>
        <w:rPr>
          <w:rFonts w:eastAsiaTheme="minorEastAsia"/>
        </w:rPr>
      </w:pPr>
      <w:r w:rsidRPr="00836BD7">
        <w:t xml:space="preserve">To initiate uplink media streaming, the Media Streamer receives the URL of a Media Streamer Entry from the 5GMSu-Aware Application through reference point M7u. </w:t>
      </w:r>
      <w:r w:rsidRPr="00836BD7">
        <w:rPr>
          <w:rFonts w:eastAsiaTheme="minorEastAsia"/>
        </w:rPr>
        <w:t xml:space="preserve">The Media Streamer shall send an HTTP </w:t>
      </w:r>
      <w:r w:rsidRPr="00225381">
        <w:rPr>
          <w:rStyle w:val="HTTPMethod"/>
          <w:rFonts w:eastAsiaTheme="minorEastAsia"/>
        </w:rPr>
        <w:t>GET</w:t>
      </w:r>
      <w:r w:rsidRPr="00836BD7">
        <w:rPr>
          <w:rFonts w:eastAsiaTheme="minorEastAsia"/>
        </w:rPr>
        <w:t xml:space="preserve"> message to the 5GMSu AS including the URL of the Media Streamer Entry resource. On success, the 5GMSu AS shall respond with a </w:t>
      </w:r>
      <w:r w:rsidRPr="00225381">
        <w:rPr>
          <w:rStyle w:val="HTTPResponse"/>
          <w:rFonts w:eastAsiaTheme="minorEastAsia"/>
        </w:rPr>
        <w:t>200 (OK)</w:t>
      </w:r>
      <w:r w:rsidRPr="00836BD7">
        <w:rPr>
          <w:rFonts w:eastAsiaTheme="minorEastAsia"/>
        </w:rPr>
        <w:t xml:space="preserve"> message that includes the requested Media Streamer Entry resource.</w:t>
      </w:r>
    </w:p>
    <w:p w14:paraId="6D4109B5" w14:textId="77777777" w:rsidR="006B1BED" w:rsidRPr="00836BD7" w:rsidRDefault="006B1BED" w:rsidP="006B1BED">
      <w:r w:rsidRPr="00836BD7">
        <w:t>The Media Streamer may use a multipath transport protocol supported by the UE as specified in clause 6.2.1.2 to connect to a reference point M4u service location on the 5GMSu AS. The different multipath transport connection subflows/paths may span one or more access networks available to the UE. According to Media Streamer configuration (see clause 5.9.2) the different subflows/paths may be used to increase the resilience of the transport connection to packet loss or to increase data throughput.</w:t>
      </w:r>
    </w:p>
    <w:p w14:paraId="731E67F3" w14:textId="1DD9D570" w:rsidR="006B1BED" w:rsidRPr="00836BD7" w:rsidRDefault="006B1BED" w:rsidP="006B1BED">
      <w:r w:rsidRPr="00836BD7">
        <w:t>Additional details of procedures at this reference point are for further study.</w:t>
      </w:r>
    </w:p>
    <w:p w14:paraId="7086D793" w14:textId="77777777" w:rsidR="006B1BED" w:rsidRPr="00836BD7" w:rsidRDefault="006B1BED" w:rsidP="006B1BED">
      <w:pPr>
        <w:pStyle w:val="Heading3"/>
      </w:pPr>
      <w:bookmarkStart w:id="834" w:name="_Toc210738382"/>
      <w:r w:rsidRPr="00836BD7">
        <w:t>5.6.2</w:t>
      </w:r>
      <w:r w:rsidRPr="00836BD7">
        <w:tab/>
        <w:t>ECN marking for L4S</w:t>
      </w:r>
      <w:bookmarkEnd w:id="834"/>
    </w:p>
    <w:p w14:paraId="53CAD72F" w14:textId="5A901B6B" w:rsidR="006B1BED" w:rsidRDefault="006B1BED" w:rsidP="006B1BED">
      <w:pPr>
        <w:keepNext/>
      </w:pPr>
      <w:r w:rsidRPr="00836BD7">
        <w:t>When a Dynamic Policy Instance (see clause 4.7.3) enabling the ECN marking for L4S functionality is successfully activated for an uplink media streaming session, the 5GMSu AS is required to support L4S according to RFC 9330 [</w:t>
      </w:r>
      <w:r>
        <w:t>67</w:t>
      </w:r>
      <w:r w:rsidRPr="00836BD7">
        <w:t>], RFC 9331 [</w:t>
      </w:r>
      <w:r>
        <w:t>68</w:t>
      </w:r>
      <w:r w:rsidRPr="00836BD7">
        <w:t>] and RFC 9332 [</w:t>
      </w:r>
      <w:r>
        <w:t>69</w:t>
      </w:r>
      <w:r w:rsidRPr="00836BD7">
        <w:t>] at reference point M4u.</w:t>
      </w:r>
    </w:p>
    <w:p w14:paraId="40D05DC3" w14:textId="77777777" w:rsidR="00B6745E" w:rsidRPr="006436AF" w:rsidRDefault="00B6745E" w:rsidP="00B6745E">
      <w:pPr>
        <w:pStyle w:val="Heading2"/>
      </w:pPr>
      <w:bookmarkStart w:id="835" w:name="_Toc210738383"/>
      <w:r>
        <w:t>5</w:t>
      </w:r>
      <w:r w:rsidRPr="006436AF">
        <w:t>.7</w:t>
      </w:r>
      <w:r w:rsidRPr="006436AF">
        <w:tab/>
        <w:t>Procedures of the M5</w:t>
      </w:r>
      <w:r>
        <w:t>u</w:t>
      </w:r>
      <w:r w:rsidRPr="006436AF">
        <w:t xml:space="preserve"> (Media Session Handling) interface</w:t>
      </w:r>
      <w:bookmarkEnd w:id="832"/>
      <w:bookmarkEnd w:id="835"/>
    </w:p>
    <w:p w14:paraId="14A9E1AD" w14:textId="77777777" w:rsidR="00B6745E" w:rsidRDefault="00B6745E" w:rsidP="00B6745E">
      <w:bookmarkStart w:id="836" w:name="_Toc194089835"/>
      <w:r>
        <w:t>Procedures at this reference point are for further study.</w:t>
      </w:r>
    </w:p>
    <w:p w14:paraId="54436989" w14:textId="77777777" w:rsidR="00B6745E" w:rsidRPr="006436AF" w:rsidRDefault="00B6745E" w:rsidP="00B6745E">
      <w:pPr>
        <w:pStyle w:val="Heading2"/>
      </w:pPr>
      <w:bookmarkStart w:id="837" w:name="_Toc210738384"/>
      <w:r>
        <w:t>5</w:t>
      </w:r>
      <w:r w:rsidRPr="006436AF">
        <w:t>.8</w:t>
      </w:r>
      <w:r w:rsidRPr="006436AF">
        <w:tab/>
        <w:t>Procedures of the M6</w:t>
      </w:r>
      <w:r>
        <w:t>u</w:t>
      </w:r>
      <w:r w:rsidRPr="006436AF">
        <w:t xml:space="preserve"> (UE Media Session Handling) interface</w:t>
      </w:r>
      <w:bookmarkEnd w:id="836"/>
      <w:bookmarkEnd w:id="837"/>
    </w:p>
    <w:p w14:paraId="393495BF" w14:textId="77777777" w:rsidR="00B6745E" w:rsidRDefault="00B6745E" w:rsidP="00B6745E">
      <w:bookmarkStart w:id="838" w:name="_Toc194089843"/>
      <w:r>
        <w:t>Procedures at this reference point are for further study.</w:t>
      </w:r>
    </w:p>
    <w:p w14:paraId="31618639" w14:textId="7142014F" w:rsidR="00B6745E" w:rsidRPr="006436AF" w:rsidRDefault="00B6745E" w:rsidP="00B6745E">
      <w:pPr>
        <w:pStyle w:val="Heading2"/>
      </w:pPr>
      <w:bookmarkStart w:id="839" w:name="_Toc210738385"/>
      <w:r>
        <w:t>5</w:t>
      </w:r>
      <w:r w:rsidRPr="006436AF">
        <w:t>.9</w:t>
      </w:r>
      <w:r w:rsidRPr="006436AF">
        <w:tab/>
      </w:r>
      <w:bookmarkStart w:id="840" w:name="_Hlk198746384"/>
      <w:r w:rsidRPr="006436AF">
        <w:t>Procedures of the M7</w:t>
      </w:r>
      <w:r>
        <w:t>u</w:t>
      </w:r>
      <w:r w:rsidR="006B1BED" w:rsidRPr="00836BD7">
        <w:t>/M11u</w:t>
      </w:r>
      <w:r w:rsidRPr="006436AF">
        <w:t xml:space="preserve"> (UE Media </w:t>
      </w:r>
      <w:r>
        <w:t>Stream</w:t>
      </w:r>
      <w:r w:rsidRPr="006436AF">
        <w:t>er) interface</w:t>
      </w:r>
      <w:bookmarkEnd w:id="838"/>
      <w:bookmarkEnd w:id="840"/>
      <w:bookmarkEnd w:id="839"/>
    </w:p>
    <w:p w14:paraId="280D3ECB" w14:textId="77777777" w:rsidR="006B1BED" w:rsidRPr="00836BD7" w:rsidRDefault="006B1BED" w:rsidP="006B1BED">
      <w:pPr>
        <w:pStyle w:val="Heading3"/>
      </w:pPr>
      <w:bookmarkStart w:id="841" w:name="_Toc194089846"/>
      <w:bookmarkStart w:id="842" w:name="_Toc210738386"/>
      <w:r w:rsidRPr="00836BD7">
        <w:t>5.9.1</w:t>
      </w:r>
      <w:r w:rsidRPr="00836BD7">
        <w:tab/>
        <w:t>General</w:t>
      </w:r>
      <w:bookmarkEnd w:id="842"/>
    </w:p>
    <w:p w14:paraId="1F2EADB1" w14:textId="77777777" w:rsidR="006B1BED" w:rsidRPr="00836BD7" w:rsidRDefault="006B1BED" w:rsidP="006B1BED">
      <w:r w:rsidRPr="00836BD7">
        <w:t>This clause specifies procedures for the interaction between the 5GMSu-Aware Application or the Media Session Handler and the Media Streamer using the client API at reference points M7u and M11u respectively.</w:t>
      </w:r>
    </w:p>
    <w:p w14:paraId="5CCA1EC3" w14:textId="77777777" w:rsidR="006B1BED" w:rsidRPr="00836BD7" w:rsidRDefault="006B1BED" w:rsidP="006B1BED">
      <w:pPr>
        <w:pStyle w:val="Heading3"/>
      </w:pPr>
      <w:bookmarkStart w:id="843" w:name="_Toc210738387"/>
      <w:r w:rsidRPr="00836BD7">
        <w:t>5.9.2</w:t>
      </w:r>
      <w:r w:rsidRPr="00836BD7">
        <w:tab/>
        <w:t>Procedures for configuring uplink content delivery</w:t>
      </w:r>
      <w:bookmarkEnd w:id="843"/>
    </w:p>
    <w:p w14:paraId="510B1946" w14:textId="77777777" w:rsidR="006B1BED" w:rsidRPr="00836BD7" w:rsidRDefault="006B1BED" w:rsidP="006B1BED">
      <w:r w:rsidRPr="00836BD7">
        <w:t>In the absence of a desired content delivery configuration, the Media Streamer may select any content delivery protocol that meets the requirements of the provided Media Streamer Entry, and may select a multipath transport protocol compatible with its choice of content delivery protocol.</w:t>
      </w:r>
    </w:p>
    <w:p w14:paraId="31D564A1" w14:textId="77777777" w:rsidR="006B1BED" w:rsidRPr="00836BD7" w:rsidRDefault="006B1BED" w:rsidP="006B1BED">
      <w:r w:rsidRPr="00836BD7">
        <w:t>The Media Streamer should inform the 5GMSu-Aware Application and the Media Session Handler using reference point M7u and M11u notifications respectively about changes to the status of reference point M4u transport connections.</w:t>
      </w:r>
    </w:p>
    <w:p w14:paraId="497852CC" w14:textId="48DDE960" w:rsidR="006B1BED" w:rsidRDefault="006B1BED" w:rsidP="00B6745E">
      <w:r w:rsidRPr="00836BD7">
        <w:t>Additional details of procedures at this reference point are for further study.</w:t>
      </w:r>
    </w:p>
    <w:p w14:paraId="5A29059B" w14:textId="77777777" w:rsidR="00B6745E" w:rsidRPr="006436AF" w:rsidRDefault="00B6745E" w:rsidP="00B6745E">
      <w:pPr>
        <w:pStyle w:val="Heading2"/>
      </w:pPr>
      <w:bookmarkStart w:id="844" w:name="_Toc210738388"/>
      <w:r>
        <w:t>5</w:t>
      </w:r>
      <w:r w:rsidRPr="006436AF">
        <w:t>.10</w:t>
      </w:r>
      <w:r w:rsidRPr="006436AF">
        <w:tab/>
      </w:r>
      <w:r w:rsidRPr="006436AF">
        <w:rPr>
          <w:szCs w:val="32"/>
        </w:rPr>
        <w:t>Procedures</w:t>
      </w:r>
      <w:r w:rsidRPr="006436AF">
        <w:t xml:space="preserve"> of the M8</w:t>
      </w:r>
      <w:r>
        <w:t>u</w:t>
      </w:r>
      <w:r w:rsidRPr="006436AF">
        <w:t xml:space="preserve"> interface</w:t>
      </w:r>
      <w:bookmarkEnd w:id="841"/>
      <w:bookmarkEnd w:id="844"/>
    </w:p>
    <w:p w14:paraId="72C8E897" w14:textId="77777777" w:rsidR="00B6745E" w:rsidRPr="006436AF" w:rsidRDefault="00B6745E" w:rsidP="00B6745E">
      <w:r w:rsidRPr="006436AF">
        <w:t xml:space="preserve">This clause defines basic procedures </w:t>
      </w:r>
      <w:r>
        <w:t>at reference point</w:t>
      </w:r>
      <w:r w:rsidRPr="006436AF">
        <w:t xml:space="preserve"> M8</w:t>
      </w:r>
      <w:r>
        <w:t>u</w:t>
      </w:r>
      <w:r w:rsidRPr="006436AF">
        <w:t>.</w:t>
      </w:r>
    </w:p>
    <w:p w14:paraId="625790E9" w14:textId="34D42507" w:rsidR="0033474B" w:rsidRPr="00FA39D2" w:rsidRDefault="00B6745E" w:rsidP="00B6745E">
      <w:r w:rsidRPr="00586B6B">
        <w:t>No specific procedures are defined but it is expected that the 5GMS</w:t>
      </w:r>
      <w:r>
        <w:t>u</w:t>
      </w:r>
      <w:r w:rsidRPr="00586B6B">
        <w:t xml:space="preserve"> Application Provider can provide media session entry points to a 5GMS</w:t>
      </w:r>
      <w:r>
        <w:t>u-A</w:t>
      </w:r>
      <w:r w:rsidRPr="00586B6B">
        <w:t xml:space="preserve">ware </w:t>
      </w:r>
      <w:r>
        <w:t>A</w:t>
      </w:r>
      <w:r w:rsidRPr="00586B6B">
        <w:t xml:space="preserve">pplication through </w:t>
      </w:r>
      <w:r>
        <w:t xml:space="preserve">reference point </w:t>
      </w:r>
      <w:r w:rsidRPr="00586B6B">
        <w:t>M8</w:t>
      </w:r>
      <w:r>
        <w:t>u</w:t>
      </w:r>
      <w:r w:rsidRPr="00586B6B">
        <w:t>. The 5GMS</w:t>
      </w:r>
      <w:r>
        <w:t>u</w:t>
      </w:r>
      <w:r w:rsidRPr="00586B6B">
        <w:t>-</w:t>
      </w:r>
      <w:r>
        <w:t>A</w:t>
      </w:r>
      <w:r w:rsidRPr="00586B6B">
        <w:t xml:space="preserve">ware </w:t>
      </w:r>
      <w:r>
        <w:t>A</w:t>
      </w:r>
      <w:r w:rsidRPr="00586B6B">
        <w:t xml:space="preserve">pplication would then initiate the </w:t>
      </w:r>
      <w:r>
        <w:t xml:space="preserve">uplink </w:t>
      </w:r>
      <w:r w:rsidRPr="00586B6B">
        <w:t>media session by providing such an entry point to the 5GMS</w:t>
      </w:r>
      <w:r>
        <w:t>u</w:t>
      </w:r>
      <w:r w:rsidRPr="00586B6B">
        <w:t xml:space="preserve"> </w:t>
      </w:r>
      <w:r>
        <w:t>C</w:t>
      </w:r>
      <w:r w:rsidRPr="00586B6B">
        <w:t xml:space="preserve">lient through </w:t>
      </w:r>
      <w:r>
        <w:t xml:space="preserve">reference point </w:t>
      </w:r>
      <w:r w:rsidRPr="00586B6B">
        <w:t>M7</w:t>
      </w:r>
      <w:r>
        <w:t>u</w:t>
      </w:r>
      <w:r w:rsidRPr="00586B6B">
        <w:t>.</w:t>
      </w:r>
      <w:r>
        <w:t xml:space="preserve"> Multiple alternative entry points of the same uplink media streaming service may be provided.</w:t>
      </w:r>
    </w:p>
    <w:p w14:paraId="4485858A" w14:textId="545F1C46" w:rsidR="007D59CE" w:rsidRPr="006436AF" w:rsidRDefault="007D59CE" w:rsidP="00E33028">
      <w:pPr>
        <w:pStyle w:val="Heading1"/>
      </w:pPr>
      <w:bookmarkStart w:id="845" w:name="_CR6"/>
      <w:bookmarkStart w:id="846" w:name="_Toc210738389"/>
      <w:bookmarkEnd w:id="845"/>
      <w:r w:rsidRPr="006436AF">
        <w:t>6</w:t>
      </w:r>
      <w:r w:rsidRPr="006436AF">
        <w:tab/>
        <w:t>General aspects of APIs for 5G Media Streaming</w:t>
      </w:r>
      <w:bookmarkEnd w:id="820"/>
      <w:bookmarkEnd w:id="821"/>
      <w:bookmarkEnd w:id="822"/>
      <w:bookmarkEnd w:id="823"/>
      <w:bookmarkEnd w:id="846"/>
    </w:p>
    <w:p w14:paraId="41B080E7" w14:textId="77777777" w:rsidR="001E470E" w:rsidRDefault="001E470E" w:rsidP="001E470E">
      <w:pPr>
        <w:pStyle w:val="Heading2"/>
        <w:rPr>
          <w:rFonts w:eastAsia="Calibri"/>
        </w:rPr>
      </w:pPr>
      <w:bookmarkStart w:id="847" w:name="_CR6_0"/>
      <w:bookmarkStart w:id="848" w:name="_Toc210738390"/>
      <w:bookmarkStart w:id="849" w:name="_Hlk156832635"/>
      <w:bookmarkStart w:id="850" w:name="_Toc123800760"/>
      <w:bookmarkStart w:id="851" w:name="_Toc68899553"/>
      <w:bookmarkStart w:id="852" w:name="_Toc71214304"/>
      <w:bookmarkStart w:id="853" w:name="_Toc71721978"/>
      <w:bookmarkStart w:id="854" w:name="_Toc74859030"/>
      <w:bookmarkEnd w:id="847"/>
      <w:r>
        <w:rPr>
          <w:rFonts w:eastAsia="Calibri"/>
        </w:rPr>
        <w:t>6.0</w:t>
      </w:r>
      <w:r>
        <w:rPr>
          <w:rFonts w:eastAsia="Calibri"/>
        </w:rPr>
        <w:tab/>
        <w:t>HTTP endpoint addresses</w:t>
      </w:r>
      <w:bookmarkEnd w:id="848"/>
    </w:p>
    <w:p w14:paraId="2B4E00C0" w14:textId="77777777" w:rsidR="001E470E" w:rsidRDefault="001E470E" w:rsidP="001E470E">
      <w:pPr>
        <w:pStyle w:val="Heading3"/>
        <w:rPr>
          <w:rFonts w:eastAsia="Calibri"/>
        </w:rPr>
      </w:pPr>
      <w:bookmarkStart w:id="855" w:name="_CR6_0_1"/>
      <w:bookmarkStart w:id="856" w:name="_Toc210738391"/>
      <w:bookmarkStart w:id="857" w:name="_Hlk156832671"/>
      <w:bookmarkEnd w:id="849"/>
      <w:bookmarkEnd w:id="855"/>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856"/>
    </w:p>
    <w:p w14:paraId="6A7F8FA1" w14:textId="77777777" w:rsidR="001E470E" w:rsidRDefault="001E470E" w:rsidP="001E470E">
      <w:pPr>
        <w:pStyle w:val="Heading4"/>
        <w:rPr>
          <w:rFonts w:eastAsia="Calibri"/>
        </w:rPr>
      </w:pPr>
      <w:bookmarkStart w:id="858" w:name="_CR6_0_1_1"/>
      <w:bookmarkStart w:id="859" w:name="_Toc210738392"/>
      <w:bookmarkEnd w:id="857"/>
      <w:bookmarkEnd w:id="858"/>
      <w:r>
        <w:rPr>
          <w:rFonts w:eastAsia="Calibri"/>
        </w:rPr>
        <w:t>6.0.1.1</w:t>
      </w:r>
      <w:r>
        <w:rPr>
          <w:rFonts w:eastAsia="Calibri"/>
        </w:rPr>
        <w:tab/>
        <w:t>Default 5GMS AF endpoint address at reference point M1</w:t>
      </w:r>
      <w:bookmarkEnd w:id="859"/>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860" w:name="_CR6_0_1_2"/>
      <w:bookmarkStart w:id="861" w:name="_Toc210738393"/>
      <w:bookmarkEnd w:id="860"/>
      <w:r>
        <w:rPr>
          <w:rFonts w:eastAsia="Calibri"/>
        </w:rPr>
        <w:t>6.0.1.2</w:t>
      </w:r>
      <w:r>
        <w:rPr>
          <w:rFonts w:eastAsia="Calibri"/>
        </w:rPr>
        <w:tab/>
        <w:t>Default 5GMS AF endpoint address at reference point M3</w:t>
      </w:r>
      <w:bookmarkEnd w:id="861"/>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862" w:name="_CR6_0_1_3"/>
      <w:bookmarkStart w:id="863" w:name="_Toc210738394"/>
      <w:bookmarkEnd w:id="862"/>
      <w:r>
        <w:rPr>
          <w:rFonts w:eastAsia="Calibri"/>
        </w:rPr>
        <w:t>6.0.1.3</w:t>
      </w:r>
      <w:r>
        <w:rPr>
          <w:rFonts w:eastAsia="Calibri"/>
        </w:rPr>
        <w:tab/>
        <w:t>Default 5GMS AF endpoint address at reference point M5</w:t>
      </w:r>
      <w:bookmarkEnd w:id="863"/>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E17DEC">
        <w:rPr>
          <w:rStyle w:val="Codechar"/>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864" w:name="_CR6_0_2"/>
      <w:bookmarkStart w:id="865" w:name="_Toc210738395"/>
      <w:bookmarkEnd w:id="864"/>
      <w:r>
        <w:rPr>
          <w:rFonts w:eastAsia="Calibri"/>
        </w:rPr>
        <w:t>6.0.2</w:t>
      </w:r>
      <w:r>
        <w:rPr>
          <w:rFonts w:eastAsia="Calibri"/>
        </w:rPr>
        <w:tab/>
        <w:t>Default 5GMS AS endpoint addresses</w:t>
      </w:r>
      <w:bookmarkEnd w:id="865"/>
    </w:p>
    <w:p w14:paraId="1789DCCB" w14:textId="2495D327" w:rsidR="0033474B" w:rsidRDefault="0033474B" w:rsidP="0033474B">
      <w:pPr>
        <w:pStyle w:val="Heading4"/>
        <w:rPr>
          <w:rFonts w:eastAsia="Calibri"/>
        </w:rPr>
      </w:pPr>
      <w:bookmarkStart w:id="866" w:name="_CR6_0_2_1"/>
      <w:bookmarkStart w:id="867" w:name="_Toc210738396"/>
      <w:bookmarkEnd w:id="866"/>
      <w:r>
        <w:rPr>
          <w:rFonts w:eastAsia="Calibri"/>
        </w:rPr>
        <w:t>6.0.2.1</w:t>
      </w:r>
      <w:r>
        <w:rPr>
          <w:rFonts w:eastAsia="Calibri"/>
        </w:rPr>
        <w:tab/>
        <w:t>Default 5GMS A</w:t>
      </w:r>
      <w:r w:rsidR="00377A2B">
        <w:rPr>
          <w:rFonts w:eastAsia="Calibri"/>
        </w:rPr>
        <w:t>S</w:t>
      </w:r>
      <w:r>
        <w:rPr>
          <w:rFonts w:eastAsia="Calibri"/>
        </w:rPr>
        <w:t xml:space="preserve"> endpoint address at reference point M3</w:t>
      </w:r>
      <w:bookmarkEnd w:id="867"/>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BADAA01" w14:textId="77777777" w:rsidR="00377A2B" w:rsidRDefault="00377A2B" w:rsidP="00377A2B">
      <w:pPr>
        <w:pStyle w:val="Heading4"/>
        <w:rPr>
          <w:rFonts w:eastAsia="Calibri"/>
        </w:rPr>
      </w:pPr>
      <w:bookmarkStart w:id="868" w:name="_CR6_0_2_2"/>
      <w:bookmarkStart w:id="869" w:name="_Toc210738397"/>
      <w:bookmarkEnd w:id="868"/>
      <w:r>
        <w:rPr>
          <w:rFonts w:eastAsia="Calibri"/>
        </w:rPr>
        <w:t>6.0.2.2</w:t>
      </w:r>
      <w:r>
        <w:rPr>
          <w:rFonts w:eastAsia="Calibri"/>
        </w:rPr>
        <w:tab/>
        <w:t>Canonical 5GMS AS authority at reference point M4</w:t>
      </w:r>
      <w:bookmarkEnd w:id="869"/>
    </w:p>
    <w:p w14:paraId="58FBA4AB" w14:textId="56D526C9" w:rsidR="006B1BED" w:rsidRPr="00836BD7" w:rsidRDefault="006B1BED" w:rsidP="006B1BED">
      <w:pPr>
        <w:keepNext/>
        <w:rPr>
          <w:rFonts w:eastAsia="Calibri"/>
        </w:rPr>
      </w:pPr>
      <w:bookmarkStart w:id="870" w:name="_CR6_1"/>
      <w:bookmarkEnd w:id="850"/>
      <w:bookmarkEnd w:id="851"/>
      <w:bookmarkEnd w:id="852"/>
      <w:bookmarkEnd w:id="853"/>
      <w:bookmarkEnd w:id="854"/>
      <w:bookmarkEnd w:id="870"/>
      <w:r w:rsidRPr="00836BD7">
        <w:t>Media Entry Points provisioned in distribution configurations of a Content Hosting Configuration or in contribution configurations of Content Publishing Configuration shall be exposed by</w:t>
      </w:r>
      <w:r w:rsidRPr="00836BD7">
        <w:rPr>
          <w:rFonts w:eastAsia="Calibri"/>
        </w:rPr>
        <w:t xml:space="preserve"> the 5GMS AS at reference point M4 from service locations with the following canonical domain name respectively:</w:t>
      </w:r>
    </w:p>
    <w:p w14:paraId="48E90A97" w14:textId="77777777" w:rsidR="006B1BED" w:rsidRPr="00836BD7" w:rsidRDefault="006B1BED" w:rsidP="006B1BED">
      <w:pPr>
        <w:pStyle w:val="URLdisplay"/>
        <w:keepNext/>
        <w:rPr>
          <w:rStyle w:val="URLchar"/>
          <w:rFonts w:eastAsia="Calibri"/>
        </w:rPr>
      </w:pPr>
      <w:r w:rsidRPr="00836BD7">
        <w:rPr>
          <w:rStyle w:val="Codechar"/>
          <w:rFonts w:eastAsiaTheme="majorEastAsia"/>
        </w:rPr>
        <w:t>{modifiedDistributionId}.{modifiedExternalServiceId}</w:t>
      </w:r>
      <w:r w:rsidRPr="00836BD7">
        <w:rPr>
          <w:rStyle w:val="URLchar"/>
          <w:rFonts w:eastAsia="Calibri"/>
        </w:rPr>
        <w:t>.ms.as.3gppservices.org</w:t>
      </w:r>
    </w:p>
    <w:p w14:paraId="2F480DDC" w14:textId="77777777" w:rsidR="006B1BED" w:rsidRPr="00836BD7" w:rsidRDefault="006B1BED" w:rsidP="006B1BED">
      <w:pPr>
        <w:keepNext/>
        <w:rPr>
          <w:rFonts w:eastAsia="Calibri"/>
        </w:rPr>
      </w:pPr>
      <w:r w:rsidRPr="00836BD7">
        <w:rPr>
          <w:rFonts w:eastAsia="Calibri"/>
        </w:rPr>
        <w:t>or</w:t>
      </w:r>
    </w:p>
    <w:p w14:paraId="7A4883F0" w14:textId="77777777" w:rsidR="006B1BED" w:rsidRPr="00836BD7" w:rsidRDefault="006B1BED" w:rsidP="006B1BED">
      <w:pPr>
        <w:pStyle w:val="URLdisplay"/>
        <w:rPr>
          <w:rStyle w:val="URLchar"/>
          <w:rFonts w:eastAsia="Calibri"/>
        </w:rPr>
      </w:pPr>
      <w:r w:rsidRPr="00836BD7">
        <w:rPr>
          <w:rStyle w:val="Codechar"/>
        </w:rPr>
        <w:t>{modifiedContributionId}</w:t>
      </w:r>
      <w:r w:rsidRPr="00836BD7">
        <w:rPr>
          <w:rStyle w:val="Code"/>
        </w:rPr>
        <w:t>.</w:t>
      </w:r>
      <w:r w:rsidRPr="00836BD7">
        <w:rPr>
          <w:rStyle w:val="Codechar"/>
        </w:rPr>
        <w:t>{modifiedExternalServiceId}</w:t>
      </w:r>
      <w:r w:rsidRPr="00836BD7">
        <w:rPr>
          <w:rStyle w:val="URLchar"/>
          <w:rFonts w:eastAsia="Calibri"/>
        </w:rPr>
        <w:t>.ms.as.3gppservices.org</w:t>
      </w:r>
    </w:p>
    <w:p w14:paraId="4AFA9848" w14:textId="77777777" w:rsidR="006B1BED" w:rsidRPr="00836BD7" w:rsidRDefault="006B1BED" w:rsidP="006B1BED">
      <w:pPr>
        <w:keepNext/>
        <w:rPr>
          <w:rFonts w:eastAsia="Calibri"/>
        </w:rPr>
      </w:pPr>
      <w:r w:rsidRPr="00836BD7">
        <w:rPr>
          <w:rFonts w:eastAsia="Calibri"/>
        </w:rPr>
        <w:t>where:</w:t>
      </w:r>
    </w:p>
    <w:p w14:paraId="0AB0D302" w14:textId="77777777"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Calibri"/>
        </w:rPr>
        <w:t>{modifiedDistributionId}</w:t>
      </w:r>
      <w:r w:rsidRPr="00836BD7">
        <w:rPr>
          <w:rFonts w:eastAsia="Calibri"/>
        </w:rPr>
        <w:t xml:space="preserve"> is a modified form of the </w:t>
      </w:r>
      <w:r w:rsidRPr="00836BD7">
        <w:rPr>
          <w:rStyle w:val="Codechar"/>
        </w:rPr>
        <w:t xml:space="preserve">DistributionConfiguration.distributionId </w:t>
      </w:r>
      <w:r w:rsidRPr="00836BD7">
        <w:t>property</w:t>
      </w:r>
      <w:r w:rsidRPr="00836BD7">
        <w:rPr>
          <w:rStyle w:val="NOChar"/>
        </w:rPr>
        <w:t xml:space="preserve"> </w:t>
      </w:r>
      <w:r w:rsidRPr="00836BD7">
        <w:t>assigned by the 5GMS Application Provider upon provisioning of a Content Hosting Configuration (see clause 5.2.8.2 of TS 26.510 [56]).</w:t>
      </w:r>
    </w:p>
    <w:p w14:paraId="3C9BA6D4" w14:textId="5491A449" w:rsidR="006B1BED" w:rsidRPr="00836BD7" w:rsidRDefault="006B1BED" w:rsidP="006B1BED">
      <w:pPr>
        <w:pStyle w:val="B1"/>
      </w:pPr>
      <w:r w:rsidRPr="00836BD7">
        <w:rPr>
          <w:rFonts w:eastAsia="Calibri"/>
          <w:i/>
          <w:iCs/>
        </w:rPr>
        <w:t>-</w:t>
      </w:r>
      <w:r w:rsidRPr="00836BD7">
        <w:rPr>
          <w:rFonts w:eastAsia="Calibri"/>
          <w:i/>
          <w:iCs/>
        </w:rPr>
        <w:tab/>
      </w:r>
      <w:r w:rsidRPr="00836BD7">
        <w:rPr>
          <w:rStyle w:val="Codechar"/>
          <w:rFonts w:eastAsia="Calibri"/>
        </w:rPr>
        <w:t>{modifiedContributionId}</w:t>
      </w:r>
      <w:r w:rsidRPr="00836BD7">
        <w:rPr>
          <w:rFonts w:eastAsia="Calibri"/>
        </w:rPr>
        <w:t xml:space="preserve"> </w:t>
      </w:r>
      <w:r w:rsidRPr="00836BD7">
        <w:t xml:space="preserve">is a modified form of the </w:t>
      </w:r>
      <w:r w:rsidRPr="00836BD7">
        <w:rPr>
          <w:rStyle w:val="Codechar"/>
        </w:rPr>
        <w:t xml:space="preserve">ContributionConfiguration.contributionId </w:t>
      </w:r>
      <w:r w:rsidRPr="00836BD7">
        <w:t>property assigned by the 5GMS Application Provider upon provisioning of a Content Publishing Configuration (see clause 5.2.9.2 of TS 26.510 [56]).</w:t>
      </w:r>
    </w:p>
    <w:p w14:paraId="3A5BE836" w14:textId="725878BB"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Theme="majorEastAsia"/>
        </w:rPr>
        <w:t>{modifiedExternalServiceId}</w:t>
      </w:r>
      <w:r w:rsidRPr="00836BD7">
        <w:t xml:space="preserve"> is a modified form of the external service identifier indicated by the 5GMS Application Provider in the parent Provisioning Session resource at reference point M1 (see clause 5.2.2.1 of TS 26.510 [56]).</w:t>
      </w:r>
    </w:p>
    <w:p w14:paraId="72E8273F" w14:textId="1A47226B" w:rsidR="006B1BED" w:rsidRPr="00836BD7" w:rsidRDefault="006B1BED" w:rsidP="006B1BED">
      <w:r w:rsidRPr="00836BD7">
        <w:t>In all of the above identifiers, every period character ('</w:t>
      </w:r>
      <w:r w:rsidRPr="00836BD7">
        <w:rPr>
          <w:rStyle w:val="URLchar"/>
        </w:rPr>
        <w:t>.</w:t>
      </w:r>
      <w:r w:rsidRPr="00836BD7">
        <w:t>') is replaced with a single hyphen character ('</w:t>
      </w:r>
      <w:r w:rsidRPr="00836BD7">
        <w:rPr>
          <w:rStyle w:val="URLchar"/>
        </w:rPr>
        <w:t>-</w:t>
      </w:r>
      <w:r w:rsidRPr="00836BD7">
        <w:t>').</w:t>
      </w:r>
    </w:p>
    <w:p w14:paraId="4F368E9A" w14:textId="77777777" w:rsidR="006B1BED" w:rsidRPr="00836BD7" w:rsidRDefault="006B1BED" w:rsidP="006B1BED">
      <w:pPr>
        <w:keepNext/>
      </w:pPr>
      <w:r w:rsidRPr="00836BD7">
        <w:t xml:space="preserve">For example, the canonical 5GMS AS domain name for a Content Hosting Configuration with a distribution configuration assigned a </w:t>
      </w:r>
      <w:r w:rsidRPr="00836BD7">
        <w:rPr>
          <w:rStyle w:val="Codechar"/>
        </w:rPr>
        <w:t xml:space="preserve">distributionId </w:t>
      </w:r>
      <w:r w:rsidRPr="00836BD7">
        <w:t xml:space="preserve">property value of </w:t>
      </w:r>
      <w:r w:rsidRPr="00225381">
        <w:rPr>
          <w:rStyle w:val="Codechar"/>
        </w:rPr>
        <w:t>distributionA.service</w:t>
      </w:r>
      <w:r w:rsidRPr="00836BD7">
        <w:t xml:space="preserve"> or Content Publishing Configuration with a contribution configuration assigned a </w:t>
      </w:r>
      <w:r w:rsidRPr="00836BD7">
        <w:rPr>
          <w:rStyle w:val="Codechar"/>
        </w:rPr>
        <w:t xml:space="preserve">contributionId </w:t>
      </w:r>
      <w:r w:rsidRPr="00836BD7">
        <w:t xml:space="preserve">property value of </w:t>
      </w:r>
      <w:r w:rsidRPr="00225381">
        <w:rPr>
          <w:rStyle w:val="Codechar"/>
        </w:rPr>
        <w:t>contributionA.service</w:t>
      </w:r>
      <w:r w:rsidRPr="00836BD7">
        <w:t xml:space="preserve"> created under the Provisioning Session with external service identifier </w:t>
      </w:r>
      <w:r w:rsidRPr="00836BD7">
        <w:rPr>
          <w:rStyle w:val="URLchar"/>
        </w:rPr>
        <w:t>com.provider.service</w:t>
      </w:r>
      <w:r w:rsidRPr="00836BD7">
        <w:t xml:space="preserve"> is respectively:</w:t>
      </w:r>
    </w:p>
    <w:p w14:paraId="7B098761" w14:textId="77777777" w:rsidR="006B1BED" w:rsidRPr="00836BD7" w:rsidRDefault="006B1BED" w:rsidP="006B1BED">
      <w:pPr>
        <w:pStyle w:val="URLdisplay"/>
        <w:rPr>
          <w:rFonts w:eastAsia="Calibri"/>
        </w:rPr>
      </w:pPr>
      <w:r w:rsidRPr="00836BD7">
        <w:rPr>
          <w:rFonts w:eastAsia="Calibri"/>
        </w:rPr>
        <w:t>distributionA-service.com-provider-service.ms.as.3gppservices.org</w:t>
      </w:r>
    </w:p>
    <w:p w14:paraId="379B817C" w14:textId="77777777" w:rsidR="006B1BED" w:rsidRPr="00836BD7" w:rsidRDefault="006B1BED" w:rsidP="006B1BED">
      <w:pPr>
        <w:keepNext/>
        <w:rPr>
          <w:rFonts w:eastAsia="Calibri"/>
        </w:rPr>
      </w:pPr>
      <w:r w:rsidRPr="00836BD7">
        <w:rPr>
          <w:rFonts w:eastAsia="Calibri"/>
        </w:rPr>
        <w:t>or</w:t>
      </w:r>
    </w:p>
    <w:p w14:paraId="63C34597" w14:textId="77777777" w:rsidR="006B1BED" w:rsidRPr="00836BD7" w:rsidRDefault="006B1BED" w:rsidP="006B1BED">
      <w:pPr>
        <w:pStyle w:val="URLdisplay"/>
        <w:rPr>
          <w:rFonts w:eastAsia="Calibri"/>
        </w:rPr>
      </w:pPr>
      <w:r w:rsidRPr="00836BD7">
        <w:rPr>
          <w:rFonts w:eastAsia="Calibri"/>
        </w:rPr>
        <w:t>contributionA-service.com-provider-service.ms.as.3gppservices.org</w:t>
      </w:r>
    </w:p>
    <w:p w14:paraId="5551A000" w14:textId="360010F4" w:rsidR="006B1BED" w:rsidRPr="00836BD7" w:rsidRDefault="006B1BED" w:rsidP="006B1BED">
      <w:pPr>
        <w:keepNext/>
        <w:rPr>
          <w:rFonts w:eastAsia="Calibri"/>
        </w:rPr>
      </w:pPr>
      <w:r w:rsidRPr="00836BD7">
        <w:rPr>
          <w:rFonts w:eastAsia="Calibri"/>
        </w:rPr>
        <w:t>The DNS service provided by the 5G System shall resolve each such canonical domain name to the IP address(es) of deployed 5GMS AS service location(s) providing content hosting or content publishing endpoint(s) at reference point M4 on behalf of the parent Provisioning Session in question.</w:t>
      </w:r>
    </w:p>
    <w:p w14:paraId="3773FA4A" w14:textId="77777777" w:rsidR="006B1BED" w:rsidRPr="00836BD7" w:rsidRDefault="006B1BED" w:rsidP="006B1BED">
      <w:pPr>
        <w:pStyle w:val="NO"/>
      </w:pPr>
      <w:r w:rsidRPr="00836BD7">
        <w:t>NOTE:</w:t>
      </w:r>
      <w:r w:rsidRPr="00836BD7">
        <w:tab/>
        <w:t>Access to the 5GMS AS using domain name aliases at this reference point is not precluded.</w:t>
      </w:r>
    </w:p>
    <w:p w14:paraId="7755BE00" w14:textId="3B972F51" w:rsidR="006B1BED" w:rsidRPr="00836BD7" w:rsidRDefault="006B1BED" w:rsidP="006B1BED">
      <w:pPr>
        <w:rPr>
          <w:rFonts w:eastAsia="Calibri"/>
        </w:rPr>
      </w:pPr>
      <w:r w:rsidRPr="00836BD7">
        <w:rPr>
          <w:rFonts w:eastAsia="Calibri"/>
        </w:rPr>
        <w:t>The 5GMS AS shall expose all service locations at reference point M4 via the default listening port number(s) for the version(s) of HTTP specified in clause 6.2.1.2 for use at this reference point.</w:t>
      </w:r>
    </w:p>
    <w:p w14:paraId="47901673" w14:textId="3CCDA2AE" w:rsidR="001B7DB7" w:rsidRPr="00DB2963" w:rsidRDefault="001B7DB7" w:rsidP="001B7DB7">
      <w:pPr>
        <w:pStyle w:val="Heading2"/>
        <w:rPr>
          <w:rFonts w:eastAsia="Calibri"/>
        </w:rPr>
      </w:pPr>
      <w:bookmarkStart w:id="871" w:name="_Toc210738398"/>
      <w:r w:rsidRPr="00DB2963">
        <w:rPr>
          <w:rFonts w:eastAsia="Calibri"/>
        </w:rPr>
        <w:t>6.1</w:t>
      </w:r>
      <w:r w:rsidRPr="00DB2963">
        <w:rPr>
          <w:rFonts w:eastAsia="Calibri"/>
        </w:rPr>
        <w:tab/>
        <w:t>HTTP resource URIs</w:t>
      </w:r>
      <w:bookmarkEnd w:id="871"/>
    </w:p>
    <w:p w14:paraId="7DBA1C01" w14:textId="77777777" w:rsidR="001B7DB7" w:rsidRDefault="001B7DB7" w:rsidP="001B7DB7">
      <w:pPr>
        <w:pStyle w:val="Heading3"/>
        <w:rPr>
          <w:lang w:eastAsia="zh-CN"/>
        </w:rPr>
      </w:pPr>
      <w:bookmarkStart w:id="872" w:name="_CR6_1_1"/>
      <w:bookmarkStart w:id="873" w:name="_Toc210738399"/>
      <w:bookmarkEnd w:id="872"/>
      <w:r>
        <w:rPr>
          <w:lang w:eastAsia="zh-CN"/>
        </w:rPr>
        <w:t>6.1.1</w:t>
      </w:r>
      <w:r>
        <w:rPr>
          <w:lang w:eastAsia="zh-CN"/>
        </w:rPr>
        <w:tab/>
        <w:t>5GMS AF resource URIs</w:t>
      </w:r>
      <w:bookmarkEnd w:id="873"/>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874" w:name="_CR6_1_2"/>
      <w:bookmarkStart w:id="875" w:name="_Toc210738400"/>
      <w:bookmarkEnd w:id="874"/>
      <w:r>
        <w:rPr>
          <w:lang w:eastAsia="zh-CN"/>
        </w:rPr>
        <w:t>6.1.2</w:t>
      </w:r>
      <w:r>
        <w:rPr>
          <w:lang w:eastAsia="zh-CN"/>
        </w:rPr>
        <w:tab/>
        <w:t>5GMS AS resource URIs</w:t>
      </w:r>
      <w:bookmarkEnd w:id="875"/>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E17DEC" w:rsidRDefault="007F6525" w:rsidP="00D133D3">
      <w:pPr>
        <w:pStyle w:val="URLdisplay"/>
        <w:keepNext/>
        <w:rPr>
          <w:rStyle w:val="Codechar"/>
        </w:rPr>
      </w:pPr>
      <w:r w:rsidRPr="00E17DEC">
        <w:rPr>
          <w:rStyle w:val="Codechar"/>
        </w:rPr>
        <w:t>{apiRoot}</w:t>
      </w:r>
      <w:r w:rsidRPr="006436AF">
        <w:t>/</w:t>
      </w:r>
      <w:r w:rsidRPr="00E17DEC">
        <w:rPr>
          <w:rStyle w:val="Codechar"/>
        </w:rPr>
        <w:t>{apiName}</w:t>
      </w:r>
      <w:r w:rsidRPr="006436AF">
        <w:t>/</w:t>
      </w:r>
      <w:r w:rsidRPr="00E17DEC">
        <w:rPr>
          <w:rStyle w:val="Codechar"/>
        </w:rPr>
        <w:t>{apiVersion}</w:t>
      </w:r>
      <w:r w:rsidRPr="006436AF">
        <w:t>/</w:t>
      </w:r>
      <w:r w:rsidRPr="00E17DEC">
        <w:rPr>
          <w:rStyle w:val="Codechar"/>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876" w:name="_MCCTEMPBM_CRPT71130169___7"/>
      <w:r w:rsidRPr="006436AF">
        <w:rPr>
          <w:lang w:eastAsia="zh-CN"/>
        </w:rPr>
        <w:t>-</w:t>
      </w:r>
      <w:r w:rsidR="00B11959" w:rsidRPr="006436AF">
        <w:rPr>
          <w:lang w:eastAsia="zh-CN"/>
        </w:rPr>
        <w:tab/>
      </w:r>
      <w:r w:rsidRPr="00E17DEC">
        <w:rPr>
          <w:rStyle w:val="Codechar"/>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E17DEC">
        <w:rPr>
          <w:rStyle w:val="Codechar"/>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877" w:name="_Toc68899554"/>
      <w:bookmarkStart w:id="878" w:name="_Toc71214305"/>
      <w:bookmarkStart w:id="879" w:name="_Toc71721979"/>
      <w:bookmarkStart w:id="880" w:name="_Toc74859031"/>
      <w:bookmarkEnd w:id="876"/>
      <w:r w:rsidRPr="00DB2963">
        <w:t>-</w:t>
      </w:r>
      <w:r w:rsidRPr="00DB2963">
        <w:tab/>
      </w:r>
      <w:r w:rsidRPr="00DB2963">
        <w:rPr>
          <w:rStyle w:val="Codechar"/>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881" w:name="_CR6_2"/>
      <w:bookmarkStart w:id="882" w:name="_Toc210738401"/>
      <w:bookmarkEnd w:id="881"/>
      <w:r w:rsidRPr="006436AF">
        <w:rPr>
          <w:rFonts w:eastAsia="Calibri"/>
        </w:rPr>
        <w:t>6.2</w:t>
      </w:r>
      <w:r w:rsidRPr="006436AF">
        <w:rPr>
          <w:rFonts w:eastAsia="Calibri"/>
        </w:rPr>
        <w:tab/>
        <w:t>Usage of HTTP</w:t>
      </w:r>
      <w:bookmarkEnd w:id="877"/>
      <w:bookmarkEnd w:id="878"/>
      <w:bookmarkEnd w:id="879"/>
      <w:bookmarkEnd w:id="880"/>
      <w:bookmarkEnd w:id="882"/>
    </w:p>
    <w:p w14:paraId="7B8545F7" w14:textId="77777777" w:rsidR="001B7DB7" w:rsidRPr="006436AF" w:rsidRDefault="001B7DB7" w:rsidP="001B7DB7">
      <w:pPr>
        <w:pStyle w:val="Heading3"/>
      </w:pPr>
      <w:bookmarkStart w:id="883" w:name="_CR6_2_1"/>
      <w:bookmarkStart w:id="884" w:name="_Toc68899555"/>
      <w:bookmarkStart w:id="885" w:name="_Toc71214306"/>
      <w:bookmarkStart w:id="886" w:name="_Toc71721980"/>
      <w:bookmarkStart w:id="887" w:name="_Toc74859032"/>
      <w:bookmarkStart w:id="888" w:name="_Toc146626924"/>
      <w:bookmarkStart w:id="889" w:name="_Toc210738402"/>
      <w:bookmarkStart w:id="890" w:name="_Toc68899568"/>
      <w:bookmarkStart w:id="891" w:name="_Toc71214319"/>
      <w:bookmarkStart w:id="892" w:name="_Toc71721993"/>
      <w:bookmarkStart w:id="893" w:name="_Toc74859045"/>
      <w:bookmarkEnd w:id="883"/>
      <w:r w:rsidRPr="006436AF">
        <w:t>6.2.1</w:t>
      </w:r>
      <w:r w:rsidRPr="006436AF">
        <w:tab/>
        <w:t>HTTP protocol version</w:t>
      </w:r>
      <w:bookmarkEnd w:id="884"/>
      <w:bookmarkEnd w:id="885"/>
      <w:bookmarkEnd w:id="886"/>
      <w:bookmarkEnd w:id="887"/>
      <w:bookmarkEnd w:id="888"/>
      <w:bookmarkEnd w:id="889"/>
    </w:p>
    <w:p w14:paraId="42DA06EC" w14:textId="77777777" w:rsidR="001B7DB7" w:rsidRPr="006436AF" w:rsidRDefault="001B7DB7" w:rsidP="001B7DB7">
      <w:pPr>
        <w:pStyle w:val="Heading4"/>
      </w:pPr>
      <w:bookmarkStart w:id="894" w:name="_CR6_2_1_1"/>
      <w:bookmarkStart w:id="895" w:name="_Toc68899556"/>
      <w:bookmarkStart w:id="896" w:name="_Toc71214307"/>
      <w:bookmarkStart w:id="897" w:name="_Toc71721981"/>
      <w:bookmarkStart w:id="898" w:name="_Toc74859033"/>
      <w:bookmarkStart w:id="899" w:name="_Toc146626925"/>
      <w:bookmarkStart w:id="900" w:name="_Toc210738403"/>
      <w:bookmarkEnd w:id="894"/>
      <w:r w:rsidRPr="006436AF">
        <w:t>6.2.1.1</w:t>
      </w:r>
      <w:r w:rsidRPr="006436AF">
        <w:tab/>
        <w:t>5GMS</w:t>
      </w:r>
      <w:r>
        <w:t> </w:t>
      </w:r>
      <w:r w:rsidRPr="006436AF">
        <w:t>AF</w:t>
      </w:r>
      <w:bookmarkEnd w:id="895"/>
      <w:bookmarkEnd w:id="896"/>
      <w:bookmarkEnd w:id="897"/>
      <w:bookmarkEnd w:id="898"/>
      <w:bookmarkEnd w:id="899"/>
      <w:bookmarkEnd w:id="900"/>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901" w:name="_CR6_2_1_2"/>
      <w:bookmarkStart w:id="902" w:name="_Toc68899557"/>
      <w:bookmarkStart w:id="903" w:name="_Toc71214308"/>
      <w:bookmarkStart w:id="904" w:name="_Toc71721982"/>
      <w:bookmarkStart w:id="905" w:name="_Toc74859034"/>
      <w:bookmarkStart w:id="906" w:name="_Toc146626926"/>
      <w:bookmarkStart w:id="907" w:name="_Toc210738404"/>
      <w:bookmarkStart w:id="908" w:name="_Hlk156235336"/>
      <w:bookmarkEnd w:id="901"/>
      <w:r w:rsidRPr="006436AF">
        <w:t>6.2.1.2</w:t>
      </w:r>
      <w:r w:rsidRPr="006436AF">
        <w:tab/>
        <w:t>5GMS</w:t>
      </w:r>
      <w:r>
        <w:t> </w:t>
      </w:r>
      <w:r w:rsidRPr="006436AF">
        <w:t>AS</w:t>
      </w:r>
      <w:bookmarkEnd w:id="902"/>
      <w:bookmarkEnd w:id="903"/>
      <w:bookmarkEnd w:id="904"/>
      <w:bookmarkEnd w:id="905"/>
      <w:bookmarkEnd w:id="906"/>
      <w:bookmarkEnd w:id="907"/>
    </w:p>
    <w:p w14:paraId="0F4AA242" w14:textId="28C448F4" w:rsidR="006B1BED" w:rsidRPr="00836BD7" w:rsidRDefault="006B1BED" w:rsidP="006B1BED">
      <w:bookmarkStart w:id="909" w:name="_CR6_2_2"/>
      <w:bookmarkStart w:id="910" w:name="_Toc68899558"/>
      <w:bookmarkStart w:id="911" w:name="_Toc71214309"/>
      <w:bookmarkStart w:id="912" w:name="_Toc71721983"/>
      <w:bookmarkStart w:id="913" w:name="_Toc74859035"/>
      <w:bookmarkStart w:id="914" w:name="_Toc146626927"/>
      <w:bookmarkEnd w:id="908"/>
      <w:bookmarkEnd w:id="909"/>
      <w:r w:rsidRPr="00836BD7">
        <w:t>Implementations of the 5GMS AS shall expose HTTP/1.1 [24] endpoints at reference points M2, M4 and M10; and implementations may additionally expose HTTP/2 [31] or HTTP/3 [60] endpoints at these reference points. For each protocol version, TLS [16] shall be supported and HTTPS interactions should be used in preference to cleartext HTTP. Multipath TCP per RFC 8684 [</w:t>
      </w:r>
      <w:r>
        <w:t>72</w:t>
      </w:r>
      <w:r w:rsidRPr="00836BD7">
        <w:t>] may be used as the underlying transport protocol at these two reference points.</w:t>
      </w:r>
    </w:p>
    <w:p w14:paraId="3D3F810A" w14:textId="77777777" w:rsidR="006B1BED" w:rsidRPr="00836BD7" w:rsidRDefault="006B1BED" w:rsidP="00394E55">
      <w:pPr>
        <w:keepNext/>
      </w:pPr>
      <w:r w:rsidRPr="00836BD7">
        <w:t>For pull-based content ingest into the 5GMSd AS:</w:t>
      </w:r>
    </w:p>
    <w:p w14:paraId="484625EA" w14:textId="0D2F93E8" w:rsidR="006B1BED" w:rsidRPr="00836BD7" w:rsidRDefault="006B1BED" w:rsidP="006B1BED">
      <w:pPr>
        <w:pStyle w:val="B1"/>
      </w:pPr>
      <w:r w:rsidRPr="00836BD7">
        <w:t>-</w:t>
      </w:r>
      <w:r w:rsidRPr="00836BD7">
        <w:tab/>
        <w:t>The 5GMSd Application Provider shall expose an HTTP/1.1-based origin endpoint to the 5GMSd AS at reference point M2d and may additionally expose HTTP/2- and/or HTTP/3-based origin endpoints at this reference point.</w:t>
      </w:r>
    </w:p>
    <w:p w14:paraId="46294E36" w14:textId="77777777" w:rsidR="006B1BED" w:rsidRPr="00836BD7" w:rsidRDefault="006B1BED" w:rsidP="006B1BED">
      <w:pPr>
        <w:pStyle w:val="B1"/>
      </w:pPr>
      <w:r w:rsidRPr="00836BD7">
        <w:t>-</w:t>
      </w:r>
      <w:r w:rsidRPr="00836BD7">
        <w:tab/>
        <w:t>The 5GMSd AS shall expose an HTTP/1.1-based origin endpoint at reference point M10d and may additionally expose HTTP/2- and/or HTTP/3-based origin endpoints at this reference point.</w:t>
      </w:r>
    </w:p>
    <w:p w14:paraId="39AA3D0B" w14:textId="77777777" w:rsidR="006B1BED" w:rsidRPr="00836BD7" w:rsidRDefault="006B1BED" w:rsidP="00394E55">
      <w:pPr>
        <w:keepNext/>
      </w:pPr>
      <w:r w:rsidRPr="00836BD7">
        <w:t>For push-based content ingest into the 5GMSd AS:</w:t>
      </w:r>
    </w:p>
    <w:p w14:paraId="52F49727" w14:textId="7549E7E5" w:rsidR="006B1BED" w:rsidRPr="00836BD7" w:rsidRDefault="006B1BED" w:rsidP="006B1BED">
      <w:pPr>
        <w:pStyle w:val="B1"/>
      </w:pPr>
      <w:r w:rsidRPr="00836BD7">
        <w:t>-</w:t>
      </w:r>
      <w:r w:rsidRPr="00836BD7">
        <w:tab/>
        <w:t>The 5GMSd Application Provider may use any supported HTTP protocol version to push content at reference point M2d.</w:t>
      </w:r>
    </w:p>
    <w:p w14:paraId="0C5789F0" w14:textId="77777777" w:rsidR="006B1BED" w:rsidRPr="00836BD7" w:rsidRDefault="006B1BED" w:rsidP="006B1BED">
      <w:pPr>
        <w:pStyle w:val="B1"/>
      </w:pPr>
      <w:r w:rsidRPr="00836BD7">
        <w:t>-</w:t>
      </w:r>
      <w:r w:rsidRPr="00836BD7">
        <w:tab/>
        <w:t>The 5GMSd AS may use any supported HTTP protocol version to push content at reference point M10d.</w:t>
      </w:r>
    </w:p>
    <w:p w14:paraId="15537CB4" w14:textId="77777777" w:rsidR="006B1BED" w:rsidRPr="00836BD7" w:rsidRDefault="006B1BED" w:rsidP="006B1BED">
      <w:pPr>
        <w:keepNext/>
      </w:pPr>
      <w:r w:rsidRPr="00836BD7">
        <w:t>For pull-based content egest from the 5GMSu AS:</w:t>
      </w:r>
    </w:p>
    <w:p w14:paraId="3EE3C7ED" w14:textId="77777777" w:rsidR="006B1BED" w:rsidRPr="00836BD7" w:rsidRDefault="006B1BED" w:rsidP="006B1BED">
      <w:pPr>
        <w:pStyle w:val="B1"/>
      </w:pPr>
      <w:r w:rsidRPr="00836BD7">
        <w:t>-</w:t>
      </w:r>
      <w:r w:rsidRPr="00836BD7">
        <w:tab/>
        <w:t>The 5GMSu AS shall expose an HTTP/1.1-based origin endpoint to the 5GMSu Application Provider at reference point M2u and may additionally expose HTTP/2- and/or HTTP/3-based origin endpoints at this reference point.</w:t>
      </w:r>
    </w:p>
    <w:p w14:paraId="4379B453" w14:textId="77777777" w:rsidR="006B1BED" w:rsidRPr="00836BD7" w:rsidRDefault="006B1BED" w:rsidP="006B1BED">
      <w:pPr>
        <w:pStyle w:val="B1"/>
      </w:pPr>
      <w:r w:rsidRPr="00836BD7">
        <w:t>-</w:t>
      </w:r>
      <w:r w:rsidRPr="00836BD7">
        <w:tab/>
        <w:t>The 5GMSu AS shall expose an HTTP/1.1-based origin endpoint at reference point M10u and may additionally expose HTTP/2- and/or HTTP/3-based origin endpoints at this reference point.</w:t>
      </w:r>
    </w:p>
    <w:p w14:paraId="2F07BD34" w14:textId="77777777" w:rsidR="006B1BED" w:rsidRPr="00836BD7" w:rsidRDefault="006B1BED" w:rsidP="006B1BED">
      <w:pPr>
        <w:keepNext/>
      </w:pPr>
      <w:r w:rsidRPr="00836BD7">
        <w:t>For push-based content egest from the 5GMSu AS:</w:t>
      </w:r>
    </w:p>
    <w:p w14:paraId="56F240B1" w14:textId="77777777" w:rsidR="006B1BED" w:rsidRPr="00836BD7" w:rsidRDefault="006B1BED" w:rsidP="006B1BED">
      <w:pPr>
        <w:pStyle w:val="B1"/>
      </w:pPr>
      <w:r w:rsidRPr="00836BD7">
        <w:t>-</w:t>
      </w:r>
      <w:r w:rsidRPr="00836BD7">
        <w:tab/>
        <w:t>The 5GMSu AS may use any supported HTTP protocol version to push content to the 5GMSu Application Provider at reference point M2u.</w:t>
      </w:r>
    </w:p>
    <w:p w14:paraId="26A8A71C" w14:textId="77777777" w:rsidR="006B1BED" w:rsidRPr="00836BD7" w:rsidRDefault="006B1BED" w:rsidP="006B1BED">
      <w:pPr>
        <w:pStyle w:val="B1"/>
      </w:pPr>
      <w:r w:rsidRPr="00836BD7">
        <w:t>-</w:t>
      </w:r>
      <w:r w:rsidRPr="00836BD7">
        <w:tab/>
        <w:t>The 5GMSu AS may use any supported HTTP protocol version to push content at reference point M10u.</w:t>
      </w:r>
    </w:p>
    <w:p w14:paraId="2F1FAAB9" w14:textId="2F523A5F" w:rsidR="006B1BED" w:rsidRPr="00836BD7" w:rsidRDefault="006B1BED" w:rsidP="006B1BED">
      <w:r w:rsidRPr="00836BD7">
        <w:t>Implementations of the 5GMS AS should expose HTTP/3 [60] endpoints at reference point M4. In HTTP/3, the QUIC protocol [58] or its multipath variant [</w:t>
      </w:r>
      <w:r>
        <w:t>73</w:t>
      </w:r>
      <w:r w:rsidRPr="00836BD7">
        <w:t>] may be used for transport, and in both cases TLS [59] is used for the initial handshake and key exchange.</w:t>
      </w:r>
    </w:p>
    <w:p w14:paraId="6CE554F8" w14:textId="77777777" w:rsidR="006B1BED" w:rsidRPr="00836BD7" w:rsidRDefault="006B1BED" w:rsidP="006B1BED">
      <w:r w:rsidRPr="00836BD7">
        <w:t>The 5GMS AF may use any supported HTTP protocol version at reference point M3.</w:t>
      </w:r>
    </w:p>
    <w:p w14:paraId="34F99F29" w14:textId="77777777" w:rsidR="006B1BED" w:rsidRPr="00836BD7" w:rsidRDefault="006B1BED" w:rsidP="006B1BED">
      <w:r w:rsidRPr="00836BD7">
        <w:t>The Media Stream Handler (Media Player or Media Streamer) may use any supported HTTP protocol version at reference point M4. The Media Stream Handler may use multipath TCP per RFC 8684 [</w:t>
      </w:r>
      <w:r>
        <w:t>72</w:t>
      </w:r>
      <w:r w:rsidRPr="00836BD7">
        <w:t>] as the underlying transport protocol for HTTP/1.1 [24] or HTTP/2 [31] at this reference point. The Media Stream Handler may use multipath QUIC [</w:t>
      </w:r>
      <w:r>
        <w:t>73</w:t>
      </w:r>
      <w:r w:rsidRPr="00836BD7">
        <w:t>] to support HTTP/3 [60] connections at this reference point.</w:t>
      </w:r>
    </w:p>
    <w:p w14:paraId="36D52F4E" w14:textId="77777777" w:rsidR="001B7DB7" w:rsidRPr="006436AF" w:rsidRDefault="001B7DB7" w:rsidP="001B7DB7">
      <w:pPr>
        <w:pStyle w:val="Heading3"/>
      </w:pPr>
      <w:bookmarkStart w:id="915" w:name="_Toc210738405"/>
      <w:r w:rsidRPr="006436AF">
        <w:t>6.2.2</w:t>
      </w:r>
      <w:r w:rsidRPr="006436AF">
        <w:tab/>
        <w:t>HTTP message bodies for API resources</w:t>
      </w:r>
      <w:bookmarkEnd w:id="910"/>
      <w:bookmarkEnd w:id="911"/>
      <w:bookmarkEnd w:id="912"/>
      <w:bookmarkEnd w:id="913"/>
      <w:bookmarkEnd w:id="914"/>
      <w:bookmarkEnd w:id="915"/>
    </w:p>
    <w:p w14:paraId="2B84874C" w14:textId="77777777" w:rsidR="001B7DB7" w:rsidRPr="006436AF" w:rsidRDefault="001B7DB7" w:rsidP="001B7DB7">
      <w:bookmarkStart w:id="916" w:name="_Toc68899559"/>
      <w:bookmarkStart w:id="917" w:name="_Toc71214310"/>
      <w:bookmarkStart w:id="918" w:name="_Toc71721984"/>
      <w:bookmarkStart w:id="919"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920" w:name="_CR6_2_3"/>
      <w:bookmarkStart w:id="921" w:name="_Toc146626928"/>
      <w:bookmarkStart w:id="922" w:name="_Toc210738406"/>
      <w:bookmarkEnd w:id="920"/>
      <w:r w:rsidRPr="006436AF">
        <w:t>6.2.3</w:t>
      </w:r>
      <w:r w:rsidRPr="006436AF">
        <w:tab/>
        <w:t>Usage of HTTP headers</w:t>
      </w:r>
      <w:bookmarkEnd w:id="916"/>
      <w:bookmarkEnd w:id="917"/>
      <w:bookmarkEnd w:id="918"/>
      <w:bookmarkEnd w:id="919"/>
      <w:bookmarkEnd w:id="921"/>
      <w:bookmarkEnd w:id="922"/>
    </w:p>
    <w:p w14:paraId="46406622" w14:textId="77777777" w:rsidR="001B7DB7" w:rsidRPr="006436AF" w:rsidRDefault="001B7DB7" w:rsidP="001B7DB7">
      <w:pPr>
        <w:pStyle w:val="Heading4"/>
        <w:rPr>
          <w:lang w:eastAsia="zh-CN"/>
        </w:rPr>
      </w:pPr>
      <w:bookmarkStart w:id="923" w:name="_CR6_2_3_1"/>
      <w:bookmarkStart w:id="924" w:name="_Toc68899560"/>
      <w:bookmarkStart w:id="925" w:name="_Toc71214311"/>
      <w:bookmarkStart w:id="926" w:name="_Toc71721985"/>
      <w:bookmarkStart w:id="927" w:name="_Toc74859037"/>
      <w:bookmarkStart w:id="928" w:name="_Toc146626929"/>
      <w:bookmarkStart w:id="929" w:name="_Toc210738407"/>
      <w:bookmarkEnd w:id="923"/>
      <w:r w:rsidRPr="006436AF">
        <w:t>6.2.3.1</w:t>
      </w:r>
      <w:r w:rsidRPr="006436AF">
        <w:tab/>
        <w:t>General</w:t>
      </w:r>
      <w:bookmarkEnd w:id="924"/>
      <w:bookmarkEnd w:id="925"/>
      <w:bookmarkEnd w:id="926"/>
      <w:bookmarkEnd w:id="927"/>
      <w:bookmarkEnd w:id="928"/>
      <w:bookmarkEnd w:id="929"/>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930" w:name="_CR6_2_3_2"/>
      <w:bookmarkStart w:id="931" w:name="_Toc68899561"/>
      <w:bookmarkStart w:id="932" w:name="_Toc71214312"/>
      <w:bookmarkStart w:id="933" w:name="_Toc71721986"/>
      <w:bookmarkStart w:id="934" w:name="_Toc74859038"/>
      <w:bookmarkStart w:id="935" w:name="_Toc146626930"/>
      <w:bookmarkStart w:id="936" w:name="_Toc210738408"/>
      <w:bookmarkEnd w:id="930"/>
      <w:r w:rsidRPr="006436AF">
        <w:t>6.2.3.2</w:t>
      </w:r>
      <w:r w:rsidRPr="006436AF">
        <w:tab/>
        <w:t>User Agent identification</w:t>
      </w:r>
      <w:bookmarkEnd w:id="931"/>
      <w:bookmarkEnd w:id="932"/>
      <w:bookmarkEnd w:id="933"/>
      <w:bookmarkEnd w:id="934"/>
      <w:bookmarkEnd w:id="935"/>
      <w:bookmarkEnd w:id="936"/>
    </w:p>
    <w:p w14:paraId="378032FC" w14:textId="77777777" w:rsidR="001B7DB7" w:rsidRPr="006436AF" w:rsidRDefault="001B7DB7" w:rsidP="001B7DB7">
      <w:pPr>
        <w:pStyle w:val="Heading5"/>
      </w:pPr>
      <w:bookmarkStart w:id="937" w:name="_CR6_2_3_2_1"/>
      <w:bookmarkStart w:id="938" w:name="_Toc68899562"/>
      <w:bookmarkStart w:id="939" w:name="_Toc71214313"/>
      <w:bookmarkStart w:id="940" w:name="_Toc71721987"/>
      <w:bookmarkStart w:id="941" w:name="_Toc74859039"/>
      <w:bookmarkStart w:id="942" w:name="_Toc146626931"/>
      <w:bookmarkStart w:id="943" w:name="_Toc210738409"/>
      <w:bookmarkStart w:id="944" w:name="_Toc68899564"/>
      <w:bookmarkStart w:id="945" w:name="_Toc71214315"/>
      <w:bookmarkStart w:id="946" w:name="_Toc71721989"/>
      <w:bookmarkStart w:id="947" w:name="_Toc74859041"/>
      <w:bookmarkEnd w:id="937"/>
      <w:r w:rsidRPr="006436AF">
        <w:t>6.2.3.2.1</w:t>
      </w:r>
      <w:r w:rsidRPr="006436AF">
        <w:tab/>
        <w:t>Media Stream Handler identification</w:t>
      </w:r>
      <w:bookmarkEnd w:id="938"/>
      <w:bookmarkEnd w:id="939"/>
      <w:bookmarkEnd w:id="940"/>
      <w:bookmarkEnd w:id="941"/>
      <w:bookmarkEnd w:id="942"/>
      <w:bookmarkEnd w:id="943"/>
    </w:p>
    <w:p w14:paraId="4C30C48A" w14:textId="6834B981" w:rsidR="001B7DB7" w:rsidRPr="006436AF" w:rsidRDefault="001B7DB7" w:rsidP="001B7DB7">
      <w:pPr>
        <w:keepLines/>
      </w:pPr>
      <w:bookmarkStart w:id="948"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t xml:space="preserve">The Media Stream Handler may additionally supply a </w:t>
      </w:r>
      <w:r w:rsidRPr="006436AF">
        <w:rPr>
          <w:rStyle w:val="Codechar"/>
        </w:rPr>
        <w:t>comment</w:t>
      </w:r>
      <w:r w:rsidRPr="006436AF">
        <w:t xml:space="preserve"> element in the </w:t>
      </w:r>
      <w:r w:rsidRPr="006436AF">
        <w:rPr>
          <w:rStyle w:val="HTTPHeader"/>
        </w:rPr>
        <w:t>User-Agent</w:t>
      </w:r>
      <w:r w:rsidRPr="006436AF">
        <w:t xml:space="preserve"> request header containing vendor-specific information.</w:t>
      </w:r>
    </w:p>
    <w:bookmarkEnd w:id="948"/>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949" w:name="_CR6_2_3_2_2"/>
      <w:bookmarkStart w:id="950" w:name="_Toc146626932"/>
      <w:bookmarkStart w:id="951" w:name="_Toc210738410"/>
      <w:bookmarkEnd w:id="949"/>
      <w:r w:rsidRPr="006436AF">
        <w:t>6.2.3.2.2</w:t>
      </w:r>
      <w:r w:rsidRPr="006436AF">
        <w:tab/>
        <w:t>Media Session Handler identification</w:t>
      </w:r>
      <w:bookmarkEnd w:id="950"/>
      <w:bookmarkEnd w:id="951"/>
    </w:p>
    <w:p w14:paraId="22131108" w14:textId="74D427AA" w:rsidR="001B7DB7" w:rsidRPr="006436AF" w:rsidRDefault="001B7DB7" w:rsidP="001B7DB7">
      <w:pPr>
        <w:rPr>
          <w:rStyle w:val="Codechar"/>
        </w:rPr>
      </w:pPr>
      <w:bookmarkStart w:id="952"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
        </w:rPr>
        <w:t>product</w:t>
      </w:r>
      <w:r w:rsidRPr="006436AF">
        <w:t xml:space="preserve"> identified by the token </w:t>
      </w:r>
      <w:r w:rsidRPr="006436AF">
        <w:rPr>
          <w:rStyle w:val="URLchar"/>
        </w:rPr>
        <w:t>5GMSMediaSessionHandler</w:t>
      </w:r>
      <w:r w:rsidRPr="006436AF">
        <w:t xml:space="preserve">.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
        </w:rPr>
        <w:t>comment</w:t>
      </w:r>
      <w:r w:rsidRPr="006436AF">
        <w:t xml:space="preserve"> element containing vendor-specific information.</w:t>
      </w:r>
    </w:p>
    <w:bookmarkEnd w:id="952"/>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953" w:name="_CR6_2_3_3"/>
      <w:bookmarkStart w:id="954" w:name="_Toc146626933"/>
      <w:bookmarkStart w:id="955" w:name="_Toc210738411"/>
      <w:bookmarkEnd w:id="953"/>
      <w:r w:rsidRPr="006436AF">
        <w:t>6.2.3.3</w:t>
      </w:r>
      <w:r w:rsidRPr="006436AF">
        <w:tab/>
        <w:t>Server identification</w:t>
      </w:r>
      <w:bookmarkEnd w:id="944"/>
      <w:bookmarkEnd w:id="945"/>
      <w:bookmarkEnd w:id="946"/>
      <w:bookmarkEnd w:id="947"/>
      <w:bookmarkEnd w:id="954"/>
      <w:bookmarkEnd w:id="955"/>
    </w:p>
    <w:p w14:paraId="7EA0986C" w14:textId="77777777" w:rsidR="001B7DB7" w:rsidRPr="006436AF" w:rsidRDefault="001B7DB7" w:rsidP="001B7DB7">
      <w:pPr>
        <w:pStyle w:val="Heading5"/>
      </w:pPr>
      <w:bookmarkStart w:id="956" w:name="_CR6_2_3_3_1"/>
      <w:bookmarkStart w:id="957" w:name="_Toc68899565"/>
      <w:bookmarkStart w:id="958" w:name="_Toc71214316"/>
      <w:bookmarkStart w:id="959" w:name="_Toc71721990"/>
      <w:bookmarkStart w:id="960" w:name="_Toc74859042"/>
      <w:bookmarkStart w:id="961" w:name="_Toc146626934"/>
      <w:bookmarkStart w:id="962" w:name="_Toc210738412"/>
      <w:bookmarkStart w:id="963" w:name="_Toc68899566"/>
      <w:bookmarkStart w:id="964" w:name="_Toc71214317"/>
      <w:bookmarkStart w:id="965" w:name="_Toc71721991"/>
      <w:bookmarkStart w:id="966" w:name="_Toc74859043"/>
      <w:bookmarkEnd w:id="956"/>
      <w:r w:rsidRPr="006436AF">
        <w:t>6.2.3.3.1</w:t>
      </w:r>
      <w:r w:rsidRPr="006436AF">
        <w:tab/>
        <w:t>5GMS</w:t>
      </w:r>
      <w:r>
        <w:t> </w:t>
      </w:r>
      <w:r w:rsidRPr="006436AF">
        <w:t>AF identification</w:t>
      </w:r>
      <w:bookmarkEnd w:id="957"/>
      <w:bookmarkEnd w:id="958"/>
      <w:bookmarkEnd w:id="959"/>
      <w:bookmarkEnd w:id="960"/>
      <w:bookmarkEnd w:id="961"/>
      <w:bookmarkEnd w:id="962"/>
    </w:p>
    <w:p w14:paraId="7204559A" w14:textId="77777777" w:rsidR="001B7DB7" w:rsidRPr="006436AF" w:rsidRDefault="001B7DB7" w:rsidP="001B7DB7">
      <w:bookmarkStart w:id="967"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
        </w:rPr>
      </w:pPr>
      <w:bookmarkStart w:id="968" w:name="_MCCTEMPBM_CRPT71130174___7"/>
      <w:bookmarkEnd w:id="967"/>
      <w:r w:rsidRPr="006436AF">
        <w:rPr>
          <w:rStyle w:val="URLchar"/>
        </w:rPr>
        <w:t>5GMSAF-</w:t>
      </w:r>
      <w:r w:rsidRPr="006436AF">
        <w:rPr>
          <w:rStyle w:val="Codechar"/>
        </w:rPr>
        <w:t>{FQDN}</w:t>
      </w:r>
      <w:r w:rsidRPr="006436AF">
        <w:rPr>
          <w:rStyle w:val="URLchar"/>
        </w:rPr>
        <w:t>/</w:t>
      </w:r>
      <w:r w:rsidRPr="006436AF">
        <w:rPr>
          <w:rStyle w:val="Codechar"/>
        </w:rPr>
        <w:t>{complianceInformation}</w:t>
      </w:r>
    </w:p>
    <w:p w14:paraId="72C3E1C7" w14:textId="0A02A005" w:rsidR="001B7DB7" w:rsidRPr="006436AF" w:rsidRDefault="001B7DB7" w:rsidP="001B7DB7">
      <w:pPr>
        <w:rPr>
          <w:rStyle w:val="Codechar"/>
        </w:rPr>
      </w:pPr>
      <w:bookmarkStart w:id="969" w:name="_MCCTEMPBM_CRPT71130175___7"/>
      <w:bookmarkEnd w:id="968"/>
      <w:r w:rsidRPr="006436AF">
        <w:t xml:space="preserve">where </w:t>
      </w:r>
      <w:r w:rsidRPr="006436AF">
        <w:rPr>
          <w:rStyle w:val="Codechar"/>
        </w:rPr>
        <w:t>{FQDN}</w:t>
      </w:r>
      <w:r w:rsidRPr="006436AF">
        <w:t xml:space="preserve"> shall be the Fully-Qualified Domain Name of the 5GMS</w:t>
      </w:r>
      <w:r>
        <w:t> </w:t>
      </w:r>
      <w:r w:rsidRPr="006436AF">
        <w:t xml:space="preserve">AF exposed to the requesting client, and </w:t>
      </w:r>
      <w:r w:rsidRPr="006436AF">
        <w:rPr>
          <w:rStyle w:val="Codechar"/>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969"/>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970" w:name="_CR6_2_3_4"/>
      <w:bookmarkStart w:id="971" w:name="_Toc146626935"/>
      <w:bookmarkStart w:id="972" w:name="_Toc210738413"/>
      <w:bookmarkEnd w:id="970"/>
      <w:r w:rsidRPr="006436AF">
        <w:t>6.2.3.4</w:t>
      </w:r>
      <w:r w:rsidRPr="006436AF">
        <w:tab/>
        <w:t>Support for conditional HTTP GET requests</w:t>
      </w:r>
      <w:bookmarkEnd w:id="963"/>
      <w:bookmarkEnd w:id="964"/>
      <w:bookmarkEnd w:id="965"/>
      <w:bookmarkEnd w:id="966"/>
      <w:bookmarkEnd w:id="971"/>
      <w:bookmarkEnd w:id="972"/>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973" w:name="_MCCTEMPBM_CRPT71130177___7"/>
    </w:p>
    <w:p w14:paraId="623676CC" w14:textId="77777777" w:rsidR="001B7DB7" w:rsidRPr="006436AF" w:rsidRDefault="001B7DB7" w:rsidP="001B7DB7">
      <w:pPr>
        <w:pStyle w:val="Heading4"/>
      </w:pPr>
      <w:bookmarkStart w:id="974" w:name="_CR6_2_3_5"/>
      <w:bookmarkStart w:id="975" w:name="_Toc68899567"/>
      <w:bookmarkStart w:id="976" w:name="_Toc71214318"/>
      <w:bookmarkStart w:id="977" w:name="_Toc71721992"/>
      <w:bookmarkStart w:id="978" w:name="_Toc74859044"/>
      <w:bookmarkStart w:id="979" w:name="_Toc146626936"/>
      <w:bookmarkStart w:id="980" w:name="_Toc210738414"/>
      <w:bookmarkEnd w:id="973"/>
      <w:bookmarkEnd w:id="974"/>
      <w:r w:rsidRPr="006436AF">
        <w:t>6.2.3.5</w:t>
      </w:r>
      <w:r w:rsidRPr="006436AF">
        <w:tab/>
        <w:t>Support for conditional HTTP POST, PUT, PATCH and DELETE requests</w:t>
      </w:r>
      <w:bookmarkEnd w:id="975"/>
      <w:bookmarkEnd w:id="976"/>
      <w:bookmarkEnd w:id="977"/>
      <w:bookmarkEnd w:id="978"/>
      <w:bookmarkEnd w:id="979"/>
      <w:bookmarkEnd w:id="980"/>
    </w:p>
    <w:p w14:paraId="5E78587C" w14:textId="3D9413B1" w:rsidR="001B7DB7" w:rsidRDefault="001B7DB7" w:rsidP="001B7DB7">
      <w:bookmarkStart w:id="981"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982" w:name="_CR6_2_3_6"/>
      <w:bookmarkStart w:id="983" w:name="_Toc210738415"/>
      <w:bookmarkEnd w:id="982"/>
      <w:r>
        <w:t>6.2.3.6</w:t>
      </w:r>
      <w:r w:rsidRPr="006C462B">
        <w:tab/>
      </w:r>
      <w:r>
        <w:t>M</w:t>
      </w:r>
      <w:r w:rsidRPr="006C462B">
        <w:t>edia delivery session identifier</w:t>
      </w:r>
      <w:bookmarkEnd w:id="983"/>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984" w:name="_CR6_3"/>
      <w:bookmarkStart w:id="985" w:name="_Toc210738416"/>
      <w:bookmarkEnd w:id="981"/>
      <w:bookmarkEnd w:id="984"/>
      <w:r w:rsidRPr="006436AF">
        <w:rPr>
          <w:rFonts w:eastAsia="Calibri"/>
        </w:rPr>
        <w:t>6.3</w:t>
      </w:r>
      <w:r w:rsidRPr="006436AF">
        <w:rPr>
          <w:rFonts w:eastAsia="Calibri"/>
        </w:rPr>
        <w:tab/>
        <w:t>HTTP response codes</w:t>
      </w:r>
      <w:bookmarkEnd w:id="890"/>
      <w:bookmarkEnd w:id="891"/>
      <w:bookmarkEnd w:id="892"/>
      <w:bookmarkEnd w:id="893"/>
      <w:bookmarkEnd w:id="985"/>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986" w:name="_CR6_4"/>
      <w:bookmarkStart w:id="987" w:name="_Toc68899569"/>
      <w:bookmarkStart w:id="988" w:name="_Toc71214320"/>
      <w:bookmarkStart w:id="989" w:name="_Toc71721994"/>
      <w:bookmarkStart w:id="990" w:name="_Toc74859046"/>
      <w:bookmarkStart w:id="991" w:name="_Toc210738417"/>
      <w:bookmarkEnd w:id="986"/>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987"/>
      <w:bookmarkEnd w:id="988"/>
      <w:bookmarkEnd w:id="989"/>
      <w:bookmarkEnd w:id="990"/>
      <w:bookmarkEnd w:id="991"/>
    </w:p>
    <w:p w14:paraId="6FC31464" w14:textId="377A6A89" w:rsidR="002B3153" w:rsidRPr="006436AF" w:rsidRDefault="000A09F9">
      <w:pPr>
        <w:pStyle w:val="Heading3"/>
      </w:pPr>
      <w:bookmarkStart w:id="992" w:name="_CR6_4_1"/>
      <w:bookmarkStart w:id="993" w:name="_Toc68899570"/>
      <w:bookmarkStart w:id="994" w:name="_Toc71214321"/>
      <w:bookmarkStart w:id="995" w:name="_Toc71721995"/>
      <w:bookmarkStart w:id="996" w:name="_Toc74859047"/>
      <w:bookmarkStart w:id="997" w:name="_Toc210738418"/>
      <w:bookmarkEnd w:id="992"/>
      <w:r w:rsidRPr="006436AF">
        <w:t>6.4.1</w:t>
      </w:r>
      <w:r w:rsidRPr="006436AF">
        <w:tab/>
        <w:t>General</w:t>
      </w:r>
      <w:bookmarkEnd w:id="993"/>
      <w:bookmarkEnd w:id="994"/>
      <w:bookmarkEnd w:id="995"/>
      <w:bookmarkEnd w:id="996"/>
      <w:bookmarkEnd w:id="997"/>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998" w:name="_CR6_4_2"/>
      <w:bookmarkStart w:id="999" w:name="_Toc68899571"/>
      <w:bookmarkStart w:id="1000" w:name="_Toc71214322"/>
      <w:bookmarkStart w:id="1001" w:name="_Toc71721996"/>
      <w:bookmarkStart w:id="1002" w:name="_Toc74859048"/>
      <w:bookmarkStart w:id="1003" w:name="_Toc210738419"/>
      <w:bookmarkEnd w:id="998"/>
      <w:r w:rsidRPr="006436AF">
        <w:t>6.4.2</w:t>
      </w:r>
      <w:r w:rsidRPr="006436AF">
        <w:tab/>
        <w:t>Simple data types</w:t>
      </w:r>
      <w:bookmarkEnd w:id="999"/>
      <w:bookmarkEnd w:id="1000"/>
      <w:bookmarkEnd w:id="1001"/>
      <w:bookmarkEnd w:id="1002"/>
      <w:bookmarkEnd w:id="1003"/>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1004" w:name="_CRTable6_4_21"/>
      <w:bookmarkStart w:id="1005" w:name="_Toc68899572"/>
      <w:bookmarkStart w:id="1006" w:name="_Toc71214323"/>
      <w:bookmarkStart w:id="1007" w:name="_Toc71721997"/>
      <w:bookmarkStart w:id="1008" w:name="_Toc74859049"/>
      <w:r w:rsidRPr="006436AF">
        <w:t xml:space="preserve">Table </w:t>
      </w:r>
      <w:bookmarkEnd w:id="1004"/>
      <w:r w:rsidRPr="006436AF">
        <w:t>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
              </w:rPr>
            </w:pPr>
            <w:r w:rsidRPr="00697BDE">
              <w:rPr>
                <w:rStyle w:val="Codechar"/>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1009" w:name="_MCCTEMPBM_CRPT71130179___7"/>
            <w:r w:rsidRPr="006436AF">
              <w:rPr>
                <w:rStyle w:val="Datatypechar"/>
              </w:rPr>
              <w:t>string</w:t>
            </w:r>
            <w:bookmarkEnd w:id="1009"/>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
              </w:rPr>
            </w:pPr>
            <w:r w:rsidRPr="006436AF">
              <w:rPr>
                <w:rStyle w:val="Codechar"/>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1010" w:name="_MCCTEMPBM_CRPT71130180___7"/>
            <w:r w:rsidRPr="006436AF">
              <w:rPr>
                <w:rStyle w:val="Datatypechar"/>
              </w:rPr>
              <w:t>string</w:t>
            </w:r>
            <w:bookmarkEnd w:id="1010"/>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
              </w:rPr>
            </w:pPr>
            <w:r w:rsidRPr="13CA6CF0">
              <w:rPr>
                <w:rStyle w:val="Codechar"/>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1011" w:name="_MCCTEMPBM_CRPT71130181___7"/>
            <w:r w:rsidRPr="006436AF">
              <w:rPr>
                <w:rStyle w:val="Datatypechar"/>
              </w:rPr>
              <w:t>string</w:t>
            </w:r>
            <w:bookmarkEnd w:id="1011"/>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E17DEC" w:rsidRDefault="001B7DB7" w:rsidP="002E2BF2">
            <w:pPr>
              <w:pStyle w:val="TAL"/>
              <w:rPr>
                <w:rStyle w:val="Codechar"/>
              </w:rPr>
            </w:pPr>
            <w:r w:rsidRPr="00E17DEC">
              <w:rPr>
                <w:rStyle w:val="Codechar"/>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
                <w:lang w:eastAsia="zh-CN"/>
              </w:rPr>
              <w:t>query</w:t>
            </w:r>
            <w:r w:rsidRPr="00710949">
              <w:rPr>
                <w:lang w:eastAsia="zh-CN"/>
              </w:rPr>
              <w:t xml:space="preserve"> and </w:t>
            </w:r>
            <w:r w:rsidRPr="00975470">
              <w:rPr>
                <w:rStyle w:val="Codechar"/>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E17DEC" w:rsidRDefault="001B7DB7" w:rsidP="002E2BF2">
            <w:pPr>
              <w:pStyle w:val="TAL"/>
              <w:rPr>
                <w:rStyle w:val="Codechar"/>
              </w:rPr>
            </w:pPr>
            <w:r w:rsidRPr="00E17DEC">
              <w:rPr>
                <w:rStyle w:val="Codechar"/>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
                <w:lang w:eastAsia="zh-CN"/>
              </w:rPr>
              <w:t>http</w:t>
            </w:r>
            <w:r w:rsidRPr="00710949">
              <w:rPr>
                <w:lang w:eastAsia="zh-CN"/>
              </w:rPr>
              <w:t xml:space="preserve"> or </w:t>
            </w:r>
            <w:r w:rsidRPr="00975470">
              <w:rPr>
                <w:rStyle w:val="Codechar"/>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
                <w:lang w:eastAsia="zh-CN"/>
              </w:rPr>
              <w:t>query</w:t>
            </w:r>
            <w:r w:rsidRPr="00710949">
              <w:rPr>
                <w:lang w:eastAsia="zh-CN"/>
              </w:rPr>
              <w:t xml:space="preserve"> suffix is permitted but the </w:t>
            </w:r>
            <w:r w:rsidRPr="00975470">
              <w:rPr>
                <w:rStyle w:val="Codechar"/>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
              </w:rPr>
            </w:pPr>
            <w:r w:rsidRPr="006436AF">
              <w:rPr>
                <w:rStyle w:val="Codechar"/>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1012" w:name="_MCCTEMPBM_CRPT71130182___7"/>
            <w:r w:rsidRPr="006436AF">
              <w:rPr>
                <w:rStyle w:val="Datatypechar"/>
              </w:rPr>
              <w:t>number</w:t>
            </w:r>
            <w:bookmarkEnd w:id="1012"/>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
              </w:rPr>
            </w:pPr>
            <w:r>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
              </w:rPr>
            </w:pPr>
            <w:r w:rsidRPr="13CA6CF0">
              <w:rPr>
                <w:rStyle w:val="Codechar"/>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1013" w:name="_MCCTEMPBM_CRPT71130183___7"/>
            <w:r w:rsidRPr="006436AF">
              <w:rPr>
                <w:rStyle w:val="Datatypechar"/>
              </w:rPr>
              <w:t>integer</w:t>
            </w:r>
            <w:bookmarkEnd w:id="1013"/>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
              </w:rPr>
            </w:pPr>
            <w:r w:rsidRPr="13CA6CF0">
              <w:rPr>
                <w:rStyle w:val="Codechar"/>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1014" w:name="_MCCTEMPBM_CRPT71130184___7"/>
            <w:r w:rsidRPr="006436AF">
              <w:rPr>
                <w:rStyle w:val="Datatypechar"/>
              </w:rPr>
              <w:t>string</w:t>
            </w:r>
            <w:bookmarkEnd w:id="1014"/>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
              </w:rPr>
            </w:pPr>
            <w:r w:rsidRPr="006436AF">
              <w:rPr>
                <w:rStyle w:val="Codechar"/>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1015" w:name="_MCCTEMPBM_CRPT71130185___7"/>
            <w:r w:rsidRPr="006436AF">
              <w:rPr>
                <w:rStyle w:val="Datatypechar"/>
              </w:rPr>
              <w:t>string</w:t>
            </w:r>
            <w:bookmarkEnd w:id="1015"/>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
              </w:rPr>
            </w:pPr>
            <w:r w:rsidRPr="006436AF">
              <w:rPr>
                <w:rStyle w:val="Codechar"/>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1016" w:name="_MCCTEMPBM_CRPT71130186___7"/>
            <w:r w:rsidRPr="006436AF">
              <w:rPr>
                <w:rStyle w:val="Datatypechar"/>
              </w:rPr>
              <w:t>string</w:t>
            </w:r>
            <w:bookmarkEnd w:id="1016"/>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
              </w:rPr>
            </w:pPr>
            <w:r w:rsidRPr="13CA6CF0">
              <w:rPr>
                <w:rStyle w:val="Codechar"/>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1017" w:name="_MCCTEMPBM_CRPT71130187___7"/>
            <w:r>
              <w:rPr>
                <w:rStyle w:val="Datatypechar"/>
              </w:rPr>
              <w:t>i</w:t>
            </w:r>
            <w:r w:rsidRPr="006436AF">
              <w:rPr>
                <w:rStyle w:val="Datatypechar"/>
              </w:rPr>
              <w:t>nteger</w:t>
            </w:r>
            <w:bookmarkEnd w:id="1017"/>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
              </w:rPr>
            </w:pPr>
            <w:r w:rsidRPr="13CA6CF0">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
              </w:rPr>
            </w:pPr>
            <w:r w:rsidRPr="13CA6CF0">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
              </w:rPr>
            </w:pPr>
            <w:r w:rsidRPr="13CA6CF0">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1018" w:name="_CR6_4_3"/>
      <w:bookmarkStart w:id="1019" w:name="_Toc210738420"/>
      <w:bookmarkEnd w:id="1018"/>
      <w:r w:rsidRPr="006436AF">
        <w:t>6.4.3</w:t>
      </w:r>
      <w:r w:rsidRPr="006436AF">
        <w:tab/>
        <w:t>Structured data types</w:t>
      </w:r>
      <w:bookmarkEnd w:id="1005"/>
      <w:bookmarkEnd w:id="1006"/>
      <w:bookmarkEnd w:id="1007"/>
      <w:bookmarkEnd w:id="1008"/>
      <w:bookmarkEnd w:id="1019"/>
    </w:p>
    <w:p w14:paraId="0D63ACA4" w14:textId="23790B43" w:rsidR="001B7DB7" w:rsidRPr="006436AF" w:rsidRDefault="001B7DB7" w:rsidP="001B7DB7">
      <w:pPr>
        <w:pStyle w:val="Heading4"/>
      </w:pPr>
      <w:bookmarkStart w:id="1020" w:name="_CR6_4_3_1"/>
      <w:bookmarkStart w:id="1021" w:name="_Toc68899573"/>
      <w:bookmarkStart w:id="1022" w:name="_Toc71214324"/>
      <w:bookmarkStart w:id="1023" w:name="_Toc71721998"/>
      <w:bookmarkStart w:id="1024" w:name="_Toc74859050"/>
      <w:bookmarkStart w:id="1025" w:name="_Toc146626942"/>
      <w:bookmarkStart w:id="1026" w:name="_Toc210738421"/>
      <w:bookmarkStart w:id="1027" w:name="_Toc68899580"/>
      <w:bookmarkStart w:id="1028" w:name="_Toc71214331"/>
      <w:bookmarkStart w:id="1029" w:name="_Toc71722005"/>
      <w:bookmarkStart w:id="1030" w:name="_Toc74859057"/>
      <w:bookmarkEnd w:id="1020"/>
      <w:r w:rsidRPr="006436AF">
        <w:t>6.4.3.1</w:t>
      </w:r>
      <w:r w:rsidRPr="006436AF">
        <w:tab/>
      </w:r>
      <w:bookmarkEnd w:id="1021"/>
      <w:bookmarkEnd w:id="1022"/>
      <w:bookmarkEnd w:id="1023"/>
      <w:bookmarkEnd w:id="1024"/>
      <w:bookmarkEnd w:id="1025"/>
      <w:r>
        <w:t>Void</w:t>
      </w:r>
      <w:bookmarkEnd w:id="1026"/>
    </w:p>
    <w:p w14:paraId="7840CF36" w14:textId="3A19E5A2" w:rsidR="001B7DB7" w:rsidRPr="006436AF" w:rsidRDefault="001B7DB7" w:rsidP="001B7DB7">
      <w:pPr>
        <w:pStyle w:val="Heading4"/>
      </w:pPr>
      <w:bookmarkStart w:id="1031" w:name="_CR6_4_3_2"/>
      <w:bookmarkStart w:id="1032" w:name="_Toc68899574"/>
      <w:bookmarkStart w:id="1033" w:name="_Toc71214325"/>
      <w:bookmarkStart w:id="1034" w:name="_Toc71721999"/>
      <w:bookmarkStart w:id="1035" w:name="_Toc74859051"/>
      <w:bookmarkStart w:id="1036" w:name="_Toc146626943"/>
      <w:bookmarkStart w:id="1037" w:name="_Toc210738422"/>
      <w:bookmarkEnd w:id="1031"/>
      <w:r w:rsidRPr="006436AF">
        <w:t>6.4.3.2</w:t>
      </w:r>
      <w:r w:rsidRPr="006436AF">
        <w:tab/>
      </w:r>
      <w:bookmarkEnd w:id="1032"/>
      <w:bookmarkEnd w:id="1033"/>
      <w:bookmarkEnd w:id="1034"/>
      <w:bookmarkEnd w:id="1035"/>
      <w:bookmarkEnd w:id="1036"/>
      <w:r>
        <w:t>Void</w:t>
      </w:r>
      <w:bookmarkEnd w:id="1037"/>
    </w:p>
    <w:p w14:paraId="39AE3A87" w14:textId="203CE5B2" w:rsidR="001B7DB7" w:rsidRPr="006436AF" w:rsidRDefault="001B7DB7" w:rsidP="001B7DB7">
      <w:pPr>
        <w:pStyle w:val="Heading4"/>
      </w:pPr>
      <w:bookmarkStart w:id="1038" w:name="_CR6_4_3_3"/>
      <w:bookmarkStart w:id="1039" w:name="_Toc68899575"/>
      <w:bookmarkStart w:id="1040" w:name="_Toc71214326"/>
      <w:bookmarkStart w:id="1041" w:name="_Toc71722000"/>
      <w:bookmarkStart w:id="1042" w:name="_Toc74859052"/>
      <w:bookmarkStart w:id="1043" w:name="_Toc146626944"/>
      <w:bookmarkStart w:id="1044" w:name="_Toc210738423"/>
      <w:bookmarkEnd w:id="1038"/>
      <w:r w:rsidRPr="006436AF">
        <w:t>6.4.3.3</w:t>
      </w:r>
      <w:r w:rsidRPr="006436AF">
        <w:tab/>
      </w:r>
      <w:bookmarkEnd w:id="1039"/>
      <w:bookmarkEnd w:id="1040"/>
      <w:bookmarkEnd w:id="1041"/>
      <w:bookmarkEnd w:id="1042"/>
      <w:bookmarkEnd w:id="1043"/>
      <w:r>
        <w:t>Void</w:t>
      </w:r>
      <w:bookmarkEnd w:id="1044"/>
    </w:p>
    <w:p w14:paraId="2CB9A208" w14:textId="72D1091B" w:rsidR="001B7DB7" w:rsidRPr="006436AF" w:rsidRDefault="001B7DB7" w:rsidP="001B7DB7">
      <w:pPr>
        <w:pStyle w:val="Heading4"/>
      </w:pPr>
      <w:bookmarkStart w:id="1045" w:name="_CR6_4_3_4"/>
      <w:bookmarkStart w:id="1046" w:name="_Toc68899576"/>
      <w:bookmarkStart w:id="1047" w:name="_Toc71214327"/>
      <w:bookmarkStart w:id="1048" w:name="_Toc71722001"/>
      <w:bookmarkStart w:id="1049" w:name="_Toc74859053"/>
      <w:bookmarkStart w:id="1050" w:name="_Toc146626945"/>
      <w:bookmarkStart w:id="1051" w:name="_Toc210738424"/>
      <w:bookmarkEnd w:id="1045"/>
      <w:r w:rsidRPr="006436AF">
        <w:t>6.4.3.4</w:t>
      </w:r>
      <w:r w:rsidRPr="006436AF">
        <w:tab/>
      </w:r>
      <w:bookmarkEnd w:id="1046"/>
      <w:bookmarkEnd w:id="1047"/>
      <w:bookmarkEnd w:id="1048"/>
      <w:bookmarkEnd w:id="1049"/>
      <w:bookmarkEnd w:id="1050"/>
      <w:r>
        <w:t>Void</w:t>
      </w:r>
      <w:bookmarkEnd w:id="1051"/>
    </w:p>
    <w:p w14:paraId="1081849D" w14:textId="25A476F9" w:rsidR="001B7DB7" w:rsidRPr="006436AF" w:rsidRDefault="001B7DB7" w:rsidP="001B7DB7">
      <w:pPr>
        <w:pStyle w:val="Heading4"/>
      </w:pPr>
      <w:bookmarkStart w:id="1052" w:name="_CR6_4_3_5"/>
      <w:bookmarkStart w:id="1053" w:name="_Toc68899577"/>
      <w:bookmarkStart w:id="1054" w:name="_Toc71214328"/>
      <w:bookmarkStart w:id="1055" w:name="_Toc71722002"/>
      <w:bookmarkStart w:id="1056" w:name="_Toc74859054"/>
      <w:bookmarkStart w:id="1057" w:name="_Toc146626946"/>
      <w:bookmarkStart w:id="1058" w:name="_Toc210738425"/>
      <w:bookmarkEnd w:id="1052"/>
      <w:r w:rsidRPr="006436AF">
        <w:t>6.4.3.5</w:t>
      </w:r>
      <w:r w:rsidRPr="006436AF">
        <w:tab/>
      </w:r>
      <w:bookmarkEnd w:id="1053"/>
      <w:bookmarkEnd w:id="1054"/>
      <w:bookmarkEnd w:id="1055"/>
      <w:bookmarkEnd w:id="1056"/>
      <w:bookmarkEnd w:id="1057"/>
      <w:r>
        <w:t>Void</w:t>
      </w:r>
      <w:bookmarkEnd w:id="1058"/>
    </w:p>
    <w:p w14:paraId="24267090" w14:textId="6648BD36" w:rsidR="001B7DB7" w:rsidRPr="006436AF" w:rsidRDefault="001B7DB7" w:rsidP="001B7DB7">
      <w:pPr>
        <w:pStyle w:val="Heading4"/>
      </w:pPr>
      <w:bookmarkStart w:id="1059" w:name="_CR6_4_3_6"/>
      <w:bookmarkStart w:id="1060" w:name="_Toc68899578"/>
      <w:bookmarkStart w:id="1061" w:name="_Toc71214329"/>
      <w:bookmarkStart w:id="1062" w:name="_Toc71722003"/>
      <w:bookmarkStart w:id="1063" w:name="_Toc74859055"/>
      <w:bookmarkStart w:id="1064" w:name="_Toc146626947"/>
      <w:bookmarkStart w:id="1065" w:name="_Toc210738426"/>
      <w:bookmarkEnd w:id="1059"/>
      <w:r w:rsidRPr="006436AF">
        <w:t>6.4.3.6</w:t>
      </w:r>
      <w:r w:rsidRPr="006436AF">
        <w:tab/>
      </w:r>
      <w:bookmarkEnd w:id="1060"/>
      <w:bookmarkEnd w:id="1061"/>
      <w:bookmarkEnd w:id="1062"/>
      <w:bookmarkEnd w:id="1063"/>
      <w:bookmarkEnd w:id="1064"/>
      <w:r>
        <w:t>Void</w:t>
      </w:r>
      <w:bookmarkEnd w:id="1065"/>
    </w:p>
    <w:p w14:paraId="0BA29015" w14:textId="17135EEA" w:rsidR="001B7DB7" w:rsidRPr="006436AF" w:rsidRDefault="001B7DB7" w:rsidP="001B7DB7">
      <w:pPr>
        <w:pStyle w:val="Heading4"/>
      </w:pPr>
      <w:bookmarkStart w:id="1066" w:name="_CR6_4_3_7"/>
      <w:bookmarkStart w:id="1067" w:name="_Toc68899579"/>
      <w:bookmarkStart w:id="1068" w:name="_Toc71214330"/>
      <w:bookmarkStart w:id="1069" w:name="_Toc71722004"/>
      <w:bookmarkStart w:id="1070" w:name="_Toc74859056"/>
      <w:bookmarkStart w:id="1071" w:name="_Toc146626948"/>
      <w:bookmarkStart w:id="1072" w:name="_Toc210738427"/>
      <w:bookmarkEnd w:id="1066"/>
      <w:r w:rsidRPr="006436AF">
        <w:t>6.4.3.7</w:t>
      </w:r>
      <w:r w:rsidRPr="006436AF">
        <w:tab/>
      </w:r>
      <w:bookmarkEnd w:id="1067"/>
      <w:bookmarkEnd w:id="1068"/>
      <w:bookmarkEnd w:id="1069"/>
      <w:bookmarkEnd w:id="1070"/>
      <w:bookmarkEnd w:id="1071"/>
      <w:r>
        <w:t>Void</w:t>
      </w:r>
      <w:bookmarkEnd w:id="1072"/>
    </w:p>
    <w:p w14:paraId="739EEAF5" w14:textId="193AC633" w:rsidR="001B7DB7" w:rsidRPr="006436AF" w:rsidRDefault="001B7DB7" w:rsidP="001B7DB7">
      <w:pPr>
        <w:pStyle w:val="Heading4"/>
      </w:pPr>
      <w:bookmarkStart w:id="1073" w:name="_CR6_4_3_8"/>
      <w:bookmarkStart w:id="1074" w:name="_Toc146626949"/>
      <w:bookmarkStart w:id="1075" w:name="_Toc210738428"/>
      <w:bookmarkEnd w:id="1073"/>
      <w:r w:rsidRPr="006436AF">
        <w:t>6.4.3.8</w:t>
      </w:r>
      <w:r w:rsidRPr="006436AF">
        <w:tab/>
      </w:r>
      <w:bookmarkEnd w:id="1074"/>
      <w:r>
        <w:t>Void</w:t>
      </w:r>
      <w:bookmarkEnd w:id="1075"/>
    </w:p>
    <w:p w14:paraId="64982702" w14:textId="15DB5B70" w:rsidR="001B7DB7" w:rsidRPr="006436AF" w:rsidRDefault="001B7DB7" w:rsidP="00E33028">
      <w:pPr>
        <w:pStyle w:val="Heading4"/>
        <w:keepNext w:val="0"/>
      </w:pPr>
      <w:bookmarkStart w:id="1076" w:name="_CR6_4_3_9"/>
      <w:bookmarkStart w:id="1077" w:name="_Toc146626950"/>
      <w:bookmarkStart w:id="1078" w:name="_Toc210738429"/>
      <w:bookmarkEnd w:id="1076"/>
      <w:r w:rsidRPr="006436AF">
        <w:t>6.4.3.9</w:t>
      </w:r>
      <w:r w:rsidRPr="006436AF">
        <w:tab/>
      </w:r>
      <w:bookmarkEnd w:id="1077"/>
      <w:r>
        <w:t>Void</w:t>
      </w:r>
      <w:bookmarkEnd w:id="1078"/>
    </w:p>
    <w:p w14:paraId="004C2B6C" w14:textId="77777777" w:rsidR="00DB4879" w:rsidRDefault="00DB4879" w:rsidP="00DB4879">
      <w:pPr>
        <w:pStyle w:val="Heading4"/>
      </w:pPr>
      <w:bookmarkStart w:id="1079" w:name="_CR6_4_3_9A"/>
      <w:bookmarkStart w:id="1080" w:name="_Toc210738430"/>
      <w:bookmarkEnd w:id="1079"/>
      <w:r w:rsidRPr="00586B6B">
        <w:t>6.4.</w:t>
      </w:r>
      <w:r>
        <w:t>3.9A</w:t>
      </w:r>
      <w:r w:rsidRPr="00586B6B">
        <w:tab/>
      </w:r>
      <w:r>
        <w:t xml:space="preserve">MediaStreamingBaseReportingRecord </w:t>
      </w:r>
      <w:r w:rsidRPr="00586B6B">
        <w:t>type</w:t>
      </w:r>
      <w:bookmarkEnd w:id="1080"/>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bookmarkStart w:id="1081" w:name="_CRTable6_4_3_9A1"/>
      <w:r>
        <w:t>Table </w:t>
      </w:r>
      <w:bookmarkEnd w:id="1081"/>
      <w:r>
        <w:t>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E17DEC" w:rsidRDefault="00DB4879" w:rsidP="002E2BF2">
            <w:pPr>
              <w:pStyle w:val="TAL"/>
              <w:rPr>
                <w:rStyle w:val="Codechar"/>
              </w:rPr>
            </w:pPr>
            <w:r w:rsidRPr="00E17DEC">
              <w:rPr>
                <w:rStyle w:val="Codechar"/>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Pr="00E17DEC" w:rsidRDefault="00DB4879" w:rsidP="002E2BF2">
            <w:pPr>
              <w:pStyle w:val="TAL"/>
              <w:rPr>
                <w:rStyle w:val="Codechar"/>
              </w:rPr>
            </w:pPr>
            <w:r w:rsidRPr="00E17DEC">
              <w:rPr>
                <w:rStyle w:val="Codechar"/>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Pr="00E17DEC" w:rsidRDefault="00DB4879" w:rsidP="002E2BF2">
            <w:pPr>
              <w:pStyle w:val="TAL"/>
              <w:rPr>
                <w:rStyle w:val="Codechar"/>
              </w:rPr>
            </w:pPr>
            <w:r w:rsidRPr="00E17DEC">
              <w:rPr>
                <w:rStyle w:val="Codechar"/>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1082" w:name="_CR6_4_3_10"/>
      <w:bookmarkStart w:id="1083" w:name="_Toc210738431"/>
      <w:bookmarkEnd w:id="1082"/>
      <w:r w:rsidRPr="00586B6B">
        <w:t>6.4.</w:t>
      </w:r>
      <w:r>
        <w:t>3.10</w:t>
      </w:r>
      <w:r w:rsidRPr="00586B6B">
        <w:tab/>
      </w:r>
      <w:r>
        <w:t xml:space="preserve">MediaStreamingSessionIdentification </w:t>
      </w:r>
      <w:r w:rsidRPr="00586B6B">
        <w:t>type</w:t>
      </w:r>
      <w:bookmarkEnd w:id="1083"/>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bookmarkStart w:id="1084" w:name="_CRTable6_4_3_101"/>
      <w:r>
        <w:t>Table </w:t>
      </w:r>
      <w:bookmarkEnd w:id="1084"/>
      <w:r>
        <w:t>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
              </w:rPr>
            </w:pPr>
            <w:r w:rsidRPr="13CA6CF0">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1085" w:name="_CR6_4_3_11"/>
      <w:bookmarkStart w:id="1086" w:name="_Toc210738432"/>
      <w:bookmarkEnd w:id="1085"/>
      <w:r>
        <w:t>6.4.3.11</w:t>
      </w:r>
      <w:r>
        <w:tab/>
        <w:t>MediaStreamingAccess type</w:t>
      </w:r>
      <w:bookmarkEnd w:id="1086"/>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
              </w:rPr>
            </w:pPr>
            <w:r w:rsidRPr="13CA6CF0">
              <w:rPr>
                <w:rStyle w:val="Codechar"/>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
              </w:rPr>
            </w:pPr>
            <w:r w:rsidRPr="13CA6CF0">
              <w:rPr>
                <w:rStyle w:val="Codechar"/>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
              </w:rPr>
            </w:pPr>
            <w:r w:rsidRPr="13CA6CF0">
              <w:rPr>
                <w:rStyle w:val="Codechar"/>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
              </w:rPr>
            </w:pPr>
            <w:r>
              <w:rPr>
                <w:rStyle w:val="Codechar"/>
              </w:rPr>
              <w:tab/>
            </w:r>
            <w:r w:rsidRPr="00BF796F">
              <w:rPr>
                <w:rStyle w:val="Codechar"/>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
              </w:rPr>
            </w:pPr>
            <w:r>
              <w:rPr>
                <w:rStyle w:val="Codechar"/>
              </w:rPr>
              <w:tab/>
            </w:r>
            <w:r w:rsidRPr="13CA6CF0">
              <w:rPr>
                <w:rStyle w:val="Codechar"/>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
              </w:rPr>
            </w:pPr>
            <w:r>
              <w:rPr>
                <w:rStyle w:val="Codechar"/>
              </w:rPr>
              <w:tab/>
            </w:r>
            <w:r w:rsidRPr="13CA6CF0">
              <w:rPr>
                <w:rStyle w:val="Codechar"/>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
              </w:rPr>
            </w:pPr>
            <w:r>
              <w:rPr>
                <w:rStyle w:val="Codechar"/>
              </w:rPr>
              <w:tab/>
            </w:r>
            <w:r w:rsidRPr="00BF796F">
              <w:rPr>
                <w:rStyle w:val="Codechar"/>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
              </w:rPr>
            </w:pPr>
            <w:r>
              <w:rPr>
                <w:rStyle w:val="Codechar"/>
              </w:rPr>
              <w:tab/>
            </w:r>
            <w:r w:rsidRPr="13CA6CF0">
              <w:rPr>
                <w:rStyle w:val="Codechar"/>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
              </w:rPr>
            </w:pPr>
            <w:r>
              <w:rPr>
                <w:rStyle w:val="Codechar"/>
              </w:rPr>
              <w:tab/>
            </w:r>
            <w:r w:rsidRPr="13CA6CF0">
              <w:rPr>
                <w:rStyle w:val="Codechar"/>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
              </w:rPr>
            </w:pPr>
            <w:r>
              <w:rPr>
                <w:rStyle w:val="Codechar"/>
              </w:rPr>
              <w:tab/>
            </w:r>
            <w:r w:rsidRPr="13CA6CF0">
              <w:rPr>
                <w:rStyle w:val="Codechar"/>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
              </w:rPr>
            </w:pPr>
            <w:r w:rsidRPr="13CA6CF0">
              <w:rPr>
                <w:rStyle w:val="Cod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
              </w:rPr>
              <w:t>requestMessage,u</w:t>
            </w:r>
            <w:r w:rsidRPr="00A30F1E">
              <w:rPr>
                <w:rStyle w:val="Codechar"/>
              </w:rPr>
              <w:t>rl</w:t>
            </w:r>
            <w:r>
              <w:t xml:space="preserve"> from cache (</w:t>
            </w:r>
            <w:r w:rsidRPr="00EB7EED">
              <w:rPr>
                <w:rStyle w:val="Codechar"/>
              </w:rPr>
              <w:t>HIT</w:t>
            </w:r>
            <w:r>
              <w:t>) or whether there is a stale object cached (</w:t>
            </w:r>
            <w:r w:rsidRPr="00EB7EED">
              <w:rPr>
                <w:rStyle w:val="Codechar"/>
              </w:rPr>
              <w:t>EXPIRED</w:t>
            </w:r>
            <w:r>
              <w:t>) or the requested object is not present in cache (</w:t>
            </w:r>
            <w:r w:rsidRPr="00B16BFB">
              <w:rPr>
                <w:rStyle w:val="Codechar"/>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
              </w:rPr>
            </w:pPr>
            <w:r w:rsidRPr="13CA6CF0">
              <w:rPr>
                <w:rStyle w:val="Codechar"/>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
              </w:rPr>
            </w:pPr>
            <w:r>
              <w:rPr>
                <w:rStyle w:val="Codechar"/>
              </w:rPr>
              <w:tab/>
            </w:r>
            <w:r w:rsidRPr="13CA6CF0">
              <w:rPr>
                <w:rStyle w:val="Codechar"/>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
              </w:rPr>
            </w:pPr>
            <w:r w:rsidRPr="13CA6CF0">
              <w:rPr>
                <w:rStyle w:val="Codechar"/>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
              </w:rPr>
            </w:pPr>
            <w:r w:rsidRPr="13CA6CF0">
              <w:rPr>
                <w:rStyle w:val="Codechar"/>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
              </w:rPr>
            </w:pPr>
            <w:r>
              <w:rPr>
                <w:rStyle w:val="Codechar"/>
              </w:rPr>
              <w:tab/>
            </w:r>
            <w:r w:rsidRPr="13CA6CF0">
              <w:rPr>
                <w:rStyle w:val="Codechar"/>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
              </w:rPr>
            </w:pPr>
            <w:r>
              <w:rPr>
                <w:rStyle w:val="Codechar"/>
              </w:rPr>
              <w:tab/>
            </w:r>
            <w:r w:rsidRPr="13CA6CF0">
              <w:rPr>
                <w:rStyle w:val="Codechar"/>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
              </w:rPr>
              <w:t>m</w:t>
            </w:r>
            <w:r w:rsidRPr="00BF796F">
              <w:rPr>
                <w:rStyle w:val="Codechar"/>
              </w:rPr>
              <w:t>ean</w:t>
            </w:r>
            <w:r>
              <w:rPr>
                <w:rStyle w:val="Codechar"/>
              </w:rPr>
              <w:t>Network‌R</w:t>
            </w:r>
            <w:r w:rsidRPr="00BF796F">
              <w:rPr>
                <w:rStyle w:val="Codechar"/>
              </w:rPr>
              <w:t>ound</w:t>
            </w:r>
            <w:r>
              <w:rPr>
                <w:rStyle w:val="Codechar"/>
              </w:rPr>
              <w:t>T</w:t>
            </w:r>
            <w:r w:rsidRPr="00BF796F">
              <w:rPr>
                <w:rStyle w:val="Codechar"/>
              </w:rPr>
              <w:t>rip</w:t>
            </w:r>
            <w:r>
              <w:rPr>
                <w:rStyle w:val="Codechar"/>
              </w:rPr>
              <w:t>T</w:t>
            </w:r>
            <w:r w:rsidRPr="00BF796F">
              <w:rPr>
                <w:rStyle w:val="Codechar"/>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
              </w:rPr>
            </w:pPr>
            <w:r>
              <w:rPr>
                <w:rStyle w:val="Codechar"/>
              </w:rPr>
              <w:tab/>
            </w:r>
            <w:r w:rsidRPr="13CA6CF0">
              <w:rPr>
                <w:rStyle w:val="Codechar"/>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1087" w:name="_CR6_4_3_12"/>
      <w:bookmarkStart w:id="1088" w:name="_Toc210738433"/>
      <w:bookmarkEnd w:id="1087"/>
      <w:r>
        <w:t>6.4.3.12</w:t>
      </w:r>
      <w:r>
        <w:tab/>
        <w:t>NetworkAssistanceInvocation type</w:t>
      </w:r>
      <w:bookmarkEnd w:id="1088"/>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bookmarkStart w:id="1089" w:name="_CRTable6_4_3_111"/>
      <w:r>
        <w:t>Table </w:t>
      </w:r>
      <w:bookmarkEnd w:id="1089"/>
      <w:r>
        <w:t>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CBCAB2" w14:textId="77777777" w:rsidR="001B7DB7" w:rsidRDefault="001B7DB7" w:rsidP="002E2BF2">
            <w:pPr>
              <w:pStyle w:val="TAL"/>
              <w:rPr>
                <w:rStyle w:val="Codechar"/>
              </w:rPr>
            </w:pPr>
            <w:r w:rsidRPr="13CA6CF0">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E3721" w14:textId="5458AA6A" w:rsidR="001B7DB7" w:rsidRDefault="001B7DB7" w:rsidP="002E2BF2">
            <w:pPr>
              <w:pStyle w:val="TAL"/>
              <w:rPr>
                <w:rStyle w:val="Codechar"/>
              </w:rPr>
            </w:pPr>
            <w:r>
              <w:rPr>
                <w:rStyle w:val="Codechar"/>
              </w:rPr>
              <w:t>application</w:t>
            </w:r>
            <w:r w:rsidRPr="13CA6CF0">
              <w:rPr>
                <w:rStyle w:val="Codechar"/>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8941A" w14:textId="77777777" w:rsidR="001B7DB7" w:rsidRDefault="001B7DB7" w:rsidP="002E2BF2">
            <w:pPr>
              <w:pStyle w:val="TAL"/>
              <w:rPr>
                <w:rStyle w:val="Codechar"/>
              </w:rPr>
            </w:pPr>
            <w:r w:rsidRPr="13CA6CF0">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D97716" w14:textId="77777777" w:rsidR="001B7DB7" w:rsidRDefault="001B7DB7" w:rsidP="002E2BF2">
            <w:pPr>
              <w:pStyle w:val="TAL"/>
              <w:rPr>
                <w:rStyle w:val="Codechar"/>
              </w:rPr>
            </w:pPr>
            <w:r w:rsidRPr="13CA6CF0">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791B7"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ADDF9C" w14:textId="77777777" w:rsidR="001B7DB7" w:rsidRDefault="001B7DB7" w:rsidP="002E2BF2">
            <w:pPr>
              <w:pStyle w:val="TAL"/>
              <w:rPr>
                <w:rStyle w:val="Codechar"/>
              </w:rPr>
            </w:pPr>
            <w:r w:rsidRPr="13CA6CF0">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6DB8DC"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9B407" w14:textId="77777777" w:rsidR="001B7DB7" w:rsidRDefault="001B7DB7" w:rsidP="002E2BF2">
            <w:pPr>
              <w:pStyle w:val="TAL"/>
              <w:rPr>
                <w:rStyle w:val="Codechar"/>
              </w:rPr>
            </w:pPr>
            <w:r w:rsidRPr="13CA6CF0">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1090" w:name="_CR6_4_3_13"/>
      <w:bookmarkStart w:id="1091" w:name="_Toc210738434"/>
      <w:bookmarkEnd w:id="1090"/>
      <w:r>
        <w:t>6.4.3.13</w:t>
      </w:r>
      <w:r>
        <w:tab/>
      </w:r>
      <w:r w:rsidR="005A7EF3">
        <w:t>Void</w:t>
      </w:r>
      <w:bookmarkEnd w:id="1091"/>
    </w:p>
    <w:p w14:paraId="6EE54A2C" w14:textId="185A1E55" w:rsidR="00351F0D" w:rsidRPr="006436AF" w:rsidRDefault="00351F0D" w:rsidP="00351F0D">
      <w:pPr>
        <w:pStyle w:val="Heading3"/>
        <w:rPr>
          <w:noProof/>
        </w:rPr>
      </w:pPr>
      <w:bookmarkStart w:id="1092" w:name="_CRPropertyname"/>
      <w:bookmarkStart w:id="1093" w:name="_CR6_4_4"/>
      <w:bookmarkStart w:id="1094" w:name="_Toc210738435"/>
      <w:bookmarkEnd w:id="1092"/>
      <w:bookmarkEnd w:id="1093"/>
      <w:r w:rsidRPr="006436AF">
        <w:rPr>
          <w:noProof/>
        </w:rPr>
        <w:t>6.4.4</w:t>
      </w:r>
      <w:r w:rsidRPr="006436AF">
        <w:rPr>
          <w:noProof/>
        </w:rPr>
        <w:tab/>
        <w:t>Enumerated data types</w:t>
      </w:r>
      <w:bookmarkEnd w:id="1027"/>
      <w:bookmarkEnd w:id="1028"/>
      <w:bookmarkEnd w:id="1029"/>
      <w:bookmarkEnd w:id="1030"/>
      <w:bookmarkEnd w:id="1094"/>
    </w:p>
    <w:p w14:paraId="55A535ED" w14:textId="24015D5E" w:rsidR="001B7DB7" w:rsidRPr="006436AF" w:rsidRDefault="001B7DB7" w:rsidP="001B7DB7">
      <w:pPr>
        <w:pStyle w:val="Heading4"/>
        <w:rPr>
          <w:noProof/>
        </w:rPr>
      </w:pPr>
      <w:bookmarkStart w:id="1095" w:name="_CR6_4_4_1"/>
      <w:bookmarkStart w:id="1096" w:name="_Toc68899581"/>
      <w:bookmarkStart w:id="1097" w:name="_Toc71214332"/>
      <w:bookmarkStart w:id="1098" w:name="_Toc71722006"/>
      <w:bookmarkStart w:id="1099" w:name="_Toc74859058"/>
      <w:bookmarkStart w:id="1100" w:name="_Toc146626952"/>
      <w:bookmarkStart w:id="1101" w:name="_Toc210738436"/>
      <w:bookmarkStart w:id="1102" w:name="_Toc68899584"/>
      <w:bookmarkStart w:id="1103" w:name="_Toc71214335"/>
      <w:bookmarkStart w:id="1104" w:name="_Toc71722009"/>
      <w:bookmarkStart w:id="1105" w:name="_Toc74859061"/>
      <w:bookmarkEnd w:id="1095"/>
      <w:r w:rsidRPr="006436AF">
        <w:rPr>
          <w:noProof/>
        </w:rPr>
        <w:t>6.4.4.1</w:t>
      </w:r>
      <w:r w:rsidRPr="006436AF">
        <w:rPr>
          <w:noProof/>
        </w:rPr>
        <w:tab/>
      </w:r>
      <w:bookmarkEnd w:id="1096"/>
      <w:bookmarkEnd w:id="1097"/>
      <w:bookmarkEnd w:id="1098"/>
      <w:bookmarkEnd w:id="1099"/>
      <w:bookmarkEnd w:id="1100"/>
      <w:r>
        <w:rPr>
          <w:noProof/>
        </w:rPr>
        <w:t>Void</w:t>
      </w:r>
      <w:bookmarkEnd w:id="1101"/>
    </w:p>
    <w:p w14:paraId="2E551B4F" w14:textId="2795DBC1" w:rsidR="001B7DB7" w:rsidRPr="006436AF" w:rsidRDefault="001B7DB7" w:rsidP="001B7DB7">
      <w:pPr>
        <w:pStyle w:val="Heading4"/>
      </w:pPr>
      <w:bookmarkStart w:id="1106" w:name="_CR6_4_4_2"/>
      <w:bookmarkStart w:id="1107" w:name="_Toc68899582"/>
      <w:bookmarkStart w:id="1108" w:name="_Toc71214333"/>
      <w:bookmarkStart w:id="1109" w:name="_Toc71722007"/>
      <w:bookmarkStart w:id="1110" w:name="_Toc74859059"/>
      <w:bookmarkStart w:id="1111" w:name="_Toc146626953"/>
      <w:bookmarkStart w:id="1112" w:name="_Toc210738437"/>
      <w:bookmarkEnd w:id="1106"/>
      <w:r w:rsidRPr="006436AF">
        <w:t>6.4.4.2</w:t>
      </w:r>
      <w:r w:rsidRPr="006436AF">
        <w:tab/>
      </w:r>
      <w:bookmarkEnd w:id="1107"/>
      <w:bookmarkEnd w:id="1108"/>
      <w:bookmarkEnd w:id="1109"/>
      <w:bookmarkEnd w:id="1110"/>
      <w:bookmarkEnd w:id="1111"/>
      <w:r>
        <w:t>Void</w:t>
      </w:r>
      <w:bookmarkEnd w:id="1112"/>
    </w:p>
    <w:p w14:paraId="74D1C846" w14:textId="688296A4" w:rsidR="001B7DB7" w:rsidRPr="006436AF" w:rsidRDefault="001B7DB7" w:rsidP="001B7DB7">
      <w:pPr>
        <w:pStyle w:val="Heading4"/>
      </w:pPr>
      <w:bookmarkStart w:id="1113" w:name="_CR6_4_4_3"/>
      <w:bookmarkStart w:id="1114" w:name="_Toc68899583"/>
      <w:bookmarkStart w:id="1115" w:name="_Toc71214334"/>
      <w:bookmarkStart w:id="1116" w:name="_Toc71722008"/>
      <w:bookmarkStart w:id="1117" w:name="_Toc74859060"/>
      <w:bookmarkStart w:id="1118" w:name="_Toc146626954"/>
      <w:bookmarkStart w:id="1119" w:name="_Toc210738438"/>
      <w:bookmarkEnd w:id="1113"/>
      <w:r w:rsidRPr="006436AF">
        <w:t>6.4.4.3</w:t>
      </w:r>
      <w:r w:rsidRPr="006436AF">
        <w:tab/>
      </w:r>
      <w:bookmarkEnd w:id="1114"/>
      <w:bookmarkEnd w:id="1115"/>
      <w:bookmarkEnd w:id="1116"/>
      <w:bookmarkEnd w:id="1117"/>
      <w:bookmarkEnd w:id="1118"/>
      <w:r>
        <w:t>Void</w:t>
      </w:r>
      <w:bookmarkEnd w:id="1119"/>
    </w:p>
    <w:p w14:paraId="7E242095" w14:textId="5BB82C31" w:rsidR="001B7DB7" w:rsidRPr="006436AF" w:rsidRDefault="001B7DB7" w:rsidP="00E33028">
      <w:pPr>
        <w:pStyle w:val="Heading4"/>
        <w:keepNext w:val="0"/>
      </w:pPr>
      <w:bookmarkStart w:id="1120" w:name="_CR6_4_4_4"/>
      <w:bookmarkStart w:id="1121" w:name="_Toc146626955"/>
      <w:bookmarkStart w:id="1122" w:name="_Toc210738439"/>
      <w:bookmarkEnd w:id="1120"/>
      <w:r w:rsidRPr="006436AF">
        <w:t>6.4.4.4</w:t>
      </w:r>
      <w:r w:rsidRPr="006436AF">
        <w:tab/>
      </w:r>
      <w:bookmarkEnd w:id="1121"/>
      <w:r>
        <w:t>Void</w:t>
      </w:r>
      <w:bookmarkEnd w:id="1122"/>
    </w:p>
    <w:p w14:paraId="3BF50B51" w14:textId="531F8A86" w:rsidR="001B7DB7" w:rsidRPr="006436AF" w:rsidRDefault="001B7DB7" w:rsidP="001B7DB7">
      <w:pPr>
        <w:pStyle w:val="Heading4"/>
      </w:pPr>
      <w:bookmarkStart w:id="1123" w:name="_CR6_4_4_5"/>
      <w:bookmarkStart w:id="1124" w:name="_Toc146626956"/>
      <w:bookmarkStart w:id="1125" w:name="_Toc210738440"/>
      <w:bookmarkEnd w:id="1123"/>
      <w:r w:rsidRPr="006436AF">
        <w:t>6.4.4.</w:t>
      </w:r>
      <w:r>
        <w:t>5</w:t>
      </w:r>
      <w:r w:rsidRPr="006436AF">
        <w:tab/>
        <w:t>CacheStatus enumeration</w:t>
      </w:r>
      <w:bookmarkEnd w:id="1124"/>
      <w:bookmarkEnd w:id="1125"/>
    </w:p>
    <w:p w14:paraId="42C004E2" w14:textId="7C122605" w:rsidR="001B7DB7" w:rsidRPr="006436AF" w:rsidRDefault="001B7DB7" w:rsidP="001B7DB7">
      <w:pPr>
        <w:pStyle w:val="TH"/>
      </w:pPr>
      <w:bookmarkStart w:id="1126" w:name="_CRTable6_4_4_51"/>
      <w:r w:rsidRPr="006436AF">
        <w:t>Table </w:t>
      </w:r>
      <w:bookmarkEnd w:id="1126"/>
      <w:r w:rsidRPr="006436AF">
        <w:t>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
              </w:rPr>
            </w:pPr>
            <w:r w:rsidRPr="006436AF">
              <w:rPr>
                <w:rStyle w:val="Codechar"/>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
              </w:rPr>
            </w:pPr>
            <w:r w:rsidRPr="006436AF">
              <w:rPr>
                <w:rStyle w:val="Codechar"/>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
              </w:rPr>
            </w:pPr>
            <w:r w:rsidRPr="006436AF">
              <w:rPr>
                <w:rStyle w:val="Codechar"/>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1C276F">
      <w:pPr>
        <w:pStyle w:val="Heading2"/>
        <w:keepNext w:val="0"/>
      </w:pPr>
      <w:bookmarkStart w:id="1127" w:name="_CR6_5"/>
      <w:bookmarkStart w:id="1128" w:name="_Toc210738441"/>
      <w:bookmarkStart w:id="1129" w:name="_Toc68899585"/>
      <w:bookmarkStart w:id="1130" w:name="_Toc71214336"/>
      <w:bookmarkStart w:id="1131" w:name="_Toc71722010"/>
      <w:bookmarkStart w:id="1132" w:name="_Toc74859062"/>
      <w:bookmarkEnd w:id="1102"/>
      <w:bookmarkEnd w:id="1103"/>
      <w:bookmarkEnd w:id="1104"/>
      <w:bookmarkEnd w:id="1105"/>
      <w:bookmarkEnd w:id="1127"/>
      <w:r w:rsidRPr="006436AF">
        <w:rPr>
          <w:rFonts w:eastAsia="Calibri"/>
        </w:rPr>
        <w:t>6.5</w:t>
      </w:r>
      <w:r w:rsidRPr="006436AF">
        <w:rPr>
          <w:rFonts w:eastAsia="Calibri"/>
        </w:rPr>
        <w:tab/>
      </w:r>
      <w:r>
        <w:t>Void</w:t>
      </w:r>
      <w:bookmarkEnd w:id="1128"/>
    </w:p>
    <w:p w14:paraId="092A4C7D" w14:textId="77777777" w:rsidR="00901AEE" w:rsidRDefault="00901AEE" w:rsidP="00C90B71">
      <w:pPr>
        <w:pStyle w:val="Heading2"/>
      </w:pPr>
      <w:bookmarkStart w:id="1133" w:name="_CR6_6"/>
      <w:bookmarkStart w:id="1134" w:name="_Toc210738442"/>
      <w:bookmarkStart w:id="1135" w:name="_Toc156488749"/>
      <w:bookmarkStart w:id="1136" w:name="_Toc167455975"/>
      <w:bookmarkEnd w:id="1133"/>
      <w:r>
        <w:rPr>
          <w:rFonts w:eastAsia="Calibri"/>
        </w:rPr>
        <w:t>6.6</w:t>
      </w:r>
      <w:r>
        <w:rPr>
          <w:rFonts w:eastAsia="Calibri"/>
        </w:rPr>
        <w:tab/>
      </w:r>
      <w:r w:rsidRPr="00A16B5B">
        <w:t>Security</w:t>
      </w:r>
      <w:bookmarkEnd w:id="1134"/>
    </w:p>
    <w:p w14:paraId="36C50DA9" w14:textId="77777777" w:rsidR="00901AEE" w:rsidRDefault="00901AEE" w:rsidP="00901AEE">
      <w:pPr>
        <w:pStyle w:val="Heading3"/>
        <w:rPr>
          <w:lang w:eastAsia="zh-CN"/>
        </w:rPr>
      </w:pPr>
      <w:bookmarkStart w:id="1137" w:name="_CR6_6_1"/>
      <w:bookmarkStart w:id="1138" w:name="_Toc210738443"/>
      <w:bookmarkEnd w:id="1137"/>
      <w:r>
        <w:rPr>
          <w:lang w:eastAsia="zh-CN"/>
        </w:rPr>
        <w:t>6.6.1</w:t>
      </w:r>
      <w:r>
        <w:rPr>
          <w:lang w:eastAsia="zh-CN"/>
        </w:rPr>
        <w:tab/>
        <w:t>General</w:t>
      </w:r>
      <w:bookmarkEnd w:id="1138"/>
    </w:p>
    <w:p w14:paraId="40A9D35A" w14:textId="77777777"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p>
    <w:p w14:paraId="4E1DFE0F" w14:textId="77777777" w:rsidR="00901AEE" w:rsidRDefault="00901AEE" w:rsidP="00C90B71">
      <w:pPr>
        <w:pStyle w:val="Heading3"/>
        <w:rPr>
          <w:lang w:eastAsia="zh-CN"/>
        </w:rPr>
      </w:pPr>
      <w:bookmarkStart w:id="1139" w:name="_CR6_6_2"/>
      <w:bookmarkStart w:id="1140" w:name="_Toc210738444"/>
      <w:bookmarkEnd w:id="1139"/>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1140"/>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1141" w:name="_CR6_6_3"/>
      <w:bookmarkStart w:id="1142" w:name="_Toc210738445"/>
      <w:bookmarkEnd w:id="1141"/>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1143"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1143"/>
      <w:bookmarkEnd w:id="1142"/>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r w:rsidRPr="00972CAA">
        <w:rPr>
          <w:rStyle w:val="Codechar"/>
        </w:rPr>
        <w:t>Mas_Configuration</w:t>
      </w:r>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471C9392" w:rsidR="00901AEE" w:rsidRDefault="00901AEE" w:rsidP="00C90B71">
      <w:pPr>
        <w:pStyle w:val="Heading3"/>
        <w:rPr>
          <w:lang w:eastAsia="zh-CN"/>
        </w:rPr>
      </w:pPr>
      <w:bookmarkStart w:id="1144" w:name="_CR6_6_4"/>
      <w:bookmarkStart w:id="1145" w:name="_Toc210738446"/>
      <w:bookmarkEnd w:id="1144"/>
      <w:r>
        <w:rPr>
          <w:lang w:eastAsia="zh-CN"/>
        </w:rPr>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5GMS</w:t>
      </w:r>
      <w:r w:rsidR="00595D6C">
        <w:rPr>
          <w:lang w:eastAsia="zh-CN"/>
        </w:rPr>
        <w:t> </w:t>
      </w:r>
      <w:r w:rsidRPr="00D30E7D">
        <w:rPr>
          <w:lang w:eastAsia="zh-CN"/>
        </w:rPr>
        <w:t>AF at reference point M5</w:t>
      </w:r>
      <w:bookmarkEnd w:id="1145"/>
    </w:p>
    <w:p w14:paraId="298D60CB" w14:textId="11ABA25B" w:rsidR="00901AEE" w:rsidRPr="00901AEE" w:rsidRDefault="00901AEE" w:rsidP="00901AEE">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1135"/>
      <w:bookmarkEnd w:id="1136"/>
    </w:p>
    <w:p w14:paraId="0EE4DCFA" w14:textId="4EB48E2C" w:rsidR="00F63B94" w:rsidRPr="006436AF" w:rsidRDefault="007D59CE" w:rsidP="009B6154">
      <w:pPr>
        <w:pStyle w:val="Heading1"/>
      </w:pPr>
      <w:bookmarkStart w:id="1146" w:name="_CR7"/>
      <w:bookmarkStart w:id="1147" w:name="_Toc210738447"/>
      <w:bookmarkEnd w:id="1146"/>
      <w:r w:rsidRPr="006436AF">
        <w:t>7</w:t>
      </w:r>
      <w:r w:rsidR="00A41C87" w:rsidRPr="006436AF">
        <w:tab/>
      </w:r>
      <w:r w:rsidRPr="006436AF">
        <w:t>Provisioning (M1) APIs</w:t>
      </w:r>
      <w:bookmarkEnd w:id="1129"/>
      <w:bookmarkEnd w:id="1130"/>
      <w:bookmarkEnd w:id="1131"/>
      <w:bookmarkEnd w:id="1132"/>
      <w:bookmarkEnd w:id="1147"/>
    </w:p>
    <w:p w14:paraId="0B60C8A0" w14:textId="77777777" w:rsidR="001B7DB7" w:rsidRPr="006436AF" w:rsidRDefault="001B7DB7" w:rsidP="001B7DB7">
      <w:pPr>
        <w:pStyle w:val="Heading2"/>
      </w:pPr>
      <w:bookmarkStart w:id="1148" w:name="_CR7_1"/>
      <w:bookmarkStart w:id="1149" w:name="_Toc68899586"/>
      <w:bookmarkStart w:id="1150" w:name="_Toc71214337"/>
      <w:bookmarkStart w:id="1151" w:name="_Toc71722011"/>
      <w:bookmarkStart w:id="1152" w:name="_Toc74859063"/>
      <w:bookmarkStart w:id="1153" w:name="_Toc146626959"/>
      <w:bookmarkStart w:id="1154" w:name="_Toc210738448"/>
      <w:bookmarkStart w:id="1155" w:name="_Toc68899637"/>
      <w:bookmarkStart w:id="1156" w:name="_Toc71214388"/>
      <w:bookmarkStart w:id="1157" w:name="_Toc71722062"/>
      <w:bookmarkStart w:id="1158" w:name="_Toc74859114"/>
      <w:bookmarkEnd w:id="1148"/>
      <w:r w:rsidRPr="006436AF">
        <w:t>7.1</w:t>
      </w:r>
      <w:r w:rsidRPr="006436AF">
        <w:tab/>
        <w:t>General</w:t>
      </w:r>
      <w:bookmarkEnd w:id="1149"/>
      <w:bookmarkEnd w:id="1150"/>
      <w:bookmarkEnd w:id="1151"/>
      <w:bookmarkEnd w:id="1152"/>
      <w:bookmarkEnd w:id="1153"/>
      <w:bookmarkEnd w:id="1154"/>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1159" w:name="_CR7_2"/>
      <w:bookmarkStart w:id="1160" w:name="_Toc68899587"/>
      <w:bookmarkStart w:id="1161" w:name="_Toc71214338"/>
      <w:bookmarkStart w:id="1162" w:name="_Toc71722012"/>
      <w:bookmarkStart w:id="1163" w:name="_Toc74859064"/>
      <w:bookmarkStart w:id="1164" w:name="_Toc146626960"/>
      <w:bookmarkStart w:id="1165" w:name="_Toc210738449"/>
      <w:bookmarkEnd w:id="1159"/>
      <w:r w:rsidRPr="006436AF">
        <w:t>7.2</w:t>
      </w:r>
      <w:r w:rsidRPr="006436AF">
        <w:tab/>
        <w:t>Provisioning Sessions API</w:t>
      </w:r>
      <w:bookmarkEnd w:id="1160"/>
      <w:bookmarkEnd w:id="1161"/>
      <w:bookmarkEnd w:id="1162"/>
      <w:bookmarkEnd w:id="1163"/>
      <w:bookmarkEnd w:id="1164"/>
      <w:bookmarkEnd w:id="1165"/>
    </w:p>
    <w:p w14:paraId="15F8F78C" w14:textId="77777777" w:rsidR="001B7DB7" w:rsidRPr="006436AF" w:rsidRDefault="001B7DB7" w:rsidP="001B7DB7">
      <w:pPr>
        <w:pStyle w:val="Heading3"/>
      </w:pPr>
      <w:bookmarkStart w:id="1166" w:name="_CR7_2_1"/>
      <w:bookmarkStart w:id="1167" w:name="_Toc68899588"/>
      <w:bookmarkStart w:id="1168" w:name="_Toc71214339"/>
      <w:bookmarkStart w:id="1169" w:name="_Toc71722013"/>
      <w:bookmarkStart w:id="1170" w:name="_Toc74859065"/>
      <w:bookmarkStart w:id="1171" w:name="_Toc146626961"/>
      <w:bookmarkStart w:id="1172" w:name="_Toc210738450"/>
      <w:bookmarkEnd w:id="1166"/>
      <w:r w:rsidRPr="006436AF">
        <w:t>7.2.1</w:t>
      </w:r>
      <w:r w:rsidRPr="006436AF">
        <w:tab/>
        <w:t>Overview</w:t>
      </w:r>
      <w:bookmarkEnd w:id="1167"/>
      <w:bookmarkEnd w:id="1168"/>
      <w:bookmarkEnd w:id="1169"/>
      <w:bookmarkEnd w:id="1170"/>
      <w:bookmarkEnd w:id="1171"/>
      <w:bookmarkEnd w:id="1172"/>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1173" w:name="_CR7_2_2"/>
      <w:bookmarkStart w:id="1174" w:name="_Toc68899589"/>
      <w:bookmarkStart w:id="1175" w:name="_Toc71214340"/>
      <w:bookmarkStart w:id="1176" w:name="_Toc71722014"/>
      <w:bookmarkStart w:id="1177" w:name="_Toc74859066"/>
      <w:bookmarkStart w:id="1178" w:name="_Toc146626962"/>
      <w:bookmarkStart w:id="1179" w:name="_Toc210738451"/>
      <w:bookmarkEnd w:id="1173"/>
      <w:r w:rsidRPr="006436AF">
        <w:t>7.2.2</w:t>
      </w:r>
      <w:r w:rsidRPr="006436AF">
        <w:tab/>
      </w:r>
      <w:bookmarkEnd w:id="1174"/>
      <w:bookmarkEnd w:id="1175"/>
      <w:bookmarkEnd w:id="1176"/>
      <w:bookmarkEnd w:id="1177"/>
      <w:bookmarkEnd w:id="1178"/>
      <w:r>
        <w:t>Void</w:t>
      </w:r>
      <w:bookmarkEnd w:id="1179"/>
    </w:p>
    <w:p w14:paraId="63854E24" w14:textId="6D8BFCCC" w:rsidR="001B7DB7" w:rsidRPr="006436AF" w:rsidRDefault="001B7DB7" w:rsidP="00E33028">
      <w:pPr>
        <w:pStyle w:val="Heading3"/>
        <w:keepNext w:val="0"/>
      </w:pPr>
      <w:bookmarkStart w:id="1180" w:name="_CR7_2_3"/>
      <w:bookmarkStart w:id="1181" w:name="_Toc68899590"/>
      <w:bookmarkStart w:id="1182" w:name="_Toc71214341"/>
      <w:bookmarkStart w:id="1183" w:name="_Toc71722015"/>
      <w:bookmarkStart w:id="1184" w:name="_Toc74859067"/>
      <w:bookmarkStart w:id="1185" w:name="_Toc146626963"/>
      <w:bookmarkStart w:id="1186" w:name="_Toc210738452"/>
      <w:bookmarkEnd w:id="1180"/>
      <w:r w:rsidRPr="006436AF">
        <w:t>7.2.3</w:t>
      </w:r>
      <w:r w:rsidRPr="006436AF">
        <w:tab/>
      </w:r>
      <w:bookmarkEnd w:id="1181"/>
      <w:bookmarkEnd w:id="1182"/>
      <w:bookmarkEnd w:id="1183"/>
      <w:bookmarkEnd w:id="1184"/>
      <w:bookmarkEnd w:id="1185"/>
      <w:r>
        <w:t>Void</w:t>
      </w:r>
      <w:bookmarkStart w:id="1187" w:name="_Toc68899592"/>
      <w:bookmarkStart w:id="1188" w:name="_Toc71214343"/>
      <w:bookmarkStart w:id="1189" w:name="_Toc71722017"/>
      <w:bookmarkStart w:id="1190" w:name="_Toc74859069"/>
      <w:bookmarkStart w:id="1191" w:name="_Toc146626965"/>
      <w:bookmarkEnd w:id="1186"/>
    </w:p>
    <w:p w14:paraId="0C13AEEC" w14:textId="77777777" w:rsidR="001B7DB7" w:rsidRPr="006436AF" w:rsidRDefault="001B7DB7" w:rsidP="001B7DB7">
      <w:pPr>
        <w:pStyle w:val="Heading2"/>
      </w:pPr>
      <w:bookmarkStart w:id="1192" w:name="_CR7_3"/>
      <w:bookmarkStart w:id="1193" w:name="_Toc210738453"/>
      <w:bookmarkEnd w:id="1192"/>
      <w:r w:rsidRPr="006436AF">
        <w:t>7.3</w:t>
      </w:r>
      <w:r w:rsidRPr="006436AF">
        <w:tab/>
        <w:t>Server Certificates Provisioning API</w:t>
      </w:r>
      <w:bookmarkEnd w:id="1187"/>
      <w:bookmarkEnd w:id="1188"/>
      <w:bookmarkEnd w:id="1189"/>
      <w:bookmarkEnd w:id="1190"/>
      <w:bookmarkEnd w:id="1191"/>
      <w:bookmarkEnd w:id="1193"/>
    </w:p>
    <w:p w14:paraId="6A2A402A" w14:textId="77777777" w:rsidR="001B7DB7" w:rsidRPr="006436AF" w:rsidRDefault="001B7DB7" w:rsidP="001B7DB7">
      <w:pPr>
        <w:pStyle w:val="Heading3"/>
      </w:pPr>
      <w:bookmarkStart w:id="1194" w:name="_CR7_3_1"/>
      <w:bookmarkStart w:id="1195" w:name="_Toc68899593"/>
      <w:bookmarkStart w:id="1196" w:name="_Toc71214344"/>
      <w:bookmarkStart w:id="1197" w:name="_Toc71722018"/>
      <w:bookmarkStart w:id="1198" w:name="_Toc74859070"/>
      <w:bookmarkStart w:id="1199" w:name="_Toc146626966"/>
      <w:bookmarkStart w:id="1200" w:name="_Toc210738454"/>
      <w:bookmarkEnd w:id="1194"/>
      <w:r w:rsidRPr="006436AF">
        <w:t>7.3.1</w:t>
      </w:r>
      <w:r w:rsidRPr="006436AF">
        <w:tab/>
        <w:t>Overview</w:t>
      </w:r>
      <w:bookmarkEnd w:id="1195"/>
      <w:bookmarkEnd w:id="1196"/>
      <w:bookmarkEnd w:id="1197"/>
      <w:bookmarkEnd w:id="1198"/>
      <w:bookmarkEnd w:id="1199"/>
      <w:bookmarkEnd w:id="1200"/>
    </w:p>
    <w:p w14:paraId="72D45177" w14:textId="233A3EC3" w:rsidR="00377A2B" w:rsidRPr="006436AF" w:rsidRDefault="00377A2B" w:rsidP="00377A2B">
      <w:bookmarkStart w:id="1201" w:name="_Toc68899594"/>
      <w:bookmarkStart w:id="1202" w:name="_Toc71214345"/>
      <w:bookmarkStart w:id="1203" w:name="_Toc71722019"/>
      <w:bookmarkStart w:id="1204" w:name="_Toc74859071"/>
      <w:bookmarkStart w:id="1205" w:name="_Toc146626967"/>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 xml:space="preserve">[8] server certificates that can be referenced by a Content Hosting Configuration </w:t>
      </w:r>
      <w:r>
        <w:t xml:space="preserve">or Content Publishing Configuration </w:t>
      </w:r>
      <w:r w:rsidRPr="006436AF">
        <w:t xml:space="preserve">and subsequently presented </w:t>
      </w:r>
      <w:r>
        <w:t>to the 5GMS Client when it connects to a 5GMS AS endpoint at reference point</w:t>
      </w:r>
      <w:r w:rsidRPr="006436AF">
        <w:t xml:space="preserve"> M4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1206" w:name="_CR7_3_2"/>
      <w:bookmarkStart w:id="1207" w:name="_Toc210738455"/>
      <w:bookmarkEnd w:id="1206"/>
      <w:r w:rsidRPr="006436AF">
        <w:t>7.3.2</w:t>
      </w:r>
      <w:r w:rsidRPr="006436AF">
        <w:tab/>
      </w:r>
      <w:bookmarkEnd w:id="1201"/>
      <w:bookmarkEnd w:id="1202"/>
      <w:bookmarkEnd w:id="1203"/>
      <w:bookmarkEnd w:id="1204"/>
      <w:bookmarkEnd w:id="1205"/>
      <w:r>
        <w:t>Void</w:t>
      </w:r>
      <w:bookmarkEnd w:id="1207"/>
    </w:p>
    <w:p w14:paraId="544ACABF" w14:textId="299D229D" w:rsidR="001B7DB7" w:rsidRPr="006436AF" w:rsidRDefault="001B7DB7" w:rsidP="00E33028">
      <w:pPr>
        <w:pStyle w:val="Heading3"/>
        <w:keepNext w:val="0"/>
      </w:pPr>
      <w:bookmarkStart w:id="1208" w:name="_CR7_3_3"/>
      <w:bookmarkStart w:id="1209" w:name="_Toc68899595"/>
      <w:bookmarkStart w:id="1210" w:name="_Toc71214346"/>
      <w:bookmarkStart w:id="1211" w:name="_Toc71722020"/>
      <w:bookmarkStart w:id="1212" w:name="_Toc74859072"/>
      <w:bookmarkStart w:id="1213" w:name="_Toc146626968"/>
      <w:bookmarkStart w:id="1214" w:name="_Toc210738456"/>
      <w:bookmarkEnd w:id="1208"/>
      <w:r w:rsidRPr="006436AF">
        <w:t>7.3.3</w:t>
      </w:r>
      <w:r w:rsidRPr="006436AF">
        <w:tab/>
      </w:r>
      <w:bookmarkEnd w:id="1209"/>
      <w:bookmarkEnd w:id="1210"/>
      <w:bookmarkEnd w:id="1211"/>
      <w:bookmarkEnd w:id="1212"/>
      <w:bookmarkEnd w:id="1213"/>
      <w:r>
        <w:t>Void</w:t>
      </w:r>
      <w:bookmarkEnd w:id="1214"/>
    </w:p>
    <w:p w14:paraId="7828E669" w14:textId="77777777" w:rsidR="001B7DB7" w:rsidRPr="006436AF" w:rsidRDefault="001B7DB7" w:rsidP="001B7DB7">
      <w:pPr>
        <w:pStyle w:val="Heading2"/>
      </w:pPr>
      <w:bookmarkStart w:id="1215" w:name="_CR7_4"/>
      <w:bookmarkStart w:id="1216" w:name="_Toc68899599"/>
      <w:bookmarkStart w:id="1217" w:name="_Toc71214350"/>
      <w:bookmarkStart w:id="1218" w:name="_Toc71722024"/>
      <w:bookmarkStart w:id="1219" w:name="_Toc74859076"/>
      <w:bookmarkStart w:id="1220" w:name="_Toc146626972"/>
      <w:bookmarkStart w:id="1221" w:name="_Toc210738457"/>
      <w:bookmarkEnd w:id="1215"/>
      <w:r w:rsidRPr="006436AF">
        <w:t>7.4</w:t>
      </w:r>
      <w:r w:rsidRPr="006436AF">
        <w:tab/>
        <w:t>Content Preparation Templates Provisioning API</w:t>
      </w:r>
      <w:bookmarkEnd w:id="1216"/>
      <w:bookmarkEnd w:id="1217"/>
      <w:bookmarkEnd w:id="1218"/>
      <w:bookmarkEnd w:id="1219"/>
      <w:bookmarkEnd w:id="1220"/>
      <w:bookmarkEnd w:id="1221"/>
    </w:p>
    <w:p w14:paraId="541C4746" w14:textId="77777777" w:rsidR="001B7DB7" w:rsidRPr="006436AF" w:rsidRDefault="001B7DB7" w:rsidP="001B7DB7">
      <w:pPr>
        <w:pStyle w:val="Heading3"/>
      </w:pPr>
      <w:bookmarkStart w:id="1222" w:name="_CR7_4_1"/>
      <w:bookmarkStart w:id="1223" w:name="_Toc68899600"/>
      <w:bookmarkStart w:id="1224" w:name="_Toc71214351"/>
      <w:bookmarkStart w:id="1225" w:name="_Toc71722025"/>
      <w:bookmarkStart w:id="1226" w:name="_Toc74859077"/>
      <w:bookmarkStart w:id="1227" w:name="_Toc146626973"/>
      <w:bookmarkStart w:id="1228" w:name="_Toc210738458"/>
      <w:bookmarkEnd w:id="1222"/>
      <w:r w:rsidRPr="006436AF">
        <w:t>7.4.1</w:t>
      </w:r>
      <w:r w:rsidRPr="006436AF">
        <w:tab/>
        <w:t>Overview</w:t>
      </w:r>
      <w:bookmarkEnd w:id="1223"/>
      <w:bookmarkEnd w:id="1224"/>
      <w:bookmarkEnd w:id="1225"/>
      <w:bookmarkEnd w:id="1226"/>
      <w:bookmarkEnd w:id="1227"/>
      <w:bookmarkEnd w:id="1228"/>
    </w:p>
    <w:p w14:paraId="4BAD950D" w14:textId="1C6E3832" w:rsidR="006B1BED" w:rsidRPr="00836BD7" w:rsidRDefault="006B1BED" w:rsidP="006B1BED">
      <w:pPr>
        <w:keepNext/>
        <w:keepLines/>
      </w:pPr>
      <w:bookmarkStart w:id="1229" w:name="_CR7_4_2"/>
      <w:bookmarkStart w:id="1230" w:name="_Toc68899601"/>
      <w:bookmarkStart w:id="1231" w:name="_Toc71214352"/>
      <w:bookmarkStart w:id="1232" w:name="_Toc71722026"/>
      <w:bookmarkStart w:id="1233" w:name="_Toc74859078"/>
      <w:bookmarkStart w:id="1234" w:name="_Toc146626974"/>
      <w:bookmarkEnd w:id="1229"/>
      <w:r w:rsidRPr="00836BD7">
        <w:t>The API used by the 5GMS Application Provider at reference point M1 to instantiate and manipulate Content Preparation Templates associated with a particular downlink or uplink media streaming Provisioning Session in the 5GMS AF is specified in clause 8.5 of TS 26.510 [56]. Content Preparation Templates are used to specify manipulations applied by a 5GMS AS to downlink media resources ingested at reference point M2d or M10d for distribution at reference point M4d, or to uplink media resources contributed at reference point M4u or M10u for egest at reference point M2u. The Content Preparation Templates Provisioning API is used to provision a Content Preparation Template within the scope of a Provisioning Session that can subsequently be referenced from a Content Hosting Configuration.</w:t>
      </w:r>
    </w:p>
    <w:p w14:paraId="4F146BFA" w14:textId="00C54FFE" w:rsidR="001B7DB7" w:rsidRPr="006436AF" w:rsidRDefault="001B7DB7" w:rsidP="001B7DB7">
      <w:pPr>
        <w:pStyle w:val="Heading3"/>
      </w:pPr>
      <w:bookmarkStart w:id="1235" w:name="_Toc210738459"/>
      <w:r w:rsidRPr="006436AF">
        <w:t>7.4.2</w:t>
      </w:r>
      <w:r w:rsidRPr="006436AF">
        <w:tab/>
      </w:r>
      <w:bookmarkEnd w:id="1230"/>
      <w:bookmarkEnd w:id="1231"/>
      <w:bookmarkEnd w:id="1232"/>
      <w:bookmarkEnd w:id="1233"/>
      <w:bookmarkEnd w:id="1234"/>
      <w:r>
        <w:t>Void</w:t>
      </w:r>
      <w:bookmarkEnd w:id="1235"/>
    </w:p>
    <w:p w14:paraId="721DB8C5" w14:textId="17F33EB3" w:rsidR="001B7DB7" w:rsidRPr="006436AF" w:rsidRDefault="001B7DB7" w:rsidP="001B7DB7">
      <w:pPr>
        <w:pStyle w:val="Heading3"/>
      </w:pPr>
      <w:bookmarkStart w:id="1236" w:name="_CR7_4_3"/>
      <w:bookmarkStart w:id="1237" w:name="_Toc68899602"/>
      <w:bookmarkStart w:id="1238" w:name="_Toc71214353"/>
      <w:bookmarkStart w:id="1239" w:name="_Toc71722027"/>
      <w:bookmarkStart w:id="1240" w:name="_Toc74859079"/>
      <w:bookmarkStart w:id="1241" w:name="_Toc146626975"/>
      <w:bookmarkStart w:id="1242" w:name="_Toc210738460"/>
      <w:bookmarkEnd w:id="1236"/>
      <w:r w:rsidRPr="006436AF">
        <w:t>7.4.3</w:t>
      </w:r>
      <w:r w:rsidRPr="006436AF">
        <w:tab/>
      </w:r>
      <w:bookmarkEnd w:id="1237"/>
      <w:bookmarkEnd w:id="1238"/>
      <w:bookmarkEnd w:id="1239"/>
      <w:bookmarkEnd w:id="1240"/>
      <w:bookmarkEnd w:id="1241"/>
      <w:r>
        <w:t>Void</w:t>
      </w:r>
      <w:bookmarkEnd w:id="1242"/>
    </w:p>
    <w:p w14:paraId="1CA1D3A4" w14:textId="14B82CA4" w:rsidR="001B7DB7" w:rsidRPr="006436AF" w:rsidRDefault="001B7DB7" w:rsidP="00E33028">
      <w:pPr>
        <w:pStyle w:val="Heading3"/>
        <w:keepNext w:val="0"/>
      </w:pPr>
      <w:bookmarkStart w:id="1243" w:name="_CR7_4_4"/>
      <w:bookmarkStart w:id="1244" w:name="_Toc68899603"/>
      <w:bookmarkStart w:id="1245" w:name="_Toc71214354"/>
      <w:bookmarkStart w:id="1246" w:name="_Toc71722028"/>
      <w:bookmarkStart w:id="1247" w:name="_Toc74859080"/>
      <w:bookmarkStart w:id="1248" w:name="_Toc146626976"/>
      <w:bookmarkStart w:id="1249" w:name="_Toc210738461"/>
      <w:bookmarkEnd w:id="1243"/>
      <w:r w:rsidRPr="006436AF">
        <w:t>7.4.4</w:t>
      </w:r>
      <w:r w:rsidRPr="006436AF">
        <w:tab/>
      </w:r>
      <w:bookmarkEnd w:id="1244"/>
      <w:bookmarkEnd w:id="1245"/>
      <w:bookmarkEnd w:id="1246"/>
      <w:bookmarkEnd w:id="1247"/>
      <w:bookmarkEnd w:id="1248"/>
      <w:r>
        <w:t>Void</w:t>
      </w:r>
      <w:bookmarkEnd w:id="1249"/>
    </w:p>
    <w:p w14:paraId="64ADF614" w14:textId="77777777" w:rsidR="001B7DB7" w:rsidRPr="006436AF" w:rsidRDefault="001B7DB7" w:rsidP="001B7DB7">
      <w:pPr>
        <w:pStyle w:val="Heading2"/>
      </w:pPr>
      <w:bookmarkStart w:id="1250" w:name="_CR7_5"/>
      <w:bookmarkStart w:id="1251" w:name="_Toc68899604"/>
      <w:bookmarkStart w:id="1252" w:name="_Toc71214355"/>
      <w:bookmarkStart w:id="1253" w:name="_Toc71722029"/>
      <w:bookmarkStart w:id="1254" w:name="_Toc74859081"/>
      <w:bookmarkStart w:id="1255" w:name="_Toc146626977"/>
      <w:bookmarkStart w:id="1256" w:name="_Toc210738462"/>
      <w:bookmarkEnd w:id="1250"/>
      <w:r w:rsidRPr="006436AF">
        <w:t>7.5</w:t>
      </w:r>
      <w:r w:rsidRPr="006436AF">
        <w:tab/>
        <w:t>Content Protocols Discovery API</w:t>
      </w:r>
      <w:bookmarkEnd w:id="1251"/>
      <w:bookmarkEnd w:id="1252"/>
      <w:bookmarkEnd w:id="1253"/>
      <w:bookmarkEnd w:id="1254"/>
      <w:bookmarkEnd w:id="1255"/>
      <w:bookmarkEnd w:id="1256"/>
    </w:p>
    <w:p w14:paraId="00C64BCA" w14:textId="77777777" w:rsidR="001B7DB7" w:rsidRPr="006436AF" w:rsidRDefault="001B7DB7" w:rsidP="001B7DB7">
      <w:pPr>
        <w:pStyle w:val="Heading3"/>
      </w:pPr>
      <w:bookmarkStart w:id="1257" w:name="_CR7_5_1"/>
      <w:bookmarkStart w:id="1258" w:name="_Toc68899605"/>
      <w:bookmarkStart w:id="1259" w:name="_Toc71214356"/>
      <w:bookmarkStart w:id="1260" w:name="_Toc71722030"/>
      <w:bookmarkStart w:id="1261" w:name="_Toc74859082"/>
      <w:bookmarkStart w:id="1262" w:name="_Toc146626978"/>
      <w:bookmarkStart w:id="1263" w:name="_Toc210738463"/>
      <w:bookmarkEnd w:id="1257"/>
      <w:r w:rsidRPr="006436AF">
        <w:t>7.5.1</w:t>
      </w:r>
      <w:r w:rsidRPr="006436AF">
        <w:tab/>
        <w:t>Overview</w:t>
      </w:r>
      <w:bookmarkEnd w:id="1258"/>
      <w:bookmarkEnd w:id="1259"/>
      <w:bookmarkEnd w:id="1260"/>
      <w:bookmarkEnd w:id="1261"/>
      <w:bookmarkEnd w:id="1262"/>
      <w:bookmarkEnd w:id="1263"/>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264" w:name="_Hlk152862511"/>
      <w:r>
        <w:t>One of the supported egest protocols may subsequently be provisioned in a Content Publishing Configuration for uplink media streaming (see clause </w:t>
      </w:r>
      <w:bookmarkEnd w:id="1264"/>
      <w:r>
        <w:t>7.6A).</w:t>
      </w:r>
    </w:p>
    <w:p w14:paraId="225326CD" w14:textId="77777777" w:rsidR="001B7DB7" w:rsidRDefault="001B7DB7" w:rsidP="001B7DB7">
      <w:bookmarkStart w:id="1265" w:name="_Toc68899606"/>
      <w:bookmarkStart w:id="1266" w:name="_Toc71214357"/>
      <w:bookmarkStart w:id="1267" w:name="_Toc71722031"/>
      <w:bookmarkStart w:id="1268" w:name="_Toc74859083"/>
      <w:bookmarkStart w:id="1269"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270" w:name="_CR7_5_2"/>
      <w:bookmarkStart w:id="1271" w:name="_Toc210738464"/>
      <w:bookmarkEnd w:id="1270"/>
      <w:r w:rsidRPr="006436AF">
        <w:t>7.5.2</w:t>
      </w:r>
      <w:r w:rsidRPr="006436AF">
        <w:tab/>
      </w:r>
      <w:bookmarkEnd w:id="1265"/>
      <w:bookmarkEnd w:id="1266"/>
      <w:bookmarkEnd w:id="1267"/>
      <w:bookmarkEnd w:id="1268"/>
      <w:bookmarkEnd w:id="1269"/>
      <w:r>
        <w:t>Void</w:t>
      </w:r>
      <w:bookmarkEnd w:id="1271"/>
    </w:p>
    <w:p w14:paraId="030C20D5" w14:textId="4CAD2482" w:rsidR="001B7DB7" w:rsidRPr="006436AF" w:rsidRDefault="001B7DB7" w:rsidP="00E33028">
      <w:pPr>
        <w:pStyle w:val="Heading3"/>
        <w:keepNext w:val="0"/>
      </w:pPr>
      <w:bookmarkStart w:id="1272" w:name="_CR7_5_3"/>
      <w:bookmarkStart w:id="1273" w:name="_Toc68899607"/>
      <w:bookmarkStart w:id="1274" w:name="_Toc71214358"/>
      <w:bookmarkStart w:id="1275" w:name="_Toc71722032"/>
      <w:bookmarkStart w:id="1276" w:name="_Toc74859084"/>
      <w:bookmarkStart w:id="1277" w:name="_Toc146626980"/>
      <w:bookmarkStart w:id="1278" w:name="_Toc210738465"/>
      <w:bookmarkEnd w:id="1272"/>
      <w:r w:rsidRPr="006436AF">
        <w:t>7.5.3</w:t>
      </w:r>
      <w:r w:rsidRPr="006436AF">
        <w:tab/>
      </w:r>
      <w:bookmarkEnd w:id="1273"/>
      <w:bookmarkEnd w:id="1274"/>
      <w:bookmarkEnd w:id="1275"/>
      <w:bookmarkEnd w:id="1276"/>
      <w:bookmarkEnd w:id="1277"/>
      <w:r>
        <w:t>Void</w:t>
      </w:r>
      <w:bookmarkEnd w:id="1278"/>
    </w:p>
    <w:p w14:paraId="410683C0" w14:textId="7CCF57F8" w:rsidR="001B7DB7" w:rsidRPr="006436AF" w:rsidRDefault="006F6A9C" w:rsidP="006F6A9C">
      <w:pPr>
        <w:pStyle w:val="Heading2"/>
      </w:pPr>
      <w:bookmarkStart w:id="1279" w:name="_CR7_6"/>
      <w:bookmarkStart w:id="1280" w:name="_Toc68899610"/>
      <w:bookmarkStart w:id="1281" w:name="_Toc71214361"/>
      <w:bookmarkStart w:id="1282" w:name="_Toc71722035"/>
      <w:bookmarkStart w:id="1283" w:name="_Toc74859087"/>
      <w:bookmarkStart w:id="1284" w:name="_Toc146626983"/>
      <w:bookmarkEnd w:id="1279"/>
      <w:r>
        <w:br w:type="page"/>
      </w:r>
      <w:bookmarkStart w:id="1285" w:name="_Toc210738466"/>
      <w:r w:rsidR="001B7DB7" w:rsidRPr="006436AF">
        <w:t>7.6</w:t>
      </w:r>
      <w:r w:rsidR="001B7DB7" w:rsidRPr="006436AF">
        <w:tab/>
        <w:t>Content Hosting Provisioning API</w:t>
      </w:r>
      <w:bookmarkEnd w:id="1280"/>
      <w:bookmarkEnd w:id="1281"/>
      <w:bookmarkEnd w:id="1282"/>
      <w:bookmarkEnd w:id="1283"/>
      <w:bookmarkEnd w:id="1284"/>
      <w:bookmarkEnd w:id="1285"/>
    </w:p>
    <w:p w14:paraId="31F92E33" w14:textId="77777777" w:rsidR="001B7DB7" w:rsidRPr="006436AF" w:rsidRDefault="001B7DB7" w:rsidP="001B7DB7">
      <w:pPr>
        <w:pStyle w:val="Heading3"/>
      </w:pPr>
      <w:bookmarkStart w:id="1286" w:name="_CR7_6_1"/>
      <w:bookmarkStart w:id="1287" w:name="_Toc68899611"/>
      <w:bookmarkStart w:id="1288" w:name="_Toc71214362"/>
      <w:bookmarkStart w:id="1289" w:name="_Toc71722036"/>
      <w:bookmarkStart w:id="1290" w:name="_Toc74859088"/>
      <w:bookmarkStart w:id="1291" w:name="_Toc146626984"/>
      <w:bookmarkStart w:id="1292" w:name="_Toc210738467"/>
      <w:bookmarkEnd w:id="1286"/>
      <w:r w:rsidRPr="006436AF">
        <w:t>7.6.1</w:t>
      </w:r>
      <w:r w:rsidRPr="006436AF">
        <w:tab/>
        <w:t>Overview</w:t>
      </w:r>
      <w:bookmarkEnd w:id="1287"/>
      <w:bookmarkEnd w:id="1288"/>
      <w:bookmarkEnd w:id="1289"/>
      <w:bookmarkEnd w:id="1290"/>
      <w:bookmarkEnd w:id="1291"/>
      <w:bookmarkEnd w:id="1292"/>
    </w:p>
    <w:p w14:paraId="40F04739" w14:textId="77777777" w:rsidR="006B1BED" w:rsidRPr="00836BD7" w:rsidRDefault="006B1BED" w:rsidP="006B1BED">
      <w:bookmarkStart w:id="1293" w:name="_CR7_6_2"/>
      <w:bookmarkStart w:id="1294" w:name="_Toc68899612"/>
      <w:bookmarkStart w:id="1295" w:name="_Toc71214363"/>
      <w:bookmarkStart w:id="1296" w:name="_Toc71722037"/>
      <w:bookmarkStart w:id="1297" w:name="_Toc74859089"/>
      <w:bookmarkStart w:id="1298" w:name="_Toc146626985"/>
      <w:bookmarkEnd w:id="1293"/>
      <w:r w:rsidRPr="00836BD7">
        <w:t>The API used by the 5GMSd Application Provider at reference point M1d to create and manipulate the 5GMSd AS Content Hosting Configuration associated with a particular downlink media streaming Provisioning Session in the 5GMSd AF is specified in clause 8.8 of TS 26.510 [56].</w:t>
      </w:r>
    </w:p>
    <w:p w14:paraId="5CE9377D" w14:textId="77777777" w:rsidR="006B1BED" w:rsidRPr="00836BD7" w:rsidRDefault="006B1BED" w:rsidP="006B1BED">
      <w:r w:rsidRPr="00836BD7">
        <w:t>Within a Content Hosting Configuration, one or more distribution configurations may be defined where each may specify different caching, purging and content preparation behaviours for media resources ingested at reference point M2d or M10d. The Content Hosting Configuration may further specify, through the declaration of affinity groups how reference point M4d service locations associated with each distribution configuration are deployed in the 5GMS System.</w:t>
      </w:r>
    </w:p>
    <w:p w14:paraId="7EA890AD" w14:textId="367EEE17" w:rsidR="001B7DB7" w:rsidRPr="006436AF" w:rsidRDefault="001B7DB7" w:rsidP="001B7DB7">
      <w:pPr>
        <w:pStyle w:val="Heading3"/>
      </w:pPr>
      <w:bookmarkStart w:id="1299" w:name="_Toc210738468"/>
      <w:r w:rsidRPr="006436AF">
        <w:t>7.6.2</w:t>
      </w:r>
      <w:r w:rsidRPr="006436AF">
        <w:tab/>
      </w:r>
      <w:bookmarkEnd w:id="1294"/>
      <w:bookmarkEnd w:id="1295"/>
      <w:bookmarkEnd w:id="1296"/>
      <w:bookmarkEnd w:id="1297"/>
      <w:bookmarkEnd w:id="1298"/>
      <w:r>
        <w:t>Void</w:t>
      </w:r>
      <w:bookmarkEnd w:id="1299"/>
    </w:p>
    <w:p w14:paraId="64057C1C" w14:textId="0F6DDCCA" w:rsidR="001B7DB7" w:rsidRPr="006436AF" w:rsidRDefault="001B7DB7" w:rsidP="00E33028">
      <w:pPr>
        <w:pStyle w:val="Heading3"/>
        <w:keepNext w:val="0"/>
      </w:pPr>
      <w:bookmarkStart w:id="1300" w:name="_CR7_6_3"/>
      <w:bookmarkStart w:id="1301" w:name="_Toc68899613"/>
      <w:bookmarkStart w:id="1302" w:name="_Toc71214364"/>
      <w:bookmarkStart w:id="1303" w:name="_Toc71722038"/>
      <w:bookmarkStart w:id="1304" w:name="_Toc74859090"/>
      <w:bookmarkStart w:id="1305" w:name="_Toc146626986"/>
      <w:bookmarkStart w:id="1306" w:name="_Toc210738469"/>
      <w:bookmarkEnd w:id="1300"/>
      <w:r w:rsidRPr="006436AF">
        <w:t>7.6.3</w:t>
      </w:r>
      <w:r w:rsidRPr="006436AF">
        <w:tab/>
      </w:r>
      <w:bookmarkEnd w:id="1301"/>
      <w:bookmarkEnd w:id="1302"/>
      <w:bookmarkEnd w:id="1303"/>
      <w:bookmarkEnd w:id="1304"/>
      <w:bookmarkEnd w:id="1305"/>
      <w:r>
        <w:t>Void</w:t>
      </w:r>
      <w:bookmarkEnd w:id="1306"/>
    </w:p>
    <w:p w14:paraId="40107ADB" w14:textId="1C9C52F7" w:rsidR="001B7DB7" w:rsidRPr="006436AF" w:rsidRDefault="001B7DB7" w:rsidP="001B7DB7">
      <w:pPr>
        <w:pStyle w:val="Heading3"/>
      </w:pPr>
      <w:bookmarkStart w:id="1307" w:name="_CR7_6_4"/>
      <w:bookmarkStart w:id="1308" w:name="_Toc68899615"/>
      <w:bookmarkStart w:id="1309" w:name="_Toc71214366"/>
      <w:bookmarkStart w:id="1310" w:name="_Toc71722040"/>
      <w:bookmarkStart w:id="1311" w:name="_Toc74859092"/>
      <w:bookmarkStart w:id="1312" w:name="_Toc146626990"/>
      <w:bookmarkStart w:id="1313" w:name="_Toc210738470"/>
      <w:bookmarkEnd w:id="1307"/>
      <w:r w:rsidRPr="006436AF">
        <w:t>7.6.4</w:t>
      </w:r>
      <w:r w:rsidRPr="006436AF">
        <w:tab/>
      </w:r>
      <w:bookmarkEnd w:id="1308"/>
      <w:bookmarkEnd w:id="1309"/>
      <w:bookmarkEnd w:id="1310"/>
      <w:bookmarkEnd w:id="1311"/>
      <w:bookmarkEnd w:id="1312"/>
      <w:r>
        <w:t>5GMS</w:t>
      </w:r>
      <w:r w:rsidR="00FC11EF">
        <w:t>d</w:t>
      </w:r>
      <w:r>
        <w:t> AS functions supporting Content Hosting</w:t>
      </w:r>
      <w:bookmarkEnd w:id="1313"/>
    </w:p>
    <w:p w14:paraId="7705443D" w14:textId="77777777" w:rsidR="006B1BED" w:rsidRPr="00836BD7" w:rsidRDefault="006B1BED" w:rsidP="006B1BED">
      <w:pPr>
        <w:pStyle w:val="Heading4"/>
      </w:pPr>
      <w:bookmarkStart w:id="1314" w:name="_CR7_6_4_1"/>
      <w:bookmarkStart w:id="1315" w:name="_CR7_6_4_4"/>
      <w:bookmarkStart w:id="1316" w:name="_Toc210738471"/>
      <w:bookmarkStart w:id="1317" w:name="_Toc68899619"/>
      <w:bookmarkStart w:id="1318" w:name="_Toc71214370"/>
      <w:bookmarkStart w:id="1319" w:name="_Toc71722044"/>
      <w:bookmarkStart w:id="1320" w:name="_Toc74859096"/>
      <w:bookmarkStart w:id="1321" w:name="_Toc146626994"/>
      <w:bookmarkEnd w:id="1314"/>
      <w:bookmarkEnd w:id="1315"/>
      <w:r w:rsidRPr="00836BD7">
        <w:t>7.6.4.1</w:t>
      </w:r>
      <w:r w:rsidRPr="00836BD7">
        <w:tab/>
        <w:t>Overview</w:t>
      </w:r>
      <w:bookmarkEnd w:id="1316"/>
    </w:p>
    <w:p w14:paraId="2017DF8F" w14:textId="77777777" w:rsidR="006B1BED" w:rsidRPr="00836BD7" w:rsidRDefault="006B1BED" w:rsidP="006B1BED">
      <w:r w:rsidRPr="00836BD7">
        <w:t>This clause defines the behaviour that is expected from the 5GMSd AS when the Content Hosting Configuration has been successfully provisioned as specified in clause 5.2.8 of TS 26.510 [56]. The main operations that are performed affect content caching and purging of cached content, as well as media processing for content preparation prior to distribution from one or more service locations.</w:t>
      </w:r>
    </w:p>
    <w:p w14:paraId="4EE82D1E" w14:textId="77777777" w:rsidR="006B1BED" w:rsidRPr="00836BD7" w:rsidRDefault="006B1BED" w:rsidP="006B1BED">
      <w:pPr>
        <w:pStyle w:val="Heading4"/>
      </w:pPr>
      <w:bookmarkStart w:id="1322" w:name="_Toc210738472"/>
      <w:r w:rsidRPr="00836BD7">
        <w:t>7.6.4.2</w:t>
      </w:r>
      <w:r w:rsidRPr="00836BD7">
        <w:tab/>
        <w:t>Content caching</w:t>
      </w:r>
      <w:bookmarkEnd w:id="1322"/>
    </w:p>
    <w:p w14:paraId="3C17AC45" w14:textId="5DE2CDB1" w:rsidR="006B1BED" w:rsidRPr="00836BD7" w:rsidRDefault="006B1BED" w:rsidP="006B1BED">
      <w:r w:rsidRPr="00836BD7">
        <w:t>A distribution configuration defined within the Content Hosting Configuration may specify caching rules to be applied to transport resources when they are distributed by the 5GMSd AS from reference point M4d service locations. The 5GMSd AS shall use the</w:t>
      </w:r>
      <w:r w:rsidRPr="00836BD7">
        <w:rPr>
          <w:rStyle w:val="Codechar"/>
          <w:rFonts w:eastAsiaTheme="majorEastAsia"/>
        </w:rPr>
        <w:t xml:space="preserve"> DistributionConfiguration</w:t>
      </w:r>
      <w:r w:rsidRPr="00836BD7">
        <w:t>.‌</w:t>
      </w:r>
      <w:r w:rsidRPr="00836BD7">
        <w:rPr>
          <w:rStyle w:val="Codechar"/>
          <w:rFonts w:eastAsiaTheme="majorEastAsia"/>
        </w:rPr>
        <w:t>CachingConfigurations[ </w:t>
      </w:r>
      <w:r w:rsidRPr="00836BD7">
        <w:rPr>
          <w:rStyle w:val="Codechar"/>
          <w:rFonts w:eastAsiaTheme="majorEastAsia"/>
          <w:szCs w:val="22"/>
        </w:rPr>
        <w:t>]‌</w:t>
      </w:r>
      <w:r w:rsidRPr="00836BD7">
        <w:t>.</w:t>
      </w:r>
      <w:r w:rsidRPr="00836BD7">
        <w:rPr>
          <w:rStyle w:val="Codechar"/>
          <w:rFonts w:eastAsiaTheme="majorEastAsia"/>
        </w:rPr>
        <w:t>urlPatternFilter</w:t>
      </w:r>
      <w:r w:rsidRPr="00836BD7">
        <w:t xml:space="preserve"> property of the Content Hosting Configuration resource specified in clause 8.8.3.1 of TS 26.510 [56] to determine which caching directives apply to that transport resource. In the case where a distribution configuration has multiple caching configurations and a transport resource’s URL matches the pattern filter of more than one, the first match shall apply. In case no </w:t>
      </w:r>
      <w:r w:rsidRPr="00836BD7">
        <w:rPr>
          <w:rFonts w:eastAsiaTheme="majorEastAsia"/>
        </w:rPr>
        <w:t>caching</w:t>
      </w:r>
      <w:r w:rsidRPr="00394E55">
        <w:rPr>
          <w:rFonts w:eastAsiaTheme="majorEastAsia"/>
        </w:rPr>
        <w:t xml:space="preserve"> </w:t>
      </w:r>
      <w:r w:rsidRPr="00836BD7">
        <w:rPr>
          <w:rFonts w:eastAsiaTheme="majorEastAsia"/>
        </w:rPr>
        <w:t>configuration</w:t>
      </w:r>
      <w:r w:rsidRPr="00836BD7">
        <w:t xml:space="preserve"> is identified as a match, the 5GMSd AS shall apply the caching directives that were received from the upstream ingest source at reference point M2d or M10d. In the absence of these, the 5GMSd AS shall apply default caching directives as specified in clause 8.8.3.1 of TS 26.510 [56] based on the media resource type.</w:t>
      </w:r>
    </w:p>
    <w:p w14:paraId="73389AC5" w14:textId="60F9F3E3" w:rsidR="006B1BED" w:rsidRPr="00836BD7" w:rsidRDefault="006B1BED" w:rsidP="006B1BED">
      <w:r w:rsidRPr="00836BD7">
        <w:t>A caching directive shall indicate that a matching transport resource is:</w:t>
      </w:r>
    </w:p>
    <w:p w14:paraId="5D967140" w14:textId="77777777" w:rsidR="006B1BED" w:rsidRPr="00836BD7" w:rsidRDefault="006B1BED" w:rsidP="006B1BED">
      <w:pPr>
        <w:pStyle w:val="B1"/>
      </w:pPr>
      <w:r w:rsidRPr="00836BD7">
        <w:t>-</w:t>
      </w:r>
      <w:r w:rsidRPr="00836BD7">
        <w:tab/>
        <w:t xml:space="preserve">Not to be cached by the 5GMSd AS, nor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true</w:t>
      </w:r>
      <w:r w:rsidRPr="00836BD7">
        <w:t xml:space="preserve">, or </w:t>
      </w:r>
    </w:p>
    <w:p w14:paraId="6F837D7D" w14:textId="77777777" w:rsidR="006B1BED" w:rsidRPr="00836BD7" w:rsidRDefault="006B1BED" w:rsidP="006B1BED">
      <w:pPr>
        <w:pStyle w:val="B1"/>
      </w:pPr>
      <w:r w:rsidRPr="00836BD7">
        <w:t>-</w:t>
      </w:r>
      <w:r w:rsidRPr="00836BD7">
        <w:tab/>
        <w:t xml:space="preserve">To be cached for </w:t>
      </w:r>
      <w:r w:rsidRPr="00836BD7">
        <w:rPr>
          <w:rStyle w:val="Codechar"/>
          <w:rFonts w:eastAsiaTheme="majorEastAsia"/>
        </w:rPr>
        <w:t>maxAge</w:t>
      </w:r>
      <w:r w:rsidRPr="00836BD7">
        <w:t xml:space="preserve"> seconds by the 5GMSd AS, and potentially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false</w:t>
      </w:r>
      <w:r w:rsidRPr="00836BD7">
        <w:t>.</w:t>
      </w:r>
    </w:p>
    <w:p w14:paraId="22720B10" w14:textId="2DC36C96" w:rsidR="006B1BED" w:rsidRPr="00836BD7" w:rsidRDefault="006B1BED" w:rsidP="006B1BED">
      <w:r w:rsidRPr="00836BD7">
        <w:t xml:space="preserve">The </w:t>
      </w:r>
      <w:r w:rsidRPr="00836BD7">
        <w:rPr>
          <w:rStyle w:val="Codechar"/>
          <w:rFonts w:eastAsiaTheme="majorEastAsia"/>
        </w:rPr>
        <w:t>maxAge</w:t>
      </w:r>
      <w:r w:rsidRPr="00836BD7">
        <w:t xml:space="preserve"> value applies relative to the time when a transport resource was ingested by the 5GMSd AS, defined here as </w:t>
      </w:r>
      <w:r w:rsidRPr="00836BD7">
        <w:rPr>
          <w:rStyle w:val="Codechar"/>
          <w:rFonts w:eastAsiaTheme="majorEastAsia"/>
        </w:rPr>
        <w:t>t_ingest</w:t>
      </w:r>
      <w:r w:rsidRPr="00836BD7">
        <w:rPr>
          <w:rStyle w:val="Codechar"/>
        </w:rPr>
        <w:t xml:space="preserve"> </w:t>
      </w:r>
      <w:r w:rsidRPr="00836BD7">
        <w:t xml:space="preserve">regardless of whether or not it is further modified by a Content Preparation Template. For an HTTP-based ingest, this corresponds to the </w:t>
      </w:r>
      <w:r w:rsidRPr="00836BD7">
        <w:rPr>
          <w:rStyle w:val="HTTPHeader"/>
        </w:rPr>
        <w:t>Date</w:t>
      </w:r>
      <w:r w:rsidRPr="00836BD7">
        <w:t xml:space="preserve"> header field in the HTTP request/response that carries the transport resource at M2d or M10d. At the time </w:t>
      </w:r>
      <w:r w:rsidRPr="00836BD7">
        <w:rPr>
          <w:rStyle w:val="Codechar"/>
          <w:rFonts w:eastAsiaTheme="majorEastAsia"/>
        </w:rPr>
        <w:t>t_ingest + maxAge</w:t>
      </w:r>
      <w:r w:rsidRPr="00836BD7">
        <w:t xml:space="preserve">, the transport resource is considered stale and should not be served from the 5GMSd AS cache. The 5GMSd AS shall compensate for any synchronization skew between the origin and its own clock. For instance, this can be done by including the </w:t>
      </w:r>
      <w:r w:rsidRPr="00836BD7">
        <w:rPr>
          <w:rStyle w:val="HTTPHeader"/>
        </w:rPr>
        <w:t>max-stale</w:t>
      </w:r>
      <w:r w:rsidRPr="00836BD7">
        <w:t xml:space="preserve"> HTTP cache directive in HTTP responses sent from reference point M4d service locations.</w:t>
      </w:r>
    </w:p>
    <w:p w14:paraId="0C1F38F6" w14:textId="77777777" w:rsidR="006B1BED" w:rsidRPr="00836BD7" w:rsidRDefault="006B1BED" w:rsidP="006B1BED">
      <w:r w:rsidRPr="00836BD7">
        <w:t xml:space="preserve">The </w:t>
      </w:r>
      <w:r w:rsidRPr="00836BD7">
        <w:rPr>
          <w:rStyle w:val="Codechar"/>
          <w:rFonts w:eastAsiaTheme="majorEastAsia"/>
        </w:rPr>
        <w:t>maxAge</w:t>
      </w:r>
      <w:r w:rsidRPr="00836BD7">
        <w:t xml:space="preserve"> value may be signalled by the 5GMSd AS at reference point M4d service locations using the </w:t>
      </w:r>
      <w:r w:rsidRPr="00836BD7">
        <w:rPr>
          <w:rStyle w:val="HTTPHeader"/>
        </w:rPr>
        <w:t>Expires</w:t>
      </w:r>
      <w:r w:rsidRPr="00836BD7">
        <w:t xml:space="preserve"> HTTP response header or the HTTP </w:t>
      </w:r>
      <w:r w:rsidRPr="00836BD7">
        <w:rPr>
          <w:rStyle w:val="HTTPHeader"/>
        </w:rPr>
        <w:t>Cache-Control</w:t>
      </w:r>
      <w:r w:rsidRPr="00836BD7">
        <w:t xml:space="preserve"> directives </w:t>
      </w:r>
      <w:r w:rsidRPr="00836BD7">
        <w:rPr>
          <w:rStyle w:val="HTTPHeader"/>
        </w:rPr>
        <w:t>max</w:t>
      </w:r>
      <w:r w:rsidRPr="00836BD7">
        <w:rPr>
          <w:rStyle w:val="HTTPHeader"/>
        </w:rPr>
        <w:noBreakHyphen/>
        <w:t>age</w:t>
      </w:r>
      <w:r w:rsidRPr="00836BD7">
        <w:t xml:space="preserve"> or </w:t>
      </w:r>
      <w:r w:rsidRPr="00836BD7">
        <w:rPr>
          <w:rStyle w:val="HTTPHeader"/>
        </w:rPr>
        <w:t>s</w:t>
      </w:r>
      <w:r w:rsidRPr="00836BD7">
        <w:rPr>
          <w:rStyle w:val="HTTPHeader"/>
        </w:rPr>
        <w:noBreakHyphen/>
        <w:t>maxage</w:t>
      </w:r>
      <w:r w:rsidRPr="00836BD7">
        <w:t>.</w:t>
      </w:r>
    </w:p>
    <w:p w14:paraId="24D8E82C" w14:textId="3D297E33" w:rsidR="006B1BED" w:rsidRPr="00836BD7" w:rsidRDefault="006B1BED" w:rsidP="006B1BED">
      <w:r w:rsidRPr="00836BD7">
        <w:t xml:space="preserve">When distributing a transport resource using HTTP, a </w:t>
      </w:r>
      <w:r w:rsidRPr="00836BD7">
        <w:rPr>
          <w:rStyle w:val="Codechar"/>
          <w:rFonts w:eastAsiaTheme="majorEastAsia"/>
        </w:rPr>
        <w:t>no-cache</w:t>
      </w:r>
      <w:r w:rsidRPr="00836BD7">
        <w:t xml:space="preserve"> request may be translated into a </w:t>
      </w:r>
      <w:r w:rsidRPr="00836BD7">
        <w:rPr>
          <w:rStyle w:val="HTTPHeader"/>
        </w:rPr>
        <w:t>no-cache</w:t>
      </w:r>
      <w:r w:rsidRPr="00836BD7">
        <w:t xml:space="preserve"> and </w:t>
      </w:r>
      <w:r w:rsidRPr="00836BD7">
        <w:rPr>
          <w:rStyle w:val="HTTPHeader"/>
        </w:rPr>
        <w:t>no-store</w:t>
      </w:r>
      <w:r w:rsidRPr="00836BD7">
        <w:t xml:space="preserve"> HTTP </w:t>
      </w:r>
      <w:r w:rsidRPr="00836BD7">
        <w:rPr>
          <w:rStyle w:val="HTTPHeader"/>
        </w:rPr>
        <w:t>Cache-Control</w:t>
      </w:r>
      <w:r w:rsidRPr="00836BD7">
        <w:t xml:space="preserve"> directive and/or a </w:t>
      </w:r>
      <w:r w:rsidRPr="00836BD7">
        <w:rPr>
          <w:rStyle w:val="HTTPHeader"/>
        </w:rPr>
        <w:t>max-age=0</w:t>
      </w:r>
      <w:r w:rsidRPr="00836BD7">
        <w:t xml:space="preserve"> HTTP </w:t>
      </w:r>
      <w:r w:rsidRPr="00836BD7">
        <w:rPr>
          <w:rStyle w:val="HTTPHeader"/>
        </w:rPr>
        <w:t>Cache-Control</w:t>
      </w:r>
      <w:r w:rsidRPr="00836BD7">
        <w:t xml:space="preserve"> directive.</w:t>
      </w:r>
    </w:p>
    <w:p w14:paraId="304F994E" w14:textId="77777777" w:rsidR="006B1BED" w:rsidRPr="00836BD7" w:rsidRDefault="006B1BED" w:rsidP="006B1BED">
      <w:r w:rsidRPr="00836BD7">
        <w:t xml:space="preserve">By default, all origin HTTP header fields shall be assumed as not forwarded by the 5GMSd AS, unless specified otherwise by setting the flag </w:t>
      </w:r>
      <w:r w:rsidRPr="00836BD7">
        <w:rPr>
          <w:rStyle w:val="Codechar"/>
          <w:rFonts w:eastAsiaTheme="majorEastAsia"/>
        </w:rPr>
        <w:t>originCacheHeaders</w:t>
      </w:r>
      <w:r w:rsidRPr="00836BD7">
        <w:t xml:space="preserve"> to </w:t>
      </w:r>
      <w:r w:rsidRPr="00836BD7">
        <w:rPr>
          <w:rStyle w:val="Codechar"/>
          <w:rFonts w:eastAsiaTheme="majorEastAsia"/>
        </w:rPr>
        <w:t>true</w:t>
      </w:r>
      <w:r w:rsidRPr="00836BD7">
        <w:t>.</w:t>
      </w:r>
    </w:p>
    <w:p w14:paraId="78B91D73" w14:textId="77777777" w:rsidR="006B1BED" w:rsidRPr="00836BD7" w:rsidRDefault="006B1BED" w:rsidP="006B1BED">
      <w:pPr>
        <w:pStyle w:val="Heading4"/>
      </w:pPr>
      <w:bookmarkStart w:id="1323" w:name="_Toc210738473"/>
      <w:r w:rsidRPr="00836BD7">
        <w:t>7.6.4.3</w:t>
      </w:r>
      <w:r w:rsidRPr="00836BD7">
        <w:tab/>
        <w:t>Cache purging</w:t>
      </w:r>
      <w:bookmarkEnd w:id="1323"/>
    </w:p>
    <w:p w14:paraId="70ABB5FE" w14:textId="54AAA444" w:rsidR="006B1BED" w:rsidRPr="00836BD7" w:rsidRDefault="006B1BED" w:rsidP="006B1BED">
      <w:r w:rsidRPr="00836BD7">
        <w:t>The 5GMSd Application Provider shall use the procedures and operations specified in clause 5.2.8.6 of TS 26.510 [56] to invalidate some or all cached transport resources of a particular Content Hosting Configuration. As a consequence, the 5GMSd AF shall invoke an operation on the 5GMSd AS at reference point M3d to remove those transport resources (e.g., in the case the underlying media resource has been modified by a Content Preparation Template – see clause 7.6.4.4) from the 5GMSd AS cache across all distribution configurations associated with that Content Hosting Configuration, as specified in clause 9.</w:t>
      </w:r>
    </w:p>
    <w:p w14:paraId="130F43A2" w14:textId="77777777" w:rsidR="006B1BED" w:rsidRPr="00836BD7" w:rsidRDefault="006B1BED" w:rsidP="006B1BED">
      <w:pPr>
        <w:pStyle w:val="Heading4"/>
      </w:pPr>
      <w:bookmarkStart w:id="1324" w:name="_CR7_6_4_5"/>
      <w:bookmarkStart w:id="1325" w:name="_Toc210738474"/>
      <w:bookmarkStart w:id="1326" w:name="_Toc68899620"/>
      <w:bookmarkStart w:id="1327" w:name="_Toc71214371"/>
      <w:bookmarkStart w:id="1328" w:name="_Toc71722045"/>
      <w:bookmarkStart w:id="1329" w:name="_Toc74859097"/>
      <w:bookmarkStart w:id="1330" w:name="_Toc146626995"/>
      <w:bookmarkEnd w:id="1317"/>
      <w:bookmarkEnd w:id="1318"/>
      <w:bookmarkEnd w:id="1319"/>
      <w:bookmarkEnd w:id="1320"/>
      <w:bookmarkEnd w:id="1321"/>
      <w:bookmarkEnd w:id="1324"/>
      <w:r w:rsidRPr="00836BD7">
        <w:t>7.6.4.4</w:t>
      </w:r>
      <w:r w:rsidRPr="00836BD7">
        <w:tab/>
        <w:t>Content processing</w:t>
      </w:r>
      <w:bookmarkEnd w:id="1325"/>
    </w:p>
    <w:p w14:paraId="4BA24F87" w14:textId="316C9FAB" w:rsidR="006B1BED" w:rsidRPr="00836BD7" w:rsidRDefault="006B1BED" w:rsidP="006B1BED">
      <w:r w:rsidRPr="00836BD7">
        <w:t>The 5GMSd AS may be required to perform various content processing tasks (such as repackaging, encryption, ABR transcoding, multi-source object coding, etc.) on media resources ingested at reference point M2d or M10d prior to distributing them from reference point M4d service locations. These processing tasks shall be specified in a Content Preparation Template resource referenced from a distribution configuration within the Content Hosting Configuration.</w:t>
      </w:r>
    </w:p>
    <w:p w14:paraId="72E5836E" w14:textId="77777777" w:rsidR="001B7DB7" w:rsidRPr="006436AF" w:rsidRDefault="001B7DB7" w:rsidP="001B7DB7">
      <w:pPr>
        <w:pStyle w:val="Heading4"/>
      </w:pPr>
      <w:bookmarkStart w:id="1331" w:name="_Toc210738475"/>
      <w:r w:rsidRPr="006436AF">
        <w:t>7.6.4.5</w:t>
      </w:r>
      <w:r w:rsidRPr="006436AF">
        <w:tab/>
        <w:t>URL signing</w:t>
      </w:r>
      <w:bookmarkEnd w:id="1326"/>
      <w:bookmarkEnd w:id="1327"/>
      <w:bookmarkEnd w:id="1328"/>
      <w:bookmarkEnd w:id="1329"/>
      <w:bookmarkEnd w:id="1330"/>
      <w:bookmarkEnd w:id="1331"/>
    </w:p>
    <w:p w14:paraId="4BB0E518" w14:textId="4BFEDB5F" w:rsidR="006B1BED" w:rsidRPr="00836BD7" w:rsidRDefault="006B1BED" w:rsidP="006B1BED">
      <w:bookmarkStart w:id="1332" w:name="_CR7_6_4_6"/>
      <w:bookmarkStart w:id="1333" w:name="_Toc68899621"/>
      <w:bookmarkStart w:id="1334" w:name="_Toc71214372"/>
      <w:bookmarkStart w:id="1335" w:name="_Toc71722046"/>
      <w:bookmarkStart w:id="1336" w:name="_Toc74859098"/>
      <w:bookmarkStart w:id="1337" w:name="_Toc146626996"/>
      <w:bookmarkEnd w:id="1332"/>
      <w:r w:rsidRPr="00836BD7">
        <w:t>The URL signing procedure allows the 5GMSd Application Provider to prevent deep linking and unauthorized access to M4d transport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transport resource. The 5GMSd AS instance(s) and the origin share a secret that is encoded as part of the query parameter hash, but not shared with the 5GMSd Media Player.</w:t>
      </w:r>
    </w:p>
    <w:p w14:paraId="5C519B77" w14:textId="77777777" w:rsidR="006B1BED" w:rsidRPr="00836BD7" w:rsidRDefault="006B1BED" w:rsidP="006B1BED">
      <w:r w:rsidRPr="00836BD7">
        <w:t xml:space="preserve">The validity of the authentication token can also be limited to a single UE. If </w:t>
      </w:r>
      <w:r w:rsidRPr="00836BD7">
        <w:rPr>
          <w:rStyle w:val="Codechar"/>
          <w:rFonts w:eastAsiaTheme="majorEastAsia"/>
        </w:rPr>
        <w:t>useIPAddress</w:t>
      </w:r>
      <w:r w:rsidRPr="00836BD7">
        <w:t xml:space="preserve"> is set to True, then the public IP address of the UE as viewed by the 5GMSd AS, </w:t>
      </w:r>
      <w:r w:rsidRPr="00836BD7">
        <w:rPr>
          <w:rStyle w:val="Codechar"/>
          <w:rFonts w:eastAsiaTheme="majorEastAsia"/>
        </w:rPr>
        <w:t>ue_public_ip_address</w:t>
      </w:r>
      <w:r w:rsidRPr="00836BD7">
        <w:t xml:space="preserve">, shall be incorporated into the token calculation. The parameter name shall be indicated by </w:t>
      </w:r>
      <w:r w:rsidRPr="00836BD7">
        <w:rPr>
          <w:rStyle w:val="Codechar"/>
          <w:rFonts w:eastAsiaTheme="majorEastAsia"/>
        </w:rPr>
        <w:t>ipAddressName</w:t>
      </w:r>
      <w:r w:rsidRPr="00836BD7">
        <w:t>.</w:t>
      </w:r>
    </w:p>
    <w:p w14:paraId="41C60497" w14:textId="77777777" w:rsidR="006B1BED" w:rsidRPr="00836BD7" w:rsidRDefault="006B1BED" w:rsidP="006B1BED">
      <w:r w:rsidRPr="00836BD7">
        <w:t xml:space="preserve">The shared secret shall be provided in the </w:t>
      </w:r>
      <w:r w:rsidRPr="00836BD7">
        <w:rPr>
          <w:rStyle w:val="Codechar"/>
          <w:rFonts w:eastAsiaTheme="majorEastAsia"/>
        </w:rPr>
        <w:t>urlSignature.passphrase</w:t>
      </w:r>
      <w:r w:rsidRPr="00836BD7">
        <w:t xml:space="preserve"> property of the Content Hosting Configuration resource. The parameter name for the passphrase to be used in the authentication token shall be provided by </w:t>
      </w:r>
      <w:r w:rsidRPr="00836BD7">
        <w:rPr>
          <w:rStyle w:val="Codechar"/>
          <w:rFonts w:eastAsiaTheme="majorEastAsia"/>
        </w:rPr>
        <w:t>passphraseName</w:t>
      </w:r>
      <w:r w:rsidRPr="00836BD7">
        <w:t>.</w:t>
      </w:r>
    </w:p>
    <w:p w14:paraId="64AADEF5" w14:textId="77777777" w:rsidR="006B1BED" w:rsidRPr="00836BD7" w:rsidRDefault="006B1BED" w:rsidP="006B1BED">
      <w:r w:rsidRPr="00836BD7">
        <w:t xml:space="preserve">The expiry time of the signed URL, </w:t>
      </w:r>
      <w:r w:rsidRPr="00836BD7">
        <w:rPr>
          <w:rStyle w:val="Codechar"/>
          <w:rFonts w:eastAsiaTheme="majorEastAsia"/>
        </w:rPr>
        <w:t>tokenExpiry</w:t>
      </w:r>
      <w:r w:rsidRPr="00836BD7">
        <w:t xml:space="preserve">, shall be included as an additional query parameter in the URL exposed at M4d with the name indicated in </w:t>
      </w:r>
      <w:r w:rsidRPr="00836BD7">
        <w:rPr>
          <w:rStyle w:val="Codechar"/>
          <w:rFonts w:eastAsiaTheme="majorEastAsia"/>
        </w:rPr>
        <w:t>tokenExpiryName</w:t>
      </w:r>
      <w:r w:rsidRPr="00836BD7">
        <w:t>. The expiry time shall be the string representation of the number of seconds from 1970-01-01T00:00:00Z UTC until the desired expiry UTC date/time, ignoring leap seconds, as defined in section 4.16 of POSIX.1 [11].</w:t>
      </w:r>
    </w:p>
    <w:p w14:paraId="0A384F7F" w14:textId="77777777" w:rsidR="006B1BED" w:rsidRPr="00836BD7" w:rsidRDefault="006B1BED" w:rsidP="006B1BED">
      <w:pPr>
        <w:keepNext/>
      </w:pPr>
      <w:r w:rsidRPr="00836BD7">
        <w:t>Given the above, the authentication token shall be calculated as:</w:t>
      </w:r>
    </w:p>
    <w:p w14:paraId="2D4E8398" w14:textId="77777777" w:rsidR="006B1BED" w:rsidRPr="00836BD7" w:rsidRDefault="006B1BED" w:rsidP="006B1BED">
      <w:pPr>
        <w:pStyle w:val="B1"/>
      </w:pPr>
      <w:r w:rsidRPr="00836BD7">
        <w:rPr>
          <w:rStyle w:val="Codechar"/>
          <w:rFonts w:eastAsiaTheme="majorEastAsia"/>
        </w:rPr>
        <w:t>token</w:t>
      </w:r>
      <w:r w:rsidRPr="00836BD7">
        <w:t xml:space="preserve"> := SHA512(</w:t>
      </w:r>
      <w:r w:rsidRPr="00836BD7">
        <w:rPr>
          <w:rStyle w:val="Codechar"/>
          <w:rFonts w:eastAsiaTheme="majorEastAsia"/>
        </w:rPr>
        <w:t>url</w:t>
      </w:r>
      <w:r w:rsidRPr="00836BD7">
        <w:t>&amp;</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UrlSignature.ipAddressName</w:t>
      </w:r>
      <w:r w:rsidRPr="00836BD7">
        <w:t>=‌</w:t>
      </w:r>
      <w:r w:rsidRPr="00836BD7">
        <w:rPr>
          <w:rStyle w:val="Codechar"/>
          <w:rFonts w:eastAsiaTheme="majorEastAsia"/>
        </w:rPr>
        <w:t>ue_public_ip_address</w:t>
      </w:r>
      <w:r w:rsidRPr="00836BD7">
        <w:t>&amp;‌</w:t>
      </w:r>
      <w:r w:rsidRPr="00836BD7">
        <w:rPr>
          <w:rStyle w:val="Codechar"/>
          <w:rFonts w:eastAsiaTheme="majorEastAsia"/>
        </w:rPr>
        <w:t>UrlSignature.passphraseName</w:t>
      </w:r>
      <w:r w:rsidRPr="00836BD7">
        <w:t>=</w:t>
      </w:r>
      <w:r w:rsidRPr="00836BD7">
        <w:rPr>
          <w:rStyle w:val="Codechar"/>
          <w:rFonts w:eastAsiaTheme="majorEastAsia"/>
        </w:rPr>
        <w:t>passphrase</w:t>
      </w:r>
      <w:r w:rsidRPr="00836BD7">
        <w:t>)</w:t>
      </w:r>
    </w:p>
    <w:p w14:paraId="381B2A7F" w14:textId="0B329F5C" w:rsidR="006B1BED" w:rsidRPr="00836BD7" w:rsidRDefault="006B1BED" w:rsidP="006B1BED">
      <w:r w:rsidRPr="00836BD7">
        <w:t>where the SHA512 function shall be the SHA</w:t>
      </w:r>
      <w:r w:rsidRPr="00836BD7">
        <w:noBreakHyphen/>
        <w:t xml:space="preserve">512 hash [6] of the enclosed string. The </w:t>
      </w:r>
      <w:r w:rsidRPr="00836BD7">
        <w:rPr>
          <w:rStyle w:val="Codechar"/>
          <w:rFonts w:eastAsiaTheme="majorEastAsia"/>
        </w:rPr>
        <w:t>url</w:t>
      </w:r>
      <w:r w:rsidRPr="00836BD7">
        <w:t xml:space="preserve"> parameter shall be the original M4d transport resource request URL, including the scheme, authority and path components but excluding any query and fragment components.</w:t>
      </w:r>
    </w:p>
    <w:p w14:paraId="053A2088" w14:textId="77777777" w:rsidR="006B1BED" w:rsidRPr="00836BD7" w:rsidRDefault="006B1BED" w:rsidP="006B1BED">
      <w:r w:rsidRPr="00836BD7">
        <w:t>The resulting token value shall be “base64url” encoded, as specified in section 5 of RFC 4648 [10], prior to inclusion in the M4d URL.</w:t>
      </w:r>
    </w:p>
    <w:p w14:paraId="21FEC571" w14:textId="77777777" w:rsidR="006B1BED" w:rsidRPr="00836BD7" w:rsidRDefault="006B1BED" w:rsidP="006B1BED">
      <w:pPr>
        <w:keepNext/>
      </w:pPr>
      <w:r w:rsidRPr="00836BD7">
        <w:t>The query part of the signed URL presented by the 5GMSd Media Player at M4d as proof of authenticity shall be composed as follows:</w:t>
      </w:r>
    </w:p>
    <w:p w14:paraId="45E95731" w14:textId="77777777" w:rsidR="006B1BED" w:rsidRPr="00836BD7" w:rsidRDefault="006B1BED" w:rsidP="006B1BED">
      <w:pPr>
        <w:ind w:left="284"/>
      </w:pPr>
      <w:r w:rsidRPr="00836BD7">
        <w:rPr>
          <w:rStyle w:val="Codechar"/>
          <w:rFonts w:eastAsiaTheme="majorEastAsia"/>
        </w:rPr>
        <w:t>query</w:t>
      </w:r>
      <w:r w:rsidRPr="00836BD7">
        <w:t xml:space="preserve"> := </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urlSignature.tokenName</w:t>
      </w:r>
      <w:r w:rsidRPr="00836BD7">
        <w:t>=base64url(</w:t>
      </w:r>
      <w:r w:rsidRPr="00836BD7">
        <w:rPr>
          <w:rStyle w:val="Codechar"/>
          <w:rFonts w:eastAsiaTheme="majorEastAsia"/>
        </w:rPr>
        <w:t>token</w:t>
      </w:r>
      <w:r w:rsidRPr="00836BD7">
        <w:t>)</w:t>
      </w:r>
    </w:p>
    <w:p w14:paraId="23C2D628" w14:textId="301849B7" w:rsidR="006B1BED" w:rsidRPr="00836BD7" w:rsidRDefault="006B1BED" w:rsidP="006B1BED">
      <w:r w:rsidRPr="00836BD7">
        <w:t xml:space="preserve">For all transport resources requested at reference point M4d that match the regular expression specified in </w:t>
      </w:r>
      <w:r w:rsidRPr="00836BD7">
        <w:rPr>
          <w:rStyle w:val="Codechar"/>
          <w:rFonts w:eastAsiaTheme="majorEastAsia"/>
        </w:rPr>
        <w:t>urlSignature.‌urlPattern</w:t>
      </w:r>
      <w:r w:rsidRPr="00836BD7">
        <w:t xml:space="preserve">, whether modified by the 5GMSd AS or not, the 5GMSd AS shall validate the </w:t>
      </w:r>
      <w:r w:rsidRPr="00836BD7">
        <w:rPr>
          <w:rStyle w:val="Codechar"/>
          <w:rFonts w:eastAsiaTheme="majorEastAsia"/>
        </w:rPr>
        <w:t>query</w:t>
      </w:r>
      <w:r w:rsidRPr="00836BD7">
        <w:t xml:space="preserve"> presented in the request URL according to the following steps:</w:t>
      </w:r>
    </w:p>
    <w:p w14:paraId="049E90D4" w14:textId="77777777" w:rsidR="006B1BED" w:rsidRPr="00836BD7" w:rsidRDefault="006B1BED" w:rsidP="006B1BED">
      <w:pPr>
        <w:pStyle w:val="B1"/>
      </w:pPr>
      <w:r w:rsidRPr="00836BD7">
        <w:t>1)</w:t>
      </w:r>
      <w:r w:rsidRPr="00836BD7">
        <w:tab/>
        <w:t xml:space="preserve">If the parameter indicated by </w:t>
      </w:r>
      <w:r w:rsidRPr="00836BD7">
        <w:rPr>
          <w:rStyle w:val="Codechar"/>
          <w:rFonts w:eastAsiaTheme="majorEastAsia"/>
        </w:rPr>
        <w:t>urlSignature.tokenName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w:t>
      </w:r>
      <w:r w:rsidRPr="00836BD7">
        <w:t xml:space="preserve"> value is malformed, the 5GMSd AS shall respond with a </w:t>
      </w:r>
      <w:r w:rsidRPr="00836BD7">
        <w:rPr>
          <w:rStyle w:val="HTTPResponse"/>
        </w:rPr>
        <w:t>403 (Forbidden)</w:t>
      </w:r>
      <w:r w:rsidRPr="00836BD7">
        <w:t xml:space="preserve"> error response message and terminate further processing of the M4d request.</w:t>
      </w:r>
    </w:p>
    <w:p w14:paraId="5226D5C1" w14:textId="77777777" w:rsidR="006B1BED" w:rsidRPr="00836BD7" w:rsidRDefault="006B1BED" w:rsidP="006B1BED">
      <w:pPr>
        <w:pStyle w:val="B1"/>
      </w:pPr>
      <w:r w:rsidRPr="00836BD7">
        <w:t>2)</w:t>
      </w:r>
      <w:r w:rsidRPr="00836BD7">
        <w:tab/>
        <w:t xml:space="preserve">If the parameter indicated by </w:t>
      </w:r>
      <w:r w:rsidRPr="00836BD7">
        <w:rPr>
          <w:rStyle w:val="Codechar"/>
          <w:rFonts w:eastAsiaTheme="majorEastAsia"/>
        </w:rPr>
        <w:t>urlSignature.tokenExpiryName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token_expiry</w:t>
      </w:r>
      <w:r w:rsidRPr="00836BD7">
        <w:t xml:space="preserve"> value has expired, or if the supplied </w:t>
      </w:r>
      <w:r w:rsidRPr="00836BD7">
        <w:rPr>
          <w:rStyle w:val="Codechar"/>
          <w:rFonts w:eastAsiaTheme="majorEastAsia"/>
        </w:rPr>
        <w:t>token_expiry</w:t>
      </w:r>
      <w:r w:rsidRPr="00836BD7">
        <w:t xml:space="preserve"> is malformed, the 5GMSd AS shall respond with a </w:t>
      </w:r>
      <w:r w:rsidRPr="00836BD7">
        <w:rPr>
          <w:rStyle w:val="HTTPResponse"/>
        </w:rPr>
        <w:t>403 (Forbidden)</w:t>
      </w:r>
      <w:r w:rsidRPr="00836BD7">
        <w:t xml:space="preserve"> error response message and terminate further processing of the M4d request.</w:t>
      </w:r>
    </w:p>
    <w:p w14:paraId="36E3248E" w14:textId="77777777" w:rsidR="006B1BED" w:rsidRPr="00836BD7" w:rsidRDefault="006B1BED" w:rsidP="006B1BED">
      <w:pPr>
        <w:pStyle w:val="B1"/>
      </w:pPr>
      <w:r w:rsidRPr="00836BD7">
        <w:t>3)</w:t>
      </w:r>
      <w:r w:rsidRPr="00836BD7">
        <w:tab/>
        <w:t xml:space="preserve">The 5GMSd AS shall compute the authentication token according to the </w:t>
      </w:r>
      <w:r w:rsidRPr="00836BD7">
        <w:rPr>
          <w:rStyle w:val="Codechar"/>
          <w:rFonts w:eastAsiaTheme="majorEastAsia"/>
        </w:rPr>
        <w:t>token</w:t>
      </w:r>
      <w:r w:rsidRPr="00836BD7">
        <w:t xml:space="preserve"> production specified above using the requesting UE’s public IP address as the value of </w:t>
      </w:r>
      <w:r w:rsidRPr="00836BD7">
        <w:rPr>
          <w:rStyle w:val="Codechar"/>
          <w:rFonts w:eastAsiaTheme="majorEastAsia"/>
        </w:rPr>
        <w:t>ue_public_ip_address</w:t>
      </w:r>
      <w:r w:rsidRPr="00836BD7">
        <w:t xml:space="preserve"> if required by </w:t>
      </w:r>
      <w:r w:rsidRPr="00836BD7">
        <w:rPr>
          <w:rStyle w:val="Codechar"/>
          <w:rFonts w:eastAsiaTheme="majorEastAsia"/>
        </w:rPr>
        <w:t>urlSignature.useIPAddress</w:t>
      </w:r>
      <w:r w:rsidRPr="00836BD7">
        <w:t xml:space="preserve"> being set to </w:t>
      </w:r>
      <w:r w:rsidRPr="00836BD7">
        <w:rPr>
          <w:rStyle w:val="Codechar"/>
          <w:rFonts w:eastAsiaTheme="majorEastAsia"/>
        </w:rPr>
        <w:t>true</w:t>
      </w:r>
      <w:r w:rsidRPr="00836BD7">
        <w:t xml:space="preserve">. After applying “base64url” encoding, the 5GMSd AS shall compare this with the value supplied in the URL </w:t>
      </w:r>
      <w:r w:rsidRPr="00836BD7">
        <w:rPr>
          <w:rStyle w:val="Codechar"/>
          <w:rFonts w:eastAsiaTheme="majorEastAsia"/>
        </w:rPr>
        <w:t>query</w:t>
      </w:r>
      <w:r w:rsidRPr="00836BD7">
        <w:t xml:space="preserve"> parameter whose name is </w:t>
      </w:r>
      <w:r w:rsidRPr="00836BD7">
        <w:rPr>
          <w:rStyle w:val="Codechar"/>
          <w:rFonts w:eastAsiaTheme="majorEastAsia"/>
        </w:rPr>
        <w:t>urlSignature.tokenName</w:t>
      </w:r>
      <w:r w:rsidRPr="00836BD7">
        <w:t xml:space="preserve">. If the two values differ, the 5GMSd AS shall respond with a </w:t>
      </w:r>
      <w:r w:rsidRPr="00836BD7">
        <w:rPr>
          <w:rStyle w:val="HTTPResponse"/>
        </w:rPr>
        <w:t>403 (Forbidden)</w:t>
      </w:r>
      <w:r w:rsidRPr="00836BD7">
        <w:t xml:space="preserve"> error response message and terminate further processing of the M4d request.</w:t>
      </w:r>
    </w:p>
    <w:p w14:paraId="42FE3473" w14:textId="18ADB624" w:rsidR="006B1BED" w:rsidRPr="00836BD7" w:rsidRDefault="006B1BED" w:rsidP="006B1BED">
      <w:pPr>
        <w:pStyle w:val="B1"/>
      </w:pPr>
      <w:r w:rsidRPr="00836BD7">
        <w:t>4)</w:t>
      </w:r>
      <w:r w:rsidRPr="00836BD7">
        <w:tab/>
        <w:t xml:space="preserve">Otherwise, the presented authentication token is valid. The 5GMSd AS shall either return the requested transport resource in a </w:t>
      </w:r>
      <w:r w:rsidRPr="00836BD7">
        <w:rPr>
          <w:rStyle w:val="HTTPResponse"/>
        </w:rPr>
        <w:t>200 (OK)</w:t>
      </w:r>
      <w:r w:rsidRPr="00836BD7">
        <w:t xml:space="preserve"> response message (if it is able to serve that transport resource), or else return an appropriate error response, such as </w:t>
      </w:r>
      <w:r w:rsidRPr="00836BD7">
        <w:rPr>
          <w:rStyle w:val="HTTPResponse"/>
        </w:rPr>
        <w:t>404 (Not Found)</w:t>
      </w:r>
      <w:r w:rsidRPr="00836BD7">
        <w:t xml:space="preserve"> or </w:t>
      </w:r>
      <w:r w:rsidRPr="00836BD7">
        <w:rPr>
          <w:rStyle w:val="HTTPResponse"/>
        </w:rPr>
        <w:t>503 (Service Unavailable)</w:t>
      </w:r>
      <w:r w:rsidRPr="00CF74A0">
        <w:rPr>
          <w:rFonts w:eastAsiaTheme="majorEastAsia"/>
        </w:rPr>
        <w:t>.</w:t>
      </w:r>
    </w:p>
    <w:p w14:paraId="705A874A" w14:textId="77777777" w:rsidR="001B7DB7" w:rsidRPr="006436AF" w:rsidRDefault="001B7DB7" w:rsidP="001B7DB7">
      <w:pPr>
        <w:pStyle w:val="Heading4"/>
      </w:pPr>
      <w:bookmarkStart w:id="1338" w:name="_Toc210738476"/>
      <w:r w:rsidRPr="006436AF">
        <w:t>7.6.4.6</w:t>
      </w:r>
      <w:r w:rsidRPr="006436AF">
        <w:tab/>
        <w:t>Geofencing</w:t>
      </w:r>
      <w:bookmarkEnd w:id="1333"/>
      <w:bookmarkEnd w:id="1334"/>
      <w:bookmarkEnd w:id="1335"/>
      <w:bookmarkEnd w:id="1336"/>
      <w:bookmarkEnd w:id="1337"/>
      <w:bookmarkEnd w:id="1338"/>
    </w:p>
    <w:p w14:paraId="277079BA" w14:textId="5A5AE9E4" w:rsidR="00FC11EF" w:rsidRPr="006436AF" w:rsidRDefault="00FC11EF" w:rsidP="00FC11EF">
      <w:pPr>
        <w:keepNext/>
      </w:pPr>
      <w:bookmarkStart w:id="1339" w:name="_Toc68899622"/>
      <w:bookmarkStart w:id="1340" w:name="_Toc71214373"/>
      <w:bookmarkStart w:id="1341" w:name="_Toc71722047"/>
      <w:bookmarkStart w:id="1342" w:name="_Toc74859099"/>
      <w:bookmarkStart w:id="1343" w:name="_Toc146626997"/>
      <w:r w:rsidRPr="006436AF">
        <w:t xml:space="preserve">The 5GMSd Application Provider may wish to limit access to </w:t>
      </w:r>
      <w:r>
        <w:t>the</w:t>
      </w:r>
      <w:r w:rsidRPr="006436AF">
        <w:t xml:space="preserve"> media content </w:t>
      </w:r>
      <w:r>
        <w:t xml:space="preserve">it makes available </w:t>
      </w:r>
      <w:r w:rsidRPr="006436AF">
        <w:t xml:space="preserve">at </w:t>
      </w:r>
      <w:r>
        <w:t>reference point</w:t>
      </w:r>
      <w:r w:rsidRPr="006436AF">
        <w:t xml:space="preserve"> M2d to UEs located in certain geographical zones. Geofencing is used to configure the zone from which content is accessible.</w:t>
      </w:r>
    </w:p>
    <w:p w14:paraId="20FAAF50" w14:textId="6CCBB8A7" w:rsidR="00FC11EF" w:rsidRDefault="00FC11EF" w:rsidP="00FC11EF">
      <w:r>
        <w:t xml:space="preserve">The </w:t>
      </w:r>
      <w:r>
        <w:rPr>
          <w:rStyle w:val="Codechar"/>
        </w:rPr>
        <w:t>g</w:t>
      </w:r>
      <w:r w:rsidRPr="006436AF">
        <w:rPr>
          <w:rStyle w:val="Codechar"/>
        </w:rPr>
        <w:t>eoFencing.locatorType</w:t>
      </w:r>
      <w:r>
        <w:t xml:space="preserve"> shall be set to one of the controlled term identifiers in the first column of table B.1</w:t>
      </w:r>
      <w:r>
        <w:noBreakHyphen/>
        <w:t xml:space="preserve">1 of TS 26.510 [56] and each member of the </w:t>
      </w:r>
      <w:r>
        <w:rPr>
          <w:rStyle w:val="Codechar"/>
        </w:rPr>
        <w:t>g</w:t>
      </w:r>
      <w:r w:rsidRPr="006436AF">
        <w:rPr>
          <w:rStyle w:val="Codechar"/>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 the third column of that table.</w:t>
      </w:r>
    </w:p>
    <w:p w14:paraId="7320CADC" w14:textId="77777777" w:rsidR="006B1BED" w:rsidRPr="00836BD7" w:rsidRDefault="006B1BED" w:rsidP="006B1BED">
      <w:pPr>
        <w:pStyle w:val="Heading4"/>
      </w:pPr>
      <w:bookmarkStart w:id="1344" w:name="_Toc210738477"/>
      <w:r w:rsidRPr="00836BD7">
        <w:t>7.6.4.7</w:t>
      </w:r>
      <w:r w:rsidRPr="00836BD7">
        <w:tab/>
        <w:t>Service chaining</w:t>
      </w:r>
      <w:bookmarkEnd w:id="1344"/>
    </w:p>
    <w:p w14:paraId="4C134359" w14:textId="77777777" w:rsidR="006B1BED" w:rsidRPr="00836BD7" w:rsidRDefault="006B1BED" w:rsidP="006B1BED">
      <w:pPr>
        <w:keepNext/>
      </w:pPr>
      <w:r w:rsidRPr="00836BD7">
        <w:t>The 5GMSd Application Provider may chain content hosting services by provisioning two or more Content Hosting Configurations as described in clause 5.2.8.2 of TS 26.510 [56] where:</w:t>
      </w:r>
    </w:p>
    <w:p w14:paraId="1A0B823A" w14:textId="77777777" w:rsidR="006B1BED" w:rsidRPr="00836BD7" w:rsidRDefault="006B1BED" w:rsidP="006B1BED">
      <w:pPr>
        <w:pStyle w:val="B1"/>
      </w:pPr>
      <w:r w:rsidRPr="00836BD7">
        <w:t>-</w:t>
      </w:r>
      <w:r w:rsidRPr="00836BD7">
        <w:tab/>
        <w:t>At least one Content Hosting Configuration ingests media content from the 5GMSd Application Provider at reference point M2d.</w:t>
      </w:r>
    </w:p>
    <w:p w14:paraId="468FBD31" w14:textId="77777777" w:rsidR="006B1BED" w:rsidRPr="00836BD7" w:rsidRDefault="006B1BED" w:rsidP="006B1BED">
      <w:pPr>
        <w:pStyle w:val="B1"/>
      </w:pPr>
      <w:r w:rsidRPr="00836BD7">
        <w:t>-</w:t>
      </w:r>
      <w:r w:rsidRPr="00836BD7">
        <w:tab/>
        <w:t xml:space="preserve">Additional Content Hosting Configurations ingest media content from an upstream 5GMSd AS at reference point M10d where the </w:t>
      </w:r>
      <w:r w:rsidRPr="00836BD7">
        <w:rPr>
          <w:rStyle w:val="Codechar"/>
        </w:rPr>
        <w:t>IngestConfiguration.baseURL</w:t>
      </w:r>
      <w:r w:rsidRPr="00836BD7">
        <w:t xml:space="preserve"> property of each Content Hosting Configuration corresponds to the </w:t>
      </w:r>
      <w:r w:rsidRPr="00836BD7">
        <w:rPr>
          <w:rStyle w:val="Codechar"/>
        </w:rPr>
        <w:t>DistributionConfiguration.baseURL</w:t>
      </w:r>
      <w:r w:rsidRPr="00836BD7">
        <w:t xml:space="preserve"> property of an already provisioned Content Hosting Configuration in the upstream 5GMSd AS.</w:t>
      </w:r>
    </w:p>
    <w:p w14:paraId="1359DDA4" w14:textId="77777777" w:rsidR="006B1BED" w:rsidRPr="00836BD7" w:rsidRDefault="006B1BED" w:rsidP="006B1BED">
      <w:pPr>
        <w:pStyle w:val="Heading4"/>
      </w:pPr>
      <w:bookmarkStart w:id="1345" w:name="_Toc210738478"/>
      <w:r w:rsidRPr="00836BD7">
        <w:t>7.6.4.8</w:t>
      </w:r>
      <w:r w:rsidRPr="00836BD7">
        <w:tab/>
        <w:t>Service location deployment</w:t>
      </w:r>
      <w:bookmarkEnd w:id="1345"/>
    </w:p>
    <w:p w14:paraId="79989213" w14:textId="77777777" w:rsidR="006B1BED" w:rsidRPr="00836BD7" w:rsidRDefault="006B1BED" w:rsidP="006B1BED">
      <w:r w:rsidRPr="00836BD7">
        <w:t>Reference point M4d service locations associated with distribution configurations within the Content Hosting Configuration are deployed within the 5GMS System at the discretion of the 5GMSd AF, taking into account any deployment affinity requirements as specified below.</w:t>
      </w:r>
    </w:p>
    <w:p w14:paraId="6D28D743" w14:textId="77777777" w:rsidR="006B1BED" w:rsidRPr="00836BD7" w:rsidRDefault="006B1BED" w:rsidP="006B1BED">
      <w:pPr>
        <w:keepNext/>
      </w:pPr>
      <w:r w:rsidRPr="00836BD7">
        <w:t xml:space="preserve">The </w:t>
      </w:r>
      <w:r w:rsidRPr="00836BD7">
        <w:rPr>
          <w:rStyle w:val="Codechar"/>
        </w:rPr>
        <w:t>DistributionConfiguration.affinityGroup</w:t>
      </w:r>
      <w:r w:rsidRPr="00836BD7">
        <w:t xml:space="preserve"> property within the Content Hosting Configuration (see clause 5.2.8.2 of TS 26.510 [56]) may be defined by the 5GMSd Application Provider to guide deployment of service locations within the 5GMSd AS according to the following:</w:t>
      </w:r>
    </w:p>
    <w:p w14:paraId="52D728FD" w14:textId="77777777" w:rsidR="006B1BED" w:rsidRPr="00836BD7" w:rsidRDefault="006B1BED" w:rsidP="006B1BED">
      <w:pPr>
        <w:pStyle w:val="B1"/>
      </w:pPr>
      <w:r w:rsidRPr="00836BD7">
        <w:t>-</w:t>
      </w:r>
      <w:r w:rsidRPr="00836BD7">
        <w:tab/>
        <w:t xml:space="preserve">The scope of the </w:t>
      </w:r>
      <w:r w:rsidRPr="00836BD7">
        <w:rPr>
          <w:rStyle w:val="Codechar"/>
        </w:rPr>
        <w:t>affinityGroup</w:t>
      </w:r>
      <w:r w:rsidRPr="00836BD7">
        <w:t xml:space="preserve"> property applies only to those distribution configurations defined within a single Content Hosting Configuration. Service locations associated with distribution configurations with the same </w:t>
      </w:r>
      <w:r w:rsidRPr="00836BD7">
        <w:rPr>
          <w:rStyle w:val="Codechar"/>
        </w:rPr>
        <w:t>affinityGroup</w:t>
      </w:r>
      <w:r w:rsidRPr="00836BD7">
        <w:t xml:space="preserve"> value but belonging to different Content Hosting Configurations may or may not be deployed together within the 5GMSd AS at the discretion of the 5GMSd AF.</w:t>
      </w:r>
    </w:p>
    <w:p w14:paraId="234C514C" w14:textId="09E438D0" w:rsidR="006B1BED" w:rsidRPr="00836BD7" w:rsidRDefault="006B1BED" w:rsidP="006B1BED">
      <w:pPr>
        <w:pStyle w:val="B1"/>
      </w:pPr>
      <w:r w:rsidRPr="00836BD7">
        <w:t>-</w:t>
      </w:r>
      <w:r w:rsidRPr="00836BD7">
        <w:tab/>
        <w:t xml:space="preserve">When any two distribution configurations have the same </w:t>
      </w:r>
      <w:r w:rsidRPr="00836BD7">
        <w:rPr>
          <w:rStyle w:val="Codechar"/>
        </w:rPr>
        <w:t>affinityGroup</w:t>
      </w:r>
      <w:r w:rsidRPr="00836BD7">
        <w:t xml:space="preserve"> value or when this property is not defined anywhere within a Content Hosting Configuration, the deployment of service locations within the 5GMSd AS is at the discretion of the 5GMSd AF.</w:t>
      </w:r>
    </w:p>
    <w:p w14:paraId="6EDBEC70" w14:textId="5BFFA352" w:rsidR="006B1BED" w:rsidRDefault="006B1BED" w:rsidP="006B1BED">
      <w:pPr>
        <w:pStyle w:val="B1"/>
      </w:pPr>
      <w:r w:rsidRPr="00836BD7">
        <w:t>-</w:t>
      </w:r>
      <w:r w:rsidRPr="00836BD7">
        <w:tab/>
        <w:t xml:space="preserve">When any two distribution configurations defined within a single Content Hosting Configuration have different </w:t>
      </w:r>
      <w:r w:rsidRPr="00836BD7">
        <w:rPr>
          <w:rStyle w:val="Codechar"/>
        </w:rPr>
        <w:t>affinityGroup</w:t>
      </w:r>
      <w:r w:rsidRPr="00836BD7">
        <w:t xml:space="preserve"> values (including those that are not defined), a service location associated with one distribution configuration should not be deployed together with (e.g., at the same physical location) the service location associated with the other distribution configuration.</w:t>
      </w:r>
    </w:p>
    <w:p w14:paraId="45D0DBE3" w14:textId="77777777" w:rsidR="001B7DB7" w:rsidRPr="006436AF" w:rsidRDefault="001B7DB7" w:rsidP="001B7DB7">
      <w:pPr>
        <w:pStyle w:val="Heading2"/>
      </w:pPr>
      <w:bookmarkStart w:id="1346" w:name="_CR7_6A"/>
      <w:bookmarkStart w:id="1347" w:name="_Toc210738479"/>
      <w:bookmarkEnd w:id="1346"/>
      <w:r w:rsidRPr="006436AF">
        <w:t>7.6</w:t>
      </w:r>
      <w:r>
        <w:t>A</w:t>
      </w:r>
      <w:r w:rsidRPr="006436AF">
        <w:tab/>
        <w:t xml:space="preserve">Content </w:t>
      </w:r>
      <w:r>
        <w:t>Publish</w:t>
      </w:r>
      <w:r w:rsidRPr="006436AF">
        <w:t>ing Provisioning API</w:t>
      </w:r>
      <w:bookmarkEnd w:id="1347"/>
    </w:p>
    <w:p w14:paraId="789061B0" w14:textId="77777777" w:rsidR="001B7DB7" w:rsidRPr="006436AF" w:rsidRDefault="001B7DB7" w:rsidP="001B7DB7">
      <w:pPr>
        <w:pStyle w:val="Heading3"/>
      </w:pPr>
      <w:bookmarkStart w:id="1348" w:name="_CR7_6A_1"/>
      <w:bookmarkStart w:id="1349" w:name="_Toc210738480"/>
      <w:bookmarkEnd w:id="1348"/>
      <w:r w:rsidRPr="006436AF">
        <w:t>7.6</w:t>
      </w:r>
      <w:r>
        <w:t>A</w:t>
      </w:r>
      <w:r w:rsidRPr="006436AF">
        <w:t>.1</w:t>
      </w:r>
      <w:r w:rsidRPr="006436AF">
        <w:tab/>
        <w:t>Overview</w:t>
      </w:r>
      <w:bookmarkEnd w:id="1349"/>
    </w:p>
    <w:p w14:paraId="69E4078C" w14:textId="77777777" w:rsidR="006B1BED" w:rsidRPr="00836BD7" w:rsidRDefault="006B1BED" w:rsidP="006B1BED">
      <w:bookmarkStart w:id="1350" w:name="_CR7_7"/>
      <w:bookmarkEnd w:id="1350"/>
      <w:r w:rsidRPr="00836BD7">
        <w:t>The API used by the 5GMSu Application Provider at reference point M1u to create and manipulate the 5GMSu AS Content Publishing Configuration associated with a particular uplink media streaming Provisioning Session in the 5GMSu AF is specified in clause 8.9 of TS 26.510 [56].</w:t>
      </w:r>
    </w:p>
    <w:p w14:paraId="6C027BF2" w14:textId="77777777" w:rsidR="006B1BED" w:rsidRPr="00836BD7" w:rsidRDefault="006B1BED" w:rsidP="006B1BED">
      <w:r w:rsidRPr="00836BD7">
        <w:t>Within a Content Publishing Configuration, one or more contribution configurations may be defined where each may specify different caching, purging and content preparation behaviours for media resources contributed at reference point M4u or M10u. The Content Publishing Configuration may further specify, through the declaration of affinity groups, how reference point M4u or M10u service locations associated with each contribution configuration are deployed in the 5GMS System.</w:t>
      </w:r>
    </w:p>
    <w:p w14:paraId="71EF5082" w14:textId="77777777" w:rsidR="001B7DB7" w:rsidRPr="006436AF" w:rsidRDefault="001B7DB7" w:rsidP="001B7DB7">
      <w:pPr>
        <w:pStyle w:val="Heading2"/>
      </w:pPr>
      <w:bookmarkStart w:id="1351" w:name="_Toc210738481"/>
      <w:r w:rsidRPr="006436AF">
        <w:t>7.7</w:t>
      </w:r>
      <w:r w:rsidRPr="006436AF">
        <w:tab/>
        <w:t>Consumption Reporting Provisioning API</w:t>
      </w:r>
      <w:bookmarkEnd w:id="1339"/>
      <w:bookmarkEnd w:id="1340"/>
      <w:bookmarkEnd w:id="1341"/>
      <w:bookmarkEnd w:id="1342"/>
      <w:bookmarkEnd w:id="1343"/>
      <w:bookmarkEnd w:id="1351"/>
    </w:p>
    <w:p w14:paraId="04F07AE0" w14:textId="77777777" w:rsidR="001B7DB7" w:rsidRPr="006436AF" w:rsidRDefault="001B7DB7" w:rsidP="001B7DB7">
      <w:pPr>
        <w:pStyle w:val="Heading3"/>
      </w:pPr>
      <w:bookmarkStart w:id="1352" w:name="_CR7_7_1"/>
      <w:bookmarkStart w:id="1353" w:name="_Toc68899623"/>
      <w:bookmarkStart w:id="1354" w:name="_Toc71214374"/>
      <w:bookmarkStart w:id="1355" w:name="_Toc71722048"/>
      <w:bookmarkStart w:id="1356" w:name="_Toc74859100"/>
      <w:bookmarkStart w:id="1357" w:name="_Toc146626998"/>
      <w:bookmarkStart w:id="1358" w:name="_Toc210738482"/>
      <w:bookmarkEnd w:id="1352"/>
      <w:r w:rsidRPr="006436AF">
        <w:t>7.7.1</w:t>
      </w:r>
      <w:r w:rsidRPr="006436AF">
        <w:tab/>
        <w:t>Overview</w:t>
      </w:r>
      <w:bookmarkEnd w:id="1353"/>
      <w:bookmarkEnd w:id="1354"/>
      <w:bookmarkEnd w:id="1355"/>
      <w:bookmarkEnd w:id="1356"/>
      <w:bookmarkEnd w:id="1357"/>
      <w:bookmarkEnd w:id="1358"/>
    </w:p>
    <w:p w14:paraId="18A6895E" w14:textId="23FE78ED" w:rsidR="001B7DB7" w:rsidRPr="006436AF" w:rsidRDefault="001B7DB7" w:rsidP="001B7DB7">
      <w:pPr>
        <w:keepNext/>
        <w:keepLines/>
      </w:pPr>
      <w:bookmarkStart w:id="1359"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360" w:name="_CR7_7_2"/>
      <w:bookmarkStart w:id="1361" w:name="_Toc68899624"/>
      <w:bookmarkStart w:id="1362" w:name="_Toc71214375"/>
      <w:bookmarkStart w:id="1363" w:name="_Toc71722049"/>
      <w:bookmarkStart w:id="1364" w:name="_Toc74859101"/>
      <w:bookmarkStart w:id="1365" w:name="_Toc146626999"/>
      <w:bookmarkStart w:id="1366" w:name="_Toc210738483"/>
      <w:bookmarkEnd w:id="1359"/>
      <w:bookmarkEnd w:id="1360"/>
      <w:r w:rsidRPr="006436AF">
        <w:t>7.7.2</w:t>
      </w:r>
      <w:r w:rsidRPr="006436AF">
        <w:tab/>
      </w:r>
      <w:bookmarkEnd w:id="1361"/>
      <w:bookmarkEnd w:id="1362"/>
      <w:bookmarkEnd w:id="1363"/>
      <w:bookmarkEnd w:id="1364"/>
      <w:bookmarkEnd w:id="1365"/>
      <w:r>
        <w:t>Void</w:t>
      </w:r>
      <w:bookmarkEnd w:id="1366"/>
    </w:p>
    <w:p w14:paraId="6F8EDC7D" w14:textId="42CF7EF5" w:rsidR="001B7DB7" w:rsidRPr="006436AF" w:rsidRDefault="001B7DB7" w:rsidP="00E33028">
      <w:pPr>
        <w:pStyle w:val="Heading3"/>
        <w:keepNext w:val="0"/>
      </w:pPr>
      <w:bookmarkStart w:id="1367" w:name="_CR7_7_3"/>
      <w:bookmarkStart w:id="1368" w:name="_Toc68899625"/>
      <w:bookmarkStart w:id="1369" w:name="_Toc71214376"/>
      <w:bookmarkStart w:id="1370" w:name="_Toc71722050"/>
      <w:bookmarkStart w:id="1371" w:name="_Toc74859102"/>
      <w:bookmarkStart w:id="1372" w:name="_Toc146627000"/>
      <w:bookmarkStart w:id="1373" w:name="_Toc210738484"/>
      <w:bookmarkEnd w:id="1367"/>
      <w:r w:rsidRPr="006436AF">
        <w:t>7.7.3</w:t>
      </w:r>
      <w:r w:rsidRPr="006436AF">
        <w:tab/>
      </w:r>
      <w:bookmarkEnd w:id="1368"/>
      <w:bookmarkEnd w:id="1369"/>
      <w:bookmarkEnd w:id="1370"/>
      <w:bookmarkEnd w:id="1371"/>
      <w:bookmarkEnd w:id="1372"/>
      <w:r>
        <w:t>Void</w:t>
      </w:r>
      <w:bookmarkEnd w:id="1373"/>
    </w:p>
    <w:p w14:paraId="505EC3C4" w14:textId="469FD278" w:rsidR="001B7DB7" w:rsidRPr="006436AF" w:rsidRDefault="006F6A9C" w:rsidP="006F6A9C">
      <w:pPr>
        <w:pStyle w:val="Heading2"/>
      </w:pPr>
      <w:bookmarkStart w:id="1374" w:name="_CR7_8"/>
      <w:bookmarkStart w:id="1375" w:name="_Toc68899627"/>
      <w:bookmarkStart w:id="1376" w:name="_Toc71214378"/>
      <w:bookmarkStart w:id="1377" w:name="_Toc71722052"/>
      <w:bookmarkStart w:id="1378" w:name="_Toc74859104"/>
      <w:bookmarkStart w:id="1379" w:name="_Toc146627002"/>
      <w:bookmarkEnd w:id="1374"/>
      <w:r>
        <w:br w:type="page"/>
      </w:r>
      <w:bookmarkStart w:id="1380" w:name="_Toc210738485"/>
      <w:r w:rsidR="001B7DB7" w:rsidRPr="006436AF">
        <w:t>7.8</w:t>
      </w:r>
      <w:r w:rsidR="001B7DB7" w:rsidRPr="006436AF">
        <w:tab/>
        <w:t>Metrics Reporting Provisioning API</w:t>
      </w:r>
      <w:bookmarkEnd w:id="1375"/>
      <w:bookmarkEnd w:id="1376"/>
      <w:bookmarkEnd w:id="1377"/>
      <w:bookmarkEnd w:id="1378"/>
      <w:bookmarkEnd w:id="1379"/>
      <w:bookmarkEnd w:id="1380"/>
    </w:p>
    <w:p w14:paraId="5E8917AF" w14:textId="77777777" w:rsidR="001B7DB7" w:rsidRPr="006436AF" w:rsidRDefault="001B7DB7" w:rsidP="001B7DB7">
      <w:pPr>
        <w:pStyle w:val="Heading3"/>
      </w:pPr>
      <w:bookmarkStart w:id="1381" w:name="_CR7_8_1"/>
      <w:bookmarkStart w:id="1382" w:name="_Toc68899628"/>
      <w:bookmarkStart w:id="1383" w:name="_Toc71214379"/>
      <w:bookmarkStart w:id="1384" w:name="_Toc71722053"/>
      <w:bookmarkStart w:id="1385" w:name="_Toc74859105"/>
      <w:bookmarkStart w:id="1386" w:name="_Toc146627003"/>
      <w:bookmarkStart w:id="1387" w:name="_Toc210738486"/>
      <w:bookmarkEnd w:id="1381"/>
      <w:r w:rsidRPr="006436AF">
        <w:t>7.8.1</w:t>
      </w:r>
      <w:r w:rsidRPr="006436AF">
        <w:tab/>
        <w:t>Overview</w:t>
      </w:r>
      <w:bookmarkEnd w:id="1382"/>
      <w:bookmarkEnd w:id="1383"/>
      <w:bookmarkEnd w:id="1384"/>
      <w:bookmarkEnd w:id="1385"/>
      <w:bookmarkEnd w:id="1386"/>
      <w:bookmarkEnd w:id="1387"/>
    </w:p>
    <w:p w14:paraId="08FFAB00" w14:textId="77777777" w:rsidR="006B1BED" w:rsidRPr="00836BD7" w:rsidRDefault="006B1BED" w:rsidP="006B1BED">
      <w:pPr>
        <w:keepLines/>
      </w:pPr>
      <w:bookmarkStart w:id="1388" w:name="_CR7_8_2"/>
      <w:bookmarkStart w:id="1389" w:name="_MCCTEMPBM_CRPT71130338___5"/>
      <w:bookmarkStart w:id="1390" w:name="_Toc68899629"/>
      <w:bookmarkStart w:id="1391" w:name="_Toc71214380"/>
      <w:bookmarkStart w:id="1392" w:name="_Toc71722054"/>
      <w:bookmarkStart w:id="1393" w:name="_Toc74859106"/>
      <w:bookmarkStart w:id="1394" w:name="_Toc146627004"/>
      <w:bookmarkEnd w:id="1388"/>
      <w:r w:rsidRPr="00836BD7">
        <w:rPr>
          <w:color w:val="000000"/>
        </w:rPr>
        <w:t xml:space="preserve">The API used by the 5GMS Application Provider at reference point M1 </w:t>
      </w:r>
      <w:r w:rsidRPr="00836BD7">
        <w:t>to instantiate and manipulate Metrics Reporting Configurations associated with a particular downlink or uplink media streaming Provisioning Session in the 5GMS AF is specified in clause 8.11 of TS 25.510 [56].</w:t>
      </w:r>
    </w:p>
    <w:bookmarkEnd w:id="1389"/>
    <w:p w14:paraId="534FC4B0" w14:textId="77777777" w:rsidR="006B1BED" w:rsidRPr="00836BD7" w:rsidRDefault="006B1BED" w:rsidP="006B1BED">
      <w:r w:rsidRPr="00836BD7">
        <w:t xml:space="preserve">In the case of downlink media streaming, the metrics scheme indicated in the </w:t>
      </w:r>
      <w:r w:rsidRPr="00836BD7">
        <w:rPr>
          <w:rStyle w:val="Codechar"/>
        </w:rPr>
        <w:t>scheme</w:t>
      </w:r>
      <w:r w:rsidRPr="00836BD7">
        <w:t xml:space="preserve"> property of the Metrics Reporting Configuration shall be </w:t>
      </w:r>
      <w:r w:rsidRPr="00836BD7">
        <w:rPr>
          <w:rStyle w:val="Codechar"/>
        </w:rPr>
        <w:t>urn:‌3GPP:‌ns:‌PSS:‌DASH:‌QM10</w:t>
      </w:r>
      <w:r w:rsidRPr="00836BD7">
        <w:t xml:space="preserve"> and the QoE metrics (if any) listed in the </w:t>
      </w:r>
      <w:r w:rsidRPr="00836BD7">
        <w:rPr>
          <w:rStyle w:val="Codechar"/>
        </w:rPr>
        <w:t>metrics</w:t>
      </w:r>
      <w:r w:rsidRPr="00836BD7">
        <w:t xml:space="preserve"> property shall be term identifiers from the vocabulary specified in clause E.2.1.</w:t>
      </w:r>
    </w:p>
    <w:p w14:paraId="36397BCA" w14:textId="77777777" w:rsidR="006B1BED" w:rsidRPr="00836BD7" w:rsidRDefault="006B1BED" w:rsidP="006B1BED">
      <w:pPr>
        <w:keepNext/>
        <w:keepLines/>
      </w:pPr>
      <w:r w:rsidRPr="00836BD7">
        <w:t>In the case of downlink DASH media streaming, any of the CMCD metrics schemes listed in table 7.8.1</w:t>
      </w:r>
      <w:r w:rsidRPr="00836BD7">
        <w:noBreakHyphen/>
        <w:t xml:space="preserve">1 below may be provisioned, each one in the </w:t>
      </w:r>
      <w:r w:rsidRPr="00836BD7">
        <w:rPr>
          <w:rStyle w:val="Codechar"/>
        </w:rPr>
        <w:t>scheme</w:t>
      </w:r>
      <w:r w:rsidRPr="00836BD7">
        <w:t xml:space="preserve"> property of a separate Metrics Reporting Configuration. The metrics (if any) listed in the </w:t>
      </w:r>
      <w:r w:rsidRPr="00836BD7">
        <w:rPr>
          <w:rStyle w:val="Codechar"/>
        </w:rPr>
        <w:t>metrics</w:t>
      </w:r>
      <w:r w:rsidRPr="00836BD7">
        <w:t xml:space="preserve"> property shall be term identifiers from the vocabulary specified in clause E.2.5.</w:t>
      </w:r>
    </w:p>
    <w:p w14:paraId="564EC4C8" w14:textId="77777777" w:rsidR="006B1BED" w:rsidRPr="00836BD7" w:rsidRDefault="006B1BED" w:rsidP="006B1BED">
      <w:pPr>
        <w:pStyle w:val="TH"/>
      </w:pPr>
      <w:r w:rsidRPr="00836BD7">
        <w:t>Table 7.8.1</w:t>
      </w:r>
      <w:r w:rsidRPr="00836BD7">
        <w:noBreakHyphen/>
        <w:t>1: CMCD metrics scheme identifiers</w:t>
      </w:r>
    </w:p>
    <w:tbl>
      <w:tblPr>
        <w:tblStyle w:val="ETSItablestyle"/>
        <w:tblW w:w="0" w:type="auto"/>
        <w:jc w:val="center"/>
        <w:tblLook w:val="04A0" w:firstRow="1" w:lastRow="0" w:firstColumn="1" w:lastColumn="0" w:noHBand="0" w:noVBand="1"/>
      </w:tblPr>
      <w:tblGrid>
        <w:gridCol w:w="2677"/>
        <w:gridCol w:w="1287"/>
        <w:gridCol w:w="4888"/>
      </w:tblGrid>
      <w:tr w:rsidR="006B1BED" w:rsidRPr="00836BD7" w14:paraId="441999E4"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hideMark/>
          </w:tcPr>
          <w:p w14:paraId="26E002AD" w14:textId="77777777" w:rsidR="006B1BED" w:rsidRPr="00836BD7" w:rsidRDefault="006B1BED" w:rsidP="0064437A">
            <w:pPr>
              <w:pStyle w:val="TAH"/>
            </w:pPr>
            <w:r w:rsidRPr="00836BD7">
              <w:t>CMCD information class</w:t>
            </w:r>
          </w:p>
        </w:tc>
        <w:tc>
          <w:tcPr>
            <w:tcW w:w="0" w:type="auto"/>
          </w:tcPr>
          <w:p w14:paraId="7AD36E67" w14:textId="77777777" w:rsidR="006B1BED" w:rsidRPr="00836BD7" w:rsidRDefault="006B1BED" w:rsidP="0064437A">
            <w:pPr>
              <w:pStyle w:val="TAH"/>
            </w:pPr>
            <w:r w:rsidRPr="00836BD7">
              <w:t>Applicability</w:t>
            </w:r>
          </w:p>
        </w:tc>
        <w:tc>
          <w:tcPr>
            <w:tcW w:w="0" w:type="auto"/>
          </w:tcPr>
          <w:p w14:paraId="1C3F512B" w14:textId="77777777" w:rsidR="006B1BED" w:rsidRPr="00836BD7" w:rsidRDefault="006B1BED" w:rsidP="0064437A">
            <w:pPr>
              <w:pStyle w:val="TAH"/>
            </w:pPr>
            <w:r w:rsidRPr="00836BD7">
              <w:t>Metrics scheme identifier</w:t>
            </w:r>
          </w:p>
        </w:tc>
      </w:tr>
      <w:tr w:rsidR="006B1BED" w:rsidRPr="00836BD7" w14:paraId="5BF4227B" w14:textId="77777777" w:rsidTr="0064437A">
        <w:trPr>
          <w:jc w:val="center"/>
        </w:trPr>
        <w:tc>
          <w:tcPr>
            <w:tcW w:w="0" w:type="auto"/>
            <w:hideMark/>
          </w:tcPr>
          <w:p w14:paraId="25318D4E" w14:textId="77777777" w:rsidR="006B1BED" w:rsidRPr="00836BD7" w:rsidRDefault="006B1BED" w:rsidP="0064437A">
            <w:pPr>
              <w:pStyle w:val="TAL"/>
            </w:pPr>
            <w:r w:rsidRPr="00836BD7">
              <w:t>CMCD per-session information</w:t>
            </w:r>
          </w:p>
        </w:tc>
        <w:tc>
          <w:tcPr>
            <w:tcW w:w="0" w:type="auto"/>
          </w:tcPr>
          <w:p w14:paraId="7906BC21" w14:textId="77777777" w:rsidR="006B1BED" w:rsidRPr="00836BD7" w:rsidRDefault="006B1BED" w:rsidP="0064437A">
            <w:pPr>
              <w:pStyle w:val="TAL"/>
            </w:pPr>
            <w:r w:rsidRPr="00836BD7">
              <w:t>Downlink</w:t>
            </w:r>
          </w:p>
        </w:tc>
        <w:tc>
          <w:tcPr>
            <w:tcW w:w="0" w:type="auto"/>
          </w:tcPr>
          <w:p w14:paraId="126C332E" w14:textId="77777777" w:rsidR="006B1BED" w:rsidRPr="00836BD7" w:rsidRDefault="006B1BED" w:rsidP="0064437A">
            <w:pPr>
              <w:pStyle w:val="TAL"/>
              <w:rPr>
                <w:rStyle w:val="Codechar"/>
              </w:rPr>
            </w:pPr>
            <w:r w:rsidRPr="00836BD7">
              <w:rPr>
                <w:rStyle w:val="Codechar"/>
              </w:rPr>
              <w:t>urn:3gpp:5gms:metrics:common-media-client-data:session</w:t>
            </w:r>
          </w:p>
        </w:tc>
      </w:tr>
      <w:tr w:rsidR="006B1BED" w:rsidRPr="00836BD7" w14:paraId="0CD31920" w14:textId="77777777" w:rsidTr="0064437A">
        <w:trPr>
          <w:jc w:val="center"/>
        </w:trPr>
        <w:tc>
          <w:tcPr>
            <w:tcW w:w="0" w:type="auto"/>
            <w:hideMark/>
          </w:tcPr>
          <w:p w14:paraId="3FDBC06B" w14:textId="77777777" w:rsidR="006B1BED" w:rsidRPr="00836BD7" w:rsidRDefault="006B1BED" w:rsidP="0064437A">
            <w:pPr>
              <w:pStyle w:val="TAL"/>
            </w:pPr>
            <w:r w:rsidRPr="00836BD7">
              <w:t>CMCD per-object information</w:t>
            </w:r>
          </w:p>
        </w:tc>
        <w:tc>
          <w:tcPr>
            <w:tcW w:w="0" w:type="auto"/>
          </w:tcPr>
          <w:p w14:paraId="6C71ACC0" w14:textId="77777777" w:rsidR="006B1BED" w:rsidRPr="00836BD7" w:rsidRDefault="006B1BED" w:rsidP="0064437A">
            <w:pPr>
              <w:pStyle w:val="TAL"/>
            </w:pPr>
            <w:r w:rsidRPr="00836BD7">
              <w:t>Downlink</w:t>
            </w:r>
          </w:p>
        </w:tc>
        <w:tc>
          <w:tcPr>
            <w:tcW w:w="0" w:type="auto"/>
          </w:tcPr>
          <w:p w14:paraId="5FFD2075" w14:textId="77777777" w:rsidR="006B1BED" w:rsidRPr="00836BD7" w:rsidRDefault="006B1BED" w:rsidP="0064437A">
            <w:pPr>
              <w:pStyle w:val="TAL"/>
              <w:rPr>
                <w:rStyle w:val="Codechar"/>
              </w:rPr>
            </w:pPr>
            <w:r w:rsidRPr="00836BD7">
              <w:rPr>
                <w:rStyle w:val="Codechar"/>
              </w:rPr>
              <w:t>urn:3gpp:5gms:metrics:common-media-client-data:object</w:t>
            </w:r>
          </w:p>
        </w:tc>
      </w:tr>
      <w:tr w:rsidR="006B1BED" w:rsidRPr="00836BD7" w14:paraId="148A60B8" w14:textId="77777777" w:rsidTr="0064437A">
        <w:trPr>
          <w:jc w:val="center"/>
        </w:trPr>
        <w:tc>
          <w:tcPr>
            <w:tcW w:w="0" w:type="auto"/>
            <w:hideMark/>
          </w:tcPr>
          <w:p w14:paraId="19779454" w14:textId="77777777" w:rsidR="006B1BED" w:rsidRPr="00836BD7" w:rsidRDefault="006B1BED" w:rsidP="0064437A">
            <w:pPr>
              <w:pStyle w:val="TAL"/>
            </w:pPr>
            <w:r w:rsidRPr="00836BD7">
              <w:t>CMCD per-request information</w:t>
            </w:r>
          </w:p>
        </w:tc>
        <w:tc>
          <w:tcPr>
            <w:tcW w:w="0" w:type="auto"/>
          </w:tcPr>
          <w:p w14:paraId="1B821ABB" w14:textId="77777777" w:rsidR="006B1BED" w:rsidRPr="00836BD7" w:rsidRDefault="006B1BED" w:rsidP="0064437A">
            <w:pPr>
              <w:pStyle w:val="TAL"/>
            </w:pPr>
            <w:r w:rsidRPr="00836BD7">
              <w:t>Downlink</w:t>
            </w:r>
          </w:p>
        </w:tc>
        <w:tc>
          <w:tcPr>
            <w:tcW w:w="0" w:type="auto"/>
          </w:tcPr>
          <w:p w14:paraId="694844F5" w14:textId="77777777" w:rsidR="006B1BED" w:rsidRPr="00836BD7" w:rsidRDefault="006B1BED" w:rsidP="0064437A">
            <w:pPr>
              <w:pStyle w:val="TAL"/>
              <w:rPr>
                <w:rStyle w:val="Codechar"/>
              </w:rPr>
            </w:pPr>
            <w:r w:rsidRPr="00836BD7">
              <w:rPr>
                <w:rStyle w:val="Codechar"/>
              </w:rPr>
              <w:t>urn:3gpp:5gms:metrics:common-media-client-data:request</w:t>
            </w:r>
          </w:p>
        </w:tc>
      </w:tr>
      <w:tr w:rsidR="006B1BED" w:rsidRPr="00836BD7" w14:paraId="6FA2604E" w14:textId="77777777" w:rsidTr="0064437A">
        <w:trPr>
          <w:jc w:val="center"/>
        </w:trPr>
        <w:tc>
          <w:tcPr>
            <w:tcW w:w="0" w:type="auto"/>
            <w:hideMark/>
          </w:tcPr>
          <w:p w14:paraId="1BAD3409" w14:textId="77777777" w:rsidR="006B1BED" w:rsidRPr="00836BD7" w:rsidRDefault="006B1BED" w:rsidP="0064437A">
            <w:pPr>
              <w:pStyle w:val="TAL"/>
            </w:pPr>
            <w:r w:rsidRPr="00836BD7">
              <w:t>CMCD status information</w:t>
            </w:r>
          </w:p>
        </w:tc>
        <w:tc>
          <w:tcPr>
            <w:tcW w:w="0" w:type="auto"/>
          </w:tcPr>
          <w:p w14:paraId="5EB1F1CB" w14:textId="77777777" w:rsidR="006B1BED" w:rsidRPr="00836BD7" w:rsidRDefault="006B1BED" w:rsidP="0064437A">
            <w:pPr>
              <w:pStyle w:val="TAL"/>
            </w:pPr>
            <w:r w:rsidRPr="00836BD7">
              <w:t>Downlink</w:t>
            </w:r>
          </w:p>
        </w:tc>
        <w:tc>
          <w:tcPr>
            <w:tcW w:w="0" w:type="auto"/>
          </w:tcPr>
          <w:p w14:paraId="6B95DF3F" w14:textId="77777777" w:rsidR="006B1BED" w:rsidRPr="00836BD7" w:rsidRDefault="006B1BED" w:rsidP="0064437A">
            <w:pPr>
              <w:pStyle w:val="TAL"/>
              <w:rPr>
                <w:rStyle w:val="Codechar"/>
              </w:rPr>
            </w:pPr>
            <w:r w:rsidRPr="00836BD7">
              <w:rPr>
                <w:rStyle w:val="Codechar"/>
              </w:rPr>
              <w:t>urn:3gpp:5gms:metrics:common-media-client-data:status</w:t>
            </w:r>
          </w:p>
        </w:tc>
      </w:tr>
    </w:tbl>
    <w:p w14:paraId="43558A3F" w14:textId="77777777" w:rsidR="006B1BED" w:rsidRPr="00836BD7" w:rsidRDefault="006B1BED" w:rsidP="006B1BED">
      <w:pPr>
        <w:keepNext/>
      </w:pPr>
    </w:p>
    <w:p w14:paraId="43A55ABE" w14:textId="083879F2" w:rsidR="006B1BED" w:rsidRPr="00836BD7" w:rsidRDefault="006B1BED" w:rsidP="006B1BED">
      <w:r w:rsidRPr="00836BD7">
        <w:t xml:space="preserve">Metrics related to Virtual Reality media, as specified in TS 26.118 [42] clause 9.3, may be listed in the </w:t>
      </w:r>
      <w:r w:rsidRPr="00836BD7">
        <w:rPr>
          <w:rStyle w:val="Codechar"/>
        </w:rPr>
        <w:t>metrics</w:t>
      </w:r>
      <w:r w:rsidRPr="00836BD7">
        <w:t xml:space="preserve"> property of a metrics configuration when the </w:t>
      </w:r>
      <w:r w:rsidRPr="00836BD7">
        <w:rPr>
          <w:rStyle w:val="Codechar"/>
        </w:rPr>
        <w:t>scheme</w:t>
      </w:r>
      <w:r w:rsidRPr="00836BD7">
        <w:t xml:space="preserve"> property indicates that metrics scheme. These shall be term identifiers from the vocabulary specified in clause E.2.2.</w:t>
      </w:r>
    </w:p>
    <w:p w14:paraId="39970C48" w14:textId="77777777" w:rsidR="006B1BED" w:rsidRPr="00836BD7" w:rsidRDefault="006B1BED" w:rsidP="006B1BED">
      <w:r w:rsidRPr="00836BD7">
        <w:t>No standardised metrics schemes are defined in the present document for uplink media streaming.</w:t>
      </w:r>
    </w:p>
    <w:p w14:paraId="15408BA6" w14:textId="51F87B75" w:rsidR="001B7DB7" w:rsidRPr="006436AF" w:rsidRDefault="001B7DB7" w:rsidP="001B7DB7">
      <w:pPr>
        <w:pStyle w:val="Heading3"/>
      </w:pPr>
      <w:bookmarkStart w:id="1395" w:name="_Toc210738487"/>
      <w:r w:rsidRPr="006436AF">
        <w:t>7.8.2</w:t>
      </w:r>
      <w:r w:rsidRPr="006436AF">
        <w:tab/>
      </w:r>
      <w:bookmarkEnd w:id="1390"/>
      <w:bookmarkEnd w:id="1391"/>
      <w:bookmarkEnd w:id="1392"/>
      <w:bookmarkEnd w:id="1393"/>
      <w:bookmarkEnd w:id="1394"/>
      <w:r>
        <w:t>Void</w:t>
      </w:r>
      <w:bookmarkEnd w:id="1395"/>
    </w:p>
    <w:p w14:paraId="197A31F8" w14:textId="44B72345" w:rsidR="001B7DB7" w:rsidRPr="006436AF" w:rsidRDefault="001B7DB7" w:rsidP="00E33028">
      <w:pPr>
        <w:pStyle w:val="Heading3"/>
        <w:keepNext w:val="0"/>
      </w:pPr>
      <w:bookmarkStart w:id="1396" w:name="_CR7_8_3"/>
      <w:bookmarkStart w:id="1397" w:name="_Toc68899630"/>
      <w:bookmarkStart w:id="1398" w:name="_Toc71214381"/>
      <w:bookmarkStart w:id="1399" w:name="_Toc71722055"/>
      <w:bookmarkStart w:id="1400" w:name="_Toc74859107"/>
      <w:bookmarkStart w:id="1401" w:name="_Toc146627005"/>
      <w:bookmarkStart w:id="1402" w:name="_Toc210738488"/>
      <w:bookmarkEnd w:id="1396"/>
      <w:r w:rsidRPr="006436AF">
        <w:t>7.8.3</w:t>
      </w:r>
      <w:r w:rsidRPr="006436AF">
        <w:tab/>
      </w:r>
      <w:bookmarkEnd w:id="1397"/>
      <w:bookmarkEnd w:id="1398"/>
      <w:bookmarkEnd w:id="1399"/>
      <w:bookmarkEnd w:id="1400"/>
      <w:bookmarkEnd w:id="1401"/>
      <w:r>
        <w:t>Void</w:t>
      </w:r>
      <w:bookmarkEnd w:id="1402"/>
    </w:p>
    <w:p w14:paraId="2ECE4632" w14:textId="77777777" w:rsidR="001B7DB7" w:rsidRPr="006436AF" w:rsidRDefault="001B7DB7" w:rsidP="001B7DB7">
      <w:pPr>
        <w:pStyle w:val="Heading2"/>
      </w:pPr>
      <w:bookmarkStart w:id="1403" w:name="_CR7_9"/>
      <w:bookmarkStart w:id="1404" w:name="_Toc68899632"/>
      <w:bookmarkStart w:id="1405" w:name="_Toc71214383"/>
      <w:bookmarkStart w:id="1406" w:name="_Toc71722057"/>
      <w:bookmarkStart w:id="1407" w:name="_Toc74859109"/>
      <w:bookmarkStart w:id="1408" w:name="_Toc146627007"/>
      <w:bookmarkStart w:id="1409" w:name="_Toc210738489"/>
      <w:bookmarkEnd w:id="1403"/>
      <w:r w:rsidRPr="006436AF">
        <w:t>7.9</w:t>
      </w:r>
      <w:r w:rsidRPr="006436AF">
        <w:tab/>
        <w:t>Policy Templates Provisioning API</w:t>
      </w:r>
      <w:bookmarkEnd w:id="1404"/>
      <w:bookmarkEnd w:id="1405"/>
      <w:bookmarkEnd w:id="1406"/>
      <w:bookmarkEnd w:id="1407"/>
      <w:bookmarkEnd w:id="1408"/>
      <w:bookmarkEnd w:id="1409"/>
    </w:p>
    <w:p w14:paraId="3A67B4D8" w14:textId="77777777" w:rsidR="001B7DB7" w:rsidRPr="006436AF" w:rsidRDefault="001B7DB7" w:rsidP="001B7DB7">
      <w:pPr>
        <w:pStyle w:val="Heading3"/>
      </w:pPr>
      <w:bookmarkStart w:id="1410" w:name="_CR7_9_1"/>
      <w:bookmarkStart w:id="1411" w:name="_Toc68899633"/>
      <w:bookmarkStart w:id="1412" w:name="_Toc71214384"/>
      <w:bookmarkStart w:id="1413" w:name="_Toc71722058"/>
      <w:bookmarkStart w:id="1414" w:name="_Toc74859110"/>
      <w:bookmarkStart w:id="1415" w:name="_Toc146627008"/>
      <w:bookmarkStart w:id="1416" w:name="_Toc210738490"/>
      <w:bookmarkEnd w:id="1410"/>
      <w:r w:rsidRPr="006436AF">
        <w:t>7.9.1</w:t>
      </w:r>
      <w:r w:rsidRPr="006436AF">
        <w:tab/>
        <w:t>Overview</w:t>
      </w:r>
      <w:bookmarkEnd w:id="1411"/>
      <w:bookmarkEnd w:id="1412"/>
      <w:bookmarkEnd w:id="1413"/>
      <w:bookmarkEnd w:id="1414"/>
      <w:bookmarkEnd w:id="1415"/>
      <w:bookmarkEnd w:id="1416"/>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417" w:name="_CR7_9_2"/>
      <w:bookmarkStart w:id="1418" w:name="_Toc68899634"/>
      <w:bookmarkStart w:id="1419" w:name="_Toc71214385"/>
      <w:bookmarkStart w:id="1420" w:name="_Toc71722059"/>
      <w:bookmarkStart w:id="1421" w:name="_Toc74859111"/>
      <w:bookmarkStart w:id="1422" w:name="_Toc146627009"/>
      <w:bookmarkStart w:id="1423" w:name="_Toc210738491"/>
      <w:bookmarkEnd w:id="1417"/>
      <w:r w:rsidRPr="006436AF">
        <w:t>7.9.2</w:t>
      </w:r>
      <w:r w:rsidRPr="006436AF">
        <w:tab/>
      </w:r>
      <w:bookmarkEnd w:id="1418"/>
      <w:bookmarkEnd w:id="1419"/>
      <w:bookmarkEnd w:id="1420"/>
      <w:bookmarkEnd w:id="1421"/>
      <w:bookmarkEnd w:id="1422"/>
      <w:r>
        <w:t>Void</w:t>
      </w:r>
      <w:bookmarkEnd w:id="1423"/>
    </w:p>
    <w:p w14:paraId="5AD35245" w14:textId="0F76D246" w:rsidR="001B7DB7" w:rsidRPr="006436AF" w:rsidRDefault="001B7DB7" w:rsidP="00E33028">
      <w:pPr>
        <w:pStyle w:val="Heading3"/>
        <w:keepNext w:val="0"/>
      </w:pPr>
      <w:bookmarkStart w:id="1424" w:name="_CR7_9_3"/>
      <w:bookmarkStart w:id="1425" w:name="_Toc68899635"/>
      <w:bookmarkStart w:id="1426" w:name="_Toc71214386"/>
      <w:bookmarkStart w:id="1427" w:name="_Toc71722060"/>
      <w:bookmarkStart w:id="1428" w:name="_Toc74859112"/>
      <w:bookmarkStart w:id="1429" w:name="_Toc146627010"/>
      <w:bookmarkStart w:id="1430" w:name="_Toc210738492"/>
      <w:bookmarkEnd w:id="1424"/>
      <w:r w:rsidRPr="006436AF">
        <w:t>7.9.3</w:t>
      </w:r>
      <w:r w:rsidRPr="006436AF">
        <w:tab/>
      </w:r>
      <w:bookmarkEnd w:id="1425"/>
      <w:bookmarkEnd w:id="1426"/>
      <w:bookmarkEnd w:id="1427"/>
      <w:bookmarkEnd w:id="1428"/>
      <w:bookmarkEnd w:id="1429"/>
      <w:r>
        <w:t>Void</w:t>
      </w:r>
      <w:bookmarkEnd w:id="1430"/>
    </w:p>
    <w:p w14:paraId="6DB3A033" w14:textId="77777777" w:rsidR="001B7DB7" w:rsidRPr="006436AF" w:rsidRDefault="001B7DB7" w:rsidP="001B7DB7">
      <w:pPr>
        <w:pStyle w:val="Heading2"/>
      </w:pPr>
      <w:bookmarkStart w:id="1431" w:name="_CR7_10"/>
      <w:bookmarkStart w:id="1432" w:name="_Toc146627012"/>
      <w:bookmarkStart w:id="1433" w:name="_Toc210738493"/>
      <w:bookmarkEnd w:id="1431"/>
      <w:r w:rsidRPr="006436AF">
        <w:t>7.10</w:t>
      </w:r>
      <w:r w:rsidRPr="006436AF">
        <w:tab/>
        <w:t>Edge Resources Provisioning API</w:t>
      </w:r>
      <w:bookmarkEnd w:id="1432"/>
      <w:bookmarkEnd w:id="1433"/>
    </w:p>
    <w:p w14:paraId="1F15C209" w14:textId="77777777" w:rsidR="001B7DB7" w:rsidRPr="006436AF" w:rsidRDefault="001B7DB7" w:rsidP="001B7DB7">
      <w:pPr>
        <w:pStyle w:val="Heading3"/>
      </w:pPr>
      <w:bookmarkStart w:id="1434" w:name="_CR7_10_1"/>
      <w:bookmarkStart w:id="1435" w:name="_Toc146627013"/>
      <w:bookmarkStart w:id="1436" w:name="_Toc210738494"/>
      <w:bookmarkEnd w:id="1434"/>
      <w:r w:rsidRPr="006436AF">
        <w:t>7.10.1</w:t>
      </w:r>
      <w:r w:rsidRPr="006436AF">
        <w:tab/>
        <w:t>General</w:t>
      </w:r>
      <w:bookmarkEnd w:id="1435"/>
      <w:bookmarkEnd w:id="1436"/>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437" w:name="_CR7_10_2"/>
      <w:bookmarkStart w:id="1438" w:name="_Toc146627014"/>
      <w:bookmarkStart w:id="1439" w:name="_Toc210738495"/>
      <w:bookmarkEnd w:id="1437"/>
      <w:r w:rsidRPr="006436AF">
        <w:t>7.10.2</w:t>
      </w:r>
      <w:r w:rsidRPr="006436AF">
        <w:tab/>
      </w:r>
      <w:bookmarkEnd w:id="1438"/>
      <w:r>
        <w:t>Void</w:t>
      </w:r>
      <w:bookmarkEnd w:id="1439"/>
    </w:p>
    <w:p w14:paraId="06C33835" w14:textId="09ADE46C" w:rsidR="001B7DB7" w:rsidRPr="006436AF" w:rsidRDefault="001B7DB7" w:rsidP="00E33028">
      <w:pPr>
        <w:pStyle w:val="Heading3"/>
        <w:keepNext w:val="0"/>
      </w:pPr>
      <w:bookmarkStart w:id="1440" w:name="_CR7_10_3"/>
      <w:bookmarkStart w:id="1441" w:name="_Toc146627015"/>
      <w:bookmarkStart w:id="1442" w:name="_Toc210738496"/>
      <w:bookmarkEnd w:id="1440"/>
      <w:r w:rsidRPr="006436AF">
        <w:t>7.10.3</w:t>
      </w:r>
      <w:r w:rsidRPr="006436AF">
        <w:tab/>
      </w:r>
      <w:bookmarkEnd w:id="1441"/>
      <w:r>
        <w:t>Void</w:t>
      </w:r>
      <w:bookmarkEnd w:id="1442"/>
    </w:p>
    <w:p w14:paraId="614F8621" w14:textId="77777777" w:rsidR="001B7DB7" w:rsidRPr="006436AF" w:rsidRDefault="001B7DB7" w:rsidP="001B7DB7">
      <w:pPr>
        <w:pStyle w:val="Heading2"/>
        <w:spacing w:before="240"/>
        <w:ind w:left="1138" w:hanging="1138"/>
      </w:pPr>
      <w:bookmarkStart w:id="1443" w:name="_CR7_11"/>
      <w:bookmarkStart w:id="1444" w:name="_Toc146627020"/>
      <w:bookmarkStart w:id="1445" w:name="_Toc210738497"/>
      <w:bookmarkEnd w:id="1443"/>
      <w:r w:rsidRPr="006436AF">
        <w:t>7.11</w:t>
      </w:r>
      <w:r w:rsidRPr="006436AF">
        <w:tab/>
        <w:t>Event Data Processing Provisioning API</w:t>
      </w:r>
      <w:bookmarkEnd w:id="1444"/>
      <w:bookmarkEnd w:id="1445"/>
    </w:p>
    <w:p w14:paraId="42D97D59" w14:textId="77777777" w:rsidR="001B7DB7" w:rsidRPr="006436AF" w:rsidRDefault="001B7DB7" w:rsidP="001B7DB7">
      <w:pPr>
        <w:pStyle w:val="Heading3"/>
      </w:pPr>
      <w:bookmarkStart w:id="1446" w:name="_CR7_11_1"/>
      <w:bookmarkStart w:id="1447" w:name="_Toc146627021"/>
      <w:bookmarkStart w:id="1448" w:name="_Toc210738498"/>
      <w:bookmarkEnd w:id="1446"/>
      <w:r w:rsidRPr="006436AF">
        <w:t>7.11.1</w:t>
      </w:r>
      <w:r w:rsidRPr="006436AF">
        <w:tab/>
        <w:t>General</w:t>
      </w:r>
      <w:bookmarkEnd w:id="1447"/>
      <w:bookmarkEnd w:id="1448"/>
    </w:p>
    <w:p w14:paraId="2CAAA59C" w14:textId="0C4181B1" w:rsidR="001B7DB7" w:rsidRPr="006436AF" w:rsidRDefault="001B7DB7" w:rsidP="001B7DB7">
      <w:bookmarkStart w:id="1449"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450" w:name="_CR7_11_2"/>
      <w:bookmarkStart w:id="1451" w:name="_Toc146627022"/>
      <w:bookmarkStart w:id="1452" w:name="_Toc210738499"/>
      <w:bookmarkEnd w:id="1449"/>
      <w:bookmarkEnd w:id="1450"/>
      <w:r w:rsidRPr="006436AF">
        <w:t>7.11.2</w:t>
      </w:r>
      <w:r w:rsidRPr="006436AF">
        <w:tab/>
      </w:r>
      <w:bookmarkEnd w:id="1451"/>
      <w:r>
        <w:t>Void</w:t>
      </w:r>
      <w:bookmarkEnd w:id="1452"/>
    </w:p>
    <w:p w14:paraId="6488A564" w14:textId="4063A05C" w:rsidR="001B7DB7" w:rsidRPr="006436AF" w:rsidRDefault="001B7DB7" w:rsidP="00E33028">
      <w:pPr>
        <w:pStyle w:val="Heading3"/>
        <w:keepNext w:val="0"/>
      </w:pPr>
      <w:bookmarkStart w:id="1453" w:name="_CR7_11_3"/>
      <w:bookmarkStart w:id="1454" w:name="_Toc146627023"/>
      <w:bookmarkStart w:id="1455" w:name="_Toc210738500"/>
      <w:bookmarkEnd w:id="1453"/>
      <w:r w:rsidRPr="006436AF">
        <w:t>7.11.3</w:t>
      </w:r>
      <w:r w:rsidRPr="006436AF">
        <w:tab/>
      </w:r>
      <w:bookmarkEnd w:id="1454"/>
      <w:r>
        <w:t>Void</w:t>
      </w:r>
      <w:bookmarkEnd w:id="1455"/>
    </w:p>
    <w:p w14:paraId="4E8AB0E4" w14:textId="77777777" w:rsidR="006B1BED" w:rsidRPr="00836BD7" w:rsidRDefault="006B1BED" w:rsidP="006B1BED">
      <w:pPr>
        <w:pStyle w:val="Heading1"/>
      </w:pPr>
      <w:bookmarkStart w:id="1456" w:name="_CR8"/>
      <w:bookmarkStart w:id="1457" w:name="_CR9"/>
      <w:bookmarkStart w:id="1458" w:name="_Toc210738501"/>
      <w:bookmarkStart w:id="1459" w:name="_Toc68899642"/>
      <w:bookmarkStart w:id="1460" w:name="_Toc71214393"/>
      <w:bookmarkStart w:id="1461" w:name="_Toc71722067"/>
      <w:bookmarkStart w:id="1462" w:name="_Toc74859119"/>
      <w:bookmarkEnd w:id="1155"/>
      <w:bookmarkEnd w:id="1156"/>
      <w:bookmarkEnd w:id="1157"/>
      <w:bookmarkEnd w:id="1158"/>
      <w:bookmarkEnd w:id="1456"/>
      <w:bookmarkEnd w:id="1457"/>
      <w:r w:rsidRPr="00836BD7">
        <w:t>8</w:t>
      </w:r>
      <w:r w:rsidRPr="00836BD7">
        <w:tab/>
        <w:t>Media ingest and publish (M2 and M10) protocols</w:t>
      </w:r>
      <w:bookmarkEnd w:id="1458"/>
    </w:p>
    <w:p w14:paraId="39B0EF7F" w14:textId="77777777" w:rsidR="006B1BED" w:rsidRPr="00836BD7" w:rsidRDefault="006B1BED" w:rsidP="006B1BED">
      <w:pPr>
        <w:pStyle w:val="Heading2"/>
      </w:pPr>
      <w:bookmarkStart w:id="1463" w:name="_Toc210738502"/>
      <w:r w:rsidRPr="00836BD7">
        <w:t>8.1</w:t>
      </w:r>
      <w:r w:rsidRPr="00836BD7">
        <w:tab/>
        <w:t>General</w:t>
      </w:r>
      <w:bookmarkEnd w:id="1463"/>
    </w:p>
    <w:p w14:paraId="53E0BEB7" w14:textId="77777777" w:rsidR="006B1BED" w:rsidRPr="00836BD7" w:rsidRDefault="006B1BED" w:rsidP="006B1BED">
      <w:pPr>
        <w:keepNext/>
      </w:pPr>
      <w:r w:rsidRPr="00836BD7">
        <w:t>The set of content protocols supported by the 5GMS AS is listed in table 8.1-1 below:</w:t>
      </w:r>
    </w:p>
    <w:p w14:paraId="70015BAD" w14:textId="77777777" w:rsidR="006B1BED" w:rsidRPr="00836BD7" w:rsidRDefault="006B1BED" w:rsidP="006B1BED">
      <w:pPr>
        <w:pStyle w:val="TH"/>
      </w:pPr>
      <w:r w:rsidRPr="00836BD7">
        <w:t>Table 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6B1BED" w:rsidRPr="00836BD7" w14:paraId="376E5C0D" w14:textId="77777777" w:rsidTr="0064437A">
        <w:trPr>
          <w:tblHeader/>
        </w:trPr>
        <w:tc>
          <w:tcPr>
            <w:tcW w:w="3681" w:type="dxa"/>
            <w:shd w:val="clear" w:color="auto" w:fill="BFBFBF" w:themeFill="background1" w:themeFillShade="BF"/>
          </w:tcPr>
          <w:p w14:paraId="7F26FCF2" w14:textId="77777777" w:rsidR="006B1BED" w:rsidRPr="00836BD7" w:rsidRDefault="006B1BED" w:rsidP="0064437A">
            <w:pPr>
              <w:pStyle w:val="TAH"/>
            </w:pPr>
            <w:r w:rsidRPr="00836BD7">
              <w:t>Description</w:t>
            </w:r>
          </w:p>
        </w:tc>
        <w:tc>
          <w:tcPr>
            <w:tcW w:w="5103" w:type="dxa"/>
            <w:shd w:val="clear" w:color="auto" w:fill="BFBFBF" w:themeFill="background1" w:themeFillShade="BF"/>
          </w:tcPr>
          <w:p w14:paraId="15C2CEEC" w14:textId="77777777" w:rsidR="006B1BED" w:rsidRPr="00836BD7" w:rsidRDefault="006B1BED" w:rsidP="0064437A">
            <w:pPr>
              <w:pStyle w:val="TAH"/>
            </w:pPr>
            <w:r w:rsidRPr="00836BD7">
              <w:t>Term identifier</w:t>
            </w:r>
          </w:p>
        </w:tc>
        <w:tc>
          <w:tcPr>
            <w:tcW w:w="845" w:type="dxa"/>
            <w:shd w:val="clear" w:color="auto" w:fill="BFBFBF" w:themeFill="background1" w:themeFillShade="BF"/>
          </w:tcPr>
          <w:p w14:paraId="6D88E2B6" w14:textId="77777777" w:rsidR="006B1BED" w:rsidRPr="00836BD7" w:rsidRDefault="006B1BED" w:rsidP="0064437A">
            <w:pPr>
              <w:pStyle w:val="TAH"/>
            </w:pPr>
            <w:r w:rsidRPr="00836BD7">
              <w:t>Clause</w:t>
            </w:r>
          </w:p>
        </w:tc>
      </w:tr>
      <w:tr w:rsidR="006B1BED" w:rsidRPr="00836BD7" w14:paraId="4220E33B" w14:textId="77777777" w:rsidTr="0064437A">
        <w:tc>
          <w:tcPr>
            <w:tcW w:w="9629" w:type="dxa"/>
            <w:gridSpan w:val="3"/>
          </w:tcPr>
          <w:p w14:paraId="1FCE22FC" w14:textId="77777777" w:rsidR="006B1BED" w:rsidRPr="00836BD7" w:rsidRDefault="006B1BED" w:rsidP="0064437A">
            <w:pPr>
              <w:pStyle w:val="TAH"/>
            </w:pPr>
            <w:r w:rsidRPr="00836BD7">
              <w:t>Content ingest protocols at reference point M2d or M10d</w:t>
            </w:r>
          </w:p>
        </w:tc>
      </w:tr>
      <w:tr w:rsidR="006B1BED" w:rsidRPr="00836BD7" w14:paraId="4FA4E444"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BA256E" w14:textId="77777777" w:rsidR="006B1BED" w:rsidRPr="00836BD7" w:rsidRDefault="006B1BED" w:rsidP="0064437A">
            <w:pPr>
              <w:pStyle w:val="TAL"/>
            </w:pPr>
            <w:r w:rsidRPr="00836BD7">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3A9C04" w14:textId="77777777" w:rsidR="006B1BED" w:rsidRPr="00836BD7" w:rsidRDefault="006B1BED" w:rsidP="0064437A">
            <w:pPr>
              <w:pStyle w:val="TAL"/>
            </w:pPr>
            <w:r w:rsidRPr="00836BD7">
              <w:rPr>
                <w:rStyle w:val="Codechar"/>
                <w:rFonts w:eastAsiaTheme="majorEastAsia"/>
              </w:rPr>
              <w:t>urn:3gpp:5gms:content-protocol:http-pull</w:t>
            </w:r>
            <w:r w:rsidRPr="00836BD7">
              <w:t xml:space="preserve"> or </w:t>
            </w:r>
            <w:r w:rsidRPr="00836BD7">
              <w:rPr>
                <w:rStyle w:val="Codechar"/>
                <w:rFonts w:eastAsiaTheme="majorEastAsia"/>
              </w:rPr>
              <w:t>urn:3gpp:5gms:content-protocol:http-pull-ingest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21FD" w14:textId="77777777" w:rsidR="006B1BED" w:rsidRPr="00836BD7" w:rsidRDefault="006B1BED" w:rsidP="0064437A">
            <w:pPr>
              <w:pStyle w:val="TAC"/>
            </w:pPr>
            <w:r w:rsidRPr="00836BD7">
              <w:t>8.2</w:t>
            </w:r>
          </w:p>
        </w:tc>
      </w:tr>
      <w:tr w:rsidR="006B1BED" w:rsidRPr="00836BD7" w14:paraId="307E008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D5DA33" w14:textId="77777777" w:rsidR="006B1BED" w:rsidRPr="00836BD7" w:rsidRDefault="006B1BED" w:rsidP="0064437A">
            <w:pPr>
              <w:pStyle w:val="TAL"/>
            </w:pPr>
            <w:r w:rsidRPr="00836BD7">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93AB" w14:textId="77777777" w:rsidR="006B1BED" w:rsidRPr="00836BD7" w:rsidRDefault="006B1BED" w:rsidP="0064437A">
            <w:pPr>
              <w:pStyle w:val="TAL"/>
            </w:pPr>
            <w:hyperlink r:id="rId23" w:history="1">
              <w:r w:rsidRPr="00836BD7">
                <w:rPr>
                  <w:rStyle w:val="Codechar"/>
                  <w:rFonts w:eastAsiaTheme="majorEastAsia"/>
                </w:rPr>
                <w:t>http://dashif.org/ingest/v1.2</w:t>
              </w:r>
            </w:hyperlink>
            <w:r w:rsidRPr="00836BD7">
              <w:rPr>
                <w:rStyle w:val="Codechar"/>
                <w:rFonts w:eastAsiaTheme="majorEastAsia"/>
              </w:rPr>
              <w:t>/interface-1</w:t>
            </w:r>
            <w:r w:rsidRPr="00836BD7">
              <w:t xml:space="preserve"> or</w:t>
            </w:r>
            <w:r w:rsidRPr="00836BD7">
              <w:br/>
            </w:r>
            <w:r w:rsidRPr="00836BD7">
              <w:rPr>
                <w:rStyle w:val="Codechar"/>
                <w:rFonts w:eastAsiaTheme="majorEastAsia"/>
              </w:rPr>
              <w:t xml:space="preserve">http://dashif.org/ingest/v1.2/interface-2 </w:t>
            </w:r>
            <w:r w:rsidRPr="00836BD7">
              <w:t>or</w:t>
            </w:r>
            <w:r w:rsidRPr="00836BD7">
              <w:br/>
            </w:r>
            <w:r w:rsidRPr="00836BD7">
              <w:rPr>
                <w:rStyle w:val="Codechar"/>
                <w:rFonts w:eastAsiaTheme="majorEastAsia"/>
              </w:rPr>
              <w:t>urn:3gpp:5gms:content-protocol:dash-if-ingest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DE95B" w14:textId="77777777" w:rsidR="006B1BED" w:rsidRPr="00836BD7" w:rsidRDefault="006B1BED" w:rsidP="0064437A">
            <w:pPr>
              <w:pStyle w:val="TAC"/>
            </w:pPr>
            <w:r w:rsidRPr="00836BD7">
              <w:t>8.3</w:t>
            </w:r>
          </w:p>
        </w:tc>
      </w:tr>
      <w:tr w:rsidR="006B1BED" w:rsidRPr="00836BD7" w14:paraId="6F8F0292" w14:textId="77777777" w:rsidTr="0064437A">
        <w:tc>
          <w:tcPr>
            <w:tcW w:w="3681" w:type="dxa"/>
          </w:tcPr>
          <w:p w14:paraId="6CE81FC7" w14:textId="77777777" w:rsidR="006B1BED" w:rsidRPr="00836BD7" w:rsidRDefault="006B1BED" w:rsidP="0064437A">
            <w:pPr>
              <w:pStyle w:val="TAL"/>
            </w:pPr>
            <w:r w:rsidRPr="00836BD7">
              <w:t>HTTP low-latency pull-based content ingest protocol</w:t>
            </w:r>
          </w:p>
        </w:tc>
        <w:tc>
          <w:tcPr>
            <w:tcW w:w="5103" w:type="dxa"/>
          </w:tcPr>
          <w:p w14:paraId="2017FE1F"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Pr>
          <w:p w14:paraId="537CA33B" w14:textId="77777777" w:rsidR="006B1BED" w:rsidRPr="00836BD7" w:rsidRDefault="006B1BED" w:rsidP="0064437A">
            <w:pPr>
              <w:pStyle w:val="TAC"/>
            </w:pPr>
            <w:r w:rsidRPr="00836BD7">
              <w:t>8.4</w:t>
            </w:r>
          </w:p>
        </w:tc>
      </w:tr>
      <w:tr w:rsidR="006B1BED" w:rsidRPr="00836BD7" w14:paraId="4B49C988" w14:textId="77777777" w:rsidTr="0064437A">
        <w:tc>
          <w:tcPr>
            <w:tcW w:w="9629" w:type="dxa"/>
            <w:gridSpan w:val="3"/>
          </w:tcPr>
          <w:p w14:paraId="5C6289B5" w14:textId="77777777" w:rsidR="006B1BED" w:rsidRPr="00836BD7" w:rsidRDefault="006B1BED" w:rsidP="0064437A">
            <w:pPr>
              <w:pStyle w:val="TAH"/>
            </w:pPr>
            <w:r w:rsidRPr="00836BD7">
              <w:t>Content egest protocols at reference point M2u or M10u</w:t>
            </w:r>
          </w:p>
        </w:tc>
      </w:tr>
      <w:tr w:rsidR="006B1BED" w:rsidRPr="00836BD7" w14:paraId="69F2E4D0"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54C02" w14:textId="77777777" w:rsidR="006B1BED" w:rsidRPr="00836BD7" w:rsidRDefault="006B1BED" w:rsidP="0064437A">
            <w:pPr>
              <w:pStyle w:val="TAL"/>
            </w:pPr>
            <w:r w:rsidRPr="00836BD7">
              <w:t>HTTP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1CE40"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2722D" w14:textId="77777777" w:rsidR="006B1BED" w:rsidRPr="00836BD7" w:rsidRDefault="006B1BED" w:rsidP="0064437A">
            <w:pPr>
              <w:pStyle w:val="TAC"/>
            </w:pPr>
            <w:r w:rsidRPr="00836BD7">
              <w:t>8.5</w:t>
            </w:r>
          </w:p>
        </w:tc>
      </w:tr>
      <w:tr w:rsidR="006B1BED" w:rsidRPr="00836BD7" w14:paraId="1D509F3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0EFCF" w14:textId="77777777" w:rsidR="006B1BED" w:rsidRPr="00836BD7" w:rsidRDefault="006B1BED" w:rsidP="0064437A">
            <w:pPr>
              <w:pStyle w:val="TAL"/>
            </w:pPr>
            <w:r w:rsidRPr="00836BD7">
              <w:t>DASH-IF push-based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3C8F6C" w14:textId="77777777" w:rsidR="006B1BED" w:rsidRPr="00836BD7" w:rsidRDefault="006B1BED" w:rsidP="0064437A">
            <w:pPr>
              <w:pStyle w:val="TAL"/>
            </w:pPr>
            <w:r w:rsidRPr="00836BD7">
              <w:rPr>
                <w:rStyle w:val="Codechar"/>
                <w:rFonts w:eastAsiaTheme="majorEastAsia"/>
              </w:rPr>
              <w:t>http://dashif.org/ingest/v1.2/interface-1</w:t>
            </w:r>
            <w:r w:rsidRPr="00836BD7">
              <w:t xml:space="preserve"> or</w:t>
            </w:r>
            <w:r w:rsidRPr="00836BD7">
              <w:br/>
            </w:r>
            <w:r w:rsidRPr="00836BD7">
              <w:rPr>
                <w:rStyle w:val="Codechar"/>
                <w:rFonts w:eastAsiaTheme="majorEastAsia"/>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6F70E" w14:textId="77777777" w:rsidR="006B1BED" w:rsidRPr="00836BD7" w:rsidRDefault="006B1BED" w:rsidP="0064437A">
            <w:pPr>
              <w:pStyle w:val="TAC"/>
            </w:pPr>
            <w:r w:rsidRPr="00836BD7">
              <w:t>8.6</w:t>
            </w:r>
          </w:p>
        </w:tc>
      </w:tr>
      <w:tr w:rsidR="006B1BED" w:rsidRPr="00836BD7" w14:paraId="5E27C3DD"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9C81E" w14:textId="77777777" w:rsidR="006B1BED" w:rsidRPr="00836BD7" w:rsidRDefault="006B1BED" w:rsidP="0064437A">
            <w:pPr>
              <w:pStyle w:val="TAL"/>
            </w:pPr>
            <w:r w:rsidRPr="00836BD7">
              <w:t>HTTP low-latency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0262"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8B617C" w14:textId="77777777" w:rsidR="006B1BED" w:rsidRPr="00836BD7" w:rsidRDefault="006B1BED" w:rsidP="0064437A">
            <w:pPr>
              <w:pStyle w:val="TAC"/>
            </w:pPr>
            <w:r w:rsidRPr="00836BD7">
              <w:t>8.7</w:t>
            </w:r>
          </w:p>
        </w:tc>
      </w:tr>
      <w:tr w:rsidR="006B1BED" w:rsidRPr="00836BD7" w14:paraId="1242761F" w14:textId="77777777" w:rsidTr="0064437A">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1CBC1" w14:textId="77777777" w:rsidR="006B1BED" w:rsidRPr="00836BD7" w:rsidRDefault="006B1BED" w:rsidP="0064437A">
            <w:pPr>
              <w:pStyle w:val="TAN"/>
            </w:pPr>
            <w:r w:rsidRPr="00836BD7">
              <w:t>NOTE:</w:t>
            </w:r>
            <w:r w:rsidRPr="00836BD7">
              <w:tab/>
              <w:t>Term identifier deprecated in this version of the present document.</w:t>
            </w:r>
          </w:p>
        </w:tc>
      </w:tr>
    </w:tbl>
    <w:p w14:paraId="1ABA2FEC" w14:textId="77777777" w:rsidR="006B1BED" w:rsidRPr="00836BD7" w:rsidRDefault="006B1BED" w:rsidP="006F6A9C"/>
    <w:p w14:paraId="73CD2E19" w14:textId="77777777" w:rsidR="006B1BED" w:rsidRPr="00836BD7" w:rsidRDefault="006B1BED" w:rsidP="006B1BED">
      <w:r w:rsidRPr="00836BD7">
        <w:t>CMCD information conveyed to the 5GMSd AS at reference point M4d (see clause 10.5) shall not be included in requests to the 5GMSd Application Provider at reference point M2d.</w:t>
      </w:r>
    </w:p>
    <w:p w14:paraId="216E6C38" w14:textId="77777777" w:rsidR="006B1BED" w:rsidRPr="00836BD7" w:rsidRDefault="006B1BED" w:rsidP="006B1BED">
      <w:pPr>
        <w:pStyle w:val="Heading2"/>
      </w:pPr>
      <w:bookmarkStart w:id="1464" w:name="_Toc210738503"/>
      <w:r w:rsidRPr="00836BD7">
        <w:t>8.2</w:t>
      </w:r>
      <w:r w:rsidRPr="00836BD7">
        <w:tab/>
        <w:t>HTTP pull-based content ingest protocol</w:t>
      </w:r>
      <w:bookmarkEnd w:id="1464"/>
    </w:p>
    <w:p w14:paraId="243A72FE"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urn:3gpp:‌5gms:‌content-protocol:‌http-pull</w:t>
      </w:r>
      <w:r w:rsidRPr="00836BD7">
        <w:t xml:space="preserve"> or to the deprecated value </w:t>
      </w:r>
      <w:r w:rsidRPr="00836BD7">
        <w:rPr>
          <w:rStyle w:val="Codechar"/>
          <w:rFonts w:eastAsiaTheme="majorEastAsia"/>
        </w:rPr>
        <w:t>urn:‌3gpp:‌5gms:‌content-protocol:‌http-pull</w:t>
      </w:r>
      <w:r w:rsidRPr="00836BD7">
        <w:t xml:space="preserve"> in the Content Hosting Configuration:</w:t>
      </w:r>
    </w:p>
    <w:p w14:paraId="715A3B29" w14:textId="77777777" w:rsidR="006B1BED" w:rsidRPr="00836BD7" w:rsidRDefault="006B1BED" w:rsidP="0007599F">
      <w:pPr>
        <w:pStyle w:val="B1"/>
        <w:keepNext/>
      </w:pPr>
      <w:r w:rsidRPr="00836BD7">
        <w:t>-</w:t>
      </w:r>
      <w:r w:rsidRPr="00836BD7">
        <w:tab/>
        <w:t>Media resources shall be ingested by the 5GMSd AS from the 5GMSd Application Provider or from another 5GMSd AS using HTTP [25].</w:t>
      </w:r>
    </w:p>
    <w:p w14:paraId="2D9C7946" w14:textId="77777777" w:rsidR="006B1BED" w:rsidRPr="00836BD7" w:rsidRDefault="006B1BED" w:rsidP="006B1BED">
      <w:pPr>
        <w:pStyle w:val="NO"/>
      </w:pPr>
      <w:r w:rsidRPr="00836BD7">
        <w:t>NOTE 0:</w:t>
      </w:r>
      <w:r w:rsidRPr="00836BD7">
        <w:tab/>
        <w:t>Any supported HTTP protocol version may be used for HTTP pull-based content ingest at reference point M2d or M10d.</w:t>
      </w:r>
    </w:p>
    <w:p w14:paraId="66E54320" w14:textId="77777777" w:rsidR="006B1BED" w:rsidRPr="00836BD7" w:rsidRDefault="006B1BED" w:rsidP="006B1BED">
      <w:pPr>
        <w:pStyle w:val="B1"/>
        <w:keepNext/>
        <w:keepLines/>
      </w:pPr>
      <w:r w:rsidRPr="00836BD7">
        <w:t>-</w:t>
      </w:r>
      <w:r w:rsidRPr="00836BD7">
        <w:tab/>
        <w:t xml:space="preserve">The </w:t>
      </w:r>
      <w:r w:rsidRPr="00836BD7">
        <w:rPr>
          <w:rStyle w:val="Codechar"/>
          <w:rFonts w:eastAsiaTheme="majorEastAsia"/>
        </w:rPr>
        <w:t>IngestConfiguration.mode</w:t>
      </w:r>
      <w:r w:rsidRPr="00836BD7">
        <w:t xml:space="preserve"> property shall be set to </w:t>
      </w:r>
      <w:r w:rsidRPr="00836BD7">
        <w:rPr>
          <w:rStyle w:val="Codechar"/>
          <w:rFonts w:eastAsiaTheme="majorEastAsia"/>
        </w:rPr>
        <w:t>PULL</w:t>
      </w:r>
      <w:r w:rsidRPr="00836BD7">
        <w:t>, indicating that a pull-based protocol is used.</w:t>
      </w:r>
    </w:p>
    <w:p w14:paraId="044D1485" w14:textId="77777777" w:rsidR="006B1BED" w:rsidRPr="00836BD7" w:rsidRDefault="006B1BED" w:rsidP="006B1BED">
      <w:pPr>
        <w:pStyle w:val="B1"/>
        <w:keepLines/>
      </w:pPr>
      <w:r w:rsidRPr="00836BD7">
        <w:t>-</w:t>
      </w:r>
      <w:r w:rsidRPr="00836BD7">
        <w:tab/>
        <w:t xml:space="preserve">The </w:t>
      </w:r>
      <w:r w:rsidRPr="00836BD7">
        <w:rPr>
          <w:rStyle w:val="Codechar"/>
          <w:rFonts w:eastAsiaTheme="majorEastAsia"/>
        </w:rPr>
        <w:t>IngestConfiguration.baseURL</w:t>
      </w:r>
      <w:r w:rsidRPr="00836BD7">
        <w:t xml:space="preserve"> property shall point at the 5GMSd Application Provider's origin server or the </w:t>
      </w:r>
      <w:r w:rsidRPr="00836BD7">
        <w:rPr>
          <w:rStyle w:val="Codechar"/>
        </w:rPr>
        <w:t>DistributionConfiguration.‌baseURL</w:t>
      </w:r>
      <w:r w:rsidRPr="00836BD7">
        <w:t xml:space="preserve"> property of another Content Hosting Configuration, as specified in table 8.8.3.1-1 of TS 26.510 [56], and may indicate the use of HTTPS [30].</w:t>
      </w:r>
    </w:p>
    <w:p w14:paraId="1C18E964" w14:textId="77777777" w:rsidR="006B1BED" w:rsidRPr="00836BD7" w:rsidRDefault="006B1BED" w:rsidP="006B1BED">
      <w:pPr>
        <w:keepNext/>
      </w:pPr>
      <w:r w:rsidRPr="00836BD7">
        <w:t xml:space="preserve">When the 5GMSd AS receives a request for a media resource at reference point M4d service location that cannot be satisfied from its content cache, the request shall be transformed into a corresponding HTTP </w:t>
      </w:r>
      <w:r w:rsidRPr="00146B7B">
        <w:rPr>
          <w:rStyle w:val="HTTPMethod"/>
        </w:rPr>
        <w:t>GET</w:t>
      </w:r>
      <w:r w:rsidRPr="00836BD7">
        <w:t xml:space="preserve"> request directed to the 5GMSd Application Provider's origin server via interface M2d or to another 5GMSd AS via reference point M10d as follows:</w:t>
      </w:r>
    </w:p>
    <w:p w14:paraId="02BE6837" w14:textId="77777777" w:rsidR="006B1BED" w:rsidRPr="00836BD7" w:rsidRDefault="006B1BED" w:rsidP="006B1BED">
      <w:pPr>
        <w:pStyle w:val="B1"/>
        <w:keepNext/>
      </w:pPr>
      <w:r w:rsidRPr="00836BD7">
        <w:t>1.</w:t>
      </w:r>
      <w:r w:rsidRPr="00836BD7">
        <w:tab/>
        <w:t xml:space="preserve">The prefix of the request URL indicated in the </w:t>
      </w:r>
      <w:r w:rsidRPr="00836BD7">
        <w:rPr>
          <w:rStyle w:val="Codechar"/>
          <w:rFonts w:eastAsiaTheme="majorEastAsia"/>
        </w:rPr>
        <w:t>Distribution‌Configuration.‌baseURL</w:t>
      </w:r>
      <w:r w:rsidRPr="00836BD7">
        <w:t xml:space="preserve"> of the applicable Content Hosting Configuration is replaced with that of the corresponding </w:t>
      </w:r>
      <w:r w:rsidRPr="00836BD7">
        <w:rPr>
          <w:rStyle w:val="Codechar"/>
          <w:rFonts w:eastAsiaTheme="majorEastAsia"/>
        </w:rPr>
        <w:t>Ingest‌Configuration‌.baseURL</w:t>
      </w:r>
      <w:r w:rsidRPr="00836BD7">
        <w:t>.</w:t>
      </w:r>
    </w:p>
    <w:p w14:paraId="5DB0B303" w14:textId="77777777" w:rsidR="006B1BED" w:rsidRPr="00836BD7" w:rsidRDefault="006B1BED" w:rsidP="006B1BED">
      <w:pPr>
        <w:pStyle w:val="NO"/>
      </w:pPr>
      <w:r w:rsidRPr="00836BD7">
        <w:t>NOTE 1:</w:t>
      </w:r>
      <w:r w:rsidRPr="00836BD7">
        <w:tab/>
        <w:t>It is the responsibility of the 5GMSd AF to assign unique M4d and M10d base URLs to each provisioned Content Hosting Configuration so as to ensure that this substitution is unambiguous.</w:t>
      </w:r>
    </w:p>
    <w:p w14:paraId="5ED05A4C" w14:textId="77777777" w:rsidR="006B1BED" w:rsidRPr="00836BD7" w:rsidRDefault="006B1BED" w:rsidP="006B1BED">
      <w:pPr>
        <w:pStyle w:val="B1"/>
      </w:pPr>
      <w:r w:rsidRPr="00836BD7">
        <w:t>2.</w:t>
      </w:r>
      <w:r w:rsidRPr="00836BD7">
        <w:tab/>
        <w:t xml:space="preserve">The path rewrite rules (if provisioned in </w:t>
      </w:r>
      <w:r w:rsidRPr="00836BD7">
        <w:rPr>
          <w:rStyle w:val="Codechar"/>
          <w:rFonts w:eastAsiaTheme="majorEastAsia"/>
        </w:rPr>
        <w:t>DistributionConfiguration.pathRewriteRules</w:t>
      </w:r>
      <w:r w:rsidRPr="00836BD7">
        <w:t xml:space="preserve">) are applied in strict order to the remainder of the request URL (i.e., the path segments following </w:t>
      </w:r>
      <w:r w:rsidRPr="00836BD7">
        <w:rPr>
          <w:rStyle w:val="Codechar"/>
          <w:rFonts w:eastAsiaTheme="majorEastAsia"/>
        </w:rPr>
        <w:t>Distribution‌Configuration.‌baseURL</w:t>
      </w:r>
      <w:r w:rsidRPr="00836BD7">
        <w:t xml:space="preserve">). The </w:t>
      </w:r>
      <w:r w:rsidRPr="00836BD7">
        <w:rPr>
          <w:rStyle w:val="Codechar"/>
          <w:rFonts w:eastAsiaTheme="majorEastAsia"/>
        </w:rPr>
        <w:t>requestPathPattern</w:t>
      </w:r>
      <w:r w:rsidRPr="00836BD7">
        <w:t xml:space="preserve"> of the first matching path rewrite rule is replaced with the corresponding </w:t>
      </w:r>
      <w:r w:rsidRPr="00836BD7">
        <w:rPr>
          <w:rStyle w:val="Codechar"/>
          <w:rFonts w:eastAsiaTheme="majorEastAsia"/>
        </w:rPr>
        <w:t>mappedPath</w:t>
      </w:r>
      <w:r w:rsidRPr="00836BD7">
        <w:t>.</w:t>
      </w:r>
    </w:p>
    <w:p w14:paraId="7A250F24" w14:textId="77777777" w:rsidR="006B1BED" w:rsidRPr="00836BD7" w:rsidRDefault="006B1BED" w:rsidP="006B1BED">
      <w:r w:rsidRPr="00836BD7">
        <w:t xml:space="preserve">In the case where the 5GMSd Application Provider's origin server issues an HTTP </w:t>
      </w:r>
      <w:r w:rsidRPr="00836BD7">
        <w:rPr>
          <w:rStyle w:val="HTTPResponse"/>
        </w:rPr>
        <w:t>3xx</w:t>
      </w:r>
      <w:r w:rsidRPr="00836BD7">
        <w:t xml:space="preserve"> redirect at reference point M2d pointing to another location, or an upstream 5GMSd AS issues such a redirect at reference point M10d, the 5GMSd AS shall issue an equivalent HTTP redirect to the Media Player via reference point M4d whose location is a dynamically generated M4d endpoint. Requests to this location shall be rewritten by the 5GMSd AS to the target location of the M2d or M10d redirection, as appropriate.</w:t>
      </w:r>
    </w:p>
    <w:p w14:paraId="7AC2C9BE" w14:textId="77777777" w:rsidR="006B1BED" w:rsidRPr="00836BD7" w:rsidRDefault="006B1BED" w:rsidP="006B1BED">
      <w:pPr>
        <w:pStyle w:val="NO"/>
        <w:rPr>
          <w:rFonts w:eastAsia="Yu Gothic UI"/>
        </w:rPr>
      </w:pPr>
      <w:r w:rsidRPr="00836BD7">
        <w:t>NOTE 2:</w:t>
      </w:r>
      <w:r w:rsidRPr="00836BD7">
        <w:tab/>
        <w:t>This explicit handling of HTTP redirects received by the 5GMSd AS at reference point M2d or M10d ensures that it is not bypassed by the Media Player. The general concept underlying this is commonly referred to as a "reverse mapping rule" by HTTP reverse proxies.</w:t>
      </w:r>
    </w:p>
    <w:p w14:paraId="1DC26CFF" w14:textId="77777777" w:rsidR="006B1BED" w:rsidRPr="00836BD7" w:rsidRDefault="006B1BED" w:rsidP="006B1BED">
      <w:pPr>
        <w:pStyle w:val="Heading2"/>
      </w:pPr>
      <w:bookmarkStart w:id="1465" w:name="_Toc210738504"/>
      <w:r w:rsidRPr="00836BD7">
        <w:t>8.3</w:t>
      </w:r>
      <w:r w:rsidRPr="00836BD7">
        <w:tab/>
        <w:t>DASH-IF push-based content ingest protocol</w:t>
      </w:r>
      <w:bookmarkEnd w:id="1465"/>
    </w:p>
    <w:p w14:paraId="46DC2690" w14:textId="77777777" w:rsidR="006B1BED" w:rsidRPr="00836BD7" w:rsidRDefault="006B1BED" w:rsidP="006B1BED">
      <w:pPr>
        <w:keepNext/>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http://dashif.org/‌ingest/‌v1.2/‌interface-2</w:t>
      </w:r>
      <w:r w:rsidRPr="00836BD7">
        <w:t xml:space="preserve"> or to the deprecated value </w:t>
      </w:r>
      <w:r w:rsidRPr="00836BD7">
        <w:rPr>
          <w:rStyle w:val="Codechar"/>
          <w:rFonts w:eastAsiaTheme="majorEastAsia"/>
        </w:rPr>
        <w:t>urn:‌3gpp:‌5gms:‌content-protocol:‌dash-if-ingest</w:t>
      </w:r>
      <w:r w:rsidRPr="00836BD7">
        <w:t xml:space="preserve"> in the Content Hosting Configuration:</w:t>
      </w:r>
    </w:p>
    <w:p w14:paraId="06C0376F" w14:textId="77777777" w:rsidR="006B1BED" w:rsidRPr="00836BD7" w:rsidRDefault="006B1BED" w:rsidP="0007599F">
      <w:pPr>
        <w:pStyle w:val="B1"/>
        <w:keepNext/>
      </w:pPr>
      <w:r w:rsidRPr="00836BD7">
        <w:t>-</w:t>
      </w:r>
      <w:r w:rsidRPr="00836BD7">
        <w:tab/>
        <w:t>Media resources shall be published by the 5GMSd Application Provider to the 5GMSd AS as specified by the DASH</w:t>
      </w:r>
      <w:r w:rsidRPr="00836BD7">
        <w:noBreakHyphen/>
        <w:t>IF Live Media Ingest specification [3].</w:t>
      </w:r>
    </w:p>
    <w:p w14:paraId="171B5DFD" w14:textId="77777777" w:rsidR="006B1BED" w:rsidRPr="00836BD7" w:rsidRDefault="006B1BED" w:rsidP="006B1BED">
      <w:pPr>
        <w:pStyle w:val="NO"/>
      </w:pPr>
      <w:r w:rsidRPr="00836BD7">
        <w:t>NOTE:</w:t>
      </w:r>
      <w:r w:rsidRPr="00836BD7">
        <w:tab/>
        <w:t>The protocol in [3] is specified for use with HTTP/1.1 [24] only.</w:t>
      </w:r>
    </w:p>
    <w:p w14:paraId="0FF18363"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IngestConfiguration.mode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3F4A239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IngestConfiguration.baseURL</w:t>
      </w:r>
      <w:r w:rsidRPr="00836BD7">
        <w:t xml:space="preserve"> property shall be set by the 5GMSd AF to the base URL that is to be used by the 5GMSd Application Provider or by an upstream 5GMSd AS to upload the DASH segments and MPD(s) to the 5GMSd AS at reference point M2d or M10d respectively.</w:t>
      </w:r>
    </w:p>
    <w:p w14:paraId="1A441B4B" w14:textId="77777777" w:rsidR="006B1BED" w:rsidRPr="00836BD7" w:rsidRDefault="006B1BED" w:rsidP="006B1BED">
      <w:pPr>
        <w:pStyle w:val="Heading2"/>
      </w:pPr>
      <w:bookmarkStart w:id="1466" w:name="_Toc210738505"/>
      <w:r w:rsidRPr="00836BD7">
        <w:t>8.4</w:t>
      </w:r>
      <w:r w:rsidRPr="00836BD7">
        <w:tab/>
        <w:t>HTTP low-latency pull-based content ingest protocol</w:t>
      </w:r>
      <w:bookmarkEnd w:id="1466"/>
    </w:p>
    <w:p w14:paraId="41D7D201" w14:textId="77777777" w:rsidR="006B1BED" w:rsidRPr="00836BD7" w:rsidRDefault="006B1BED" w:rsidP="006B1BED">
      <w:pPr>
        <w:keepNext/>
        <w:keepLines/>
      </w:pPr>
      <w:r w:rsidRPr="00836BD7">
        <w:t xml:space="preserve">The provisions specified in clause 8.2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urn:3gpp:‌5gms:‌content-protocol:‌http-ll-pull</w:t>
      </w:r>
      <w:r w:rsidRPr="00836BD7">
        <w:t>.</w:t>
      </w:r>
    </w:p>
    <w:p w14:paraId="0FA04E54" w14:textId="77777777" w:rsidR="006B1BED" w:rsidRPr="00836BD7" w:rsidRDefault="006B1BED" w:rsidP="006B1BED">
      <w:pPr>
        <w:keepNext/>
        <w:keepLines/>
      </w:pPr>
      <w:r w:rsidRPr="00836BD7">
        <w:t>In addition, if HTTP/1.1 [24] is used by at reference point M2d or M10d:</w:t>
      </w:r>
    </w:p>
    <w:p w14:paraId="13E99774" w14:textId="77777777" w:rsidR="006B1BED" w:rsidRPr="00836BD7" w:rsidRDefault="006B1BED" w:rsidP="006B1BED">
      <w:pPr>
        <w:pStyle w:val="B1"/>
      </w:pPr>
      <w:r w:rsidRPr="00836BD7">
        <w:t>-</w:t>
      </w:r>
      <w:r w:rsidRPr="00836BD7">
        <w:tab/>
        <w:t>The requesting 5GMSd AS shall make partially received media segments available immediately for retrieval by 5GMS Clients at reference point M4d or M10d instead of waiting until the full segment is received.</w:t>
      </w:r>
    </w:p>
    <w:p w14:paraId="0363F3B1" w14:textId="77777777" w:rsidR="006B1BED" w:rsidRPr="00836BD7" w:rsidRDefault="006B1BED" w:rsidP="006B1BED">
      <w:pPr>
        <w:pStyle w:val="B1"/>
      </w:pPr>
      <w:r w:rsidRPr="00836BD7">
        <w:t>-</w:t>
      </w:r>
      <w:r w:rsidRPr="00836BD7">
        <w:tab/>
        <w:t>The 5GMSd Application Provider should use HTTP chunked transfer coding as defined in section 7.1 of [24]. In this case, the requesting 5GMSd AS shall accept chunked HTTP/1.1 response messages and shall make partially received media segments (i.e., HTTP Chunks) available immediately for retrieval by 5GMS Clients at reference point M4d or M10d instead of waiting until the full segment is received.</w:t>
      </w:r>
    </w:p>
    <w:p w14:paraId="2C8889C5" w14:textId="77777777" w:rsidR="006B1BED" w:rsidRPr="00836BD7" w:rsidRDefault="006B1BED" w:rsidP="006B1BED">
      <w:pPr>
        <w:pStyle w:val="B1"/>
      </w:pPr>
      <w:r w:rsidRPr="00836BD7">
        <w:t>-</w:t>
      </w:r>
      <w:r w:rsidRPr="00836BD7">
        <w:tab/>
        <w:t>If the DASH-IF Low Latency mode as defined in [63] is used, then the content is packaged as a series of CMAF Segments [40]. Further, each CMAF Segment is typically subdivided into one or more multiple CMAF Chunks to support low-latency content generation. According to the DASH</w:t>
      </w:r>
      <w:r w:rsidRPr="00836BD7">
        <w:noBreakHyphen/>
        <w:t>IF Live Media Ingest specification [3], each HTTP Chunk should contain at most one CMAF Chunk in order to minimise the latency.</w:t>
      </w:r>
    </w:p>
    <w:p w14:paraId="0D1A1473" w14:textId="77777777" w:rsidR="006B1BED" w:rsidRPr="00836BD7" w:rsidRDefault="006B1BED" w:rsidP="006B1BED">
      <w:pPr>
        <w:pStyle w:val="NO"/>
      </w:pPr>
      <w:r w:rsidRPr="00836BD7">
        <w:t>NOTE:</w:t>
      </w:r>
      <w:r w:rsidRPr="00836BD7">
        <w:tab/>
        <w:t>Usage of HTTP/2.0 and HTTP/3 at reference points M2d and M10d is for future study.</w:t>
      </w:r>
    </w:p>
    <w:p w14:paraId="3C8F3700" w14:textId="77777777" w:rsidR="006B1BED" w:rsidRPr="00836BD7" w:rsidRDefault="006B1BED" w:rsidP="006B1BED">
      <w:pPr>
        <w:pStyle w:val="Heading2"/>
      </w:pPr>
      <w:bookmarkStart w:id="1467" w:name="_Toc210738506"/>
      <w:r w:rsidRPr="00836BD7">
        <w:t>8.5</w:t>
      </w:r>
      <w:r w:rsidRPr="00836BD7">
        <w:tab/>
        <w:t>HTTP pull-based content egest protocol</w:t>
      </w:r>
      <w:bookmarkEnd w:id="1467"/>
    </w:p>
    <w:p w14:paraId="5D3DCFD1" w14:textId="77777777" w:rsidR="006B1BED" w:rsidRPr="00836BD7" w:rsidRDefault="006B1BED" w:rsidP="006B1BED">
      <w:pPr>
        <w:keepLines/>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urn:3gpp:‌5gms:‌content-protocol:‌http-pull-egest</w:t>
      </w:r>
      <w:r w:rsidRPr="00836BD7">
        <w:t xml:space="preserve"> in the Content Publishing Configuration, media resources shall be retrieved by the 5GMSu Application Provider from the 5GMSu AS at reference point M2u or by an upstream 5GMSu AS at reference point M10u using HTTP [25]. Media segments contributed to the 5GMSu AS by the 5GMSu Client shall be processed according to the Content Preparation Template(s) specified in the corresponding Content Publishing Configuration (if any) prior to making them available at reference point M2u or M10u.</w:t>
      </w:r>
    </w:p>
    <w:p w14:paraId="275A7672" w14:textId="77777777" w:rsidR="006B1BED" w:rsidRPr="00836BD7" w:rsidRDefault="006B1BED" w:rsidP="006B1BED">
      <w:pPr>
        <w:keepNext/>
      </w:pPr>
      <w:r w:rsidRPr="00836BD7">
        <w:t>In this case:</w:t>
      </w:r>
    </w:p>
    <w:p w14:paraId="547EAE02"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PULL</w:t>
      </w:r>
      <w:r w:rsidRPr="00836BD7">
        <w:t>, indicating that a pull-based protocol is used.</w:t>
      </w:r>
    </w:p>
    <w:p w14:paraId="1AE65E3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AF to the base URL on the 5GMSu AS where it will publish media segments, presentation manifests and metadata for retrieval by the 5GMSu Application Provider at reference point M2u or by an upstream 5GMSu AS at reference point M10u.</w:t>
      </w:r>
    </w:p>
    <w:p w14:paraId="12B93581"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EgestConfiguration.‌entryPoint.‌relativePath</w:t>
      </w:r>
      <w:r w:rsidRPr="00836BD7">
        <w:t xml:space="preserve"> property shall point at a Media Entry Point document below this base URL, as specified in table 8.9.3.1-1 of TS 26.510 [56], and may indicate the use of HTTPS [30]. This document describes the location of media content and associated metadata exposed by the 5GMSu AS at reference point M2u or M10u which are expected to be pulled by the 5GMSu Application Provider or by an upstream 5GMSu AS respectively.</w:t>
      </w:r>
    </w:p>
    <w:p w14:paraId="66466150" w14:textId="77777777" w:rsidR="006B1BED" w:rsidRPr="00836BD7" w:rsidRDefault="006B1BED" w:rsidP="006B1BED">
      <w:r w:rsidRPr="00836BD7">
        <w:t>In the absence of content preparation, the 5GMSu AS shall</w:t>
      </w:r>
      <w:r w:rsidRPr="006F6A9C">
        <w:rPr>
          <w:rFonts w:eastAsiaTheme="majorEastAsia"/>
        </w:rPr>
        <w:t xml:space="preserve"> </w:t>
      </w:r>
      <w:r w:rsidRPr="00836BD7">
        <w:t xml:space="preserve">publish media resources by replacing the prefix </w:t>
      </w:r>
      <w:r w:rsidRPr="0007599F">
        <w:rPr>
          <w:rStyle w:val="Codechar"/>
          <w:rFonts w:eastAsiaTheme="majorEastAsia"/>
        </w:rPr>
        <w:t>Contribution‌Configuration.‌baseURL</w:t>
      </w:r>
      <w:r w:rsidRPr="00836BD7">
        <w:rPr>
          <w:rStyle w:val="Codechar"/>
          <w:rFonts w:eastAsiaTheme="majorEastAsia"/>
          <w:shd w:val="clear" w:color="auto" w:fill="FFFFFF" w:themeFill="background1"/>
        </w:rPr>
        <w:t xml:space="preserve"> </w:t>
      </w:r>
      <w:r w:rsidRPr="00836BD7">
        <w:rPr>
          <w:shd w:val="clear" w:color="auto" w:fill="FFFFFF" w:themeFill="background1"/>
        </w:rPr>
        <w:t xml:space="preserve">of its URL at M4u with that of the corresponding </w:t>
      </w:r>
      <w:r w:rsidRPr="0007599F">
        <w:rPr>
          <w:rStyle w:val="Codechar"/>
          <w:rFonts w:eastAsiaTheme="majorEastAsia"/>
        </w:rPr>
        <w:t>EgestConfiguration.‌</w:t>
      </w:r>
      <w:r w:rsidRPr="00146B7B">
        <w:rPr>
          <w:rStyle w:val="Codechar"/>
          <w:rFonts w:eastAsiaTheme="majorEastAsia"/>
        </w:rPr>
        <w:t>baseURL</w:t>
      </w:r>
      <w:r w:rsidRPr="00836BD7">
        <w:t>.</w:t>
      </w:r>
    </w:p>
    <w:p w14:paraId="351036E5" w14:textId="77777777" w:rsidR="006B1BED" w:rsidRPr="00836BD7" w:rsidRDefault="006B1BED" w:rsidP="006B1BED">
      <w:pPr>
        <w:pStyle w:val="Heading2"/>
      </w:pPr>
      <w:bookmarkStart w:id="1468" w:name="_Toc210738507"/>
      <w:r w:rsidRPr="00836BD7">
        <w:t>8.6</w:t>
      </w:r>
      <w:r w:rsidRPr="00836BD7">
        <w:tab/>
        <w:t>DASH-IF push-based content egest protocol</w:t>
      </w:r>
      <w:bookmarkEnd w:id="1468"/>
    </w:p>
    <w:p w14:paraId="4A16BA32" w14:textId="77777777" w:rsidR="006B1BED" w:rsidRPr="00836BD7" w:rsidRDefault="006B1BED" w:rsidP="006B1BED">
      <w:pPr>
        <w:keepLines/>
        <w:rPr>
          <w:rStyle w:val="Codechar"/>
          <w:rFonts w:eastAsiaTheme="majorEastAsia"/>
        </w:rPr>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 xml:space="preserve">http://dashif.org/‌ingest/‌v1.2/‌interface-2 </w:t>
      </w:r>
      <w:r w:rsidRPr="00836BD7">
        <w:t>in the Content Publishing Configuration, media resources shall be published by the 5GMSu AS to the 5GMSu Application Provider at reference point M2u or to an upstream 5GMSu AS at reference point M10u as specified in the DASH</w:t>
      </w:r>
      <w:r w:rsidRPr="00836BD7">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 or M10u.</w:t>
      </w:r>
    </w:p>
    <w:p w14:paraId="64F1E32F" w14:textId="77777777" w:rsidR="006B1BED" w:rsidRPr="00836BD7" w:rsidRDefault="006B1BED" w:rsidP="006B1BED">
      <w:pPr>
        <w:pStyle w:val="NO"/>
      </w:pPr>
      <w:r w:rsidRPr="00836BD7">
        <w:t>NOTE 1:</w:t>
      </w:r>
      <w:r w:rsidRPr="00836BD7">
        <w:tab/>
        <w:t>The protocol in [3] is specified for use with HTTP/1.1 [24] only.</w:t>
      </w:r>
    </w:p>
    <w:p w14:paraId="2EA565CE" w14:textId="77777777" w:rsidR="006B1BED" w:rsidRPr="00836BD7" w:rsidRDefault="006B1BED" w:rsidP="006B1BED">
      <w:pPr>
        <w:pStyle w:val="NO"/>
      </w:pPr>
      <w:r w:rsidRPr="00836BD7">
        <w:t>NOTE 2:</w:t>
      </w:r>
      <w:r w:rsidRPr="00836BD7">
        <w:tab/>
        <w:t>A 5GMSu AS implementation that advertises support for the egest of content at reference point M2u or M10u using interface 2 of the DASH-IF Live Media Ingest specification [3] is required to produce a suitable DASH presentation manifest.</w:t>
      </w:r>
    </w:p>
    <w:p w14:paraId="1A3F609C" w14:textId="77777777" w:rsidR="006B1BED" w:rsidRPr="00836BD7" w:rsidRDefault="006B1BED" w:rsidP="0007599F">
      <w:pPr>
        <w:keepNext/>
      </w:pPr>
      <w:r w:rsidRPr="00836BD7">
        <w:t>In this case:</w:t>
      </w:r>
    </w:p>
    <w:p w14:paraId="0C6A132C"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5C6E31EF"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Application Provider to the base URL that is to be used by the 5GMSu AS to upload media segments and presentation manifests to the 5GMSu Application Provider at reference point M2u or to an upstream 5GMSu AS at reference point M10u.</w:t>
      </w:r>
    </w:p>
    <w:p w14:paraId="0A7E8B73" w14:textId="77777777" w:rsidR="006B1BED" w:rsidRPr="00836BD7" w:rsidRDefault="006B1BED" w:rsidP="006B1BED">
      <w:r w:rsidRPr="00836BD7">
        <w:t xml:space="preserve">If the 5GMSu Application Provider has provisioned an egest Media Entry Point, and if such document has been contributed to or produced by 5GMSu AS, the 5GMSu AS shall publish this document to the URL formed by the concatenation of </w:t>
      </w:r>
      <w:r w:rsidRPr="00836BD7">
        <w:rPr>
          <w:rStyle w:val="Codechar"/>
          <w:rFonts w:eastAsiaTheme="majorEastAsia"/>
        </w:rPr>
        <w:t>EgestConfiguration.‌baseURL</w:t>
      </w:r>
      <w:r w:rsidRPr="00836BD7">
        <w:t xml:space="preserve"> with </w:t>
      </w:r>
      <w:r w:rsidRPr="00836BD7">
        <w:rPr>
          <w:rStyle w:val="Codechar"/>
          <w:rFonts w:eastAsiaTheme="majorEastAsia"/>
        </w:rPr>
        <w:t>EgestConfiguration.‌entryPoint.‌relativePath</w:t>
      </w:r>
      <w:r w:rsidRPr="00836BD7">
        <w:t>, as specified in table 8.9.3.1-1 of TS 26.510 [56]. This URL may indicate the use of HTTPS [30].</w:t>
      </w:r>
    </w:p>
    <w:p w14:paraId="33B8644A" w14:textId="77777777" w:rsidR="006B1BED" w:rsidRPr="00836BD7" w:rsidRDefault="006B1BED" w:rsidP="006B1BED">
      <w:r w:rsidRPr="00836BD7">
        <w:t xml:space="preserve">In the absence of any content preparation, each media resource uploaded at reference point M4u shall be published to the 5GMSu Application Provider at the URL formed by replacing the prefix </w:t>
      </w:r>
      <w:r w:rsidRPr="00836BD7">
        <w:rPr>
          <w:rStyle w:val="Codechar"/>
          <w:rFonts w:eastAsiaTheme="majorEastAsia"/>
        </w:rPr>
        <w:t xml:space="preserve">Contribution‌Configuration.‌baseURL </w:t>
      </w:r>
      <w:r w:rsidRPr="00836BD7">
        <w:t xml:space="preserve">of its URL at M4u with that of the corresponding </w:t>
      </w:r>
      <w:r w:rsidRPr="00836BD7">
        <w:rPr>
          <w:rStyle w:val="Codechar"/>
          <w:rFonts w:eastAsiaTheme="majorEastAsia"/>
        </w:rPr>
        <w:t>EgestConfiguration.‌baseURL</w:t>
      </w:r>
      <w:r w:rsidRPr="00836BD7">
        <w:t>.</w:t>
      </w:r>
    </w:p>
    <w:p w14:paraId="43EC367C" w14:textId="77777777" w:rsidR="006B1BED" w:rsidRPr="00836BD7" w:rsidRDefault="006B1BED" w:rsidP="006B1BED">
      <w:pPr>
        <w:pStyle w:val="Heading2"/>
      </w:pPr>
      <w:bookmarkStart w:id="1469" w:name="_Toc210738508"/>
      <w:r w:rsidRPr="00836BD7">
        <w:t>8.7</w:t>
      </w:r>
      <w:r w:rsidRPr="00836BD7">
        <w:tab/>
        <w:t>HTTP low-latency pull-based content egest protocol</w:t>
      </w:r>
      <w:bookmarkEnd w:id="1469"/>
    </w:p>
    <w:p w14:paraId="57F31773"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urn:3gpp:5gms:content-protocol:http-ll-pull</w:t>
      </w:r>
      <w:r w:rsidRPr="00836BD7">
        <w:t xml:space="preserve"> the following provisions shall apply.</w:t>
      </w:r>
    </w:p>
    <w:p w14:paraId="23D77FE7" w14:textId="77777777" w:rsidR="006B1BED" w:rsidRPr="00836BD7" w:rsidRDefault="006B1BED" w:rsidP="006B1BED">
      <w:r w:rsidRPr="00836BD7">
        <w:t>The content shall be packaged as a series of CMAF Segments [40]. Each CMAF Segment shall be subdivided into multiple one or more CMAF Chunks.</w:t>
      </w:r>
    </w:p>
    <w:p w14:paraId="1D5294B1" w14:textId="77777777" w:rsidR="006B1BED" w:rsidRPr="00836BD7" w:rsidRDefault="006B1BED" w:rsidP="006B1BED">
      <w:pPr>
        <w:keepNext/>
        <w:keepLines/>
      </w:pPr>
      <w:r w:rsidRPr="00836BD7">
        <w:t>In addition:</w:t>
      </w:r>
    </w:p>
    <w:p w14:paraId="041F00A1" w14:textId="77777777" w:rsidR="006B1BED" w:rsidRPr="00836BD7" w:rsidRDefault="006B1BED" w:rsidP="006B1BED">
      <w:pPr>
        <w:pStyle w:val="B1"/>
      </w:pPr>
      <w:r w:rsidRPr="00836BD7">
        <w:t>-</w:t>
      </w:r>
      <w:r w:rsidRPr="00836BD7">
        <w:tab/>
        <w:t xml:space="preserve">If HTTP/1.1 [24] is used at reference point M2u or M10u, partially available media segments may be accessed by the 5GMSu Application Provider using an HTTP byte range request, as specified in section 14 of RFC 9110 [25]. If the 5GMS Application Provider makes a byte-range request for a partially available media segment (the first media segment it retrieves) and the </w:t>
      </w:r>
      <w:r w:rsidRPr="00836BD7">
        <w:rPr>
          <w:rStyle w:val="HTTPHeader"/>
        </w:rPr>
        <w:t>first-pos</w:t>
      </w:r>
      <w:r w:rsidRPr="00836BD7">
        <w:t xml:space="preserve"> of that range is non-zero and the 5GMS Application Provider is expecting an aggregating response, then the 5GMS Application Provider should signal that expectation following the convention of IETF RFC 8673 [61]. Specifically, it should use a </w:t>
      </w:r>
      <w:r w:rsidRPr="00836BD7">
        <w:rPr>
          <w:rStyle w:val="HTTPHeader"/>
        </w:rPr>
        <w:t>last-pos</w:t>
      </w:r>
      <w:r w:rsidRPr="00836BD7">
        <w:t xml:space="preserve"> value of 9007199254740991. In this case, the 5GMSu AS is required to respond with a </w:t>
      </w:r>
      <w:r w:rsidRPr="00836BD7">
        <w:rPr>
          <w:rStyle w:val="HTTPResponse"/>
        </w:rPr>
        <w:t>206 (Partial Content)</w:t>
      </w:r>
      <w:r w:rsidRPr="00836BD7">
        <w:t xml:space="preserve"> HTTP response without a </w:t>
      </w:r>
      <w:r w:rsidRPr="00836BD7">
        <w:rPr>
          <w:rStyle w:val="HTTPHeader"/>
        </w:rPr>
        <w:t>Content-</w:t>
      </w:r>
      <w:r w:rsidRPr="00146B7B">
        <w:rPr>
          <w:rStyle w:val="HTTPHeader"/>
        </w:rPr>
        <w:t>length</w:t>
      </w:r>
      <w:r w:rsidRPr="00836BD7">
        <w:t xml:space="preserve"> response header instead of waiting for the end of the segment and responding with a </w:t>
      </w:r>
      <w:r w:rsidRPr="00836BD7">
        <w:rPr>
          <w:rStyle w:val="HTTPResponse"/>
        </w:rPr>
        <w:t>200 (OK)</w:t>
      </w:r>
      <w:r w:rsidRPr="00836BD7">
        <w:t xml:space="preserve"> HTTP response code.</w:t>
      </w:r>
    </w:p>
    <w:p w14:paraId="3467C80D" w14:textId="77777777" w:rsidR="006B1BED" w:rsidRPr="00836BD7" w:rsidRDefault="006B1BED" w:rsidP="006B1BED">
      <w:pPr>
        <w:pStyle w:val="Heading2"/>
      </w:pPr>
      <w:bookmarkStart w:id="1470" w:name="_Toc210738509"/>
      <w:r w:rsidRPr="00836BD7">
        <w:t>8.8</w:t>
      </w:r>
      <w:r w:rsidRPr="00836BD7">
        <w:tab/>
        <w:t>Key exchange for encrypted content</w:t>
      </w:r>
      <w:bookmarkEnd w:id="1470"/>
    </w:p>
    <w:p w14:paraId="0C7270F8" w14:textId="77777777" w:rsidR="006B1BED" w:rsidRPr="00836BD7" w:rsidRDefault="006B1BED" w:rsidP="006B1BED">
      <w:r w:rsidRPr="00836BD7">
        <w:t>If the 5GMSd AS supports content encoding and packaging, but the DRM server (including License and Key Servers) is deployed externally in the 5GMSd Application Provider domain, then the 5GMSd AS needs to communicate with the License Server for content encoding and packaging.</w:t>
      </w:r>
    </w:p>
    <w:p w14:paraId="1D649032" w14:textId="77777777" w:rsidR="006B1BED" w:rsidRPr="00836BD7" w:rsidRDefault="006B1BED" w:rsidP="006B1BED">
      <w:r w:rsidRPr="00836BD7">
        <w:t>In order to support exchange of public keys between the Encryptor/Packager on the 5GMSd AS and the external License Server and Authorization Server via reference point M2d, the 5GMSd AS shall support the Content Protection Information Exchange Format (CPIX) as specified in ETSI TS 103 799 [</w:t>
      </w:r>
      <w:r>
        <w:t>75</w:t>
      </w:r>
      <w:r w:rsidRPr="00836BD7">
        <w:t>] at reference point M2d.</w:t>
      </w:r>
    </w:p>
    <w:p w14:paraId="26D89AB7" w14:textId="4C98405D" w:rsidR="0033474B" w:rsidRDefault="0033474B" w:rsidP="0033474B">
      <w:pPr>
        <w:pStyle w:val="Heading1"/>
      </w:pPr>
      <w:bookmarkStart w:id="1471" w:name="_Toc210738510"/>
      <w:r>
        <w:t>9</w:t>
      </w:r>
      <w:r>
        <w:tab/>
        <w:t>Application Server Configuration (M3) APIs</w:t>
      </w:r>
      <w:bookmarkEnd w:id="1471"/>
    </w:p>
    <w:p w14:paraId="3FE7B5BC" w14:textId="77777777" w:rsidR="0033474B" w:rsidRDefault="0033474B" w:rsidP="0033474B">
      <w:pPr>
        <w:pStyle w:val="Heading2"/>
      </w:pPr>
      <w:bookmarkStart w:id="1472" w:name="_CR9_1"/>
      <w:bookmarkStart w:id="1473" w:name="_Toc210738511"/>
      <w:bookmarkEnd w:id="1472"/>
      <w:r>
        <w:t>9.1</w:t>
      </w:r>
      <w:r>
        <w:tab/>
        <w:t>General</w:t>
      </w:r>
      <w:bookmarkEnd w:id="1473"/>
    </w:p>
    <w:p w14:paraId="3733B23B" w14:textId="77777777" w:rsidR="0033474B" w:rsidRPr="009C1EA0" w:rsidRDefault="0033474B" w:rsidP="0033474B">
      <w:r>
        <w:t xml:space="preserve">This clause defines the </w:t>
      </w:r>
      <w:r w:rsidRPr="00972CAA">
        <w:rPr>
          <w:rStyle w:val="Codechar"/>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474" w:name="_CR9_2"/>
      <w:bookmarkStart w:id="1475" w:name="_Toc210738512"/>
      <w:bookmarkEnd w:id="1474"/>
      <w:r>
        <w:t>9.2</w:t>
      </w:r>
      <w:r>
        <w:tab/>
        <w:t>Server Certificates Configuration API</w:t>
      </w:r>
      <w:bookmarkEnd w:id="1475"/>
    </w:p>
    <w:p w14:paraId="7AE056DB" w14:textId="77777777" w:rsidR="0033474B" w:rsidRDefault="0033474B" w:rsidP="0033474B">
      <w:pPr>
        <w:pStyle w:val="Heading3"/>
      </w:pPr>
      <w:bookmarkStart w:id="1476" w:name="_CR9_2_1"/>
      <w:bookmarkStart w:id="1477" w:name="_Toc210738513"/>
      <w:bookmarkEnd w:id="1476"/>
      <w:r>
        <w:t>9.2.1</w:t>
      </w:r>
      <w:r>
        <w:tab/>
        <w:t>Overview</w:t>
      </w:r>
      <w:bookmarkEnd w:id="1477"/>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478" w:name="_CR9_2_2"/>
      <w:bookmarkStart w:id="1479" w:name="_Toc210738514"/>
      <w:bookmarkEnd w:id="1478"/>
      <w:r>
        <w:t>9.2.2</w:t>
      </w:r>
      <w:r>
        <w:tab/>
        <w:t>Resource structure</w:t>
      </w:r>
      <w:bookmarkEnd w:id="1479"/>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bookmarkStart w:id="1480" w:name="_CRTable9_2_21"/>
      <w:r w:rsidRPr="00586B6B">
        <w:t>Table</w:t>
      </w:r>
      <w:r>
        <w:t> </w:t>
      </w:r>
      <w:bookmarkEnd w:id="1480"/>
      <w:r>
        <w:t>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1FCDC935" w14:textId="77777777" w:rsidTr="003F0258">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3F0258">
        <w:tc>
          <w:tcPr>
            <w:tcW w:w="1339" w:type="dxa"/>
            <w:tcBorders>
              <w:top w:val="single" w:sz="4" w:space="0" w:color="000000"/>
            </w:tcBorders>
          </w:tcPr>
          <w:p w14:paraId="34ACCA1A" w14:textId="77777777" w:rsidR="0033474B" w:rsidRPr="00586B6B" w:rsidRDefault="0033474B" w:rsidP="002E2BF2">
            <w:pPr>
              <w:pStyle w:val="TAL"/>
            </w:pPr>
            <w:r>
              <w:t>Enumerate Server Certificates</w:t>
            </w:r>
          </w:p>
        </w:tc>
        <w:tc>
          <w:tcPr>
            <w:tcW w:w="1491" w:type="dxa"/>
            <w:tcBorders>
              <w:top w:val="single" w:sz="4" w:space="0" w:color="000000"/>
            </w:tcBorders>
          </w:tcPr>
          <w:p w14:paraId="63D204BC" w14:textId="77777777" w:rsidR="0033474B" w:rsidRPr="00D41AA2" w:rsidRDefault="0033474B" w:rsidP="002E2BF2">
            <w:pPr>
              <w:pStyle w:val="TAL"/>
              <w:rPr>
                <w:rStyle w:val="URLchar"/>
              </w:rPr>
            </w:pPr>
          </w:p>
        </w:tc>
        <w:tc>
          <w:tcPr>
            <w:tcW w:w="1560" w:type="dxa"/>
            <w:tcBorders>
              <w:top w:val="single" w:sz="4" w:space="0" w:color="000000"/>
            </w:tcBorders>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3F0258">
        <w:tc>
          <w:tcPr>
            <w:tcW w:w="1339" w:type="dxa"/>
          </w:tcPr>
          <w:p w14:paraId="7FC5AE1A" w14:textId="77777777" w:rsidR="0033474B" w:rsidRPr="00586B6B" w:rsidRDefault="0033474B" w:rsidP="002E2BF2">
            <w:pPr>
              <w:pStyle w:val="TAL"/>
            </w:pPr>
            <w:r w:rsidRPr="00586B6B">
              <w:t>Create Server Certificate</w:t>
            </w:r>
          </w:p>
        </w:tc>
        <w:tc>
          <w:tcPr>
            <w:tcW w:w="1491" w:type="dxa"/>
            <w:tcBorders>
              <w:bottom w:val="nil"/>
            </w:tcBorders>
          </w:tcPr>
          <w:p w14:paraId="5DB50791"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4F023B7" w14:textId="77777777" w:rsidR="0033474B" w:rsidRPr="00586B6B" w:rsidRDefault="0033474B" w:rsidP="002E2BF2">
            <w:pPr>
              <w:pStyle w:val="TAL"/>
              <w:rPr>
                <w:rStyle w:val="HTTPMethod"/>
              </w:rPr>
            </w:pPr>
            <w:r w:rsidRPr="00586B6B">
              <w:rPr>
                <w:rStyle w:val="HTTPMethod"/>
              </w:rPr>
              <w:t>POST</w:t>
            </w:r>
          </w:p>
        </w:tc>
        <w:tc>
          <w:tcPr>
            <w:tcW w:w="5239" w:type="dxa"/>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3F0258">
        <w:tc>
          <w:tcPr>
            <w:tcW w:w="1339" w:type="dxa"/>
          </w:tcPr>
          <w:p w14:paraId="0CE4B4F9" w14:textId="77777777" w:rsidR="0033474B" w:rsidRPr="00586B6B" w:rsidRDefault="0033474B" w:rsidP="002E2BF2">
            <w:pPr>
              <w:pStyle w:val="TAL"/>
            </w:pPr>
            <w:r w:rsidRPr="00586B6B">
              <w:t>U</w:t>
            </w:r>
            <w:r>
              <w:t>pdate</w:t>
            </w:r>
            <w:r w:rsidRPr="00586B6B">
              <w:t xml:space="preserve"> Server Certificate</w:t>
            </w:r>
          </w:p>
        </w:tc>
        <w:tc>
          <w:tcPr>
            <w:tcW w:w="1491" w:type="dxa"/>
            <w:tcBorders>
              <w:top w:val="nil"/>
              <w:bottom w:val="nil"/>
            </w:tcBorders>
          </w:tcPr>
          <w:p w14:paraId="3CFF64C9" w14:textId="77777777" w:rsidR="0033474B" w:rsidRPr="00586B6B" w:rsidRDefault="0033474B" w:rsidP="002E2BF2">
            <w:pPr>
              <w:pStyle w:val="TAL"/>
            </w:pPr>
          </w:p>
        </w:tc>
        <w:tc>
          <w:tcPr>
            <w:tcW w:w="1560" w:type="dxa"/>
          </w:tcPr>
          <w:p w14:paraId="2CCA52EE" w14:textId="77777777" w:rsidR="0033474B" w:rsidRPr="00586B6B" w:rsidRDefault="0033474B" w:rsidP="002E2BF2">
            <w:pPr>
              <w:pStyle w:val="TAL"/>
            </w:pPr>
            <w:r w:rsidRPr="00586B6B">
              <w:rPr>
                <w:rStyle w:val="HTTPMethod"/>
              </w:rPr>
              <w:t>PUT</w:t>
            </w:r>
          </w:p>
        </w:tc>
        <w:tc>
          <w:tcPr>
            <w:tcW w:w="5239" w:type="dxa"/>
          </w:tcPr>
          <w:p w14:paraId="68DC3B1E" w14:textId="77777777" w:rsidR="0033474B" w:rsidRDefault="0033474B" w:rsidP="002E2BF2">
            <w:pPr>
              <w:pStyle w:val="TAL"/>
            </w:pPr>
            <w:r>
              <w:t xml:space="preserve">Used by the 5GMS AF to replace an existing Server Certificate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3F0258">
        <w:tc>
          <w:tcPr>
            <w:tcW w:w="1339" w:type="dxa"/>
          </w:tcPr>
          <w:p w14:paraId="58CDB732" w14:textId="77777777" w:rsidR="0033474B" w:rsidRPr="00586B6B" w:rsidRDefault="0033474B" w:rsidP="002E2BF2">
            <w:pPr>
              <w:pStyle w:val="TAL"/>
            </w:pPr>
            <w:r w:rsidRPr="00586B6B">
              <w:t>Destroy Server Certificate</w:t>
            </w:r>
          </w:p>
        </w:tc>
        <w:tc>
          <w:tcPr>
            <w:tcW w:w="1491" w:type="dxa"/>
            <w:tcBorders>
              <w:top w:val="nil"/>
            </w:tcBorders>
          </w:tcPr>
          <w:p w14:paraId="66F9D819" w14:textId="77777777" w:rsidR="0033474B" w:rsidRPr="00586B6B" w:rsidDel="008F384E" w:rsidRDefault="0033474B" w:rsidP="002E2BF2">
            <w:pPr>
              <w:pStyle w:val="TAL"/>
            </w:pPr>
          </w:p>
        </w:tc>
        <w:tc>
          <w:tcPr>
            <w:tcW w:w="1560" w:type="dxa"/>
          </w:tcPr>
          <w:p w14:paraId="19E4163E" w14:textId="77777777" w:rsidR="0033474B" w:rsidRPr="00586B6B" w:rsidRDefault="0033474B" w:rsidP="002E2BF2">
            <w:pPr>
              <w:pStyle w:val="TAL"/>
            </w:pPr>
            <w:r w:rsidRPr="00586B6B">
              <w:rPr>
                <w:rStyle w:val="HTTPMethod"/>
              </w:rPr>
              <w:t>DELETE</w:t>
            </w:r>
          </w:p>
        </w:tc>
        <w:tc>
          <w:tcPr>
            <w:tcW w:w="5239" w:type="dxa"/>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9B20F2"/>
    <w:p w14:paraId="4AC42E16" w14:textId="77777777" w:rsidR="0033474B" w:rsidRDefault="0033474B" w:rsidP="0033474B">
      <w:pPr>
        <w:pStyle w:val="Heading3"/>
      </w:pPr>
      <w:bookmarkStart w:id="1481" w:name="_CR9_2_3"/>
      <w:bookmarkStart w:id="1482" w:name="_Toc210738515"/>
      <w:bookmarkEnd w:id="1481"/>
      <w:r>
        <w:t>9.2.3</w:t>
      </w:r>
      <w:r>
        <w:tab/>
        <w:t>Data model</w:t>
      </w:r>
      <w:bookmarkEnd w:id="1482"/>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483" w:name="_CR9_3"/>
      <w:bookmarkStart w:id="1484" w:name="_Toc210738516"/>
      <w:bookmarkEnd w:id="1483"/>
      <w:r w:rsidRPr="00DD3B97">
        <w:t>9.</w:t>
      </w:r>
      <w:r>
        <w:t>3</w:t>
      </w:r>
      <w:r w:rsidRPr="00DD3B97">
        <w:tab/>
        <w:t>Content Preparation Templates Configuration API</w:t>
      </w:r>
      <w:bookmarkEnd w:id="1484"/>
    </w:p>
    <w:p w14:paraId="15AEDEC7" w14:textId="77777777" w:rsidR="0033474B" w:rsidRDefault="0033474B" w:rsidP="0033474B">
      <w:pPr>
        <w:pStyle w:val="Heading3"/>
      </w:pPr>
      <w:bookmarkStart w:id="1485" w:name="_CR9_3_1"/>
      <w:bookmarkStart w:id="1486" w:name="_Toc210738517"/>
      <w:bookmarkEnd w:id="1485"/>
      <w:r>
        <w:t>9.3.1</w:t>
      </w:r>
      <w:r>
        <w:tab/>
        <w:t>Overview</w:t>
      </w:r>
      <w:bookmarkEnd w:id="1486"/>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487" w:name="_CR9_3_2"/>
      <w:bookmarkStart w:id="1488" w:name="_Toc210738518"/>
      <w:bookmarkEnd w:id="1487"/>
      <w:r>
        <w:t>9.3.2</w:t>
      </w:r>
      <w:r>
        <w:tab/>
        <w:t>Resource structure</w:t>
      </w:r>
      <w:bookmarkEnd w:id="1488"/>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bookmarkStart w:id="1489" w:name="_CRTable9_3_21"/>
      <w:r w:rsidRPr="00586B6B">
        <w:t>Table</w:t>
      </w:r>
      <w:r>
        <w:t> </w:t>
      </w:r>
      <w:bookmarkEnd w:id="1489"/>
      <w:r>
        <w:t>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06D45217" w14:textId="77777777" w:rsidTr="003F0258">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3F0258">
        <w:tc>
          <w:tcPr>
            <w:tcW w:w="1339" w:type="dxa"/>
            <w:tcBorders>
              <w:top w:val="single" w:sz="4" w:space="0" w:color="000000"/>
            </w:tcBorders>
          </w:tcPr>
          <w:p w14:paraId="1A5DE738" w14:textId="77777777" w:rsidR="0033474B" w:rsidRPr="00586B6B" w:rsidRDefault="0033474B" w:rsidP="002E2BF2">
            <w:pPr>
              <w:pStyle w:val="TAL"/>
            </w:pPr>
            <w:r>
              <w:t>Enumerate Content Preparation Templates</w:t>
            </w:r>
          </w:p>
        </w:tc>
        <w:tc>
          <w:tcPr>
            <w:tcW w:w="1491" w:type="dxa"/>
            <w:tcBorders>
              <w:top w:val="single" w:sz="4" w:space="0" w:color="000000"/>
            </w:tcBorders>
          </w:tcPr>
          <w:p w14:paraId="1F7BFEED" w14:textId="77777777" w:rsidR="0033474B" w:rsidRPr="00D41AA2" w:rsidRDefault="0033474B" w:rsidP="002E2BF2">
            <w:pPr>
              <w:pStyle w:val="TAL"/>
              <w:rPr>
                <w:rStyle w:val="URLchar"/>
              </w:rPr>
            </w:pPr>
          </w:p>
        </w:tc>
        <w:tc>
          <w:tcPr>
            <w:tcW w:w="1560" w:type="dxa"/>
            <w:tcBorders>
              <w:top w:val="single" w:sz="4" w:space="0" w:color="000000"/>
            </w:tcBorders>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3F0258">
        <w:tc>
          <w:tcPr>
            <w:tcW w:w="1339" w:type="dxa"/>
          </w:tcPr>
          <w:p w14:paraId="0B799C2E" w14:textId="77777777" w:rsidR="0033474B" w:rsidRPr="00586B6B" w:rsidRDefault="0033474B" w:rsidP="002E2BF2">
            <w:pPr>
              <w:pStyle w:val="TAL"/>
            </w:pPr>
            <w:r w:rsidRPr="00586B6B">
              <w:t xml:space="preserve">Create </w:t>
            </w:r>
            <w:r>
              <w:t>Content Preparation Template</w:t>
            </w:r>
          </w:p>
        </w:tc>
        <w:tc>
          <w:tcPr>
            <w:tcW w:w="1491" w:type="dxa"/>
            <w:tcBorders>
              <w:bottom w:val="nil"/>
            </w:tcBorders>
          </w:tcPr>
          <w:p w14:paraId="536936EC"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66CEE01" w14:textId="77777777" w:rsidR="0033474B" w:rsidRPr="00586B6B" w:rsidRDefault="0033474B" w:rsidP="002E2BF2">
            <w:pPr>
              <w:pStyle w:val="TAL"/>
              <w:rPr>
                <w:rStyle w:val="HTTPMethod"/>
              </w:rPr>
            </w:pPr>
            <w:r w:rsidRPr="00586B6B">
              <w:rPr>
                <w:rStyle w:val="HTTPMethod"/>
              </w:rPr>
              <w:t>POST</w:t>
            </w:r>
          </w:p>
        </w:tc>
        <w:tc>
          <w:tcPr>
            <w:tcW w:w="5239" w:type="dxa"/>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3F0258">
        <w:tc>
          <w:tcPr>
            <w:tcW w:w="1339" w:type="dxa"/>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1491" w:type="dxa"/>
            <w:tcBorders>
              <w:top w:val="nil"/>
              <w:bottom w:val="nil"/>
            </w:tcBorders>
          </w:tcPr>
          <w:p w14:paraId="0FC705F5" w14:textId="77777777" w:rsidR="0033474B" w:rsidRPr="00586B6B" w:rsidRDefault="0033474B" w:rsidP="002E2BF2">
            <w:pPr>
              <w:pStyle w:val="TAL"/>
            </w:pPr>
          </w:p>
        </w:tc>
        <w:tc>
          <w:tcPr>
            <w:tcW w:w="1560" w:type="dxa"/>
          </w:tcPr>
          <w:p w14:paraId="613C4478" w14:textId="77777777" w:rsidR="0033474B" w:rsidRPr="00586B6B" w:rsidRDefault="0033474B" w:rsidP="002E2BF2">
            <w:pPr>
              <w:pStyle w:val="TAL"/>
            </w:pPr>
            <w:r w:rsidRPr="00586B6B">
              <w:rPr>
                <w:rStyle w:val="HTTPMethod"/>
              </w:rPr>
              <w:t>PUT</w:t>
            </w:r>
          </w:p>
        </w:tc>
        <w:tc>
          <w:tcPr>
            <w:tcW w:w="5239" w:type="dxa"/>
          </w:tcPr>
          <w:p w14:paraId="601B9FD6" w14:textId="77777777" w:rsidR="0033474B" w:rsidRDefault="0033474B" w:rsidP="002E2BF2">
            <w:pPr>
              <w:pStyle w:val="TAL"/>
            </w:pPr>
            <w:r>
              <w:t xml:space="preserve">Used by the 5GMS AF to replace an existing Content Preparation Template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3F0258">
        <w:tc>
          <w:tcPr>
            <w:tcW w:w="1339" w:type="dxa"/>
            <w:tcBorders>
              <w:bottom w:val="single" w:sz="4" w:space="0" w:color="000000"/>
            </w:tcBorders>
          </w:tcPr>
          <w:p w14:paraId="0EB44F66" w14:textId="77777777" w:rsidR="0033474B" w:rsidRPr="00586B6B" w:rsidRDefault="0033474B" w:rsidP="002E2BF2">
            <w:pPr>
              <w:pStyle w:val="TAL"/>
            </w:pPr>
            <w:r w:rsidRPr="00586B6B">
              <w:t xml:space="preserve">Destroy </w:t>
            </w:r>
            <w:r>
              <w:t>Content Preparation Template</w:t>
            </w:r>
          </w:p>
        </w:tc>
        <w:tc>
          <w:tcPr>
            <w:tcW w:w="1491" w:type="dxa"/>
            <w:tcBorders>
              <w:top w:val="nil"/>
              <w:bottom w:val="single" w:sz="4" w:space="0" w:color="000000"/>
            </w:tcBorders>
          </w:tcPr>
          <w:p w14:paraId="3656B6A6" w14:textId="77777777" w:rsidR="0033474B" w:rsidRPr="00586B6B" w:rsidDel="008F384E" w:rsidRDefault="0033474B" w:rsidP="002E2BF2">
            <w:pPr>
              <w:pStyle w:val="TAL"/>
            </w:pPr>
          </w:p>
        </w:tc>
        <w:tc>
          <w:tcPr>
            <w:tcW w:w="1560" w:type="dxa"/>
            <w:tcBorders>
              <w:bottom w:val="single" w:sz="4" w:space="0" w:color="000000"/>
            </w:tcBorders>
          </w:tcPr>
          <w:p w14:paraId="37A9D9CB" w14:textId="77777777" w:rsidR="0033474B" w:rsidRPr="00586B6B" w:rsidRDefault="0033474B" w:rsidP="002E2BF2">
            <w:pPr>
              <w:pStyle w:val="TAL"/>
            </w:pPr>
            <w:r w:rsidRPr="00586B6B">
              <w:rPr>
                <w:rStyle w:val="HTTPMethod"/>
              </w:rPr>
              <w:t>DELETE</w:t>
            </w:r>
          </w:p>
        </w:tc>
        <w:tc>
          <w:tcPr>
            <w:tcW w:w="5239" w:type="dxa"/>
            <w:tcBorders>
              <w:bottom w:val="single" w:sz="4" w:space="0" w:color="000000"/>
            </w:tcBorders>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490" w:name="_CR9_3_3"/>
      <w:bookmarkStart w:id="1491" w:name="_Toc210738519"/>
      <w:bookmarkEnd w:id="1490"/>
      <w:r>
        <w:t>9.3.3</w:t>
      </w:r>
      <w:r>
        <w:tab/>
        <w:t>Data model</w:t>
      </w:r>
      <w:bookmarkEnd w:id="1491"/>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492" w:name="_CR9_4"/>
      <w:bookmarkStart w:id="1493" w:name="_Toc210738520"/>
      <w:bookmarkEnd w:id="1492"/>
      <w:r>
        <w:t>9.4</w:t>
      </w:r>
      <w:r>
        <w:tab/>
        <w:t>Content Hosting Configuration API</w:t>
      </w:r>
      <w:bookmarkEnd w:id="1493"/>
    </w:p>
    <w:p w14:paraId="6BA328F1" w14:textId="77777777" w:rsidR="0033474B" w:rsidRDefault="0033474B" w:rsidP="0033474B">
      <w:pPr>
        <w:pStyle w:val="Heading3"/>
      </w:pPr>
      <w:bookmarkStart w:id="1494" w:name="_CR9_4_1"/>
      <w:bookmarkStart w:id="1495" w:name="_Toc210738521"/>
      <w:bookmarkEnd w:id="1494"/>
      <w:r>
        <w:t>9.4.1</w:t>
      </w:r>
      <w:r>
        <w:tab/>
        <w:t>Overview</w:t>
      </w:r>
      <w:bookmarkEnd w:id="1495"/>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496" w:name="_CR9_4_2"/>
      <w:bookmarkStart w:id="1497" w:name="_Toc210738522"/>
      <w:bookmarkEnd w:id="1496"/>
      <w:r>
        <w:t>9.4.2</w:t>
      </w:r>
      <w:r>
        <w:tab/>
        <w:t>Resource structure</w:t>
      </w:r>
      <w:bookmarkEnd w:id="1497"/>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bookmarkStart w:id="1498" w:name="_CRTable9_4_21"/>
      <w:r w:rsidRPr="00586B6B">
        <w:t>Table</w:t>
      </w:r>
      <w:r>
        <w:t> </w:t>
      </w:r>
      <w:bookmarkEnd w:id="1498"/>
      <w:r>
        <w:t>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457C6615" w14:textId="77777777" w:rsidTr="004A1565">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4A1565">
        <w:tc>
          <w:tcPr>
            <w:tcW w:w="1810" w:type="dxa"/>
            <w:tcBorders>
              <w:top w:val="single" w:sz="4" w:space="0" w:color="000000"/>
            </w:tcBorders>
          </w:tcPr>
          <w:p w14:paraId="50651BDA" w14:textId="77777777" w:rsidR="0033474B" w:rsidRPr="00586B6B" w:rsidRDefault="0033474B" w:rsidP="002E2BF2">
            <w:pPr>
              <w:pStyle w:val="TAL"/>
            </w:pPr>
            <w:r>
              <w:t>Enumerate Content Hosting Configurations</w:t>
            </w:r>
          </w:p>
        </w:tc>
        <w:tc>
          <w:tcPr>
            <w:tcW w:w="2013" w:type="dxa"/>
            <w:tcBorders>
              <w:top w:val="single" w:sz="4" w:space="0" w:color="000000"/>
            </w:tcBorders>
          </w:tcPr>
          <w:p w14:paraId="51EA6D6F" w14:textId="77777777" w:rsidR="0033474B" w:rsidRPr="00D41AA2" w:rsidRDefault="0033474B" w:rsidP="002E2BF2">
            <w:pPr>
              <w:pStyle w:val="TAL"/>
              <w:rPr>
                <w:rStyle w:val="URLchar"/>
              </w:rPr>
            </w:pPr>
          </w:p>
        </w:tc>
        <w:tc>
          <w:tcPr>
            <w:tcW w:w="1559" w:type="dxa"/>
            <w:tcBorders>
              <w:top w:val="single" w:sz="4" w:space="0" w:color="000000"/>
            </w:tcBorders>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4A1565">
        <w:tc>
          <w:tcPr>
            <w:tcW w:w="1810" w:type="dxa"/>
          </w:tcPr>
          <w:p w14:paraId="0F8AF6A0" w14:textId="77777777" w:rsidR="0033474B" w:rsidRPr="00586B6B" w:rsidRDefault="0033474B" w:rsidP="002E2BF2">
            <w:pPr>
              <w:pStyle w:val="TAL"/>
            </w:pPr>
            <w:r w:rsidRPr="00586B6B">
              <w:t xml:space="preserve">Create </w:t>
            </w:r>
            <w:r>
              <w:t>Content Hosting Configuration</w:t>
            </w:r>
          </w:p>
        </w:tc>
        <w:tc>
          <w:tcPr>
            <w:tcW w:w="2013" w:type="dxa"/>
            <w:tcBorders>
              <w:bottom w:val="nil"/>
            </w:tcBorders>
          </w:tcPr>
          <w:p w14:paraId="6124018F"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D5CB5F3" w14:textId="77777777" w:rsidR="0033474B" w:rsidRPr="00586B6B" w:rsidRDefault="0033474B" w:rsidP="002E2BF2">
            <w:pPr>
              <w:pStyle w:val="TAL"/>
              <w:rPr>
                <w:rStyle w:val="HTTPMethod"/>
              </w:rPr>
            </w:pPr>
            <w:r w:rsidRPr="00586B6B">
              <w:rPr>
                <w:rStyle w:val="HTTPMethod"/>
              </w:rPr>
              <w:t>POST</w:t>
            </w:r>
          </w:p>
        </w:tc>
        <w:tc>
          <w:tcPr>
            <w:tcW w:w="4247" w:type="dxa"/>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4A1565">
        <w:tc>
          <w:tcPr>
            <w:tcW w:w="1810" w:type="dxa"/>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013" w:type="dxa"/>
            <w:tcBorders>
              <w:top w:val="nil"/>
              <w:bottom w:val="nil"/>
            </w:tcBorders>
          </w:tcPr>
          <w:p w14:paraId="0C8B8D3D" w14:textId="77777777" w:rsidR="0033474B" w:rsidRPr="00586B6B" w:rsidRDefault="0033474B" w:rsidP="002E2BF2">
            <w:pPr>
              <w:pStyle w:val="TAL"/>
            </w:pPr>
          </w:p>
        </w:tc>
        <w:tc>
          <w:tcPr>
            <w:tcW w:w="1559" w:type="dxa"/>
          </w:tcPr>
          <w:p w14:paraId="60B60791" w14:textId="77777777" w:rsidR="0033474B" w:rsidRPr="00586B6B" w:rsidRDefault="0033474B" w:rsidP="002E2BF2">
            <w:pPr>
              <w:pStyle w:val="TAL"/>
            </w:pPr>
            <w:r w:rsidRPr="00586B6B">
              <w:rPr>
                <w:rStyle w:val="HTTPMethod"/>
              </w:rPr>
              <w:t>PUT</w:t>
            </w:r>
          </w:p>
        </w:tc>
        <w:tc>
          <w:tcPr>
            <w:tcW w:w="4247" w:type="dxa"/>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
              </w:rPr>
              <w:t>{</w:t>
            </w:r>
            <w:r>
              <w:rPr>
                <w:rStyle w:val="Codechar"/>
              </w:rPr>
              <w:t>afResource</w:t>
            </w:r>
            <w:r w:rsidRPr="00D41AA2">
              <w:rPr>
                <w:rStyle w:val="Codechar"/>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4A1565">
        <w:tc>
          <w:tcPr>
            <w:tcW w:w="1810" w:type="dxa"/>
            <w:tcBorders>
              <w:bottom w:val="single" w:sz="4" w:space="0" w:color="000000"/>
            </w:tcBorders>
          </w:tcPr>
          <w:p w14:paraId="6183AD1F" w14:textId="77777777" w:rsidR="0033474B" w:rsidRPr="00586B6B" w:rsidRDefault="0033474B" w:rsidP="002E2BF2">
            <w:pPr>
              <w:pStyle w:val="TAL"/>
            </w:pPr>
            <w:r w:rsidRPr="00586B6B">
              <w:t xml:space="preserve">Destroy </w:t>
            </w:r>
            <w:r>
              <w:t>Content Hosting Configuration</w:t>
            </w:r>
          </w:p>
        </w:tc>
        <w:tc>
          <w:tcPr>
            <w:tcW w:w="2013" w:type="dxa"/>
            <w:tcBorders>
              <w:top w:val="nil"/>
              <w:bottom w:val="single" w:sz="4" w:space="0" w:color="000000"/>
            </w:tcBorders>
          </w:tcPr>
          <w:p w14:paraId="1395703B" w14:textId="77777777" w:rsidR="0033474B" w:rsidRPr="00586B6B" w:rsidDel="008F384E" w:rsidRDefault="0033474B" w:rsidP="002E2BF2">
            <w:pPr>
              <w:pStyle w:val="TAL"/>
            </w:pPr>
          </w:p>
        </w:tc>
        <w:tc>
          <w:tcPr>
            <w:tcW w:w="1559" w:type="dxa"/>
            <w:tcBorders>
              <w:bottom w:val="single" w:sz="4" w:space="0" w:color="000000"/>
            </w:tcBorders>
          </w:tcPr>
          <w:p w14:paraId="66FF4579"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4A1565">
        <w:tc>
          <w:tcPr>
            <w:tcW w:w="1810" w:type="dxa"/>
            <w:tcBorders>
              <w:top w:val="single" w:sz="4" w:space="0" w:color="000000"/>
              <w:bottom w:val="single" w:sz="4" w:space="0" w:color="000000"/>
            </w:tcBorders>
          </w:tcPr>
          <w:p w14:paraId="3A997485" w14:textId="77777777" w:rsidR="0033474B" w:rsidRDefault="0033474B" w:rsidP="002E2BF2">
            <w:pPr>
              <w:pStyle w:val="TAL"/>
            </w:pPr>
            <w:r>
              <w:t>(De)activate Content Hosting Configuration</w:t>
            </w:r>
          </w:p>
        </w:tc>
        <w:tc>
          <w:tcPr>
            <w:tcW w:w="2013" w:type="dxa"/>
            <w:tcBorders>
              <w:top w:val="single" w:sz="4" w:space="0" w:color="000000"/>
              <w:bottom w:val="nil"/>
            </w:tcBorders>
          </w:tcPr>
          <w:p w14:paraId="2C17EEC8"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2D3027AE"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B6EFA74" w14:textId="77777777" w:rsidR="0033474B" w:rsidRDefault="0033474B" w:rsidP="002E2BF2">
            <w:pPr>
              <w:pStyle w:val="TAL"/>
            </w:pPr>
            <w:r>
              <w:t xml:space="preserve">Used by the 5GMSd AF to (de)activate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20AB40B8" w14:textId="77777777" w:rsidTr="004A1565">
        <w:tc>
          <w:tcPr>
            <w:tcW w:w="1810" w:type="dxa"/>
            <w:tcBorders>
              <w:top w:val="single" w:sz="4" w:space="0" w:color="000000"/>
              <w:bottom w:val="single" w:sz="4" w:space="0" w:color="000000"/>
            </w:tcBorders>
          </w:tcPr>
          <w:p w14:paraId="00DDA546" w14:textId="77777777" w:rsidR="0033474B" w:rsidRDefault="0033474B" w:rsidP="002E2BF2">
            <w:pPr>
              <w:pStyle w:val="TAL"/>
            </w:pPr>
            <w:r>
              <w:t>Interrogate Content Hosting Configuration state</w:t>
            </w:r>
          </w:p>
        </w:tc>
        <w:tc>
          <w:tcPr>
            <w:tcW w:w="2013" w:type="dxa"/>
            <w:tcBorders>
              <w:top w:val="nil"/>
              <w:bottom w:val="single" w:sz="4" w:space="0" w:color="000000"/>
            </w:tcBorders>
          </w:tcPr>
          <w:p w14:paraId="521A1BC3"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4EA7DD8F"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18EB9476" w14:textId="77777777" w:rsidR="0033474B" w:rsidRDefault="0033474B" w:rsidP="002E2BF2">
            <w:pPr>
              <w:pStyle w:val="TAL"/>
            </w:pPr>
            <w:r>
              <w:t xml:space="preserve">Used by the 5GMSd AF to interrogate the state of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33F45D28" w14:textId="77777777" w:rsidTr="004A1565">
        <w:tc>
          <w:tcPr>
            <w:tcW w:w="1810" w:type="dxa"/>
            <w:tcBorders>
              <w:top w:val="single" w:sz="4" w:space="0" w:color="000000"/>
              <w:bottom w:val="single" w:sz="4" w:space="0" w:color="000000"/>
            </w:tcBorders>
          </w:tcPr>
          <w:p w14:paraId="64DEA21E" w14:textId="77777777" w:rsidR="0033474B" w:rsidRPr="00586B6B" w:rsidRDefault="0033474B" w:rsidP="002E2BF2">
            <w:pPr>
              <w:pStyle w:val="TAL"/>
            </w:pPr>
            <w:r>
              <w:t>Purge Content Hosting cache</w:t>
            </w:r>
          </w:p>
        </w:tc>
        <w:tc>
          <w:tcPr>
            <w:tcW w:w="2013"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72F002B1"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
              </w:rPr>
              <w:t>{</w:t>
            </w:r>
            <w:r>
              <w:rPr>
                <w:rStyle w:val="Codechar"/>
              </w:rPr>
              <w:t>afResource</w:t>
            </w:r>
            <w:r w:rsidRPr="00D41AA2">
              <w:rPr>
                <w:rStyle w:val="Codechar"/>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499" w:name="_CR9_4_3"/>
      <w:bookmarkStart w:id="1500" w:name="_Toc210738523"/>
      <w:bookmarkEnd w:id="1499"/>
      <w:r>
        <w:t>9.4.3</w:t>
      </w:r>
      <w:r>
        <w:tab/>
        <w:t>Data model</w:t>
      </w:r>
      <w:bookmarkEnd w:id="1500"/>
    </w:p>
    <w:p w14:paraId="06A107D3" w14:textId="77777777" w:rsidR="006B1BED" w:rsidRPr="00836BD7" w:rsidRDefault="006B1BED" w:rsidP="00530DCF">
      <w:pPr>
        <w:keepNext/>
      </w:pPr>
      <w:bookmarkStart w:id="1501" w:name="_CR9_5"/>
      <w:bookmarkEnd w:id="1501"/>
      <w:r w:rsidRPr="00836BD7">
        <w:t>The representation of the Content Hosting Configuration resource used by the 5GMSd AF to configure the 5GMSd AS at reference point M3d shall be the same as that specified in clause 8.8.3.1 of TS 26.510 [56] except that:</w:t>
      </w:r>
    </w:p>
    <w:p w14:paraId="6AB5D0EA" w14:textId="77777777" w:rsidR="006B1BED" w:rsidRPr="00836BD7" w:rsidRDefault="006B1BED" w:rsidP="00530DCF">
      <w:pPr>
        <w:pStyle w:val="B1"/>
        <w:keepNext/>
      </w:pPr>
      <w:r w:rsidRPr="00836BD7">
        <w:t>-</w:t>
      </w:r>
      <w:r w:rsidRPr="00836BD7">
        <w:tab/>
      </w:r>
      <w:r w:rsidRPr="00836BD7">
        <w:rPr>
          <w:rStyle w:val="Codechar"/>
        </w:rPr>
        <w:t xml:space="preserve">externalServiceId </w:t>
      </w:r>
      <w:r w:rsidRPr="00836BD7">
        <w:t xml:space="preserve">is an additional read/write property of </w:t>
      </w:r>
      <w:r w:rsidRPr="00836BD7">
        <w:rPr>
          <w:rStyle w:val="Codechar"/>
        </w:rPr>
        <w:t>Application‌Server‌ContentHosting‌Configuration</w:t>
      </w:r>
      <w:r w:rsidRPr="00836BD7">
        <w:t xml:space="preserve"> populated by the 5GMSd AF from the parent Provisioning Session.</w:t>
      </w:r>
    </w:p>
    <w:p w14:paraId="5C1C81BD" w14:textId="05191DB9" w:rsidR="006B1BED" w:rsidRPr="00836BD7" w:rsidRDefault="006B1BED" w:rsidP="006B1BED">
      <w:pPr>
        <w:pStyle w:val="B1"/>
      </w:pPr>
      <w:r w:rsidRPr="00836BD7">
        <w:t>-</w:t>
      </w:r>
      <w:r w:rsidRPr="00836BD7">
        <w:tab/>
      </w:r>
      <w:r w:rsidRPr="00836BD7">
        <w:rPr>
          <w:rStyle w:val="Codechar"/>
        </w:rPr>
        <w:t>canonicalDomainName</w:t>
      </w:r>
      <w:r w:rsidRPr="00836BD7">
        <w:t xml:space="preserve"> and </w:t>
      </w:r>
      <w:r w:rsidRPr="00836BD7">
        <w:rPr>
          <w:rStyle w:val="Codechar"/>
        </w:rPr>
        <w:t>baseURL</w:t>
      </w:r>
      <w:r w:rsidRPr="00836BD7">
        <w:t xml:space="preserve"> are read/write properties of </w:t>
      </w:r>
      <w:r w:rsidRPr="00836BD7">
        <w:rPr>
          <w:rStyle w:val="Codechar"/>
        </w:rPr>
        <w:t>ApplicationServer‌Distribution‌Configuration</w:t>
      </w:r>
      <w:r w:rsidRPr="00836BD7">
        <w:t xml:space="preserve"> set by the 5GMS AF.</w:t>
      </w:r>
    </w:p>
    <w:p w14:paraId="1A1D095F" w14:textId="04A6A55D" w:rsidR="0033474B" w:rsidRPr="0050324D" w:rsidRDefault="0033474B" w:rsidP="0033474B">
      <w:pPr>
        <w:pStyle w:val="Heading2"/>
      </w:pPr>
      <w:bookmarkStart w:id="1502" w:name="_Toc210738524"/>
      <w:r>
        <w:t>9.5</w:t>
      </w:r>
      <w:r>
        <w:tab/>
        <w:t xml:space="preserve">Content </w:t>
      </w:r>
      <w:r w:rsidR="00100497">
        <w:t>Publishing</w:t>
      </w:r>
      <w:r>
        <w:t xml:space="preserve"> Configuration API</w:t>
      </w:r>
      <w:bookmarkEnd w:id="1502"/>
    </w:p>
    <w:p w14:paraId="66FD38CF" w14:textId="77777777" w:rsidR="0033474B" w:rsidRDefault="0033474B" w:rsidP="0033474B">
      <w:pPr>
        <w:pStyle w:val="Heading3"/>
      </w:pPr>
      <w:bookmarkStart w:id="1503" w:name="_CR9_5_1"/>
      <w:bookmarkStart w:id="1504" w:name="_Toc210738525"/>
      <w:bookmarkEnd w:id="1503"/>
      <w:r>
        <w:t>9.5.1</w:t>
      </w:r>
      <w:r>
        <w:tab/>
        <w:t>Overview</w:t>
      </w:r>
      <w:bookmarkEnd w:id="1504"/>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505" w:name="_CR9_5_2"/>
      <w:bookmarkStart w:id="1506" w:name="_Toc210738526"/>
      <w:bookmarkEnd w:id="1505"/>
      <w:r>
        <w:t>9.5.2</w:t>
      </w:r>
      <w:r>
        <w:tab/>
        <w:t>Resource structure</w:t>
      </w:r>
      <w:bookmarkEnd w:id="1506"/>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bookmarkStart w:id="1507" w:name="_CRTable9_5_21"/>
      <w:r w:rsidRPr="00586B6B">
        <w:t>Table</w:t>
      </w:r>
      <w:r>
        <w:t> </w:t>
      </w:r>
      <w:bookmarkEnd w:id="1507"/>
      <w:r>
        <w:t>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7FC06618" w14:textId="77777777" w:rsidTr="000503EC">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0503EC">
        <w:tc>
          <w:tcPr>
            <w:tcW w:w="1810" w:type="dxa"/>
            <w:tcBorders>
              <w:top w:val="single" w:sz="4" w:space="0" w:color="000000"/>
            </w:tcBorders>
          </w:tcPr>
          <w:p w14:paraId="1319A80C" w14:textId="77777777" w:rsidR="0033474B" w:rsidRPr="00586B6B" w:rsidRDefault="0033474B" w:rsidP="002E2BF2">
            <w:pPr>
              <w:pStyle w:val="TAL"/>
            </w:pPr>
            <w:r>
              <w:t>Enumerate Content Publishing Configurations</w:t>
            </w:r>
          </w:p>
        </w:tc>
        <w:tc>
          <w:tcPr>
            <w:tcW w:w="2013" w:type="dxa"/>
            <w:tcBorders>
              <w:top w:val="single" w:sz="4" w:space="0" w:color="000000"/>
            </w:tcBorders>
          </w:tcPr>
          <w:p w14:paraId="5A509B9D" w14:textId="77777777" w:rsidR="0033474B" w:rsidRPr="00D41AA2" w:rsidRDefault="0033474B" w:rsidP="002E2BF2">
            <w:pPr>
              <w:pStyle w:val="TAL"/>
              <w:rPr>
                <w:rStyle w:val="URLchar"/>
              </w:rPr>
            </w:pPr>
          </w:p>
        </w:tc>
        <w:tc>
          <w:tcPr>
            <w:tcW w:w="1559" w:type="dxa"/>
            <w:tcBorders>
              <w:top w:val="single" w:sz="4" w:space="0" w:color="000000"/>
            </w:tcBorders>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0503EC">
        <w:tc>
          <w:tcPr>
            <w:tcW w:w="1810" w:type="dxa"/>
          </w:tcPr>
          <w:p w14:paraId="7093DD6B" w14:textId="77777777" w:rsidR="0033474B" w:rsidRPr="00586B6B" w:rsidRDefault="0033474B" w:rsidP="002E2BF2">
            <w:pPr>
              <w:pStyle w:val="TAL"/>
            </w:pPr>
            <w:r w:rsidRPr="00586B6B">
              <w:t xml:space="preserve">Create </w:t>
            </w:r>
            <w:r>
              <w:t>Content Publishing Configuration</w:t>
            </w:r>
          </w:p>
        </w:tc>
        <w:tc>
          <w:tcPr>
            <w:tcW w:w="2013" w:type="dxa"/>
            <w:tcBorders>
              <w:bottom w:val="nil"/>
            </w:tcBorders>
          </w:tcPr>
          <w:p w14:paraId="73A254EB"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5A0AFBC" w14:textId="77777777" w:rsidR="0033474B" w:rsidRPr="00586B6B" w:rsidRDefault="0033474B" w:rsidP="002E2BF2">
            <w:pPr>
              <w:pStyle w:val="TAL"/>
              <w:rPr>
                <w:rStyle w:val="HTTPMethod"/>
              </w:rPr>
            </w:pPr>
            <w:r w:rsidRPr="00586B6B">
              <w:rPr>
                <w:rStyle w:val="HTTPMethod"/>
              </w:rPr>
              <w:t>POST</w:t>
            </w:r>
          </w:p>
        </w:tc>
        <w:tc>
          <w:tcPr>
            <w:tcW w:w="4247" w:type="dxa"/>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0503EC">
        <w:tc>
          <w:tcPr>
            <w:tcW w:w="1810" w:type="dxa"/>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013" w:type="dxa"/>
            <w:tcBorders>
              <w:top w:val="nil"/>
              <w:bottom w:val="nil"/>
            </w:tcBorders>
          </w:tcPr>
          <w:p w14:paraId="69E3741A" w14:textId="77777777" w:rsidR="0033474B" w:rsidRPr="00586B6B" w:rsidRDefault="0033474B" w:rsidP="002E2BF2">
            <w:pPr>
              <w:pStyle w:val="TAL"/>
            </w:pPr>
          </w:p>
        </w:tc>
        <w:tc>
          <w:tcPr>
            <w:tcW w:w="1559" w:type="dxa"/>
          </w:tcPr>
          <w:p w14:paraId="55E9F3C4" w14:textId="77777777" w:rsidR="0033474B" w:rsidRPr="00586B6B" w:rsidRDefault="0033474B" w:rsidP="002E2BF2">
            <w:pPr>
              <w:pStyle w:val="TAL"/>
            </w:pPr>
            <w:r w:rsidRPr="00586B6B">
              <w:rPr>
                <w:rStyle w:val="HTTPMethod"/>
              </w:rPr>
              <w:t>PUT</w:t>
            </w:r>
          </w:p>
        </w:tc>
        <w:tc>
          <w:tcPr>
            <w:tcW w:w="4247" w:type="dxa"/>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
              </w:rPr>
              <w:t>{</w:t>
            </w:r>
            <w:r>
              <w:rPr>
                <w:rStyle w:val="Codechar"/>
              </w:rPr>
              <w:t>afResource</w:t>
            </w:r>
            <w:r w:rsidRPr="00D41AA2">
              <w:rPr>
                <w:rStyle w:val="Codechar"/>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0503EC">
        <w:tc>
          <w:tcPr>
            <w:tcW w:w="1810" w:type="dxa"/>
            <w:tcBorders>
              <w:bottom w:val="single" w:sz="4" w:space="0" w:color="000000"/>
            </w:tcBorders>
          </w:tcPr>
          <w:p w14:paraId="76925179" w14:textId="77777777" w:rsidR="0033474B" w:rsidRPr="00586B6B" w:rsidRDefault="0033474B" w:rsidP="002E2BF2">
            <w:pPr>
              <w:pStyle w:val="TAL"/>
            </w:pPr>
            <w:r w:rsidRPr="00586B6B">
              <w:t xml:space="preserve">Destroy </w:t>
            </w:r>
            <w:r>
              <w:t>Content Publishing Configuration</w:t>
            </w:r>
          </w:p>
        </w:tc>
        <w:tc>
          <w:tcPr>
            <w:tcW w:w="2013" w:type="dxa"/>
            <w:tcBorders>
              <w:top w:val="nil"/>
              <w:bottom w:val="single" w:sz="4" w:space="0" w:color="000000"/>
            </w:tcBorders>
          </w:tcPr>
          <w:p w14:paraId="664C7B00" w14:textId="77777777" w:rsidR="0033474B" w:rsidRPr="00586B6B" w:rsidDel="008F384E" w:rsidRDefault="0033474B" w:rsidP="002E2BF2">
            <w:pPr>
              <w:pStyle w:val="TAL"/>
            </w:pPr>
          </w:p>
        </w:tc>
        <w:tc>
          <w:tcPr>
            <w:tcW w:w="1559" w:type="dxa"/>
            <w:tcBorders>
              <w:bottom w:val="single" w:sz="4" w:space="0" w:color="000000"/>
            </w:tcBorders>
          </w:tcPr>
          <w:p w14:paraId="1F17AC82"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0503EC">
        <w:tc>
          <w:tcPr>
            <w:tcW w:w="1810" w:type="dxa"/>
            <w:tcBorders>
              <w:top w:val="single" w:sz="4" w:space="0" w:color="000000"/>
              <w:bottom w:val="single" w:sz="4" w:space="0" w:color="000000"/>
            </w:tcBorders>
          </w:tcPr>
          <w:p w14:paraId="25E9EF84" w14:textId="77777777" w:rsidR="0033474B" w:rsidRDefault="0033474B" w:rsidP="002E2BF2">
            <w:pPr>
              <w:pStyle w:val="TAL"/>
            </w:pPr>
            <w:r>
              <w:t>(De)activate Content Publishing Configuration</w:t>
            </w:r>
          </w:p>
        </w:tc>
        <w:tc>
          <w:tcPr>
            <w:tcW w:w="2013" w:type="dxa"/>
            <w:tcBorders>
              <w:top w:val="single" w:sz="4" w:space="0" w:color="000000"/>
              <w:bottom w:val="nil"/>
            </w:tcBorders>
          </w:tcPr>
          <w:p w14:paraId="1A965EEA"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15C4072F"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1C545730" w14:textId="77777777" w:rsidR="0033474B" w:rsidRDefault="0033474B" w:rsidP="002E2BF2">
            <w:pPr>
              <w:pStyle w:val="TAL"/>
            </w:pPr>
            <w:r>
              <w:t xml:space="preserve">Used by the 5GMSd AF to (de)activate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7ED2631F" w14:textId="77777777" w:rsidTr="000503EC">
        <w:tc>
          <w:tcPr>
            <w:tcW w:w="1810" w:type="dxa"/>
            <w:tcBorders>
              <w:top w:val="single" w:sz="4" w:space="0" w:color="000000"/>
              <w:bottom w:val="single" w:sz="4" w:space="0" w:color="000000"/>
            </w:tcBorders>
          </w:tcPr>
          <w:p w14:paraId="5591ADAE" w14:textId="77777777" w:rsidR="0033474B" w:rsidRDefault="0033474B" w:rsidP="002E2BF2">
            <w:pPr>
              <w:pStyle w:val="TAL"/>
            </w:pPr>
            <w:r>
              <w:t>Interrogate Content Publishing Configuration state</w:t>
            </w:r>
          </w:p>
        </w:tc>
        <w:tc>
          <w:tcPr>
            <w:tcW w:w="2013" w:type="dxa"/>
            <w:tcBorders>
              <w:top w:val="nil"/>
              <w:bottom w:val="single" w:sz="4" w:space="0" w:color="000000"/>
            </w:tcBorders>
          </w:tcPr>
          <w:p w14:paraId="50C0D842"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113532F9"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40F12983" w14:textId="77777777" w:rsidR="0033474B" w:rsidRDefault="0033474B" w:rsidP="002E2BF2">
            <w:pPr>
              <w:pStyle w:val="TAL"/>
            </w:pPr>
            <w:r>
              <w:t xml:space="preserve">Used by the 5GMSd AF to interrogate the state of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1A0A874A" w14:textId="77777777" w:rsidTr="000503EC">
        <w:tc>
          <w:tcPr>
            <w:tcW w:w="1810" w:type="dxa"/>
            <w:tcBorders>
              <w:top w:val="single" w:sz="4" w:space="0" w:color="000000"/>
              <w:bottom w:val="single" w:sz="4" w:space="0" w:color="000000"/>
            </w:tcBorders>
          </w:tcPr>
          <w:p w14:paraId="6831A8FA" w14:textId="77777777" w:rsidR="0033474B" w:rsidRPr="00586B6B" w:rsidRDefault="0033474B" w:rsidP="002E2BF2">
            <w:pPr>
              <w:pStyle w:val="TAL"/>
            </w:pPr>
            <w:r>
              <w:t>Purge Content Publishing cache</w:t>
            </w:r>
          </w:p>
        </w:tc>
        <w:tc>
          <w:tcPr>
            <w:tcW w:w="2013"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450A14CA"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
              </w:rPr>
              <w:t>{</w:t>
            </w:r>
            <w:r>
              <w:rPr>
                <w:rStyle w:val="Codechar"/>
              </w:rPr>
              <w:t>afResource</w:t>
            </w:r>
            <w:r w:rsidRPr="00D41AA2">
              <w:rPr>
                <w:rStyle w:val="Codechar"/>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508" w:name="_CR9_5_3"/>
      <w:bookmarkStart w:id="1509" w:name="_Toc210738527"/>
      <w:bookmarkEnd w:id="1508"/>
      <w:r>
        <w:t>9.5.3</w:t>
      </w:r>
      <w:r>
        <w:tab/>
        <w:t>Data model</w:t>
      </w:r>
      <w:bookmarkEnd w:id="1509"/>
    </w:p>
    <w:p w14:paraId="39286954" w14:textId="77777777" w:rsidR="006B1BED" w:rsidRPr="00836BD7" w:rsidRDefault="006B1BED" w:rsidP="00C119CD">
      <w:pPr>
        <w:keepNext/>
      </w:pPr>
      <w:bookmarkStart w:id="1510" w:name="_CR10"/>
      <w:bookmarkStart w:id="1511" w:name="_Toc68899644"/>
      <w:bookmarkStart w:id="1512" w:name="_Toc71214395"/>
      <w:bookmarkStart w:id="1513" w:name="_Toc71722069"/>
      <w:bookmarkStart w:id="1514" w:name="_Toc74859121"/>
      <w:bookmarkStart w:id="1515" w:name="_Toc123800869"/>
      <w:bookmarkStart w:id="1516" w:name="_Toc68899645"/>
      <w:bookmarkStart w:id="1517" w:name="_Toc71214396"/>
      <w:bookmarkStart w:id="1518" w:name="_Toc71722070"/>
      <w:bookmarkStart w:id="1519" w:name="_Toc74859122"/>
      <w:bookmarkEnd w:id="1459"/>
      <w:bookmarkEnd w:id="1460"/>
      <w:bookmarkEnd w:id="1461"/>
      <w:bookmarkEnd w:id="1462"/>
      <w:bookmarkEnd w:id="1510"/>
      <w:r w:rsidRPr="00836BD7">
        <w:t>The representation of the Content Publishing Configuration resource used by the 5GMSu AF to configure the 5GMSu AS at reference point M3u shall be the same as that specified in clause 8.9.3.1 of TS 26.510 [56] except that:</w:t>
      </w:r>
    </w:p>
    <w:p w14:paraId="5E5D89AA" w14:textId="77777777" w:rsidR="006B1BED" w:rsidRPr="00836BD7" w:rsidRDefault="006B1BED" w:rsidP="00C119CD">
      <w:pPr>
        <w:pStyle w:val="B1"/>
        <w:keepNext/>
      </w:pPr>
      <w:r w:rsidRPr="00836BD7">
        <w:t>-</w:t>
      </w:r>
      <w:r w:rsidRPr="00836BD7">
        <w:tab/>
      </w:r>
      <w:r w:rsidRPr="00836BD7">
        <w:rPr>
          <w:rStyle w:val="Codechar"/>
        </w:rPr>
        <w:t>externalServiceId</w:t>
      </w:r>
      <w:r w:rsidRPr="00836BD7">
        <w:t xml:space="preserve"> is an additional read/write property of </w:t>
      </w:r>
      <w:r w:rsidRPr="00836BD7">
        <w:rPr>
          <w:rStyle w:val="Codechar"/>
        </w:rPr>
        <w:t>Application‌Server‌ContentPublishing‌Configuration</w:t>
      </w:r>
      <w:r w:rsidRPr="00836BD7">
        <w:t xml:space="preserve"> populated by the 5GMSu AF from the parent Provisioning Session.</w:t>
      </w:r>
    </w:p>
    <w:p w14:paraId="457729E8" w14:textId="3EE9884C" w:rsidR="006B1BED" w:rsidRPr="00836BD7" w:rsidRDefault="006B1BED" w:rsidP="006B1BED">
      <w:pPr>
        <w:pStyle w:val="B1"/>
      </w:pPr>
      <w:r w:rsidRPr="00836BD7">
        <w:t>-</w:t>
      </w:r>
      <w:r w:rsidRPr="00836BD7">
        <w:tab/>
      </w:r>
      <w:r w:rsidRPr="00836BD7">
        <w:rPr>
          <w:rStyle w:val="Codechar"/>
        </w:rPr>
        <w:t>canonicalDomainName</w:t>
      </w:r>
      <w:r w:rsidRPr="00836BD7">
        <w:t xml:space="preserve"> and </w:t>
      </w:r>
      <w:r w:rsidRPr="00836BD7">
        <w:rPr>
          <w:rStyle w:val="Codechar"/>
        </w:rPr>
        <w:t>baseURL</w:t>
      </w:r>
      <w:r w:rsidRPr="00836BD7">
        <w:t xml:space="preserve"> are read/write properties of </w:t>
      </w:r>
      <w:r w:rsidRPr="00836BD7">
        <w:rPr>
          <w:rStyle w:val="Codechar"/>
        </w:rPr>
        <w:t>ApplicationServer‌Contribution‌Configuration</w:t>
      </w:r>
      <w:r w:rsidR="00530DCF" w:rsidRPr="00530DCF">
        <w:t xml:space="preserve"> </w:t>
      </w:r>
      <w:r w:rsidRPr="00836BD7">
        <w:t>set by the 5GMS AF.</w:t>
      </w:r>
    </w:p>
    <w:p w14:paraId="2B9F4C02" w14:textId="64175CF6" w:rsidR="00D10CDC" w:rsidRPr="006436AF" w:rsidRDefault="00D10CDC" w:rsidP="00D10CDC">
      <w:pPr>
        <w:pStyle w:val="Heading1"/>
      </w:pPr>
      <w:bookmarkStart w:id="1520" w:name="_Toc210738528"/>
      <w:r w:rsidRPr="006436AF">
        <w:t>10</w:t>
      </w:r>
      <w:r w:rsidRPr="006436AF">
        <w:tab/>
        <w:t xml:space="preserve">Media Streaming (M4) </w:t>
      </w:r>
      <w:r>
        <w:t>interface</w:t>
      </w:r>
      <w:bookmarkEnd w:id="1520"/>
    </w:p>
    <w:p w14:paraId="1933B1B6" w14:textId="77777777" w:rsidR="00D10CDC" w:rsidRPr="006436AF" w:rsidRDefault="00D10CDC" w:rsidP="00D10CDC">
      <w:pPr>
        <w:pStyle w:val="Heading2"/>
      </w:pPr>
      <w:bookmarkStart w:id="1521" w:name="_CR10_1"/>
      <w:bookmarkStart w:id="1522" w:name="_Toc210738529"/>
      <w:bookmarkEnd w:id="1521"/>
      <w:r w:rsidRPr="006436AF">
        <w:t>10.1</w:t>
      </w:r>
      <w:r w:rsidRPr="006436AF">
        <w:tab/>
        <w:t>General</w:t>
      </w:r>
      <w:bookmarkEnd w:id="1522"/>
    </w:p>
    <w:p w14:paraId="0F5F0F28" w14:textId="77777777" w:rsidR="006B1BED" w:rsidRPr="00836BD7" w:rsidRDefault="006B1BED" w:rsidP="006B1BED">
      <w:pPr>
        <w:keepNext/>
        <w:keepLines/>
      </w:pPr>
      <w:bookmarkStart w:id="1523" w:name="_CR10_2"/>
      <w:bookmarkEnd w:id="1523"/>
      <w:r w:rsidRPr="00836BD7">
        <w:t>This clause specifies the interface for downlink and uplink media streaming at reference point M4 using different distribution formats and protocols. TS 26.511 [35] defines several media codecs and distribution formats for 5G Media Streaming. It also provides requirements and recommendations for the support of these media codecs and formats in profiles specific to 5G Media Streaming. However, 5GMS is not restricted to the media profiles and distribution formats defined in TS 26.511 [35]. For example, any CMAF media profile that integrates with the APIs specified in the present document may be used for media streaming at reference point M4.</w:t>
      </w:r>
    </w:p>
    <w:p w14:paraId="4CD53B2F" w14:textId="77777777" w:rsidR="006B1BED" w:rsidRPr="00836BD7" w:rsidRDefault="006B1BED" w:rsidP="006B1BED">
      <w:pPr>
        <w:keepNext/>
        <w:keepLines/>
      </w:pPr>
      <w:r w:rsidRPr="00836BD7">
        <w:t>A media resource shall be made available at reference point M4 as one or more transport resources where each transport resource shall be uniquely addressable.</w:t>
      </w:r>
    </w:p>
    <w:p w14:paraId="2B4C691F" w14:textId="77777777" w:rsidR="006B1BED" w:rsidRPr="00836BD7" w:rsidRDefault="006B1BED" w:rsidP="006B1BED">
      <w:pPr>
        <w:pStyle w:val="Heading2"/>
      </w:pPr>
      <w:bookmarkStart w:id="1524" w:name="_Toc210738530"/>
      <w:r w:rsidRPr="00836BD7">
        <w:t>10.1A</w:t>
      </w:r>
      <w:r w:rsidRPr="00836BD7">
        <w:tab/>
        <w:t>Media delivery session identification</w:t>
      </w:r>
      <w:bookmarkEnd w:id="1524"/>
    </w:p>
    <w:p w14:paraId="2D698515" w14:textId="77777777" w:rsidR="006B1BED" w:rsidRPr="00836BD7" w:rsidRDefault="006B1BED" w:rsidP="006B1BED">
      <w:r w:rsidRPr="00836BD7">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525" w:name="_Hlk165659367"/>
      <w:r w:rsidRPr="00836BD7">
        <w:t xml:space="preserve">shall </w:t>
      </w:r>
      <w:bookmarkEnd w:id="1525"/>
      <w:r w:rsidRPr="00836BD7">
        <w:t>be different for every media streaming session. When a media delivery session uses multiple service locations, the value of this identifier shall be the same regardless of the service location used.</w:t>
      </w:r>
    </w:p>
    <w:p w14:paraId="4D23A675" w14:textId="0A0A12E6" w:rsidR="00EB6454" w:rsidRPr="00450E15" w:rsidRDefault="00EB6454" w:rsidP="00EB6454">
      <w:pPr>
        <w:pStyle w:val="Heading2"/>
      </w:pPr>
      <w:bookmarkStart w:id="1526" w:name="_Toc210738531"/>
      <w:r w:rsidRPr="00450E15">
        <w:t>10.2</w:t>
      </w:r>
      <w:r w:rsidRPr="00450E15">
        <w:tab/>
        <w:t xml:space="preserve">DASH </w:t>
      </w:r>
      <w:r>
        <w:t>d</w:t>
      </w:r>
      <w:r w:rsidRPr="00450E15">
        <w:t>istribution</w:t>
      </w:r>
      <w:bookmarkEnd w:id="1511"/>
      <w:bookmarkEnd w:id="1512"/>
      <w:bookmarkEnd w:id="1513"/>
      <w:bookmarkEnd w:id="1514"/>
      <w:bookmarkEnd w:id="1515"/>
      <w:bookmarkEnd w:id="1526"/>
    </w:p>
    <w:p w14:paraId="6BB5A2C7" w14:textId="2D242C78" w:rsidR="00EB6454" w:rsidRPr="00586B6B" w:rsidRDefault="00EB6454" w:rsidP="00EB6454">
      <w:pPr>
        <w:keepNext/>
      </w:pPr>
      <w:r w:rsidRPr="00586B6B">
        <w:t xml:space="preserve">In the case of DASH distribution, M4d is relevant for the distribution as shown in </w:t>
      </w:r>
      <w:r>
        <w:t>f</w:t>
      </w:r>
      <w:r w:rsidRPr="00586B6B">
        <w:t>igure</w:t>
      </w:r>
      <w:r w:rsidR="00C115BA">
        <w:t> </w:t>
      </w:r>
      <w:r w:rsidRPr="00586B6B">
        <w:t>10.</w:t>
      </w:r>
      <w:r>
        <w:t>2</w:t>
      </w:r>
      <w:r w:rsidRPr="00586B6B">
        <w:t>-1.</w:t>
      </w:r>
    </w:p>
    <w:bookmarkStart w:id="1527" w:name="_CRFigure10_21"/>
    <w:p w14:paraId="16144B7A" w14:textId="77777777" w:rsidR="006B1BED" w:rsidRPr="00836BD7" w:rsidRDefault="006B1BED" w:rsidP="006B1BED">
      <w:pPr>
        <w:pStyle w:val="TH"/>
      </w:pPr>
      <w:r w:rsidRPr="00836BD7">
        <w:rPr>
          <w:noProof/>
        </w:rPr>
        <w:object w:dxaOrig="19756" w:dyaOrig="10981" w14:anchorId="50C29E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4.9pt;height:262.35pt;mso-width-percent:0;mso-height-percent:0;mso-width-percent:0;mso-height-percent:0" o:ole="">
            <v:imagedata r:id="rId24" o:title="" croptop="2436f" cropbottom="1455f" cropleft="827f" cropright="1222f"/>
          </v:shape>
          <o:OLEObject Type="Embed" ProgID="Visio.Drawing.15" ShapeID="_x0000_i1025" DrawAspect="Content" ObjectID="_1821357138" r:id="rId25"/>
        </w:object>
      </w:r>
    </w:p>
    <w:p w14:paraId="5C8C1BD5" w14:textId="77777777" w:rsidR="00EB6454" w:rsidRPr="00586B6B" w:rsidRDefault="00EB6454" w:rsidP="00EB6454">
      <w:pPr>
        <w:pStyle w:val="TF"/>
      </w:pPr>
      <w:r w:rsidRPr="00732C99">
        <w:t xml:space="preserve">Figure </w:t>
      </w:r>
      <w:bookmarkEnd w:id="1527"/>
      <w:r w:rsidRPr="00732C99">
        <w:t>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85AAEBB" w14:textId="5395DAC5" w:rsidR="006B1BED" w:rsidRPr="00836BD7" w:rsidRDefault="006B1BED" w:rsidP="0007599F">
      <w:pPr>
        <w:keepNext/>
      </w:pPr>
      <w:r w:rsidRPr="00836BD7">
        <w:t>Other resources may be referenced in the MPD. Examples include:</w:t>
      </w:r>
    </w:p>
    <w:p w14:paraId="19EDF4BB" w14:textId="77777777" w:rsidR="006B1BED" w:rsidRPr="00836BD7" w:rsidRDefault="006B1BED" w:rsidP="006B1BED">
      <w:pPr>
        <w:pStyle w:val="B1"/>
      </w:pPr>
      <w:r w:rsidRPr="00836BD7">
        <w:t>-</w:t>
      </w:r>
      <w:r w:rsidRPr="00836BD7">
        <w:tab/>
        <w:t xml:space="preserve">Service locations in the form of </w:t>
      </w:r>
      <w:r w:rsidRPr="00836BD7">
        <w:rPr>
          <w:rStyle w:val="XMLElementChar"/>
        </w:rPr>
        <w:t>BaseURL</w:t>
      </w:r>
      <w:r w:rsidRPr="00836BD7">
        <w:t xml:space="preserve"> elements from which Segments can be downloaded.</w:t>
      </w:r>
    </w:p>
    <w:p w14:paraId="58D277A2" w14:textId="77777777" w:rsidR="006B1BED" w:rsidRPr="00836BD7" w:rsidRDefault="006B1BED" w:rsidP="006B1BED">
      <w:pPr>
        <w:pStyle w:val="B1"/>
      </w:pPr>
      <w:r w:rsidRPr="00836BD7">
        <w:t>-</w:t>
      </w:r>
      <w:r w:rsidRPr="00836BD7">
        <w:tab/>
        <w:t>Content steering instructions provided by a content steering service.</w:t>
      </w:r>
    </w:p>
    <w:p w14:paraId="1D44698E" w14:textId="30A899B3" w:rsidR="006B1BED" w:rsidRPr="00836BD7" w:rsidRDefault="006B1BED" w:rsidP="006B1BED">
      <w:pPr>
        <w:pStyle w:val="B1"/>
      </w:pPr>
      <w:r w:rsidRPr="00836BD7">
        <w:t xml:space="preserve"> -</w:t>
      </w:r>
      <w:r w:rsidRPr="00836BD7">
        <w:tab/>
        <w:t>DRM</w:t>
      </w:r>
      <w:r w:rsidR="000C5D49">
        <w:t>-</w:t>
      </w:r>
      <w:r w:rsidRPr="00836BD7">
        <w:t>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4C9F0731" w14:textId="77777777" w:rsidR="006B1BED" w:rsidRPr="00836BD7" w:rsidRDefault="006B1BED" w:rsidP="006B1BED">
      <w:bookmarkStart w:id="1528" w:name="_CR10_3"/>
      <w:bookmarkStart w:id="1529" w:name="_MCCTEMPBM_CRPT71130441___7"/>
      <w:bookmarkEnd w:id="1528"/>
      <w:r w:rsidRPr="00836BD7">
        <w:t xml:space="preserve">The MPD may contain a one or several </w:t>
      </w:r>
      <w:r w:rsidRPr="00836BD7">
        <w:rPr>
          <w:rStyle w:val="XMLElementChar"/>
        </w:rPr>
        <w:t>ServiceDescription</w:t>
      </w:r>
      <w:r w:rsidRPr="00836BD7">
        <w:t xml:space="preserve"> elements that include operational parameters. The MPD may also include multiple configurations for the media (different codecs, different content protection, different resolutions, etc.), for example for playback under different operating policies. For more details refer to annex G.</w:t>
      </w:r>
    </w:p>
    <w:p w14:paraId="0BE3D1C6" w14:textId="77777777" w:rsidR="006B1BED" w:rsidRPr="00836BD7" w:rsidRDefault="006B1BED" w:rsidP="006B1BED">
      <w:r w:rsidRPr="00836BD7">
        <w:t>The handling of this information within the 5GMSd Client is documented in clause 13.2.</w:t>
      </w:r>
    </w:p>
    <w:p w14:paraId="3DF34CC8" w14:textId="77777777" w:rsidR="006B1BED" w:rsidRPr="00836BD7" w:rsidRDefault="006B1BED" w:rsidP="006B1BED">
      <w:r w:rsidRPr="00836BD7">
        <w:t>If the media segment formats conform to CMAF addressable resources as defined ISO/IEC 23000-19 [27], the same CMAF content may then be provided for DASH and HLS. In order to support common deployment, the media segment content should conform to CTA</w:t>
      </w:r>
      <w:r w:rsidRPr="00836BD7">
        <w:noBreakHyphen/>
        <w:t>5005</w:t>
      </w:r>
      <w:r w:rsidRPr="00836BD7">
        <w:noBreakHyphen/>
        <w:t>A [62].</w:t>
      </w:r>
    </w:p>
    <w:p w14:paraId="75DB2147" w14:textId="77777777" w:rsidR="00EB6454" w:rsidRDefault="00EB6454" w:rsidP="00EB6454">
      <w:pPr>
        <w:pStyle w:val="Heading2"/>
      </w:pPr>
      <w:bookmarkStart w:id="1530" w:name="_Toc210738532"/>
      <w:r>
        <w:t>10.3</w:t>
      </w:r>
      <w:r>
        <w:tab/>
      </w:r>
      <w:r w:rsidRPr="00586B6B">
        <w:t xml:space="preserve">HTTP </w:t>
      </w:r>
      <w:r>
        <w:t xml:space="preserve">low-latency </w:t>
      </w:r>
      <w:r w:rsidRPr="00586B6B">
        <w:t xml:space="preserve">content </w:t>
      </w:r>
      <w:r>
        <w:t>distribution</w:t>
      </w:r>
      <w:bookmarkEnd w:id="1530"/>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7D6ACA64"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w:t>
      </w:r>
      <w:r w:rsidR="00C2673F">
        <w:t>i</w:t>
      </w:r>
      <w:r>
        <w:t xml:space="preserve">ed in the MPD by the profile indicator </w:t>
      </w:r>
      <w:r w:rsidRPr="00953412">
        <w:rPr>
          <w:rStyle w:val="Codechar"/>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C115BA">
        <w:rPr>
          <w:rStyle w:val="HTTPResponse"/>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C115BA">
        <w:rPr>
          <w:rStyle w:val="HTTPResponse"/>
        </w:rPr>
        <w:t>200 (OK)</w:t>
      </w:r>
      <w:r>
        <w:t xml:space="preserve"> HTTP </w:t>
      </w:r>
      <w:r w:rsidRPr="00B7695D">
        <w:t>response code.</w:t>
      </w:r>
    </w:p>
    <w:p w14:paraId="22FA77AF" w14:textId="77777777" w:rsidR="006B1BED" w:rsidRPr="00836BD7" w:rsidRDefault="006B1BED" w:rsidP="006B1BED">
      <w:pPr>
        <w:pStyle w:val="Heading2"/>
      </w:pPr>
      <w:bookmarkStart w:id="1531" w:name="_CR10_4"/>
      <w:bookmarkStart w:id="1532" w:name="_Toc210738533"/>
      <w:bookmarkEnd w:id="1531"/>
      <w:r w:rsidRPr="00836BD7">
        <w:t>10.3A</w:t>
      </w:r>
      <w:r w:rsidRPr="00836BD7">
        <w:tab/>
        <w:t>Content distribution from multiple service locations</w:t>
      </w:r>
      <w:bookmarkEnd w:id="1532"/>
    </w:p>
    <w:p w14:paraId="7DCE3F6D" w14:textId="77777777" w:rsidR="006B1BED" w:rsidRPr="00836BD7" w:rsidRDefault="006B1BED" w:rsidP="006B1BED">
      <w:pPr>
        <w:pStyle w:val="Heading3"/>
      </w:pPr>
      <w:bookmarkStart w:id="1533" w:name="_Toc210738534"/>
      <w:r w:rsidRPr="00836BD7">
        <w:t>10.3A.1</w:t>
      </w:r>
      <w:r w:rsidRPr="00836BD7">
        <w:tab/>
        <w:t>General</w:t>
      </w:r>
      <w:bookmarkEnd w:id="1533"/>
    </w:p>
    <w:p w14:paraId="6C64240B" w14:textId="77777777" w:rsidR="006B1BED" w:rsidRPr="00836BD7" w:rsidRDefault="006B1BED" w:rsidP="006B1BED">
      <w:r w:rsidRPr="00836BD7">
        <w:t>This clause extends clauses 10.2 and 10.3 to provide Media Access Client capabilities that allow for content distribution using multiple service locations exposed by the 5GMSd AS at reference point M4d. These capabilities may be used independently or in combination.</w:t>
      </w:r>
    </w:p>
    <w:p w14:paraId="58C7A61E" w14:textId="77777777" w:rsidR="006B1BED" w:rsidRPr="00836BD7" w:rsidRDefault="006B1BED" w:rsidP="006B1BED">
      <w:r w:rsidRPr="00836BD7">
        <w:t>Necessary information required by the Media Access Client to use multiple service locations exposed by the 5GMSd AS at reference point M4d during a media streaming session may be provided within a Media Player Entry (or a document pointed to by a Media Player Entry) and/or by a content steering service. Service locations provided in the Media Player Entry and/or by a content steering service may be distinguishable and identifiable via their base URLs.</w:t>
      </w:r>
    </w:p>
    <w:p w14:paraId="7E3CAAEE" w14:textId="77777777" w:rsidR="006B1BED" w:rsidRPr="00836BD7" w:rsidRDefault="006B1BED" w:rsidP="006B1BED">
      <w:pPr>
        <w:keepNext/>
      </w:pPr>
      <w:r w:rsidRPr="00836BD7">
        <w:t>A Media Access Client that supports content distributed from multiple service locations should support the following:</w:t>
      </w:r>
    </w:p>
    <w:p w14:paraId="78766B16" w14:textId="77777777" w:rsidR="006B1BED" w:rsidRPr="00836BD7" w:rsidRDefault="006B1BED" w:rsidP="006B1BED">
      <w:pPr>
        <w:pStyle w:val="B1"/>
      </w:pPr>
      <w:r w:rsidRPr="00836BD7">
        <w:t>-</w:t>
      </w:r>
      <w:r w:rsidRPr="00836BD7">
        <w:tab/>
        <w:t>Identification of the base URL(s) of the service location(s) to be used and the construction of the absolute URL(s) for the transport resources that apply to the media resource(s) to be acquired.</w:t>
      </w:r>
    </w:p>
    <w:p w14:paraId="71F72A4B" w14:textId="77777777" w:rsidR="006B1BED" w:rsidRPr="00836BD7" w:rsidRDefault="006B1BED" w:rsidP="006B1BED">
      <w:pPr>
        <w:pStyle w:val="B1"/>
      </w:pPr>
      <w:r w:rsidRPr="00836BD7">
        <w:t>-</w:t>
      </w:r>
      <w:r w:rsidRPr="00836BD7">
        <w:tab/>
        <w:t>Acquiring transport resources associated with a media resource from one or more service locations.</w:t>
      </w:r>
    </w:p>
    <w:p w14:paraId="321E7077" w14:textId="77777777" w:rsidR="006B1BED" w:rsidRPr="00836BD7" w:rsidRDefault="006B1BED" w:rsidP="006B1BED">
      <w:pPr>
        <w:pStyle w:val="B1"/>
      </w:pPr>
      <w:r w:rsidRPr="00836BD7">
        <w:t>-</w:t>
      </w:r>
      <w:r w:rsidRPr="00836BD7">
        <w:tab/>
        <w:t>Recovering or reconstituting media resources from the acquired transport resources and making them available to the Media Playback and Content Decryption Platform (as specified in TS 26.511 [35]) for immediate or delayed consumption.</w:t>
      </w:r>
    </w:p>
    <w:p w14:paraId="54CD4A63" w14:textId="77777777" w:rsidR="006B1BED" w:rsidRPr="00836BD7" w:rsidRDefault="006B1BED" w:rsidP="006B1BED">
      <w:r w:rsidRPr="00836BD7">
        <w:t>Additional Media Access Client capabilities, depending on the method(s) used to acquire media resources from one or more service locations, are provided in the following clauses.</w:t>
      </w:r>
    </w:p>
    <w:p w14:paraId="62ABAAE7" w14:textId="77777777" w:rsidR="006B1BED" w:rsidRPr="00836BD7" w:rsidRDefault="006B1BED" w:rsidP="006B1BED">
      <w:r w:rsidRPr="00836BD7">
        <w:t>A Media Access Client accessing multiple service locations should take into account that the throughput estimation for one service location may not accurately predict the throughput of another service location.</w:t>
      </w:r>
    </w:p>
    <w:p w14:paraId="6EC8522E" w14:textId="77777777" w:rsidR="006B1BED" w:rsidRPr="00836BD7" w:rsidRDefault="006B1BED" w:rsidP="006B1BED">
      <w:pPr>
        <w:pStyle w:val="Heading3"/>
      </w:pPr>
      <w:bookmarkStart w:id="1534" w:name="_Toc210738535"/>
      <w:r w:rsidRPr="00836BD7">
        <w:t>10.3A.2</w:t>
      </w:r>
      <w:r w:rsidRPr="00836BD7">
        <w:tab/>
        <w:t>Media Access Client capabilities to support switching between multiple service locations during content distribution</w:t>
      </w:r>
      <w:bookmarkEnd w:id="1534"/>
    </w:p>
    <w:p w14:paraId="1605AEFE" w14:textId="77777777" w:rsidR="006B1BED" w:rsidRPr="00836BD7" w:rsidRDefault="006B1BED" w:rsidP="006B1BED">
      <w:r w:rsidRPr="00836BD7">
        <w:t>The Media Access Client of the 5GMSd Client may have the capability to switch between service locations during a media streaming session.</w:t>
      </w:r>
    </w:p>
    <w:p w14:paraId="7316F88C" w14:textId="77777777" w:rsidR="006B1BED" w:rsidRPr="00836BD7" w:rsidRDefault="006B1BED" w:rsidP="006B1BED">
      <w:r w:rsidRPr="00836BD7">
        <w:t>When switching between multiple service locations, the Media Access Client of the 5GMSd Client should have the ability to select one or more service locations to use when acquiring a transport resource. For example, the service location(s) selected have the highest priority based on the contents of the Media Player Entry or signalling from a content steering service; or the Media Access Client selects the service location(s) using internal logic.</w:t>
      </w:r>
    </w:p>
    <w:p w14:paraId="534A0E7D" w14:textId="77777777" w:rsidR="006B1BED" w:rsidRPr="00836BD7" w:rsidRDefault="006B1BED" w:rsidP="006B1BED">
      <w:r w:rsidRPr="00836BD7">
        <w:t>In case a previous request using a particular service location fails or the Media Access Client decides to switch to a new service location, another service location may be selected to acquire media resources.</w:t>
      </w:r>
    </w:p>
    <w:p w14:paraId="5B1AC686" w14:textId="77777777" w:rsidR="006B1BED" w:rsidRPr="00836BD7" w:rsidRDefault="006B1BED" w:rsidP="006B1BED">
      <w:pPr>
        <w:pStyle w:val="Heading3"/>
      </w:pPr>
      <w:bookmarkStart w:id="1535" w:name="_Toc210738536"/>
      <w:r w:rsidRPr="00836BD7">
        <w:t>10.3A.3</w:t>
      </w:r>
      <w:r w:rsidRPr="00836BD7">
        <w:tab/>
        <w:t>Media Access Client capabilities to support concurrent use of multiple service locations for content distribution</w:t>
      </w:r>
      <w:bookmarkEnd w:id="1535"/>
    </w:p>
    <w:p w14:paraId="2D3ED8D9" w14:textId="77777777" w:rsidR="006B1BED" w:rsidRPr="00836BD7" w:rsidRDefault="006B1BED" w:rsidP="006B1BED">
      <w:pPr>
        <w:keepNext/>
      </w:pPr>
      <w:r w:rsidRPr="00836BD7">
        <w:t>The Media Access Client of the 5GMSd Client may have the ability to acquire media resources from more than one service location in parallel (i.e., through simultaneous use of multiple service locations). When using multiple service locations concurrently, the Media Access Client of the 5GMSd Client should have the additional capabilities:</w:t>
      </w:r>
    </w:p>
    <w:p w14:paraId="5F11D253" w14:textId="77777777" w:rsidR="006B1BED" w:rsidRPr="00836BD7" w:rsidRDefault="006B1BED" w:rsidP="006B1BED">
      <w:pPr>
        <w:pStyle w:val="B1"/>
      </w:pPr>
      <w:r w:rsidRPr="00836BD7">
        <w:t>-</w:t>
      </w:r>
      <w:r w:rsidRPr="00836BD7">
        <w:tab/>
        <w:t>The ability to select more than one service location to be used to acquire transport resources. For example, the service locations selected have the highest priority for usage based on the contents of the Media Player Entry or signalling from a content steering service; the Media Access Client selects the service locations using internal logic; or all the identified service locations are used. In another example, the video transport resources and the audio transport resources may be offered from different service locations, and the Media Player needs to access both service locations in parallel to provide a full media experience.</w:t>
      </w:r>
    </w:p>
    <w:p w14:paraId="49BE9DA8" w14:textId="77777777" w:rsidR="006B1BED" w:rsidRPr="00836BD7" w:rsidRDefault="006B1BED" w:rsidP="006B1BED">
      <w:pPr>
        <w:pStyle w:val="B1"/>
      </w:pPr>
      <w:r w:rsidRPr="00836BD7">
        <w:t>-</w:t>
      </w:r>
      <w:r w:rsidRPr="00836BD7">
        <w:tab/>
        <w:t>The ability to acquire more than one transport resource simultaneously from the identified service locations, where each may be the original or a transformed (e.g., encoded) representation of the media resource. This may include downloading (either partially or in full) transport resources from more than one reference point M4d service location simultaneously.</w:t>
      </w:r>
    </w:p>
    <w:p w14:paraId="30B31843" w14:textId="77777777" w:rsidR="006B1BED" w:rsidRPr="00836BD7" w:rsidRDefault="006B1BED" w:rsidP="006B1BED">
      <w:pPr>
        <w:pStyle w:val="Heading3"/>
      </w:pPr>
      <w:bookmarkStart w:id="1536" w:name="_Toc210738537"/>
      <w:r w:rsidRPr="00836BD7">
        <w:t>10.3A.4</w:t>
      </w:r>
      <w:r w:rsidRPr="00836BD7">
        <w:tab/>
        <w:t>Media Access Client capabilities to support content steering for content distribution</w:t>
      </w:r>
      <w:bookmarkEnd w:id="1536"/>
    </w:p>
    <w:p w14:paraId="61B6A133" w14:textId="77777777" w:rsidR="006B1BED" w:rsidRPr="00836BD7" w:rsidRDefault="006B1BED" w:rsidP="006B1BED">
      <w:pPr>
        <w:keepLines/>
      </w:pPr>
      <w:r w:rsidRPr="00836BD7">
        <w:t>In the case when content steering is used, the Media Access Client of the 5GMSd Client may communicate via reference point M4d with a content steering service provisioned within the 5GMSd AS to obtain information about which service location(s) to use to acquire transport resources at reference point M4d. Content steering information may be provided within the Media Player Entry (e.g., a DASH MPD) or in a document pointed to by the Media Player Entry.</w:t>
      </w:r>
    </w:p>
    <w:p w14:paraId="3652F9B8" w14:textId="77777777" w:rsidR="006B1BED" w:rsidRPr="00836BD7" w:rsidRDefault="006B1BED" w:rsidP="006B1BED">
      <w:r w:rsidRPr="00836BD7">
        <w:t>When obtaining content steering information from the content steering service, the Media Access Client shall use a protocol appropriate to that service.</w:t>
      </w:r>
    </w:p>
    <w:p w14:paraId="4C405190" w14:textId="77777777" w:rsidR="00EB6454" w:rsidRDefault="00EB6454" w:rsidP="00EB6454">
      <w:pPr>
        <w:pStyle w:val="Heading2"/>
      </w:pPr>
      <w:bookmarkStart w:id="1537" w:name="_Toc210738538"/>
      <w:r>
        <w:t>10.4</w:t>
      </w:r>
      <w:r>
        <w:tab/>
        <w:t>Contribution protocols</w:t>
      </w:r>
      <w:bookmarkEnd w:id="1537"/>
    </w:p>
    <w:p w14:paraId="5A85CD37" w14:textId="77777777" w:rsidR="00EB6454" w:rsidRDefault="00EB6454" w:rsidP="00EB6454">
      <w:pPr>
        <w:pStyle w:val="Heading3"/>
      </w:pPr>
      <w:bookmarkStart w:id="1538" w:name="_CR10_4_1"/>
      <w:bookmarkStart w:id="1539" w:name="_Toc210738539"/>
      <w:bookmarkEnd w:id="1538"/>
      <w:r>
        <w:t>10.4.1</w:t>
      </w:r>
      <w:r>
        <w:tab/>
        <w:t>General</w:t>
      </w:r>
      <w:bookmarkEnd w:id="1539"/>
    </w:p>
    <w:p w14:paraId="0CDB004F" w14:textId="77777777" w:rsidR="006B1BED" w:rsidRPr="00836BD7" w:rsidRDefault="006B1BED" w:rsidP="0064437A">
      <w:pPr>
        <w:keepNext/>
      </w:pPr>
      <w:r w:rsidRPr="00836BD7">
        <w:t>The contribution protocols supported by the 5GMSu AS at reference point M4u and M10u are listed in table 10.4.1-1 below:</w:t>
      </w:r>
    </w:p>
    <w:p w14:paraId="48A79F3B" w14:textId="77777777" w:rsidR="006B1BED" w:rsidRPr="00836BD7" w:rsidRDefault="006B1BED" w:rsidP="006B1BED">
      <w:pPr>
        <w:pStyle w:val="TH"/>
      </w:pPr>
      <w:r w:rsidRPr="00836BD7">
        <w:t>Table 10.4.1-1: Supported contribution protocols at reference point M4u and M10u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tcPr>
          <w:p w14:paraId="5EA88CE8" w14:textId="77777777" w:rsidR="00EB6454" w:rsidRPr="006436AF" w:rsidRDefault="00EB6454" w:rsidP="002E2BF2">
            <w:pPr>
              <w:pStyle w:val="TAL"/>
            </w:pPr>
            <w:r w:rsidRPr="006436AF">
              <w:t>DASH-IF push-based content ingest protocol</w:t>
            </w:r>
          </w:p>
        </w:tc>
        <w:tc>
          <w:tcPr>
            <w:tcW w:w="4561" w:type="dxa"/>
          </w:tcPr>
          <w:p w14:paraId="0332898F" w14:textId="77777777" w:rsidR="00EB6454" w:rsidRPr="00321CDE" w:rsidRDefault="00EB6454" w:rsidP="002E2BF2">
            <w:pPr>
              <w:pStyle w:val="TAL"/>
              <w:rPr>
                <w:rStyle w:val="Codechar"/>
              </w:rPr>
            </w:pPr>
            <w:r w:rsidRPr="00321CDE">
              <w:rPr>
                <w:rStyle w:val="Codechar"/>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540" w:name="_CR10_4_2"/>
      <w:bookmarkStart w:id="1541" w:name="_Toc210738540"/>
      <w:bookmarkEnd w:id="1540"/>
      <w:r>
        <w:t>10.4.2</w:t>
      </w:r>
      <w:r>
        <w:tab/>
      </w:r>
      <w:r w:rsidRPr="00586B6B">
        <w:t>DASH-IF push-base</w:t>
      </w:r>
      <w:r>
        <w:t>d contribution</w:t>
      </w:r>
      <w:r w:rsidRPr="00586B6B">
        <w:t xml:space="preserve"> protocol</w:t>
      </w:r>
      <w:bookmarkEnd w:id="1541"/>
    </w:p>
    <w:p w14:paraId="6379B3CB" w14:textId="77777777" w:rsidR="006B1BED" w:rsidRPr="00836BD7" w:rsidRDefault="006B1BED" w:rsidP="006B1BED">
      <w:bookmarkStart w:id="1542" w:name="_CR11"/>
      <w:bookmarkEnd w:id="1529"/>
      <w:bookmarkEnd w:id="1542"/>
      <w:r w:rsidRPr="00836BD7">
        <w:t xml:space="preserve">If </w:t>
      </w:r>
      <w:r w:rsidRPr="00836BD7">
        <w:rPr>
          <w:rStyle w:val="Codechar"/>
          <w:rFonts w:eastAsiaTheme="majorEastAsia"/>
        </w:rPr>
        <w:t xml:space="preserve">streamingAccess.‌entryPoints.‌protocol </w:t>
      </w:r>
      <w:r w:rsidRPr="00836BD7">
        <w:t xml:space="preserve">is set to </w:t>
      </w:r>
      <w:r w:rsidRPr="00836BD7">
        <w:rPr>
          <w:rStyle w:val="Codechar"/>
          <w:rFonts w:eastAsiaTheme="majorEastAsia"/>
        </w:rPr>
        <w:t xml:space="preserve">http://dashif.org/ingest/v1.2/interface-1 </w:t>
      </w:r>
      <w:r w:rsidRPr="00836BD7">
        <w:t>in the Service Access Information, media resources shall be streamed to the 5GMSu AS as specified by the DASH</w:t>
      </w:r>
      <w:r w:rsidRPr="00836BD7">
        <w:noBreakHyphen/>
        <w:t xml:space="preserve">IF Live Media Ingest specification Interface-1 [3]. The content shall conform to at least one of the conformance profiles listed in </w:t>
      </w:r>
      <w:r w:rsidRPr="00836BD7">
        <w:rPr>
          <w:rStyle w:val="Codechar"/>
          <w:rFonts w:eastAsiaTheme="majorEastAsia"/>
        </w:rPr>
        <w:t>streamingAccess.profiles</w:t>
      </w:r>
      <w:r w:rsidRPr="00836BD7">
        <w:t>, if any.</w:t>
      </w:r>
    </w:p>
    <w:p w14:paraId="4EF353C7" w14:textId="77777777" w:rsidR="006B1BED" w:rsidRPr="00836BD7" w:rsidRDefault="006B1BED" w:rsidP="006B1BED">
      <w:pPr>
        <w:keepLines/>
      </w:pPr>
      <w:r w:rsidRPr="00836BD7">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or to another 5GMSu AS at reference point M10u using the egest protocol indicated in </w:t>
      </w:r>
      <w:r w:rsidRPr="00836BD7">
        <w:rPr>
          <w:rStyle w:val="Codechar"/>
          <w:rFonts w:eastAsiaTheme="majorEastAsia"/>
        </w:rPr>
        <w:t>EgestConfiguration</w:t>
      </w:r>
      <w:r w:rsidRPr="00836BD7">
        <w:t xml:space="preserve"> as specified in clause 8.</w:t>
      </w:r>
    </w:p>
    <w:p w14:paraId="67E1DBBF" w14:textId="77777777" w:rsidR="006B1BED" w:rsidRPr="00836BD7" w:rsidRDefault="006B1BED" w:rsidP="006B1BED">
      <w:pPr>
        <w:pStyle w:val="Heading3"/>
      </w:pPr>
      <w:bookmarkStart w:id="1543" w:name="_Toc210738541"/>
      <w:r w:rsidRPr="00836BD7">
        <w:t>10.4.3</w:t>
      </w:r>
      <w:r w:rsidRPr="00836BD7">
        <w:tab/>
        <w:t>Concurrent use of service locations for content contribution</w:t>
      </w:r>
      <w:bookmarkEnd w:id="1543"/>
    </w:p>
    <w:p w14:paraId="5EB82226" w14:textId="77777777" w:rsidR="006B1BED" w:rsidRPr="00836BD7" w:rsidRDefault="006B1BED" w:rsidP="006B1BED">
      <w:pPr>
        <w:keepNext/>
        <w:keepLines/>
      </w:pPr>
      <w:r w:rsidRPr="00836BD7">
        <w:t>The Media Streamer Entry (or a document pointed to by the Media Streamer Entry) shall be used to identify multiple service locations exposed by the 5GMSu AS at reference point M4u and the method used to contribute transport resources to the 5GMSu through simultaneous use of those multiple service locations. The following applies:</w:t>
      </w:r>
    </w:p>
    <w:p w14:paraId="5902FDFF" w14:textId="77777777" w:rsidR="006B1BED" w:rsidRPr="00836BD7" w:rsidRDefault="006B1BED" w:rsidP="006B1BED">
      <w:pPr>
        <w:pStyle w:val="B1"/>
      </w:pPr>
      <w:r w:rsidRPr="00836BD7">
        <w:t>-</w:t>
      </w:r>
      <w:r w:rsidRPr="00836BD7">
        <w:tab/>
        <w:t>Service locations provided in the Media Streamer Entry shall be distinguishable and identifiable via their base URLs.</w:t>
      </w:r>
    </w:p>
    <w:p w14:paraId="62D6F295" w14:textId="77777777" w:rsidR="006B1BED" w:rsidRPr="00836BD7" w:rsidRDefault="006B1BED" w:rsidP="006B1BED">
      <w:pPr>
        <w:pStyle w:val="B1"/>
      </w:pPr>
      <w:r w:rsidRPr="00836BD7">
        <w:t>-</w:t>
      </w:r>
      <w:r w:rsidRPr="00836BD7">
        <w:tab/>
        <w:t>Any necessary configuration information required by the Access Client of the 5GMSu Client to contribute transport resources to multiple service locations concurrently shall be provided within the Media Streamer Entry.</w:t>
      </w:r>
    </w:p>
    <w:p w14:paraId="6B251AE3" w14:textId="77777777" w:rsidR="006B1BED" w:rsidRPr="00836BD7" w:rsidRDefault="006B1BED" w:rsidP="006B1BED">
      <w:pPr>
        <w:keepNext/>
      </w:pPr>
      <w:r w:rsidRPr="00836BD7">
        <w:t>When using multiple service locations concurrently, it is the responsibility of the Media Access Client of the 5GMSu Client to:</w:t>
      </w:r>
    </w:p>
    <w:p w14:paraId="098571BA" w14:textId="77777777" w:rsidR="006B1BED" w:rsidRPr="00836BD7" w:rsidRDefault="006B1BED" w:rsidP="006B1BED">
      <w:pPr>
        <w:pStyle w:val="B1"/>
      </w:pPr>
      <w:r w:rsidRPr="00836BD7">
        <w:t>-</w:t>
      </w:r>
      <w:r w:rsidRPr="00836BD7">
        <w:tab/>
        <w:t>Identify the different base URLs in the Media Streamer Entry that apply to the media resource to be contributed.</w:t>
      </w:r>
    </w:p>
    <w:p w14:paraId="5F689867" w14:textId="77777777" w:rsidR="006B1BED" w:rsidRPr="00836BD7" w:rsidRDefault="006B1BED" w:rsidP="006B1BED">
      <w:pPr>
        <w:pStyle w:val="B1"/>
      </w:pPr>
      <w:r w:rsidRPr="00836BD7">
        <w:t>-</w:t>
      </w:r>
      <w:r w:rsidRPr="00836BD7">
        <w:tab/>
        <w:t>Select one or more service locations to be used to upload the media resource. For example, the service locations selected have the highest priority for usage based on the contents of the Media Streamer Entry, the Access Client selects the service locations using internal logic, or all the identified service locations are used.</w:t>
      </w:r>
    </w:p>
    <w:p w14:paraId="4AAB8B39" w14:textId="77777777" w:rsidR="006B1BED" w:rsidRPr="00836BD7" w:rsidRDefault="006B1BED" w:rsidP="006B1BED">
      <w:pPr>
        <w:pStyle w:val="B1"/>
      </w:pPr>
      <w:r w:rsidRPr="00836BD7">
        <w:t>-</w:t>
      </w:r>
      <w:r w:rsidRPr="00836BD7">
        <w:tab/>
        <w:t>If applicable, identify the absolute URLs or combine the base URLs of the selected service locations with the relative path of the transport resource identified in the Media Streamer Entry. In the case where uniquely identifiable transport resources are used to contribute partial representations of the media resource to each of the selected service locations, the Media Access Client shall either identify or construct the absolute URLs of the transport resource used to transmit the original media resource to each service location.</w:t>
      </w:r>
    </w:p>
    <w:p w14:paraId="3208E173" w14:textId="77777777" w:rsidR="006B1BED" w:rsidRPr="00836BD7" w:rsidRDefault="006B1BED" w:rsidP="006B1BED">
      <w:pPr>
        <w:pStyle w:val="B1"/>
      </w:pPr>
      <w:r w:rsidRPr="00836BD7">
        <w:t>-</w:t>
      </w:r>
      <w:r w:rsidRPr="00836BD7">
        <w:tab/>
        <w:t>Prepare and upload the transport resources containing complete or partial representations of the media resource to the identified service locations. This may include uploading (either partially or in full) the media resource and/or the transport resources to one or more reference point M4u service locations concurrently.</w:t>
      </w:r>
    </w:p>
    <w:p w14:paraId="19BDC728" w14:textId="77777777" w:rsidR="006B1BED" w:rsidRPr="00836BD7" w:rsidRDefault="006B1BED" w:rsidP="006B1BED">
      <w:pPr>
        <w:pStyle w:val="Heading2"/>
      </w:pPr>
      <w:bookmarkStart w:id="1544" w:name="_Toc210738542"/>
      <w:r w:rsidRPr="00836BD7">
        <w:t>10.5</w:t>
      </w:r>
      <w:r w:rsidRPr="00836BD7">
        <w:tab/>
        <w:t>In-band client data reporting</w:t>
      </w:r>
      <w:bookmarkEnd w:id="1544"/>
    </w:p>
    <w:p w14:paraId="208DFCDC" w14:textId="77777777" w:rsidR="006B1BED" w:rsidRPr="00836BD7" w:rsidRDefault="006B1BED" w:rsidP="006B1BED">
      <w:pPr>
        <w:pStyle w:val="Heading3"/>
      </w:pPr>
      <w:bookmarkStart w:id="1545" w:name="_Toc210738543"/>
      <w:r w:rsidRPr="00836BD7">
        <w:t>10.5.1</w:t>
      </w:r>
      <w:r w:rsidRPr="00836BD7">
        <w:tab/>
        <w:t>CMCD-based client data reporting</w:t>
      </w:r>
      <w:bookmarkEnd w:id="1545"/>
    </w:p>
    <w:p w14:paraId="022A47A9" w14:textId="77777777" w:rsidR="006B1BED" w:rsidRPr="00836BD7" w:rsidRDefault="006B1BED" w:rsidP="006B1BED">
      <w:pPr>
        <w:keepNext/>
      </w:pPr>
      <w:r w:rsidRPr="00836BD7">
        <w:t>If one or more of the CMCD metrics schemes specified in table 7.8.1</w:t>
      </w:r>
      <w:r w:rsidRPr="00836BD7">
        <w:noBreakHyphen/>
        <w:t>1 is indicated in the client metrics reporting configurations provided to the Media Session Handler, the corresponding class(es) of CMCD information shall be collected by the Media Player and reported to the 5GMSd AS at reference point M4d per [</w:t>
      </w:r>
      <w:r>
        <w:t>70</w:t>
      </w:r>
      <w:r w:rsidRPr="00836BD7">
        <w:t>]. In addition:</w:t>
      </w:r>
    </w:p>
    <w:p w14:paraId="2B0BD9AA" w14:textId="77777777" w:rsidR="006B1BED" w:rsidRPr="00836BD7" w:rsidRDefault="006B1BED" w:rsidP="006B1BED">
      <w:pPr>
        <w:pStyle w:val="B1"/>
      </w:pPr>
      <w:r w:rsidRPr="00836BD7">
        <w:t>-</w:t>
      </w:r>
      <w:r w:rsidRPr="00836BD7">
        <w:tab/>
        <w:t>The currently effective Media Player Entry may restrict the subset of Service Locations and/or media object types for which CMCD information is reported. These are honoured by the Media Player.</w:t>
      </w:r>
    </w:p>
    <w:p w14:paraId="00AA1C3D" w14:textId="77777777" w:rsidR="006B1BED" w:rsidRPr="00836BD7" w:rsidRDefault="006B1BED" w:rsidP="006B1BED">
      <w:pPr>
        <w:pStyle w:val="B1"/>
      </w:pPr>
      <w:r w:rsidRPr="00836BD7">
        <w:t>-</w:t>
      </w:r>
      <w:r w:rsidRPr="00836BD7">
        <w:tab/>
        <w:t xml:space="preserve">The Media Player shall include in every CMCD report the current media delivery session identifier in the </w:t>
      </w:r>
      <w:r w:rsidRPr="00836BD7">
        <w:rPr>
          <w:rStyle w:val="Codechar"/>
        </w:rPr>
        <w:t>sessionId</w:t>
      </w:r>
      <w:r w:rsidRPr="00836BD7">
        <w:t xml:space="preserve"> property of the </w:t>
      </w:r>
      <w:r w:rsidRPr="00836BD7">
        <w:rPr>
          <w:rStyle w:val="Codechar"/>
        </w:rPr>
        <w:t>MetricsSession</w:t>
      </w:r>
      <w:r w:rsidRPr="00836BD7">
        <w:t xml:space="preserve"> (see clause 9.5.3.2 of TS 26.510 [56]). If the currently effective Media Player Entry declares a session identifier of its own for the purpose of client data reporting, this is typically used to populate the CMCD </w:t>
      </w:r>
      <w:r w:rsidRPr="00836BD7">
        <w:rPr>
          <w:rStyle w:val="Codechar"/>
        </w:rPr>
        <w:t>sid</w:t>
      </w:r>
      <w:r w:rsidRPr="00836BD7">
        <w:t xml:space="preserve"> key (e.g., as required by clauses K.3.7 and K.4.2.7 of ISO/IEC 23009-1 [32]); otherwise, this key shall be populated with the current media delivery session identifier.</w:t>
      </w:r>
    </w:p>
    <w:p w14:paraId="190A1399" w14:textId="77777777" w:rsidR="006B1BED" w:rsidRPr="00836BD7" w:rsidRDefault="006B1BED" w:rsidP="006B1BED">
      <w:pPr>
        <w:pStyle w:val="B1"/>
      </w:pPr>
      <w:r w:rsidRPr="00836BD7">
        <w:t>-</w:t>
      </w:r>
      <w:r w:rsidRPr="00836BD7">
        <w:tab/>
        <w:t xml:space="preserve">If available in its configuration (i.e., if provided via the configuration and settings API specified in clause 13.2.4 or via the relevant query parameter of the 3GPP Service URL specified in clause 12.4, as applicable), the Media Player shall include in every CMCD report the content identifier of the media streaming asset being consumed in the </w:t>
      </w:r>
      <w:r w:rsidRPr="00836BD7">
        <w:rPr>
          <w:rStyle w:val="Codechar"/>
        </w:rPr>
        <w:t>contentId</w:t>
      </w:r>
      <w:r w:rsidRPr="00836BD7">
        <w:t xml:space="preserve"> property of the </w:t>
      </w:r>
      <w:r w:rsidRPr="00836BD7">
        <w:rPr>
          <w:rStyle w:val="Codechar"/>
        </w:rPr>
        <w:t>MetricsSession</w:t>
      </w:r>
      <w:r w:rsidRPr="00836BD7">
        <w:t xml:space="preserve"> (see clause 9.5.3.2 of TS 26.510 [56]). If the currently effective Media Player Entry declares a content identifier of its own for the purpose of client data reporting, this is typically used to populate the CMCD </w:t>
      </w:r>
      <w:r w:rsidRPr="00836BD7">
        <w:rPr>
          <w:rStyle w:val="Codechar"/>
        </w:rPr>
        <w:t>cid</w:t>
      </w:r>
      <w:r w:rsidRPr="00836BD7">
        <w:t xml:space="preserve"> key (e.g., as required by clauses K.3.7 and K.4.2.7 of ISO/IEC 23009</w:t>
      </w:r>
      <w:r w:rsidRPr="00836BD7">
        <w:noBreakHyphen/>
        <w:t>1 [32]); otherwise, this key shall be populated with the current content identifier in the Media Player’s configuration, if available.</w:t>
      </w:r>
    </w:p>
    <w:p w14:paraId="329E9A58" w14:textId="77777777" w:rsidR="006B1BED" w:rsidRPr="00836BD7" w:rsidRDefault="006B1BED" w:rsidP="006B1BED">
      <w:pPr>
        <w:pStyle w:val="B1"/>
      </w:pPr>
      <w:r w:rsidRPr="00836BD7">
        <w:t>-</w:t>
      </w:r>
      <w:r w:rsidRPr="00836BD7">
        <w:tab/>
        <w:t>The Media Player Entry may explicitly specify a set of CMCD keys to be reported (e.g., as required by clauses K.3.7 and K.4.2.7 of ISO/IEC 23009</w:t>
      </w:r>
      <w:r w:rsidRPr="00836BD7">
        <w:noBreakHyphen/>
        <w:t>1 [32]). These are typically reported by the Media Player in addition to those configured in the currently effective client metrics reporting configuration.</w:t>
      </w:r>
    </w:p>
    <w:p w14:paraId="0993E512" w14:textId="77777777" w:rsidR="006B1BED" w:rsidRPr="00836BD7" w:rsidRDefault="006B1BED" w:rsidP="006B1BED">
      <w:pPr>
        <w:pStyle w:val="B2"/>
      </w:pPr>
      <w:bookmarkStart w:id="1546" w:name="_Hlk207965193"/>
      <w:r w:rsidRPr="00836BD7">
        <w:t>-</w:t>
      </w:r>
      <w:r w:rsidRPr="00836BD7">
        <w:tab/>
        <w:t xml:space="preserve">A Media Player supporting CMCD metrics may implement the collection and reporting of all metrics defined in CMCD or only a subset. In the context of the present document, a Media Player shall support at least the </w:t>
      </w:r>
      <w:r w:rsidRPr="00836BD7">
        <w:rPr>
          <w:rStyle w:val="Codechar"/>
        </w:rPr>
        <w:t>sid</w:t>
      </w:r>
      <w:r w:rsidRPr="00836BD7">
        <w:t xml:space="preserve"> key.</w:t>
      </w:r>
    </w:p>
    <w:p w14:paraId="09C79D20" w14:textId="77777777" w:rsidR="006B1BED" w:rsidRPr="00836BD7" w:rsidRDefault="006B1BED" w:rsidP="006B1BED">
      <w:pPr>
        <w:pStyle w:val="B2"/>
      </w:pPr>
      <w:r w:rsidRPr="00836BD7">
        <w:t>-</w:t>
      </w:r>
      <w:r w:rsidRPr="00836BD7">
        <w:tab/>
        <w:t xml:space="preserve">If both the </w:t>
      </w:r>
      <w:r w:rsidRPr="00836BD7">
        <w:rPr>
          <w:rStyle w:val="Codechar"/>
        </w:rPr>
        <w:t xml:space="preserve">metricsConfiguration[ ] </w:t>
      </w:r>
      <w:r w:rsidRPr="00836BD7">
        <w:t xml:space="preserve">and the </w:t>
      </w:r>
      <w:r w:rsidRPr="00836BD7">
        <w:rPr>
          <w:rStyle w:val="Codechar"/>
        </w:rPr>
        <w:t>cmcdReporting</w:t>
      </w:r>
      <w:r w:rsidRPr="00836BD7">
        <w:t xml:space="preserve"> are present in the configuration and settings API specified in clause 13.2.4 and they configure different metrics, the Media Player shall report the union of the two sets.</w:t>
      </w:r>
    </w:p>
    <w:bookmarkEnd w:id="1546"/>
    <w:p w14:paraId="49E38B96" w14:textId="77777777" w:rsidR="006B1BED" w:rsidRPr="00836BD7" w:rsidRDefault="006B1BED" w:rsidP="006B1BED">
      <w:pPr>
        <w:pStyle w:val="B1"/>
      </w:pPr>
      <w:r w:rsidRPr="00836BD7">
        <w:t>-</w:t>
      </w:r>
      <w:r w:rsidRPr="00836BD7">
        <w:tab/>
        <w:t>The use by the Media Player of HTTP request headers or URL query parameters to report CMCD information is governed by the configuration and settings API specified in clause 13.2.4 or by the relevant query parameter of the 3GPP Service URL specified in clause 12.4 (as applicable). This value shall take precedence over any client data reporting mode indicated in the currently effective Media Player Entry.</w:t>
      </w:r>
    </w:p>
    <w:p w14:paraId="396EC91B" w14:textId="77777777" w:rsidR="006B1BED" w:rsidRPr="00836BD7" w:rsidRDefault="006B1BED" w:rsidP="006B1BED">
      <w:pPr>
        <w:pStyle w:val="NO"/>
      </w:pPr>
      <w:r w:rsidRPr="00836BD7">
        <w:t>NOTE:</w:t>
      </w:r>
      <w:r w:rsidRPr="00836BD7">
        <w:tab/>
        <w:t>Section 3.1 of the CMCD specification [</w:t>
      </w:r>
      <w:r>
        <w:t>70</w:t>
      </w:r>
      <w:r w:rsidRPr="00836BD7">
        <w:t>] recommends that HTTP request headers and URL query parameters are sent in alphabetical order of key name when transmitted. This reduces the fingerprinting surface exposed by the Media Player.</w:t>
      </w:r>
    </w:p>
    <w:p w14:paraId="6A25D73D" w14:textId="77777777" w:rsidR="006B1BED" w:rsidRPr="00836BD7" w:rsidRDefault="006B1BED" w:rsidP="006B1BED">
      <w:r w:rsidRPr="00836BD7">
        <w:t>Clause G.5 specifies how to instantiate CMCD-based client data reporting in DASH.</w:t>
      </w:r>
    </w:p>
    <w:p w14:paraId="47B6AA68" w14:textId="2106D1C8" w:rsidR="006B1BED" w:rsidRPr="00836BD7" w:rsidRDefault="002A2A2C" w:rsidP="002A2A2C">
      <w:pPr>
        <w:pStyle w:val="Heading1"/>
      </w:pPr>
      <w:bookmarkStart w:id="1547" w:name="_CR11_2"/>
      <w:bookmarkStart w:id="1548" w:name="_Toc194090009"/>
      <w:bookmarkStart w:id="1549" w:name="_Toc68899647"/>
      <w:bookmarkStart w:id="1550" w:name="_Toc71214398"/>
      <w:bookmarkStart w:id="1551" w:name="_Toc71722072"/>
      <w:bookmarkStart w:id="1552" w:name="_Toc74859124"/>
      <w:bookmarkStart w:id="1553" w:name="_Toc146627035"/>
      <w:bookmarkStart w:id="1554" w:name="_Toc68899675"/>
      <w:bookmarkStart w:id="1555" w:name="_Toc71214426"/>
      <w:bookmarkStart w:id="1556" w:name="_Toc71722100"/>
      <w:bookmarkStart w:id="1557" w:name="_Toc74859152"/>
      <w:bookmarkEnd w:id="1516"/>
      <w:bookmarkEnd w:id="1517"/>
      <w:bookmarkEnd w:id="1518"/>
      <w:bookmarkEnd w:id="1519"/>
      <w:bookmarkEnd w:id="1547"/>
      <w:r>
        <w:br w:type="page"/>
      </w:r>
      <w:bookmarkStart w:id="1558" w:name="_Toc210738544"/>
      <w:r w:rsidR="006B1BED" w:rsidRPr="00836BD7">
        <w:t>11</w:t>
      </w:r>
      <w:r w:rsidR="006B1BED" w:rsidRPr="00836BD7">
        <w:tab/>
        <w:t>Media Session Handling (M5/M3) APIs</w:t>
      </w:r>
      <w:bookmarkEnd w:id="1548"/>
      <w:bookmarkEnd w:id="1558"/>
    </w:p>
    <w:p w14:paraId="45B43A9D" w14:textId="77777777" w:rsidR="006B1BED" w:rsidRPr="00836BD7" w:rsidRDefault="006B1BED" w:rsidP="006B1BED">
      <w:pPr>
        <w:pStyle w:val="Heading2"/>
      </w:pPr>
      <w:bookmarkStart w:id="1559" w:name="_CR11_1"/>
      <w:bookmarkStart w:id="1560" w:name="_Toc194090010"/>
      <w:bookmarkStart w:id="1561" w:name="_Toc74859123"/>
      <w:bookmarkStart w:id="1562" w:name="_Toc71722071"/>
      <w:bookmarkStart w:id="1563" w:name="_Toc71214397"/>
      <w:bookmarkStart w:id="1564" w:name="_Toc68899646"/>
      <w:bookmarkStart w:id="1565" w:name="_Toc210738545"/>
      <w:bookmarkEnd w:id="1559"/>
      <w:r w:rsidRPr="00836BD7">
        <w:t>11.1</w:t>
      </w:r>
      <w:r w:rsidRPr="00836BD7">
        <w:tab/>
        <w:t>General</w:t>
      </w:r>
      <w:bookmarkEnd w:id="1560"/>
      <w:bookmarkEnd w:id="1561"/>
      <w:bookmarkEnd w:id="1562"/>
      <w:bookmarkEnd w:id="1563"/>
      <w:bookmarkEnd w:id="1564"/>
      <w:bookmarkEnd w:id="1565"/>
    </w:p>
    <w:p w14:paraId="2E3962EA" w14:textId="2E9788CA" w:rsidR="006B1BED" w:rsidRPr="00836BD7" w:rsidRDefault="006B1BED" w:rsidP="006B1BED">
      <w:r w:rsidRPr="00836BD7">
        <w:t>This clause defines the Media Session Handling APIs used by the Media Session Handler at reference point M5 and by the 5GMS AS at reference point M3 to access resources exposed by the 5GMS AF.</w:t>
      </w:r>
    </w:p>
    <w:p w14:paraId="6A948897" w14:textId="77777777" w:rsidR="006B1BED" w:rsidRPr="00836BD7" w:rsidRDefault="006B1BED" w:rsidP="006B1BED">
      <w:pPr>
        <w:pStyle w:val="NO"/>
      </w:pPr>
      <w:r w:rsidRPr="00836BD7">
        <w:t>NOTE:</w:t>
      </w:r>
      <w:r w:rsidRPr="00836BD7">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566" w:name="_Toc210738546"/>
      <w:r w:rsidRPr="006436AF">
        <w:t>11.2</w:t>
      </w:r>
      <w:r w:rsidRPr="006436AF">
        <w:tab/>
        <w:t>Service Access Information API</w:t>
      </w:r>
      <w:bookmarkEnd w:id="1549"/>
      <w:bookmarkEnd w:id="1550"/>
      <w:bookmarkEnd w:id="1551"/>
      <w:bookmarkEnd w:id="1552"/>
      <w:bookmarkEnd w:id="1553"/>
      <w:bookmarkEnd w:id="1566"/>
    </w:p>
    <w:p w14:paraId="43F6ED2F" w14:textId="77777777" w:rsidR="001B7DB7" w:rsidRPr="006436AF" w:rsidRDefault="001B7DB7" w:rsidP="001B7DB7">
      <w:pPr>
        <w:pStyle w:val="Heading3"/>
      </w:pPr>
      <w:bookmarkStart w:id="1567" w:name="_CR11_2_1"/>
      <w:bookmarkStart w:id="1568" w:name="_Toc68899648"/>
      <w:bookmarkStart w:id="1569" w:name="_Toc71214399"/>
      <w:bookmarkStart w:id="1570" w:name="_Toc71722073"/>
      <w:bookmarkStart w:id="1571" w:name="_Toc74859125"/>
      <w:bookmarkStart w:id="1572" w:name="_Toc146627036"/>
      <w:bookmarkStart w:id="1573" w:name="_Toc210738547"/>
      <w:bookmarkEnd w:id="1567"/>
      <w:r w:rsidRPr="006436AF">
        <w:t>11.2.1</w:t>
      </w:r>
      <w:r w:rsidRPr="006436AF">
        <w:tab/>
        <w:t>General</w:t>
      </w:r>
      <w:bookmarkEnd w:id="1568"/>
      <w:bookmarkEnd w:id="1569"/>
      <w:bookmarkEnd w:id="1570"/>
      <w:bookmarkEnd w:id="1571"/>
      <w:bookmarkEnd w:id="1572"/>
      <w:bookmarkEnd w:id="1573"/>
    </w:p>
    <w:p w14:paraId="2D456205" w14:textId="4BB2F347" w:rsidR="006B1BED" w:rsidRPr="00836BD7" w:rsidRDefault="006B1BED" w:rsidP="006B1BED">
      <w:bookmarkStart w:id="1574" w:name="_CR11_2_2"/>
      <w:bookmarkStart w:id="1575" w:name="_Toc68899649"/>
      <w:bookmarkStart w:id="1576" w:name="_Toc71214400"/>
      <w:bookmarkStart w:id="1577" w:name="_Toc71722074"/>
      <w:bookmarkStart w:id="1578" w:name="_Toc74859126"/>
      <w:bookmarkStart w:id="1579" w:name="_Toc146627037"/>
      <w:bookmarkEnd w:id="1574"/>
      <w:r w:rsidRPr="00836BD7">
        <w:t xml:space="preserve">The API used by the Media Session Handler at reference point M5 and by the 5GMS AS at reference point M3 to acquire Service Access Information from the 5GMS AF is specified in clause 9.2 of TS 26.510 [56]. The Service Access Information enables the Media Session Handler and/or 5GMS AS (as applicable) to go on to use the other Media Session Handling APIs specified in clause 11.3 </w:t>
      </w:r>
      <w:r w:rsidRPr="00836BD7">
        <w:rPr>
          <w:i/>
        </w:rPr>
        <w:t>et seq.</w:t>
      </w:r>
    </w:p>
    <w:p w14:paraId="6148F51E" w14:textId="03E8EAAF" w:rsidR="001B7DB7" w:rsidRPr="006436AF" w:rsidRDefault="001B7DB7" w:rsidP="001B7DB7">
      <w:pPr>
        <w:pStyle w:val="Heading3"/>
      </w:pPr>
      <w:bookmarkStart w:id="1580" w:name="_Toc210738548"/>
      <w:r w:rsidRPr="006436AF">
        <w:t>11.2.2</w:t>
      </w:r>
      <w:r w:rsidRPr="006436AF">
        <w:tab/>
      </w:r>
      <w:bookmarkEnd w:id="1575"/>
      <w:bookmarkEnd w:id="1576"/>
      <w:bookmarkEnd w:id="1577"/>
      <w:bookmarkEnd w:id="1578"/>
      <w:bookmarkEnd w:id="1579"/>
      <w:r>
        <w:t>Void</w:t>
      </w:r>
      <w:bookmarkEnd w:id="1580"/>
    </w:p>
    <w:p w14:paraId="1C27899C" w14:textId="32F8D273" w:rsidR="001B7DB7" w:rsidRPr="006436AF" w:rsidRDefault="001B7DB7" w:rsidP="00BB51AC">
      <w:pPr>
        <w:pStyle w:val="Heading3"/>
        <w:keepNext w:val="0"/>
      </w:pPr>
      <w:bookmarkStart w:id="1581" w:name="_CR11_2_3"/>
      <w:bookmarkStart w:id="1582" w:name="_Toc68899650"/>
      <w:bookmarkStart w:id="1583" w:name="_Toc71214401"/>
      <w:bookmarkStart w:id="1584" w:name="_Toc71722075"/>
      <w:bookmarkStart w:id="1585" w:name="_Toc74859127"/>
      <w:bookmarkStart w:id="1586" w:name="_Toc146627038"/>
      <w:bookmarkStart w:id="1587" w:name="_Toc210738549"/>
      <w:bookmarkEnd w:id="1581"/>
      <w:r w:rsidRPr="006436AF">
        <w:t>11.2.3</w:t>
      </w:r>
      <w:r w:rsidRPr="006436AF">
        <w:tab/>
      </w:r>
      <w:bookmarkEnd w:id="1582"/>
      <w:bookmarkEnd w:id="1583"/>
      <w:bookmarkEnd w:id="1584"/>
      <w:bookmarkEnd w:id="1585"/>
      <w:bookmarkEnd w:id="1586"/>
      <w:r>
        <w:t>Void</w:t>
      </w:r>
      <w:bookmarkEnd w:id="1587"/>
    </w:p>
    <w:p w14:paraId="1D9C7FFA" w14:textId="77777777" w:rsidR="001B7DB7" w:rsidRPr="006436AF" w:rsidRDefault="001B7DB7" w:rsidP="001B7DB7">
      <w:pPr>
        <w:pStyle w:val="Heading2"/>
      </w:pPr>
      <w:bookmarkStart w:id="1588" w:name="_CR11_3"/>
      <w:bookmarkStart w:id="1589" w:name="_Toc68899653"/>
      <w:bookmarkStart w:id="1590" w:name="_Toc71214404"/>
      <w:bookmarkStart w:id="1591" w:name="_Toc71722078"/>
      <w:bookmarkStart w:id="1592" w:name="_Toc74859130"/>
      <w:bookmarkStart w:id="1593" w:name="_Toc146627043"/>
      <w:bookmarkStart w:id="1594" w:name="_Toc210738550"/>
      <w:bookmarkEnd w:id="1588"/>
      <w:r w:rsidRPr="006436AF">
        <w:t>11.3</w:t>
      </w:r>
      <w:r w:rsidRPr="006436AF">
        <w:tab/>
        <w:t>Consumption Reporting API</w:t>
      </w:r>
      <w:bookmarkEnd w:id="1589"/>
      <w:bookmarkEnd w:id="1590"/>
      <w:bookmarkEnd w:id="1591"/>
      <w:bookmarkEnd w:id="1592"/>
      <w:bookmarkEnd w:id="1593"/>
      <w:bookmarkEnd w:id="1594"/>
    </w:p>
    <w:p w14:paraId="17E66EA4" w14:textId="77777777" w:rsidR="001B7DB7" w:rsidRPr="006436AF" w:rsidRDefault="001B7DB7" w:rsidP="001B7DB7">
      <w:pPr>
        <w:pStyle w:val="Heading3"/>
      </w:pPr>
      <w:bookmarkStart w:id="1595" w:name="_CR11_3_1"/>
      <w:bookmarkStart w:id="1596" w:name="_Toc68899654"/>
      <w:bookmarkStart w:id="1597" w:name="_Toc71214405"/>
      <w:bookmarkStart w:id="1598" w:name="_Toc71722079"/>
      <w:bookmarkStart w:id="1599" w:name="_Toc74859131"/>
      <w:bookmarkStart w:id="1600" w:name="_Toc146627044"/>
      <w:bookmarkStart w:id="1601" w:name="_Toc210738551"/>
      <w:bookmarkEnd w:id="1595"/>
      <w:r w:rsidRPr="006436AF">
        <w:t>11.3.1</w:t>
      </w:r>
      <w:r w:rsidRPr="006436AF">
        <w:tab/>
        <w:t>General</w:t>
      </w:r>
      <w:bookmarkEnd w:id="1596"/>
      <w:bookmarkEnd w:id="1597"/>
      <w:bookmarkEnd w:id="1598"/>
      <w:bookmarkEnd w:id="1599"/>
      <w:bookmarkEnd w:id="1600"/>
      <w:bookmarkEnd w:id="1601"/>
    </w:p>
    <w:p w14:paraId="78D26AE3" w14:textId="77777777" w:rsidR="001B7DB7" w:rsidRDefault="001B7DB7" w:rsidP="001B7DB7">
      <w:bookmarkStart w:id="1602" w:name="_Toc68899655"/>
      <w:bookmarkStart w:id="1603" w:name="_Toc71214406"/>
      <w:bookmarkStart w:id="1604" w:name="_Toc71722080"/>
      <w:bookmarkStart w:id="1605" w:name="_Toc74859132"/>
      <w:bookmarkStart w:id="1606"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607" w:name="_CR11_3_2"/>
      <w:bookmarkStart w:id="1608" w:name="_Toc210738552"/>
      <w:bookmarkEnd w:id="1607"/>
      <w:r w:rsidRPr="006436AF">
        <w:t>11.3.2</w:t>
      </w:r>
      <w:r w:rsidRPr="006436AF">
        <w:tab/>
      </w:r>
      <w:bookmarkEnd w:id="1602"/>
      <w:bookmarkEnd w:id="1603"/>
      <w:bookmarkEnd w:id="1604"/>
      <w:bookmarkEnd w:id="1605"/>
      <w:bookmarkEnd w:id="1606"/>
      <w:r>
        <w:t>Void</w:t>
      </w:r>
      <w:bookmarkEnd w:id="1608"/>
    </w:p>
    <w:p w14:paraId="4B6E5270" w14:textId="77777777" w:rsidR="001B7DB7" w:rsidRPr="006436AF" w:rsidRDefault="001B7DB7" w:rsidP="001B7DB7">
      <w:pPr>
        <w:pStyle w:val="Heading3"/>
        <w:rPr>
          <w:lang w:eastAsia="fr-FR"/>
        </w:rPr>
      </w:pPr>
      <w:bookmarkStart w:id="1609" w:name="_CR11_3_3"/>
      <w:bookmarkStart w:id="1610" w:name="_Toc68899656"/>
      <w:bookmarkStart w:id="1611" w:name="_Toc71214407"/>
      <w:bookmarkStart w:id="1612" w:name="_Toc71722081"/>
      <w:bookmarkStart w:id="1613" w:name="_Toc74859133"/>
      <w:bookmarkStart w:id="1614" w:name="_Toc146627046"/>
      <w:bookmarkStart w:id="1615" w:name="_Toc210738553"/>
      <w:bookmarkEnd w:id="1609"/>
      <w:r w:rsidRPr="006436AF">
        <w:t>11.3.3</w:t>
      </w:r>
      <w:r w:rsidRPr="006436AF">
        <w:tab/>
        <w:t>Report format</w:t>
      </w:r>
      <w:bookmarkEnd w:id="1610"/>
      <w:bookmarkEnd w:id="1611"/>
      <w:bookmarkEnd w:id="1612"/>
      <w:bookmarkEnd w:id="1613"/>
      <w:bookmarkEnd w:id="1614"/>
      <w:bookmarkEnd w:id="1615"/>
    </w:p>
    <w:p w14:paraId="625D658E" w14:textId="42CAA7C0" w:rsidR="001B7DB7" w:rsidRPr="006436AF" w:rsidRDefault="001B7DB7" w:rsidP="001B7DB7">
      <w:pPr>
        <w:pStyle w:val="Heading4"/>
      </w:pPr>
      <w:bookmarkStart w:id="1616" w:name="_CR11_3_3_1"/>
      <w:bookmarkStart w:id="1617" w:name="_Toc68899657"/>
      <w:bookmarkStart w:id="1618" w:name="_Toc71214408"/>
      <w:bookmarkStart w:id="1619" w:name="_Toc71722082"/>
      <w:bookmarkStart w:id="1620" w:name="_Toc74859134"/>
      <w:bookmarkStart w:id="1621" w:name="_Toc146627047"/>
      <w:bookmarkStart w:id="1622" w:name="_Toc210738554"/>
      <w:bookmarkEnd w:id="1616"/>
      <w:r w:rsidRPr="006436AF">
        <w:t>11.3.3.1</w:t>
      </w:r>
      <w:r w:rsidRPr="006436AF">
        <w:tab/>
        <w:t xml:space="preserve">ConsumptionReport </w:t>
      </w:r>
      <w:bookmarkEnd w:id="1617"/>
      <w:bookmarkEnd w:id="1618"/>
      <w:bookmarkEnd w:id="1619"/>
      <w:bookmarkEnd w:id="1620"/>
      <w:bookmarkEnd w:id="1621"/>
      <w:r>
        <w:t>data type</w:t>
      </w:r>
      <w:bookmarkEnd w:id="1622"/>
    </w:p>
    <w:p w14:paraId="0C426DA7" w14:textId="77777777" w:rsidR="006B1BED" w:rsidRPr="00836BD7" w:rsidRDefault="006B1BED" w:rsidP="006B1BED">
      <w:pPr>
        <w:keepNext/>
      </w:pPr>
      <w:bookmarkStart w:id="1623" w:name="_CR11_3_3_2"/>
      <w:bookmarkStart w:id="1624" w:name="_Toc68899658"/>
      <w:bookmarkStart w:id="1625" w:name="_Toc71214409"/>
      <w:bookmarkStart w:id="1626" w:name="_Toc71722083"/>
      <w:bookmarkStart w:id="1627" w:name="_Toc74859135"/>
      <w:bookmarkStart w:id="1628" w:name="_Toc146627048"/>
      <w:bookmarkEnd w:id="1623"/>
      <w:r w:rsidRPr="00836BD7">
        <w:t xml:space="preserve">The </w:t>
      </w:r>
      <w:r w:rsidRPr="00836BD7">
        <w:rPr>
          <w:rStyle w:val="Codechar"/>
          <w:rFonts w:eastAsiaTheme="majorEastAsia"/>
        </w:rPr>
        <w:t>ConsumptionReport</w:t>
      </w:r>
      <w:r w:rsidRPr="00836BD7">
        <w:t xml:space="preserve"> data type is specified in clause 9.6.3.1 of TS 26.510 [56].</w:t>
      </w:r>
    </w:p>
    <w:p w14:paraId="6B754C3F" w14:textId="77777777" w:rsidR="006B1BED" w:rsidRPr="00836BD7" w:rsidRDefault="006B1BED" w:rsidP="006B1BED">
      <w:pPr>
        <w:keepNext/>
      </w:pPr>
      <w:r w:rsidRPr="00836BD7">
        <w:t>In the case of downlink media streaming with DASH [32]:</w:t>
      </w:r>
    </w:p>
    <w:p w14:paraId="0DFB1004" w14:textId="45FB6AED" w:rsidR="006B1BED" w:rsidRPr="00836BD7" w:rsidRDefault="006B1BED" w:rsidP="006B1BED">
      <w:pPr>
        <w:pStyle w:val="B1"/>
      </w:pPr>
      <w:r w:rsidRPr="00836BD7">
        <w:t>-</w:t>
      </w:r>
      <w:r w:rsidRPr="00836BD7">
        <w:tab/>
        <w:t xml:space="preserve">The </w:t>
      </w:r>
      <w:r w:rsidRPr="00836BD7">
        <w:rPr>
          <w:rStyle w:val="Codechar"/>
          <w:rFonts w:eastAsiaTheme="majorEastAsia"/>
        </w:rPr>
        <w:t>mediaPlayerEntry</w:t>
      </w:r>
      <w:r w:rsidRPr="00836BD7">
        <w:t xml:space="preserve"> property shall be populated with the URL of the Media Player Entry (e.g., a MPD resource or a document pointing to the MPD resource) that was retrieved at reference point M4d after following any HTTP redirects.</w:t>
      </w:r>
    </w:p>
    <w:p w14:paraId="73A21821" w14:textId="77777777" w:rsidR="006B1BED" w:rsidRPr="00836BD7" w:rsidRDefault="006B1BED" w:rsidP="006B1BED">
      <w:pPr>
        <w:pStyle w:val="B1"/>
      </w:pPr>
      <w:r w:rsidRPr="00836BD7">
        <w:t>-</w:t>
      </w:r>
      <w:r w:rsidRPr="00836BD7">
        <w:tab/>
        <w:t xml:space="preserve">A separate Consumption Reporting Unit shall be reported in the </w:t>
      </w:r>
      <w:r w:rsidRPr="00836BD7">
        <w:rPr>
          <w:rStyle w:val="Codechar"/>
          <w:rFonts w:eastAsiaTheme="majorEastAsia"/>
        </w:rPr>
        <w:t>consumptionReportingUnits</w:t>
      </w:r>
      <w:r w:rsidRPr="00836BD7">
        <w:t xml:space="preserve"> array for each DASH Adaptation Set currently selected for presentation by the Media Player.</w:t>
      </w:r>
    </w:p>
    <w:p w14:paraId="2C84B069" w14:textId="77777777" w:rsidR="006B1BED" w:rsidRPr="00836BD7" w:rsidRDefault="006B1BED" w:rsidP="006B1BED">
      <w:r w:rsidRPr="00836BD7">
        <w:t>For other types of media streaming, the content of these properties is undefined.</w:t>
      </w:r>
    </w:p>
    <w:p w14:paraId="797080E3" w14:textId="77777777" w:rsidR="006B1BED" w:rsidRPr="00836BD7" w:rsidRDefault="006B1BED" w:rsidP="006B1BED">
      <w:pPr>
        <w:pStyle w:val="Heading4"/>
      </w:pPr>
      <w:bookmarkStart w:id="1629" w:name="_Toc210738555"/>
      <w:r w:rsidRPr="00836BD7">
        <w:t>11.3.3.2</w:t>
      </w:r>
      <w:r w:rsidRPr="00836BD7">
        <w:tab/>
        <w:t>ConsumptionReportingUnit type</w:t>
      </w:r>
      <w:bookmarkEnd w:id="1629"/>
    </w:p>
    <w:p w14:paraId="6C0D6F03" w14:textId="77777777" w:rsidR="006B1BED" w:rsidRPr="00836BD7" w:rsidRDefault="006B1BED" w:rsidP="006B1BED">
      <w:pPr>
        <w:keepNext/>
      </w:pPr>
      <w:r w:rsidRPr="00836BD7">
        <w:t xml:space="preserve">The </w:t>
      </w:r>
      <w:r w:rsidRPr="00836BD7">
        <w:rPr>
          <w:rStyle w:val="Codechar"/>
        </w:rPr>
        <w:t>ConsumptionReport</w:t>
      </w:r>
      <w:r w:rsidRPr="00836BD7">
        <w:t xml:space="preserve"> data type is specified in clause 9.6.3.2 of TS 26.510 [56].</w:t>
      </w:r>
    </w:p>
    <w:p w14:paraId="5A68AB51" w14:textId="77777777" w:rsidR="006B1BED" w:rsidRPr="00836BD7" w:rsidRDefault="006B1BED" w:rsidP="006B1BED">
      <w:pPr>
        <w:keepNext/>
      </w:pPr>
      <w:r w:rsidRPr="00836BD7">
        <w:t>In the case of downlink media streaming with DASH [32]:</w:t>
      </w:r>
    </w:p>
    <w:p w14:paraId="7C812B8C" w14:textId="77777777" w:rsidR="006B1BED" w:rsidRPr="00836BD7" w:rsidRDefault="006B1BED" w:rsidP="006B1BED">
      <w:pPr>
        <w:pStyle w:val="B1"/>
      </w:pPr>
      <w:r w:rsidRPr="00836BD7">
        <w:t>-</w:t>
      </w:r>
      <w:r w:rsidRPr="00836BD7">
        <w:tab/>
        <w:t xml:space="preserve">The </w:t>
      </w:r>
      <w:r w:rsidRPr="00836BD7">
        <w:rPr>
          <w:rStyle w:val="Codechar"/>
        </w:rPr>
        <w:t>mediaConsumed</w:t>
      </w:r>
      <w:r w:rsidRPr="00836BD7">
        <w:t xml:space="preserve"> property shall indicate the content identifier currently being consumed (if known to the 5GMS Client) and which DASH Representation is currently selected by the Media Player for the DASH Adaptation Set in question by citing the value of its </w:t>
      </w:r>
      <w:r w:rsidRPr="0007599F">
        <w:rPr>
          <w:rStyle w:val="XMLElementChar"/>
        </w:rPr>
        <w:t>Representation</w:t>
      </w:r>
      <w:r w:rsidRPr="0007599F">
        <w:rPr>
          <w:rStyle w:val="XMLAttributeChar"/>
        </w:rPr>
        <w:t>@id</w:t>
      </w:r>
      <w:r w:rsidRPr="00836BD7">
        <w:t xml:space="preserve"> from the DASH MPD. If both the content identifier and the DASH Representation identifier are available, they shall be provided in that order with a single pipe character "|" delimiting them, and this character shall not be present in the value of either identifier.</w:t>
      </w:r>
    </w:p>
    <w:p w14:paraId="027093FF" w14:textId="77777777" w:rsidR="006B1BED" w:rsidRPr="00836BD7" w:rsidRDefault="006B1BED" w:rsidP="006B1BED">
      <w:r w:rsidRPr="00836BD7">
        <w:t>For other types of media streaming, the content of this property is undefined.</w:t>
      </w:r>
    </w:p>
    <w:p w14:paraId="4DC33E6D" w14:textId="77777777" w:rsidR="001B7DB7" w:rsidRPr="006436AF" w:rsidRDefault="001B7DB7" w:rsidP="001B7DB7">
      <w:pPr>
        <w:pStyle w:val="Heading4"/>
      </w:pPr>
      <w:bookmarkStart w:id="1630" w:name="_Toc210738556"/>
      <w:r w:rsidRPr="006436AF">
        <w:t>11.3.3.2</w:t>
      </w:r>
      <w:r w:rsidRPr="006436AF">
        <w:tab/>
        <w:t>ConsumptionReportingUnit type</w:t>
      </w:r>
      <w:bookmarkEnd w:id="1624"/>
      <w:bookmarkEnd w:id="1625"/>
      <w:bookmarkEnd w:id="1626"/>
      <w:bookmarkEnd w:id="1627"/>
      <w:bookmarkEnd w:id="1628"/>
      <w:bookmarkEnd w:id="1630"/>
    </w:p>
    <w:p w14:paraId="563EAC98" w14:textId="77777777" w:rsidR="001B7DB7" w:rsidRDefault="001B7DB7" w:rsidP="001B7DB7">
      <w:pPr>
        <w:keepNext/>
      </w:pPr>
      <w:r>
        <w:t xml:space="preserve">The </w:t>
      </w:r>
      <w:r w:rsidRPr="007E5800">
        <w:rPr>
          <w:rStyle w:val="Codechar"/>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631" w:name="_CR11_4"/>
      <w:bookmarkStart w:id="1632" w:name="_Toc68899659"/>
      <w:bookmarkStart w:id="1633" w:name="_Toc71214410"/>
      <w:bookmarkStart w:id="1634" w:name="_Toc71722084"/>
      <w:bookmarkStart w:id="1635" w:name="_Toc74859136"/>
      <w:bookmarkStart w:id="1636" w:name="_Toc146627049"/>
      <w:bookmarkStart w:id="1637" w:name="_Toc210738557"/>
      <w:bookmarkEnd w:id="1631"/>
      <w:r w:rsidRPr="006436AF">
        <w:t>11.4</w:t>
      </w:r>
      <w:r w:rsidRPr="006436AF">
        <w:tab/>
        <w:t>Metrics Reporting API</w:t>
      </w:r>
      <w:bookmarkEnd w:id="1632"/>
      <w:bookmarkEnd w:id="1633"/>
      <w:bookmarkEnd w:id="1634"/>
      <w:bookmarkEnd w:id="1635"/>
      <w:bookmarkEnd w:id="1636"/>
      <w:bookmarkEnd w:id="1637"/>
    </w:p>
    <w:p w14:paraId="6FA56D85" w14:textId="77777777" w:rsidR="001B7DB7" w:rsidRPr="006436AF" w:rsidRDefault="001B7DB7" w:rsidP="001B7DB7">
      <w:pPr>
        <w:pStyle w:val="Heading3"/>
      </w:pPr>
      <w:bookmarkStart w:id="1638" w:name="_CR11_4_1"/>
      <w:bookmarkStart w:id="1639" w:name="_Toc68899660"/>
      <w:bookmarkStart w:id="1640" w:name="_Toc71214411"/>
      <w:bookmarkStart w:id="1641" w:name="_Toc71722085"/>
      <w:bookmarkStart w:id="1642" w:name="_Toc74859137"/>
      <w:bookmarkStart w:id="1643" w:name="_Toc146627050"/>
      <w:bookmarkStart w:id="1644" w:name="_Toc210738558"/>
      <w:bookmarkEnd w:id="1638"/>
      <w:r w:rsidRPr="006436AF">
        <w:t>11.4.1</w:t>
      </w:r>
      <w:r w:rsidRPr="006436AF">
        <w:tab/>
        <w:t>General</w:t>
      </w:r>
      <w:bookmarkEnd w:id="1639"/>
      <w:bookmarkEnd w:id="1640"/>
      <w:bookmarkEnd w:id="1641"/>
      <w:bookmarkEnd w:id="1642"/>
      <w:bookmarkEnd w:id="1643"/>
      <w:bookmarkEnd w:id="1644"/>
    </w:p>
    <w:p w14:paraId="48ADB4C4" w14:textId="2B2BBFB0" w:rsidR="006B1BED" w:rsidRPr="00836BD7" w:rsidRDefault="006B1BED" w:rsidP="006B1BED">
      <w:pPr>
        <w:keepNext/>
      </w:pPr>
      <w:bookmarkStart w:id="1645" w:name="_CR11_4_2"/>
      <w:bookmarkStart w:id="1646" w:name="_MCCTEMPBM_CRPT71130505___7"/>
      <w:bookmarkStart w:id="1647" w:name="_Toc68899661"/>
      <w:bookmarkStart w:id="1648" w:name="_Toc71214412"/>
      <w:bookmarkStart w:id="1649" w:name="_Toc71722086"/>
      <w:bookmarkStart w:id="1650" w:name="_Toc74859138"/>
      <w:bookmarkStart w:id="1651" w:name="_Toc146627051"/>
      <w:bookmarkEnd w:id="1645"/>
      <w:r w:rsidRPr="00836BD7">
        <w:t>The API used by the Media Session Handler at reference point M5 and by the 5GMS AF at reference point M3 to submit metrics reports to the 5GMS AF is specified in clause 9.5 of TS 26.510 [56]. Metrics reports shall be submitted according to the metrics scheme indicated in each client metrics reporting configuration described by the Service Access Information resource (see clause </w:t>
      </w:r>
      <w:r w:rsidR="001E0353">
        <w:t>11.2</w:t>
      </w:r>
      <w:r w:rsidRPr="00836BD7">
        <w:t>) at the applicable reference point.</w:t>
      </w:r>
    </w:p>
    <w:p w14:paraId="4AFCAF53" w14:textId="77777777" w:rsidR="006B1BED" w:rsidRPr="00836BD7" w:rsidRDefault="006B1BED" w:rsidP="006B1BED">
      <w:pPr>
        <w:pStyle w:val="NO"/>
      </w:pPr>
      <w:r w:rsidRPr="00836BD7">
        <w:t>NOTE:</w:t>
      </w:r>
      <w:r w:rsidRPr="00836BD7">
        <w:tab/>
        <w:t>Multiple metrics configurations may be active at the same time in the Service Access Information.</w:t>
      </w:r>
    </w:p>
    <w:bookmarkEnd w:id="1646"/>
    <w:p w14:paraId="5ADEE11C" w14:textId="1129DA84"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client metrics reporting configuration, QoE metrics for DASH-based downlink media streaming shall be reported by the Media Session Handler to the 5GMSd AF at reference point M5d per clause 11.4.3.2.</w:t>
      </w:r>
    </w:p>
    <w:p w14:paraId="336EE6D5" w14:textId="765AC1D3" w:rsidR="006B1BED" w:rsidRPr="00836BD7" w:rsidRDefault="006B1BED" w:rsidP="006B1BED">
      <w:pPr>
        <w:pStyle w:val="B1"/>
      </w:pPr>
      <w:r w:rsidRPr="00836BD7">
        <w:t>-</w:t>
      </w:r>
      <w:r w:rsidRPr="00836BD7">
        <w:tab/>
        <w:t>If the metrics scheme specified in clause 9.3 of TS 26.118 [42] is indicated in the client metrics reporting configuration, QoE metrics related to Virtual Reality media shall be reported by the Media Session Handler to the 5GMSd AF at reference point M5d per clause 11.4.3.2.</w:t>
      </w:r>
    </w:p>
    <w:p w14:paraId="409A564A" w14:textId="77777777" w:rsidR="006B1BED" w:rsidRPr="00836BD7" w:rsidRDefault="006B1BED" w:rsidP="006B1BED">
      <w:pPr>
        <w:pStyle w:val="B1"/>
      </w:pPr>
      <w:r w:rsidRPr="00836BD7">
        <w:t>-</w:t>
      </w:r>
      <w:r w:rsidRPr="00836BD7">
        <w:tab/>
        <w:t>If one or more of the metrics schemes specified in table 7.8.1</w:t>
      </w:r>
      <w:r w:rsidRPr="00836BD7">
        <w:noBreakHyphen/>
        <w:t>1 is indicated in the client metrics reporting configurations provided to the 5GMSd AS, QoE metrics reports containing the corresponding class(es) of CMCD information shall be reported by the 5GMSd AS to the 5GMSd AF at reference point M3d per clause 11.4.3.3.</w:t>
      </w:r>
    </w:p>
    <w:p w14:paraId="14343BF1" w14:textId="0E8385C8" w:rsidR="001B7DB7" w:rsidRPr="006436AF" w:rsidRDefault="001B7DB7" w:rsidP="00BB51AC">
      <w:pPr>
        <w:pStyle w:val="Heading3"/>
        <w:keepNext w:val="0"/>
      </w:pPr>
      <w:bookmarkStart w:id="1652" w:name="_Toc210738559"/>
      <w:r w:rsidRPr="006436AF">
        <w:t>11.4.2</w:t>
      </w:r>
      <w:r w:rsidRPr="006436AF">
        <w:tab/>
      </w:r>
      <w:bookmarkEnd w:id="1647"/>
      <w:bookmarkEnd w:id="1648"/>
      <w:bookmarkEnd w:id="1649"/>
      <w:bookmarkEnd w:id="1650"/>
      <w:bookmarkEnd w:id="1651"/>
      <w:r>
        <w:t>Void</w:t>
      </w:r>
      <w:bookmarkEnd w:id="1652"/>
    </w:p>
    <w:p w14:paraId="48371DC2" w14:textId="77777777" w:rsidR="001B7DB7" w:rsidRPr="006436AF" w:rsidRDefault="001B7DB7" w:rsidP="001B7DB7">
      <w:pPr>
        <w:pStyle w:val="Heading3"/>
      </w:pPr>
      <w:bookmarkStart w:id="1653" w:name="_CR11_4_3"/>
      <w:bookmarkStart w:id="1654" w:name="_Toc68899662"/>
      <w:bookmarkStart w:id="1655" w:name="_Toc71214413"/>
      <w:bookmarkStart w:id="1656" w:name="_Toc71722087"/>
      <w:bookmarkStart w:id="1657" w:name="_Toc74859139"/>
      <w:bookmarkStart w:id="1658" w:name="_Toc146627052"/>
      <w:bookmarkStart w:id="1659" w:name="_Toc210738560"/>
      <w:bookmarkEnd w:id="1653"/>
      <w:r w:rsidRPr="006436AF">
        <w:t>11.4.3</w:t>
      </w:r>
      <w:r w:rsidRPr="006436AF">
        <w:tab/>
        <w:t>Report format</w:t>
      </w:r>
      <w:bookmarkEnd w:id="1654"/>
      <w:bookmarkEnd w:id="1655"/>
      <w:bookmarkEnd w:id="1656"/>
      <w:bookmarkEnd w:id="1657"/>
      <w:bookmarkEnd w:id="1658"/>
      <w:bookmarkEnd w:id="1659"/>
    </w:p>
    <w:p w14:paraId="47CF4FA8" w14:textId="77777777" w:rsidR="006B1BED" w:rsidRPr="00836BD7" w:rsidRDefault="006B1BED" w:rsidP="006B1BED">
      <w:pPr>
        <w:pStyle w:val="Heading4"/>
      </w:pPr>
      <w:bookmarkStart w:id="1660" w:name="_CR11_5"/>
      <w:bookmarkStart w:id="1661" w:name="_Toc210738561"/>
      <w:bookmarkStart w:id="1662" w:name="_MCCTEMPBM_CRPT71130508___7"/>
      <w:bookmarkStart w:id="1663" w:name="_Toc68899663"/>
      <w:bookmarkStart w:id="1664" w:name="_Toc71214414"/>
      <w:bookmarkStart w:id="1665" w:name="_Toc71722088"/>
      <w:bookmarkStart w:id="1666" w:name="_Toc74859140"/>
      <w:bookmarkStart w:id="1667" w:name="_Toc146627053"/>
      <w:bookmarkEnd w:id="1660"/>
      <w:r w:rsidRPr="00836BD7">
        <w:t>11.4.3.1</w:t>
      </w:r>
      <w:r w:rsidRPr="00836BD7">
        <w:tab/>
        <w:t>General</w:t>
      </w:r>
      <w:bookmarkEnd w:id="1661"/>
    </w:p>
    <w:p w14:paraId="772FAB7B" w14:textId="12CAB258" w:rsidR="006B1BED" w:rsidRPr="00836BD7" w:rsidRDefault="006B1BED" w:rsidP="006B1BED">
      <w:pPr>
        <w:keepNext/>
      </w:pPr>
      <w:r w:rsidRPr="00836BD7">
        <w:t xml:space="preserve">Metrics reports shall be submitted to the 5GMS AF in a format specified by the metrics reporting scheme in question. The </w:t>
      </w:r>
      <w:r w:rsidRPr="00836BD7">
        <w:rPr>
          <w:rStyle w:val="HTTPHeader"/>
        </w:rPr>
        <w:t>Content-Type</w:t>
      </w:r>
      <w:r w:rsidRPr="00836BD7">
        <w:t xml:space="preserve"> HTTP request header shall be set in accordance with the relevant metrics reporting scheme specification.</w:t>
      </w:r>
    </w:p>
    <w:p w14:paraId="7AD28A83" w14:textId="77777777" w:rsidR="006B1BED" w:rsidRPr="00836BD7" w:rsidRDefault="006B1BED" w:rsidP="006B1BED">
      <w:pPr>
        <w:pStyle w:val="Heading4"/>
      </w:pPr>
      <w:bookmarkStart w:id="1668" w:name="_Toc210738562"/>
      <w:bookmarkEnd w:id="1662"/>
      <w:r w:rsidRPr="00836BD7">
        <w:t>11.4.3.2</w:t>
      </w:r>
      <w:r w:rsidRPr="00836BD7">
        <w:tab/>
        <w:t>QoE metrics reporting for DASH-based downlink media streaming</w:t>
      </w:r>
      <w:bookmarkEnd w:id="1668"/>
    </w:p>
    <w:p w14:paraId="7A18B51A" w14:textId="77777777" w:rsidR="006B1BED" w:rsidRPr="00836BD7" w:rsidRDefault="006B1BED" w:rsidP="006B1BED">
      <w:pPr>
        <w:keepNext/>
      </w:pPr>
      <w:r w:rsidRPr="00836BD7">
        <w:t>For DASH-based downlink media streaming sessions, the following applies when QoE metrics reporting at reference point M5d has been provisioned:</w:t>
      </w:r>
    </w:p>
    <w:p w14:paraId="20E8ADD8" w14:textId="3B8FB257" w:rsidR="006B1BED" w:rsidRPr="00836BD7" w:rsidRDefault="006B1BED" w:rsidP="006B1BED">
      <w:pPr>
        <w:pStyle w:val="B1"/>
      </w:pPr>
      <w:r w:rsidRPr="00836BD7">
        <w:t>-</w:t>
      </w:r>
      <w:r w:rsidRPr="00836BD7">
        <w:tab/>
        <w:t xml:space="preserve">When the metrics scheme 3GPP </w:t>
      </w:r>
      <w:r w:rsidRPr="00836BD7">
        <w:rPr>
          <w:rStyle w:val="Codechar"/>
        </w:rPr>
        <w:t>urn:‌3GPP:‌ns:‌PSS:‌DASH:‌QM10</w:t>
      </w:r>
      <w:r w:rsidRPr="00836BD7">
        <w:t xml:space="preserve"> is indicated in the client metrics reporting configuration of the Service Access Information at reference point M5d, metrics shall be reported by the Media Session Handler according to the quality reporting scheme specified in clause 10.5 of TS 26.247 [7]. Clauses 10.6.1 and 10.6.2 respectively of TS 26.247 [7] specify the required MIME media type and document format for submitting metrics reports to the 5GMSd AF at reference point M5d.</w:t>
      </w:r>
    </w:p>
    <w:p w14:paraId="1961F3A4" w14:textId="306620B6" w:rsidR="006B1BED" w:rsidRPr="00836BD7" w:rsidRDefault="006B1BED" w:rsidP="006B1BED">
      <w:pPr>
        <w:pStyle w:val="B1"/>
      </w:pPr>
      <w:r w:rsidRPr="00836BD7">
        <w:t>-</w:t>
      </w:r>
      <w:r w:rsidRPr="00836BD7">
        <w:tab/>
        <w:t>When the metrics scheme for Virtual Reality media is indicated in the client metrics reporting configuration of the Service Access Information at reference point M5d, the format of metrics reports submitted to the 5GMSd AF at reference point M5d is further extended as defined in clause 9.4 of TS 26.118 [42].</w:t>
      </w:r>
    </w:p>
    <w:p w14:paraId="5DCC8895" w14:textId="77777777" w:rsidR="006B1BED" w:rsidRPr="00836BD7" w:rsidRDefault="006B1BED" w:rsidP="006B1BED">
      <w:bookmarkStart w:id="1669" w:name="_MCCTEMPBM_CRPT71130509___7"/>
      <w:r w:rsidRPr="00836BD7">
        <w:t xml:space="preserve">In both cases, the </w:t>
      </w:r>
      <w:bookmarkStart w:id="1670" w:name="MCCQCTEMPBM_00000035"/>
      <w:r w:rsidRPr="0007599F">
        <w:rPr>
          <w:rStyle w:val="XMLElementChar"/>
        </w:rPr>
        <w:t>ReceptionReport</w:t>
      </w:r>
      <w:r w:rsidRPr="0007599F">
        <w:rPr>
          <w:rStyle w:val="XMLAttributeChar"/>
        </w:rPr>
        <w:t>@clientID</w:t>
      </w:r>
      <w:bookmarkEnd w:id="1670"/>
      <w:r w:rsidRPr="00836BD7">
        <w:t xml:space="preserve"> attribute should </w:t>
      </w:r>
      <w:r w:rsidRPr="00836BD7">
        <w:rPr>
          <w:lang w:eastAsia="zh-CN"/>
        </w:rPr>
        <w:t>be populated with a GPSI value as defined by TS 23.003 [7]</w:t>
      </w:r>
      <w:r w:rsidRPr="00836BD7">
        <w:t xml:space="preserve">, if present </w:t>
      </w:r>
      <w:r w:rsidRPr="00836BD7">
        <w:rPr>
          <w:lang w:eastAsia="zh-CN"/>
        </w:rPr>
        <w:t>and available to the Media Session Handler. Otherwise, this attribute should be represented by a stable and globally unique string</w:t>
      </w:r>
      <w:r w:rsidRPr="00836BD7">
        <w:rPr>
          <w:rFonts w:cs="Arial"/>
          <w:szCs w:val="18"/>
        </w:rPr>
        <w:t>.</w:t>
      </w:r>
    </w:p>
    <w:bookmarkEnd w:id="1669"/>
    <w:p w14:paraId="0AA0AA34" w14:textId="77777777" w:rsidR="006B1BED" w:rsidRPr="00836BD7" w:rsidRDefault="006B1BED" w:rsidP="006B1BED">
      <w:r w:rsidRPr="00836BD7">
        <w:t xml:space="preserve">In both cases, the </w:t>
      </w:r>
      <w:bookmarkStart w:id="1671" w:name="_Hlk210729822"/>
      <w:r w:rsidRPr="0007599F">
        <w:rPr>
          <w:rStyle w:val="XMLElementChar"/>
        </w:rPr>
        <w:t>QoEReport</w:t>
      </w:r>
      <w:r w:rsidRPr="0007599F">
        <w:rPr>
          <w:rStyle w:val="XMLAttributeChar"/>
        </w:rPr>
        <w:t>@recordingSessionId</w:t>
      </w:r>
      <w:bookmarkEnd w:id="1671"/>
      <w:r w:rsidRPr="00836BD7">
        <w:t xml:space="preserve"> attribute shall </w:t>
      </w:r>
      <w:r w:rsidRPr="00836BD7">
        <w:rPr>
          <w:lang w:eastAsia="zh-CN"/>
        </w:rPr>
        <w:t>be populated with the media delivery session identifier.</w:t>
      </w:r>
    </w:p>
    <w:p w14:paraId="50AE39D9" w14:textId="77777777" w:rsidR="006B1BED" w:rsidRPr="00836BD7" w:rsidRDefault="006B1BED" w:rsidP="006B1BED">
      <w:pPr>
        <w:pStyle w:val="Heading4"/>
      </w:pPr>
      <w:bookmarkStart w:id="1672" w:name="_Toc210738563"/>
      <w:r w:rsidRPr="00836BD7">
        <w:t>11.4.3.3</w:t>
      </w:r>
      <w:r w:rsidRPr="00836BD7">
        <w:tab/>
        <w:t>Client data reporting</w:t>
      </w:r>
      <w:bookmarkEnd w:id="1672"/>
    </w:p>
    <w:p w14:paraId="46EE1312" w14:textId="77777777" w:rsidR="006B1BED" w:rsidRPr="00836BD7" w:rsidRDefault="006B1BED" w:rsidP="006B1BED">
      <w:pPr>
        <w:pStyle w:val="Heading5"/>
      </w:pPr>
      <w:bookmarkStart w:id="1673" w:name="_Toc210738564"/>
      <w:r w:rsidRPr="00836BD7">
        <w:t>11.4.3.3.1</w:t>
      </w:r>
      <w:r w:rsidRPr="00836BD7">
        <w:tab/>
        <w:t>General</w:t>
      </w:r>
      <w:bookmarkEnd w:id="1673"/>
    </w:p>
    <w:p w14:paraId="365E8031" w14:textId="77777777" w:rsidR="006B1BED" w:rsidRPr="00836BD7" w:rsidRDefault="006B1BED" w:rsidP="006B1BED">
      <w:pPr>
        <w:keepNext/>
        <w:keepLines/>
      </w:pPr>
      <w:r w:rsidRPr="00836BD7">
        <w:t xml:space="preserve">The syntax and MIME media type of metrics reports conveying client data to the 5GMSd AF shall comply with the JSON-based metrics reporting envelope specified in clause 9.5.3.2 of TS 26.510 [56]. The </w:t>
      </w:r>
      <w:r w:rsidRPr="00836BD7">
        <w:rPr>
          <w:rStyle w:val="Codechar"/>
        </w:rPr>
        <w:t>mediaStreaming‌ClientData</w:t>
      </w:r>
      <w:r w:rsidRPr="00836BD7">
        <w:t xml:space="preserve"> property (of type </w:t>
      </w:r>
      <w:r w:rsidRPr="00836BD7">
        <w:rPr>
          <w:rStyle w:val="Codechar"/>
        </w:rPr>
        <w:t>MediaStreamingClientData</w:t>
      </w:r>
      <w:r w:rsidRPr="00836BD7">
        <w:t>, as specified in table 11.4.3.3.1</w:t>
      </w:r>
      <w:r w:rsidRPr="00836BD7">
        <w:noBreakHyphen/>
        <w:t xml:space="preserve">1 below) shall be present in every </w:t>
      </w:r>
      <w:r w:rsidRPr="00836BD7">
        <w:rPr>
          <w:rStyle w:val="Codechar"/>
        </w:rPr>
        <w:t>MetricsSample</w:t>
      </w:r>
      <w:r w:rsidRPr="00836BD7">
        <w:t xml:space="preserve"> object contained in this metrics reporting envelope.</w:t>
      </w:r>
    </w:p>
    <w:p w14:paraId="6268ABCB" w14:textId="77777777" w:rsidR="006B1BED" w:rsidRPr="00836BD7" w:rsidRDefault="006B1BED" w:rsidP="006B1BED">
      <w:pPr>
        <w:pStyle w:val="TH"/>
        <w:keepLines w:val="0"/>
      </w:pPr>
      <w:r w:rsidRPr="00836BD7">
        <w:t>Table 11.4.3.3.1</w:t>
      </w:r>
      <w:r w:rsidRPr="00836BD7">
        <w:noBreakHyphen/>
        <w:t>1: Definition of MediaStreamingClientData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6"/>
        <w:gridCol w:w="1837"/>
        <w:gridCol w:w="1148"/>
        <w:gridCol w:w="4938"/>
      </w:tblGrid>
      <w:tr w:rsidR="006B1BED" w:rsidRPr="00836BD7" w14:paraId="2D0C7722" w14:textId="77777777" w:rsidTr="0064437A">
        <w:trPr>
          <w:tblHeader/>
        </w:trPr>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937C56" w14:textId="77777777" w:rsidR="006B1BED" w:rsidRPr="00836BD7" w:rsidRDefault="006B1BED" w:rsidP="0064437A">
            <w:pPr>
              <w:pStyle w:val="TAH"/>
            </w:pPr>
            <w:r w:rsidRPr="00836BD7">
              <w:t>Property name</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15D72C" w14:textId="77777777" w:rsidR="006B1BED" w:rsidRPr="00836BD7" w:rsidRDefault="006B1BED" w:rsidP="0064437A">
            <w:pPr>
              <w:pStyle w:val="TAH"/>
            </w:pPr>
            <w:r w:rsidRPr="00836BD7">
              <w:t>Type</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5EC63FD" w14:textId="77777777" w:rsidR="006B1BED" w:rsidRPr="00836BD7" w:rsidRDefault="006B1BED" w:rsidP="0064437A">
            <w:pPr>
              <w:pStyle w:val="TAH"/>
            </w:pPr>
            <w:r w:rsidRPr="00836BD7">
              <w:t>Cardinality</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8C4B2CE" w14:textId="77777777" w:rsidR="006B1BED" w:rsidRPr="00836BD7" w:rsidRDefault="006B1BED" w:rsidP="0064437A">
            <w:pPr>
              <w:pStyle w:val="TAH"/>
            </w:pPr>
            <w:r w:rsidRPr="00836BD7">
              <w:t>Description</w:t>
            </w:r>
          </w:p>
        </w:tc>
      </w:tr>
      <w:tr w:rsidR="006B1BED" w:rsidRPr="00836BD7" w14:paraId="5DF0947E"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431536" w14:textId="77777777" w:rsidR="006B1BED" w:rsidRPr="00836BD7" w:rsidRDefault="006B1BED" w:rsidP="0064437A">
            <w:pPr>
              <w:pStyle w:val="TAL"/>
              <w:rPr>
                <w:rStyle w:val="Codechar"/>
              </w:rPr>
            </w:pPr>
            <w:r w:rsidRPr="00836BD7">
              <w:rPr>
                <w:rStyle w:val="Codechar"/>
              </w:rPr>
              <w:t>requestUrl</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1ABDB" w14:textId="77777777" w:rsidR="006B1BED" w:rsidRPr="00294A89" w:rsidRDefault="006B1BED" w:rsidP="0064437A">
            <w:pPr>
              <w:pStyle w:val="PL"/>
              <w:rPr>
                <w:rStyle w:val="Datatypechar"/>
              </w:rPr>
            </w:pPr>
            <w:r w:rsidRPr="00294A89">
              <w:rPr>
                <w:rStyle w:val="Datatypechar"/>
              </w:rPr>
              <w:t>AbsoluteUrl</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AD855"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A24BF" w14:textId="77777777" w:rsidR="006B1BED" w:rsidRPr="00836BD7" w:rsidRDefault="006B1BED" w:rsidP="0064437A">
            <w:pPr>
              <w:pStyle w:val="TAL"/>
            </w:pPr>
            <w:r w:rsidRPr="00836BD7">
              <w:t>The client request URL to which this client data sample pertains (see NOTE).</w:t>
            </w:r>
          </w:p>
        </w:tc>
      </w:tr>
      <w:tr w:rsidR="006B1BED" w:rsidRPr="00836BD7" w14:paraId="7F805959"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D8F32" w14:textId="77777777" w:rsidR="006B1BED" w:rsidRPr="00836BD7" w:rsidRDefault="006B1BED" w:rsidP="0064437A">
            <w:pPr>
              <w:pStyle w:val="TAL"/>
              <w:rPr>
                <w:rStyle w:val="Codechar"/>
              </w:rPr>
            </w:pPr>
            <w:r w:rsidRPr="00836BD7">
              <w:rPr>
                <w:rStyle w:val="Codechar"/>
              </w:rPr>
              <w:t>cmcdSessionInfo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B60CE" w14:textId="77777777" w:rsidR="006B1BED" w:rsidRPr="00294A89" w:rsidRDefault="006B1BED" w:rsidP="0064437A">
            <w:pPr>
              <w:pStyle w:val="PL"/>
              <w:rPr>
                <w:rStyle w:val="Datatypechar"/>
              </w:rPr>
            </w:pPr>
            <w:r w:rsidRPr="00294A89">
              <w:rPr>
                <w:rStyle w:val="Datatypechar"/>
              </w:rPr>
              <w:t>CmcdSessionInfo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DB18C"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14BA8" w14:textId="77777777" w:rsidR="006B1BED" w:rsidRPr="00836BD7" w:rsidRDefault="006B1BED" w:rsidP="0064437A">
            <w:pPr>
              <w:pStyle w:val="TAL"/>
            </w:pPr>
            <w:r w:rsidRPr="00836BD7">
              <w:t>CMCD per-session information (see table 11.4.3.3</w:t>
            </w:r>
            <w:r w:rsidRPr="00836BD7">
              <w:noBreakHyphen/>
              <w:t>2).</w:t>
            </w:r>
          </w:p>
        </w:tc>
      </w:tr>
      <w:tr w:rsidR="006B1BED" w:rsidRPr="00836BD7" w14:paraId="33B96693"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F0AC0E" w14:textId="77777777" w:rsidR="006B1BED" w:rsidRPr="00836BD7" w:rsidRDefault="006B1BED" w:rsidP="0064437A">
            <w:pPr>
              <w:pStyle w:val="TAL"/>
              <w:rPr>
                <w:rStyle w:val="Codechar"/>
              </w:rPr>
            </w:pPr>
            <w:r w:rsidRPr="00836BD7">
              <w:rPr>
                <w:rStyle w:val="Codechar"/>
              </w:rPr>
              <w:t>cmcdObjectInfo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597B0" w14:textId="77777777" w:rsidR="006B1BED" w:rsidRPr="00294A89" w:rsidRDefault="006B1BED" w:rsidP="0064437A">
            <w:pPr>
              <w:pStyle w:val="PL"/>
              <w:rPr>
                <w:rStyle w:val="Datatypechar"/>
              </w:rPr>
            </w:pPr>
            <w:r w:rsidRPr="00294A89">
              <w:rPr>
                <w:rStyle w:val="Datatypechar"/>
              </w:rPr>
              <w:t>CmcdObjectInfo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9057D"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748258" w14:textId="77777777" w:rsidR="006B1BED" w:rsidRPr="00836BD7" w:rsidRDefault="006B1BED" w:rsidP="0064437A">
            <w:pPr>
              <w:pStyle w:val="TAL"/>
            </w:pPr>
            <w:r w:rsidRPr="00836BD7">
              <w:t>CMCD per-request information (see table 11.4.3.3</w:t>
            </w:r>
            <w:r w:rsidRPr="00836BD7">
              <w:noBreakHyphen/>
              <w:t>3).</w:t>
            </w:r>
          </w:p>
        </w:tc>
      </w:tr>
      <w:tr w:rsidR="006B1BED" w:rsidRPr="00836BD7" w14:paraId="3357DB9A"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0F1F0" w14:textId="77777777" w:rsidR="006B1BED" w:rsidRPr="00836BD7" w:rsidRDefault="006B1BED" w:rsidP="0064437A">
            <w:pPr>
              <w:pStyle w:val="TAL"/>
              <w:rPr>
                <w:rStyle w:val="Codechar"/>
              </w:rPr>
            </w:pPr>
            <w:r w:rsidRPr="00836BD7">
              <w:rPr>
                <w:rStyle w:val="Codechar"/>
              </w:rPr>
              <w:t>cmcdRequestInfo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6E6A8A" w14:textId="77777777" w:rsidR="006B1BED" w:rsidRPr="00294A89" w:rsidRDefault="006B1BED" w:rsidP="0064437A">
            <w:pPr>
              <w:pStyle w:val="PL"/>
              <w:rPr>
                <w:rStyle w:val="Datatypechar"/>
              </w:rPr>
            </w:pPr>
            <w:r w:rsidRPr="00294A89">
              <w:rPr>
                <w:rStyle w:val="Datatypechar"/>
              </w:rPr>
              <w:t>CmcdRequestInfo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A0E9F"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F9F1D" w14:textId="77777777" w:rsidR="006B1BED" w:rsidRPr="00836BD7" w:rsidRDefault="006B1BED" w:rsidP="0064437A">
            <w:pPr>
              <w:pStyle w:val="TAL"/>
            </w:pPr>
            <w:r w:rsidRPr="00836BD7">
              <w:t>CMCD per-object information (see table 11.4.3.3</w:t>
            </w:r>
            <w:r w:rsidRPr="00836BD7">
              <w:noBreakHyphen/>
              <w:t>4).</w:t>
            </w:r>
          </w:p>
        </w:tc>
      </w:tr>
      <w:tr w:rsidR="006B1BED" w:rsidRPr="00836BD7" w14:paraId="5BD2B710"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06209" w14:textId="77777777" w:rsidR="006B1BED" w:rsidRPr="00836BD7" w:rsidRDefault="006B1BED" w:rsidP="0064437A">
            <w:pPr>
              <w:pStyle w:val="TAL"/>
              <w:rPr>
                <w:rStyle w:val="Codechar"/>
              </w:rPr>
            </w:pPr>
            <w:r w:rsidRPr="00836BD7">
              <w:rPr>
                <w:rStyle w:val="Codechar"/>
              </w:rPr>
              <w:t>cmcdStatusInfo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DCADC" w14:textId="77777777" w:rsidR="006B1BED" w:rsidRPr="00294A89" w:rsidRDefault="006B1BED" w:rsidP="0064437A">
            <w:pPr>
              <w:pStyle w:val="PL"/>
              <w:rPr>
                <w:rStyle w:val="Datatypechar"/>
              </w:rPr>
            </w:pPr>
            <w:r w:rsidRPr="00294A89">
              <w:rPr>
                <w:rStyle w:val="Datatypechar"/>
              </w:rPr>
              <w:t>CmcdStatusInfo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C40B9"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BBDB23" w14:textId="77777777" w:rsidR="006B1BED" w:rsidRPr="00836BD7" w:rsidRDefault="006B1BED" w:rsidP="0064437A">
            <w:pPr>
              <w:pStyle w:val="TAL"/>
            </w:pPr>
            <w:r w:rsidRPr="00836BD7">
              <w:t>CMCD status information (see table 11.4.3.3</w:t>
            </w:r>
            <w:r w:rsidRPr="00836BD7">
              <w:noBreakHyphen/>
              <w:t>5).</w:t>
            </w:r>
          </w:p>
        </w:tc>
      </w:tr>
      <w:tr w:rsidR="006B1BED" w:rsidRPr="00836BD7" w14:paraId="67CF90BB"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5C97D" w14:textId="77777777" w:rsidR="006B1BED" w:rsidRPr="00836BD7" w:rsidRDefault="006B1BED" w:rsidP="0064437A">
            <w:pPr>
              <w:pStyle w:val="TAN"/>
            </w:pPr>
            <w:r w:rsidRPr="00836BD7">
              <w:t>NOTE:</w:t>
            </w:r>
            <w:r w:rsidRPr="00836BD7">
              <w:tab/>
              <w:t xml:space="preserve">Data type </w:t>
            </w:r>
            <w:r w:rsidRPr="00836BD7">
              <w:rPr>
                <w:rStyle w:val="Codechar"/>
              </w:rPr>
              <w:t>AbsoluteUrl</w:t>
            </w:r>
            <w:r w:rsidRPr="00836BD7">
              <w:t xml:space="preserve"> is specified in TS 26.510 [56].</w:t>
            </w:r>
          </w:p>
        </w:tc>
      </w:tr>
    </w:tbl>
    <w:p w14:paraId="20F04B59" w14:textId="77777777" w:rsidR="006B1BED" w:rsidRPr="00836BD7" w:rsidRDefault="006B1BED" w:rsidP="006B1BED"/>
    <w:p w14:paraId="3D876103" w14:textId="4865950F" w:rsidR="006B1BED" w:rsidRPr="00836BD7" w:rsidRDefault="006B1BED" w:rsidP="006B1BED">
      <w:r w:rsidRPr="00836BD7">
        <w:t>The OpenAPI syntax of the above data type is specified annex C.</w:t>
      </w:r>
      <w:r w:rsidR="00E869B6">
        <w:t>7</w:t>
      </w:r>
      <w:r w:rsidRPr="00836BD7">
        <w:t>.</w:t>
      </w:r>
    </w:p>
    <w:p w14:paraId="0DA1751A" w14:textId="77777777" w:rsidR="006B1BED" w:rsidRPr="00836BD7" w:rsidRDefault="006B1BED" w:rsidP="006B1BED">
      <w:pPr>
        <w:pStyle w:val="Heading5"/>
      </w:pPr>
      <w:bookmarkStart w:id="1674" w:name="_Toc210738565"/>
      <w:r w:rsidRPr="00836BD7">
        <w:t>11.4.3.3.2</w:t>
      </w:r>
      <w:r w:rsidRPr="00836BD7">
        <w:tab/>
        <w:t>Client data reporting for DASH-based downlink media streaming</w:t>
      </w:r>
      <w:bookmarkEnd w:id="1674"/>
    </w:p>
    <w:p w14:paraId="06162517" w14:textId="77777777" w:rsidR="006B1BED" w:rsidRPr="00836BD7" w:rsidRDefault="006B1BED" w:rsidP="006B1BED">
      <w:pPr>
        <w:keepNext/>
      </w:pPr>
      <w:r w:rsidRPr="00836BD7">
        <w:t>For DASH-based downlink media streaming sessions, the following applies for the reporting of client data by the 5GMSd AS to the 5GMSd AF at reference point M3d:</w:t>
      </w:r>
    </w:p>
    <w:p w14:paraId="1A999124" w14:textId="77777777" w:rsidR="006B1BED" w:rsidRPr="00836BD7" w:rsidRDefault="006B1BED" w:rsidP="006B1BED">
      <w:pPr>
        <w:pStyle w:val="B1"/>
        <w:keepNext/>
        <w:keepLines/>
      </w:pPr>
      <w:r w:rsidRPr="00836BD7">
        <w:t>-</w:t>
      </w:r>
      <w:r w:rsidRPr="00836BD7">
        <w:tab/>
        <w:t>When one or more of the CMCD metrics schemes listed in table 7.8.1</w:t>
      </w:r>
      <w:r w:rsidRPr="00836BD7">
        <w:noBreakHyphen/>
        <w:t>1 is indicated in client metrics reporting configurations of the Service Access Information provided to the 5GMSd AS at reference point M3d, the syntax and MIME media type of metrics reports conveying CMCD information [</w:t>
      </w:r>
      <w:r>
        <w:t>70</w:t>
      </w:r>
      <w:r w:rsidRPr="00836BD7">
        <w:t xml:space="preserve">] to the 5GMSd AF at reference point M3d shall comply with clause 11.4.3.3.1 above, and at least one of the following properties shall be populated in this </w:t>
      </w:r>
      <w:r w:rsidRPr="00836BD7">
        <w:rPr>
          <w:rStyle w:val="Codechar"/>
        </w:rPr>
        <w:t>ClientData</w:t>
      </w:r>
      <w:r w:rsidRPr="00836BD7">
        <w:t xml:space="preserve"> object: </w:t>
      </w:r>
      <w:r w:rsidRPr="00836BD7">
        <w:rPr>
          <w:rStyle w:val="Codechar"/>
        </w:rPr>
        <w:t>cmcdSessionInfo</w:t>
      </w:r>
      <w:r w:rsidRPr="00836BD7">
        <w:t xml:space="preserve">, </w:t>
      </w:r>
      <w:r w:rsidRPr="00836BD7">
        <w:rPr>
          <w:rStyle w:val="Codechar"/>
        </w:rPr>
        <w:t>cmcdObjectInfo</w:t>
      </w:r>
      <w:r w:rsidRPr="00836BD7">
        <w:t xml:space="preserve">, </w:t>
      </w:r>
      <w:r w:rsidRPr="00836BD7">
        <w:rPr>
          <w:rStyle w:val="Codechar"/>
        </w:rPr>
        <w:t>cmcdRequestInfo</w:t>
      </w:r>
      <w:r w:rsidRPr="00836BD7">
        <w:t xml:space="preserve">, </w:t>
      </w:r>
      <w:r w:rsidRPr="00836BD7">
        <w:rPr>
          <w:rStyle w:val="Codechar"/>
        </w:rPr>
        <w:t>cmcdStatusInfo</w:t>
      </w:r>
      <w:r w:rsidRPr="00836BD7">
        <w:t>.</w:t>
      </w:r>
    </w:p>
    <w:p w14:paraId="1061C4E2" w14:textId="77777777" w:rsidR="006B1BED" w:rsidRPr="00836BD7" w:rsidRDefault="006B1BED" w:rsidP="006B1BED">
      <w:pPr>
        <w:pStyle w:val="NO"/>
      </w:pPr>
      <w:r w:rsidRPr="00836BD7">
        <w:t>NOTE:</w:t>
      </w:r>
      <w:r w:rsidRPr="00836BD7">
        <w:tab/>
        <w:t xml:space="preserve">The syntax of these objects aligns with the </w:t>
      </w:r>
      <w:r w:rsidRPr="00836BD7">
        <w:rPr>
          <w:i/>
          <w:iCs/>
        </w:rPr>
        <w:t>payload definition for JSON transmission</w:t>
      </w:r>
      <w:r w:rsidRPr="00836BD7">
        <w:t xml:space="preserve"> specified in section 3.1 of the CMCD specification [</w:t>
      </w:r>
      <w:r>
        <w:t>70</w:t>
      </w:r>
      <w:r w:rsidRPr="00836BD7">
        <w:t>].</w:t>
      </w:r>
    </w:p>
    <w:p w14:paraId="11CACB6D" w14:textId="77777777" w:rsidR="006B1BED" w:rsidRPr="00836BD7" w:rsidRDefault="006B1BED" w:rsidP="006B1BED">
      <w:pPr>
        <w:pStyle w:val="B1"/>
      </w:pPr>
      <w:r w:rsidRPr="00836BD7">
        <w:tab/>
        <w:t>Aligned with section 3.1 of the CMCD specification [</w:t>
      </w:r>
      <w:r>
        <w:t>70</w:t>
      </w:r>
      <w:r w:rsidRPr="00836BD7">
        <w:t>], key–value pairs conveyed by these objects should appear in alphabetical order of key name when transmitted. (This reduces the fingerprinting surface exposed by different sources of client data.)</w:t>
      </w:r>
    </w:p>
    <w:p w14:paraId="2BEAC65A" w14:textId="7C143D48" w:rsidR="006B1BED" w:rsidRPr="00836BD7" w:rsidRDefault="006B1BED" w:rsidP="006B1BED">
      <w:r w:rsidRPr="00836BD7">
        <w:t>The OpenAPI syntax of the following data types is specified annex C.</w:t>
      </w:r>
      <w:r w:rsidR="000E6761">
        <w:t>7</w:t>
      </w:r>
      <w:r w:rsidRPr="00836BD7">
        <w:t>.</w:t>
      </w:r>
    </w:p>
    <w:p w14:paraId="68C8358C" w14:textId="77777777" w:rsidR="006B1BED" w:rsidRPr="00836BD7" w:rsidRDefault="006B1BED" w:rsidP="006B1BED">
      <w:pPr>
        <w:pStyle w:val="TH"/>
        <w:keepLines w:val="0"/>
      </w:pPr>
      <w:r w:rsidRPr="00836BD7">
        <w:t>Table 11.4.3.3.2</w:t>
      </w:r>
      <w:r w:rsidRPr="00836BD7">
        <w:noBreakHyphen/>
        <w:t>1: Definition of CmcdSessionInfo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3F51BE8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3BB274E"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DDFC74F"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CEDF1B9"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5F1FBF" w14:textId="77777777" w:rsidR="006B1BED" w:rsidRPr="00836BD7" w:rsidRDefault="006B1BED" w:rsidP="0064437A">
            <w:pPr>
              <w:pStyle w:val="TAH"/>
            </w:pPr>
            <w:r w:rsidRPr="00836BD7">
              <w:t>Description</w:t>
            </w:r>
          </w:p>
        </w:tc>
      </w:tr>
      <w:tr w:rsidR="006B1BED" w:rsidRPr="00836BD7" w14:paraId="2D62CEB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07EABC" w14:textId="77777777" w:rsidR="006B1BED" w:rsidRPr="00836BD7" w:rsidRDefault="006B1BED" w:rsidP="0064437A">
            <w:pPr>
              <w:pStyle w:val="TAL"/>
              <w:rPr>
                <w:rStyle w:val="Codechar"/>
              </w:rPr>
            </w:pPr>
            <w:r w:rsidRPr="00836BD7">
              <w:rPr>
                <w:rStyle w:val="Codechar"/>
              </w:rPr>
              <w:t>v</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FB06"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EEF05"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84647E" w14:textId="77777777" w:rsidR="006B1BED" w:rsidRPr="00836BD7" w:rsidRDefault="006B1BED" w:rsidP="0064437A">
            <w:pPr>
              <w:pStyle w:val="TAL"/>
            </w:pPr>
            <w:r w:rsidRPr="00836BD7">
              <w:t>CMCD specification version.</w:t>
            </w:r>
          </w:p>
          <w:p w14:paraId="700FE8CC" w14:textId="77777777" w:rsidR="006B1BED" w:rsidRPr="00836BD7" w:rsidRDefault="006B1BED" w:rsidP="0064437A">
            <w:pPr>
              <w:pStyle w:val="TALcontinuation"/>
              <w:spacing w:before="60"/>
            </w:pPr>
            <w:r w:rsidRPr="00836BD7">
              <w:t>If omitted, version 1 is implied.</w:t>
            </w:r>
          </w:p>
        </w:tc>
      </w:tr>
      <w:tr w:rsidR="006B1BED" w:rsidRPr="00836BD7" w14:paraId="56A84E91"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A074C8" w14:textId="77777777" w:rsidR="006B1BED" w:rsidRPr="00836BD7" w:rsidRDefault="006B1BED" w:rsidP="0064437A">
            <w:pPr>
              <w:pStyle w:val="TAL"/>
              <w:rPr>
                <w:rStyle w:val="Codechar"/>
              </w:rPr>
            </w:pPr>
            <w:r w:rsidRPr="00836BD7">
              <w:rPr>
                <w:rStyle w:val="Codechar"/>
              </w:rPr>
              <w:t>sid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ACE8A3"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56FBC" w14:textId="77777777" w:rsidR="006B1BED" w:rsidRPr="00836BD7" w:rsidRDefault="006B1BED" w:rsidP="0064437A">
            <w:pPr>
              <w:pStyle w:val="TAC"/>
            </w:pPr>
            <w:r w:rsidRPr="00836BD7">
              <w:t>1..1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C53D0" w14:textId="77777777" w:rsidR="006B1BED" w:rsidRPr="00836BD7" w:rsidRDefault="006B1BED" w:rsidP="0064437A">
            <w:pPr>
              <w:pStyle w:val="TAL"/>
            </w:pPr>
            <w:r w:rsidRPr="00836BD7">
              <w:t>Media delivery session identifier.</w:t>
            </w:r>
          </w:p>
        </w:tc>
      </w:tr>
      <w:tr w:rsidR="006B1BED" w:rsidRPr="00836BD7" w14:paraId="62D1E1B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DB021F" w14:textId="77777777" w:rsidR="006B1BED" w:rsidRPr="00836BD7" w:rsidRDefault="006B1BED" w:rsidP="0064437A">
            <w:pPr>
              <w:pStyle w:val="TAL"/>
              <w:rPr>
                <w:rStyle w:val="Codechar"/>
              </w:rPr>
            </w:pPr>
            <w:r w:rsidRPr="00836BD7">
              <w:rPr>
                <w:rStyle w:val="Codechar"/>
              </w:rPr>
              <w:t>cid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D12E4"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FA6E13"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5DA00D" w14:textId="77777777" w:rsidR="006B1BED" w:rsidRPr="00836BD7" w:rsidRDefault="006B1BED" w:rsidP="0064437A">
            <w:pPr>
              <w:pStyle w:val="TAL"/>
            </w:pPr>
            <w:r w:rsidRPr="00836BD7">
              <w:t>Content identifier.</w:t>
            </w:r>
          </w:p>
        </w:tc>
      </w:tr>
      <w:tr w:rsidR="006B1BED" w:rsidRPr="00836BD7" w14:paraId="5B61D0E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CC54BD" w14:textId="77777777" w:rsidR="006B1BED" w:rsidRPr="00836BD7" w:rsidRDefault="006B1BED" w:rsidP="0064437A">
            <w:pPr>
              <w:pStyle w:val="TAL"/>
              <w:rPr>
                <w:rStyle w:val="Codechar"/>
              </w:rPr>
            </w:pPr>
            <w:r w:rsidRPr="00836BD7">
              <w:rPr>
                <w:rStyle w:val="Codechar"/>
              </w:rPr>
              <w:t>st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DB9FCA" w14:textId="77777777" w:rsidR="006B1BED" w:rsidRPr="00294A89" w:rsidRDefault="006B1BED" w:rsidP="0064437A">
            <w:pPr>
              <w:pStyle w:val="PL"/>
              <w:rPr>
                <w:rStyle w:val="Datatypechar"/>
              </w:rPr>
            </w:pPr>
            <w:r w:rsidRPr="00294A89">
              <w:rPr>
                <w:rStyle w:val="Datatypechar"/>
              </w:rPr>
              <w:t>CmcdStreamType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DED04"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CA63C1" w14:textId="77777777" w:rsidR="006B1BED" w:rsidRPr="00836BD7" w:rsidRDefault="006B1BED" w:rsidP="0064437A">
            <w:pPr>
              <w:pStyle w:val="TAL"/>
            </w:pPr>
            <w:r w:rsidRPr="00836BD7">
              <w:t>Stream type (see table 11.4.3.3.2</w:t>
            </w:r>
            <w:r w:rsidRPr="00836BD7">
              <w:noBreakHyphen/>
              <w:t>5).</w:t>
            </w:r>
          </w:p>
        </w:tc>
      </w:tr>
      <w:tr w:rsidR="006B1BED" w:rsidRPr="00836BD7" w14:paraId="59B4980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974BE9" w14:textId="77777777" w:rsidR="006B1BED" w:rsidRPr="00836BD7" w:rsidRDefault="006B1BED" w:rsidP="0064437A">
            <w:pPr>
              <w:pStyle w:val="TAL"/>
              <w:rPr>
                <w:rStyle w:val="Codechar"/>
              </w:rPr>
            </w:pPr>
            <w:r w:rsidRPr="00836BD7">
              <w:rPr>
                <w:rStyle w:val="Codechar"/>
              </w:rPr>
              <w:t>sf</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48135F" w14:textId="77777777" w:rsidR="006B1BED" w:rsidRPr="00294A89" w:rsidRDefault="006B1BED" w:rsidP="0064437A">
            <w:pPr>
              <w:pStyle w:val="PL"/>
              <w:rPr>
                <w:rStyle w:val="Datatypechar"/>
              </w:rPr>
            </w:pPr>
            <w:r w:rsidRPr="00294A89">
              <w:rPr>
                <w:rStyle w:val="Datatypechar"/>
              </w:rPr>
              <w:t>CmcdStramingFormat</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BE24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C5860D" w14:textId="77777777" w:rsidR="006B1BED" w:rsidRPr="00836BD7" w:rsidRDefault="006B1BED" w:rsidP="0064437A">
            <w:pPr>
              <w:pStyle w:val="TAL"/>
            </w:pPr>
            <w:r w:rsidRPr="00836BD7">
              <w:t>Streaming format (see table 11.4.3.3.2</w:t>
            </w:r>
            <w:r w:rsidRPr="00836BD7">
              <w:noBreakHyphen/>
              <w:t>6).</w:t>
            </w:r>
          </w:p>
        </w:tc>
      </w:tr>
      <w:tr w:rsidR="006B1BED" w:rsidRPr="00836BD7" w14:paraId="787711D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8652A" w14:textId="77777777" w:rsidR="006B1BED" w:rsidRPr="00836BD7" w:rsidRDefault="006B1BED" w:rsidP="0064437A">
            <w:pPr>
              <w:pStyle w:val="TAL"/>
              <w:rPr>
                <w:rStyle w:val="Codechar"/>
              </w:rPr>
            </w:pPr>
            <w:r w:rsidRPr="00836BD7">
              <w:rPr>
                <w:rStyle w:val="Codechar"/>
              </w:rPr>
              <w:t>pr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DA6F8" w14:textId="77777777" w:rsidR="006B1BED" w:rsidRPr="00294A89" w:rsidRDefault="006B1BED" w:rsidP="0064437A">
            <w:pPr>
              <w:pStyle w:val="PL"/>
              <w:rPr>
                <w:rStyle w:val="Datatypechar"/>
              </w:rPr>
            </w:pPr>
            <w:r w:rsidRPr="00294A89">
              <w:rPr>
                <w:rStyle w:val="Datatypechar"/>
              </w:rPr>
              <w:t>number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4B401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E6FCA5" w14:textId="77777777" w:rsidR="006B1BED" w:rsidRPr="00836BD7" w:rsidRDefault="006B1BED" w:rsidP="0064437A">
            <w:pPr>
              <w:pStyle w:val="TAL"/>
            </w:pPr>
            <w:r w:rsidRPr="00836BD7">
              <w:t>Playback rate.</w:t>
            </w:r>
          </w:p>
        </w:tc>
      </w:tr>
    </w:tbl>
    <w:p w14:paraId="0AF46563" w14:textId="77777777" w:rsidR="006B1BED" w:rsidRPr="00836BD7" w:rsidRDefault="006B1BED" w:rsidP="006B1BED"/>
    <w:p w14:paraId="5CE2393E" w14:textId="77777777" w:rsidR="006B1BED" w:rsidRPr="00836BD7" w:rsidRDefault="006B1BED" w:rsidP="006B1BED">
      <w:pPr>
        <w:pStyle w:val="TH"/>
        <w:keepLines w:val="0"/>
      </w:pPr>
      <w:r w:rsidRPr="00836BD7">
        <w:t>Table 11.4.3.3.2</w:t>
      </w:r>
      <w:r w:rsidRPr="00836BD7">
        <w:noBreakHyphen/>
        <w:t>2: Definition of CmcdObjectInfo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4F674701" w14:textId="77777777" w:rsidTr="0064437A">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DBAD4CA"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823E59"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69EA4A4"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F1EE5EB" w14:textId="77777777" w:rsidR="006B1BED" w:rsidRPr="00836BD7" w:rsidRDefault="006B1BED" w:rsidP="0064437A">
            <w:pPr>
              <w:pStyle w:val="TAH"/>
            </w:pPr>
            <w:r w:rsidRPr="00836BD7">
              <w:t>Description</w:t>
            </w:r>
          </w:p>
        </w:tc>
      </w:tr>
      <w:tr w:rsidR="006B1BED" w:rsidRPr="00836BD7" w14:paraId="04D8A317"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1BDB03" w14:textId="77777777" w:rsidR="006B1BED" w:rsidRPr="00836BD7" w:rsidRDefault="006B1BED" w:rsidP="0064437A">
            <w:pPr>
              <w:pStyle w:val="TAL"/>
              <w:rPr>
                <w:rStyle w:val="Codechar"/>
              </w:rPr>
            </w:pPr>
            <w:r w:rsidRPr="00836BD7">
              <w:rPr>
                <w:rStyle w:val="Codechar"/>
              </w:rPr>
              <w:t>ot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ADE046" w14:textId="77777777" w:rsidR="006B1BED" w:rsidRPr="00294A89" w:rsidRDefault="006B1BED" w:rsidP="0064437A">
            <w:pPr>
              <w:pStyle w:val="PL"/>
              <w:rPr>
                <w:rStyle w:val="Datatypechar"/>
              </w:rPr>
            </w:pPr>
            <w:r w:rsidRPr="0007599F">
              <w:rPr>
                <w:rStyle w:val="Datatypechar"/>
              </w:rPr>
              <w:t>CmcdObjectType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81C3A1"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3AEE67" w14:textId="77777777" w:rsidR="006B1BED" w:rsidRPr="00836BD7" w:rsidRDefault="006B1BED" w:rsidP="0064437A">
            <w:pPr>
              <w:pStyle w:val="TAL"/>
            </w:pPr>
            <w:r w:rsidRPr="00836BD7">
              <w:t>Object type (see table 11.4.3.3.2</w:t>
            </w:r>
            <w:r w:rsidRPr="00836BD7">
              <w:noBreakHyphen/>
              <w:t>7).</w:t>
            </w:r>
          </w:p>
        </w:tc>
      </w:tr>
      <w:tr w:rsidR="006B1BED" w:rsidRPr="00836BD7" w14:paraId="7123384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F54947" w14:textId="77777777" w:rsidR="006B1BED" w:rsidRPr="00836BD7" w:rsidRDefault="006B1BED" w:rsidP="0064437A">
            <w:pPr>
              <w:pStyle w:val="TAL"/>
              <w:rPr>
                <w:rStyle w:val="Codechar"/>
              </w:rPr>
            </w:pPr>
            <w:r w:rsidRPr="00836BD7">
              <w:rPr>
                <w:rStyle w:val="Codechar"/>
              </w:rPr>
              <w:t>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EACE"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24BBA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FAED7" w14:textId="77777777" w:rsidR="006B1BED" w:rsidRPr="00836BD7" w:rsidRDefault="006B1BED" w:rsidP="0064437A">
            <w:pPr>
              <w:pStyle w:val="TAL"/>
            </w:pPr>
            <w:r w:rsidRPr="00836BD7">
              <w:t>Object duration expressed in milliseconds.</w:t>
            </w:r>
          </w:p>
        </w:tc>
      </w:tr>
      <w:tr w:rsidR="006B1BED" w:rsidRPr="00836BD7" w14:paraId="326D62B1"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331B9D" w14:textId="77777777" w:rsidR="006B1BED" w:rsidRPr="00836BD7" w:rsidRDefault="006B1BED" w:rsidP="0064437A">
            <w:pPr>
              <w:pStyle w:val="TAL"/>
              <w:rPr>
                <w:rStyle w:val="Codechar"/>
              </w:rPr>
            </w:pPr>
            <w:r w:rsidRPr="00836BD7">
              <w:rPr>
                <w:rStyle w:val="Codechar"/>
              </w:rPr>
              <w:t>br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40D0"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3E18E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4DDEE8" w14:textId="77777777" w:rsidR="006B1BED" w:rsidRPr="00836BD7" w:rsidRDefault="006B1BED" w:rsidP="0064437A">
            <w:pPr>
              <w:pStyle w:val="TAL"/>
            </w:pPr>
            <w:r w:rsidRPr="00836BD7">
              <w:t>Encoded bit rate expressed in kilobits per second.</w:t>
            </w:r>
          </w:p>
        </w:tc>
      </w:tr>
      <w:tr w:rsidR="006B1BED" w:rsidRPr="00836BD7" w14:paraId="59976B8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FF62C" w14:textId="77777777" w:rsidR="006B1BED" w:rsidRPr="00836BD7" w:rsidRDefault="006B1BED" w:rsidP="0064437A">
            <w:pPr>
              <w:pStyle w:val="TAL"/>
              <w:rPr>
                <w:rStyle w:val="Codechar"/>
              </w:rPr>
            </w:pPr>
            <w:r w:rsidRPr="00836BD7">
              <w:rPr>
                <w:rStyle w:val="Codechar"/>
              </w:rPr>
              <w:t>tb</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3AF9B"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B49AF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8A38E" w14:textId="77777777" w:rsidR="006B1BED" w:rsidRPr="00836BD7" w:rsidRDefault="006B1BED" w:rsidP="0064437A">
            <w:pPr>
              <w:pStyle w:val="TAL"/>
            </w:pPr>
            <w:r w:rsidRPr="00836BD7">
              <w:t>Top bit rate expressed in kilobits per second.</w:t>
            </w:r>
          </w:p>
        </w:tc>
      </w:tr>
    </w:tbl>
    <w:p w14:paraId="21051E4B" w14:textId="77777777" w:rsidR="006B1BED" w:rsidRPr="00836BD7" w:rsidRDefault="006B1BED" w:rsidP="006B1BED"/>
    <w:p w14:paraId="5C67ED93" w14:textId="77777777" w:rsidR="006B1BED" w:rsidRPr="00836BD7" w:rsidRDefault="006B1BED" w:rsidP="006B1BED">
      <w:pPr>
        <w:pStyle w:val="TH"/>
        <w:keepLines w:val="0"/>
      </w:pPr>
      <w:r w:rsidRPr="00836BD7">
        <w:t>Table 11.4.3.3.2</w:t>
      </w:r>
      <w:r w:rsidRPr="00836BD7">
        <w:noBreakHyphen/>
        <w:t>3: Definition of CmcdRequestInfo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7C150B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120170"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CDE1C8"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85B830E"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9BFA247" w14:textId="77777777" w:rsidR="006B1BED" w:rsidRPr="00836BD7" w:rsidRDefault="006B1BED" w:rsidP="0064437A">
            <w:pPr>
              <w:pStyle w:val="TAH"/>
            </w:pPr>
            <w:r w:rsidRPr="00836BD7">
              <w:t>Description</w:t>
            </w:r>
          </w:p>
        </w:tc>
      </w:tr>
      <w:tr w:rsidR="006B1BED" w:rsidRPr="00836BD7" w14:paraId="4511029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433F6C" w14:textId="77777777" w:rsidR="006B1BED" w:rsidRPr="00836BD7" w:rsidRDefault="006B1BED" w:rsidP="0064437A">
            <w:pPr>
              <w:pStyle w:val="TAL"/>
              <w:rPr>
                <w:rStyle w:val="Codechar"/>
              </w:rPr>
            </w:pPr>
            <w:r w:rsidRPr="00836BD7">
              <w:rPr>
                <w:rStyle w:val="Codechar"/>
              </w:rPr>
              <w:t>su</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4E720"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3AF1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E1A203" w14:textId="77777777" w:rsidR="006B1BED" w:rsidRPr="00836BD7" w:rsidRDefault="006B1BED" w:rsidP="0064437A">
            <w:pPr>
              <w:pStyle w:val="TAL"/>
            </w:pPr>
            <w:r w:rsidRPr="00836BD7">
              <w:t>Start-up.</w:t>
            </w:r>
          </w:p>
        </w:tc>
      </w:tr>
      <w:tr w:rsidR="006B1BED" w:rsidRPr="00836BD7" w14:paraId="20DB1416"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9D28DB" w14:textId="77777777" w:rsidR="006B1BED" w:rsidRPr="00836BD7" w:rsidRDefault="006B1BED" w:rsidP="0064437A">
            <w:pPr>
              <w:pStyle w:val="TAL"/>
              <w:rPr>
                <w:rStyle w:val="Codechar"/>
              </w:rPr>
            </w:pPr>
            <w:r w:rsidRPr="00836BD7">
              <w:rPr>
                <w:rStyle w:val="Codechar"/>
              </w:rPr>
              <w:t>mtp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536C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2FBE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6D30C" w14:textId="77777777" w:rsidR="006B1BED" w:rsidRPr="00836BD7" w:rsidRDefault="006B1BED" w:rsidP="0064437A">
            <w:pPr>
              <w:pStyle w:val="TAL"/>
            </w:pPr>
            <w:r w:rsidRPr="00836BD7">
              <w:t>Measured throughput expressed in kilobits per second.</w:t>
            </w:r>
          </w:p>
        </w:tc>
      </w:tr>
      <w:tr w:rsidR="006B1BED" w:rsidRPr="00836BD7" w14:paraId="675542BD"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E59C8" w14:textId="77777777" w:rsidR="006B1BED" w:rsidRPr="00836BD7" w:rsidRDefault="006B1BED" w:rsidP="0064437A">
            <w:pPr>
              <w:pStyle w:val="TAL"/>
              <w:rPr>
                <w:rStyle w:val="Codechar"/>
              </w:rPr>
            </w:pPr>
            <w:r w:rsidRPr="00146B7B">
              <w:rPr>
                <w:rStyle w:val="Codechar"/>
              </w:rPr>
              <w:t>dl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7136A"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0A77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577E4" w14:textId="77777777" w:rsidR="006B1BED" w:rsidRPr="00836BD7" w:rsidRDefault="006B1BED" w:rsidP="0064437A">
            <w:pPr>
              <w:pStyle w:val="TAL"/>
            </w:pPr>
            <w:r w:rsidRPr="00836BD7">
              <w:t>Deadline expressed in milliseconds.</w:t>
            </w:r>
          </w:p>
        </w:tc>
      </w:tr>
      <w:tr w:rsidR="006B1BED" w:rsidRPr="00836BD7" w14:paraId="6BA4317A"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EE2F7D" w14:textId="77777777" w:rsidR="006B1BED" w:rsidRPr="00836BD7" w:rsidRDefault="006B1BED" w:rsidP="0064437A">
            <w:pPr>
              <w:pStyle w:val="TAL"/>
              <w:rPr>
                <w:rStyle w:val="Codechar"/>
              </w:rPr>
            </w:pPr>
            <w:r w:rsidRPr="00836BD7">
              <w:rPr>
                <w:rStyle w:val="Codechar"/>
              </w:rPr>
              <w:t>bl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A0BEA7"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BEEA4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D946F" w14:textId="77777777" w:rsidR="006B1BED" w:rsidRPr="00836BD7" w:rsidRDefault="006B1BED" w:rsidP="0064437A">
            <w:pPr>
              <w:pStyle w:val="TAL"/>
            </w:pPr>
            <w:r w:rsidRPr="00836BD7">
              <w:t>Buffer length expressed in milliseconds.</w:t>
            </w:r>
          </w:p>
        </w:tc>
      </w:tr>
      <w:tr w:rsidR="006B1BED" w:rsidRPr="00836BD7" w14:paraId="02639AA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0AF648" w14:textId="77777777" w:rsidR="006B1BED" w:rsidRPr="00836BD7" w:rsidRDefault="006B1BED" w:rsidP="0064437A">
            <w:pPr>
              <w:pStyle w:val="TAL"/>
              <w:rPr>
                <w:rStyle w:val="Codechar"/>
              </w:rPr>
            </w:pPr>
            <w:r w:rsidRPr="00836BD7">
              <w:rPr>
                <w:rStyle w:val="Codechar"/>
              </w:rPr>
              <w:t>nor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6DD6E" w14:textId="77777777" w:rsidR="006B1BED" w:rsidRPr="00294A89" w:rsidRDefault="006B1BED" w:rsidP="0064437A">
            <w:pPr>
              <w:pStyle w:val="PL"/>
              <w:rPr>
                <w:rStyle w:val="Datatypechar"/>
              </w:rPr>
            </w:pPr>
            <w:r w:rsidRPr="000978A6">
              <w:rPr>
                <w:rStyle w:val="Datatypechar"/>
              </w:rPr>
              <w:t>RelativeUri</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9A46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E58671" w14:textId="77777777" w:rsidR="006B1BED" w:rsidRPr="00836BD7" w:rsidRDefault="006B1BED" w:rsidP="0064437A">
            <w:pPr>
              <w:pStyle w:val="TAL"/>
            </w:pPr>
            <w:r w:rsidRPr="00836BD7">
              <w:t>Next object request (see NOTE).</w:t>
            </w:r>
          </w:p>
        </w:tc>
      </w:tr>
      <w:tr w:rsidR="006B1BED" w:rsidRPr="00836BD7" w14:paraId="76B41CE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2FFCD0" w14:textId="77777777" w:rsidR="006B1BED" w:rsidRPr="00836BD7" w:rsidRDefault="006B1BED" w:rsidP="0064437A">
            <w:pPr>
              <w:pStyle w:val="TAL"/>
              <w:rPr>
                <w:rStyle w:val="Codechar"/>
              </w:rPr>
            </w:pPr>
            <w:r w:rsidRPr="00836BD7">
              <w:rPr>
                <w:rStyle w:val="Codechar"/>
              </w:rPr>
              <w:t>nrr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287BD" w14:textId="77777777" w:rsidR="006B1BED" w:rsidRPr="00294A89" w:rsidRDefault="006B1BED" w:rsidP="0064437A">
            <w:pPr>
              <w:pStyle w:val="PL"/>
              <w:rPr>
                <w:rStyle w:val="Datatypechar"/>
              </w:rPr>
            </w:pPr>
            <w:r w:rsidRPr="00294A89">
              <w:rPr>
                <w:rStyle w:val="Datatypechar"/>
              </w:rPr>
              <w:t>string</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1E35C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1DE26" w14:textId="77777777" w:rsidR="006B1BED" w:rsidRPr="00836BD7" w:rsidRDefault="006B1BED" w:rsidP="0064437A">
            <w:pPr>
              <w:pStyle w:val="TAL"/>
            </w:pPr>
            <w:r w:rsidRPr="00836BD7">
              <w:t>Next range request.</w:t>
            </w:r>
          </w:p>
        </w:tc>
      </w:tr>
      <w:tr w:rsidR="006B1BED" w:rsidRPr="00836BD7" w14:paraId="02E0C4CA"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C51C6F" w14:textId="77777777" w:rsidR="006B1BED" w:rsidRPr="00836BD7" w:rsidRDefault="006B1BED" w:rsidP="0064437A">
            <w:pPr>
              <w:pStyle w:val="TAN"/>
            </w:pPr>
            <w:r w:rsidRPr="00836BD7">
              <w:t>NOTE:</w:t>
            </w:r>
            <w:r w:rsidRPr="00836BD7">
              <w:tab/>
              <w:t xml:space="preserve">Data type </w:t>
            </w:r>
            <w:r w:rsidRPr="00836BD7">
              <w:rPr>
                <w:rStyle w:val="Codechar"/>
              </w:rPr>
              <w:t>RelativeUri</w:t>
            </w:r>
            <w:r w:rsidRPr="00836BD7">
              <w:t xml:space="preserve"> is specified in TS 26.510 [56].</w:t>
            </w:r>
          </w:p>
        </w:tc>
      </w:tr>
    </w:tbl>
    <w:p w14:paraId="03EA339B" w14:textId="77777777" w:rsidR="006B1BED" w:rsidRPr="00836BD7" w:rsidRDefault="006B1BED" w:rsidP="006B1BED"/>
    <w:p w14:paraId="4ACA79F5" w14:textId="77777777" w:rsidR="006B1BED" w:rsidRPr="00836BD7" w:rsidRDefault="006B1BED" w:rsidP="006B1BED">
      <w:pPr>
        <w:pStyle w:val="TH"/>
        <w:keepLines w:val="0"/>
      </w:pPr>
      <w:r w:rsidRPr="00836BD7">
        <w:t>Table 11.4.3.3.2</w:t>
      </w:r>
      <w:r w:rsidRPr="00836BD7">
        <w:noBreakHyphen/>
        <w:t>4: Definition of CmcdStatusInfo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68D44EA"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B582C3"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2664A6E"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4244C3"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E54CEC6" w14:textId="77777777" w:rsidR="006B1BED" w:rsidRPr="00836BD7" w:rsidRDefault="006B1BED" w:rsidP="0064437A">
            <w:pPr>
              <w:pStyle w:val="TAH"/>
            </w:pPr>
            <w:r w:rsidRPr="00836BD7">
              <w:t>Description</w:t>
            </w:r>
          </w:p>
        </w:tc>
      </w:tr>
      <w:tr w:rsidR="006B1BED" w:rsidRPr="00836BD7" w14:paraId="70AEDFEB"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9ADB0" w14:textId="77777777" w:rsidR="006B1BED" w:rsidRPr="00836BD7" w:rsidRDefault="006B1BED" w:rsidP="0064437A">
            <w:pPr>
              <w:pStyle w:val="TAL"/>
              <w:rPr>
                <w:rStyle w:val="Codechar"/>
              </w:rPr>
            </w:pPr>
            <w:r w:rsidRPr="00836BD7">
              <w:rPr>
                <w:rStyle w:val="Codechar"/>
              </w:rPr>
              <w:t>rtp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8E2E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15609A"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E5FD" w14:textId="77777777" w:rsidR="006B1BED" w:rsidRPr="00836BD7" w:rsidRDefault="006B1BED" w:rsidP="0064437A">
            <w:pPr>
              <w:pStyle w:val="TAL"/>
            </w:pPr>
            <w:r w:rsidRPr="00836BD7">
              <w:t>Requested throughput expressed in kilobits per second.</w:t>
            </w:r>
          </w:p>
        </w:tc>
      </w:tr>
      <w:tr w:rsidR="006B1BED" w:rsidRPr="00836BD7" w14:paraId="14CB4CA8"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D11F5F" w14:textId="77777777" w:rsidR="006B1BED" w:rsidRPr="00836BD7" w:rsidRDefault="006B1BED" w:rsidP="0064437A">
            <w:pPr>
              <w:pStyle w:val="TAL"/>
              <w:rPr>
                <w:rStyle w:val="Codechar"/>
              </w:rPr>
            </w:pPr>
            <w:r w:rsidRPr="00836BD7">
              <w:rPr>
                <w:rStyle w:val="Codechar"/>
              </w:rPr>
              <w:t>bs</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AD7A06"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EEB0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FC5EBD" w14:textId="77777777" w:rsidR="006B1BED" w:rsidRPr="00836BD7" w:rsidRDefault="006B1BED" w:rsidP="0064437A">
            <w:pPr>
              <w:pStyle w:val="TAL"/>
            </w:pPr>
            <w:r w:rsidRPr="00836BD7">
              <w:t>Buffer starvation.</w:t>
            </w:r>
          </w:p>
        </w:tc>
      </w:tr>
    </w:tbl>
    <w:p w14:paraId="56489442" w14:textId="77777777" w:rsidR="006B1BED" w:rsidRPr="00836BD7" w:rsidRDefault="006B1BED" w:rsidP="006B1BED"/>
    <w:p w14:paraId="396C8FE7" w14:textId="77777777" w:rsidR="006B1BED" w:rsidRPr="00836BD7" w:rsidRDefault="006B1BED" w:rsidP="006B1BED">
      <w:pPr>
        <w:pStyle w:val="TH"/>
      </w:pPr>
      <w:bookmarkStart w:id="1675" w:name="_CRTable7_3_4_51"/>
      <w:r w:rsidRPr="00836BD7">
        <w:t>Table </w:t>
      </w:r>
      <w:bookmarkEnd w:id="1675"/>
      <w:r w:rsidRPr="00836BD7">
        <w:t>11.4.3.3.2</w:t>
      </w:r>
      <w:r w:rsidRPr="00836BD7">
        <w:noBreakHyphen/>
        <w:t>5: Definition of CmcdStreamType enumeration</w:t>
      </w:r>
    </w:p>
    <w:tbl>
      <w:tblPr>
        <w:tblW w:w="0" w:type="auto"/>
        <w:jc w:val="center"/>
        <w:tblLook w:val="04A0" w:firstRow="1" w:lastRow="0" w:firstColumn="1" w:lastColumn="0" w:noHBand="0" w:noVBand="1"/>
      </w:tblPr>
      <w:tblGrid>
        <w:gridCol w:w="1754"/>
        <w:gridCol w:w="4746"/>
      </w:tblGrid>
      <w:tr w:rsidR="006B1BED" w:rsidRPr="00836BD7" w14:paraId="7204F2CD"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D9684A"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3828A6A" w14:textId="77777777" w:rsidR="006B1BED" w:rsidRPr="00836BD7" w:rsidRDefault="006B1BED" w:rsidP="0064437A">
            <w:pPr>
              <w:pStyle w:val="TAH"/>
            </w:pPr>
            <w:r w:rsidRPr="00836BD7">
              <w:t>Description</w:t>
            </w:r>
          </w:p>
        </w:tc>
      </w:tr>
      <w:tr w:rsidR="006B1BED" w:rsidRPr="00836BD7" w14:paraId="51BA829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2E38AB3"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4CC1FB" w14:textId="77777777" w:rsidR="006B1BED" w:rsidRPr="00836BD7" w:rsidRDefault="006B1BED" w:rsidP="0064437A">
            <w:pPr>
              <w:pStyle w:val="TAL"/>
            </w:pPr>
            <w:r w:rsidRPr="00836BD7">
              <w:t>All media segments are available, e.g. Video-on-Demand.</w:t>
            </w:r>
          </w:p>
        </w:tc>
      </w:tr>
      <w:tr w:rsidR="006B1BED" w:rsidRPr="00836BD7" w14:paraId="7AF3D0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2FB9FB" w14:textId="77777777" w:rsidR="006B1BED" w:rsidRPr="00836BD7" w:rsidRDefault="006B1BED" w:rsidP="0064437A">
            <w:pPr>
              <w:pStyle w:val="TAL"/>
              <w:rPr>
                <w:rStyle w:val="Codechar"/>
              </w:rPr>
            </w:pPr>
            <w:r w:rsidRPr="00836BD7">
              <w:rPr>
                <w:rStyle w:val="Codechar"/>
              </w:rPr>
              <w:t>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FED30F" w14:textId="77777777" w:rsidR="006B1BED" w:rsidRPr="00836BD7" w:rsidRDefault="006B1BED" w:rsidP="0064437A">
            <w:pPr>
              <w:pStyle w:val="TAL"/>
            </w:pPr>
            <w:r w:rsidRPr="00836BD7">
              <w:t>Media segments become available over time, e.g. live.</w:t>
            </w:r>
          </w:p>
        </w:tc>
      </w:tr>
    </w:tbl>
    <w:p w14:paraId="76918CB1" w14:textId="77777777" w:rsidR="006B1BED" w:rsidRPr="00836BD7" w:rsidRDefault="006B1BED" w:rsidP="006B1BED"/>
    <w:p w14:paraId="48CF614E" w14:textId="77777777" w:rsidR="006B1BED" w:rsidRPr="00836BD7" w:rsidRDefault="006B1BED" w:rsidP="006B1BED">
      <w:pPr>
        <w:pStyle w:val="TH"/>
      </w:pPr>
      <w:r w:rsidRPr="00836BD7">
        <w:t>Table 11.4.3.3.2</w:t>
      </w:r>
      <w:r w:rsidRPr="00836BD7">
        <w:noBreakHyphen/>
        <w:t>6: Definition of CmcdStreamingFormat enumeration</w:t>
      </w:r>
    </w:p>
    <w:tbl>
      <w:tblPr>
        <w:tblW w:w="0" w:type="auto"/>
        <w:jc w:val="center"/>
        <w:tblLook w:val="04A0" w:firstRow="1" w:lastRow="0" w:firstColumn="1" w:lastColumn="0" w:noHBand="0" w:noVBand="1"/>
      </w:tblPr>
      <w:tblGrid>
        <w:gridCol w:w="1754"/>
        <w:gridCol w:w="2434"/>
      </w:tblGrid>
      <w:tr w:rsidR="006B1BED" w:rsidRPr="00836BD7" w14:paraId="3D0356C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6D4C2A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B3D62C8" w14:textId="77777777" w:rsidR="006B1BED" w:rsidRPr="00836BD7" w:rsidRDefault="006B1BED" w:rsidP="0064437A">
            <w:pPr>
              <w:pStyle w:val="TAH"/>
            </w:pPr>
            <w:r w:rsidRPr="00836BD7">
              <w:t>Description</w:t>
            </w:r>
          </w:p>
        </w:tc>
      </w:tr>
      <w:tr w:rsidR="006B1BED" w:rsidRPr="00836BD7" w14:paraId="583BB7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247B50" w14:textId="77777777" w:rsidR="006B1BED" w:rsidRPr="00836BD7" w:rsidRDefault="006B1BED" w:rsidP="0064437A">
            <w:pPr>
              <w:pStyle w:val="TAL"/>
              <w:rPr>
                <w:rStyle w:val="Codechar"/>
              </w:rPr>
            </w:pPr>
            <w:r w:rsidRPr="00836BD7">
              <w:rPr>
                <w:rStyle w:val="Codechar"/>
              </w:rPr>
              <w:t>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69B8B4C" w14:textId="77777777" w:rsidR="006B1BED" w:rsidRPr="00836BD7" w:rsidRDefault="006B1BED" w:rsidP="0064437A">
            <w:pPr>
              <w:pStyle w:val="TAL"/>
            </w:pPr>
            <w:r w:rsidRPr="00836BD7">
              <w:t>MPEG</w:t>
            </w:r>
            <w:r w:rsidRPr="00836BD7">
              <w:noBreakHyphen/>
              <w:t>DASH [32].</w:t>
            </w:r>
          </w:p>
        </w:tc>
      </w:tr>
      <w:tr w:rsidR="006B1BED" w:rsidRPr="00836BD7" w14:paraId="0DC923D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F30260" w14:textId="77777777" w:rsidR="006B1BED" w:rsidRPr="00836BD7" w:rsidRDefault="006B1BED" w:rsidP="0064437A">
            <w:pPr>
              <w:pStyle w:val="TAL"/>
              <w:rPr>
                <w:rStyle w:val="Codechar"/>
              </w:rPr>
            </w:pPr>
            <w:r w:rsidRPr="00836BD7">
              <w:rPr>
                <w:rStyle w:val="Codechar"/>
              </w:rPr>
              <w:t>h</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AEDFB6" w14:textId="77777777" w:rsidR="006B1BED" w:rsidRPr="00836BD7" w:rsidRDefault="006B1BED" w:rsidP="0064437A">
            <w:pPr>
              <w:pStyle w:val="TAL"/>
            </w:pPr>
            <w:r w:rsidRPr="00836BD7">
              <w:t>HTTP Live Streaming (HLS).</w:t>
            </w:r>
          </w:p>
        </w:tc>
      </w:tr>
      <w:tr w:rsidR="006B1BED" w:rsidRPr="00836BD7" w14:paraId="31ED14E5"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71611F" w14:textId="77777777" w:rsidR="006B1BED" w:rsidRPr="00836BD7" w:rsidRDefault="006B1BED" w:rsidP="0064437A">
            <w:pPr>
              <w:pStyle w:val="TAL"/>
              <w:rPr>
                <w:rStyle w:val="Codechar"/>
              </w:rPr>
            </w:pPr>
            <w:r w:rsidRPr="00836BD7">
              <w:rPr>
                <w:rStyle w:val="Codechar"/>
              </w:rPr>
              <w:t>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A7D6ED" w14:textId="77777777" w:rsidR="006B1BED" w:rsidRPr="00836BD7" w:rsidRDefault="006B1BED" w:rsidP="0064437A">
            <w:pPr>
              <w:pStyle w:val="TAL"/>
            </w:pPr>
            <w:r w:rsidRPr="00836BD7">
              <w:t>Smooth Streaming.</w:t>
            </w:r>
          </w:p>
        </w:tc>
      </w:tr>
      <w:tr w:rsidR="006B1BED" w:rsidRPr="00836BD7" w14:paraId="1E6CD44E"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476403"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4CA97" w14:textId="77777777" w:rsidR="006B1BED" w:rsidRPr="00836BD7" w:rsidRDefault="006B1BED" w:rsidP="0064437A">
            <w:pPr>
              <w:pStyle w:val="TAL"/>
            </w:pPr>
            <w:r w:rsidRPr="00836BD7">
              <w:t>Other.</w:t>
            </w:r>
          </w:p>
        </w:tc>
      </w:tr>
    </w:tbl>
    <w:p w14:paraId="501978D2" w14:textId="77777777" w:rsidR="006B1BED" w:rsidRPr="00836BD7" w:rsidRDefault="006B1BED" w:rsidP="006B1BED"/>
    <w:p w14:paraId="7C3CEAE0" w14:textId="77777777" w:rsidR="006B1BED" w:rsidRPr="00836BD7" w:rsidRDefault="006B1BED" w:rsidP="006B1BED">
      <w:pPr>
        <w:pStyle w:val="TH"/>
      </w:pPr>
      <w:r w:rsidRPr="00836BD7">
        <w:t>Table 11.4.3.3.2</w:t>
      </w:r>
      <w:r w:rsidRPr="00836BD7">
        <w:noBreakHyphen/>
        <w:t>7: Definition of CmcdObjectType enumeration</w:t>
      </w:r>
    </w:p>
    <w:tbl>
      <w:tblPr>
        <w:tblW w:w="0" w:type="auto"/>
        <w:jc w:val="center"/>
        <w:tblLook w:val="04A0" w:firstRow="1" w:lastRow="0" w:firstColumn="1" w:lastColumn="0" w:noHBand="0" w:noVBand="1"/>
      </w:tblPr>
      <w:tblGrid>
        <w:gridCol w:w="1754"/>
        <w:gridCol w:w="3335"/>
      </w:tblGrid>
      <w:tr w:rsidR="006B1BED" w:rsidRPr="00836BD7" w14:paraId="0075B8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80B845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CE1E0B0" w14:textId="77777777" w:rsidR="006B1BED" w:rsidRPr="00836BD7" w:rsidRDefault="006B1BED" w:rsidP="0064437A">
            <w:pPr>
              <w:pStyle w:val="TAH"/>
            </w:pPr>
            <w:r w:rsidRPr="00836BD7">
              <w:t>Description</w:t>
            </w:r>
          </w:p>
        </w:tc>
      </w:tr>
      <w:tr w:rsidR="006B1BED" w:rsidRPr="00836BD7" w14:paraId="66821642"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2B247B" w14:textId="77777777" w:rsidR="006B1BED" w:rsidRPr="00836BD7" w:rsidRDefault="006B1BED" w:rsidP="0064437A">
            <w:pPr>
              <w:pStyle w:val="TAL"/>
              <w:rPr>
                <w:rStyle w:val="Codechar"/>
              </w:rPr>
            </w:pPr>
            <w:r w:rsidRPr="00836BD7">
              <w:rPr>
                <w:rStyle w:val="Codechar"/>
              </w:rPr>
              <w:t>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234E5C" w14:textId="77777777" w:rsidR="006B1BED" w:rsidRPr="00836BD7" w:rsidRDefault="006B1BED" w:rsidP="0064437A">
            <w:pPr>
              <w:pStyle w:val="TAL"/>
            </w:pPr>
            <w:r w:rsidRPr="00836BD7">
              <w:t>Text, e.g. manifest or playlist.</w:t>
            </w:r>
          </w:p>
        </w:tc>
      </w:tr>
      <w:tr w:rsidR="006B1BED" w:rsidRPr="00836BD7" w14:paraId="50968429"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79CBF1D" w14:textId="77777777" w:rsidR="006B1BED" w:rsidRPr="00836BD7" w:rsidRDefault="006B1BED" w:rsidP="0064437A">
            <w:pPr>
              <w:pStyle w:val="TAL"/>
              <w:rPr>
                <w:rStyle w:val="Codechar"/>
              </w:rPr>
            </w:pPr>
            <w:r w:rsidRPr="00836BD7">
              <w:rPr>
                <w:rStyle w:val="Codechar"/>
              </w:rPr>
              <w:t>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C8CE8" w14:textId="77777777" w:rsidR="006B1BED" w:rsidRPr="00836BD7" w:rsidRDefault="006B1BED" w:rsidP="0064437A">
            <w:pPr>
              <w:pStyle w:val="TAL"/>
            </w:pPr>
            <w:r w:rsidRPr="00836BD7">
              <w:t>Audio only.</w:t>
            </w:r>
          </w:p>
        </w:tc>
      </w:tr>
      <w:tr w:rsidR="006B1BED" w:rsidRPr="00836BD7" w14:paraId="4E04D16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58F79B"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1FBF91" w14:textId="77777777" w:rsidR="006B1BED" w:rsidRPr="00836BD7" w:rsidRDefault="006B1BED" w:rsidP="0064437A">
            <w:pPr>
              <w:pStyle w:val="TAL"/>
            </w:pPr>
            <w:r w:rsidRPr="00836BD7">
              <w:t>Video only.</w:t>
            </w:r>
          </w:p>
        </w:tc>
      </w:tr>
      <w:tr w:rsidR="006B1BED" w:rsidRPr="00836BD7" w14:paraId="60B5B9F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E13674" w14:textId="77777777" w:rsidR="006B1BED" w:rsidRPr="00836BD7" w:rsidRDefault="006B1BED" w:rsidP="0064437A">
            <w:pPr>
              <w:pStyle w:val="TAL"/>
              <w:rPr>
                <w:rStyle w:val="Codechar"/>
              </w:rPr>
            </w:pPr>
            <w:r w:rsidRPr="00836BD7">
              <w:rPr>
                <w:rStyle w:val="Codechar"/>
              </w:rPr>
              <w:t>av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F2CD2B" w14:textId="77777777" w:rsidR="006B1BED" w:rsidRPr="00836BD7" w:rsidRDefault="006B1BED" w:rsidP="0064437A">
            <w:pPr>
              <w:pStyle w:val="TAL"/>
            </w:pPr>
            <w:r w:rsidRPr="00836BD7">
              <w:t>Multiplexed audio and video.</w:t>
            </w:r>
          </w:p>
        </w:tc>
      </w:tr>
      <w:tr w:rsidR="006B1BED" w:rsidRPr="00836BD7" w14:paraId="62BC658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AC46A5" w14:textId="77777777" w:rsidR="006B1BED" w:rsidRPr="00836BD7" w:rsidRDefault="006B1BED" w:rsidP="0064437A">
            <w:pPr>
              <w:pStyle w:val="TAL"/>
              <w:rPr>
                <w:rStyle w:val="Codechar"/>
              </w:rPr>
            </w:pPr>
            <w:r w:rsidRPr="00836BD7">
              <w:rPr>
                <w:rStyle w:val="Codechar"/>
              </w:rPr>
              <w:t>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1F02D5" w14:textId="77777777" w:rsidR="006B1BED" w:rsidRPr="00836BD7" w:rsidRDefault="006B1BED" w:rsidP="0064437A">
            <w:pPr>
              <w:pStyle w:val="TAL"/>
            </w:pPr>
            <w:r w:rsidRPr="00836BD7">
              <w:t>Initialisation segment.</w:t>
            </w:r>
          </w:p>
        </w:tc>
      </w:tr>
      <w:tr w:rsidR="006B1BED" w:rsidRPr="00836BD7" w14:paraId="1728024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8F655F" w14:textId="77777777" w:rsidR="006B1BED" w:rsidRPr="00836BD7" w:rsidRDefault="006B1BED" w:rsidP="0064437A">
            <w:pPr>
              <w:pStyle w:val="TAL"/>
              <w:rPr>
                <w:rStyle w:val="Codechar"/>
              </w:rPr>
            </w:pPr>
            <w:r w:rsidRPr="00836BD7">
              <w:rPr>
                <w:rStyle w:val="Codechar"/>
              </w:rPr>
              <w: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30E758" w14:textId="77777777" w:rsidR="006B1BED" w:rsidRPr="00836BD7" w:rsidRDefault="006B1BED" w:rsidP="0064437A">
            <w:pPr>
              <w:pStyle w:val="TAL"/>
            </w:pPr>
            <w:r w:rsidRPr="00836BD7">
              <w:t>Caption or subtitle.</w:t>
            </w:r>
          </w:p>
        </w:tc>
      </w:tr>
      <w:tr w:rsidR="006B1BED" w:rsidRPr="00836BD7" w14:paraId="4D7C203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ECE397" w14:textId="77777777" w:rsidR="006B1BED" w:rsidRPr="00836BD7" w:rsidRDefault="006B1BED" w:rsidP="0064437A">
            <w:pPr>
              <w:pStyle w:val="TAL"/>
              <w:rPr>
                <w:rStyle w:val="Codechar"/>
              </w:rPr>
            </w:pPr>
            <w:r w:rsidRPr="00836BD7">
              <w:rPr>
                <w:rStyle w:val="Codechar"/>
              </w:rPr>
              <w:t>tt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E40AB9" w14:textId="77777777" w:rsidR="006B1BED" w:rsidRPr="00836BD7" w:rsidRDefault="006B1BED" w:rsidP="0064437A">
            <w:pPr>
              <w:pStyle w:val="TAL"/>
            </w:pPr>
            <w:r w:rsidRPr="00836BD7">
              <w:t>ISO BMFF Timed Text track.</w:t>
            </w:r>
          </w:p>
        </w:tc>
      </w:tr>
      <w:tr w:rsidR="006B1BED" w:rsidRPr="00836BD7" w14:paraId="17108C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ECC2FC" w14:textId="77777777" w:rsidR="006B1BED" w:rsidRPr="00836BD7" w:rsidRDefault="006B1BED" w:rsidP="0064437A">
            <w:pPr>
              <w:pStyle w:val="TAL"/>
              <w:rPr>
                <w:rStyle w:val="Codechar"/>
              </w:rPr>
            </w:pPr>
            <w:r w:rsidRPr="00836BD7">
              <w:rPr>
                <w:rStyle w:val="Codechar"/>
              </w:rPr>
              <w:t>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0111B0" w14:textId="77777777" w:rsidR="006B1BED" w:rsidRPr="00836BD7" w:rsidRDefault="006B1BED" w:rsidP="0064437A">
            <w:pPr>
              <w:pStyle w:val="TAL"/>
            </w:pPr>
            <w:r w:rsidRPr="00836BD7">
              <w:t>Cryptographic key, licence or certificate.</w:t>
            </w:r>
          </w:p>
        </w:tc>
      </w:tr>
      <w:tr w:rsidR="006B1BED" w:rsidRPr="00836BD7" w14:paraId="7B4E1F6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99110"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6EF8DD" w14:textId="77777777" w:rsidR="006B1BED" w:rsidRPr="00836BD7" w:rsidRDefault="006B1BED" w:rsidP="0064437A">
            <w:pPr>
              <w:pStyle w:val="TAL"/>
            </w:pPr>
            <w:r w:rsidRPr="00836BD7">
              <w:t>Other.</w:t>
            </w:r>
          </w:p>
        </w:tc>
      </w:tr>
    </w:tbl>
    <w:p w14:paraId="7F17D2E9" w14:textId="77777777" w:rsidR="006B1BED" w:rsidRPr="00836BD7" w:rsidRDefault="006B1BED" w:rsidP="006B1BED"/>
    <w:p w14:paraId="5A3A9B44" w14:textId="77777777" w:rsidR="001B7DB7" w:rsidRPr="006436AF" w:rsidRDefault="001B7DB7" w:rsidP="001B7DB7">
      <w:pPr>
        <w:pStyle w:val="Heading2"/>
        <w:rPr>
          <w:lang w:eastAsia="zh-CN"/>
        </w:rPr>
      </w:pPr>
      <w:bookmarkStart w:id="1676" w:name="_Toc210738566"/>
      <w:r w:rsidRPr="006436AF">
        <w:t>11.5</w:t>
      </w:r>
      <w:r w:rsidRPr="006436AF">
        <w:tab/>
        <w:t>Dynamic Policies API</w:t>
      </w:r>
      <w:bookmarkEnd w:id="1663"/>
      <w:bookmarkEnd w:id="1664"/>
      <w:bookmarkEnd w:id="1665"/>
      <w:bookmarkEnd w:id="1666"/>
      <w:bookmarkEnd w:id="1667"/>
      <w:bookmarkEnd w:id="1676"/>
    </w:p>
    <w:p w14:paraId="15636575" w14:textId="77777777" w:rsidR="001B7DB7" w:rsidRPr="006436AF" w:rsidRDefault="001B7DB7" w:rsidP="001B7DB7">
      <w:pPr>
        <w:pStyle w:val="Heading3"/>
      </w:pPr>
      <w:bookmarkStart w:id="1677" w:name="_CR11_5_1"/>
      <w:bookmarkStart w:id="1678" w:name="_Toc68899664"/>
      <w:bookmarkStart w:id="1679" w:name="_Toc71214415"/>
      <w:bookmarkStart w:id="1680" w:name="_Toc71722089"/>
      <w:bookmarkStart w:id="1681" w:name="_Toc74859141"/>
      <w:bookmarkStart w:id="1682" w:name="_Toc146627054"/>
      <w:bookmarkStart w:id="1683" w:name="_Toc210738567"/>
      <w:bookmarkEnd w:id="1677"/>
      <w:r w:rsidRPr="006436AF">
        <w:t>11.5.1</w:t>
      </w:r>
      <w:r w:rsidRPr="006436AF">
        <w:tab/>
        <w:t>Overview</w:t>
      </w:r>
      <w:bookmarkEnd w:id="1678"/>
      <w:bookmarkEnd w:id="1679"/>
      <w:bookmarkEnd w:id="1680"/>
      <w:bookmarkEnd w:id="1681"/>
      <w:bookmarkEnd w:id="1682"/>
      <w:bookmarkEnd w:id="1683"/>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684" w:name="_CR11_5_2"/>
      <w:bookmarkStart w:id="1685" w:name="_Toc68899665"/>
      <w:bookmarkStart w:id="1686" w:name="_Toc71214416"/>
      <w:bookmarkStart w:id="1687" w:name="_Toc71722090"/>
      <w:bookmarkStart w:id="1688" w:name="_Toc74859142"/>
      <w:bookmarkStart w:id="1689" w:name="_Toc146627055"/>
      <w:bookmarkStart w:id="1690" w:name="_Toc210738568"/>
      <w:bookmarkEnd w:id="1684"/>
      <w:r w:rsidRPr="006436AF">
        <w:t>11.5.2</w:t>
      </w:r>
      <w:r w:rsidRPr="006436AF">
        <w:tab/>
      </w:r>
      <w:bookmarkEnd w:id="1685"/>
      <w:bookmarkEnd w:id="1686"/>
      <w:bookmarkEnd w:id="1687"/>
      <w:bookmarkEnd w:id="1688"/>
      <w:bookmarkEnd w:id="1689"/>
      <w:r>
        <w:t>Void</w:t>
      </w:r>
      <w:bookmarkEnd w:id="1690"/>
    </w:p>
    <w:p w14:paraId="01207F6E" w14:textId="656C34AA" w:rsidR="001B7DB7" w:rsidRPr="006436AF" w:rsidRDefault="001B7DB7" w:rsidP="001B7DB7">
      <w:pPr>
        <w:pStyle w:val="Heading3"/>
      </w:pPr>
      <w:bookmarkStart w:id="1691" w:name="_CR11_5_3"/>
      <w:bookmarkStart w:id="1692" w:name="_Toc68899666"/>
      <w:bookmarkStart w:id="1693" w:name="_Toc71214417"/>
      <w:bookmarkStart w:id="1694" w:name="_Toc71722091"/>
      <w:bookmarkStart w:id="1695" w:name="_Toc74859143"/>
      <w:bookmarkStart w:id="1696" w:name="_Toc146627056"/>
      <w:bookmarkStart w:id="1697" w:name="_Toc210738569"/>
      <w:bookmarkEnd w:id="1691"/>
      <w:r w:rsidRPr="006436AF">
        <w:t>11.5.3</w:t>
      </w:r>
      <w:r w:rsidRPr="006436AF">
        <w:tab/>
      </w:r>
      <w:bookmarkEnd w:id="1692"/>
      <w:bookmarkEnd w:id="1693"/>
      <w:bookmarkEnd w:id="1694"/>
      <w:bookmarkEnd w:id="1695"/>
      <w:bookmarkEnd w:id="1696"/>
      <w:r>
        <w:t>Void</w:t>
      </w:r>
      <w:bookmarkEnd w:id="1697"/>
    </w:p>
    <w:p w14:paraId="1ABF8398" w14:textId="60F8F3DC" w:rsidR="001B7DB7" w:rsidRPr="006436AF" w:rsidRDefault="001B7DB7" w:rsidP="00BB51AC">
      <w:pPr>
        <w:pStyle w:val="Heading3"/>
        <w:keepNext w:val="0"/>
      </w:pPr>
      <w:bookmarkStart w:id="1698" w:name="_CR11_5_4"/>
      <w:bookmarkStart w:id="1699" w:name="_Toc68899668"/>
      <w:bookmarkStart w:id="1700" w:name="_Toc71214419"/>
      <w:bookmarkStart w:id="1701" w:name="_Toc71722093"/>
      <w:bookmarkStart w:id="1702" w:name="_Toc74859145"/>
      <w:bookmarkStart w:id="1703" w:name="_Toc146627058"/>
      <w:bookmarkStart w:id="1704" w:name="_Toc210738570"/>
      <w:bookmarkEnd w:id="1698"/>
      <w:r w:rsidRPr="006436AF">
        <w:t>11.5.4</w:t>
      </w:r>
      <w:r w:rsidRPr="006436AF">
        <w:tab/>
      </w:r>
      <w:bookmarkEnd w:id="1699"/>
      <w:bookmarkEnd w:id="1700"/>
      <w:bookmarkEnd w:id="1701"/>
      <w:bookmarkEnd w:id="1702"/>
      <w:bookmarkEnd w:id="1703"/>
      <w:r>
        <w:t>Void</w:t>
      </w:r>
      <w:bookmarkEnd w:id="1704"/>
    </w:p>
    <w:p w14:paraId="4A9DDEB5" w14:textId="77777777" w:rsidR="001B7DB7" w:rsidRPr="006436AF" w:rsidRDefault="001B7DB7" w:rsidP="001B7DB7">
      <w:pPr>
        <w:pStyle w:val="Heading2"/>
      </w:pPr>
      <w:bookmarkStart w:id="1705" w:name="_CR11_6"/>
      <w:bookmarkStart w:id="1706" w:name="_Toc68899669"/>
      <w:bookmarkStart w:id="1707" w:name="_Toc71214420"/>
      <w:bookmarkStart w:id="1708" w:name="_Toc71722094"/>
      <w:bookmarkStart w:id="1709" w:name="_Toc74859146"/>
      <w:bookmarkStart w:id="1710" w:name="_Toc146627059"/>
      <w:bookmarkStart w:id="1711" w:name="_Toc210738571"/>
      <w:bookmarkEnd w:id="1705"/>
      <w:r w:rsidRPr="006436AF">
        <w:t>11.6</w:t>
      </w:r>
      <w:r w:rsidRPr="006436AF">
        <w:tab/>
        <w:t>Network Assistance API</w:t>
      </w:r>
      <w:bookmarkEnd w:id="1706"/>
      <w:bookmarkEnd w:id="1707"/>
      <w:bookmarkEnd w:id="1708"/>
      <w:bookmarkEnd w:id="1709"/>
      <w:bookmarkEnd w:id="1710"/>
      <w:bookmarkEnd w:id="1711"/>
    </w:p>
    <w:p w14:paraId="2575B28D" w14:textId="77777777" w:rsidR="001B7DB7" w:rsidRPr="006436AF" w:rsidRDefault="001B7DB7" w:rsidP="001B7DB7">
      <w:pPr>
        <w:pStyle w:val="Heading3"/>
      </w:pPr>
      <w:bookmarkStart w:id="1712" w:name="_CR11_6_1"/>
      <w:bookmarkStart w:id="1713" w:name="_Toc68899670"/>
      <w:bookmarkStart w:id="1714" w:name="_Toc71214421"/>
      <w:bookmarkStart w:id="1715" w:name="_Toc71722095"/>
      <w:bookmarkStart w:id="1716" w:name="_Toc74859147"/>
      <w:bookmarkStart w:id="1717" w:name="_Toc146627060"/>
      <w:bookmarkStart w:id="1718" w:name="_Toc210738572"/>
      <w:bookmarkEnd w:id="1712"/>
      <w:r w:rsidRPr="006436AF">
        <w:t>11.6.1</w:t>
      </w:r>
      <w:r w:rsidRPr="006436AF">
        <w:tab/>
        <w:t>Overview</w:t>
      </w:r>
      <w:bookmarkEnd w:id="1713"/>
      <w:bookmarkEnd w:id="1714"/>
      <w:bookmarkEnd w:id="1715"/>
      <w:bookmarkEnd w:id="1716"/>
      <w:bookmarkEnd w:id="1717"/>
      <w:bookmarkEnd w:id="1718"/>
    </w:p>
    <w:p w14:paraId="2F4F9B2C" w14:textId="0CB34518" w:rsidR="001B7DB7" w:rsidRPr="006436AF" w:rsidRDefault="001B7DB7" w:rsidP="001B7DB7">
      <w:r>
        <w:t>The API</w:t>
      </w:r>
      <w:r w:rsidRPr="006436AF">
        <w:t xml:space="preserve"> used </w:t>
      </w:r>
      <w:r>
        <w:t xml:space="preserve">by the Media Session Handler at reference point M5 </w:t>
      </w:r>
      <w:r w:rsidRPr="006436AF">
        <w:t xml:space="preserve">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719" w:name="_CR11_6_2"/>
      <w:bookmarkStart w:id="1720" w:name="_Toc68899671"/>
      <w:bookmarkStart w:id="1721" w:name="_Toc71214422"/>
      <w:bookmarkStart w:id="1722" w:name="_Toc71722096"/>
      <w:bookmarkStart w:id="1723" w:name="_Toc74859148"/>
      <w:bookmarkStart w:id="1724" w:name="_Toc146627061"/>
      <w:bookmarkStart w:id="1725" w:name="_Toc210738573"/>
      <w:bookmarkEnd w:id="1719"/>
      <w:r w:rsidRPr="006436AF">
        <w:t>11.6.2</w:t>
      </w:r>
      <w:r w:rsidRPr="006436AF">
        <w:tab/>
      </w:r>
      <w:bookmarkEnd w:id="1720"/>
      <w:bookmarkEnd w:id="1721"/>
      <w:bookmarkEnd w:id="1722"/>
      <w:bookmarkEnd w:id="1723"/>
      <w:bookmarkEnd w:id="1724"/>
      <w:r>
        <w:t>Void</w:t>
      </w:r>
      <w:bookmarkEnd w:id="1725"/>
    </w:p>
    <w:p w14:paraId="4C46F255" w14:textId="46C41782" w:rsidR="001B7DB7" w:rsidRPr="006436AF" w:rsidRDefault="001B7DB7" w:rsidP="001B7DB7">
      <w:pPr>
        <w:pStyle w:val="Heading3"/>
      </w:pPr>
      <w:bookmarkStart w:id="1726" w:name="_CR11_6_3"/>
      <w:bookmarkStart w:id="1727" w:name="_Toc68899672"/>
      <w:bookmarkStart w:id="1728" w:name="_Toc71214423"/>
      <w:bookmarkStart w:id="1729" w:name="_Toc71722097"/>
      <w:bookmarkStart w:id="1730" w:name="_Toc74859149"/>
      <w:bookmarkStart w:id="1731" w:name="_Toc146627062"/>
      <w:bookmarkStart w:id="1732" w:name="_Toc210738574"/>
      <w:bookmarkEnd w:id="1726"/>
      <w:r w:rsidRPr="006436AF">
        <w:t>11.6.3</w:t>
      </w:r>
      <w:r w:rsidRPr="006436AF">
        <w:tab/>
      </w:r>
      <w:bookmarkEnd w:id="1727"/>
      <w:bookmarkEnd w:id="1728"/>
      <w:bookmarkEnd w:id="1729"/>
      <w:bookmarkEnd w:id="1730"/>
      <w:bookmarkEnd w:id="1731"/>
      <w:r>
        <w:t>Void</w:t>
      </w:r>
      <w:bookmarkEnd w:id="1732"/>
    </w:p>
    <w:p w14:paraId="56B46CEB" w14:textId="077B1791" w:rsidR="001B7DB7" w:rsidRPr="006436AF" w:rsidRDefault="001B7DB7" w:rsidP="00BB51AC">
      <w:pPr>
        <w:pStyle w:val="Heading3"/>
        <w:keepNext w:val="0"/>
      </w:pPr>
      <w:bookmarkStart w:id="1733" w:name="_CR11_6_4"/>
      <w:bookmarkStart w:id="1734" w:name="_Toc146627064"/>
      <w:bookmarkStart w:id="1735" w:name="_Toc210738575"/>
      <w:bookmarkEnd w:id="1733"/>
      <w:r w:rsidRPr="006436AF">
        <w:t>11.6.4</w:t>
      </w:r>
      <w:r w:rsidRPr="006436AF">
        <w:tab/>
      </w:r>
      <w:bookmarkEnd w:id="1734"/>
      <w:r>
        <w:t>Void</w:t>
      </w:r>
      <w:bookmarkEnd w:id="1735"/>
    </w:p>
    <w:p w14:paraId="51B383D5" w14:textId="60AA9895" w:rsidR="007D59CE" w:rsidRPr="006436AF" w:rsidRDefault="007D59CE" w:rsidP="007D59CE">
      <w:pPr>
        <w:pStyle w:val="Heading1"/>
      </w:pPr>
      <w:bookmarkStart w:id="1736" w:name="_CR12"/>
      <w:bookmarkStart w:id="1737" w:name="_Toc210738576"/>
      <w:bookmarkEnd w:id="1736"/>
      <w:r w:rsidRPr="006436AF">
        <w:t>12</w:t>
      </w:r>
      <w:r w:rsidRPr="006436AF">
        <w:tab/>
        <w:t>UE Media Session Handling (M6</w:t>
      </w:r>
      <w:r w:rsidR="00C956CE">
        <w:t>/M11</w:t>
      </w:r>
      <w:r w:rsidRPr="006436AF">
        <w:t>) APIs for uplink and downlink</w:t>
      </w:r>
      <w:bookmarkEnd w:id="1554"/>
      <w:bookmarkEnd w:id="1555"/>
      <w:bookmarkEnd w:id="1556"/>
      <w:bookmarkEnd w:id="1557"/>
      <w:bookmarkEnd w:id="1737"/>
    </w:p>
    <w:p w14:paraId="487B8CD2" w14:textId="77777777" w:rsidR="001B7DB7" w:rsidRPr="006436AF" w:rsidRDefault="001B7DB7" w:rsidP="001B7DB7">
      <w:pPr>
        <w:pStyle w:val="Heading2"/>
      </w:pPr>
      <w:bookmarkStart w:id="1738" w:name="_CR12_1"/>
      <w:bookmarkStart w:id="1739" w:name="_Toc68899676"/>
      <w:bookmarkStart w:id="1740" w:name="_Toc71214427"/>
      <w:bookmarkStart w:id="1741" w:name="_Toc71722101"/>
      <w:bookmarkStart w:id="1742" w:name="_Toc74859153"/>
      <w:bookmarkStart w:id="1743" w:name="_Toc146627072"/>
      <w:bookmarkStart w:id="1744" w:name="_Toc210738577"/>
      <w:bookmarkEnd w:id="1738"/>
      <w:r w:rsidRPr="006436AF">
        <w:t>12.1</w:t>
      </w:r>
      <w:r w:rsidRPr="006436AF">
        <w:tab/>
        <w:t>General</w:t>
      </w:r>
      <w:bookmarkEnd w:id="1739"/>
      <w:bookmarkEnd w:id="1740"/>
      <w:bookmarkEnd w:id="1741"/>
      <w:bookmarkEnd w:id="1742"/>
      <w:bookmarkEnd w:id="1743"/>
      <w:bookmarkEnd w:id="1744"/>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63D491DA" w14:textId="77777777" w:rsidR="00C956CE" w:rsidRPr="006436AF" w:rsidRDefault="00C956CE" w:rsidP="00C956CE">
      <w:pPr>
        <w:pStyle w:val="NO"/>
      </w:pPr>
      <w:bookmarkStart w:id="1745" w:name="_Toc68899677"/>
      <w:bookmarkStart w:id="1746" w:name="_Toc71214428"/>
      <w:bookmarkStart w:id="1747" w:name="_Toc71722102"/>
      <w:bookmarkStart w:id="1748" w:name="_Toc74859154"/>
      <w:bookmarkStart w:id="1749" w:name="_Toc146627073"/>
      <w:r w:rsidRPr="006436AF">
        <w:t>NOTE:</w:t>
      </w:r>
      <w:r w:rsidRPr="006436AF">
        <w:tab/>
        <w:t xml:space="preserve">Client-driven management of edge processing resources via reference point M6 </w:t>
      </w:r>
      <w:r>
        <w:t xml:space="preserve">or M11 </w:t>
      </w:r>
      <w:r w:rsidRPr="006436AF">
        <w:t>is not specified in this release.</w:t>
      </w:r>
    </w:p>
    <w:p w14:paraId="19EB7341" w14:textId="51F9CE4F" w:rsidR="001B7DB7" w:rsidRPr="006436AF" w:rsidRDefault="001B7DB7" w:rsidP="001B7DB7">
      <w:pPr>
        <w:pStyle w:val="Heading2"/>
      </w:pPr>
      <w:bookmarkStart w:id="1750" w:name="_CR12_2"/>
      <w:bookmarkStart w:id="1751" w:name="_Toc210738578"/>
      <w:bookmarkEnd w:id="1750"/>
      <w:r w:rsidRPr="006436AF">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745"/>
      <w:bookmarkEnd w:id="1746"/>
      <w:bookmarkEnd w:id="1747"/>
      <w:bookmarkEnd w:id="1748"/>
      <w:bookmarkEnd w:id="1749"/>
      <w:bookmarkEnd w:id="1751"/>
    </w:p>
    <w:p w14:paraId="78B1401A" w14:textId="77777777" w:rsidR="001B7DB7" w:rsidRPr="006436AF" w:rsidRDefault="001B7DB7" w:rsidP="001B7DB7">
      <w:pPr>
        <w:pStyle w:val="Heading3"/>
      </w:pPr>
      <w:bookmarkStart w:id="1752" w:name="_CR12_2_1"/>
      <w:bookmarkStart w:id="1753" w:name="_Toc68899678"/>
      <w:bookmarkStart w:id="1754" w:name="_Toc71214429"/>
      <w:bookmarkStart w:id="1755" w:name="_Toc71722103"/>
      <w:bookmarkStart w:id="1756" w:name="_Toc74859155"/>
      <w:bookmarkStart w:id="1757" w:name="_Toc146627074"/>
      <w:bookmarkStart w:id="1758" w:name="_Toc210738579"/>
      <w:bookmarkEnd w:id="1752"/>
      <w:r w:rsidRPr="006436AF">
        <w:t>12.2.1</w:t>
      </w:r>
      <w:r w:rsidRPr="006436AF">
        <w:tab/>
        <w:t>Overview</w:t>
      </w:r>
      <w:bookmarkEnd w:id="1753"/>
      <w:bookmarkEnd w:id="1754"/>
      <w:bookmarkEnd w:id="1755"/>
      <w:bookmarkEnd w:id="1756"/>
      <w:bookmarkEnd w:id="1757"/>
      <w:bookmarkEnd w:id="1758"/>
    </w:p>
    <w:p w14:paraId="42F52E31" w14:textId="776C8509" w:rsidR="001B7DB7"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759" w:name="_MCCTEMPBM_CRPT71130550___7"/>
    <w:p w14:paraId="5C253891" w14:textId="714383D1" w:rsidR="00C956CE" w:rsidRPr="006436AF" w:rsidRDefault="00C956CE" w:rsidP="00C956CE">
      <w:pPr>
        <w:pStyle w:val="TH"/>
        <w:keepNext w:val="0"/>
      </w:pPr>
      <w:r w:rsidRPr="006436AF">
        <w:rPr>
          <w:rFonts w:ascii="Times New Roman" w:hAnsi="Times New Roman"/>
          <w:noProof/>
        </w:rPr>
        <w:object w:dxaOrig="14131" w:dyaOrig="9131" w14:anchorId="4E2BC029">
          <v:shape id="_x0000_i1026" type="#_x0000_t75" alt="" style="width:483.25pt;height:312pt;mso-width-percent:0;mso-height-percent:0;mso-width-percent:0;mso-height-percent:0" o:ole="">
            <v:imagedata r:id="rId26" o:title="" cropleft="789f"/>
          </v:shape>
          <o:OLEObject Type="Embed" ProgID="Visio.Drawing.15" ShapeID="_x0000_i1026" DrawAspect="Content" ObjectID="_1821357139" r:id="rId27"/>
        </w:object>
      </w:r>
      <w:bookmarkEnd w:id="1759"/>
    </w:p>
    <w:p w14:paraId="5552B19D" w14:textId="77777777" w:rsidR="001B7DB7" w:rsidRPr="006436AF" w:rsidRDefault="001B7DB7" w:rsidP="001B7DB7">
      <w:pPr>
        <w:pStyle w:val="TF"/>
      </w:pPr>
      <w:bookmarkStart w:id="1760" w:name="_CRFigure12_2_11"/>
      <w:r w:rsidRPr="006436AF">
        <w:t xml:space="preserve">Figure </w:t>
      </w:r>
      <w:bookmarkEnd w:id="1760"/>
      <w:r w:rsidRPr="006436AF">
        <w:t>12.2.1-1: Usage of M6d in Media Downlink Streaming</w:t>
      </w:r>
    </w:p>
    <w:p w14:paraId="36814265" w14:textId="103DE6E1" w:rsidR="00C956CE" w:rsidRPr="006436AF" w:rsidRDefault="00C956CE" w:rsidP="00C956CE">
      <w:pPr>
        <w:keepLines/>
      </w:pPr>
      <w:bookmarkStart w:id="1761" w:name="_MCCTEMPBM_CRPT71130551___7"/>
      <w:bookmarkStart w:id="1762" w:name="_Toc68899679"/>
      <w:bookmarkStart w:id="1763" w:name="_Toc71214430"/>
      <w:bookmarkStart w:id="1764" w:name="_Toc71722104"/>
      <w:bookmarkStart w:id="1765" w:name="_Toc74859156"/>
      <w:bookmarkStart w:id="1766" w:name="_Toc146627075"/>
      <w:r w:rsidRPr="006436AF">
        <w:t xml:space="preserve">The Media Session Handler is considered to run as a service in the background and is invoked for a media session once a media player in the 5GMSd streaming client is activated with an MPD URL of media MIME type </w:t>
      </w:r>
      <w:bookmarkStart w:id="1767" w:name="MCCQCTEMPBM_00000037"/>
      <w:r w:rsidRPr="006436AF">
        <w:rPr>
          <w:rStyle w:val="CodeMethod"/>
        </w:rPr>
        <w:t>"</w:t>
      </w:r>
      <w:r w:rsidRPr="00E232AA">
        <w:rPr>
          <w:rStyle w:val="HTTPHeader"/>
        </w:rPr>
        <w:t>application/dash+xml</w:t>
      </w:r>
      <w:r w:rsidRPr="006436AF">
        <w:rPr>
          <w:rStyle w:val="CodeMethod"/>
        </w:rPr>
        <w:t>"</w:t>
      </w:r>
      <w:bookmarkEnd w:id="1767"/>
      <w:r w:rsidRPr="006436AF">
        <w:t xml:space="preserve">. Based on the MPD URL, the Media Session Handler may initiate communication with the 5GMSd AF through </w:t>
      </w:r>
      <w:r>
        <w:t xml:space="preserve">reference point </w:t>
      </w:r>
      <w:r w:rsidRPr="006436AF">
        <w:t>M5d.</w:t>
      </w:r>
    </w:p>
    <w:bookmarkEnd w:id="1761"/>
    <w:p w14:paraId="17DCEFB7" w14:textId="77777777" w:rsidR="00C956CE" w:rsidRPr="006436AF" w:rsidRDefault="00C956CE" w:rsidP="00C956CE">
      <w:pPr>
        <w:pStyle w:val="NO"/>
      </w:pPr>
      <w:r w:rsidRPr="006436AF">
        <w:t>NOTE:</w:t>
      </w:r>
      <w:r w:rsidRPr="006436AF">
        <w:tab/>
        <w:t>The initiation of the Media Session Handler for other media types than DASH is for further study.</w:t>
      </w:r>
    </w:p>
    <w:p w14:paraId="11E4FCDA" w14:textId="77777777" w:rsidR="00C956CE" w:rsidRPr="006436AF" w:rsidRDefault="00C956CE" w:rsidP="00C956CE">
      <w:pPr>
        <w:keepNext/>
      </w:pPr>
      <w:r w:rsidRPr="006436AF">
        <w:t>For an ongoing 5G Media Streaming session, the Media Session Handler is given the following authorizations:</w:t>
      </w:r>
    </w:p>
    <w:p w14:paraId="18C4E19C" w14:textId="31CEF95D" w:rsidR="00C956CE" w:rsidRPr="006436AF" w:rsidRDefault="00C956CE" w:rsidP="00C956CE">
      <w:pPr>
        <w:keepNext/>
        <w:ind w:left="720" w:hanging="360"/>
      </w:pPr>
      <w:bookmarkStart w:id="1768" w:name="_MCCTEMPBM_CRPT71130552___2"/>
      <w:r w:rsidRPr="006436AF">
        <w:t>1)</w:t>
      </w:r>
      <w:r w:rsidRPr="006436AF">
        <w:tab/>
        <w:t xml:space="preserve">The ability to query </w:t>
      </w:r>
      <w:r>
        <w:t>the status of the Media Player at reference point</w:t>
      </w:r>
      <w:r w:rsidRPr="006436AF">
        <w:t xml:space="preserve"> M</w:t>
      </w:r>
      <w:r>
        <w:t>11</w:t>
      </w:r>
      <w:r w:rsidRPr="006436AF">
        <w:t>d. For details see clause</w:t>
      </w:r>
      <w:r>
        <w:t> </w:t>
      </w:r>
      <w:r w:rsidRPr="006436AF">
        <w:t>13.</w:t>
      </w:r>
    </w:p>
    <w:p w14:paraId="540FC9CE" w14:textId="6C414464" w:rsidR="00C956CE" w:rsidRPr="006436AF" w:rsidRDefault="00C956CE" w:rsidP="00C956CE">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w:t>
      </w:r>
      <w:r>
        <w:t>11</w:t>
      </w:r>
      <w:r w:rsidRPr="006436AF">
        <w:t>d. For details see clause</w:t>
      </w:r>
      <w:r>
        <w:t> </w:t>
      </w:r>
      <w:r w:rsidRPr="006436AF">
        <w:t>13.</w:t>
      </w:r>
    </w:p>
    <w:p w14:paraId="7CBDBD26" w14:textId="1EE9A7D7" w:rsidR="00C956CE" w:rsidRPr="006436AF" w:rsidRDefault="00C956CE" w:rsidP="00C956CE">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w:t>
      </w:r>
      <w:r>
        <w:t>11</w:t>
      </w:r>
      <w:r w:rsidRPr="006436AF">
        <w:t>d. For details see clause</w:t>
      </w:r>
      <w:r>
        <w:t> </w:t>
      </w:r>
      <w:r w:rsidRPr="006436AF">
        <w:t>13.</w:t>
      </w:r>
    </w:p>
    <w:bookmarkEnd w:id="1768"/>
    <w:p w14:paraId="160E486D" w14:textId="04D8B229" w:rsidR="00C956CE" w:rsidRPr="006436AF" w:rsidRDefault="00C956CE" w:rsidP="00C956CE">
      <w:pPr>
        <w:keepNext/>
      </w:pPr>
      <w:r w:rsidRPr="006436AF">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w:t>
      </w:r>
      <w:r>
        <w:t>11</w:t>
      </w:r>
      <w:r w:rsidRPr="006436AF">
        <w:t>d for each of the Media Session Handler functionalities, namely providing:</w:t>
      </w:r>
    </w:p>
    <w:p w14:paraId="3CFD4D8C" w14:textId="77777777" w:rsidR="00C956CE" w:rsidRPr="006436AF" w:rsidRDefault="00C956CE" w:rsidP="00C956CE">
      <w:pPr>
        <w:keepNext/>
        <w:ind w:left="720" w:hanging="360"/>
      </w:pPr>
      <w:bookmarkStart w:id="1769" w:name="_MCCTEMPBM_CRPT71130553___2"/>
      <w:r w:rsidRPr="006436AF">
        <w:t>1)</w:t>
      </w:r>
      <w:r w:rsidRPr="006436AF">
        <w:tab/>
        <w:t>Notification and Error Events;</w:t>
      </w:r>
    </w:p>
    <w:p w14:paraId="5C94C66E" w14:textId="77777777" w:rsidR="00C956CE" w:rsidRPr="006436AF" w:rsidRDefault="00C956CE" w:rsidP="00C956CE">
      <w:pPr>
        <w:ind w:left="720" w:hanging="360"/>
      </w:pPr>
      <w:r w:rsidRPr="006436AF">
        <w:t>2)</w:t>
      </w:r>
      <w:r w:rsidRPr="006436AF">
        <w:tab/>
        <w:t>Status Information.</w:t>
      </w:r>
    </w:p>
    <w:bookmarkEnd w:id="1769"/>
    <w:p w14:paraId="528D4A3E" w14:textId="08377436" w:rsidR="00C956CE" w:rsidRDefault="00C956CE" w:rsidP="00C956CE">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at reference point M11d by the </w:t>
      </w:r>
      <w:r w:rsidRPr="006436AF">
        <w:t>Media Player in a 5GMSd Client</w:t>
      </w:r>
      <w:r>
        <w:t xml:space="preserve"> is specified in clause 11 of TS 26.510 [56].</w:t>
      </w:r>
    </w:p>
    <w:p w14:paraId="75CF12D8" w14:textId="5C8A06A7" w:rsidR="001B7DB7" w:rsidRPr="00F13C21" w:rsidRDefault="001B7DB7" w:rsidP="001B7DB7">
      <w:pPr>
        <w:pStyle w:val="Heading3"/>
        <w:rPr>
          <w:lang w:val="fi-FI"/>
        </w:rPr>
      </w:pPr>
      <w:bookmarkStart w:id="1770" w:name="_CR12_2_2"/>
      <w:bookmarkStart w:id="1771" w:name="_Toc210738580"/>
      <w:bookmarkEnd w:id="1770"/>
      <w:r w:rsidRPr="00F13C21">
        <w:rPr>
          <w:lang w:val="fi-FI"/>
        </w:rPr>
        <w:t>12.2.2</w:t>
      </w:r>
      <w:r w:rsidRPr="00F13C21">
        <w:rPr>
          <w:lang w:val="fi-FI"/>
        </w:rPr>
        <w:tab/>
      </w:r>
      <w:bookmarkEnd w:id="1762"/>
      <w:bookmarkEnd w:id="1763"/>
      <w:bookmarkEnd w:id="1764"/>
      <w:bookmarkEnd w:id="1765"/>
      <w:bookmarkEnd w:id="1766"/>
      <w:r w:rsidRPr="00F13C21">
        <w:rPr>
          <w:lang w:val="fi-FI"/>
        </w:rPr>
        <w:t>Void</w:t>
      </w:r>
      <w:bookmarkEnd w:id="1771"/>
    </w:p>
    <w:p w14:paraId="5B26101F" w14:textId="4D874E3E" w:rsidR="001B7DB7" w:rsidRPr="00F13C21" w:rsidRDefault="001B7DB7" w:rsidP="001B7DB7">
      <w:pPr>
        <w:pStyle w:val="Heading3"/>
        <w:rPr>
          <w:lang w:val="fi-FI"/>
        </w:rPr>
      </w:pPr>
      <w:bookmarkStart w:id="1772" w:name="_CR12_2_3"/>
      <w:bookmarkStart w:id="1773" w:name="_Toc68899684"/>
      <w:bookmarkStart w:id="1774" w:name="_Toc71214435"/>
      <w:bookmarkStart w:id="1775" w:name="_Toc71722109"/>
      <w:bookmarkStart w:id="1776" w:name="_Toc74859161"/>
      <w:bookmarkStart w:id="1777" w:name="_Toc146627080"/>
      <w:bookmarkStart w:id="1778" w:name="_Toc210738581"/>
      <w:bookmarkEnd w:id="1772"/>
      <w:r w:rsidRPr="00F13C21">
        <w:rPr>
          <w:lang w:val="fi-FI"/>
        </w:rPr>
        <w:t>12.2.3</w:t>
      </w:r>
      <w:r w:rsidRPr="00F13C21">
        <w:rPr>
          <w:lang w:val="fi-FI"/>
        </w:rPr>
        <w:tab/>
      </w:r>
      <w:bookmarkEnd w:id="1773"/>
      <w:bookmarkEnd w:id="1774"/>
      <w:bookmarkEnd w:id="1775"/>
      <w:bookmarkEnd w:id="1776"/>
      <w:bookmarkEnd w:id="1777"/>
      <w:r w:rsidRPr="00F13C21">
        <w:rPr>
          <w:lang w:val="fi-FI"/>
        </w:rPr>
        <w:t>Void</w:t>
      </w:r>
      <w:bookmarkEnd w:id="1778"/>
    </w:p>
    <w:p w14:paraId="1259597D" w14:textId="20CB03A9" w:rsidR="001B7DB7" w:rsidRPr="00F13C21" w:rsidRDefault="001B7DB7" w:rsidP="001B7DB7">
      <w:pPr>
        <w:pStyle w:val="Heading3"/>
        <w:rPr>
          <w:lang w:val="fi-FI"/>
        </w:rPr>
      </w:pPr>
      <w:bookmarkStart w:id="1779" w:name="_CR12_2_4"/>
      <w:bookmarkStart w:id="1780" w:name="_Toc68899685"/>
      <w:bookmarkStart w:id="1781" w:name="_Toc71214436"/>
      <w:bookmarkStart w:id="1782" w:name="_Toc71722110"/>
      <w:bookmarkStart w:id="1783" w:name="_Toc74859162"/>
      <w:bookmarkStart w:id="1784" w:name="_Toc146627081"/>
      <w:bookmarkStart w:id="1785" w:name="_Toc210738582"/>
      <w:bookmarkEnd w:id="1779"/>
      <w:r w:rsidRPr="00F13C21">
        <w:rPr>
          <w:lang w:val="fi-FI"/>
        </w:rPr>
        <w:t>12.2.4</w:t>
      </w:r>
      <w:r w:rsidRPr="00F13C21">
        <w:rPr>
          <w:lang w:val="fi-FI"/>
        </w:rPr>
        <w:tab/>
      </w:r>
      <w:bookmarkEnd w:id="1780"/>
      <w:bookmarkEnd w:id="1781"/>
      <w:bookmarkEnd w:id="1782"/>
      <w:bookmarkEnd w:id="1783"/>
      <w:bookmarkEnd w:id="1784"/>
      <w:r w:rsidRPr="00F13C21">
        <w:rPr>
          <w:lang w:val="fi-FI"/>
        </w:rPr>
        <w:t>Void</w:t>
      </w:r>
      <w:bookmarkEnd w:id="1785"/>
    </w:p>
    <w:p w14:paraId="68590FA6" w14:textId="7CD4AAC8" w:rsidR="001B7DB7" w:rsidRPr="00F13C21" w:rsidRDefault="001B7DB7" w:rsidP="001B7DB7">
      <w:pPr>
        <w:pStyle w:val="Heading3"/>
        <w:rPr>
          <w:lang w:val="fi-FI"/>
        </w:rPr>
      </w:pPr>
      <w:bookmarkStart w:id="1786" w:name="_CR12_2_5"/>
      <w:bookmarkStart w:id="1787" w:name="_Toc68899686"/>
      <w:bookmarkStart w:id="1788" w:name="_Toc71214437"/>
      <w:bookmarkStart w:id="1789" w:name="_Toc71722111"/>
      <w:bookmarkStart w:id="1790" w:name="_Toc74859163"/>
      <w:bookmarkStart w:id="1791" w:name="_Toc146627082"/>
      <w:bookmarkStart w:id="1792" w:name="_Toc210738583"/>
      <w:bookmarkEnd w:id="1786"/>
      <w:r w:rsidRPr="00F13C21">
        <w:rPr>
          <w:lang w:val="fi-FI"/>
        </w:rPr>
        <w:t>12.2.5</w:t>
      </w:r>
      <w:r w:rsidRPr="00F13C21">
        <w:rPr>
          <w:lang w:val="fi-FI"/>
        </w:rPr>
        <w:tab/>
      </w:r>
      <w:bookmarkEnd w:id="1787"/>
      <w:bookmarkEnd w:id="1788"/>
      <w:bookmarkEnd w:id="1789"/>
      <w:bookmarkEnd w:id="1790"/>
      <w:bookmarkEnd w:id="1791"/>
      <w:r w:rsidRPr="00F13C21">
        <w:rPr>
          <w:lang w:val="fi-FI"/>
        </w:rPr>
        <w:t>Void</w:t>
      </w:r>
      <w:bookmarkEnd w:id="1792"/>
    </w:p>
    <w:p w14:paraId="733CD543" w14:textId="330A3335" w:rsidR="001B7DB7" w:rsidRPr="00F13C21" w:rsidRDefault="001B7DB7" w:rsidP="001B7DB7">
      <w:pPr>
        <w:pStyle w:val="Heading3"/>
        <w:rPr>
          <w:lang w:val="fi-FI"/>
        </w:rPr>
      </w:pPr>
      <w:bookmarkStart w:id="1793" w:name="_CR12_2_6"/>
      <w:bookmarkStart w:id="1794" w:name="_Toc68899687"/>
      <w:bookmarkStart w:id="1795" w:name="_Toc71214438"/>
      <w:bookmarkStart w:id="1796" w:name="_Toc71722112"/>
      <w:bookmarkStart w:id="1797" w:name="_Toc74859164"/>
      <w:bookmarkStart w:id="1798" w:name="_Toc146627083"/>
      <w:bookmarkStart w:id="1799" w:name="_Toc210738584"/>
      <w:bookmarkEnd w:id="1793"/>
      <w:r w:rsidRPr="00F13C21">
        <w:rPr>
          <w:lang w:val="fi-FI"/>
        </w:rPr>
        <w:t>12.2.6</w:t>
      </w:r>
      <w:r w:rsidRPr="00F13C21">
        <w:rPr>
          <w:lang w:val="fi-FI"/>
        </w:rPr>
        <w:tab/>
      </w:r>
      <w:bookmarkEnd w:id="1794"/>
      <w:bookmarkEnd w:id="1795"/>
      <w:bookmarkEnd w:id="1796"/>
      <w:bookmarkEnd w:id="1797"/>
      <w:bookmarkEnd w:id="1798"/>
      <w:r w:rsidRPr="00F13C21">
        <w:rPr>
          <w:lang w:val="fi-FI"/>
        </w:rPr>
        <w:t>Void</w:t>
      </w:r>
      <w:bookmarkEnd w:id="1799"/>
    </w:p>
    <w:p w14:paraId="6EB6E1AA" w14:textId="1F8EAFC4" w:rsidR="001B7DB7" w:rsidRPr="00F13C21" w:rsidRDefault="001B7DB7" w:rsidP="00BB51AC">
      <w:pPr>
        <w:pStyle w:val="Heading3"/>
        <w:keepNext w:val="0"/>
        <w:rPr>
          <w:lang w:val="fi-FI"/>
        </w:rPr>
      </w:pPr>
      <w:bookmarkStart w:id="1800" w:name="_CR12_2_7"/>
      <w:bookmarkStart w:id="1801" w:name="_Toc68899688"/>
      <w:bookmarkStart w:id="1802" w:name="_Toc71214439"/>
      <w:bookmarkStart w:id="1803" w:name="_Toc71722113"/>
      <w:bookmarkStart w:id="1804" w:name="_Toc74859165"/>
      <w:bookmarkStart w:id="1805" w:name="_Toc146627084"/>
      <w:bookmarkStart w:id="1806" w:name="_Toc210738585"/>
      <w:bookmarkEnd w:id="1800"/>
      <w:r w:rsidRPr="00F13C21">
        <w:rPr>
          <w:lang w:val="fi-FI"/>
        </w:rPr>
        <w:t>12.2.7</w:t>
      </w:r>
      <w:r w:rsidRPr="00F13C21">
        <w:rPr>
          <w:lang w:val="fi-FI"/>
        </w:rPr>
        <w:tab/>
      </w:r>
      <w:bookmarkEnd w:id="1801"/>
      <w:bookmarkEnd w:id="1802"/>
      <w:bookmarkEnd w:id="1803"/>
      <w:bookmarkEnd w:id="1804"/>
      <w:bookmarkEnd w:id="1805"/>
      <w:r w:rsidRPr="00F13C21">
        <w:rPr>
          <w:lang w:val="fi-FI"/>
        </w:rPr>
        <w:t>Void</w:t>
      </w:r>
      <w:bookmarkEnd w:id="1806"/>
    </w:p>
    <w:p w14:paraId="52AC7A33" w14:textId="351B8431" w:rsidR="001B7DB7" w:rsidRPr="006436AF" w:rsidRDefault="001B7DB7" w:rsidP="001B7DB7">
      <w:pPr>
        <w:pStyle w:val="Heading2"/>
      </w:pPr>
      <w:bookmarkStart w:id="1807" w:name="_CR12_3"/>
      <w:bookmarkStart w:id="1808" w:name="_Toc68899689"/>
      <w:bookmarkStart w:id="1809" w:name="_Toc71214440"/>
      <w:bookmarkStart w:id="1810" w:name="_Toc71722114"/>
      <w:bookmarkStart w:id="1811" w:name="_Toc74859166"/>
      <w:bookmarkStart w:id="1812" w:name="_Toc146627085"/>
      <w:bookmarkStart w:id="1813" w:name="_Toc210738586"/>
      <w:bookmarkEnd w:id="1807"/>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808"/>
      <w:bookmarkEnd w:id="1809"/>
      <w:bookmarkEnd w:id="1810"/>
      <w:bookmarkEnd w:id="1811"/>
      <w:bookmarkEnd w:id="1812"/>
      <w:bookmarkEnd w:id="1813"/>
    </w:p>
    <w:p w14:paraId="7F766373" w14:textId="29BAF698" w:rsidR="00C956CE" w:rsidRDefault="00C956CE" w:rsidP="00C956CE">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at reference point M11u by the </w:t>
      </w:r>
      <w:r w:rsidRPr="006436AF">
        <w:t xml:space="preserve">Media </w:t>
      </w:r>
      <w:r>
        <w:t>Stream</w:t>
      </w:r>
      <w:r w:rsidRPr="006436AF">
        <w:t>er in a 5GMS</w:t>
      </w:r>
      <w:r>
        <w:t>u</w:t>
      </w:r>
      <w:r w:rsidRPr="006436AF">
        <w:t xml:space="preserve"> Client</w:t>
      </w:r>
      <w:r>
        <w:t xml:space="preserve"> is specified in clause 11 of TS 26.510 [56].</w:t>
      </w:r>
    </w:p>
    <w:p w14:paraId="15ADC911" w14:textId="77777777" w:rsidR="001B7DB7" w:rsidRDefault="001B7DB7" w:rsidP="001B7DB7">
      <w:pPr>
        <w:pStyle w:val="Heading2"/>
      </w:pPr>
      <w:bookmarkStart w:id="1814" w:name="_CR12_4"/>
      <w:bookmarkStart w:id="1815" w:name="_Toc210738587"/>
      <w:bookmarkEnd w:id="1814"/>
      <w:r>
        <w:t>12.4</w:t>
      </w:r>
      <w:r w:rsidRPr="00586B6B">
        <w:tab/>
      </w:r>
      <w:r>
        <w:t>3GPP Service URL for 5G Media Streaming</w:t>
      </w:r>
      <w:bookmarkEnd w:id="1815"/>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bookmarkStart w:id="1816" w:name="_CRTable12_41"/>
      <w:r>
        <w:t>Table </w:t>
      </w:r>
      <w:bookmarkEnd w:id="1816"/>
      <w:r>
        <w:t>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187"/>
        <w:gridCol w:w="6600"/>
      </w:tblGrid>
      <w:tr w:rsidR="006B1BED" w:rsidRPr="00836BD7" w14:paraId="547924F0"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25D821" w14:textId="77777777" w:rsidR="006B1BED" w:rsidRPr="00836BD7" w:rsidRDefault="006B1BED" w:rsidP="0064437A">
            <w:pPr>
              <w:pStyle w:val="TAH"/>
            </w:pPr>
            <w:r w:rsidRPr="00836BD7">
              <w:t>Path element</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E14627"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4D09AF" w14:textId="77777777" w:rsidR="006B1BED" w:rsidRPr="00836BD7" w:rsidRDefault="006B1BED" w:rsidP="0064437A">
            <w:pPr>
              <w:pStyle w:val="TAH"/>
            </w:pPr>
            <w:r w:rsidRPr="00836BD7">
              <w:t>Description</w:t>
            </w:r>
          </w:p>
        </w:tc>
      </w:tr>
      <w:tr w:rsidR="006B1BED" w:rsidRPr="00836BD7" w14:paraId="52962CB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468AE507" w14:textId="77777777" w:rsidR="006B1BED" w:rsidRPr="00836BD7" w:rsidRDefault="006B1BED" w:rsidP="0064437A">
            <w:pPr>
              <w:pStyle w:val="TAL"/>
              <w:rPr>
                <w:rStyle w:val="Codechar"/>
              </w:rPr>
            </w:pPr>
            <w:r w:rsidRPr="00836BD7">
              <w:rPr>
                <w:rStyle w:val="Codechar"/>
              </w:rPr>
              <w:t>service_id</w:t>
            </w:r>
          </w:p>
        </w:tc>
        <w:tc>
          <w:tcPr>
            <w:tcW w:w="1187" w:type="dxa"/>
            <w:tcBorders>
              <w:top w:val="single" w:sz="4" w:space="0" w:color="auto"/>
              <w:left w:val="single" w:sz="4" w:space="0" w:color="auto"/>
              <w:bottom w:val="single" w:sz="4" w:space="0" w:color="auto"/>
              <w:right w:val="single" w:sz="4" w:space="0" w:color="auto"/>
            </w:tcBorders>
            <w:hideMark/>
          </w:tcPr>
          <w:p w14:paraId="59810F37" w14:textId="77777777" w:rsidR="006B1BED" w:rsidRPr="00836BD7" w:rsidRDefault="006B1BED" w:rsidP="0064437A">
            <w:pPr>
              <w:pStyle w:val="TAC"/>
            </w:pPr>
            <w:r w:rsidRPr="00836BD7">
              <w:t>1</w:t>
            </w:r>
          </w:p>
        </w:tc>
        <w:tc>
          <w:tcPr>
            <w:tcW w:w="6600" w:type="dxa"/>
            <w:tcBorders>
              <w:top w:val="single" w:sz="4" w:space="0" w:color="auto"/>
              <w:left w:val="single" w:sz="4" w:space="0" w:color="auto"/>
              <w:bottom w:val="single" w:sz="4" w:space="0" w:color="auto"/>
              <w:right w:val="single" w:sz="4" w:space="0" w:color="auto"/>
            </w:tcBorders>
            <w:hideMark/>
          </w:tcPr>
          <w:p w14:paraId="47318A5F" w14:textId="77777777" w:rsidR="006B1BED" w:rsidRPr="00836BD7" w:rsidRDefault="006B1BED" w:rsidP="0064437A">
            <w:pPr>
              <w:pStyle w:val="TAL"/>
            </w:pPr>
            <w:r w:rsidRPr="00836BD7">
              <w:t>An External Service Identifier that resolves to a Provisioning Session in the 5GMS System.</w:t>
            </w:r>
          </w:p>
        </w:tc>
      </w:tr>
      <w:tr w:rsidR="006B1BED" w:rsidRPr="00836BD7" w14:paraId="22821FFB"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3F1A69" w14:textId="77777777" w:rsidR="006B1BED" w:rsidRPr="00836BD7" w:rsidRDefault="006B1BED" w:rsidP="0064437A">
            <w:pPr>
              <w:pStyle w:val="TAH"/>
            </w:pPr>
            <w:r w:rsidRPr="00836BD7">
              <w:t>Query parameter</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E5207D"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C15ED" w14:textId="77777777" w:rsidR="006B1BED" w:rsidRPr="00836BD7" w:rsidRDefault="006B1BED" w:rsidP="0064437A">
            <w:pPr>
              <w:pStyle w:val="TAH"/>
            </w:pPr>
            <w:r w:rsidRPr="00836BD7">
              <w:t>Description</w:t>
            </w:r>
          </w:p>
        </w:tc>
      </w:tr>
      <w:tr w:rsidR="006B1BED" w:rsidRPr="00836BD7" w14:paraId="0F88B8E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7511B5D3" w14:textId="77777777" w:rsidR="006B1BED" w:rsidRPr="00836BD7" w:rsidRDefault="006B1BED" w:rsidP="0064437A">
            <w:pPr>
              <w:pStyle w:val="TAL"/>
              <w:rPr>
                <w:rStyle w:val="Codechar"/>
              </w:rPr>
            </w:pPr>
            <w:r w:rsidRPr="00836BD7">
              <w:rPr>
                <w:rStyle w:val="Codechar"/>
              </w:rPr>
              <w:t>af-host-address</w:t>
            </w:r>
          </w:p>
        </w:tc>
        <w:tc>
          <w:tcPr>
            <w:tcW w:w="1187" w:type="dxa"/>
            <w:tcBorders>
              <w:top w:val="single" w:sz="4" w:space="0" w:color="auto"/>
              <w:left w:val="single" w:sz="4" w:space="0" w:color="auto"/>
              <w:bottom w:val="single" w:sz="4" w:space="0" w:color="auto"/>
              <w:right w:val="single" w:sz="4" w:space="0" w:color="auto"/>
            </w:tcBorders>
            <w:hideMark/>
          </w:tcPr>
          <w:p w14:paraId="43795118"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2028DFDC" w14:textId="77777777" w:rsidR="006B1BED" w:rsidRPr="00836BD7" w:rsidRDefault="006B1BED" w:rsidP="0064437A">
            <w:pPr>
              <w:pStyle w:val="TAL"/>
            </w:pPr>
            <w:r w:rsidRPr="00836BD7">
              <w:t xml:space="preserve">The Fully Qualified Domain Name and optional port number of a 5GMS AF endpoint to be used by the Media Session Handler at reference point M5 with the format </w:t>
            </w:r>
            <w:r w:rsidRPr="00836BD7">
              <w:rPr>
                <w:rStyle w:val="Codechar"/>
              </w:rPr>
              <w:t>hostname[:port]</w:t>
            </w:r>
            <w:r w:rsidRPr="00836BD7">
              <w:t>.</w:t>
            </w:r>
          </w:p>
          <w:p w14:paraId="5B20C21A" w14:textId="77777777" w:rsidR="006B1BED" w:rsidRPr="00836BD7" w:rsidRDefault="006B1BED" w:rsidP="0064437A">
            <w:pPr>
              <w:pStyle w:val="TALcontinuation"/>
              <w:spacing w:before="60"/>
            </w:pPr>
            <w:r w:rsidRPr="00836BD7">
              <w:t>More than one occurrence of this parameter may be present in the Service URL to indicate alternative host endpoint addresses. Any of these may be used by the Media Session Handler at reference point M5.</w:t>
            </w:r>
          </w:p>
          <w:p w14:paraId="12C34EB8" w14:textId="77777777" w:rsidR="006B1BED" w:rsidRPr="00836BD7" w:rsidRDefault="006B1BED" w:rsidP="0064437A">
            <w:pPr>
              <w:pStyle w:val="TALcontinuation"/>
              <w:spacing w:before="60"/>
            </w:pPr>
            <w:r w:rsidRPr="00836BD7">
              <w:t>Supplied by the invoking 5GMS-Aware Application when the 5GMS AF is deployed in an External DN. The endpoint address(es) may, for example, have been passed to the 5GMS-Aware Application via reference point M8.</w:t>
            </w:r>
          </w:p>
          <w:p w14:paraId="69AF9234" w14:textId="77777777" w:rsidR="006B1BED" w:rsidRPr="00836BD7" w:rsidRDefault="006B1BED" w:rsidP="0064437A">
            <w:pPr>
              <w:pStyle w:val="TALcontinuation"/>
              <w:spacing w:before="60"/>
            </w:pPr>
            <w:r w:rsidRPr="00836BD7">
              <w:t xml:space="preserve">If omitted, the Media Session Handler assumes the default 5GMS AF host endpoint address </w:t>
            </w:r>
            <w:r w:rsidRPr="00836BD7">
              <w:rPr>
                <w:rStyle w:val="Codechar"/>
                <w:rFonts w:eastAsia="SimSun"/>
              </w:rPr>
              <w:t>ms.af.3gppservices.org:443</w:t>
            </w:r>
            <w:r w:rsidRPr="00836BD7">
              <w:t xml:space="preserve"> is to be used at reference point M5.</w:t>
            </w:r>
          </w:p>
        </w:tc>
      </w:tr>
      <w:tr w:rsidR="006B1BED" w:rsidRPr="00836BD7" w14:paraId="0F8A9C8D"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B2AFC05" w14:textId="77777777" w:rsidR="006B1BED" w:rsidRPr="00836BD7" w:rsidRDefault="006B1BED" w:rsidP="0064437A">
            <w:pPr>
              <w:pStyle w:val="TAL"/>
              <w:keepNext w:val="0"/>
              <w:rPr>
                <w:rStyle w:val="Codechar"/>
              </w:rPr>
            </w:pPr>
            <w:r w:rsidRPr="00836BD7">
              <w:rPr>
                <w:rStyle w:val="Codechar"/>
              </w:rPr>
              <w:t>access-token</w:t>
            </w:r>
          </w:p>
        </w:tc>
        <w:tc>
          <w:tcPr>
            <w:tcW w:w="1187" w:type="dxa"/>
            <w:tcBorders>
              <w:top w:val="single" w:sz="4" w:space="0" w:color="auto"/>
              <w:left w:val="single" w:sz="4" w:space="0" w:color="auto"/>
              <w:bottom w:val="single" w:sz="4" w:space="0" w:color="auto"/>
              <w:right w:val="single" w:sz="4" w:space="0" w:color="auto"/>
            </w:tcBorders>
            <w:hideMark/>
          </w:tcPr>
          <w:p w14:paraId="0B130DD5"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750658D3" w14:textId="77777777" w:rsidR="006B1BED" w:rsidRPr="00836BD7" w:rsidRDefault="006B1BED" w:rsidP="0064437A">
            <w:pPr>
              <w:pStyle w:val="TAL"/>
            </w:pPr>
            <w:r w:rsidRPr="00836BD7">
              <w:t>A token that is presented by the Media Session Handler to the 5GMS AF at reference point M5 that asserts its right to invoke the media session handling operations exposed by the 5GMS AF.</w:t>
            </w:r>
          </w:p>
        </w:tc>
      </w:tr>
      <w:tr w:rsidR="006B1BED" w:rsidRPr="00836BD7" w14:paraId="304C05F5"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3A4977A" w14:textId="77777777" w:rsidR="006B1BED" w:rsidRPr="00836BD7" w:rsidRDefault="006B1BED" w:rsidP="0064437A">
            <w:pPr>
              <w:pStyle w:val="TAL"/>
              <w:keepNext w:val="0"/>
              <w:rPr>
                <w:rStyle w:val="Codechar"/>
                <w:rFonts w:eastAsia="SimSun"/>
              </w:rPr>
            </w:pPr>
            <w:r w:rsidRPr="00836BD7">
              <w:rPr>
                <w:rStyle w:val="Codechar"/>
                <w:rFonts w:eastAsia="SimSun"/>
              </w:rPr>
              <w:t>service-operation-point</w:t>
            </w:r>
          </w:p>
        </w:tc>
        <w:tc>
          <w:tcPr>
            <w:tcW w:w="1187" w:type="dxa"/>
            <w:tcBorders>
              <w:top w:val="single" w:sz="4" w:space="0" w:color="auto"/>
              <w:left w:val="single" w:sz="4" w:space="0" w:color="auto"/>
              <w:bottom w:val="single" w:sz="4" w:space="0" w:color="auto"/>
              <w:right w:val="single" w:sz="4" w:space="0" w:color="auto"/>
            </w:tcBorders>
            <w:hideMark/>
          </w:tcPr>
          <w:p w14:paraId="6C53FD6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6D2C7F2D" w14:textId="77777777" w:rsidR="006B1BED" w:rsidRPr="00836BD7" w:rsidRDefault="006B1BED" w:rsidP="0064437A">
            <w:pPr>
              <w:pStyle w:val="TAL"/>
            </w:pPr>
            <w:r w:rsidRPr="00836BD7">
              <w:t>A reference to the target Service Operation Point of the 5G Media Streaming session.</w:t>
            </w:r>
          </w:p>
          <w:p w14:paraId="5F17D4D0" w14:textId="77777777" w:rsidR="006B1BED" w:rsidRPr="00836BD7" w:rsidRDefault="006B1BED" w:rsidP="0064437A">
            <w:pPr>
              <w:pStyle w:val="TALcontinuation"/>
              <w:spacing w:before="60"/>
            </w:pPr>
            <w:r w:rsidRPr="00836BD7">
              <w:t xml:space="preserve">Overrides any default Service Operation Point signalled in the resource pointed to by </w:t>
            </w:r>
            <w:r w:rsidRPr="00836BD7">
              <w:rPr>
                <w:rStyle w:val="Codechar"/>
              </w:rPr>
              <w:t>media-entry-point</w:t>
            </w:r>
            <w:r w:rsidRPr="00836BD7">
              <w:t>.</w:t>
            </w:r>
          </w:p>
        </w:tc>
      </w:tr>
      <w:tr w:rsidR="006B1BED" w:rsidRPr="00836BD7" w14:paraId="06F86C7B" w14:textId="77777777" w:rsidTr="0064437A">
        <w:tc>
          <w:tcPr>
            <w:tcW w:w="1834" w:type="dxa"/>
            <w:tcBorders>
              <w:top w:val="single" w:sz="4" w:space="0" w:color="auto"/>
              <w:left w:val="single" w:sz="4" w:space="0" w:color="auto"/>
              <w:bottom w:val="single" w:sz="4" w:space="0" w:color="auto"/>
              <w:right w:val="single" w:sz="4" w:space="0" w:color="auto"/>
            </w:tcBorders>
            <w:hideMark/>
          </w:tcPr>
          <w:p w14:paraId="6F8D4C09" w14:textId="77777777" w:rsidR="006B1BED" w:rsidRPr="00836BD7" w:rsidRDefault="006B1BED" w:rsidP="0064437A">
            <w:pPr>
              <w:pStyle w:val="TAL"/>
              <w:keepNext w:val="0"/>
              <w:rPr>
                <w:rStyle w:val="Codechar"/>
                <w:rFonts w:eastAsia="SimSun"/>
              </w:rPr>
            </w:pPr>
            <w:r w:rsidRPr="00836BD7">
              <w:rPr>
                <w:rStyle w:val="Codechar"/>
                <w:rFonts w:eastAsia="SimSun"/>
              </w:rPr>
              <w:t>content-id</w:t>
            </w:r>
          </w:p>
        </w:tc>
        <w:tc>
          <w:tcPr>
            <w:tcW w:w="1187" w:type="dxa"/>
            <w:tcBorders>
              <w:top w:val="single" w:sz="4" w:space="0" w:color="auto"/>
              <w:left w:val="single" w:sz="4" w:space="0" w:color="auto"/>
              <w:bottom w:val="single" w:sz="4" w:space="0" w:color="auto"/>
              <w:right w:val="single" w:sz="4" w:space="0" w:color="auto"/>
            </w:tcBorders>
            <w:hideMark/>
          </w:tcPr>
          <w:p w14:paraId="1AAAF2C7"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2B30795C" w14:textId="77777777" w:rsidR="006B1BED" w:rsidRPr="00836BD7" w:rsidRDefault="006B1BED" w:rsidP="0064437A">
            <w:pPr>
              <w:pStyle w:val="TAL"/>
            </w:pPr>
            <w:r w:rsidRPr="00836BD7">
              <w:t>Identifies the media consumed.</w:t>
            </w:r>
          </w:p>
          <w:p w14:paraId="7DAC99AE" w14:textId="77777777" w:rsidR="006B1BED" w:rsidRPr="00836BD7" w:rsidRDefault="006B1BED" w:rsidP="0064437A">
            <w:pPr>
              <w:pStyle w:val="TALcontinuation"/>
              <w:spacing w:before="60"/>
            </w:pPr>
            <w:r w:rsidRPr="00836BD7">
              <w:t xml:space="preserve">If provided, this value shall be used by the Media Session Handler to populate the </w:t>
            </w:r>
            <w:r w:rsidRPr="00836BD7">
              <w:rPr>
                <w:rStyle w:val="Codechar"/>
              </w:rPr>
              <w:t>mediaConsumed</w:t>
            </w:r>
            <w:r w:rsidRPr="00836BD7">
              <w:t xml:space="preserve"> property of </w:t>
            </w:r>
            <w:r w:rsidRPr="00836BD7">
              <w:rPr>
                <w:rStyle w:val="Codechar"/>
              </w:rPr>
              <w:t>ConsumptionReportingUnit</w:t>
            </w:r>
            <w:r w:rsidRPr="00836BD7">
              <w:t xml:space="preserve"> (see clause 11.3.3.2).</w:t>
            </w:r>
          </w:p>
          <w:p w14:paraId="6190B18E" w14:textId="77777777" w:rsidR="006B1BED" w:rsidRPr="00836BD7" w:rsidRDefault="006B1BED" w:rsidP="0064437A">
            <w:pPr>
              <w:pStyle w:val="TALcontinuation"/>
              <w:spacing w:before="60"/>
            </w:pPr>
            <w:r w:rsidRPr="00836BD7">
              <w:t xml:space="preserve">If provided, this value shall be used to populate the content identifier field for in-band client data reporting, such as the </w:t>
            </w:r>
            <w:r w:rsidRPr="00836BD7">
              <w:rPr>
                <w:rStyle w:val="Codechar"/>
              </w:rPr>
              <w:t>cid</w:t>
            </w:r>
            <w:r w:rsidRPr="00836BD7">
              <w:t xml:space="preserve"> key defined by CMCD [</w:t>
            </w:r>
            <w:r>
              <w:t>70</w:t>
            </w:r>
            <w:r w:rsidRPr="00836BD7">
              <w:t>].</w:t>
            </w:r>
          </w:p>
        </w:tc>
      </w:tr>
      <w:tr w:rsidR="006B1BED" w:rsidRPr="00836BD7" w14:paraId="23257059"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36660A3" w14:textId="77777777" w:rsidR="006B1BED" w:rsidRPr="00836BD7" w:rsidRDefault="006B1BED" w:rsidP="0064437A">
            <w:pPr>
              <w:pStyle w:val="TAL"/>
              <w:keepNext w:val="0"/>
              <w:rPr>
                <w:rStyle w:val="Codechar"/>
                <w:rFonts w:eastAsia="SimSun"/>
              </w:rPr>
            </w:pPr>
            <w:r w:rsidRPr="00836BD7">
              <w:rPr>
                <w:rStyle w:val="Codechar"/>
                <w:rFonts w:eastAsia="SimSun"/>
              </w:rPr>
              <w:t>estimated-volume</w:t>
            </w:r>
          </w:p>
        </w:tc>
        <w:tc>
          <w:tcPr>
            <w:tcW w:w="1187" w:type="dxa"/>
            <w:tcBorders>
              <w:top w:val="single" w:sz="4" w:space="0" w:color="auto"/>
              <w:left w:val="single" w:sz="4" w:space="0" w:color="auto"/>
              <w:bottom w:val="single" w:sz="4" w:space="0" w:color="auto"/>
              <w:right w:val="single" w:sz="4" w:space="0" w:color="auto"/>
            </w:tcBorders>
            <w:hideMark/>
          </w:tcPr>
          <w:p w14:paraId="0995F84D"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59636675" w14:textId="77777777" w:rsidR="006B1BED" w:rsidRPr="00836BD7" w:rsidRDefault="006B1BED" w:rsidP="0064437A">
            <w:pPr>
              <w:pStyle w:val="TAL"/>
            </w:pPr>
            <w:r w:rsidRPr="00836BD7">
              <w:t>An estimate of the volume of media data to be transferred between the 5GMS Client and the 5GMS AS at reference point M4 during the 5G Media Streaming session.</w:t>
            </w:r>
          </w:p>
          <w:p w14:paraId="555E7117" w14:textId="77777777" w:rsidR="006B1BED" w:rsidRPr="00836BD7" w:rsidRDefault="006B1BED" w:rsidP="0064437A">
            <w:pPr>
              <w:pStyle w:val="TALcontinuation"/>
              <w:spacing w:before="60"/>
            </w:pPr>
            <w:r w:rsidRPr="00836BD7">
              <w:t xml:space="preserve">Required if </w:t>
            </w:r>
            <w:r w:rsidRPr="00836BD7">
              <w:rPr>
                <w:rStyle w:val="Codechar"/>
              </w:rPr>
              <w:t>service-operation-point</w:t>
            </w:r>
            <w:r w:rsidRPr="00836BD7">
              <w:t xml:space="preserve"> or </w:t>
            </w:r>
            <w:r w:rsidRPr="00836BD7">
              <w:rPr>
                <w:rStyle w:val="Codechar"/>
              </w:rPr>
              <w:t>media-entry-point</w:t>
            </w:r>
            <w:r w:rsidRPr="00836BD7">
              <w:t xml:space="preserve"> refers to a Policy Template with an associated Background Data Transfer policy.</w:t>
            </w:r>
          </w:p>
        </w:tc>
      </w:tr>
      <w:tr w:rsidR="006B1BED" w:rsidRPr="00836BD7" w14:paraId="6667D62A"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6E53DCDF" w14:textId="77777777" w:rsidR="006B1BED" w:rsidRPr="00836BD7" w:rsidRDefault="006B1BED" w:rsidP="0064437A">
            <w:pPr>
              <w:pStyle w:val="TAL"/>
              <w:keepNext w:val="0"/>
              <w:rPr>
                <w:rStyle w:val="Codechar"/>
              </w:rPr>
            </w:pPr>
            <w:r w:rsidRPr="00836BD7">
              <w:rPr>
                <w:rStyle w:val="Codechar"/>
              </w:rPr>
              <w:t>media-entry-point</w:t>
            </w:r>
          </w:p>
        </w:tc>
        <w:tc>
          <w:tcPr>
            <w:tcW w:w="1187" w:type="dxa"/>
            <w:tcBorders>
              <w:top w:val="single" w:sz="4" w:space="0" w:color="auto"/>
              <w:left w:val="single" w:sz="4" w:space="0" w:color="auto"/>
              <w:bottom w:val="single" w:sz="4" w:space="0" w:color="auto"/>
              <w:right w:val="single" w:sz="4" w:space="0" w:color="auto"/>
            </w:tcBorders>
            <w:hideMark/>
          </w:tcPr>
          <w:p w14:paraId="224D4F59"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0AE9D863" w14:textId="77777777" w:rsidR="006B1BED" w:rsidRPr="00836BD7" w:rsidRDefault="006B1BED" w:rsidP="0064437A">
            <w:pPr>
              <w:pStyle w:val="TAL"/>
            </w:pPr>
            <w:r w:rsidRPr="00836BD7">
              <w:t>A Media Entry Point reference expressed as a fully qualified URL per RFC 3986 [41], suitable for presentation to a 5GMS AS at reference point M4.</w:t>
            </w:r>
          </w:p>
          <w:p w14:paraId="481EF347" w14:textId="77777777" w:rsidR="006B1BED" w:rsidRPr="00836BD7" w:rsidRDefault="006B1BED" w:rsidP="0064437A">
            <w:pPr>
              <w:pStyle w:val="TALcontinuation"/>
              <w:spacing w:before="60"/>
            </w:pPr>
            <w:r w:rsidRPr="00836BD7">
              <w:t>If supplied, used by the Media Session Handler to launch the Media Stream Handler (Media Player or Media Streamer) after successfully initiating media session handling.</w:t>
            </w:r>
          </w:p>
        </w:tc>
      </w:tr>
      <w:tr w:rsidR="006B1BED" w:rsidRPr="00836BD7" w14:paraId="22722B00" w14:textId="77777777" w:rsidTr="0007599F">
        <w:tc>
          <w:tcPr>
            <w:tcW w:w="1834" w:type="dxa"/>
            <w:tcBorders>
              <w:top w:val="single" w:sz="4" w:space="0" w:color="auto"/>
              <w:left w:val="single" w:sz="4" w:space="0" w:color="auto"/>
              <w:bottom w:val="single" w:sz="4" w:space="0" w:color="auto"/>
              <w:right w:val="single" w:sz="4" w:space="0" w:color="auto"/>
            </w:tcBorders>
          </w:tcPr>
          <w:p w14:paraId="388FEE43" w14:textId="77777777" w:rsidR="006B1BED" w:rsidRPr="00836BD7" w:rsidRDefault="006B1BED" w:rsidP="0064437A">
            <w:pPr>
              <w:pStyle w:val="TAL"/>
              <w:keepNext w:val="0"/>
              <w:rPr>
                <w:rStyle w:val="Codechar"/>
                <w:rFonts w:eastAsia="SimSun"/>
              </w:rPr>
            </w:pPr>
            <w:r w:rsidRPr="00836BD7">
              <w:rPr>
                <w:rStyle w:val="Codechar"/>
                <w:rFonts w:eastAsia="SimSun"/>
              </w:rPr>
              <w:t>delivery-protocol</w:t>
            </w:r>
          </w:p>
        </w:tc>
        <w:tc>
          <w:tcPr>
            <w:tcW w:w="1187" w:type="dxa"/>
            <w:tcBorders>
              <w:top w:val="single" w:sz="4" w:space="0" w:color="auto"/>
              <w:left w:val="single" w:sz="4" w:space="0" w:color="auto"/>
              <w:bottom w:val="single" w:sz="4" w:space="0" w:color="auto"/>
              <w:right w:val="single" w:sz="4" w:space="0" w:color="auto"/>
            </w:tcBorders>
          </w:tcPr>
          <w:p w14:paraId="04B4547D" w14:textId="77777777" w:rsidR="006B1BED" w:rsidRPr="00836BD7" w:rsidRDefault="006B1BED" w:rsidP="0064437A">
            <w:pPr>
              <w:pStyle w:val="TAC"/>
              <w:keepNext w:val="0"/>
            </w:pPr>
            <w:r w:rsidRPr="00836BD7">
              <w:t>0..*</w:t>
            </w:r>
          </w:p>
        </w:tc>
        <w:tc>
          <w:tcPr>
            <w:tcW w:w="6600" w:type="dxa"/>
            <w:tcBorders>
              <w:top w:val="single" w:sz="4" w:space="0" w:color="auto"/>
              <w:left w:val="single" w:sz="4" w:space="0" w:color="auto"/>
              <w:bottom w:val="single" w:sz="4" w:space="0" w:color="auto"/>
              <w:right w:val="single" w:sz="4" w:space="0" w:color="auto"/>
            </w:tcBorders>
          </w:tcPr>
          <w:p w14:paraId="1519F237" w14:textId="77777777" w:rsidR="006B1BED" w:rsidRPr="00836BD7" w:rsidRDefault="006B1BED" w:rsidP="0064437A">
            <w:pPr>
              <w:pStyle w:val="TAL"/>
            </w:pPr>
            <w:r w:rsidRPr="00836BD7">
              <w:t>A content delivery protocol suggested to be used by the Media Stream Handler (Media Player or Media Streamer) for media delivery at reference point M4.</w:t>
            </w:r>
          </w:p>
          <w:p w14:paraId="1F6DE14E" w14:textId="77777777" w:rsidR="006B1BED" w:rsidRPr="00836BD7" w:rsidRDefault="006B1BED" w:rsidP="0064437A">
            <w:pPr>
              <w:pStyle w:val="TALcontinuation"/>
              <w:spacing w:before="60"/>
            </w:pPr>
            <w:r w:rsidRPr="00836BD7">
              <w:t>-</w:t>
            </w:r>
            <w:r w:rsidRPr="00836BD7">
              <w:tab/>
              <w:t xml:space="preserve">The value </w:t>
            </w:r>
            <w:r w:rsidRPr="00836BD7">
              <w:rPr>
                <w:rStyle w:val="Codechar"/>
              </w:rPr>
              <w:t>HTTP_1_1</w:t>
            </w:r>
            <w:r w:rsidRPr="00836BD7">
              <w:t xml:space="preserve"> indicates the use of the HTTP/1.1 protocol specified in RFC 9112 [24].</w:t>
            </w:r>
          </w:p>
          <w:p w14:paraId="55691F16" w14:textId="77777777" w:rsidR="006B1BED" w:rsidRPr="00836BD7" w:rsidRDefault="006B1BED" w:rsidP="0064437A">
            <w:pPr>
              <w:pStyle w:val="TAL"/>
            </w:pPr>
            <w:r w:rsidRPr="00836BD7">
              <w:t>-</w:t>
            </w:r>
            <w:r w:rsidRPr="00836BD7">
              <w:tab/>
              <w:t xml:space="preserve">The value </w:t>
            </w:r>
            <w:r w:rsidRPr="00836BD7">
              <w:rPr>
                <w:rStyle w:val="Codechar"/>
              </w:rPr>
              <w:t>HTTP_2</w:t>
            </w:r>
            <w:r w:rsidRPr="00836BD7">
              <w:t xml:space="preserve"> indicates the use of the HTTP/2 protocol specified in RFC 9113 [31].</w:t>
            </w:r>
          </w:p>
          <w:p w14:paraId="3CDA8036" w14:textId="77777777" w:rsidR="006B1BED" w:rsidRPr="00836BD7" w:rsidRDefault="006B1BED" w:rsidP="0064437A">
            <w:pPr>
              <w:pStyle w:val="TAL"/>
              <w:keepNext w:val="0"/>
            </w:pPr>
            <w:r w:rsidRPr="00836BD7">
              <w:t>-</w:t>
            </w:r>
            <w:r w:rsidRPr="00836BD7">
              <w:tab/>
              <w:t xml:space="preserve">The value </w:t>
            </w:r>
            <w:r w:rsidRPr="00836BD7">
              <w:rPr>
                <w:rStyle w:val="Codechar"/>
              </w:rPr>
              <w:t>HTTP_3</w:t>
            </w:r>
            <w:r w:rsidRPr="00836BD7">
              <w:t xml:space="preserve"> indicates the use of the HTTP/3 protocol specified in RFC 9114 [60].</w:t>
            </w:r>
          </w:p>
          <w:p w14:paraId="25755CB4" w14:textId="77777777" w:rsidR="006B1BED" w:rsidRPr="00836BD7" w:rsidRDefault="006B1BED" w:rsidP="0064437A">
            <w:pPr>
              <w:pStyle w:val="TALcontinuation"/>
              <w:spacing w:before="60"/>
            </w:pPr>
            <w:r w:rsidRPr="00836BD7">
              <w:t>More than one occurrence of this parameter may be present in the Service URL indicating multiple choices in decreasing order of preference.</w:t>
            </w:r>
          </w:p>
        </w:tc>
      </w:tr>
      <w:tr w:rsidR="006B1BED" w:rsidRPr="00836BD7" w14:paraId="40CF41E3" w14:textId="77777777" w:rsidTr="0007599F">
        <w:tc>
          <w:tcPr>
            <w:tcW w:w="1834" w:type="dxa"/>
            <w:tcBorders>
              <w:top w:val="single" w:sz="4" w:space="0" w:color="auto"/>
              <w:left w:val="single" w:sz="4" w:space="0" w:color="auto"/>
              <w:bottom w:val="single" w:sz="4" w:space="0" w:color="auto"/>
              <w:right w:val="single" w:sz="4" w:space="0" w:color="auto"/>
            </w:tcBorders>
          </w:tcPr>
          <w:p w14:paraId="10E86F07" w14:textId="77777777" w:rsidR="006B1BED" w:rsidRPr="00836BD7" w:rsidRDefault="006B1BED" w:rsidP="0064437A">
            <w:pPr>
              <w:pStyle w:val="TAL"/>
              <w:keepNext w:val="0"/>
              <w:rPr>
                <w:rStyle w:val="Codechar"/>
                <w:rFonts w:eastAsia="SimSun"/>
              </w:rPr>
            </w:pPr>
            <w:r w:rsidRPr="00836BD7">
              <w:rPr>
                <w:rStyle w:val="Codechar"/>
                <w:rFonts w:eastAsia="SimSun"/>
              </w:rPr>
              <w:t>multipath-mode</w:t>
            </w:r>
          </w:p>
        </w:tc>
        <w:tc>
          <w:tcPr>
            <w:tcW w:w="1187" w:type="dxa"/>
            <w:tcBorders>
              <w:top w:val="single" w:sz="4" w:space="0" w:color="auto"/>
              <w:left w:val="single" w:sz="4" w:space="0" w:color="auto"/>
              <w:bottom w:val="single" w:sz="4" w:space="0" w:color="auto"/>
              <w:right w:val="single" w:sz="4" w:space="0" w:color="auto"/>
            </w:tcBorders>
          </w:tcPr>
          <w:p w14:paraId="3FF812B8"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2AF2F902" w14:textId="77777777" w:rsidR="006B1BED" w:rsidRPr="00836BD7" w:rsidRDefault="006B1BED" w:rsidP="0064437A">
            <w:pPr>
              <w:pStyle w:val="TAL"/>
            </w:pPr>
            <w:r w:rsidRPr="00836BD7">
              <w:t>Indicates a preference for using multipath connections at reference point M4. When present, the Media Stream Handler (Media Player or the Media Streamer) may establish multipath connections over one or more access networks active in the UE (see clause 4.9.1A).</w:t>
            </w:r>
          </w:p>
          <w:p w14:paraId="4647853D" w14:textId="77777777" w:rsidR="006B1BED" w:rsidRPr="00836BD7" w:rsidRDefault="006B1BED" w:rsidP="0064437A">
            <w:pPr>
              <w:pStyle w:val="TALcontinuation"/>
              <w:spacing w:before="60"/>
            </w:pPr>
            <w:r w:rsidRPr="00836BD7">
              <w:t xml:space="preserve">If omitted, the Media Stream Handler may independently choose whether or not to enable multipath delivery at reference point M4 depending on the selected content delivery protocol (see </w:t>
            </w:r>
            <w:r w:rsidRPr="00836BD7">
              <w:rPr>
                <w:rStyle w:val="Codechar"/>
              </w:rPr>
              <w:t>delivery-protocol</w:t>
            </w:r>
            <w:r w:rsidRPr="00836BD7">
              <w:t xml:space="preserve"> parameter above) and its capability to use multipath protocols (see table 13.2.4-2).</w:t>
            </w:r>
          </w:p>
        </w:tc>
      </w:tr>
      <w:tr w:rsidR="006B1BED" w:rsidRPr="00836BD7" w14:paraId="0BFF207C" w14:textId="77777777" w:rsidTr="0064437A">
        <w:tc>
          <w:tcPr>
            <w:tcW w:w="1834" w:type="dxa"/>
            <w:tcBorders>
              <w:top w:val="single" w:sz="4" w:space="0" w:color="auto"/>
              <w:left w:val="single" w:sz="4" w:space="0" w:color="auto"/>
              <w:bottom w:val="single" w:sz="4" w:space="0" w:color="auto"/>
              <w:right w:val="single" w:sz="4" w:space="0" w:color="auto"/>
            </w:tcBorders>
          </w:tcPr>
          <w:p w14:paraId="6A1F7B4D" w14:textId="77777777" w:rsidR="006B1BED" w:rsidRPr="00836BD7" w:rsidRDefault="006B1BED" w:rsidP="0064437A">
            <w:pPr>
              <w:pStyle w:val="TAL"/>
              <w:keepNext w:val="0"/>
              <w:rPr>
                <w:rStyle w:val="Codechar"/>
                <w:rFonts w:eastAsia="SimSun"/>
              </w:rPr>
            </w:pPr>
            <w:r w:rsidRPr="00836BD7">
              <w:rPr>
                <w:rStyle w:val="Codechar"/>
                <w:rFonts w:eastAsia="SimSun"/>
              </w:rPr>
              <w:t>client-data-reporting-mode</w:t>
            </w:r>
          </w:p>
        </w:tc>
        <w:tc>
          <w:tcPr>
            <w:tcW w:w="1187" w:type="dxa"/>
            <w:tcBorders>
              <w:top w:val="single" w:sz="4" w:space="0" w:color="auto"/>
              <w:left w:val="single" w:sz="4" w:space="0" w:color="auto"/>
              <w:bottom w:val="single" w:sz="4" w:space="0" w:color="auto"/>
              <w:right w:val="single" w:sz="4" w:space="0" w:color="auto"/>
            </w:tcBorders>
          </w:tcPr>
          <w:p w14:paraId="54CA310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6BC6F31D" w14:textId="77777777" w:rsidR="006B1BED" w:rsidRPr="00836BD7" w:rsidRDefault="006B1BED" w:rsidP="0064437A">
            <w:pPr>
              <w:pStyle w:val="TAL"/>
            </w:pPr>
            <w:r w:rsidRPr="00836BD7">
              <w:t>A string from the following enumeration that controls the mode of in-band client data reporting by the Media Stream Handler (Media Player or Media Streamer) to the 5GMS AS at reference point M4:</w:t>
            </w:r>
          </w:p>
          <w:p w14:paraId="4A699420" w14:textId="77777777" w:rsidR="006B1BED" w:rsidRPr="00836BD7" w:rsidRDefault="006B1BED" w:rsidP="0064437A">
            <w:pPr>
              <w:pStyle w:val="TALcontinuation"/>
              <w:spacing w:before="60"/>
            </w:pPr>
            <w:r w:rsidRPr="00836BD7">
              <w:t>-</w:t>
            </w:r>
            <w:r w:rsidRPr="00836BD7">
              <w:tab/>
            </w:r>
            <w:r w:rsidRPr="00836BD7">
              <w:rPr>
                <w:rStyle w:val="Codechar"/>
              </w:rPr>
              <w:t>cmcd-headers</w:t>
            </w:r>
            <w:r w:rsidRPr="00836BD7">
              <w:t xml:space="preserve"> indicates that CMCD key–value pairs are required to be reported in HTTP request headers per sections 2.1 and 3.2 of [</w:t>
            </w:r>
            <w:r>
              <w:t>70</w:t>
            </w:r>
            <w:r w:rsidRPr="00836BD7">
              <w:t>].</w:t>
            </w:r>
          </w:p>
          <w:p w14:paraId="4F645B60" w14:textId="77777777" w:rsidR="006B1BED" w:rsidRPr="00836BD7" w:rsidRDefault="006B1BED" w:rsidP="0064437A">
            <w:pPr>
              <w:pStyle w:val="TALcontinuation"/>
              <w:spacing w:before="60"/>
            </w:pPr>
            <w:r w:rsidRPr="00836BD7">
              <w:t>-</w:t>
            </w:r>
            <w:r w:rsidRPr="00836BD7">
              <w:tab/>
            </w:r>
            <w:r w:rsidRPr="00836BD7">
              <w:rPr>
                <w:rStyle w:val="Codechar"/>
              </w:rPr>
              <w:t>cmcd-query</w:t>
            </w:r>
            <w:r w:rsidRPr="00836BD7">
              <w:t xml:space="preserve"> indicates that CMCD key–value pairs are required to be reported as query parameters of the request URL per sections 2.2 and 3.2 of [</w:t>
            </w:r>
            <w:r>
              <w:t>70</w:t>
            </w:r>
            <w:r w:rsidRPr="00836BD7">
              <w:t>].</w:t>
            </w:r>
          </w:p>
          <w:p w14:paraId="58126437" w14:textId="77777777" w:rsidR="006B1BED" w:rsidRPr="00836BD7" w:rsidRDefault="006B1BED" w:rsidP="0064437A">
            <w:pPr>
              <w:pStyle w:val="TALcontinuation"/>
              <w:spacing w:before="60"/>
            </w:pPr>
            <w:r w:rsidRPr="00836BD7">
              <w:t>It is an error to request more than one of the above CMCD reporting modes in the same 3GPP Service URL.</w:t>
            </w:r>
          </w:p>
          <w:p w14:paraId="549B72DD" w14:textId="77777777" w:rsidR="006B1BED" w:rsidRPr="00836BD7" w:rsidRDefault="006B1BED" w:rsidP="0064437A">
            <w:pPr>
              <w:pStyle w:val="TALcontinuation"/>
              <w:spacing w:before="60"/>
            </w:pPr>
            <w:r w:rsidRPr="00836BD7">
              <w:t>This value shall take precedence over any client data reporting mode indicated in the selected Media Entry Point.</w:t>
            </w:r>
          </w:p>
          <w:p w14:paraId="6A925CCD" w14:textId="77777777" w:rsidR="006B1BED" w:rsidRPr="00836BD7" w:rsidRDefault="006B1BED" w:rsidP="0064437A">
            <w:pPr>
              <w:pStyle w:val="TALcontinuation"/>
              <w:spacing w:before="60"/>
            </w:pPr>
            <w:r w:rsidRPr="00836BD7">
              <w:t xml:space="preserve">If omitted, no CMCD-based in-band client data reporting is required by the invoker, but a directive in the selected Media Entry Point (e.g., the </w:t>
            </w:r>
            <w:r w:rsidRPr="00836BD7">
              <w:rPr>
                <w:rStyle w:val="Codechar"/>
              </w:rPr>
              <w:t>mode</w:t>
            </w:r>
            <w:r w:rsidRPr="00836BD7">
              <w:t xml:space="preserve"> parameter specified in clauses K.3.7 and K.4.2.7.2 of ISO/IEC 23009-1 [32]) is honoured by the Media Stream Handler as required.</w:t>
            </w:r>
          </w:p>
        </w:tc>
      </w:tr>
      <w:tr w:rsidR="006B1BED" w:rsidRPr="00836BD7" w14:paraId="3241BEE8"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58DD9C3" w14:textId="77777777" w:rsidR="006B1BED" w:rsidRPr="00836BD7" w:rsidRDefault="006B1BED" w:rsidP="0064437A">
            <w:pPr>
              <w:pStyle w:val="TAL"/>
              <w:keepNext w:val="0"/>
              <w:rPr>
                <w:rStyle w:val="Codechar"/>
                <w:rFonts w:eastAsia="SimSun"/>
              </w:rPr>
            </w:pPr>
            <w:r w:rsidRPr="00836BD7">
              <w:rPr>
                <w:rStyle w:val="Codechar"/>
                <w:rFonts w:eastAsia="SimSun"/>
              </w:rPr>
              <w:t>content-type</w:t>
            </w:r>
          </w:p>
        </w:tc>
        <w:tc>
          <w:tcPr>
            <w:tcW w:w="1187" w:type="dxa"/>
            <w:tcBorders>
              <w:top w:val="single" w:sz="4" w:space="0" w:color="auto"/>
              <w:left w:val="single" w:sz="4" w:space="0" w:color="auto"/>
              <w:bottom w:val="single" w:sz="4" w:space="0" w:color="auto"/>
              <w:right w:val="single" w:sz="4" w:space="0" w:color="auto"/>
            </w:tcBorders>
            <w:hideMark/>
          </w:tcPr>
          <w:p w14:paraId="3DE7E7D4"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04B58FA1" w14:textId="77777777" w:rsidR="006B1BED" w:rsidRPr="00836BD7" w:rsidRDefault="006B1BED" w:rsidP="0064437A">
            <w:pPr>
              <w:pStyle w:val="TAL"/>
            </w:pPr>
            <w:r w:rsidRPr="00836BD7">
              <w:t>A MIME content type string conforming to section 5 of RFC 2045 [57] identifying a type of Media Entry Point that is acceptable to the Media Stream Handler (Media Player or Media Streamer).</w:t>
            </w:r>
          </w:p>
          <w:p w14:paraId="4453BE4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5BB75267"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22E1247E"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r w:rsidR="006B1BED" w:rsidRPr="00836BD7" w14:paraId="5940066E"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1F45888D" w14:textId="77777777" w:rsidR="006B1BED" w:rsidRPr="00836BD7" w:rsidRDefault="006B1BED" w:rsidP="0064437A">
            <w:pPr>
              <w:pStyle w:val="TAL"/>
              <w:keepNext w:val="0"/>
              <w:rPr>
                <w:rStyle w:val="Codechar"/>
                <w:rFonts w:eastAsia="SimSun"/>
              </w:rPr>
            </w:pPr>
            <w:r w:rsidRPr="00836BD7">
              <w:rPr>
                <w:rStyle w:val="Codechar"/>
                <w:rFonts w:eastAsia="SimSun"/>
              </w:rPr>
              <w:t>profile</w:t>
            </w:r>
          </w:p>
        </w:tc>
        <w:tc>
          <w:tcPr>
            <w:tcW w:w="1187" w:type="dxa"/>
            <w:tcBorders>
              <w:top w:val="single" w:sz="4" w:space="0" w:color="auto"/>
              <w:left w:val="single" w:sz="4" w:space="0" w:color="auto"/>
              <w:bottom w:val="single" w:sz="4" w:space="0" w:color="auto"/>
              <w:right w:val="single" w:sz="4" w:space="0" w:color="auto"/>
            </w:tcBorders>
            <w:hideMark/>
          </w:tcPr>
          <w:p w14:paraId="49943A86"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56961473" w14:textId="77777777" w:rsidR="006B1BED" w:rsidRPr="00836BD7" w:rsidRDefault="006B1BED" w:rsidP="0064437A">
            <w:pPr>
              <w:pStyle w:val="TAL"/>
            </w:pPr>
            <w:r w:rsidRPr="00836BD7">
              <w:t>A fully-qualified term identifier from a controlled vocabulary specified outside the scope of the present document identifying a profile of Media Entry Point that is acceptable to the Media Stream Handler (Media Player or Media Streamer). The term identifier shall be formatted as a URI according to RFC 3986 [41].</w:t>
            </w:r>
          </w:p>
          <w:p w14:paraId="569B5D9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21622D38"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4E6D7C22"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bl>
    <w:p w14:paraId="0843A140" w14:textId="77777777" w:rsidR="006B1BED" w:rsidRPr="00836BD7" w:rsidRDefault="006B1BED" w:rsidP="0007599F"/>
    <w:p w14:paraId="2C6238D5" w14:textId="77777777" w:rsidR="006B1BED" w:rsidRPr="00836BD7" w:rsidRDefault="006B1BED" w:rsidP="006B1BED">
      <w:bookmarkStart w:id="1817" w:name="_CR13"/>
      <w:bookmarkStart w:id="1818" w:name="_Toc68899709"/>
      <w:bookmarkStart w:id="1819" w:name="_Toc71214460"/>
      <w:bookmarkStart w:id="1820" w:name="_Toc71722134"/>
      <w:bookmarkStart w:id="1821" w:name="_Toc74859186"/>
      <w:bookmarkEnd w:id="1817"/>
      <w:r w:rsidRPr="00836BD7">
        <w:t xml:space="preserve">The </w:t>
      </w:r>
      <w:r w:rsidRPr="00836BD7">
        <w:rPr>
          <w:rStyle w:val="Codechar"/>
          <w:rFonts w:eastAsia="SimSun"/>
        </w:rPr>
        <w:t>service_id</w:t>
      </w:r>
      <w:r w:rsidRPr="00836BD7">
        <w:t xml:space="preserve"> path element, and the </w:t>
      </w:r>
      <w:r w:rsidRPr="00836BD7">
        <w:rPr>
          <w:rStyle w:val="Codechar"/>
          <w:rFonts w:eastAsia="SimSun"/>
        </w:rPr>
        <w:t>af-host-address</w:t>
      </w:r>
      <w:r w:rsidRPr="00836BD7">
        <w:t xml:space="preserve"> and </w:t>
      </w:r>
      <w:r w:rsidRPr="00836BD7">
        <w:rPr>
          <w:rStyle w:val="Codechar"/>
        </w:rPr>
        <w:t>access-token</w:t>
      </w:r>
      <w:r w:rsidRPr="00836BD7">
        <w:t xml:space="preserve"> query parameters correspond to the baseline Service Access Information for downlink media streaming specified in clause 4.2.3 of TS 26.501 [2] and the baseline parameters of the 3GPP Service URL for 5G Media Streaming defined in clause 4.10.2 of [2]. Together, they enable a full set of Service Access Information to be retrieved by the Media Session Handler from the 5GMS AF using the Service Access Information API at reference point M5 specified in clause 11.2 of the present document.</w:t>
      </w:r>
    </w:p>
    <w:p w14:paraId="4F2B1340" w14:textId="77777777" w:rsidR="006B1BED" w:rsidRPr="00836BD7" w:rsidRDefault="006B1BED" w:rsidP="006B1BED">
      <w:r w:rsidRPr="00836BD7">
        <w:t xml:space="preserve">The </w:t>
      </w:r>
      <w:r w:rsidRPr="00836BD7">
        <w:rPr>
          <w:rStyle w:val="Codechar"/>
        </w:rPr>
        <w:t>content-id</w:t>
      </w:r>
      <w:r w:rsidRPr="00836BD7">
        <w:t xml:space="preserve"> parameter is used to populate consumption reports (see clauses 4.7.4 and 11.3.3) and/or metrics reports conveying client data (see clauses 4.7.5, 10.5 and 11.4.3).</w:t>
      </w:r>
    </w:p>
    <w:p w14:paraId="428E7037" w14:textId="77777777" w:rsidR="006B1BED" w:rsidRPr="00836BD7" w:rsidRDefault="006B1BED" w:rsidP="006B1BED">
      <w:r w:rsidRPr="00836BD7">
        <w:t xml:space="preserve">The </w:t>
      </w:r>
      <w:r w:rsidRPr="00836BD7">
        <w:rPr>
          <w:rStyle w:val="Codechar"/>
        </w:rPr>
        <w:t>service-operation-point</w:t>
      </w:r>
      <w:r w:rsidRPr="00836BD7">
        <w:t xml:space="preserve"> parameter is used to support the procedure where the desired Service Operation Point is known </w:t>
      </w:r>
      <w:r w:rsidRPr="00836BD7">
        <w:rPr>
          <w:i/>
          <w:iCs/>
        </w:rPr>
        <w:t>a priori</w:t>
      </w:r>
      <w:r w:rsidRPr="00836BD7">
        <w:t xml:space="preserve"> to the invoker and/or is not encoded in the Media Entry Point.</w:t>
      </w:r>
    </w:p>
    <w:p w14:paraId="6D73D262" w14:textId="77777777" w:rsidR="006B1BED" w:rsidRPr="00836BD7" w:rsidRDefault="006B1BED" w:rsidP="006B1BED">
      <w:r w:rsidRPr="00836BD7">
        <w:t xml:space="preserve">The </w:t>
      </w:r>
      <w:r w:rsidRPr="00836BD7">
        <w:rPr>
          <w:rStyle w:val="Codechar"/>
        </w:rPr>
        <w:t>estimated-volume</w:t>
      </w:r>
      <w:r w:rsidRPr="00836BD7">
        <w:t xml:space="preserve"> parameter is used to support the procedure where the invoker intends the launched 5G Media Streaming session to be used for the purpose of Background Data Transfer.</w:t>
      </w:r>
    </w:p>
    <w:p w14:paraId="0F5AE2BB" w14:textId="77777777" w:rsidR="006B1BED" w:rsidRPr="00836BD7" w:rsidRDefault="006B1BED" w:rsidP="006B1BED">
      <w:r w:rsidRPr="00836BD7">
        <w:t xml:space="preserve">The </w:t>
      </w:r>
      <w:r w:rsidRPr="00836BD7">
        <w:rPr>
          <w:rStyle w:val="Codechar"/>
          <w:rFonts w:eastAsia="SimSun"/>
        </w:rPr>
        <w:t>media-entry-point</w:t>
      </w:r>
      <w:r w:rsidRPr="00836BD7">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B8CD6B" w14:textId="77777777" w:rsidR="006B1BED" w:rsidRPr="00836BD7" w:rsidRDefault="006B1BED" w:rsidP="006B1BED">
      <w:r w:rsidRPr="00836BD7">
        <w:t xml:space="preserve">The </w:t>
      </w:r>
      <w:r w:rsidRPr="00836BD7">
        <w:rPr>
          <w:rStyle w:val="Codechar"/>
        </w:rPr>
        <w:t>delivery-protocol</w:t>
      </w:r>
      <w:r w:rsidRPr="00836BD7">
        <w:t xml:space="preserve"> query parameter is used to suggest to the Media Stream Handler (Media Player or Media Streamer) the use of a specific content delivery protocol for media delivery at reference point M4. If multiple instances of this parameter are present in the URL, they indicate a decreasing order of preference, and the Media Stream Handler (Media Player or Media Streamer) should select the most preferred content delivery protocol that it supports, taking into account any preference to use a multipath transport protocol (see </w:t>
      </w:r>
      <w:r w:rsidRPr="00836BD7">
        <w:rPr>
          <w:rStyle w:val="Codechar"/>
        </w:rPr>
        <w:t>multipath-mode</w:t>
      </w:r>
      <w:r w:rsidRPr="00836BD7">
        <w:t xml:space="preserve"> parameter below).</w:t>
      </w:r>
    </w:p>
    <w:p w14:paraId="48AD3F2A" w14:textId="3717CC16" w:rsidR="006B1BED" w:rsidRPr="00836BD7" w:rsidRDefault="006B1BED" w:rsidP="006B1BED">
      <w:pPr>
        <w:rPr>
          <w:rFonts w:eastAsia="SimSun"/>
        </w:rPr>
      </w:pPr>
      <w:r w:rsidRPr="00836BD7">
        <w:rPr>
          <w:rFonts w:eastAsia="SimSun"/>
        </w:rPr>
        <w:t xml:space="preserve">The </w:t>
      </w:r>
      <w:r w:rsidRPr="00836BD7">
        <w:rPr>
          <w:rStyle w:val="Codechar"/>
          <w:rFonts w:eastAsia="SimSun"/>
        </w:rPr>
        <w:t>multipath-mode</w:t>
      </w:r>
      <w:r w:rsidRPr="00836BD7">
        <w:rPr>
          <w:rFonts w:eastAsia="SimSun"/>
        </w:rPr>
        <w:t xml:space="preserve"> parameter is used to indicate a preference to use multipath transport connections for media delivery at reference point M4. When this parameter is included, the Media Stream Handler (Media Player or Media Streamer) may establish multipath transport connections with the 5GMS AS at reference point M4 as specified in clauses 4.6.1, 4.6.2, and 4.9.1A of the present document. In the absence of this parameter, the Media Stream Handler (Media Player or Media Streamer) is not precluded from establishing multipath connections for media delivery at reference point M4 according to its capabilities</w:t>
      </w:r>
    </w:p>
    <w:p w14:paraId="395CF810" w14:textId="77777777" w:rsidR="006B1BED" w:rsidRPr="00836BD7" w:rsidRDefault="006B1BED" w:rsidP="006B1BED">
      <w:r w:rsidRPr="00836BD7">
        <w:t xml:space="preserve">The </w:t>
      </w:r>
      <w:r w:rsidRPr="00836BD7">
        <w:rPr>
          <w:rStyle w:val="Codechar"/>
        </w:rPr>
        <w:t>client-data-reporting-mode</w:t>
      </w:r>
      <w:r w:rsidRPr="00836BD7">
        <w:t xml:space="preserve"> query parameter is used to select between different reporting modes for in-band client data provided by the 5GMS Client at reference point M4.</w:t>
      </w:r>
    </w:p>
    <w:p w14:paraId="3EA5546E" w14:textId="77777777" w:rsidR="006B1BED" w:rsidRPr="00836BD7" w:rsidRDefault="006B1BED" w:rsidP="006B1BED">
      <w:r w:rsidRPr="00836BD7">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836BD7">
        <w:rPr>
          <w:rStyle w:val="Codechar"/>
          <w:rFonts w:eastAsia="SimSun"/>
        </w:rPr>
        <w:t>media-entry-point</w:t>
      </w:r>
      <w:r w:rsidRPr="00836BD7">
        <w:t xml:space="preserve"> parameter.) In this case, media playback by the Media Stream Handler (Media Player or Media Streamer) is launched by the Media Session Handler with its chosen Media Entry Point.</w:t>
      </w:r>
    </w:p>
    <w:p w14:paraId="67A4D8E6" w14:textId="77777777" w:rsidR="006B1BED" w:rsidRPr="00836BD7" w:rsidRDefault="006B1BED" w:rsidP="006B1BED">
      <w:r w:rsidRPr="00836BD7">
        <w:t xml:space="preserve">If the 5GMS-Aware Application prefers to launch media streaming itself (rather than have the Media Session Handler launch media streaming on its behalf), the </w:t>
      </w:r>
      <w:r w:rsidRPr="00836BD7">
        <w:rPr>
          <w:rStyle w:val="Codechar"/>
          <w:rFonts w:eastAsia="SimSun"/>
        </w:rPr>
        <w:t>media-entry-point</w:t>
      </w:r>
      <w:r w:rsidRPr="00836BD7">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822" w:name="_Toc210738588"/>
      <w:r w:rsidRPr="006436AF">
        <w:t>13</w:t>
      </w:r>
      <w:r w:rsidRPr="006436AF">
        <w:tab/>
        <w:t>UE Media Stream Handler (M7</w:t>
      </w:r>
      <w:r>
        <w:t>/M11</w:t>
      </w:r>
      <w:r w:rsidRPr="006436AF">
        <w:t>) APIs</w:t>
      </w:r>
      <w:bookmarkEnd w:id="1822"/>
    </w:p>
    <w:p w14:paraId="11D97D77" w14:textId="77777777" w:rsidR="00D10CDC" w:rsidRPr="006436AF" w:rsidRDefault="00D10CDC" w:rsidP="00D10CDC">
      <w:pPr>
        <w:pStyle w:val="Heading2"/>
      </w:pPr>
      <w:bookmarkStart w:id="1823" w:name="_CR13_1"/>
      <w:bookmarkStart w:id="1824" w:name="_Toc68899691"/>
      <w:bookmarkStart w:id="1825" w:name="_Toc71214442"/>
      <w:bookmarkStart w:id="1826" w:name="_Toc71722116"/>
      <w:bookmarkStart w:id="1827" w:name="_Toc74859168"/>
      <w:bookmarkStart w:id="1828" w:name="_Toc155355304"/>
      <w:bookmarkStart w:id="1829" w:name="_Toc210738589"/>
      <w:bookmarkEnd w:id="1823"/>
      <w:r w:rsidRPr="006436AF">
        <w:t>13.1</w:t>
      </w:r>
      <w:r w:rsidRPr="006436AF">
        <w:tab/>
        <w:t>General</w:t>
      </w:r>
      <w:bookmarkEnd w:id="1824"/>
      <w:bookmarkEnd w:id="1825"/>
      <w:bookmarkEnd w:id="1826"/>
      <w:bookmarkEnd w:id="1827"/>
      <w:bookmarkEnd w:id="1828"/>
      <w:bookmarkEnd w:id="1829"/>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830" w:name="_CR13_2"/>
      <w:bookmarkStart w:id="1831" w:name="_Toc68899692"/>
      <w:bookmarkStart w:id="1832" w:name="_Toc71214443"/>
      <w:bookmarkStart w:id="1833" w:name="_Toc71722117"/>
      <w:bookmarkStart w:id="1834" w:name="_Toc74859169"/>
      <w:bookmarkStart w:id="1835" w:name="_Toc155355305"/>
      <w:bookmarkStart w:id="1836" w:name="_Toc210738590"/>
      <w:bookmarkEnd w:id="1830"/>
      <w:r w:rsidRPr="006436AF">
        <w:t>13.2</w:t>
      </w:r>
      <w:r w:rsidRPr="006436AF">
        <w:tab/>
        <w:t xml:space="preserve">DASH Media Player APIs and </w:t>
      </w:r>
      <w:r>
        <w:t>f</w:t>
      </w:r>
      <w:r w:rsidRPr="006436AF">
        <w:t>unctions</w:t>
      </w:r>
      <w:bookmarkEnd w:id="1831"/>
      <w:bookmarkEnd w:id="1832"/>
      <w:bookmarkEnd w:id="1833"/>
      <w:bookmarkEnd w:id="1834"/>
      <w:bookmarkEnd w:id="1835"/>
      <w:bookmarkEnd w:id="1836"/>
    </w:p>
    <w:p w14:paraId="0272B2D5" w14:textId="77777777" w:rsidR="00D10CDC" w:rsidRPr="006436AF" w:rsidRDefault="00D10CDC" w:rsidP="00D10CDC">
      <w:pPr>
        <w:pStyle w:val="Heading3"/>
      </w:pPr>
      <w:bookmarkStart w:id="1837" w:name="_CR13_2_1"/>
      <w:bookmarkStart w:id="1838" w:name="_Toc68899693"/>
      <w:bookmarkStart w:id="1839" w:name="_Toc71214444"/>
      <w:bookmarkStart w:id="1840" w:name="_Toc71722118"/>
      <w:bookmarkStart w:id="1841" w:name="_Toc74859170"/>
      <w:bookmarkStart w:id="1842" w:name="_Toc155355306"/>
      <w:bookmarkStart w:id="1843" w:name="_Toc210738591"/>
      <w:bookmarkEnd w:id="1837"/>
      <w:r w:rsidRPr="006436AF">
        <w:t>13.2.1</w:t>
      </w:r>
      <w:r w:rsidRPr="006436AF">
        <w:tab/>
        <w:t>Overview</w:t>
      </w:r>
      <w:bookmarkEnd w:id="1838"/>
      <w:bookmarkEnd w:id="1839"/>
      <w:bookmarkEnd w:id="1840"/>
      <w:bookmarkEnd w:id="1841"/>
      <w:bookmarkEnd w:id="1842"/>
      <w:bookmarkEnd w:id="1843"/>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functions of the DASH Access Client that are typically necessary to process a DASH Media Presentation, are shown in </w:t>
      </w:r>
      <w:r w:rsidR="00BB51AC">
        <w:t>f</w:t>
      </w:r>
      <w:r w:rsidRPr="006436AF">
        <w:t>igure</w:t>
      </w:r>
      <w:r>
        <w:t> </w:t>
      </w:r>
      <w:r w:rsidRPr="006436AF">
        <w:t>13.2-1. Additional functions may be available as well.</w:t>
      </w:r>
    </w:p>
    <w:bookmarkStart w:id="1844" w:name="_CRFigure13_2_11"/>
    <w:p w14:paraId="3DF09CC2" w14:textId="29C007AC" w:rsidR="00D470E6" w:rsidRDefault="00967764" w:rsidP="00D10CDC">
      <w:pPr>
        <w:pStyle w:val="TF"/>
        <w:rPr>
          <w:noProof/>
        </w:rPr>
      </w:pPr>
      <w:r>
        <w:object w:dxaOrig="18761" w:dyaOrig="11961" w14:anchorId="594FADE7">
          <v:shape id="_x0000_i1027" type="#_x0000_t75" style="width:481.1pt;height:306.55pt" o:ole="">
            <v:imagedata r:id="rId28" o:title=""/>
          </v:shape>
          <o:OLEObject Type="Embed" ProgID="Visio.Drawing.15" ShapeID="_x0000_i1027" DrawAspect="Content" ObjectID="_1821357140" r:id="rId29"/>
        </w:object>
      </w:r>
    </w:p>
    <w:p w14:paraId="37D84314" w14:textId="4B4C01DF" w:rsidR="00D10CDC" w:rsidRPr="006436AF" w:rsidRDefault="00D10CDC" w:rsidP="00D10CDC">
      <w:pPr>
        <w:pStyle w:val="TF"/>
      </w:pPr>
      <w:r w:rsidRPr="006436AF">
        <w:t xml:space="preserve">Figure </w:t>
      </w:r>
      <w:bookmarkEnd w:id="1844"/>
      <w:r w:rsidRPr="006436AF">
        <w:t>13.2.1-1: Architecture</w:t>
      </w:r>
      <w:r>
        <w:t xml:space="preserve"> of DASH-based 5GMSd Client</w:t>
      </w:r>
    </w:p>
    <w:p w14:paraId="7DC9165D" w14:textId="77777777" w:rsidR="006B1BED" w:rsidRPr="00836BD7" w:rsidRDefault="006B1BED" w:rsidP="006B1BED">
      <w:pPr>
        <w:keepNext/>
      </w:pPr>
      <w:bookmarkStart w:id="1845" w:name="_CR13_2_2"/>
      <w:bookmarkStart w:id="1846" w:name="_Toc68899694"/>
      <w:bookmarkStart w:id="1847" w:name="_Toc71214445"/>
      <w:bookmarkStart w:id="1848" w:name="_Toc71722119"/>
      <w:bookmarkStart w:id="1849" w:name="_Toc74859171"/>
      <w:bookmarkStart w:id="1850" w:name="_Toc155355307"/>
      <w:bookmarkEnd w:id="1845"/>
      <w:r w:rsidRPr="00836BD7">
        <w:t>The key functionalities of each of the functions as shown in figure 13.2-1 are summarized in the following:</w:t>
      </w:r>
    </w:p>
    <w:p w14:paraId="266BDCA5" w14:textId="77777777" w:rsidR="006B1BED" w:rsidRPr="00836BD7" w:rsidRDefault="006B1BED" w:rsidP="0007599F">
      <w:pPr>
        <w:pStyle w:val="B1"/>
      </w:pPr>
      <w:r w:rsidRPr="00836BD7">
        <w:t>-</w:t>
      </w:r>
      <w:r w:rsidRPr="00836BD7">
        <w:tab/>
      </w:r>
      <w:r w:rsidRPr="00836BD7">
        <w:rPr>
          <w:i/>
        </w:rPr>
        <w:t>5GMSd-Aware Application:</w:t>
      </w:r>
      <w:r w:rsidRPr="00836BD7">
        <w:t xml:space="preserve"> Application that makes use of the DASH-based Media Player to play back a DASH Media Presentation using the APIs defined in this clause.</w:t>
      </w:r>
    </w:p>
    <w:p w14:paraId="12FC6290" w14:textId="77777777" w:rsidR="006B1BED" w:rsidRPr="00836BD7" w:rsidRDefault="006B1BED" w:rsidP="0007599F">
      <w:pPr>
        <w:pStyle w:val="B1"/>
      </w:pPr>
      <w:r w:rsidRPr="00836BD7">
        <w:t>-</w:t>
      </w:r>
      <w:r w:rsidRPr="00836BD7">
        <w:tab/>
      </w:r>
      <w:r w:rsidRPr="00836BD7">
        <w:rPr>
          <w:i/>
        </w:rPr>
        <w:t>Media Player:</w:t>
      </w:r>
      <w:r w:rsidRPr="00836BD7">
        <w:t xml:space="preserve"> A complete player for the playback of a Media Presentation, including the Media Playback and Content Decryption Platform as defined in TS 26.511 [35].</w:t>
      </w:r>
    </w:p>
    <w:p w14:paraId="775DDFC3" w14:textId="77777777" w:rsidR="006B1BED" w:rsidRPr="00836BD7" w:rsidRDefault="006B1BED" w:rsidP="0007599F">
      <w:pPr>
        <w:pStyle w:val="B1"/>
      </w:pPr>
      <w:r w:rsidRPr="00836BD7">
        <w:t>-</w:t>
      </w:r>
      <w:r w:rsidRPr="00836BD7">
        <w:tab/>
      </w:r>
      <w:r w:rsidRPr="00836BD7">
        <w:rPr>
          <w:i/>
        </w:rPr>
        <w:t>Access Client:</w:t>
      </w:r>
      <w:r w:rsidRPr="00836BD7">
        <w:t xml:space="preserve"> A part of the DASH Player that accesses and downloads of the resources and provides the downloaded resources to the Media Playback Platform and Content Decryption for the playback of DASH content.</w:t>
      </w:r>
    </w:p>
    <w:p w14:paraId="675E378B" w14:textId="77777777" w:rsidR="006B1BED" w:rsidRPr="00836BD7" w:rsidRDefault="006B1BED" w:rsidP="0007599F">
      <w:pPr>
        <w:pStyle w:val="B1"/>
      </w:pPr>
      <w:r w:rsidRPr="00836BD7">
        <w:t>-</w:t>
      </w:r>
      <w:r w:rsidRPr="00836BD7">
        <w:tab/>
      </w:r>
      <w:r w:rsidRPr="00836BD7">
        <w:rPr>
          <w:i/>
        </w:rPr>
        <w:t>Management:</w:t>
      </w:r>
      <w:r w:rsidRPr="00836BD7">
        <w:rPr>
          <w:iCs/>
        </w:rPr>
        <w:t xml:space="preserve"> </w:t>
      </w:r>
      <w:r w:rsidRPr="00836BD7">
        <w:t>Controls all internal processes and the communication with the 5GMSd-aware application. In particular this includes the handling of service descriptions and operation points.</w:t>
      </w:r>
    </w:p>
    <w:p w14:paraId="2485CB81" w14:textId="77777777" w:rsidR="006B1BED" w:rsidRPr="00836BD7" w:rsidRDefault="006B1BED" w:rsidP="0007599F">
      <w:pPr>
        <w:pStyle w:val="B1"/>
      </w:pPr>
      <w:r w:rsidRPr="00836BD7">
        <w:t>-</w:t>
      </w:r>
      <w:r w:rsidRPr="00836BD7">
        <w:tab/>
      </w:r>
      <w:r w:rsidRPr="00836BD7">
        <w:rPr>
          <w:i/>
        </w:rPr>
        <w:t>MPD Processing:</w:t>
      </w:r>
      <w:r w:rsidRPr="00836BD7">
        <w:t xml:space="preserve"> parses and processes the MPD and extracts the relevant information.</w:t>
      </w:r>
    </w:p>
    <w:p w14:paraId="3BDCDEF1" w14:textId="77777777" w:rsidR="006B1BED" w:rsidRPr="00836BD7" w:rsidRDefault="006B1BED" w:rsidP="0007599F">
      <w:pPr>
        <w:pStyle w:val="B1"/>
      </w:pPr>
      <w:r w:rsidRPr="00836BD7">
        <w:t>-</w:t>
      </w:r>
      <w:r w:rsidRPr="00836BD7">
        <w:tab/>
      </w:r>
      <w:r w:rsidRPr="00836BD7">
        <w:rPr>
          <w:i/>
        </w:rPr>
        <w:t>Adaptation Set Selection:</w:t>
      </w:r>
      <w:r w:rsidRPr="00836BD7">
        <w:rPr>
          <w:iCs/>
        </w:rPr>
        <w:t xml:space="preserve"> </w:t>
      </w:r>
      <w:r w:rsidRPr="00836BD7">
        <w:t>selects the Adaptation Set based on user, application and/or device capability information. Information provided through M7d may be used.</w:t>
      </w:r>
    </w:p>
    <w:p w14:paraId="23619D8B" w14:textId="4ABFDD85" w:rsidR="006B1BED" w:rsidRPr="00836BD7" w:rsidRDefault="006B1BED" w:rsidP="0007599F">
      <w:pPr>
        <w:pStyle w:val="B1"/>
      </w:pPr>
      <w:r w:rsidRPr="00836BD7">
        <w:t>-</w:t>
      </w:r>
      <w:r w:rsidRPr="00836BD7">
        <w:tab/>
      </w:r>
      <w:r w:rsidRPr="00836BD7">
        <w:rPr>
          <w:i/>
        </w:rPr>
        <w:t>ABR Controller and Dynamic Switching:</w:t>
      </w:r>
      <w:r w:rsidRPr="00836BD7">
        <w:rPr>
          <w:iCs/>
        </w:rPr>
        <w:t xml:space="preserve"> </w:t>
      </w:r>
      <w:r w:rsidRPr="00836BD7">
        <w:t>runs adaptive bit rate logic and triggers adaptive switching of Representations. Information provided to the Media Player via reference point M7d may be used.</w:t>
      </w:r>
    </w:p>
    <w:p w14:paraId="72E596BD" w14:textId="77777777" w:rsidR="006B1BED" w:rsidRPr="00836BD7" w:rsidRDefault="006B1BED" w:rsidP="0007599F">
      <w:pPr>
        <w:pStyle w:val="B1"/>
      </w:pPr>
      <w:r w:rsidRPr="00836BD7">
        <w:t>-</w:t>
      </w:r>
      <w:r w:rsidRPr="00836BD7">
        <w:tab/>
      </w:r>
      <w:r w:rsidRPr="00836BD7">
        <w:rPr>
          <w:i/>
        </w:rPr>
        <w:t>Throughput Estimation:</w:t>
      </w:r>
      <w:r w:rsidRPr="00836BD7">
        <w:rPr>
          <w:iCs/>
        </w:rPr>
        <w:t xml:space="preserve"> </w:t>
      </w:r>
      <w:r w:rsidRPr="00836BD7">
        <w:t>estimates the network status, i.e. throughput, congestion information on the transmission link between the Media Player and the 5GMSd Application Server. Information provided to the Media Player via reference point M11d (i.e., QoS monitoring results) may be considered as input to the throughput estimation.</w:t>
      </w:r>
    </w:p>
    <w:p w14:paraId="6CD4C82B" w14:textId="77777777" w:rsidR="006B1BED" w:rsidRPr="00836BD7" w:rsidRDefault="006B1BED" w:rsidP="0007599F">
      <w:pPr>
        <w:pStyle w:val="B1"/>
      </w:pPr>
      <w:r w:rsidRPr="00836BD7">
        <w:tab/>
        <w:t>When ECN marking for L4S according to RFC 9330 [</w:t>
      </w:r>
      <w:r>
        <w:t>67</w:t>
      </w:r>
      <w:r w:rsidRPr="00836BD7">
        <w:t>], RFC 9331 [</w:t>
      </w:r>
      <w:r>
        <w:t>68</w:t>
      </w:r>
      <w:r w:rsidRPr="00836BD7">
        <w:t>] and RFC 9332 [</w:t>
      </w:r>
      <w:r>
        <w:t>69</w:t>
      </w:r>
      <w:r w:rsidRPr="00836BD7">
        <w:t xml:space="preserve">] is activated (as notified by the Media Session Handler using the </w:t>
      </w:r>
      <w:r w:rsidRPr="00836BD7">
        <w:rPr>
          <w:rStyle w:val="Codechar"/>
        </w:rPr>
        <w:t>L4S_ENABLED</w:t>
      </w:r>
      <w:r w:rsidRPr="00836BD7">
        <w:t xml:space="preserve"> notification at reference point M11d) ECN marking of congestion in downlink packets may additionally be considered as input to throughput estimation, subject to the availability of a suitable low-level API.</w:t>
      </w:r>
    </w:p>
    <w:p w14:paraId="3A100F09" w14:textId="3DA21547" w:rsidR="006B1BED" w:rsidRPr="00836BD7" w:rsidRDefault="006B1BED" w:rsidP="0007599F">
      <w:pPr>
        <w:pStyle w:val="B1"/>
      </w:pPr>
      <w:r w:rsidRPr="00836BD7">
        <w:t>-</w:t>
      </w:r>
      <w:r w:rsidRPr="00836BD7">
        <w:tab/>
      </w:r>
      <w:r w:rsidRPr="00836BD7">
        <w:rPr>
          <w:i/>
        </w:rPr>
        <w:t>Metrics Collection:</w:t>
      </w:r>
      <w:r w:rsidRPr="00836BD7">
        <w:rPr>
          <w:iCs/>
        </w:rPr>
        <w:t xml:space="preserve"> </w:t>
      </w:r>
      <w:r w:rsidRPr="00836BD7">
        <w:t>logs relevant low-level metrics and provides those to the metrics aggregation and reporting functions in the Media Session Handler or to the Downloader for in-band client data reporting.</w:t>
      </w:r>
    </w:p>
    <w:p w14:paraId="151D9806" w14:textId="0E171618" w:rsidR="006B1BED" w:rsidRPr="00836BD7" w:rsidRDefault="006B1BED" w:rsidP="0007599F">
      <w:pPr>
        <w:pStyle w:val="B1"/>
      </w:pPr>
      <w:r w:rsidRPr="00836BD7">
        <w:t>-</w:t>
      </w:r>
      <w:r w:rsidRPr="00836BD7">
        <w:tab/>
      </w:r>
      <w:r w:rsidRPr="00836BD7">
        <w:rPr>
          <w:i/>
        </w:rPr>
        <w:t>Media Playback Management and Protection Controller:</w:t>
      </w:r>
      <w:r w:rsidRPr="00836BD7">
        <w:rPr>
          <w:iCs/>
        </w:rPr>
        <w:t xml:space="preserve"> </w:t>
      </w:r>
      <w:r w:rsidRPr="00836BD7">
        <w:t>manages the media playback by moving downloaded information into the media playback platform and also addresses handling of protection and DRM-related information.</w:t>
      </w:r>
    </w:p>
    <w:p w14:paraId="2B5DEA29" w14:textId="26B74D45" w:rsidR="006B1BED" w:rsidRPr="00836BD7" w:rsidRDefault="006B1BED" w:rsidP="0007599F">
      <w:pPr>
        <w:pStyle w:val="B1"/>
      </w:pPr>
      <w:r w:rsidRPr="00836BD7">
        <w:t>-</w:t>
      </w:r>
      <w:r w:rsidRPr="00836BD7">
        <w:tab/>
      </w:r>
      <w:r w:rsidRPr="00836BD7">
        <w:rPr>
          <w:i/>
        </w:rPr>
        <w:t>Media Playback and Content Decryption Platform:</w:t>
      </w:r>
      <w:r w:rsidRPr="00836BD7">
        <w:rPr>
          <w:iCs/>
        </w:rPr>
        <w:t xml:space="preserve"> </w:t>
      </w:r>
      <w:r w:rsidRPr="00836BD7">
        <w:t>plays back CMAF-based media content according to the playback requirements in TS 26.511 [35]. It also provides status information as well as events that may be provided through M7d.</w:t>
      </w:r>
    </w:p>
    <w:p w14:paraId="4CECE16A" w14:textId="77777777" w:rsidR="006B1BED" w:rsidRPr="00836BD7" w:rsidRDefault="006B1BED" w:rsidP="0007599F">
      <w:pPr>
        <w:pStyle w:val="B1"/>
      </w:pPr>
      <w:r w:rsidRPr="00836BD7">
        <w:t>-</w:t>
      </w:r>
      <w:r w:rsidRPr="00836BD7">
        <w:tab/>
      </w:r>
      <w:r w:rsidRPr="00836BD7">
        <w:rPr>
          <w:i/>
        </w:rPr>
        <w:t>Event Processing:</w:t>
      </w:r>
      <w:r w:rsidRPr="00836BD7">
        <w:rPr>
          <w:iCs/>
        </w:rPr>
        <w:t xml:space="preserve"> </w:t>
      </w:r>
      <w:r w:rsidRPr="00836BD7">
        <w:t>Processes DASH events and provides information to the 5GMSd-Aware Application as defined in TS 26.247 [4].</w:t>
      </w:r>
    </w:p>
    <w:p w14:paraId="36907407" w14:textId="77777777" w:rsidR="006B1BED" w:rsidRPr="00836BD7" w:rsidRDefault="006B1BED" w:rsidP="006B1BED">
      <w:pPr>
        <w:pStyle w:val="B1"/>
      </w:pPr>
      <w:r w:rsidRPr="00836BD7">
        <w:t>-</w:t>
      </w:r>
      <w:r w:rsidRPr="00836BD7">
        <w:tab/>
      </w:r>
      <w:r w:rsidRPr="00836BD7">
        <w:rPr>
          <w:i/>
          <w:iCs/>
        </w:rPr>
        <w:t>Downloader:</w:t>
      </w:r>
      <w:r w:rsidRPr="00836BD7">
        <w:t xml:space="preserve"> Retrieves resources from one or more reference point M4d service locations. It may optionally support switching between service locations as described in clause 10.3A.2, communication with a content steering service as described in clause 10.3A.4, and the download and decoding of coded objects as described in clause 10.3A.3.</w:t>
      </w:r>
    </w:p>
    <w:p w14:paraId="5EC0062F" w14:textId="77777777" w:rsidR="006B1BED" w:rsidRPr="00836BD7" w:rsidRDefault="006B1BED" w:rsidP="006B1BED">
      <w:r w:rsidRPr="00836BD7">
        <w:t>This clause focuses on interactions with the Media Player through reference point M7d. In particular, the following aspects of the API are defined:</w:t>
      </w:r>
    </w:p>
    <w:p w14:paraId="07BA2A85" w14:textId="77777777" w:rsidR="006B1BED" w:rsidRPr="00836BD7" w:rsidRDefault="006B1BED" w:rsidP="006B1BED">
      <w:pPr>
        <w:ind w:left="720" w:hanging="360"/>
      </w:pPr>
      <w:bookmarkStart w:id="1851" w:name="_MCCTEMPBM_CRPT71130557___2"/>
      <w:r w:rsidRPr="00836BD7">
        <w:t>1)</w:t>
      </w:r>
      <w:r w:rsidRPr="00836BD7">
        <w:tab/>
        <w:t>Methods to interact with the Media Player at this reference point are defined in clause 13.2.3.</w:t>
      </w:r>
    </w:p>
    <w:p w14:paraId="0BFDE3F2" w14:textId="77777777" w:rsidR="006B1BED" w:rsidRPr="00836BD7" w:rsidRDefault="006B1BED" w:rsidP="006B1BED">
      <w:pPr>
        <w:ind w:left="720" w:hanging="360"/>
      </w:pPr>
      <w:r w:rsidRPr="00836BD7">
        <w:t>2)</w:t>
      </w:r>
      <w:r w:rsidRPr="00836BD7">
        <w:tab/>
        <w:t>Notification and Error Events raised by the Media Player at this reference point are defined in clause 13.2.4.</w:t>
      </w:r>
    </w:p>
    <w:p w14:paraId="261E7429" w14:textId="77777777" w:rsidR="006B1BED" w:rsidRPr="00836BD7" w:rsidRDefault="006B1BED" w:rsidP="006B1BED">
      <w:pPr>
        <w:ind w:left="720" w:hanging="360"/>
      </w:pPr>
      <w:r w:rsidRPr="00836BD7">
        <w:t>3)</w:t>
      </w:r>
      <w:r w:rsidRPr="00836BD7">
        <w:tab/>
        <w:t>Configuration and Settings of the Media Player at this reference point are defined in clause 13.2.5.</w:t>
      </w:r>
    </w:p>
    <w:p w14:paraId="795B1A0A" w14:textId="77777777" w:rsidR="006B1BED" w:rsidRPr="00836BD7" w:rsidRDefault="006B1BED" w:rsidP="006B1BED">
      <w:pPr>
        <w:ind w:left="720" w:hanging="360"/>
      </w:pPr>
      <w:r w:rsidRPr="00836BD7">
        <w:t>4)</w:t>
      </w:r>
      <w:r w:rsidRPr="00836BD7">
        <w:tab/>
        <w:t>Status Information exposed by the Media Player at this reference point is defined in clause 13.2.6.</w:t>
      </w:r>
    </w:p>
    <w:bookmarkEnd w:id="1851"/>
    <w:p w14:paraId="3702E6F9" w14:textId="77777777" w:rsidR="006B1BED" w:rsidRPr="00836BD7" w:rsidRDefault="006B1BED" w:rsidP="006B1BED">
      <w:r w:rsidRPr="00836BD7">
        <w:t>Communication between the Access Client and the media playback platform of the Media Player is defined in TS 26.511 [35].</w:t>
      </w:r>
    </w:p>
    <w:p w14:paraId="0563A352" w14:textId="77777777" w:rsidR="006B1BED" w:rsidRPr="00836BD7" w:rsidRDefault="006B1BED" w:rsidP="006B1BED">
      <w:r w:rsidRPr="00836BD7">
        <w:t>A 5GMSd Client for DASH distribution shall support the APIs defined in this clause 13.</w:t>
      </w:r>
    </w:p>
    <w:p w14:paraId="5A7D317E" w14:textId="77777777" w:rsidR="006B1BED" w:rsidRPr="00836BD7" w:rsidRDefault="006B1BED" w:rsidP="006B1BED">
      <w:pPr>
        <w:pStyle w:val="NO"/>
      </w:pPr>
      <w:bookmarkStart w:id="1852" w:name="_MCCTEMPBM_CRPT71130558___5"/>
      <w:r w:rsidRPr="00836BD7">
        <w:t>NOTE:</w:t>
      </w:r>
      <w:r w:rsidRPr="00836BD7">
        <w:tab/>
        <w:t xml:space="preserve">The initial APIs have largely been designed based on the dash.js APIs documented here: </w:t>
      </w:r>
      <w:hyperlink r:id="rId30" w:history="1">
        <w:r w:rsidRPr="00836BD7">
          <w:rPr>
            <w:rStyle w:val="Hyperlink"/>
          </w:rPr>
          <w:t>http://cdn.dashjs.org/latest/jsdoc</w:t>
        </w:r>
      </w:hyperlink>
      <w:r w:rsidRPr="00836BD7">
        <w:rPr>
          <w:rStyle w:val="Hyperlink"/>
        </w:rPr>
        <w:t>.</w:t>
      </w:r>
    </w:p>
    <w:p w14:paraId="072EAEFE" w14:textId="77777777" w:rsidR="00D10CDC" w:rsidRPr="006436AF" w:rsidRDefault="00D10CDC" w:rsidP="00D10CDC">
      <w:pPr>
        <w:pStyle w:val="Heading3"/>
      </w:pPr>
      <w:bookmarkStart w:id="1853" w:name="_Toc210738592"/>
      <w:bookmarkEnd w:id="1852"/>
      <w:r w:rsidRPr="006436AF">
        <w:t>13.2.2</w:t>
      </w:r>
      <w:r w:rsidRPr="006436AF">
        <w:tab/>
        <w:t>Media Player model</w:t>
      </w:r>
      <w:bookmarkEnd w:id="1846"/>
      <w:bookmarkEnd w:id="1847"/>
      <w:bookmarkEnd w:id="1848"/>
      <w:bookmarkEnd w:id="1849"/>
      <w:bookmarkEnd w:id="1850"/>
      <w:bookmarkEnd w:id="1853"/>
    </w:p>
    <w:p w14:paraId="24FC078A" w14:textId="1B49A3AC" w:rsidR="00D10CDC" w:rsidRPr="006436AF" w:rsidRDefault="00BD6ACB" w:rsidP="00D10CDC">
      <w:pPr>
        <w:keepNext/>
      </w:pPr>
      <w:r w:rsidRPr="00EF1E18">
        <w:t xml:space="preserve">Figure 13.2.2-1 provides an informative client state model in order to appropriately describe the messages on the Media streaming service API. </w:t>
      </w:r>
      <w:r>
        <w:t>The</w:t>
      </w:r>
      <w:r w:rsidRPr="00EF1E18">
        <w:t xml:space="preserve"> different states are defined</w:t>
      </w:r>
      <w:r>
        <w:t xml:space="preserve"> in table 13.2.2-1.</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7634F479" w14:textId="77777777" w:rsidR="00BD6ACB" w:rsidRPr="00EF1E18" w:rsidRDefault="00BD6ACB" w:rsidP="00BD6ACB">
      <w:pPr>
        <w:pStyle w:val="TH"/>
      </w:pPr>
      <w:r>
        <w:rPr>
          <w:noProof/>
        </w:rPr>
        <w:drawing>
          <wp:inline distT="0" distB="0" distL="0" distR="0" wp14:anchorId="6893B539" wp14:editId="64C1AC0B">
            <wp:extent cx="6120765" cy="3495555"/>
            <wp:effectExtent l="0" t="0" r="0" b="0"/>
            <wp:docPr id="1518722385"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pic:cNvPicPr>
                      <a:picLocks noChangeAspect="1"/>
                    </pic:cNvPicPr>
                  </pic:nvPicPr>
                  <pic:blipFill rotWithShape="1">
                    <a:blip r:embed="rId31"/>
                    <a:srcRect b="4596"/>
                    <a:stretch/>
                  </pic:blipFill>
                  <pic:spPr bwMode="auto">
                    <a:xfrm>
                      <a:off x="0" y="0"/>
                      <a:ext cx="6120765" cy="3495555"/>
                    </a:xfrm>
                    <a:prstGeom prst="rect">
                      <a:avLst/>
                    </a:prstGeom>
                    <a:ln>
                      <a:noFill/>
                    </a:ln>
                    <a:extLst>
                      <a:ext uri="{53640926-AAD7-44D8-BBD7-CCE9431645EC}">
                        <a14:shadowObscured xmlns:a14="http://schemas.microsoft.com/office/drawing/2010/main"/>
                      </a:ext>
                    </a:extLst>
                  </pic:spPr>
                </pic:pic>
              </a:graphicData>
            </a:graphic>
          </wp:inline>
        </w:drawing>
      </w:r>
    </w:p>
    <w:p w14:paraId="1E51AC6F" w14:textId="2E46E440" w:rsidR="00D10CDC" w:rsidRPr="006436AF" w:rsidRDefault="00D10CDC" w:rsidP="00D10CDC">
      <w:pPr>
        <w:pStyle w:val="TF"/>
      </w:pPr>
      <w:bookmarkStart w:id="1854" w:name="_CRFigure13_2_21"/>
      <w:bookmarkStart w:id="1855" w:name="FIGURE_SD_STATE_DIAGRAM"/>
      <w:r w:rsidRPr="006436AF">
        <w:t xml:space="preserve">Figure </w:t>
      </w:r>
      <w:bookmarkEnd w:id="1854"/>
      <w:r w:rsidRPr="006436AF">
        <w:t xml:space="preserve">13.2.2-1: State </w:t>
      </w:r>
      <w:r w:rsidR="00BD6ACB">
        <w:t>d</w:t>
      </w:r>
      <w:r w:rsidRPr="006436AF">
        <w:t>iagram for Media Player</w:t>
      </w:r>
      <w:bookmarkEnd w:id="1855"/>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856" w:name="TABLE_SD_STATES"/>
      <w:bookmarkStart w:id="1857" w:name="_CRTable13_2_21"/>
      <w:r w:rsidRPr="006436AF">
        <w:t xml:space="preserve">Table </w:t>
      </w:r>
      <w:bookmarkEnd w:id="1856"/>
      <w:bookmarkEnd w:id="1857"/>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2"/>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tcPr>
          <w:p w14:paraId="4AF08447" w14:textId="77777777" w:rsidR="00D10CDC" w:rsidRPr="00E17DEC" w:rsidRDefault="00D10CDC" w:rsidP="002E2BF2">
            <w:pPr>
              <w:rPr>
                <w:rStyle w:val="Codechar"/>
              </w:rPr>
            </w:pPr>
            <w:bookmarkStart w:id="1858" w:name="_MCCTEMPBM_CRPT71130559___7"/>
            <w:r w:rsidRPr="00E17DEC">
              <w:rPr>
                <w:rStyle w:val="Codechar"/>
              </w:rPr>
              <w:t>IDLE</w:t>
            </w:r>
            <w:bookmarkEnd w:id="1858"/>
          </w:p>
        </w:tc>
        <w:tc>
          <w:tcPr>
            <w:tcW w:w="8216" w:type="dxa"/>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tcPr>
          <w:p w14:paraId="3C2E5DF4" w14:textId="77777777" w:rsidR="00D10CDC" w:rsidRPr="00E17DEC" w:rsidRDefault="00D10CDC" w:rsidP="002E2BF2">
            <w:pPr>
              <w:ind w:left="284" w:hanging="284"/>
              <w:rPr>
                <w:rStyle w:val="Codechar"/>
              </w:rPr>
            </w:pPr>
            <w:bookmarkStart w:id="1859" w:name="_MCCTEMPBM_CRPT71130560___2"/>
            <w:r w:rsidRPr="00E17DEC">
              <w:rPr>
                <w:rStyle w:val="Codechar"/>
              </w:rPr>
              <w:t>INITIALIZED</w:t>
            </w:r>
            <w:bookmarkEnd w:id="1859"/>
          </w:p>
        </w:tc>
        <w:tc>
          <w:tcPr>
            <w:tcW w:w="8216" w:type="dxa"/>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tcPr>
          <w:p w14:paraId="04EB34DB" w14:textId="77777777" w:rsidR="00D10CDC" w:rsidRPr="00E17DEC" w:rsidRDefault="00D10CDC" w:rsidP="002E2BF2">
            <w:pPr>
              <w:ind w:left="284" w:hanging="284"/>
              <w:rPr>
                <w:rStyle w:val="Codechar"/>
              </w:rPr>
            </w:pPr>
            <w:bookmarkStart w:id="1860" w:name="_MCCTEMPBM_CRPT71130561___2"/>
            <w:r w:rsidRPr="00E17DEC">
              <w:rPr>
                <w:rStyle w:val="Codechar"/>
              </w:rPr>
              <w:t>READY</w:t>
            </w:r>
            <w:bookmarkEnd w:id="1860"/>
          </w:p>
        </w:tc>
        <w:tc>
          <w:tcPr>
            <w:tcW w:w="8216" w:type="dxa"/>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tcPr>
          <w:p w14:paraId="79A477EB" w14:textId="77777777" w:rsidR="00D10CDC" w:rsidRPr="00E17DEC" w:rsidRDefault="00D10CDC" w:rsidP="002E2BF2">
            <w:pPr>
              <w:ind w:left="284" w:hanging="284"/>
              <w:rPr>
                <w:rStyle w:val="Codechar"/>
              </w:rPr>
            </w:pPr>
            <w:bookmarkStart w:id="1861" w:name="_MCCTEMPBM_CRPT71130562___2"/>
            <w:r w:rsidRPr="00E17DEC">
              <w:rPr>
                <w:rStyle w:val="Codechar"/>
              </w:rPr>
              <w:t>PRELOADED</w:t>
            </w:r>
            <w:bookmarkEnd w:id="1861"/>
          </w:p>
        </w:tc>
        <w:tc>
          <w:tcPr>
            <w:tcW w:w="8216" w:type="dxa"/>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tcPr>
          <w:p w14:paraId="1D629A0A" w14:textId="77777777" w:rsidR="00D10CDC" w:rsidRPr="00E17DEC" w:rsidRDefault="00D10CDC" w:rsidP="002E2BF2">
            <w:pPr>
              <w:ind w:left="284" w:hanging="284"/>
              <w:rPr>
                <w:rStyle w:val="Codechar"/>
              </w:rPr>
            </w:pPr>
            <w:bookmarkStart w:id="1862" w:name="_MCCTEMPBM_CRPT71130563___2"/>
            <w:r w:rsidRPr="00E17DEC">
              <w:rPr>
                <w:rStyle w:val="Codechar"/>
              </w:rPr>
              <w:t>PLAYING</w:t>
            </w:r>
            <w:bookmarkEnd w:id="1862"/>
          </w:p>
        </w:tc>
        <w:tc>
          <w:tcPr>
            <w:tcW w:w="8216" w:type="dxa"/>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BD6ACB" w:rsidRPr="006436AF" w14:paraId="45D51144" w14:textId="77777777" w:rsidTr="002E2BF2">
        <w:tc>
          <w:tcPr>
            <w:tcW w:w="1413" w:type="dxa"/>
          </w:tcPr>
          <w:p w14:paraId="05F2D7CC" w14:textId="42D8D6C5" w:rsidR="00BD6ACB" w:rsidRPr="00E17DEC" w:rsidRDefault="00BD6ACB" w:rsidP="00BD6ACB">
            <w:pPr>
              <w:ind w:left="284" w:hanging="284"/>
              <w:rPr>
                <w:rStyle w:val="Codechar"/>
              </w:rPr>
            </w:pPr>
            <w:r w:rsidRPr="00E17DEC">
              <w:rPr>
                <w:rStyle w:val="Codechar"/>
              </w:rPr>
              <w:t>DOWNLOADING</w:t>
            </w:r>
          </w:p>
        </w:tc>
        <w:tc>
          <w:tcPr>
            <w:tcW w:w="8216" w:type="dxa"/>
          </w:tcPr>
          <w:p w14:paraId="504D702B" w14:textId="13B40C1A" w:rsidR="00BD6ACB" w:rsidRPr="006436AF" w:rsidRDefault="00BD6ACB" w:rsidP="00BD6ACB">
            <w:pPr>
              <w:pStyle w:val="TAL"/>
            </w:pPr>
            <w:r w:rsidRPr="00EF1E18">
              <w:t xml:space="preserve">The Media Player is downloading the Media Presentation and storing it in the </w:t>
            </w:r>
            <w:r>
              <w:t>Media Player</w:t>
            </w:r>
            <w:r w:rsidRPr="00EF1E18">
              <w:t xml:space="preserve"> for later playback.</w:t>
            </w:r>
          </w:p>
        </w:tc>
      </w:tr>
      <w:tr w:rsidR="00D10CDC" w:rsidRPr="006436AF" w14:paraId="10F9493D" w14:textId="77777777" w:rsidTr="002E2BF2">
        <w:tc>
          <w:tcPr>
            <w:tcW w:w="1413" w:type="dxa"/>
          </w:tcPr>
          <w:p w14:paraId="22E7BB37" w14:textId="77777777" w:rsidR="00D10CDC" w:rsidRPr="00E17DEC" w:rsidRDefault="00D10CDC" w:rsidP="002E2BF2">
            <w:pPr>
              <w:ind w:left="284" w:hanging="284"/>
              <w:rPr>
                <w:rStyle w:val="Codechar"/>
              </w:rPr>
            </w:pPr>
            <w:bookmarkStart w:id="1863" w:name="_MCCTEMPBM_CRPT71130564___2"/>
            <w:r w:rsidRPr="00E17DEC">
              <w:rPr>
                <w:rStyle w:val="Codechar"/>
              </w:rPr>
              <w:t>PAUSED</w:t>
            </w:r>
            <w:bookmarkEnd w:id="1863"/>
          </w:p>
        </w:tc>
        <w:tc>
          <w:tcPr>
            <w:tcW w:w="8216" w:type="dxa"/>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864" w:name="_CR13_2_3"/>
      <w:bookmarkStart w:id="1865" w:name="_Toc68899695"/>
      <w:bookmarkStart w:id="1866" w:name="_Toc71214446"/>
      <w:bookmarkStart w:id="1867" w:name="_Toc71722120"/>
      <w:bookmarkStart w:id="1868" w:name="_Toc74859172"/>
      <w:bookmarkStart w:id="1869" w:name="_Toc155355308"/>
      <w:bookmarkStart w:id="1870" w:name="_Toc210738593"/>
      <w:bookmarkEnd w:id="1864"/>
      <w:r w:rsidRPr="006436AF">
        <w:t>13.2.3</w:t>
      </w:r>
      <w:r w:rsidRPr="006436AF">
        <w:tab/>
      </w:r>
      <w:r>
        <w:t>Media Player m</w:t>
      </w:r>
      <w:r w:rsidRPr="006436AF">
        <w:t>ethods</w:t>
      </w:r>
      <w:bookmarkEnd w:id="1865"/>
      <w:bookmarkEnd w:id="1866"/>
      <w:bookmarkEnd w:id="1867"/>
      <w:bookmarkEnd w:id="1868"/>
      <w:bookmarkEnd w:id="1869"/>
      <w:bookmarkEnd w:id="1870"/>
    </w:p>
    <w:p w14:paraId="077CEA12" w14:textId="77777777" w:rsidR="00D10CDC" w:rsidRPr="006436AF" w:rsidRDefault="00D10CDC" w:rsidP="00D10CDC">
      <w:pPr>
        <w:pStyle w:val="Heading4"/>
      </w:pPr>
      <w:bookmarkStart w:id="1871" w:name="_CR13_2_3_1"/>
      <w:bookmarkStart w:id="1872" w:name="_Toc68899696"/>
      <w:bookmarkStart w:id="1873" w:name="_Toc71214447"/>
      <w:bookmarkStart w:id="1874" w:name="_Toc71722121"/>
      <w:bookmarkStart w:id="1875" w:name="_Toc74859173"/>
      <w:bookmarkStart w:id="1876" w:name="_Toc155355309"/>
      <w:bookmarkStart w:id="1877" w:name="_Toc210738594"/>
      <w:bookmarkEnd w:id="1871"/>
      <w:r w:rsidRPr="006436AF">
        <w:t>13.2.3.1</w:t>
      </w:r>
      <w:r w:rsidRPr="006436AF">
        <w:tab/>
        <w:t>General</w:t>
      </w:r>
      <w:bookmarkEnd w:id="1872"/>
      <w:bookmarkEnd w:id="1873"/>
      <w:bookmarkEnd w:id="1874"/>
      <w:bookmarkEnd w:id="1875"/>
      <w:bookmarkEnd w:id="1876"/>
      <w:bookmarkEnd w:id="1877"/>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878" w:name="_CRTable13_2_3_11"/>
      <w:bookmarkStart w:id="1879" w:name="TABLE_SD_METHODS"/>
      <w:r w:rsidRPr="006436AF">
        <w:t xml:space="preserve">Table </w:t>
      </w:r>
      <w:bookmarkEnd w:id="1878"/>
      <w:r w:rsidRPr="006436AF">
        <w:t>13.2.3.1-1</w:t>
      </w:r>
      <w:bookmarkEnd w:id="1879"/>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845"/>
        <w:gridCol w:w="4831"/>
        <w:gridCol w:w="987"/>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tcPr>
          <w:p w14:paraId="4F1A9068" w14:textId="77777777" w:rsidR="00D10CDC" w:rsidRPr="006436AF" w:rsidRDefault="00D10CDC" w:rsidP="002E2BF2">
            <w:pPr>
              <w:pStyle w:val="TAL"/>
              <w:rPr>
                <w:rStyle w:val="CodeMethod"/>
              </w:rPr>
            </w:pPr>
            <w:bookmarkStart w:id="1880" w:name="_MCCTEMPBM_CRPT71130565___7"/>
            <w:bookmarkStart w:id="1881" w:name="MCCQCTEMPBM_00000038"/>
            <w:r w:rsidRPr="006436AF">
              <w:rPr>
                <w:rStyle w:val="CodeMethod"/>
              </w:rPr>
              <w:t>initialize()</w:t>
            </w:r>
            <w:bookmarkEnd w:id="1880"/>
            <w:bookmarkEnd w:id="1881"/>
          </w:p>
        </w:tc>
        <w:tc>
          <w:tcPr>
            <w:tcW w:w="1030" w:type="pct"/>
          </w:tcPr>
          <w:p w14:paraId="4922C46A" w14:textId="77777777" w:rsidR="00D10CDC" w:rsidRPr="00E17DEC" w:rsidRDefault="00D10CDC" w:rsidP="002E2BF2">
            <w:pPr>
              <w:pStyle w:val="TAL"/>
              <w:rPr>
                <w:rStyle w:val="Codechar"/>
              </w:rPr>
            </w:pPr>
            <w:r w:rsidRPr="00E17DEC">
              <w:rPr>
                <w:rStyle w:val="Codechar"/>
              </w:rPr>
              <w:t>INITIALIZED</w:t>
            </w:r>
          </w:p>
        </w:tc>
        <w:tc>
          <w:tcPr>
            <w:tcW w:w="2580" w:type="pct"/>
          </w:tcPr>
          <w:p w14:paraId="55D60028" w14:textId="77777777" w:rsidR="00D10CDC" w:rsidRPr="006436AF" w:rsidRDefault="00D10CDC" w:rsidP="002E2BF2">
            <w:pPr>
              <w:pStyle w:val="TAL"/>
            </w:pPr>
            <w:r w:rsidRPr="006436AF">
              <w:t>The Media Player is created.</w:t>
            </w:r>
          </w:p>
        </w:tc>
        <w:tc>
          <w:tcPr>
            <w:tcW w:w="509" w:type="pct"/>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tcPr>
          <w:p w14:paraId="24619020" w14:textId="12A231D6" w:rsidR="00D10CDC" w:rsidRPr="006436AF" w:rsidRDefault="00D10CDC" w:rsidP="002E2BF2">
            <w:pPr>
              <w:pStyle w:val="TAL"/>
              <w:rPr>
                <w:rStyle w:val="CodeMethod"/>
              </w:rPr>
            </w:pPr>
            <w:bookmarkStart w:id="1882" w:name="_MCCTEMPBM_CRPT71130566___7"/>
            <w:r w:rsidRPr="006436AF">
              <w:rPr>
                <w:rStyle w:val="CodeMethod"/>
              </w:rPr>
              <w:t>attach()</w:t>
            </w:r>
            <w:bookmarkEnd w:id="1882"/>
          </w:p>
        </w:tc>
        <w:tc>
          <w:tcPr>
            <w:tcW w:w="1030" w:type="pct"/>
          </w:tcPr>
          <w:p w14:paraId="4DE2D937" w14:textId="77777777" w:rsidR="00D10CDC" w:rsidRPr="00E17DEC" w:rsidRDefault="00D10CDC" w:rsidP="002E2BF2">
            <w:pPr>
              <w:pStyle w:val="TAL"/>
              <w:rPr>
                <w:rStyle w:val="Codechar"/>
              </w:rPr>
            </w:pPr>
            <w:r w:rsidRPr="00E17DEC">
              <w:rPr>
                <w:rStyle w:val="Codechar"/>
              </w:rPr>
              <w:t>READY</w:t>
            </w:r>
          </w:p>
        </w:tc>
        <w:tc>
          <w:tcPr>
            <w:tcW w:w="2580" w:type="pct"/>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tcPr>
          <w:p w14:paraId="56E46BBD" w14:textId="119A37CC" w:rsidR="00D10CDC" w:rsidRPr="006436AF" w:rsidRDefault="00D10CDC" w:rsidP="002E2BF2">
            <w:pPr>
              <w:pStyle w:val="TAL"/>
              <w:rPr>
                <w:rStyle w:val="CodeMethod"/>
              </w:rPr>
            </w:pPr>
            <w:bookmarkStart w:id="1883" w:name="_MCCTEMPBM_CRPT71130567___7"/>
            <w:r w:rsidRPr="006436AF">
              <w:rPr>
                <w:rStyle w:val="CodeMethod"/>
              </w:rPr>
              <w:t>preload()</w:t>
            </w:r>
            <w:bookmarkEnd w:id="1883"/>
          </w:p>
        </w:tc>
        <w:tc>
          <w:tcPr>
            <w:tcW w:w="1030" w:type="pct"/>
          </w:tcPr>
          <w:p w14:paraId="14061073" w14:textId="77777777" w:rsidR="00D10CDC" w:rsidRPr="00E17DEC" w:rsidRDefault="00D10CDC" w:rsidP="002E2BF2">
            <w:pPr>
              <w:pStyle w:val="TAL"/>
              <w:rPr>
                <w:rStyle w:val="Codechar"/>
              </w:rPr>
            </w:pPr>
            <w:r w:rsidRPr="00E17DEC">
              <w:rPr>
                <w:rStyle w:val="Codechar"/>
              </w:rPr>
              <w:t>PRELOADED</w:t>
            </w:r>
          </w:p>
        </w:tc>
        <w:tc>
          <w:tcPr>
            <w:tcW w:w="2580" w:type="pct"/>
          </w:tcPr>
          <w:p w14:paraId="47B1B6A3" w14:textId="77777777" w:rsidR="00D10CDC" w:rsidRPr="006436AF" w:rsidRDefault="00D10CDC" w:rsidP="002E2BF2">
            <w:pPr>
              <w:pStyle w:val="TAL"/>
            </w:pPr>
            <w:r w:rsidRPr="006436AF">
              <w:t>Streaming the media is initiated.</w:t>
            </w:r>
          </w:p>
        </w:tc>
        <w:tc>
          <w:tcPr>
            <w:tcW w:w="509" w:type="pct"/>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tcPr>
          <w:p w14:paraId="4D5BB88D" w14:textId="645B56E9" w:rsidR="00D10CDC" w:rsidRPr="006436AF" w:rsidRDefault="00D10CDC" w:rsidP="002E2BF2">
            <w:pPr>
              <w:pStyle w:val="TAL"/>
              <w:rPr>
                <w:rStyle w:val="CodeMethod"/>
              </w:rPr>
            </w:pPr>
            <w:bookmarkStart w:id="1884" w:name="_MCCTEMPBM_CRPT71130568___7"/>
            <w:r w:rsidRPr="006436AF">
              <w:rPr>
                <w:rStyle w:val="CodeMethod"/>
              </w:rPr>
              <w:t>play()</w:t>
            </w:r>
            <w:bookmarkEnd w:id="1884"/>
          </w:p>
        </w:tc>
        <w:tc>
          <w:tcPr>
            <w:tcW w:w="1030" w:type="pct"/>
          </w:tcPr>
          <w:p w14:paraId="52C3DA54" w14:textId="77777777" w:rsidR="00D10CDC" w:rsidRPr="00E17DEC" w:rsidRDefault="00D10CDC" w:rsidP="002E2BF2">
            <w:pPr>
              <w:pStyle w:val="TAL"/>
              <w:rPr>
                <w:rStyle w:val="Codechar"/>
              </w:rPr>
            </w:pPr>
            <w:r w:rsidRPr="00E17DEC">
              <w:rPr>
                <w:rStyle w:val="Codechar"/>
              </w:rPr>
              <w:t>PLAYING</w:t>
            </w:r>
          </w:p>
        </w:tc>
        <w:tc>
          <w:tcPr>
            <w:tcW w:w="2580" w:type="pct"/>
          </w:tcPr>
          <w:p w14:paraId="3E9BB1F1" w14:textId="77777777" w:rsidR="00D10CDC" w:rsidRPr="006436AF" w:rsidRDefault="00D10CDC" w:rsidP="002E2BF2">
            <w:pPr>
              <w:pStyle w:val="TAL"/>
            </w:pPr>
            <w:r w:rsidRPr="006436AF">
              <w:t>Playback of the media is initiated.</w:t>
            </w:r>
          </w:p>
        </w:tc>
        <w:tc>
          <w:tcPr>
            <w:tcW w:w="509" w:type="pct"/>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tcPr>
          <w:p w14:paraId="6910A9A0" w14:textId="77777777" w:rsidR="00D10CDC" w:rsidRPr="006436AF" w:rsidRDefault="00D10CDC" w:rsidP="002E2BF2">
            <w:pPr>
              <w:pStyle w:val="TAL"/>
              <w:rPr>
                <w:rStyle w:val="CodeMethod"/>
              </w:rPr>
            </w:pPr>
            <w:bookmarkStart w:id="1885" w:name="_MCCTEMPBM_CRPT71130569___7"/>
            <w:r w:rsidRPr="006436AF">
              <w:rPr>
                <w:rStyle w:val="CodeMethod"/>
              </w:rPr>
              <w:t>pause()</w:t>
            </w:r>
            <w:bookmarkEnd w:id="1885"/>
          </w:p>
        </w:tc>
        <w:tc>
          <w:tcPr>
            <w:tcW w:w="1030" w:type="pct"/>
          </w:tcPr>
          <w:p w14:paraId="3F48549D" w14:textId="77777777" w:rsidR="00D10CDC" w:rsidRPr="00E17DEC" w:rsidRDefault="00D10CDC" w:rsidP="002E2BF2">
            <w:pPr>
              <w:pStyle w:val="TAL"/>
              <w:rPr>
                <w:rStyle w:val="Codechar"/>
              </w:rPr>
            </w:pPr>
            <w:r w:rsidRPr="00E17DEC">
              <w:rPr>
                <w:rStyle w:val="Codechar"/>
              </w:rPr>
              <w:t>PAUSED</w:t>
            </w:r>
          </w:p>
        </w:tc>
        <w:tc>
          <w:tcPr>
            <w:tcW w:w="2580" w:type="pct"/>
          </w:tcPr>
          <w:p w14:paraId="54E2DDAE" w14:textId="77777777" w:rsidR="00D10CDC" w:rsidRPr="006436AF" w:rsidRDefault="00D10CDC" w:rsidP="002E2BF2">
            <w:pPr>
              <w:pStyle w:val="TAL"/>
            </w:pPr>
            <w:r w:rsidRPr="006436AF">
              <w:t>Playback of the media is paused.</w:t>
            </w:r>
          </w:p>
        </w:tc>
        <w:tc>
          <w:tcPr>
            <w:tcW w:w="509" w:type="pct"/>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tcPr>
          <w:p w14:paraId="296CA083" w14:textId="1F2225A1" w:rsidR="00D10CDC" w:rsidRPr="006436AF" w:rsidRDefault="00D10CDC" w:rsidP="002E2BF2">
            <w:pPr>
              <w:pStyle w:val="TAL"/>
              <w:rPr>
                <w:rStyle w:val="CodeMethod"/>
              </w:rPr>
            </w:pPr>
            <w:bookmarkStart w:id="1886" w:name="_MCCTEMPBM_CRPT71130570___7"/>
            <w:r w:rsidRPr="006436AF">
              <w:rPr>
                <w:rStyle w:val="CodeMethod"/>
              </w:rPr>
              <w:t>seek()</w:t>
            </w:r>
            <w:bookmarkEnd w:id="1886"/>
          </w:p>
        </w:tc>
        <w:tc>
          <w:tcPr>
            <w:tcW w:w="1030" w:type="pct"/>
          </w:tcPr>
          <w:p w14:paraId="47568626" w14:textId="77777777" w:rsidR="00D10CDC" w:rsidRPr="00E17DEC" w:rsidRDefault="00D10CDC" w:rsidP="002E2BF2">
            <w:pPr>
              <w:pStyle w:val="TAL"/>
              <w:rPr>
                <w:rStyle w:val="Codechar"/>
              </w:rPr>
            </w:pPr>
            <w:r w:rsidRPr="00E17DEC">
              <w:rPr>
                <w:rStyle w:val="Codechar"/>
              </w:rPr>
              <w:t>PLAYING</w:t>
            </w:r>
          </w:p>
        </w:tc>
        <w:tc>
          <w:tcPr>
            <w:tcW w:w="2580" w:type="pct"/>
          </w:tcPr>
          <w:p w14:paraId="5D65415C" w14:textId="77777777" w:rsidR="00D10CDC" w:rsidRPr="006436AF" w:rsidRDefault="00D10CDC" w:rsidP="002E2BF2">
            <w:pPr>
              <w:pStyle w:val="TAL"/>
            </w:pPr>
            <w:r w:rsidRPr="006436AF">
              <w:t>The playback time of the media is altered.</w:t>
            </w:r>
          </w:p>
        </w:tc>
        <w:tc>
          <w:tcPr>
            <w:tcW w:w="509" w:type="pct"/>
          </w:tcPr>
          <w:p w14:paraId="1089534C" w14:textId="77777777" w:rsidR="00D10CDC" w:rsidRPr="006436AF" w:rsidRDefault="00D10CDC" w:rsidP="002E2BF2">
            <w:pPr>
              <w:pStyle w:val="TAL"/>
            </w:pPr>
            <w:r w:rsidRPr="006436AF">
              <w:t>13.2.3.7</w:t>
            </w:r>
          </w:p>
        </w:tc>
      </w:tr>
      <w:tr w:rsidR="000F674B" w:rsidRPr="006436AF" w14:paraId="3CDECB39" w14:textId="77777777" w:rsidTr="002E2BF2">
        <w:tc>
          <w:tcPr>
            <w:tcW w:w="881" w:type="pct"/>
          </w:tcPr>
          <w:p w14:paraId="2EC3E690" w14:textId="04D8D66D" w:rsidR="000F674B" w:rsidRPr="006436AF" w:rsidRDefault="000F674B" w:rsidP="000F674B">
            <w:pPr>
              <w:pStyle w:val="TAL"/>
              <w:rPr>
                <w:rStyle w:val="CodeMethod"/>
              </w:rPr>
            </w:pPr>
            <w:r w:rsidRPr="00EF1E18">
              <w:rPr>
                <w:rStyle w:val="CodeMethod"/>
              </w:rPr>
              <w:t>downloadAndStore()</w:t>
            </w:r>
          </w:p>
        </w:tc>
        <w:tc>
          <w:tcPr>
            <w:tcW w:w="1030" w:type="pct"/>
          </w:tcPr>
          <w:p w14:paraId="2C70E29A" w14:textId="0DA6B47F" w:rsidR="000F674B" w:rsidRPr="00E17DEC" w:rsidRDefault="000F674B" w:rsidP="000F674B">
            <w:pPr>
              <w:pStyle w:val="TAL"/>
              <w:rPr>
                <w:rStyle w:val="Codechar"/>
              </w:rPr>
            </w:pPr>
            <w:r w:rsidRPr="00E17DEC">
              <w:rPr>
                <w:rStyle w:val="Codechar"/>
              </w:rPr>
              <w:t>DOWNLOADING</w:t>
            </w:r>
          </w:p>
        </w:tc>
        <w:tc>
          <w:tcPr>
            <w:tcW w:w="2580" w:type="pct"/>
          </w:tcPr>
          <w:p w14:paraId="01B201F2" w14:textId="4F6715A5" w:rsidR="000F674B" w:rsidRPr="006436AF" w:rsidRDefault="000F674B" w:rsidP="000F674B">
            <w:pPr>
              <w:pStyle w:val="TAL"/>
            </w:pPr>
            <w:r w:rsidRPr="00EF1E18">
              <w:t>Download a media presentation and store it locally for later playback.</w:t>
            </w:r>
          </w:p>
        </w:tc>
        <w:tc>
          <w:tcPr>
            <w:tcW w:w="509" w:type="pct"/>
          </w:tcPr>
          <w:p w14:paraId="250145C8" w14:textId="40B64CE8" w:rsidR="000F674B" w:rsidRPr="006436AF" w:rsidRDefault="000F674B" w:rsidP="000F674B">
            <w:pPr>
              <w:pStyle w:val="TAL"/>
            </w:pPr>
            <w:r w:rsidRPr="00EF1E18">
              <w:t>13.2.3.</w:t>
            </w:r>
            <w:r>
              <w:t>7</w:t>
            </w:r>
            <w:r w:rsidRPr="00EF1E18">
              <w:t>A</w:t>
            </w:r>
          </w:p>
        </w:tc>
      </w:tr>
      <w:tr w:rsidR="00D10CDC" w:rsidRPr="006436AF" w14:paraId="3622B639" w14:textId="77777777" w:rsidTr="002E2BF2">
        <w:tc>
          <w:tcPr>
            <w:tcW w:w="881" w:type="pct"/>
          </w:tcPr>
          <w:p w14:paraId="50E388B5" w14:textId="77777777" w:rsidR="00D10CDC" w:rsidRPr="006436AF" w:rsidRDefault="00D10CDC" w:rsidP="002E2BF2">
            <w:pPr>
              <w:pStyle w:val="TAL"/>
              <w:rPr>
                <w:rStyle w:val="CodeMethod"/>
              </w:rPr>
            </w:pPr>
            <w:bookmarkStart w:id="1887" w:name="_MCCTEMPBM_CRPT71130571___7"/>
            <w:r w:rsidRPr="006436AF">
              <w:rPr>
                <w:rStyle w:val="CodeMethod"/>
              </w:rPr>
              <w:t>reset()</w:t>
            </w:r>
            <w:bookmarkEnd w:id="1887"/>
          </w:p>
        </w:tc>
        <w:tc>
          <w:tcPr>
            <w:tcW w:w="1030" w:type="pct"/>
          </w:tcPr>
          <w:p w14:paraId="4400687D" w14:textId="77777777" w:rsidR="00D10CDC" w:rsidRPr="00E17DEC" w:rsidRDefault="00D10CDC" w:rsidP="002E2BF2">
            <w:pPr>
              <w:pStyle w:val="TAL"/>
              <w:rPr>
                <w:rStyle w:val="Codechar"/>
              </w:rPr>
            </w:pPr>
            <w:r w:rsidRPr="00E17DEC">
              <w:rPr>
                <w:rStyle w:val="Codechar"/>
              </w:rPr>
              <w:t>INITIALIZED</w:t>
            </w:r>
          </w:p>
        </w:tc>
        <w:tc>
          <w:tcPr>
            <w:tcW w:w="2580" w:type="pct"/>
          </w:tcPr>
          <w:p w14:paraId="5EB549FE" w14:textId="77777777" w:rsidR="00D10CDC" w:rsidRPr="006436AF" w:rsidRDefault="00D10CDC" w:rsidP="002E2BF2">
            <w:pPr>
              <w:pStyle w:val="TAL"/>
            </w:pPr>
            <w:r w:rsidRPr="006436AF">
              <w:t>All media related information is reset.</w:t>
            </w:r>
          </w:p>
        </w:tc>
        <w:tc>
          <w:tcPr>
            <w:tcW w:w="509" w:type="pct"/>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tcPr>
          <w:p w14:paraId="6CB589BD" w14:textId="77777777" w:rsidR="00D10CDC" w:rsidRPr="006436AF" w:rsidRDefault="00D10CDC" w:rsidP="002E2BF2">
            <w:pPr>
              <w:pStyle w:val="TAL"/>
              <w:rPr>
                <w:rStyle w:val="CodeMethod"/>
              </w:rPr>
            </w:pPr>
            <w:bookmarkStart w:id="1888" w:name="_MCCTEMPBM_CRPT71130572___7"/>
            <w:r w:rsidRPr="006436AF">
              <w:rPr>
                <w:rStyle w:val="CodeMethod"/>
              </w:rPr>
              <w:t>destroy()</w:t>
            </w:r>
            <w:bookmarkEnd w:id="1888"/>
          </w:p>
        </w:tc>
        <w:tc>
          <w:tcPr>
            <w:tcW w:w="1030" w:type="pct"/>
          </w:tcPr>
          <w:p w14:paraId="0B71FA1F" w14:textId="77777777" w:rsidR="00D10CDC" w:rsidRPr="00E17DEC" w:rsidRDefault="00D10CDC" w:rsidP="002E2BF2">
            <w:pPr>
              <w:pStyle w:val="TAL"/>
              <w:rPr>
                <w:rStyle w:val="Codechar"/>
              </w:rPr>
            </w:pPr>
            <w:r w:rsidRPr="00E17DEC">
              <w:rPr>
                <w:rStyle w:val="Codechar"/>
              </w:rPr>
              <w:t>IDLE</w:t>
            </w:r>
          </w:p>
        </w:tc>
        <w:tc>
          <w:tcPr>
            <w:tcW w:w="2580" w:type="pct"/>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889" w:name="_CR13_2_3_2"/>
      <w:bookmarkStart w:id="1890" w:name="_Toc68899697"/>
      <w:bookmarkStart w:id="1891" w:name="_Toc71214448"/>
      <w:bookmarkStart w:id="1892" w:name="_Toc71722122"/>
      <w:bookmarkStart w:id="1893" w:name="_Toc74859174"/>
      <w:bookmarkStart w:id="1894" w:name="_Toc155355310"/>
      <w:bookmarkStart w:id="1895" w:name="_Toc210738595"/>
      <w:bookmarkEnd w:id="1889"/>
      <w:r w:rsidRPr="006436AF">
        <w:t>13.2.3.2</w:t>
      </w:r>
      <w:r w:rsidRPr="006436AF">
        <w:tab/>
        <w:t>Initialize</w:t>
      </w:r>
      <w:bookmarkEnd w:id="1890"/>
      <w:bookmarkEnd w:id="1891"/>
      <w:bookmarkEnd w:id="1892"/>
      <w:bookmarkEnd w:id="1893"/>
      <w:bookmarkEnd w:id="1894"/>
      <w:bookmarkEnd w:id="1895"/>
    </w:p>
    <w:p w14:paraId="30CA7552" w14:textId="77777777" w:rsidR="00D10CDC" w:rsidRPr="006436AF" w:rsidRDefault="00D10CDC" w:rsidP="00D10CDC">
      <w:bookmarkStart w:id="1896" w:name="_MCCTEMPBM_CRPT71130573___7"/>
      <w:r w:rsidRPr="006436AF">
        <w:t xml:space="preserve">This clause defines the </w:t>
      </w:r>
      <w:bookmarkStart w:id="1897" w:name="MCCQCTEMPBM_00000039"/>
      <w:r w:rsidRPr="00AF5F42">
        <w:rPr>
          <w:rStyle w:val="CodeMethod"/>
        </w:rPr>
        <w:t>initialize</w:t>
      </w:r>
      <w:r w:rsidRPr="006436AF">
        <w:rPr>
          <w:rStyle w:val="CodeMethod"/>
        </w:rPr>
        <w:t>()</w:t>
      </w:r>
      <w:bookmarkEnd w:id="1897"/>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bookmarkStart w:id="1898" w:name="_CRTable13_2_3_21"/>
      <w:r w:rsidRPr="006436AF">
        <w:t xml:space="preserve">Table </w:t>
      </w:r>
      <w:bookmarkEnd w:id="1898"/>
      <w:r w:rsidRPr="006436AF">
        <w:t>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00E17DEC" w:rsidRDefault="00D10CDC" w:rsidP="002E2BF2">
            <w:pPr>
              <w:pStyle w:val="TAL"/>
              <w:rPr>
                <w:rStyle w:val="Codechar"/>
              </w:rPr>
            </w:pPr>
            <w:r w:rsidRPr="00E17DEC">
              <w:rPr>
                <w:rStyle w:val="Codechar"/>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E17DEC" w:rsidRDefault="00D10CDC" w:rsidP="002E2BF2">
            <w:pPr>
              <w:pStyle w:val="TAL"/>
              <w:rPr>
                <w:rStyle w:val="Codechar"/>
              </w:rPr>
            </w:pPr>
            <w:r w:rsidRPr="00E17DEC">
              <w:rPr>
                <w:rStyle w:val="Codechar"/>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10E098A1" w:rsidR="00D10CDC" w:rsidRPr="006436AF" w:rsidRDefault="00D10CDC" w:rsidP="00D10CDC">
      <w:r w:rsidRPr="006436AF">
        <w:t>The following functions are initialized:</w:t>
      </w:r>
    </w:p>
    <w:bookmarkEnd w:id="1896"/>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899" w:name="_Toc68899698"/>
      <w:bookmarkStart w:id="1900" w:name="_Toc71214449"/>
      <w:bookmarkStart w:id="1901" w:name="_Toc71722123"/>
      <w:bookmarkStart w:id="1902" w:name="_Toc74859175"/>
      <w:bookmarkStart w:id="1903"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bookmarkStart w:id="1904" w:name="_CRTable13_2_3_22"/>
      <w:r w:rsidRPr="006436AF">
        <w:t xml:space="preserve">Table </w:t>
      </w:r>
      <w:bookmarkEnd w:id="1904"/>
      <w:r w:rsidRPr="006436AF">
        <w:t>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905" w:name="_CR13_2_3_3"/>
      <w:bookmarkStart w:id="1906" w:name="_Toc210738596"/>
      <w:bookmarkEnd w:id="1905"/>
      <w:r w:rsidRPr="006436AF">
        <w:t>13.2.3.3</w:t>
      </w:r>
      <w:r w:rsidRPr="006436AF">
        <w:tab/>
        <w:t>Attach</w:t>
      </w:r>
      <w:bookmarkEnd w:id="1899"/>
      <w:bookmarkEnd w:id="1900"/>
      <w:bookmarkEnd w:id="1901"/>
      <w:bookmarkEnd w:id="1902"/>
      <w:bookmarkEnd w:id="1903"/>
      <w:bookmarkEnd w:id="1906"/>
    </w:p>
    <w:p w14:paraId="03491C3D" w14:textId="77777777" w:rsidR="000F674B" w:rsidRPr="00EF1E18" w:rsidRDefault="000F674B" w:rsidP="000F674B">
      <w:bookmarkStart w:id="1907" w:name="_MCCTEMPBM_CRPT71130574___7"/>
      <w:bookmarkStart w:id="1908" w:name="_MCCTEMPBM_CRPT71130576___7"/>
      <w:r w:rsidRPr="00EF1E18">
        <w:t xml:space="preserve">This clause defines the </w:t>
      </w:r>
      <w:bookmarkStart w:id="1909" w:name="MCCQCTEMPBM_00000041"/>
      <w:r w:rsidRPr="00EF1E18">
        <w:rPr>
          <w:rStyle w:val="CodeMethod"/>
        </w:rPr>
        <w:t>attach()</w:t>
      </w:r>
      <w:bookmarkEnd w:id="1909"/>
      <w:r w:rsidRPr="00EF1E18">
        <w:t xml:space="preserve"> method.</w:t>
      </w:r>
    </w:p>
    <w:bookmarkEnd w:id="1907"/>
    <w:p w14:paraId="26CCF3FA" w14:textId="77777777" w:rsidR="000F674B" w:rsidRPr="00EF1E18" w:rsidRDefault="000F674B" w:rsidP="000F674B">
      <w:r w:rsidRPr="00EF1E18">
        <w:t>The following pre-conditions apply:</w:t>
      </w:r>
    </w:p>
    <w:p w14:paraId="1FB890EC" w14:textId="58C2CEAC" w:rsidR="000F674B" w:rsidRPr="00EF1E18" w:rsidRDefault="000F674B" w:rsidP="000F674B">
      <w:pPr>
        <w:pStyle w:val="B1"/>
      </w:pPr>
      <w:bookmarkStart w:id="1910" w:name="_MCCTEMPBM_CRPT71130575___7"/>
      <w:r w:rsidRPr="00EF1E18">
        <w:t>-</w:t>
      </w:r>
      <w:r w:rsidRPr="00EF1E18">
        <w:tab/>
        <w:t xml:space="preserve">The Media Player </w:t>
      </w:r>
      <w:r>
        <w:t>transitions to the</w:t>
      </w:r>
      <w:r w:rsidRPr="00EF1E18">
        <w:t xml:space="preserve"> </w:t>
      </w:r>
      <w:r w:rsidRPr="00E17DEC">
        <w:rPr>
          <w:rStyle w:val="Codechar"/>
        </w:rPr>
        <w:t>INITIALIZED</w:t>
      </w:r>
      <w:r w:rsidRPr="00EF1E18">
        <w:t xml:space="preserve"> state.</w:t>
      </w:r>
    </w:p>
    <w:bookmarkEnd w:id="1910"/>
    <w:p w14:paraId="069C62B6" w14:textId="2239BBA6" w:rsidR="000F674B" w:rsidRPr="00EF1E18" w:rsidRDefault="000F674B" w:rsidP="000F674B">
      <w:r>
        <w:t>The</w:t>
      </w:r>
      <w:r w:rsidRPr="00EF1E18">
        <w:t xml:space="preserve"> </w:t>
      </w:r>
      <w:bookmarkStart w:id="1911" w:name="MCCQCTEMPBM_00000042"/>
      <w:r w:rsidRPr="00EF1E18">
        <w:rPr>
          <w:rStyle w:val="CodeMethod"/>
        </w:rPr>
        <w:t>attachMPD()</w:t>
      </w:r>
      <w:bookmarkEnd w:id="1911"/>
      <w:r w:rsidRPr="00EF1E18">
        <w:t xml:space="preserve"> </w:t>
      </w:r>
      <w:r w:rsidR="0065143D">
        <w:t xml:space="preserve">method </w:t>
      </w:r>
      <w:r>
        <w:t xml:space="preserve">is invoked on a Media Player instance </w:t>
      </w:r>
      <w:r w:rsidRPr="00EF1E18">
        <w:t>to set a source URL to an MPD file or a previously downloaded and parsed MPD.</w:t>
      </w:r>
    </w:p>
    <w:bookmarkEnd w:id="1908"/>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912" w:name="_CRTable13_2_3_31"/>
      <w:bookmarkStart w:id="1913" w:name="_MCCTEMPBM_CRPT71130577___7"/>
      <w:r w:rsidRPr="006436AF">
        <w:t xml:space="preserve">Table </w:t>
      </w:r>
      <w:bookmarkEnd w:id="1912"/>
      <w:r w:rsidRPr="006436AF">
        <w:t xml:space="preserve">13.2.3.3-1: </w:t>
      </w:r>
      <w:r>
        <w:t>Input p</w:t>
      </w:r>
      <w:r w:rsidRPr="006436AF">
        <w:t xml:space="preserve">arameters </w:t>
      </w:r>
      <w:r>
        <w:t>of</w:t>
      </w:r>
      <w:r w:rsidRPr="006436AF">
        <w:t xml:space="preserve"> </w:t>
      </w:r>
      <w:bookmarkStart w:id="1914" w:name="MCCQCTEMPBM_00000043"/>
      <w:r w:rsidRPr="006436AF">
        <w:rPr>
          <w:rStyle w:val="CodeMethod"/>
        </w:rPr>
        <w:t>attachMPD()</w:t>
      </w:r>
      <w:bookmarkEnd w:id="1914"/>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913"/>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E17DEC" w:rsidRDefault="00D10CDC" w:rsidP="002E2BF2">
            <w:pPr>
              <w:pStyle w:val="TAL"/>
              <w:rPr>
                <w:rStyle w:val="Codechar"/>
              </w:rPr>
            </w:pPr>
            <w:r w:rsidRPr="00E17DEC">
              <w:rPr>
                <w:rStyle w:val="Codechar"/>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E17DEC" w:rsidRDefault="00D10CDC" w:rsidP="002E2BF2">
            <w:pPr>
              <w:pStyle w:val="TAL"/>
              <w:rPr>
                <w:rStyle w:val="Codechar"/>
              </w:rPr>
            </w:pPr>
            <w:r w:rsidRPr="00E17DEC">
              <w:rPr>
                <w:rStyle w:val="Codechar"/>
              </w:rPr>
              <w:t>urlOrMPD</w:t>
            </w:r>
          </w:p>
        </w:tc>
        <w:tc>
          <w:tcPr>
            <w:tcW w:w="1031" w:type="pct"/>
            <w:hideMark/>
          </w:tcPr>
          <w:p w14:paraId="6BB2F9E9" w14:textId="77777777" w:rsidR="00D10CDC" w:rsidRPr="006436AF" w:rsidRDefault="00D10CDC" w:rsidP="002E2BF2">
            <w:pPr>
              <w:pStyle w:val="TAL"/>
              <w:rPr>
                <w:rStyle w:val="Datatypechar"/>
              </w:rPr>
            </w:pPr>
            <w:bookmarkStart w:id="1915"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15"/>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916" w:name="_MCCTEMPBM_CRPT71130579___7"/>
      <w:r w:rsidRPr="006436AF">
        <w:t>-</w:t>
      </w:r>
      <w:r w:rsidRPr="006436AF">
        <w:tab/>
        <w:t xml:space="preserve">If the MPD is not found after multiple retries, an error </w:t>
      </w:r>
      <w:r w:rsidRPr="00E17DEC">
        <w:rPr>
          <w:rStyle w:val="Codechar"/>
        </w:rPr>
        <w:t>ERROR_MPD_NOT_FOUND</w:t>
      </w:r>
      <w:r w:rsidRPr="006436AF">
        <w:t xml:space="preserve"> is returned and the process is terminated.</w:t>
      </w:r>
    </w:p>
    <w:bookmarkEnd w:id="1916"/>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917" w:name="_MCCTEMPBM_CRPT71130580___7"/>
      <w:r w:rsidRPr="006436AF">
        <w:t>-</w:t>
      </w:r>
      <w:r w:rsidRPr="006436AF">
        <w:tab/>
        <w:t xml:space="preserve">If the MPD is not valid, an error </w:t>
      </w:r>
      <w:r w:rsidRPr="00E17DEC">
        <w:rPr>
          <w:rStyle w:val="Codechar"/>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E17DEC">
        <w:rPr>
          <w:rStyle w:val="Codechar"/>
        </w:rPr>
        <w:t>ERROR_PROFILE_NOT_SUPPORTED</w:t>
      </w:r>
      <w:r w:rsidRPr="006436AF">
        <w:t xml:space="preserve"> is returned and the process is terminated.</w:t>
      </w:r>
    </w:p>
    <w:bookmarkEnd w:id="1917"/>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918"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E17DEC">
        <w:rPr>
          <w:rStyle w:val="Codechar"/>
        </w:rPr>
        <w:t>ERROR_MEDIA_NOT_SUPPORTED</w:t>
      </w:r>
      <w:r w:rsidRPr="006436AF">
        <w:t xml:space="preserve"> is returned and the process is terminated.</w:t>
      </w:r>
    </w:p>
    <w:bookmarkEnd w:id="1918"/>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10E6D58D" w14:textId="4EF3D5E6" w:rsidR="000F674B" w:rsidRPr="00EF1E18" w:rsidRDefault="000F674B" w:rsidP="000F674B">
      <w:pPr>
        <w:pStyle w:val="B1"/>
      </w:pPr>
      <w:bookmarkStart w:id="1919" w:name="_MCCTEMPBM_CRPT71130582___7"/>
      <w:r w:rsidRPr="00EF1E18">
        <w:t>-</w:t>
      </w:r>
      <w:r w:rsidRPr="00EF1E18">
        <w:tab/>
        <w:t xml:space="preserve">The Media Player </w:t>
      </w:r>
      <w:r>
        <w:t>transitions to</w:t>
      </w:r>
      <w:r w:rsidRPr="00EF1E18">
        <w:t xml:space="preserve"> the </w:t>
      </w:r>
      <w:r w:rsidRPr="00E17DEC">
        <w:rPr>
          <w:rStyle w:val="Codechar"/>
        </w:rPr>
        <w:t>READY</w:t>
      </w:r>
      <w:r w:rsidRPr="00EF1E18">
        <w:t xml:space="preserve"> state.</w:t>
      </w:r>
    </w:p>
    <w:bookmarkEnd w:id="1919"/>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920" w:name="_CR13_2_3_4"/>
      <w:bookmarkStart w:id="1921" w:name="_Toc68899699"/>
      <w:bookmarkStart w:id="1922" w:name="_Toc71214450"/>
      <w:bookmarkStart w:id="1923" w:name="_Toc71722124"/>
      <w:bookmarkStart w:id="1924" w:name="_Toc74859176"/>
      <w:bookmarkStart w:id="1925" w:name="_Toc155355312"/>
      <w:bookmarkStart w:id="1926" w:name="_Toc210738597"/>
      <w:bookmarkEnd w:id="1920"/>
      <w:r w:rsidRPr="006436AF">
        <w:t>13.2.3.4</w:t>
      </w:r>
      <w:r w:rsidRPr="006436AF">
        <w:tab/>
        <w:t>Pre-load</w:t>
      </w:r>
      <w:bookmarkEnd w:id="1921"/>
      <w:bookmarkEnd w:id="1922"/>
      <w:bookmarkEnd w:id="1923"/>
      <w:bookmarkEnd w:id="1924"/>
      <w:bookmarkEnd w:id="1925"/>
      <w:bookmarkEnd w:id="1926"/>
    </w:p>
    <w:p w14:paraId="2E81BC36" w14:textId="77777777" w:rsidR="00D10CDC" w:rsidRPr="006436AF" w:rsidRDefault="00D10CDC" w:rsidP="00D10CDC">
      <w:pPr>
        <w:keepNext/>
      </w:pPr>
      <w:bookmarkStart w:id="1927" w:name="_MCCTEMPBM_CRPT71130583___7"/>
      <w:r w:rsidRPr="006436AF">
        <w:t xml:space="preserve">This clause defines the </w:t>
      </w:r>
      <w:bookmarkStart w:id="1928" w:name="MCCQCTEMPBM_00000044"/>
      <w:r w:rsidRPr="006436AF">
        <w:rPr>
          <w:rStyle w:val="CodeMethod"/>
        </w:rPr>
        <w:t>preload()</w:t>
      </w:r>
      <w:bookmarkEnd w:id="1928"/>
      <w:r w:rsidRPr="006436AF">
        <w:t xml:space="preserve"> method.</w:t>
      </w:r>
    </w:p>
    <w:bookmarkEnd w:id="1927"/>
    <w:p w14:paraId="660C3C71" w14:textId="77777777" w:rsidR="000F674B" w:rsidRPr="00EF1E18" w:rsidRDefault="000F674B" w:rsidP="000F674B">
      <w:pPr>
        <w:keepNext/>
      </w:pPr>
      <w:r w:rsidRPr="00EF1E18">
        <w:t>The following pre-conditions apply:</w:t>
      </w:r>
    </w:p>
    <w:p w14:paraId="7E779663" w14:textId="77777777" w:rsidR="000F674B" w:rsidRPr="00EF1E18" w:rsidRDefault="000F674B" w:rsidP="000F674B">
      <w:pPr>
        <w:pStyle w:val="B1"/>
      </w:pPr>
      <w:bookmarkStart w:id="1929" w:name="_MCCTEMPBM_CRPT71130584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state.</w:t>
      </w:r>
    </w:p>
    <w:p w14:paraId="4CD13DEA" w14:textId="72D1A643" w:rsidR="000F674B" w:rsidRPr="00EF1E18" w:rsidRDefault="000F674B" w:rsidP="000F674B">
      <w:bookmarkStart w:id="1930" w:name="_MCCTEMPBM_CRPT71130585___7"/>
      <w:bookmarkEnd w:id="1929"/>
      <w:r>
        <w:t>The</w:t>
      </w:r>
      <w:r w:rsidRPr="00EF1E18">
        <w:t xml:space="preserve"> </w:t>
      </w:r>
      <w:bookmarkStart w:id="1931" w:name="MCCQCTEMPBM_00000045"/>
      <w:r w:rsidRPr="00EF1E18">
        <w:rPr>
          <w:rStyle w:val="CodeMethod"/>
        </w:rPr>
        <w:t>preload()</w:t>
      </w:r>
      <w:bookmarkEnd w:id="1931"/>
      <w:r w:rsidRPr="00EF1E18">
        <w:t xml:space="preserve"> </w:t>
      </w:r>
      <w:r>
        <w:t xml:space="preserve">method is invoked on a Media Player instance </w:t>
      </w:r>
      <w:r w:rsidRPr="00EF1E18">
        <w:t xml:space="preserve">to cause </w:t>
      </w:r>
      <w:r>
        <w:t>it</w:t>
      </w:r>
      <w:r w:rsidRPr="00EF1E18">
        <w:t xml:space="preserve"> to begin streaming the media as set by the </w:t>
      </w:r>
      <w:bookmarkStart w:id="1932" w:name="MCCQCTEMPBM_00000046"/>
      <w:r w:rsidRPr="00EF1E18">
        <w:rPr>
          <w:rStyle w:val="CodeMethod"/>
        </w:rPr>
        <w:t>attach()</w:t>
      </w:r>
      <w:bookmarkEnd w:id="1932"/>
      <w:r w:rsidRPr="00EF1E18">
        <w:t xml:space="preserve"> method </w:t>
      </w:r>
      <w:r>
        <w:t xml:space="preserve">(see clause 13.2.3.3) </w:t>
      </w:r>
      <w:r w:rsidRPr="00EF1E18">
        <w:t>in preparation for playing.</w:t>
      </w:r>
    </w:p>
    <w:bookmarkEnd w:id="1930"/>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933" w:name="_CRTable13_2_3_41"/>
      <w:bookmarkStart w:id="1934" w:name="_MCCTEMPBM_CRPT71130586___7"/>
      <w:r w:rsidRPr="006436AF">
        <w:t xml:space="preserve">Table </w:t>
      </w:r>
      <w:bookmarkEnd w:id="1933"/>
      <w:r w:rsidRPr="006436AF">
        <w:t xml:space="preserve">13.2.3.4-1: </w:t>
      </w:r>
      <w:r>
        <w:t>Input p</w:t>
      </w:r>
      <w:r w:rsidRPr="006436AF">
        <w:t xml:space="preserve">arameters </w:t>
      </w:r>
      <w:r>
        <w:t>of</w:t>
      </w:r>
      <w:r w:rsidRPr="006436AF">
        <w:t xml:space="preserve"> </w:t>
      </w:r>
      <w:bookmarkStart w:id="1935" w:name="MCCQCTEMPBM_00000047"/>
      <w:r>
        <w:rPr>
          <w:rStyle w:val="CodeMethod"/>
        </w:rPr>
        <w:t>preload</w:t>
      </w:r>
      <w:r w:rsidRPr="006436AF">
        <w:rPr>
          <w:rStyle w:val="CodeMethod"/>
        </w:rPr>
        <w:t>()</w:t>
      </w:r>
      <w:bookmarkEnd w:id="1935"/>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934"/>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57AD55C5" w14:textId="77777777" w:rsidR="00D10CDC" w:rsidRPr="006436AF" w:rsidRDefault="00D10CDC" w:rsidP="002E2BF2">
            <w:pPr>
              <w:pStyle w:val="TAL"/>
              <w:rPr>
                <w:rStyle w:val="Datatypechar"/>
              </w:rPr>
            </w:pPr>
            <w:bookmarkStart w:id="1936"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36"/>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304F4142" w14:textId="2EC724AF" w:rsidR="000F674B" w:rsidRPr="00EF1E18" w:rsidRDefault="000F674B" w:rsidP="000F674B">
      <w:pPr>
        <w:pStyle w:val="B1"/>
      </w:pPr>
      <w:bookmarkStart w:id="1937" w:name="_MCCTEMPBM_CRPT71130588___7"/>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is invoked with </w:t>
      </w:r>
      <w:r w:rsidR="0065143D">
        <w:t xml:space="preserve">the </w:t>
      </w:r>
      <w:r w:rsidRPr="00EF1E18">
        <w:t xml:space="preserve">value of the </w:t>
      </w:r>
      <w:r w:rsidRPr="00EF1E18">
        <w:rPr>
          <w:rStyle w:val="Codechar"/>
        </w:rPr>
        <w:t>urlOrMPD</w:t>
      </w:r>
      <w:r w:rsidRPr="00EF1E18">
        <w:t xml:space="preserve"> input parameter.</w:t>
      </w:r>
    </w:p>
    <w:bookmarkEnd w:id="1937"/>
    <w:p w14:paraId="6B87460F" w14:textId="77777777" w:rsidR="000F674B" w:rsidRPr="00EF1E18" w:rsidRDefault="000F674B" w:rsidP="000F674B">
      <w:pPr>
        <w:pStyle w:val="B1"/>
      </w:pPr>
      <w:r w:rsidRPr="00EF1E18">
        <w:t>-</w:t>
      </w:r>
      <w:r w:rsidRPr="00EF1E18">
        <w:tab/>
        <w:t>Depending on the type of the MPD, possibly present anchors as well as the wall-clock time, and other MPD information, the earliest media time span for pre-loading is identified.</w:t>
      </w:r>
    </w:p>
    <w:p w14:paraId="3F97996C" w14:textId="3E40BBCD" w:rsidR="000F674B" w:rsidRPr="00EF1E18" w:rsidRDefault="000F674B" w:rsidP="000F674B">
      <w:pPr>
        <w:pStyle w:val="B1"/>
      </w:pPr>
      <w:r w:rsidRPr="00EF1E18">
        <w:t>-</w:t>
      </w:r>
      <w:r w:rsidRPr="00EF1E18">
        <w:tab/>
        <w:t>The Access Client schedules and generates requests for the relevant media segments based on the ABR Controller information, as well as the throughput estimation and downloads this media.</w:t>
      </w:r>
    </w:p>
    <w:p w14:paraId="35E59455" w14:textId="238B93F1" w:rsidR="000F674B" w:rsidRPr="00EF1E18" w:rsidRDefault="000F674B" w:rsidP="000F674B">
      <w:pPr>
        <w:pStyle w:val="B1"/>
      </w:pPr>
      <w:r w:rsidRPr="00EF1E18">
        <w:t>-</w:t>
      </w:r>
      <w:r w:rsidRPr="00EF1E18">
        <w:tab/>
        <w:t xml:space="preserve">The segments are downloaded from the corresponding URLs through reference point M4d </w:t>
      </w:r>
      <w:r>
        <w:t>no earlier than</w:t>
      </w:r>
      <w:r w:rsidRPr="00EF1E18">
        <w:t xml:space="preserve"> the segment availability start time of the Segments.</w:t>
      </w:r>
    </w:p>
    <w:p w14:paraId="43786163" w14:textId="5D34E778" w:rsidR="000F674B" w:rsidRPr="00EF1E18" w:rsidRDefault="000F674B" w:rsidP="000F674B">
      <w:pPr>
        <w:pStyle w:val="B1"/>
      </w:pPr>
      <w:r w:rsidRPr="00EF1E18">
        <w:t>-</w:t>
      </w:r>
      <w:r w:rsidRPr="00EF1E18">
        <w:tab/>
        <w:t xml:space="preserve">The downloaded segments are appropriately appended to the track buffers as established according to </w:t>
      </w:r>
      <w:r w:rsidRPr="00EF1E18">
        <w:rPr>
          <w:i/>
          <w:iCs/>
        </w:rPr>
        <w:t>Media Playback Platform and Content Decryption</w:t>
      </w:r>
      <w:r w:rsidRPr="00EF1E18">
        <w:t xml:space="preserve"> APIs, following the description in TS 26.511 [35] for playback requirements.</w:t>
      </w:r>
    </w:p>
    <w:p w14:paraId="7C3CEB01" w14:textId="51A0DCE8" w:rsidR="000F674B" w:rsidRPr="00EF1E18" w:rsidRDefault="000F674B" w:rsidP="000F674B">
      <w:pPr>
        <w:pStyle w:val="B1"/>
      </w:pPr>
      <w:r w:rsidRPr="00EF1E18">
        <w:t>-</w:t>
      </w:r>
      <w:r w:rsidRPr="00EF1E18">
        <w:tab/>
        <w:t>Configuration and service description parameters are taken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48106F9D" w14:textId="234782DB"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PRELOADED</w:t>
      </w:r>
      <w:r w:rsidRPr="00EF1E18">
        <w:t xml:space="preserve"> state.</w:t>
      </w:r>
    </w:p>
    <w:p w14:paraId="3996A364"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6307067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938" w:name="_CR13_2_3_5"/>
      <w:bookmarkStart w:id="1939" w:name="_Toc68899700"/>
      <w:bookmarkStart w:id="1940" w:name="_Toc71214451"/>
      <w:bookmarkStart w:id="1941" w:name="_Toc71722125"/>
      <w:bookmarkStart w:id="1942" w:name="_Toc74859177"/>
      <w:bookmarkStart w:id="1943" w:name="_Toc155355313"/>
      <w:bookmarkStart w:id="1944" w:name="_Toc210738598"/>
      <w:bookmarkEnd w:id="1938"/>
      <w:r w:rsidRPr="006436AF">
        <w:t>13.2.3.5</w:t>
      </w:r>
      <w:r w:rsidRPr="006436AF">
        <w:tab/>
        <w:t>Play</w:t>
      </w:r>
      <w:bookmarkEnd w:id="1939"/>
      <w:bookmarkEnd w:id="1940"/>
      <w:bookmarkEnd w:id="1941"/>
      <w:bookmarkEnd w:id="1942"/>
      <w:bookmarkEnd w:id="1943"/>
      <w:bookmarkEnd w:id="1944"/>
    </w:p>
    <w:p w14:paraId="0B0ED854" w14:textId="77777777" w:rsidR="00D10CDC" w:rsidRPr="006436AF" w:rsidRDefault="00D10CDC" w:rsidP="00D10CDC">
      <w:bookmarkStart w:id="1945" w:name="_MCCTEMPBM_CRPT71130590___7"/>
      <w:r w:rsidRPr="006436AF">
        <w:t xml:space="preserve">This clause defines the </w:t>
      </w:r>
      <w:bookmarkStart w:id="1946" w:name="MCCQCTEMPBM_00000049"/>
      <w:r w:rsidRPr="006436AF">
        <w:rPr>
          <w:rStyle w:val="CodeMethod"/>
        </w:rPr>
        <w:t>play()</w:t>
      </w:r>
      <w:bookmarkEnd w:id="1946"/>
      <w:r w:rsidRPr="006436AF">
        <w:t xml:space="preserve"> method.</w:t>
      </w:r>
    </w:p>
    <w:bookmarkEnd w:id="1945"/>
    <w:p w14:paraId="538DCDAE" w14:textId="77777777" w:rsidR="00D10CDC" w:rsidRPr="006436AF" w:rsidRDefault="00D10CDC" w:rsidP="00D10CDC">
      <w:r w:rsidRPr="006436AF">
        <w:t>The following pre-conditions apply:</w:t>
      </w:r>
    </w:p>
    <w:p w14:paraId="2B4B3EE8" w14:textId="77777777" w:rsidR="000F674B" w:rsidRPr="00EF1E18" w:rsidRDefault="000F674B" w:rsidP="000F674B">
      <w:pPr>
        <w:ind w:left="720" w:hanging="360"/>
      </w:pPr>
      <w:bookmarkStart w:id="1947" w:name="_MCCTEMPBM_CRPT71130591___2"/>
      <w:bookmarkStart w:id="1948" w:name="_MCCTEMPBM_CRPT71130593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or </w:t>
      </w:r>
      <w:r w:rsidRPr="00E17DEC">
        <w:rPr>
          <w:rStyle w:val="Codechar"/>
        </w:rPr>
        <w:t>PRELOADED</w:t>
      </w:r>
      <w:r w:rsidRPr="00EF1E18">
        <w:t xml:space="preserve"> or </w:t>
      </w:r>
      <w:r w:rsidRPr="00E17DEC">
        <w:rPr>
          <w:rStyle w:val="Codechar"/>
        </w:rPr>
        <w:t>PAUSED</w:t>
      </w:r>
      <w:r w:rsidRPr="00EF1E18">
        <w:t xml:space="preserve"> state.</w:t>
      </w:r>
    </w:p>
    <w:p w14:paraId="00B91EBB" w14:textId="448D410F" w:rsidR="000F674B" w:rsidRPr="00EF1E18" w:rsidRDefault="000F674B" w:rsidP="000F674B">
      <w:bookmarkStart w:id="1949" w:name="_MCCTEMPBM_CRPT71130592___7"/>
      <w:bookmarkEnd w:id="1947"/>
      <w:r>
        <w:t>The</w:t>
      </w:r>
      <w:r w:rsidRPr="00EF1E18">
        <w:t xml:space="preserve"> </w:t>
      </w:r>
      <w:bookmarkStart w:id="1950" w:name="MCCQCTEMPBM_00000050"/>
      <w:r w:rsidRPr="00EF1E18">
        <w:rPr>
          <w:rStyle w:val="CodeMethod"/>
        </w:rPr>
        <w:t>play()</w:t>
      </w:r>
      <w:bookmarkEnd w:id="1950"/>
      <w:r w:rsidRPr="00EF1E18">
        <w:t xml:space="preserve"> </w:t>
      </w:r>
      <w:r>
        <w:t xml:space="preserve">method is invoked on a Media Player instance </w:t>
      </w:r>
      <w:r w:rsidRPr="00EF1E18">
        <w:t xml:space="preserve">to cause </w:t>
      </w:r>
      <w:r>
        <w:t>it</w:t>
      </w:r>
      <w:r w:rsidRPr="00EF1E18">
        <w:t xml:space="preserve"> to begin playback of the media as set by the </w:t>
      </w:r>
      <w:bookmarkStart w:id="1951" w:name="MCCQCTEMPBM_00000051"/>
      <w:r w:rsidRPr="00EF1E18">
        <w:rPr>
          <w:rStyle w:val="CodeMethod"/>
        </w:rPr>
        <w:t>attach()</w:t>
      </w:r>
      <w:bookmarkEnd w:id="1951"/>
      <w:r w:rsidRPr="00EF1E18">
        <w:t xml:space="preserve"> method</w:t>
      </w:r>
      <w:r>
        <w:t xml:space="preserve"> (see clause 13.2.3.3)</w:t>
      </w:r>
      <w:r w:rsidRPr="00EF1E18">
        <w:t>.</w:t>
      </w:r>
    </w:p>
    <w:bookmarkEnd w:id="1949"/>
    <w:p w14:paraId="58DC943E" w14:textId="0492E583" w:rsidR="000F674B" w:rsidRPr="00EF1E18" w:rsidRDefault="000F674B" w:rsidP="000F674B">
      <w:pPr>
        <w:keepNext/>
      </w:pPr>
      <w:r w:rsidRPr="00EF1E18">
        <w:t>The input parameters of the method are defined in table</w:t>
      </w:r>
      <w:r w:rsidR="00C95811">
        <w:t> </w:t>
      </w:r>
      <w:r w:rsidRPr="00EF1E18">
        <w:t>13.2.3.5-1.</w:t>
      </w:r>
    </w:p>
    <w:p w14:paraId="78E035B4" w14:textId="13E1A21A" w:rsidR="00D10CDC" w:rsidRPr="006436AF" w:rsidRDefault="00D10CDC" w:rsidP="00D10CDC">
      <w:pPr>
        <w:pStyle w:val="TH"/>
      </w:pPr>
      <w:bookmarkStart w:id="1952" w:name="_CRTable13_2_3_51"/>
      <w:r w:rsidRPr="006436AF">
        <w:t xml:space="preserve">Table </w:t>
      </w:r>
      <w:bookmarkEnd w:id="1952"/>
      <w:r w:rsidRPr="006436AF">
        <w:t xml:space="preserve">13.2.3.5-1: </w:t>
      </w:r>
      <w:r>
        <w:t>Input p</w:t>
      </w:r>
      <w:r w:rsidRPr="006436AF">
        <w:t xml:space="preserve">arameters </w:t>
      </w:r>
      <w:r>
        <w:t>of</w:t>
      </w:r>
      <w:r w:rsidRPr="006436AF">
        <w:t xml:space="preserve"> </w:t>
      </w:r>
      <w:bookmarkStart w:id="1953" w:name="MCCQCTEMPBM_00000052"/>
      <w:r w:rsidRPr="006436AF">
        <w:rPr>
          <w:rStyle w:val="CodeMethod"/>
        </w:rPr>
        <w:t>play()</w:t>
      </w:r>
      <w:bookmarkEnd w:id="1953"/>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948"/>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26C1F25B" w14:textId="77777777" w:rsidR="00D10CDC" w:rsidRPr="006436AF" w:rsidRDefault="00D10CDC" w:rsidP="002E2BF2">
            <w:pPr>
              <w:pStyle w:val="TAL"/>
              <w:rPr>
                <w:rStyle w:val="Datatypechar"/>
              </w:rPr>
            </w:pPr>
            <w:bookmarkStart w:id="1954" w:name="_MCCTEMPBM_CRPT71130594___7"/>
            <w:r w:rsidRPr="006436AF">
              <w:rPr>
                <w:rStyle w:val="Datatypechar"/>
              </w:rPr>
              <w:t>string | Object</w:t>
            </w:r>
            <w:bookmarkEnd w:id="1954"/>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188D6B9F" w14:textId="77777777" w:rsidR="000F674B" w:rsidRPr="00EF1E18" w:rsidRDefault="000F674B" w:rsidP="000F674B">
      <w:pPr>
        <w:keepNext/>
      </w:pPr>
      <w:bookmarkStart w:id="1955" w:name="_Toc68899701"/>
      <w:bookmarkStart w:id="1956" w:name="_Toc71214452"/>
      <w:bookmarkStart w:id="1957" w:name="_Toc71722126"/>
      <w:bookmarkStart w:id="1958" w:name="_Toc74859178"/>
      <w:bookmarkStart w:id="1959" w:name="_Toc155355314"/>
      <w:r w:rsidRPr="00EF1E18">
        <w:t>The following Media Player Actions are expected:</w:t>
      </w:r>
    </w:p>
    <w:p w14:paraId="04667A2C" w14:textId="77777777" w:rsidR="000F674B" w:rsidRPr="00EF1E18" w:rsidRDefault="000F674B" w:rsidP="000F674B">
      <w:pPr>
        <w:pStyle w:val="B1"/>
      </w:pPr>
      <w:bookmarkStart w:id="1960" w:name="_MCCTEMPBM_CRPT71130595___7"/>
      <w:r w:rsidRPr="00EF1E18">
        <w:t>-</w:t>
      </w:r>
      <w:r w:rsidRPr="00EF1E18">
        <w:tab/>
        <w:t xml:space="preserve">If in </w:t>
      </w:r>
      <w:r w:rsidRPr="00E17DEC">
        <w:rPr>
          <w:rStyle w:val="Codechar"/>
        </w:rPr>
        <w:t>INITIALIZED</w:t>
      </w:r>
      <w:r w:rsidRPr="00EF1E18">
        <w:t xml:space="preserve"> state, the </w:t>
      </w:r>
      <w:bookmarkStart w:id="1961" w:name="MCCQCTEMPBM_00000053"/>
      <w:r w:rsidRPr="00EF1E18">
        <w:rPr>
          <w:rStyle w:val="CodeMethod"/>
        </w:rPr>
        <w:t>attach()</w:t>
      </w:r>
      <w:bookmarkEnd w:id="1961"/>
      <w:r w:rsidRPr="00EF1E18">
        <w:t xml:space="preserve"> method </w:t>
      </w:r>
      <w:r>
        <w:t xml:space="preserve">(see clause 13.2.3.3) </w:t>
      </w:r>
      <w:r w:rsidRPr="00EF1E18">
        <w:t>is invoked</w:t>
      </w:r>
      <w:r>
        <w:t xml:space="preserve"> internally, passing the</w:t>
      </w:r>
      <w:r w:rsidRPr="00EF1E18">
        <w:t xml:space="preserve"> value of the </w:t>
      </w:r>
      <w:r w:rsidRPr="00EF1E18">
        <w:rPr>
          <w:rStyle w:val="Codechar"/>
        </w:rPr>
        <w:t>urlOrMPD</w:t>
      </w:r>
      <w:r w:rsidRPr="00EF1E18">
        <w:t xml:space="preserve"> input parameter.</w:t>
      </w:r>
    </w:p>
    <w:p w14:paraId="6A69A16E" w14:textId="77777777" w:rsidR="000F674B" w:rsidRPr="00EF1E18" w:rsidRDefault="000F674B" w:rsidP="000F674B">
      <w:pPr>
        <w:pStyle w:val="B1"/>
      </w:pPr>
      <w:r w:rsidRPr="00EF1E18">
        <w:t>-</w:t>
      </w:r>
      <w:r w:rsidRPr="00EF1E18">
        <w:tab/>
        <w:t xml:space="preserve">If in </w:t>
      </w:r>
      <w:r w:rsidRPr="00E17DEC">
        <w:rPr>
          <w:rStyle w:val="Codechar"/>
        </w:rPr>
        <w:t>PAUSED</w:t>
      </w:r>
      <w:r w:rsidRPr="00EF1E18">
        <w:t xml:space="preserve"> state, the earliest media time is </w:t>
      </w:r>
      <w:r w:rsidRPr="00E17DEC">
        <w:rPr>
          <w:rStyle w:val="Codechar"/>
        </w:rPr>
        <w:t>MEDIA_TIME</w:t>
      </w:r>
      <w:r w:rsidRPr="00EF1E18">
        <w:t xml:space="preserve"> (for details see clause 13.2.3.6), else, depending on the type of the MPD, possibly present anchors as well as the wall-clock time, and other MPD information, the earliest media time for start-up is identified.</w:t>
      </w:r>
    </w:p>
    <w:bookmarkEnd w:id="1960"/>
    <w:p w14:paraId="7162E2AF" w14:textId="77777777" w:rsidR="000F674B" w:rsidRPr="00EF1E18" w:rsidRDefault="000F674B" w:rsidP="000F674B">
      <w:pPr>
        <w:pStyle w:val="B1"/>
      </w:pPr>
      <w:r w:rsidRPr="00EF1E18">
        <w:t>-</w:t>
      </w:r>
      <w:r w:rsidRPr="00EF1E18">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799F38B9" w14:textId="44544F1B" w:rsidR="000F674B" w:rsidRPr="00EF1E18" w:rsidRDefault="000F674B" w:rsidP="000F674B">
      <w:pPr>
        <w:pStyle w:val="B1"/>
      </w:pPr>
      <w:r w:rsidRPr="00EF1E18">
        <w:t>-</w:t>
      </w:r>
      <w:r w:rsidRPr="00EF1E18">
        <w:tab/>
      </w:r>
      <w:r>
        <w:t>Media</w:t>
      </w:r>
      <w:r w:rsidRPr="00EF1E18">
        <w:t xml:space="preserve"> </w:t>
      </w:r>
      <w:r>
        <w:t>s</w:t>
      </w:r>
      <w:r w:rsidRPr="00EF1E18">
        <w:t xml:space="preserve">egments are </w:t>
      </w:r>
      <w:r>
        <w:t>acquired from</w:t>
      </w:r>
      <w:r w:rsidRPr="00EF1E18">
        <w:t xml:space="preserve"> the</w:t>
      </w:r>
      <w:r>
        <w:t>ir</w:t>
      </w:r>
      <w:r w:rsidRPr="00EF1E18">
        <w:t xml:space="preserve"> corresponding URLs </w:t>
      </w:r>
      <w:r>
        <w:t>(</w:t>
      </w:r>
      <w:r w:rsidRPr="00EF1E18">
        <w:t xml:space="preserve">through M4d </w:t>
      </w:r>
      <w:r>
        <w:t xml:space="preserve">or, if already downloaded and stored, from local storage) </w:t>
      </w:r>
      <w:r w:rsidRPr="00EF1E18">
        <w:t>earliest at the segment availability start times.</w:t>
      </w:r>
    </w:p>
    <w:p w14:paraId="6C5019CD" w14:textId="77777777" w:rsidR="000F674B" w:rsidRPr="00EF1E18" w:rsidRDefault="000F674B" w:rsidP="000F674B">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57FAAC68" w14:textId="77777777" w:rsidR="000F674B" w:rsidRPr="00EF1E18" w:rsidRDefault="000F674B" w:rsidP="000F674B">
      <w:pPr>
        <w:pStyle w:val="B1"/>
      </w:pPr>
      <w:r w:rsidRPr="00EF1E18">
        <w:t>-</w:t>
      </w:r>
      <w:r w:rsidRPr="00EF1E18">
        <w:tab/>
        <w:t>Once a threshold for sufficient buffering is reached, the Media Playback platform is initiated to be started, i.e. a playback is initiated, following the description in TS 26.511 [35] for playback requirements.</w:t>
      </w:r>
    </w:p>
    <w:p w14:paraId="46B4F104" w14:textId="77777777" w:rsidR="000F674B" w:rsidRPr="00EF1E18" w:rsidRDefault="000F674B" w:rsidP="000F674B">
      <w:pPr>
        <w:pStyle w:val="B1"/>
      </w:pPr>
      <w:r w:rsidRPr="00EF1E18">
        <w:t>-</w:t>
      </w:r>
      <w:r w:rsidRPr="00EF1E18">
        <w:tab/>
        <w:t>The content is continuously streamed, downloaded and played back.</w:t>
      </w:r>
    </w:p>
    <w:p w14:paraId="268EFB20" w14:textId="4A2C665E"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PLAYING</w:t>
      </w:r>
      <w:r w:rsidRPr="00EF1E18">
        <w:t xml:space="preserve"> state.</w:t>
      </w:r>
    </w:p>
    <w:p w14:paraId="5644B7D7"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254D9C4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1B7AC79" w14:textId="77777777" w:rsidR="000F674B" w:rsidRPr="00EF1E18" w:rsidRDefault="000F674B" w:rsidP="000F674B">
      <w:r w:rsidRPr="00EF1E18">
        <w:t>An application may use this method to initiate playback of media.</w:t>
      </w:r>
    </w:p>
    <w:p w14:paraId="68F5BE94" w14:textId="77777777" w:rsidR="00D10CDC" w:rsidRPr="006436AF" w:rsidRDefault="00D10CDC" w:rsidP="00D10CDC">
      <w:pPr>
        <w:pStyle w:val="Heading4"/>
      </w:pPr>
      <w:bookmarkStart w:id="1962" w:name="_CR13_2_3_6"/>
      <w:bookmarkStart w:id="1963" w:name="_Toc210738599"/>
      <w:bookmarkEnd w:id="1962"/>
      <w:r w:rsidRPr="006436AF">
        <w:t>13.2.3.6</w:t>
      </w:r>
      <w:r w:rsidRPr="006436AF">
        <w:tab/>
        <w:t>Pause</w:t>
      </w:r>
      <w:bookmarkEnd w:id="1955"/>
      <w:bookmarkEnd w:id="1956"/>
      <w:bookmarkEnd w:id="1957"/>
      <w:bookmarkEnd w:id="1958"/>
      <w:bookmarkEnd w:id="1959"/>
      <w:bookmarkEnd w:id="1963"/>
    </w:p>
    <w:p w14:paraId="369D2D3A" w14:textId="77777777" w:rsidR="00D10CDC" w:rsidRPr="006436AF" w:rsidRDefault="00D10CDC" w:rsidP="00D10CDC">
      <w:bookmarkStart w:id="1964" w:name="_MCCTEMPBM_CRPT71130597___7"/>
      <w:r w:rsidRPr="006436AF">
        <w:t xml:space="preserve">This clause defines </w:t>
      </w:r>
      <w:bookmarkStart w:id="1965" w:name="MCCQCTEMPBM_00000054"/>
      <w:r w:rsidRPr="006436AF">
        <w:rPr>
          <w:rStyle w:val="CodeMethod"/>
        </w:rPr>
        <w:t>pause()</w:t>
      </w:r>
      <w:bookmarkEnd w:id="1965"/>
      <w:r w:rsidRPr="006436AF">
        <w:t xml:space="preserve"> method.</w:t>
      </w:r>
    </w:p>
    <w:bookmarkEnd w:id="1964"/>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966" w:name="_MCCTEMPBM_CRPT71130598___2"/>
      <w:r w:rsidRPr="006436AF">
        <w:t>-</w:t>
      </w:r>
      <w:r w:rsidRPr="006436AF">
        <w:tab/>
        <w:t xml:space="preserve">The Media Player is in </w:t>
      </w:r>
      <w:r w:rsidRPr="00E17DEC">
        <w:rPr>
          <w:rStyle w:val="Codechar"/>
        </w:rPr>
        <w:t>PLAYING</w:t>
      </w:r>
      <w:r w:rsidRPr="006436AF">
        <w:t xml:space="preserve"> state.</w:t>
      </w:r>
    </w:p>
    <w:p w14:paraId="13700517" w14:textId="1EE140CE" w:rsidR="000F674B" w:rsidRPr="00EF1E18" w:rsidRDefault="000F674B" w:rsidP="000F674B">
      <w:bookmarkStart w:id="1967" w:name="_MCCTEMPBM_CRPT71130599___7"/>
      <w:bookmarkEnd w:id="1966"/>
      <w:r>
        <w:t>The</w:t>
      </w:r>
      <w:r w:rsidRPr="00EF1E18">
        <w:t xml:space="preserve"> </w:t>
      </w:r>
      <w:r w:rsidRPr="00EF1E18">
        <w:rPr>
          <w:rStyle w:val="CodeMethod"/>
        </w:rPr>
        <w:t>pause()</w:t>
      </w:r>
      <w:r w:rsidRPr="00EF1E18">
        <w:t xml:space="preserve"> </w:t>
      </w:r>
      <w:r>
        <w:t xml:space="preserve">method is invoked on a Media Player instance </w:t>
      </w:r>
      <w:r w:rsidRPr="00EF1E18">
        <w:t>to cause the Media Playback Platform to pause playback.</w:t>
      </w:r>
    </w:p>
    <w:bookmarkEnd w:id="1967"/>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bookmarkStart w:id="1968" w:name="_CRTable13_2_3_61"/>
      <w:r w:rsidRPr="006436AF">
        <w:t>Table</w:t>
      </w:r>
      <w:r>
        <w:t> </w:t>
      </w:r>
      <w:bookmarkEnd w:id="1968"/>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4334C206" w14:textId="77777777" w:rsidR="006570E5" w:rsidRPr="00EF1E18" w:rsidRDefault="006570E5" w:rsidP="006570E5">
      <w:pPr>
        <w:keepNext/>
      </w:pPr>
      <w:bookmarkStart w:id="1969" w:name="_Toc68899702"/>
      <w:bookmarkStart w:id="1970" w:name="_Toc71214453"/>
      <w:bookmarkStart w:id="1971" w:name="_Toc71722127"/>
      <w:bookmarkStart w:id="1972" w:name="_Toc74859179"/>
      <w:bookmarkStart w:id="1973" w:name="_Toc155355315"/>
      <w:r w:rsidRPr="00EF1E18">
        <w:t>The following Media Player Actions are expected:</w:t>
      </w:r>
    </w:p>
    <w:p w14:paraId="5A044A94" w14:textId="77777777" w:rsidR="006570E5" w:rsidRPr="00EF1E18" w:rsidRDefault="006570E5" w:rsidP="006570E5">
      <w:pPr>
        <w:pStyle w:val="B1"/>
      </w:pPr>
      <w:bookmarkStart w:id="1974" w:name="_MCCTEMPBM_CRPT71130600___7"/>
      <w:r w:rsidRPr="00EF1E18">
        <w:t>-</w:t>
      </w:r>
      <w:r w:rsidRPr="00EF1E18">
        <w:tab/>
        <w:t xml:space="preserve">The playback on the playback platform is paused and the media time is maintained as </w:t>
      </w:r>
      <w:r w:rsidRPr="00E17DEC">
        <w:rPr>
          <w:rStyle w:val="Codechar"/>
        </w:rPr>
        <w:t>MEDIA_TIME</w:t>
      </w:r>
      <w:r w:rsidRPr="00EF1E18">
        <w:t>.</w:t>
      </w:r>
    </w:p>
    <w:bookmarkEnd w:id="1974"/>
    <w:p w14:paraId="71ADE6E8" w14:textId="77777777" w:rsidR="006570E5" w:rsidRPr="00EF1E18" w:rsidRDefault="006570E5" w:rsidP="006570E5">
      <w:pPr>
        <w:pStyle w:val="B1"/>
      </w:pPr>
      <w:r w:rsidRPr="00EF1E18">
        <w:t>-</w:t>
      </w:r>
      <w:r w:rsidRPr="00EF1E18">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378035A3" w14:textId="77777777" w:rsidR="006570E5" w:rsidRPr="00EF1E18" w:rsidRDefault="006570E5" w:rsidP="006570E5">
      <w:pPr>
        <w:pStyle w:val="B1"/>
      </w:pPr>
      <w:r w:rsidRPr="00EF1E18">
        <w:t>-</w:t>
      </w:r>
      <w:r w:rsidRPr="00EF1E18">
        <w:tab/>
        <w:t>The media is downloaded from the corresponding URL through reference point M4d earliest at the segment availability start time of the media.</w:t>
      </w:r>
    </w:p>
    <w:p w14:paraId="4C9682A9" w14:textId="77777777" w:rsidR="006570E5" w:rsidRPr="00EF1E18" w:rsidRDefault="006570E5" w:rsidP="006570E5">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451F5C12" w14:textId="77777777" w:rsidR="006570E5" w:rsidRPr="00EF1E18" w:rsidRDefault="006570E5" w:rsidP="006570E5">
      <w:pPr>
        <w:pStyle w:val="B1"/>
      </w:pPr>
      <w:r w:rsidRPr="00EF1E18">
        <w:t>-</w:t>
      </w:r>
      <w:r w:rsidRPr="00EF1E18">
        <w:tab/>
        <w:t>Once the buffers are sufficiently filled, the client stops downloading.</w:t>
      </w:r>
    </w:p>
    <w:p w14:paraId="5F1BEDBD" w14:textId="22B0D5F4"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PAUSED</w:t>
      </w:r>
      <w:r w:rsidRPr="00EF1E18">
        <w:t xml:space="preserve"> state.</w:t>
      </w:r>
    </w:p>
    <w:p w14:paraId="4D7C4546"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337A7190"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2E81A67E" w14:textId="77777777" w:rsidR="006570E5" w:rsidRPr="00EF1E18" w:rsidRDefault="006570E5" w:rsidP="006570E5">
      <w:r w:rsidRPr="00EF1E18">
        <w:t>An application may use this method to play back media.</w:t>
      </w:r>
    </w:p>
    <w:p w14:paraId="447FA66E" w14:textId="77777777" w:rsidR="00D10CDC" w:rsidRPr="006436AF" w:rsidRDefault="00D10CDC" w:rsidP="00D10CDC">
      <w:pPr>
        <w:pStyle w:val="Heading4"/>
      </w:pPr>
      <w:bookmarkStart w:id="1975" w:name="_CR13_2_3_7"/>
      <w:bookmarkStart w:id="1976" w:name="_Toc210738600"/>
      <w:bookmarkEnd w:id="1975"/>
      <w:r w:rsidRPr="006436AF">
        <w:t>13.2.3.7</w:t>
      </w:r>
      <w:r w:rsidRPr="006436AF">
        <w:tab/>
        <w:t>Seek</w:t>
      </w:r>
      <w:bookmarkEnd w:id="1969"/>
      <w:bookmarkEnd w:id="1970"/>
      <w:bookmarkEnd w:id="1971"/>
      <w:bookmarkEnd w:id="1972"/>
      <w:bookmarkEnd w:id="1973"/>
      <w:bookmarkEnd w:id="1976"/>
    </w:p>
    <w:p w14:paraId="7020915D" w14:textId="77777777" w:rsidR="00D10CDC" w:rsidRPr="006436AF" w:rsidRDefault="00D10CDC" w:rsidP="00D10CDC">
      <w:bookmarkStart w:id="1977" w:name="_MCCTEMPBM_CRPT71130602___7"/>
      <w:r w:rsidRPr="006436AF">
        <w:t xml:space="preserve">This clause defines </w:t>
      </w:r>
      <w:r w:rsidRPr="006436AF">
        <w:rPr>
          <w:rStyle w:val="CodeMethod"/>
        </w:rPr>
        <w:t>seek()</w:t>
      </w:r>
      <w:r w:rsidRPr="006436AF">
        <w:t xml:space="preserve"> method.</w:t>
      </w:r>
    </w:p>
    <w:p w14:paraId="0D6D28AB" w14:textId="77777777" w:rsidR="006570E5" w:rsidRPr="00EF1E18" w:rsidRDefault="006570E5" w:rsidP="006570E5">
      <w:bookmarkStart w:id="1978" w:name="_MCCTEMPBM_CRPT71130605___7"/>
      <w:bookmarkEnd w:id="1977"/>
      <w:r w:rsidRPr="00EF1E18">
        <w:t>The following pre-conditions apply:</w:t>
      </w:r>
    </w:p>
    <w:p w14:paraId="2FBDCE43" w14:textId="77777777" w:rsidR="006570E5" w:rsidRPr="00EF1E18" w:rsidRDefault="006570E5" w:rsidP="006570E5">
      <w:pPr>
        <w:ind w:left="720" w:hanging="360"/>
      </w:pPr>
      <w:bookmarkStart w:id="1979" w:name="_MCCTEMPBM_CRPT71130603___2"/>
      <w:r w:rsidRPr="00EF1E18">
        <w:t>-</w:t>
      </w:r>
      <w:r w:rsidRPr="00EF1E18">
        <w:tab/>
        <w:t>The Media</w:t>
      </w:r>
      <w:r>
        <w:t xml:space="preserve"> </w:t>
      </w:r>
      <w:r w:rsidRPr="00EF1E18">
        <w:t xml:space="preserve">Player is in </w:t>
      </w:r>
      <w:r w:rsidRPr="00E17DEC">
        <w:rPr>
          <w:rStyle w:val="Codechar"/>
        </w:rPr>
        <w:t>INITIALIZED</w:t>
      </w:r>
      <w:r w:rsidRPr="00EF1E18">
        <w:t xml:space="preserve">, </w:t>
      </w:r>
      <w:r w:rsidRPr="00E17DEC">
        <w:rPr>
          <w:rStyle w:val="Codechar"/>
        </w:rPr>
        <w:t>READY</w:t>
      </w:r>
      <w:r w:rsidRPr="00EF1E18">
        <w:t xml:space="preserve">, </w:t>
      </w:r>
      <w:r w:rsidRPr="00E17DEC">
        <w:rPr>
          <w:rStyle w:val="Codechar"/>
        </w:rPr>
        <w:t>PRELOADED</w:t>
      </w:r>
      <w:r w:rsidRPr="00EF1E18">
        <w:t xml:space="preserve"> or </w:t>
      </w:r>
      <w:r w:rsidRPr="00E17DEC">
        <w:rPr>
          <w:rStyle w:val="Codechar"/>
        </w:rPr>
        <w:t>PAUSED</w:t>
      </w:r>
      <w:r w:rsidRPr="00EF1E18">
        <w:t xml:space="preserve"> state.</w:t>
      </w:r>
    </w:p>
    <w:p w14:paraId="1F9EA547" w14:textId="2006A9D0" w:rsidR="006570E5" w:rsidRPr="00EF1E18" w:rsidRDefault="006570E5" w:rsidP="006570E5">
      <w:bookmarkStart w:id="1980" w:name="_MCCTEMPBM_CRPT71130604___7"/>
      <w:bookmarkEnd w:id="1979"/>
      <w:r>
        <w:t>The</w:t>
      </w:r>
      <w:r w:rsidRPr="00EF1E18">
        <w:t xml:space="preserve"> </w:t>
      </w:r>
      <w:bookmarkStart w:id="1981" w:name="MCCQCTEMPBM_00000057"/>
      <w:r w:rsidRPr="00EF1E18">
        <w:rPr>
          <w:rStyle w:val="CodeMethod"/>
        </w:rPr>
        <w:t>seek()</w:t>
      </w:r>
      <w:bookmarkEnd w:id="1981"/>
      <w:r w:rsidRPr="00EF1E18">
        <w:t xml:space="preserve"> </w:t>
      </w:r>
      <w:r>
        <w:t xml:space="preserve">method is invoked on a Media Player instance </w:t>
      </w:r>
      <w:r w:rsidRPr="00EF1E18">
        <w:t xml:space="preserve">to cause </w:t>
      </w:r>
      <w:r>
        <w:t>it</w:t>
      </w:r>
      <w:r w:rsidRPr="00EF1E18">
        <w:t xml:space="preserve"> to go </w:t>
      </w:r>
      <w:r>
        <w:t xml:space="preserve">to </w:t>
      </w:r>
      <w:r w:rsidRPr="00EF1E18">
        <w:t>a specific media time.</w:t>
      </w:r>
    </w:p>
    <w:bookmarkEnd w:id="1980"/>
    <w:p w14:paraId="24374C77" w14:textId="77777777" w:rsidR="006570E5" w:rsidRPr="00EF1E18" w:rsidRDefault="006570E5" w:rsidP="006570E5">
      <w:pPr>
        <w:keepNext/>
      </w:pPr>
      <w:r w:rsidRPr="00EF1E18">
        <w:t>The input parameters of the method are specified in table 13.2.3.7-1.</w:t>
      </w:r>
    </w:p>
    <w:p w14:paraId="73EFDAE1" w14:textId="6B7DDF02" w:rsidR="00D10CDC" w:rsidRPr="006436AF" w:rsidRDefault="00D10CDC" w:rsidP="00D10CDC">
      <w:pPr>
        <w:pStyle w:val="TH"/>
      </w:pPr>
      <w:bookmarkStart w:id="1982" w:name="_CRTable13_2_3_71"/>
      <w:r w:rsidRPr="006436AF">
        <w:t xml:space="preserve">Table </w:t>
      </w:r>
      <w:bookmarkEnd w:id="1982"/>
      <w:r w:rsidRPr="006436AF">
        <w:t xml:space="preserve">13.2.3.7-1: </w:t>
      </w:r>
      <w:r>
        <w:t>Input p</w:t>
      </w:r>
      <w:r w:rsidRPr="006436AF">
        <w:t xml:space="preserve">arameters </w:t>
      </w:r>
      <w:r>
        <w:t>of</w:t>
      </w:r>
      <w:r w:rsidRPr="006436AF">
        <w:t xml:space="preserve"> </w:t>
      </w:r>
      <w:bookmarkStart w:id="1983" w:name="MCCQCTEMPBM_00000058"/>
      <w:r w:rsidRPr="006436AF">
        <w:rPr>
          <w:rStyle w:val="CodeMethod"/>
        </w:rPr>
        <w:t>seek()</w:t>
      </w:r>
      <w:bookmarkEnd w:id="1983"/>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1978"/>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E17DEC" w:rsidRDefault="00D10CDC" w:rsidP="002E2BF2">
            <w:pPr>
              <w:pStyle w:val="TAL"/>
              <w:rPr>
                <w:rStyle w:val="Codechar"/>
              </w:rPr>
            </w:pPr>
            <w:r w:rsidRPr="00E17DEC">
              <w:rPr>
                <w:rStyle w:val="Codechar"/>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E17DEC" w:rsidRDefault="00D10CDC" w:rsidP="002E2BF2">
            <w:pPr>
              <w:pStyle w:val="TAL"/>
              <w:rPr>
                <w:rStyle w:val="Codechar"/>
              </w:rPr>
            </w:pPr>
            <w:r w:rsidRPr="00E17DEC">
              <w:rPr>
                <w:rStyle w:val="Codechar"/>
              </w:rPr>
              <w:t>urlOrMPD</w:t>
            </w:r>
          </w:p>
        </w:tc>
        <w:tc>
          <w:tcPr>
            <w:tcW w:w="956" w:type="pct"/>
            <w:hideMark/>
          </w:tcPr>
          <w:p w14:paraId="025D45FF" w14:textId="77777777" w:rsidR="00D10CDC" w:rsidRPr="006436AF" w:rsidRDefault="00D10CDC" w:rsidP="002E2BF2">
            <w:pPr>
              <w:pStyle w:val="TAL"/>
              <w:rPr>
                <w:rStyle w:val="URLchar"/>
              </w:rPr>
            </w:pPr>
            <w:bookmarkStart w:id="1984" w:name="_MCCTEMPBM_CRPT71130606___7"/>
            <w:bookmarkStart w:id="1985" w:name="MCCQCTEMPBM_00000059"/>
            <w:r w:rsidRPr="1954EBF5">
              <w:rPr>
                <w:rStyle w:val="URLchar"/>
              </w:rPr>
              <w:t>string | Object</w:t>
            </w:r>
            <w:bookmarkEnd w:id="1984"/>
            <w:bookmarkEnd w:id="1985"/>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E17DEC" w:rsidRDefault="00D10CDC" w:rsidP="002E2BF2">
            <w:pPr>
              <w:pStyle w:val="TAL"/>
              <w:rPr>
                <w:rStyle w:val="Codechar"/>
              </w:rPr>
            </w:pPr>
            <w:r w:rsidRPr="00E17DEC">
              <w:rPr>
                <w:rStyle w:val="Codechar"/>
              </w:rPr>
              <w:t>mediaTime</w:t>
            </w:r>
          </w:p>
        </w:tc>
        <w:tc>
          <w:tcPr>
            <w:tcW w:w="956" w:type="pct"/>
          </w:tcPr>
          <w:p w14:paraId="360B71F6" w14:textId="77777777" w:rsidR="00D10CDC" w:rsidRPr="006436AF" w:rsidRDefault="00D10CDC" w:rsidP="002E2BF2">
            <w:pPr>
              <w:pStyle w:val="TAL"/>
              <w:rPr>
                <w:rStyle w:val="URLchar"/>
                <w:rFonts w:eastAsia="MS Mincho"/>
              </w:rPr>
            </w:pPr>
            <w:bookmarkStart w:id="1986" w:name="_MCCTEMPBM_CRPT71130607___7"/>
            <w:r w:rsidRPr="1954EBF5">
              <w:rPr>
                <w:rStyle w:val="URLchar"/>
              </w:rPr>
              <w:t>Unsigned integer</w:t>
            </w:r>
            <w:bookmarkEnd w:id="1986"/>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164E72FC" w14:textId="6D38C6D4" w:rsidR="006570E5" w:rsidRPr="00EF1E18" w:rsidRDefault="006570E5" w:rsidP="006570E5">
      <w:pPr>
        <w:keepNext/>
      </w:pPr>
      <w:bookmarkStart w:id="1987" w:name="_Toc68899703"/>
      <w:bookmarkStart w:id="1988" w:name="_Toc71214454"/>
      <w:bookmarkStart w:id="1989" w:name="_Toc71722128"/>
      <w:bookmarkStart w:id="1990" w:name="_Toc74859180"/>
      <w:bookmarkStart w:id="1991" w:name="_Toc155355316"/>
      <w:r w:rsidRPr="00EF1E18">
        <w:t xml:space="preserve">The following Media Player </w:t>
      </w:r>
      <w:r>
        <w:t>a</w:t>
      </w:r>
      <w:r w:rsidRPr="00EF1E18">
        <w:t>ctions are expected:</w:t>
      </w:r>
    </w:p>
    <w:p w14:paraId="5A9DDED9" w14:textId="3630ABA7" w:rsidR="006570E5" w:rsidRPr="00EF1E18" w:rsidRDefault="006570E5" w:rsidP="006570E5">
      <w:pPr>
        <w:pStyle w:val="B1"/>
      </w:pPr>
      <w:bookmarkStart w:id="1992" w:name="_MCCTEMPBM_CRPT71130608___7"/>
      <w:r w:rsidRPr="00EF1E18">
        <w:t>-</w:t>
      </w:r>
      <w:r w:rsidRPr="00EF1E18">
        <w:tab/>
        <w:t xml:space="preserve">If in </w:t>
      </w:r>
      <w:r w:rsidRPr="00E17DEC">
        <w:rPr>
          <w:rStyle w:val="Codechar"/>
        </w:rPr>
        <w:t>INITIALIZED</w:t>
      </w:r>
      <w:r w:rsidRPr="00EF1E18">
        <w:t xml:space="preserve"> state, the </w:t>
      </w:r>
      <w:bookmarkStart w:id="1993" w:name="MCCQCTEMPBM_00000060"/>
      <w:r w:rsidRPr="00EF1E18">
        <w:rPr>
          <w:rStyle w:val="CodeMethod"/>
        </w:rPr>
        <w:t>attach()</w:t>
      </w:r>
      <w:bookmarkEnd w:id="1993"/>
      <w:r w:rsidRPr="00EF1E18">
        <w:t xml:space="preserve"> method </w:t>
      </w:r>
      <w:r>
        <w:t xml:space="preserve">(see clause 13.2.3.3) </w:t>
      </w:r>
      <w:r w:rsidRPr="00EF1E18">
        <w:t xml:space="preserve">is </w:t>
      </w:r>
      <w:r>
        <w:t>invoked internally, passing the</w:t>
      </w:r>
      <w:r w:rsidRPr="00EF1E18">
        <w:t xml:space="preserve"> value of the </w:t>
      </w:r>
      <w:r w:rsidRPr="00EF1E18">
        <w:rPr>
          <w:rStyle w:val="Codechar"/>
        </w:rPr>
        <w:t>urlOrMPD</w:t>
      </w:r>
      <w:r w:rsidRPr="00EF1E18">
        <w:t xml:space="preserve"> input parameter.</w:t>
      </w:r>
    </w:p>
    <w:p w14:paraId="757B1899" w14:textId="51084909" w:rsidR="006570E5" w:rsidRPr="00EF1E18" w:rsidRDefault="006570E5" w:rsidP="006570E5">
      <w:pPr>
        <w:pStyle w:val="B1"/>
      </w:pPr>
      <w:r w:rsidRPr="00EF1E18">
        <w:t>-</w:t>
      </w:r>
      <w:r w:rsidRPr="00EF1E18">
        <w:tab/>
        <w:t xml:space="preserve">If the </w:t>
      </w:r>
      <w:r w:rsidRPr="00EF1E18">
        <w:rPr>
          <w:rStyle w:val="CodeMethod"/>
        </w:rPr>
        <w:t>mediaTime</w:t>
      </w:r>
      <w:r w:rsidRPr="00EF1E18">
        <w:t xml:space="preserve"> is not accessible</w:t>
      </w:r>
      <w:r>
        <w:t>,</w:t>
      </w:r>
      <w:r w:rsidRPr="00EF1E18">
        <w:t xml:space="preserve"> an </w:t>
      </w:r>
      <w:r w:rsidRPr="00E17DEC">
        <w:rPr>
          <w:rStyle w:val="Codechar"/>
        </w:rPr>
        <w:t>ERROR_MEDIA_TIME_NOT_ACCESSIBLE</w:t>
      </w:r>
      <w:r w:rsidRPr="00EF1E18">
        <w:t xml:space="preserve"> </w:t>
      </w:r>
      <w:r>
        <w:t>event is issued (see clause 13.2.5) and the following actions are not carried out</w:t>
      </w:r>
      <w:r w:rsidRPr="00EF1E18">
        <w:t>.</w:t>
      </w:r>
    </w:p>
    <w:p w14:paraId="0E6BA9C2" w14:textId="77777777" w:rsidR="006570E5" w:rsidRPr="00EF1E18" w:rsidRDefault="006570E5" w:rsidP="006570E5">
      <w:pPr>
        <w:pStyle w:val="B1"/>
      </w:pPr>
      <w:r w:rsidRPr="00EF1E18">
        <w:t>-</w:t>
      </w:r>
      <w:r w:rsidRPr="00EF1E18">
        <w:tab/>
        <w:t>The earliest media time is set to the</w:t>
      </w:r>
      <w:r>
        <w:t xml:space="preserve"> value of the</w:t>
      </w:r>
      <w:r w:rsidRPr="00EF1E18">
        <w:t xml:space="preserve"> </w:t>
      </w:r>
      <w:r w:rsidRPr="00EF1E18">
        <w:rPr>
          <w:rStyle w:val="CodeMethod"/>
        </w:rPr>
        <w:t>mediaTime</w:t>
      </w:r>
      <w:r>
        <w:t xml:space="preserve"> input parameter</w:t>
      </w:r>
      <w:r w:rsidRPr="00EF1E18">
        <w:t>.</w:t>
      </w:r>
    </w:p>
    <w:p w14:paraId="535C3AD6" w14:textId="45E6BEED" w:rsidR="006570E5" w:rsidRPr="00EF1E18" w:rsidRDefault="006570E5" w:rsidP="006570E5">
      <w:pPr>
        <w:pStyle w:val="B1"/>
      </w:pPr>
      <w:r w:rsidRPr="00EF1E18">
        <w:t>-</w:t>
      </w:r>
      <w:r w:rsidRPr="00EF1E18">
        <w:tab/>
        <w:t xml:space="preserve">The </w:t>
      </w:r>
      <w:r>
        <w:t>Media Player transitions</w:t>
      </w:r>
      <w:r w:rsidRPr="00EF1E18">
        <w:t xml:space="preserve"> to</w:t>
      </w:r>
      <w:r>
        <w:t xml:space="preserve"> the</w:t>
      </w:r>
      <w:r w:rsidRPr="00EF1E18">
        <w:t xml:space="preserve"> </w:t>
      </w:r>
      <w:r w:rsidRPr="00E17DEC">
        <w:rPr>
          <w:rStyle w:val="Codechar"/>
        </w:rPr>
        <w:t>PAUSED</w:t>
      </w:r>
      <w:r>
        <w:t xml:space="preserve"> state</w:t>
      </w:r>
      <w:r w:rsidRPr="00EF1E18">
        <w:t>.</w:t>
      </w:r>
    </w:p>
    <w:p w14:paraId="144A08E6" w14:textId="40377013" w:rsidR="006570E5" w:rsidRPr="00EF1E18" w:rsidRDefault="006570E5" w:rsidP="006570E5">
      <w:pPr>
        <w:pStyle w:val="B1"/>
      </w:pPr>
      <w:r w:rsidRPr="00EF1E18">
        <w:t>-</w:t>
      </w:r>
      <w:r w:rsidRPr="00EF1E18">
        <w:tab/>
        <w:t xml:space="preserve">The </w:t>
      </w:r>
      <w:r w:rsidRPr="00EF1E18">
        <w:rPr>
          <w:rStyle w:val="CodeMethod"/>
        </w:rPr>
        <w:t>play()</w:t>
      </w:r>
      <w:r w:rsidRPr="00EF1E18">
        <w:t xml:space="preserve"> </w:t>
      </w:r>
      <w:r>
        <w:t>method (see clause 13.2.3.5) is invoked internally</w:t>
      </w:r>
      <w:r w:rsidRPr="00EF1E18">
        <w:t>.</w:t>
      </w:r>
    </w:p>
    <w:bookmarkEnd w:id="1992"/>
    <w:p w14:paraId="77441B45" w14:textId="77777777" w:rsidR="006570E5" w:rsidRPr="00EF1E18" w:rsidRDefault="006570E5" w:rsidP="006570E5">
      <w:r w:rsidRPr="00EF1E18">
        <w:t>An application may use this method to initiate playback of media.</w:t>
      </w:r>
    </w:p>
    <w:p w14:paraId="0AD71D5B" w14:textId="77777777" w:rsidR="006570E5" w:rsidRDefault="006570E5" w:rsidP="006570E5">
      <w:pPr>
        <w:pStyle w:val="Heading4"/>
      </w:pPr>
      <w:bookmarkStart w:id="1994" w:name="_CR13_2_3_7A"/>
      <w:bookmarkStart w:id="1995" w:name="_Toc210738601"/>
      <w:bookmarkEnd w:id="1994"/>
      <w:r>
        <w:t>13.2.3.7A</w:t>
      </w:r>
      <w:r>
        <w:tab/>
        <w:t>Download and store</w:t>
      </w:r>
      <w:bookmarkEnd w:id="1995"/>
    </w:p>
    <w:p w14:paraId="798DE620" w14:textId="77777777" w:rsidR="006570E5" w:rsidRPr="00EF1E18" w:rsidRDefault="006570E5" w:rsidP="006570E5">
      <w:pPr>
        <w:keepNext/>
      </w:pPr>
      <w:r w:rsidRPr="00EF1E18">
        <w:t xml:space="preserve">This clause defines the </w:t>
      </w:r>
      <w:r w:rsidRPr="00EF1E18">
        <w:rPr>
          <w:rStyle w:val="CodeMethod"/>
        </w:rPr>
        <w:t>downloadAndStore()</w:t>
      </w:r>
      <w:r w:rsidRPr="00EF1E18">
        <w:t xml:space="preserve"> method.</w:t>
      </w:r>
    </w:p>
    <w:p w14:paraId="53C2510F" w14:textId="77777777" w:rsidR="006570E5" w:rsidRPr="00EF1E18" w:rsidRDefault="006570E5" w:rsidP="006570E5">
      <w:pPr>
        <w:keepNext/>
      </w:pPr>
      <w:r w:rsidRPr="00EF1E18">
        <w:t>The following pre-conditions apply:</w:t>
      </w:r>
    </w:p>
    <w:p w14:paraId="60AC9AF7" w14:textId="77777777" w:rsidR="006570E5" w:rsidRPr="00EF1E18" w:rsidRDefault="006570E5" w:rsidP="006570E5">
      <w:pPr>
        <w:pStyle w:val="B1"/>
      </w:pPr>
      <w:r w:rsidRPr="00EF1E18">
        <w:t>-</w:t>
      </w:r>
      <w:r w:rsidRPr="00EF1E18">
        <w:tab/>
        <w:t xml:space="preserve">The Media Player is in </w:t>
      </w:r>
      <w:r w:rsidRPr="00EF1E18">
        <w:rPr>
          <w:rStyle w:val="Codechar"/>
        </w:rPr>
        <w:t>INITIALIZED</w:t>
      </w:r>
      <w:r w:rsidRPr="00EF1E18">
        <w:t xml:space="preserve"> or </w:t>
      </w:r>
      <w:r w:rsidRPr="00EF1E18">
        <w:rPr>
          <w:rStyle w:val="Codechar"/>
        </w:rPr>
        <w:t>READY</w:t>
      </w:r>
      <w:r w:rsidRPr="00EF1E18">
        <w:t xml:space="preserve"> state.</w:t>
      </w:r>
    </w:p>
    <w:p w14:paraId="58C1F2DC" w14:textId="77777777" w:rsidR="006570E5" w:rsidRPr="00EF1E18" w:rsidRDefault="006570E5" w:rsidP="006570E5">
      <w:r>
        <w:t>The</w:t>
      </w:r>
      <w:r w:rsidRPr="00EF1E18">
        <w:t xml:space="preserve"> </w:t>
      </w:r>
      <w:r w:rsidRPr="00EF1E18">
        <w:rPr>
          <w:rStyle w:val="CodeMethod"/>
        </w:rPr>
        <w:t>downloadAndStore()</w:t>
      </w:r>
      <w:r w:rsidRPr="00EF1E18">
        <w:t xml:space="preserve"> </w:t>
      </w:r>
      <w:r>
        <w:t xml:space="preserve">is invoked on a Media Player instance </w:t>
      </w:r>
      <w:r w:rsidRPr="00EF1E18">
        <w:t xml:space="preserve">to cause </w:t>
      </w:r>
      <w:r>
        <w:t>it</w:t>
      </w:r>
      <w:r w:rsidRPr="00EF1E18">
        <w:t xml:space="preserve"> to download and store the media as set by the </w:t>
      </w:r>
      <w:r w:rsidRPr="00EF1E18">
        <w:rPr>
          <w:rStyle w:val="CodeMethod"/>
        </w:rPr>
        <w:t>attach()</w:t>
      </w:r>
      <w:r w:rsidRPr="00EF1E18">
        <w:t xml:space="preserve"> method</w:t>
      </w:r>
      <w:r>
        <w:t xml:space="preserve"> (see clause 13.2.3.3)</w:t>
      </w:r>
      <w:r w:rsidRPr="00EF1E18">
        <w:t>.</w:t>
      </w:r>
    </w:p>
    <w:p w14:paraId="238EC8CD" w14:textId="77777777" w:rsidR="006570E5" w:rsidRPr="00EF1E18" w:rsidRDefault="006570E5" w:rsidP="006570E5">
      <w:pPr>
        <w:keepNext/>
      </w:pPr>
      <w:r w:rsidRPr="00EF1E18">
        <w:t>The input parameters of the method are specified in table 13.2.3.</w:t>
      </w:r>
      <w:r>
        <w:t>5</w:t>
      </w:r>
      <w:r w:rsidRPr="00EF1E18">
        <w:t>A-1.</w:t>
      </w:r>
    </w:p>
    <w:p w14:paraId="37BA2303" w14:textId="77777777" w:rsidR="006570E5" w:rsidRPr="00EF1E18" w:rsidRDefault="006570E5" w:rsidP="006570E5">
      <w:pPr>
        <w:pStyle w:val="TH"/>
      </w:pPr>
      <w:bookmarkStart w:id="1996" w:name="_CRTable13_2_3_7A1"/>
      <w:r w:rsidRPr="00EF1E18">
        <w:t xml:space="preserve">Table </w:t>
      </w:r>
      <w:bookmarkEnd w:id="1996"/>
      <w:r w:rsidRPr="00EF1E18">
        <w:t>13.2.3.</w:t>
      </w:r>
      <w:r>
        <w:t>7</w:t>
      </w:r>
      <w:r w:rsidRPr="00EF1E18">
        <w:t xml:space="preserve">A-1: Input parameters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807"/>
        <w:gridCol w:w="1480"/>
        <w:gridCol w:w="6342"/>
      </w:tblGrid>
      <w:tr w:rsidR="006570E5" w:rsidRPr="00EF1E18" w14:paraId="717435FE" w14:textId="77777777" w:rsidTr="00510369">
        <w:tc>
          <w:tcPr>
            <w:tcW w:w="60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DDE8F4" w14:textId="77777777" w:rsidR="006570E5" w:rsidRPr="00EF1E18" w:rsidRDefault="006570E5" w:rsidP="00510369">
            <w:pPr>
              <w:pStyle w:val="TAH"/>
              <w:rPr>
                <w:rFonts w:ascii="Helvetica" w:hAnsi="Helvetica"/>
                <w:color w:val="666666"/>
              </w:rPr>
            </w:pPr>
            <w:r w:rsidRPr="00EF1E18">
              <w:t>Name</w:t>
            </w:r>
          </w:p>
        </w:tc>
        <w:tc>
          <w:tcPr>
            <w:tcW w:w="8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EC1B1"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997041" w14:textId="77777777" w:rsidR="006570E5" w:rsidRPr="00EF1E18" w:rsidRDefault="006570E5" w:rsidP="00510369">
            <w:pPr>
              <w:pStyle w:val="TAH"/>
              <w:rPr>
                <w:rFonts w:ascii="Helvetica" w:hAnsi="Helvetica"/>
                <w:color w:val="666666"/>
              </w:rPr>
            </w:pPr>
            <w:r w:rsidRPr="00EF1E18">
              <w:t>Description</w:t>
            </w:r>
          </w:p>
        </w:tc>
      </w:tr>
      <w:tr w:rsidR="006570E5" w:rsidRPr="00EF1E18" w14:paraId="7764B550"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12483CF3" w14:textId="77777777" w:rsidR="006570E5" w:rsidRPr="00EF1E18" w:rsidRDefault="006570E5" w:rsidP="00510369">
            <w:pPr>
              <w:pStyle w:val="TAL"/>
              <w:keepNext w:val="0"/>
              <w:rPr>
                <w:rStyle w:val="Codechar"/>
              </w:rPr>
            </w:pPr>
            <w:r w:rsidRPr="00EF1E18">
              <w:rPr>
                <w:rStyle w:val="Codechar"/>
              </w:rPr>
              <w:t>sessionId</w:t>
            </w:r>
          </w:p>
        </w:tc>
        <w:tc>
          <w:tcPr>
            <w:tcW w:w="869" w:type="pct"/>
            <w:tcBorders>
              <w:top w:val="single" w:sz="4" w:space="0" w:color="auto"/>
              <w:left w:val="single" w:sz="4" w:space="0" w:color="auto"/>
              <w:bottom w:val="single" w:sz="4" w:space="0" w:color="auto"/>
              <w:right w:val="single" w:sz="4" w:space="0" w:color="auto"/>
            </w:tcBorders>
            <w:hideMark/>
          </w:tcPr>
          <w:p w14:paraId="7856EA80" w14:textId="77777777" w:rsidR="006570E5" w:rsidRPr="00EF1E18" w:rsidRDefault="006570E5" w:rsidP="00510369">
            <w:pPr>
              <w:pStyle w:val="TAL"/>
              <w:rPr>
                <w:rStyle w:val="Datatypechar"/>
                <w:rFonts w:eastAsia="MS Mincho"/>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396F217E" w14:textId="77777777" w:rsidR="006570E5" w:rsidRPr="00EF1E18" w:rsidRDefault="006570E5" w:rsidP="00510369">
            <w:pPr>
              <w:pStyle w:val="TAL"/>
            </w:pPr>
            <w:r w:rsidRPr="00EF1E18">
              <w:t>The media delivery session identifier (as specified in clause 7.3.2 of TS 26.510 [56] and in clause 10.1A of the present document) of an initialised downlink media streaming session.</w:t>
            </w:r>
          </w:p>
        </w:tc>
      </w:tr>
      <w:tr w:rsidR="006570E5" w:rsidRPr="00EF1E18" w14:paraId="72E0E149"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6D8CB665" w14:textId="77777777" w:rsidR="006570E5" w:rsidRPr="00EF1E18" w:rsidRDefault="006570E5" w:rsidP="00510369">
            <w:pPr>
              <w:pStyle w:val="TAL"/>
              <w:keepNext w:val="0"/>
              <w:rPr>
                <w:rStyle w:val="Codechar"/>
              </w:rPr>
            </w:pPr>
            <w:r w:rsidRPr="00EF1E18">
              <w:rPr>
                <w:rStyle w:val="Codechar"/>
              </w:rPr>
              <w:t>url</w:t>
            </w:r>
          </w:p>
        </w:tc>
        <w:tc>
          <w:tcPr>
            <w:tcW w:w="869" w:type="pct"/>
            <w:tcBorders>
              <w:top w:val="single" w:sz="4" w:space="0" w:color="auto"/>
              <w:left w:val="single" w:sz="4" w:space="0" w:color="auto"/>
              <w:bottom w:val="single" w:sz="4" w:space="0" w:color="auto"/>
              <w:right w:val="single" w:sz="4" w:space="0" w:color="auto"/>
            </w:tcBorders>
            <w:hideMark/>
          </w:tcPr>
          <w:p w14:paraId="4A3E361B"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4FAE758F" w14:textId="77777777" w:rsidR="006570E5" w:rsidRPr="00EF1E18" w:rsidRDefault="006570E5" w:rsidP="00510369">
            <w:pPr>
              <w:pStyle w:val="TAL"/>
            </w:pPr>
            <w:r w:rsidRPr="00EF1E18">
              <w:t>The URL of a Media Entry Point which may be a valid MPD as defined in ISO/IEC 23009-1 [32] or TS 26.247 [4].</w:t>
            </w:r>
          </w:p>
        </w:tc>
      </w:tr>
      <w:tr w:rsidR="006570E5" w:rsidRPr="00EF1E18" w14:paraId="0C21F6A0" w14:textId="77777777" w:rsidTr="00510369">
        <w:tc>
          <w:tcPr>
            <w:tcW w:w="601" w:type="pct"/>
            <w:tcBorders>
              <w:top w:val="single" w:sz="4" w:space="0" w:color="auto"/>
              <w:left w:val="single" w:sz="4" w:space="0" w:color="auto"/>
              <w:bottom w:val="single" w:sz="4" w:space="0" w:color="auto"/>
              <w:right w:val="single" w:sz="4" w:space="0" w:color="auto"/>
            </w:tcBorders>
          </w:tcPr>
          <w:p w14:paraId="382FB4C4" w14:textId="77777777" w:rsidR="006570E5" w:rsidRPr="00EF1E18" w:rsidRDefault="006570E5" w:rsidP="00510369">
            <w:pPr>
              <w:pStyle w:val="TAL"/>
              <w:keepNext w:val="0"/>
              <w:rPr>
                <w:rStyle w:val="Codechar"/>
              </w:rPr>
            </w:pPr>
            <w:r>
              <w:rPr>
                <w:rStyle w:val="Codechar"/>
              </w:rPr>
              <w:t>serviceComponents</w:t>
            </w:r>
          </w:p>
        </w:tc>
        <w:tc>
          <w:tcPr>
            <w:tcW w:w="869" w:type="pct"/>
            <w:tcBorders>
              <w:top w:val="single" w:sz="4" w:space="0" w:color="auto"/>
              <w:left w:val="single" w:sz="4" w:space="0" w:color="auto"/>
              <w:bottom w:val="single" w:sz="4" w:space="0" w:color="auto"/>
              <w:right w:val="single" w:sz="4" w:space="0" w:color="auto"/>
            </w:tcBorders>
          </w:tcPr>
          <w:p w14:paraId="193697CD" w14:textId="77777777" w:rsidR="006570E5" w:rsidRPr="00EF1E18" w:rsidRDefault="006570E5" w:rsidP="00510369">
            <w:pPr>
              <w:pStyle w:val="TAL"/>
              <w:rPr>
                <w:rStyle w:val="Datatypechar"/>
                <w:rFonts w:eastAsia="MS Mincho"/>
              </w:rPr>
            </w:pPr>
            <w:r>
              <w:rPr>
                <w:rStyle w:val="Datatypechar"/>
                <w:rFonts w:eastAsia="MS Mincho"/>
              </w:rPr>
              <w:t>array(string)</w:t>
            </w:r>
          </w:p>
        </w:tc>
        <w:tc>
          <w:tcPr>
            <w:tcW w:w="3530" w:type="pct"/>
            <w:tcBorders>
              <w:top w:val="single" w:sz="4" w:space="0" w:color="auto"/>
              <w:left w:val="single" w:sz="4" w:space="0" w:color="auto"/>
              <w:bottom w:val="single" w:sz="4" w:space="0" w:color="auto"/>
              <w:right w:val="single" w:sz="4" w:space="0" w:color="auto"/>
            </w:tcBorders>
          </w:tcPr>
          <w:p w14:paraId="5E6A49B8" w14:textId="77777777" w:rsidR="006570E5" w:rsidRDefault="006570E5" w:rsidP="00510369">
            <w:pPr>
              <w:pStyle w:val="TAL"/>
            </w:pPr>
            <w:r>
              <w:t>A list of MPEG-DASH Adaptation Set and Representation identifiers to be downloaded.</w:t>
            </w:r>
          </w:p>
          <w:p w14:paraId="2E9B052A" w14:textId="77777777" w:rsidR="006570E5" w:rsidRPr="00EF1E18" w:rsidRDefault="006570E5" w:rsidP="00510369">
            <w:pPr>
              <w:pStyle w:val="TALcontinuation"/>
              <w:spacing w:before="60"/>
            </w:pPr>
            <w:r>
              <w:t>If omitted or empty, all Representations are downloaded.</w:t>
            </w:r>
          </w:p>
        </w:tc>
      </w:tr>
      <w:tr w:rsidR="006570E5" w:rsidRPr="00EF1E18" w14:paraId="08182BB2" w14:textId="77777777" w:rsidTr="00510369">
        <w:tc>
          <w:tcPr>
            <w:tcW w:w="601" w:type="pct"/>
            <w:tcBorders>
              <w:top w:val="single" w:sz="4" w:space="0" w:color="auto"/>
              <w:left w:val="single" w:sz="4" w:space="0" w:color="auto"/>
              <w:bottom w:val="single" w:sz="4" w:space="0" w:color="auto"/>
              <w:right w:val="single" w:sz="4" w:space="0" w:color="auto"/>
            </w:tcBorders>
          </w:tcPr>
          <w:p w14:paraId="0DFF0DDA" w14:textId="77777777" w:rsidR="006570E5" w:rsidRPr="00EF1E18" w:rsidRDefault="006570E5" w:rsidP="00510369">
            <w:pPr>
              <w:pStyle w:val="TAL"/>
              <w:keepNext w:val="0"/>
              <w:rPr>
                <w:rStyle w:val="Codechar"/>
              </w:rPr>
            </w:pPr>
            <w:r w:rsidRPr="00EF1E18">
              <w:rPr>
                <w:rStyle w:val="Codechar"/>
              </w:rPr>
              <w:t>background</w:t>
            </w:r>
          </w:p>
        </w:tc>
        <w:tc>
          <w:tcPr>
            <w:tcW w:w="869" w:type="pct"/>
            <w:tcBorders>
              <w:top w:val="single" w:sz="4" w:space="0" w:color="auto"/>
              <w:left w:val="single" w:sz="4" w:space="0" w:color="auto"/>
              <w:bottom w:val="single" w:sz="4" w:space="0" w:color="auto"/>
              <w:right w:val="single" w:sz="4" w:space="0" w:color="auto"/>
            </w:tcBorders>
          </w:tcPr>
          <w:p w14:paraId="0CC320BE" w14:textId="77777777" w:rsidR="006570E5" w:rsidRPr="00EF1E18" w:rsidRDefault="006570E5" w:rsidP="00510369">
            <w:pPr>
              <w:pStyle w:val="TAL"/>
              <w:rPr>
                <w:rStyle w:val="Datatypechar"/>
                <w:rFonts w:eastAsia="MS Mincho"/>
              </w:rPr>
            </w:pPr>
            <w:r w:rsidRPr="00EF1E18">
              <w:rPr>
                <w:rStyle w:val="Datatypechar"/>
                <w:rFonts w:eastAsia="MS Mincho"/>
              </w:rPr>
              <w:t>boolean</w:t>
            </w:r>
          </w:p>
        </w:tc>
        <w:tc>
          <w:tcPr>
            <w:tcW w:w="3530" w:type="pct"/>
            <w:tcBorders>
              <w:top w:val="single" w:sz="4" w:space="0" w:color="auto"/>
              <w:left w:val="single" w:sz="4" w:space="0" w:color="auto"/>
              <w:bottom w:val="single" w:sz="4" w:space="0" w:color="auto"/>
              <w:right w:val="single" w:sz="4" w:space="0" w:color="auto"/>
            </w:tcBorders>
          </w:tcPr>
          <w:p w14:paraId="34CBC382" w14:textId="77777777" w:rsidR="006570E5" w:rsidRPr="00EF1E18" w:rsidRDefault="006570E5" w:rsidP="00510369">
            <w:pPr>
              <w:pStyle w:val="TAL"/>
            </w:pPr>
            <w:r w:rsidRPr="00EF1E18">
              <w:t>If true, the content is required to be acquired using a Background Data Transfer.</w:t>
            </w:r>
          </w:p>
        </w:tc>
      </w:tr>
      <w:tr w:rsidR="006570E5" w:rsidRPr="00EF1E18" w14:paraId="76A7EE5C" w14:textId="77777777" w:rsidTr="00510369">
        <w:tc>
          <w:tcPr>
            <w:tcW w:w="601" w:type="pct"/>
            <w:tcBorders>
              <w:top w:val="single" w:sz="4" w:space="0" w:color="auto"/>
              <w:left w:val="single" w:sz="4" w:space="0" w:color="auto"/>
              <w:bottom w:val="single" w:sz="4" w:space="0" w:color="auto"/>
              <w:right w:val="single" w:sz="4" w:space="0" w:color="auto"/>
            </w:tcBorders>
          </w:tcPr>
          <w:p w14:paraId="2250FA7F" w14:textId="77777777" w:rsidR="006570E5" w:rsidRPr="00EF1E18" w:rsidRDefault="006570E5" w:rsidP="00510369">
            <w:pPr>
              <w:pStyle w:val="TAL"/>
              <w:keepNext w:val="0"/>
              <w:rPr>
                <w:rStyle w:val="Codechar"/>
              </w:rPr>
            </w:pPr>
            <w:r w:rsidRPr="00EF1E18">
              <w:rPr>
                <w:rStyle w:val="Codechar"/>
              </w:rPr>
              <w:t>deadline</w:t>
            </w:r>
          </w:p>
        </w:tc>
        <w:tc>
          <w:tcPr>
            <w:tcW w:w="869" w:type="pct"/>
            <w:tcBorders>
              <w:top w:val="single" w:sz="4" w:space="0" w:color="auto"/>
              <w:left w:val="single" w:sz="4" w:space="0" w:color="auto"/>
              <w:bottom w:val="single" w:sz="4" w:space="0" w:color="auto"/>
              <w:right w:val="single" w:sz="4" w:space="0" w:color="auto"/>
            </w:tcBorders>
          </w:tcPr>
          <w:p w14:paraId="17A6A1C5"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6E98CEEA" w14:textId="77777777" w:rsidR="006570E5" w:rsidRPr="00EF1E18" w:rsidRDefault="006570E5" w:rsidP="00510369">
            <w:pPr>
              <w:pStyle w:val="TAL"/>
            </w:pPr>
            <w:r w:rsidRPr="00EF1E18">
              <w:t>An optional date–time by which content acquisition is required to be complete.</w:t>
            </w:r>
          </w:p>
          <w:p w14:paraId="7746EABB" w14:textId="77777777" w:rsidR="006570E5" w:rsidRPr="00EF1E18" w:rsidRDefault="006570E5" w:rsidP="00510369">
            <w:pPr>
              <w:pStyle w:val="TALcontinuation"/>
              <w:spacing w:before="60"/>
            </w:pPr>
            <w:r w:rsidRPr="00EF1E18">
              <w:t>If this deadline is missed, any resources downloaded already are removed from the Media Player.</w:t>
            </w:r>
          </w:p>
        </w:tc>
      </w:tr>
      <w:tr w:rsidR="006570E5" w:rsidRPr="00EF1E18" w14:paraId="4832712A" w14:textId="77777777" w:rsidTr="00510369">
        <w:tc>
          <w:tcPr>
            <w:tcW w:w="601" w:type="pct"/>
            <w:tcBorders>
              <w:top w:val="single" w:sz="4" w:space="0" w:color="auto"/>
              <w:left w:val="single" w:sz="4" w:space="0" w:color="auto"/>
              <w:bottom w:val="single" w:sz="4" w:space="0" w:color="auto"/>
              <w:right w:val="single" w:sz="4" w:space="0" w:color="auto"/>
            </w:tcBorders>
          </w:tcPr>
          <w:p w14:paraId="237024F4" w14:textId="77777777" w:rsidR="006570E5" w:rsidRPr="00EF1E18" w:rsidRDefault="006570E5" w:rsidP="00510369">
            <w:pPr>
              <w:pStyle w:val="TAL"/>
              <w:keepNext w:val="0"/>
              <w:rPr>
                <w:rStyle w:val="Codechar"/>
              </w:rPr>
            </w:pPr>
            <w:r w:rsidRPr="00EF1E18">
              <w:rPr>
                <w:rStyle w:val="Codechar"/>
              </w:rPr>
              <w:t>expiry</w:t>
            </w:r>
          </w:p>
        </w:tc>
        <w:tc>
          <w:tcPr>
            <w:tcW w:w="869" w:type="pct"/>
            <w:tcBorders>
              <w:top w:val="single" w:sz="4" w:space="0" w:color="auto"/>
              <w:left w:val="single" w:sz="4" w:space="0" w:color="auto"/>
              <w:bottom w:val="single" w:sz="4" w:space="0" w:color="auto"/>
              <w:right w:val="single" w:sz="4" w:space="0" w:color="auto"/>
            </w:tcBorders>
          </w:tcPr>
          <w:p w14:paraId="20465CEA"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4667404B" w14:textId="77777777" w:rsidR="006570E5" w:rsidRPr="00EF1E18" w:rsidRDefault="006570E5" w:rsidP="00510369">
            <w:pPr>
              <w:pStyle w:val="TAL"/>
            </w:pPr>
            <w:r w:rsidRPr="00EF1E18">
              <w:t xml:space="preserve">A date–time by which any </w:t>
            </w:r>
            <w:r>
              <w:t xml:space="preserve">download </w:t>
            </w:r>
            <w:r w:rsidRPr="00EF1E18">
              <w:t xml:space="preserve">resources are required to be removed from the </w:t>
            </w:r>
            <w:r>
              <w:t>5GMS Client</w:t>
            </w:r>
            <w:r w:rsidRPr="00EF1E18">
              <w:t>.</w:t>
            </w:r>
          </w:p>
          <w:p w14:paraId="021A5B6F" w14:textId="77777777" w:rsidR="006570E5" w:rsidRPr="00EF1E18" w:rsidRDefault="006570E5" w:rsidP="00510369">
            <w:pPr>
              <w:pStyle w:val="TALcontinuation"/>
              <w:spacing w:before="60"/>
            </w:pPr>
            <w:r w:rsidRPr="00EF1E18">
              <w:t xml:space="preserve">The value of this parameter shall be after </w:t>
            </w:r>
            <w:r w:rsidRPr="00EF1E18">
              <w:rPr>
                <w:rStyle w:val="Codechar"/>
              </w:rPr>
              <w:t>deadline</w:t>
            </w:r>
            <w:r w:rsidRPr="00EF1E18">
              <w:t>, if present.</w:t>
            </w:r>
          </w:p>
        </w:tc>
      </w:tr>
    </w:tbl>
    <w:p w14:paraId="522C28CF" w14:textId="77777777" w:rsidR="006570E5" w:rsidRPr="00EF1E18" w:rsidRDefault="006570E5" w:rsidP="006570E5"/>
    <w:p w14:paraId="032661CC" w14:textId="77777777" w:rsidR="006570E5" w:rsidRPr="00EF1E18" w:rsidRDefault="006570E5" w:rsidP="006570E5">
      <w:pPr>
        <w:keepNext/>
      </w:pPr>
      <w:r w:rsidRPr="00EF1E18">
        <w:t>The anonymous output parameter of the method is specified in table 13.2.3.</w:t>
      </w:r>
      <w:r>
        <w:t>7</w:t>
      </w:r>
      <w:r w:rsidRPr="00EF1E18">
        <w:t>A</w:t>
      </w:r>
      <w:r w:rsidRPr="00EF1E18">
        <w:noBreakHyphen/>
      </w:r>
      <w:r>
        <w:t>2</w:t>
      </w:r>
      <w:r w:rsidRPr="00EF1E18">
        <w:t>.</w:t>
      </w:r>
    </w:p>
    <w:p w14:paraId="7282855B" w14:textId="77777777" w:rsidR="006570E5" w:rsidRPr="00EF1E18" w:rsidRDefault="006570E5" w:rsidP="006570E5">
      <w:pPr>
        <w:pStyle w:val="TH"/>
      </w:pPr>
      <w:bookmarkStart w:id="1997" w:name="_CRTable13_2_3_7A2"/>
      <w:r w:rsidRPr="00EF1E18">
        <w:t xml:space="preserve">Table </w:t>
      </w:r>
      <w:bookmarkEnd w:id="1997"/>
      <w:r w:rsidRPr="00EF1E18">
        <w:t>13.2.3.</w:t>
      </w:r>
      <w:r>
        <w:t>7</w:t>
      </w:r>
      <w:r w:rsidRPr="00EF1E18">
        <w:t>A-</w:t>
      </w:r>
      <w:r>
        <w:t>2</w:t>
      </w:r>
      <w:r w:rsidRPr="00EF1E18">
        <w:t xml:space="preserve">: Output parameter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129"/>
        <w:gridCol w:w="1700"/>
        <w:gridCol w:w="6800"/>
      </w:tblGrid>
      <w:tr w:rsidR="006570E5" w:rsidRPr="00EF1E18" w14:paraId="00DB6240" w14:textId="77777777" w:rsidTr="00510369">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42E162" w14:textId="77777777" w:rsidR="006570E5" w:rsidRPr="00EF1E18" w:rsidRDefault="006570E5" w:rsidP="00510369">
            <w:pPr>
              <w:pStyle w:val="TAH"/>
              <w:rPr>
                <w:rFonts w:ascii="Helvetica" w:hAnsi="Helvetica"/>
                <w:color w:val="666666"/>
              </w:rPr>
            </w:pPr>
            <w:r w:rsidRPr="00EF1E18">
              <w:t>Name</w:t>
            </w:r>
          </w:p>
        </w:tc>
        <w:tc>
          <w:tcPr>
            <w:tcW w:w="8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CD379A"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DB0855" w14:textId="77777777" w:rsidR="006570E5" w:rsidRPr="00EF1E18" w:rsidRDefault="006570E5" w:rsidP="00510369">
            <w:pPr>
              <w:pStyle w:val="TAH"/>
              <w:rPr>
                <w:rFonts w:ascii="Helvetica" w:hAnsi="Helvetica"/>
                <w:color w:val="666666"/>
              </w:rPr>
            </w:pPr>
            <w:r w:rsidRPr="00EF1E18">
              <w:t>Description</w:t>
            </w:r>
          </w:p>
        </w:tc>
      </w:tr>
      <w:tr w:rsidR="006570E5" w:rsidRPr="00EF1E18" w14:paraId="7F863D73" w14:textId="77777777" w:rsidTr="00510369">
        <w:tc>
          <w:tcPr>
            <w:tcW w:w="586" w:type="pct"/>
            <w:tcBorders>
              <w:top w:val="single" w:sz="4" w:space="0" w:color="auto"/>
              <w:left w:val="single" w:sz="4" w:space="0" w:color="auto"/>
              <w:bottom w:val="single" w:sz="4" w:space="0" w:color="auto"/>
              <w:right w:val="single" w:sz="4" w:space="0" w:color="auto"/>
            </w:tcBorders>
            <w:hideMark/>
          </w:tcPr>
          <w:p w14:paraId="7B54DBA8" w14:textId="77777777" w:rsidR="006570E5" w:rsidRPr="00E17DEC" w:rsidRDefault="006570E5" w:rsidP="00510369">
            <w:pPr>
              <w:pStyle w:val="TAL"/>
              <w:keepNext w:val="0"/>
              <w:rPr>
                <w:rStyle w:val="Codechar"/>
              </w:rPr>
            </w:pPr>
            <w:r w:rsidRPr="00E17DEC">
              <w:rPr>
                <w:rStyle w:val="Codechar"/>
              </w:rPr>
              <w:t>—</w:t>
            </w:r>
          </w:p>
        </w:tc>
        <w:tc>
          <w:tcPr>
            <w:tcW w:w="883" w:type="pct"/>
            <w:tcBorders>
              <w:top w:val="single" w:sz="4" w:space="0" w:color="auto"/>
              <w:left w:val="single" w:sz="4" w:space="0" w:color="auto"/>
              <w:bottom w:val="single" w:sz="4" w:space="0" w:color="auto"/>
              <w:right w:val="single" w:sz="4" w:space="0" w:color="auto"/>
            </w:tcBorders>
            <w:hideMark/>
          </w:tcPr>
          <w:p w14:paraId="017BB4E5"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01D773C3" w14:textId="77777777" w:rsidR="006570E5" w:rsidRPr="00EF1E18" w:rsidRDefault="006570E5" w:rsidP="00510369">
            <w:pPr>
              <w:pStyle w:val="TAL"/>
            </w:pPr>
            <w:r w:rsidRPr="00EF1E18">
              <w:t>The URL of a Media Entry Point in local storage which may be a valid MPD as defined in ISO/IEC 23009-1 [32] or TS 26.247 [4].</w:t>
            </w:r>
          </w:p>
          <w:p w14:paraId="4180A6A7" w14:textId="77777777" w:rsidR="006570E5" w:rsidRPr="00EF1E18" w:rsidRDefault="006570E5" w:rsidP="00510369">
            <w:pPr>
              <w:pStyle w:val="TALcontinuation"/>
              <w:spacing w:before="60"/>
            </w:pPr>
            <w:r w:rsidRPr="00EF1E18">
              <w:t>The downloaded media asset can be played back by passing this URL to the methods specified in clauses 13.2.3.4 and/or 13.2.3.5.</w:t>
            </w:r>
          </w:p>
        </w:tc>
      </w:tr>
    </w:tbl>
    <w:p w14:paraId="5BF06222" w14:textId="77777777" w:rsidR="006570E5" w:rsidRPr="00EF1E18" w:rsidRDefault="006570E5" w:rsidP="006570E5"/>
    <w:p w14:paraId="2FF187D9" w14:textId="77777777" w:rsidR="006570E5" w:rsidRPr="00EF1E18" w:rsidRDefault="006570E5" w:rsidP="006570E5">
      <w:pPr>
        <w:keepNext/>
      </w:pPr>
      <w:r w:rsidRPr="00EF1E18">
        <w:t>The following Media Player Actions are expected:</w:t>
      </w:r>
    </w:p>
    <w:p w14:paraId="5FF54CF9" w14:textId="77777777" w:rsidR="006570E5" w:rsidRPr="00EF1E18" w:rsidRDefault="006570E5" w:rsidP="006570E5">
      <w:pPr>
        <w:pStyle w:val="B1"/>
      </w:pPr>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invoked </w:t>
      </w:r>
      <w:r>
        <w:t>internally, passing the</w:t>
      </w:r>
      <w:r w:rsidRPr="00EF1E18">
        <w:t xml:space="preserve"> value of the </w:t>
      </w:r>
      <w:r w:rsidRPr="00EF1E18">
        <w:rPr>
          <w:rStyle w:val="Codechar"/>
        </w:rPr>
        <w:t>urlOrMPD</w:t>
      </w:r>
      <w:r w:rsidRPr="00EF1E18">
        <w:t xml:space="preserve"> input parameter.</w:t>
      </w:r>
    </w:p>
    <w:p w14:paraId="6096CEB0" w14:textId="77777777" w:rsidR="006570E5" w:rsidRDefault="006570E5" w:rsidP="006570E5">
      <w:pPr>
        <w:pStyle w:val="B1"/>
      </w:pPr>
      <w:r>
        <w:t>-</w:t>
      </w:r>
      <w:r>
        <w:tab/>
        <w:t>The downloaded Media Entry Point is stored locally in the 5GMS Client for later playback. In the case where the Media Entry Point is a presentation manifest, such as an MPD, Base URLs may be modified to suit offline playback of the media resources it references.</w:t>
      </w:r>
    </w:p>
    <w:p w14:paraId="148414CD" w14:textId="77777777" w:rsidR="006570E5" w:rsidRPr="00EF1E18" w:rsidRDefault="006570E5" w:rsidP="006570E5">
      <w:pPr>
        <w:pStyle w:val="B1"/>
      </w:pPr>
      <w:r w:rsidRPr="00EF1E18">
        <w:t>-</w:t>
      </w:r>
      <w:r w:rsidRPr="00EF1E18">
        <w:tab/>
        <w:t>Depending on the type of the Media Entry Point, possibly present anchors as well as the wall-clock time, and other information, the earliest media time span for pre-loading is identified.</w:t>
      </w:r>
    </w:p>
    <w:p w14:paraId="2A1EAE4D" w14:textId="77777777" w:rsidR="006570E5" w:rsidRPr="00EF1E18" w:rsidRDefault="006570E5" w:rsidP="006570E5">
      <w:pPr>
        <w:pStyle w:val="B1"/>
      </w:pPr>
      <w:r w:rsidRPr="00EF1E18">
        <w:t>-</w:t>
      </w:r>
      <w:r w:rsidRPr="00EF1E18">
        <w:tab/>
        <w:t>The Access Client schedules and generates requests for the relevant media resources referenced by the Media Entry Point.</w:t>
      </w:r>
    </w:p>
    <w:p w14:paraId="761191CB" w14:textId="77777777" w:rsidR="006570E5" w:rsidRPr="00EF1E18" w:rsidRDefault="006570E5" w:rsidP="006570E5">
      <w:pPr>
        <w:pStyle w:val="B1"/>
      </w:pPr>
      <w:r w:rsidRPr="00EF1E18">
        <w:t>-</w:t>
      </w:r>
      <w:r w:rsidRPr="00EF1E18">
        <w:tab/>
        <w:t>The media resources are downloaded through reference point M4d</w:t>
      </w:r>
      <w:r>
        <w:t xml:space="preserve"> at the earliest available opportunity</w:t>
      </w:r>
      <w:r w:rsidRPr="00EF1E18">
        <w:t xml:space="preserve">. In the case where the Media Entry Point is a presentation manifest, such as an MPD, they are downloaded </w:t>
      </w:r>
      <w:r>
        <w:t>no earlier than</w:t>
      </w:r>
      <w:r w:rsidRPr="00EF1E18">
        <w:t xml:space="preserve"> the availability start time indicated in the presentation manifest.</w:t>
      </w:r>
    </w:p>
    <w:p w14:paraId="1B130013" w14:textId="77777777" w:rsidR="006570E5" w:rsidRPr="00EF1E18" w:rsidRDefault="006570E5" w:rsidP="006570E5">
      <w:pPr>
        <w:pStyle w:val="B1"/>
      </w:pPr>
      <w:r w:rsidRPr="00EF1E18">
        <w:t>-</w:t>
      </w:r>
      <w:r w:rsidRPr="00EF1E18">
        <w:tab/>
        <w:t xml:space="preserve">The downloaded media resources are stored locally in the </w:t>
      </w:r>
      <w:r>
        <w:t>5GMS</w:t>
      </w:r>
      <w:r w:rsidRPr="00EF1E18">
        <w:t xml:space="preserve"> Client for later playback.</w:t>
      </w:r>
    </w:p>
    <w:p w14:paraId="42F69EF6" w14:textId="77777777"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DOWNLOADING</w:t>
      </w:r>
      <w:r w:rsidRPr="00EF1E18">
        <w:t xml:space="preserve"> state.</w:t>
      </w:r>
    </w:p>
    <w:p w14:paraId="0A3D16D7"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64A1F6EB"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348A73C8" w14:textId="77777777" w:rsidR="006570E5" w:rsidRDefault="006570E5" w:rsidP="006570E5">
      <w:pPr>
        <w:pStyle w:val="B1"/>
      </w:pPr>
      <w:r w:rsidRPr="00EF1E18">
        <w:t>-</w:t>
      </w:r>
      <w:r w:rsidRPr="00EF1E18">
        <w:tab/>
      </w:r>
      <w:r>
        <w:t>When the download completes (either successfully or unsuccessfully) t</w:t>
      </w:r>
      <w:r w:rsidRPr="00EF1E18">
        <w:t xml:space="preserve">he Media Player </w:t>
      </w:r>
      <w:r>
        <w:t>transitions to the</w:t>
      </w:r>
      <w:r w:rsidRPr="00EF1E18">
        <w:t xml:space="preserve"> </w:t>
      </w:r>
      <w:r w:rsidRPr="00E17DEC">
        <w:rPr>
          <w:rStyle w:val="Codechar"/>
        </w:rPr>
        <w:t>IDLE</w:t>
      </w:r>
      <w:r w:rsidRPr="00EF1E18">
        <w:t xml:space="preserve"> state.</w:t>
      </w:r>
    </w:p>
    <w:p w14:paraId="3E889467" w14:textId="77777777" w:rsidR="006570E5" w:rsidRPr="00EF1E18" w:rsidRDefault="006570E5" w:rsidP="006570E5">
      <w:r w:rsidRPr="00EF1E18">
        <w:t>An application may use this method to preload media into the player in order minimize the start-up time.</w:t>
      </w:r>
    </w:p>
    <w:p w14:paraId="6B95559F" w14:textId="77777777" w:rsidR="00D10CDC" w:rsidRPr="006436AF" w:rsidRDefault="00D10CDC" w:rsidP="00D10CDC">
      <w:pPr>
        <w:pStyle w:val="Heading4"/>
      </w:pPr>
      <w:bookmarkStart w:id="1998" w:name="_CR13_2_3_8"/>
      <w:bookmarkStart w:id="1999" w:name="_Toc210738602"/>
      <w:bookmarkEnd w:id="1998"/>
      <w:r w:rsidRPr="006436AF">
        <w:t>13.2.3.8</w:t>
      </w:r>
      <w:r w:rsidRPr="006436AF">
        <w:tab/>
        <w:t>Reset</w:t>
      </w:r>
      <w:bookmarkEnd w:id="1987"/>
      <w:bookmarkEnd w:id="1988"/>
      <w:bookmarkEnd w:id="1989"/>
      <w:bookmarkEnd w:id="1990"/>
      <w:bookmarkEnd w:id="1991"/>
      <w:bookmarkEnd w:id="1999"/>
    </w:p>
    <w:p w14:paraId="5B029DA9" w14:textId="77777777" w:rsidR="00D10CDC" w:rsidRPr="006436AF" w:rsidRDefault="00D10CDC" w:rsidP="00D10CDC">
      <w:pPr>
        <w:keepNext/>
      </w:pPr>
      <w:bookmarkStart w:id="2000" w:name="_MCCTEMPBM_CRPT71130609___7"/>
      <w:r w:rsidRPr="006436AF">
        <w:t xml:space="preserve">This clause defines the </w:t>
      </w:r>
      <w:r w:rsidRPr="006436AF">
        <w:rPr>
          <w:rStyle w:val="CodeMethod"/>
        </w:rPr>
        <w:t>reset()</w:t>
      </w:r>
      <w:r w:rsidRPr="006436AF">
        <w:t xml:space="preserve"> method.</w:t>
      </w:r>
    </w:p>
    <w:bookmarkEnd w:id="2000"/>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2001" w:name="_MCCTEMPBM_CRPT71130610___2"/>
      <w:r w:rsidRPr="006436AF">
        <w:t>-</w:t>
      </w:r>
      <w:r w:rsidRPr="006436AF">
        <w:tab/>
        <w:t>The Media Player may be in any state.</w:t>
      </w:r>
    </w:p>
    <w:p w14:paraId="6B4DA447" w14:textId="6DF518B7" w:rsidR="006570E5" w:rsidRPr="00EF1E18" w:rsidRDefault="006570E5" w:rsidP="006570E5">
      <w:bookmarkStart w:id="2002" w:name="_MCCTEMPBM_CRPT71130611___7"/>
      <w:bookmarkEnd w:id="2001"/>
      <w:r>
        <w:t>The</w:t>
      </w:r>
      <w:r w:rsidRPr="00EF1E18">
        <w:t xml:space="preserve"> </w:t>
      </w:r>
      <w:r w:rsidRPr="00EF1E18">
        <w:rPr>
          <w:rStyle w:val="CodeMethod"/>
        </w:rPr>
        <w:t>reset()</w:t>
      </w:r>
      <w:r w:rsidRPr="00FB2AAD">
        <w:t xml:space="preserve"> method</w:t>
      </w:r>
      <w:r>
        <w:t xml:space="preserve"> is invoked on a Media Player instance to </w:t>
      </w:r>
      <w:r w:rsidRPr="00EF1E18">
        <w:t>reset all information related to the media</w:t>
      </w:r>
      <w:r>
        <w:t>.</w:t>
      </w:r>
      <w:r w:rsidRPr="00EF1E18">
        <w:t xml:space="preserve"> </w:t>
      </w:r>
      <w:r>
        <w:t>As a side-effect,</w:t>
      </w:r>
      <w:r w:rsidRPr="00EF1E18">
        <w:t xml:space="preserve"> the Media Presentation described by the MPD is </w:t>
      </w:r>
      <w:r>
        <w:t>terminated</w:t>
      </w:r>
      <w:r w:rsidRPr="00EF1E18">
        <w:t>.</w:t>
      </w:r>
    </w:p>
    <w:bookmarkEnd w:id="2002"/>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bookmarkStart w:id="2003" w:name="_CRTable13_2_3_81"/>
      <w:r w:rsidRPr="006436AF">
        <w:t>Table</w:t>
      </w:r>
      <w:r>
        <w:t> </w:t>
      </w:r>
      <w:bookmarkEnd w:id="2003"/>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7D9BC03F" w14:textId="77777777" w:rsidR="006570E5" w:rsidRPr="00EF1E18" w:rsidRDefault="006570E5" w:rsidP="006570E5">
      <w:pPr>
        <w:keepNext/>
      </w:pPr>
      <w:bookmarkStart w:id="2004" w:name="_Toc68899704"/>
      <w:bookmarkStart w:id="2005" w:name="_Toc71214455"/>
      <w:bookmarkStart w:id="2006" w:name="_Toc71722129"/>
      <w:bookmarkStart w:id="2007" w:name="_Toc74859181"/>
      <w:bookmarkStart w:id="2008" w:name="_Toc155355317"/>
      <w:r w:rsidRPr="00EF1E18">
        <w:t>The following Media Player Actions are expected:</w:t>
      </w:r>
    </w:p>
    <w:p w14:paraId="5B2B2FD0" w14:textId="77777777" w:rsidR="006570E5" w:rsidRPr="00EF1E18" w:rsidRDefault="006570E5" w:rsidP="006570E5">
      <w:pPr>
        <w:pStyle w:val="B1"/>
        <w:keepNext/>
      </w:pPr>
      <w:r w:rsidRPr="00EF1E18">
        <w:t>-</w:t>
      </w:r>
      <w:r w:rsidRPr="00EF1E18">
        <w:tab/>
        <w:t>The playback on the playback platform terminated.</w:t>
      </w:r>
    </w:p>
    <w:p w14:paraId="22D63361" w14:textId="77777777" w:rsidR="006570E5" w:rsidRPr="00EF1E18" w:rsidRDefault="006570E5" w:rsidP="006570E5">
      <w:pPr>
        <w:pStyle w:val="B1"/>
      </w:pPr>
      <w:r w:rsidRPr="00EF1E18">
        <w:t>-</w:t>
      </w:r>
      <w:r w:rsidRPr="00EF1E18">
        <w:tab/>
        <w:t>All open requests are cancelled.</w:t>
      </w:r>
    </w:p>
    <w:p w14:paraId="0E7DCA89" w14:textId="77777777" w:rsidR="006570E5" w:rsidRPr="00EF1E18" w:rsidRDefault="006570E5" w:rsidP="006570E5">
      <w:pPr>
        <w:pStyle w:val="B1"/>
      </w:pPr>
      <w:r w:rsidRPr="00EF1E18">
        <w:t>-</w:t>
      </w:r>
      <w:r w:rsidRPr="00EF1E18">
        <w:tab/>
        <w:t>All scheduled requests are deleted.</w:t>
      </w:r>
    </w:p>
    <w:p w14:paraId="0ACFA963" w14:textId="77777777" w:rsidR="006570E5" w:rsidRPr="00EF1E18" w:rsidRDefault="006570E5" w:rsidP="006570E5">
      <w:pPr>
        <w:pStyle w:val="B1"/>
      </w:pPr>
      <w:r w:rsidRPr="00EF1E18">
        <w:t>-</w:t>
      </w:r>
      <w:r w:rsidRPr="00EF1E18">
        <w:tab/>
        <w:t>The current MPD is removed.</w:t>
      </w:r>
    </w:p>
    <w:p w14:paraId="5BA1F69B" w14:textId="77777777" w:rsidR="006570E5" w:rsidRDefault="006570E5" w:rsidP="006570E5">
      <w:pPr>
        <w:pStyle w:val="B1"/>
      </w:pPr>
      <w:bookmarkStart w:id="2009" w:name="_MCCTEMPBM_CRPT71130612___7"/>
      <w:r>
        <w:t>-</w:t>
      </w:r>
      <w:r>
        <w:tab/>
        <w:t>Any media downloaded and stored in the 5GMSd Client by this Media Player instance is discarded.</w:t>
      </w:r>
    </w:p>
    <w:p w14:paraId="6F7E88A0" w14:textId="7DE799B4"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INITIALIZED</w:t>
      </w:r>
      <w:r w:rsidRPr="00EF1E18">
        <w:t xml:space="preserve"> state.</w:t>
      </w:r>
    </w:p>
    <w:bookmarkEnd w:id="2009"/>
    <w:p w14:paraId="644C46AD" w14:textId="77777777" w:rsidR="006570E5" w:rsidRPr="00EF1E18" w:rsidRDefault="006570E5" w:rsidP="006570E5">
      <w:r w:rsidRPr="00EF1E18">
        <w:t>An application may use this method to terminate the playback of any media.</w:t>
      </w:r>
    </w:p>
    <w:p w14:paraId="43881A3B" w14:textId="77777777" w:rsidR="00D10CDC" w:rsidRPr="006436AF" w:rsidRDefault="00D10CDC" w:rsidP="00D10CDC">
      <w:pPr>
        <w:pStyle w:val="Heading4"/>
      </w:pPr>
      <w:bookmarkStart w:id="2010" w:name="_CR13_2_3_9"/>
      <w:bookmarkStart w:id="2011" w:name="_Toc210738603"/>
      <w:bookmarkEnd w:id="2010"/>
      <w:r w:rsidRPr="006436AF">
        <w:t>13.2.3.9</w:t>
      </w:r>
      <w:r w:rsidRPr="006436AF">
        <w:tab/>
        <w:t>Destroy</w:t>
      </w:r>
      <w:bookmarkEnd w:id="2004"/>
      <w:bookmarkEnd w:id="2005"/>
      <w:bookmarkEnd w:id="2006"/>
      <w:bookmarkEnd w:id="2007"/>
      <w:bookmarkEnd w:id="2008"/>
      <w:bookmarkEnd w:id="2011"/>
    </w:p>
    <w:p w14:paraId="57630F91" w14:textId="77777777" w:rsidR="00D10CDC" w:rsidRPr="006436AF" w:rsidRDefault="00D10CDC" w:rsidP="00D10CDC">
      <w:pPr>
        <w:keepNext/>
      </w:pPr>
      <w:bookmarkStart w:id="2012" w:name="_MCCTEMPBM_CRPT71130613___7"/>
      <w:r w:rsidRPr="006436AF">
        <w:t xml:space="preserve">This clause defines </w:t>
      </w:r>
      <w:r w:rsidRPr="006436AF">
        <w:rPr>
          <w:rStyle w:val="CodeMethod"/>
        </w:rPr>
        <w:t>destroy()</w:t>
      </w:r>
      <w:r w:rsidRPr="006436AF">
        <w:t xml:space="preserve"> method.</w:t>
      </w:r>
    </w:p>
    <w:bookmarkEnd w:id="2012"/>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2013" w:name="_MCCTEMPBM_CRPT71130614___2"/>
      <w:r w:rsidRPr="006436AF">
        <w:t>-</w:t>
      </w:r>
      <w:r w:rsidRPr="006436AF">
        <w:tab/>
        <w:t>The Media Player may be in any state.</w:t>
      </w:r>
    </w:p>
    <w:p w14:paraId="59FA95C2" w14:textId="4BD53F2D" w:rsidR="006570E5" w:rsidRPr="00EF1E18" w:rsidRDefault="006570E5" w:rsidP="006570E5">
      <w:bookmarkStart w:id="2014" w:name="_MCCTEMPBM_CRPT71130615___7"/>
      <w:bookmarkEnd w:id="2013"/>
      <w:r>
        <w:t>The</w:t>
      </w:r>
      <w:r w:rsidRPr="00EF1E18">
        <w:t xml:space="preserve"> </w:t>
      </w:r>
      <w:r w:rsidRPr="00EF1E18">
        <w:rPr>
          <w:rStyle w:val="CodeMethod"/>
        </w:rPr>
        <w:t>destroy()</w:t>
      </w:r>
      <w:r>
        <w:t xml:space="preserve"> method is invoked on a Media Player instance to </w:t>
      </w:r>
      <w:r w:rsidRPr="00EF1E18">
        <w:t>reset all information related to the media and the network.</w:t>
      </w:r>
    </w:p>
    <w:bookmarkEnd w:id="2014"/>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bookmarkStart w:id="2015" w:name="_CRTable13_2_3_891"/>
      <w:bookmarkStart w:id="2016" w:name="_CRTable13_2_3_91"/>
      <w:r w:rsidRPr="006436AF">
        <w:t>Table</w:t>
      </w:r>
      <w:r>
        <w:t> </w:t>
      </w:r>
      <w:bookmarkEnd w:id="2015"/>
      <w:bookmarkEnd w:id="2016"/>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3B7D62C4" w14:textId="4D2EB14F" w:rsidR="006570E5" w:rsidRPr="00EF1E18" w:rsidRDefault="006570E5" w:rsidP="006570E5">
      <w:pPr>
        <w:keepNext/>
      </w:pPr>
      <w:bookmarkStart w:id="2017" w:name="_Toc68899705"/>
      <w:bookmarkStart w:id="2018" w:name="_Toc71214456"/>
      <w:bookmarkStart w:id="2019" w:name="_Toc71722130"/>
      <w:bookmarkStart w:id="2020" w:name="_Toc74859182"/>
      <w:bookmarkStart w:id="2021" w:name="_Toc155355318"/>
      <w:r w:rsidRPr="00EF1E18">
        <w:t xml:space="preserve">The following Media Player </w:t>
      </w:r>
      <w:r>
        <w:t>a</w:t>
      </w:r>
      <w:r w:rsidRPr="00EF1E18">
        <w:t>ctions are expected:</w:t>
      </w:r>
    </w:p>
    <w:p w14:paraId="5442CC73" w14:textId="77777777" w:rsidR="006570E5" w:rsidRPr="00EF1E18" w:rsidRDefault="006570E5" w:rsidP="006570E5">
      <w:pPr>
        <w:pStyle w:val="B1"/>
      </w:pPr>
      <w:r w:rsidRPr="00EF1E18">
        <w:t>-</w:t>
      </w:r>
      <w:r w:rsidRPr="00EF1E18">
        <w:tab/>
        <w:t>The playback on the playback platform terminated.</w:t>
      </w:r>
    </w:p>
    <w:p w14:paraId="21AA2A0D" w14:textId="77777777" w:rsidR="006570E5" w:rsidRPr="00EF1E18" w:rsidRDefault="006570E5" w:rsidP="006570E5">
      <w:pPr>
        <w:pStyle w:val="B1"/>
      </w:pPr>
      <w:r w:rsidRPr="00EF1E18">
        <w:t>-</w:t>
      </w:r>
      <w:r w:rsidRPr="00EF1E18">
        <w:tab/>
        <w:t xml:space="preserve">All open </w:t>
      </w:r>
      <w:r>
        <w:t xml:space="preserve">download </w:t>
      </w:r>
      <w:r w:rsidRPr="00EF1E18">
        <w:t>requests are cancelled.</w:t>
      </w:r>
    </w:p>
    <w:p w14:paraId="181BF923" w14:textId="77777777" w:rsidR="006570E5" w:rsidRPr="00EF1E18" w:rsidRDefault="006570E5" w:rsidP="006570E5">
      <w:pPr>
        <w:pStyle w:val="B1"/>
      </w:pPr>
      <w:r w:rsidRPr="00EF1E18">
        <w:t>-</w:t>
      </w:r>
      <w:r w:rsidRPr="00EF1E18">
        <w:tab/>
        <w:t xml:space="preserve">All scheduled </w:t>
      </w:r>
      <w:r>
        <w:t xml:space="preserve">download </w:t>
      </w:r>
      <w:r w:rsidRPr="00EF1E18">
        <w:t>requests are deleted.</w:t>
      </w:r>
    </w:p>
    <w:p w14:paraId="7561FF34" w14:textId="77777777" w:rsidR="006570E5" w:rsidRPr="00EF1E18" w:rsidRDefault="006570E5" w:rsidP="006570E5">
      <w:pPr>
        <w:pStyle w:val="B1"/>
      </w:pPr>
      <w:r w:rsidRPr="00EF1E18">
        <w:t>-</w:t>
      </w:r>
      <w:r w:rsidRPr="00EF1E18">
        <w:tab/>
        <w:t>All network information is history is cleared.</w:t>
      </w:r>
    </w:p>
    <w:p w14:paraId="4B886A6C" w14:textId="77777777" w:rsidR="006570E5" w:rsidRDefault="006570E5" w:rsidP="006570E5">
      <w:pPr>
        <w:pStyle w:val="B1"/>
      </w:pPr>
      <w:bookmarkStart w:id="2022" w:name="_MCCTEMPBM_CRPT71130616___7"/>
      <w:r>
        <w:t>-</w:t>
      </w:r>
      <w:r>
        <w:tab/>
        <w:t>Any unexpired media downloaded and stored in the 5GMSd Client by this Media Player instance is retained.</w:t>
      </w:r>
    </w:p>
    <w:p w14:paraId="4B6786E1" w14:textId="321AAA31"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IDLE</w:t>
      </w:r>
      <w:r w:rsidRPr="00EF1E18">
        <w:t xml:space="preserve"> state.</w:t>
      </w:r>
    </w:p>
    <w:bookmarkEnd w:id="2022"/>
    <w:p w14:paraId="5DAE30D1" w14:textId="77777777" w:rsidR="006570E5" w:rsidRPr="00EF1E18" w:rsidRDefault="006570E5" w:rsidP="006570E5">
      <w:r w:rsidRPr="00EF1E18">
        <w:t>An application may use this method to terminate the playback of any media clear and download related information.</w:t>
      </w:r>
    </w:p>
    <w:p w14:paraId="7E939BE9" w14:textId="77777777" w:rsidR="006570E5" w:rsidRDefault="006570E5" w:rsidP="006570E5">
      <w:r>
        <w:t>If successful, the Media Player instance no longer exists once control has passed back from this method to the invoker.</w:t>
      </w:r>
    </w:p>
    <w:p w14:paraId="5AAEC97E" w14:textId="77777777" w:rsidR="00D10CDC" w:rsidRPr="006436AF" w:rsidRDefault="00D10CDC" w:rsidP="00D10CDC">
      <w:pPr>
        <w:pStyle w:val="Heading3"/>
      </w:pPr>
      <w:bookmarkStart w:id="2023" w:name="_CR13_2_4"/>
      <w:bookmarkStart w:id="2024" w:name="_Toc210738604"/>
      <w:bookmarkEnd w:id="2023"/>
      <w:r w:rsidRPr="006436AF">
        <w:t>13.2.4</w:t>
      </w:r>
      <w:r w:rsidRPr="006436AF">
        <w:tab/>
        <w:t>Configurations and settings API</w:t>
      </w:r>
      <w:bookmarkEnd w:id="2017"/>
      <w:bookmarkEnd w:id="2018"/>
      <w:bookmarkEnd w:id="2019"/>
      <w:bookmarkEnd w:id="2020"/>
      <w:bookmarkEnd w:id="2021"/>
      <w:bookmarkEnd w:id="2024"/>
    </w:p>
    <w:p w14:paraId="08BF4497" w14:textId="77777777" w:rsidR="006B1BED" w:rsidRPr="00836BD7" w:rsidRDefault="006B1BED" w:rsidP="006B1BED">
      <w:pPr>
        <w:keepNext/>
      </w:pPr>
      <w:bookmarkStart w:id="2025" w:name="_CR13_2_5"/>
      <w:bookmarkStart w:id="2026" w:name="_Toc68899706"/>
      <w:bookmarkStart w:id="2027" w:name="_Toc71214457"/>
      <w:bookmarkStart w:id="2028" w:name="_Toc71722131"/>
      <w:bookmarkStart w:id="2029" w:name="_Toc74859183"/>
      <w:bookmarkStart w:id="2030" w:name="_Toc155355319"/>
      <w:bookmarkEnd w:id="2025"/>
      <w:r w:rsidRPr="00836BD7">
        <w:t>DASH streaming for a particular downlink media delivery session may be configured by the 5GMSd-Aware Application at reference point M7d or by the Media Session Handler at reference point M11d with the parameters provided in table 13.2.4-1. Note that these parameters may be set and they may also be observed.</w:t>
      </w:r>
    </w:p>
    <w:p w14:paraId="2CB71080" w14:textId="77777777" w:rsidR="006B1BED" w:rsidRPr="00836BD7" w:rsidRDefault="006B1BED" w:rsidP="006B1BED">
      <w:pPr>
        <w:pStyle w:val="TH"/>
      </w:pPr>
      <w:r w:rsidRPr="00836BD7">
        <w:t>Table 13.2.4-1: Media Player Configuration API</w:t>
      </w:r>
    </w:p>
    <w:tbl>
      <w:tblPr>
        <w:tblStyle w:val="TableGrid"/>
        <w:tblW w:w="9631" w:type="dxa"/>
        <w:tblLayout w:type="fixed"/>
        <w:tblLook w:val="04A0" w:firstRow="1" w:lastRow="0" w:firstColumn="1" w:lastColumn="0" w:noHBand="0" w:noVBand="1"/>
      </w:tblPr>
      <w:tblGrid>
        <w:gridCol w:w="279"/>
        <w:gridCol w:w="283"/>
        <w:gridCol w:w="1985"/>
        <w:gridCol w:w="1984"/>
        <w:gridCol w:w="5100"/>
      </w:tblGrid>
      <w:tr w:rsidR="006B1BED" w:rsidRPr="00836BD7" w14:paraId="45B80250" w14:textId="77777777" w:rsidTr="0064437A">
        <w:tc>
          <w:tcPr>
            <w:tcW w:w="2547" w:type="dxa"/>
            <w:gridSpan w:val="3"/>
            <w:shd w:val="clear" w:color="auto" w:fill="BFBFBF" w:themeFill="background1" w:themeFillShade="BF"/>
          </w:tcPr>
          <w:p w14:paraId="0600C875" w14:textId="77777777" w:rsidR="006B1BED" w:rsidRPr="00836BD7" w:rsidRDefault="006B1BED" w:rsidP="0064437A">
            <w:pPr>
              <w:pStyle w:val="TAH"/>
            </w:pPr>
            <w:r w:rsidRPr="00836BD7">
              <w:t>Status</w:t>
            </w:r>
          </w:p>
        </w:tc>
        <w:tc>
          <w:tcPr>
            <w:tcW w:w="1984" w:type="dxa"/>
            <w:shd w:val="clear" w:color="auto" w:fill="BFBFBF" w:themeFill="background1" w:themeFillShade="BF"/>
          </w:tcPr>
          <w:p w14:paraId="6716EEB1" w14:textId="77777777" w:rsidR="006B1BED" w:rsidRPr="00836BD7" w:rsidRDefault="006B1BED" w:rsidP="0064437A">
            <w:pPr>
              <w:pStyle w:val="TAH"/>
            </w:pPr>
            <w:r w:rsidRPr="00836BD7">
              <w:t>Type</w:t>
            </w:r>
          </w:p>
        </w:tc>
        <w:tc>
          <w:tcPr>
            <w:tcW w:w="5100" w:type="dxa"/>
            <w:shd w:val="clear" w:color="auto" w:fill="BFBFBF" w:themeFill="background1" w:themeFillShade="BF"/>
          </w:tcPr>
          <w:p w14:paraId="75CFF35C" w14:textId="77777777" w:rsidR="006B1BED" w:rsidRPr="00836BD7" w:rsidRDefault="006B1BED" w:rsidP="0064437A">
            <w:pPr>
              <w:pStyle w:val="TAH"/>
            </w:pPr>
            <w:r w:rsidRPr="00836BD7">
              <w:t>Definition</w:t>
            </w:r>
          </w:p>
        </w:tc>
      </w:tr>
      <w:tr w:rsidR="006B1BED" w:rsidRPr="00836BD7" w14:paraId="0C4991D9" w14:textId="77777777" w:rsidTr="0064437A">
        <w:tc>
          <w:tcPr>
            <w:tcW w:w="2547" w:type="dxa"/>
            <w:gridSpan w:val="3"/>
          </w:tcPr>
          <w:p w14:paraId="3F3D9480" w14:textId="77777777" w:rsidR="006B1BED" w:rsidRPr="00967764" w:rsidRDefault="006B1BED" w:rsidP="0064437A">
            <w:pPr>
              <w:pStyle w:val="TAL"/>
              <w:rPr>
                <w:rStyle w:val="Codechar"/>
              </w:rPr>
            </w:pPr>
            <w:r w:rsidRPr="00967764">
              <w:rPr>
                <w:rStyle w:val="Codechar"/>
              </w:rPr>
              <w:t>sessionId</w:t>
            </w:r>
          </w:p>
        </w:tc>
        <w:tc>
          <w:tcPr>
            <w:tcW w:w="1984" w:type="dxa"/>
          </w:tcPr>
          <w:p w14:paraId="3876B962" w14:textId="77777777" w:rsidR="006B1BED" w:rsidRPr="00836BD7" w:rsidRDefault="006B1BED" w:rsidP="0064437A">
            <w:pPr>
              <w:pStyle w:val="TAL"/>
              <w:rPr>
                <w:rStyle w:val="Datatypechar"/>
              </w:rPr>
            </w:pPr>
            <w:r w:rsidRPr="00836BD7">
              <w:rPr>
                <w:rStyle w:val="Datatypechar"/>
              </w:rPr>
              <w:t>string</w:t>
            </w:r>
          </w:p>
        </w:tc>
        <w:tc>
          <w:tcPr>
            <w:tcW w:w="5100" w:type="dxa"/>
          </w:tcPr>
          <w:p w14:paraId="3DB2B7FF" w14:textId="77777777" w:rsidR="006B1BED" w:rsidRPr="00836BD7" w:rsidRDefault="006B1BED" w:rsidP="0064437A">
            <w:pPr>
              <w:pStyle w:val="TAL"/>
            </w:pPr>
            <w:r w:rsidRPr="00836BD7">
              <w:t>A media delivery session identifier for the downlink media streaming session that has been initialised using the method specified in clause 13.2.3.2.</w:t>
            </w:r>
          </w:p>
        </w:tc>
      </w:tr>
      <w:tr w:rsidR="006B1BED" w:rsidRPr="00836BD7" w14:paraId="6D4CB7C7" w14:textId="77777777" w:rsidTr="0064437A">
        <w:tc>
          <w:tcPr>
            <w:tcW w:w="2547" w:type="dxa"/>
            <w:gridSpan w:val="3"/>
          </w:tcPr>
          <w:p w14:paraId="7D6CEDFF" w14:textId="77777777" w:rsidR="006B1BED" w:rsidRPr="00967764" w:rsidRDefault="006B1BED" w:rsidP="0064437A">
            <w:pPr>
              <w:pStyle w:val="TAL"/>
              <w:rPr>
                <w:rStyle w:val="Codechar"/>
              </w:rPr>
            </w:pPr>
            <w:r w:rsidRPr="00967764">
              <w:rPr>
                <w:rStyle w:val="Codechar"/>
              </w:rPr>
              <w:t>capabilities</w:t>
            </w:r>
          </w:p>
        </w:tc>
        <w:tc>
          <w:tcPr>
            <w:tcW w:w="1984" w:type="dxa"/>
          </w:tcPr>
          <w:p w14:paraId="56F34A5E" w14:textId="77777777" w:rsidR="006B1BED" w:rsidRPr="00836BD7" w:rsidRDefault="006B1BED" w:rsidP="0064437A">
            <w:pPr>
              <w:pStyle w:val="TAL"/>
              <w:rPr>
                <w:rStyle w:val="Datatypechar"/>
              </w:rPr>
            </w:pPr>
            <w:r w:rsidRPr="00836BD7">
              <w:rPr>
                <w:rStyle w:val="Datatypechar"/>
              </w:rPr>
              <w:t>array(Enumeration)</w:t>
            </w:r>
          </w:p>
        </w:tc>
        <w:tc>
          <w:tcPr>
            <w:tcW w:w="5100" w:type="dxa"/>
          </w:tcPr>
          <w:p w14:paraId="4E78E65E" w14:textId="77777777" w:rsidR="006B1BED" w:rsidRPr="00836BD7" w:rsidRDefault="006B1BED" w:rsidP="0064437A">
            <w:pPr>
              <w:pStyle w:val="TAL"/>
            </w:pPr>
            <w:r w:rsidRPr="00836BD7">
              <w:t>A read-only list of Media Player capabilities.</w:t>
            </w:r>
          </w:p>
          <w:p w14:paraId="0F2A8569" w14:textId="77777777" w:rsidR="006B1BED" w:rsidRPr="00836BD7" w:rsidRDefault="006B1BED" w:rsidP="0064437A">
            <w:pPr>
              <w:pStyle w:val="TALcontinuation"/>
              <w:spacing w:before="60"/>
            </w:pPr>
            <w:r w:rsidRPr="00836BD7">
              <w:t>See table 13.2.4</w:t>
            </w:r>
            <w:r w:rsidRPr="00836BD7">
              <w:noBreakHyphen/>
              <w:t>2.</w:t>
            </w:r>
          </w:p>
        </w:tc>
      </w:tr>
      <w:tr w:rsidR="006B1BED" w:rsidRPr="00836BD7" w14:paraId="7ABA43F6" w14:textId="77777777" w:rsidTr="0064437A">
        <w:tc>
          <w:tcPr>
            <w:tcW w:w="2547" w:type="dxa"/>
            <w:gridSpan w:val="3"/>
          </w:tcPr>
          <w:p w14:paraId="333334B2" w14:textId="77777777" w:rsidR="006B1BED" w:rsidRPr="00967764" w:rsidRDefault="006B1BED" w:rsidP="0064437A">
            <w:pPr>
              <w:pStyle w:val="TAL"/>
              <w:rPr>
                <w:rStyle w:val="Codechar"/>
              </w:rPr>
            </w:pPr>
            <w:r w:rsidRPr="00967764">
              <w:rPr>
                <w:rStyle w:val="Codechar"/>
              </w:rPr>
              <w:t>source</w:t>
            </w:r>
          </w:p>
        </w:tc>
        <w:tc>
          <w:tcPr>
            <w:tcW w:w="1984" w:type="dxa"/>
          </w:tcPr>
          <w:p w14:paraId="4E795D9D" w14:textId="77777777" w:rsidR="006B1BED" w:rsidRPr="00836BD7" w:rsidRDefault="006B1BED" w:rsidP="0064437A">
            <w:pPr>
              <w:pStyle w:val="TAL"/>
              <w:rPr>
                <w:rStyle w:val="Datatypechar"/>
              </w:rPr>
            </w:pPr>
            <w:bookmarkStart w:id="2031" w:name="_MCCTEMPBM_CRPT71130617___7"/>
            <w:r w:rsidRPr="00836BD7">
              <w:rPr>
                <w:rStyle w:val="Datatypechar"/>
              </w:rPr>
              <w:t>Object</w:t>
            </w:r>
            <w:bookmarkEnd w:id="2031"/>
          </w:p>
        </w:tc>
        <w:tc>
          <w:tcPr>
            <w:tcW w:w="5100" w:type="dxa"/>
          </w:tcPr>
          <w:p w14:paraId="21093EC8" w14:textId="77777777" w:rsidR="006B1BED" w:rsidRPr="00836BD7" w:rsidRDefault="006B1BED" w:rsidP="0064437A">
            <w:pPr>
              <w:pStyle w:val="TAL"/>
            </w:pPr>
            <w:r w:rsidRPr="00836BD7">
              <w:t>Provides the MPD and all contained information.</w:t>
            </w:r>
          </w:p>
        </w:tc>
      </w:tr>
      <w:tr w:rsidR="006B1BED" w:rsidRPr="00836BD7" w14:paraId="01B23255" w14:textId="77777777" w:rsidTr="0064437A">
        <w:tc>
          <w:tcPr>
            <w:tcW w:w="2547" w:type="dxa"/>
            <w:gridSpan w:val="3"/>
          </w:tcPr>
          <w:p w14:paraId="56CE353E" w14:textId="77777777" w:rsidR="006B1BED" w:rsidRPr="00967764" w:rsidRDefault="006B1BED" w:rsidP="0064437A">
            <w:pPr>
              <w:pStyle w:val="TAL"/>
              <w:rPr>
                <w:rStyle w:val="Codechar"/>
              </w:rPr>
            </w:pPr>
            <w:r w:rsidRPr="00967764">
              <w:rPr>
                <w:rStyle w:val="Codechar"/>
              </w:rPr>
              <w:t>consumptionMode</w:t>
            </w:r>
          </w:p>
        </w:tc>
        <w:tc>
          <w:tcPr>
            <w:tcW w:w="1984" w:type="dxa"/>
          </w:tcPr>
          <w:p w14:paraId="3FDD758C" w14:textId="77777777" w:rsidR="006B1BED" w:rsidRPr="00836BD7" w:rsidRDefault="006B1BED" w:rsidP="0064437A">
            <w:pPr>
              <w:pStyle w:val="TAL"/>
              <w:rPr>
                <w:rStyle w:val="Datatypechar"/>
              </w:rPr>
            </w:pPr>
            <w:bookmarkStart w:id="2032" w:name="_MCCTEMPBM_CRPT71130618___7"/>
            <w:r w:rsidRPr="00836BD7">
              <w:rPr>
                <w:rStyle w:val="Datatypechar"/>
              </w:rPr>
              <w:t>Enum</w:t>
            </w:r>
            <w:bookmarkEnd w:id="2032"/>
          </w:p>
        </w:tc>
        <w:tc>
          <w:tcPr>
            <w:tcW w:w="5100" w:type="dxa"/>
          </w:tcPr>
          <w:p w14:paraId="2DF35686" w14:textId="77777777" w:rsidR="006B1BED" w:rsidRPr="00836BD7" w:rsidRDefault="006B1BED" w:rsidP="0064437A">
            <w:pPr>
              <w:pStyle w:val="TAL"/>
            </w:pPr>
            <w:r w:rsidRPr="00836BD7">
              <w:t>Defines two modes:</w:t>
            </w:r>
          </w:p>
          <w:p w14:paraId="6B4B2446" w14:textId="77777777" w:rsidR="006B1BED" w:rsidRPr="00836BD7" w:rsidRDefault="006B1BED" w:rsidP="0064437A">
            <w:pPr>
              <w:pStyle w:val="TALcontinuation"/>
              <w:spacing w:before="60"/>
            </w:pPr>
            <w:r w:rsidRPr="00836BD7">
              <w:rPr>
                <w:rStyle w:val="Code"/>
              </w:rPr>
              <w:t>live</w:t>
            </w:r>
            <w:r w:rsidRPr="00836BD7">
              <w:t>: in this case the target latency is maintained, if specified in the service description, according to the parameters</w:t>
            </w:r>
          </w:p>
          <w:p w14:paraId="3CBB8A37" w14:textId="77777777" w:rsidR="006B1BED" w:rsidRPr="00836BD7" w:rsidRDefault="006B1BED" w:rsidP="0064437A">
            <w:pPr>
              <w:pStyle w:val="TALcontinuation"/>
              <w:spacing w:before="60"/>
            </w:pPr>
            <w:r w:rsidRPr="00836BD7">
              <w:rPr>
                <w:rStyle w:val="Code"/>
              </w:rPr>
              <w:t>vod</w:t>
            </w:r>
            <w:r w:rsidRPr="00836BD7">
              <w:t>: in this case the latency is set by the application and the latency settings are ignored.</w:t>
            </w:r>
          </w:p>
        </w:tc>
      </w:tr>
      <w:tr w:rsidR="006B1BED" w:rsidRPr="00836BD7" w14:paraId="77F7588A" w14:textId="77777777" w:rsidTr="0064437A">
        <w:tc>
          <w:tcPr>
            <w:tcW w:w="2547" w:type="dxa"/>
            <w:gridSpan w:val="3"/>
          </w:tcPr>
          <w:p w14:paraId="2C418BE5" w14:textId="77777777" w:rsidR="006B1BED" w:rsidRPr="00967764" w:rsidRDefault="006B1BED" w:rsidP="0064437A">
            <w:pPr>
              <w:pStyle w:val="TAL"/>
              <w:rPr>
                <w:rStyle w:val="Codechar"/>
              </w:rPr>
            </w:pPr>
            <w:r w:rsidRPr="00967764">
              <w:rPr>
                <w:rStyle w:val="Codechar"/>
              </w:rPr>
              <w:t>maxBufferTime</w:t>
            </w:r>
          </w:p>
        </w:tc>
        <w:tc>
          <w:tcPr>
            <w:tcW w:w="1984" w:type="dxa"/>
          </w:tcPr>
          <w:p w14:paraId="69A09FB1" w14:textId="77777777" w:rsidR="006B1BED" w:rsidRPr="00836BD7" w:rsidRDefault="006B1BED" w:rsidP="0064437A">
            <w:pPr>
              <w:pStyle w:val="TAL"/>
              <w:rPr>
                <w:rStyle w:val="Datatypechar"/>
              </w:rPr>
            </w:pPr>
            <w:bookmarkStart w:id="2033" w:name="_MCCTEMPBM_CRPT71130619___7"/>
            <w:r w:rsidRPr="00836BD7">
              <w:rPr>
                <w:rStyle w:val="Datatypechar"/>
              </w:rPr>
              <w:t>Integer</w:t>
            </w:r>
            <w:bookmarkEnd w:id="2033"/>
          </w:p>
        </w:tc>
        <w:tc>
          <w:tcPr>
            <w:tcW w:w="5100" w:type="dxa"/>
          </w:tcPr>
          <w:p w14:paraId="521B2F6D" w14:textId="77777777" w:rsidR="006B1BED" w:rsidRPr="00836BD7" w:rsidRDefault="006B1BED" w:rsidP="0064437A">
            <w:pPr>
              <w:pStyle w:val="TAL"/>
            </w:pPr>
            <w:r w:rsidRPr="00836BD7">
              <w:t xml:space="preserve">Maximum buffer time in milliseconds for the service. </w:t>
            </w:r>
          </w:p>
        </w:tc>
      </w:tr>
      <w:tr w:rsidR="006B1BED" w:rsidRPr="00836BD7" w14:paraId="248B33E2" w14:textId="77777777" w:rsidTr="0064437A">
        <w:tc>
          <w:tcPr>
            <w:tcW w:w="2547" w:type="dxa"/>
            <w:gridSpan w:val="3"/>
          </w:tcPr>
          <w:p w14:paraId="670C8E35" w14:textId="77777777" w:rsidR="006B1BED" w:rsidRPr="00967764" w:rsidRDefault="006B1BED" w:rsidP="0064437A">
            <w:pPr>
              <w:pStyle w:val="TAL"/>
              <w:rPr>
                <w:rStyle w:val="Codechar"/>
              </w:rPr>
            </w:pPr>
            <w:r w:rsidRPr="00967764">
              <w:rPr>
                <w:rStyle w:val="Codechar"/>
              </w:rPr>
              <w:t>serviceDescriptionId</w:t>
            </w:r>
          </w:p>
        </w:tc>
        <w:tc>
          <w:tcPr>
            <w:tcW w:w="1984" w:type="dxa"/>
          </w:tcPr>
          <w:p w14:paraId="67B86CA1" w14:textId="77777777" w:rsidR="006B1BED" w:rsidRPr="00836BD7" w:rsidRDefault="006B1BED" w:rsidP="0064437A">
            <w:pPr>
              <w:pStyle w:val="TAL"/>
              <w:rPr>
                <w:rStyle w:val="Datatypechar"/>
              </w:rPr>
            </w:pPr>
            <w:bookmarkStart w:id="2034" w:name="_MCCTEMPBM_CRPT71130620___7"/>
            <w:r w:rsidRPr="00836BD7">
              <w:rPr>
                <w:rStyle w:val="Datatypechar"/>
              </w:rPr>
              <w:t>id</w:t>
            </w:r>
            <w:bookmarkEnd w:id="2034"/>
          </w:p>
        </w:tc>
        <w:tc>
          <w:tcPr>
            <w:tcW w:w="5100" w:type="dxa"/>
          </w:tcPr>
          <w:p w14:paraId="292C537A" w14:textId="77777777" w:rsidR="006B1BED" w:rsidRPr="00836BD7" w:rsidRDefault="006B1BED" w:rsidP="0064437A">
            <w:pPr>
              <w:pStyle w:val="TAL"/>
            </w:pPr>
            <w:r w:rsidRPr="00836BD7">
              <w:t>Selects a service description by selecting an identifier.</w:t>
            </w:r>
          </w:p>
        </w:tc>
      </w:tr>
      <w:tr w:rsidR="006B1BED" w:rsidRPr="00836BD7" w14:paraId="37AB9B60" w14:textId="77777777" w:rsidTr="0064437A">
        <w:tc>
          <w:tcPr>
            <w:tcW w:w="2547" w:type="dxa"/>
            <w:gridSpan w:val="3"/>
          </w:tcPr>
          <w:p w14:paraId="0B52204C" w14:textId="77777777" w:rsidR="006B1BED" w:rsidRPr="00967764" w:rsidRDefault="006B1BED" w:rsidP="0064437A">
            <w:pPr>
              <w:pStyle w:val="TAL"/>
              <w:rPr>
                <w:rStyle w:val="Codechar"/>
              </w:rPr>
            </w:pPr>
            <w:r w:rsidRPr="00967764">
              <w:rPr>
                <w:rStyle w:val="Codechar"/>
              </w:rPr>
              <w:t>serviceDescriptions[]</w:t>
            </w:r>
          </w:p>
        </w:tc>
        <w:tc>
          <w:tcPr>
            <w:tcW w:w="1984" w:type="dxa"/>
          </w:tcPr>
          <w:p w14:paraId="68ADCA1D" w14:textId="77777777" w:rsidR="006B1BED" w:rsidRPr="00836BD7" w:rsidRDefault="006B1BED" w:rsidP="0064437A">
            <w:pPr>
              <w:pStyle w:val="TAL"/>
              <w:rPr>
                <w:rStyle w:val="Datatypechar"/>
              </w:rPr>
            </w:pPr>
            <w:bookmarkStart w:id="2035" w:name="_MCCTEMPBM_CRPT71130621___7"/>
            <w:r w:rsidRPr="00836BD7">
              <w:rPr>
                <w:rStyle w:val="Datatypechar"/>
              </w:rPr>
              <w:t>Service description parameters</w:t>
            </w:r>
            <w:bookmarkEnd w:id="2035"/>
          </w:p>
        </w:tc>
        <w:tc>
          <w:tcPr>
            <w:tcW w:w="5100" w:type="dxa"/>
          </w:tcPr>
          <w:p w14:paraId="6E2FB7D0" w14:textId="77777777" w:rsidR="006B1BED" w:rsidRPr="00836BD7" w:rsidRDefault="006B1BED" w:rsidP="0064437A">
            <w:pPr>
              <w:pStyle w:val="TAL"/>
            </w:pPr>
            <w:r w:rsidRPr="00836BD7">
              <w:t>Configures a service description as defined in annex K of ISO/IEC 23009-1 [32]. This allows the application to define additional service descriptions beyond those defined in the MPD, including a content identifier.</w:t>
            </w:r>
          </w:p>
        </w:tc>
      </w:tr>
      <w:tr w:rsidR="006B1BED" w:rsidRPr="00836BD7" w14:paraId="1CDE660D" w14:textId="77777777" w:rsidTr="0064437A">
        <w:tc>
          <w:tcPr>
            <w:tcW w:w="279" w:type="dxa"/>
          </w:tcPr>
          <w:p w14:paraId="4D74929B" w14:textId="77777777" w:rsidR="006B1BED" w:rsidRPr="00836BD7" w:rsidRDefault="006B1BED" w:rsidP="0064437A">
            <w:pPr>
              <w:pStyle w:val="TAL"/>
            </w:pPr>
          </w:p>
        </w:tc>
        <w:tc>
          <w:tcPr>
            <w:tcW w:w="2268" w:type="dxa"/>
            <w:gridSpan w:val="2"/>
          </w:tcPr>
          <w:p w14:paraId="0C293142" w14:textId="77777777" w:rsidR="006B1BED" w:rsidRPr="00967764" w:rsidRDefault="006B1BED" w:rsidP="0064437A">
            <w:pPr>
              <w:pStyle w:val="TAL"/>
              <w:rPr>
                <w:rStyle w:val="Codechar"/>
              </w:rPr>
            </w:pPr>
            <w:r w:rsidRPr="00967764">
              <w:rPr>
                <w:rStyle w:val="Codechar"/>
              </w:rPr>
              <w:t>id</w:t>
            </w:r>
          </w:p>
        </w:tc>
        <w:tc>
          <w:tcPr>
            <w:tcW w:w="1984" w:type="dxa"/>
          </w:tcPr>
          <w:p w14:paraId="23536880" w14:textId="77777777" w:rsidR="006B1BED" w:rsidRPr="00836BD7" w:rsidRDefault="006B1BED" w:rsidP="0064437A">
            <w:pPr>
              <w:pStyle w:val="TAL"/>
              <w:rPr>
                <w:rStyle w:val="Datatypechar"/>
              </w:rPr>
            </w:pPr>
            <w:bookmarkStart w:id="2036" w:name="_MCCTEMPBM_CRPT71130622___7"/>
            <w:r w:rsidRPr="00836BD7">
              <w:rPr>
                <w:rStyle w:val="Datatypechar"/>
              </w:rPr>
              <w:t>id</w:t>
            </w:r>
            <w:bookmarkEnd w:id="2036"/>
          </w:p>
        </w:tc>
        <w:tc>
          <w:tcPr>
            <w:tcW w:w="5100" w:type="dxa"/>
          </w:tcPr>
          <w:p w14:paraId="51DCC0D4" w14:textId="77777777" w:rsidR="006B1BED" w:rsidRPr="00836BD7" w:rsidRDefault="006B1BED" w:rsidP="0064437A">
            <w:pPr>
              <w:pStyle w:val="TAL"/>
            </w:pPr>
            <w:r w:rsidRPr="00836BD7">
              <w:t>Sets a service description identifier different from the ones available in the service descriptions in the MPD or modifies existing service descriptions.</w:t>
            </w:r>
          </w:p>
        </w:tc>
      </w:tr>
      <w:tr w:rsidR="006B1BED" w:rsidRPr="00836BD7" w14:paraId="1F15B0C5" w14:textId="77777777" w:rsidTr="0064437A">
        <w:tc>
          <w:tcPr>
            <w:tcW w:w="279" w:type="dxa"/>
          </w:tcPr>
          <w:p w14:paraId="1AFDBCD1" w14:textId="77777777" w:rsidR="006B1BED" w:rsidRPr="00836BD7" w:rsidRDefault="006B1BED" w:rsidP="0064437A">
            <w:pPr>
              <w:pStyle w:val="TAL"/>
            </w:pPr>
          </w:p>
        </w:tc>
        <w:tc>
          <w:tcPr>
            <w:tcW w:w="2268" w:type="dxa"/>
            <w:gridSpan w:val="2"/>
          </w:tcPr>
          <w:p w14:paraId="13416B54" w14:textId="77777777" w:rsidR="006B1BED" w:rsidRPr="00967764" w:rsidRDefault="006B1BED" w:rsidP="0064437A">
            <w:pPr>
              <w:pStyle w:val="TAL"/>
              <w:rPr>
                <w:rStyle w:val="Codechar"/>
              </w:rPr>
            </w:pPr>
            <w:r w:rsidRPr="00967764">
              <w:rPr>
                <w:rStyle w:val="Codechar"/>
              </w:rPr>
              <w:t>serviceLatency</w:t>
            </w:r>
          </w:p>
        </w:tc>
        <w:tc>
          <w:tcPr>
            <w:tcW w:w="1984" w:type="dxa"/>
          </w:tcPr>
          <w:p w14:paraId="4FBF4158" w14:textId="77777777" w:rsidR="006B1BED" w:rsidRPr="00836BD7" w:rsidDel="00A846D7" w:rsidRDefault="006B1BED" w:rsidP="0064437A">
            <w:pPr>
              <w:pStyle w:val="TAL"/>
              <w:rPr>
                <w:rStyle w:val="Datatypechar"/>
              </w:rPr>
            </w:pPr>
            <w:bookmarkStart w:id="2037" w:name="_MCCTEMPBM_CRPT71130623___7"/>
            <w:r w:rsidRPr="00836BD7">
              <w:rPr>
                <w:rStyle w:val="Datatypechar"/>
              </w:rPr>
              <w:t>Object</w:t>
            </w:r>
            <w:bookmarkEnd w:id="2037"/>
          </w:p>
        </w:tc>
        <w:tc>
          <w:tcPr>
            <w:tcW w:w="5100" w:type="dxa"/>
          </w:tcPr>
          <w:p w14:paraId="773A9FE9" w14:textId="77777777" w:rsidR="006B1BED" w:rsidRPr="00836BD7" w:rsidRDefault="006B1BED" w:rsidP="0064437A">
            <w:pPr>
              <w:pStyle w:val="TAL"/>
            </w:pPr>
            <w:r w:rsidRPr="00836BD7">
              <w:t>Sets service description parameters for the service latency, as defined in table K.3.1-1 of ISO/IEC 23009-1 [32].</w:t>
            </w:r>
          </w:p>
        </w:tc>
      </w:tr>
      <w:tr w:rsidR="006B1BED" w:rsidRPr="00836BD7" w14:paraId="677002DB" w14:textId="77777777" w:rsidTr="0064437A">
        <w:tc>
          <w:tcPr>
            <w:tcW w:w="279" w:type="dxa"/>
          </w:tcPr>
          <w:p w14:paraId="1E2B4A9D" w14:textId="77777777" w:rsidR="006B1BED" w:rsidRPr="00836BD7" w:rsidRDefault="006B1BED" w:rsidP="0064437A">
            <w:pPr>
              <w:pStyle w:val="TAL"/>
            </w:pPr>
          </w:p>
        </w:tc>
        <w:tc>
          <w:tcPr>
            <w:tcW w:w="2268" w:type="dxa"/>
            <w:gridSpan w:val="2"/>
          </w:tcPr>
          <w:p w14:paraId="7DDA22BA" w14:textId="77777777" w:rsidR="006B1BED" w:rsidRPr="00967764" w:rsidRDefault="006B1BED" w:rsidP="0064437A">
            <w:pPr>
              <w:pStyle w:val="TAL"/>
              <w:rPr>
                <w:rStyle w:val="Codechar"/>
              </w:rPr>
            </w:pPr>
            <w:r w:rsidRPr="00967764">
              <w:rPr>
                <w:rStyle w:val="Codechar"/>
              </w:rPr>
              <w:t>playBackRate</w:t>
            </w:r>
          </w:p>
        </w:tc>
        <w:tc>
          <w:tcPr>
            <w:tcW w:w="1984" w:type="dxa"/>
          </w:tcPr>
          <w:p w14:paraId="34733487" w14:textId="77777777" w:rsidR="006B1BED" w:rsidRPr="00836BD7" w:rsidRDefault="006B1BED" w:rsidP="0064437A">
            <w:pPr>
              <w:pStyle w:val="TAL"/>
              <w:rPr>
                <w:rStyle w:val="Datatypechar"/>
              </w:rPr>
            </w:pPr>
            <w:bookmarkStart w:id="2038" w:name="_MCCTEMPBM_CRPT71130624___7"/>
            <w:r w:rsidRPr="00836BD7">
              <w:rPr>
                <w:rStyle w:val="Datatypechar"/>
              </w:rPr>
              <w:t>Object</w:t>
            </w:r>
            <w:bookmarkEnd w:id="2038"/>
          </w:p>
        </w:tc>
        <w:tc>
          <w:tcPr>
            <w:tcW w:w="5100" w:type="dxa"/>
          </w:tcPr>
          <w:p w14:paraId="42B2FBBB" w14:textId="611C0C88" w:rsidR="006B1BED" w:rsidRPr="00836BD7" w:rsidRDefault="006B1BED" w:rsidP="0064437A">
            <w:pPr>
              <w:pStyle w:val="TAL"/>
            </w:pPr>
            <w:r w:rsidRPr="00836BD7">
              <w:t>Sets service description parameters for the playback rate, as defined in table K.3.2-1 of ISO/IEC 23009-1 [32] when the service is consumed in live mode.</w:t>
            </w:r>
          </w:p>
        </w:tc>
      </w:tr>
      <w:tr w:rsidR="006B1BED" w:rsidRPr="00836BD7" w14:paraId="44037C2F" w14:textId="77777777" w:rsidTr="0064437A">
        <w:tc>
          <w:tcPr>
            <w:tcW w:w="279" w:type="dxa"/>
          </w:tcPr>
          <w:p w14:paraId="4F2A882A" w14:textId="77777777" w:rsidR="006B1BED" w:rsidRPr="00836BD7" w:rsidRDefault="006B1BED" w:rsidP="0064437A">
            <w:pPr>
              <w:pStyle w:val="TAL"/>
            </w:pPr>
          </w:p>
        </w:tc>
        <w:tc>
          <w:tcPr>
            <w:tcW w:w="2268" w:type="dxa"/>
            <w:gridSpan w:val="2"/>
          </w:tcPr>
          <w:p w14:paraId="2DB68FB9" w14:textId="77777777" w:rsidR="006B1BED" w:rsidRPr="00967764" w:rsidRDefault="006B1BED" w:rsidP="0064437A">
            <w:pPr>
              <w:pStyle w:val="TAL"/>
              <w:rPr>
                <w:rStyle w:val="Codechar"/>
              </w:rPr>
            </w:pPr>
            <w:r w:rsidRPr="00967764">
              <w:rPr>
                <w:rStyle w:val="Codechar"/>
              </w:rPr>
              <w:t>operatingQuality</w:t>
            </w:r>
          </w:p>
        </w:tc>
        <w:tc>
          <w:tcPr>
            <w:tcW w:w="1984" w:type="dxa"/>
          </w:tcPr>
          <w:p w14:paraId="4FB4653A" w14:textId="77777777" w:rsidR="006B1BED" w:rsidRPr="00836BD7" w:rsidRDefault="006B1BED" w:rsidP="0064437A">
            <w:pPr>
              <w:pStyle w:val="TAL"/>
              <w:rPr>
                <w:rStyle w:val="Datatypechar"/>
              </w:rPr>
            </w:pPr>
            <w:bookmarkStart w:id="2039" w:name="_MCCTEMPBM_CRPT71130625___7"/>
            <w:r w:rsidRPr="00836BD7">
              <w:rPr>
                <w:rStyle w:val="Datatypechar"/>
              </w:rPr>
              <w:t>Object</w:t>
            </w:r>
            <w:bookmarkEnd w:id="2039"/>
          </w:p>
        </w:tc>
        <w:tc>
          <w:tcPr>
            <w:tcW w:w="5100" w:type="dxa"/>
          </w:tcPr>
          <w:p w14:paraId="569C44AD" w14:textId="77777777" w:rsidR="006B1BED" w:rsidRPr="00836BD7" w:rsidRDefault="006B1BED" w:rsidP="0064437A">
            <w:pPr>
              <w:pStyle w:val="TAL"/>
            </w:pPr>
            <w:r w:rsidRPr="00836BD7">
              <w:t>Sets service description parameters for the operating quality, as defined in table K.3.4-1 of ISO/IEC 23009-1 [32].</w:t>
            </w:r>
          </w:p>
        </w:tc>
      </w:tr>
      <w:tr w:rsidR="006B1BED" w:rsidRPr="00836BD7" w14:paraId="1E4B0413" w14:textId="77777777" w:rsidTr="0064437A">
        <w:tc>
          <w:tcPr>
            <w:tcW w:w="279" w:type="dxa"/>
          </w:tcPr>
          <w:p w14:paraId="54C00106" w14:textId="77777777" w:rsidR="006B1BED" w:rsidRPr="00836BD7" w:rsidRDefault="006B1BED" w:rsidP="0064437A">
            <w:pPr>
              <w:pStyle w:val="TAL"/>
            </w:pPr>
          </w:p>
        </w:tc>
        <w:tc>
          <w:tcPr>
            <w:tcW w:w="2268" w:type="dxa"/>
            <w:gridSpan w:val="2"/>
          </w:tcPr>
          <w:p w14:paraId="64F416DF" w14:textId="77777777" w:rsidR="006B1BED" w:rsidRPr="00967764" w:rsidRDefault="006B1BED" w:rsidP="0064437A">
            <w:pPr>
              <w:pStyle w:val="TAL"/>
              <w:rPr>
                <w:rStyle w:val="Codechar"/>
              </w:rPr>
            </w:pPr>
            <w:r w:rsidRPr="00967764">
              <w:rPr>
                <w:rStyle w:val="Codechar"/>
              </w:rPr>
              <w:t>operatingBandwidth</w:t>
            </w:r>
          </w:p>
        </w:tc>
        <w:tc>
          <w:tcPr>
            <w:tcW w:w="1984" w:type="dxa"/>
          </w:tcPr>
          <w:p w14:paraId="031E6519" w14:textId="77777777" w:rsidR="006B1BED" w:rsidRPr="00836BD7" w:rsidRDefault="006B1BED" w:rsidP="0064437A">
            <w:pPr>
              <w:pStyle w:val="TAL"/>
              <w:rPr>
                <w:rStyle w:val="Datatypechar"/>
              </w:rPr>
            </w:pPr>
            <w:bookmarkStart w:id="2040" w:name="_MCCTEMPBM_CRPT71130626___7"/>
            <w:r w:rsidRPr="00836BD7">
              <w:rPr>
                <w:rStyle w:val="Datatypechar"/>
              </w:rPr>
              <w:t>Object</w:t>
            </w:r>
            <w:bookmarkEnd w:id="2040"/>
          </w:p>
        </w:tc>
        <w:tc>
          <w:tcPr>
            <w:tcW w:w="5100" w:type="dxa"/>
          </w:tcPr>
          <w:p w14:paraId="40191BC4" w14:textId="0C19ADA7" w:rsidR="006B1BED" w:rsidRPr="00836BD7" w:rsidRDefault="006B1BED" w:rsidP="0064437A">
            <w:pPr>
              <w:pStyle w:val="TAL"/>
            </w:pPr>
            <w:r w:rsidRPr="00836BD7">
              <w:t>Sets service description parameters for the operating bandwidth, as defined in table K.3.5-1 of ISO/IEC 23009-1 [32].</w:t>
            </w:r>
          </w:p>
        </w:tc>
      </w:tr>
      <w:tr w:rsidR="006B1BED" w:rsidRPr="00836BD7" w14:paraId="60BD3569" w14:textId="77777777" w:rsidTr="0064437A">
        <w:tc>
          <w:tcPr>
            <w:tcW w:w="279" w:type="dxa"/>
          </w:tcPr>
          <w:p w14:paraId="3EE81D87" w14:textId="77777777" w:rsidR="006B1BED" w:rsidRPr="00836BD7" w:rsidRDefault="006B1BED" w:rsidP="0064437A">
            <w:pPr>
              <w:pStyle w:val="TAL"/>
            </w:pPr>
          </w:p>
        </w:tc>
        <w:tc>
          <w:tcPr>
            <w:tcW w:w="2268" w:type="dxa"/>
            <w:gridSpan w:val="2"/>
          </w:tcPr>
          <w:p w14:paraId="69C1889A" w14:textId="77777777" w:rsidR="006B1BED" w:rsidRPr="00967764" w:rsidRDefault="006B1BED" w:rsidP="0064437A">
            <w:pPr>
              <w:pStyle w:val="TAL"/>
              <w:rPr>
                <w:rStyle w:val="Codechar"/>
              </w:rPr>
            </w:pPr>
            <w:r w:rsidRPr="00967764">
              <w:rPr>
                <w:rStyle w:val="Codechar"/>
              </w:rPr>
              <w:t>clientDataReporting</w:t>
            </w:r>
          </w:p>
        </w:tc>
        <w:tc>
          <w:tcPr>
            <w:tcW w:w="1984" w:type="dxa"/>
          </w:tcPr>
          <w:p w14:paraId="40A25D81" w14:textId="77777777" w:rsidR="006B1BED" w:rsidRPr="00836BD7" w:rsidRDefault="006B1BED" w:rsidP="0064437A">
            <w:pPr>
              <w:pStyle w:val="TAL"/>
              <w:rPr>
                <w:rStyle w:val="Datatypechar"/>
              </w:rPr>
            </w:pPr>
            <w:r w:rsidRPr="00836BD7">
              <w:rPr>
                <w:rStyle w:val="Datatypechar"/>
              </w:rPr>
              <w:t>Object</w:t>
            </w:r>
          </w:p>
        </w:tc>
        <w:tc>
          <w:tcPr>
            <w:tcW w:w="5100" w:type="dxa"/>
          </w:tcPr>
          <w:p w14:paraId="2FE9E45F" w14:textId="77777777" w:rsidR="006B1BED" w:rsidRPr="00836BD7" w:rsidRDefault="006B1BED" w:rsidP="0064437A">
            <w:pPr>
              <w:pStyle w:val="TAL"/>
            </w:pPr>
            <w:r w:rsidRPr="00836BD7">
              <w:t>Sets service description parameters for client data reporting as defined in table K.3.7-1 of ISO/IEC 23009-1 [32].</w:t>
            </w:r>
          </w:p>
          <w:p w14:paraId="3AEAE76E" w14:textId="77777777" w:rsidR="006B1BED" w:rsidRPr="00836BD7" w:rsidRDefault="006B1BED" w:rsidP="0064437A">
            <w:pPr>
              <w:pStyle w:val="TALcontinuation"/>
              <w:spacing w:before="60"/>
            </w:pPr>
            <w:r w:rsidRPr="00836BD7">
              <w:t>These parameter values shall take precedence over the equivalent value specified in the selected Media Entry Point.</w:t>
            </w:r>
          </w:p>
        </w:tc>
      </w:tr>
      <w:tr w:rsidR="006B1BED" w:rsidRPr="00836BD7" w14:paraId="5AA714E9" w14:textId="77777777" w:rsidTr="0064437A">
        <w:tc>
          <w:tcPr>
            <w:tcW w:w="279" w:type="dxa"/>
          </w:tcPr>
          <w:p w14:paraId="55B6DDCD" w14:textId="77777777" w:rsidR="006B1BED" w:rsidRPr="00836BD7" w:rsidRDefault="006B1BED" w:rsidP="0064437A">
            <w:pPr>
              <w:pStyle w:val="TAL"/>
            </w:pPr>
          </w:p>
        </w:tc>
        <w:tc>
          <w:tcPr>
            <w:tcW w:w="283" w:type="dxa"/>
          </w:tcPr>
          <w:p w14:paraId="6367E773" w14:textId="77777777" w:rsidR="006B1BED" w:rsidRPr="00967764" w:rsidRDefault="006B1BED" w:rsidP="0064437A">
            <w:pPr>
              <w:pStyle w:val="TAL"/>
              <w:rPr>
                <w:rStyle w:val="Codechar"/>
              </w:rPr>
            </w:pPr>
          </w:p>
        </w:tc>
        <w:tc>
          <w:tcPr>
            <w:tcW w:w="1985" w:type="dxa"/>
          </w:tcPr>
          <w:p w14:paraId="242708C9" w14:textId="77777777" w:rsidR="006B1BED" w:rsidRPr="00967764" w:rsidRDefault="006B1BED" w:rsidP="0064437A">
            <w:pPr>
              <w:pStyle w:val="TAL"/>
              <w:rPr>
                <w:rStyle w:val="Codechar"/>
              </w:rPr>
            </w:pPr>
            <w:r w:rsidRPr="00967764">
              <w:rPr>
                <w:rStyle w:val="Codechar"/>
              </w:rPr>
              <w:t>cmcdReporting</w:t>
            </w:r>
          </w:p>
        </w:tc>
        <w:tc>
          <w:tcPr>
            <w:tcW w:w="1984" w:type="dxa"/>
          </w:tcPr>
          <w:p w14:paraId="0888D0FA" w14:textId="77777777" w:rsidR="006B1BED" w:rsidRPr="00836BD7" w:rsidRDefault="006B1BED" w:rsidP="0064437A">
            <w:pPr>
              <w:pStyle w:val="TAL"/>
              <w:rPr>
                <w:rStyle w:val="Datatypechar"/>
              </w:rPr>
            </w:pPr>
            <w:r w:rsidRPr="00836BD7">
              <w:rPr>
                <w:rStyle w:val="Datatypechar"/>
              </w:rPr>
              <w:t>Object</w:t>
            </w:r>
          </w:p>
        </w:tc>
        <w:tc>
          <w:tcPr>
            <w:tcW w:w="5100" w:type="dxa"/>
          </w:tcPr>
          <w:p w14:paraId="03C5C504" w14:textId="77777777" w:rsidR="006B1BED" w:rsidRPr="00836BD7" w:rsidRDefault="006B1BED" w:rsidP="0064437A">
            <w:pPr>
              <w:pStyle w:val="TAL"/>
            </w:pPr>
            <w:r w:rsidRPr="00836BD7">
              <w:t>Sets service description parameters for the CMCD reporting scheme as defined in table K.3.7-2 of ISO/IEC 23009-1 [32].</w:t>
            </w:r>
          </w:p>
          <w:p w14:paraId="5523D4C9" w14:textId="77777777" w:rsidR="006B1BED" w:rsidRPr="00836BD7" w:rsidRDefault="006B1BED" w:rsidP="0064437A">
            <w:pPr>
              <w:pStyle w:val="TALcontinuation"/>
              <w:spacing w:before="60"/>
            </w:pPr>
            <w:r w:rsidRPr="00836BD7">
              <w:t xml:space="preserve">If the </w:t>
            </w:r>
            <w:r w:rsidRPr="00836BD7">
              <w:rPr>
                <w:rStyle w:val="Codechar"/>
              </w:rPr>
              <w:t>sid</w:t>
            </w:r>
            <w:r w:rsidRPr="00836BD7">
              <w:t xml:space="preserve"> CMCD key is present in the service description parameters, it shall have the same value as </w:t>
            </w:r>
            <w:r w:rsidRPr="00836BD7">
              <w:rPr>
                <w:rStyle w:val="Codechar"/>
              </w:rPr>
              <w:t>sessionId</w:t>
            </w:r>
            <w:r w:rsidRPr="00836BD7">
              <w:t xml:space="preserve"> above.</w:t>
            </w:r>
          </w:p>
        </w:tc>
      </w:tr>
      <w:tr w:rsidR="006B1BED" w:rsidRPr="00836BD7" w14:paraId="4B934FC1" w14:textId="77777777" w:rsidTr="0064437A">
        <w:tc>
          <w:tcPr>
            <w:tcW w:w="2547" w:type="dxa"/>
            <w:gridSpan w:val="3"/>
          </w:tcPr>
          <w:p w14:paraId="56DA0C14" w14:textId="77777777" w:rsidR="006B1BED" w:rsidRPr="00967764" w:rsidRDefault="006B1BED" w:rsidP="0064437A">
            <w:pPr>
              <w:pStyle w:val="TAL"/>
              <w:rPr>
                <w:rStyle w:val="Codechar"/>
              </w:rPr>
            </w:pPr>
            <w:r w:rsidRPr="00967764">
              <w:rPr>
                <w:rStyle w:val="Codechar"/>
              </w:rPr>
              <w:t>mediaSettings[]</w:t>
            </w:r>
          </w:p>
        </w:tc>
        <w:tc>
          <w:tcPr>
            <w:tcW w:w="1984" w:type="dxa"/>
          </w:tcPr>
          <w:p w14:paraId="060E4884" w14:textId="77777777" w:rsidR="006B1BED" w:rsidRPr="00836BD7" w:rsidRDefault="006B1BED" w:rsidP="0064437A">
            <w:bookmarkStart w:id="2041" w:name="_MCCTEMPBM_CRPT71130627___7"/>
            <w:r w:rsidRPr="00836BD7">
              <w:rPr>
                <w:rStyle w:val="TALChar"/>
              </w:rPr>
              <w:t>Media type</w:t>
            </w:r>
            <w:r w:rsidRPr="00836BD7">
              <w:t xml:space="preserve"> </w:t>
            </w:r>
            <w:bookmarkStart w:id="2042" w:name="MCCQCTEMPBM_00000068"/>
            <w:r w:rsidRPr="00836BD7">
              <w:rPr>
                <w:rStyle w:val="CodeMethod"/>
              </w:rPr>
              <w:t>audio</w:t>
            </w:r>
            <w:r w:rsidRPr="00836BD7">
              <w:t xml:space="preserve">, </w:t>
            </w:r>
            <w:r w:rsidRPr="00836BD7">
              <w:rPr>
                <w:rStyle w:val="CodeMethod"/>
              </w:rPr>
              <w:t>video</w:t>
            </w:r>
            <w:r w:rsidRPr="00836BD7">
              <w:t xml:space="preserve">, </w:t>
            </w:r>
            <w:r w:rsidRPr="00836BD7">
              <w:rPr>
                <w:rStyle w:val="CodeMethod"/>
              </w:rPr>
              <w:t>subtitle</w:t>
            </w:r>
            <w:bookmarkEnd w:id="2041"/>
            <w:bookmarkEnd w:id="2042"/>
          </w:p>
        </w:tc>
        <w:tc>
          <w:tcPr>
            <w:tcW w:w="5100" w:type="dxa"/>
          </w:tcPr>
          <w:p w14:paraId="6D009CFC" w14:textId="77777777" w:rsidR="006B1BED" w:rsidRPr="00836BD7" w:rsidRDefault="006B1BED" w:rsidP="0064437A">
            <w:pPr>
              <w:pStyle w:val="TAL"/>
            </w:pPr>
            <w:r w:rsidRPr="00836BD7">
              <w:t>Sets the selected Adaptation Set based on the available Adaptation Sets for each media type.</w:t>
            </w:r>
          </w:p>
        </w:tc>
      </w:tr>
      <w:tr w:rsidR="006B1BED" w:rsidRPr="00836BD7" w14:paraId="21C11086" w14:textId="77777777" w:rsidTr="0064437A">
        <w:tc>
          <w:tcPr>
            <w:tcW w:w="2547" w:type="dxa"/>
            <w:gridSpan w:val="3"/>
          </w:tcPr>
          <w:p w14:paraId="6D6781A4" w14:textId="77777777" w:rsidR="006B1BED" w:rsidRPr="00967764" w:rsidRDefault="006B1BED" w:rsidP="0064437A">
            <w:pPr>
              <w:pStyle w:val="TAL"/>
              <w:keepNext w:val="0"/>
              <w:rPr>
                <w:rStyle w:val="Codechar"/>
              </w:rPr>
            </w:pPr>
            <w:r w:rsidRPr="00967764">
              <w:rPr>
                <w:rStyle w:val="Codechar"/>
              </w:rPr>
              <w:t>metricsConfiguration[ ]</w:t>
            </w:r>
          </w:p>
        </w:tc>
        <w:tc>
          <w:tcPr>
            <w:tcW w:w="1984" w:type="dxa"/>
          </w:tcPr>
          <w:p w14:paraId="36E56B50" w14:textId="77777777" w:rsidR="006B1BED" w:rsidRPr="00836BD7" w:rsidRDefault="006B1BED" w:rsidP="0064437A">
            <w:pPr>
              <w:pStyle w:val="TAL"/>
              <w:keepNext w:val="0"/>
              <w:rPr>
                <w:rStyle w:val="Datatypechar"/>
              </w:rPr>
            </w:pPr>
            <w:bookmarkStart w:id="2043" w:name="_MCCTEMPBM_CRPT71130628___7"/>
            <w:r w:rsidRPr="00836BD7">
              <w:rPr>
                <w:rStyle w:val="Datatypechar"/>
              </w:rPr>
              <w:t>Object</w:t>
            </w:r>
            <w:bookmarkEnd w:id="2043"/>
          </w:p>
        </w:tc>
        <w:tc>
          <w:tcPr>
            <w:tcW w:w="5100" w:type="dxa"/>
          </w:tcPr>
          <w:p w14:paraId="1A52A3EC" w14:textId="77777777" w:rsidR="006B1BED" w:rsidRPr="00836BD7" w:rsidRDefault="006B1BED" w:rsidP="0064437A">
            <w:pPr>
              <w:pStyle w:val="TAL"/>
              <w:keepNext w:val="0"/>
            </w:pPr>
            <w:r w:rsidRPr="00836BD7">
              <w:t>Zero or more sets of settings for collecting and/or reporting metrics in relation to the downlink media streaming session.</w:t>
            </w:r>
          </w:p>
          <w:p w14:paraId="6F674FA0" w14:textId="77777777" w:rsidR="006B1BED" w:rsidRPr="00836BD7" w:rsidRDefault="006B1BED" w:rsidP="0064437A">
            <w:pPr>
              <w:pStyle w:val="TALcontinuation"/>
              <w:spacing w:before="60"/>
            </w:pPr>
            <w:r w:rsidRPr="00836BD7">
              <w:t>See table 13.2.4</w:t>
            </w:r>
            <w:r w:rsidRPr="00836BD7">
              <w:noBreakHyphen/>
              <w:t>3.</w:t>
            </w:r>
          </w:p>
          <w:p w14:paraId="6966A47C" w14:textId="77777777" w:rsidR="006B1BED" w:rsidRPr="00836BD7" w:rsidRDefault="006B1BED" w:rsidP="0064437A">
            <w:pPr>
              <w:pStyle w:val="TALcontinuation"/>
              <w:spacing w:before="60"/>
            </w:pPr>
            <w:r w:rsidRPr="00836BD7">
              <w:t>The key of the array is a metrics reporting scheme identifier URI.</w:t>
            </w:r>
          </w:p>
        </w:tc>
      </w:tr>
      <w:tr w:rsidR="006B1BED" w:rsidRPr="00836BD7" w14:paraId="234A1C2E" w14:textId="77777777" w:rsidTr="0064437A">
        <w:tc>
          <w:tcPr>
            <w:tcW w:w="2547" w:type="dxa"/>
            <w:gridSpan w:val="3"/>
          </w:tcPr>
          <w:p w14:paraId="06A3B89A" w14:textId="77777777" w:rsidR="006B1BED" w:rsidRPr="00967764" w:rsidRDefault="006B1BED" w:rsidP="0064437A">
            <w:pPr>
              <w:pStyle w:val="TAL"/>
              <w:keepNext w:val="0"/>
              <w:rPr>
                <w:rStyle w:val="Codechar"/>
              </w:rPr>
            </w:pPr>
            <w:r w:rsidRPr="00967764">
              <w:rPr>
                <w:rStyle w:val="Codechar"/>
              </w:rPr>
              <w:t>desired‌Content‌Delivery‌Configuration</w:t>
            </w:r>
          </w:p>
        </w:tc>
        <w:tc>
          <w:tcPr>
            <w:tcW w:w="1984" w:type="dxa"/>
          </w:tcPr>
          <w:p w14:paraId="51EDB034" w14:textId="77777777" w:rsidR="006B1BED" w:rsidRPr="00836BD7" w:rsidRDefault="006B1BED" w:rsidP="0064437A">
            <w:pPr>
              <w:pStyle w:val="TAL"/>
              <w:keepNext w:val="0"/>
              <w:rPr>
                <w:rStyle w:val="Datatypechar"/>
              </w:rPr>
            </w:pPr>
            <w:r w:rsidRPr="00836BD7">
              <w:rPr>
                <w:rStyle w:val="Datatypechar"/>
              </w:rPr>
              <w:t>Object</w:t>
            </w:r>
          </w:p>
        </w:tc>
        <w:tc>
          <w:tcPr>
            <w:tcW w:w="5100" w:type="dxa"/>
          </w:tcPr>
          <w:p w14:paraId="268DA6F0" w14:textId="77777777" w:rsidR="006B1BED" w:rsidRPr="00836BD7" w:rsidRDefault="006B1BED" w:rsidP="0064437A">
            <w:pPr>
              <w:pStyle w:val="TAL"/>
            </w:pPr>
            <w:r w:rsidRPr="00836BD7">
              <w:t>Desired configuration of content delivery at reference point M4d.</w:t>
            </w:r>
          </w:p>
        </w:tc>
      </w:tr>
      <w:tr w:rsidR="006B1BED" w:rsidRPr="00836BD7" w14:paraId="049E4DEF" w14:textId="77777777" w:rsidTr="0064437A">
        <w:tc>
          <w:tcPr>
            <w:tcW w:w="279" w:type="dxa"/>
          </w:tcPr>
          <w:p w14:paraId="6D27E620" w14:textId="77777777" w:rsidR="006B1BED" w:rsidRPr="00836BD7" w:rsidRDefault="006B1BED" w:rsidP="0064437A">
            <w:pPr>
              <w:pStyle w:val="TAL"/>
              <w:keepNext w:val="0"/>
              <w:rPr>
                <w:rStyle w:val="Code"/>
              </w:rPr>
            </w:pPr>
          </w:p>
        </w:tc>
        <w:tc>
          <w:tcPr>
            <w:tcW w:w="2268" w:type="dxa"/>
            <w:gridSpan w:val="2"/>
          </w:tcPr>
          <w:p w14:paraId="2EB45C87" w14:textId="77777777" w:rsidR="006B1BED" w:rsidRPr="00967764" w:rsidRDefault="006B1BED" w:rsidP="0064437A">
            <w:pPr>
              <w:pStyle w:val="TAL"/>
              <w:keepNext w:val="0"/>
              <w:rPr>
                <w:rStyle w:val="Codechar"/>
              </w:rPr>
            </w:pPr>
            <w:r w:rsidRPr="00967764">
              <w:rPr>
                <w:rStyle w:val="Codechar"/>
              </w:rPr>
              <w:t>delivery‌Protocols</w:t>
            </w:r>
          </w:p>
        </w:tc>
        <w:tc>
          <w:tcPr>
            <w:tcW w:w="1984" w:type="dxa"/>
          </w:tcPr>
          <w:p w14:paraId="584E671B" w14:textId="77777777" w:rsidR="006B1BED" w:rsidRPr="00836BD7" w:rsidRDefault="006B1BED" w:rsidP="0064437A">
            <w:pPr>
              <w:pStyle w:val="TAL"/>
              <w:keepNext w:val="0"/>
              <w:rPr>
                <w:rStyle w:val="Datatypechar"/>
              </w:rPr>
            </w:pPr>
            <w:r w:rsidRPr="00836BD7">
              <w:rPr>
                <w:rStyle w:val="Datatypechar"/>
              </w:rPr>
              <w:t>array(Enumeration)</w:t>
            </w:r>
          </w:p>
        </w:tc>
        <w:tc>
          <w:tcPr>
            <w:tcW w:w="5100" w:type="dxa"/>
          </w:tcPr>
          <w:p w14:paraId="52D65C43" w14:textId="77777777" w:rsidR="006B1BED" w:rsidRPr="00836BD7" w:rsidRDefault="006B1BED" w:rsidP="0064437A">
            <w:pPr>
              <w:pStyle w:val="TAL"/>
              <w:keepNext w:val="0"/>
            </w:pPr>
            <w:r w:rsidRPr="00836BD7">
              <w:t>Enumerated values from table 13.2.4-4, listed in decreasing order of preference, to be used by the Media Player for media delivery at reference point M4d.</w:t>
            </w:r>
          </w:p>
        </w:tc>
      </w:tr>
      <w:tr w:rsidR="006B1BED" w:rsidRPr="00836BD7" w14:paraId="23E897FA" w14:textId="77777777" w:rsidTr="0064437A">
        <w:tc>
          <w:tcPr>
            <w:tcW w:w="279" w:type="dxa"/>
          </w:tcPr>
          <w:p w14:paraId="48208A43" w14:textId="77777777" w:rsidR="006B1BED" w:rsidRPr="00836BD7" w:rsidRDefault="006B1BED" w:rsidP="0064437A">
            <w:pPr>
              <w:pStyle w:val="TAL"/>
              <w:keepNext w:val="0"/>
              <w:rPr>
                <w:rStyle w:val="Code"/>
              </w:rPr>
            </w:pPr>
          </w:p>
        </w:tc>
        <w:tc>
          <w:tcPr>
            <w:tcW w:w="2268" w:type="dxa"/>
            <w:gridSpan w:val="2"/>
          </w:tcPr>
          <w:p w14:paraId="23650E46" w14:textId="77777777" w:rsidR="006B1BED" w:rsidRPr="00967764" w:rsidRDefault="006B1BED" w:rsidP="0064437A">
            <w:pPr>
              <w:pStyle w:val="TAL"/>
              <w:keepNext w:val="0"/>
              <w:rPr>
                <w:rStyle w:val="Codechar"/>
              </w:rPr>
            </w:pPr>
            <w:r w:rsidRPr="00967764">
              <w:rPr>
                <w:rStyle w:val="Codechar"/>
              </w:rPr>
              <w:t>multipathMode</w:t>
            </w:r>
          </w:p>
        </w:tc>
        <w:tc>
          <w:tcPr>
            <w:tcW w:w="1984" w:type="dxa"/>
          </w:tcPr>
          <w:p w14:paraId="76E1566A" w14:textId="77777777" w:rsidR="006B1BED" w:rsidRPr="00836BD7" w:rsidRDefault="006B1BED" w:rsidP="0064437A">
            <w:pPr>
              <w:pStyle w:val="TAL"/>
              <w:keepNext w:val="0"/>
              <w:rPr>
                <w:rStyle w:val="Datatypechar"/>
              </w:rPr>
            </w:pPr>
            <w:r w:rsidRPr="00836BD7">
              <w:rPr>
                <w:rStyle w:val="Datatypechar"/>
              </w:rPr>
              <w:t>Enumeration</w:t>
            </w:r>
          </w:p>
        </w:tc>
        <w:tc>
          <w:tcPr>
            <w:tcW w:w="5100" w:type="dxa"/>
          </w:tcPr>
          <w:p w14:paraId="3DBD092F" w14:textId="77777777" w:rsidR="006B1BED" w:rsidRPr="00836BD7" w:rsidRDefault="006B1BED" w:rsidP="0064437A">
            <w:pPr>
              <w:pStyle w:val="TAL"/>
            </w:pPr>
            <w:r w:rsidRPr="00836BD7">
              <w:t>An enumerated value from table 13.2.4-5 indicating a preference on the use of multipath transport connections at reference point M4.</w:t>
            </w:r>
          </w:p>
          <w:p w14:paraId="1816207A" w14:textId="77777777" w:rsidR="006B1BED" w:rsidRPr="00836BD7" w:rsidRDefault="006B1BED" w:rsidP="0064437A">
            <w:pPr>
              <w:pStyle w:val="TALcontinuation"/>
              <w:spacing w:before="60"/>
            </w:pPr>
            <w:r w:rsidRPr="00836BD7">
              <w:t>When this is preferred, a multipath-capable Media Player should negotiate the establishment of multipath transport connections according to RFC 8484 [</w:t>
            </w:r>
            <w:r>
              <w:t>72</w:t>
            </w:r>
            <w:r w:rsidRPr="00836BD7">
              <w:t>] or</w:t>
            </w:r>
            <w:r>
              <w:t> </w:t>
            </w:r>
            <w:r w:rsidRPr="00836BD7">
              <w:t>[</w:t>
            </w:r>
            <w:r>
              <w:t>73</w:t>
            </w:r>
            <w:r w:rsidRPr="00836BD7">
              <w:t>] as appropriate for the selected delivery protocol.</w:t>
            </w:r>
          </w:p>
        </w:tc>
      </w:tr>
    </w:tbl>
    <w:p w14:paraId="2D1B1961" w14:textId="77777777" w:rsidR="006B1BED" w:rsidRPr="00836BD7" w:rsidRDefault="006B1BED" w:rsidP="006B1BED"/>
    <w:p w14:paraId="03A963A0" w14:textId="77777777" w:rsidR="006B1BED" w:rsidRPr="00836BD7" w:rsidRDefault="006B1BED" w:rsidP="006B1BED">
      <w:pPr>
        <w:pStyle w:val="TH"/>
      </w:pPr>
      <w:r w:rsidRPr="00836BD7">
        <w:t>Table 13.2.4-2: Media Player capabilities enumeration</w:t>
      </w:r>
    </w:p>
    <w:tbl>
      <w:tblPr>
        <w:tblStyle w:val="TableGrid"/>
        <w:tblW w:w="9634" w:type="dxa"/>
        <w:tblLook w:val="04A0" w:firstRow="1" w:lastRow="0" w:firstColumn="1" w:lastColumn="0" w:noHBand="0" w:noVBand="1"/>
      </w:tblPr>
      <w:tblGrid>
        <w:gridCol w:w="2227"/>
        <w:gridCol w:w="7407"/>
      </w:tblGrid>
      <w:tr w:rsidR="006B1BED" w:rsidRPr="00836BD7" w14:paraId="3266ACA3" w14:textId="77777777" w:rsidTr="0064437A">
        <w:tc>
          <w:tcPr>
            <w:tcW w:w="22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5FAC3F" w14:textId="77777777" w:rsidR="006B1BED" w:rsidRPr="00836BD7" w:rsidRDefault="006B1BED" w:rsidP="0064437A">
            <w:pPr>
              <w:pStyle w:val="TAH"/>
            </w:pPr>
            <w:r w:rsidRPr="00836BD7">
              <w:t>Value</w:t>
            </w:r>
          </w:p>
        </w:tc>
        <w:tc>
          <w:tcPr>
            <w:tcW w:w="740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5FAC6D" w14:textId="77777777" w:rsidR="006B1BED" w:rsidRPr="00836BD7" w:rsidRDefault="006B1BED" w:rsidP="0064437A">
            <w:pPr>
              <w:pStyle w:val="TAH"/>
            </w:pPr>
            <w:r w:rsidRPr="00836BD7">
              <w:t>Definition</w:t>
            </w:r>
          </w:p>
        </w:tc>
      </w:tr>
      <w:tr w:rsidR="006B1BED" w:rsidRPr="00836BD7" w14:paraId="4A331808" w14:textId="77777777" w:rsidTr="0064437A">
        <w:tc>
          <w:tcPr>
            <w:tcW w:w="2227" w:type="dxa"/>
            <w:tcBorders>
              <w:top w:val="single" w:sz="4" w:space="0" w:color="auto"/>
              <w:left w:val="single" w:sz="4" w:space="0" w:color="auto"/>
              <w:bottom w:val="single" w:sz="4" w:space="0" w:color="auto"/>
              <w:right w:val="single" w:sz="4" w:space="0" w:color="auto"/>
            </w:tcBorders>
            <w:hideMark/>
          </w:tcPr>
          <w:p w14:paraId="27F9B74B" w14:textId="77777777" w:rsidR="006B1BED" w:rsidRPr="00836BD7" w:rsidRDefault="006B1BED" w:rsidP="0064437A">
            <w:pPr>
              <w:pStyle w:val="TAL"/>
              <w:rPr>
                <w:rStyle w:val="Codechar"/>
              </w:rPr>
            </w:pPr>
            <w:r w:rsidRPr="00836BD7">
              <w:rPr>
                <w:rStyle w:val="Codechar"/>
              </w:rPr>
              <w:t>CAPABILITY_L4S</w:t>
            </w:r>
          </w:p>
        </w:tc>
        <w:tc>
          <w:tcPr>
            <w:tcW w:w="7407" w:type="dxa"/>
            <w:tcBorders>
              <w:top w:val="single" w:sz="4" w:space="0" w:color="auto"/>
              <w:left w:val="single" w:sz="4" w:space="0" w:color="auto"/>
              <w:bottom w:val="single" w:sz="4" w:space="0" w:color="auto"/>
              <w:right w:val="single" w:sz="4" w:space="0" w:color="auto"/>
            </w:tcBorders>
            <w:hideMark/>
          </w:tcPr>
          <w:p w14:paraId="31F97610" w14:textId="77777777" w:rsidR="006B1BED" w:rsidRPr="00836BD7" w:rsidRDefault="006B1BED" w:rsidP="0064437A">
            <w:pPr>
              <w:pStyle w:val="TAL"/>
            </w:pPr>
            <w:r w:rsidRPr="00836BD7">
              <w:t>The Media Player has a protocol stack capable of handling ECN marking for L4S according to RFC 9330 [</w:t>
            </w:r>
            <w:r>
              <w:t>67</w:t>
            </w:r>
            <w:r w:rsidRPr="00836BD7">
              <w:t>], RFC 9331 [</w:t>
            </w:r>
            <w:r>
              <w:t>68</w:t>
            </w:r>
            <w:r w:rsidRPr="00836BD7">
              <w:t>] and RFC 9332 [</w:t>
            </w:r>
            <w:r>
              <w:t>69</w:t>
            </w:r>
            <w:r w:rsidRPr="00836BD7">
              <w:t>] (see NOTE).</w:t>
            </w:r>
          </w:p>
        </w:tc>
      </w:tr>
      <w:tr w:rsidR="006B1BED" w:rsidRPr="00836BD7" w14:paraId="05A0C8A9" w14:textId="77777777" w:rsidTr="0064437A">
        <w:tc>
          <w:tcPr>
            <w:tcW w:w="2227" w:type="dxa"/>
            <w:tcBorders>
              <w:top w:val="single" w:sz="4" w:space="0" w:color="auto"/>
              <w:left w:val="single" w:sz="4" w:space="0" w:color="auto"/>
              <w:bottom w:val="single" w:sz="4" w:space="0" w:color="auto"/>
              <w:right w:val="single" w:sz="4" w:space="0" w:color="auto"/>
            </w:tcBorders>
          </w:tcPr>
          <w:p w14:paraId="252DCB0B" w14:textId="77777777" w:rsidR="006B1BED" w:rsidRPr="00836BD7" w:rsidRDefault="006B1BED" w:rsidP="0064437A">
            <w:pPr>
              <w:pStyle w:val="TAL"/>
              <w:rPr>
                <w:rStyle w:val="Codechar"/>
              </w:rPr>
            </w:pPr>
            <w:r w:rsidRPr="00836BD7">
              <w:rPr>
                <w:rStyle w:val="Codechar"/>
              </w:rPr>
              <w:t>CAPABILITY_QOS</w:t>
            </w:r>
          </w:p>
        </w:tc>
        <w:tc>
          <w:tcPr>
            <w:tcW w:w="7407" w:type="dxa"/>
            <w:tcBorders>
              <w:top w:val="single" w:sz="4" w:space="0" w:color="auto"/>
              <w:left w:val="single" w:sz="4" w:space="0" w:color="auto"/>
              <w:bottom w:val="single" w:sz="4" w:space="0" w:color="auto"/>
              <w:right w:val="single" w:sz="4" w:space="0" w:color="auto"/>
            </w:tcBorders>
          </w:tcPr>
          <w:p w14:paraId="68D31A31" w14:textId="77777777" w:rsidR="006B1BED" w:rsidRPr="00836BD7" w:rsidRDefault="006B1BED" w:rsidP="0064437A">
            <w:pPr>
              <w:pStyle w:val="TAL"/>
              <w:rPr>
                <w:lang w:eastAsia="zh-CN"/>
              </w:rPr>
            </w:pPr>
            <w:r w:rsidRPr="00836BD7">
              <w:rPr>
                <w:rFonts w:hint="eastAsia"/>
                <w:lang w:eastAsia="zh-CN"/>
              </w:rPr>
              <w:t>T</w:t>
            </w:r>
            <w:r w:rsidRPr="00836BD7">
              <w:rPr>
                <w:lang w:eastAsia="zh-CN"/>
              </w:rPr>
              <w:t xml:space="preserve">he Media Player is capable of reacting to QoS monitoring results </w:t>
            </w:r>
            <w:r w:rsidRPr="00836BD7">
              <w:t>(see NOTE)</w:t>
            </w:r>
            <w:r w:rsidRPr="00836BD7">
              <w:rPr>
                <w:lang w:eastAsia="zh-CN"/>
              </w:rPr>
              <w:t>.</w:t>
            </w:r>
          </w:p>
        </w:tc>
      </w:tr>
      <w:tr w:rsidR="006B1BED" w:rsidRPr="00836BD7" w14:paraId="710172A0" w14:textId="77777777" w:rsidTr="0064437A">
        <w:tc>
          <w:tcPr>
            <w:tcW w:w="9634" w:type="dxa"/>
            <w:gridSpan w:val="2"/>
            <w:tcBorders>
              <w:top w:val="single" w:sz="4" w:space="0" w:color="auto"/>
              <w:left w:val="single" w:sz="4" w:space="0" w:color="auto"/>
              <w:bottom w:val="single" w:sz="4" w:space="0" w:color="auto"/>
              <w:right w:val="single" w:sz="4" w:space="0" w:color="auto"/>
            </w:tcBorders>
          </w:tcPr>
          <w:p w14:paraId="043E9C5E" w14:textId="77777777" w:rsidR="006B1BED" w:rsidRPr="00836BD7" w:rsidRDefault="006B1BED" w:rsidP="0064437A">
            <w:pPr>
              <w:pStyle w:val="TAN"/>
              <w:rPr>
                <w:lang w:eastAsia="zh-CN"/>
              </w:rPr>
            </w:pPr>
            <w:r w:rsidRPr="00836BD7">
              <w:t>NOTE:</w:t>
            </w:r>
            <w:r w:rsidRPr="00836BD7">
              <w:tab/>
              <w:t>Monitoring of progress on industry support for exposure of ECN marking for L4S and QoS monitoring is expected.</w:t>
            </w:r>
          </w:p>
        </w:tc>
      </w:tr>
    </w:tbl>
    <w:p w14:paraId="5F9751F8" w14:textId="77777777" w:rsidR="006B1BED" w:rsidRPr="00836BD7" w:rsidRDefault="006B1BED" w:rsidP="006B1BED"/>
    <w:p w14:paraId="4B307C06" w14:textId="77777777" w:rsidR="006B1BED" w:rsidRPr="00836BD7" w:rsidRDefault="006B1BED" w:rsidP="006B1BED">
      <w:pPr>
        <w:pStyle w:val="TH"/>
      </w:pPr>
      <w:r w:rsidRPr="00836BD7">
        <w:t>Table 13.2.4-3: Metrics configuration object</w:t>
      </w:r>
    </w:p>
    <w:tbl>
      <w:tblPr>
        <w:tblStyle w:val="TableGrid"/>
        <w:tblW w:w="9631" w:type="dxa"/>
        <w:tblLook w:val="04A0" w:firstRow="1" w:lastRow="0" w:firstColumn="1" w:lastColumn="0" w:noHBand="0" w:noVBand="1"/>
      </w:tblPr>
      <w:tblGrid>
        <w:gridCol w:w="2374"/>
        <w:gridCol w:w="1577"/>
        <w:gridCol w:w="5680"/>
      </w:tblGrid>
      <w:tr w:rsidR="006B1BED" w:rsidRPr="00836BD7" w14:paraId="52AD2D6E" w14:textId="77777777" w:rsidTr="0064437A">
        <w:tc>
          <w:tcPr>
            <w:tcW w:w="237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12BF5C" w14:textId="77777777" w:rsidR="006B1BED" w:rsidRPr="00836BD7" w:rsidRDefault="006B1BED" w:rsidP="0064437A">
            <w:pPr>
              <w:pStyle w:val="TAH"/>
            </w:pPr>
            <w:r w:rsidRPr="00836BD7">
              <w:t>Status</w:t>
            </w:r>
          </w:p>
        </w:tc>
        <w:tc>
          <w:tcPr>
            <w:tcW w:w="15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3E358" w14:textId="77777777" w:rsidR="006B1BED" w:rsidRPr="00836BD7" w:rsidRDefault="006B1BED" w:rsidP="0064437A">
            <w:pPr>
              <w:pStyle w:val="TAH"/>
            </w:pPr>
            <w:r w:rsidRPr="00836BD7">
              <w:t>Type</w:t>
            </w:r>
          </w:p>
        </w:tc>
        <w:tc>
          <w:tcPr>
            <w:tcW w:w="5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7758647" w14:textId="77777777" w:rsidR="006B1BED" w:rsidRPr="00836BD7" w:rsidRDefault="006B1BED" w:rsidP="0064437A">
            <w:pPr>
              <w:pStyle w:val="TAH"/>
            </w:pPr>
            <w:r w:rsidRPr="00836BD7">
              <w:t>Definition</w:t>
            </w:r>
          </w:p>
        </w:tc>
      </w:tr>
      <w:tr w:rsidR="006B1BED" w:rsidRPr="00836BD7" w14:paraId="276A97BD" w14:textId="77777777" w:rsidTr="0064437A">
        <w:tc>
          <w:tcPr>
            <w:tcW w:w="2374" w:type="dxa"/>
            <w:tcBorders>
              <w:top w:val="single" w:sz="4" w:space="0" w:color="auto"/>
              <w:left w:val="single" w:sz="4" w:space="0" w:color="auto"/>
              <w:bottom w:val="single" w:sz="4" w:space="0" w:color="auto"/>
              <w:right w:val="single" w:sz="4" w:space="0" w:color="auto"/>
            </w:tcBorders>
          </w:tcPr>
          <w:p w14:paraId="58B4B46B" w14:textId="77777777" w:rsidR="006B1BED" w:rsidRPr="00836BD7" w:rsidRDefault="006B1BED" w:rsidP="0064437A">
            <w:pPr>
              <w:pStyle w:val="TAL"/>
              <w:keepNext w:val="0"/>
              <w:rPr>
                <w:rStyle w:val="Codechar"/>
              </w:rPr>
            </w:pPr>
            <w:r w:rsidRPr="00836BD7">
              <w:rPr>
                <w:rStyle w:val="Codechar"/>
              </w:rPr>
              <w:t>reporting‌Start‌Offset</w:t>
            </w:r>
          </w:p>
        </w:tc>
        <w:tc>
          <w:tcPr>
            <w:tcW w:w="1577" w:type="dxa"/>
            <w:tcBorders>
              <w:top w:val="single" w:sz="4" w:space="0" w:color="auto"/>
              <w:left w:val="single" w:sz="4" w:space="0" w:color="auto"/>
              <w:bottom w:val="single" w:sz="4" w:space="0" w:color="auto"/>
              <w:right w:val="single" w:sz="4" w:space="0" w:color="auto"/>
            </w:tcBorders>
          </w:tcPr>
          <w:p w14:paraId="277A5672"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532AA2" w14:textId="77777777" w:rsidR="006B1BED" w:rsidRPr="00836BD7" w:rsidRDefault="006B1BED" w:rsidP="0064437A">
            <w:pPr>
              <w:pStyle w:val="TAL"/>
            </w:pPr>
            <w:r w:rsidRPr="00836BD7">
              <w:t>The time offset (expressed in seconds) from the start of a media delivery session when the Media Client is required to begin submitting metrics reports. The value shall not be negative.</w:t>
            </w:r>
          </w:p>
          <w:p w14:paraId="60974CCF" w14:textId="77777777" w:rsidR="006B1BED" w:rsidRPr="00836BD7" w:rsidRDefault="006B1BED" w:rsidP="0064437A">
            <w:pPr>
              <w:pStyle w:val="TALcontinuation"/>
              <w:spacing w:before="60"/>
            </w:pPr>
            <w:r w:rsidRPr="00836BD7">
              <w:t>If omitted, the value of this parameter is assumed to be zero, i.e., directing the Media Player to start collecting and reporting metrics from the start of the media delivery session.</w:t>
            </w:r>
          </w:p>
        </w:tc>
      </w:tr>
      <w:tr w:rsidR="006B1BED" w:rsidRPr="00836BD7" w14:paraId="116EA762" w14:textId="77777777" w:rsidTr="0064437A">
        <w:tc>
          <w:tcPr>
            <w:tcW w:w="2374" w:type="dxa"/>
            <w:tcBorders>
              <w:top w:val="single" w:sz="4" w:space="0" w:color="auto"/>
              <w:left w:val="single" w:sz="4" w:space="0" w:color="auto"/>
              <w:bottom w:val="single" w:sz="4" w:space="0" w:color="auto"/>
              <w:right w:val="single" w:sz="4" w:space="0" w:color="auto"/>
            </w:tcBorders>
          </w:tcPr>
          <w:p w14:paraId="3F4BEEC6" w14:textId="77777777" w:rsidR="006B1BED" w:rsidRPr="00836BD7" w:rsidRDefault="006B1BED" w:rsidP="0064437A">
            <w:pPr>
              <w:pStyle w:val="TAL"/>
              <w:keepNext w:val="0"/>
              <w:rPr>
                <w:rStyle w:val="Codechar"/>
              </w:rPr>
            </w:pPr>
            <w:r w:rsidRPr="00836BD7">
              <w:rPr>
                <w:rStyle w:val="Codechar"/>
              </w:rPr>
              <w:t>reporting‌Duration</w:t>
            </w:r>
          </w:p>
        </w:tc>
        <w:tc>
          <w:tcPr>
            <w:tcW w:w="1577" w:type="dxa"/>
            <w:tcBorders>
              <w:top w:val="single" w:sz="4" w:space="0" w:color="auto"/>
              <w:left w:val="single" w:sz="4" w:space="0" w:color="auto"/>
              <w:bottom w:val="single" w:sz="4" w:space="0" w:color="auto"/>
              <w:right w:val="single" w:sz="4" w:space="0" w:color="auto"/>
            </w:tcBorders>
          </w:tcPr>
          <w:p w14:paraId="5F13F5D9"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CB7075" w14:textId="77777777" w:rsidR="006B1BED" w:rsidRPr="00836BD7" w:rsidRDefault="006B1BED" w:rsidP="0064437A">
            <w:pPr>
              <w:pStyle w:val="TAL"/>
            </w:pPr>
            <w:r w:rsidRPr="00836BD7">
              <w:t>The period of time (expressed in seconds) measured relative to the reporting start point, after which the Media Client is required to stop reporting metrics. The value shall not be negative.</w:t>
            </w:r>
          </w:p>
          <w:p w14:paraId="66A5FE2F" w14:textId="77777777" w:rsidR="006B1BED" w:rsidRPr="00836BD7" w:rsidRDefault="006B1BED" w:rsidP="0064437A">
            <w:pPr>
              <w:pStyle w:val="TALcontinuation"/>
              <w:spacing w:before="60"/>
            </w:pPr>
            <w:r w:rsidRPr="00836BD7">
              <w:t xml:space="preserve">If set to zero, a single report shall be sent at </w:t>
            </w:r>
            <w:r w:rsidRPr="00836BD7">
              <w:rPr>
                <w:rStyle w:val="Codechar"/>
              </w:rPr>
              <w:t>reporting</w:t>
            </w:r>
            <w:r>
              <w:rPr>
                <w:rStyle w:val="Codechar"/>
              </w:rPr>
              <w:t>‌</w:t>
            </w:r>
            <w:r w:rsidRPr="00836BD7">
              <w:rPr>
                <w:rStyle w:val="Codechar"/>
              </w:rPr>
              <w:t>Start</w:t>
            </w:r>
            <w:r>
              <w:rPr>
                <w:rStyle w:val="Codechar"/>
              </w:rPr>
              <w:t>‌</w:t>
            </w:r>
            <w:r w:rsidRPr="00836BD7">
              <w:rPr>
                <w:rStyle w:val="Codechar"/>
              </w:rPr>
              <w:t>Offset</w:t>
            </w:r>
            <w:r w:rsidRPr="00836BD7">
              <w:t>.</w:t>
            </w:r>
          </w:p>
          <w:p w14:paraId="09154E6F" w14:textId="77777777" w:rsidR="006B1BED" w:rsidRPr="00836BD7" w:rsidRDefault="006B1BED" w:rsidP="0064437A">
            <w:pPr>
              <w:pStyle w:val="TALcontinuation"/>
              <w:spacing w:before="60"/>
            </w:pPr>
            <w:r w:rsidRPr="00836BD7">
              <w:t>If omitted, reporting is required to continue until the end of the media delivery session.</w:t>
            </w:r>
          </w:p>
        </w:tc>
      </w:tr>
      <w:tr w:rsidR="006B1BED" w:rsidRPr="00836BD7" w14:paraId="69C3022E" w14:textId="77777777" w:rsidTr="0064437A">
        <w:tc>
          <w:tcPr>
            <w:tcW w:w="2374" w:type="dxa"/>
            <w:tcBorders>
              <w:top w:val="single" w:sz="4" w:space="0" w:color="auto"/>
              <w:left w:val="single" w:sz="4" w:space="0" w:color="auto"/>
              <w:bottom w:val="single" w:sz="4" w:space="0" w:color="auto"/>
              <w:right w:val="single" w:sz="4" w:space="0" w:color="auto"/>
            </w:tcBorders>
          </w:tcPr>
          <w:p w14:paraId="5D1810C6" w14:textId="77777777" w:rsidR="006B1BED" w:rsidRPr="00836BD7" w:rsidRDefault="006B1BED" w:rsidP="0064437A">
            <w:pPr>
              <w:pStyle w:val="TAL"/>
              <w:keepNext w:val="0"/>
              <w:rPr>
                <w:rStyle w:val="Codechar"/>
              </w:rPr>
            </w:pPr>
            <w:r w:rsidRPr="00836BD7">
              <w:rPr>
                <w:rStyle w:val="Codechar"/>
              </w:rPr>
              <w:t>reporting‌Interval</w:t>
            </w:r>
          </w:p>
        </w:tc>
        <w:tc>
          <w:tcPr>
            <w:tcW w:w="1577" w:type="dxa"/>
            <w:tcBorders>
              <w:top w:val="single" w:sz="4" w:space="0" w:color="auto"/>
              <w:left w:val="single" w:sz="4" w:space="0" w:color="auto"/>
              <w:bottom w:val="single" w:sz="4" w:space="0" w:color="auto"/>
              <w:right w:val="single" w:sz="4" w:space="0" w:color="auto"/>
            </w:tcBorders>
          </w:tcPr>
          <w:p w14:paraId="7F486247"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6EF42A5" w14:textId="77777777" w:rsidR="006B1BED" w:rsidRPr="00836BD7" w:rsidRDefault="006B1BED" w:rsidP="0064437A">
            <w:pPr>
              <w:pStyle w:val="TAL"/>
            </w:pPr>
            <w:r w:rsidRPr="00836BD7">
              <w:t xml:space="preserve">The time interval between successive metrics reports to be sent by the Media Session Handler. </w:t>
            </w:r>
            <w:r w:rsidRPr="00836BD7">
              <w:rPr>
                <w:rFonts w:cs="Arial"/>
                <w:szCs w:val="18"/>
              </w:rPr>
              <w:t>The value shall be greater than zero.</w:t>
            </w:r>
          </w:p>
          <w:p w14:paraId="73DC695D" w14:textId="77777777" w:rsidR="006B1BED" w:rsidRPr="00836BD7" w:rsidRDefault="006B1BED" w:rsidP="0064437A">
            <w:pPr>
              <w:pStyle w:val="TALcontinuation"/>
              <w:spacing w:before="60"/>
            </w:pPr>
            <w:r w:rsidRPr="00836BD7">
              <w:t>If not specified, a single final report shall be sent after the media delivery session has ended.</w:t>
            </w:r>
          </w:p>
        </w:tc>
      </w:tr>
      <w:tr w:rsidR="006B1BED" w:rsidRPr="00836BD7" w14:paraId="6B9F697D" w14:textId="77777777" w:rsidTr="0064437A">
        <w:tc>
          <w:tcPr>
            <w:tcW w:w="2374" w:type="dxa"/>
            <w:tcBorders>
              <w:top w:val="single" w:sz="4" w:space="0" w:color="auto"/>
              <w:left w:val="single" w:sz="4" w:space="0" w:color="auto"/>
              <w:bottom w:val="single" w:sz="4" w:space="0" w:color="auto"/>
              <w:right w:val="single" w:sz="4" w:space="0" w:color="auto"/>
            </w:tcBorders>
          </w:tcPr>
          <w:p w14:paraId="7937800A" w14:textId="77777777" w:rsidR="006B1BED" w:rsidRPr="00836BD7" w:rsidRDefault="006B1BED" w:rsidP="0064437A">
            <w:pPr>
              <w:pStyle w:val="TAL"/>
              <w:keepNext w:val="0"/>
              <w:rPr>
                <w:rStyle w:val="Codechar"/>
              </w:rPr>
            </w:pPr>
            <w:r w:rsidRPr="00836BD7">
              <w:rPr>
                <w:rStyle w:val="Codechar"/>
              </w:rPr>
              <w:t>sample‌Percentage</w:t>
            </w:r>
          </w:p>
        </w:tc>
        <w:tc>
          <w:tcPr>
            <w:tcW w:w="1577" w:type="dxa"/>
            <w:tcBorders>
              <w:top w:val="single" w:sz="4" w:space="0" w:color="auto"/>
              <w:left w:val="single" w:sz="4" w:space="0" w:color="auto"/>
              <w:bottom w:val="single" w:sz="4" w:space="0" w:color="auto"/>
              <w:right w:val="single" w:sz="4" w:space="0" w:color="auto"/>
            </w:tcBorders>
          </w:tcPr>
          <w:p w14:paraId="6137FDF6" w14:textId="77777777" w:rsidR="006B1BED" w:rsidRPr="00836BD7" w:rsidRDefault="006B1BED" w:rsidP="0064437A">
            <w:pPr>
              <w:pStyle w:val="TAL"/>
              <w:rPr>
                <w:rStyle w:val="Datatypechar"/>
              </w:rPr>
            </w:pPr>
            <w:r w:rsidRPr="00836BD7">
              <w:rPr>
                <w:rStyle w:val="Datatypechar"/>
              </w:rPr>
              <w:t>Percentage</w:t>
            </w:r>
          </w:p>
        </w:tc>
        <w:tc>
          <w:tcPr>
            <w:tcW w:w="5680" w:type="dxa"/>
            <w:tcBorders>
              <w:top w:val="single" w:sz="4" w:space="0" w:color="auto"/>
              <w:left w:val="single" w:sz="4" w:space="0" w:color="auto"/>
              <w:bottom w:val="single" w:sz="4" w:space="0" w:color="auto"/>
              <w:right w:val="single" w:sz="4" w:space="0" w:color="auto"/>
            </w:tcBorders>
          </w:tcPr>
          <w:p w14:paraId="3C16A9CC" w14:textId="77777777" w:rsidR="006B1BED" w:rsidRPr="00836BD7" w:rsidRDefault="006B1BED" w:rsidP="0064437A">
            <w:pPr>
              <w:pStyle w:val="TAL"/>
            </w:pPr>
            <w:r w:rsidRPr="00836BD7">
              <w:t xml:space="preserve">The proportion of media delivery sessions for which QoE metrics shall be reported, </w:t>
            </w:r>
            <w:r w:rsidRPr="00836BD7">
              <w:rPr>
                <w:rFonts w:cs="Arial"/>
              </w:rPr>
              <w:t>expressed as a floating-point value between 0.0 and 100.0</w:t>
            </w:r>
            <w:r w:rsidRPr="00836BD7">
              <w:t>.</w:t>
            </w:r>
          </w:p>
          <w:p w14:paraId="4C7CD25F" w14:textId="77777777" w:rsidR="006B1BED" w:rsidRPr="00836BD7" w:rsidRDefault="006B1BED" w:rsidP="0064437A">
            <w:pPr>
              <w:pStyle w:val="TALcontinuation"/>
              <w:spacing w:before="60"/>
            </w:pPr>
            <w:r w:rsidRPr="00836BD7">
              <w:t>If not specified, reports shall be sent for all media delivery sessions.</w:t>
            </w:r>
          </w:p>
        </w:tc>
      </w:tr>
      <w:tr w:rsidR="006B1BED" w:rsidRPr="00836BD7" w14:paraId="629222E9" w14:textId="77777777" w:rsidTr="0064437A">
        <w:tc>
          <w:tcPr>
            <w:tcW w:w="2374" w:type="dxa"/>
            <w:tcBorders>
              <w:top w:val="single" w:sz="4" w:space="0" w:color="auto"/>
              <w:left w:val="single" w:sz="4" w:space="0" w:color="auto"/>
              <w:bottom w:val="single" w:sz="4" w:space="0" w:color="auto"/>
              <w:right w:val="single" w:sz="4" w:space="0" w:color="auto"/>
            </w:tcBorders>
          </w:tcPr>
          <w:p w14:paraId="5D9EDE97" w14:textId="77777777" w:rsidR="006B1BED" w:rsidRPr="00836BD7" w:rsidRDefault="006B1BED" w:rsidP="0064437A">
            <w:pPr>
              <w:pStyle w:val="TAL"/>
              <w:keepNext w:val="0"/>
              <w:rPr>
                <w:rStyle w:val="Codechar"/>
              </w:rPr>
            </w:pPr>
            <w:r w:rsidRPr="00836BD7">
              <w:rPr>
                <w:rStyle w:val="Codechar"/>
              </w:rPr>
              <w:t>urlFilters</w:t>
            </w:r>
          </w:p>
        </w:tc>
        <w:tc>
          <w:tcPr>
            <w:tcW w:w="1577" w:type="dxa"/>
            <w:tcBorders>
              <w:top w:val="single" w:sz="4" w:space="0" w:color="auto"/>
              <w:left w:val="single" w:sz="4" w:space="0" w:color="auto"/>
              <w:bottom w:val="single" w:sz="4" w:space="0" w:color="auto"/>
              <w:right w:val="single" w:sz="4" w:space="0" w:color="auto"/>
            </w:tcBorders>
          </w:tcPr>
          <w:p w14:paraId="32CE1C33" w14:textId="77777777" w:rsidR="006B1BED" w:rsidRPr="00836BD7" w:rsidRDefault="006B1BED" w:rsidP="0064437A">
            <w:pPr>
              <w:pStyle w:val="TAL"/>
              <w:rPr>
                <w:rStyle w:val="Datatypechar"/>
              </w:rPr>
            </w:pPr>
            <w:r w:rsidRPr="00836BD7">
              <w:rPr>
                <w:rStyle w:val="Datatypechar"/>
              </w:rPr>
              <w:t>array(string)</w:t>
            </w:r>
          </w:p>
        </w:tc>
        <w:tc>
          <w:tcPr>
            <w:tcW w:w="5680" w:type="dxa"/>
            <w:tcBorders>
              <w:top w:val="single" w:sz="4" w:space="0" w:color="auto"/>
              <w:left w:val="single" w:sz="4" w:space="0" w:color="auto"/>
              <w:bottom w:val="single" w:sz="4" w:space="0" w:color="auto"/>
              <w:right w:val="single" w:sz="4" w:space="0" w:color="auto"/>
            </w:tcBorders>
          </w:tcPr>
          <w:p w14:paraId="281CA619" w14:textId="77777777" w:rsidR="006B1BED" w:rsidRPr="00836BD7" w:rsidRDefault="006B1BED" w:rsidP="0064437A">
            <w:pPr>
              <w:pStyle w:val="TAL"/>
            </w:pPr>
            <w:r w:rsidRPr="00836BD7">
              <w:t>A list of Media Entry Point URL patterns for which QoE metrics shall be reported.</w:t>
            </w:r>
          </w:p>
          <w:p w14:paraId="6E1CD130" w14:textId="77777777" w:rsidR="006B1BED" w:rsidRPr="00836BD7" w:rsidRDefault="006B1BED" w:rsidP="0064437A">
            <w:pPr>
              <w:pStyle w:val="TALcontinuation"/>
              <w:spacing w:before="60"/>
            </w:pPr>
            <w:r w:rsidRPr="00836BD7">
              <w:t>If not specified, reporting shall be done for all media delivery sessions initiated within the scope of the parent Provisioning Session.</w:t>
            </w:r>
          </w:p>
        </w:tc>
      </w:tr>
      <w:tr w:rsidR="006B1BED" w:rsidRPr="00836BD7" w14:paraId="6443429F" w14:textId="77777777" w:rsidTr="0064437A">
        <w:tc>
          <w:tcPr>
            <w:tcW w:w="2374" w:type="dxa"/>
            <w:tcBorders>
              <w:top w:val="single" w:sz="4" w:space="0" w:color="auto"/>
              <w:left w:val="single" w:sz="4" w:space="0" w:color="auto"/>
              <w:bottom w:val="single" w:sz="4" w:space="0" w:color="auto"/>
              <w:right w:val="single" w:sz="4" w:space="0" w:color="auto"/>
            </w:tcBorders>
          </w:tcPr>
          <w:p w14:paraId="1B5223E2" w14:textId="77777777" w:rsidR="006B1BED" w:rsidRPr="00836BD7" w:rsidRDefault="006B1BED" w:rsidP="0064437A">
            <w:pPr>
              <w:pStyle w:val="TAL"/>
              <w:keepNext w:val="0"/>
              <w:rPr>
                <w:rStyle w:val="Codechar"/>
              </w:rPr>
            </w:pPr>
            <w:r w:rsidRPr="00836BD7">
              <w:rPr>
                <w:rStyle w:val="Codechar"/>
              </w:rPr>
              <w:t>samplingPeriod</w:t>
            </w:r>
          </w:p>
        </w:tc>
        <w:tc>
          <w:tcPr>
            <w:tcW w:w="1577" w:type="dxa"/>
            <w:tcBorders>
              <w:top w:val="single" w:sz="4" w:space="0" w:color="auto"/>
              <w:left w:val="single" w:sz="4" w:space="0" w:color="auto"/>
              <w:bottom w:val="single" w:sz="4" w:space="0" w:color="auto"/>
              <w:right w:val="single" w:sz="4" w:space="0" w:color="auto"/>
            </w:tcBorders>
          </w:tcPr>
          <w:p w14:paraId="39374368"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821D05D" w14:textId="77777777" w:rsidR="006B1BED" w:rsidRPr="00836BD7" w:rsidRDefault="006B1BED" w:rsidP="0064437A">
            <w:pPr>
              <w:pStyle w:val="TAL"/>
            </w:pPr>
            <w:r w:rsidRPr="00836BD7">
              <w:t xml:space="preserve">The time interval the Media Player should wait between sampling the QoE metrics specified by this metrics configuration object. </w:t>
            </w:r>
            <w:r w:rsidRPr="00836BD7">
              <w:rPr>
                <w:rFonts w:cs="Arial"/>
                <w:szCs w:val="18"/>
              </w:rPr>
              <w:t>The value shall be greater than zero.</w:t>
            </w:r>
          </w:p>
        </w:tc>
      </w:tr>
      <w:tr w:rsidR="006B1BED" w:rsidRPr="00836BD7" w14:paraId="48528823" w14:textId="77777777" w:rsidTr="0064437A">
        <w:tc>
          <w:tcPr>
            <w:tcW w:w="2374" w:type="dxa"/>
            <w:tcBorders>
              <w:top w:val="single" w:sz="4" w:space="0" w:color="auto"/>
              <w:left w:val="single" w:sz="4" w:space="0" w:color="auto"/>
              <w:bottom w:val="single" w:sz="4" w:space="0" w:color="auto"/>
              <w:right w:val="single" w:sz="4" w:space="0" w:color="auto"/>
            </w:tcBorders>
          </w:tcPr>
          <w:p w14:paraId="035FA881" w14:textId="77777777" w:rsidR="006B1BED" w:rsidRPr="00836BD7" w:rsidRDefault="006B1BED" w:rsidP="0064437A">
            <w:pPr>
              <w:pStyle w:val="TAL"/>
              <w:keepNext w:val="0"/>
              <w:rPr>
                <w:rStyle w:val="Codechar"/>
              </w:rPr>
            </w:pPr>
            <w:r w:rsidRPr="00836BD7">
              <w:rPr>
                <w:rStyle w:val="Codechar"/>
              </w:rPr>
              <w:t>positive‌Crossing‌Thresholds</w:t>
            </w:r>
          </w:p>
        </w:tc>
        <w:tc>
          <w:tcPr>
            <w:tcW w:w="1577" w:type="dxa"/>
            <w:tcBorders>
              <w:top w:val="single" w:sz="4" w:space="0" w:color="auto"/>
              <w:left w:val="single" w:sz="4" w:space="0" w:color="auto"/>
              <w:bottom w:val="single" w:sz="4" w:space="0" w:color="auto"/>
              <w:right w:val="single" w:sz="4" w:space="0" w:color="auto"/>
            </w:tcBorders>
          </w:tcPr>
          <w:p w14:paraId="07D00F12"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53DECD7A" w14:textId="77777777" w:rsidR="006B1BED" w:rsidRPr="00836BD7" w:rsidRDefault="006B1BED" w:rsidP="0064437A">
            <w:pPr>
              <w:pStyle w:val="TAL"/>
            </w:pPr>
            <w:r w:rsidRPr="00836BD7">
              <w:t>A map of QoE metrics to their respective threshold values.</w:t>
            </w:r>
          </w:p>
          <w:p w14:paraId="257D940B"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DA531DA" w14:textId="77777777" w:rsidR="006B1BED" w:rsidRPr="00836BD7" w:rsidRDefault="006B1BED" w:rsidP="0064437A">
            <w:pPr>
              <w:pStyle w:val="TALcontinuation"/>
              <w:spacing w:before="60"/>
            </w:pPr>
            <w:r w:rsidRPr="00836BD7">
              <w:t>-</w:t>
            </w:r>
            <w:r w:rsidRPr="00836BD7">
              <w:tab/>
              <w:t>The value of each associative array member shall be an array of floating-point threshold values.</w:t>
            </w:r>
          </w:p>
          <w:p w14:paraId="25765974" w14:textId="77777777" w:rsidR="006B1BED" w:rsidRPr="00836BD7" w:rsidRDefault="006B1BED" w:rsidP="0064437A">
            <w:pPr>
              <w:pStyle w:val="TALcontinuation"/>
              <w:spacing w:before="60"/>
            </w:pPr>
            <w:r w:rsidRPr="00836BD7">
              <w:t>A metric in this associative array shall be reported once when its value exceeds one of the associated threshold values, and shall not be reported again until it falls below that threshold and subsequently exceeds it.</w:t>
            </w:r>
          </w:p>
        </w:tc>
      </w:tr>
      <w:tr w:rsidR="006B1BED" w:rsidRPr="00836BD7" w14:paraId="49031BD5" w14:textId="77777777" w:rsidTr="0064437A">
        <w:tc>
          <w:tcPr>
            <w:tcW w:w="2374" w:type="dxa"/>
            <w:tcBorders>
              <w:top w:val="single" w:sz="4" w:space="0" w:color="auto"/>
              <w:left w:val="single" w:sz="4" w:space="0" w:color="auto"/>
              <w:bottom w:val="single" w:sz="4" w:space="0" w:color="auto"/>
              <w:right w:val="single" w:sz="4" w:space="0" w:color="auto"/>
            </w:tcBorders>
          </w:tcPr>
          <w:p w14:paraId="213D8E1E" w14:textId="77777777" w:rsidR="006B1BED" w:rsidRPr="00836BD7" w:rsidRDefault="006B1BED" w:rsidP="0064437A">
            <w:pPr>
              <w:pStyle w:val="TAL"/>
              <w:keepNext w:val="0"/>
              <w:rPr>
                <w:rStyle w:val="Codechar"/>
              </w:rPr>
            </w:pPr>
            <w:r w:rsidRPr="00836BD7">
              <w:rPr>
                <w:rStyle w:val="Codechar"/>
              </w:rPr>
              <w:t>negative‌Crossing‌Thresholds</w:t>
            </w:r>
          </w:p>
        </w:tc>
        <w:tc>
          <w:tcPr>
            <w:tcW w:w="1577" w:type="dxa"/>
            <w:tcBorders>
              <w:top w:val="single" w:sz="4" w:space="0" w:color="auto"/>
              <w:left w:val="single" w:sz="4" w:space="0" w:color="auto"/>
              <w:bottom w:val="single" w:sz="4" w:space="0" w:color="auto"/>
              <w:right w:val="single" w:sz="4" w:space="0" w:color="auto"/>
            </w:tcBorders>
          </w:tcPr>
          <w:p w14:paraId="5181E1D9"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7EC23093" w14:textId="77777777" w:rsidR="006B1BED" w:rsidRPr="00836BD7" w:rsidRDefault="006B1BED" w:rsidP="0064437A">
            <w:pPr>
              <w:pStyle w:val="TAL"/>
            </w:pPr>
            <w:r w:rsidRPr="00836BD7">
              <w:t>A map of QoE metrics and their respective threshold values.</w:t>
            </w:r>
          </w:p>
          <w:p w14:paraId="7ACE6312"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ABBAA7D" w14:textId="77777777" w:rsidR="006B1BED" w:rsidRPr="00836BD7" w:rsidRDefault="006B1BED" w:rsidP="0064437A">
            <w:pPr>
              <w:pStyle w:val="TALcontinuation"/>
              <w:spacing w:before="60"/>
            </w:pPr>
            <w:r w:rsidRPr="00836BD7">
              <w:t>-</w:t>
            </w:r>
            <w:r w:rsidRPr="00836BD7">
              <w:tab/>
              <w:t>The value of each associative array member shall be an array of floating-point threshold values.</w:t>
            </w:r>
          </w:p>
          <w:p w14:paraId="6C886E79" w14:textId="77777777" w:rsidR="006B1BED" w:rsidRPr="00836BD7" w:rsidRDefault="006B1BED" w:rsidP="0064437A">
            <w:pPr>
              <w:pStyle w:val="TALcontinuation"/>
              <w:spacing w:before="60"/>
            </w:pPr>
            <w:r w:rsidRPr="00836BD7">
              <w:t>A metric in this associative array shall be reported once when its value falls below one of the associated threshold values, and shall not be reported again until it exceeds that threshold and subsequently falls below it.</w:t>
            </w:r>
          </w:p>
        </w:tc>
      </w:tr>
      <w:tr w:rsidR="006B1BED" w:rsidRPr="00836BD7" w14:paraId="6B683D60" w14:textId="77777777" w:rsidTr="0064437A">
        <w:tc>
          <w:tcPr>
            <w:tcW w:w="2374" w:type="dxa"/>
            <w:tcBorders>
              <w:top w:val="single" w:sz="4" w:space="0" w:color="auto"/>
              <w:left w:val="single" w:sz="4" w:space="0" w:color="auto"/>
              <w:bottom w:val="single" w:sz="4" w:space="0" w:color="auto"/>
              <w:right w:val="single" w:sz="4" w:space="0" w:color="auto"/>
            </w:tcBorders>
          </w:tcPr>
          <w:p w14:paraId="174F883B" w14:textId="77777777" w:rsidR="006B1BED" w:rsidRPr="00836BD7" w:rsidRDefault="006B1BED" w:rsidP="0064437A">
            <w:pPr>
              <w:pStyle w:val="TAL"/>
              <w:keepNext w:val="0"/>
              <w:rPr>
                <w:rStyle w:val="Codechar"/>
              </w:rPr>
            </w:pPr>
            <w:r w:rsidRPr="00836BD7">
              <w:rPr>
                <w:rStyle w:val="Codechar"/>
              </w:rPr>
              <w:t>location‌Filter</w:t>
            </w:r>
          </w:p>
        </w:tc>
        <w:tc>
          <w:tcPr>
            <w:tcW w:w="1577" w:type="dxa"/>
            <w:tcBorders>
              <w:top w:val="single" w:sz="4" w:space="0" w:color="auto"/>
              <w:left w:val="single" w:sz="4" w:space="0" w:color="auto"/>
              <w:bottom w:val="single" w:sz="4" w:space="0" w:color="auto"/>
              <w:right w:val="single" w:sz="4" w:space="0" w:color="auto"/>
            </w:tcBorders>
          </w:tcPr>
          <w:p w14:paraId="612A0EB5" w14:textId="77777777" w:rsidR="006B1BED" w:rsidRPr="00836BD7" w:rsidRDefault="006B1BED" w:rsidP="0064437A">
            <w:pPr>
              <w:pStyle w:val="TAL"/>
              <w:rPr>
                <w:rStyle w:val="Datatypechar"/>
              </w:rPr>
            </w:pPr>
            <w:r w:rsidRPr="00836BD7">
              <w:rPr>
                <w:rStyle w:val="Datatypechar"/>
              </w:rPr>
              <w:t>array(Location‌Area‌5G)</w:t>
            </w:r>
          </w:p>
        </w:tc>
        <w:tc>
          <w:tcPr>
            <w:tcW w:w="5680" w:type="dxa"/>
            <w:tcBorders>
              <w:top w:val="single" w:sz="4" w:space="0" w:color="auto"/>
              <w:left w:val="single" w:sz="4" w:space="0" w:color="auto"/>
              <w:bottom w:val="single" w:sz="4" w:space="0" w:color="auto"/>
              <w:right w:val="single" w:sz="4" w:space="0" w:color="auto"/>
            </w:tcBorders>
          </w:tcPr>
          <w:p w14:paraId="25831657" w14:textId="77777777" w:rsidR="006B1BED" w:rsidRPr="00836BD7" w:rsidRDefault="006B1BED" w:rsidP="0064437A">
            <w:pPr>
              <w:pStyle w:val="TAL"/>
            </w:pPr>
            <w:r w:rsidRPr="00836BD7">
              <w:t>A list of one or more locations where QoE metrics collection is required. When present, a Media Player shall collect metrics only when it is located in these locations, and shall report them according to the other properties of the metrics configuration object.</w:t>
            </w:r>
          </w:p>
          <w:p w14:paraId="30FCC041" w14:textId="77777777" w:rsidR="006B1BED" w:rsidRPr="00836BD7" w:rsidRDefault="006B1BED" w:rsidP="0064437A">
            <w:pPr>
              <w:pStyle w:val="TALcontinuation"/>
              <w:spacing w:before="60"/>
            </w:pPr>
            <w:r w:rsidRPr="00836BD7">
              <w:t>If omitted, QoE metrics are to be collected and reported regardless of the UE location.</w:t>
            </w:r>
          </w:p>
        </w:tc>
      </w:tr>
      <w:tr w:rsidR="006B1BED" w:rsidRPr="00836BD7" w14:paraId="6D9BC86F" w14:textId="77777777" w:rsidTr="0064437A">
        <w:tc>
          <w:tcPr>
            <w:tcW w:w="2374" w:type="dxa"/>
            <w:tcBorders>
              <w:top w:val="single" w:sz="4" w:space="0" w:color="auto"/>
              <w:left w:val="single" w:sz="4" w:space="0" w:color="auto"/>
              <w:bottom w:val="single" w:sz="4" w:space="0" w:color="auto"/>
              <w:right w:val="single" w:sz="4" w:space="0" w:color="auto"/>
            </w:tcBorders>
          </w:tcPr>
          <w:p w14:paraId="19077BD2" w14:textId="77777777" w:rsidR="006B1BED" w:rsidRPr="00836BD7" w:rsidRDefault="006B1BED" w:rsidP="0064437A">
            <w:pPr>
              <w:pStyle w:val="TAL"/>
              <w:keepNext w:val="0"/>
              <w:rPr>
                <w:rStyle w:val="Codechar"/>
              </w:rPr>
            </w:pPr>
            <w:r w:rsidRPr="00836BD7">
              <w:rPr>
                <w:rStyle w:val="Codechar"/>
              </w:rPr>
              <w:t>metrics</w:t>
            </w:r>
          </w:p>
        </w:tc>
        <w:tc>
          <w:tcPr>
            <w:tcW w:w="1577" w:type="dxa"/>
            <w:tcBorders>
              <w:top w:val="single" w:sz="4" w:space="0" w:color="auto"/>
              <w:left w:val="single" w:sz="4" w:space="0" w:color="auto"/>
              <w:bottom w:val="single" w:sz="4" w:space="0" w:color="auto"/>
              <w:right w:val="single" w:sz="4" w:space="0" w:color="auto"/>
            </w:tcBorders>
          </w:tcPr>
          <w:p w14:paraId="4F25E927" w14:textId="77777777" w:rsidR="006B1BED" w:rsidRPr="00836BD7" w:rsidRDefault="006B1BED" w:rsidP="0064437A">
            <w:pPr>
              <w:pStyle w:val="TAL"/>
              <w:rPr>
                <w:rStyle w:val="Datatypechar"/>
              </w:rPr>
            </w:pPr>
            <w:r w:rsidRPr="00836BD7">
              <w:rPr>
                <w:rStyle w:val="Datatypechar"/>
              </w:rPr>
              <w:t>array(Uri)</w:t>
            </w:r>
          </w:p>
        </w:tc>
        <w:tc>
          <w:tcPr>
            <w:tcW w:w="5680" w:type="dxa"/>
            <w:tcBorders>
              <w:top w:val="single" w:sz="4" w:space="0" w:color="auto"/>
              <w:left w:val="single" w:sz="4" w:space="0" w:color="auto"/>
              <w:bottom w:val="single" w:sz="4" w:space="0" w:color="auto"/>
              <w:right w:val="single" w:sz="4" w:space="0" w:color="auto"/>
            </w:tcBorders>
          </w:tcPr>
          <w:p w14:paraId="7C6E4A0B" w14:textId="77777777" w:rsidR="006B1BED" w:rsidRPr="00836BD7" w:rsidRDefault="006B1BED" w:rsidP="0064437A">
            <w:pPr>
              <w:pStyle w:val="TAL"/>
            </w:pPr>
            <w:r w:rsidRPr="00836BD7">
              <w:t>A list of QoE metrics, each indicated using an unqualified term identifier from the controlled vocabulary described by this metrics configuration object, which are required to be collected and reported by the Media Player.</w:t>
            </w:r>
          </w:p>
          <w:p w14:paraId="2E1B6FC6" w14:textId="77777777" w:rsidR="006B1BED" w:rsidRPr="00836BD7" w:rsidRDefault="006B1BED" w:rsidP="0064437A">
            <w:pPr>
              <w:pStyle w:val="TALcontinuation"/>
              <w:spacing w:before="60"/>
            </w:pPr>
            <w:r w:rsidRPr="00836BD7">
              <w:t>If omitted, the complete (or default, as applicable) set of metrics associated with the specified metrics scheme shall be collected and reported.</w:t>
            </w:r>
          </w:p>
        </w:tc>
      </w:tr>
    </w:tbl>
    <w:p w14:paraId="0C652B6F" w14:textId="77777777" w:rsidR="006B1BED" w:rsidRPr="00836BD7" w:rsidRDefault="006B1BED" w:rsidP="006B1BED"/>
    <w:p w14:paraId="20400463" w14:textId="77777777" w:rsidR="006B1BED" w:rsidRPr="00836BD7" w:rsidRDefault="006B1BED" w:rsidP="006B1BED">
      <w:pPr>
        <w:pStyle w:val="TH"/>
      </w:pPr>
      <w:r w:rsidRPr="00836BD7">
        <w:t>Table 13.2.4-4: Content Delivery Protocols enumeration</w:t>
      </w:r>
    </w:p>
    <w:tbl>
      <w:tblPr>
        <w:tblStyle w:val="TableGrid"/>
        <w:tblW w:w="0" w:type="auto"/>
        <w:tblInd w:w="851" w:type="dxa"/>
        <w:tblLook w:val="04A0" w:firstRow="1" w:lastRow="0" w:firstColumn="1" w:lastColumn="0" w:noHBand="0" w:noVBand="1"/>
      </w:tblPr>
      <w:tblGrid>
        <w:gridCol w:w="3464"/>
        <w:gridCol w:w="4770"/>
      </w:tblGrid>
      <w:tr w:rsidR="006B1BED" w:rsidRPr="00836BD7" w14:paraId="7DA555C7" w14:textId="77777777" w:rsidTr="00774768">
        <w:tc>
          <w:tcPr>
            <w:tcW w:w="3464" w:type="dxa"/>
            <w:shd w:val="clear" w:color="auto" w:fill="BFBFBF" w:themeFill="background1" w:themeFillShade="BF"/>
          </w:tcPr>
          <w:p w14:paraId="52F5133E" w14:textId="77777777" w:rsidR="006B1BED" w:rsidRPr="00836BD7" w:rsidRDefault="006B1BED" w:rsidP="0064437A">
            <w:pPr>
              <w:pStyle w:val="TAH"/>
            </w:pPr>
            <w:r w:rsidRPr="00836BD7">
              <w:t>Value</w:t>
            </w:r>
          </w:p>
        </w:tc>
        <w:tc>
          <w:tcPr>
            <w:tcW w:w="4770" w:type="dxa"/>
            <w:shd w:val="clear" w:color="auto" w:fill="BFBFBF" w:themeFill="background1" w:themeFillShade="BF"/>
          </w:tcPr>
          <w:p w14:paraId="1EF02417" w14:textId="77777777" w:rsidR="006B1BED" w:rsidRPr="00836BD7" w:rsidRDefault="006B1BED" w:rsidP="0064437A">
            <w:pPr>
              <w:pStyle w:val="TAH"/>
            </w:pPr>
            <w:r w:rsidRPr="00836BD7">
              <w:t>Definition</w:t>
            </w:r>
          </w:p>
        </w:tc>
      </w:tr>
      <w:tr w:rsidR="006B1BED" w:rsidRPr="00836BD7" w14:paraId="54588043" w14:textId="77777777" w:rsidTr="0064437A">
        <w:tc>
          <w:tcPr>
            <w:tcW w:w="3464" w:type="dxa"/>
          </w:tcPr>
          <w:p w14:paraId="4AD8A1D0" w14:textId="77777777" w:rsidR="006B1BED" w:rsidRPr="00836BD7" w:rsidRDefault="006B1BED" w:rsidP="0064437A">
            <w:pPr>
              <w:pStyle w:val="TAL"/>
              <w:rPr>
                <w:rStyle w:val="Codechar"/>
              </w:rPr>
            </w:pPr>
            <w:r w:rsidRPr="00836BD7">
              <w:rPr>
                <w:rStyle w:val="Codechar"/>
              </w:rPr>
              <w:t>DELIVERY_PROTOCOL_</w:t>
            </w:r>
            <w:r w:rsidRPr="00774768">
              <w:rPr>
                <w:rStyle w:val="Codechar"/>
              </w:rPr>
              <w:t>HTTP</w:t>
            </w:r>
            <w:r w:rsidRPr="00836BD7">
              <w:rPr>
                <w:rStyle w:val="Codechar"/>
              </w:rPr>
              <w:t>_1_1</w:t>
            </w:r>
          </w:p>
        </w:tc>
        <w:tc>
          <w:tcPr>
            <w:tcW w:w="4770" w:type="dxa"/>
          </w:tcPr>
          <w:p w14:paraId="73C47F67" w14:textId="77777777" w:rsidR="006B1BED" w:rsidRPr="00836BD7" w:rsidRDefault="006B1BED" w:rsidP="0064437A">
            <w:pPr>
              <w:pStyle w:val="TAL"/>
            </w:pPr>
            <w:r w:rsidRPr="00836BD7">
              <w:t>HTTP/1.1 protocol as specified in RFC 9112 [24].</w:t>
            </w:r>
          </w:p>
        </w:tc>
      </w:tr>
      <w:tr w:rsidR="006B1BED" w:rsidRPr="00836BD7" w14:paraId="300562CF" w14:textId="77777777" w:rsidTr="0064437A">
        <w:trPr>
          <w:trHeight w:val="37"/>
        </w:trPr>
        <w:tc>
          <w:tcPr>
            <w:tcW w:w="3464" w:type="dxa"/>
          </w:tcPr>
          <w:p w14:paraId="623D6F44" w14:textId="77777777" w:rsidR="006B1BED" w:rsidRPr="00836BD7" w:rsidRDefault="006B1BED" w:rsidP="0064437A">
            <w:pPr>
              <w:pStyle w:val="TAL"/>
              <w:rPr>
                <w:rStyle w:val="Codechar"/>
              </w:rPr>
            </w:pPr>
            <w:r w:rsidRPr="00836BD7">
              <w:rPr>
                <w:rStyle w:val="Codechar"/>
              </w:rPr>
              <w:t>DELIVERY_PROTOCOL_HTTP_2</w:t>
            </w:r>
          </w:p>
        </w:tc>
        <w:tc>
          <w:tcPr>
            <w:tcW w:w="4770" w:type="dxa"/>
          </w:tcPr>
          <w:p w14:paraId="69E2773E" w14:textId="77777777" w:rsidR="006B1BED" w:rsidRPr="00836BD7" w:rsidRDefault="006B1BED" w:rsidP="0064437A">
            <w:pPr>
              <w:pStyle w:val="TAL"/>
            </w:pPr>
            <w:r w:rsidRPr="00836BD7">
              <w:t>HTTP/2 protocol as specified in RFC 9113 [31]</w:t>
            </w:r>
          </w:p>
        </w:tc>
      </w:tr>
      <w:tr w:rsidR="006B1BED" w:rsidRPr="00836BD7" w14:paraId="062629BF" w14:textId="77777777" w:rsidTr="0064437A">
        <w:tc>
          <w:tcPr>
            <w:tcW w:w="3464" w:type="dxa"/>
          </w:tcPr>
          <w:p w14:paraId="59AC7E82" w14:textId="77777777" w:rsidR="006B1BED" w:rsidRPr="00836BD7" w:rsidRDefault="006B1BED" w:rsidP="0064437A">
            <w:pPr>
              <w:pStyle w:val="TAL"/>
              <w:rPr>
                <w:rStyle w:val="Codechar"/>
              </w:rPr>
            </w:pPr>
            <w:r w:rsidRPr="00836BD7">
              <w:rPr>
                <w:rStyle w:val="Codechar"/>
              </w:rPr>
              <w:t>DELIVERY_PROTOCOL_HTTP_3</w:t>
            </w:r>
          </w:p>
        </w:tc>
        <w:tc>
          <w:tcPr>
            <w:tcW w:w="4770" w:type="dxa"/>
          </w:tcPr>
          <w:p w14:paraId="497E1CDD" w14:textId="77777777" w:rsidR="006B1BED" w:rsidRPr="00836BD7" w:rsidRDefault="006B1BED" w:rsidP="0064437A">
            <w:pPr>
              <w:pStyle w:val="TAL"/>
            </w:pPr>
            <w:r w:rsidRPr="00836BD7">
              <w:t>HTTP/3 protocol as specified in RFC 9114 [60]</w:t>
            </w:r>
          </w:p>
        </w:tc>
      </w:tr>
    </w:tbl>
    <w:p w14:paraId="011C479A" w14:textId="77777777" w:rsidR="006B1BED" w:rsidRPr="00836BD7" w:rsidRDefault="006B1BED" w:rsidP="006B1BED">
      <w:pPr>
        <w:rPr>
          <w:rFonts w:eastAsia="SimSun"/>
        </w:rPr>
      </w:pPr>
    </w:p>
    <w:p w14:paraId="34F38FCD" w14:textId="77777777" w:rsidR="006B1BED" w:rsidRPr="00836BD7" w:rsidRDefault="006B1BED" w:rsidP="006B1BED">
      <w:pPr>
        <w:pStyle w:val="TH"/>
      </w:pPr>
      <w:r w:rsidRPr="00836BD7">
        <w:t>Table 13.2.4-5: Multipath connection preference enumeration</w:t>
      </w:r>
    </w:p>
    <w:tbl>
      <w:tblPr>
        <w:tblStyle w:val="TableGrid"/>
        <w:tblW w:w="0" w:type="auto"/>
        <w:jc w:val="center"/>
        <w:tblLook w:val="04A0" w:firstRow="1" w:lastRow="0" w:firstColumn="1" w:lastColumn="0" w:noHBand="0" w:noVBand="1"/>
      </w:tblPr>
      <w:tblGrid>
        <w:gridCol w:w="2927"/>
        <w:gridCol w:w="4739"/>
      </w:tblGrid>
      <w:tr w:rsidR="006B1BED" w:rsidRPr="00836BD7" w14:paraId="76A1BCCC" w14:textId="77777777" w:rsidTr="0064437A">
        <w:trPr>
          <w:jc w:val="center"/>
        </w:trPr>
        <w:tc>
          <w:tcPr>
            <w:tcW w:w="0" w:type="auto"/>
            <w:shd w:val="clear" w:color="auto" w:fill="BFBFBF" w:themeFill="background1" w:themeFillShade="BF"/>
          </w:tcPr>
          <w:p w14:paraId="7EE06F6E" w14:textId="77777777" w:rsidR="006B1BED" w:rsidRPr="00836BD7" w:rsidRDefault="006B1BED" w:rsidP="0064437A">
            <w:pPr>
              <w:pStyle w:val="TAH"/>
            </w:pPr>
            <w:r w:rsidRPr="00836BD7">
              <w:t>Value</w:t>
            </w:r>
          </w:p>
        </w:tc>
        <w:tc>
          <w:tcPr>
            <w:tcW w:w="0" w:type="auto"/>
            <w:shd w:val="clear" w:color="auto" w:fill="BFBFBF" w:themeFill="background1" w:themeFillShade="BF"/>
          </w:tcPr>
          <w:p w14:paraId="031FD101" w14:textId="77777777" w:rsidR="006B1BED" w:rsidRPr="00836BD7" w:rsidRDefault="006B1BED" w:rsidP="0064437A">
            <w:pPr>
              <w:pStyle w:val="TAH"/>
            </w:pPr>
            <w:r w:rsidRPr="00836BD7">
              <w:t>Definition</w:t>
            </w:r>
          </w:p>
        </w:tc>
      </w:tr>
      <w:tr w:rsidR="006B1BED" w:rsidRPr="00836BD7" w14:paraId="4B6672CC" w14:textId="77777777" w:rsidTr="0064437A">
        <w:trPr>
          <w:jc w:val="center"/>
        </w:trPr>
        <w:tc>
          <w:tcPr>
            <w:tcW w:w="0" w:type="auto"/>
          </w:tcPr>
          <w:p w14:paraId="35D4C91C" w14:textId="77777777" w:rsidR="006B1BED" w:rsidRPr="00836BD7" w:rsidRDefault="006B1BED" w:rsidP="0064437A">
            <w:pPr>
              <w:pStyle w:val="TAL"/>
              <w:rPr>
                <w:rStyle w:val="Codechar"/>
              </w:rPr>
            </w:pPr>
            <w:r w:rsidRPr="00836BD7">
              <w:rPr>
                <w:rStyle w:val="Codechar"/>
              </w:rPr>
              <w:t>MULTIPATH_PREFERRED</w:t>
            </w:r>
          </w:p>
        </w:tc>
        <w:tc>
          <w:tcPr>
            <w:tcW w:w="0" w:type="auto"/>
          </w:tcPr>
          <w:p w14:paraId="3F341069" w14:textId="77777777" w:rsidR="006B1BED" w:rsidRPr="00836BD7" w:rsidRDefault="006B1BED" w:rsidP="0064437A">
            <w:pPr>
              <w:pStyle w:val="TAL"/>
            </w:pPr>
            <w:r w:rsidRPr="00836BD7">
              <w:t>Preference for using multipath transport connections.</w:t>
            </w:r>
          </w:p>
        </w:tc>
      </w:tr>
      <w:tr w:rsidR="006B1BED" w:rsidRPr="00836BD7" w14:paraId="6187AC31" w14:textId="77777777" w:rsidTr="0064437A">
        <w:trPr>
          <w:jc w:val="center"/>
        </w:trPr>
        <w:tc>
          <w:tcPr>
            <w:tcW w:w="0" w:type="auto"/>
          </w:tcPr>
          <w:p w14:paraId="344ED01B" w14:textId="77777777" w:rsidR="006B1BED" w:rsidRPr="00836BD7" w:rsidRDefault="006B1BED" w:rsidP="0064437A">
            <w:pPr>
              <w:pStyle w:val="TAL"/>
              <w:rPr>
                <w:rStyle w:val="Codechar"/>
              </w:rPr>
            </w:pPr>
            <w:r w:rsidRPr="00836BD7">
              <w:rPr>
                <w:rStyle w:val="Codechar"/>
              </w:rPr>
              <w:t>MULTIPATH_NOT_PREFERRED</w:t>
            </w:r>
          </w:p>
        </w:tc>
        <w:tc>
          <w:tcPr>
            <w:tcW w:w="0" w:type="auto"/>
          </w:tcPr>
          <w:p w14:paraId="4E926709" w14:textId="77777777" w:rsidR="006B1BED" w:rsidRPr="00836BD7" w:rsidRDefault="006B1BED" w:rsidP="0064437A">
            <w:pPr>
              <w:pStyle w:val="TAL"/>
            </w:pPr>
            <w:r w:rsidRPr="00836BD7">
              <w:t>Preference for not using multipath transport connections.</w:t>
            </w:r>
          </w:p>
        </w:tc>
      </w:tr>
    </w:tbl>
    <w:p w14:paraId="2CE5D188" w14:textId="77777777" w:rsidR="006B1BED" w:rsidRPr="00836BD7" w:rsidRDefault="006B1BED" w:rsidP="006B1BED"/>
    <w:p w14:paraId="5BDC1AB9" w14:textId="77777777" w:rsidR="00D10CDC" w:rsidRPr="006436AF" w:rsidRDefault="00D10CDC" w:rsidP="00D10CDC">
      <w:pPr>
        <w:pStyle w:val="Heading3"/>
      </w:pPr>
      <w:bookmarkStart w:id="2044" w:name="_Toc210738605"/>
      <w:r w:rsidRPr="006436AF">
        <w:t>13.2.5</w:t>
      </w:r>
      <w:r w:rsidRPr="006436AF">
        <w:tab/>
        <w:t>Notifications and error events</w:t>
      </w:r>
      <w:bookmarkEnd w:id="2026"/>
      <w:bookmarkEnd w:id="2027"/>
      <w:bookmarkEnd w:id="2028"/>
      <w:bookmarkEnd w:id="2029"/>
      <w:bookmarkEnd w:id="2030"/>
      <w:bookmarkEnd w:id="2044"/>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bookmarkStart w:id="2045" w:name="_CRTable13_2_51"/>
      <w:r w:rsidRPr="006436AF">
        <w:t xml:space="preserve">Table </w:t>
      </w:r>
      <w:bookmarkEnd w:id="2045"/>
      <w:r w:rsidRPr="006436AF">
        <w:t xml:space="preserve">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397"/>
        <w:gridCol w:w="3402"/>
        <w:gridCol w:w="2832"/>
      </w:tblGrid>
      <w:tr w:rsidR="006B1BED" w:rsidRPr="00836BD7" w14:paraId="06D1A73E" w14:textId="77777777" w:rsidTr="00967764">
        <w:trPr>
          <w:cnfStyle w:val="100000000000" w:firstRow="1" w:lastRow="0" w:firstColumn="0" w:lastColumn="0" w:oddVBand="0" w:evenVBand="0" w:oddHBand="0" w:evenHBand="0" w:firstRowFirstColumn="0" w:firstRowLastColumn="0" w:lastRowFirstColumn="0" w:lastRowLastColumn="0"/>
        </w:trPr>
        <w:tc>
          <w:tcPr>
            <w:tcW w:w="3397" w:type="dxa"/>
            <w:tcBorders>
              <w:top w:val="single" w:sz="4" w:space="0" w:color="auto"/>
              <w:left w:val="single" w:sz="4" w:space="0" w:color="auto"/>
              <w:bottom w:val="single" w:sz="4" w:space="0" w:color="auto"/>
              <w:right w:val="single" w:sz="4" w:space="0" w:color="auto"/>
            </w:tcBorders>
            <w:hideMark/>
          </w:tcPr>
          <w:p w14:paraId="06292096" w14:textId="77777777" w:rsidR="006B1BED" w:rsidRPr="00836BD7" w:rsidRDefault="006B1BED" w:rsidP="0064437A">
            <w:pPr>
              <w:pStyle w:val="TAH"/>
            </w:pPr>
            <w:r w:rsidRPr="00836BD7">
              <w:t>Status</w:t>
            </w:r>
          </w:p>
        </w:tc>
        <w:tc>
          <w:tcPr>
            <w:tcW w:w="3402" w:type="dxa"/>
            <w:tcBorders>
              <w:top w:val="single" w:sz="4" w:space="0" w:color="auto"/>
              <w:left w:val="single" w:sz="4" w:space="0" w:color="auto"/>
              <w:bottom w:val="single" w:sz="4" w:space="0" w:color="auto"/>
              <w:right w:val="single" w:sz="4" w:space="0" w:color="auto"/>
            </w:tcBorders>
            <w:hideMark/>
          </w:tcPr>
          <w:p w14:paraId="72D3C6C6" w14:textId="77777777" w:rsidR="006B1BED" w:rsidRPr="00836BD7" w:rsidRDefault="006B1BED" w:rsidP="0064437A">
            <w:pPr>
              <w:pStyle w:val="TAH"/>
            </w:pPr>
            <w:r w:rsidRPr="00836BD7">
              <w:t>Definition</w:t>
            </w:r>
          </w:p>
        </w:tc>
        <w:tc>
          <w:tcPr>
            <w:tcW w:w="2832" w:type="dxa"/>
            <w:tcBorders>
              <w:top w:val="single" w:sz="4" w:space="0" w:color="auto"/>
              <w:left w:val="single" w:sz="4" w:space="0" w:color="auto"/>
              <w:bottom w:val="single" w:sz="4" w:space="0" w:color="auto"/>
              <w:right w:val="single" w:sz="4" w:space="0" w:color="auto"/>
            </w:tcBorders>
            <w:hideMark/>
          </w:tcPr>
          <w:p w14:paraId="417D812E" w14:textId="77777777" w:rsidR="006B1BED" w:rsidRPr="00836BD7" w:rsidRDefault="006B1BED" w:rsidP="0064437A">
            <w:pPr>
              <w:pStyle w:val="TAH"/>
            </w:pPr>
            <w:r w:rsidRPr="00836BD7">
              <w:t>Payload</w:t>
            </w:r>
          </w:p>
        </w:tc>
      </w:tr>
      <w:tr w:rsidR="006B1BED" w:rsidRPr="00836BD7" w14:paraId="012D456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409ADB9" w14:textId="77777777" w:rsidR="006B1BED" w:rsidRPr="00836BD7" w:rsidRDefault="006B1BED" w:rsidP="0064437A">
            <w:pPr>
              <w:pStyle w:val="TAL"/>
              <w:rPr>
                <w:rStyle w:val="Codechar"/>
              </w:rPr>
            </w:pPr>
            <w:r w:rsidRPr="00836BD7">
              <w:rPr>
                <w:rStyle w:val="Codechar"/>
              </w:rPr>
              <w:t>AST_IN_FUTURE</w:t>
            </w:r>
          </w:p>
        </w:tc>
        <w:tc>
          <w:tcPr>
            <w:tcW w:w="3402" w:type="dxa"/>
            <w:tcBorders>
              <w:top w:val="single" w:sz="4" w:space="0" w:color="auto"/>
              <w:left w:val="single" w:sz="4" w:space="0" w:color="auto"/>
              <w:bottom w:val="single" w:sz="4" w:space="0" w:color="auto"/>
              <w:right w:val="single" w:sz="4" w:space="0" w:color="auto"/>
            </w:tcBorders>
            <w:hideMark/>
          </w:tcPr>
          <w:p w14:paraId="725A4E86" w14:textId="77777777" w:rsidR="006B1BED" w:rsidRPr="00836BD7" w:rsidRDefault="006B1BED" w:rsidP="0064437A">
            <w:pPr>
              <w:pStyle w:val="TAL"/>
            </w:pPr>
            <w:r w:rsidRPr="00836BD7">
              <w:t xml:space="preserve">Triggered when playback will not start yet as the MPD's </w:t>
            </w:r>
            <w:r w:rsidRPr="00836BD7">
              <w:rPr>
                <w:rStyle w:val="Code"/>
              </w:rPr>
              <w:t>availabilityStartTime</w:t>
            </w:r>
            <w:r w:rsidRPr="00836BD7">
              <w:t xml:space="preserve"> is in the future.</w:t>
            </w:r>
          </w:p>
        </w:tc>
        <w:tc>
          <w:tcPr>
            <w:tcW w:w="2832" w:type="dxa"/>
            <w:tcBorders>
              <w:top w:val="single" w:sz="4" w:space="0" w:color="auto"/>
              <w:left w:val="single" w:sz="4" w:space="0" w:color="auto"/>
              <w:bottom w:val="single" w:sz="4" w:space="0" w:color="auto"/>
              <w:right w:val="single" w:sz="4" w:space="0" w:color="auto"/>
            </w:tcBorders>
            <w:hideMark/>
          </w:tcPr>
          <w:p w14:paraId="0D834CFD" w14:textId="77777777" w:rsidR="006B1BED" w:rsidRPr="00836BD7" w:rsidRDefault="006B1BED" w:rsidP="0064437A">
            <w:pPr>
              <w:pStyle w:val="TAL"/>
            </w:pPr>
            <w:r w:rsidRPr="00836BD7">
              <w:t>Media delivery session identifier, Time before playback will start.</w:t>
            </w:r>
          </w:p>
        </w:tc>
      </w:tr>
      <w:tr w:rsidR="006B1BED" w:rsidRPr="00836BD7" w14:paraId="4385BFC4"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0CB47F2" w14:textId="77777777" w:rsidR="006B1BED" w:rsidRPr="00836BD7" w:rsidRDefault="006B1BED" w:rsidP="0064437A">
            <w:pPr>
              <w:pStyle w:val="TAL"/>
              <w:rPr>
                <w:rStyle w:val="Codechar"/>
              </w:rPr>
            </w:pPr>
            <w:r w:rsidRPr="00836BD7">
              <w:rPr>
                <w:rStyle w:val="Codechar"/>
              </w:rPr>
              <w:t>AVAILABLE_MEDIA_CHANGED</w:t>
            </w:r>
          </w:p>
        </w:tc>
        <w:tc>
          <w:tcPr>
            <w:tcW w:w="3402" w:type="dxa"/>
            <w:tcBorders>
              <w:top w:val="single" w:sz="4" w:space="0" w:color="auto"/>
              <w:left w:val="single" w:sz="4" w:space="0" w:color="auto"/>
              <w:bottom w:val="single" w:sz="4" w:space="0" w:color="auto"/>
              <w:right w:val="single" w:sz="4" w:space="0" w:color="auto"/>
            </w:tcBorders>
            <w:hideMark/>
          </w:tcPr>
          <w:p w14:paraId="5193E11C" w14:textId="77777777" w:rsidR="006B1BED" w:rsidRPr="00836BD7" w:rsidRDefault="006B1BED" w:rsidP="0064437A">
            <w:pPr>
              <w:pStyle w:val="TAL"/>
            </w:pPr>
            <w:r w:rsidRPr="00836BD7">
              <w:t>The list of available media has changed.</w:t>
            </w:r>
          </w:p>
        </w:tc>
        <w:tc>
          <w:tcPr>
            <w:tcW w:w="2832" w:type="dxa"/>
            <w:tcBorders>
              <w:top w:val="single" w:sz="4" w:space="0" w:color="auto"/>
              <w:left w:val="single" w:sz="4" w:space="0" w:color="auto"/>
              <w:bottom w:val="single" w:sz="4" w:space="0" w:color="auto"/>
              <w:right w:val="single" w:sz="4" w:space="0" w:color="auto"/>
            </w:tcBorders>
            <w:hideMark/>
          </w:tcPr>
          <w:p w14:paraId="312FDE71" w14:textId="77777777" w:rsidR="006B1BED" w:rsidRPr="00836BD7" w:rsidRDefault="006B1BED" w:rsidP="0064437A">
            <w:pPr>
              <w:pStyle w:val="TAL"/>
            </w:pPr>
            <w:r w:rsidRPr="00836BD7">
              <w:t>Media delivery session identifier, Media type:</w:t>
            </w:r>
          </w:p>
          <w:p w14:paraId="147564C7" w14:textId="77777777" w:rsidR="006B1BED" w:rsidRPr="00836BD7" w:rsidRDefault="006B1BED" w:rsidP="0064437A">
            <w:pPr>
              <w:pStyle w:val="TALcontinuation"/>
              <w:spacing w:before="60"/>
            </w:pPr>
            <w:r w:rsidRPr="00836BD7">
              <w:t>- video</w:t>
            </w:r>
          </w:p>
          <w:p w14:paraId="76A7E3F5" w14:textId="77777777" w:rsidR="006B1BED" w:rsidRPr="00836BD7" w:rsidRDefault="006B1BED" w:rsidP="0064437A">
            <w:pPr>
              <w:pStyle w:val="TALcontinuation"/>
              <w:spacing w:before="60"/>
            </w:pPr>
            <w:r w:rsidRPr="00836BD7">
              <w:t>- audio</w:t>
            </w:r>
          </w:p>
          <w:p w14:paraId="21E11AA7" w14:textId="77777777" w:rsidR="006B1BED" w:rsidRPr="00836BD7" w:rsidRDefault="006B1BED" w:rsidP="0064437A">
            <w:pPr>
              <w:pStyle w:val="TALcontinuation"/>
              <w:spacing w:before="60"/>
            </w:pPr>
            <w:r w:rsidRPr="00836BD7">
              <w:t>- subtitle</w:t>
            </w:r>
          </w:p>
          <w:p w14:paraId="53C83AD4" w14:textId="77777777" w:rsidR="006B1BED" w:rsidRPr="00836BD7" w:rsidRDefault="006B1BED" w:rsidP="0064437A">
            <w:pPr>
              <w:pStyle w:val="TALcontinuation"/>
              <w:spacing w:before="60"/>
            </w:pPr>
            <w:r w:rsidRPr="00836BD7">
              <w:t>- all</w:t>
            </w:r>
          </w:p>
        </w:tc>
      </w:tr>
      <w:tr w:rsidR="006B1BED" w:rsidRPr="00836BD7" w14:paraId="428938E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D1A997E" w14:textId="77777777" w:rsidR="006B1BED" w:rsidRPr="00836BD7" w:rsidRDefault="006B1BED" w:rsidP="0064437A">
            <w:pPr>
              <w:pStyle w:val="TAL"/>
              <w:keepNext w:val="0"/>
              <w:rPr>
                <w:rStyle w:val="Codechar"/>
              </w:rPr>
            </w:pPr>
            <w:r w:rsidRPr="00836BD7">
              <w:rPr>
                <w:rStyle w:val="Codechar"/>
              </w:rPr>
              <w:t>BUFFER_EMPTY</w:t>
            </w:r>
          </w:p>
        </w:tc>
        <w:tc>
          <w:tcPr>
            <w:tcW w:w="3402" w:type="dxa"/>
            <w:tcBorders>
              <w:top w:val="single" w:sz="4" w:space="0" w:color="auto"/>
              <w:left w:val="single" w:sz="4" w:space="0" w:color="auto"/>
              <w:bottom w:val="single" w:sz="4" w:space="0" w:color="auto"/>
              <w:right w:val="single" w:sz="4" w:space="0" w:color="auto"/>
            </w:tcBorders>
            <w:hideMark/>
          </w:tcPr>
          <w:p w14:paraId="007F6812" w14:textId="77777777" w:rsidR="006B1BED" w:rsidRPr="00836BD7" w:rsidRDefault="006B1BED" w:rsidP="0064437A">
            <w:pPr>
              <w:pStyle w:val="TAL"/>
              <w:keepNext w:val="0"/>
            </w:pPr>
            <w:r w:rsidRPr="00836BD7">
              <w:t>Triggered when the media playback platform's buffer state changes to stalled.</w:t>
            </w:r>
          </w:p>
        </w:tc>
        <w:tc>
          <w:tcPr>
            <w:tcW w:w="2832" w:type="dxa"/>
            <w:tcBorders>
              <w:top w:val="single" w:sz="4" w:space="0" w:color="auto"/>
              <w:left w:val="single" w:sz="4" w:space="0" w:color="auto"/>
              <w:bottom w:val="single" w:sz="4" w:space="0" w:color="auto"/>
              <w:right w:val="single" w:sz="4" w:space="0" w:color="auto"/>
            </w:tcBorders>
            <w:hideMark/>
          </w:tcPr>
          <w:p w14:paraId="32C8203B" w14:textId="77777777" w:rsidR="006B1BED" w:rsidRPr="00836BD7" w:rsidRDefault="006B1BED" w:rsidP="0064437A">
            <w:pPr>
              <w:pStyle w:val="TAL"/>
              <w:keepNext w:val="0"/>
            </w:pPr>
            <w:r w:rsidRPr="00836BD7">
              <w:t>Media delivery session identifier, Media Type</w:t>
            </w:r>
          </w:p>
        </w:tc>
      </w:tr>
      <w:tr w:rsidR="006B1BED" w:rsidRPr="00836BD7" w14:paraId="1516B41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55991A3" w14:textId="77777777" w:rsidR="006B1BED" w:rsidRPr="00836BD7" w:rsidRDefault="006B1BED" w:rsidP="0064437A">
            <w:pPr>
              <w:pStyle w:val="TAL"/>
              <w:keepNext w:val="0"/>
              <w:rPr>
                <w:rStyle w:val="Codechar"/>
              </w:rPr>
            </w:pPr>
            <w:r w:rsidRPr="00836BD7">
              <w:rPr>
                <w:rStyle w:val="Codechar"/>
              </w:rPr>
              <w:t>BUFFER_LOADED</w:t>
            </w:r>
          </w:p>
        </w:tc>
        <w:tc>
          <w:tcPr>
            <w:tcW w:w="3402" w:type="dxa"/>
            <w:tcBorders>
              <w:top w:val="single" w:sz="4" w:space="0" w:color="auto"/>
              <w:left w:val="single" w:sz="4" w:space="0" w:color="auto"/>
              <w:bottom w:val="single" w:sz="4" w:space="0" w:color="auto"/>
              <w:right w:val="single" w:sz="4" w:space="0" w:color="auto"/>
            </w:tcBorders>
            <w:hideMark/>
          </w:tcPr>
          <w:p w14:paraId="7834D88D" w14:textId="77777777" w:rsidR="006B1BED" w:rsidRPr="00836BD7" w:rsidRDefault="006B1BED" w:rsidP="0064437A">
            <w:pPr>
              <w:pStyle w:val="TAL"/>
              <w:keepNext w:val="0"/>
            </w:pPr>
            <w:r w:rsidRPr="00836BD7">
              <w:t>Triggered when the media playback platform's buffer state changes to loaded.</w:t>
            </w:r>
          </w:p>
        </w:tc>
        <w:tc>
          <w:tcPr>
            <w:tcW w:w="2832" w:type="dxa"/>
            <w:tcBorders>
              <w:top w:val="single" w:sz="4" w:space="0" w:color="auto"/>
              <w:left w:val="single" w:sz="4" w:space="0" w:color="auto"/>
              <w:bottom w:val="single" w:sz="4" w:space="0" w:color="auto"/>
              <w:right w:val="single" w:sz="4" w:space="0" w:color="auto"/>
            </w:tcBorders>
            <w:hideMark/>
          </w:tcPr>
          <w:p w14:paraId="1E649E39" w14:textId="77777777" w:rsidR="006B1BED" w:rsidRPr="00836BD7" w:rsidRDefault="006B1BED" w:rsidP="0064437A">
            <w:pPr>
              <w:pStyle w:val="TAL"/>
              <w:keepNext w:val="0"/>
            </w:pPr>
            <w:r w:rsidRPr="00836BD7">
              <w:t>Media delivery session identifier, Media Type</w:t>
            </w:r>
          </w:p>
        </w:tc>
      </w:tr>
      <w:tr w:rsidR="006B1BED" w:rsidRPr="00836BD7" w14:paraId="76719C4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306D555" w14:textId="77777777" w:rsidR="006B1BED" w:rsidRPr="00836BD7" w:rsidRDefault="006B1BED" w:rsidP="0064437A">
            <w:pPr>
              <w:pStyle w:val="TAL"/>
              <w:keepNext w:val="0"/>
              <w:rPr>
                <w:rStyle w:val="Codechar"/>
              </w:rPr>
            </w:pPr>
            <w:r w:rsidRPr="00836BD7">
              <w:rPr>
                <w:rStyle w:val="Codechar"/>
              </w:rPr>
              <w:t>CAN_PLAY</w:t>
            </w:r>
          </w:p>
        </w:tc>
        <w:tc>
          <w:tcPr>
            <w:tcW w:w="3402" w:type="dxa"/>
            <w:tcBorders>
              <w:top w:val="single" w:sz="4" w:space="0" w:color="auto"/>
              <w:left w:val="single" w:sz="4" w:space="0" w:color="auto"/>
              <w:bottom w:val="single" w:sz="4" w:space="0" w:color="auto"/>
              <w:right w:val="single" w:sz="4" w:space="0" w:color="auto"/>
            </w:tcBorders>
            <w:hideMark/>
          </w:tcPr>
          <w:p w14:paraId="5832D998" w14:textId="77777777" w:rsidR="006B1BED" w:rsidRPr="00836BD7" w:rsidRDefault="006B1BED" w:rsidP="0064437A">
            <w:pPr>
              <w:pStyle w:val="TAL"/>
              <w:keepNext w:val="0"/>
            </w:pPr>
            <w:r w:rsidRPr="00836BD7">
              <w:t>Sent when enough data is available that the media can be played.</w:t>
            </w:r>
          </w:p>
        </w:tc>
        <w:tc>
          <w:tcPr>
            <w:tcW w:w="2832" w:type="dxa"/>
            <w:tcBorders>
              <w:top w:val="single" w:sz="4" w:space="0" w:color="auto"/>
              <w:left w:val="single" w:sz="4" w:space="0" w:color="auto"/>
              <w:bottom w:val="single" w:sz="4" w:space="0" w:color="auto"/>
              <w:right w:val="single" w:sz="4" w:space="0" w:color="auto"/>
            </w:tcBorders>
            <w:hideMark/>
          </w:tcPr>
          <w:p w14:paraId="31D29381" w14:textId="77777777" w:rsidR="006B1BED" w:rsidRPr="00836BD7" w:rsidRDefault="006B1BED" w:rsidP="0064437A">
            <w:pPr>
              <w:pStyle w:val="TAL"/>
              <w:keepNext w:val="0"/>
            </w:pPr>
            <w:r w:rsidRPr="00836BD7">
              <w:t>Media delivery session identifier</w:t>
            </w:r>
          </w:p>
        </w:tc>
      </w:tr>
      <w:tr w:rsidR="006B1BED" w:rsidRPr="00836BD7" w14:paraId="1AA4AEC7" w14:textId="77777777" w:rsidTr="00967764">
        <w:tc>
          <w:tcPr>
            <w:tcW w:w="3397" w:type="dxa"/>
          </w:tcPr>
          <w:p w14:paraId="7F85E0AE" w14:textId="77777777" w:rsidR="006B1BED" w:rsidRPr="00836BD7" w:rsidRDefault="006B1BED" w:rsidP="0064437A">
            <w:pPr>
              <w:pStyle w:val="TAL"/>
              <w:keepNext w:val="0"/>
              <w:rPr>
                <w:rStyle w:val="Codechar"/>
              </w:rPr>
            </w:pPr>
            <w:r w:rsidRPr="00836BD7">
              <w:rPr>
                <w:rStyle w:val="Codechar"/>
              </w:rPr>
              <w:t>CMCD_DATA_GENERATED</w:t>
            </w:r>
          </w:p>
        </w:tc>
        <w:tc>
          <w:tcPr>
            <w:tcW w:w="3402" w:type="dxa"/>
          </w:tcPr>
          <w:p w14:paraId="4E0961BB" w14:textId="77777777" w:rsidR="006B1BED" w:rsidRPr="00836BD7" w:rsidRDefault="006B1BED" w:rsidP="0064437A">
            <w:pPr>
              <w:pStyle w:val="TAL"/>
              <w:keepNext w:val="0"/>
            </w:pPr>
            <w:r w:rsidRPr="00836BD7">
              <w:t>Triggered when CMCD data was generated for a HTTP request</w:t>
            </w:r>
          </w:p>
        </w:tc>
        <w:tc>
          <w:tcPr>
            <w:tcW w:w="2832" w:type="dxa"/>
          </w:tcPr>
          <w:p w14:paraId="58F719C6" w14:textId="77777777" w:rsidR="006B1BED" w:rsidRPr="00836BD7" w:rsidRDefault="006B1BED" w:rsidP="0064437A">
            <w:pPr>
              <w:pStyle w:val="TAL"/>
              <w:keepNext w:val="0"/>
            </w:pPr>
            <w:r w:rsidRPr="00836BD7">
              <w:t>Media delivery session identifier</w:t>
            </w:r>
          </w:p>
        </w:tc>
      </w:tr>
      <w:tr w:rsidR="006B1BED" w:rsidRPr="00836BD7" w14:paraId="37DC8C0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AD1C6B5" w14:textId="77777777" w:rsidR="006B1BED" w:rsidRPr="00836BD7" w:rsidRDefault="006B1BED" w:rsidP="0064437A">
            <w:pPr>
              <w:pStyle w:val="TAL"/>
              <w:keepNext w:val="0"/>
              <w:rPr>
                <w:rStyle w:val="Codechar"/>
              </w:rPr>
            </w:pPr>
            <w:r w:rsidRPr="00836BD7">
              <w:rPr>
                <w:rStyle w:val="Codechar"/>
              </w:rPr>
              <w:t>MANIFEST_LOADED</w:t>
            </w:r>
          </w:p>
        </w:tc>
        <w:tc>
          <w:tcPr>
            <w:tcW w:w="3402" w:type="dxa"/>
            <w:tcBorders>
              <w:top w:val="single" w:sz="4" w:space="0" w:color="auto"/>
              <w:left w:val="single" w:sz="4" w:space="0" w:color="auto"/>
              <w:bottom w:val="single" w:sz="4" w:space="0" w:color="auto"/>
              <w:right w:val="single" w:sz="4" w:space="0" w:color="auto"/>
            </w:tcBorders>
            <w:hideMark/>
          </w:tcPr>
          <w:p w14:paraId="1CC0F35C" w14:textId="77777777" w:rsidR="006B1BED" w:rsidRPr="00836BD7" w:rsidRDefault="006B1BED" w:rsidP="0064437A">
            <w:pPr>
              <w:pStyle w:val="TAL"/>
              <w:keepNext w:val="0"/>
            </w:pPr>
            <w:r w:rsidRPr="00836BD7">
              <w:t>Triggered when the manifest load is complete</w:t>
            </w:r>
          </w:p>
        </w:tc>
        <w:tc>
          <w:tcPr>
            <w:tcW w:w="2832" w:type="dxa"/>
            <w:tcBorders>
              <w:top w:val="single" w:sz="4" w:space="0" w:color="auto"/>
              <w:left w:val="single" w:sz="4" w:space="0" w:color="auto"/>
              <w:bottom w:val="single" w:sz="4" w:space="0" w:color="auto"/>
              <w:right w:val="single" w:sz="4" w:space="0" w:color="auto"/>
            </w:tcBorders>
            <w:hideMark/>
          </w:tcPr>
          <w:p w14:paraId="3144CF96" w14:textId="77777777" w:rsidR="006B1BED" w:rsidRPr="00836BD7" w:rsidRDefault="006B1BED" w:rsidP="0064437A">
            <w:pPr>
              <w:pStyle w:val="TAL"/>
              <w:keepNext w:val="0"/>
            </w:pPr>
            <w:r w:rsidRPr="00836BD7">
              <w:t>Media delivery session identifier</w:t>
            </w:r>
          </w:p>
        </w:tc>
      </w:tr>
      <w:tr w:rsidR="006B1BED" w:rsidRPr="00836BD7" w14:paraId="2486FE5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2F5B168" w14:textId="77777777" w:rsidR="006B1BED" w:rsidRPr="00836BD7" w:rsidRDefault="006B1BED" w:rsidP="0064437A">
            <w:pPr>
              <w:pStyle w:val="TAL"/>
              <w:rPr>
                <w:rStyle w:val="Codechar"/>
              </w:rPr>
            </w:pPr>
            <w:r w:rsidRPr="00836BD7">
              <w:rPr>
                <w:rStyle w:val="Codechar"/>
              </w:rPr>
              <w:t>METRIC_ADDED</w:t>
            </w:r>
          </w:p>
        </w:tc>
        <w:tc>
          <w:tcPr>
            <w:tcW w:w="3402" w:type="dxa"/>
            <w:tcBorders>
              <w:top w:val="single" w:sz="4" w:space="0" w:color="auto"/>
              <w:left w:val="single" w:sz="4" w:space="0" w:color="auto"/>
              <w:bottom w:val="single" w:sz="4" w:space="0" w:color="auto"/>
              <w:right w:val="single" w:sz="4" w:space="0" w:color="auto"/>
            </w:tcBorders>
            <w:hideMark/>
          </w:tcPr>
          <w:p w14:paraId="46A39EB9" w14:textId="77777777" w:rsidR="006B1BED" w:rsidRPr="00836BD7" w:rsidRDefault="006B1BED" w:rsidP="0064437A">
            <w:pPr>
              <w:pStyle w:val="TAL"/>
            </w:pPr>
            <w:r w:rsidRPr="00836BD7">
              <w:t>Triggered every time a new metric is added.</w:t>
            </w:r>
          </w:p>
        </w:tc>
        <w:tc>
          <w:tcPr>
            <w:tcW w:w="2832" w:type="dxa"/>
            <w:tcBorders>
              <w:top w:val="single" w:sz="4" w:space="0" w:color="auto"/>
              <w:left w:val="single" w:sz="4" w:space="0" w:color="auto"/>
              <w:bottom w:val="single" w:sz="4" w:space="0" w:color="auto"/>
              <w:right w:val="single" w:sz="4" w:space="0" w:color="auto"/>
            </w:tcBorders>
            <w:hideMark/>
          </w:tcPr>
          <w:p w14:paraId="0E0D050A" w14:textId="77777777" w:rsidR="006B1BED" w:rsidRPr="00836BD7" w:rsidRDefault="006B1BED" w:rsidP="0064437A">
            <w:pPr>
              <w:pStyle w:val="TAL"/>
            </w:pPr>
            <w:r w:rsidRPr="00836BD7">
              <w:t>Media delivery session identifier</w:t>
            </w:r>
          </w:p>
        </w:tc>
      </w:tr>
      <w:tr w:rsidR="006B1BED" w:rsidRPr="00836BD7" w14:paraId="75A5332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9D821CD" w14:textId="77777777" w:rsidR="006B1BED" w:rsidRPr="00836BD7" w:rsidRDefault="006B1BED" w:rsidP="0064437A">
            <w:pPr>
              <w:pStyle w:val="TAL"/>
              <w:rPr>
                <w:rStyle w:val="Codechar"/>
              </w:rPr>
            </w:pPr>
            <w:r w:rsidRPr="00836BD7">
              <w:rPr>
                <w:rStyle w:val="Codechar"/>
              </w:rPr>
              <w:t>METRIC_CHANGED</w:t>
            </w:r>
          </w:p>
        </w:tc>
        <w:tc>
          <w:tcPr>
            <w:tcW w:w="3402" w:type="dxa"/>
            <w:tcBorders>
              <w:top w:val="single" w:sz="4" w:space="0" w:color="auto"/>
              <w:left w:val="single" w:sz="4" w:space="0" w:color="auto"/>
              <w:bottom w:val="single" w:sz="4" w:space="0" w:color="auto"/>
              <w:right w:val="single" w:sz="4" w:space="0" w:color="auto"/>
            </w:tcBorders>
            <w:hideMark/>
          </w:tcPr>
          <w:p w14:paraId="23959947" w14:textId="77777777" w:rsidR="006B1BED" w:rsidRPr="00836BD7" w:rsidRDefault="006B1BED" w:rsidP="0064437A">
            <w:pPr>
              <w:pStyle w:val="TAL"/>
            </w:pPr>
            <w:r w:rsidRPr="00836BD7">
              <w:t>Triggered every time a metric value changes.</w:t>
            </w:r>
          </w:p>
        </w:tc>
        <w:tc>
          <w:tcPr>
            <w:tcW w:w="2832" w:type="dxa"/>
            <w:tcBorders>
              <w:top w:val="single" w:sz="4" w:space="0" w:color="auto"/>
              <w:left w:val="single" w:sz="4" w:space="0" w:color="auto"/>
              <w:bottom w:val="single" w:sz="4" w:space="0" w:color="auto"/>
              <w:right w:val="single" w:sz="4" w:space="0" w:color="auto"/>
            </w:tcBorders>
            <w:hideMark/>
          </w:tcPr>
          <w:p w14:paraId="3D261089" w14:textId="77777777" w:rsidR="006B1BED" w:rsidRPr="00836BD7" w:rsidRDefault="006B1BED" w:rsidP="0064437A">
            <w:pPr>
              <w:pStyle w:val="TAL"/>
            </w:pPr>
            <w:r w:rsidRPr="00836BD7">
              <w:t>Media delivery session identifier,</w:t>
            </w:r>
          </w:p>
          <w:p w14:paraId="78552624" w14:textId="77777777" w:rsidR="006B1BED" w:rsidRPr="00836BD7" w:rsidRDefault="006B1BED" w:rsidP="0064437A">
            <w:pPr>
              <w:pStyle w:val="TAL"/>
            </w:pPr>
            <w:r w:rsidRPr="00836BD7">
              <w:t>Metric identifier</w:t>
            </w:r>
          </w:p>
        </w:tc>
      </w:tr>
      <w:tr w:rsidR="006B1BED" w:rsidRPr="00836BD7" w14:paraId="3505F06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DA76329" w14:textId="77777777" w:rsidR="006B1BED" w:rsidRPr="00836BD7" w:rsidRDefault="006B1BED" w:rsidP="0064437A">
            <w:pPr>
              <w:pStyle w:val="TAL"/>
              <w:rPr>
                <w:rStyle w:val="Codechar"/>
              </w:rPr>
            </w:pPr>
            <w:r w:rsidRPr="00836BD7">
              <w:rPr>
                <w:rStyle w:val="Codechar"/>
              </w:rPr>
              <w:t>METRIC_UPDATED</w:t>
            </w:r>
          </w:p>
        </w:tc>
        <w:tc>
          <w:tcPr>
            <w:tcW w:w="3402" w:type="dxa"/>
            <w:tcBorders>
              <w:top w:val="single" w:sz="4" w:space="0" w:color="auto"/>
              <w:left w:val="single" w:sz="4" w:space="0" w:color="auto"/>
              <w:bottom w:val="single" w:sz="4" w:space="0" w:color="auto"/>
              <w:right w:val="single" w:sz="4" w:space="0" w:color="auto"/>
            </w:tcBorders>
            <w:hideMark/>
          </w:tcPr>
          <w:p w14:paraId="79940491" w14:textId="77777777" w:rsidR="006B1BED" w:rsidRPr="00836BD7" w:rsidRDefault="006B1BED" w:rsidP="0064437A">
            <w:pPr>
              <w:pStyle w:val="TAL"/>
            </w:pPr>
            <w:r w:rsidRPr="00836BD7">
              <w:t>Triggered when the configuration of a metric is updated.</w:t>
            </w:r>
          </w:p>
        </w:tc>
        <w:tc>
          <w:tcPr>
            <w:tcW w:w="2832" w:type="dxa"/>
            <w:tcBorders>
              <w:top w:val="single" w:sz="4" w:space="0" w:color="auto"/>
              <w:left w:val="single" w:sz="4" w:space="0" w:color="auto"/>
              <w:bottom w:val="single" w:sz="4" w:space="0" w:color="auto"/>
              <w:right w:val="single" w:sz="4" w:space="0" w:color="auto"/>
            </w:tcBorders>
            <w:hideMark/>
          </w:tcPr>
          <w:p w14:paraId="3E80255D" w14:textId="77777777" w:rsidR="006B1BED" w:rsidRPr="00836BD7" w:rsidRDefault="006B1BED" w:rsidP="0064437A">
            <w:pPr>
              <w:pStyle w:val="TAL"/>
            </w:pPr>
            <w:r w:rsidRPr="00836BD7">
              <w:t>Media delivery session identifier,</w:t>
            </w:r>
          </w:p>
          <w:p w14:paraId="55262FD5" w14:textId="77777777" w:rsidR="006B1BED" w:rsidRPr="00836BD7" w:rsidRDefault="006B1BED" w:rsidP="0064437A">
            <w:pPr>
              <w:pStyle w:val="TAL"/>
            </w:pPr>
            <w:r w:rsidRPr="00836BD7">
              <w:t>Metric identifier</w:t>
            </w:r>
          </w:p>
        </w:tc>
      </w:tr>
      <w:tr w:rsidR="006B1BED" w:rsidRPr="00836BD7" w14:paraId="0408189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FE5243E" w14:textId="77777777" w:rsidR="006B1BED" w:rsidRPr="00836BD7" w:rsidRDefault="006B1BED" w:rsidP="0064437A">
            <w:pPr>
              <w:pStyle w:val="TAL"/>
              <w:rPr>
                <w:rStyle w:val="Codechar"/>
              </w:rPr>
            </w:pPr>
            <w:r w:rsidRPr="00836BD7">
              <w:rPr>
                <w:rStyle w:val="Codechar"/>
              </w:rPr>
              <w:t>METRICS_CHANGED</w:t>
            </w:r>
          </w:p>
        </w:tc>
        <w:tc>
          <w:tcPr>
            <w:tcW w:w="3402" w:type="dxa"/>
            <w:tcBorders>
              <w:top w:val="single" w:sz="4" w:space="0" w:color="auto"/>
              <w:left w:val="single" w:sz="4" w:space="0" w:color="auto"/>
              <w:bottom w:val="single" w:sz="4" w:space="0" w:color="auto"/>
              <w:right w:val="single" w:sz="4" w:space="0" w:color="auto"/>
            </w:tcBorders>
            <w:hideMark/>
          </w:tcPr>
          <w:p w14:paraId="54AC4387" w14:textId="77777777" w:rsidR="006B1BED" w:rsidRPr="00836BD7" w:rsidRDefault="006B1BED" w:rsidP="0064437A">
            <w:pPr>
              <w:pStyle w:val="TAL"/>
            </w:pPr>
            <w:r w:rsidRPr="00836BD7">
              <w:t>Triggered whenever there is a change to the overall metrics.</w:t>
            </w:r>
          </w:p>
        </w:tc>
        <w:tc>
          <w:tcPr>
            <w:tcW w:w="2832" w:type="dxa"/>
            <w:tcBorders>
              <w:top w:val="single" w:sz="4" w:space="0" w:color="auto"/>
              <w:left w:val="single" w:sz="4" w:space="0" w:color="auto"/>
              <w:bottom w:val="single" w:sz="4" w:space="0" w:color="auto"/>
              <w:right w:val="single" w:sz="4" w:space="0" w:color="auto"/>
            </w:tcBorders>
            <w:hideMark/>
          </w:tcPr>
          <w:p w14:paraId="6FA7662F" w14:textId="77777777" w:rsidR="006B1BED" w:rsidRPr="00836BD7" w:rsidRDefault="006B1BED" w:rsidP="0064437A">
            <w:pPr>
              <w:pStyle w:val="TAL"/>
            </w:pPr>
            <w:r w:rsidRPr="00836BD7">
              <w:t>Media delivery session identifier</w:t>
            </w:r>
          </w:p>
        </w:tc>
      </w:tr>
      <w:tr w:rsidR="006B1BED" w:rsidRPr="00836BD7" w14:paraId="4256D45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5A4ABC7" w14:textId="77777777" w:rsidR="006B1BED" w:rsidRPr="00836BD7" w:rsidRDefault="006B1BED" w:rsidP="0064437A">
            <w:pPr>
              <w:pStyle w:val="TAL"/>
              <w:keepNext w:val="0"/>
              <w:rPr>
                <w:rStyle w:val="Codechar"/>
              </w:rPr>
            </w:pPr>
            <w:r w:rsidRPr="00836BD7">
              <w:rPr>
                <w:rStyle w:val="Codechar"/>
              </w:rPr>
              <w:t>OPERATION_POINT_CHANGED</w:t>
            </w:r>
          </w:p>
        </w:tc>
        <w:tc>
          <w:tcPr>
            <w:tcW w:w="3402" w:type="dxa"/>
            <w:tcBorders>
              <w:top w:val="single" w:sz="4" w:space="0" w:color="auto"/>
              <w:left w:val="single" w:sz="4" w:space="0" w:color="auto"/>
              <w:bottom w:val="single" w:sz="4" w:space="0" w:color="auto"/>
              <w:right w:val="single" w:sz="4" w:space="0" w:color="auto"/>
            </w:tcBorders>
            <w:hideMark/>
          </w:tcPr>
          <w:p w14:paraId="595ED758" w14:textId="77777777" w:rsidR="006B1BED" w:rsidRPr="00836BD7" w:rsidRDefault="006B1BED" w:rsidP="0064437A">
            <w:pPr>
              <w:pStyle w:val="TAL"/>
              <w:keepNext w:val="0"/>
            </w:pPr>
            <w:r w:rsidRPr="00836BD7">
              <w:t>Triggered whenever there is a change of a Service Operation Point parameter.</w:t>
            </w:r>
          </w:p>
        </w:tc>
        <w:tc>
          <w:tcPr>
            <w:tcW w:w="2832" w:type="dxa"/>
            <w:tcBorders>
              <w:top w:val="single" w:sz="4" w:space="0" w:color="auto"/>
              <w:left w:val="single" w:sz="4" w:space="0" w:color="auto"/>
              <w:bottom w:val="single" w:sz="4" w:space="0" w:color="auto"/>
              <w:right w:val="single" w:sz="4" w:space="0" w:color="auto"/>
            </w:tcBorders>
            <w:hideMark/>
          </w:tcPr>
          <w:p w14:paraId="267833F2" w14:textId="77777777" w:rsidR="006B1BED" w:rsidRPr="00836BD7" w:rsidRDefault="006B1BED" w:rsidP="0064437A">
            <w:pPr>
              <w:pStyle w:val="TAL"/>
              <w:keepNext w:val="0"/>
            </w:pPr>
            <w:r w:rsidRPr="00836BD7">
              <w:t>Media delivery session identifier,</w:t>
            </w:r>
          </w:p>
          <w:p w14:paraId="6C6D90BF" w14:textId="77777777" w:rsidR="006B1BED" w:rsidRPr="00836BD7" w:rsidRDefault="006B1BED" w:rsidP="0064437A">
            <w:pPr>
              <w:pStyle w:val="TAL"/>
              <w:keepNext w:val="0"/>
            </w:pPr>
            <w:r w:rsidRPr="00836BD7">
              <w:t>External reference identifier of currently selected Service Operation Point.</w:t>
            </w:r>
          </w:p>
        </w:tc>
      </w:tr>
      <w:tr w:rsidR="006B1BED" w:rsidRPr="00836BD7" w14:paraId="40ADBFD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81BF4AE" w14:textId="77777777" w:rsidR="006B1BED" w:rsidRPr="00836BD7" w:rsidRDefault="006B1BED" w:rsidP="0064437A">
            <w:pPr>
              <w:pStyle w:val="TAL"/>
              <w:keepNext w:val="0"/>
              <w:rPr>
                <w:rStyle w:val="Codechar"/>
              </w:rPr>
            </w:pPr>
            <w:r w:rsidRPr="00836BD7">
              <w:rPr>
                <w:rStyle w:val="Codechar"/>
              </w:rPr>
              <w:t>PLAYBACK_ENDED</w:t>
            </w:r>
          </w:p>
        </w:tc>
        <w:tc>
          <w:tcPr>
            <w:tcW w:w="3402" w:type="dxa"/>
            <w:tcBorders>
              <w:top w:val="single" w:sz="4" w:space="0" w:color="auto"/>
              <w:left w:val="single" w:sz="4" w:space="0" w:color="auto"/>
              <w:bottom w:val="single" w:sz="4" w:space="0" w:color="auto"/>
              <w:right w:val="single" w:sz="4" w:space="0" w:color="auto"/>
            </w:tcBorders>
            <w:hideMark/>
          </w:tcPr>
          <w:p w14:paraId="0386751B" w14:textId="77777777" w:rsidR="006B1BED" w:rsidRPr="00836BD7" w:rsidRDefault="006B1BED" w:rsidP="0064437A">
            <w:pPr>
              <w:pStyle w:val="TAL"/>
              <w:keepNext w:val="0"/>
            </w:pPr>
            <w:r w:rsidRPr="00836BD7">
              <w:t>Sent when media playback completes normally.</w:t>
            </w:r>
          </w:p>
        </w:tc>
        <w:tc>
          <w:tcPr>
            <w:tcW w:w="2832" w:type="dxa"/>
            <w:tcBorders>
              <w:top w:val="single" w:sz="4" w:space="0" w:color="auto"/>
              <w:left w:val="single" w:sz="4" w:space="0" w:color="auto"/>
              <w:bottom w:val="single" w:sz="4" w:space="0" w:color="auto"/>
              <w:right w:val="single" w:sz="4" w:space="0" w:color="auto"/>
            </w:tcBorders>
            <w:hideMark/>
          </w:tcPr>
          <w:p w14:paraId="584741A2" w14:textId="77777777" w:rsidR="006B1BED" w:rsidRPr="00836BD7" w:rsidRDefault="006B1BED" w:rsidP="0064437A">
            <w:pPr>
              <w:pStyle w:val="TAL"/>
              <w:keepNext w:val="0"/>
            </w:pPr>
            <w:r w:rsidRPr="00836BD7">
              <w:t>Media delivery session identifier</w:t>
            </w:r>
          </w:p>
        </w:tc>
      </w:tr>
      <w:tr w:rsidR="006B1BED" w:rsidRPr="00836BD7" w14:paraId="6866222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4A65D38" w14:textId="77777777" w:rsidR="006B1BED" w:rsidRPr="00836BD7" w:rsidRDefault="006B1BED" w:rsidP="0064437A">
            <w:pPr>
              <w:pStyle w:val="TAL"/>
              <w:keepNext w:val="0"/>
              <w:rPr>
                <w:rStyle w:val="Codechar"/>
              </w:rPr>
            </w:pPr>
            <w:r w:rsidRPr="00836BD7">
              <w:rPr>
                <w:rStyle w:val="Codechar"/>
              </w:rPr>
              <w:t>PLAYBACK_ERROR</w:t>
            </w:r>
          </w:p>
        </w:tc>
        <w:tc>
          <w:tcPr>
            <w:tcW w:w="3402" w:type="dxa"/>
            <w:tcBorders>
              <w:top w:val="single" w:sz="4" w:space="0" w:color="auto"/>
              <w:left w:val="single" w:sz="4" w:space="0" w:color="auto"/>
              <w:bottom w:val="single" w:sz="4" w:space="0" w:color="auto"/>
              <w:right w:val="single" w:sz="4" w:space="0" w:color="auto"/>
            </w:tcBorders>
            <w:hideMark/>
          </w:tcPr>
          <w:p w14:paraId="5D5328AD" w14:textId="77777777" w:rsidR="006B1BED" w:rsidRPr="00836BD7" w:rsidRDefault="006B1BED" w:rsidP="0064437A">
            <w:pPr>
              <w:pStyle w:val="TAL"/>
              <w:keepNext w:val="0"/>
            </w:pPr>
            <w:r w:rsidRPr="00836BD7">
              <w:t>Sent when an error occurs during media playback. The element's error attribute contains more information.</w:t>
            </w:r>
          </w:p>
        </w:tc>
        <w:tc>
          <w:tcPr>
            <w:tcW w:w="2832" w:type="dxa"/>
            <w:tcBorders>
              <w:top w:val="single" w:sz="4" w:space="0" w:color="auto"/>
              <w:left w:val="single" w:sz="4" w:space="0" w:color="auto"/>
              <w:bottom w:val="single" w:sz="4" w:space="0" w:color="auto"/>
              <w:right w:val="single" w:sz="4" w:space="0" w:color="auto"/>
            </w:tcBorders>
            <w:hideMark/>
          </w:tcPr>
          <w:p w14:paraId="5A4C4DF0" w14:textId="77777777" w:rsidR="006B1BED" w:rsidRPr="00836BD7" w:rsidRDefault="006B1BED" w:rsidP="0064437A">
            <w:pPr>
              <w:pStyle w:val="TAL"/>
              <w:keepNext w:val="0"/>
            </w:pPr>
            <w:r w:rsidRPr="00836BD7">
              <w:t>Media delivery session identifier,</w:t>
            </w:r>
          </w:p>
          <w:p w14:paraId="3C56C8E7" w14:textId="77777777" w:rsidR="006B1BED" w:rsidRPr="00836BD7" w:rsidRDefault="006B1BED" w:rsidP="0064437A">
            <w:pPr>
              <w:pStyle w:val="TAL"/>
              <w:keepNext w:val="0"/>
            </w:pPr>
            <w:r w:rsidRPr="00836BD7">
              <w:t>Error reason (see table 13.2.5</w:t>
            </w:r>
            <w:r w:rsidRPr="00836BD7">
              <w:noBreakHyphen/>
              <w:t>2).</w:t>
            </w:r>
          </w:p>
        </w:tc>
      </w:tr>
      <w:tr w:rsidR="006B1BED" w:rsidRPr="00836BD7" w14:paraId="4FD635E3"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1392303" w14:textId="77777777" w:rsidR="006B1BED" w:rsidRPr="00836BD7" w:rsidRDefault="006B1BED" w:rsidP="0064437A">
            <w:pPr>
              <w:pStyle w:val="TAL"/>
              <w:keepNext w:val="0"/>
              <w:rPr>
                <w:rStyle w:val="Codechar"/>
              </w:rPr>
            </w:pPr>
            <w:r w:rsidRPr="00836BD7">
              <w:rPr>
                <w:rStyle w:val="Codechar"/>
              </w:rPr>
              <w:t>PLAYBACK_PAUSED</w:t>
            </w:r>
          </w:p>
        </w:tc>
        <w:tc>
          <w:tcPr>
            <w:tcW w:w="3402" w:type="dxa"/>
            <w:tcBorders>
              <w:top w:val="single" w:sz="4" w:space="0" w:color="auto"/>
              <w:left w:val="single" w:sz="4" w:space="0" w:color="auto"/>
              <w:bottom w:val="single" w:sz="4" w:space="0" w:color="auto"/>
              <w:right w:val="single" w:sz="4" w:space="0" w:color="auto"/>
            </w:tcBorders>
            <w:hideMark/>
          </w:tcPr>
          <w:p w14:paraId="7800F2B1" w14:textId="77777777" w:rsidR="006B1BED" w:rsidRPr="00836BD7" w:rsidRDefault="006B1BED" w:rsidP="0064437A">
            <w:pPr>
              <w:pStyle w:val="TAL"/>
              <w:keepNext w:val="0"/>
            </w:pPr>
            <w:r w:rsidRPr="00836BD7">
              <w:t>Sent when media playback is paused.</w:t>
            </w:r>
          </w:p>
        </w:tc>
        <w:tc>
          <w:tcPr>
            <w:tcW w:w="2832" w:type="dxa"/>
            <w:tcBorders>
              <w:top w:val="single" w:sz="4" w:space="0" w:color="auto"/>
              <w:left w:val="single" w:sz="4" w:space="0" w:color="auto"/>
              <w:bottom w:val="single" w:sz="4" w:space="0" w:color="auto"/>
              <w:right w:val="single" w:sz="4" w:space="0" w:color="auto"/>
            </w:tcBorders>
            <w:hideMark/>
          </w:tcPr>
          <w:p w14:paraId="576B70E0" w14:textId="77777777" w:rsidR="006B1BED" w:rsidRPr="00836BD7" w:rsidRDefault="006B1BED" w:rsidP="0064437A">
            <w:pPr>
              <w:pStyle w:val="TAL"/>
              <w:keepNext w:val="0"/>
            </w:pPr>
            <w:r w:rsidRPr="00836BD7">
              <w:t>Media delivery session identifier</w:t>
            </w:r>
          </w:p>
        </w:tc>
      </w:tr>
      <w:tr w:rsidR="006B1BED" w:rsidRPr="00836BD7" w14:paraId="551F26F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7DE309C" w14:textId="77777777" w:rsidR="006B1BED" w:rsidRPr="00836BD7" w:rsidRDefault="006B1BED" w:rsidP="0064437A">
            <w:pPr>
              <w:pStyle w:val="TAL"/>
              <w:keepNext w:val="0"/>
              <w:rPr>
                <w:rStyle w:val="Codechar"/>
              </w:rPr>
            </w:pPr>
            <w:r w:rsidRPr="00836BD7">
              <w:rPr>
                <w:rStyle w:val="Codechar"/>
              </w:rPr>
              <w:t>PLAYBACK_PLAYING</w:t>
            </w:r>
          </w:p>
        </w:tc>
        <w:tc>
          <w:tcPr>
            <w:tcW w:w="3402" w:type="dxa"/>
            <w:tcBorders>
              <w:top w:val="single" w:sz="4" w:space="0" w:color="auto"/>
              <w:left w:val="single" w:sz="4" w:space="0" w:color="auto"/>
              <w:bottom w:val="single" w:sz="4" w:space="0" w:color="auto"/>
              <w:right w:val="single" w:sz="4" w:space="0" w:color="auto"/>
            </w:tcBorders>
            <w:hideMark/>
          </w:tcPr>
          <w:p w14:paraId="51FBC722" w14:textId="77777777" w:rsidR="006B1BED" w:rsidRPr="00836BD7" w:rsidRDefault="006B1BED" w:rsidP="0064437A">
            <w:pPr>
              <w:pStyle w:val="TAL"/>
              <w:keepNext w:val="0"/>
            </w:pPr>
            <w:r w:rsidRPr="00836BD7">
              <w:t>Sent when the media begins to play (either for the first time, after having been paused, or after ending and then restarting).</w:t>
            </w:r>
          </w:p>
        </w:tc>
        <w:tc>
          <w:tcPr>
            <w:tcW w:w="2832" w:type="dxa"/>
            <w:tcBorders>
              <w:top w:val="single" w:sz="4" w:space="0" w:color="auto"/>
              <w:left w:val="single" w:sz="4" w:space="0" w:color="auto"/>
              <w:bottom w:val="single" w:sz="4" w:space="0" w:color="auto"/>
              <w:right w:val="single" w:sz="4" w:space="0" w:color="auto"/>
            </w:tcBorders>
            <w:hideMark/>
          </w:tcPr>
          <w:p w14:paraId="431343DC" w14:textId="77777777" w:rsidR="006B1BED" w:rsidRPr="00836BD7" w:rsidRDefault="006B1BED" w:rsidP="0064437A">
            <w:pPr>
              <w:pStyle w:val="TAL"/>
              <w:keepNext w:val="0"/>
            </w:pPr>
            <w:r w:rsidRPr="00836BD7">
              <w:t>Media delivery session identifier</w:t>
            </w:r>
          </w:p>
        </w:tc>
      </w:tr>
      <w:tr w:rsidR="006B1BED" w:rsidRPr="00836BD7" w14:paraId="4AF6DA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726959E" w14:textId="77777777" w:rsidR="006B1BED" w:rsidRPr="00836BD7" w:rsidRDefault="006B1BED" w:rsidP="0064437A">
            <w:pPr>
              <w:pStyle w:val="TAL"/>
              <w:keepNext w:val="0"/>
              <w:rPr>
                <w:rStyle w:val="Codechar"/>
              </w:rPr>
            </w:pPr>
            <w:r w:rsidRPr="00836BD7">
              <w:rPr>
                <w:rStyle w:val="Codechar"/>
              </w:rPr>
              <w:t>PLAYBACK_SEEKED</w:t>
            </w:r>
          </w:p>
        </w:tc>
        <w:tc>
          <w:tcPr>
            <w:tcW w:w="3402" w:type="dxa"/>
            <w:tcBorders>
              <w:top w:val="single" w:sz="4" w:space="0" w:color="auto"/>
              <w:left w:val="single" w:sz="4" w:space="0" w:color="auto"/>
              <w:bottom w:val="single" w:sz="4" w:space="0" w:color="auto"/>
              <w:right w:val="single" w:sz="4" w:space="0" w:color="auto"/>
            </w:tcBorders>
            <w:hideMark/>
          </w:tcPr>
          <w:p w14:paraId="0E46979B" w14:textId="77777777" w:rsidR="006B1BED" w:rsidRPr="00836BD7" w:rsidRDefault="006B1BED" w:rsidP="0064437A">
            <w:pPr>
              <w:pStyle w:val="TAL"/>
              <w:keepNext w:val="0"/>
            </w:pPr>
            <w:r w:rsidRPr="00836BD7">
              <w:t>Sent when a media playback seek operation completes.</w:t>
            </w:r>
          </w:p>
        </w:tc>
        <w:tc>
          <w:tcPr>
            <w:tcW w:w="2832" w:type="dxa"/>
            <w:tcBorders>
              <w:top w:val="single" w:sz="4" w:space="0" w:color="auto"/>
              <w:left w:val="single" w:sz="4" w:space="0" w:color="auto"/>
              <w:bottom w:val="single" w:sz="4" w:space="0" w:color="auto"/>
              <w:right w:val="single" w:sz="4" w:space="0" w:color="auto"/>
            </w:tcBorders>
            <w:hideMark/>
          </w:tcPr>
          <w:p w14:paraId="4532DA8B" w14:textId="77777777" w:rsidR="006B1BED" w:rsidRPr="00836BD7" w:rsidRDefault="006B1BED" w:rsidP="0064437A">
            <w:pPr>
              <w:pStyle w:val="TAL"/>
              <w:keepNext w:val="0"/>
            </w:pPr>
            <w:r w:rsidRPr="00836BD7">
              <w:t>Media delivery session identifier</w:t>
            </w:r>
          </w:p>
        </w:tc>
      </w:tr>
      <w:tr w:rsidR="006B1BED" w:rsidRPr="00836BD7" w14:paraId="412043C9"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B179FC6" w14:textId="77777777" w:rsidR="006B1BED" w:rsidRPr="00836BD7" w:rsidRDefault="006B1BED" w:rsidP="0064437A">
            <w:pPr>
              <w:pStyle w:val="TAL"/>
              <w:keepNext w:val="0"/>
              <w:rPr>
                <w:rStyle w:val="Codechar"/>
              </w:rPr>
            </w:pPr>
            <w:r w:rsidRPr="00836BD7">
              <w:rPr>
                <w:rStyle w:val="Codechar"/>
              </w:rPr>
              <w:t>PLAYBACK_SEEKING</w:t>
            </w:r>
          </w:p>
        </w:tc>
        <w:tc>
          <w:tcPr>
            <w:tcW w:w="3402" w:type="dxa"/>
            <w:tcBorders>
              <w:top w:val="single" w:sz="4" w:space="0" w:color="auto"/>
              <w:left w:val="single" w:sz="4" w:space="0" w:color="auto"/>
              <w:bottom w:val="single" w:sz="4" w:space="0" w:color="auto"/>
              <w:right w:val="single" w:sz="4" w:space="0" w:color="auto"/>
            </w:tcBorders>
            <w:hideMark/>
          </w:tcPr>
          <w:p w14:paraId="54596F95" w14:textId="77777777" w:rsidR="006B1BED" w:rsidRPr="00836BD7" w:rsidRDefault="006B1BED" w:rsidP="0064437A">
            <w:pPr>
              <w:pStyle w:val="TAL"/>
              <w:keepNext w:val="0"/>
            </w:pPr>
            <w:r w:rsidRPr="00836BD7">
              <w:t>Sent when a media playback seek operation begins.</w:t>
            </w:r>
          </w:p>
        </w:tc>
        <w:tc>
          <w:tcPr>
            <w:tcW w:w="2832" w:type="dxa"/>
            <w:tcBorders>
              <w:top w:val="single" w:sz="4" w:space="0" w:color="auto"/>
              <w:left w:val="single" w:sz="4" w:space="0" w:color="auto"/>
              <w:bottom w:val="single" w:sz="4" w:space="0" w:color="auto"/>
              <w:right w:val="single" w:sz="4" w:space="0" w:color="auto"/>
            </w:tcBorders>
            <w:hideMark/>
          </w:tcPr>
          <w:p w14:paraId="061A7C54" w14:textId="77777777" w:rsidR="006B1BED" w:rsidRPr="00836BD7" w:rsidRDefault="006B1BED" w:rsidP="0064437A">
            <w:pPr>
              <w:pStyle w:val="TAL"/>
              <w:keepNext w:val="0"/>
            </w:pPr>
            <w:r w:rsidRPr="00836BD7">
              <w:t>Media delivery session identifier</w:t>
            </w:r>
          </w:p>
        </w:tc>
      </w:tr>
      <w:tr w:rsidR="006B1BED" w:rsidRPr="00836BD7" w14:paraId="1267466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DD54260" w14:textId="77777777" w:rsidR="006B1BED" w:rsidRPr="00836BD7" w:rsidRDefault="006B1BED" w:rsidP="0064437A">
            <w:pPr>
              <w:pStyle w:val="TAL"/>
              <w:keepNext w:val="0"/>
              <w:rPr>
                <w:rStyle w:val="Codechar"/>
              </w:rPr>
            </w:pPr>
            <w:r w:rsidRPr="00836BD7">
              <w:rPr>
                <w:rStyle w:val="Codechar"/>
              </w:rPr>
              <w:t>PLAYBACK_STALLED</w:t>
            </w:r>
          </w:p>
        </w:tc>
        <w:tc>
          <w:tcPr>
            <w:tcW w:w="3402" w:type="dxa"/>
            <w:tcBorders>
              <w:top w:val="single" w:sz="4" w:space="0" w:color="auto"/>
              <w:left w:val="single" w:sz="4" w:space="0" w:color="auto"/>
              <w:bottom w:val="single" w:sz="4" w:space="0" w:color="auto"/>
              <w:right w:val="single" w:sz="4" w:space="0" w:color="auto"/>
            </w:tcBorders>
            <w:hideMark/>
          </w:tcPr>
          <w:p w14:paraId="496013DF" w14:textId="77777777" w:rsidR="006B1BED" w:rsidRPr="00836BD7" w:rsidRDefault="006B1BED" w:rsidP="0064437A">
            <w:pPr>
              <w:pStyle w:val="TAL"/>
              <w:keepNext w:val="0"/>
            </w:pPr>
            <w:r w:rsidRPr="00836BD7">
              <w:t>Sent when the media playback platform reports stalled.</w:t>
            </w:r>
          </w:p>
        </w:tc>
        <w:tc>
          <w:tcPr>
            <w:tcW w:w="2832" w:type="dxa"/>
            <w:tcBorders>
              <w:top w:val="single" w:sz="4" w:space="0" w:color="auto"/>
              <w:left w:val="single" w:sz="4" w:space="0" w:color="auto"/>
              <w:bottom w:val="single" w:sz="4" w:space="0" w:color="auto"/>
              <w:right w:val="single" w:sz="4" w:space="0" w:color="auto"/>
            </w:tcBorders>
            <w:hideMark/>
          </w:tcPr>
          <w:p w14:paraId="05E7384B" w14:textId="77777777" w:rsidR="006B1BED" w:rsidRPr="00836BD7" w:rsidRDefault="006B1BED" w:rsidP="0064437A">
            <w:pPr>
              <w:pStyle w:val="TAL"/>
              <w:keepNext w:val="0"/>
            </w:pPr>
            <w:r w:rsidRPr="00836BD7">
              <w:t>Media delivery session identifier</w:t>
            </w:r>
          </w:p>
        </w:tc>
      </w:tr>
      <w:tr w:rsidR="006B1BED" w:rsidRPr="00836BD7" w14:paraId="330F084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F0496E4" w14:textId="77777777" w:rsidR="006B1BED" w:rsidRPr="00836BD7" w:rsidRDefault="006B1BED" w:rsidP="0064437A">
            <w:pPr>
              <w:pStyle w:val="TAL"/>
              <w:keepNext w:val="0"/>
              <w:rPr>
                <w:rStyle w:val="Codechar"/>
              </w:rPr>
            </w:pPr>
            <w:r w:rsidRPr="00836BD7">
              <w:rPr>
                <w:rStyle w:val="Codechar"/>
              </w:rPr>
              <w:t>PLAYBACK_STARTED</w:t>
            </w:r>
          </w:p>
        </w:tc>
        <w:tc>
          <w:tcPr>
            <w:tcW w:w="3402" w:type="dxa"/>
            <w:tcBorders>
              <w:top w:val="single" w:sz="4" w:space="0" w:color="auto"/>
              <w:left w:val="single" w:sz="4" w:space="0" w:color="auto"/>
              <w:bottom w:val="single" w:sz="4" w:space="0" w:color="auto"/>
              <w:right w:val="single" w:sz="4" w:space="0" w:color="auto"/>
            </w:tcBorders>
            <w:hideMark/>
          </w:tcPr>
          <w:p w14:paraId="0E1D6885" w14:textId="77777777" w:rsidR="006B1BED" w:rsidRPr="00836BD7" w:rsidRDefault="006B1BED" w:rsidP="0064437A">
            <w:pPr>
              <w:pStyle w:val="TAL"/>
              <w:keepNext w:val="0"/>
            </w:pPr>
            <w:r w:rsidRPr="00836BD7">
              <w:t>Sent when playback of the media starts after having been paused; that is, when playback is resumed after a prior pause event.</w:t>
            </w:r>
          </w:p>
        </w:tc>
        <w:tc>
          <w:tcPr>
            <w:tcW w:w="2832" w:type="dxa"/>
            <w:tcBorders>
              <w:top w:val="single" w:sz="4" w:space="0" w:color="auto"/>
              <w:left w:val="single" w:sz="4" w:space="0" w:color="auto"/>
              <w:bottom w:val="single" w:sz="4" w:space="0" w:color="auto"/>
              <w:right w:val="single" w:sz="4" w:space="0" w:color="auto"/>
            </w:tcBorders>
            <w:hideMark/>
          </w:tcPr>
          <w:p w14:paraId="193F78EE" w14:textId="77777777" w:rsidR="006B1BED" w:rsidRPr="00836BD7" w:rsidRDefault="006B1BED" w:rsidP="0064437A">
            <w:pPr>
              <w:pStyle w:val="TAL"/>
              <w:keepNext w:val="0"/>
            </w:pPr>
            <w:r w:rsidRPr="00836BD7">
              <w:t>Media delivery session identifier</w:t>
            </w:r>
          </w:p>
        </w:tc>
      </w:tr>
      <w:tr w:rsidR="006B1BED" w:rsidRPr="00836BD7" w14:paraId="626CC5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2BE0A2C" w14:textId="77777777" w:rsidR="006B1BED" w:rsidRPr="00836BD7" w:rsidRDefault="006B1BED" w:rsidP="0064437A">
            <w:pPr>
              <w:pStyle w:val="TAL"/>
              <w:keepNext w:val="0"/>
              <w:rPr>
                <w:rStyle w:val="Codechar"/>
              </w:rPr>
            </w:pPr>
            <w:r w:rsidRPr="00836BD7">
              <w:rPr>
                <w:rStyle w:val="Codechar"/>
              </w:rPr>
              <w:t>PLAYBACK_WAITING</w:t>
            </w:r>
          </w:p>
        </w:tc>
        <w:tc>
          <w:tcPr>
            <w:tcW w:w="3402" w:type="dxa"/>
            <w:tcBorders>
              <w:top w:val="single" w:sz="4" w:space="0" w:color="auto"/>
              <w:left w:val="single" w:sz="4" w:space="0" w:color="auto"/>
              <w:bottom w:val="single" w:sz="4" w:space="0" w:color="auto"/>
              <w:right w:val="single" w:sz="4" w:space="0" w:color="auto"/>
            </w:tcBorders>
            <w:hideMark/>
          </w:tcPr>
          <w:p w14:paraId="2F992D86" w14:textId="77777777" w:rsidR="006B1BED" w:rsidRPr="00836BD7" w:rsidRDefault="006B1BED" w:rsidP="0064437A">
            <w:pPr>
              <w:pStyle w:val="TAL"/>
              <w:keepNext w:val="0"/>
            </w:pPr>
            <w:r w:rsidRPr="00836BD7">
              <w:t>Sent when the media playback has stopped because of a temporary lack of data.</w:t>
            </w:r>
          </w:p>
        </w:tc>
        <w:tc>
          <w:tcPr>
            <w:tcW w:w="2832" w:type="dxa"/>
            <w:tcBorders>
              <w:top w:val="single" w:sz="4" w:space="0" w:color="auto"/>
              <w:left w:val="single" w:sz="4" w:space="0" w:color="auto"/>
              <w:bottom w:val="single" w:sz="4" w:space="0" w:color="auto"/>
              <w:right w:val="single" w:sz="4" w:space="0" w:color="auto"/>
            </w:tcBorders>
            <w:hideMark/>
          </w:tcPr>
          <w:p w14:paraId="22744AF8" w14:textId="77777777" w:rsidR="006B1BED" w:rsidRPr="00836BD7" w:rsidRDefault="006B1BED" w:rsidP="0064437A">
            <w:pPr>
              <w:pStyle w:val="TAL"/>
              <w:keepNext w:val="0"/>
            </w:pPr>
            <w:r w:rsidRPr="00836BD7">
              <w:t>Media delivery session identifier</w:t>
            </w:r>
          </w:p>
        </w:tc>
      </w:tr>
      <w:tr w:rsidR="006B1BED" w:rsidRPr="00836BD7" w14:paraId="0B4DF3D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1CFEC46" w14:textId="77777777" w:rsidR="006B1BED" w:rsidRPr="00836BD7" w:rsidRDefault="006B1BED" w:rsidP="0064437A">
            <w:pPr>
              <w:pStyle w:val="TAL"/>
              <w:keepNext w:val="0"/>
              <w:rPr>
                <w:rStyle w:val="Codechar"/>
              </w:rPr>
            </w:pPr>
            <w:r w:rsidRPr="00836BD7">
              <w:rPr>
                <w:rStyle w:val="Codechar"/>
              </w:rPr>
              <w:t>SERVICE_DESCRIPTION_SELECTED</w:t>
            </w:r>
          </w:p>
        </w:tc>
        <w:tc>
          <w:tcPr>
            <w:tcW w:w="3402" w:type="dxa"/>
            <w:tcBorders>
              <w:top w:val="single" w:sz="4" w:space="0" w:color="auto"/>
              <w:left w:val="single" w:sz="4" w:space="0" w:color="auto"/>
              <w:bottom w:val="single" w:sz="4" w:space="0" w:color="auto"/>
              <w:right w:val="single" w:sz="4" w:space="0" w:color="auto"/>
            </w:tcBorders>
            <w:hideMark/>
          </w:tcPr>
          <w:p w14:paraId="20A7F287" w14:textId="77777777" w:rsidR="006B1BED" w:rsidRPr="00836BD7" w:rsidRDefault="006B1BED" w:rsidP="0064437A">
            <w:pPr>
              <w:pStyle w:val="TAL"/>
              <w:keepNext w:val="0"/>
            </w:pPr>
            <w:r w:rsidRPr="00836BD7">
              <w:t>sent when the DASH client has selected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660FE841" w14:textId="77777777" w:rsidR="006B1BED" w:rsidRPr="00836BD7" w:rsidRDefault="006B1BED" w:rsidP="0064437A">
            <w:pPr>
              <w:pStyle w:val="TAL"/>
              <w:keepNext w:val="0"/>
            </w:pPr>
            <w:r w:rsidRPr="00836BD7">
              <w:t>Media delivery session identifier</w:t>
            </w:r>
          </w:p>
        </w:tc>
      </w:tr>
      <w:tr w:rsidR="006B1BED" w:rsidRPr="00836BD7" w14:paraId="43343CC5"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89013A3" w14:textId="77777777" w:rsidR="006B1BED" w:rsidRPr="00836BD7" w:rsidRDefault="006B1BED" w:rsidP="0064437A">
            <w:pPr>
              <w:pStyle w:val="TAL"/>
              <w:keepNext w:val="0"/>
              <w:rPr>
                <w:rStyle w:val="Codechar"/>
              </w:rPr>
            </w:pPr>
            <w:r w:rsidRPr="00836BD7">
              <w:rPr>
                <w:rStyle w:val="Codechar"/>
              </w:rPr>
              <w:t>SERVICE_DESCRIPTION_CHANGED</w:t>
            </w:r>
          </w:p>
        </w:tc>
        <w:tc>
          <w:tcPr>
            <w:tcW w:w="3402" w:type="dxa"/>
            <w:tcBorders>
              <w:top w:val="single" w:sz="4" w:space="0" w:color="auto"/>
              <w:left w:val="single" w:sz="4" w:space="0" w:color="auto"/>
              <w:bottom w:val="single" w:sz="4" w:space="0" w:color="auto"/>
              <w:right w:val="single" w:sz="4" w:space="0" w:color="auto"/>
            </w:tcBorders>
            <w:hideMark/>
          </w:tcPr>
          <w:p w14:paraId="5A4E2536" w14:textId="77777777" w:rsidR="006B1BED" w:rsidRPr="00836BD7" w:rsidRDefault="006B1BED" w:rsidP="0064437A">
            <w:pPr>
              <w:pStyle w:val="TAL"/>
              <w:keepNext w:val="0"/>
            </w:pPr>
            <w:r w:rsidRPr="00836BD7">
              <w:t>Sent when the DASH client has changed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02F67006" w14:textId="77777777" w:rsidR="006B1BED" w:rsidRPr="00836BD7" w:rsidRDefault="006B1BED" w:rsidP="0064437A">
            <w:pPr>
              <w:pStyle w:val="TAL"/>
              <w:keepNext w:val="0"/>
            </w:pPr>
            <w:r w:rsidRPr="00836BD7">
              <w:t>Media delivery session identifier</w:t>
            </w:r>
          </w:p>
        </w:tc>
      </w:tr>
      <w:tr w:rsidR="006B1BED" w:rsidRPr="00836BD7" w14:paraId="02DABFE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60C19F3" w14:textId="77777777" w:rsidR="006B1BED" w:rsidRPr="00836BD7" w:rsidRDefault="006B1BED" w:rsidP="0064437A">
            <w:pPr>
              <w:pStyle w:val="TAL"/>
              <w:keepNext w:val="0"/>
              <w:rPr>
                <w:rStyle w:val="Codechar"/>
              </w:rPr>
            </w:pPr>
            <w:r w:rsidRPr="00836BD7">
              <w:rPr>
                <w:rStyle w:val="Codechar"/>
              </w:rPr>
              <w:t>SERVICE_DESCRIPTION_VIOLATED</w:t>
            </w:r>
          </w:p>
        </w:tc>
        <w:tc>
          <w:tcPr>
            <w:tcW w:w="3402" w:type="dxa"/>
            <w:tcBorders>
              <w:top w:val="single" w:sz="4" w:space="0" w:color="auto"/>
              <w:left w:val="single" w:sz="4" w:space="0" w:color="auto"/>
              <w:bottom w:val="single" w:sz="4" w:space="0" w:color="auto"/>
              <w:right w:val="single" w:sz="4" w:space="0" w:color="auto"/>
            </w:tcBorders>
            <w:hideMark/>
          </w:tcPr>
          <w:p w14:paraId="594C5B96" w14:textId="77777777" w:rsidR="006B1BED" w:rsidRPr="00836BD7" w:rsidRDefault="006B1BED" w:rsidP="0064437A">
            <w:pPr>
              <w:pStyle w:val="TAL"/>
              <w:keepNext w:val="0"/>
            </w:pPr>
            <w:r w:rsidRPr="00836BD7">
              <w:t>Provides notification that the service description parameters are currently not met.</w:t>
            </w:r>
          </w:p>
        </w:tc>
        <w:tc>
          <w:tcPr>
            <w:tcW w:w="2832" w:type="dxa"/>
            <w:tcBorders>
              <w:top w:val="single" w:sz="4" w:space="0" w:color="auto"/>
              <w:left w:val="single" w:sz="4" w:space="0" w:color="auto"/>
              <w:bottom w:val="single" w:sz="4" w:space="0" w:color="auto"/>
              <w:right w:val="single" w:sz="4" w:space="0" w:color="auto"/>
            </w:tcBorders>
            <w:hideMark/>
          </w:tcPr>
          <w:p w14:paraId="6162814D" w14:textId="77777777" w:rsidR="006B1BED" w:rsidRPr="00836BD7" w:rsidRDefault="006B1BED" w:rsidP="0064437A">
            <w:pPr>
              <w:pStyle w:val="TAL"/>
              <w:keepNext w:val="0"/>
            </w:pPr>
            <w:r w:rsidRPr="00836BD7">
              <w:t>Media delivery session identifier,</w:t>
            </w:r>
          </w:p>
          <w:p w14:paraId="1B0751D3" w14:textId="77777777" w:rsidR="006B1BED" w:rsidRPr="00836BD7" w:rsidRDefault="006B1BED" w:rsidP="0064437A">
            <w:pPr>
              <w:pStyle w:val="TAL"/>
              <w:keepNext w:val="0"/>
            </w:pPr>
            <w:r w:rsidRPr="00836BD7">
              <w:t>Parameters of service description that are not met</w:t>
            </w:r>
          </w:p>
        </w:tc>
      </w:tr>
      <w:tr w:rsidR="006B1BED" w:rsidRPr="00836BD7" w14:paraId="4A2B81A0"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CFFE55F" w14:textId="77777777" w:rsidR="006B1BED" w:rsidRPr="00836BD7" w:rsidRDefault="006B1BED" w:rsidP="0064437A">
            <w:pPr>
              <w:pStyle w:val="TAL"/>
              <w:keepNext w:val="0"/>
              <w:rPr>
                <w:rStyle w:val="Codechar"/>
              </w:rPr>
            </w:pPr>
            <w:r w:rsidRPr="00836BD7">
              <w:rPr>
                <w:rStyle w:val="Codechar"/>
              </w:rPr>
              <w:t>SOURCE_INITIALIZED</w:t>
            </w:r>
          </w:p>
        </w:tc>
        <w:tc>
          <w:tcPr>
            <w:tcW w:w="3402" w:type="dxa"/>
            <w:tcBorders>
              <w:top w:val="single" w:sz="4" w:space="0" w:color="auto"/>
              <w:left w:val="single" w:sz="4" w:space="0" w:color="auto"/>
              <w:bottom w:val="single" w:sz="4" w:space="0" w:color="auto"/>
              <w:right w:val="single" w:sz="4" w:space="0" w:color="auto"/>
            </w:tcBorders>
            <w:hideMark/>
          </w:tcPr>
          <w:p w14:paraId="200F1DB2" w14:textId="77777777" w:rsidR="006B1BED" w:rsidRPr="00836BD7" w:rsidRDefault="006B1BED" w:rsidP="0064437A">
            <w:pPr>
              <w:pStyle w:val="TAL"/>
              <w:keepNext w:val="0"/>
            </w:pPr>
            <w:r w:rsidRPr="00836BD7">
              <w:t>Triggered when the source is set up and ready.</w:t>
            </w:r>
          </w:p>
        </w:tc>
        <w:tc>
          <w:tcPr>
            <w:tcW w:w="2832" w:type="dxa"/>
            <w:tcBorders>
              <w:top w:val="single" w:sz="4" w:space="0" w:color="auto"/>
              <w:left w:val="single" w:sz="4" w:space="0" w:color="auto"/>
              <w:bottom w:val="single" w:sz="4" w:space="0" w:color="auto"/>
              <w:right w:val="single" w:sz="4" w:space="0" w:color="auto"/>
            </w:tcBorders>
            <w:hideMark/>
          </w:tcPr>
          <w:p w14:paraId="7EF2F846" w14:textId="77777777" w:rsidR="006B1BED" w:rsidRPr="00836BD7" w:rsidRDefault="006B1BED" w:rsidP="0064437A">
            <w:pPr>
              <w:pStyle w:val="TAL"/>
              <w:keepNext w:val="0"/>
            </w:pPr>
            <w:r w:rsidRPr="00836BD7">
              <w:t>Media delivery session identifier</w:t>
            </w:r>
          </w:p>
        </w:tc>
      </w:tr>
      <w:tr w:rsidR="006B1BED" w:rsidRPr="00836BD7" w14:paraId="029D1D6E"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218BC0F" w14:textId="77777777" w:rsidR="006B1BED" w:rsidRPr="00836BD7" w:rsidRDefault="006B1BED" w:rsidP="0064437A">
            <w:pPr>
              <w:pStyle w:val="TAL"/>
              <w:keepNext w:val="0"/>
              <w:rPr>
                <w:rStyle w:val="Codechar"/>
              </w:rPr>
            </w:pPr>
            <w:r w:rsidRPr="00836BD7">
              <w:rPr>
                <w:rStyle w:val="Codechar"/>
              </w:rPr>
              <w:t>DOWNLOAD_STARTED</w:t>
            </w:r>
          </w:p>
        </w:tc>
        <w:tc>
          <w:tcPr>
            <w:tcW w:w="3402" w:type="dxa"/>
            <w:tcBorders>
              <w:top w:val="single" w:sz="4" w:space="0" w:color="auto"/>
              <w:left w:val="single" w:sz="4" w:space="0" w:color="auto"/>
              <w:bottom w:val="single" w:sz="4" w:space="0" w:color="auto"/>
              <w:right w:val="single" w:sz="4" w:space="0" w:color="auto"/>
            </w:tcBorders>
            <w:hideMark/>
          </w:tcPr>
          <w:p w14:paraId="09F33244" w14:textId="77777777" w:rsidR="006B1BED" w:rsidRPr="00836BD7" w:rsidRDefault="006B1BED" w:rsidP="0064437A">
            <w:pPr>
              <w:pStyle w:val="TAL"/>
              <w:keepNext w:val="0"/>
            </w:pPr>
            <w:r w:rsidRPr="00836BD7">
              <w:t>Sent when a non-real-time content download begins.</w:t>
            </w:r>
          </w:p>
        </w:tc>
        <w:tc>
          <w:tcPr>
            <w:tcW w:w="2832" w:type="dxa"/>
            <w:tcBorders>
              <w:top w:val="single" w:sz="4" w:space="0" w:color="auto"/>
              <w:left w:val="single" w:sz="4" w:space="0" w:color="auto"/>
              <w:bottom w:val="single" w:sz="4" w:space="0" w:color="auto"/>
              <w:right w:val="single" w:sz="4" w:space="0" w:color="auto"/>
            </w:tcBorders>
            <w:hideMark/>
          </w:tcPr>
          <w:p w14:paraId="51DC11A1" w14:textId="77777777" w:rsidR="006B1BED" w:rsidRPr="00836BD7" w:rsidRDefault="006B1BED" w:rsidP="0064437A">
            <w:pPr>
              <w:pStyle w:val="TAL"/>
              <w:keepNext w:val="0"/>
            </w:pPr>
            <w:r w:rsidRPr="00836BD7">
              <w:t>Media delivery session identifier</w:t>
            </w:r>
          </w:p>
        </w:tc>
      </w:tr>
      <w:tr w:rsidR="006B1BED" w:rsidRPr="00836BD7" w14:paraId="3866E8F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07EC83F" w14:textId="77777777" w:rsidR="006B1BED" w:rsidRPr="00836BD7" w:rsidRDefault="006B1BED" w:rsidP="0064437A">
            <w:pPr>
              <w:pStyle w:val="TAL"/>
              <w:keepNext w:val="0"/>
              <w:rPr>
                <w:rStyle w:val="Codechar"/>
              </w:rPr>
            </w:pPr>
            <w:r w:rsidRPr="00836BD7">
              <w:rPr>
                <w:rStyle w:val="Codechar"/>
              </w:rPr>
              <w:t>DOWNLOAD_COMPLETED</w:t>
            </w:r>
          </w:p>
        </w:tc>
        <w:tc>
          <w:tcPr>
            <w:tcW w:w="3402" w:type="dxa"/>
            <w:tcBorders>
              <w:top w:val="single" w:sz="4" w:space="0" w:color="auto"/>
              <w:left w:val="single" w:sz="4" w:space="0" w:color="auto"/>
              <w:bottom w:val="single" w:sz="4" w:space="0" w:color="auto"/>
              <w:right w:val="single" w:sz="4" w:space="0" w:color="auto"/>
            </w:tcBorders>
            <w:hideMark/>
          </w:tcPr>
          <w:p w14:paraId="7AD4F712" w14:textId="77777777" w:rsidR="006B1BED" w:rsidRPr="00836BD7" w:rsidRDefault="006B1BED" w:rsidP="0064437A">
            <w:pPr>
              <w:pStyle w:val="TAL"/>
              <w:keepNext w:val="0"/>
            </w:pPr>
            <w:r w:rsidRPr="00836BD7">
              <w:t>Sent when a non-real-time content download is complete.</w:t>
            </w:r>
          </w:p>
        </w:tc>
        <w:tc>
          <w:tcPr>
            <w:tcW w:w="2832" w:type="dxa"/>
            <w:tcBorders>
              <w:top w:val="single" w:sz="4" w:space="0" w:color="auto"/>
              <w:left w:val="single" w:sz="4" w:space="0" w:color="auto"/>
              <w:bottom w:val="single" w:sz="4" w:space="0" w:color="auto"/>
              <w:right w:val="single" w:sz="4" w:space="0" w:color="auto"/>
            </w:tcBorders>
            <w:hideMark/>
          </w:tcPr>
          <w:p w14:paraId="57176ABE" w14:textId="77777777" w:rsidR="006B1BED" w:rsidRPr="00836BD7" w:rsidRDefault="006B1BED" w:rsidP="0064437A">
            <w:pPr>
              <w:pStyle w:val="TAL"/>
              <w:keepNext w:val="0"/>
            </w:pPr>
            <w:r w:rsidRPr="00836BD7">
              <w:t>Media delivery session identifier</w:t>
            </w:r>
          </w:p>
        </w:tc>
      </w:tr>
      <w:tr w:rsidR="006B1BED" w:rsidRPr="00836BD7" w14:paraId="2F255C88"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F03514C" w14:textId="77777777" w:rsidR="006B1BED" w:rsidRPr="00836BD7" w:rsidRDefault="006B1BED" w:rsidP="0064437A">
            <w:pPr>
              <w:pStyle w:val="TAL"/>
              <w:keepNext w:val="0"/>
              <w:rPr>
                <w:rStyle w:val="Codechar"/>
              </w:rPr>
            </w:pPr>
            <w:r w:rsidRPr="00836BD7">
              <w:rPr>
                <w:rStyle w:val="Codechar"/>
              </w:rPr>
              <w:t>DOWNLOAD_ERROR</w:t>
            </w:r>
          </w:p>
        </w:tc>
        <w:tc>
          <w:tcPr>
            <w:tcW w:w="3402" w:type="dxa"/>
            <w:tcBorders>
              <w:top w:val="single" w:sz="4" w:space="0" w:color="auto"/>
              <w:left w:val="single" w:sz="4" w:space="0" w:color="auto"/>
              <w:bottom w:val="single" w:sz="4" w:space="0" w:color="auto"/>
              <w:right w:val="single" w:sz="4" w:space="0" w:color="auto"/>
            </w:tcBorders>
            <w:hideMark/>
          </w:tcPr>
          <w:p w14:paraId="1D52B218" w14:textId="77777777" w:rsidR="006B1BED" w:rsidRPr="00836BD7" w:rsidRDefault="006B1BED" w:rsidP="0064437A">
            <w:pPr>
              <w:pStyle w:val="TAL"/>
              <w:keepNext w:val="0"/>
            </w:pPr>
            <w:r w:rsidRPr="00836BD7">
              <w:t>Send when an error occurs during non-real-time content download</w:t>
            </w:r>
          </w:p>
        </w:tc>
        <w:tc>
          <w:tcPr>
            <w:tcW w:w="2832" w:type="dxa"/>
            <w:tcBorders>
              <w:top w:val="single" w:sz="4" w:space="0" w:color="auto"/>
              <w:left w:val="single" w:sz="4" w:space="0" w:color="auto"/>
              <w:bottom w:val="single" w:sz="4" w:space="0" w:color="auto"/>
              <w:right w:val="single" w:sz="4" w:space="0" w:color="auto"/>
            </w:tcBorders>
            <w:hideMark/>
          </w:tcPr>
          <w:p w14:paraId="08870243" w14:textId="77777777" w:rsidR="006B1BED" w:rsidRPr="00836BD7" w:rsidRDefault="006B1BED" w:rsidP="0064437A">
            <w:pPr>
              <w:pStyle w:val="TAL"/>
              <w:keepNext w:val="0"/>
            </w:pPr>
            <w:r w:rsidRPr="00836BD7">
              <w:t>Media delivery session identifier,</w:t>
            </w:r>
          </w:p>
          <w:p w14:paraId="3E6E7904" w14:textId="77777777" w:rsidR="006B1BED" w:rsidRPr="00836BD7" w:rsidRDefault="006B1BED" w:rsidP="0064437A">
            <w:pPr>
              <w:pStyle w:val="TAL"/>
              <w:keepNext w:val="0"/>
            </w:pPr>
            <w:r w:rsidRPr="00836BD7">
              <w:t>Error reason (see table 13.2.5</w:t>
            </w:r>
            <w:r w:rsidRPr="00836BD7">
              <w:noBreakHyphen/>
              <w:t>2).</w:t>
            </w:r>
          </w:p>
        </w:tc>
      </w:tr>
      <w:tr w:rsidR="006B1BED" w:rsidRPr="00836BD7" w:rsidDel="00D1674D" w14:paraId="51108BFF" w14:textId="77777777" w:rsidTr="00967764">
        <w:tc>
          <w:tcPr>
            <w:tcW w:w="3397" w:type="dxa"/>
            <w:tcBorders>
              <w:top w:val="single" w:sz="4" w:space="0" w:color="auto"/>
              <w:left w:val="single" w:sz="4" w:space="0" w:color="auto"/>
              <w:bottom w:val="single" w:sz="4" w:space="0" w:color="auto"/>
              <w:right w:val="single" w:sz="4" w:space="0" w:color="auto"/>
            </w:tcBorders>
          </w:tcPr>
          <w:p w14:paraId="475B8B39" w14:textId="27BFE8F1" w:rsidR="006B1BED" w:rsidRPr="00836BD7" w:rsidDel="00D1674D" w:rsidRDefault="006B1BED" w:rsidP="0064437A">
            <w:pPr>
              <w:pStyle w:val="TAL"/>
              <w:keepNext w:val="0"/>
              <w:rPr>
                <w:rStyle w:val="Codechar"/>
              </w:rPr>
            </w:pPr>
            <w:r w:rsidRPr="00836BD7">
              <w:rPr>
                <w:rStyle w:val="Codechar"/>
              </w:rPr>
              <w:t>TRANSPORT_CONNECTION_</w:t>
            </w:r>
            <w:r w:rsidR="00967764">
              <w:rPr>
                <w:rStyle w:val="Codechar"/>
              </w:rPr>
              <w:t>‌</w:t>
            </w:r>
            <w:r w:rsidRPr="00836BD7">
              <w:rPr>
                <w:rStyle w:val="Codechar"/>
              </w:rPr>
              <w:t>STATUS_</w:t>
            </w:r>
            <w:r w:rsidR="00967764">
              <w:rPr>
                <w:rStyle w:val="Codechar"/>
              </w:rPr>
              <w:t>‌</w:t>
            </w:r>
            <w:r w:rsidRPr="00836BD7">
              <w:rPr>
                <w:rStyle w:val="Codechar"/>
              </w:rPr>
              <w:t>CHANGED</w:t>
            </w:r>
          </w:p>
        </w:tc>
        <w:tc>
          <w:tcPr>
            <w:tcW w:w="3402" w:type="dxa"/>
            <w:tcBorders>
              <w:top w:val="single" w:sz="4" w:space="0" w:color="auto"/>
              <w:left w:val="single" w:sz="4" w:space="0" w:color="auto"/>
              <w:bottom w:val="single" w:sz="4" w:space="0" w:color="auto"/>
              <w:right w:val="single" w:sz="4" w:space="0" w:color="auto"/>
            </w:tcBorders>
          </w:tcPr>
          <w:p w14:paraId="1DF8DDEE" w14:textId="77777777" w:rsidR="006B1BED" w:rsidRPr="00836BD7" w:rsidDel="00D1674D" w:rsidRDefault="006B1BED" w:rsidP="0064437A">
            <w:pPr>
              <w:pStyle w:val="TAL"/>
              <w:keepNext w:val="0"/>
            </w:pPr>
            <w:r w:rsidRPr="00836BD7">
              <w:t>Triggered when the status of a media transport connection changes, including its initial establishment.</w:t>
            </w:r>
          </w:p>
        </w:tc>
        <w:tc>
          <w:tcPr>
            <w:tcW w:w="2832" w:type="dxa"/>
            <w:tcBorders>
              <w:top w:val="single" w:sz="4" w:space="0" w:color="auto"/>
              <w:left w:val="single" w:sz="4" w:space="0" w:color="auto"/>
              <w:bottom w:val="single" w:sz="4" w:space="0" w:color="auto"/>
              <w:right w:val="single" w:sz="4" w:space="0" w:color="auto"/>
            </w:tcBorders>
          </w:tcPr>
          <w:p w14:paraId="6F66AD3A" w14:textId="46F32508" w:rsidR="006B1BED" w:rsidRPr="00836BD7" w:rsidDel="00D1674D" w:rsidRDefault="006B1BED" w:rsidP="0064437A">
            <w:pPr>
              <w:pStyle w:val="TAL"/>
              <w:keepNext w:val="0"/>
            </w:pPr>
            <w:r w:rsidRPr="00836BD7">
              <w:t>Media delivery session identifier,</w:t>
            </w:r>
            <w:r w:rsidRPr="00836BD7">
              <w:br/>
              <w:t>Transport connection status information (see table </w:t>
            </w:r>
            <w:r w:rsidRPr="00836BD7">
              <w:rPr>
                <w:vanish/>
              </w:rPr>
              <w:t>13.2.6-3).</w:t>
            </w:r>
          </w:p>
        </w:tc>
      </w:tr>
    </w:tbl>
    <w:p w14:paraId="69FB3C16" w14:textId="77777777" w:rsidR="00D10CDC" w:rsidRPr="006436AF" w:rsidRDefault="00D10CDC" w:rsidP="00D10CDC">
      <w:pPr>
        <w:pStyle w:val="TAN"/>
        <w:keepNext w:val="0"/>
      </w:pPr>
    </w:p>
    <w:p w14:paraId="05E75A12" w14:textId="3D80BE98" w:rsidR="006D242C" w:rsidRPr="006436AF" w:rsidRDefault="006D242C" w:rsidP="006D242C">
      <w:pPr>
        <w:keepNext/>
      </w:pPr>
      <w:r w:rsidRPr="006436AF">
        <w:t>Table</w:t>
      </w:r>
      <w:r>
        <w:t> </w:t>
      </w:r>
      <w:r w:rsidRPr="006436AF">
        <w:t xml:space="preserve">13.2.5-2 provides a list of error </w:t>
      </w:r>
      <w:r>
        <w:t xml:space="preserve">reasons that are indicated for notifications of type </w:t>
      </w:r>
      <w:r w:rsidRPr="00542231">
        <w:rPr>
          <w:rStyle w:val="Codechar"/>
        </w:rPr>
        <w:t>PLAYBACK_ERROR</w:t>
      </w:r>
      <w:r>
        <w:t xml:space="preserve"> and </w:t>
      </w:r>
      <w:r w:rsidRPr="00542231">
        <w:rPr>
          <w:rStyle w:val="Codechar"/>
        </w:rPr>
        <w:t>DOWNLOAD_ERROR</w:t>
      </w:r>
      <w:r w:rsidRPr="006436AF">
        <w:t>.</w:t>
      </w:r>
    </w:p>
    <w:p w14:paraId="50BC2900" w14:textId="3A5B9CE7" w:rsidR="00D10CDC" w:rsidRPr="006436AF" w:rsidRDefault="00102B43" w:rsidP="00D10CDC">
      <w:pPr>
        <w:pStyle w:val="TH"/>
      </w:pPr>
      <w:bookmarkStart w:id="2046" w:name="_CRTable13_2_52"/>
      <w:r w:rsidRPr="006436AF">
        <w:t xml:space="preserve">Table </w:t>
      </w:r>
      <w:bookmarkEnd w:id="2046"/>
      <w:r w:rsidRPr="006436AF">
        <w:t xml:space="preserve">13.2.5-2: </w:t>
      </w:r>
      <w:r>
        <w:t xml:space="preserve">Media Player </w:t>
      </w:r>
      <w:r w:rsidRPr="006436AF">
        <w:t xml:space="preserve">Error </w:t>
      </w:r>
      <w:bookmarkStart w:id="2047" w:name="_Hlk187161052"/>
      <w:r>
        <w:t>reasons</w:t>
      </w:r>
      <w:bookmarkEnd w:id="2047"/>
    </w:p>
    <w:tbl>
      <w:tblPr>
        <w:tblStyle w:val="TableGrid"/>
        <w:tblW w:w="9629" w:type="dxa"/>
        <w:tblLayout w:type="fixed"/>
        <w:tblLook w:val="04A0" w:firstRow="1" w:lastRow="0" w:firstColumn="1" w:lastColumn="0" w:noHBand="0" w:noVBand="1"/>
      </w:tblPr>
      <w:tblGrid>
        <w:gridCol w:w="3964"/>
        <w:gridCol w:w="5665"/>
      </w:tblGrid>
      <w:tr w:rsidR="006B1BED" w:rsidRPr="00836BD7" w14:paraId="59E6690D" w14:textId="77777777" w:rsidTr="0064437A">
        <w:tc>
          <w:tcPr>
            <w:tcW w:w="396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C228F8" w14:textId="77777777" w:rsidR="006B1BED" w:rsidRPr="00836BD7" w:rsidRDefault="006B1BED" w:rsidP="0064437A">
            <w:pPr>
              <w:pStyle w:val="TAH"/>
            </w:pPr>
            <w:r w:rsidRPr="00836BD7">
              <w:t>Error reason</w:t>
            </w:r>
          </w:p>
        </w:tc>
        <w:tc>
          <w:tcPr>
            <w:tcW w:w="56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AA9A19" w14:textId="77777777" w:rsidR="006B1BED" w:rsidRPr="00836BD7" w:rsidRDefault="006B1BED" w:rsidP="0064437A">
            <w:pPr>
              <w:pStyle w:val="TAH"/>
            </w:pPr>
            <w:r w:rsidRPr="00836BD7">
              <w:t>Definition</w:t>
            </w:r>
          </w:p>
        </w:tc>
      </w:tr>
      <w:tr w:rsidR="006B1BED" w:rsidRPr="00836BD7" w14:paraId="71FCB6A2"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590BDC" w14:textId="77777777" w:rsidR="006B1BED" w:rsidRPr="00836BD7" w:rsidRDefault="006B1BED" w:rsidP="0064437A">
            <w:pPr>
              <w:pStyle w:val="TAL"/>
              <w:rPr>
                <w:rStyle w:val="Codechar"/>
              </w:rPr>
            </w:pPr>
            <w:r w:rsidRPr="00836BD7">
              <w:rPr>
                <w:rStyle w:val="Codechar"/>
              </w:rPr>
              <w:t>ERROR_MEDIA_ENTRY_NOT_FOUND</w:t>
            </w:r>
          </w:p>
        </w:tc>
        <w:tc>
          <w:tcPr>
            <w:tcW w:w="5665" w:type="dxa"/>
            <w:tcBorders>
              <w:top w:val="single" w:sz="4" w:space="0" w:color="auto"/>
              <w:left w:val="single" w:sz="4" w:space="0" w:color="auto"/>
              <w:bottom w:val="single" w:sz="4" w:space="0" w:color="auto"/>
              <w:right w:val="single" w:sz="4" w:space="0" w:color="auto"/>
            </w:tcBorders>
            <w:hideMark/>
          </w:tcPr>
          <w:p w14:paraId="2E28E598" w14:textId="77777777" w:rsidR="006B1BED" w:rsidRPr="00836BD7" w:rsidRDefault="006B1BED" w:rsidP="0064437A">
            <w:pPr>
              <w:pStyle w:val="TAL"/>
              <w:rPr>
                <w:b/>
                <w:bCs/>
              </w:rPr>
            </w:pPr>
            <w:r w:rsidRPr="00836BD7">
              <w:t>The Media Entry Point resource requested by the Media Player could not be located.</w:t>
            </w:r>
          </w:p>
        </w:tc>
      </w:tr>
      <w:tr w:rsidR="006B1BED" w:rsidRPr="00836BD7" w14:paraId="337B63AF"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06F74A75" w14:textId="77777777" w:rsidR="006B1BED" w:rsidRPr="00836BD7" w:rsidRDefault="006B1BED" w:rsidP="0064437A">
            <w:pPr>
              <w:pStyle w:val="TAL"/>
              <w:rPr>
                <w:rStyle w:val="Codechar"/>
              </w:rPr>
            </w:pPr>
            <w:r w:rsidRPr="00836BD7">
              <w:rPr>
                <w:rStyle w:val="Codechar"/>
              </w:rPr>
              <w:t>ERROR_CONTENT_NOT_FOUND</w:t>
            </w:r>
          </w:p>
        </w:tc>
        <w:tc>
          <w:tcPr>
            <w:tcW w:w="5665" w:type="dxa"/>
            <w:tcBorders>
              <w:top w:val="single" w:sz="4" w:space="0" w:color="auto"/>
              <w:left w:val="single" w:sz="4" w:space="0" w:color="auto"/>
              <w:bottom w:val="single" w:sz="4" w:space="0" w:color="auto"/>
              <w:right w:val="single" w:sz="4" w:space="0" w:color="auto"/>
            </w:tcBorders>
            <w:hideMark/>
          </w:tcPr>
          <w:p w14:paraId="57F029AB" w14:textId="77777777" w:rsidR="006B1BED" w:rsidRPr="00836BD7" w:rsidRDefault="006B1BED" w:rsidP="0064437A">
            <w:pPr>
              <w:pStyle w:val="TAL"/>
            </w:pPr>
            <w:r w:rsidRPr="00836BD7">
              <w:t>Other content requested by the Media Player could not be located.</w:t>
            </w:r>
          </w:p>
        </w:tc>
      </w:tr>
      <w:tr w:rsidR="006B1BED" w:rsidRPr="00836BD7" w14:paraId="5650032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1FABECE5" w14:textId="77777777" w:rsidR="006B1BED" w:rsidRPr="00836BD7" w:rsidRDefault="006B1BED" w:rsidP="0064437A">
            <w:pPr>
              <w:pStyle w:val="TAL"/>
              <w:rPr>
                <w:rStyle w:val="Codechar"/>
              </w:rPr>
            </w:pPr>
            <w:r w:rsidRPr="00836BD7">
              <w:rPr>
                <w:rStyle w:val="Codechar"/>
              </w:rPr>
              <w:t>ERROR_MEDIA_PLAYBACK</w:t>
            </w:r>
          </w:p>
        </w:tc>
        <w:tc>
          <w:tcPr>
            <w:tcW w:w="5665" w:type="dxa"/>
            <w:tcBorders>
              <w:top w:val="single" w:sz="4" w:space="0" w:color="auto"/>
              <w:left w:val="single" w:sz="4" w:space="0" w:color="auto"/>
              <w:bottom w:val="single" w:sz="4" w:space="0" w:color="auto"/>
              <w:right w:val="single" w:sz="4" w:space="0" w:color="auto"/>
            </w:tcBorders>
            <w:hideMark/>
          </w:tcPr>
          <w:p w14:paraId="21ABC923" w14:textId="77777777" w:rsidR="006B1BED" w:rsidRPr="00836BD7" w:rsidRDefault="006B1BED" w:rsidP="0064437A">
            <w:pPr>
              <w:pStyle w:val="TAL"/>
            </w:pPr>
            <w:r w:rsidRPr="00836BD7">
              <w:t>There is an error from the media playback platform buffer.</w:t>
            </w:r>
          </w:p>
        </w:tc>
      </w:tr>
      <w:tr w:rsidR="006B1BED" w:rsidRPr="00836BD7" w14:paraId="17F07801"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5696CFC8" w14:textId="77777777" w:rsidR="006B1BED" w:rsidRPr="00836BD7" w:rsidRDefault="006B1BED" w:rsidP="0064437A">
            <w:pPr>
              <w:pStyle w:val="TAL"/>
              <w:keepNext w:val="0"/>
              <w:rPr>
                <w:rStyle w:val="Codechar"/>
              </w:rPr>
            </w:pPr>
            <w:r w:rsidRPr="00836BD7">
              <w:rPr>
                <w:rStyle w:val="Codechar"/>
              </w:rPr>
              <w:t>ERROR_INVALID_MEDIA_ENTRY</w:t>
            </w:r>
          </w:p>
        </w:tc>
        <w:tc>
          <w:tcPr>
            <w:tcW w:w="5665" w:type="dxa"/>
            <w:tcBorders>
              <w:top w:val="single" w:sz="4" w:space="0" w:color="auto"/>
              <w:left w:val="single" w:sz="4" w:space="0" w:color="auto"/>
              <w:bottom w:val="single" w:sz="4" w:space="0" w:color="auto"/>
              <w:right w:val="single" w:sz="4" w:space="0" w:color="auto"/>
            </w:tcBorders>
            <w:hideMark/>
          </w:tcPr>
          <w:p w14:paraId="72ADFDDA" w14:textId="77777777" w:rsidR="006B1BED" w:rsidRPr="00836BD7" w:rsidRDefault="006B1BED" w:rsidP="0064437A">
            <w:pPr>
              <w:pStyle w:val="TAL"/>
              <w:keepNext w:val="0"/>
            </w:pPr>
            <w:r w:rsidRPr="00836BD7">
              <w:t>The Media Entry Point resource supplied is not syntactically valid.</w:t>
            </w:r>
          </w:p>
        </w:tc>
      </w:tr>
      <w:tr w:rsidR="006B1BED" w:rsidRPr="00836BD7" w14:paraId="77E714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F386FBD" w14:textId="77777777" w:rsidR="006B1BED" w:rsidRPr="00836BD7" w:rsidRDefault="006B1BED" w:rsidP="0064437A">
            <w:pPr>
              <w:pStyle w:val="TAL"/>
              <w:keepNext w:val="0"/>
              <w:rPr>
                <w:rStyle w:val="Codechar"/>
              </w:rPr>
            </w:pPr>
            <w:r w:rsidRPr="00836BD7">
              <w:rPr>
                <w:rStyle w:val="Codechar"/>
              </w:rPr>
              <w:t>ERROR_INACCESSIBLE_MEDIA_TIME</w:t>
            </w:r>
          </w:p>
        </w:tc>
        <w:tc>
          <w:tcPr>
            <w:tcW w:w="5665" w:type="dxa"/>
            <w:tcBorders>
              <w:top w:val="single" w:sz="4" w:space="0" w:color="auto"/>
              <w:left w:val="single" w:sz="4" w:space="0" w:color="auto"/>
              <w:bottom w:val="single" w:sz="4" w:space="0" w:color="auto"/>
              <w:right w:val="single" w:sz="4" w:space="0" w:color="auto"/>
            </w:tcBorders>
            <w:hideMark/>
          </w:tcPr>
          <w:p w14:paraId="33239A66" w14:textId="77777777" w:rsidR="006B1BED" w:rsidRPr="00836BD7" w:rsidRDefault="006B1BED" w:rsidP="0064437A">
            <w:pPr>
              <w:pStyle w:val="TAL"/>
              <w:keepNext w:val="0"/>
            </w:pPr>
            <w:r w:rsidRPr="00836BD7">
              <w:t>The media time requested in a seek operation is not accessible in the current media presentation.</w:t>
            </w:r>
          </w:p>
        </w:tc>
      </w:tr>
      <w:tr w:rsidR="006B1BED" w:rsidRPr="00836BD7" w14:paraId="2AC84B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1966DC" w14:textId="77777777" w:rsidR="006B1BED" w:rsidRPr="00836BD7" w:rsidRDefault="006B1BED" w:rsidP="0064437A">
            <w:pPr>
              <w:pStyle w:val="TAL"/>
              <w:rPr>
                <w:rStyle w:val="Codechar"/>
              </w:rPr>
            </w:pPr>
            <w:r w:rsidRPr="00836BD7">
              <w:rPr>
                <w:rStyle w:val="Codechar"/>
              </w:rPr>
              <w:t>ERROR_UNSUPPORTED_PROFILE</w:t>
            </w:r>
          </w:p>
        </w:tc>
        <w:tc>
          <w:tcPr>
            <w:tcW w:w="5665" w:type="dxa"/>
            <w:tcBorders>
              <w:top w:val="single" w:sz="4" w:space="0" w:color="auto"/>
              <w:left w:val="single" w:sz="4" w:space="0" w:color="auto"/>
              <w:bottom w:val="single" w:sz="4" w:space="0" w:color="auto"/>
              <w:right w:val="single" w:sz="4" w:space="0" w:color="auto"/>
            </w:tcBorders>
            <w:hideMark/>
          </w:tcPr>
          <w:p w14:paraId="248C05D4" w14:textId="77777777" w:rsidR="006B1BED" w:rsidRPr="00836BD7" w:rsidRDefault="006B1BED" w:rsidP="0064437A">
            <w:pPr>
              <w:pStyle w:val="TAL"/>
            </w:pPr>
            <w:r w:rsidRPr="00836BD7">
              <w:t>The profile of the media presentation described by the Media Entry Point resource is not supported by the media playback platform.</w:t>
            </w:r>
          </w:p>
        </w:tc>
      </w:tr>
      <w:tr w:rsidR="006B1BED" w:rsidRPr="00836BD7" w14:paraId="09E5218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6114344E" w14:textId="77777777" w:rsidR="006B1BED" w:rsidRPr="00836BD7" w:rsidRDefault="006B1BED" w:rsidP="0064437A">
            <w:pPr>
              <w:pStyle w:val="TAL"/>
              <w:rPr>
                <w:rStyle w:val="Codechar"/>
              </w:rPr>
            </w:pPr>
            <w:r w:rsidRPr="00836BD7">
              <w:rPr>
                <w:rStyle w:val="Codechar"/>
              </w:rPr>
              <w:t>ERROR_DOWNLOAD_DEADLINE_MISSED</w:t>
            </w:r>
          </w:p>
        </w:tc>
        <w:tc>
          <w:tcPr>
            <w:tcW w:w="5665" w:type="dxa"/>
            <w:tcBorders>
              <w:top w:val="single" w:sz="4" w:space="0" w:color="auto"/>
              <w:left w:val="single" w:sz="4" w:space="0" w:color="auto"/>
              <w:bottom w:val="single" w:sz="4" w:space="0" w:color="auto"/>
              <w:right w:val="single" w:sz="4" w:space="0" w:color="auto"/>
            </w:tcBorders>
            <w:hideMark/>
          </w:tcPr>
          <w:p w14:paraId="5F27834E" w14:textId="502796E4" w:rsidR="006B1BED" w:rsidRPr="00836BD7" w:rsidRDefault="006B1BED" w:rsidP="0064437A">
            <w:pPr>
              <w:pStyle w:val="TAL"/>
            </w:pPr>
            <w:r w:rsidRPr="00836BD7">
              <w:t>The download of content was not completed before the requested deadline and the incomplete download has been discarded.</w:t>
            </w:r>
          </w:p>
        </w:tc>
      </w:tr>
      <w:tr w:rsidR="006B1BED" w:rsidRPr="00836BD7" w14:paraId="0E269A7F" w14:textId="77777777" w:rsidTr="0064437A">
        <w:tc>
          <w:tcPr>
            <w:tcW w:w="3964" w:type="dxa"/>
          </w:tcPr>
          <w:p w14:paraId="3644EC60" w14:textId="77777777" w:rsidR="006B1BED" w:rsidRPr="00836BD7" w:rsidRDefault="006B1BED" w:rsidP="0064437A">
            <w:pPr>
              <w:pStyle w:val="TAL"/>
              <w:rPr>
                <w:rStyle w:val="Codechar"/>
              </w:rPr>
            </w:pPr>
            <w:r w:rsidRPr="00836BD7">
              <w:rPr>
                <w:rStyle w:val="Codechar"/>
              </w:rPr>
              <w:t>ERROR_UNSUPPORTED_‌METRICS_SCHEME</w:t>
            </w:r>
          </w:p>
        </w:tc>
        <w:tc>
          <w:tcPr>
            <w:tcW w:w="5665" w:type="dxa"/>
          </w:tcPr>
          <w:p w14:paraId="0D2CE3AA" w14:textId="77777777" w:rsidR="006B1BED" w:rsidRPr="00836BD7" w:rsidRDefault="006B1BED" w:rsidP="0064437A">
            <w:pPr>
              <w:pStyle w:val="TAL"/>
            </w:pPr>
            <w:r w:rsidRPr="00836BD7">
              <w:t>One of the configured metrics schemes (see table 13.4.2</w:t>
            </w:r>
            <w:r w:rsidRPr="00836BD7">
              <w:noBreakHyphen/>
              <w:t>1) is not supported by the Media Player.</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2048" w:name="_CR13_2_6"/>
      <w:bookmarkStart w:id="2049" w:name="_Toc68899707"/>
      <w:bookmarkStart w:id="2050" w:name="_Toc71214458"/>
      <w:bookmarkStart w:id="2051" w:name="_Toc71722132"/>
      <w:bookmarkStart w:id="2052" w:name="_Toc74859184"/>
      <w:bookmarkStart w:id="2053" w:name="_Toc155355320"/>
      <w:bookmarkStart w:id="2054" w:name="_Toc210738606"/>
      <w:bookmarkEnd w:id="2048"/>
      <w:r w:rsidRPr="006436AF">
        <w:t>13.2.6</w:t>
      </w:r>
      <w:r w:rsidRPr="006436AF">
        <w:tab/>
      </w:r>
      <w:r>
        <w:t xml:space="preserve">Dynamic </w:t>
      </w:r>
      <w:r w:rsidRPr="006436AF">
        <w:t>Status Information</w:t>
      </w:r>
      <w:bookmarkEnd w:id="2049"/>
      <w:bookmarkEnd w:id="2050"/>
      <w:bookmarkEnd w:id="2051"/>
      <w:bookmarkEnd w:id="2052"/>
      <w:bookmarkEnd w:id="2053"/>
      <w:bookmarkEnd w:id="2054"/>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bookmarkStart w:id="2055" w:name="_CRTable13_2_61"/>
      <w:r w:rsidRPr="006436AF">
        <w:t xml:space="preserve">Table </w:t>
      </w:r>
      <w:bookmarkEnd w:id="2055"/>
      <w:r w:rsidRPr="006436AF">
        <w:t xml:space="preserve">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9"/>
        <w:gridCol w:w="1841"/>
        <w:gridCol w:w="1485"/>
        <w:gridCol w:w="3614"/>
      </w:tblGrid>
      <w:tr w:rsidR="006B1BED" w:rsidRPr="00836BD7" w14:paraId="39457E42" w14:textId="77777777" w:rsidTr="0064437A">
        <w:tc>
          <w:tcPr>
            <w:tcW w:w="2689" w:type="dxa"/>
            <w:shd w:val="clear" w:color="auto" w:fill="BFBFBF" w:themeFill="background1" w:themeFillShade="BF"/>
          </w:tcPr>
          <w:p w14:paraId="1B56AFE9" w14:textId="77777777" w:rsidR="006B1BED" w:rsidRPr="00836BD7" w:rsidRDefault="006B1BED" w:rsidP="0064437A">
            <w:pPr>
              <w:pStyle w:val="TAH"/>
            </w:pPr>
            <w:r w:rsidRPr="00836BD7">
              <w:t>Status</w:t>
            </w:r>
          </w:p>
        </w:tc>
        <w:tc>
          <w:tcPr>
            <w:tcW w:w="1841" w:type="dxa"/>
            <w:shd w:val="clear" w:color="auto" w:fill="BFBFBF" w:themeFill="background1" w:themeFillShade="BF"/>
          </w:tcPr>
          <w:p w14:paraId="67A72D12" w14:textId="77777777" w:rsidR="006B1BED" w:rsidRPr="00836BD7" w:rsidRDefault="006B1BED" w:rsidP="0064437A">
            <w:pPr>
              <w:pStyle w:val="TAH"/>
            </w:pPr>
            <w:r w:rsidRPr="00836BD7">
              <w:t>Type</w:t>
            </w:r>
          </w:p>
        </w:tc>
        <w:tc>
          <w:tcPr>
            <w:tcW w:w="1485" w:type="dxa"/>
            <w:shd w:val="clear" w:color="auto" w:fill="BFBFBF" w:themeFill="background1" w:themeFillShade="BF"/>
          </w:tcPr>
          <w:p w14:paraId="13790AEC" w14:textId="77777777" w:rsidR="006B1BED" w:rsidRPr="00836BD7" w:rsidRDefault="006B1BED" w:rsidP="0064437A">
            <w:pPr>
              <w:pStyle w:val="TAH"/>
            </w:pPr>
            <w:r w:rsidRPr="00836BD7">
              <w:t>Parameter</w:t>
            </w:r>
          </w:p>
        </w:tc>
        <w:tc>
          <w:tcPr>
            <w:tcW w:w="3614" w:type="dxa"/>
            <w:shd w:val="clear" w:color="auto" w:fill="BFBFBF" w:themeFill="background1" w:themeFillShade="BF"/>
          </w:tcPr>
          <w:p w14:paraId="25A4AB1F" w14:textId="77777777" w:rsidR="006B1BED" w:rsidRPr="00836BD7" w:rsidRDefault="006B1BED" w:rsidP="0064437A">
            <w:pPr>
              <w:pStyle w:val="TAH"/>
            </w:pPr>
            <w:r w:rsidRPr="00836BD7">
              <w:t>Definition</w:t>
            </w:r>
          </w:p>
        </w:tc>
      </w:tr>
      <w:tr w:rsidR="006B1BED" w:rsidRPr="00836BD7" w14:paraId="60D157D6" w14:textId="77777777" w:rsidTr="0064437A">
        <w:tc>
          <w:tcPr>
            <w:tcW w:w="2689" w:type="dxa"/>
          </w:tcPr>
          <w:p w14:paraId="3A097415" w14:textId="77777777" w:rsidR="006B1BED" w:rsidRPr="00836BD7" w:rsidDel="0025302A" w:rsidRDefault="006B1BED" w:rsidP="0064437A">
            <w:pPr>
              <w:pStyle w:val="TAL"/>
              <w:rPr>
                <w:rStyle w:val="Codechar"/>
              </w:rPr>
            </w:pPr>
            <w:r w:rsidRPr="00836BD7">
              <w:rPr>
                <w:rStyle w:val="Codechar"/>
              </w:rPr>
              <w:t>state</w:t>
            </w:r>
          </w:p>
        </w:tc>
        <w:tc>
          <w:tcPr>
            <w:tcW w:w="1841" w:type="dxa"/>
          </w:tcPr>
          <w:p w14:paraId="17B715C2" w14:textId="77777777" w:rsidR="006B1BED" w:rsidRPr="00836BD7" w:rsidRDefault="006B1BED" w:rsidP="0064437A">
            <w:pPr>
              <w:pStyle w:val="TAL"/>
            </w:pPr>
            <w:r w:rsidRPr="00836BD7">
              <w:t>Enumeration</w:t>
            </w:r>
          </w:p>
        </w:tc>
        <w:tc>
          <w:tcPr>
            <w:tcW w:w="1485" w:type="dxa"/>
          </w:tcPr>
          <w:p w14:paraId="65CA7BEE" w14:textId="77777777" w:rsidR="006B1BED" w:rsidRPr="00836BD7" w:rsidRDefault="006B1BED" w:rsidP="0064437A">
            <w:pPr>
              <w:pStyle w:val="TAL"/>
            </w:pPr>
          </w:p>
        </w:tc>
        <w:tc>
          <w:tcPr>
            <w:tcW w:w="3614" w:type="dxa"/>
          </w:tcPr>
          <w:p w14:paraId="24014C1A" w14:textId="77777777" w:rsidR="006B1BED" w:rsidRPr="00836BD7" w:rsidRDefault="006B1BED" w:rsidP="0064437A">
            <w:pPr>
              <w:pStyle w:val="TAL"/>
            </w:pPr>
            <w:r w:rsidRPr="00836BD7">
              <w:t>An enumerated value from table 13.2.2</w:t>
            </w:r>
            <w:r w:rsidRPr="00836BD7">
              <w:noBreakHyphen/>
              <w:t>1 indicating the current state of the Media Player.</w:t>
            </w:r>
          </w:p>
        </w:tc>
      </w:tr>
      <w:tr w:rsidR="006B1BED" w:rsidRPr="00836BD7" w14:paraId="50750DE4" w14:textId="77777777" w:rsidTr="0064437A">
        <w:tc>
          <w:tcPr>
            <w:tcW w:w="2689" w:type="dxa"/>
          </w:tcPr>
          <w:p w14:paraId="5A239724" w14:textId="77777777" w:rsidR="006B1BED" w:rsidRPr="00836BD7" w:rsidRDefault="006B1BED" w:rsidP="0064437A">
            <w:pPr>
              <w:pStyle w:val="TAL"/>
              <w:rPr>
                <w:rStyle w:val="Codechar"/>
              </w:rPr>
            </w:pPr>
            <w:r w:rsidRPr="00836BD7">
              <w:rPr>
                <w:rStyle w:val="Codechar"/>
              </w:rPr>
              <w:t>averageThroughput</w:t>
            </w:r>
          </w:p>
        </w:tc>
        <w:tc>
          <w:tcPr>
            <w:tcW w:w="1841" w:type="dxa"/>
          </w:tcPr>
          <w:p w14:paraId="226A1739" w14:textId="77777777" w:rsidR="006B1BED" w:rsidRPr="00836BD7" w:rsidRDefault="006B1BED" w:rsidP="0064437A">
            <w:pPr>
              <w:pStyle w:val="TAL"/>
              <w:rPr>
                <w:rStyle w:val="Datatypechar"/>
              </w:rPr>
            </w:pPr>
            <w:r w:rsidRPr="00836BD7">
              <w:rPr>
                <w:rStyle w:val="Datatypechar"/>
              </w:rPr>
              <w:t>float</w:t>
            </w:r>
          </w:p>
        </w:tc>
        <w:tc>
          <w:tcPr>
            <w:tcW w:w="1485" w:type="dxa"/>
          </w:tcPr>
          <w:p w14:paraId="5B09A2B3" w14:textId="77777777" w:rsidR="006B1BED" w:rsidRPr="00836BD7" w:rsidRDefault="006B1BED" w:rsidP="0064437A">
            <w:pPr>
              <w:pStyle w:val="TAL"/>
            </w:pPr>
            <w:r w:rsidRPr="00836BD7">
              <w:t>none</w:t>
            </w:r>
          </w:p>
        </w:tc>
        <w:tc>
          <w:tcPr>
            <w:tcW w:w="3614" w:type="dxa"/>
          </w:tcPr>
          <w:p w14:paraId="1BB38153" w14:textId="77777777" w:rsidR="006B1BED" w:rsidRPr="00836BD7" w:rsidRDefault="006B1BED" w:rsidP="0064437A">
            <w:pPr>
              <w:pStyle w:val="TAL"/>
            </w:pPr>
            <w:r w:rsidRPr="00836BD7">
              <w:t>Current average throughput computed in the ABR logic in bit/s.</w:t>
            </w:r>
          </w:p>
        </w:tc>
      </w:tr>
      <w:tr w:rsidR="006B1BED" w:rsidRPr="00836BD7" w14:paraId="50C0C362" w14:textId="77777777" w:rsidTr="0064437A">
        <w:tc>
          <w:tcPr>
            <w:tcW w:w="2689" w:type="dxa"/>
          </w:tcPr>
          <w:p w14:paraId="35A2BB45" w14:textId="77777777" w:rsidR="006B1BED" w:rsidRPr="00836BD7" w:rsidRDefault="006B1BED" w:rsidP="0064437A">
            <w:pPr>
              <w:pStyle w:val="TAL"/>
              <w:rPr>
                <w:rStyle w:val="Codechar"/>
              </w:rPr>
            </w:pPr>
            <w:r w:rsidRPr="00836BD7">
              <w:rPr>
                <w:rStyle w:val="Codechar"/>
              </w:rPr>
              <w:t>bufferLength</w:t>
            </w:r>
          </w:p>
        </w:tc>
        <w:tc>
          <w:tcPr>
            <w:tcW w:w="1841" w:type="dxa"/>
          </w:tcPr>
          <w:p w14:paraId="3EF71EEF" w14:textId="77777777" w:rsidR="006B1BED" w:rsidRPr="00836BD7" w:rsidRDefault="006B1BED" w:rsidP="0064437A">
            <w:pPr>
              <w:pStyle w:val="TAL"/>
              <w:rPr>
                <w:rStyle w:val="Datatypechar"/>
              </w:rPr>
            </w:pPr>
            <w:r w:rsidRPr="00836BD7">
              <w:rPr>
                <w:rStyle w:val="Datatypechar"/>
              </w:rPr>
              <w:t>float</w:t>
            </w:r>
          </w:p>
        </w:tc>
        <w:tc>
          <w:tcPr>
            <w:tcW w:w="1485" w:type="dxa"/>
          </w:tcPr>
          <w:p w14:paraId="296A7AA3" w14:textId="77777777" w:rsidR="006B1BED" w:rsidRPr="00836BD7" w:rsidRDefault="006B1BED" w:rsidP="0064437A">
            <w:pPr>
              <w:pStyle w:val="TAL"/>
              <w:rPr>
                <w:rStyle w:val="Datatypechar"/>
              </w:rPr>
            </w:pPr>
            <w:r w:rsidRPr="00836BD7">
              <w:rPr>
                <w:rStyle w:val="Datatypechar"/>
              </w:rPr>
              <w:t>MediaType</w:t>
            </w:r>
          </w:p>
          <w:p w14:paraId="74EF8173" w14:textId="77777777" w:rsidR="006B1BED" w:rsidRPr="00836BD7" w:rsidRDefault="006B1BED" w:rsidP="0064437A">
            <w:pPr>
              <w:pStyle w:val="TAL"/>
            </w:pPr>
            <w:r w:rsidRPr="00836BD7">
              <w:t>"video", "audio" and "subtitle"</w:t>
            </w:r>
          </w:p>
        </w:tc>
        <w:tc>
          <w:tcPr>
            <w:tcW w:w="3614" w:type="dxa"/>
          </w:tcPr>
          <w:p w14:paraId="2346087F" w14:textId="77777777" w:rsidR="006B1BED" w:rsidRPr="00836BD7" w:rsidRDefault="006B1BED" w:rsidP="0064437A">
            <w:pPr>
              <w:pStyle w:val="TAL"/>
            </w:pPr>
            <w:r w:rsidRPr="00836BD7">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6B1BED" w:rsidRPr="00836BD7" w14:paraId="12EF89B0" w14:textId="77777777" w:rsidTr="0064437A">
        <w:tc>
          <w:tcPr>
            <w:tcW w:w="2689" w:type="dxa"/>
          </w:tcPr>
          <w:p w14:paraId="0E1458E0" w14:textId="77777777" w:rsidR="006B1BED" w:rsidRPr="00836BD7" w:rsidRDefault="006B1BED" w:rsidP="0064437A">
            <w:pPr>
              <w:pStyle w:val="TAL"/>
              <w:rPr>
                <w:rStyle w:val="Codechar"/>
              </w:rPr>
            </w:pPr>
            <w:r w:rsidRPr="00836BD7">
              <w:rPr>
                <w:rStyle w:val="Codechar"/>
              </w:rPr>
              <w:t>liveLatency</w:t>
            </w:r>
          </w:p>
        </w:tc>
        <w:tc>
          <w:tcPr>
            <w:tcW w:w="1841" w:type="dxa"/>
          </w:tcPr>
          <w:p w14:paraId="3DA24DC9" w14:textId="77777777" w:rsidR="006B1BED" w:rsidRPr="00836BD7" w:rsidRDefault="006B1BED" w:rsidP="0064437A">
            <w:pPr>
              <w:pStyle w:val="TAL"/>
              <w:rPr>
                <w:rStyle w:val="Datatypechar"/>
              </w:rPr>
            </w:pPr>
            <w:r w:rsidRPr="00836BD7">
              <w:rPr>
                <w:rStyle w:val="Datatypechar"/>
              </w:rPr>
              <w:t>float</w:t>
            </w:r>
          </w:p>
        </w:tc>
        <w:tc>
          <w:tcPr>
            <w:tcW w:w="1485" w:type="dxa"/>
          </w:tcPr>
          <w:p w14:paraId="168EEBA4" w14:textId="77777777" w:rsidR="006B1BED" w:rsidRPr="00836BD7" w:rsidRDefault="006B1BED" w:rsidP="0064437A">
            <w:pPr>
              <w:pStyle w:val="TAL"/>
            </w:pPr>
            <w:r w:rsidRPr="00836BD7">
              <w:t>none</w:t>
            </w:r>
          </w:p>
        </w:tc>
        <w:tc>
          <w:tcPr>
            <w:tcW w:w="3614" w:type="dxa"/>
          </w:tcPr>
          <w:p w14:paraId="03F2C155" w14:textId="77777777" w:rsidR="006B1BED" w:rsidRPr="00836BD7" w:rsidRDefault="006B1BED" w:rsidP="0064437A">
            <w:pPr>
              <w:pStyle w:val="TAL"/>
            </w:pPr>
            <w:r w:rsidRPr="00836BD7">
              <w:t>Current live stream latency in seconds based on the latency measurement.</w:t>
            </w:r>
          </w:p>
        </w:tc>
      </w:tr>
      <w:tr w:rsidR="006B1BED" w:rsidRPr="00836BD7" w14:paraId="0D65BE4F" w14:textId="77777777" w:rsidTr="0064437A">
        <w:tc>
          <w:tcPr>
            <w:tcW w:w="2689" w:type="dxa"/>
          </w:tcPr>
          <w:p w14:paraId="0A81D412" w14:textId="77777777" w:rsidR="006B1BED" w:rsidRPr="00836BD7" w:rsidRDefault="006B1BED" w:rsidP="0064437A">
            <w:pPr>
              <w:pStyle w:val="TAL"/>
              <w:keepNext w:val="0"/>
              <w:rPr>
                <w:rStyle w:val="Codechar"/>
              </w:rPr>
            </w:pPr>
            <w:r w:rsidRPr="00836BD7">
              <w:rPr>
                <w:rStyle w:val="Codechar"/>
              </w:rPr>
              <w:t>mediaSetting[ ]</w:t>
            </w:r>
          </w:p>
        </w:tc>
        <w:tc>
          <w:tcPr>
            <w:tcW w:w="1841" w:type="dxa"/>
          </w:tcPr>
          <w:p w14:paraId="31B173AF" w14:textId="77777777" w:rsidR="006B1BED" w:rsidRPr="00836BD7" w:rsidRDefault="006B1BED" w:rsidP="0064437A">
            <w:pPr>
              <w:pStyle w:val="TAL"/>
              <w:rPr>
                <w:rStyle w:val="Datatypechar"/>
              </w:rPr>
            </w:pPr>
            <w:r w:rsidRPr="00836BD7">
              <w:rPr>
                <w:rStyle w:val="Datatypechar"/>
              </w:rPr>
              <w:t>MPDAdaptationSet</w:t>
            </w:r>
          </w:p>
        </w:tc>
        <w:tc>
          <w:tcPr>
            <w:tcW w:w="1485" w:type="dxa"/>
          </w:tcPr>
          <w:p w14:paraId="7FAFBC70" w14:textId="77777777" w:rsidR="006B1BED" w:rsidRPr="00836BD7" w:rsidRDefault="006B1BED" w:rsidP="0064437A">
            <w:pPr>
              <w:pStyle w:val="TAL"/>
              <w:rPr>
                <w:rStyle w:val="Datatypechar"/>
              </w:rPr>
            </w:pPr>
            <w:r w:rsidRPr="00836BD7">
              <w:rPr>
                <w:rStyle w:val="Datatypechar"/>
              </w:rPr>
              <w:t>MediaType</w:t>
            </w:r>
          </w:p>
          <w:p w14:paraId="13DD19EA" w14:textId="77777777" w:rsidR="006B1BED" w:rsidRPr="00836BD7" w:rsidRDefault="006B1BED" w:rsidP="0064437A">
            <w:pPr>
              <w:pStyle w:val="TAL"/>
            </w:pPr>
            <w:r w:rsidRPr="00836BD7">
              <w:t>"video", "audio" and "subtitle"</w:t>
            </w:r>
          </w:p>
        </w:tc>
        <w:tc>
          <w:tcPr>
            <w:tcW w:w="3614" w:type="dxa"/>
          </w:tcPr>
          <w:p w14:paraId="2437D7FD" w14:textId="77777777" w:rsidR="006B1BED" w:rsidRPr="00836BD7" w:rsidRDefault="006B1BED" w:rsidP="0064437A">
            <w:pPr>
              <w:pStyle w:val="TAL"/>
            </w:pPr>
            <w:r w:rsidRPr="00836BD7">
              <w:t>Current media settings for each media type based on the CMAF Header and the MPD information based on the selected Adaptation Set for this media type.</w:t>
            </w:r>
          </w:p>
        </w:tc>
      </w:tr>
      <w:tr w:rsidR="006B1BED" w:rsidRPr="00836BD7" w14:paraId="45CBE223" w14:textId="77777777" w:rsidTr="0064437A">
        <w:tc>
          <w:tcPr>
            <w:tcW w:w="2689" w:type="dxa"/>
          </w:tcPr>
          <w:p w14:paraId="1342956C" w14:textId="77777777" w:rsidR="006B1BED" w:rsidRPr="00836BD7" w:rsidRDefault="006B1BED" w:rsidP="0064437A">
            <w:pPr>
              <w:pStyle w:val="TAL"/>
              <w:keepNext w:val="0"/>
              <w:rPr>
                <w:rStyle w:val="Codechar"/>
              </w:rPr>
            </w:pPr>
            <w:r w:rsidRPr="00836BD7">
              <w:rPr>
                <w:rStyle w:val="Codechar"/>
              </w:rPr>
              <w:t>mediaTime</w:t>
            </w:r>
          </w:p>
        </w:tc>
        <w:tc>
          <w:tcPr>
            <w:tcW w:w="1841" w:type="dxa"/>
          </w:tcPr>
          <w:p w14:paraId="7C6B16F7" w14:textId="77777777" w:rsidR="006B1BED" w:rsidRPr="00836BD7" w:rsidRDefault="006B1BED" w:rsidP="0064437A">
            <w:pPr>
              <w:pStyle w:val="TAL"/>
              <w:rPr>
                <w:rStyle w:val="Datatypechar"/>
              </w:rPr>
            </w:pPr>
            <w:r w:rsidRPr="00836BD7">
              <w:rPr>
                <w:rStyle w:val="Datatypechar"/>
              </w:rPr>
              <w:t>float</w:t>
            </w:r>
          </w:p>
        </w:tc>
        <w:tc>
          <w:tcPr>
            <w:tcW w:w="1485" w:type="dxa"/>
          </w:tcPr>
          <w:p w14:paraId="335CED8E" w14:textId="77777777" w:rsidR="006B1BED" w:rsidRPr="00836BD7" w:rsidRDefault="006B1BED" w:rsidP="0064437A">
            <w:pPr>
              <w:pStyle w:val="TAL"/>
              <w:rPr>
                <w:rFonts w:ascii="Courier New" w:hAnsi="Courier New" w:cs="Courier New"/>
              </w:rPr>
            </w:pPr>
            <w:r w:rsidRPr="00836BD7">
              <w:t>None</w:t>
            </w:r>
          </w:p>
        </w:tc>
        <w:tc>
          <w:tcPr>
            <w:tcW w:w="3614" w:type="dxa"/>
          </w:tcPr>
          <w:p w14:paraId="0F1222C0" w14:textId="77777777" w:rsidR="006B1BED" w:rsidRPr="00836BD7" w:rsidRDefault="006B1BED" w:rsidP="0064437A">
            <w:pPr>
              <w:pStyle w:val="TAL"/>
            </w:pPr>
            <w:r w:rsidRPr="00836BD7">
              <w:t>Current media playback time from media playback platform. The media time is in seconds and is relative to the start of the playback and provides the media that is actually rendered.</w:t>
            </w:r>
          </w:p>
        </w:tc>
      </w:tr>
      <w:tr w:rsidR="006B1BED" w:rsidRPr="00836BD7" w14:paraId="3D171C15" w14:textId="77777777" w:rsidTr="0064437A">
        <w:tc>
          <w:tcPr>
            <w:tcW w:w="2689" w:type="dxa"/>
          </w:tcPr>
          <w:p w14:paraId="39AF3002" w14:textId="77777777" w:rsidR="006B1BED" w:rsidRPr="00836BD7" w:rsidRDefault="006B1BED" w:rsidP="0064437A">
            <w:pPr>
              <w:pStyle w:val="TAL"/>
              <w:keepNext w:val="0"/>
              <w:rPr>
                <w:rStyle w:val="Codechar"/>
              </w:rPr>
            </w:pPr>
            <w:r w:rsidRPr="00836BD7">
              <w:rPr>
                <w:rStyle w:val="Codechar"/>
              </w:rPr>
              <w:t>playbackRate</w:t>
            </w:r>
          </w:p>
        </w:tc>
        <w:tc>
          <w:tcPr>
            <w:tcW w:w="1841" w:type="dxa"/>
          </w:tcPr>
          <w:p w14:paraId="10D187A8" w14:textId="77777777" w:rsidR="006B1BED" w:rsidRPr="00836BD7" w:rsidRDefault="006B1BED" w:rsidP="0064437A">
            <w:pPr>
              <w:pStyle w:val="TAL"/>
              <w:rPr>
                <w:rStyle w:val="Datatypechar"/>
              </w:rPr>
            </w:pPr>
            <w:r w:rsidRPr="00836BD7">
              <w:rPr>
                <w:rStyle w:val="Datatypechar"/>
              </w:rPr>
              <w:t>float</w:t>
            </w:r>
          </w:p>
        </w:tc>
        <w:tc>
          <w:tcPr>
            <w:tcW w:w="1485" w:type="dxa"/>
          </w:tcPr>
          <w:p w14:paraId="514E0415" w14:textId="77777777" w:rsidR="006B1BED" w:rsidRPr="00836BD7" w:rsidRDefault="006B1BED" w:rsidP="0064437A">
            <w:pPr>
              <w:pStyle w:val="TAL"/>
            </w:pPr>
            <w:r w:rsidRPr="00836BD7">
              <w:t>None</w:t>
            </w:r>
          </w:p>
        </w:tc>
        <w:tc>
          <w:tcPr>
            <w:tcW w:w="3614" w:type="dxa"/>
          </w:tcPr>
          <w:p w14:paraId="38FF817B" w14:textId="77777777" w:rsidR="006B1BED" w:rsidRPr="00836BD7" w:rsidRDefault="006B1BED" w:rsidP="0064437A">
            <w:pPr>
              <w:pStyle w:val="TAL"/>
            </w:pPr>
            <w:r w:rsidRPr="00836BD7">
              <w:t xml:space="preserve">The current rate of playback. For a video that is playing twice as fast as the default playback, the </w:t>
            </w:r>
            <w:r w:rsidRPr="00774768">
              <w:rPr>
                <w:rStyle w:val="Codechar"/>
              </w:rPr>
              <w:t>playbackRate</w:t>
            </w:r>
            <w:r w:rsidRPr="00836BD7">
              <w:t xml:space="preserve"> value should be 2.00.</w:t>
            </w:r>
          </w:p>
        </w:tc>
      </w:tr>
      <w:tr w:rsidR="006B1BED" w:rsidRPr="00836BD7" w14:paraId="50172BD9" w14:textId="77777777" w:rsidTr="0064437A">
        <w:tc>
          <w:tcPr>
            <w:tcW w:w="2689" w:type="dxa"/>
          </w:tcPr>
          <w:p w14:paraId="3A9D27A6" w14:textId="77777777" w:rsidR="006B1BED" w:rsidRPr="00836BD7" w:rsidRDefault="006B1BED" w:rsidP="0064437A">
            <w:pPr>
              <w:pStyle w:val="TAL"/>
              <w:rPr>
                <w:rStyle w:val="Codechar"/>
              </w:rPr>
            </w:pPr>
            <w:r w:rsidRPr="00836BD7">
              <w:rPr>
                <w:rStyle w:val="Codechar"/>
              </w:rPr>
              <w:t>availableServiceDescriptions[ ]</w:t>
            </w:r>
          </w:p>
        </w:tc>
        <w:tc>
          <w:tcPr>
            <w:tcW w:w="1841" w:type="dxa"/>
          </w:tcPr>
          <w:p w14:paraId="3A06D2DD" w14:textId="77777777" w:rsidR="006B1BED" w:rsidRPr="00836BD7" w:rsidRDefault="006B1BED" w:rsidP="0064437A">
            <w:pPr>
              <w:pStyle w:val="TAL"/>
            </w:pPr>
            <w:r w:rsidRPr="00836BD7">
              <w:t>Array of service descriptions</w:t>
            </w:r>
          </w:p>
        </w:tc>
        <w:tc>
          <w:tcPr>
            <w:tcW w:w="1485" w:type="dxa"/>
          </w:tcPr>
          <w:p w14:paraId="32D42DAB" w14:textId="77777777" w:rsidR="006B1BED" w:rsidRPr="00836BD7" w:rsidRDefault="006B1BED" w:rsidP="0064437A">
            <w:pPr>
              <w:pStyle w:val="TAL"/>
            </w:pPr>
          </w:p>
        </w:tc>
        <w:tc>
          <w:tcPr>
            <w:tcW w:w="3614" w:type="dxa"/>
          </w:tcPr>
          <w:p w14:paraId="10E8DA9B" w14:textId="77777777" w:rsidR="006B1BED" w:rsidRPr="00836BD7" w:rsidRDefault="006B1BED" w:rsidP="0064437A">
            <w:pPr>
              <w:pStyle w:val="TAL"/>
            </w:pPr>
            <w:r w:rsidRPr="00836BD7">
              <w:t>Provides the list of available selectable service descriptions with an id to select from. Those are either configured ones or the ones in the MPD.</w:t>
            </w:r>
          </w:p>
        </w:tc>
      </w:tr>
      <w:tr w:rsidR="006B1BED" w:rsidRPr="00836BD7" w14:paraId="5F624BBE" w14:textId="77777777" w:rsidTr="0064437A">
        <w:tc>
          <w:tcPr>
            <w:tcW w:w="2689" w:type="dxa"/>
          </w:tcPr>
          <w:p w14:paraId="23F9FEDF" w14:textId="77777777" w:rsidR="006B1BED" w:rsidRPr="00836BD7" w:rsidRDefault="006B1BED" w:rsidP="0064437A">
            <w:pPr>
              <w:pStyle w:val="TAL"/>
              <w:rPr>
                <w:rStyle w:val="Codechar"/>
              </w:rPr>
            </w:pPr>
            <w:r w:rsidRPr="00836BD7">
              <w:rPr>
                <w:rStyle w:val="Codechar"/>
              </w:rPr>
              <w:t>availableMediaOptions[ ]</w:t>
            </w:r>
          </w:p>
        </w:tc>
        <w:tc>
          <w:tcPr>
            <w:tcW w:w="1841" w:type="dxa"/>
          </w:tcPr>
          <w:p w14:paraId="48B37F16" w14:textId="77777777" w:rsidR="006B1BED" w:rsidRPr="00836BD7" w:rsidRDefault="006B1BED" w:rsidP="0064437A">
            <w:pPr>
              <w:pStyle w:val="TAL"/>
            </w:pPr>
            <w:r w:rsidRPr="00836BD7">
              <w:t>List of Adaptation Set or Preselection ids</w:t>
            </w:r>
          </w:p>
        </w:tc>
        <w:tc>
          <w:tcPr>
            <w:tcW w:w="1485" w:type="dxa"/>
          </w:tcPr>
          <w:p w14:paraId="291F532C" w14:textId="77777777" w:rsidR="006B1BED" w:rsidRPr="00836BD7" w:rsidRDefault="006B1BED" w:rsidP="0064437A">
            <w:pPr>
              <w:pStyle w:val="TAL"/>
              <w:rPr>
                <w:rStyle w:val="Datatypechar"/>
              </w:rPr>
            </w:pPr>
            <w:r w:rsidRPr="00836BD7">
              <w:rPr>
                <w:rStyle w:val="Datatypechar"/>
              </w:rPr>
              <w:t>MediaType</w:t>
            </w:r>
          </w:p>
          <w:p w14:paraId="31C69334" w14:textId="77777777" w:rsidR="006B1BED" w:rsidRPr="00836BD7" w:rsidRDefault="006B1BED" w:rsidP="0064437A">
            <w:pPr>
              <w:pStyle w:val="TAL"/>
            </w:pPr>
            <w:r w:rsidRPr="00836BD7">
              <w:t>"video", "audio" "subtitle"</w:t>
            </w:r>
            <w:r w:rsidRPr="00836BD7">
              <w:br/>
              <w:t>"all"</w:t>
            </w:r>
          </w:p>
        </w:tc>
        <w:tc>
          <w:tcPr>
            <w:tcW w:w="3614" w:type="dxa"/>
          </w:tcPr>
          <w:p w14:paraId="2A0A1206" w14:textId="77777777" w:rsidR="006B1BED" w:rsidRPr="00836BD7" w:rsidRDefault="006B1BED" w:rsidP="0064437A">
            <w:pPr>
              <w:pStyle w:val="TAL"/>
            </w:pPr>
            <w:r w:rsidRPr="00836BD7">
              <w:t>Provides the list of available media options that can be selected by the application based on the capability discovery and the subset information.</w:t>
            </w:r>
          </w:p>
        </w:tc>
      </w:tr>
      <w:tr w:rsidR="006B1BED" w:rsidRPr="00836BD7" w14:paraId="6F4C2A7B" w14:textId="77777777" w:rsidTr="0064437A">
        <w:tc>
          <w:tcPr>
            <w:tcW w:w="2689" w:type="dxa"/>
          </w:tcPr>
          <w:p w14:paraId="59009083" w14:textId="77777777" w:rsidR="006B1BED" w:rsidRPr="00836BD7" w:rsidRDefault="006B1BED" w:rsidP="0064437A">
            <w:pPr>
              <w:pStyle w:val="TAL"/>
              <w:rPr>
                <w:rStyle w:val="Codechar"/>
              </w:rPr>
            </w:pPr>
            <w:r w:rsidRPr="00836BD7">
              <w:rPr>
                <w:rStyle w:val="Codechar"/>
              </w:rPr>
              <w:t>service‌Operation‌Points</w:t>
            </w:r>
          </w:p>
        </w:tc>
        <w:tc>
          <w:tcPr>
            <w:tcW w:w="1841" w:type="dxa"/>
          </w:tcPr>
          <w:p w14:paraId="05B4DF4A" w14:textId="77777777" w:rsidR="006B1BED" w:rsidRPr="00836BD7" w:rsidRDefault="006B1BED" w:rsidP="0064437A">
            <w:pPr>
              <w:pStyle w:val="TAL"/>
            </w:pPr>
            <w:r w:rsidRPr="00836BD7">
              <w:rPr>
                <w:rStyle w:val="Datatypechar"/>
              </w:rPr>
              <w:t>array(Service‌Operation‌Point)</w:t>
            </w:r>
          </w:p>
        </w:tc>
        <w:tc>
          <w:tcPr>
            <w:tcW w:w="1485" w:type="dxa"/>
          </w:tcPr>
          <w:p w14:paraId="06E6CA5D" w14:textId="77777777" w:rsidR="006B1BED" w:rsidRPr="00836BD7" w:rsidRDefault="006B1BED" w:rsidP="0064437A">
            <w:pPr>
              <w:pStyle w:val="TAL"/>
              <w:rPr>
                <w:rStyle w:val="Datatypechar"/>
              </w:rPr>
            </w:pPr>
          </w:p>
        </w:tc>
        <w:tc>
          <w:tcPr>
            <w:tcW w:w="3614" w:type="dxa"/>
          </w:tcPr>
          <w:p w14:paraId="5EEE1944" w14:textId="77777777" w:rsidR="006B1BED" w:rsidRPr="00836BD7" w:rsidRDefault="006B1BED" w:rsidP="0064437A">
            <w:pPr>
              <w:pStyle w:val="TAL"/>
            </w:pPr>
            <w:r w:rsidRPr="00836BD7">
              <w:t>The set of Service Operation Points declared in the presentation manifest (e.g. DASH MPD) of the current media presentation. See table 13.2.6-2.</w:t>
            </w:r>
          </w:p>
        </w:tc>
      </w:tr>
      <w:tr w:rsidR="006B1BED" w:rsidRPr="00836BD7" w14:paraId="3CEFA35F" w14:textId="77777777" w:rsidTr="0064437A">
        <w:tc>
          <w:tcPr>
            <w:tcW w:w="2689" w:type="dxa"/>
          </w:tcPr>
          <w:p w14:paraId="58069649" w14:textId="77777777" w:rsidR="006B1BED" w:rsidRPr="00836BD7" w:rsidRDefault="006B1BED" w:rsidP="0064437A">
            <w:pPr>
              <w:pStyle w:val="TAL"/>
              <w:rPr>
                <w:rStyle w:val="Codechar"/>
              </w:rPr>
            </w:pPr>
            <w:r w:rsidRPr="00836BD7">
              <w:rPr>
                <w:rStyle w:val="Codechar"/>
              </w:rPr>
              <w:t>operative‌Service‌Operation‌Point</w:t>
            </w:r>
          </w:p>
        </w:tc>
        <w:tc>
          <w:tcPr>
            <w:tcW w:w="1841" w:type="dxa"/>
          </w:tcPr>
          <w:p w14:paraId="0FC0540D" w14:textId="77777777" w:rsidR="006B1BED" w:rsidRPr="00836BD7" w:rsidRDefault="006B1BED" w:rsidP="0064437A">
            <w:pPr>
              <w:pStyle w:val="TAL"/>
              <w:rPr>
                <w:rStyle w:val="Datatypechar"/>
              </w:rPr>
            </w:pPr>
            <w:r w:rsidRPr="00836BD7">
              <w:rPr>
                <w:rStyle w:val="Datatypechar"/>
              </w:rPr>
              <w:t>integer</w:t>
            </w:r>
          </w:p>
        </w:tc>
        <w:tc>
          <w:tcPr>
            <w:tcW w:w="1485" w:type="dxa"/>
          </w:tcPr>
          <w:p w14:paraId="60652EEB" w14:textId="77777777" w:rsidR="006B1BED" w:rsidRPr="00836BD7" w:rsidRDefault="006B1BED" w:rsidP="0064437A">
            <w:pPr>
              <w:pStyle w:val="TAL"/>
              <w:rPr>
                <w:rStyle w:val="Datatypechar"/>
              </w:rPr>
            </w:pPr>
          </w:p>
        </w:tc>
        <w:tc>
          <w:tcPr>
            <w:tcW w:w="3614" w:type="dxa"/>
          </w:tcPr>
          <w:p w14:paraId="24C5D00E" w14:textId="77777777" w:rsidR="006B1BED" w:rsidRPr="00836BD7" w:rsidRDefault="006B1BED" w:rsidP="0064437A">
            <w:pPr>
              <w:pStyle w:val="TAL"/>
            </w:pPr>
            <w:r w:rsidRPr="00836BD7">
              <w:t xml:space="preserve">A zero-based index into the </w:t>
            </w:r>
            <w:r w:rsidRPr="00774768">
              <w:rPr>
                <w:rStyle w:val="Codechar"/>
              </w:rPr>
              <w:t>service‌Operation‌Points</w:t>
            </w:r>
            <w:r w:rsidRPr="00836BD7">
              <w:t xml:space="preserve"> array indicating the Service Operation Point currently operative in the playback session.</w:t>
            </w:r>
          </w:p>
          <w:p w14:paraId="53CB6507" w14:textId="77777777" w:rsidR="006B1BED" w:rsidRPr="00836BD7" w:rsidRDefault="006B1BED" w:rsidP="0064437A">
            <w:pPr>
              <w:pStyle w:val="TALcontinuation"/>
              <w:spacing w:before="60"/>
            </w:pPr>
            <w:r w:rsidRPr="00836BD7">
              <w:t>Set to -1 if the array is empty.</w:t>
            </w:r>
          </w:p>
        </w:tc>
      </w:tr>
      <w:tr w:rsidR="006B1BED" w:rsidRPr="00836BD7" w14:paraId="40DCE3C3" w14:textId="77777777" w:rsidTr="0064437A">
        <w:tc>
          <w:tcPr>
            <w:tcW w:w="2689" w:type="dxa"/>
          </w:tcPr>
          <w:p w14:paraId="505B4795" w14:textId="77777777" w:rsidR="006B1BED" w:rsidRPr="00836BD7" w:rsidRDefault="006B1BED" w:rsidP="0064437A">
            <w:pPr>
              <w:pStyle w:val="TAL"/>
              <w:keepNext w:val="0"/>
              <w:rPr>
                <w:rStyle w:val="Codechar"/>
              </w:rPr>
            </w:pPr>
            <w:r w:rsidRPr="00836BD7">
              <w:rPr>
                <w:rStyle w:val="Codechar"/>
              </w:rPr>
              <w:t>pathmetrics[ ][ ]</w:t>
            </w:r>
          </w:p>
        </w:tc>
        <w:tc>
          <w:tcPr>
            <w:tcW w:w="1841" w:type="dxa"/>
          </w:tcPr>
          <w:p w14:paraId="58D5F153" w14:textId="77777777" w:rsidR="006B1BED" w:rsidRPr="00836BD7" w:rsidRDefault="006B1BED" w:rsidP="0064437A">
            <w:pPr>
              <w:pStyle w:val="TAL"/>
              <w:keepNext w:val="0"/>
              <w:rPr>
                <w:rStyle w:val="Datatypechar"/>
              </w:rPr>
            </w:pPr>
            <w:r w:rsidRPr="00836BD7">
              <w:rPr>
                <w:rStyle w:val="Datatypechar"/>
              </w:rPr>
              <w:t>Metrics</w:t>
            </w:r>
          </w:p>
        </w:tc>
        <w:tc>
          <w:tcPr>
            <w:tcW w:w="1485" w:type="dxa"/>
          </w:tcPr>
          <w:p w14:paraId="2297E0F5" w14:textId="77777777" w:rsidR="006B1BED" w:rsidRPr="00836BD7" w:rsidRDefault="006B1BED" w:rsidP="0064437A">
            <w:pPr>
              <w:pStyle w:val="TAL"/>
              <w:keepNext w:val="0"/>
            </w:pPr>
          </w:p>
        </w:tc>
        <w:tc>
          <w:tcPr>
            <w:tcW w:w="3614" w:type="dxa"/>
          </w:tcPr>
          <w:p w14:paraId="379DEEBF" w14:textId="77777777" w:rsidR="006B1BED" w:rsidRPr="00836BD7" w:rsidRDefault="006B1BED" w:rsidP="0064437A">
            <w:pPr>
              <w:pStyle w:val="TAL"/>
              <w:keepNext w:val="0"/>
            </w:pPr>
            <w:r w:rsidRPr="00836BD7">
              <w:t>A data blob of metrics for each configured metrics collecting scheme.</w:t>
            </w:r>
          </w:p>
        </w:tc>
      </w:tr>
      <w:tr w:rsidR="006B1BED" w:rsidRPr="00836BD7" w14:paraId="37E20904" w14:textId="77777777" w:rsidTr="0064437A">
        <w:tc>
          <w:tcPr>
            <w:tcW w:w="2689" w:type="dxa"/>
          </w:tcPr>
          <w:p w14:paraId="751A8987" w14:textId="77777777" w:rsidR="006B1BED" w:rsidRPr="00836BD7" w:rsidRDefault="006B1BED" w:rsidP="0064437A">
            <w:pPr>
              <w:pStyle w:val="TAL"/>
              <w:keepNext w:val="0"/>
              <w:rPr>
                <w:rStyle w:val="Codechar"/>
              </w:rPr>
            </w:pPr>
            <w:r w:rsidRPr="00836BD7">
              <w:rPr>
                <w:rStyle w:val="Codechar"/>
              </w:rPr>
              <w:t>transportConnectionStatuses[ ]</w:t>
            </w:r>
          </w:p>
        </w:tc>
        <w:tc>
          <w:tcPr>
            <w:tcW w:w="1841" w:type="dxa"/>
          </w:tcPr>
          <w:p w14:paraId="161AEA25" w14:textId="77777777" w:rsidR="006B1BED" w:rsidRPr="00836BD7" w:rsidRDefault="006B1BED" w:rsidP="0064437A">
            <w:pPr>
              <w:pStyle w:val="TAL"/>
              <w:keepNext w:val="0"/>
              <w:rPr>
                <w:rStyle w:val="Datatypechar"/>
              </w:rPr>
            </w:pPr>
            <w:r w:rsidRPr="00836BD7">
              <w:rPr>
                <w:rStyle w:val="Datatypechar"/>
              </w:rPr>
              <w:t>array(Transport‌Connection‌Status)</w:t>
            </w:r>
          </w:p>
        </w:tc>
        <w:tc>
          <w:tcPr>
            <w:tcW w:w="1485" w:type="dxa"/>
          </w:tcPr>
          <w:p w14:paraId="219548B6" w14:textId="77777777" w:rsidR="006B1BED" w:rsidRPr="00836BD7" w:rsidRDefault="006B1BED" w:rsidP="0064437A">
            <w:pPr>
              <w:pStyle w:val="TAL"/>
              <w:keepNext w:val="0"/>
            </w:pPr>
          </w:p>
        </w:tc>
        <w:tc>
          <w:tcPr>
            <w:tcW w:w="3614" w:type="dxa"/>
          </w:tcPr>
          <w:p w14:paraId="77133B97" w14:textId="77777777" w:rsidR="006B1BED" w:rsidRPr="00836BD7" w:rsidRDefault="006B1BED" w:rsidP="0064437A">
            <w:pPr>
              <w:pStyle w:val="TAL"/>
              <w:keepNext w:val="0"/>
            </w:pPr>
            <w:r w:rsidRPr="00836BD7">
              <w:t>Status information about the current set of reference point M4d transport connection(s) for media delivery. See table 13.2.6-3.</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t xml:space="preserve">Table 13.2.6-2 provides a list of configured operation point information that can be obtained from the client. Any change to a parameter below shall be announced with a notification </w:t>
      </w:r>
      <w:r w:rsidRPr="00E17DEC">
        <w:rPr>
          <w:rStyle w:val="Codechar"/>
        </w:rPr>
        <w:t>OPERATION_POINT_CHANGED</w:t>
      </w:r>
      <w:r>
        <w:t xml:space="preserve"> as specified in table </w:t>
      </w:r>
      <w:r w:rsidRPr="009F1D4B">
        <w:t>13.2.5</w:t>
      </w:r>
      <w:r>
        <w:noBreakHyphen/>
      </w:r>
      <w:r w:rsidRPr="009F1D4B">
        <w:t>1</w:t>
      </w:r>
      <w:r w:rsidRPr="006436AF">
        <w:t>.</w:t>
      </w:r>
    </w:p>
    <w:p w14:paraId="5510014B" w14:textId="77777777" w:rsidR="006B1BED" w:rsidRPr="00836BD7" w:rsidRDefault="006B1BED" w:rsidP="006B1BED">
      <w:pPr>
        <w:pStyle w:val="TH"/>
      </w:pPr>
      <w:bookmarkStart w:id="2056" w:name="_CR13_2_7"/>
      <w:bookmarkStart w:id="2057" w:name="_CRTable13_2_62"/>
      <w:bookmarkStart w:id="2058" w:name="_Toc68899708"/>
      <w:bookmarkStart w:id="2059" w:name="_Toc71214459"/>
      <w:bookmarkStart w:id="2060" w:name="_Toc71722133"/>
      <w:bookmarkStart w:id="2061" w:name="_Toc74859185"/>
      <w:bookmarkStart w:id="2062" w:name="_Toc155355321"/>
      <w:bookmarkEnd w:id="2056"/>
      <w:r w:rsidRPr="00836BD7">
        <w:t xml:space="preserve">Table </w:t>
      </w:r>
      <w:bookmarkEnd w:id="2057"/>
      <w:r w:rsidRPr="00836BD7">
        <w:t>13.2.6-2: Media Player 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6B1BED" w:rsidRPr="00836BD7" w14:paraId="49C1F829" w14:textId="77777777" w:rsidTr="0064437A">
        <w:tc>
          <w:tcPr>
            <w:tcW w:w="2666" w:type="dxa"/>
            <w:gridSpan w:val="3"/>
            <w:shd w:val="clear" w:color="auto" w:fill="BFBFBF" w:themeFill="background1" w:themeFillShade="BF"/>
          </w:tcPr>
          <w:p w14:paraId="620E7D00" w14:textId="77777777" w:rsidR="006B1BED" w:rsidRPr="00836BD7" w:rsidRDefault="006B1BED" w:rsidP="0064437A">
            <w:pPr>
              <w:pStyle w:val="TAH"/>
            </w:pPr>
            <w:r w:rsidRPr="00836BD7">
              <w:t>Parameter</w:t>
            </w:r>
          </w:p>
        </w:tc>
        <w:tc>
          <w:tcPr>
            <w:tcW w:w="1590" w:type="dxa"/>
            <w:shd w:val="clear" w:color="auto" w:fill="BFBFBF" w:themeFill="background1" w:themeFillShade="BF"/>
          </w:tcPr>
          <w:p w14:paraId="60DE5246" w14:textId="77777777" w:rsidR="006B1BED" w:rsidRPr="00836BD7" w:rsidRDefault="006B1BED" w:rsidP="0064437A">
            <w:pPr>
              <w:pStyle w:val="TAH"/>
            </w:pPr>
            <w:r w:rsidRPr="00836BD7">
              <w:t>Type</w:t>
            </w:r>
          </w:p>
        </w:tc>
        <w:tc>
          <w:tcPr>
            <w:tcW w:w="5375" w:type="dxa"/>
            <w:shd w:val="clear" w:color="auto" w:fill="BFBFBF" w:themeFill="background1" w:themeFillShade="BF"/>
          </w:tcPr>
          <w:p w14:paraId="4C072923" w14:textId="77777777" w:rsidR="006B1BED" w:rsidRPr="00836BD7" w:rsidRDefault="006B1BED" w:rsidP="0064437A">
            <w:pPr>
              <w:pStyle w:val="TAH"/>
            </w:pPr>
            <w:r w:rsidRPr="00836BD7">
              <w:t>Definition</w:t>
            </w:r>
          </w:p>
        </w:tc>
      </w:tr>
      <w:tr w:rsidR="006B1BED" w:rsidRPr="00836BD7" w14:paraId="503BDF0F" w14:textId="77777777" w:rsidTr="0064437A">
        <w:tc>
          <w:tcPr>
            <w:tcW w:w="2666" w:type="dxa"/>
            <w:gridSpan w:val="3"/>
          </w:tcPr>
          <w:p w14:paraId="315A0B92" w14:textId="77777777" w:rsidR="006B1BED" w:rsidRPr="00836BD7" w:rsidRDefault="006B1BED" w:rsidP="0064437A">
            <w:pPr>
              <w:pStyle w:val="TAL"/>
              <w:rPr>
                <w:rStyle w:val="Codechar"/>
              </w:rPr>
            </w:pPr>
            <w:r w:rsidRPr="00836BD7">
              <w:rPr>
                <w:rStyle w:val="Codechar"/>
              </w:rPr>
              <w:t>ServiceOperationPoint</w:t>
            </w:r>
          </w:p>
        </w:tc>
        <w:tc>
          <w:tcPr>
            <w:tcW w:w="1590" w:type="dxa"/>
          </w:tcPr>
          <w:p w14:paraId="667AAF3C" w14:textId="77777777" w:rsidR="006B1BED" w:rsidRPr="00836BD7" w:rsidRDefault="006B1BED" w:rsidP="0064437A">
            <w:pPr>
              <w:pStyle w:val="TAL"/>
            </w:pPr>
            <w:r w:rsidRPr="00836BD7">
              <w:rPr>
                <w:rStyle w:val="Datatypechar"/>
              </w:rPr>
              <w:t>Object</w:t>
            </w:r>
          </w:p>
        </w:tc>
        <w:tc>
          <w:tcPr>
            <w:tcW w:w="5375" w:type="dxa"/>
          </w:tcPr>
          <w:p w14:paraId="0BA190C7" w14:textId="77777777" w:rsidR="006B1BED" w:rsidRPr="00836BD7" w:rsidRDefault="006B1BED" w:rsidP="0064437A">
            <w:pPr>
              <w:pStyle w:val="TAL"/>
            </w:pPr>
            <w:r w:rsidRPr="00836BD7">
              <w:t>The currently configured Service Operation Point parameters according to which the DASH client is operating.</w:t>
            </w:r>
          </w:p>
        </w:tc>
      </w:tr>
      <w:tr w:rsidR="006B1BED" w:rsidRPr="00836BD7" w14:paraId="782BF0C7" w14:textId="77777777" w:rsidTr="0064437A">
        <w:tc>
          <w:tcPr>
            <w:tcW w:w="289" w:type="dxa"/>
          </w:tcPr>
          <w:p w14:paraId="23E92834" w14:textId="77777777" w:rsidR="006B1BED" w:rsidRPr="00836BD7" w:rsidDel="001549E4" w:rsidRDefault="006B1BED" w:rsidP="0064437A">
            <w:pPr>
              <w:pStyle w:val="TAL"/>
            </w:pPr>
          </w:p>
        </w:tc>
        <w:tc>
          <w:tcPr>
            <w:tcW w:w="2377" w:type="dxa"/>
            <w:gridSpan w:val="2"/>
          </w:tcPr>
          <w:p w14:paraId="42B81FFE" w14:textId="77777777" w:rsidR="006B1BED" w:rsidRPr="00836BD7" w:rsidRDefault="006B1BED" w:rsidP="0064437A">
            <w:pPr>
              <w:pStyle w:val="TAL"/>
              <w:rPr>
                <w:rStyle w:val="Codechar"/>
              </w:rPr>
            </w:pPr>
            <w:r w:rsidRPr="00836BD7">
              <w:rPr>
                <w:rStyle w:val="Codechar"/>
              </w:rPr>
              <w:t>externalIdentifier</w:t>
            </w:r>
          </w:p>
        </w:tc>
        <w:tc>
          <w:tcPr>
            <w:tcW w:w="1590" w:type="dxa"/>
          </w:tcPr>
          <w:p w14:paraId="2CB02998" w14:textId="77777777" w:rsidR="006B1BED" w:rsidRPr="00836BD7" w:rsidRDefault="006B1BED" w:rsidP="0064437A">
            <w:pPr>
              <w:pStyle w:val="TAL"/>
              <w:rPr>
                <w:rStyle w:val="Datatypechar"/>
              </w:rPr>
            </w:pPr>
            <w:r w:rsidRPr="00836BD7">
              <w:rPr>
                <w:rStyle w:val="Datatypechar"/>
              </w:rPr>
              <w:t>String</w:t>
            </w:r>
          </w:p>
        </w:tc>
        <w:tc>
          <w:tcPr>
            <w:tcW w:w="5375" w:type="dxa"/>
          </w:tcPr>
          <w:p w14:paraId="7D386948" w14:textId="77777777" w:rsidR="006B1BED" w:rsidRPr="00836BD7" w:rsidRDefault="006B1BED" w:rsidP="0064437A">
            <w:pPr>
              <w:pStyle w:val="TAL"/>
            </w:pPr>
            <w:r w:rsidRPr="00836BD7">
              <w:t>The external identifier uniquely identifying this Service Operation Point in the presentation manifest (e.g. DASH MPD).</w:t>
            </w:r>
          </w:p>
        </w:tc>
      </w:tr>
      <w:tr w:rsidR="006B1BED" w:rsidRPr="00836BD7" w14:paraId="7F21CCB4" w14:textId="77777777" w:rsidTr="0064437A">
        <w:tc>
          <w:tcPr>
            <w:tcW w:w="289" w:type="dxa"/>
          </w:tcPr>
          <w:p w14:paraId="48C10BC9" w14:textId="77777777" w:rsidR="006B1BED" w:rsidRPr="00836BD7" w:rsidDel="001549E4" w:rsidRDefault="006B1BED" w:rsidP="0064437A">
            <w:pPr>
              <w:pStyle w:val="TAL"/>
            </w:pPr>
          </w:p>
        </w:tc>
        <w:tc>
          <w:tcPr>
            <w:tcW w:w="2377" w:type="dxa"/>
            <w:gridSpan w:val="2"/>
          </w:tcPr>
          <w:p w14:paraId="30EE03D9" w14:textId="77777777" w:rsidR="006B1BED" w:rsidRPr="00836BD7" w:rsidDel="001549E4" w:rsidRDefault="006B1BED" w:rsidP="0064437A">
            <w:pPr>
              <w:pStyle w:val="TAL"/>
              <w:rPr>
                <w:rStyle w:val="Codechar"/>
              </w:rPr>
            </w:pPr>
            <w:r w:rsidRPr="00836BD7">
              <w:rPr>
                <w:rStyle w:val="Codechar"/>
              </w:rPr>
              <w:t>mode</w:t>
            </w:r>
          </w:p>
        </w:tc>
        <w:tc>
          <w:tcPr>
            <w:tcW w:w="1590" w:type="dxa"/>
          </w:tcPr>
          <w:p w14:paraId="36166FE7" w14:textId="77777777" w:rsidR="006B1BED" w:rsidRPr="00836BD7" w:rsidRDefault="006B1BED" w:rsidP="0064437A">
            <w:pPr>
              <w:pStyle w:val="TAL"/>
              <w:rPr>
                <w:rStyle w:val="Datatypechar"/>
              </w:rPr>
            </w:pPr>
            <w:r w:rsidRPr="00836BD7">
              <w:rPr>
                <w:rStyle w:val="Datatypechar"/>
              </w:rPr>
              <w:t>Enum</w:t>
            </w:r>
          </w:p>
        </w:tc>
        <w:tc>
          <w:tcPr>
            <w:tcW w:w="5375" w:type="dxa"/>
          </w:tcPr>
          <w:p w14:paraId="15CFC31E" w14:textId="77777777" w:rsidR="006B1BED" w:rsidRPr="00836BD7" w:rsidRDefault="006B1BED" w:rsidP="0064437A">
            <w:pPr>
              <w:pStyle w:val="TAL"/>
            </w:pPr>
            <w:r w:rsidRPr="00836BD7">
              <w:t>The following operation modes are defined:</w:t>
            </w:r>
          </w:p>
          <w:p w14:paraId="5E7D1357" w14:textId="77777777" w:rsidR="006B1BED" w:rsidRPr="00836BD7" w:rsidRDefault="006B1BED" w:rsidP="0064437A">
            <w:pPr>
              <w:pStyle w:val="TALcontinuation"/>
              <w:spacing w:before="60"/>
            </w:pPr>
            <w:r w:rsidRPr="00774768">
              <w:rPr>
                <w:rStyle w:val="Codechar"/>
              </w:rPr>
              <w:t>live</w:t>
            </w:r>
            <w:r w:rsidRPr="00836BD7">
              <w:t>: The DASH client operates to maintain configured target latencies using playback rate adjustments and possibly resync</w:t>
            </w:r>
            <w:r>
              <w:t>hronisation</w:t>
            </w:r>
            <w:r w:rsidRPr="00836BD7">
              <w:t>.</w:t>
            </w:r>
          </w:p>
          <w:p w14:paraId="7F5BC858" w14:textId="77777777" w:rsidR="006B1BED" w:rsidRPr="00836BD7" w:rsidRDefault="006B1BED" w:rsidP="0064437A">
            <w:pPr>
              <w:pStyle w:val="TALcontinuation"/>
              <w:spacing w:before="60"/>
            </w:pPr>
            <w:r w:rsidRPr="00774768">
              <w:rPr>
                <w:rStyle w:val="Codechar"/>
              </w:rPr>
              <w:t>vod</w:t>
            </w:r>
            <w:r w:rsidRPr="00836BD7">
              <w:t>: The DASH client operates without latency requirements and rebuffering may result in additional latencies</w:t>
            </w:r>
          </w:p>
        </w:tc>
      </w:tr>
      <w:tr w:rsidR="006B1BED" w:rsidRPr="00836BD7" w14:paraId="4FC967FE" w14:textId="77777777" w:rsidTr="0064437A">
        <w:tc>
          <w:tcPr>
            <w:tcW w:w="289" w:type="dxa"/>
          </w:tcPr>
          <w:p w14:paraId="4EB71598" w14:textId="77777777" w:rsidR="006B1BED" w:rsidRPr="00836BD7" w:rsidDel="001549E4" w:rsidRDefault="006B1BED" w:rsidP="0064437A">
            <w:pPr>
              <w:pStyle w:val="TAL"/>
            </w:pPr>
          </w:p>
        </w:tc>
        <w:tc>
          <w:tcPr>
            <w:tcW w:w="2377" w:type="dxa"/>
            <w:gridSpan w:val="2"/>
          </w:tcPr>
          <w:p w14:paraId="60C439F7" w14:textId="77777777" w:rsidR="006B1BED" w:rsidRPr="00836BD7" w:rsidRDefault="006B1BED" w:rsidP="0064437A">
            <w:pPr>
              <w:pStyle w:val="TAL"/>
              <w:rPr>
                <w:rStyle w:val="Codechar"/>
              </w:rPr>
            </w:pPr>
            <w:r w:rsidRPr="00836BD7">
              <w:rPr>
                <w:rStyle w:val="Codechar"/>
              </w:rPr>
              <w:t>maxBufferTime</w:t>
            </w:r>
          </w:p>
        </w:tc>
        <w:tc>
          <w:tcPr>
            <w:tcW w:w="1590" w:type="dxa"/>
          </w:tcPr>
          <w:p w14:paraId="62F09916" w14:textId="77777777" w:rsidR="006B1BED" w:rsidRPr="00836BD7" w:rsidRDefault="006B1BED" w:rsidP="0064437A">
            <w:pPr>
              <w:pStyle w:val="TAL"/>
              <w:rPr>
                <w:rStyle w:val="Datatypechar"/>
              </w:rPr>
            </w:pPr>
            <w:r w:rsidRPr="00836BD7">
              <w:rPr>
                <w:rStyle w:val="Datatypechar"/>
              </w:rPr>
              <w:t>Integer</w:t>
            </w:r>
          </w:p>
        </w:tc>
        <w:tc>
          <w:tcPr>
            <w:tcW w:w="5375" w:type="dxa"/>
          </w:tcPr>
          <w:p w14:paraId="432DD176" w14:textId="77777777" w:rsidR="006B1BED" w:rsidRPr="00836BD7" w:rsidRDefault="006B1BED" w:rsidP="0064437A">
            <w:pPr>
              <w:pStyle w:val="TAL"/>
            </w:pPr>
            <w:r w:rsidRPr="00836BD7">
              <w:t>maximum buffer time in milliseconds for the service.</w:t>
            </w:r>
          </w:p>
        </w:tc>
      </w:tr>
      <w:tr w:rsidR="006B1BED" w:rsidRPr="00836BD7" w14:paraId="3EC7D9A0" w14:textId="77777777" w:rsidTr="0064437A">
        <w:tc>
          <w:tcPr>
            <w:tcW w:w="289" w:type="dxa"/>
          </w:tcPr>
          <w:p w14:paraId="7CA76A17" w14:textId="77777777" w:rsidR="006B1BED" w:rsidRPr="00836BD7" w:rsidDel="001549E4" w:rsidRDefault="006B1BED" w:rsidP="0064437A">
            <w:pPr>
              <w:pStyle w:val="TAL"/>
            </w:pPr>
          </w:p>
        </w:tc>
        <w:tc>
          <w:tcPr>
            <w:tcW w:w="2377" w:type="dxa"/>
            <w:gridSpan w:val="2"/>
          </w:tcPr>
          <w:p w14:paraId="3D9DE6FF" w14:textId="77777777" w:rsidR="006B1BED" w:rsidRPr="00836BD7" w:rsidRDefault="006B1BED" w:rsidP="0064437A">
            <w:pPr>
              <w:pStyle w:val="TAL"/>
              <w:rPr>
                <w:rStyle w:val="Codechar"/>
              </w:rPr>
            </w:pPr>
            <w:r w:rsidRPr="00836BD7">
              <w:rPr>
                <w:rStyle w:val="Codechar"/>
              </w:rPr>
              <w:t>switchBufferTime</w:t>
            </w:r>
          </w:p>
        </w:tc>
        <w:tc>
          <w:tcPr>
            <w:tcW w:w="1590" w:type="dxa"/>
          </w:tcPr>
          <w:p w14:paraId="6DB39B2D" w14:textId="77777777" w:rsidR="006B1BED" w:rsidRPr="00836BD7" w:rsidRDefault="006B1BED" w:rsidP="0064437A">
            <w:pPr>
              <w:pStyle w:val="TAL"/>
              <w:rPr>
                <w:rStyle w:val="Datatypechar"/>
              </w:rPr>
            </w:pPr>
            <w:r w:rsidRPr="00836BD7">
              <w:rPr>
                <w:rStyle w:val="Datatypechar"/>
              </w:rPr>
              <w:t>Integer</w:t>
            </w:r>
          </w:p>
        </w:tc>
        <w:tc>
          <w:tcPr>
            <w:tcW w:w="5375" w:type="dxa"/>
          </w:tcPr>
          <w:p w14:paraId="1E5505AF" w14:textId="77777777" w:rsidR="006B1BED" w:rsidRPr="00836BD7" w:rsidRDefault="006B1BED" w:rsidP="0064437A">
            <w:pPr>
              <w:pStyle w:val="TAL"/>
            </w:pPr>
            <w:r w:rsidRPr="00836BD7">
              <w:t>buffer time threshold below which the DASH clients attempt to switch Representations.</w:t>
            </w:r>
          </w:p>
        </w:tc>
      </w:tr>
      <w:tr w:rsidR="006B1BED" w:rsidRPr="00836BD7" w14:paraId="38AEA09C" w14:textId="77777777" w:rsidTr="0064437A">
        <w:tc>
          <w:tcPr>
            <w:tcW w:w="289" w:type="dxa"/>
          </w:tcPr>
          <w:p w14:paraId="13F49ACE" w14:textId="77777777" w:rsidR="006B1BED" w:rsidRPr="00836BD7" w:rsidDel="001549E4" w:rsidRDefault="006B1BED" w:rsidP="0064437A">
            <w:pPr>
              <w:pStyle w:val="TAL"/>
            </w:pPr>
          </w:p>
        </w:tc>
        <w:tc>
          <w:tcPr>
            <w:tcW w:w="2377" w:type="dxa"/>
            <w:gridSpan w:val="2"/>
          </w:tcPr>
          <w:p w14:paraId="29E395D9" w14:textId="77777777" w:rsidR="006B1BED" w:rsidRPr="00836BD7" w:rsidRDefault="006B1BED" w:rsidP="0064437A">
            <w:pPr>
              <w:pStyle w:val="TAL"/>
              <w:rPr>
                <w:rStyle w:val="Codechar"/>
              </w:rPr>
            </w:pPr>
            <w:r w:rsidRPr="00836BD7">
              <w:rPr>
                <w:rStyle w:val="Codechar"/>
              </w:rPr>
              <w:t>latency</w:t>
            </w:r>
          </w:p>
        </w:tc>
        <w:tc>
          <w:tcPr>
            <w:tcW w:w="1590" w:type="dxa"/>
          </w:tcPr>
          <w:p w14:paraId="1AF8647A" w14:textId="77777777" w:rsidR="006B1BED" w:rsidRPr="00836BD7" w:rsidRDefault="006B1BED" w:rsidP="0064437A">
            <w:pPr>
              <w:pStyle w:val="TAL"/>
            </w:pPr>
            <w:r w:rsidRPr="00836BD7">
              <w:rPr>
                <w:rStyle w:val="Datatypechar"/>
              </w:rPr>
              <w:t>Object</w:t>
            </w:r>
          </w:p>
        </w:tc>
        <w:tc>
          <w:tcPr>
            <w:tcW w:w="5375" w:type="dxa"/>
          </w:tcPr>
          <w:p w14:paraId="46334A1A" w14:textId="77777777" w:rsidR="006B1BED" w:rsidRPr="00836BD7" w:rsidRDefault="006B1BED" w:rsidP="0064437A">
            <w:pPr>
              <w:pStyle w:val="TAL"/>
            </w:pPr>
            <w:r w:rsidRPr="00836BD7">
              <w:t>Defines the latency parameters used by the DASH client when operating in live mode.</w:t>
            </w:r>
          </w:p>
        </w:tc>
      </w:tr>
      <w:tr w:rsidR="006B1BED" w:rsidRPr="00836BD7" w14:paraId="3B1E56FC" w14:textId="77777777" w:rsidTr="0064437A">
        <w:tc>
          <w:tcPr>
            <w:tcW w:w="289" w:type="dxa"/>
          </w:tcPr>
          <w:p w14:paraId="1E54605C" w14:textId="77777777" w:rsidR="006B1BED" w:rsidRPr="00836BD7" w:rsidDel="001549E4" w:rsidRDefault="006B1BED" w:rsidP="0064437A">
            <w:pPr>
              <w:pStyle w:val="TAL"/>
            </w:pPr>
          </w:p>
        </w:tc>
        <w:tc>
          <w:tcPr>
            <w:tcW w:w="352" w:type="dxa"/>
          </w:tcPr>
          <w:p w14:paraId="26015B2D" w14:textId="77777777" w:rsidR="006B1BED" w:rsidRPr="00836BD7" w:rsidRDefault="006B1BED" w:rsidP="0064437A">
            <w:pPr>
              <w:pStyle w:val="TAL"/>
              <w:rPr>
                <w:rStyle w:val="Codechar"/>
              </w:rPr>
            </w:pPr>
          </w:p>
        </w:tc>
        <w:tc>
          <w:tcPr>
            <w:tcW w:w="2025" w:type="dxa"/>
          </w:tcPr>
          <w:p w14:paraId="1D139834" w14:textId="77777777" w:rsidR="006B1BED" w:rsidRPr="00836BD7" w:rsidRDefault="006B1BED" w:rsidP="0064437A">
            <w:pPr>
              <w:pStyle w:val="TAL"/>
              <w:rPr>
                <w:rStyle w:val="Codechar"/>
              </w:rPr>
            </w:pPr>
            <w:r w:rsidRPr="00836BD7">
              <w:rPr>
                <w:rStyle w:val="Codechar"/>
              </w:rPr>
              <w:t>target</w:t>
            </w:r>
          </w:p>
        </w:tc>
        <w:tc>
          <w:tcPr>
            <w:tcW w:w="1590" w:type="dxa"/>
          </w:tcPr>
          <w:p w14:paraId="13C2C7FA" w14:textId="77777777" w:rsidR="006B1BED" w:rsidRPr="00836BD7" w:rsidRDefault="006B1BED" w:rsidP="0064437A">
            <w:pPr>
              <w:pStyle w:val="TAL"/>
              <w:rPr>
                <w:rStyle w:val="Datatypechar"/>
              </w:rPr>
            </w:pPr>
            <w:r w:rsidRPr="00836BD7">
              <w:rPr>
                <w:rStyle w:val="Datatypechar"/>
              </w:rPr>
              <w:t>Integer</w:t>
            </w:r>
          </w:p>
        </w:tc>
        <w:tc>
          <w:tcPr>
            <w:tcW w:w="5375" w:type="dxa"/>
          </w:tcPr>
          <w:p w14:paraId="327E876E" w14:textId="77777777" w:rsidR="006B1BED" w:rsidRPr="00836BD7" w:rsidRDefault="006B1BED" w:rsidP="0064437A">
            <w:pPr>
              <w:pStyle w:val="TAL"/>
            </w:pPr>
            <w:r w:rsidRPr="00836BD7">
              <w:t>The target latency for the service in milliseconds.</w:t>
            </w:r>
          </w:p>
        </w:tc>
      </w:tr>
      <w:tr w:rsidR="006B1BED" w:rsidRPr="00836BD7" w14:paraId="399D01DE" w14:textId="77777777" w:rsidTr="0064437A">
        <w:tc>
          <w:tcPr>
            <w:tcW w:w="289" w:type="dxa"/>
          </w:tcPr>
          <w:p w14:paraId="15FBDB17" w14:textId="77777777" w:rsidR="006B1BED" w:rsidRPr="00836BD7" w:rsidDel="001549E4" w:rsidRDefault="006B1BED" w:rsidP="0064437A">
            <w:pPr>
              <w:pStyle w:val="TAL"/>
            </w:pPr>
          </w:p>
        </w:tc>
        <w:tc>
          <w:tcPr>
            <w:tcW w:w="352" w:type="dxa"/>
          </w:tcPr>
          <w:p w14:paraId="7A10B727" w14:textId="77777777" w:rsidR="006B1BED" w:rsidRPr="00836BD7" w:rsidRDefault="006B1BED" w:rsidP="0064437A">
            <w:pPr>
              <w:pStyle w:val="TAL"/>
              <w:rPr>
                <w:rStyle w:val="Codechar"/>
              </w:rPr>
            </w:pPr>
          </w:p>
        </w:tc>
        <w:tc>
          <w:tcPr>
            <w:tcW w:w="2025" w:type="dxa"/>
          </w:tcPr>
          <w:p w14:paraId="6E4F3D0A" w14:textId="77777777" w:rsidR="006B1BED" w:rsidRPr="00836BD7" w:rsidRDefault="006B1BED" w:rsidP="0064437A">
            <w:pPr>
              <w:pStyle w:val="TAL"/>
              <w:rPr>
                <w:rStyle w:val="Codechar"/>
              </w:rPr>
            </w:pPr>
            <w:r w:rsidRPr="00836BD7">
              <w:rPr>
                <w:rStyle w:val="Codechar"/>
              </w:rPr>
              <w:t>max</w:t>
            </w:r>
          </w:p>
        </w:tc>
        <w:tc>
          <w:tcPr>
            <w:tcW w:w="1590" w:type="dxa"/>
          </w:tcPr>
          <w:p w14:paraId="70E59BCC" w14:textId="77777777" w:rsidR="006B1BED" w:rsidRPr="00836BD7" w:rsidRDefault="006B1BED" w:rsidP="0064437A">
            <w:pPr>
              <w:pStyle w:val="TAL"/>
              <w:rPr>
                <w:rStyle w:val="Datatypechar"/>
              </w:rPr>
            </w:pPr>
            <w:r w:rsidRPr="00836BD7">
              <w:rPr>
                <w:rStyle w:val="Datatypechar"/>
              </w:rPr>
              <w:t>Integer</w:t>
            </w:r>
          </w:p>
        </w:tc>
        <w:tc>
          <w:tcPr>
            <w:tcW w:w="5375" w:type="dxa"/>
          </w:tcPr>
          <w:p w14:paraId="3396C1FE" w14:textId="77777777" w:rsidR="006B1BED" w:rsidRPr="00836BD7" w:rsidRDefault="006B1BED" w:rsidP="0064437A">
            <w:pPr>
              <w:pStyle w:val="TAL"/>
            </w:pPr>
            <w:r w:rsidRPr="00836BD7">
              <w:t>The maximum latency for the service in milliseconds.</w:t>
            </w:r>
          </w:p>
        </w:tc>
      </w:tr>
      <w:tr w:rsidR="006B1BED" w:rsidRPr="00836BD7" w14:paraId="08579F24" w14:textId="77777777" w:rsidTr="0064437A">
        <w:tc>
          <w:tcPr>
            <w:tcW w:w="289" w:type="dxa"/>
          </w:tcPr>
          <w:p w14:paraId="575D7E42" w14:textId="77777777" w:rsidR="006B1BED" w:rsidRPr="00836BD7" w:rsidDel="001549E4" w:rsidRDefault="006B1BED" w:rsidP="0064437A">
            <w:pPr>
              <w:pStyle w:val="TAL"/>
            </w:pPr>
          </w:p>
        </w:tc>
        <w:tc>
          <w:tcPr>
            <w:tcW w:w="352" w:type="dxa"/>
          </w:tcPr>
          <w:p w14:paraId="38C1974C" w14:textId="77777777" w:rsidR="006B1BED" w:rsidRPr="00836BD7" w:rsidRDefault="006B1BED" w:rsidP="0064437A">
            <w:pPr>
              <w:pStyle w:val="TAL"/>
              <w:rPr>
                <w:rStyle w:val="Codechar"/>
              </w:rPr>
            </w:pPr>
          </w:p>
        </w:tc>
        <w:tc>
          <w:tcPr>
            <w:tcW w:w="2025" w:type="dxa"/>
          </w:tcPr>
          <w:p w14:paraId="75D618F8" w14:textId="77777777" w:rsidR="006B1BED" w:rsidRPr="00836BD7" w:rsidRDefault="006B1BED" w:rsidP="0064437A">
            <w:pPr>
              <w:pStyle w:val="TAL"/>
              <w:rPr>
                <w:rStyle w:val="Codechar"/>
              </w:rPr>
            </w:pPr>
            <w:r w:rsidRPr="00836BD7">
              <w:rPr>
                <w:rStyle w:val="Codechar"/>
              </w:rPr>
              <w:t>min</w:t>
            </w:r>
          </w:p>
        </w:tc>
        <w:tc>
          <w:tcPr>
            <w:tcW w:w="1590" w:type="dxa"/>
          </w:tcPr>
          <w:p w14:paraId="3188E48C" w14:textId="77777777" w:rsidR="006B1BED" w:rsidRPr="00836BD7" w:rsidRDefault="006B1BED" w:rsidP="0064437A">
            <w:pPr>
              <w:pStyle w:val="TAL"/>
              <w:rPr>
                <w:rStyle w:val="Datatypechar"/>
              </w:rPr>
            </w:pPr>
            <w:r w:rsidRPr="00836BD7">
              <w:rPr>
                <w:rStyle w:val="Datatypechar"/>
              </w:rPr>
              <w:t>Integer</w:t>
            </w:r>
          </w:p>
        </w:tc>
        <w:tc>
          <w:tcPr>
            <w:tcW w:w="5375" w:type="dxa"/>
          </w:tcPr>
          <w:p w14:paraId="6BB48B79" w14:textId="77777777" w:rsidR="006B1BED" w:rsidRPr="00836BD7" w:rsidRDefault="006B1BED" w:rsidP="0064437A">
            <w:pPr>
              <w:pStyle w:val="TAL"/>
            </w:pPr>
            <w:r w:rsidRPr="00836BD7">
              <w:t>The maximum latency for the service in milliseconds.</w:t>
            </w:r>
          </w:p>
        </w:tc>
      </w:tr>
      <w:tr w:rsidR="006B1BED" w:rsidRPr="00836BD7" w14:paraId="08B63AF9" w14:textId="77777777" w:rsidTr="0064437A">
        <w:tc>
          <w:tcPr>
            <w:tcW w:w="289" w:type="dxa"/>
          </w:tcPr>
          <w:p w14:paraId="2480D70F" w14:textId="77777777" w:rsidR="006B1BED" w:rsidRPr="00836BD7" w:rsidDel="001549E4" w:rsidRDefault="006B1BED" w:rsidP="0064437A">
            <w:pPr>
              <w:pStyle w:val="TAL"/>
            </w:pPr>
          </w:p>
        </w:tc>
        <w:tc>
          <w:tcPr>
            <w:tcW w:w="2377" w:type="dxa"/>
            <w:gridSpan w:val="2"/>
          </w:tcPr>
          <w:p w14:paraId="7DC73004" w14:textId="77777777" w:rsidR="006B1BED" w:rsidRPr="00836BD7" w:rsidRDefault="006B1BED" w:rsidP="0064437A">
            <w:pPr>
              <w:pStyle w:val="TAL"/>
              <w:rPr>
                <w:rStyle w:val="Codechar"/>
              </w:rPr>
            </w:pPr>
            <w:r w:rsidRPr="00836BD7">
              <w:rPr>
                <w:rStyle w:val="Codechar"/>
              </w:rPr>
              <w:t>playbackRate</w:t>
            </w:r>
          </w:p>
        </w:tc>
        <w:tc>
          <w:tcPr>
            <w:tcW w:w="1590" w:type="dxa"/>
          </w:tcPr>
          <w:p w14:paraId="5D89F3ED" w14:textId="77777777" w:rsidR="006B1BED" w:rsidRPr="00836BD7" w:rsidRDefault="006B1BED" w:rsidP="0064437A">
            <w:pPr>
              <w:pStyle w:val="TAL"/>
              <w:rPr>
                <w:rStyle w:val="Datatypechar"/>
              </w:rPr>
            </w:pPr>
            <w:r w:rsidRPr="00836BD7">
              <w:rPr>
                <w:rStyle w:val="Datatypechar"/>
              </w:rPr>
              <w:t>MediaType</w:t>
            </w:r>
          </w:p>
          <w:p w14:paraId="105FA949" w14:textId="77777777" w:rsidR="006B1BED" w:rsidRPr="00836BD7" w:rsidRDefault="006B1BED" w:rsidP="0064437A">
            <w:pPr>
              <w:pStyle w:val="TAL"/>
            </w:pPr>
            <w:r w:rsidRPr="00836BD7">
              <w:rPr>
                <w:rStyle w:val="Code"/>
              </w:rPr>
              <w:t>audio</w:t>
            </w:r>
            <w:r w:rsidRPr="00836BD7">
              <w:t xml:space="preserve">, </w:t>
            </w:r>
            <w:r w:rsidRPr="00836BD7">
              <w:rPr>
                <w:rStyle w:val="Code"/>
              </w:rPr>
              <w:t>video</w:t>
            </w:r>
            <w:r w:rsidRPr="00836BD7">
              <w:t xml:space="preserve">, </w:t>
            </w:r>
            <w:r w:rsidRPr="00836BD7">
              <w:rPr>
                <w:rStyle w:val="Code"/>
              </w:rPr>
              <w:t>all</w:t>
            </w:r>
          </w:p>
        </w:tc>
        <w:tc>
          <w:tcPr>
            <w:tcW w:w="5375" w:type="dxa"/>
          </w:tcPr>
          <w:p w14:paraId="40EE155C" w14:textId="77777777" w:rsidR="006B1BED" w:rsidRPr="00836BD7" w:rsidRDefault="006B1BED" w:rsidP="0064437A">
            <w:pPr>
              <w:pStyle w:val="TAL"/>
            </w:pPr>
            <w:r w:rsidRPr="00836BD7">
              <w:t>Defines the playback rate parameters used by the DASH client for catchup mode and deceleration to avoid buffer underruns and maintaining target latencies.</w:t>
            </w:r>
          </w:p>
        </w:tc>
      </w:tr>
      <w:tr w:rsidR="006B1BED" w:rsidRPr="00836BD7" w14:paraId="59D80FA2" w14:textId="77777777" w:rsidTr="0064437A">
        <w:tc>
          <w:tcPr>
            <w:tcW w:w="289" w:type="dxa"/>
          </w:tcPr>
          <w:p w14:paraId="5201200C" w14:textId="77777777" w:rsidR="006B1BED" w:rsidRPr="00836BD7" w:rsidDel="001549E4" w:rsidRDefault="006B1BED" w:rsidP="0064437A">
            <w:pPr>
              <w:pStyle w:val="TAL"/>
            </w:pPr>
          </w:p>
        </w:tc>
        <w:tc>
          <w:tcPr>
            <w:tcW w:w="352" w:type="dxa"/>
          </w:tcPr>
          <w:p w14:paraId="1037520A" w14:textId="77777777" w:rsidR="006B1BED" w:rsidRPr="00836BD7" w:rsidRDefault="006B1BED" w:rsidP="0064437A">
            <w:pPr>
              <w:pStyle w:val="TAL"/>
              <w:rPr>
                <w:rStyle w:val="Codechar"/>
              </w:rPr>
            </w:pPr>
          </w:p>
        </w:tc>
        <w:tc>
          <w:tcPr>
            <w:tcW w:w="2025" w:type="dxa"/>
          </w:tcPr>
          <w:p w14:paraId="35530FC4" w14:textId="77777777" w:rsidR="006B1BED" w:rsidRPr="00836BD7" w:rsidRDefault="006B1BED" w:rsidP="0064437A">
            <w:pPr>
              <w:pStyle w:val="TAL"/>
              <w:rPr>
                <w:rStyle w:val="Codechar"/>
              </w:rPr>
            </w:pPr>
            <w:r w:rsidRPr="00836BD7">
              <w:rPr>
                <w:rStyle w:val="Codechar"/>
              </w:rPr>
              <w:t>max</w:t>
            </w:r>
          </w:p>
        </w:tc>
        <w:tc>
          <w:tcPr>
            <w:tcW w:w="1590" w:type="dxa"/>
          </w:tcPr>
          <w:p w14:paraId="4E90ACA4" w14:textId="77777777" w:rsidR="006B1BED" w:rsidRPr="00836BD7" w:rsidRDefault="006B1BED" w:rsidP="0064437A">
            <w:pPr>
              <w:pStyle w:val="TAL"/>
              <w:rPr>
                <w:rStyle w:val="Datatypechar"/>
              </w:rPr>
            </w:pPr>
            <w:r w:rsidRPr="00836BD7">
              <w:rPr>
                <w:rStyle w:val="Datatypechar"/>
              </w:rPr>
              <w:t>Real</w:t>
            </w:r>
          </w:p>
        </w:tc>
        <w:tc>
          <w:tcPr>
            <w:tcW w:w="5375" w:type="dxa"/>
          </w:tcPr>
          <w:p w14:paraId="1F3BF2A3" w14:textId="77777777" w:rsidR="006B1BED" w:rsidRPr="00836BD7" w:rsidRDefault="006B1BED" w:rsidP="0064437A">
            <w:pPr>
              <w:pStyle w:val="TAL"/>
            </w:pPr>
            <w:r w:rsidRPr="00836BD7">
              <w:t>The maximum playback rate for the purposes of automatically adjusting playback latency and buffer occupancy during normal playback, where 1.0 is normal playback speed.</w:t>
            </w:r>
          </w:p>
        </w:tc>
      </w:tr>
      <w:tr w:rsidR="006B1BED" w:rsidRPr="00836BD7" w14:paraId="4FEA6DB9" w14:textId="77777777" w:rsidTr="0064437A">
        <w:tc>
          <w:tcPr>
            <w:tcW w:w="289" w:type="dxa"/>
          </w:tcPr>
          <w:p w14:paraId="50DCB170" w14:textId="77777777" w:rsidR="006B1BED" w:rsidRPr="00836BD7" w:rsidDel="001549E4" w:rsidRDefault="006B1BED" w:rsidP="0064437A">
            <w:pPr>
              <w:pStyle w:val="TAL"/>
            </w:pPr>
          </w:p>
        </w:tc>
        <w:tc>
          <w:tcPr>
            <w:tcW w:w="352" w:type="dxa"/>
          </w:tcPr>
          <w:p w14:paraId="3D8FEBA1" w14:textId="77777777" w:rsidR="006B1BED" w:rsidRPr="00836BD7" w:rsidRDefault="006B1BED" w:rsidP="0064437A">
            <w:pPr>
              <w:pStyle w:val="TAL"/>
              <w:rPr>
                <w:rStyle w:val="Codechar"/>
              </w:rPr>
            </w:pPr>
          </w:p>
        </w:tc>
        <w:tc>
          <w:tcPr>
            <w:tcW w:w="2025" w:type="dxa"/>
          </w:tcPr>
          <w:p w14:paraId="554F6670" w14:textId="77777777" w:rsidR="006B1BED" w:rsidRPr="00836BD7" w:rsidRDefault="006B1BED" w:rsidP="0064437A">
            <w:pPr>
              <w:pStyle w:val="TAL"/>
              <w:rPr>
                <w:rStyle w:val="Codechar"/>
              </w:rPr>
            </w:pPr>
            <w:r w:rsidRPr="00836BD7">
              <w:rPr>
                <w:rStyle w:val="Codechar"/>
              </w:rPr>
              <w:t>min</w:t>
            </w:r>
          </w:p>
        </w:tc>
        <w:tc>
          <w:tcPr>
            <w:tcW w:w="1590" w:type="dxa"/>
          </w:tcPr>
          <w:p w14:paraId="6219C68E" w14:textId="77777777" w:rsidR="006B1BED" w:rsidRPr="00836BD7" w:rsidRDefault="006B1BED" w:rsidP="0064437A">
            <w:pPr>
              <w:pStyle w:val="TAL"/>
              <w:rPr>
                <w:rStyle w:val="Datatypechar"/>
              </w:rPr>
            </w:pPr>
            <w:r w:rsidRPr="00836BD7">
              <w:rPr>
                <w:rStyle w:val="Datatypechar"/>
              </w:rPr>
              <w:t>Real</w:t>
            </w:r>
          </w:p>
        </w:tc>
        <w:tc>
          <w:tcPr>
            <w:tcW w:w="5375" w:type="dxa"/>
          </w:tcPr>
          <w:p w14:paraId="11E316B2" w14:textId="77777777" w:rsidR="006B1BED" w:rsidRPr="00836BD7" w:rsidRDefault="006B1BED" w:rsidP="0064437A">
            <w:pPr>
              <w:pStyle w:val="TAL"/>
            </w:pPr>
            <w:r w:rsidRPr="00836BD7">
              <w:t>The minimum playback rate for the purposes of automatically adjusting playback latency and buffer occupancy during normal playback, where 1.0 is normal playback speed.</w:t>
            </w:r>
          </w:p>
        </w:tc>
      </w:tr>
      <w:tr w:rsidR="006B1BED" w:rsidRPr="00836BD7" w14:paraId="584C52C3" w14:textId="77777777" w:rsidTr="0064437A">
        <w:tc>
          <w:tcPr>
            <w:tcW w:w="289" w:type="dxa"/>
          </w:tcPr>
          <w:p w14:paraId="6F8041D9" w14:textId="77777777" w:rsidR="006B1BED" w:rsidRPr="00836BD7" w:rsidDel="001549E4" w:rsidRDefault="006B1BED" w:rsidP="0064437A">
            <w:pPr>
              <w:pStyle w:val="TAL"/>
            </w:pPr>
          </w:p>
        </w:tc>
        <w:tc>
          <w:tcPr>
            <w:tcW w:w="2377" w:type="dxa"/>
            <w:gridSpan w:val="2"/>
          </w:tcPr>
          <w:p w14:paraId="266B1466" w14:textId="77777777" w:rsidR="006B1BED" w:rsidRPr="00836BD7" w:rsidRDefault="006B1BED" w:rsidP="0064437A">
            <w:pPr>
              <w:pStyle w:val="TAL"/>
              <w:rPr>
                <w:rStyle w:val="Codechar"/>
              </w:rPr>
            </w:pPr>
            <w:r w:rsidRPr="00836BD7">
              <w:rPr>
                <w:rStyle w:val="Codechar"/>
              </w:rPr>
              <w:t>bitRate</w:t>
            </w:r>
          </w:p>
        </w:tc>
        <w:tc>
          <w:tcPr>
            <w:tcW w:w="1590" w:type="dxa"/>
          </w:tcPr>
          <w:p w14:paraId="74FA5C8D" w14:textId="77777777" w:rsidR="006B1BED" w:rsidRPr="00836BD7" w:rsidRDefault="006B1BED" w:rsidP="0064437A">
            <w:pPr>
              <w:pStyle w:val="TAL"/>
            </w:pPr>
          </w:p>
        </w:tc>
        <w:tc>
          <w:tcPr>
            <w:tcW w:w="5375" w:type="dxa"/>
          </w:tcPr>
          <w:p w14:paraId="43BD82B6" w14:textId="77777777" w:rsidR="006B1BED" w:rsidRPr="00836BD7" w:rsidRDefault="006B1BED" w:rsidP="0064437A">
            <w:pPr>
              <w:pStyle w:val="TAL"/>
            </w:pPr>
            <w:r w:rsidRPr="00836BD7">
              <w:t>Defines the operating bit rate parameters used by the DASH client used for a specific media type or aggregated. The values are on IP level.</w:t>
            </w:r>
          </w:p>
        </w:tc>
      </w:tr>
      <w:tr w:rsidR="006B1BED" w:rsidRPr="00836BD7" w14:paraId="6350CEC6" w14:textId="77777777" w:rsidTr="0064437A">
        <w:tc>
          <w:tcPr>
            <w:tcW w:w="289" w:type="dxa"/>
          </w:tcPr>
          <w:p w14:paraId="030FEA18" w14:textId="77777777" w:rsidR="006B1BED" w:rsidRPr="00836BD7" w:rsidDel="001549E4" w:rsidRDefault="006B1BED" w:rsidP="0064437A">
            <w:pPr>
              <w:pStyle w:val="TAL"/>
            </w:pPr>
          </w:p>
        </w:tc>
        <w:tc>
          <w:tcPr>
            <w:tcW w:w="352" w:type="dxa"/>
          </w:tcPr>
          <w:p w14:paraId="149459BD" w14:textId="77777777" w:rsidR="006B1BED" w:rsidRPr="00836BD7" w:rsidRDefault="006B1BED" w:rsidP="0064437A">
            <w:pPr>
              <w:pStyle w:val="TAL"/>
              <w:rPr>
                <w:rStyle w:val="Codechar"/>
              </w:rPr>
            </w:pPr>
          </w:p>
        </w:tc>
        <w:tc>
          <w:tcPr>
            <w:tcW w:w="2025" w:type="dxa"/>
          </w:tcPr>
          <w:p w14:paraId="1A4351ED" w14:textId="77777777" w:rsidR="006B1BED" w:rsidRPr="00836BD7" w:rsidRDefault="006B1BED" w:rsidP="0064437A">
            <w:pPr>
              <w:pStyle w:val="TAL"/>
              <w:rPr>
                <w:rStyle w:val="Codechar"/>
              </w:rPr>
            </w:pPr>
            <w:r w:rsidRPr="00836BD7">
              <w:rPr>
                <w:rStyle w:val="Codechar"/>
              </w:rPr>
              <w:t>target</w:t>
            </w:r>
          </w:p>
        </w:tc>
        <w:tc>
          <w:tcPr>
            <w:tcW w:w="1590" w:type="dxa"/>
          </w:tcPr>
          <w:p w14:paraId="23AAA64C" w14:textId="77777777" w:rsidR="006B1BED" w:rsidRPr="00836BD7" w:rsidRDefault="006B1BED" w:rsidP="0064437A">
            <w:pPr>
              <w:pStyle w:val="TAL"/>
              <w:rPr>
                <w:rStyle w:val="Datatypechar"/>
              </w:rPr>
            </w:pPr>
            <w:r w:rsidRPr="00836BD7">
              <w:rPr>
                <w:rStyle w:val="Datatypechar"/>
              </w:rPr>
              <w:t>Integer</w:t>
            </w:r>
          </w:p>
        </w:tc>
        <w:tc>
          <w:tcPr>
            <w:tcW w:w="5375" w:type="dxa"/>
          </w:tcPr>
          <w:p w14:paraId="64BA8A19" w14:textId="77777777" w:rsidR="006B1BED" w:rsidRPr="00836BD7" w:rsidRDefault="006B1BED" w:rsidP="0064437A">
            <w:pPr>
              <w:pStyle w:val="TAL"/>
            </w:pPr>
            <w:r w:rsidRPr="00836BD7">
              <w:t>The target bit rate for the service in bit/s that the client is configured to consume.</w:t>
            </w:r>
          </w:p>
        </w:tc>
      </w:tr>
      <w:tr w:rsidR="006B1BED" w:rsidRPr="00836BD7" w14:paraId="0BABF23A" w14:textId="77777777" w:rsidTr="0064437A">
        <w:tc>
          <w:tcPr>
            <w:tcW w:w="289" w:type="dxa"/>
          </w:tcPr>
          <w:p w14:paraId="2E197F23" w14:textId="77777777" w:rsidR="006B1BED" w:rsidRPr="00836BD7" w:rsidDel="001549E4" w:rsidRDefault="006B1BED" w:rsidP="0064437A">
            <w:pPr>
              <w:pStyle w:val="TAL"/>
            </w:pPr>
          </w:p>
        </w:tc>
        <w:tc>
          <w:tcPr>
            <w:tcW w:w="352" w:type="dxa"/>
          </w:tcPr>
          <w:p w14:paraId="232F2933" w14:textId="77777777" w:rsidR="006B1BED" w:rsidRPr="00836BD7" w:rsidRDefault="006B1BED" w:rsidP="0064437A">
            <w:pPr>
              <w:pStyle w:val="TAL"/>
              <w:rPr>
                <w:rStyle w:val="Codechar"/>
              </w:rPr>
            </w:pPr>
          </w:p>
        </w:tc>
        <w:tc>
          <w:tcPr>
            <w:tcW w:w="2025" w:type="dxa"/>
          </w:tcPr>
          <w:p w14:paraId="634C47F1" w14:textId="77777777" w:rsidR="006B1BED" w:rsidRPr="00836BD7" w:rsidRDefault="006B1BED" w:rsidP="0064437A">
            <w:pPr>
              <w:pStyle w:val="TAL"/>
              <w:rPr>
                <w:rStyle w:val="Codechar"/>
              </w:rPr>
            </w:pPr>
            <w:r w:rsidRPr="00836BD7">
              <w:rPr>
                <w:rStyle w:val="Codechar"/>
              </w:rPr>
              <w:t>max</w:t>
            </w:r>
          </w:p>
        </w:tc>
        <w:tc>
          <w:tcPr>
            <w:tcW w:w="1590" w:type="dxa"/>
          </w:tcPr>
          <w:p w14:paraId="0070CE28" w14:textId="77777777" w:rsidR="006B1BED" w:rsidRPr="00836BD7" w:rsidRDefault="006B1BED" w:rsidP="0064437A">
            <w:pPr>
              <w:pStyle w:val="TAL"/>
              <w:rPr>
                <w:rStyle w:val="Datatypechar"/>
              </w:rPr>
            </w:pPr>
            <w:r w:rsidRPr="00836BD7">
              <w:rPr>
                <w:rStyle w:val="Datatypechar"/>
              </w:rPr>
              <w:t>Integer</w:t>
            </w:r>
          </w:p>
        </w:tc>
        <w:tc>
          <w:tcPr>
            <w:tcW w:w="5375" w:type="dxa"/>
          </w:tcPr>
          <w:p w14:paraId="02A193B3" w14:textId="77777777" w:rsidR="006B1BED" w:rsidRPr="00836BD7" w:rsidRDefault="006B1BED" w:rsidP="0064437A">
            <w:pPr>
              <w:pStyle w:val="TAL"/>
            </w:pPr>
            <w:r w:rsidRPr="00836BD7">
              <w:t>The maximum bit rate for the service in bit/s that the client is configured to consume.</w:t>
            </w:r>
          </w:p>
        </w:tc>
      </w:tr>
      <w:tr w:rsidR="006B1BED" w:rsidRPr="00836BD7" w14:paraId="018FBC55" w14:textId="77777777" w:rsidTr="0064437A">
        <w:tc>
          <w:tcPr>
            <w:tcW w:w="289" w:type="dxa"/>
          </w:tcPr>
          <w:p w14:paraId="5E7862E3" w14:textId="77777777" w:rsidR="006B1BED" w:rsidRPr="00836BD7" w:rsidDel="001549E4" w:rsidRDefault="006B1BED" w:rsidP="0064437A">
            <w:pPr>
              <w:pStyle w:val="TAL"/>
            </w:pPr>
          </w:p>
        </w:tc>
        <w:tc>
          <w:tcPr>
            <w:tcW w:w="352" w:type="dxa"/>
          </w:tcPr>
          <w:p w14:paraId="4B76786D" w14:textId="77777777" w:rsidR="006B1BED" w:rsidRPr="00836BD7" w:rsidRDefault="006B1BED" w:rsidP="0064437A">
            <w:pPr>
              <w:pStyle w:val="TAL"/>
              <w:rPr>
                <w:rStyle w:val="Codechar"/>
              </w:rPr>
            </w:pPr>
          </w:p>
        </w:tc>
        <w:tc>
          <w:tcPr>
            <w:tcW w:w="2025" w:type="dxa"/>
          </w:tcPr>
          <w:p w14:paraId="1AF6C5CA" w14:textId="77777777" w:rsidR="006B1BED" w:rsidRPr="00836BD7" w:rsidRDefault="006B1BED" w:rsidP="0064437A">
            <w:pPr>
              <w:pStyle w:val="TAL"/>
              <w:rPr>
                <w:rStyle w:val="Codechar"/>
              </w:rPr>
            </w:pPr>
            <w:r w:rsidRPr="00836BD7">
              <w:rPr>
                <w:rStyle w:val="Codechar"/>
              </w:rPr>
              <w:t>min</w:t>
            </w:r>
          </w:p>
        </w:tc>
        <w:tc>
          <w:tcPr>
            <w:tcW w:w="1590" w:type="dxa"/>
          </w:tcPr>
          <w:p w14:paraId="080EA835" w14:textId="77777777" w:rsidR="006B1BED" w:rsidRPr="00836BD7" w:rsidRDefault="006B1BED" w:rsidP="0064437A">
            <w:pPr>
              <w:pStyle w:val="TAL"/>
              <w:rPr>
                <w:rStyle w:val="Datatypechar"/>
              </w:rPr>
            </w:pPr>
            <w:r w:rsidRPr="00836BD7">
              <w:rPr>
                <w:rStyle w:val="Datatypechar"/>
              </w:rPr>
              <w:t>Integer</w:t>
            </w:r>
          </w:p>
        </w:tc>
        <w:tc>
          <w:tcPr>
            <w:tcW w:w="5375" w:type="dxa"/>
          </w:tcPr>
          <w:p w14:paraId="3557BA38" w14:textId="77777777" w:rsidR="006B1BED" w:rsidRPr="00836BD7" w:rsidRDefault="006B1BED" w:rsidP="0064437A">
            <w:pPr>
              <w:pStyle w:val="TAL"/>
            </w:pPr>
            <w:r w:rsidRPr="00836BD7">
              <w:t>The minimum bit rate for the service in bit/s that the client is configured to consume.</w:t>
            </w:r>
          </w:p>
        </w:tc>
      </w:tr>
      <w:tr w:rsidR="006B1BED" w:rsidRPr="00836BD7" w14:paraId="0540682B" w14:textId="77777777" w:rsidTr="0064437A">
        <w:tc>
          <w:tcPr>
            <w:tcW w:w="289" w:type="dxa"/>
          </w:tcPr>
          <w:p w14:paraId="0238AF06" w14:textId="77777777" w:rsidR="006B1BED" w:rsidRPr="00836BD7" w:rsidDel="001549E4" w:rsidRDefault="006B1BED" w:rsidP="0064437A">
            <w:pPr>
              <w:pStyle w:val="TAL"/>
            </w:pPr>
          </w:p>
        </w:tc>
        <w:tc>
          <w:tcPr>
            <w:tcW w:w="2377" w:type="dxa"/>
            <w:gridSpan w:val="2"/>
          </w:tcPr>
          <w:p w14:paraId="539F17C0" w14:textId="77777777" w:rsidR="006B1BED" w:rsidRPr="00836BD7" w:rsidRDefault="006B1BED" w:rsidP="0064437A">
            <w:pPr>
              <w:pStyle w:val="TAL"/>
              <w:rPr>
                <w:rStyle w:val="Codechar"/>
              </w:rPr>
            </w:pPr>
            <w:r w:rsidRPr="00836BD7">
              <w:rPr>
                <w:rStyle w:val="Codechar"/>
              </w:rPr>
              <w:t>playerSpecificParameters</w:t>
            </w:r>
          </w:p>
        </w:tc>
        <w:tc>
          <w:tcPr>
            <w:tcW w:w="1590" w:type="dxa"/>
          </w:tcPr>
          <w:p w14:paraId="195F0A49" w14:textId="77777777" w:rsidR="006B1BED" w:rsidRPr="00836BD7" w:rsidRDefault="006B1BED" w:rsidP="0064437A">
            <w:pPr>
              <w:pStyle w:val="TAL"/>
            </w:pPr>
          </w:p>
        </w:tc>
        <w:tc>
          <w:tcPr>
            <w:tcW w:w="5375" w:type="dxa"/>
          </w:tcPr>
          <w:p w14:paraId="6E1A6277" w14:textId="77777777" w:rsidR="006B1BED" w:rsidRPr="00836BD7" w:rsidRDefault="006B1BED" w:rsidP="0064437A">
            <w:pPr>
              <w:pStyle w:val="TAL"/>
            </w:pPr>
            <w:r w:rsidRPr="00836BD7">
              <w:t>Player-specific parameters may be provided, for example about the used algorithm, etc.</w:t>
            </w:r>
          </w:p>
        </w:tc>
      </w:tr>
    </w:tbl>
    <w:p w14:paraId="12E8F3B2" w14:textId="77777777" w:rsidR="006B1BED" w:rsidRPr="00836BD7" w:rsidRDefault="006B1BED" w:rsidP="006B1BED"/>
    <w:p w14:paraId="0DD99E60" w14:textId="77777777" w:rsidR="006B1BED" w:rsidRPr="00836BD7" w:rsidRDefault="006B1BED" w:rsidP="006B1BED">
      <w:pPr>
        <w:keepNext/>
      </w:pPr>
      <w:r w:rsidRPr="00836BD7">
        <w:t xml:space="preserve">Table 13.2.6-3 specifies the transport connection status information object. Any change to a parameter below shall be announced with the </w:t>
      </w:r>
      <w:r w:rsidRPr="00836BD7">
        <w:rPr>
          <w:rStyle w:val="Codechar"/>
        </w:rPr>
        <w:t>TRANSPORT_CONNECTION_STATUS_CHANGED</w:t>
      </w:r>
      <w:r w:rsidRPr="00836BD7">
        <w:t xml:space="preserve"> notification as specified in table 13.2.5</w:t>
      </w:r>
      <w:r w:rsidRPr="00836BD7">
        <w:noBreakHyphen/>
        <w:t>1.</w:t>
      </w:r>
    </w:p>
    <w:p w14:paraId="709D90E1" w14:textId="77777777" w:rsidR="006B1BED" w:rsidRPr="00836BD7" w:rsidRDefault="006B1BED" w:rsidP="006B1BED">
      <w:pPr>
        <w:pStyle w:val="TH"/>
        <w:rPr>
          <w:vanish/>
        </w:rPr>
      </w:pPr>
      <w:r w:rsidRPr="00836BD7">
        <w:t>Table 13.2.6-3: Transport connection status information</w:t>
      </w:r>
    </w:p>
    <w:tbl>
      <w:tblPr>
        <w:tblStyle w:val="TableGrid"/>
        <w:tblW w:w="5000" w:type="pct"/>
        <w:tblLook w:val="04A0" w:firstRow="1" w:lastRow="0" w:firstColumn="1" w:lastColumn="0" w:noHBand="0" w:noVBand="1"/>
      </w:tblPr>
      <w:tblGrid>
        <w:gridCol w:w="297"/>
        <w:gridCol w:w="2211"/>
        <w:gridCol w:w="1480"/>
        <w:gridCol w:w="5641"/>
      </w:tblGrid>
      <w:tr w:rsidR="006B1BED" w:rsidRPr="00836BD7" w14:paraId="2E558D48" w14:textId="77777777" w:rsidTr="0064437A">
        <w:tc>
          <w:tcPr>
            <w:tcW w:w="1324" w:type="pct"/>
            <w:gridSpan w:val="2"/>
            <w:shd w:val="clear" w:color="auto" w:fill="BFBFBF" w:themeFill="background1" w:themeFillShade="BF"/>
          </w:tcPr>
          <w:p w14:paraId="67CBF6EE" w14:textId="77777777" w:rsidR="006B1BED" w:rsidRPr="00836BD7" w:rsidRDefault="006B1BED" w:rsidP="0064437A">
            <w:pPr>
              <w:pStyle w:val="TAH"/>
            </w:pPr>
            <w:r w:rsidRPr="00836BD7">
              <w:t>Parameter</w:t>
            </w:r>
          </w:p>
        </w:tc>
        <w:tc>
          <w:tcPr>
            <w:tcW w:w="736" w:type="pct"/>
            <w:shd w:val="clear" w:color="auto" w:fill="BFBFBF" w:themeFill="background1" w:themeFillShade="BF"/>
          </w:tcPr>
          <w:p w14:paraId="16CCF795" w14:textId="77777777" w:rsidR="006B1BED" w:rsidRPr="00836BD7" w:rsidRDefault="006B1BED" w:rsidP="0064437A">
            <w:pPr>
              <w:pStyle w:val="TAH"/>
            </w:pPr>
            <w:r w:rsidRPr="00836BD7">
              <w:t>Type</w:t>
            </w:r>
          </w:p>
        </w:tc>
        <w:tc>
          <w:tcPr>
            <w:tcW w:w="2940" w:type="pct"/>
            <w:shd w:val="clear" w:color="auto" w:fill="BFBFBF" w:themeFill="background1" w:themeFillShade="BF"/>
          </w:tcPr>
          <w:p w14:paraId="5042D0EA" w14:textId="77777777" w:rsidR="006B1BED" w:rsidRPr="00836BD7" w:rsidRDefault="006B1BED" w:rsidP="0064437A">
            <w:pPr>
              <w:pStyle w:val="TAH"/>
            </w:pPr>
            <w:r w:rsidRPr="00836BD7">
              <w:t>Definition</w:t>
            </w:r>
          </w:p>
        </w:tc>
      </w:tr>
      <w:tr w:rsidR="006B1BED" w:rsidRPr="00836BD7" w14:paraId="56B9DDA1" w14:textId="77777777" w:rsidTr="0064437A">
        <w:tc>
          <w:tcPr>
            <w:tcW w:w="1324" w:type="pct"/>
            <w:gridSpan w:val="2"/>
          </w:tcPr>
          <w:p w14:paraId="2319C8B1" w14:textId="77777777" w:rsidR="006B1BED" w:rsidRPr="00836BD7" w:rsidRDefault="006B1BED" w:rsidP="0064437A">
            <w:pPr>
              <w:pStyle w:val="TAL"/>
              <w:keepNext w:val="0"/>
              <w:rPr>
                <w:rStyle w:val="Codechar"/>
              </w:rPr>
            </w:pPr>
            <w:r w:rsidRPr="00836BD7">
              <w:rPr>
                <w:rStyle w:val="Codechar"/>
              </w:rPr>
              <w:t>TransportConnectionStatus</w:t>
            </w:r>
          </w:p>
        </w:tc>
        <w:tc>
          <w:tcPr>
            <w:tcW w:w="736" w:type="pct"/>
          </w:tcPr>
          <w:p w14:paraId="2F34F75B" w14:textId="77777777" w:rsidR="006B1BED" w:rsidRPr="00836BD7" w:rsidRDefault="006B1BED" w:rsidP="0064437A">
            <w:pPr>
              <w:pStyle w:val="TAL"/>
              <w:keepNext w:val="0"/>
              <w:rPr>
                <w:rStyle w:val="Datatypechar"/>
              </w:rPr>
            </w:pPr>
            <w:r w:rsidRPr="00836BD7">
              <w:rPr>
                <w:rStyle w:val="Datatypechar"/>
              </w:rPr>
              <w:t>Object</w:t>
            </w:r>
          </w:p>
        </w:tc>
        <w:tc>
          <w:tcPr>
            <w:tcW w:w="2940" w:type="pct"/>
          </w:tcPr>
          <w:p w14:paraId="1E023BB9" w14:textId="77777777" w:rsidR="006B1BED" w:rsidRPr="00836BD7" w:rsidRDefault="006B1BED" w:rsidP="0064437A">
            <w:pPr>
              <w:pStyle w:val="TAL"/>
              <w:keepNext w:val="0"/>
            </w:pPr>
            <w:r w:rsidRPr="00836BD7">
              <w:t>Status information of a transport connection used for media delivery at reference point M4d.</w:t>
            </w:r>
          </w:p>
        </w:tc>
      </w:tr>
      <w:tr w:rsidR="006B1BED" w:rsidRPr="00836BD7" w14:paraId="3F15A596" w14:textId="77777777" w:rsidTr="0064437A">
        <w:tc>
          <w:tcPr>
            <w:tcW w:w="163" w:type="pct"/>
          </w:tcPr>
          <w:p w14:paraId="337856E2" w14:textId="77777777" w:rsidR="006B1BED" w:rsidRPr="00836BD7" w:rsidRDefault="006B1BED" w:rsidP="0064437A">
            <w:pPr>
              <w:pStyle w:val="TAL"/>
              <w:keepNext w:val="0"/>
              <w:rPr>
                <w:rStyle w:val="Code"/>
              </w:rPr>
            </w:pPr>
          </w:p>
        </w:tc>
        <w:tc>
          <w:tcPr>
            <w:tcW w:w="1161" w:type="pct"/>
          </w:tcPr>
          <w:p w14:paraId="2AA9FD6F" w14:textId="77777777" w:rsidR="006B1BED" w:rsidRPr="00836BD7" w:rsidRDefault="006B1BED" w:rsidP="0064437A">
            <w:pPr>
              <w:pStyle w:val="TAL"/>
              <w:keepNext w:val="0"/>
              <w:rPr>
                <w:rStyle w:val="Codechar"/>
              </w:rPr>
            </w:pPr>
            <w:r w:rsidRPr="00836BD7">
              <w:rPr>
                <w:rStyle w:val="Codechar"/>
              </w:rPr>
              <w:t>componentIds</w:t>
            </w:r>
          </w:p>
        </w:tc>
        <w:tc>
          <w:tcPr>
            <w:tcW w:w="736" w:type="pct"/>
          </w:tcPr>
          <w:p w14:paraId="566C634A" w14:textId="77777777" w:rsidR="006B1BED" w:rsidRPr="00836BD7" w:rsidRDefault="006B1BED" w:rsidP="0064437A">
            <w:pPr>
              <w:pStyle w:val="TAL"/>
              <w:keepNext w:val="0"/>
              <w:rPr>
                <w:rStyle w:val="Datatypechar"/>
              </w:rPr>
            </w:pPr>
            <w:r w:rsidRPr="00836BD7">
              <w:rPr>
                <w:rStyle w:val="Datatypechar"/>
              </w:rPr>
              <w:t>array(String)</w:t>
            </w:r>
          </w:p>
        </w:tc>
        <w:tc>
          <w:tcPr>
            <w:tcW w:w="2940" w:type="pct"/>
          </w:tcPr>
          <w:p w14:paraId="1729F12A" w14:textId="77777777" w:rsidR="006B1BED" w:rsidRPr="00836BD7" w:rsidRDefault="006B1BED" w:rsidP="0064437A">
            <w:pPr>
              <w:pStyle w:val="TAL"/>
              <w:keepNext w:val="0"/>
            </w:pPr>
            <w:r w:rsidRPr="00836BD7">
              <w:t>Identifies which media presentation components are conveyed by this transport connection. Depending on implementation this could, for example, be a set of MPEG-DASH Representation identifiers or a set of Service Location labels.</w:t>
            </w:r>
          </w:p>
        </w:tc>
      </w:tr>
      <w:tr w:rsidR="006B1BED" w:rsidRPr="00836BD7" w14:paraId="5E848CC6" w14:textId="77777777" w:rsidTr="0064437A">
        <w:tc>
          <w:tcPr>
            <w:tcW w:w="163" w:type="pct"/>
          </w:tcPr>
          <w:p w14:paraId="3C7E305A" w14:textId="77777777" w:rsidR="006B1BED" w:rsidRPr="00836BD7" w:rsidRDefault="006B1BED" w:rsidP="0064437A">
            <w:pPr>
              <w:pStyle w:val="TAL"/>
              <w:keepNext w:val="0"/>
              <w:rPr>
                <w:rStyle w:val="Code"/>
              </w:rPr>
            </w:pPr>
          </w:p>
        </w:tc>
        <w:tc>
          <w:tcPr>
            <w:tcW w:w="1161" w:type="pct"/>
          </w:tcPr>
          <w:p w14:paraId="5011C3C3" w14:textId="77777777" w:rsidR="006B1BED" w:rsidRPr="00836BD7" w:rsidRDefault="006B1BED" w:rsidP="0064437A">
            <w:pPr>
              <w:pStyle w:val="TAL"/>
              <w:keepNext w:val="0"/>
              <w:rPr>
                <w:rStyle w:val="Codechar"/>
              </w:rPr>
            </w:pPr>
            <w:r w:rsidRPr="00836BD7">
              <w:rPr>
                <w:rStyle w:val="Codechar"/>
              </w:rPr>
              <w:t>transportProtocol</w:t>
            </w:r>
          </w:p>
        </w:tc>
        <w:tc>
          <w:tcPr>
            <w:tcW w:w="736" w:type="pct"/>
          </w:tcPr>
          <w:p w14:paraId="548FEC3A" w14:textId="77777777" w:rsidR="006B1BED" w:rsidRPr="00836BD7" w:rsidRDefault="006B1BED" w:rsidP="0064437A">
            <w:pPr>
              <w:pStyle w:val="TAL"/>
              <w:keepNext w:val="0"/>
              <w:rPr>
                <w:rStyle w:val="Datatypechar"/>
              </w:rPr>
            </w:pPr>
            <w:r w:rsidRPr="00836BD7">
              <w:rPr>
                <w:rStyle w:val="Datatypechar"/>
              </w:rPr>
              <w:t>Enumeration</w:t>
            </w:r>
          </w:p>
        </w:tc>
        <w:tc>
          <w:tcPr>
            <w:tcW w:w="2940" w:type="pct"/>
          </w:tcPr>
          <w:p w14:paraId="3066457D" w14:textId="77777777" w:rsidR="006B1BED" w:rsidRPr="00836BD7" w:rsidRDefault="006B1BED" w:rsidP="0064437A">
            <w:pPr>
              <w:pStyle w:val="TAL"/>
              <w:keepNext w:val="0"/>
            </w:pPr>
            <w:r w:rsidRPr="00836BD7">
              <w:t>An enumerated value from table 13.2.6-4 indicating the transport protocol used by this transport connection.</w:t>
            </w:r>
          </w:p>
        </w:tc>
      </w:tr>
      <w:tr w:rsidR="006B1BED" w:rsidRPr="00836BD7" w14:paraId="5FF00223" w14:textId="77777777" w:rsidTr="0064437A">
        <w:tc>
          <w:tcPr>
            <w:tcW w:w="163" w:type="pct"/>
          </w:tcPr>
          <w:p w14:paraId="1E1962E5" w14:textId="77777777" w:rsidR="006B1BED" w:rsidRPr="00836BD7" w:rsidRDefault="006B1BED" w:rsidP="0064437A">
            <w:pPr>
              <w:pStyle w:val="TAL"/>
              <w:keepNext w:val="0"/>
              <w:rPr>
                <w:rStyle w:val="Code"/>
              </w:rPr>
            </w:pPr>
          </w:p>
        </w:tc>
        <w:tc>
          <w:tcPr>
            <w:tcW w:w="1161" w:type="pct"/>
          </w:tcPr>
          <w:p w14:paraId="4EF3B24C" w14:textId="77777777" w:rsidR="006B1BED" w:rsidRPr="00836BD7" w:rsidRDefault="006B1BED" w:rsidP="0064437A">
            <w:pPr>
              <w:pStyle w:val="TAL"/>
              <w:keepNext w:val="0"/>
              <w:rPr>
                <w:rStyle w:val="Codechar"/>
              </w:rPr>
            </w:pPr>
            <w:r w:rsidRPr="00836BD7">
              <w:rPr>
                <w:rStyle w:val="Codechar"/>
              </w:rPr>
              <w:t>numberOfActivePaths</w:t>
            </w:r>
          </w:p>
        </w:tc>
        <w:tc>
          <w:tcPr>
            <w:tcW w:w="736" w:type="pct"/>
          </w:tcPr>
          <w:p w14:paraId="760BF5E8" w14:textId="77777777" w:rsidR="006B1BED" w:rsidRPr="00836BD7" w:rsidRDefault="006B1BED" w:rsidP="0064437A">
            <w:pPr>
              <w:pStyle w:val="TAL"/>
              <w:keepNext w:val="0"/>
              <w:rPr>
                <w:rStyle w:val="Datatypechar"/>
              </w:rPr>
            </w:pPr>
            <w:r w:rsidRPr="00836BD7">
              <w:rPr>
                <w:rStyle w:val="Datatypechar"/>
              </w:rPr>
              <w:t>Integer</w:t>
            </w:r>
          </w:p>
        </w:tc>
        <w:tc>
          <w:tcPr>
            <w:tcW w:w="2940" w:type="pct"/>
          </w:tcPr>
          <w:p w14:paraId="43E5BF7D" w14:textId="77777777" w:rsidR="006B1BED" w:rsidRPr="00836BD7" w:rsidRDefault="006B1BED" w:rsidP="0064437A">
            <w:pPr>
              <w:pStyle w:val="TAL"/>
              <w:keepNext w:val="0"/>
            </w:pPr>
            <w:r w:rsidRPr="00836BD7">
              <w:t>The current number of active subflows/paths in this transport connection.</w:t>
            </w:r>
          </w:p>
        </w:tc>
      </w:tr>
    </w:tbl>
    <w:p w14:paraId="158EEFDB" w14:textId="77777777" w:rsidR="006B1BED" w:rsidRPr="00836BD7" w:rsidRDefault="006B1BED" w:rsidP="006B1BED"/>
    <w:p w14:paraId="279450B1" w14:textId="77777777" w:rsidR="006B1BED" w:rsidRPr="00836BD7" w:rsidRDefault="006B1BED" w:rsidP="006B1BED">
      <w:pPr>
        <w:pStyle w:val="TH"/>
      </w:pPr>
      <w:r w:rsidRPr="00836BD7">
        <w:t>Table 13.2.6-4: Transport Protocols enumeration</w:t>
      </w:r>
    </w:p>
    <w:tbl>
      <w:tblPr>
        <w:tblStyle w:val="ETSItablestyle"/>
        <w:tblW w:w="0" w:type="auto"/>
        <w:jc w:val="center"/>
        <w:tblLook w:val="04A0" w:firstRow="1" w:lastRow="0" w:firstColumn="1" w:lastColumn="0" w:noHBand="0" w:noVBand="1"/>
      </w:tblPr>
      <w:tblGrid>
        <w:gridCol w:w="3257"/>
        <w:gridCol w:w="4393"/>
      </w:tblGrid>
      <w:tr w:rsidR="006B1BED" w:rsidRPr="00836BD7" w14:paraId="390E47FB"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7FE86F9D" w14:textId="77777777" w:rsidR="006B1BED" w:rsidRPr="00836BD7" w:rsidRDefault="006B1BED" w:rsidP="0064437A">
            <w:pPr>
              <w:pStyle w:val="TAH"/>
            </w:pPr>
            <w:r w:rsidRPr="00836BD7">
              <w:t>Value</w:t>
            </w:r>
          </w:p>
        </w:tc>
        <w:tc>
          <w:tcPr>
            <w:tcW w:w="4393" w:type="dxa"/>
          </w:tcPr>
          <w:p w14:paraId="130EC7A9" w14:textId="77777777" w:rsidR="006B1BED" w:rsidRPr="00836BD7" w:rsidRDefault="006B1BED" w:rsidP="0064437A">
            <w:pPr>
              <w:pStyle w:val="TAH"/>
            </w:pPr>
            <w:r w:rsidRPr="00836BD7">
              <w:t>Definition</w:t>
            </w:r>
          </w:p>
        </w:tc>
      </w:tr>
      <w:tr w:rsidR="006B1BED" w:rsidRPr="00836BD7" w14:paraId="5EDEB244" w14:textId="77777777" w:rsidTr="0064437A">
        <w:trPr>
          <w:jc w:val="center"/>
        </w:trPr>
        <w:tc>
          <w:tcPr>
            <w:tcW w:w="0" w:type="auto"/>
          </w:tcPr>
          <w:p w14:paraId="73EC3AC0" w14:textId="77777777" w:rsidR="006B1BED" w:rsidRPr="00836BD7" w:rsidRDefault="006B1BED" w:rsidP="0064437A">
            <w:pPr>
              <w:pStyle w:val="TAL"/>
              <w:rPr>
                <w:rStyle w:val="Codechar"/>
              </w:rPr>
            </w:pPr>
            <w:r w:rsidRPr="00836BD7">
              <w:rPr>
                <w:rStyle w:val="Codechar"/>
              </w:rPr>
              <w:t>TRANSPORT_PROTOCOL_TCP</w:t>
            </w:r>
          </w:p>
        </w:tc>
        <w:tc>
          <w:tcPr>
            <w:tcW w:w="4393" w:type="dxa"/>
          </w:tcPr>
          <w:p w14:paraId="4896DE65" w14:textId="77777777" w:rsidR="006B1BED" w:rsidRPr="00836BD7" w:rsidRDefault="006B1BED" w:rsidP="0064437A">
            <w:pPr>
              <w:pStyle w:val="TAL"/>
            </w:pPr>
            <w:r w:rsidRPr="00836BD7">
              <w:t>TCP as specified in RFC 9293 [</w:t>
            </w:r>
            <w:r>
              <w:t>71</w:t>
            </w:r>
            <w:r w:rsidRPr="00836BD7">
              <w:t>].</w:t>
            </w:r>
          </w:p>
        </w:tc>
      </w:tr>
      <w:tr w:rsidR="006B1BED" w:rsidRPr="00836BD7" w14:paraId="2A3272D7" w14:textId="77777777" w:rsidTr="0064437A">
        <w:trPr>
          <w:jc w:val="center"/>
        </w:trPr>
        <w:tc>
          <w:tcPr>
            <w:tcW w:w="0" w:type="auto"/>
          </w:tcPr>
          <w:p w14:paraId="2069B1EC" w14:textId="77777777" w:rsidR="006B1BED" w:rsidRPr="00836BD7" w:rsidRDefault="006B1BED" w:rsidP="0064437A">
            <w:pPr>
              <w:pStyle w:val="TAL"/>
              <w:rPr>
                <w:rStyle w:val="Codechar"/>
              </w:rPr>
            </w:pPr>
            <w:r w:rsidRPr="00836BD7">
              <w:rPr>
                <w:rStyle w:val="Codechar"/>
              </w:rPr>
              <w:t>TRANSPORT_PROTOCOL_QUIC</w:t>
            </w:r>
          </w:p>
        </w:tc>
        <w:tc>
          <w:tcPr>
            <w:tcW w:w="4393" w:type="dxa"/>
          </w:tcPr>
          <w:p w14:paraId="11DB6EB3" w14:textId="77777777" w:rsidR="006B1BED" w:rsidRPr="00836BD7" w:rsidRDefault="006B1BED" w:rsidP="0064437A">
            <w:pPr>
              <w:pStyle w:val="TAL"/>
            </w:pPr>
            <w:r w:rsidRPr="00836BD7">
              <w:t>QUIC as specified in RFC 9000 [58].</w:t>
            </w:r>
          </w:p>
        </w:tc>
      </w:tr>
      <w:tr w:rsidR="006B1BED" w:rsidRPr="00836BD7" w14:paraId="1B4D07F7" w14:textId="77777777" w:rsidTr="0064437A">
        <w:trPr>
          <w:jc w:val="center"/>
        </w:trPr>
        <w:tc>
          <w:tcPr>
            <w:tcW w:w="0" w:type="auto"/>
          </w:tcPr>
          <w:p w14:paraId="6C6C6337" w14:textId="77777777" w:rsidR="006B1BED" w:rsidRPr="00836BD7" w:rsidRDefault="006B1BED" w:rsidP="0064437A">
            <w:pPr>
              <w:pStyle w:val="TAL"/>
              <w:rPr>
                <w:rStyle w:val="Codechar"/>
              </w:rPr>
            </w:pPr>
            <w:r w:rsidRPr="00836BD7">
              <w:rPr>
                <w:rStyle w:val="Codechar"/>
              </w:rPr>
              <w:t>TRANSPORT_PROTOCOL_MPTCP</w:t>
            </w:r>
          </w:p>
        </w:tc>
        <w:tc>
          <w:tcPr>
            <w:tcW w:w="4393" w:type="dxa"/>
          </w:tcPr>
          <w:p w14:paraId="15272F44" w14:textId="77777777" w:rsidR="006B1BED" w:rsidRPr="00836BD7" w:rsidRDefault="006B1BED" w:rsidP="0064437A">
            <w:pPr>
              <w:pStyle w:val="TAL"/>
            </w:pPr>
            <w:r w:rsidRPr="00836BD7">
              <w:t>Multipath TCP as specified in RFC 8684 [</w:t>
            </w:r>
            <w:r>
              <w:t>72</w:t>
            </w:r>
            <w:r w:rsidRPr="00836BD7">
              <w:t>].</w:t>
            </w:r>
          </w:p>
        </w:tc>
      </w:tr>
      <w:tr w:rsidR="006B1BED" w:rsidRPr="00836BD7" w14:paraId="457A2CFE" w14:textId="77777777" w:rsidTr="0064437A">
        <w:trPr>
          <w:jc w:val="center"/>
        </w:trPr>
        <w:tc>
          <w:tcPr>
            <w:tcW w:w="0" w:type="auto"/>
          </w:tcPr>
          <w:p w14:paraId="75375469" w14:textId="77777777" w:rsidR="006B1BED" w:rsidRPr="00836BD7" w:rsidRDefault="006B1BED" w:rsidP="0064437A">
            <w:pPr>
              <w:pStyle w:val="TAL"/>
              <w:rPr>
                <w:rStyle w:val="Codechar"/>
              </w:rPr>
            </w:pPr>
            <w:r w:rsidRPr="00836BD7">
              <w:rPr>
                <w:rStyle w:val="Codechar"/>
              </w:rPr>
              <w:t>TRANSPORT_PROTOCOL_MPQUIC</w:t>
            </w:r>
          </w:p>
        </w:tc>
        <w:tc>
          <w:tcPr>
            <w:tcW w:w="4393" w:type="dxa"/>
          </w:tcPr>
          <w:p w14:paraId="66AE3D7F" w14:textId="77777777" w:rsidR="006B1BED" w:rsidRPr="00836BD7" w:rsidRDefault="006B1BED" w:rsidP="0064437A">
            <w:pPr>
              <w:pStyle w:val="TAL"/>
            </w:pPr>
            <w:r w:rsidRPr="00836BD7">
              <w:t>Multipath QUIC as specified in</w:t>
            </w:r>
            <w:r>
              <w:t> </w:t>
            </w:r>
            <w:r w:rsidRPr="00836BD7">
              <w:t>[</w:t>
            </w:r>
            <w:r>
              <w:t>73</w:t>
            </w:r>
            <w:r w:rsidRPr="00836BD7">
              <w:t>].</w:t>
            </w:r>
          </w:p>
        </w:tc>
      </w:tr>
    </w:tbl>
    <w:p w14:paraId="7B1CEFC6" w14:textId="77777777" w:rsidR="006B1BED" w:rsidRPr="00836BD7" w:rsidRDefault="006B1BED" w:rsidP="006B1BED">
      <w:pPr>
        <w:pStyle w:val="TAN"/>
        <w:keepNext w:val="0"/>
      </w:pPr>
    </w:p>
    <w:p w14:paraId="20C0482E" w14:textId="29F27DBD" w:rsidR="00D10CDC" w:rsidRPr="006436AF" w:rsidRDefault="00D10CDC" w:rsidP="00D10CDC">
      <w:pPr>
        <w:pStyle w:val="Heading3"/>
      </w:pPr>
      <w:bookmarkStart w:id="2063" w:name="_Toc210738607"/>
      <w:r w:rsidRPr="006436AF">
        <w:t>13.2.7</w:t>
      </w:r>
      <w:r w:rsidRPr="006436AF">
        <w:tab/>
        <w:t xml:space="preserve">Usage of </w:t>
      </w:r>
      <w:r>
        <w:t>Media Player</w:t>
      </w:r>
      <w:r w:rsidRPr="006436AF">
        <w:t xml:space="preserve"> </w:t>
      </w:r>
      <w:r>
        <w:t>i</w:t>
      </w:r>
      <w:r w:rsidRPr="006436AF">
        <w:t>nformation by Media Session Handler</w:t>
      </w:r>
      <w:bookmarkEnd w:id="2058"/>
      <w:bookmarkEnd w:id="2059"/>
      <w:bookmarkEnd w:id="2060"/>
      <w:bookmarkEnd w:id="2061"/>
      <w:bookmarkEnd w:id="2062"/>
      <w:bookmarkEnd w:id="2063"/>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2064" w:name="_CR14"/>
      <w:bookmarkStart w:id="2065" w:name="_Toc210738608"/>
      <w:bookmarkEnd w:id="2064"/>
      <w:r w:rsidRPr="006436AF">
        <w:t>14</w:t>
      </w:r>
      <w:r w:rsidRPr="006436AF">
        <w:tab/>
        <w:t>Application (M8) APIs for uplink and downlink</w:t>
      </w:r>
      <w:bookmarkEnd w:id="1818"/>
      <w:bookmarkEnd w:id="1819"/>
      <w:bookmarkEnd w:id="1820"/>
      <w:bookmarkEnd w:id="1821"/>
      <w:bookmarkEnd w:id="2065"/>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2066" w:name="_CR15"/>
      <w:bookmarkStart w:id="2067" w:name="_Toc68899710"/>
      <w:bookmarkStart w:id="2068" w:name="_Toc71214461"/>
      <w:bookmarkStart w:id="2069" w:name="_Toc71722135"/>
      <w:bookmarkStart w:id="2070" w:name="_Toc74859187"/>
      <w:bookmarkStart w:id="2071" w:name="_Toc210738609"/>
      <w:bookmarkEnd w:id="2066"/>
      <w:r w:rsidRPr="006436AF">
        <w:rPr>
          <w:rFonts w:eastAsia="Malgun Gothic"/>
          <w:lang w:eastAsia="ko-KR"/>
        </w:rPr>
        <w:t>15</w:t>
      </w:r>
      <w:r w:rsidRPr="006436AF">
        <w:rPr>
          <w:rFonts w:eastAsia="Malgun Gothic"/>
          <w:lang w:eastAsia="ko-KR"/>
        </w:rPr>
        <w:tab/>
        <w:t>Miscellaneous UE-internal APIs</w:t>
      </w:r>
      <w:bookmarkEnd w:id="2067"/>
      <w:bookmarkEnd w:id="2068"/>
      <w:bookmarkEnd w:id="2069"/>
      <w:bookmarkEnd w:id="2070"/>
      <w:bookmarkEnd w:id="2071"/>
    </w:p>
    <w:p w14:paraId="680C4F4B" w14:textId="77777777" w:rsidR="001B7DB7" w:rsidRPr="006436AF" w:rsidRDefault="001B7DB7" w:rsidP="001B7DB7">
      <w:pPr>
        <w:pStyle w:val="Heading2"/>
        <w:rPr>
          <w:rFonts w:eastAsia="Malgun Gothic"/>
          <w:lang w:eastAsia="ko-KR"/>
        </w:rPr>
      </w:pPr>
      <w:bookmarkStart w:id="2072" w:name="_CR15_1"/>
      <w:bookmarkStart w:id="2073" w:name="_Toc68899711"/>
      <w:bookmarkStart w:id="2074" w:name="_Toc71214462"/>
      <w:bookmarkStart w:id="2075" w:name="_Toc71722136"/>
      <w:bookmarkStart w:id="2076" w:name="_Toc74859188"/>
      <w:bookmarkStart w:id="2077" w:name="_Toc146627107"/>
      <w:bookmarkStart w:id="2078" w:name="_Toc210738610"/>
      <w:bookmarkStart w:id="2079" w:name="_Toc68899714"/>
      <w:bookmarkStart w:id="2080" w:name="_Toc71214465"/>
      <w:bookmarkStart w:id="2081" w:name="_Toc71722139"/>
      <w:bookmarkStart w:id="2082" w:name="_Toc74859191"/>
      <w:bookmarkEnd w:id="2072"/>
      <w:r w:rsidRPr="006436AF">
        <w:rPr>
          <w:rFonts w:eastAsia="Malgun Gothic"/>
          <w:lang w:eastAsia="ko-KR"/>
        </w:rPr>
        <w:t>15.1</w:t>
      </w:r>
      <w:r w:rsidRPr="006436AF">
        <w:rPr>
          <w:rFonts w:eastAsia="Malgun Gothic"/>
          <w:lang w:eastAsia="ko-KR"/>
        </w:rPr>
        <w:tab/>
        <w:t>General</w:t>
      </w:r>
      <w:bookmarkEnd w:id="2073"/>
      <w:bookmarkEnd w:id="2074"/>
      <w:bookmarkEnd w:id="2075"/>
      <w:bookmarkEnd w:id="2076"/>
      <w:bookmarkEnd w:id="2077"/>
      <w:bookmarkEnd w:id="2078"/>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2083" w:name="_CR15_2"/>
      <w:bookmarkStart w:id="2084" w:name="_Toc68899712"/>
      <w:bookmarkStart w:id="2085" w:name="_Toc71214463"/>
      <w:bookmarkStart w:id="2086" w:name="_Toc71722137"/>
      <w:bookmarkStart w:id="2087" w:name="_Toc74859189"/>
      <w:bookmarkStart w:id="2088" w:name="_Toc146627108"/>
      <w:bookmarkStart w:id="2089" w:name="_Toc210738611"/>
      <w:bookmarkEnd w:id="2083"/>
      <w:r w:rsidRPr="006436AF">
        <w:rPr>
          <w:rFonts w:eastAsia="Malgun Gothic"/>
          <w:lang w:eastAsia="ko-KR"/>
        </w:rPr>
        <w:t>15.2</w:t>
      </w:r>
      <w:r w:rsidRPr="006436AF">
        <w:rPr>
          <w:rFonts w:eastAsia="Malgun Gothic"/>
          <w:lang w:eastAsia="ko-KR"/>
        </w:rPr>
        <w:tab/>
      </w:r>
      <w:bookmarkEnd w:id="2084"/>
      <w:bookmarkEnd w:id="2085"/>
      <w:bookmarkEnd w:id="2086"/>
      <w:bookmarkEnd w:id="2087"/>
      <w:bookmarkEnd w:id="2088"/>
      <w:r>
        <w:rPr>
          <w:rFonts w:eastAsia="Malgun Gothic"/>
          <w:lang w:eastAsia="ko-KR"/>
        </w:rPr>
        <w:t>Void</w:t>
      </w:r>
      <w:bookmarkEnd w:id="2089"/>
    </w:p>
    <w:p w14:paraId="736545F2" w14:textId="06ABB191" w:rsidR="001B7DB7" w:rsidRPr="006436AF" w:rsidRDefault="001B7DB7" w:rsidP="00E33028">
      <w:pPr>
        <w:pStyle w:val="Heading2"/>
        <w:keepNext w:val="0"/>
        <w:rPr>
          <w:rFonts w:eastAsia="Malgun Gothic"/>
          <w:lang w:eastAsia="ko-KR"/>
        </w:rPr>
      </w:pPr>
      <w:bookmarkStart w:id="2090" w:name="_CR15_3"/>
      <w:bookmarkStart w:id="2091" w:name="_Toc68899713"/>
      <w:bookmarkStart w:id="2092" w:name="_Toc71214464"/>
      <w:bookmarkStart w:id="2093" w:name="_Toc71722138"/>
      <w:bookmarkStart w:id="2094" w:name="_Toc74859190"/>
      <w:bookmarkStart w:id="2095" w:name="_Toc146627109"/>
      <w:bookmarkStart w:id="2096" w:name="_Toc210738612"/>
      <w:bookmarkEnd w:id="2090"/>
      <w:r w:rsidRPr="006436AF">
        <w:rPr>
          <w:rFonts w:eastAsia="Malgun Gothic"/>
          <w:lang w:eastAsia="ko-KR"/>
        </w:rPr>
        <w:t>15.3</w:t>
      </w:r>
      <w:r w:rsidRPr="006436AF">
        <w:rPr>
          <w:rFonts w:eastAsia="Malgun Gothic"/>
          <w:lang w:eastAsia="ko-KR"/>
        </w:rPr>
        <w:tab/>
      </w:r>
      <w:bookmarkEnd w:id="2091"/>
      <w:bookmarkEnd w:id="2092"/>
      <w:bookmarkEnd w:id="2093"/>
      <w:bookmarkEnd w:id="2094"/>
      <w:bookmarkEnd w:id="2095"/>
      <w:r>
        <w:rPr>
          <w:rFonts w:eastAsia="Malgun Gothic"/>
          <w:lang w:eastAsia="ko-KR"/>
        </w:rPr>
        <w:t>Void</w:t>
      </w:r>
      <w:bookmarkEnd w:id="2096"/>
    </w:p>
    <w:p w14:paraId="4A5DF17D" w14:textId="1B26D39D" w:rsidR="00BA0BD3" w:rsidRPr="006436AF" w:rsidRDefault="00BA0BD3" w:rsidP="00BA0BD3">
      <w:pPr>
        <w:pStyle w:val="Heading1"/>
        <w:rPr>
          <w:rFonts w:eastAsia="Malgun Gothic"/>
          <w:lang w:eastAsia="ko-KR"/>
        </w:rPr>
      </w:pPr>
      <w:bookmarkStart w:id="2097" w:name="_CR16"/>
      <w:bookmarkStart w:id="2098" w:name="_Toc210738613"/>
      <w:bookmarkEnd w:id="2097"/>
      <w:r w:rsidRPr="006436AF">
        <w:rPr>
          <w:rFonts w:eastAsia="Malgun Gothic"/>
          <w:lang w:eastAsia="ko-KR"/>
        </w:rPr>
        <w:t>16</w:t>
      </w:r>
      <w:r w:rsidRPr="006436AF">
        <w:rPr>
          <w:rFonts w:eastAsia="Malgun Gothic"/>
          <w:lang w:eastAsia="ko-KR"/>
        </w:rPr>
        <w:tab/>
        <w:t>Usage of 5GC interfaces and APIs</w:t>
      </w:r>
      <w:bookmarkEnd w:id="2079"/>
      <w:bookmarkEnd w:id="2080"/>
      <w:bookmarkEnd w:id="2081"/>
      <w:bookmarkEnd w:id="2082"/>
      <w:bookmarkEnd w:id="2098"/>
    </w:p>
    <w:p w14:paraId="73384326" w14:textId="77777777" w:rsidR="001B7DB7" w:rsidRPr="006436AF" w:rsidRDefault="001B7DB7" w:rsidP="001B7DB7">
      <w:pPr>
        <w:pStyle w:val="Heading2"/>
        <w:rPr>
          <w:rFonts w:eastAsia="Malgun Gothic"/>
          <w:lang w:eastAsia="ko-KR"/>
        </w:rPr>
      </w:pPr>
      <w:bookmarkStart w:id="2099" w:name="_CR16_1"/>
      <w:bookmarkStart w:id="2100" w:name="_Toc68899715"/>
      <w:bookmarkStart w:id="2101" w:name="_Toc71214466"/>
      <w:bookmarkStart w:id="2102" w:name="_Toc71722140"/>
      <w:bookmarkStart w:id="2103" w:name="_Toc74859192"/>
      <w:bookmarkStart w:id="2104" w:name="_Toc146627111"/>
      <w:bookmarkStart w:id="2105" w:name="_Toc210738614"/>
      <w:bookmarkEnd w:id="2099"/>
      <w:r w:rsidRPr="006436AF">
        <w:rPr>
          <w:rFonts w:eastAsia="Malgun Gothic"/>
          <w:lang w:eastAsia="ko-KR"/>
        </w:rPr>
        <w:t>16.1</w:t>
      </w:r>
      <w:r w:rsidRPr="006436AF">
        <w:rPr>
          <w:rFonts w:eastAsia="Malgun Gothic"/>
          <w:lang w:eastAsia="ko-KR"/>
        </w:rPr>
        <w:tab/>
        <w:t>General</w:t>
      </w:r>
      <w:bookmarkEnd w:id="2100"/>
      <w:bookmarkEnd w:id="2101"/>
      <w:bookmarkEnd w:id="2102"/>
      <w:bookmarkEnd w:id="2103"/>
      <w:bookmarkEnd w:id="2104"/>
      <w:bookmarkEnd w:id="2105"/>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2106" w:name="_CR16_2"/>
      <w:bookmarkStart w:id="2107" w:name="_Toc68899716"/>
      <w:bookmarkStart w:id="2108" w:name="_Toc71214467"/>
      <w:bookmarkStart w:id="2109" w:name="_Toc71722141"/>
      <w:bookmarkStart w:id="2110" w:name="_Toc74859193"/>
      <w:bookmarkStart w:id="2111" w:name="_Toc146627112"/>
      <w:bookmarkStart w:id="2112" w:name="_Toc210738615"/>
      <w:bookmarkEnd w:id="2106"/>
      <w:r w:rsidRPr="006436AF">
        <w:rPr>
          <w:rFonts w:eastAsia="Malgun Gothic"/>
          <w:lang w:eastAsia="ko-KR"/>
        </w:rPr>
        <w:t>16.2</w:t>
      </w:r>
      <w:r w:rsidRPr="006436AF">
        <w:rPr>
          <w:rFonts w:eastAsia="Malgun Gothic"/>
          <w:lang w:eastAsia="ko-KR"/>
        </w:rPr>
        <w:tab/>
      </w:r>
      <w:bookmarkEnd w:id="2107"/>
      <w:bookmarkEnd w:id="2108"/>
      <w:bookmarkEnd w:id="2109"/>
      <w:bookmarkEnd w:id="2110"/>
      <w:bookmarkEnd w:id="2111"/>
      <w:r>
        <w:rPr>
          <w:rFonts w:eastAsia="Malgun Gothic"/>
          <w:lang w:eastAsia="ko-KR"/>
        </w:rPr>
        <w:t>Void</w:t>
      </w:r>
      <w:bookmarkEnd w:id="2112"/>
    </w:p>
    <w:p w14:paraId="77BD1FA2" w14:textId="747CBBBC" w:rsidR="001B7DB7" w:rsidRPr="006436AF" w:rsidRDefault="001B7DB7" w:rsidP="00E33028">
      <w:pPr>
        <w:pStyle w:val="Heading2"/>
        <w:keepNext w:val="0"/>
        <w:rPr>
          <w:rFonts w:eastAsia="Malgun Gothic"/>
          <w:lang w:eastAsia="ko-KR"/>
        </w:rPr>
      </w:pPr>
      <w:bookmarkStart w:id="2113" w:name="_CR16_3"/>
      <w:bookmarkStart w:id="2114" w:name="_Toc146627113"/>
      <w:bookmarkStart w:id="2115" w:name="_Toc210738616"/>
      <w:bookmarkEnd w:id="2113"/>
      <w:r w:rsidRPr="006436AF">
        <w:rPr>
          <w:rFonts w:eastAsia="Malgun Gothic"/>
          <w:lang w:eastAsia="ko-KR"/>
        </w:rPr>
        <w:t>16.3</w:t>
      </w:r>
      <w:r w:rsidRPr="006436AF">
        <w:rPr>
          <w:rFonts w:eastAsia="Malgun Gothic"/>
          <w:lang w:eastAsia="ko-KR"/>
        </w:rPr>
        <w:tab/>
      </w:r>
      <w:bookmarkEnd w:id="2114"/>
      <w:r>
        <w:rPr>
          <w:rFonts w:eastAsia="Malgun Gothic"/>
          <w:lang w:eastAsia="ko-KR"/>
        </w:rPr>
        <w:t>Void</w:t>
      </w:r>
      <w:bookmarkEnd w:id="2115"/>
    </w:p>
    <w:p w14:paraId="2FF9945D" w14:textId="77777777" w:rsidR="008F5E2F" w:rsidRPr="006436AF" w:rsidRDefault="008F5E2F" w:rsidP="008F5E2F">
      <w:pPr>
        <w:pStyle w:val="Heading1"/>
      </w:pPr>
      <w:bookmarkStart w:id="2116" w:name="_CR17"/>
      <w:bookmarkStart w:id="2117" w:name="_Toc210738617"/>
      <w:bookmarkEnd w:id="2116"/>
      <w:r w:rsidRPr="006436AF">
        <w:t>17</w:t>
      </w:r>
      <w:r w:rsidRPr="006436AF">
        <w:tab/>
        <w:t>Media Streaming data reporting at R4</w:t>
      </w:r>
      <w:bookmarkEnd w:id="2117"/>
    </w:p>
    <w:p w14:paraId="14BD8563" w14:textId="77777777" w:rsidR="008F5E2F" w:rsidRPr="006436AF" w:rsidRDefault="008F5E2F" w:rsidP="008F5E2F">
      <w:pPr>
        <w:pStyle w:val="Heading2"/>
      </w:pPr>
      <w:bookmarkStart w:id="2118" w:name="_CR17_1"/>
      <w:bookmarkStart w:id="2119" w:name="_Toc210738618"/>
      <w:bookmarkEnd w:id="2118"/>
      <w:r w:rsidRPr="006436AF">
        <w:t>17.1</w:t>
      </w:r>
      <w:r w:rsidRPr="006436AF">
        <w:tab/>
        <w:t>General</w:t>
      </w:r>
      <w:bookmarkEnd w:id="2119"/>
    </w:p>
    <w:p w14:paraId="45B2D306" w14:textId="7195E3CD" w:rsidR="008F5E2F" w:rsidRPr="006436AF" w:rsidRDefault="008F5E2F" w:rsidP="00490A2E">
      <w:pPr>
        <w:keepNext/>
      </w:pPr>
      <w:bookmarkStart w:id="2120" w:name="_MCCTEMPBM_CRPT71130653___7"/>
      <w:r w:rsidRPr="006436AF">
        <w:t xml:space="preserve">The following record types shall be used with the </w:t>
      </w:r>
      <w:r w:rsidRPr="00E17DEC">
        <w:rPr>
          <w:rStyle w:val="Codechar"/>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E17DEC">
        <w:rPr>
          <w:rStyle w:val="Codechar"/>
        </w:rPr>
        <w:t>DataReport</w:t>
      </w:r>
      <w:r w:rsidRPr="006436AF">
        <w:t>, as specified in clause 7.3.3.2.1 of [47].</w:t>
      </w:r>
    </w:p>
    <w:bookmarkEnd w:id="2120"/>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121" w:name="_CR17_2"/>
      <w:bookmarkStart w:id="2122" w:name="_Toc210738619"/>
      <w:bookmarkEnd w:id="2121"/>
      <w:r w:rsidRPr="006436AF">
        <w:t>17.2</w:t>
      </w:r>
      <w:r w:rsidRPr="006436AF">
        <w:tab/>
        <w:t>MediaStreamingAccessRecord type</w:t>
      </w:r>
      <w:bookmarkEnd w:id="2122"/>
    </w:p>
    <w:p w14:paraId="3E8B23B6" w14:textId="77777777" w:rsidR="00DB4879" w:rsidRPr="006436AF" w:rsidRDefault="00DB4879" w:rsidP="00DB4879">
      <w:pPr>
        <w:keepNext/>
      </w:pPr>
      <w:bookmarkStart w:id="2123" w:name="_MCCTEMPBM_CRPT71130654___7"/>
      <w:bookmarkStart w:id="2124" w:name="_Toc68899717"/>
      <w:bookmarkStart w:id="2125" w:name="_Toc71214468"/>
      <w:bookmarkStart w:id="2126" w:name="_Toc71722142"/>
      <w:bookmarkStart w:id="2127" w:name="_Toc74859194"/>
      <w:bookmarkStart w:id="2128" w:name="historyclause"/>
      <w:r w:rsidRPr="006436AF">
        <w:t xml:space="preserve">As specified in clause 4.11.3, the </w:t>
      </w:r>
      <w:r w:rsidRPr="00E17DEC">
        <w:rPr>
          <w:rStyle w:val="Codechar"/>
        </w:rPr>
        <w:t>MediaStreamingAccessRecord</w:t>
      </w:r>
      <w:r w:rsidRPr="006436AF">
        <w:t xml:space="preserve"> type shall be used by the 5GMS AS to report media streaming access.</w:t>
      </w:r>
      <w:r>
        <w:t xml:space="preserve"> This data type is defined in clause C.5.1 as the combination of:</w:t>
      </w:r>
    </w:p>
    <w:bookmarkEnd w:id="2123"/>
    <w:p w14:paraId="7AE5D574" w14:textId="3E4F2A34" w:rsidR="00DB4879" w:rsidRDefault="00DB4879" w:rsidP="00DB4879">
      <w:pPr>
        <w:pStyle w:val="B1"/>
        <w:keepNext/>
      </w:pPr>
      <w:r>
        <w:t>-</w:t>
      </w:r>
      <w:r>
        <w:tab/>
      </w:r>
      <w:r w:rsidRPr="00E17DEC">
        <w:rPr>
          <w:rStyle w:val="Codechar"/>
        </w:rPr>
        <w:t>BaseRecord</w:t>
      </w:r>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r w:rsidRPr="00E17DEC">
        <w:rPr>
          <w:rStyle w:val="Codechar"/>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E17DEC">
        <w:rPr>
          <w:rStyle w:val="Codechar"/>
        </w:rPr>
        <w:t>MediaStreamingAccess</w:t>
      </w:r>
      <w:r>
        <w:t>, as defined in clause 6.4.3.11 of the present document. These properties shall be populated by the 5GMS AS.</w:t>
      </w:r>
    </w:p>
    <w:p w14:paraId="2771E8E4" w14:textId="77777777" w:rsidR="00D7167D" w:rsidRDefault="00D7167D" w:rsidP="00D7167D">
      <w:pPr>
        <w:pStyle w:val="Heading1"/>
      </w:pPr>
      <w:bookmarkStart w:id="2129" w:name="_CR17A"/>
      <w:bookmarkStart w:id="2130" w:name="_Toc210738620"/>
      <w:bookmarkEnd w:id="2129"/>
      <w:r>
        <w:t>17A</w:t>
      </w:r>
      <w:r>
        <w:tab/>
        <w:t>D</w:t>
      </w:r>
      <w:r w:rsidRPr="007E586D">
        <w:t>ata</w:t>
      </w:r>
      <w:r>
        <w:t xml:space="preserve"> r</w:t>
      </w:r>
      <w:r w:rsidRPr="007E586D">
        <w:t>eporting</w:t>
      </w:r>
      <w:r>
        <w:t xml:space="preserve"> at R2</w:t>
      </w:r>
      <w:bookmarkEnd w:id="2130"/>
    </w:p>
    <w:p w14:paraId="58004852" w14:textId="77777777" w:rsidR="00D7167D" w:rsidRDefault="00D7167D" w:rsidP="00D7167D">
      <w:pPr>
        <w:pStyle w:val="Heading2"/>
      </w:pPr>
      <w:bookmarkStart w:id="2131" w:name="_CR17A_1"/>
      <w:bookmarkStart w:id="2132" w:name="_Toc210738621"/>
      <w:bookmarkEnd w:id="2131"/>
      <w:r>
        <w:t>17A.1</w:t>
      </w:r>
      <w:r>
        <w:tab/>
        <w:t>General</w:t>
      </w:r>
      <w:bookmarkEnd w:id="2132"/>
    </w:p>
    <w:p w14:paraId="1DE3554C" w14:textId="77777777" w:rsidR="00D7167D" w:rsidRDefault="00D7167D" w:rsidP="00D7167D">
      <w:pPr>
        <w:keepNext/>
      </w:pPr>
      <w:r>
        <w:t xml:space="preserve">The following record types shall be used with the </w:t>
      </w:r>
      <w:r w:rsidRPr="00E17DEC">
        <w:rPr>
          <w:rStyle w:val="Codechar"/>
        </w:rPr>
        <w:t>Ndcaf_DataReporting_Report</w:t>
      </w:r>
      <w:r>
        <w:t xml:space="preserve"> service operation specified in clause 7.2.3.4.1 of TS 26.532 [49]. In each case, one or more records are included in a </w:t>
      </w:r>
      <w:r w:rsidRPr="00E17DEC">
        <w:rPr>
          <w:rStyle w:val="Codechar"/>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2133" w:name="_CR17A_2"/>
      <w:bookmarkStart w:id="2134" w:name="_Toc210738622"/>
      <w:bookmarkEnd w:id="2133"/>
      <w:r>
        <w:t>17A.2</w:t>
      </w:r>
      <w:r>
        <w:tab/>
      </w:r>
      <w:r w:rsidRPr="006C0898">
        <w:t>ANBRNetworkAssistance</w:t>
      </w:r>
      <w:r>
        <w:t>Invocation</w:t>
      </w:r>
      <w:r w:rsidRPr="006C0898">
        <w:t>Re</w:t>
      </w:r>
      <w:r>
        <w:t>c</w:t>
      </w:r>
      <w:r w:rsidRPr="006C0898">
        <w:t>or</w:t>
      </w:r>
      <w:r>
        <w:t>d type</w:t>
      </w:r>
      <w:bookmarkEnd w:id="2134"/>
    </w:p>
    <w:p w14:paraId="09DAE7E8" w14:textId="77777777" w:rsidR="00D7167D" w:rsidRDefault="00D7167D" w:rsidP="00D7167D">
      <w:pPr>
        <w:keepNext/>
      </w:pPr>
      <w:r>
        <w:t xml:space="preserve">As specified in clause 7.3.2.3 of TS 26.532 [49], the </w:t>
      </w:r>
      <w:r w:rsidRPr="00E17DEC">
        <w:rPr>
          <w:rStyle w:val="Codechar"/>
        </w:rPr>
        <w:t>ANBRNetworkAssistanceInvocationRecords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E17DEC">
        <w:rPr>
          <w:rStyle w:val="Codechar"/>
        </w:rPr>
        <w:t>ANBRNetworkAssistanceInvocationRecords</w:t>
      </w:r>
      <w:r>
        <w:t xml:space="preserve"> type structure is defined in clause C.5.2 as the combination of:</w:t>
      </w:r>
    </w:p>
    <w:p w14:paraId="6B04284D" w14:textId="4E34BA1C" w:rsidR="00DB4879" w:rsidRDefault="00DB4879" w:rsidP="00DB4879">
      <w:pPr>
        <w:pStyle w:val="B1"/>
        <w:keepNext/>
      </w:pPr>
      <w:r>
        <w:t>-</w:t>
      </w:r>
      <w:r>
        <w:tab/>
      </w:r>
      <w:r w:rsidRPr="00E17DEC">
        <w:rPr>
          <w:rStyle w:val="Codechar"/>
        </w:rPr>
        <w:t>BaseRecord</w:t>
      </w:r>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4479F2D6" w14:textId="77777777" w:rsidR="00DB4879" w:rsidRDefault="00DB4879" w:rsidP="00DB4879">
      <w:pPr>
        <w:pStyle w:val="B1"/>
      </w:pPr>
      <w:r>
        <w:t>-</w:t>
      </w:r>
      <w:r>
        <w:tab/>
      </w:r>
      <w:r w:rsidRPr="00E17DEC">
        <w:rPr>
          <w:rStyle w:val="Codechar"/>
        </w:rPr>
        <w:t>NetworkAssistanceInvocation</w:t>
      </w:r>
      <w:r>
        <w:t>, as defined in clause 6.4.3.12 of the present document.</w:t>
      </w:r>
    </w:p>
    <w:p w14:paraId="46C49D0F" w14:textId="77777777" w:rsidR="008F5E2F" w:rsidRPr="006436AF" w:rsidRDefault="008F5E2F" w:rsidP="008F5E2F">
      <w:pPr>
        <w:pStyle w:val="Heading1"/>
      </w:pPr>
      <w:bookmarkStart w:id="2135" w:name="_CR18"/>
      <w:bookmarkStart w:id="2136" w:name="_Toc210738623"/>
      <w:bookmarkEnd w:id="2135"/>
      <w:r w:rsidRPr="006436AF">
        <w:t>18</w:t>
      </w:r>
      <w:r w:rsidRPr="006436AF">
        <w:tab/>
        <w:t>Event exposure at R5 and R6</w:t>
      </w:r>
      <w:bookmarkEnd w:id="2136"/>
    </w:p>
    <w:p w14:paraId="5C71F69F" w14:textId="77777777" w:rsidR="00D57A74" w:rsidRDefault="00D57A74" w:rsidP="00D57A74">
      <w:pPr>
        <w:pStyle w:val="Heading2"/>
      </w:pPr>
      <w:bookmarkStart w:id="2137" w:name="_CR18_1"/>
      <w:bookmarkStart w:id="2138" w:name="_Toc210738624"/>
      <w:bookmarkStart w:id="2139" w:name="_MCCTEMPBM_CRPT71130684___7"/>
      <w:bookmarkEnd w:id="2137"/>
      <w:r>
        <w:t>18.1</w:t>
      </w:r>
      <w:r>
        <w:tab/>
        <w:t>General</w:t>
      </w:r>
      <w:bookmarkEnd w:id="2138"/>
    </w:p>
    <w:p w14:paraId="7FCA1266" w14:textId="4AB22DAD" w:rsidR="008F5E2F" w:rsidRPr="006436AF" w:rsidRDefault="008F5E2F" w:rsidP="00D57A74">
      <w:pPr>
        <w:keepNext/>
        <w:keepLines/>
      </w:pPr>
      <w:r w:rsidRPr="006436AF">
        <w:t xml:space="preserve">The </w:t>
      </w:r>
      <w:r w:rsidRPr="00E17DEC">
        <w:rPr>
          <w:rStyle w:val="Codechar"/>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E17DEC">
        <w:rPr>
          <w:rStyle w:val="Codechar"/>
        </w:rPr>
        <w:t>AfEventNotification</w:t>
      </w:r>
      <w:r w:rsidR="00D57A74">
        <w:t xml:space="preserve"> objects as specified in table 5.6.2.6</w:t>
      </w:r>
      <w:r w:rsidR="00D57A74">
        <w:noBreakHyphen/>
        <w:t>1 of [46] and as further specified in this clause</w:t>
      </w:r>
      <w:r w:rsidRPr="006436AF">
        <w:t>:</w:t>
      </w:r>
    </w:p>
    <w:bookmarkEnd w:id="2139"/>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2140"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E17DEC">
        <w:rPr>
          <w:rStyle w:val="Codechar"/>
        </w:rPr>
        <w:t>Naf_EventExposure</w:t>
      </w:r>
      <w:r w:rsidRPr="006436AF">
        <w:t xml:space="preserve"> service as specified in [4</w:t>
      </w:r>
      <w:r w:rsidR="00156C06" w:rsidRPr="006436AF">
        <w:t>6</w:t>
      </w:r>
      <w:r w:rsidRPr="006436AF">
        <w:t>] are the following:</w:t>
      </w:r>
    </w:p>
    <w:bookmarkEnd w:id="2140"/>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2141" w:name="_MCCTEMPBM_CRPT71130686___7"/>
      <w:r w:rsidRPr="006436AF">
        <w:t>-</w:t>
      </w:r>
      <w:r w:rsidRPr="006436AF">
        <w:tab/>
        <w:t xml:space="preserve">The NEF defined in TS 23.501 [2] when it is used to expose the </w:t>
      </w:r>
      <w:r w:rsidRPr="00E17DEC">
        <w:rPr>
          <w:rStyle w:val="Codechar"/>
        </w:rPr>
        <w:t>Naf_EventExposure</w:t>
      </w:r>
      <w:r w:rsidRPr="006436AF">
        <w:t xml:space="preserve"> service to functions outside the Trusted DN via the </w:t>
      </w:r>
      <w:r w:rsidRPr="00E17DEC">
        <w:rPr>
          <w:rStyle w:val="Codechar"/>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2141"/>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2142" w:name="_CR18_2"/>
      <w:bookmarkStart w:id="2143" w:name="_Toc210738625"/>
      <w:bookmarkEnd w:id="2142"/>
      <w:r>
        <w:t>18.2</w:t>
      </w:r>
      <w:r>
        <w:tab/>
        <w:t>Common data types for event exposure</w:t>
      </w:r>
      <w:bookmarkEnd w:id="2143"/>
    </w:p>
    <w:p w14:paraId="0286F88E" w14:textId="77777777" w:rsidR="00D57A74" w:rsidRDefault="00D57A74" w:rsidP="00D57A74">
      <w:pPr>
        <w:pStyle w:val="Heading3"/>
      </w:pPr>
      <w:bookmarkStart w:id="2144" w:name="_CR18_2_1"/>
      <w:bookmarkStart w:id="2145" w:name="_Toc210738626"/>
      <w:bookmarkEnd w:id="2144"/>
      <w:r>
        <w:t>18.2.1</w:t>
      </w:r>
      <w:r>
        <w:tab/>
        <w:t>BaseEventCollection data type</w:t>
      </w:r>
      <w:bookmarkEnd w:id="2145"/>
    </w:p>
    <w:p w14:paraId="0EFA1AC8" w14:textId="77777777" w:rsidR="00D57A74" w:rsidRDefault="00D57A74" w:rsidP="00D57A74">
      <w:pPr>
        <w:keepNext/>
      </w:pPr>
      <w:r w:rsidRPr="00E17DEC">
        <w:rPr>
          <w:rStyle w:val="Codechar"/>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bookmarkStart w:id="2146" w:name="_CRTable18_2_11"/>
      <w:r>
        <w:t>Table </w:t>
      </w:r>
      <w:bookmarkEnd w:id="2146"/>
      <w:r>
        <w:t>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2147" w:name="_CR18_2_2"/>
      <w:bookmarkStart w:id="2148" w:name="_Toc210738627"/>
      <w:bookmarkEnd w:id="2147"/>
      <w:r>
        <w:t>18.2.2</w:t>
      </w:r>
      <w:r>
        <w:tab/>
        <w:t>BaseEventRecord data type</w:t>
      </w:r>
      <w:bookmarkEnd w:id="2148"/>
    </w:p>
    <w:p w14:paraId="2BDB3E76" w14:textId="77777777" w:rsidR="00D57A74" w:rsidRDefault="00D57A74" w:rsidP="00D57A74">
      <w:pPr>
        <w:keepNext/>
      </w:pPr>
      <w:r w:rsidRPr="00E17DEC">
        <w:rPr>
          <w:rStyle w:val="Codechar"/>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bookmarkStart w:id="2149" w:name="_CRTable18_2_21"/>
      <w:r>
        <w:t>Table </w:t>
      </w:r>
      <w:bookmarkEnd w:id="2149"/>
      <w:r>
        <w:t>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Pr="00E17DEC" w:rsidRDefault="00DB4879" w:rsidP="002E2BF2">
            <w:pPr>
              <w:pStyle w:val="TAL"/>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Pr="00E17DEC" w:rsidRDefault="00DB4879" w:rsidP="002E2BF2">
            <w:pPr>
              <w:pStyle w:val="TAL"/>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bookmarkStart w:id="2150" w:name="_CRTable18_2_22"/>
      <w:r>
        <w:t>Table </w:t>
      </w:r>
      <w:bookmarkEnd w:id="2150"/>
      <w:r>
        <w:t>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E17DEC" w:rsidRDefault="00D57A74" w:rsidP="00BD1E98">
            <w:pPr>
              <w:pStyle w:val="TAL"/>
              <w:rPr>
                <w:rStyle w:val="Codechar"/>
              </w:rPr>
            </w:pPr>
            <w:r w:rsidRPr="00E17DEC">
              <w:rPr>
                <w:rStyle w:val="Codechar"/>
              </w:rPr>
              <w:t>INDIVIDUAL_SAMPLE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E17DEC" w:rsidRDefault="00D57A74" w:rsidP="00BD1E98">
            <w:pPr>
              <w:pStyle w:val="TAL"/>
              <w:rPr>
                <w:rStyle w:val="Codechar"/>
              </w:rPr>
            </w:pPr>
            <w:r w:rsidRPr="00E17DEC">
              <w:rPr>
                <w:rStyle w:val="Codechar"/>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E17DEC" w:rsidRDefault="00D57A74" w:rsidP="00BD1E98">
            <w:pPr>
              <w:pStyle w:val="TAL"/>
              <w:rPr>
                <w:rStyle w:val="Codechar"/>
              </w:rPr>
            </w:pPr>
            <w:r w:rsidRPr="00E17DEC">
              <w:rPr>
                <w:rStyle w:val="Codechar"/>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Pr="00E17DEC" w:rsidRDefault="00D57A74" w:rsidP="00BD1E98">
            <w:pPr>
              <w:pStyle w:val="TAL"/>
              <w:rPr>
                <w:rStyle w:val="Codechar"/>
              </w:rPr>
            </w:pPr>
            <w:r w:rsidRPr="00E17DEC">
              <w:rPr>
                <w:rStyle w:val="Codechar"/>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Pr="00E17DEC" w:rsidRDefault="00D57A74" w:rsidP="00BD1E98">
            <w:pPr>
              <w:pStyle w:val="TAL"/>
              <w:rPr>
                <w:rStyle w:val="Codechar"/>
              </w:rPr>
            </w:pPr>
            <w:r w:rsidRPr="00E17DEC">
              <w:rPr>
                <w:rStyle w:val="Codechar"/>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2151" w:name="_CR18_3"/>
      <w:bookmarkStart w:id="2152" w:name="_Toc210738628"/>
      <w:bookmarkEnd w:id="2151"/>
      <w:r>
        <w:t>18.3</w:t>
      </w:r>
      <w:r>
        <w:tab/>
        <w:t>QoE metrics event notifications</w:t>
      </w:r>
      <w:bookmarkEnd w:id="2152"/>
    </w:p>
    <w:p w14:paraId="285BC4FC" w14:textId="77777777" w:rsidR="00D57A74" w:rsidRDefault="00D57A74" w:rsidP="00D57A74">
      <w:pPr>
        <w:pStyle w:val="Heading3"/>
      </w:pPr>
      <w:bookmarkStart w:id="2153" w:name="_CR18_3_1"/>
      <w:bookmarkStart w:id="2154" w:name="_Toc210738629"/>
      <w:bookmarkEnd w:id="2153"/>
      <w:r>
        <w:t>18.3.1</w:t>
      </w:r>
      <w:r>
        <w:tab/>
        <w:t>QoEMetricsCollection data type</w:t>
      </w:r>
      <w:bookmarkEnd w:id="2154"/>
    </w:p>
    <w:p w14:paraId="63A0BB94" w14:textId="77777777" w:rsidR="00D57A74" w:rsidRPr="00E97295" w:rsidRDefault="00D57A74" w:rsidP="00D57A74">
      <w:pPr>
        <w:keepNext/>
      </w:pPr>
      <w:r w:rsidRPr="00E17DEC">
        <w:rPr>
          <w:rStyle w:val="Codechar"/>
        </w:rPr>
        <w:t>QoEMetricsCollection</w:t>
      </w:r>
      <w:r>
        <w:t xml:space="preserve"> is a concrete data type describing a collection of QoE Metrics Event records.</w:t>
      </w:r>
    </w:p>
    <w:p w14:paraId="28491A46" w14:textId="77777777" w:rsidR="00D57A74" w:rsidRPr="00633D6C" w:rsidRDefault="00D57A74" w:rsidP="00D57A74">
      <w:pPr>
        <w:pStyle w:val="TH"/>
      </w:pPr>
      <w:bookmarkStart w:id="2155" w:name="_CRTable18_3_11"/>
      <w:r>
        <w:t>Table </w:t>
      </w:r>
      <w:bookmarkEnd w:id="2155"/>
      <w:r>
        <w:t>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E17DEC">
              <w:rPr>
                <w:rStyle w:val="Codechar"/>
              </w:rPr>
              <w:t>NULL</w:t>
            </w:r>
          </w:p>
          <w:p w14:paraId="54AAAF17" w14:textId="77777777" w:rsidR="00D57A74" w:rsidRDefault="00D57A74" w:rsidP="00BD1E98">
            <w:pPr>
              <w:pStyle w:val="TALcontinuation"/>
              <w:spacing w:before="60"/>
            </w:pPr>
            <w:r>
              <w:t>-</w:t>
            </w:r>
            <w:r>
              <w:tab/>
            </w:r>
            <w:r w:rsidRPr="00E17DEC">
              <w:rPr>
                <w:rStyle w:val="Codechar"/>
              </w:rPr>
              <w:t>COUNT</w:t>
            </w:r>
          </w:p>
          <w:p w14:paraId="330BEC28" w14:textId="77777777" w:rsidR="00D57A74" w:rsidRDefault="00D57A74" w:rsidP="00BD1E98">
            <w:pPr>
              <w:pStyle w:val="TALcontinuation"/>
              <w:spacing w:before="60"/>
            </w:pPr>
            <w:r>
              <w:t>-</w:t>
            </w:r>
            <w:r>
              <w:tab/>
            </w:r>
            <w:r w:rsidRPr="00E17DEC">
              <w:rPr>
                <w:rStyle w:val="Codechar"/>
              </w:rPr>
              <w:t>MEAN</w:t>
            </w:r>
          </w:p>
          <w:p w14:paraId="6B6F9C76" w14:textId="77777777" w:rsidR="00D57A74" w:rsidRDefault="00D57A74" w:rsidP="00BD1E98">
            <w:pPr>
              <w:pStyle w:val="TALcontinuation"/>
              <w:spacing w:before="60"/>
            </w:pPr>
            <w:r>
              <w:t>-</w:t>
            </w:r>
            <w:r>
              <w:tab/>
            </w:r>
            <w:r w:rsidRPr="00E17DEC">
              <w:rPr>
                <w:rStyle w:val="Codechar"/>
              </w:rPr>
              <w:t>MINIMMUM</w:t>
            </w:r>
          </w:p>
          <w:p w14:paraId="33D24438" w14:textId="77777777" w:rsidR="00D57A74" w:rsidRDefault="00D57A74" w:rsidP="00BD1E98">
            <w:pPr>
              <w:pStyle w:val="TALcontinuation"/>
              <w:spacing w:before="60"/>
            </w:pPr>
            <w:r>
              <w:t>-</w:t>
            </w:r>
            <w:r>
              <w:tab/>
            </w:r>
            <w:r w:rsidRPr="00E17DEC">
              <w:rPr>
                <w:rStyle w:val="Codechar"/>
              </w:rPr>
              <w:t>MAXIMUM</w:t>
            </w:r>
          </w:p>
          <w:p w14:paraId="248FDACF" w14:textId="77777777" w:rsidR="00D57A74" w:rsidRDefault="00D57A74" w:rsidP="00BD1E98">
            <w:pPr>
              <w:pStyle w:val="TALcontinuation"/>
              <w:spacing w:before="60"/>
            </w:pPr>
            <w:r>
              <w:t>-</w:t>
            </w:r>
            <w:r>
              <w:tab/>
            </w:r>
            <w:r w:rsidRPr="00E17DEC">
              <w:rPr>
                <w:rStyle w:val="Codechar"/>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2156" w:name="_CR18_3_2"/>
      <w:bookmarkStart w:id="2157" w:name="_Toc210738630"/>
      <w:bookmarkEnd w:id="2156"/>
      <w:r>
        <w:t>18.3.2</w:t>
      </w:r>
      <w:r>
        <w:tab/>
        <w:t>QoEMetricsEvent data type</w:t>
      </w:r>
      <w:bookmarkEnd w:id="2157"/>
    </w:p>
    <w:p w14:paraId="1CE3C333" w14:textId="77777777" w:rsidR="00D57A74" w:rsidRPr="00CF4954" w:rsidRDefault="00D57A74" w:rsidP="00D57A74">
      <w:pPr>
        <w:keepNext/>
      </w:pPr>
      <w:r w:rsidRPr="00E17DEC">
        <w:rPr>
          <w:rStyle w:val="Codechar"/>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bookmarkStart w:id="2158" w:name="_CRTable18_3_21"/>
      <w:r>
        <w:t>Table </w:t>
      </w:r>
      <w:bookmarkEnd w:id="2158"/>
      <w:r>
        <w:t>18.3.2</w:t>
      </w:r>
      <w:r>
        <w:noBreakHyphen/>
        <w:t>1: QoEMetrics</w:t>
      </w:r>
      <w:r w:rsidRPr="00E97295">
        <w:t>Event data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7"/>
        <w:gridCol w:w="1700"/>
        <w:gridCol w:w="1275"/>
        <w:gridCol w:w="4675"/>
      </w:tblGrid>
      <w:tr w:rsidR="006B1BED" w:rsidRPr="00836BD7" w14:paraId="144859ED" w14:textId="77777777" w:rsidTr="006B1BED">
        <w:trPr>
          <w:tblHeader/>
        </w:trPr>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AA7448" w14:textId="77777777" w:rsidR="006B1BED" w:rsidRPr="00836BD7" w:rsidRDefault="006B1BED" w:rsidP="0064437A">
            <w:pPr>
              <w:pStyle w:val="TAH"/>
            </w:pPr>
            <w:r w:rsidRPr="00836BD7">
              <w:t>Property 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3BBB8F" w14:textId="77777777" w:rsidR="006B1BED" w:rsidRPr="00836BD7" w:rsidRDefault="006B1BED" w:rsidP="0064437A">
            <w:pPr>
              <w:pStyle w:val="TAH"/>
            </w:pPr>
            <w:r w:rsidRPr="00836BD7">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79728C6" w14:textId="77777777" w:rsidR="006B1BED" w:rsidRPr="00836BD7" w:rsidRDefault="006B1BED" w:rsidP="0064437A">
            <w:pPr>
              <w:pStyle w:val="TAH"/>
            </w:pPr>
            <w:r w:rsidRPr="00836BD7">
              <w:t>Cardinality</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042D3D" w14:textId="77777777" w:rsidR="006B1BED" w:rsidRPr="00836BD7" w:rsidRDefault="006B1BED" w:rsidP="0064437A">
            <w:pPr>
              <w:pStyle w:val="TAH"/>
            </w:pPr>
            <w:r w:rsidRPr="00836BD7">
              <w:t>Description</w:t>
            </w:r>
          </w:p>
        </w:tc>
      </w:tr>
      <w:tr w:rsidR="006B1BED" w:rsidRPr="00836BD7" w14:paraId="111BAF4C"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6AE87A1" w14:textId="77777777" w:rsidR="006B1BED" w:rsidRPr="00836BD7" w:rsidRDefault="006B1BED" w:rsidP="0064437A">
            <w:pPr>
              <w:pStyle w:val="TAL"/>
              <w:rPr>
                <w:rStyle w:val="Codechar"/>
              </w:rPr>
            </w:pPr>
            <w:r w:rsidRPr="00836BD7">
              <w:rPr>
                <w:rStyle w:val="Codechar"/>
              </w:rPr>
              <w:t>recordType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095FD9C" w14:textId="77777777" w:rsidR="006B1BED" w:rsidRPr="00836BD7" w:rsidRDefault="006B1BED" w:rsidP="0064437A">
            <w:pPr>
              <w:pStyle w:val="TAL"/>
              <w:rPr>
                <w:rStyle w:val="Datatypechar"/>
              </w:rPr>
            </w:pPr>
            <w:r w:rsidRPr="00836BD7">
              <w:rPr>
                <w:rStyle w:val="Datatypechar"/>
              </w:rPr>
              <w:t>Event‌Record‌Type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52F2681"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E52517" w14:textId="77777777" w:rsidR="006B1BED" w:rsidRPr="00836BD7" w:rsidRDefault="006B1BED" w:rsidP="0064437A">
            <w:pPr>
              <w:pStyle w:val="TAL"/>
            </w:pPr>
            <w:r w:rsidRPr="00836BD7">
              <w:t>One of the following:</w:t>
            </w:r>
          </w:p>
          <w:p w14:paraId="6DCCB181" w14:textId="77777777" w:rsidR="006B1BED" w:rsidRPr="00836BD7" w:rsidRDefault="006B1BED" w:rsidP="0064437A">
            <w:pPr>
              <w:pStyle w:val="TALcontinuation"/>
              <w:spacing w:before="60"/>
            </w:pPr>
            <w:r w:rsidRPr="00836BD7">
              <w:t>-</w:t>
            </w:r>
            <w:r w:rsidRPr="00836BD7">
              <w:tab/>
            </w:r>
            <w:r w:rsidRPr="00836BD7">
              <w:rPr>
                <w:rStyle w:val="Codechar"/>
              </w:rPr>
              <w:t>INDIVIDUAL_SAMPLE</w:t>
            </w:r>
          </w:p>
          <w:p w14:paraId="60C28D02" w14:textId="77777777" w:rsidR="006B1BED" w:rsidRPr="00836BD7" w:rsidRDefault="006B1BED" w:rsidP="0064437A">
            <w:pPr>
              <w:pStyle w:val="TALcontinuation"/>
              <w:spacing w:before="60"/>
            </w:pPr>
            <w:r w:rsidRPr="00836BD7">
              <w:t>-</w:t>
            </w:r>
            <w:r w:rsidRPr="00836BD7">
              <w:tab/>
            </w:r>
            <w:r w:rsidRPr="00836BD7">
              <w:rPr>
                <w:rStyle w:val="Codechar"/>
              </w:rPr>
              <w:t>SUMMARY_MEAN</w:t>
            </w:r>
          </w:p>
          <w:p w14:paraId="22A87C57" w14:textId="77777777" w:rsidR="006B1BED" w:rsidRPr="00836BD7" w:rsidRDefault="006B1BED" w:rsidP="0064437A">
            <w:pPr>
              <w:pStyle w:val="TALcontinuation"/>
              <w:spacing w:before="60"/>
            </w:pPr>
            <w:r w:rsidRPr="00836BD7">
              <w:t>-</w:t>
            </w:r>
            <w:r w:rsidRPr="00836BD7">
              <w:tab/>
            </w:r>
            <w:r w:rsidRPr="00836BD7">
              <w:rPr>
                <w:rStyle w:val="Codechar"/>
              </w:rPr>
              <w:t>SUMMARY_MINIMMUM</w:t>
            </w:r>
          </w:p>
          <w:p w14:paraId="34B6DDB0" w14:textId="77777777" w:rsidR="006B1BED" w:rsidRPr="00836BD7" w:rsidRDefault="006B1BED" w:rsidP="0064437A">
            <w:pPr>
              <w:pStyle w:val="TALcontinuation"/>
              <w:spacing w:before="60"/>
            </w:pPr>
            <w:r w:rsidRPr="00836BD7">
              <w:t>-</w:t>
            </w:r>
            <w:r w:rsidRPr="00836BD7">
              <w:tab/>
            </w:r>
            <w:r w:rsidRPr="00836BD7">
              <w:rPr>
                <w:rStyle w:val="Codechar"/>
              </w:rPr>
              <w:t>SUMMARY_MAXIMUM</w:t>
            </w:r>
          </w:p>
          <w:p w14:paraId="666378BC" w14:textId="77777777" w:rsidR="006B1BED" w:rsidRPr="00836BD7" w:rsidRDefault="006B1BED" w:rsidP="0064437A">
            <w:pPr>
              <w:pStyle w:val="TALcontinuation"/>
              <w:spacing w:before="60"/>
            </w:pPr>
            <w:r w:rsidRPr="00836BD7">
              <w:t>-</w:t>
            </w:r>
            <w:r w:rsidRPr="00836BD7">
              <w:tab/>
            </w:r>
            <w:r w:rsidRPr="00836BD7">
              <w:rPr>
                <w:rStyle w:val="Codechar"/>
              </w:rPr>
              <w:t>SUMMARY_SUM</w:t>
            </w:r>
          </w:p>
        </w:tc>
      </w:tr>
      <w:tr w:rsidR="006B1BED" w:rsidRPr="00836BD7" w14:paraId="629FD75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20B8C5" w14:textId="77777777" w:rsidR="006B1BED" w:rsidRPr="00836BD7" w:rsidRDefault="006B1BED" w:rsidP="0064437A">
            <w:pPr>
              <w:pStyle w:val="TAL"/>
              <w:keepNext w:val="0"/>
              <w:rPr>
                <w:rStyle w:val="Codechar"/>
              </w:rPr>
            </w:pPr>
            <w:r w:rsidRPr="00836BD7">
              <w:rPr>
                <w:rStyle w:val="Codechar"/>
              </w:rPr>
              <w:t>recordTimestamp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85D4650" w14:textId="77777777" w:rsidR="006B1BED" w:rsidRPr="00836BD7" w:rsidRDefault="006B1BED" w:rsidP="0064437A">
            <w:pPr>
              <w:pStyle w:val="TAL"/>
              <w:keepNext w:val="0"/>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D5F68DE"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46E597" w14:textId="77777777" w:rsidR="006B1BED" w:rsidRPr="00836BD7" w:rsidRDefault="006B1BED" w:rsidP="0064437A">
            <w:pPr>
              <w:pStyle w:val="TAL"/>
            </w:pPr>
            <w:r w:rsidRPr="00836BD7">
              <w:t>For individual records, the date–time at which the parent QoE metrics report was generated by the Media Session Handler for submission at reference point M5 or generated by the 5GMS AS for submission at reference point M3.</w:t>
            </w:r>
          </w:p>
          <w:p w14:paraId="7AE29CA1" w14:textId="77777777" w:rsidR="006B1BED" w:rsidRPr="00836BD7" w:rsidRDefault="006B1BED" w:rsidP="0064437A">
            <w:pPr>
              <w:pStyle w:val="TALcontinuation"/>
              <w:spacing w:before="60"/>
            </w:pPr>
            <w:r w:rsidRPr="00836BD7">
              <w:t>Otherwise, the date–time at which the summary record was generated by the Data Collection AF instantiated in the 5GMS AF.</w:t>
            </w:r>
          </w:p>
        </w:tc>
      </w:tr>
      <w:tr w:rsidR="006B1BED" w:rsidRPr="00836BD7" w14:paraId="464664F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914A1AF" w14:textId="77777777" w:rsidR="006B1BED" w:rsidRPr="00836BD7" w:rsidRDefault="006B1BED" w:rsidP="0064437A">
            <w:pPr>
              <w:pStyle w:val="TAL"/>
              <w:keepNext w:val="0"/>
              <w:rPr>
                <w:rStyle w:val="Codechar"/>
              </w:rPr>
            </w:pPr>
            <w:r w:rsidRPr="00836BD7">
              <w:rPr>
                <w:rStyle w:val="Codechar"/>
              </w:rPr>
              <w:t>appId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78B8D32" w14:textId="77777777" w:rsidR="006B1BED" w:rsidRPr="00836BD7" w:rsidRDefault="006B1BED" w:rsidP="0064437A">
            <w:pPr>
              <w:pStyle w:val="TAL"/>
              <w:keepNext w:val="0"/>
              <w:rPr>
                <w:rStyle w:val="Datatypechar"/>
              </w:rPr>
            </w:pPr>
            <w:r w:rsidRPr="00836BD7">
              <w:rPr>
                <w:rStyle w:val="Datatypechar"/>
              </w:rPr>
              <w:t>ApplicationId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5FB469BD"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4968CE" w14:textId="77777777" w:rsidR="006B1BED" w:rsidRPr="00836BD7" w:rsidRDefault="006B1BED" w:rsidP="0064437A">
            <w:pPr>
              <w:pStyle w:val="TAL"/>
            </w:pPr>
            <w:r w:rsidRPr="00836BD7">
              <w:t>Identifying the application (see table 5.4.2</w:t>
            </w:r>
            <w:r w:rsidRPr="00836BD7">
              <w:noBreakHyphen/>
              <w:t xml:space="preserve">1 of </w:t>
            </w:r>
            <w:r w:rsidRPr="00836BD7">
              <w:rPr>
                <w:rFonts w:cs="Arial"/>
              </w:rPr>
              <w:t>TS 29.571 [12])</w:t>
            </w:r>
            <w:r w:rsidRPr="00836BD7">
              <w:t xml:space="preserve"> to which the UE data carried in this record pertains.</w:t>
            </w:r>
          </w:p>
        </w:tc>
      </w:tr>
      <w:tr w:rsidR="006B1BED" w:rsidRPr="00836BD7" w14:paraId="23256FFE"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9BAE5F" w14:textId="77777777" w:rsidR="006B1BED" w:rsidRPr="00836BD7" w:rsidRDefault="006B1BED" w:rsidP="0064437A">
            <w:pPr>
              <w:pStyle w:val="TAL"/>
              <w:keepNext w:val="0"/>
              <w:rPr>
                <w:rStyle w:val="Codechar"/>
              </w:rPr>
            </w:pPr>
            <w:r w:rsidRPr="00836BD7">
              <w:rPr>
                <w:rStyle w:val="Codechar"/>
              </w:rPr>
              <w:t>provisioningSessionId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07D422A" w14:textId="77777777" w:rsidR="006B1BED" w:rsidRPr="00836BD7" w:rsidRDefault="006B1BED" w:rsidP="0064437A">
            <w:pPr>
              <w:pStyle w:val="TAL"/>
              <w:keepNext w:val="0"/>
              <w:rPr>
                <w:rStyle w:val="Datatypechar"/>
              </w:rPr>
            </w:pPr>
            <w:r w:rsidRPr="00836BD7">
              <w:rPr>
                <w:rStyle w:val="Datatypechar"/>
              </w:rPr>
              <w:t>Resource‌Id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05FFBF5"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51B068" w14:textId="77777777" w:rsidR="006B1BED" w:rsidRPr="00836BD7" w:rsidRDefault="006B1BED" w:rsidP="0064437A">
            <w:pPr>
              <w:pStyle w:val="TAL"/>
            </w:pPr>
            <w:r w:rsidRPr="00836BD7">
              <w:t>The identifier of the Provisioning Session to which this record pertains.</w:t>
            </w:r>
          </w:p>
          <w:p w14:paraId="71E96DC7"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36A8A43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46311F" w14:textId="77777777" w:rsidR="006B1BED" w:rsidRPr="00836BD7" w:rsidRDefault="006B1BED" w:rsidP="0064437A">
            <w:pPr>
              <w:pStyle w:val="TAL"/>
              <w:keepNext w:val="0"/>
              <w:rPr>
                <w:rStyle w:val="Codechar"/>
              </w:rPr>
            </w:pPr>
            <w:r w:rsidRPr="00836BD7">
              <w:rPr>
                <w:rStyle w:val="Codechar"/>
              </w:rPr>
              <w:t>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D767E7" w14:textId="77777777" w:rsidR="006B1BED" w:rsidRPr="00836BD7" w:rsidRDefault="006B1BED" w:rsidP="0064437A">
            <w:pPr>
              <w:pStyle w:val="TAL"/>
              <w:keepNext w:val="0"/>
              <w:rPr>
                <w:rStyle w:val="Datatypechar"/>
              </w:rPr>
            </w:pPr>
            <w:r w:rsidRPr="00836BD7">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3B9C34B"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5B478" w14:textId="77777777" w:rsidR="006B1BED" w:rsidRPr="00836BD7" w:rsidRDefault="006B1BED" w:rsidP="0064437A">
            <w:pPr>
              <w:pStyle w:val="TAL"/>
            </w:pPr>
            <w:r w:rsidRPr="00836BD7">
              <w:t>A value that uniquely identifies the media streaming session to which this record pertains.</w:t>
            </w:r>
          </w:p>
          <w:p w14:paraId="0C69171E"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009ED008"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EB12619" w14:textId="77777777" w:rsidR="006B1BED" w:rsidRPr="00836BD7" w:rsidRDefault="006B1BED" w:rsidP="0064437A">
            <w:pPr>
              <w:pStyle w:val="TAL"/>
              <w:keepNext w:val="0"/>
              <w:rPr>
                <w:rStyle w:val="Codechar"/>
              </w:rPr>
            </w:pPr>
            <w:r w:rsidRPr="00836BD7">
              <w:rPr>
                <w:rStyle w:val="Codechar"/>
              </w:rPr>
              <w:t>ueIdentification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D0F95E6" w14:textId="77777777" w:rsidR="006B1BED" w:rsidRPr="00836BD7" w:rsidRDefault="006B1BED" w:rsidP="0064437A">
            <w:pPr>
              <w:pStyle w:val="TAL"/>
              <w:keepNext w:val="0"/>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9F68C79"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77B16F" w14:textId="77777777" w:rsidR="006B1BED" w:rsidRPr="00836BD7" w:rsidRDefault="006B1BED" w:rsidP="0064437A">
            <w:pPr>
              <w:pStyle w:val="TAL"/>
            </w:pPr>
            <w:r w:rsidRPr="00836BD7">
              <w:t>GPSI of the requesting UE or a stable globally unique string identifying the requesting Media Session Handler.</w:t>
            </w:r>
          </w:p>
          <w:p w14:paraId="54DEC0FF"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6239F241"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79F6AC4" w14:textId="77777777" w:rsidR="006B1BED" w:rsidRPr="00836BD7" w:rsidRDefault="006B1BED" w:rsidP="0064437A">
            <w:pPr>
              <w:pStyle w:val="TAL"/>
              <w:keepNext w:val="0"/>
              <w:rPr>
                <w:rStyle w:val="Codechar"/>
              </w:rPr>
            </w:pPr>
            <w:r w:rsidRPr="00836BD7">
              <w:rPr>
                <w:rStyle w:val="Codechar"/>
              </w:rPr>
              <w:t>dataNetworkName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9CFD351" w14:textId="77777777" w:rsidR="006B1BED" w:rsidRPr="00836BD7" w:rsidRDefault="006B1BED" w:rsidP="0064437A">
            <w:pPr>
              <w:pStyle w:val="TAL"/>
              <w:keepNext w:val="0"/>
              <w:rPr>
                <w:rStyle w:val="Datatypechar"/>
              </w:rPr>
            </w:pPr>
            <w:r w:rsidRPr="00836BD7">
              <w:rPr>
                <w:rStyle w:val="Datatypechar"/>
              </w:rPr>
              <w:t>Dnn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EAC83A"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10584D" w14:textId="77777777" w:rsidR="006B1BED" w:rsidRPr="00836BD7" w:rsidRDefault="006B1BED" w:rsidP="0064437A">
            <w:pPr>
              <w:pStyle w:val="TAL"/>
            </w:pPr>
            <w:r w:rsidRPr="00836BD7">
              <w:t>Identifying the Data Network of the M4 media streaming session.</w:t>
            </w:r>
          </w:p>
          <w:p w14:paraId="741845C8"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68444E13"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0F9754" w14:textId="77777777" w:rsidR="006B1BED" w:rsidRPr="00836BD7" w:rsidRDefault="006B1BED" w:rsidP="0064437A">
            <w:pPr>
              <w:pStyle w:val="TAL"/>
              <w:keepNext w:val="0"/>
              <w:rPr>
                <w:rStyle w:val="Codechar"/>
              </w:rPr>
            </w:pPr>
            <w:r w:rsidRPr="00836BD7">
              <w:rPr>
                <w:rStyle w:val="Codechar"/>
              </w:rPr>
              <w:t>sliceId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452D6B0D" w14:textId="77777777" w:rsidR="006B1BED" w:rsidRPr="00836BD7" w:rsidRDefault="006B1BED" w:rsidP="0064437A">
            <w:pPr>
              <w:pStyle w:val="TAL"/>
              <w:keepNext w:val="0"/>
              <w:rPr>
                <w:rStyle w:val="Datatypechar"/>
              </w:rPr>
            </w:pPr>
            <w:r w:rsidRPr="00836BD7">
              <w:rPr>
                <w:rStyle w:val="Datatypechar"/>
              </w:rPr>
              <w:t>Snssai</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A709D06"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44DE13" w14:textId="77777777" w:rsidR="006B1BED" w:rsidRPr="00836BD7" w:rsidRDefault="006B1BED" w:rsidP="0064437A">
            <w:pPr>
              <w:pStyle w:val="TAL"/>
            </w:pPr>
            <w:r w:rsidRPr="00836BD7">
              <w:t>The S-NSSAI identifying the Network Slice of the M4 media streaming session.</w:t>
            </w:r>
          </w:p>
          <w:p w14:paraId="66085225"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4B9EA5C2" w14:textId="77777777" w:rsidTr="006B1BED">
        <w:tc>
          <w:tcPr>
            <w:tcW w:w="1979"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1F7419AD" w14:textId="77777777" w:rsidR="006B1BED" w:rsidRPr="00836BD7" w:rsidRDefault="006B1BED" w:rsidP="0064437A">
            <w:pPr>
              <w:pStyle w:val="TAL"/>
              <w:keepNext w:val="0"/>
              <w:rPr>
                <w:rStyle w:val="Codechar"/>
              </w:rPr>
            </w:pPr>
            <w:r w:rsidRPr="00836BD7">
              <w:rPr>
                <w:rStyle w:val="Codechar"/>
              </w:rPr>
              <w:t>ueLocations</w:t>
            </w:r>
          </w:p>
        </w:tc>
        <w:tc>
          <w:tcPr>
            <w:tcW w:w="170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409D578" w14:textId="77777777" w:rsidR="006B1BED" w:rsidRPr="00836BD7" w:rsidRDefault="006B1BED" w:rsidP="0064437A">
            <w:pPr>
              <w:pStyle w:val="TAL"/>
              <w:keepNext w:val="0"/>
              <w:rPr>
                <w:rStyle w:val="Datatypechar"/>
              </w:rPr>
            </w:pPr>
            <w:r w:rsidRPr="00836BD7">
              <w:rPr>
                <w:rStyle w:val="Datatypechar"/>
              </w:rPr>
              <w:t>array(Location‌Area5G)</w:t>
            </w:r>
          </w:p>
        </w:tc>
        <w:tc>
          <w:tcPr>
            <w:tcW w:w="1275"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84F2B58"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14:paraId="203EA523" w14:textId="77777777" w:rsidR="006B1BED" w:rsidRPr="00836BD7" w:rsidRDefault="006B1BED" w:rsidP="0064437A">
            <w:pPr>
              <w:pStyle w:val="TAL"/>
            </w:pPr>
            <w:r w:rsidRPr="00836BD7">
              <w:t>The location(s) of the UE when the data described by this record was sampled.</w:t>
            </w:r>
          </w:p>
          <w:p w14:paraId="1E520536"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05ABCE28" w14:textId="77777777" w:rsidTr="006B1BED">
        <w:tc>
          <w:tcPr>
            <w:tcW w:w="1979"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049E5B6" w14:textId="77777777" w:rsidR="006B1BED" w:rsidRPr="00836BD7" w:rsidRDefault="006B1BED" w:rsidP="0064437A">
            <w:pPr>
              <w:pStyle w:val="TAL"/>
              <w:rPr>
                <w:rStyle w:val="Codechar"/>
              </w:rPr>
            </w:pPr>
            <w:r w:rsidRPr="00836BD7">
              <w:rPr>
                <w:rStyle w:val="Codechar"/>
              </w:rPr>
              <w:t>metric‌Type</w:t>
            </w:r>
          </w:p>
        </w:tc>
        <w:tc>
          <w:tcPr>
            <w:tcW w:w="1700"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4DFE2F9D" w14:textId="77777777" w:rsidR="006B1BED" w:rsidRPr="00836BD7" w:rsidRDefault="006B1BED" w:rsidP="0064437A">
            <w:pPr>
              <w:pStyle w:val="TAL"/>
              <w:rPr>
                <w:rStyle w:val="Datatypechar"/>
              </w:rPr>
            </w:pPr>
            <w:r w:rsidRPr="00836BD7">
              <w:rPr>
                <w:rStyle w:val="Datatypechar"/>
              </w:rPr>
              <w:t>Uri</w:t>
            </w:r>
          </w:p>
        </w:tc>
        <w:tc>
          <w:tcPr>
            <w:tcW w:w="12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B75723A" w14:textId="77777777" w:rsidR="006B1BED" w:rsidRPr="00836BD7" w:rsidRDefault="006B1BED" w:rsidP="0064437A">
            <w:pPr>
              <w:pStyle w:val="TAC"/>
            </w:pPr>
            <w:r w:rsidRPr="00836BD7">
              <w:t>1..1</w:t>
            </w:r>
          </w:p>
        </w:tc>
        <w:tc>
          <w:tcPr>
            <w:tcW w:w="46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53ABECE4" w14:textId="77777777" w:rsidR="006B1BED" w:rsidRPr="00836BD7" w:rsidRDefault="006B1BED" w:rsidP="0064437A">
            <w:pPr>
              <w:pStyle w:val="TAL"/>
            </w:pPr>
            <w:r w:rsidRPr="00836BD7">
              <w:t xml:space="preserve">A fully-qualified term identifier that uniquely identifies the QoE metrics reporting scheme and the type of QoE metric included this record, as specified in clause E.2, up to but excluding the first hierarchical separator. For example, </w:t>
            </w:r>
            <w:r w:rsidRPr="00836BD7">
              <w:rPr>
                <w:rStyle w:val="Codechar"/>
              </w:rPr>
              <w:t>urn:‌3GPP:‌ns:‌PSS:‌DASH:‌QM10#AvgThroughput</w:t>
            </w:r>
            <w:r w:rsidRPr="00836BD7">
              <w:t xml:space="preserve"> or </w:t>
            </w:r>
            <w:r w:rsidRPr="00836BD7">
              <w:rPr>
                <w:rStyle w:val="Codechar"/>
              </w:rPr>
              <w:t>urn:‌3gpp:‌5gms:‌event-exposure:‌common-media-client-data#session</w:t>
            </w:r>
            <w:r w:rsidRPr="00836BD7">
              <w:t>.</w:t>
            </w:r>
          </w:p>
        </w:tc>
      </w:tr>
      <w:tr w:rsidR="006B1BED" w:rsidRPr="00836BD7" w14:paraId="05FBF27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109A84" w14:textId="77777777" w:rsidR="006B1BED" w:rsidRPr="00836BD7" w:rsidRDefault="006B1BED" w:rsidP="0064437A">
            <w:pPr>
              <w:pStyle w:val="TAL"/>
              <w:rPr>
                <w:rStyle w:val="Codechar"/>
              </w:rPr>
            </w:pPr>
            <w:r w:rsidRPr="00836BD7">
              <w:rPr>
                <w:rStyle w:val="Codechar"/>
              </w:rPr>
              <w:t>samples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4867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6FB70"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8D5B8" w14:textId="77777777" w:rsidR="006B1BED" w:rsidRPr="00836BD7" w:rsidRDefault="006B1BED" w:rsidP="0064437A">
            <w:pPr>
              <w:pStyle w:val="TAL"/>
            </w:pPr>
            <w:r w:rsidRPr="00836BD7">
              <w:t xml:space="preserve">An ordered list of one or more samples of type </w:t>
            </w:r>
            <w:r w:rsidRPr="00836BD7">
              <w:rPr>
                <w:rStyle w:val="Codechar"/>
              </w:rPr>
              <w:t>metricType</w:t>
            </w:r>
            <w:r w:rsidRPr="00836BD7">
              <w:t xml:space="preserve"> derived from a single QoE metrics report.</w:t>
            </w:r>
          </w:p>
        </w:tc>
      </w:tr>
      <w:tr w:rsidR="006B1BED" w:rsidRPr="00836BD7" w14:paraId="4A0C5FF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1E4E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071655" w14:textId="77777777" w:rsidR="006B1BED" w:rsidRPr="00836BD7" w:rsidRDefault="006B1BED" w:rsidP="0064437A">
            <w:pPr>
              <w:pStyle w:val="TAL"/>
              <w:rPr>
                <w:rStyle w:val="Codechar"/>
              </w:rPr>
            </w:pPr>
            <w:r w:rsidRPr="00836BD7">
              <w:rPr>
                <w:rStyle w:val="Codechar"/>
              </w:rPr>
              <w:t>sampleTimestamp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09F5C" w14:textId="77777777" w:rsidR="006B1BED" w:rsidRPr="00836BD7" w:rsidRDefault="006B1BED" w:rsidP="0064437A">
            <w:pPr>
              <w:pStyle w:val="TAL"/>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1E562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DBE5D0"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moment in time at which this QoE metric was sampled.</w:t>
            </w:r>
          </w:p>
        </w:tc>
      </w:tr>
      <w:tr w:rsidR="006B1BED" w:rsidRPr="00836BD7" w14:paraId="11842F58"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B377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1B9FCE" w14:textId="77777777" w:rsidR="006B1BED" w:rsidRPr="00836BD7" w:rsidRDefault="006B1BED" w:rsidP="0064437A">
            <w:pPr>
              <w:pStyle w:val="TAL"/>
              <w:rPr>
                <w:rStyle w:val="Codechar"/>
              </w:rPr>
            </w:pPr>
            <w:r w:rsidRPr="00836BD7">
              <w:rPr>
                <w:rStyle w:val="Codechar"/>
              </w:rPr>
              <w:t>sampleDuration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CE77EF"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DBB3FD"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94B22D"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duration over which this QoE metric was sampled.</w:t>
            </w:r>
          </w:p>
        </w:tc>
      </w:tr>
      <w:tr w:rsidR="006B1BED" w:rsidRPr="00836BD7" w14:paraId="46B4ED1B"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90DA3"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2CED0F" w14:textId="77777777" w:rsidR="006B1BED" w:rsidRPr="00836BD7" w:rsidRDefault="006B1BED" w:rsidP="0064437A">
            <w:pPr>
              <w:pStyle w:val="TAL"/>
              <w:rPr>
                <w:rStyle w:val="Codechar"/>
              </w:rPr>
            </w:pPr>
            <w:r w:rsidRPr="00836BD7">
              <w:rPr>
                <w:rStyle w:val="Codechar"/>
              </w:rPr>
              <w:t>mediaTimestamp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F3B8B"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EC129E"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33068"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point (expressed relative to the start of the media streaming presentation) at which this QoE metric was sampled.</w:t>
            </w:r>
          </w:p>
        </w:tc>
      </w:tr>
      <w:tr w:rsidR="006B1BED" w:rsidRPr="00836BD7" w14:paraId="75602AB9"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F91128"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13F808" w14:textId="77777777" w:rsidR="006B1BED" w:rsidRPr="00836BD7" w:rsidRDefault="006B1BED" w:rsidP="0064437A">
            <w:pPr>
              <w:pStyle w:val="TAL"/>
              <w:rPr>
                <w:rStyle w:val="Codechar"/>
              </w:rPr>
            </w:pPr>
            <w:r w:rsidRPr="00836BD7">
              <w:rPr>
                <w:rStyle w:val="Codechar"/>
              </w:rPr>
              <w:t>metrics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F363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6F46EC"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00CA5C" w14:textId="77777777" w:rsidR="006B1BED" w:rsidRPr="00836BD7" w:rsidRDefault="006B1BED" w:rsidP="0064437A">
            <w:pPr>
              <w:pStyle w:val="TAL"/>
            </w:pPr>
            <w:r w:rsidRPr="00836BD7">
              <w:t>A set of key–value pairs for the sampled metrics associated with this QoE metric sample.</w:t>
            </w:r>
          </w:p>
        </w:tc>
      </w:tr>
      <w:tr w:rsidR="006B1BED" w:rsidRPr="00836BD7" w14:paraId="214CDA7F"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53EC6D"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1D6C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B89D0D" w14:textId="77777777" w:rsidR="006B1BED" w:rsidRPr="00836BD7" w:rsidRDefault="006B1BED" w:rsidP="0064437A">
            <w:pPr>
              <w:pStyle w:val="TAL"/>
              <w:rPr>
                <w:rStyle w:val="Codechar"/>
              </w:rPr>
            </w:pPr>
            <w:r w:rsidRPr="00836BD7">
              <w:rPr>
                <w:rStyle w:val="Codechar"/>
              </w:rPr>
              <w:t>key</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6DEE24" w14:textId="77777777" w:rsidR="006B1BED" w:rsidRPr="00836BD7" w:rsidRDefault="006B1BED" w:rsidP="0064437A">
            <w:pPr>
              <w:pStyle w:val="TAL"/>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559CA5"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6716F2" w14:textId="77777777" w:rsidR="006B1BED" w:rsidRPr="00836BD7" w:rsidRDefault="006B1BED" w:rsidP="0064437A">
            <w:pPr>
              <w:pStyle w:val="TAL"/>
            </w:pPr>
            <w:r w:rsidRPr="00836BD7">
              <w:t xml:space="preserve">A token that uniquely identifies metric subtype within the scope of the QoE metric type. For example: </w:t>
            </w:r>
            <w:r w:rsidRPr="00836BD7">
              <w:rPr>
                <w:rStyle w:val="Codechar"/>
              </w:rPr>
              <w:t>numbytes</w:t>
            </w:r>
            <w:r w:rsidRPr="00836BD7">
              <w:t>.</w:t>
            </w:r>
          </w:p>
          <w:p w14:paraId="4BE813CF" w14:textId="77777777" w:rsidR="006B1BED" w:rsidRPr="00836BD7" w:rsidRDefault="006B1BED" w:rsidP="0064437A">
            <w:pPr>
              <w:pStyle w:val="TALcontinuation"/>
              <w:spacing w:before="60"/>
            </w:pPr>
            <w:r w:rsidRPr="00836BD7">
              <w:t>There shall be at most one instance of this property's value in the parent array.</w:t>
            </w:r>
          </w:p>
        </w:tc>
      </w:tr>
      <w:tr w:rsidR="006B1BED" w:rsidRPr="00836BD7" w14:paraId="7113CA2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66FC00"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E58E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047127" w14:textId="77777777" w:rsidR="006B1BED" w:rsidRPr="00836BD7" w:rsidRDefault="006B1BED" w:rsidP="0064437A">
            <w:pPr>
              <w:pStyle w:val="TAL"/>
              <w:rPr>
                <w:rStyle w:val="Codechar"/>
              </w:rPr>
            </w:pPr>
            <w:r w:rsidRPr="00836BD7">
              <w:rPr>
                <w:rStyle w:val="Codechar"/>
              </w:rPr>
              <w:t>value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75AE98" w14:textId="77777777" w:rsidR="006B1BED" w:rsidRPr="00836BD7" w:rsidRDefault="006B1BED" w:rsidP="0064437A">
            <w:pPr>
              <w:pStyle w:val="TAL"/>
              <w:rPr>
                <w:rStyle w:val="Datatypechar"/>
              </w:rPr>
            </w:pPr>
            <w:r w:rsidRPr="00836BD7">
              <w:rPr>
                <w:rStyle w:val="Datatypechar"/>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B7FDB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8D6976" w14:textId="77777777" w:rsidR="006B1BED" w:rsidRPr="00836BD7" w:rsidRDefault="006B1BED" w:rsidP="0064437A">
            <w:pPr>
              <w:pStyle w:val="TAL"/>
            </w:pPr>
            <w:r w:rsidRPr="00836BD7">
              <w:t xml:space="preserve">A value (of any type) associated with the metric indicated by </w:t>
            </w:r>
            <w:r w:rsidRPr="00836BD7">
              <w:rPr>
                <w:rStyle w:val="Codechar"/>
              </w:rPr>
              <w:t>key</w:t>
            </w:r>
            <w:r w:rsidRPr="00836BD7">
              <w:t>.</w:t>
            </w:r>
          </w:p>
        </w:tc>
      </w:tr>
    </w:tbl>
    <w:p w14:paraId="607EB6AD" w14:textId="77777777" w:rsidR="00712F6E" w:rsidRDefault="00712F6E" w:rsidP="00712F6E"/>
    <w:p w14:paraId="45F0C5F0" w14:textId="42916FE7" w:rsidR="006B1BED" w:rsidRPr="00836BD7" w:rsidRDefault="006B1BED" w:rsidP="006B1BED">
      <w:pPr>
        <w:pStyle w:val="Heading3"/>
      </w:pPr>
      <w:bookmarkStart w:id="2159" w:name="_Toc210738631"/>
      <w:r w:rsidRPr="00836BD7">
        <w:t>18.3.3</w:t>
      </w:r>
      <w:r w:rsidRPr="00836BD7">
        <w:tab/>
        <w:t>Exposure of client data</w:t>
      </w:r>
      <w:bookmarkEnd w:id="2159"/>
    </w:p>
    <w:p w14:paraId="40E6671F" w14:textId="77777777" w:rsidR="006B1BED" w:rsidRPr="00836BD7" w:rsidRDefault="006B1BED" w:rsidP="006B1BED">
      <w:pPr>
        <w:pStyle w:val="Heading4"/>
      </w:pPr>
      <w:bookmarkStart w:id="2160" w:name="_Toc210738632"/>
      <w:r w:rsidRPr="00836BD7">
        <w:t>18.3.3.1</w:t>
      </w:r>
      <w:r w:rsidRPr="00836BD7">
        <w:tab/>
        <w:t>Exposure of CMCD version 1 information</w:t>
      </w:r>
      <w:bookmarkEnd w:id="2160"/>
    </w:p>
    <w:p w14:paraId="620EEF6B" w14:textId="77777777" w:rsidR="006B1BED" w:rsidRPr="00836BD7" w:rsidRDefault="006B1BED" w:rsidP="006B1BED">
      <w:pPr>
        <w:keepNext/>
      </w:pPr>
      <w:r w:rsidRPr="00836BD7">
        <w:t>CMCD version 1 information [</w:t>
      </w:r>
      <w:r>
        <w:t>70</w:t>
      </w:r>
      <w:r w:rsidRPr="00836BD7">
        <w:t xml:space="preserve">] submitted to the 5GMSd AF and passed to the Data Collection AF instantiated in the 5GMS AF shall be packed into </w:t>
      </w:r>
      <w:r w:rsidRPr="00836BD7">
        <w:rPr>
          <w:rStyle w:val="Codechar"/>
        </w:rPr>
        <w:t>QoEMetricsEvent</w:t>
      </w:r>
      <w:r w:rsidRPr="00836BD7">
        <w:t xml:space="preserve"> records (see clause 18.3.2) as follows:</w:t>
      </w:r>
    </w:p>
    <w:p w14:paraId="7203CFEF" w14:textId="77777777" w:rsidR="006B1BED" w:rsidRPr="00836BD7" w:rsidRDefault="006B1BED" w:rsidP="006B1BED">
      <w:pPr>
        <w:pStyle w:val="B1"/>
      </w:pPr>
      <w:r w:rsidRPr="00836BD7">
        <w:t>-</w:t>
      </w:r>
      <w:r w:rsidRPr="00836BD7">
        <w:tab/>
      </w:r>
      <w:r w:rsidRPr="00836BD7">
        <w:rPr>
          <w:rStyle w:val="Codechar"/>
        </w:rPr>
        <w:t>recordTimestamp</w:t>
      </w:r>
      <w:r w:rsidRPr="00836BD7">
        <w:t xml:space="preserve"> shall be populated with the timestamp of an HTTP request received by the 5GMS AS at reference point M4d.</w:t>
      </w:r>
    </w:p>
    <w:p w14:paraId="174CEB87" w14:textId="77777777" w:rsidR="006B1BED" w:rsidRPr="00836BD7" w:rsidRDefault="006B1BED" w:rsidP="006B1BED">
      <w:pPr>
        <w:pStyle w:val="B1"/>
      </w:pPr>
      <w:r w:rsidRPr="00836BD7">
        <w:t>-</w:t>
      </w:r>
      <w:r w:rsidRPr="00836BD7">
        <w:tab/>
      </w:r>
      <w:r w:rsidRPr="00836BD7">
        <w:rPr>
          <w:rStyle w:val="Codechar"/>
        </w:rPr>
        <w:t>appId</w:t>
      </w:r>
      <w:r w:rsidRPr="00836BD7">
        <w:t xml:space="preserve"> shall be populated with the external service identifier of the Provisioning Session.</w:t>
      </w:r>
    </w:p>
    <w:p w14:paraId="7CF45C80" w14:textId="77777777" w:rsidR="006B1BED" w:rsidRPr="00836BD7" w:rsidRDefault="006B1BED" w:rsidP="006B1BED">
      <w:pPr>
        <w:pStyle w:val="B1"/>
      </w:pPr>
      <w:r w:rsidRPr="00836BD7">
        <w:t>-</w:t>
      </w:r>
      <w:r w:rsidRPr="00836BD7">
        <w:tab/>
      </w:r>
      <w:r w:rsidRPr="00836BD7">
        <w:rPr>
          <w:rStyle w:val="Codechar"/>
        </w:rPr>
        <w:t>sessionId</w:t>
      </w:r>
      <w:r w:rsidRPr="00836BD7">
        <w:t xml:space="preserve"> shall be populated with the CMCD session identifier, which is typically the same value as the media delivery session identifier (see clause 6.2.3.6).</w:t>
      </w:r>
    </w:p>
    <w:p w14:paraId="458D9F20" w14:textId="77777777" w:rsidR="006B1BED" w:rsidRPr="00836BD7" w:rsidRDefault="006B1BED" w:rsidP="006B1BED">
      <w:pPr>
        <w:pStyle w:val="B1"/>
      </w:pPr>
      <w:r w:rsidRPr="00836BD7">
        <w:t>-</w:t>
      </w:r>
      <w:r w:rsidRPr="00836BD7">
        <w:tab/>
      </w:r>
      <w:r w:rsidRPr="00836BD7">
        <w:rPr>
          <w:rStyle w:val="Codechar"/>
        </w:rPr>
        <w:t>metricType</w:t>
      </w:r>
      <w:r w:rsidRPr="00836BD7">
        <w:t xml:space="preserve"> shall be populated with one of the fully-qualified term identifier URIs listed in table E.2.5</w:t>
      </w:r>
      <w:r w:rsidRPr="00836BD7">
        <w:noBreakHyphen/>
        <w:t>1, indicating the class of CMCD information conveyed in this record.</w:t>
      </w:r>
    </w:p>
    <w:p w14:paraId="651E5595" w14:textId="77777777" w:rsidR="006B1BED" w:rsidRPr="00836BD7" w:rsidRDefault="006B1BED" w:rsidP="006B1BED">
      <w:pPr>
        <w:keepNext/>
      </w:pPr>
      <w:r w:rsidRPr="00836BD7">
        <w:t>In the case of individual records (</w:t>
      </w:r>
      <w:r w:rsidRPr="00836BD7">
        <w:rPr>
          <w:rStyle w:val="Codechar"/>
        </w:rPr>
        <w:t>recordType</w:t>
      </w:r>
      <w:r w:rsidRPr="00836BD7">
        <w:t xml:space="preserve"> set to </w:t>
      </w:r>
      <w:r w:rsidRPr="00836BD7">
        <w:rPr>
          <w:rStyle w:val="Codechar"/>
        </w:rPr>
        <w:t>INDIVIDUAL_SAMPLE</w:t>
      </w:r>
      <w:r w:rsidRPr="00836BD7">
        <w:t xml:space="preserve">) the </w:t>
      </w:r>
      <w:r w:rsidRPr="00836BD7">
        <w:rPr>
          <w:rStyle w:val="Codechar"/>
        </w:rPr>
        <w:t>samples</w:t>
      </w:r>
      <w:r w:rsidRPr="00836BD7">
        <w:t xml:space="preserve"> array shall contain a single entry, corresponding to CMCD information of the class indicated by </w:t>
      </w:r>
      <w:r w:rsidRPr="00836BD7">
        <w:rPr>
          <w:rStyle w:val="Codechar"/>
        </w:rPr>
        <w:t>metricType</w:t>
      </w:r>
      <w:r w:rsidRPr="00836BD7">
        <w:t xml:space="preserve"> from a single HTTP request at reference point M4d.</w:t>
      </w:r>
    </w:p>
    <w:p w14:paraId="57C60F7E" w14:textId="77777777" w:rsidR="006B1BED" w:rsidRPr="00836BD7" w:rsidRDefault="006B1BED" w:rsidP="006B1BED">
      <w:pPr>
        <w:pStyle w:val="B1"/>
      </w:pPr>
      <w:r w:rsidRPr="00836BD7">
        <w:t>-</w:t>
      </w:r>
      <w:r w:rsidRPr="00836BD7">
        <w:tab/>
      </w:r>
      <w:r w:rsidRPr="00836BD7">
        <w:rPr>
          <w:rStyle w:val="Codechar"/>
        </w:rPr>
        <w:t>sampleTimestamp</w:t>
      </w:r>
      <w:r w:rsidRPr="00836BD7">
        <w:t xml:space="preserve">, </w:t>
      </w:r>
      <w:r w:rsidRPr="00836BD7">
        <w:rPr>
          <w:rStyle w:val="Codechar"/>
        </w:rPr>
        <w:t>sampleDuration</w:t>
      </w:r>
      <w:r w:rsidRPr="00836BD7">
        <w:t xml:space="preserve"> and </w:t>
      </w:r>
      <w:r w:rsidRPr="00836BD7">
        <w:rPr>
          <w:rStyle w:val="Codechar"/>
        </w:rPr>
        <w:t>mediaTimestamp</w:t>
      </w:r>
      <w:r w:rsidRPr="00836BD7">
        <w:t xml:space="preserve"> shall be omitted; the timestamp of all metrics in the record is indicated by </w:t>
      </w:r>
      <w:r w:rsidRPr="00836BD7">
        <w:rPr>
          <w:rStyle w:val="Codechar"/>
        </w:rPr>
        <w:t>recordTimestamp</w:t>
      </w:r>
      <w:r w:rsidRPr="00836BD7">
        <w:t>, as specified above.</w:t>
      </w:r>
    </w:p>
    <w:p w14:paraId="644D30DC" w14:textId="77777777" w:rsidR="006B1BED" w:rsidRPr="00836BD7" w:rsidRDefault="006B1BED" w:rsidP="006B1BED">
      <w:pPr>
        <w:pStyle w:val="B1"/>
        <w:keepNext/>
      </w:pPr>
      <w:r w:rsidRPr="00836BD7">
        <w:t>-</w:t>
      </w:r>
      <w:r w:rsidRPr="00836BD7">
        <w:tab/>
        <w:t xml:space="preserve">The </w:t>
      </w:r>
      <w:r w:rsidRPr="00836BD7">
        <w:rPr>
          <w:rStyle w:val="Codechar"/>
        </w:rPr>
        <w:t>metrics</w:t>
      </w:r>
      <w:r w:rsidRPr="00836BD7">
        <w:t xml:space="preserve"> array shall be populated with the set of CMCD keys and values from a single HTTP request at reference point M4d belonging to the class of CMCD information indicated in </w:t>
      </w:r>
      <w:r w:rsidRPr="00836BD7">
        <w:rPr>
          <w:rStyle w:val="Codechar"/>
        </w:rPr>
        <w:t>metricType</w:t>
      </w:r>
      <w:r w:rsidRPr="00836BD7">
        <w:t>.</w:t>
      </w:r>
    </w:p>
    <w:p w14:paraId="00584AD5" w14:textId="77777777" w:rsidR="006B1BED" w:rsidRPr="00836BD7" w:rsidRDefault="006B1BED" w:rsidP="006B1BED">
      <w:pPr>
        <w:pStyle w:val="B2"/>
      </w:pPr>
      <w:r w:rsidRPr="00836BD7">
        <w:t>-</w:t>
      </w:r>
      <w:r w:rsidRPr="00836BD7">
        <w:tab/>
      </w:r>
      <w:r w:rsidRPr="00836BD7">
        <w:rPr>
          <w:rStyle w:val="Codechar"/>
        </w:rPr>
        <w:t>key</w:t>
      </w:r>
      <w:r w:rsidRPr="00836BD7">
        <w:t xml:space="preserve"> shall be one the key names reserved in section 3.3 of the CMCD specification [</w:t>
      </w:r>
      <w:r>
        <w:t>70</w:t>
      </w:r>
      <w:r w:rsidRPr="00836BD7">
        <w:t xml:space="preserve">] for the class of CMCD information indicated in </w:t>
      </w:r>
      <w:r w:rsidRPr="00836BD7">
        <w:rPr>
          <w:rStyle w:val="Codechar"/>
        </w:rPr>
        <w:t>metricType</w:t>
      </w:r>
      <w:r w:rsidRPr="00836BD7">
        <w:t>.</w:t>
      </w:r>
    </w:p>
    <w:p w14:paraId="563B77DD" w14:textId="77777777" w:rsidR="006B1BED" w:rsidRPr="00836BD7" w:rsidRDefault="006B1BED" w:rsidP="006B1BED">
      <w:pPr>
        <w:pStyle w:val="B2"/>
        <w:keepNext/>
      </w:pPr>
      <w:r w:rsidRPr="00836BD7">
        <w:tab/>
        <w:t>Aligned with section 3.1 of the CMCD specification [</w:t>
      </w:r>
      <w:r>
        <w:t>70</w:t>
      </w:r>
      <w:r w:rsidRPr="00836BD7">
        <w:t>], key–value pairs should appear in alphabetical order of key name when transmitted. (This reduces the fingerprinting surface exposed by different sources of client data.)</w:t>
      </w:r>
    </w:p>
    <w:p w14:paraId="427232C0" w14:textId="77777777" w:rsidR="006B1BED" w:rsidRPr="00836BD7" w:rsidRDefault="006B1BED" w:rsidP="006B1BED">
      <w:pPr>
        <w:pStyle w:val="B2"/>
      </w:pPr>
      <w:r w:rsidRPr="00836BD7">
        <w:t>-</w:t>
      </w:r>
      <w:r w:rsidRPr="00836BD7">
        <w:tab/>
      </w:r>
      <w:r w:rsidRPr="00836BD7">
        <w:rPr>
          <w:rStyle w:val="Codechar"/>
        </w:rPr>
        <w:t>value</w:t>
      </w:r>
      <w:r w:rsidRPr="00836BD7">
        <w:t xml:space="preserve"> shall be the value of the key indicated by </w:t>
      </w:r>
      <w:r w:rsidRPr="00836BD7">
        <w:rPr>
          <w:rStyle w:val="Codechar"/>
        </w:rPr>
        <w:t>key</w:t>
      </w:r>
      <w:r w:rsidRPr="00836BD7">
        <w:t xml:space="preserve">. In the case of Boolean keys, </w:t>
      </w:r>
      <w:r w:rsidRPr="00836BD7">
        <w:rPr>
          <w:rStyle w:val="Codechar"/>
        </w:rPr>
        <w:t>value</w:t>
      </w:r>
      <w:r w:rsidRPr="00836BD7">
        <w:t xml:space="preserve"> may be omitted, implying the value </w:t>
      </w:r>
      <w:r w:rsidRPr="00836BD7">
        <w:rPr>
          <w:rStyle w:val="Codechar"/>
        </w:rPr>
        <w:t>true</w:t>
      </w:r>
      <w:r w:rsidRPr="00836BD7">
        <w:t>.</w:t>
      </w:r>
    </w:p>
    <w:p w14:paraId="6988B1F5" w14:textId="77777777" w:rsidR="00D57A74" w:rsidRDefault="00D57A74" w:rsidP="00D57A74">
      <w:pPr>
        <w:pStyle w:val="Heading2"/>
      </w:pPr>
      <w:bookmarkStart w:id="2161" w:name="_CR18_4"/>
      <w:bookmarkStart w:id="2162" w:name="_Toc210738633"/>
      <w:bookmarkEnd w:id="2161"/>
      <w:r>
        <w:t>18.4</w:t>
      </w:r>
      <w:r>
        <w:tab/>
        <w:t>Consumption reporting event notifications</w:t>
      </w:r>
      <w:bookmarkEnd w:id="2162"/>
    </w:p>
    <w:p w14:paraId="3C1FE45D" w14:textId="77777777" w:rsidR="00D57A74" w:rsidRDefault="00D57A74" w:rsidP="00D57A74">
      <w:pPr>
        <w:pStyle w:val="Heading3"/>
      </w:pPr>
      <w:bookmarkStart w:id="2163" w:name="_CR18_4_1"/>
      <w:bookmarkStart w:id="2164" w:name="_Toc210738634"/>
      <w:bookmarkEnd w:id="2163"/>
      <w:r>
        <w:t>18.4.1</w:t>
      </w:r>
      <w:r>
        <w:tab/>
        <w:t>ConsumptionReportingUnitsCollection data type</w:t>
      </w:r>
      <w:bookmarkEnd w:id="2164"/>
    </w:p>
    <w:p w14:paraId="2E888DE4" w14:textId="77777777" w:rsidR="00D57A74" w:rsidRPr="00E97295" w:rsidRDefault="00D57A74" w:rsidP="00D57A74">
      <w:pPr>
        <w:keepNext/>
      </w:pPr>
      <w:r w:rsidRPr="00E17DEC">
        <w:rPr>
          <w:rStyle w:val="Codechar"/>
        </w:rPr>
        <w:t>ConsumptionReportingUnitsCollection</w:t>
      </w:r>
      <w:r>
        <w:t xml:space="preserve"> is a concrete data type describing a collection of consumption reporting event records.</w:t>
      </w:r>
    </w:p>
    <w:p w14:paraId="47B82FF5" w14:textId="77777777" w:rsidR="00D57A74" w:rsidRPr="00633D6C" w:rsidRDefault="00D57A74" w:rsidP="00D57A74">
      <w:pPr>
        <w:pStyle w:val="TH"/>
      </w:pPr>
      <w:bookmarkStart w:id="2165" w:name="_CRTable18_4_11"/>
      <w:r>
        <w:t>Table </w:t>
      </w:r>
      <w:bookmarkEnd w:id="2165"/>
      <w:r>
        <w:t>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E17DEC">
              <w:rPr>
                <w:rStyle w:val="Codechar"/>
              </w:rPr>
              <w:t>NULL</w:t>
            </w:r>
          </w:p>
          <w:p w14:paraId="7DF6AA33" w14:textId="77777777" w:rsidR="00D57A74" w:rsidRDefault="00D57A74" w:rsidP="00BD1E98">
            <w:pPr>
              <w:pStyle w:val="TALcontinuation"/>
              <w:spacing w:before="60"/>
            </w:pPr>
            <w:r>
              <w:t>-</w:t>
            </w:r>
            <w:r>
              <w:tab/>
            </w:r>
            <w:r w:rsidRPr="00E17DEC">
              <w:rPr>
                <w:rStyle w:val="Codechar"/>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2166" w:name="_CR18_4_2"/>
      <w:bookmarkStart w:id="2167" w:name="_Toc210738635"/>
      <w:bookmarkEnd w:id="2166"/>
      <w:r>
        <w:t>18.4.2</w:t>
      </w:r>
      <w:r>
        <w:tab/>
        <w:t>ConsumptionReportingEvent data type</w:t>
      </w:r>
      <w:bookmarkEnd w:id="2167"/>
    </w:p>
    <w:p w14:paraId="22AC4044" w14:textId="77777777" w:rsidR="00D57A74" w:rsidRPr="00CF4954" w:rsidRDefault="00D57A74" w:rsidP="00D57A74">
      <w:pPr>
        <w:keepNext/>
      </w:pPr>
      <w:r w:rsidRPr="00E17DEC">
        <w:rPr>
          <w:rStyle w:val="Codechar"/>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bookmarkStart w:id="2168" w:name="_CRTable18_4_21"/>
      <w:r>
        <w:t>Table </w:t>
      </w:r>
      <w:bookmarkEnd w:id="2168"/>
      <w:r>
        <w:t>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sidRPr="00E17DEC">
              <w:rPr>
                <w:rStyle w:val="Codechar"/>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Pr="00E17DEC" w:rsidRDefault="00DB4879" w:rsidP="002E2BF2">
            <w:pPr>
              <w:pStyle w:val="TAL"/>
              <w:keepNext w:val="0"/>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Pr="00E17DEC" w:rsidRDefault="00DB4879" w:rsidP="002E2BF2">
            <w:pPr>
              <w:pStyle w:val="TAL"/>
              <w:keepNext w:val="0"/>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Pr="00E17DEC" w:rsidRDefault="00DB4879" w:rsidP="002E2BF2">
            <w:pPr>
              <w:pStyle w:val="TAL"/>
              <w:rPr>
                <w:rStyle w:val="Codechar"/>
              </w:rPr>
            </w:pPr>
            <w:r w:rsidRPr="00E17DEC">
              <w:rPr>
                <w:rStyle w:val="Codechar"/>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Pr="00E17DEC" w:rsidRDefault="00DB4879" w:rsidP="002E2BF2">
            <w:pPr>
              <w:pStyle w:val="TAL"/>
              <w:rPr>
                <w:rStyle w:val="Codechar"/>
              </w:rPr>
            </w:pPr>
            <w:r w:rsidRPr="00E17DEC">
              <w:rPr>
                <w:rStyle w:val="Codechar"/>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Pr="00E17DEC" w:rsidRDefault="00DB4879" w:rsidP="002E2BF2">
            <w:pPr>
              <w:pStyle w:val="TAL"/>
              <w:rPr>
                <w:rStyle w:val="Codechar"/>
              </w:rPr>
            </w:pPr>
            <w:r w:rsidRPr="00E17DEC">
              <w:rPr>
                <w:rStyle w:val="Codechar"/>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Pr="00E17DEC" w:rsidRDefault="00DB4879" w:rsidP="002E2BF2">
            <w:pPr>
              <w:pStyle w:val="TAL"/>
              <w:rPr>
                <w:rStyle w:val="Codechar"/>
              </w:rPr>
            </w:pPr>
            <w:r w:rsidRPr="00E17DEC">
              <w:rPr>
                <w:rStyle w:val="Codechar"/>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Pr="00E17DEC" w:rsidRDefault="00DB4879" w:rsidP="002E2BF2">
            <w:pPr>
              <w:pStyle w:val="TAL"/>
              <w:rPr>
                <w:rStyle w:val="Codechar"/>
              </w:rPr>
            </w:pPr>
            <w:r w:rsidRPr="00E17DEC">
              <w:rPr>
                <w:rStyle w:val="Codechar"/>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2169" w:name="_CR18_5"/>
      <w:bookmarkStart w:id="2170" w:name="_Toc210738636"/>
      <w:bookmarkEnd w:id="2169"/>
      <w:r>
        <w:t>18.5</w:t>
      </w:r>
      <w:r>
        <w:tab/>
        <w:t>Network Assistance invocation event notifications</w:t>
      </w:r>
      <w:bookmarkEnd w:id="2170"/>
    </w:p>
    <w:p w14:paraId="3835237C" w14:textId="77777777" w:rsidR="00D57A74" w:rsidRDefault="00D57A74" w:rsidP="00D57A74">
      <w:pPr>
        <w:pStyle w:val="Heading3"/>
      </w:pPr>
      <w:bookmarkStart w:id="2171" w:name="_CR18_5_1"/>
      <w:bookmarkStart w:id="2172" w:name="_Toc210738637"/>
      <w:bookmarkEnd w:id="2171"/>
      <w:r>
        <w:t>18.5.1</w:t>
      </w:r>
      <w:r>
        <w:tab/>
        <w:t>NetworkAssistanceInvocationsCollection data type</w:t>
      </w:r>
      <w:bookmarkEnd w:id="2172"/>
    </w:p>
    <w:p w14:paraId="699F1BB2" w14:textId="77777777" w:rsidR="00D57A74" w:rsidRPr="00E97295" w:rsidRDefault="00D57A74" w:rsidP="00D57A74">
      <w:pPr>
        <w:keepNext/>
      </w:pPr>
      <w:r w:rsidRPr="00E17DEC">
        <w:rPr>
          <w:rStyle w:val="Codechar"/>
        </w:rPr>
        <w:t>NetworkAssistanceInvocationsCollection</w:t>
      </w:r>
      <w:r>
        <w:t xml:space="preserve"> is a concrete data type describing a collection of Network Assistance Invocation Event records.</w:t>
      </w:r>
    </w:p>
    <w:p w14:paraId="17F658BA" w14:textId="77777777" w:rsidR="00D57A74" w:rsidRPr="00633D6C" w:rsidRDefault="00D57A74" w:rsidP="00D57A74">
      <w:pPr>
        <w:pStyle w:val="TH"/>
      </w:pPr>
      <w:bookmarkStart w:id="2173" w:name="_CRTable18_5_11"/>
      <w:r>
        <w:t>Table </w:t>
      </w:r>
      <w:bookmarkEnd w:id="2173"/>
      <w:r>
        <w:t>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E17DEC">
              <w:rPr>
                <w:rStyle w:val="Codechar"/>
              </w:rPr>
              <w:t>NULL</w:t>
            </w:r>
          </w:p>
          <w:p w14:paraId="318B39B4" w14:textId="77777777" w:rsidR="00D57A74" w:rsidRDefault="00D57A74" w:rsidP="00BD1E98">
            <w:pPr>
              <w:pStyle w:val="TALcontinuation"/>
              <w:spacing w:before="60"/>
            </w:pPr>
            <w:r>
              <w:t>-</w:t>
            </w:r>
            <w:r>
              <w:tab/>
            </w:r>
            <w:r w:rsidRPr="00E17DEC">
              <w:rPr>
                <w:rStyle w:val="Codechar"/>
              </w:rPr>
              <w:t>COUNT</w:t>
            </w:r>
          </w:p>
          <w:p w14:paraId="45316B75" w14:textId="77777777" w:rsidR="00D57A74" w:rsidRDefault="00D57A74" w:rsidP="00BD1E98">
            <w:pPr>
              <w:pStyle w:val="TALcontinuation"/>
              <w:spacing w:before="60"/>
            </w:pPr>
            <w:r>
              <w:t>-</w:t>
            </w:r>
            <w:r>
              <w:tab/>
            </w:r>
            <w:r w:rsidRPr="00E17DEC">
              <w:rPr>
                <w:rStyle w:val="Codechar"/>
              </w:rPr>
              <w:t>MEAN</w:t>
            </w:r>
          </w:p>
          <w:p w14:paraId="13F442C5" w14:textId="77777777" w:rsidR="00D57A74" w:rsidRDefault="00D57A74" w:rsidP="00BD1E98">
            <w:pPr>
              <w:pStyle w:val="TALcontinuation"/>
              <w:spacing w:before="60"/>
            </w:pPr>
            <w:r>
              <w:t>-</w:t>
            </w:r>
            <w:r>
              <w:tab/>
            </w:r>
            <w:r w:rsidRPr="00E17DEC">
              <w:rPr>
                <w:rStyle w:val="Codechar"/>
              </w:rPr>
              <w:t>MINIMMUM</w:t>
            </w:r>
          </w:p>
          <w:p w14:paraId="1CB23C30" w14:textId="77777777" w:rsidR="00D57A74" w:rsidRDefault="00D57A74" w:rsidP="00BD1E98">
            <w:pPr>
              <w:pStyle w:val="TALcontinuation"/>
              <w:spacing w:before="60"/>
            </w:pPr>
            <w:r>
              <w:t>-</w:t>
            </w:r>
            <w:r>
              <w:tab/>
            </w:r>
            <w:r w:rsidRPr="00E17DEC">
              <w:rPr>
                <w:rStyle w:val="Codechar"/>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2174" w:name="_CR18_5_2"/>
      <w:bookmarkStart w:id="2175" w:name="_Toc210738638"/>
      <w:bookmarkEnd w:id="2174"/>
      <w:r>
        <w:t>18.5.2</w:t>
      </w:r>
      <w:r>
        <w:tab/>
        <w:t>NetworkAssistanceInvocationEvent data type</w:t>
      </w:r>
      <w:bookmarkEnd w:id="2175"/>
    </w:p>
    <w:p w14:paraId="7DFCFB33" w14:textId="77777777" w:rsidR="00D57A74" w:rsidRPr="00CF4954" w:rsidRDefault="00D57A74" w:rsidP="00D57A74">
      <w:pPr>
        <w:keepNext/>
      </w:pPr>
      <w:r w:rsidRPr="00E17DEC">
        <w:rPr>
          <w:rStyle w:val="Codechar"/>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bookmarkStart w:id="2176" w:name="_CRTable18_5_21"/>
      <w:r>
        <w:t>Table </w:t>
      </w:r>
      <w:bookmarkEnd w:id="2176"/>
      <w:r>
        <w:t>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sidRPr="00E17DEC">
              <w:rPr>
                <w:rStyle w:val="Codechar"/>
              </w:rPr>
              <w:t>INDIVIDUAL_SAMPLE</w:t>
            </w:r>
          </w:p>
          <w:p w14:paraId="546ED92D" w14:textId="77777777" w:rsidR="00DB4879" w:rsidRDefault="00DB4879" w:rsidP="002E2BF2">
            <w:pPr>
              <w:pStyle w:val="TALcontinuation"/>
              <w:spacing w:before="60"/>
            </w:pPr>
            <w:r>
              <w:t>-</w:t>
            </w:r>
            <w:r>
              <w:tab/>
            </w:r>
            <w:r w:rsidRPr="00E17DEC">
              <w:rPr>
                <w:rStyle w:val="Codechar"/>
              </w:rPr>
              <w:t>SUMMARY_MEAN</w:t>
            </w:r>
          </w:p>
          <w:p w14:paraId="3B8E791A" w14:textId="77777777" w:rsidR="00DB4879" w:rsidRDefault="00DB4879" w:rsidP="002E2BF2">
            <w:pPr>
              <w:pStyle w:val="TALcontinuation"/>
              <w:spacing w:before="60"/>
            </w:pPr>
            <w:r>
              <w:t>-</w:t>
            </w:r>
            <w:r>
              <w:tab/>
            </w:r>
            <w:r w:rsidRPr="00E17DEC">
              <w:rPr>
                <w:rStyle w:val="Codechar"/>
              </w:rPr>
              <w:t>SUMMARY_MINIMMUM</w:t>
            </w:r>
          </w:p>
          <w:p w14:paraId="63C8A78B" w14:textId="77777777" w:rsidR="00DB4879" w:rsidRPr="00D457F2" w:rsidRDefault="00DB4879" w:rsidP="002E2BF2">
            <w:pPr>
              <w:pStyle w:val="TALcontinuation"/>
              <w:spacing w:before="60"/>
            </w:pPr>
            <w:r>
              <w:t>-</w:t>
            </w:r>
            <w:r>
              <w:tab/>
            </w:r>
            <w:r w:rsidRPr="00E17DEC">
              <w:rPr>
                <w:rStyle w:val="Codechar"/>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Pr="00E17DEC" w:rsidRDefault="00DB4879" w:rsidP="002E2BF2">
            <w:pPr>
              <w:pStyle w:val="TAL"/>
              <w:rPr>
                <w:rStyle w:val="Codechar"/>
              </w:rPr>
            </w:pPr>
            <w:r w:rsidRPr="00E17DEC">
              <w:rPr>
                <w:rStyle w:val="Codechar"/>
              </w:rPr>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Pr="00E17DEC" w:rsidRDefault="00DB4879" w:rsidP="002E2BF2">
            <w:pPr>
              <w:pStyle w:val="TAL"/>
              <w:rPr>
                <w:rStyle w:val="Codechar"/>
              </w:rPr>
            </w:pPr>
            <w:r w:rsidRPr="00E17DEC">
              <w:rPr>
                <w:rStyle w:val="Codechar"/>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Pr="00E17DEC" w:rsidRDefault="00DB4879" w:rsidP="002E2BF2">
            <w:pPr>
              <w:pStyle w:val="TAL"/>
              <w:rPr>
                <w:rStyle w:val="Codechar"/>
              </w:rPr>
            </w:pPr>
            <w:r w:rsidRPr="00E17DEC">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Pr="00E17DEC" w:rsidRDefault="00DB4879" w:rsidP="002E2BF2">
            <w:pPr>
              <w:pStyle w:val="TAL"/>
              <w:rPr>
                <w:rStyle w:val="Codechar"/>
              </w:rPr>
            </w:pPr>
            <w:r w:rsidRPr="00E17DEC">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Pr="00E17DEC" w:rsidRDefault="00DB4879" w:rsidP="002E2BF2">
            <w:pPr>
              <w:pStyle w:val="TAL"/>
              <w:rPr>
                <w:rStyle w:val="Codechar"/>
              </w:rPr>
            </w:pPr>
            <w:r w:rsidRPr="00E17DEC">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bookmarkStart w:id="2177" w:name="_CRTable18_5_22"/>
      <w:r>
        <w:t>Table </w:t>
      </w:r>
      <w:bookmarkEnd w:id="2177"/>
      <w:r>
        <w:t>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E17DEC" w:rsidRDefault="00D57A74" w:rsidP="00BD1E98">
            <w:pPr>
              <w:pStyle w:val="TAL"/>
              <w:rPr>
                <w:rStyle w:val="Codechar"/>
              </w:rPr>
            </w:pPr>
            <w:r w:rsidRPr="00E17DEC">
              <w:rPr>
                <w:rStyle w:val="Codechar"/>
              </w:rPr>
              <w:t>AF_THROUGHPUT_ESTIMATION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E17DEC" w:rsidRDefault="00D57A74" w:rsidP="00BD1E98">
            <w:pPr>
              <w:pStyle w:val="TAL"/>
              <w:rPr>
                <w:rStyle w:val="Codechar"/>
              </w:rPr>
            </w:pPr>
            <w:r w:rsidRPr="00E17DEC">
              <w:rPr>
                <w:rStyle w:val="Codechar"/>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E17DEC" w:rsidRDefault="00D57A74" w:rsidP="00BD1E98">
            <w:pPr>
              <w:pStyle w:val="TAL"/>
              <w:rPr>
                <w:rStyle w:val="Codechar"/>
              </w:rPr>
            </w:pPr>
            <w:r w:rsidRPr="00E17DEC">
              <w:rPr>
                <w:rStyle w:val="Codechar"/>
              </w:rPr>
              <w:t>ANBR_THROUGHPUT_ESTIMATION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E17DEC" w:rsidRDefault="00D57A74" w:rsidP="00BD1E98">
            <w:pPr>
              <w:pStyle w:val="TAL"/>
              <w:rPr>
                <w:rStyle w:val="Codechar"/>
              </w:rPr>
            </w:pPr>
            <w:r w:rsidRPr="00E17DEC">
              <w:rPr>
                <w:rStyle w:val="Codechar"/>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2178" w:name="_CR18_6"/>
      <w:bookmarkStart w:id="2179" w:name="_Toc210738639"/>
      <w:bookmarkEnd w:id="2178"/>
      <w:r>
        <w:t>18.6</w:t>
      </w:r>
      <w:r>
        <w:tab/>
        <w:t>Dynamic policy invocation event notifications</w:t>
      </w:r>
      <w:bookmarkEnd w:id="2179"/>
    </w:p>
    <w:p w14:paraId="6F1DA402" w14:textId="77777777" w:rsidR="00D57A74" w:rsidRDefault="00D57A74" w:rsidP="00D57A74">
      <w:pPr>
        <w:pStyle w:val="Heading3"/>
      </w:pPr>
      <w:bookmarkStart w:id="2180" w:name="_CR18_6_1"/>
      <w:bookmarkStart w:id="2181" w:name="_Toc210738640"/>
      <w:bookmarkEnd w:id="2180"/>
      <w:r>
        <w:t>18.6.1</w:t>
      </w:r>
      <w:r>
        <w:tab/>
        <w:t>DynamicPolicyInvocationsCollection data type</w:t>
      </w:r>
      <w:bookmarkEnd w:id="2181"/>
    </w:p>
    <w:p w14:paraId="5F29DCF5" w14:textId="77777777" w:rsidR="00D57A74" w:rsidRPr="00E97295" w:rsidRDefault="00D57A74" w:rsidP="00D57A74">
      <w:pPr>
        <w:keepNext/>
      </w:pPr>
      <w:r w:rsidRPr="00E17DEC">
        <w:rPr>
          <w:rStyle w:val="Codechar"/>
        </w:rPr>
        <w:t>DynamicPolicyInvocationsCollection</w:t>
      </w:r>
      <w:r>
        <w:t xml:space="preserve"> is a concrete data type describing a collection of Dynamic Policy Invocation records.</w:t>
      </w:r>
    </w:p>
    <w:p w14:paraId="640E8323" w14:textId="77777777" w:rsidR="00D57A74" w:rsidRPr="00633D6C" w:rsidRDefault="00D57A74" w:rsidP="00D57A74">
      <w:pPr>
        <w:pStyle w:val="TH"/>
      </w:pPr>
      <w:bookmarkStart w:id="2182" w:name="_CRTable18_6_11"/>
      <w:r>
        <w:t>Table </w:t>
      </w:r>
      <w:bookmarkEnd w:id="2182"/>
      <w:r>
        <w:t>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E17DEC">
              <w:rPr>
                <w:rStyle w:val="Codechar"/>
              </w:rPr>
              <w:t>NULL</w:t>
            </w:r>
          </w:p>
          <w:p w14:paraId="5C708DDA" w14:textId="77777777" w:rsidR="00D57A74" w:rsidRDefault="00D57A74" w:rsidP="00BD1E98">
            <w:pPr>
              <w:pStyle w:val="TALcontinuation"/>
              <w:spacing w:before="60"/>
            </w:pPr>
            <w:r>
              <w:t>-</w:t>
            </w:r>
            <w:r>
              <w:tab/>
            </w:r>
            <w:r w:rsidRPr="00E17DEC">
              <w:rPr>
                <w:rStyle w:val="Codechar"/>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2183" w:name="_CR18_6_2"/>
      <w:bookmarkStart w:id="2184" w:name="_Toc210738641"/>
      <w:bookmarkEnd w:id="2183"/>
      <w:r>
        <w:t>18.6.2</w:t>
      </w:r>
      <w:r>
        <w:tab/>
        <w:t>DynamicPolicyInvocationEvent data type</w:t>
      </w:r>
      <w:bookmarkEnd w:id="2184"/>
    </w:p>
    <w:p w14:paraId="3FF5626F" w14:textId="77777777" w:rsidR="00D57A74" w:rsidRPr="00CF4954" w:rsidRDefault="00D57A74" w:rsidP="00D57A74">
      <w:pPr>
        <w:keepNext/>
      </w:pPr>
      <w:r w:rsidRPr="00E17DEC">
        <w:rPr>
          <w:rStyle w:val="Codechar"/>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bookmarkStart w:id="2185" w:name="_CRTable18_6_21"/>
      <w:r>
        <w:t>Table </w:t>
      </w:r>
      <w:bookmarkEnd w:id="2185"/>
      <w:r>
        <w:t>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Pr="00E17DEC" w:rsidRDefault="00DB4879" w:rsidP="002E2BF2">
            <w:pPr>
              <w:pStyle w:val="TAL"/>
              <w:rPr>
                <w:rStyle w:val="Codechar"/>
              </w:rPr>
            </w:pPr>
            <w:r w:rsidRPr="00E17DEC">
              <w:rPr>
                <w:rStyle w:val="Codechar"/>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Pr="00E17DEC" w:rsidRDefault="00DB4879" w:rsidP="002E2BF2">
            <w:pPr>
              <w:pStyle w:val="TAL"/>
              <w:rPr>
                <w:rStyle w:val="Codechar"/>
              </w:rPr>
            </w:pPr>
            <w:r w:rsidRPr="00E17DEC">
              <w:rPr>
                <w:rStyle w:val="Codechar"/>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Pr="00E17DEC" w:rsidRDefault="00DB4879" w:rsidP="002E2BF2">
            <w:pPr>
              <w:pStyle w:val="TAL"/>
              <w:rPr>
                <w:rStyle w:val="Codechar"/>
              </w:rPr>
            </w:pPr>
            <w:r w:rsidRPr="00E17DEC">
              <w:rPr>
                <w:rStyle w:val="Codechar"/>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2186" w:name="_CR18_7"/>
      <w:bookmarkStart w:id="2187" w:name="_Toc210738642"/>
      <w:bookmarkEnd w:id="2186"/>
      <w:r>
        <w:t>18.7</w:t>
      </w:r>
      <w:r>
        <w:tab/>
        <w:t>Media streaming access event notifications</w:t>
      </w:r>
      <w:bookmarkEnd w:id="2187"/>
    </w:p>
    <w:p w14:paraId="63934CF1" w14:textId="77777777" w:rsidR="00D57A74" w:rsidRDefault="00D57A74" w:rsidP="00D57A74">
      <w:pPr>
        <w:pStyle w:val="Heading3"/>
      </w:pPr>
      <w:bookmarkStart w:id="2188" w:name="_CR18_7_1"/>
      <w:bookmarkStart w:id="2189" w:name="_Toc210738643"/>
      <w:bookmarkEnd w:id="2188"/>
      <w:r>
        <w:t>18.7.1</w:t>
      </w:r>
      <w:r>
        <w:tab/>
        <w:t>MediaStreamingAccessesCollection data type</w:t>
      </w:r>
      <w:bookmarkEnd w:id="2189"/>
    </w:p>
    <w:p w14:paraId="24FBB6FC" w14:textId="77777777" w:rsidR="00D57A74" w:rsidRPr="00E97295" w:rsidRDefault="00D57A74" w:rsidP="00D57A74">
      <w:pPr>
        <w:keepNext/>
      </w:pPr>
      <w:r w:rsidRPr="00E17DEC">
        <w:rPr>
          <w:rStyle w:val="Codechar"/>
        </w:rPr>
        <w:t>MediaStreamingAccessesCollection</w:t>
      </w:r>
      <w:r>
        <w:t xml:space="preserve"> is a concrete data type describing a collection of Media Streaming Access Event records.</w:t>
      </w:r>
    </w:p>
    <w:p w14:paraId="67A79791" w14:textId="77777777" w:rsidR="00D57A74" w:rsidRPr="00633D6C" w:rsidRDefault="00D57A74" w:rsidP="00D57A74">
      <w:pPr>
        <w:pStyle w:val="TH"/>
      </w:pPr>
      <w:bookmarkStart w:id="2190" w:name="_CRTable18_7_11"/>
      <w:r>
        <w:t>Table </w:t>
      </w:r>
      <w:bookmarkEnd w:id="2190"/>
      <w:r>
        <w:t>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E17DEC">
              <w:rPr>
                <w:rStyle w:val="Codechar"/>
              </w:rPr>
              <w:t>NULL</w:t>
            </w:r>
          </w:p>
          <w:p w14:paraId="6D8DBD5C" w14:textId="77777777" w:rsidR="00D57A74" w:rsidRDefault="00D57A74" w:rsidP="00BD1E98">
            <w:pPr>
              <w:pStyle w:val="TALcontinuation"/>
              <w:spacing w:before="60"/>
            </w:pPr>
            <w:r>
              <w:t>-</w:t>
            </w:r>
            <w:r>
              <w:tab/>
            </w:r>
            <w:r w:rsidRPr="00E17DEC">
              <w:rPr>
                <w:rStyle w:val="Codechar"/>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2191" w:name="_CR18_7_2"/>
      <w:bookmarkStart w:id="2192" w:name="_Toc210738644"/>
      <w:bookmarkEnd w:id="2191"/>
      <w:r>
        <w:t>18.7.2</w:t>
      </w:r>
      <w:r>
        <w:tab/>
        <w:t>MediaStreamingAccessEvent data type</w:t>
      </w:r>
      <w:bookmarkEnd w:id="2192"/>
    </w:p>
    <w:p w14:paraId="7C8F0DB3" w14:textId="77777777" w:rsidR="00D57A74" w:rsidRPr="00CF4954" w:rsidRDefault="00D57A74" w:rsidP="00D57A74">
      <w:pPr>
        <w:keepNext/>
      </w:pPr>
      <w:r w:rsidRPr="00E17DEC">
        <w:rPr>
          <w:rStyle w:val="Codechar"/>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bookmarkStart w:id="2193" w:name="_CRTable18_7_21"/>
      <w:r>
        <w:t>Table </w:t>
      </w:r>
      <w:bookmarkEnd w:id="2193"/>
      <w:r>
        <w:t>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E17DEC" w:rsidRDefault="00DB4879" w:rsidP="002E2BF2">
            <w:pPr>
              <w:pStyle w:val="TAL"/>
              <w:rPr>
                <w:rStyle w:val="Codechar"/>
              </w:rPr>
            </w:pPr>
            <w:r w:rsidRPr="00E17DEC">
              <w:rPr>
                <w:rStyle w:val="Codechar"/>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E17DEC" w:rsidRDefault="00DB4879" w:rsidP="002E2BF2">
            <w:pPr>
              <w:pStyle w:val="TAL"/>
              <w:keepNext w:val="0"/>
              <w:rPr>
                <w:rStyle w:val="Codechar"/>
              </w:rPr>
            </w:pPr>
            <w:r w:rsidRPr="00E17DEC">
              <w:rPr>
                <w:rStyle w:val="Codechar"/>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E17DEC" w:rsidRDefault="00DB4879" w:rsidP="002E2BF2">
            <w:pPr>
              <w:pStyle w:val="TAL"/>
              <w:rPr>
                <w:rStyle w:val="Codechar"/>
              </w:rPr>
            </w:pPr>
            <w:r w:rsidRPr="00E17DEC">
              <w:rPr>
                <w:rStyle w:val="Codechar"/>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E17DEC" w:rsidRDefault="00DB4879" w:rsidP="002E2BF2">
            <w:pPr>
              <w:pStyle w:val="TAL"/>
              <w:rPr>
                <w:rStyle w:val="Codechar"/>
              </w:rPr>
            </w:pPr>
            <w:r w:rsidRPr="00E17DEC">
              <w:rPr>
                <w:rStyle w:val="Codechar"/>
              </w:rPr>
              <w:tab/>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E17DEC" w:rsidRDefault="00DB4879" w:rsidP="002E2BF2">
            <w:pPr>
              <w:pStyle w:val="TAL"/>
              <w:rPr>
                <w:rStyle w:val="Codechar"/>
              </w:rPr>
            </w:pPr>
            <w:r w:rsidRPr="00E17DEC">
              <w:rPr>
                <w:rStyle w:val="Codechar"/>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E17DEC" w:rsidRDefault="00DB4879" w:rsidP="002E2BF2">
            <w:pPr>
              <w:pStyle w:val="TAL"/>
              <w:rPr>
                <w:rStyle w:val="Codechar"/>
              </w:rPr>
            </w:pPr>
            <w:r w:rsidRPr="00E17DEC">
              <w:rPr>
                <w:rStyle w:val="Codechar"/>
              </w:rPr>
              <w:tab/>
              <w:t>protocolVersion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E17DEC" w:rsidRDefault="00DB4879" w:rsidP="002E2BF2">
            <w:pPr>
              <w:pStyle w:val="TAL"/>
              <w:rPr>
                <w:rStyle w:val="Codechar"/>
              </w:rPr>
            </w:pPr>
            <w:r w:rsidRPr="00E17DEC">
              <w:rPr>
                <w:rStyle w:val="Codechar"/>
              </w:rPr>
              <w:tab/>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Pr="00E17DEC" w:rsidRDefault="00DB4879" w:rsidP="002E2BF2">
            <w:pPr>
              <w:pStyle w:val="TAL"/>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E17DEC" w:rsidRDefault="00DB4879" w:rsidP="002E2BF2">
            <w:pPr>
              <w:pStyle w:val="TAL"/>
              <w:rPr>
                <w:rStyle w:val="Codechar"/>
              </w:rPr>
            </w:pPr>
            <w:r w:rsidRPr="00E17DEC">
              <w:rPr>
                <w:rStyle w:val="Codechar"/>
              </w:rPr>
              <w:tab/>
              <w:t>userAgent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E17DEC" w:rsidRDefault="00DB4879" w:rsidP="002E2BF2">
            <w:pPr>
              <w:pStyle w:val="TAL"/>
              <w:rPr>
                <w:rStyle w:val="Codechar"/>
              </w:rPr>
            </w:pPr>
            <w:r w:rsidRPr="00E17DEC">
              <w:rPr>
                <w:rStyle w:val="Codechar"/>
              </w:rPr>
              <w:tab/>
              <w:t>userIdentity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E17DEC" w:rsidRDefault="00DB4879" w:rsidP="002E2BF2">
            <w:pPr>
              <w:pStyle w:val="TAL"/>
              <w:keepNext w:val="0"/>
              <w:rPr>
                <w:rStyle w:val="Codechar"/>
              </w:rPr>
            </w:pPr>
            <w:r w:rsidRPr="00E17DEC">
              <w:rPr>
                <w:rStyle w:val="Codechar"/>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774768">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E17DEC" w:rsidRDefault="00DB4879" w:rsidP="002E2BF2">
            <w:pPr>
              <w:pStyle w:val="TAL"/>
              <w:rPr>
                <w:rStyle w:val="Codechar"/>
              </w:rPr>
            </w:pPr>
            <w:r w:rsidRPr="00E17DEC">
              <w:rPr>
                <w:rStyle w:val="Codechar"/>
              </w:rPr>
              <w:t>cacheStatus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E17DEC">
              <w:rPr>
                <w:rStyle w:val="Codechar"/>
              </w:rPr>
              <w:t>requestMessage,url</w:t>
            </w:r>
            <w:r>
              <w:t xml:space="preserve"> from cache (</w:t>
            </w:r>
            <w:r w:rsidRPr="00E17DEC">
              <w:rPr>
                <w:rStyle w:val="Codechar"/>
              </w:rPr>
              <w:t>HIT</w:t>
            </w:r>
            <w:r>
              <w:t>) or whether there is a stale object cached (</w:t>
            </w:r>
            <w:r w:rsidRPr="00E17DEC">
              <w:rPr>
                <w:rStyle w:val="Codechar"/>
              </w:rPr>
              <w:t>EXPIRED</w:t>
            </w:r>
            <w:r>
              <w:t>) or the requested object is not present in cache (</w:t>
            </w:r>
            <w:r w:rsidRPr="00E17DEC">
              <w:rPr>
                <w:rStyle w:val="Codechar"/>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E17DEC" w:rsidRDefault="00DB4879" w:rsidP="002E2BF2">
            <w:pPr>
              <w:pStyle w:val="TAL"/>
              <w:rPr>
                <w:rStyle w:val="Codechar"/>
              </w:rPr>
            </w:pPr>
            <w:r w:rsidRPr="00E17DEC">
              <w:rPr>
                <w:rStyle w:val="Codechar"/>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E17DEC" w:rsidRDefault="00DB4879" w:rsidP="002E2BF2">
            <w:pPr>
              <w:pStyle w:val="TAL"/>
              <w:rPr>
                <w:rStyle w:val="Codechar"/>
              </w:rPr>
            </w:pPr>
            <w:r w:rsidRPr="00E17DEC">
              <w:rPr>
                <w:rStyle w:val="Codechar"/>
              </w:rPr>
              <w:tab/>
              <w:t>responseCode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Pr="00E17DEC" w:rsidRDefault="00DB4879" w:rsidP="002E2BF2">
            <w:pPr>
              <w:pStyle w:val="TAL"/>
              <w:keepNext w:val="0"/>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E17DEC" w:rsidRDefault="00DB4879" w:rsidP="002E2BF2">
            <w:pPr>
              <w:pStyle w:val="TAL"/>
              <w:keepNext w:val="0"/>
              <w:rPr>
                <w:rStyle w:val="Codechar"/>
              </w:rPr>
            </w:pPr>
            <w:r w:rsidRPr="00E17DEC">
              <w:rPr>
                <w:rStyle w:val="Codechar"/>
              </w:rPr>
              <w:t>processingLatency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Pr="00E17DEC" w:rsidRDefault="00DB4879" w:rsidP="002E2BF2">
            <w:pPr>
              <w:pStyle w:val="TAL"/>
              <w:rPr>
                <w:rStyle w:val="Codechar"/>
              </w:rPr>
            </w:pPr>
            <w:r w:rsidRPr="00E17DEC">
              <w:rPr>
                <w:rStyle w:val="Codechar"/>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E17DEC" w:rsidRDefault="00DB4879" w:rsidP="002E2BF2">
            <w:pPr>
              <w:pStyle w:val="TAL"/>
              <w:rPr>
                <w:rStyle w:val="Codechar"/>
              </w:rPr>
            </w:pPr>
            <w:r w:rsidRPr="00E17DEC">
              <w:rPr>
                <w:rStyle w:val="Codechar"/>
              </w:rPr>
              <w:tab/>
              <w:t>meanNetwork‌RoundTripTime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E17DEC" w:rsidRDefault="00DB4879" w:rsidP="002E2BF2">
            <w:pPr>
              <w:pStyle w:val="TAL"/>
              <w:rPr>
                <w:rStyle w:val="Codechar"/>
              </w:rPr>
            </w:pPr>
            <w:r w:rsidRPr="00E17DEC">
              <w:rPr>
                <w:rStyle w:val="Codechar"/>
              </w:rPr>
              <w:tab/>
              <w:t>networkRoundTrip‌Time‌Variation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E17DEC">
              <w:rPr>
                <w:rStyle w:val="Codechar"/>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E17DEC" w:rsidRDefault="00DB4879" w:rsidP="002E2BF2">
            <w:pPr>
              <w:pStyle w:val="TAL"/>
              <w:rPr>
                <w:rStyle w:val="Codechar"/>
              </w:rPr>
            </w:pPr>
            <w:r w:rsidRPr="00E17DEC">
              <w:rPr>
                <w:rStyle w:val="Codechar"/>
              </w:rPr>
              <w:tab/>
              <w:t>congestion‌Window‌Size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194" w:name="_CRAnnexAinformative"/>
      <w:bookmarkStart w:id="2195" w:name="_Toc210738645"/>
      <w:bookmarkEnd w:id="2194"/>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124"/>
      <w:bookmarkEnd w:id="2125"/>
      <w:bookmarkEnd w:id="2126"/>
      <w:bookmarkEnd w:id="2127"/>
      <w:bookmarkEnd w:id="2195"/>
    </w:p>
    <w:p w14:paraId="37B2179F" w14:textId="77777777" w:rsidR="00143A85" w:rsidRPr="006436AF" w:rsidRDefault="00143A85" w:rsidP="002D3606">
      <w:pPr>
        <w:pStyle w:val="Heading1"/>
      </w:pPr>
      <w:bookmarkStart w:id="2196" w:name="_CRA_1"/>
      <w:bookmarkStart w:id="2197" w:name="_Toc68899718"/>
      <w:bookmarkStart w:id="2198" w:name="_Toc71214469"/>
      <w:bookmarkStart w:id="2199" w:name="_Toc71722143"/>
      <w:bookmarkStart w:id="2200" w:name="_Toc74859195"/>
      <w:bookmarkStart w:id="2201" w:name="_Toc210738646"/>
      <w:bookmarkEnd w:id="2196"/>
      <w:r w:rsidRPr="006436AF">
        <w:t>A.1</w:t>
      </w:r>
      <w:r w:rsidRPr="006436AF">
        <w:tab/>
        <w:t>End-to-end model</w:t>
      </w:r>
      <w:bookmarkEnd w:id="2197"/>
      <w:bookmarkEnd w:id="2198"/>
      <w:bookmarkEnd w:id="2199"/>
      <w:bookmarkEnd w:id="2200"/>
      <w:bookmarkEnd w:id="2201"/>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bookmarkStart w:id="2202" w:name="_CRFigureA_11"/>
      <w:r w:rsidRPr="006436AF">
        <w:t xml:space="preserve">Figure </w:t>
      </w:r>
      <w:bookmarkEnd w:id="2202"/>
      <w:r w:rsidRPr="006436AF">
        <w:t>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203"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203"/>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204"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204"/>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11912C1E" w:rsidR="00143A85" w:rsidRPr="006436AF" w:rsidRDefault="00143A85" w:rsidP="00143A85">
      <w:pPr>
        <w:pStyle w:val="B2"/>
      </w:pPr>
      <w:r w:rsidRPr="006436AF">
        <w:t>-</w:t>
      </w:r>
      <w:r w:rsidRPr="006436AF">
        <w:tab/>
        <w:t>Device-specific content selection rules (e.g. Smart</w:t>
      </w:r>
      <w:r w:rsidR="00C95811">
        <w:t>p</w:t>
      </w:r>
      <w:r w:rsidRPr="006436AF">
        <w:t>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205"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205"/>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206" w:name="_CRA_2"/>
      <w:bookmarkStart w:id="2207" w:name="_Toc68899719"/>
      <w:bookmarkStart w:id="2208" w:name="_Toc71214470"/>
      <w:bookmarkStart w:id="2209" w:name="_Toc71722144"/>
      <w:bookmarkStart w:id="2210" w:name="_Toc74859196"/>
      <w:bookmarkStart w:id="2211" w:name="_Toc210738647"/>
      <w:bookmarkEnd w:id="2206"/>
      <w:r w:rsidRPr="006436AF">
        <w:t>A.2</w:t>
      </w:r>
      <w:r w:rsidRPr="006436AF">
        <w:tab/>
        <w:t>Premium QoS dynamic policy</w:t>
      </w:r>
      <w:bookmarkEnd w:id="2207"/>
      <w:bookmarkEnd w:id="2208"/>
      <w:bookmarkEnd w:id="2209"/>
      <w:bookmarkEnd w:id="2210"/>
      <w:bookmarkEnd w:id="2211"/>
    </w:p>
    <w:p w14:paraId="53C0BA74" w14:textId="77777777" w:rsidR="00143A85" w:rsidRPr="006436AF" w:rsidRDefault="00143A85" w:rsidP="002D3606">
      <w:pPr>
        <w:pStyle w:val="Heading2"/>
      </w:pPr>
      <w:bookmarkStart w:id="2212" w:name="_CRA_2_1"/>
      <w:bookmarkStart w:id="2213" w:name="_Toc68899720"/>
      <w:bookmarkStart w:id="2214" w:name="_Toc71214471"/>
      <w:bookmarkStart w:id="2215" w:name="_Toc71722145"/>
      <w:bookmarkStart w:id="2216" w:name="_Toc74859197"/>
      <w:bookmarkStart w:id="2217" w:name="_Toc210738648"/>
      <w:bookmarkEnd w:id="2212"/>
      <w:r w:rsidRPr="006436AF">
        <w:t>A.2.1</w:t>
      </w:r>
      <w:r w:rsidRPr="006436AF">
        <w:tab/>
        <w:t>General</w:t>
      </w:r>
      <w:bookmarkEnd w:id="2213"/>
      <w:bookmarkEnd w:id="2214"/>
      <w:bookmarkEnd w:id="2215"/>
      <w:bookmarkEnd w:id="2216"/>
      <w:bookmarkEnd w:id="2217"/>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095643BB"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w:t>
      </w:r>
      <w:r w:rsidR="00C95811">
        <w:t>p</w:t>
      </w:r>
      <w:r w:rsidRPr="006436AF">
        <w:t>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bookmarkStart w:id="2218" w:name="_CRFigureA_2_11"/>
      <w:r w:rsidRPr="006436AF">
        <w:t xml:space="preserve">Figure </w:t>
      </w:r>
      <w:bookmarkEnd w:id="2218"/>
      <w:r w:rsidRPr="006436AF">
        <w:t>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219" w:name="_CRA_2_2"/>
      <w:bookmarkStart w:id="2220" w:name="_Toc68899721"/>
      <w:bookmarkStart w:id="2221" w:name="_Toc71214472"/>
      <w:bookmarkStart w:id="2222" w:name="_Toc71722146"/>
      <w:bookmarkStart w:id="2223" w:name="_Toc74859198"/>
      <w:bookmarkStart w:id="2224" w:name="_Toc210738649"/>
      <w:bookmarkEnd w:id="2219"/>
      <w:r w:rsidRPr="006436AF">
        <w:t>A.2.2</w:t>
      </w:r>
      <w:r w:rsidRPr="006436AF">
        <w:tab/>
        <w:t>Procedure</w:t>
      </w:r>
      <w:bookmarkEnd w:id="2220"/>
      <w:bookmarkEnd w:id="2221"/>
      <w:bookmarkEnd w:id="2222"/>
      <w:bookmarkEnd w:id="2223"/>
      <w:bookmarkEnd w:id="2224"/>
    </w:p>
    <w:p w14:paraId="5FC2F3DE" w14:textId="4D7125B0" w:rsidR="00143A85" w:rsidRPr="006436AF" w:rsidRDefault="00143A85" w:rsidP="00143A85">
      <w:pPr>
        <w:keepNext/>
      </w:pPr>
      <w:r w:rsidRPr="006436AF">
        <w:t>The procedure for activating a Premium Qo</w:t>
      </w:r>
      <w:r w:rsidR="00C95811">
        <w:t>S</w:t>
      </w:r>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pt;height:348pt" o:ole="">
            <v:imagedata r:id="rId34" o:title=""/>
          </v:shape>
          <o:OLEObject Type="Embed" ProgID="Mscgen.Chart" ShapeID="_x0000_i1028" DrawAspect="Content" ObjectID="_1821357141" r:id="rId35"/>
        </w:object>
      </w:r>
    </w:p>
    <w:p w14:paraId="42F3A2B9" w14:textId="77777777" w:rsidR="00143A85" w:rsidRPr="006436AF" w:rsidRDefault="00143A85" w:rsidP="00143A85">
      <w:pPr>
        <w:pStyle w:val="TF"/>
      </w:pPr>
      <w:bookmarkStart w:id="2225" w:name="_CRFigureA_2_21"/>
      <w:r w:rsidRPr="006436AF">
        <w:t xml:space="preserve">Figure </w:t>
      </w:r>
      <w:bookmarkEnd w:id="2225"/>
      <w:r w:rsidRPr="006436AF">
        <w:t>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226" w:name="_MCCTEMPBM_CRPT71130690___3"/>
      <w:r w:rsidRPr="006436AF">
        <w:t>The subscription identifiers and the device type identifiers are collectively referred to as Service Description Filters in the following.</w:t>
      </w:r>
    </w:p>
    <w:bookmarkEnd w:id="2226"/>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08BFB917"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w:t>
      </w:r>
      <w:r w:rsidR="00C95811">
        <w:t> </w:t>
      </w:r>
      <w:r w:rsidR="00143A85" w:rsidRPr="006436AF">
        <w:t>AF, providing Service Data Flow Templates identifying the DASH media flows (audio, video, etc) and to provide the desired bit rate of the video.</w:t>
      </w:r>
    </w:p>
    <w:p w14:paraId="5F2855C9" w14:textId="49688F3D" w:rsidR="00143A85" w:rsidRPr="006436AF" w:rsidRDefault="00143A85" w:rsidP="00143A85">
      <w:pPr>
        <w:pStyle w:val="B1"/>
      </w:pPr>
      <w:r w:rsidRPr="006436AF">
        <w:t>9.</w:t>
      </w:r>
      <w:r w:rsidRPr="006436AF">
        <w:tab/>
        <w:t>The Media Session Handler activates a Dynamic Policy instance with the 5GMS</w:t>
      </w:r>
      <w:r w:rsidR="00C95811">
        <w:t> </w:t>
      </w:r>
      <w:r w:rsidRPr="006436AF">
        <w:t>AF. The 5GMS</w:t>
      </w:r>
      <w:r w:rsidR="00C95811">
        <w:t> </w:t>
      </w:r>
      <w:r w:rsidRPr="006436AF">
        <w:t>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227"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227"/>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228" w:name="_CRA_2_3"/>
      <w:bookmarkStart w:id="2229" w:name="_Toc68899722"/>
      <w:bookmarkStart w:id="2230" w:name="_Toc71214473"/>
      <w:bookmarkStart w:id="2231" w:name="_Toc71722147"/>
      <w:bookmarkStart w:id="2232" w:name="_Toc74859199"/>
      <w:bookmarkStart w:id="2233" w:name="_Toc210738650"/>
      <w:bookmarkEnd w:id="2228"/>
      <w:r w:rsidRPr="006436AF">
        <w:t>A.2.3</w:t>
      </w:r>
      <w:r w:rsidRPr="006436AF">
        <w:tab/>
        <w:t>Example parameters</w:t>
      </w:r>
      <w:bookmarkEnd w:id="2229"/>
      <w:bookmarkEnd w:id="2230"/>
      <w:bookmarkEnd w:id="2231"/>
      <w:bookmarkEnd w:id="2232"/>
      <w:bookmarkEnd w:id="2233"/>
    </w:p>
    <w:p w14:paraId="740F0F04" w14:textId="77777777" w:rsidR="00143A85" w:rsidRPr="006436AF" w:rsidRDefault="00143A85" w:rsidP="00143A85">
      <w:pPr>
        <w:pStyle w:val="TH"/>
      </w:pPr>
      <w:bookmarkStart w:id="2234" w:name="_CRTableA_2_31"/>
      <w:r w:rsidRPr="006436AF">
        <w:t>Table </w:t>
      </w:r>
      <w:bookmarkEnd w:id="2234"/>
      <w:r w:rsidRPr="006436AF">
        <w:t>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bookmarkStart w:id="2235" w:name="_CRTableA_2_32"/>
      <w:r w:rsidRPr="006436AF">
        <w:t>Table </w:t>
      </w:r>
      <w:bookmarkEnd w:id="2235"/>
      <w:r w:rsidRPr="006436AF">
        <w:t>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236" w:name="_CRA_3"/>
      <w:bookmarkStart w:id="2237" w:name="_Toc68899723"/>
      <w:bookmarkStart w:id="2238" w:name="_Toc71214474"/>
      <w:bookmarkStart w:id="2239" w:name="_Toc71722148"/>
      <w:bookmarkStart w:id="2240" w:name="_Toc74859200"/>
      <w:bookmarkStart w:id="2241" w:name="_Toc210738651"/>
      <w:bookmarkEnd w:id="2236"/>
      <w:r w:rsidRPr="006436AF">
        <w:t>A.3</w:t>
      </w:r>
      <w:r w:rsidRPr="006436AF">
        <w:tab/>
        <w:t>(Conditional) Zero Rating dynamic policy</w:t>
      </w:r>
      <w:bookmarkEnd w:id="2237"/>
      <w:bookmarkEnd w:id="2238"/>
      <w:bookmarkEnd w:id="2239"/>
      <w:bookmarkEnd w:id="2240"/>
      <w:bookmarkEnd w:id="2241"/>
    </w:p>
    <w:p w14:paraId="67B4B7F4" w14:textId="77777777" w:rsidR="00143A85" w:rsidRPr="006436AF" w:rsidRDefault="00143A85" w:rsidP="00EF72CA">
      <w:pPr>
        <w:pStyle w:val="Heading2"/>
      </w:pPr>
      <w:bookmarkStart w:id="2242" w:name="_CRA_3_1"/>
      <w:bookmarkStart w:id="2243" w:name="_Toc68899724"/>
      <w:bookmarkStart w:id="2244" w:name="_Toc71214475"/>
      <w:bookmarkStart w:id="2245" w:name="_Toc71722149"/>
      <w:bookmarkStart w:id="2246" w:name="_Toc74859201"/>
      <w:bookmarkStart w:id="2247" w:name="_Toc210738652"/>
      <w:bookmarkEnd w:id="2242"/>
      <w:r w:rsidRPr="006436AF">
        <w:t>A.3.1</w:t>
      </w:r>
      <w:r w:rsidRPr="006436AF">
        <w:tab/>
        <w:t>General</w:t>
      </w:r>
      <w:bookmarkEnd w:id="2243"/>
      <w:bookmarkEnd w:id="2244"/>
      <w:bookmarkEnd w:id="2245"/>
      <w:bookmarkEnd w:id="2246"/>
      <w:bookmarkEnd w:id="2247"/>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bookmarkStart w:id="2248" w:name="_CRFigureA_3_11"/>
      <w:r w:rsidRPr="006436AF">
        <w:t>Figure </w:t>
      </w:r>
      <w:bookmarkEnd w:id="2248"/>
      <w:r w:rsidRPr="006436AF">
        <w:t>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249" w:name="_CRA_3_2"/>
      <w:bookmarkStart w:id="2250" w:name="_Toc68899725"/>
      <w:bookmarkStart w:id="2251" w:name="_Toc71214476"/>
      <w:bookmarkStart w:id="2252" w:name="_Toc71722150"/>
      <w:bookmarkStart w:id="2253" w:name="_Toc74859202"/>
      <w:bookmarkStart w:id="2254" w:name="_Toc210738653"/>
      <w:bookmarkEnd w:id="2249"/>
      <w:r w:rsidRPr="006436AF">
        <w:t>A.3.2</w:t>
      </w:r>
      <w:r w:rsidRPr="006436AF">
        <w:tab/>
        <w:t>Procedure</w:t>
      </w:r>
      <w:bookmarkEnd w:id="2250"/>
      <w:bookmarkEnd w:id="2251"/>
      <w:bookmarkEnd w:id="2252"/>
      <w:bookmarkEnd w:id="2253"/>
      <w:bookmarkEnd w:id="2254"/>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55pt;height:330pt" o:ole="">
            <v:imagedata r:id="rId37" o:title=""/>
          </v:shape>
          <o:OLEObject Type="Embed" ProgID="Mscgen.Chart" ShapeID="_x0000_i1029" DrawAspect="Content" ObjectID="_1821357142"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4B4BE037" w:rsidR="00143A85" w:rsidRPr="006436AF" w:rsidRDefault="00143A85" w:rsidP="00EF72CA">
      <w:pPr>
        <w:pStyle w:val="B1"/>
        <w:keepNext/>
      </w:pPr>
      <w:r w:rsidRPr="006436AF">
        <w:t>1.</w:t>
      </w:r>
      <w:r w:rsidR="00574ACB" w:rsidRPr="006436AF">
        <w:tab/>
      </w:r>
      <w:r w:rsidRPr="006436AF">
        <w:t>The 5GMS Application Provider interacts with the 5GMS</w:t>
      </w:r>
      <w:r w:rsidR="00C95811">
        <w:t> </w:t>
      </w:r>
      <w:r w:rsidRPr="006436AF">
        <w:t>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255" w:name="_MCCTEMPBM_CRPT71130692___3"/>
      <w:r w:rsidRPr="006436AF">
        <w:t>The 5GMSd-Aware Application is configured via M8 about the available (Conditional) Zero Rating policy. This includes the Network Policy Ids.</w:t>
      </w:r>
    </w:p>
    <w:bookmarkEnd w:id="2255"/>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256"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so that the representation selection logic (bit rate adaptation function) in the DASH Player can consider the effects of the enforcement scheme.</w:t>
      </w:r>
    </w:p>
    <w:bookmarkEnd w:id="2256"/>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257"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257"/>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38E57BA4"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w:t>
      </w:r>
      <w:r w:rsidR="00C95811">
        <w:t> </w:t>
      </w:r>
      <w:r w:rsidRPr="006436AF">
        <w:t>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258" w:name="_CRA_3_3"/>
      <w:bookmarkStart w:id="2259" w:name="_Toc68899726"/>
      <w:bookmarkStart w:id="2260" w:name="_Toc71214477"/>
      <w:bookmarkStart w:id="2261" w:name="_Toc71722151"/>
      <w:bookmarkStart w:id="2262" w:name="_Toc74859203"/>
      <w:bookmarkStart w:id="2263" w:name="_Toc210738654"/>
      <w:bookmarkEnd w:id="2258"/>
      <w:r w:rsidRPr="006436AF">
        <w:t>A.3.3</w:t>
      </w:r>
      <w:r w:rsidRPr="006436AF">
        <w:tab/>
        <w:t>Example parameters</w:t>
      </w:r>
      <w:bookmarkEnd w:id="2259"/>
      <w:bookmarkEnd w:id="2260"/>
      <w:bookmarkEnd w:id="2261"/>
      <w:bookmarkEnd w:id="2262"/>
      <w:bookmarkEnd w:id="2263"/>
    </w:p>
    <w:p w14:paraId="3C97CBBC" w14:textId="77777777" w:rsidR="00143A85" w:rsidRPr="006436AF" w:rsidRDefault="00143A85" w:rsidP="00C522DE">
      <w:pPr>
        <w:pStyle w:val="TF"/>
        <w:keepNext/>
      </w:pPr>
      <w:bookmarkStart w:id="2264"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64"/>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265"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65"/>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266" w:name="_CRA_4"/>
      <w:bookmarkStart w:id="2267" w:name="_Toc68899727"/>
      <w:bookmarkStart w:id="2268" w:name="_Toc71214478"/>
      <w:bookmarkStart w:id="2269" w:name="_Toc71722152"/>
      <w:bookmarkStart w:id="2270" w:name="_Toc74859204"/>
      <w:bookmarkStart w:id="2271" w:name="_Toc210738655"/>
      <w:bookmarkEnd w:id="2266"/>
      <w:r w:rsidRPr="006436AF">
        <w:t>A.4</w:t>
      </w:r>
      <w:r w:rsidRPr="006436AF">
        <w:tab/>
        <w:t>Background Download</w:t>
      </w:r>
      <w:bookmarkEnd w:id="2267"/>
      <w:bookmarkEnd w:id="2268"/>
      <w:bookmarkEnd w:id="2269"/>
      <w:bookmarkEnd w:id="2270"/>
      <w:bookmarkEnd w:id="2271"/>
    </w:p>
    <w:p w14:paraId="70397F9E" w14:textId="77777777" w:rsidR="00143A85" w:rsidRPr="006436AF" w:rsidRDefault="00143A85" w:rsidP="00EF72CA">
      <w:pPr>
        <w:pStyle w:val="Heading2"/>
      </w:pPr>
      <w:bookmarkStart w:id="2272" w:name="_CRA_4_1"/>
      <w:bookmarkStart w:id="2273" w:name="_Toc68899728"/>
      <w:bookmarkStart w:id="2274" w:name="_Toc71214479"/>
      <w:bookmarkStart w:id="2275" w:name="_Toc71722153"/>
      <w:bookmarkStart w:id="2276" w:name="_Toc74859205"/>
      <w:bookmarkStart w:id="2277" w:name="_Toc210738656"/>
      <w:bookmarkEnd w:id="2272"/>
      <w:r w:rsidRPr="006436AF">
        <w:t>A.4.1</w:t>
      </w:r>
      <w:r w:rsidRPr="006436AF">
        <w:tab/>
        <w:t>General</w:t>
      </w:r>
      <w:bookmarkEnd w:id="2273"/>
      <w:bookmarkEnd w:id="2274"/>
      <w:bookmarkEnd w:id="2275"/>
      <w:bookmarkEnd w:id="2276"/>
      <w:bookmarkEnd w:id="2277"/>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bookmarkStart w:id="2278" w:name="_CRFigureA_4_11"/>
      <w:r w:rsidRPr="006436AF">
        <w:t>Figure </w:t>
      </w:r>
      <w:bookmarkEnd w:id="2278"/>
      <w:r w:rsidRPr="006436AF">
        <w:t>A.4.1</w:t>
      </w:r>
      <w:r w:rsidRPr="006436AF">
        <w:noBreakHyphen/>
        <w:t>1: Background Download Representations</w:t>
      </w:r>
    </w:p>
    <w:p w14:paraId="51F87A93" w14:textId="77777777" w:rsidR="00143A85" w:rsidRPr="006436AF" w:rsidRDefault="00143A85" w:rsidP="002D3606">
      <w:pPr>
        <w:pStyle w:val="Heading2"/>
      </w:pPr>
      <w:bookmarkStart w:id="2279" w:name="_CRA_4_2"/>
      <w:bookmarkStart w:id="2280" w:name="_Toc68899729"/>
      <w:bookmarkStart w:id="2281" w:name="_Toc71214480"/>
      <w:bookmarkStart w:id="2282" w:name="_Toc71722154"/>
      <w:bookmarkStart w:id="2283" w:name="_Toc74859206"/>
      <w:bookmarkStart w:id="2284" w:name="_Toc210738657"/>
      <w:bookmarkEnd w:id="2279"/>
      <w:r w:rsidRPr="006436AF">
        <w:t>A.4.2</w:t>
      </w:r>
      <w:r w:rsidRPr="006436AF">
        <w:tab/>
        <w:t>Procedure</w:t>
      </w:r>
      <w:bookmarkEnd w:id="2280"/>
      <w:bookmarkEnd w:id="2281"/>
      <w:bookmarkEnd w:id="2282"/>
      <w:bookmarkEnd w:id="2283"/>
      <w:bookmarkEnd w:id="2284"/>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79.45pt;height:366.55pt" o:ole="">
            <v:imagedata r:id="rId40" o:title=""/>
          </v:shape>
          <o:OLEObject Type="Embed" ProgID="Mscgen.Chart" ShapeID="_x0000_i1030" DrawAspect="Content" ObjectID="_1821357143" r:id="rId41"/>
        </w:object>
      </w:r>
    </w:p>
    <w:p w14:paraId="3FD3CFBD" w14:textId="77777777" w:rsidR="00143A85" w:rsidRPr="006436AF" w:rsidRDefault="00143A85" w:rsidP="00143A85">
      <w:pPr>
        <w:pStyle w:val="TF"/>
        <w:rPr>
          <w:lang w:eastAsia="x-none"/>
        </w:rPr>
      </w:pPr>
      <w:bookmarkStart w:id="2285" w:name="_CRFigureA_3_21"/>
      <w:r w:rsidRPr="006436AF">
        <w:t>Figure </w:t>
      </w:r>
      <w:bookmarkEnd w:id="2285"/>
      <w:r w:rsidRPr="006436AF">
        <w:t>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56C51E5D"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p>
    <w:p w14:paraId="67FFB452" w14:textId="77777777" w:rsidR="00143A85" w:rsidRPr="006436AF" w:rsidRDefault="00143A85" w:rsidP="00143A85">
      <w:pPr>
        <w:pStyle w:val="B1"/>
        <w:ind w:firstLine="0"/>
        <w:rPr>
          <w:lang w:eastAsia="x-none"/>
        </w:rPr>
      </w:pPr>
      <w:bookmarkStart w:id="2286"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286"/>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287"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e.g. that the bit rate is actively limited.</w:t>
      </w:r>
    </w:p>
    <w:bookmarkEnd w:id="2287"/>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288"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288"/>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632AC32E"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w:t>
      </w:r>
      <w:r w:rsidR="00C95811">
        <w:rPr>
          <w:lang w:eastAsia="x-none"/>
        </w:rPr>
        <w:t> </w:t>
      </w:r>
      <w:r w:rsidRPr="006436AF">
        <w:rPr>
          <w:lang w:eastAsia="x-none"/>
        </w:rPr>
        <w:t>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289" w:name="_CRA_4_3"/>
      <w:bookmarkStart w:id="2290" w:name="_Toc68899730"/>
      <w:bookmarkStart w:id="2291" w:name="_Toc71214481"/>
      <w:bookmarkStart w:id="2292" w:name="_Toc71722155"/>
      <w:bookmarkStart w:id="2293" w:name="_Toc74859207"/>
      <w:bookmarkStart w:id="2294" w:name="_Toc210738658"/>
      <w:bookmarkEnd w:id="2289"/>
      <w:r w:rsidRPr="006436AF">
        <w:t>A.4.3</w:t>
      </w:r>
      <w:r w:rsidRPr="006436AF">
        <w:tab/>
        <w:t>Example parameters</w:t>
      </w:r>
      <w:bookmarkEnd w:id="2290"/>
      <w:bookmarkEnd w:id="2291"/>
      <w:bookmarkEnd w:id="2292"/>
      <w:bookmarkEnd w:id="2293"/>
      <w:bookmarkEnd w:id="2294"/>
    </w:p>
    <w:p w14:paraId="3997D38B" w14:textId="77777777" w:rsidR="00143A85" w:rsidRPr="006436AF" w:rsidRDefault="00143A85" w:rsidP="00143A85">
      <w:pPr>
        <w:pStyle w:val="TH"/>
      </w:pPr>
      <w:bookmarkStart w:id="2295" w:name="_CRTableA_4_31"/>
      <w:r w:rsidRPr="006436AF">
        <w:t>Table </w:t>
      </w:r>
      <w:bookmarkEnd w:id="2295"/>
      <w:r w:rsidRPr="006436AF">
        <w:t>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bookmarkStart w:id="2296" w:name="_CRTableA_4_32"/>
      <w:r w:rsidRPr="006436AF">
        <w:t>Table </w:t>
      </w:r>
      <w:bookmarkEnd w:id="2296"/>
      <w:r w:rsidRPr="006436AF">
        <w:t>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297" w:name="_CRAnnexBinformative"/>
      <w:bookmarkStart w:id="2298" w:name="_Toc68899731"/>
      <w:bookmarkStart w:id="2299" w:name="_Toc71214482"/>
      <w:bookmarkStart w:id="2300" w:name="_Toc71722156"/>
      <w:bookmarkStart w:id="2301" w:name="_Toc74859208"/>
      <w:bookmarkStart w:id="2302" w:name="_Toc210738659"/>
      <w:bookmarkEnd w:id="2297"/>
      <w:r w:rsidRPr="006436AF">
        <w:t>Annex B (informative)</w:t>
      </w:r>
      <w:r w:rsidR="0087731D" w:rsidRPr="006436AF">
        <w:t>:</w:t>
      </w:r>
      <w:r w:rsidR="0087731D" w:rsidRPr="006436AF">
        <w:br/>
      </w:r>
      <w:r w:rsidRPr="006436AF">
        <w:t>Content Hosting Configuration examples</w:t>
      </w:r>
      <w:bookmarkEnd w:id="2298"/>
      <w:bookmarkEnd w:id="2299"/>
      <w:bookmarkEnd w:id="2300"/>
      <w:bookmarkEnd w:id="2301"/>
      <w:bookmarkEnd w:id="2302"/>
    </w:p>
    <w:p w14:paraId="6C9ECAC0" w14:textId="25F9DAF9" w:rsidR="00D95A7E" w:rsidRPr="006436AF" w:rsidRDefault="00D95A7E" w:rsidP="002D3606">
      <w:pPr>
        <w:pStyle w:val="Heading1"/>
      </w:pPr>
      <w:bookmarkStart w:id="2303" w:name="_CRB_1"/>
      <w:bookmarkStart w:id="2304" w:name="_Toc68899732"/>
      <w:bookmarkStart w:id="2305" w:name="_Toc71214483"/>
      <w:bookmarkStart w:id="2306" w:name="_Toc71722157"/>
      <w:bookmarkStart w:id="2307" w:name="_Toc74859209"/>
      <w:bookmarkStart w:id="2308" w:name="_Toc210738660"/>
      <w:bookmarkEnd w:id="2303"/>
      <w:r w:rsidRPr="006436AF">
        <w:t>B.1</w:t>
      </w:r>
      <w:r w:rsidRPr="006436AF">
        <w:tab/>
        <w:t>Pull-based content ingest example</w:t>
      </w:r>
      <w:bookmarkEnd w:id="2304"/>
      <w:bookmarkEnd w:id="2305"/>
      <w:bookmarkEnd w:id="2306"/>
      <w:bookmarkEnd w:id="2307"/>
      <w:bookmarkEnd w:id="2308"/>
    </w:p>
    <w:p w14:paraId="22D51200" w14:textId="68AA91DF" w:rsidR="00D95A7E" w:rsidRPr="006436AF" w:rsidRDefault="0087731D" w:rsidP="002D3606">
      <w:pPr>
        <w:pStyle w:val="Heading2"/>
      </w:pPr>
      <w:bookmarkStart w:id="2309" w:name="_CRB_1_1"/>
      <w:bookmarkStart w:id="2310" w:name="_Toc68899733"/>
      <w:bookmarkStart w:id="2311" w:name="_Toc71214484"/>
      <w:bookmarkStart w:id="2312" w:name="_Toc71722158"/>
      <w:bookmarkStart w:id="2313" w:name="_Toc74859210"/>
      <w:bookmarkStart w:id="2314" w:name="_Toc210738661"/>
      <w:bookmarkEnd w:id="2309"/>
      <w:r w:rsidRPr="006436AF">
        <w:t>B</w:t>
      </w:r>
      <w:r w:rsidR="00D95A7E" w:rsidRPr="006436AF">
        <w:t>.1.</w:t>
      </w:r>
      <w:r w:rsidR="001951A2" w:rsidRPr="006436AF">
        <w:t>1</w:t>
      </w:r>
      <w:r w:rsidR="00D95A7E" w:rsidRPr="006436AF">
        <w:tab/>
        <w:t>Overview</w:t>
      </w:r>
      <w:bookmarkEnd w:id="2310"/>
      <w:bookmarkEnd w:id="2311"/>
      <w:bookmarkEnd w:id="2312"/>
      <w:bookmarkEnd w:id="2313"/>
      <w:bookmarkEnd w:id="2314"/>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F82E207" w14:textId="77777777" w:rsidR="006B1BED" w:rsidRPr="00836BD7" w:rsidRDefault="006B1BED" w:rsidP="006B1BED">
      <w:pPr>
        <w:pStyle w:val="Heading2"/>
      </w:pPr>
      <w:bookmarkStart w:id="2315" w:name="_CRB_1_2"/>
      <w:bookmarkStart w:id="2316" w:name="_CRB_2"/>
      <w:bookmarkStart w:id="2317" w:name="_Toc210738662"/>
      <w:bookmarkStart w:id="2318" w:name="_Toc68899736"/>
      <w:bookmarkStart w:id="2319" w:name="_Toc71214487"/>
      <w:bookmarkStart w:id="2320" w:name="_Toc71722161"/>
      <w:bookmarkStart w:id="2321" w:name="_Toc74859213"/>
      <w:bookmarkEnd w:id="2315"/>
      <w:bookmarkEnd w:id="2316"/>
      <w:r w:rsidRPr="00836BD7">
        <w:t>B.1.2</w:t>
      </w:r>
      <w:r w:rsidRPr="00836BD7">
        <w:tab/>
        <w:t>Desired URL mapping</w:t>
      </w:r>
      <w:bookmarkEnd w:id="2317"/>
    </w:p>
    <w:p w14:paraId="7B25E09C" w14:textId="6426C668" w:rsidR="006B1BED" w:rsidRPr="00836BD7" w:rsidRDefault="006B1BED" w:rsidP="006B1BED">
      <w:pPr>
        <w:keepNext/>
        <w:keepLines/>
      </w:pPr>
      <w:r w:rsidRPr="00836BD7">
        <w:t>In the example shown in table B.1.2</w:t>
      </w:r>
      <w:r w:rsidRPr="00836BD7">
        <w:noBreakHyphen/>
        <w:t xml:space="preserve">1 below,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Provisioning Session with external identifier </w:t>
      </w:r>
      <w:r w:rsidRPr="0070242C">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has also assigned a custom domain name alias </w:t>
      </w:r>
      <w:r w:rsidRPr="00836BD7">
        <w:rPr>
          <w:rStyle w:val="URL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w:t>
      </w:r>
      <w:r w:rsidR="00204D24">
        <w:rPr>
          <w:rStyle w:val="Codechar"/>
        </w:rPr>
        <w:t>‌</w:t>
      </w:r>
      <w:r w:rsidRPr="00836BD7">
        <w:rPr>
          <w:rStyle w:val="Codechar"/>
        </w:rPr>
        <w:t>Name</w:t>
      </w:r>
      <w:r w:rsidR="00204D24">
        <w:rPr>
          <w:rStyle w:val="Codechar"/>
        </w:rPr>
        <w:t>‌</w:t>
      </w:r>
      <w:r w:rsidRPr="00836BD7">
        <w:rPr>
          <w:rStyle w:val="Codechar"/>
        </w:rPr>
        <w:t>Alias</w:t>
      </w:r>
      <w:r w:rsidRPr="00836BD7">
        <w:t xml:space="preserve"> in the same distribution configuration. The base URL of the 5GMSd Application Provider’s origin server is </w:t>
      </w:r>
      <w:r w:rsidRPr="00836BD7">
        <w:rPr>
          <w:rStyle w:val="URLchar"/>
        </w:rPr>
        <w:t>https://origin.provider.com/media</w:t>
      </w:r>
      <w:r w:rsidRPr="00836BD7">
        <w:t>.</w:t>
      </w:r>
    </w:p>
    <w:p w14:paraId="7726B81B" w14:textId="77777777" w:rsidR="006B1BED" w:rsidRPr="00836BD7" w:rsidRDefault="006B1BED" w:rsidP="006B1BED">
      <w:pPr>
        <w:pStyle w:val="TH"/>
      </w:pPr>
      <w:r w:rsidRPr="00836BD7">
        <w:t>Table B.1.2</w:t>
      </w:r>
      <w:r w:rsidRPr="00836BD7">
        <w:noBreakHyphen/>
        <w:t>1: Example URL mapping for pull-based ingest</w:t>
      </w:r>
    </w:p>
    <w:tbl>
      <w:tblPr>
        <w:tblStyle w:val="ETSItablestyle"/>
        <w:tblW w:w="0" w:type="auto"/>
        <w:tblLook w:val="04A0" w:firstRow="1" w:lastRow="0" w:firstColumn="1" w:lastColumn="0" w:noHBand="0" w:noVBand="1"/>
      </w:tblPr>
      <w:tblGrid>
        <w:gridCol w:w="5098"/>
        <w:gridCol w:w="4531"/>
      </w:tblGrid>
      <w:tr w:rsidR="006B1BED" w:rsidRPr="00836BD7" w14:paraId="43ED0BE7" w14:textId="77777777" w:rsidTr="0064437A">
        <w:trPr>
          <w:cnfStyle w:val="100000000000" w:firstRow="1" w:lastRow="0" w:firstColumn="0" w:lastColumn="0" w:oddVBand="0" w:evenVBand="0" w:oddHBand="0" w:evenHBand="0" w:firstRowFirstColumn="0" w:firstRowLastColumn="0" w:lastRowFirstColumn="0" w:lastRowLastColumn="0"/>
        </w:trPr>
        <w:tc>
          <w:tcPr>
            <w:tcW w:w="5098" w:type="dxa"/>
          </w:tcPr>
          <w:p w14:paraId="2371D254" w14:textId="77777777" w:rsidR="006B1BED" w:rsidRPr="00836BD7" w:rsidRDefault="006B1BED" w:rsidP="0064437A">
            <w:pPr>
              <w:pStyle w:val="TAH"/>
            </w:pPr>
            <w:r w:rsidRPr="00836BD7">
              <w:t>M4d request from 5GMSd Client</w:t>
            </w:r>
          </w:p>
        </w:tc>
        <w:tc>
          <w:tcPr>
            <w:tcW w:w="4531" w:type="dxa"/>
          </w:tcPr>
          <w:p w14:paraId="609EB75B"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6A3693B" w14:textId="77777777" w:rsidTr="0064437A">
        <w:tc>
          <w:tcPr>
            <w:tcW w:w="5098" w:type="dxa"/>
          </w:tcPr>
          <w:p w14:paraId="77EE81B2"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c>
          <w:tcPr>
            <w:tcW w:w="4531" w:type="dxa"/>
            <w:vMerge w:val="restart"/>
          </w:tcPr>
          <w:p w14:paraId="13F26F45"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488486F2" w14:textId="77777777" w:rsidTr="0064437A">
        <w:tc>
          <w:tcPr>
            <w:tcW w:w="5098" w:type="dxa"/>
          </w:tcPr>
          <w:p w14:paraId="5608DAFE"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c>
          <w:tcPr>
            <w:tcW w:w="4531" w:type="dxa"/>
            <w:vMerge/>
          </w:tcPr>
          <w:p w14:paraId="2CC624F5" w14:textId="77777777" w:rsidR="006B1BED" w:rsidRPr="00836BD7" w:rsidRDefault="006B1BED" w:rsidP="0064437A">
            <w:pPr>
              <w:pStyle w:val="TAL"/>
            </w:pPr>
          </w:p>
        </w:tc>
      </w:tr>
      <w:tr w:rsidR="006B1BED" w:rsidRPr="00836BD7" w14:paraId="3BA432EA" w14:textId="77777777" w:rsidTr="0064437A">
        <w:tc>
          <w:tcPr>
            <w:tcW w:w="5098" w:type="dxa"/>
          </w:tcPr>
          <w:p w14:paraId="1F39D7BE"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c>
          <w:tcPr>
            <w:tcW w:w="4531" w:type="dxa"/>
            <w:vMerge w:val="restart"/>
          </w:tcPr>
          <w:p w14:paraId="09166819"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759723B5" w14:textId="77777777" w:rsidTr="0064437A">
        <w:tc>
          <w:tcPr>
            <w:tcW w:w="5098" w:type="dxa"/>
          </w:tcPr>
          <w:p w14:paraId="25421ED0"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c>
          <w:tcPr>
            <w:tcW w:w="4531" w:type="dxa"/>
            <w:vMerge/>
          </w:tcPr>
          <w:p w14:paraId="74A4E94D" w14:textId="77777777" w:rsidR="006B1BED" w:rsidRPr="00836BD7" w:rsidRDefault="006B1BED" w:rsidP="0064437A">
            <w:pPr>
              <w:pStyle w:val="TAL"/>
            </w:pPr>
          </w:p>
        </w:tc>
      </w:tr>
      <w:tr w:rsidR="006B1BED" w:rsidRPr="00836BD7" w14:paraId="2107141C" w14:textId="77777777" w:rsidTr="0064437A">
        <w:tc>
          <w:tcPr>
            <w:tcW w:w="5098" w:type="dxa"/>
          </w:tcPr>
          <w:p w14:paraId="4241D6F5"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c>
          <w:tcPr>
            <w:tcW w:w="4531" w:type="dxa"/>
            <w:vMerge w:val="restart"/>
          </w:tcPr>
          <w:p w14:paraId="72E046BF"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40DF8CF9" w14:textId="77777777" w:rsidTr="0064437A">
        <w:tc>
          <w:tcPr>
            <w:tcW w:w="5098" w:type="dxa"/>
          </w:tcPr>
          <w:p w14:paraId="279B406D"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c>
          <w:tcPr>
            <w:tcW w:w="4531" w:type="dxa"/>
            <w:vMerge/>
          </w:tcPr>
          <w:p w14:paraId="0A036FAA" w14:textId="77777777" w:rsidR="006B1BED" w:rsidRPr="00836BD7" w:rsidRDefault="006B1BED" w:rsidP="0064437A">
            <w:pPr>
              <w:pStyle w:val="TAL"/>
            </w:pPr>
          </w:p>
        </w:tc>
      </w:tr>
    </w:tbl>
    <w:p w14:paraId="5B2FF97B" w14:textId="77777777" w:rsidR="006B1BED" w:rsidRPr="00836BD7" w:rsidRDefault="006B1BED" w:rsidP="006B1BED"/>
    <w:p w14:paraId="5A82D965" w14:textId="77777777" w:rsidR="006B1BED" w:rsidRPr="00836BD7" w:rsidRDefault="006B1BED" w:rsidP="006B1BED">
      <w:pPr>
        <w:pStyle w:val="Heading2"/>
      </w:pPr>
      <w:bookmarkStart w:id="2322" w:name="_Toc210738663"/>
      <w:r w:rsidRPr="00836BD7">
        <w:t>B.1.3</w:t>
      </w:r>
      <w:r w:rsidRPr="00836BD7">
        <w:tab/>
        <w:t>Content Hosting Configuration</w:t>
      </w:r>
      <w:bookmarkEnd w:id="2322"/>
    </w:p>
    <w:p w14:paraId="68DADF3D" w14:textId="77777777" w:rsidR="006B1BED" w:rsidRPr="00836BD7" w:rsidRDefault="006B1BED" w:rsidP="006B1BED">
      <w:pPr>
        <w:keepNext/>
      </w:pPr>
      <w:r w:rsidRPr="00836BD7">
        <w:t>Table B.1.3</w:t>
      </w:r>
      <w:r w:rsidRPr="00836BD7">
        <w:noBreakHyphen/>
        <w:t>1 below shows the relevant Content Hosting Configuration parameters needed to achieve the example mapping described in table B.1.2</w:t>
      </w:r>
      <w:r w:rsidRPr="00836BD7">
        <w:noBreakHyphen/>
        <w:t>1 above.</w:t>
      </w:r>
    </w:p>
    <w:p w14:paraId="2FB3286A" w14:textId="77777777" w:rsidR="006B1BED" w:rsidRPr="00836BD7" w:rsidRDefault="006B1BED" w:rsidP="006B1BED">
      <w:pPr>
        <w:pStyle w:val="TH"/>
      </w:pPr>
      <w:r w:rsidRPr="00836BD7">
        <w:t>Table B.1.3</w:t>
      </w:r>
      <w:r w:rsidRPr="00836BD7">
        <w:noBreakHyphen/>
        <w:t>1: Content Hosting Configuration properties relevant to pull-based ingest</w:t>
      </w:r>
    </w:p>
    <w:tbl>
      <w:tblPr>
        <w:tblStyle w:val="ETSItablestyle"/>
        <w:tblW w:w="0" w:type="auto"/>
        <w:tblLook w:val="04A0" w:firstRow="1" w:lastRow="0" w:firstColumn="1" w:lastColumn="0" w:noHBand="0" w:noVBand="1"/>
      </w:tblPr>
      <w:tblGrid>
        <w:gridCol w:w="2532"/>
        <w:gridCol w:w="4268"/>
        <w:gridCol w:w="14"/>
        <w:gridCol w:w="2815"/>
      </w:tblGrid>
      <w:tr w:rsidR="006B1BED" w:rsidRPr="00836BD7" w14:paraId="5559A3C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07222AA6" w14:textId="77777777" w:rsidR="006B1BED" w:rsidRPr="00836BD7" w:rsidRDefault="006B1BED" w:rsidP="0064437A">
            <w:pPr>
              <w:pStyle w:val="TAH"/>
            </w:pPr>
            <w:r w:rsidRPr="00836BD7">
              <w:t>Property</w:t>
            </w:r>
          </w:p>
        </w:tc>
        <w:tc>
          <w:tcPr>
            <w:tcW w:w="4282" w:type="dxa"/>
            <w:gridSpan w:val="2"/>
            <w:tcBorders>
              <w:top w:val="single" w:sz="4" w:space="0" w:color="auto"/>
              <w:left w:val="single" w:sz="4" w:space="0" w:color="auto"/>
              <w:bottom w:val="single" w:sz="4" w:space="0" w:color="auto"/>
              <w:right w:val="single" w:sz="4" w:space="0" w:color="auto"/>
            </w:tcBorders>
            <w:hideMark/>
          </w:tcPr>
          <w:p w14:paraId="44CAE85D" w14:textId="77777777" w:rsidR="006B1BED" w:rsidRPr="00836BD7" w:rsidRDefault="006B1BED" w:rsidP="0064437A">
            <w:pPr>
              <w:pStyle w:val="TAH"/>
            </w:pPr>
            <w:r w:rsidRPr="00836BD7">
              <w:t>Example value</w:t>
            </w:r>
          </w:p>
        </w:tc>
        <w:tc>
          <w:tcPr>
            <w:tcW w:w="2815" w:type="dxa"/>
            <w:tcBorders>
              <w:top w:val="single" w:sz="4" w:space="0" w:color="auto"/>
              <w:left w:val="single" w:sz="4" w:space="0" w:color="auto"/>
              <w:bottom w:val="single" w:sz="4" w:space="0" w:color="auto"/>
              <w:right w:val="single" w:sz="4" w:space="0" w:color="auto"/>
            </w:tcBorders>
            <w:hideMark/>
          </w:tcPr>
          <w:p w14:paraId="37410B42" w14:textId="77777777" w:rsidR="006B1BED" w:rsidRPr="00836BD7" w:rsidRDefault="006B1BED" w:rsidP="0064437A">
            <w:pPr>
              <w:pStyle w:val="TAH"/>
            </w:pPr>
            <w:r w:rsidRPr="00836BD7">
              <w:t>Set by</w:t>
            </w:r>
          </w:p>
        </w:tc>
      </w:tr>
      <w:tr w:rsidR="006B1BED" w:rsidRPr="00836BD7" w14:paraId="2EC0F27E"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6AED5ACA"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7DCEE544" w14:textId="77777777" w:rsidTr="0064437A">
        <w:tc>
          <w:tcPr>
            <w:tcW w:w="2532" w:type="dxa"/>
            <w:tcBorders>
              <w:top w:val="single" w:sz="4" w:space="0" w:color="auto"/>
              <w:left w:val="single" w:sz="4" w:space="0" w:color="auto"/>
              <w:bottom w:val="single" w:sz="4" w:space="0" w:color="auto"/>
              <w:right w:val="single" w:sz="4" w:space="0" w:color="auto"/>
            </w:tcBorders>
          </w:tcPr>
          <w:p w14:paraId="3B239009"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68" w:type="dxa"/>
            <w:tcBorders>
              <w:top w:val="single" w:sz="4" w:space="0" w:color="auto"/>
              <w:left w:val="single" w:sz="4" w:space="0" w:color="auto"/>
              <w:bottom w:val="single" w:sz="4" w:space="0" w:color="auto"/>
              <w:right w:val="single" w:sz="4" w:space="0" w:color="auto"/>
            </w:tcBorders>
          </w:tcPr>
          <w:p w14:paraId="5E596EF4" w14:textId="77777777" w:rsidR="006B1BED" w:rsidRPr="00836BD7" w:rsidRDefault="006B1BED" w:rsidP="0064437A">
            <w:pPr>
              <w:pStyle w:val="TAL"/>
            </w:pPr>
            <w:r w:rsidRPr="00836BD7">
              <w:t>com.provider.service</w:t>
            </w:r>
          </w:p>
        </w:tc>
        <w:tc>
          <w:tcPr>
            <w:tcW w:w="2829" w:type="dxa"/>
            <w:gridSpan w:val="2"/>
            <w:tcBorders>
              <w:top w:val="single" w:sz="4" w:space="0" w:color="auto"/>
              <w:left w:val="single" w:sz="4" w:space="0" w:color="auto"/>
              <w:right w:val="single" w:sz="4" w:space="0" w:color="auto"/>
            </w:tcBorders>
          </w:tcPr>
          <w:p w14:paraId="28025DA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5A64E5F"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053E649B"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30B538CA"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81977F8"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82" w:type="dxa"/>
            <w:gridSpan w:val="2"/>
            <w:tcBorders>
              <w:top w:val="single" w:sz="4" w:space="0" w:color="auto"/>
              <w:left w:val="single" w:sz="4" w:space="0" w:color="auto"/>
              <w:bottom w:val="single" w:sz="4" w:space="0" w:color="auto"/>
              <w:right w:val="single" w:sz="4" w:space="0" w:color="auto"/>
            </w:tcBorders>
            <w:hideMark/>
          </w:tcPr>
          <w:p w14:paraId="241C1653" w14:textId="77777777" w:rsidR="006B1BED" w:rsidRPr="00836BD7" w:rsidRDefault="006B1BED" w:rsidP="0064437A">
            <w:pPr>
              <w:pStyle w:val="TAL"/>
            </w:pPr>
            <w:r w:rsidRPr="00836BD7">
              <w:t>urn:3gpp:5gms:content-protocol:</w:t>
            </w:r>
            <w:r w:rsidRPr="00836BD7">
              <w:rPr>
                <w:b/>
                <w:bCs/>
              </w:rPr>
              <w:t>http-pull</w:t>
            </w:r>
          </w:p>
        </w:tc>
        <w:tc>
          <w:tcPr>
            <w:tcW w:w="2815" w:type="dxa"/>
            <w:vMerge w:val="restart"/>
            <w:tcBorders>
              <w:top w:val="single" w:sz="4" w:space="0" w:color="auto"/>
              <w:left w:val="single" w:sz="4" w:space="0" w:color="auto"/>
              <w:bottom w:val="single" w:sz="4" w:space="0" w:color="auto"/>
              <w:right w:val="single" w:sz="4" w:space="0" w:color="auto"/>
            </w:tcBorders>
            <w:hideMark/>
          </w:tcPr>
          <w:p w14:paraId="64912E97"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5F389DF"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350605F"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82" w:type="dxa"/>
            <w:gridSpan w:val="2"/>
            <w:tcBorders>
              <w:top w:val="single" w:sz="4" w:space="0" w:color="auto"/>
              <w:left w:val="single" w:sz="4" w:space="0" w:color="auto"/>
              <w:bottom w:val="single" w:sz="4" w:space="0" w:color="auto"/>
              <w:right w:val="single" w:sz="4" w:space="0" w:color="auto"/>
            </w:tcBorders>
            <w:hideMark/>
          </w:tcPr>
          <w:p w14:paraId="2D8DDED3" w14:textId="77777777" w:rsidR="006B1BED" w:rsidRPr="00836BD7" w:rsidRDefault="006B1BED" w:rsidP="0064437A">
            <w:pPr>
              <w:pStyle w:val="TAL"/>
            </w:pPr>
            <w:r w:rsidRPr="00836BD7">
              <w:rPr>
                <w:rStyle w:val="Codechar"/>
                <w:rFonts w:eastAsiaTheme="majorEastAsia"/>
              </w:rPr>
              <w:t>PULL</w:t>
            </w:r>
          </w:p>
        </w:tc>
        <w:tc>
          <w:tcPr>
            <w:tcW w:w="2815" w:type="dxa"/>
            <w:vMerge/>
            <w:vAlign w:val="center"/>
            <w:hideMark/>
          </w:tcPr>
          <w:p w14:paraId="36AA14FA" w14:textId="77777777" w:rsidR="006B1BED" w:rsidRPr="00836BD7" w:rsidRDefault="006B1BED" w:rsidP="0064437A">
            <w:pPr>
              <w:spacing w:after="0"/>
              <w:rPr>
                <w:rFonts w:ascii="Arial" w:hAnsi="Arial"/>
                <w:sz w:val="18"/>
              </w:rPr>
            </w:pPr>
          </w:p>
        </w:tc>
      </w:tr>
      <w:tr w:rsidR="006B1BED" w:rsidRPr="00836BD7" w14:paraId="3427868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5AFCFBB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hideMark/>
          </w:tcPr>
          <w:p w14:paraId="36507A50" w14:textId="77777777" w:rsidR="006B1BED" w:rsidRPr="00836BD7" w:rsidRDefault="006B1BED" w:rsidP="0064437A">
            <w:pPr>
              <w:pStyle w:val="TAL"/>
            </w:pPr>
            <w:r w:rsidRPr="00836BD7">
              <w:t>https://origin.provider.com/media</w:t>
            </w:r>
          </w:p>
        </w:tc>
        <w:tc>
          <w:tcPr>
            <w:tcW w:w="2815" w:type="dxa"/>
            <w:vMerge/>
            <w:vAlign w:val="center"/>
            <w:hideMark/>
          </w:tcPr>
          <w:p w14:paraId="48710DB4" w14:textId="77777777" w:rsidR="006B1BED" w:rsidRPr="00836BD7" w:rsidRDefault="006B1BED" w:rsidP="0064437A">
            <w:pPr>
              <w:spacing w:after="0"/>
              <w:rPr>
                <w:rFonts w:ascii="Arial" w:hAnsi="Arial"/>
                <w:sz w:val="18"/>
              </w:rPr>
            </w:pPr>
          </w:p>
        </w:tc>
      </w:tr>
      <w:tr w:rsidR="006B1BED" w:rsidRPr="00836BD7" w14:paraId="0586C683"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6B610EE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3D69EE79" w14:textId="77777777" w:rsidTr="0064437A">
        <w:tc>
          <w:tcPr>
            <w:tcW w:w="2532" w:type="dxa"/>
            <w:tcBorders>
              <w:top w:val="single" w:sz="4" w:space="0" w:color="auto"/>
              <w:left w:val="single" w:sz="4" w:space="0" w:color="auto"/>
              <w:bottom w:val="single" w:sz="4" w:space="0" w:color="auto"/>
              <w:right w:val="single" w:sz="4" w:space="0" w:color="auto"/>
            </w:tcBorders>
          </w:tcPr>
          <w:p w14:paraId="1E7A416B" w14:textId="77777777" w:rsidR="006B1BED" w:rsidRPr="00836BD7" w:rsidRDefault="006B1BED" w:rsidP="0064437A">
            <w:pPr>
              <w:pStyle w:val="TAL"/>
              <w:rPr>
                <w:rStyle w:val="Codechar"/>
              </w:rPr>
            </w:pPr>
            <w:r w:rsidRPr="00836BD7">
              <w:tab/>
            </w:r>
            <w:r w:rsidRPr="00836BD7">
              <w:rPr>
                <w:rStyle w:val="Codechar"/>
              </w:rPr>
              <w:t>distributionId</w:t>
            </w:r>
          </w:p>
        </w:tc>
        <w:tc>
          <w:tcPr>
            <w:tcW w:w="4282" w:type="dxa"/>
            <w:gridSpan w:val="2"/>
            <w:tcBorders>
              <w:top w:val="single" w:sz="4" w:space="0" w:color="auto"/>
              <w:left w:val="single" w:sz="4" w:space="0" w:color="auto"/>
              <w:bottom w:val="single" w:sz="4" w:space="0" w:color="auto"/>
              <w:right w:val="single" w:sz="4" w:space="0" w:color="auto"/>
            </w:tcBorders>
          </w:tcPr>
          <w:p w14:paraId="532C77B1" w14:textId="77777777" w:rsidR="006B1BED" w:rsidRPr="00836BD7" w:rsidRDefault="006B1BED" w:rsidP="0064437A">
            <w:pPr>
              <w:pStyle w:val="TAL"/>
            </w:pPr>
            <w:r w:rsidRPr="00836BD7">
              <w:t>dist.loc</w:t>
            </w:r>
          </w:p>
        </w:tc>
        <w:tc>
          <w:tcPr>
            <w:tcW w:w="2815" w:type="dxa"/>
            <w:tcBorders>
              <w:top w:val="single" w:sz="4" w:space="0" w:color="auto"/>
              <w:left w:val="single" w:sz="4" w:space="0" w:color="auto"/>
              <w:bottom w:val="single" w:sz="4" w:space="0" w:color="auto"/>
              <w:right w:val="single" w:sz="4" w:space="0" w:color="auto"/>
            </w:tcBorders>
          </w:tcPr>
          <w:p w14:paraId="6BF8A8A0"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969B0E5"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23EE649C"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82" w:type="dxa"/>
            <w:gridSpan w:val="2"/>
            <w:tcBorders>
              <w:top w:val="single" w:sz="4" w:space="0" w:color="auto"/>
              <w:left w:val="single" w:sz="4" w:space="0" w:color="auto"/>
              <w:bottom w:val="single" w:sz="4" w:space="0" w:color="auto"/>
              <w:right w:val="single" w:sz="4" w:space="0" w:color="auto"/>
            </w:tcBorders>
            <w:hideMark/>
          </w:tcPr>
          <w:p w14:paraId="0B96878C" w14:textId="77777777" w:rsidR="006B1BED" w:rsidRPr="00836BD7" w:rsidRDefault="006B1BED" w:rsidP="0064437A">
            <w:pPr>
              <w:pStyle w:val="TAL"/>
            </w:pPr>
            <w:r w:rsidRPr="00836BD7">
              <w:t>dist.loc.com-provider-service.ms.as.3gppservices.org</w:t>
            </w:r>
          </w:p>
        </w:tc>
        <w:tc>
          <w:tcPr>
            <w:tcW w:w="2815" w:type="dxa"/>
            <w:tcBorders>
              <w:top w:val="single" w:sz="4" w:space="0" w:color="auto"/>
              <w:left w:val="single" w:sz="4" w:space="0" w:color="auto"/>
              <w:bottom w:val="single" w:sz="4" w:space="0" w:color="auto"/>
              <w:right w:val="single" w:sz="4" w:space="0" w:color="auto"/>
            </w:tcBorders>
            <w:hideMark/>
          </w:tcPr>
          <w:p w14:paraId="28DAB54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58D694AC"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6B43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82" w:type="dxa"/>
            <w:gridSpan w:val="2"/>
            <w:tcBorders>
              <w:top w:val="single" w:sz="4" w:space="0" w:color="auto"/>
              <w:left w:val="single" w:sz="4" w:space="0" w:color="auto"/>
              <w:bottom w:val="single" w:sz="4" w:space="0" w:color="auto"/>
              <w:right w:val="single" w:sz="4" w:space="0" w:color="auto"/>
            </w:tcBorders>
            <w:hideMark/>
          </w:tcPr>
          <w:p w14:paraId="1B071F55" w14:textId="77777777" w:rsidR="006B1BED" w:rsidRPr="00836BD7" w:rsidRDefault="006B1BED" w:rsidP="0064437A">
            <w:pPr>
              <w:pStyle w:val="TAL"/>
            </w:pPr>
            <w:r w:rsidRPr="00836BD7">
              <w:t>5gms.provider.com</w:t>
            </w:r>
          </w:p>
        </w:tc>
        <w:tc>
          <w:tcPr>
            <w:tcW w:w="2815" w:type="dxa"/>
            <w:tcBorders>
              <w:top w:val="single" w:sz="4" w:space="0" w:color="auto"/>
              <w:left w:val="single" w:sz="4" w:space="0" w:color="auto"/>
              <w:bottom w:val="single" w:sz="4" w:space="0" w:color="auto"/>
              <w:right w:val="single" w:sz="4" w:space="0" w:color="auto"/>
            </w:tcBorders>
            <w:hideMark/>
          </w:tcPr>
          <w:p w14:paraId="7B49C9FB"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BCAC200" w14:textId="77777777" w:rsidTr="0064437A">
        <w:tc>
          <w:tcPr>
            <w:tcW w:w="2532" w:type="dxa"/>
            <w:tcBorders>
              <w:top w:val="single" w:sz="4" w:space="0" w:color="auto"/>
              <w:left w:val="single" w:sz="4" w:space="0" w:color="auto"/>
              <w:bottom w:val="single" w:sz="4" w:space="0" w:color="auto"/>
              <w:right w:val="single" w:sz="4" w:space="0" w:color="auto"/>
            </w:tcBorders>
          </w:tcPr>
          <w:p w14:paraId="3B127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tcPr>
          <w:p w14:paraId="4EC4719D" w14:textId="77777777" w:rsidR="006B1BED" w:rsidRPr="00836BD7" w:rsidRDefault="006B1BED" w:rsidP="0064437A">
            <w:pPr>
              <w:pStyle w:val="TAL"/>
            </w:pPr>
            <w:r w:rsidRPr="00836BD7">
              <w:t>https://5gms.provider.com/</w:t>
            </w:r>
          </w:p>
        </w:tc>
        <w:tc>
          <w:tcPr>
            <w:tcW w:w="2815" w:type="dxa"/>
            <w:tcBorders>
              <w:top w:val="single" w:sz="4" w:space="0" w:color="auto"/>
              <w:left w:val="single" w:sz="4" w:space="0" w:color="auto"/>
              <w:bottom w:val="single" w:sz="4" w:space="0" w:color="auto"/>
              <w:right w:val="single" w:sz="4" w:space="0" w:color="auto"/>
            </w:tcBorders>
            <w:vAlign w:val="center"/>
          </w:tcPr>
          <w:p w14:paraId="61476A6D"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7C812AC6" w14:textId="77777777" w:rsidR="006B1BED" w:rsidRPr="00836BD7" w:rsidRDefault="006B1BED" w:rsidP="006B1BED"/>
    <w:p w14:paraId="55758E08" w14:textId="3A43A764" w:rsidR="00D95A7E" w:rsidRPr="006436AF" w:rsidRDefault="00AA171A" w:rsidP="00EF72CA">
      <w:pPr>
        <w:pStyle w:val="Heading1"/>
      </w:pPr>
      <w:bookmarkStart w:id="2323" w:name="_Toc210738664"/>
      <w:r w:rsidRPr="006436AF">
        <w:t>B</w:t>
      </w:r>
      <w:r w:rsidR="00D95A7E" w:rsidRPr="006436AF">
        <w:t>.2</w:t>
      </w:r>
      <w:r w:rsidR="00D95A7E" w:rsidRPr="006436AF">
        <w:tab/>
        <w:t>Push-based content ingest example</w:t>
      </w:r>
      <w:bookmarkEnd w:id="2318"/>
      <w:bookmarkEnd w:id="2319"/>
      <w:bookmarkEnd w:id="2320"/>
      <w:bookmarkEnd w:id="2321"/>
      <w:bookmarkEnd w:id="2323"/>
    </w:p>
    <w:p w14:paraId="19D6994F" w14:textId="6064E007" w:rsidR="00D95A7E" w:rsidRPr="006436AF" w:rsidRDefault="00AA171A" w:rsidP="002D3606">
      <w:pPr>
        <w:pStyle w:val="Heading2"/>
      </w:pPr>
      <w:bookmarkStart w:id="2324" w:name="_CRB_2_0"/>
      <w:bookmarkStart w:id="2325" w:name="_Toc68899737"/>
      <w:bookmarkStart w:id="2326" w:name="_Toc71214488"/>
      <w:bookmarkStart w:id="2327" w:name="_Toc71722162"/>
      <w:bookmarkStart w:id="2328" w:name="_Toc74859214"/>
      <w:bookmarkStart w:id="2329" w:name="_Toc210738665"/>
      <w:bookmarkEnd w:id="2324"/>
      <w:r w:rsidRPr="006436AF">
        <w:t>B</w:t>
      </w:r>
      <w:r w:rsidR="00D95A7E" w:rsidRPr="006436AF">
        <w:t>.2.0</w:t>
      </w:r>
      <w:r w:rsidR="00D95A7E" w:rsidRPr="006436AF">
        <w:tab/>
        <w:t>Overview</w:t>
      </w:r>
      <w:bookmarkEnd w:id="2325"/>
      <w:bookmarkEnd w:id="2326"/>
      <w:bookmarkEnd w:id="2327"/>
      <w:bookmarkEnd w:id="2328"/>
      <w:bookmarkEnd w:id="2329"/>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330" w:name="_CRB_2_1"/>
      <w:bookmarkStart w:id="2331" w:name="_Toc68899738"/>
      <w:bookmarkStart w:id="2332" w:name="_Toc71214489"/>
      <w:bookmarkStart w:id="2333" w:name="_Toc71722163"/>
      <w:bookmarkStart w:id="2334" w:name="_Toc74859215"/>
      <w:bookmarkStart w:id="2335" w:name="_Toc210738666"/>
      <w:bookmarkEnd w:id="2330"/>
      <w:r w:rsidRPr="006436AF">
        <w:t>B</w:t>
      </w:r>
      <w:r w:rsidR="00D95A7E" w:rsidRPr="006436AF">
        <w:t>.2.1</w:t>
      </w:r>
      <w:r w:rsidR="00D95A7E" w:rsidRPr="006436AF">
        <w:tab/>
        <w:t>Desired URL mapping</w:t>
      </w:r>
      <w:bookmarkEnd w:id="2331"/>
      <w:bookmarkEnd w:id="2332"/>
      <w:bookmarkEnd w:id="2333"/>
      <w:bookmarkEnd w:id="2334"/>
      <w:bookmarkEnd w:id="2335"/>
    </w:p>
    <w:p w14:paraId="73F50465" w14:textId="204CE797" w:rsidR="006B1BED" w:rsidRPr="00836BD7" w:rsidRDefault="006B1BED" w:rsidP="006B1BED">
      <w:pPr>
        <w:keepNext/>
        <w:keepLines/>
      </w:pPr>
      <w:bookmarkStart w:id="2336" w:name="_CRAnnexCnormative"/>
      <w:bookmarkStart w:id="2337" w:name="_Toc68899740"/>
      <w:bookmarkStart w:id="2338" w:name="_Toc71214491"/>
      <w:bookmarkEnd w:id="2336"/>
      <w:r w:rsidRPr="00836BD7">
        <w:t>In the example shown in table B.2.1</w:t>
      </w:r>
      <w:r w:rsidRPr="00836BD7">
        <w:noBreakHyphen/>
        <w:t xml:space="preserve">1,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for the Provisioning Session with external identifier </w:t>
      </w:r>
      <w:r w:rsidRPr="0007599F">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also assigns a custom domain name alias </w:t>
      </w:r>
      <w:r w:rsidRPr="0070242C">
        <w:rPr>
          <w:rStyle w:val="Code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domainNameAlias</w:t>
      </w:r>
      <w:r w:rsidRPr="00836BD7">
        <w:t xml:space="preserve"> in the same distribution configuration. Media resources are pushed into the 5GMSd AS at M2d by the 5GMSd Application Provider using the ingest base URL </w:t>
      </w:r>
      <w:r w:rsidRPr="00836BD7">
        <w:rPr>
          <w:rStyle w:val="URLchar"/>
        </w:rPr>
        <w:t>https://5gmsd-as.mno.net/com-provider-service</w:t>
      </w:r>
      <w:r w:rsidRPr="00836BD7">
        <w:t xml:space="preserve"> chosen by the 5GMSd</w:t>
      </w:r>
      <w:r w:rsidR="00D40B41">
        <w:t> </w:t>
      </w:r>
      <w:r w:rsidRPr="00836BD7">
        <w:t>AF.</w:t>
      </w:r>
    </w:p>
    <w:p w14:paraId="19B69759" w14:textId="77777777" w:rsidR="006B1BED" w:rsidRPr="00836BD7" w:rsidRDefault="006B1BED" w:rsidP="006B1BED">
      <w:pPr>
        <w:pStyle w:val="TH"/>
      </w:pPr>
      <w:r w:rsidRPr="00836BD7">
        <w:t>Table B.2.1</w:t>
      </w:r>
      <w:r w:rsidRPr="00836BD7">
        <w:noBreakHyphen/>
        <w:t>1: Example URL mapping for push-based ingest</w:t>
      </w:r>
    </w:p>
    <w:tbl>
      <w:tblPr>
        <w:tblStyle w:val="ETSItablestyle"/>
        <w:tblW w:w="5000" w:type="pct"/>
        <w:tblLook w:val="04A0" w:firstRow="1" w:lastRow="0" w:firstColumn="1" w:lastColumn="0" w:noHBand="0" w:noVBand="1"/>
      </w:tblPr>
      <w:tblGrid>
        <w:gridCol w:w="4391"/>
        <w:gridCol w:w="5238"/>
      </w:tblGrid>
      <w:tr w:rsidR="006B1BED" w:rsidRPr="00836BD7" w14:paraId="1970612F" w14:textId="77777777" w:rsidTr="0064437A">
        <w:trPr>
          <w:cnfStyle w:val="100000000000" w:firstRow="1" w:lastRow="0" w:firstColumn="0" w:lastColumn="0" w:oddVBand="0" w:evenVBand="0" w:oddHBand="0" w:evenHBand="0" w:firstRowFirstColumn="0" w:firstRowLastColumn="0" w:lastRowFirstColumn="0" w:lastRowLastColumn="0"/>
        </w:trPr>
        <w:tc>
          <w:tcPr>
            <w:tcW w:w="2280" w:type="pct"/>
          </w:tcPr>
          <w:p w14:paraId="0CD8E02A" w14:textId="77777777" w:rsidR="006B1BED" w:rsidRPr="00836BD7" w:rsidRDefault="006B1BED" w:rsidP="0064437A">
            <w:pPr>
              <w:pStyle w:val="TAH"/>
            </w:pPr>
            <w:r w:rsidRPr="00836BD7">
              <w:t>M2d ingest URL pushed to 5GMSd AS</w:t>
            </w:r>
          </w:p>
        </w:tc>
        <w:tc>
          <w:tcPr>
            <w:tcW w:w="2720" w:type="pct"/>
          </w:tcPr>
          <w:p w14:paraId="771C72E3" w14:textId="77777777" w:rsidR="006B1BED" w:rsidRPr="00836BD7" w:rsidRDefault="006B1BED" w:rsidP="0064437A">
            <w:pPr>
              <w:pStyle w:val="TAH"/>
            </w:pPr>
            <w:r w:rsidRPr="00836BD7">
              <w:t>M4d URL exposed to 5GMSd Client</w:t>
            </w:r>
          </w:p>
        </w:tc>
      </w:tr>
      <w:tr w:rsidR="006B1BED" w:rsidRPr="00836BD7" w14:paraId="03640256" w14:textId="77777777" w:rsidTr="0064437A">
        <w:tc>
          <w:tcPr>
            <w:tcW w:w="2280" w:type="pct"/>
            <w:vMerge w:val="restart"/>
          </w:tcPr>
          <w:p w14:paraId="074CFF26"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video1</w:t>
            </w:r>
            <w:r w:rsidRPr="00836BD7">
              <w:t>/segment1000.mp4</w:t>
            </w:r>
          </w:p>
        </w:tc>
        <w:tc>
          <w:tcPr>
            <w:tcW w:w="2720" w:type="pct"/>
          </w:tcPr>
          <w:p w14:paraId="2FE51BB0"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r>
      <w:tr w:rsidR="006B1BED" w:rsidRPr="00836BD7" w14:paraId="025EEE0E" w14:textId="77777777" w:rsidTr="0064437A">
        <w:tc>
          <w:tcPr>
            <w:tcW w:w="2280" w:type="pct"/>
            <w:vMerge/>
          </w:tcPr>
          <w:p w14:paraId="2EBA5717" w14:textId="77777777" w:rsidR="006B1BED" w:rsidRPr="00836BD7" w:rsidRDefault="006B1BED" w:rsidP="0064437A">
            <w:pPr>
              <w:pStyle w:val="TAL"/>
            </w:pPr>
          </w:p>
        </w:tc>
        <w:tc>
          <w:tcPr>
            <w:tcW w:w="2720" w:type="pct"/>
          </w:tcPr>
          <w:p w14:paraId="3DABC98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r>
      <w:tr w:rsidR="006B1BED" w:rsidRPr="00836BD7" w14:paraId="12241D67" w14:textId="77777777" w:rsidTr="0064437A">
        <w:tc>
          <w:tcPr>
            <w:tcW w:w="2280" w:type="pct"/>
            <w:vMerge w:val="restart"/>
          </w:tcPr>
          <w:p w14:paraId="0EDF306F"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video2</w:t>
            </w:r>
            <w:r w:rsidRPr="00836BD7">
              <w:t>/segment1000.mp4</w:t>
            </w:r>
          </w:p>
        </w:tc>
        <w:tc>
          <w:tcPr>
            <w:tcW w:w="2720" w:type="pct"/>
          </w:tcPr>
          <w:p w14:paraId="2351BF49"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r>
      <w:tr w:rsidR="006B1BED" w:rsidRPr="00836BD7" w14:paraId="68A74335" w14:textId="77777777" w:rsidTr="0064437A">
        <w:tc>
          <w:tcPr>
            <w:tcW w:w="2280" w:type="pct"/>
            <w:vMerge/>
          </w:tcPr>
          <w:p w14:paraId="0E88AFA5" w14:textId="77777777" w:rsidR="006B1BED" w:rsidRPr="00836BD7" w:rsidRDefault="006B1BED" w:rsidP="0064437A">
            <w:pPr>
              <w:pStyle w:val="TAL"/>
            </w:pPr>
          </w:p>
        </w:tc>
        <w:tc>
          <w:tcPr>
            <w:tcW w:w="2720" w:type="pct"/>
          </w:tcPr>
          <w:p w14:paraId="2CC6FB6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r>
      <w:tr w:rsidR="006B1BED" w:rsidRPr="00836BD7" w14:paraId="4EBE5568" w14:textId="77777777" w:rsidTr="0064437A">
        <w:tc>
          <w:tcPr>
            <w:tcW w:w="2280" w:type="pct"/>
            <w:vMerge w:val="restart"/>
          </w:tcPr>
          <w:p w14:paraId="73CA2935"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audio1</w:t>
            </w:r>
            <w:r w:rsidRPr="00836BD7">
              <w:t>/segment1000.mp4</w:t>
            </w:r>
          </w:p>
        </w:tc>
        <w:tc>
          <w:tcPr>
            <w:tcW w:w="2720" w:type="pct"/>
          </w:tcPr>
          <w:p w14:paraId="2D9BD81B"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r>
      <w:tr w:rsidR="006B1BED" w:rsidRPr="00836BD7" w14:paraId="2616499D" w14:textId="77777777" w:rsidTr="0064437A">
        <w:tc>
          <w:tcPr>
            <w:tcW w:w="2280" w:type="pct"/>
            <w:vMerge/>
          </w:tcPr>
          <w:p w14:paraId="76DF4933" w14:textId="77777777" w:rsidR="006B1BED" w:rsidRPr="00836BD7" w:rsidRDefault="006B1BED" w:rsidP="0064437A">
            <w:pPr>
              <w:pStyle w:val="TAL"/>
            </w:pPr>
          </w:p>
        </w:tc>
        <w:tc>
          <w:tcPr>
            <w:tcW w:w="2720" w:type="pct"/>
          </w:tcPr>
          <w:p w14:paraId="6F08223C"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r>
    </w:tbl>
    <w:p w14:paraId="4012E294" w14:textId="77777777" w:rsidR="006B1BED" w:rsidRPr="00836BD7" w:rsidRDefault="006B1BED" w:rsidP="006B1BED"/>
    <w:p w14:paraId="2F8B19BD" w14:textId="77777777" w:rsidR="006B1BED" w:rsidRPr="00836BD7" w:rsidRDefault="006B1BED" w:rsidP="006B1BED">
      <w:pPr>
        <w:pStyle w:val="Heading2"/>
      </w:pPr>
      <w:bookmarkStart w:id="2339" w:name="_Toc210738667"/>
      <w:r w:rsidRPr="00836BD7">
        <w:t>B.2.2</w:t>
      </w:r>
      <w:r w:rsidRPr="00836BD7">
        <w:tab/>
        <w:t>Content Hosting Configuration</w:t>
      </w:r>
      <w:bookmarkEnd w:id="2339"/>
    </w:p>
    <w:p w14:paraId="06673690" w14:textId="77777777" w:rsidR="006B1BED" w:rsidRPr="00836BD7" w:rsidRDefault="006B1BED" w:rsidP="006B1BED">
      <w:pPr>
        <w:keepNext/>
      </w:pPr>
      <w:r w:rsidRPr="00836BD7">
        <w:t>Table B.2.2</w:t>
      </w:r>
      <w:r w:rsidRPr="00836BD7">
        <w:noBreakHyphen/>
        <w:t>1 below shows the relevant Content Hosting Configuration parameters needed to achieve the example mapping described in table B.2.1</w:t>
      </w:r>
      <w:r w:rsidRPr="00836BD7">
        <w:noBreakHyphen/>
        <w:t>1 above.</w:t>
      </w:r>
    </w:p>
    <w:p w14:paraId="40A4F00E" w14:textId="77777777" w:rsidR="006B1BED" w:rsidRPr="00836BD7" w:rsidRDefault="006B1BED" w:rsidP="006B1BED">
      <w:pPr>
        <w:pStyle w:val="TH"/>
      </w:pPr>
      <w:r w:rsidRPr="00836BD7">
        <w:t>Table B.2.2</w:t>
      </w:r>
      <w:r w:rsidRPr="00836BD7">
        <w:noBreakHyphen/>
        <w:t>1: Content Hosting Configuration properties relevant to push-based ingest</w:t>
      </w:r>
    </w:p>
    <w:tbl>
      <w:tblPr>
        <w:tblStyle w:val="ETSItablestyle"/>
        <w:tblW w:w="0" w:type="auto"/>
        <w:tblLook w:val="04A0" w:firstRow="1" w:lastRow="0" w:firstColumn="1" w:lastColumn="0" w:noHBand="0" w:noVBand="1"/>
      </w:tblPr>
      <w:tblGrid>
        <w:gridCol w:w="2532"/>
        <w:gridCol w:w="4219"/>
        <w:gridCol w:w="16"/>
        <w:gridCol w:w="2862"/>
      </w:tblGrid>
      <w:tr w:rsidR="006B1BED" w:rsidRPr="00836BD7" w14:paraId="59BB702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129A1657" w14:textId="77777777" w:rsidR="006B1BED" w:rsidRPr="00836BD7" w:rsidRDefault="006B1BED" w:rsidP="0064437A">
            <w:pPr>
              <w:pStyle w:val="TAH"/>
            </w:pPr>
            <w:r w:rsidRPr="00836BD7">
              <w:t>Property</w:t>
            </w:r>
          </w:p>
        </w:tc>
        <w:tc>
          <w:tcPr>
            <w:tcW w:w="4235" w:type="dxa"/>
            <w:gridSpan w:val="2"/>
            <w:tcBorders>
              <w:top w:val="single" w:sz="4" w:space="0" w:color="auto"/>
              <w:left w:val="single" w:sz="4" w:space="0" w:color="auto"/>
              <w:bottom w:val="single" w:sz="4" w:space="0" w:color="auto"/>
              <w:right w:val="single" w:sz="4" w:space="0" w:color="auto"/>
            </w:tcBorders>
            <w:hideMark/>
          </w:tcPr>
          <w:p w14:paraId="3C57C57F" w14:textId="77777777" w:rsidR="006B1BED" w:rsidRPr="00836BD7" w:rsidRDefault="006B1BED" w:rsidP="0064437A">
            <w:pPr>
              <w:pStyle w:val="TAH"/>
            </w:pPr>
            <w:r w:rsidRPr="00836BD7">
              <w:t>Example value</w:t>
            </w:r>
          </w:p>
        </w:tc>
        <w:tc>
          <w:tcPr>
            <w:tcW w:w="2862" w:type="dxa"/>
            <w:tcBorders>
              <w:top w:val="single" w:sz="4" w:space="0" w:color="auto"/>
              <w:left w:val="single" w:sz="4" w:space="0" w:color="auto"/>
              <w:bottom w:val="single" w:sz="4" w:space="0" w:color="auto"/>
              <w:right w:val="single" w:sz="4" w:space="0" w:color="auto"/>
            </w:tcBorders>
            <w:hideMark/>
          </w:tcPr>
          <w:p w14:paraId="0E407454" w14:textId="77777777" w:rsidR="006B1BED" w:rsidRPr="00836BD7" w:rsidRDefault="006B1BED" w:rsidP="0064437A">
            <w:pPr>
              <w:pStyle w:val="TAH"/>
            </w:pPr>
            <w:r w:rsidRPr="00836BD7">
              <w:t>Set by</w:t>
            </w:r>
          </w:p>
        </w:tc>
      </w:tr>
      <w:tr w:rsidR="006B1BED" w:rsidRPr="00836BD7" w14:paraId="2EAE6E22"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06CAD733"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36CEEA88" w14:textId="77777777" w:rsidTr="0064437A">
        <w:tc>
          <w:tcPr>
            <w:tcW w:w="2532" w:type="dxa"/>
            <w:tcBorders>
              <w:top w:val="single" w:sz="4" w:space="0" w:color="auto"/>
              <w:left w:val="single" w:sz="4" w:space="0" w:color="auto"/>
              <w:bottom w:val="single" w:sz="4" w:space="0" w:color="auto"/>
              <w:right w:val="single" w:sz="4" w:space="0" w:color="auto"/>
            </w:tcBorders>
          </w:tcPr>
          <w:p w14:paraId="74C3E770"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19" w:type="dxa"/>
            <w:tcBorders>
              <w:top w:val="single" w:sz="4" w:space="0" w:color="auto"/>
              <w:left w:val="single" w:sz="4" w:space="0" w:color="auto"/>
              <w:bottom w:val="single" w:sz="4" w:space="0" w:color="auto"/>
              <w:right w:val="single" w:sz="4" w:space="0" w:color="auto"/>
            </w:tcBorders>
          </w:tcPr>
          <w:p w14:paraId="1A92B2C5" w14:textId="77777777" w:rsidR="006B1BED" w:rsidRPr="00836BD7" w:rsidRDefault="006B1BED" w:rsidP="0064437A">
            <w:pPr>
              <w:pStyle w:val="TAL"/>
            </w:pPr>
            <w:r w:rsidRPr="00836BD7">
              <w:t>com.provider.service</w:t>
            </w:r>
          </w:p>
        </w:tc>
        <w:tc>
          <w:tcPr>
            <w:tcW w:w="2878" w:type="dxa"/>
            <w:gridSpan w:val="2"/>
            <w:tcBorders>
              <w:top w:val="single" w:sz="4" w:space="0" w:color="auto"/>
              <w:left w:val="single" w:sz="4" w:space="0" w:color="auto"/>
              <w:right w:val="single" w:sz="4" w:space="0" w:color="auto"/>
            </w:tcBorders>
          </w:tcPr>
          <w:p w14:paraId="08E0E57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38D494E"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3B082C03"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24E8CFD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E42037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35" w:type="dxa"/>
            <w:gridSpan w:val="2"/>
            <w:tcBorders>
              <w:top w:val="single" w:sz="4" w:space="0" w:color="auto"/>
              <w:left w:val="single" w:sz="4" w:space="0" w:color="auto"/>
              <w:bottom w:val="single" w:sz="4" w:space="0" w:color="auto"/>
              <w:right w:val="single" w:sz="4" w:space="0" w:color="auto"/>
            </w:tcBorders>
            <w:hideMark/>
          </w:tcPr>
          <w:p w14:paraId="658C9731" w14:textId="77777777" w:rsidR="006B1BED" w:rsidRPr="00836BD7" w:rsidRDefault="006B1BED" w:rsidP="0064437A">
            <w:pPr>
              <w:pStyle w:val="TAL"/>
            </w:pPr>
            <w:r w:rsidRPr="00836BD7">
              <w:t>http://dashif.org/‌ingest/‌v1.2‌/interface-1</w:t>
            </w:r>
          </w:p>
        </w:tc>
        <w:tc>
          <w:tcPr>
            <w:tcW w:w="2862" w:type="dxa"/>
            <w:vMerge w:val="restart"/>
            <w:tcBorders>
              <w:top w:val="single" w:sz="4" w:space="0" w:color="auto"/>
              <w:left w:val="single" w:sz="4" w:space="0" w:color="auto"/>
              <w:right w:val="single" w:sz="4" w:space="0" w:color="auto"/>
            </w:tcBorders>
            <w:hideMark/>
          </w:tcPr>
          <w:p w14:paraId="5D912943"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45FCEF18"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27A8FE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35" w:type="dxa"/>
            <w:gridSpan w:val="2"/>
            <w:tcBorders>
              <w:top w:val="single" w:sz="4" w:space="0" w:color="auto"/>
              <w:left w:val="single" w:sz="4" w:space="0" w:color="auto"/>
              <w:bottom w:val="single" w:sz="4" w:space="0" w:color="auto"/>
              <w:right w:val="single" w:sz="4" w:space="0" w:color="auto"/>
            </w:tcBorders>
            <w:hideMark/>
          </w:tcPr>
          <w:p w14:paraId="02EE4844" w14:textId="77777777" w:rsidR="006B1BED" w:rsidRPr="00836BD7" w:rsidRDefault="006B1BED" w:rsidP="0064437A">
            <w:pPr>
              <w:pStyle w:val="TAL"/>
            </w:pPr>
            <w:r w:rsidRPr="00836BD7">
              <w:rPr>
                <w:rStyle w:val="Codechar"/>
                <w:rFonts w:eastAsiaTheme="majorEastAsia"/>
              </w:rPr>
              <w:t>PUSH</w:t>
            </w:r>
          </w:p>
        </w:tc>
        <w:tc>
          <w:tcPr>
            <w:tcW w:w="2862" w:type="dxa"/>
            <w:vMerge/>
            <w:tcBorders>
              <w:left w:val="single" w:sz="4" w:space="0" w:color="auto"/>
              <w:right w:val="single" w:sz="4" w:space="0" w:color="auto"/>
            </w:tcBorders>
            <w:vAlign w:val="center"/>
            <w:hideMark/>
          </w:tcPr>
          <w:p w14:paraId="0A56FB8C" w14:textId="77777777" w:rsidR="006B1BED" w:rsidRPr="00836BD7" w:rsidRDefault="006B1BED" w:rsidP="0064437A">
            <w:pPr>
              <w:rPr>
                <w:i/>
                <w:iCs/>
              </w:rPr>
            </w:pPr>
          </w:p>
        </w:tc>
      </w:tr>
      <w:tr w:rsidR="006B1BED" w:rsidRPr="00836BD7" w14:paraId="043A3AE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36D5643"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hideMark/>
          </w:tcPr>
          <w:p w14:paraId="6492F7C4" w14:textId="77777777" w:rsidR="006B1BED" w:rsidRPr="00836BD7" w:rsidRDefault="006B1BED" w:rsidP="0064437A">
            <w:pPr>
              <w:pStyle w:val="TAL"/>
            </w:pPr>
            <w:r w:rsidRPr="00836BD7">
              <w:t>https://5gmsd-as.mno.net/‌com-provider-service</w:t>
            </w:r>
          </w:p>
        </w:tc>
        <w:tc>
          <w:tcPr>
            <w:tcW w:w="2862" w:type="dxa"/>
            <w:hideMark/>
          </w:tcPr>
          <w:p w14:paraId="753819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45A6D45"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48F183C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20B0AE95" w14:textId="77777777" w:rsidTr="0064437A">
        <w:tc>
          <w:tcPr>
            <w:tcW w:w="2532" w:type="dxa"/>
            <w:tcBorders>
              <w:top w:val="single" w:sz="4" w:space="0" w:color="auto"/>
              <w:left w:val="single" w:sz="4" w:space="0" w:color="auto"/>
              <w:bottom w:val="single" w:sz="4" w:space="0" w:color="auto"/>
              <w:right w:val="single" w:sz="4" w:space="0" w:color="auto"/>
            </w:tcBorders>
          </w:tcPr>
          <w:p w14:paraId="4C1EDE6F" w14:textId="77777777" w:rsidR="006B1BED" w:rsidRPr="00836BD7" w:rsidRDefault="006B1BED" w:rsidP="0064437A">
            <w:pPr>
              <w:pStyle w:val="TAL"/>
              <w:rPr>
                <w:rStyle w:val="Codechar"/>
              </w:rPr>
            </w:pPr>
            <w:r w:rsidRPr="00836BD7">
              <w:tab/>
            </w:r>
            <w:r w:rsidRPr="00836BD7">
              <w:rPr>
                <w:rStyle w:val="Codechar"/>
              </w:rPr>
              <w:t>distributionId</w:t>
            </w:r>
          </w:p>
        </w:tc>
        <w:tc>
          <w:tcPr>
            <w:tcW w:w="4235" w:type="dxa"/>
            <w:gridSpan w:val="2"/>
            <w:tcBorders>
              <w:top w:val="single" w:sz="4" w:space="0" w:color="auto"/>
              <w:left w:val="single" w:sz="4" w:space="0" w:color="auto"/>
              <w:bottom w:val="single" w:sz="4" w:space="0" w:color="auto"/>
              <w:right w:val="single" w:sz="4" w:space="0" w:color="auto"/>
            </w:tcBorders>
          </w:tcPr>
          <w:p w14:paraId="57483797" w14:textId="77777777" w:rsidR="006B1BED" w:rsidRPr="00836BD7" w:rsidRDefault="006B1BED" w:rsidP="0064437A">
            <w:pPr>
              <w:pStyle w:val="TAL"/>
            </w:pPr>
            <w:r w:rsidRPr="00836BD7">
              <w:t>dist.loc</w:t>
            </w:r>
          </w:p>
        </w:tc>
        <w:tc>
          <w:tcPr>
            <w:tcW w:w="2862" w:type="dxa"/>
            <w:tcBorders>
              <w:top w:val="single" w:sz="4" w:space="0" w:color="auto"/>
              <w:left w:val="single" w:sz="4" w:space="0" w:color="auto"/>
              <w:bottom w:val="single" w:sz="4" w:space="0" w:color="auto"/>
              <w:right w:val="single" w:sz="4" w:space="0" w:color="auto"/>
            </w:tcBorders>
            <w:vAlign w:val="center"/>
          </w:tcPr>
          <w:p w14:paraId="088991F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6A12A87"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526506A"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35" w:type="dxa"/>
            <w:gridSpan w:val="2"/>
            <w:tcBorders>
              <w:top w:val="single" w:sz="4" w:space="0" w:color="auto"/>
              <w:left w:val="single" w:sz="4" w:space="0" w:color="auto"/>
              <w:bottom w:val="single" w:sz="4" w:space="0" w:color="auto"/>
              <w:right w:val="single" w:sz="4" w:space="0" w:color="auto"/>
            </w:tcBorders>
            <w:hideMark/>
          </w:tcPr>
          <w:p w14:paraId="19E7B486" w14:textId="77777777" w:rsidR="006B1BED" w:rsidRPr="00836BD7" w:rsidRDefault="006B1BED" w:rsidP="0064437A">
            <w:pPr>
              <w:pStyle w:val="TAL"/>
            </w:pPr>
            <w:r w:rsidRPr="00836BD7">
              <w:t>dist-loc.com-provider-service.ms.as.3gppservices.org</w:t>
            </w:r>
          </w:p>
        </w:tc>
        <w:tc>
          <w:tcPr>
            <w:tcW w:w="2862" w:type="dxa"/>
            <w:tcBorders>
              <w:top w:val="single" w:sz="4" w:space="0" w:color="auto"/>
              <w:left w:val="single" w:sz="4" w:space="0" w:color="auto"/>
              <w:bottom w:val="single" w:sz="4" w:space="0" w:color="auto"/>
              <w:right w:val="single" w:sz="4" w:space="0" w:color="auto"/>
            </w:tcBorders>
            <w:vAlign w:val="center"/>
            <w:hideMark/>
          </w:tcPr>
          <w:p w14:paraId="69052D21"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3BF77BB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6FE920DB"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35" w:type="dxa"/>
            <w:gridSpan w:val="2"/>
            <w:tcBorders>
              <w:top w:val="single" w:sz="4" w:space="0" w:color="auto"/>
              <w:left w:val="single" w:sz="4" w:space="0" w:color="auto"/>
              <w:bottom w:val="single" w:sz="4" w:space="0" w:color="auto"/>
              <w:right w:val="single" w:sz="4" w:space="0" w:color="auto"/>
            </w:tcBorders>
            <w:hideMark/>
          </w:tcPr>
          <w:p w14:paraId="5D9E6B04" w14:textId="77777777" w:rsidR="006B1BED" w:rsidRPr="00836BD7" w:rsidRDefault="006B1BED" w:rsidP="0064437A">
            <w:pPr>
              <w:pStyle w:val="TAL"/>
            </w:pPr>
            <w:r w:rsidRPr="00836BD7">
              <w:t>5gms.provider.com</w:t>
            </w:r>
          </w:p>
        </w:tc>
        <w:tc>
          <w:tcPr>
            <w:tcW w:w="2862" w:type="dxa"/>
            <w:tcBorders>
              <w:top w:val="single" w:sz="4" w:space="0" w:color="auto"/>
              <w:left w:val="single" w:sz="4" w:space="0" w:color="auto"/>
              <w:right w:val="single" w:sz="4" w:space="0" w:color="auto"/>
            </w:tcBorders>
            <w:hideMark/>
          </w:tcPr>
          <w:p w14:paraId="217C633A"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E24494C" w14:textId="77777777" w:rsidTr="0064437A">
        <w:tc>
          <w:tcPr>
            <w:tcW w:w="2532" w:type="dxa"/>
            <w:tcBorders>
              <w:top w:val="single" w:sz="4" w:space="0" w:color="auto"/>
              <w:left w:val="single" w:sz="4" w:space="0" w:color="auto"/>
              <w:bottom w:val="single" w:sz="4" w:space="0" w:color="auto"/>
              <w:right w:val="single" w:sz="4" w:space="0" w:color="auto"/>
            </w:tcBorders>
          </w:tcPr>
          <w:p w14:paraId="2051040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tcPr>
          <w:p w14:paraId="5F153CE3" w14:textId="77777777" w:rsidR="006B1BED" w:rsidRPr="00836BD7" w:rsidRDefault="006B1BED" w:rsidP="0064437A">
            <w:pPr>
              <w:pStyle w:val="TAL"/>
            </w:pPr>
            <w:r w:rsidRPr="00836BD7">
              <w:t>https://5gms.provider.com/</w:t>
            </w:r>
          </w:p>
        </w:tc>
        <w:tc>
          <w:tcPr>
            <w:tcW w:w="2862" w:type="dxa"/>
            <w:tcBorders>
              <w:left w:val="single" w:sz="4" w:space="0" w:color="auto"/>
              <w:bottom w:val="single" w:sz="4" w:space="0" w:color="auto"/>
              <w:right w:val="single" w:sz="4" w:space="0" w:color="auto"/>
            </w:tcBorders>
          </w:tcPr>
          <w:p w14:paraId="4CCDCC52"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1CA47B" w14:textId="77777777" w:rsidR="006B1BED" w:rsidRPr="00836BD7" w:rsidRDefault="006B1BED" w:rsidP="006B1BED"/>
    <w:p w14:paraId="62DEBB2D" w14:textId="77777777" w:rsidR="006B1BED" w:rsidRPr="00836BD7" w:rsidRDefault="006B1BED" w:rsidP="00E869B6">
      <w:pPr>
        <w:pStyle w:val="Heading1"/>
      </w:pPr>
      <w:bookmarkStart w:id="2340" w:name="_Toc210738668"/>
      <w:r w:rsidRPr="00836BD7">
        <w:t>B.3</w:t>
      </w:r>
      <w:r w:rsidRPr="00836BD7">
        <w:tab/>
        <w:t>Pull-based content ingest with 5GMSd AS service chaining via M10d</w:t>
      </w:r>
      <w:bookmarkEnd w:id="2340"/>
    </w:p>
    <w:p w14:paraId="15BFABE8" w14:textId="77777777" w:rsidR="006B1BED" w:rsidRPr="00836BD7" w:rsidRDefault="006B1BED" w:rsidP="00E869B6">
      <w:pPr>
        <w:pStyle w:val="Heading2"/>
        <w:rPr>
          <w:rFonts w:eastAsia="SimSun"/>
        </w:rPr>
      </w:pPr>
      <w:bookmarkStart w:id="2341" w:name="_Toc210738669"/>
      <w:r w:rsidRPr="00836BD7">
        <w:rPr>
          <w:rFonts w:eastAsia="SimSun"/>
        </w:rPr>
        <w:t>B.3.1</w:t>
      </w:r>
      <w:r w:rsidRPr="00836BD7">
        <w:rPr>
          <w:rFonts w:eastAsia="SimSun"/>
        </w:rPr>
        <w:tab/>
        <w:t>Overview</w:t>
      </w:r>
      <w:bookmarkEnd w:id="2341"/>
    </w:p>
    <w:p w14:paraId="75328EBD" w14:textId="77777777"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 5.2.8.2 of TS 26.510 [56]). In this example, one 5GMSd AS (</w:t>
      </w:r>
      <w:r w:rsidRPr="00836BD7">
        <w:rPr>
          <w:rStyle w:val="Codechar"/>
          <w:rFonts w:eastAsia="SimSun"/>
        </w:rPr>
        <w:t>edge.5gms.provider.com</w:t>
      </w:r>
      <w:r w:rsidRPr="00836BD7">
        <w:rPr>
          <w:rFonts w:eastAsia="SimSun"/>
        </w:rPr>
        <w:t>) is acting as an edge proxy while its upstream 5GMSd AS (</w:t>
      </w:r>
      <w:r w:rsidRPr="00836BD7">
        <w:rPr>
          <w:rStyle w:val="Codechar"/>
          <w:rFonts w:eastAsia="SimSun"/>
        </w:rPr>
        <w:t>shield.5gms.provider.com</w:t>
      </w:r>
      <w:r w:rsidRPr="00836BD7">
        <w:rPr>
          <w:rFonts w:eastAsia="SimSun"/>
        </w:rPr>
        <w:t>) is providing an origin shield function.</w:t>
      </w:r>
    </w:p>
    <w:p w14:paraId="2F9ACFFD"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Client on the UE requests a media resource via reference point M4d.</w:t>
      </w:r>
    </w:p>
    <w:p w14:paraId="6129E2F7" w14:textId="77777777" w:rsidR="006B1BED" w:rsidRPr="00836BD7" w:rsidRDefault="006B1BED" w:rsidP="006B1BED">
      <w:pPr>
        <w:pStyle w:val="B1"/>
        <w:rPr>
          <w:rFonts w:eastAsia="SimSun"/>
        </w:rPr>
      </w:pPr>
      <w:r w:rsidRPr="00836BD7">
        <w:rPr>
          <w:rFonts w:eastAsia="SimSun"/>
        </w:rPr>
        <w:t>2.</w:t>
      </w:r>
      <w:r w:rsidRPr="00836BD7">
        <w:rPr>
          <w:rFonts w:eastAsia="SimSun"/>
        </w:rPr>
        <w:tab/>
        <w:t>The client-facing 5GMSd AS determines that it does not have a cached copy of the requested media resource.</w:t>
      </w:r>
    </w:p>
    <w:p w14:paraId="1EF51791"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transforms the M4d request URL into a request to the origin server-facing 5GMSd AS via reference point M10d.</w:t>
      </w:r>
    </w:p>
    <w:p w14:paraId="3B95D67D" w14:textId="77777777" w:rsidR="006B1BED" w:rsidRPr="00836BD7" w:rsidRDefault="006B1BED" w:rsidP="006B1BED">
      <w:pPr>
        <w:pStyle w:val="B1"/>
        <w:rPr>
          <w:rFonts w:eastAsia="SimSun"/>
        </w:rPr>
      </w:pPr>
      <w:r w:rsidRPr="00836BD7">
        <w:rPr>
          <w:rFonts w:eastAsia="SimSun"/>
        </w:rPr>
        <w:t>4.</w:t>
      </w:r>
      <w:r w:rsidRPr="00836BD7">
        <w:rPr>
          <w:rFonts w:eastAsia="SimSun"/>
        </w:rPr>
        <w:tab/>
        <w:t>The origin server-facing 5GMSd AS transforms the M10d request URL into a request to the 5GMSd Application Provider’s origin server via M2d.</w:t>
      </w:r>
    </w:p>
    <w:p w14:paraId="7E5257D1" w14:textId="77777777" w:rsidR="006B1BED" w:rsidRPr="00836BD7" w:rsidRDefault="006B1BED" w:rsidP="00E869B6">
      <w:pPr>
        <w:pStyle w:val="Heading2"/>
        <w:rPr>
          <w:rFonts w:eastAsia="SimSun"/>
        </w:rPr>
      </w:pPr>
      <w:bookmarkStart w:id="2342" w:name="_Toc210738670"/>
      <w:r w:rsidRPr="00836BD7">
        <w:rPr>
          <w:rFonts w:eastAsia="SimSun"/>
        </w:rPr>
        <w:t>B.3.2</w:t>
      </w:r>
      <w:r w:rsidRPr="00836BD7">
        <w:rPr>
          <w:rFonts w:eastAsia="SimSun"/>
        </w:rPr>
        <w:tab/>
        <w:t>Desired URL mapping</w:t>
      </w:r>
      <w:bookmarkEnd w:id="2342"/>
    </w:p>
    <w:p w14:paraId="37FFE809" w14:textId="77777777" w:rsidR="006B1BED" w:rsidRPr="00836BD7" w:rsidRDefault="006B1BED" w:rsidP="006B1BED">
      <w:pPr>
        <w:keepNext/>
      </w:pPr>
      <w:r w:rsidRPr="00836BD7">
        <w:t>In the example shown in table B.3.2</w:t>
      </w:r>
      <w:r w:rsidRPr="00836BD7">
        <w:noBreakHyphen/>
        <w:t>1 below, the following apply:</w:t>
      </w:r>
    </w:p>
    <w:p w14:paraId="6F756587" w14:textId="77777777"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exposed at M4d from a default canonical domain </w:t>
      </w:r>
      <w:r w:rsidRPr="0070242C">
        <w:rPr>
          <w:rStyle w:val="Codechar"/>
        </w:rPr>
        <w:t>dist-loc.com-provider-service-edge.ms.‌as.‌3gppservices.‌org</w:t>
      </w:r>
      <w:r w:rsidRPr="00836BD7">
        <w:t xml:space="preserve"> determined by the 5GMSd Application Provider, and a custom domain name alias </w:t>
      </w:r>
      <w:r w:rsidRPr="0070242C">
        <w:rPr>
          <w:rStyle w:val="Codechar"/>
        </w:rPr>
        <w:t>edge.5gms.provider.com</w:t>
      </w:r>
      <w:r w:rsidRPr="00836BD7">
        <w:t xml:space="preserve"> has also been configured by the 5GMSd Application Provider.</w:t>
      </w:r>
    </w:p>
    <w:p w14:paraId="05C4D818" w14:textId="7777777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exposed at M10d (and potentially M4d) from a default canonical domain </w:t>
      </w:r>
      <w:r w:rsidRPr="0070242C">
        <w:rPr>
          <w:rStyle w:val="Codechar"/>
        </w:rPr>
        <w:t>dist-loc.com-provider-service-shield.ms.‌as.‌3gppservices.‌org</w:t>
      </w:r>
      <w:r w:rsidRPr="00836BD7">
        <w:t xml:space="preserve"> determined by the 5GMSd Application Provider, and a custom domain name alias </w:t>
      </w:r>
      <w:r w:rsidRPr="0070242C">
        <w:rPr>
          <w:rStyle w:val="Codechar"/>
        </w:rPr>
        <w:t>shield.</w:t>
      </w:r>
      <w:r>
        <w:rPr>
          <w:rStyle w:val="Codechar"/>
        </w:rPr>
        <w:t>‌</w:t>
      </w:r>
      <w:r w:rsidRPr="0070242C">
        <w:rPr>
          <w:rStyle w:val="Codechar"/>
        </w:rPr>
        <w:t>5gms.</w:t>
      </w:r>
      <w:r>
        <w:rPr>
          <w:rStyle w:val="Codechar"/>
        </w:rPr>
        <w:t>‌</w:t>
      </w:r>
      <w:r w:rsidRPr="0070242C">
        <w:rPr>
          <w:rStyle w:val="Codechar"/>
        </w:rPr>
        <w:t>provider.</w:t>
      </w:r>
      <w:r>
        <w:rPr>
          <w:rStyle w:val="Codechar"/>
        </w:rPr>
        <w:t>‌</w:t>
      </w:r>
      <w:r w:rsidRPr="0070242C">
        <w:rPr>
          <w:rStyle w:val="Codechar"/>
        </w:rPr>
        <w:t>com</w:t>
      </w:r>
      <w:r w:rsidRPr="00836BD7">
        <w:t xml:space="preserve"> has also been configured by the 5GMSd Application Provider. The base URL of the 5GMSd Application Provider’s origin server is </w:t>
      </w:r>
      <w:r w:rsidRPr="00836BD7">
        <w:rPr>
          <w:rStyle w:val="URLchar"/>
        </w:rPr>
        <w:t>https://origin.provider.com/media</w:t>
      </w:r>
      <w:r w:rsidRPr="00836BD7">
        <w:t>.</w:t>
      </w:r>
    </w:p>
    <w:p w14:paraId="6BA2C17F" w14:textId="77777777" w:rsidR="006B1BED" w:rsidRPr="00836BD7" w:rsidRDefault="006B1BED" w:rsidP="006B1BED">
      <w:pPr>
        <w:pStyle w:val="TH"/>
      </w:pPr>
      <w:r w:rsidRPr="00836BD7">
        <w:t>Table B.3.2</w:t>
      </w:r>
      <w:r w:rsidRPr="00836BD7">
        <w:noBreakHyphen/>
        <w:t>1: Example URL mapping for pull-based ingest</w:t>
      </w:r>
    </w:p>
    <w:tbl>
      <w:tblPr>
        <w:tblStyle w:val="ETSItablestyle"/>
        <w:tblW w:w="0" w:type="auto"/>
        <w:tblLayout w:type="fixed"/>
        <w:tblLook w:val="04A0" w:firstRow="1" w:lastRow="0" w:firstColumn="1" w:lastColumn="0" w:noHBand="0" w:noVBand="1"/>
      </w:tblPr>
      <w:tblGrid>
        <w:gridCol w:w="3209"/>
        <w:gridCol w:w="3210"/>
        <w:gridCol w:w="3210"/>
      </w:tblGrid>
      <w:tr w:rsidR="006B1BED" w:rsidRPr="00836BD7" w14:paraId="3A552404" w14:textId="77777777" w:rsidTr="0064437A">
        <w:trPr>
          <w:cnfStyle w:val="100000000000" w:firstRow="1" w:lastRow="0" w:firstColumn="0" w:lastColumn="0" w:oddVBand="0" w:evenVBand="0" w:oddHBand="0" w:evenHBand="0" w:firstRowFirstColumn="0" w:firstRowLastColumn="0" w:lastRowFirstColumn="0" w:lastRowLastColumn="0"/>
        </w:trPr>
        <w:tc>
          <w:tcPr>
            <w:tcW w:w="3209" w:type="dxa"/>
          </w:tcPr>
          <w:p w14:paraId="5DE6087D" w14:textId="77777777" w:rsidR="006B1BED" w:rsidRPr="00836BD7" w:rsidRDefault="006B1BED" w:rsidP="0064437A">
            <w:pPr>
              <w:pStyle w:val="TAH"/>
            </w:pPr>
            <w:r w:rsidRPr="00836BD7">
              <w:t>M4d request from 5GMSd Client to client-facing 5GMSd AS</w:t>
            </w:r>
          </w:p>
        </w:tc>
        <w:tc>
          <w:tcPr>
            <w:tcW w:w="3210" w:type="dxa"/>
          </w:tcPr>
          <w:p w14:paraId="5CE09E37" w14:textId="77777777" w:rsidR="006B1BED" w:rsidRPr="00836BD7" w:rsidRDefault="006B1BED" w:rsidP="0064437A">
            <w:pPr>
              <w:pStyle w:val="TAH"/>
            </w:pPr>
            <w:r w:rsidRPr="00836BD7">
              <w:t>Mapped M10d request to origin server-facing 5GMSd AS</w:t>
            </w:r>
          </w:p>
        </w:tc>
        <w:tc>
          <w:tcPr>
            <w:tcW w:w="3210" w:type="dxa"/>
          </w:tcPr>
          <w:p w14:paraId="30229905"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8E27F10" w14:textId="77777777" w:rsidTr="0064437A">
        <w:tc>
          <w:tcPr>
            <w:tcW w:w="3209" w:type="dxa"/>
          </w:tcPr>
          <w:p w14:paraId="6F538711" w14:textId="77777777" w:rsidR="006B1BED" w:rsidRPr="00836BD7" w:rsidRDefault="006B1BED" w:rsidP="0064437A">
            <w:pPr>
              <w:pStyle w:val="TAL"/>
            </w:pPr>
            <w:r w:rsidRPr="00836BD7">
              <w:t>https://</w:t>
            </w:r>
            <w:r w:rsidRPr="00836BD7">
              <w:rPr>
                <w:b/>
                <w:bCs/>
              </w:rPr>
              <w:t>dist-loc.com-provider-service-edge.ms.as</w:t>
            </w:r>
          </w:p>
          <w:p w14:paraId="72717A4E"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66DE82B" w14:textId="77777777" w:rsidR="006B1BED" w:rsidRPr="00836BD7" w:rsidRDefault="006B1BED" w:rsidP="0064437A">
            <w:pPr>
              <w:pStyle w:val="TAL"/>
              <w:rPr>
                <w:b/>
                <w:bCs/>
              </w:rPr>
            </w:pPr>
            <w:r w:rsidRPr="00836BD7">
              <w:t>/</w:t>
            </w:r>
            <w:r w:rsidRPr="00836BD7">
              <w:rPr>
                <w:b/>
                <w:bCs/>
              </w:rPr>
              <w:t>video1</w:t>
            </w:r>
            <w:r w:rsidRPr="00836BD7">
              <w:t>/segment1000.mp4</w:t>
            </w:r>
          </w:p>
        </w:tc>
        <w:tc>
          <w:tcPr>
            <w:tcW w:w="3210" w:type="dxa"/>
          </w:tcPr>
          <w:p w14:paraId="41706767" w14:textId="77777777" w:rsidR="006B1BED" w:rsidRPr="00836BD7" w:rsidRDefault="006B1BED" w:rsidP="0064437A">
            <w:pPr>
              <w:pStyle w:val="TAL"/>
              <w:rPr>
                <w:b/>
                <w:bCs/>
              </w:rPr>
            </w:pPr>
            <w:r w:rsidRPr="00836BD7">
              <w:t>https://</w:t>
            </w:r>
            <w:r w:rsidRPr="00836BD7">
              <w:rPr>
                <w:b/>
                <w:bCs/>
              </w:rPr>
              <w:t>dist-loc.com-provider-service-shield.ms.as</w:t>
            </w:r>
          </w:p>
          <w:p w14:paraId="103BB39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5D653AD0" w14:textId="77777777" w:rsidR="006B1BED" w:rsidRPr="00836BD7" w:rsidRDefault="006B1BED" w:rsidP="0064437A">
            <w:pPr>
              <w:pStyle w:val="TAL"/>
            </w:pPr>
            <w:r w:rsidRPr="00836BD7">
              <w:t>/</w:t>
            </w:r>
            <w:r w:rsidRPr="00836BD7">
              <w:rPr>
                <w:b/>
                <w:bCs/>
              </w:rPr>
              <w:t>video1</w:t>
            </w:r>
            <w:r w:rsidRPr="00836BD7">
              <w:t>/segment1000.mp4</w:t>
            </w:r>
          </w:p>
        </w:tc>
        <w:tc>
          <w:tcPr>
            <w:tcW w:w="3210" w:type="dxa"/>
            <w:vMerge w:val="restart"/>
          </w:tcPr>
          <w:p w14:paraId="0F8E15AE"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2AE94083" w14:textId="77777777" w:rsidTr="0064437A">
        <w:tc>
          <w:tcPr>
            <w:tcW w:w="3209" w:type="dxa"/>
          </w:tcPr>
          <w:p w14:paraId="04317443"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video1</w:t>
            </w:r>
            <w:r w:rsidRPr="00836BD7">
              <w:t>/segment1000.mp4</w:t>
            </w:r>
          </w:p>
        </w:tc>
        <w:tc>
          <w:tcPr>
            <w:tcW w:w="3210" w:type="dxa"/>
          </w:tcPr>
          <w:p w14:paraId="7845F3F2"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video1</w:t>
            </w:r>
            <w:r w:rsidRPr="00836BD7">
              <w:t>/segment1000.mp4</w:t>
            </w:r>
          </w:p>
        </w:tc>
        <w:tc>
          <w:tcPr>
            <w:tcW w:w="3210" w:type="dxa"/>
            <w:vMerge/>
          </w:tcPr>
          <w:p w14:paraId="2EAC814D" w14:textId="77777777" w:rsidR="006B1BED" w:rsidRPr="00836BD7" w:rsidRDefault="006B1BED" w:rsidP="0064437A">
            <w:pPr>
              <w:pStyle w:val="TAL"/>
            </w:pPr>
          </w:p>
        </w:tc>
      </w:tr>
      <w:tr w:rsidR="006B1BED" w:rsidRPr="00836BD7" w14:paraId="1048700C" w14:textId="77777777" w:rsidTr="0064437A">
        <w:tc>
          <w:tcPr>
            <w:tcW w:w="3209" w:type="dxa"/>
          </w:tcPr>
          <w:p w14:paraId="515CBDC0" w14:textId="77777777" w:rsidR="006B1BED" w:rsidRPr="00836BD7" w:rsidRDefault="006B1BED" w:rsidP="0064437A">
            <w:pPr>
              <w:pStyle w:val="TAL"/>
              <w:rPr>
                <w:b/>
                <w:bCs/>
              </w:rPr>
            </w:pPr>
            <w:r w:rsidRPr="00836BD7">
              <w:t>https://</w:t>
            </w:r>
            <w:r w:rsidRPr="00836BD7">
              <w:rPr>
                <w:b/>
                <w:bCs/>
              </w:rPr>
              <w:t>dist-loc.com-provider-service-edge.ms.as</w:t>
            </w:r>
          </w:p>
          <w:p w14:paraId="6DE8589F"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59CBEDB" w14:textId="77777777" w:rsidR="006B1BED" w:rsidRPr="00836BD7" w:rsidRDefault="006B1BED" w:rsidP="0064437A">
            <w:pPr>
              <w:pStyle w:val="TAL"/>
            </w:pPr>
            <w:r w:rsidRPr="00836BD7">
              <w:t>/</w:t>
            </w:r>
            <w:r w:rsidRPr="00836BD7">
              <w:rPr>
                <w:b/>
                <w:bCs/>
              </w:rPr>
              <w:t>video2</w:t>
            </w:r>
            <w:r w:rsidRPr="00836BD7">
              <w:t>/segment1000.mp4</w:t>
            </w:r>
          </w:p>
        </w:tc>
        <w:tc>
          <w:tcPr>
            <w:tcW w:w="3210" w:type="dxa"/>
          </w:tcPr>
          <w:p w14:paraId="69528B08" w14:textId="77777777" w:rsidR="006B1BED" w:rsidRPr="00836BD7" w:rsidRDefault="006B1BED" w:rsidP="0064437A">
            <w:pPr>
              <w:pStyle w:val="TAL"/>
              <w:rPr>
                <w:b/>
                <w:bCs/>
              </w:rPr>
            </w:pPr>
            <w:r w:rsidRPr="00836BD7">
              <w:t>https://</w:t>
            </w:r>
            <w:r w:rsidRPr="00836BD7">
              <w:rPr>
                <w:b/>
                <w:bCs/>
              </w:rPr>
              <w:t>dist-loc.com-provider-service-shield.ms.as</w:t>
            </w:r>
          </w:p>
          <w:p w14:paraId="1EACA9F2"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1005BF0" w14:textId="77777777" w:rsidR="006B1BED" w:rsidRPr="00836BD7" w:rsidRDefault="006B1BED" w:rsidP="0064437A">
            <w:pPr>
              <w:pStyle w:val="TAL"/>
            </w:pPr>
            <w:r w:rsidRPr="00836BD7">
              <w:t>/</w:t>
            </w:r>
            <w:r w:rsidRPr="00836BD7">
              <w:rPr>
                <w:b/>
                <w:bCs/>
              </w:rPr>
              <w:t>video2</w:t>
            </w:r>
            <w:r w:rsidRPr="00836BD7">
              <w:t>/segment1000.mp4</w:t>
            </w:r>
          </w:p>
        </w:tc>
        <w:tc>
          <w:tcPr>
            <w:tcW w:w="3210" w:type="dxa"/>
            <w:vMerge w:val="restart"/>
          </w:tcPr>
          <w:p w14:paraId="65D3FAC6"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3D64CD16" w14:textId="77777777" w:rsidTr="0064437A">
        <w:tc>
          <w:tcPr>
            <w:tcW w:w="3209" w:type="dxa"/>
          </w:tcPr>
          <w:p w14:paraId="45FF4856"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video2</w:t>
            </w:r>
            <w:r w:rsidRPr="00836BD7">
              <w:t>/segment1000.mp4</w:t>
            </w:r>
          </w:p>
        </w:tc>
        <w:tc>
          <w:tcPr>
            <w:tcW w:w="3210" w:type="dxa"/>
          </w:tcPr>
          <w:p w14:paraId="6D86EC1F"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video2</w:t>
            </w:r>
            <w:r w:rsidRPr="00836BD7">
              <w:t>/segment1000.mp4</w:t>
            </w:r>
          </w:p>
        </w:tc>
        <w:tc>
          <w:tcPr>
            <w:tcW w:w="3210" w:type="dxa"/>
            <w:vMerge/>
          </w:tcPr>
          <w:p w14:paraId="6C1D5C24" w14:textId="77777777" w:rsidR="006B1BED" w:rsidRPr="00836BD7" w:rsidRDefault="006B1BED" w:rsidP="0064437A">
            <w:pPr>
              <w:pStyle w:val="TAL"/>
            </w:pPr>
          </w:p>
        </w:tc>
      </w:tr>
      <w:tr w:rsidR="006B1BED" w:rsidRPr="00836BD7" w14:paraId="7A15D4B5" w14:textId="77777777" w:rsidTr="0064437A">
        <w:tc>
          <w:tcPr>
            <w:tcW w:w="3209" w:type="dxa"/>
          </w:tcPr>
          <w:p w14:paraId="5F1C9025" w14:textId="77777777" w:rsidR="006B1BED" w:rsidRPr="00836BD7" w:rsidRDefault="006B1BED" w:rsidP="0064437A">
            <w:pPr>
              <w:pStyle w:val="TAL"/>
              <w:rPr>
                <w:b/>
                <w:bCs/>
              </w:rPr>
            </w:pPr>
            <w:r w:rsidRPr="00836BD7">
              <w:t>https://</w:t>
            </w:r>
            <w:r w:rsidRPr="00836BD7">
              <w:rPr>
                <w:b/>
                <w:bCs/>
              </w:rPr>
              <w:t>dist-loc.com-provider-service-edge.ms.as</w:t>
            </w:r>
          </w:p>
          <w:p w14:paraId="65D2BC6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092708A" w14:textId="77777777" w:rsidR="006B1BED" w:rsidRPr="00836BD7" w:rsidRDefault="006B1BED" w:rsidP="0064437A">
            <w:pPr>
              <w:pStyle w:val="TAL"/>
            </w:pPr>
            <w:r w:rsidRPr="00836BD7">
              <w:t>/</w:t>
            </w:r>
            <w:r w:rsidRPr="00836BD7">
              <w:rPr>
                <w:b/>
                <w:bCs/>
              </w:rPr>
              <w:t>audio1</w:t>
            </w:r>
            <w:r w:rsidRPr="00836BD7">
              <w:t>/segment1000.mp4</w:t>
            </w:r>
          </w:p>
        </w:tc>
        <w:tc>
          <w:tcPr>
            <w:tcW w:w="3210" w:type="dxa"/>
          </w:tcPr>
          <w:p w14:paraId="6CF45604" w14:textId="77777777" w:rsidR="006B1BED" w:rsidRPr="00836BD7" w:rsidRDefault="006B1BED" w:rsidP="0064437A">
            <w:pPr>
              <w:pStyle w:val="TAL"/>
              <w:rPr>
                <w:b/>
                <w:bCs/>
              </w:rPr>
            </w:pPr>
            <w:r w:rsidRPr="00836BD7">
              <w:t>https://</w:t>
            </w:r>
            <w:r w:rsidRPr="00836BD7">
              <w:rPr>
                <w:b/>
                <w:bCs/>
              </w:rPr>
              <w:t>dist-loc.com-provider-service-shield.ms.as</w:t>
            </w:r>
          </w:p>
          <w:p w14:paraId="7494C944"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FA329D" w14:textId="77777777" w:rsidR="006B1BED" w:rsidRPr="00836BD7" w:rsidRDefault="006B1BED" w:rsidP="0064437A">
            <w:pPr>
              <w:pStyle w:val="TAL"/>
            </w:pPr>
            <w:r w:rsidRPr="00836BD7">
              <w:t>/</w:t>
            </w:r>
            <w:r w:rsidRPr="00836BD7">
              <w:rPr>
                <w:b/>
                <w:bCs/>
              </w:rPr>
              <w:t>audio1</w:t>
            </w:r>
            <w:r w:rsidRPr="00836BD7">
              <w:t>/segment1000.mp4</w:t>
            </w:r>
          </w:p>
        </w:tc>
        <w:tc>
          <w:tcPr>
            <w:tcW w:w="3210" w:type="dxa"/>
            <w:vMerge w:val="restart"/>
          </w:tcPr>
          <w:p w14:paraId="3B745CB8"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7AB271E6" w14:textId="77777777" w:rsidTr="0064437A">
        <w:tc>
          <w:tcPr>
            <w:tcW w:w="3209" w:type="dxa"/>
          </w:tcPr>
          <w:p w14:paraId="328E2A1A"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audio1</w:t>
            </w:r>
            <w:r w:rsidRPr="00836BD7">
              <w:t>/segment1000.mp4</w:t>
            </w:r>
          </w:p>
        </w:tc>
        <w:tc>
          <w:tcPr>
            <w:tcW w:w="3210" w:type="dxa"/>
          </w:tcPr>
          <w:p w14:paraId="12F1F526"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audio1</w:t>
            </w:r>
            <w:r w:rsidRPr="00836BD7">
              <w:t>/segment1000.mp4</w:t>
            </w:r>
          </w:p>
        </w:tc>
        <w:tc>
          <w:tcPr>
            <w:tcW w:w="3210" w:type="dxa"/>
            <w:vMerge/>
          </w:tcPr>
          <w:p w14:paraId="67567424" w14:textId="77777777" w:rsidR="006B1BED" w:rsidRPr="00836BD7" w:rsidRDefault="006B1BED" w:rsidP="0064437A">
            <w:pPr>
              <w:pStyle w:val="TAL"/>
            </w:pPr>
          </w:p>
        </w:tc>
      </w:tr>
    </w:tbl>
    <w:p w14:paraId="2AC8892E" w14:textId="77777777" w:rsidR="006B1BED" w:rsidRPr="00836BD7" w:rsidRDefault="006B1BED" w:rsidP="006B1BED"/>
    <w:p w14:paraId="6A4370AA" w14:textId="77777777" w:rsidR="006B1BED" w:rsidRPr="00836BD7" w:rsidRDefault="006B1BED" w:rsidP="00E869B6">
      <w:pPr>
        <w:pStyle w:val="Heading2"/>
      </w:pPr>
      <w:bookmarkStart w:id="2343" w:name="_Toc210738671"/>
      <w:r w:rsidRPr="00836BD7">
        <w:t>B.3.3</w:t>
      </w:r>
      <w:r w:rsidRPr="00836BD7">
        <w:tab/>
        <w:t>Content Hosting Configurations</w:t>
      </w:r>
      <w:bookmarkEnd w:id="2343"/>
    </w:p>
    <w:p w14:paraId="38462A7C" w14:textId="77777777" w:rsidR="006B1BED" w:rsidRPr="00836BD7" w:rsidRDefault="006B1BED" w:rsidP="006B1BED">
      <w:pPr>
        <w:keepNext/>
      </w:pPr>
      <w:r w:rsidRPr="00836BD7">
        <w:t>Tables B.3.3</w:t>
      </w:r>
      <w:r w:rsidRPr="00836BD7">
        <w:noBreakHyphen/>
        <w:t>1 and B.3.3-2 below show the relevant parameters for both Content Hosting Configurations needed to achieve the example mapping described in table B.3.2</w:t>
      </w:r>
      <w:r w:rsidRPr="00836BD7">
        <w:noBreakHyphen/>
        <w:t>1 above.</w:t>
      </w:r>
    </w:p>
    <w:p w14:paraId="76D8B321" w14:textId="77777777" w:rsidR="006B1BED" w:rsidRPr="00836BD7" w:rsidRDefault="006B1BED" w:rsidP="006B1BED">
      <w:pPr>
        <w:pStyle w:val="TH"/>
      </w:pPr>
      <w:r w:rsidRPr="00836BD7">
        <w:t>Table B.3.3</w:t>
      </w:r>
      <w:r w:rsidRPr="00836BD7">
        <w:noBreakHyphen/>
        <w:t>1: Origin server-facing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3242A09"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5D024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52C6ED2"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44A46E31" w14:textId="77777777" w:rsidR="006B1BED" w:rsidRPr="00836BD7" w:rsidRDefault="006B1BED" w:rsidP="0064437A">
            <w:pPr>
              <w:pStyle w:val="TAH"/>
            </w:pPr>
            <w:r w:rsidRPr="00836BD7">
              <w:t>Set by</w:t>
            </w:r>
          </w:p>
        </w:tc>
      </w:tr>
      <w:tr w:rsidR="006B1BED" w:rsidRPr="00836BD7" w14:paraId="7EA4FD49"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4D6D8C1C"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F2AAEB9" w14:textId="77777777" w:rsidTr="0064437A">
        <w:tc>
          <w:tcPr>
            <w:tcW w:w="2547" w:type="dxa"/>
            <w:tcBorders>
              <w:top w:val="single" w:sz="4" w:space="0" w:color="auto"/>
              <w:left w:val="single" w:sz="4" w:space="0" w:color="auto"/>
              <w:bottom w:val="single" w:sz="4" w:space="0" w:color="auto"/>
              <w:right w:val="single" w:sz="4" w:space="0" w:color="auto"/>
            </w:tcBorders>
          </w:tcPr>
          <w:p w14:paraId="1A95E809"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03F36755" w14:textId="77777777" w:rsidR="006B1BED" w:rsidRPr="00836BD7" w:rsidRDefault="006B1BED" w:rsidP="0064437A">
            <w:pPr>
              <w:pStyle w:val="TAL"/>
            </w:pPr>
            <w:r w:rsidRPr="00836BD7">
              <w:t>com.provider.service.shield</w:t>
            </w:r>
          </w:p>
        </w:tc>
        <w:tc>
          <w:tcPr>
            <w:tcW w:w="2546" w:type="dxa"/>
            <w:tcBorders>
              <w:top w:val="single" w:sz="4" w:space="0" w:color="auto"/>
              <w:left w:val="single" w:sz="4" w:space="0" w:color="auto"/>
              <w:right w:val="single" w:sz="4" w:space="0" w:color="auto"/>
            </w:tcBorders>
          </w:tcPr>
          <w:p w14:paraId="2BCFD4FD"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C45FB25"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037DCD9F"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AFCB646"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3C07EA0"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3AC6A534" w14:textId="77777777" w:rsidR="006B1BED" w:rsidRPr="00836BD7" w:rsidRDefault="006B1BED" w:rsidP="0064437A">
            <w:pPr>
              <w:pStyle w:val="TAL"/>
              <w:rPr>
                <w:rStyle w:val="Codechar"/>
              </w:rPr>
            </w:pPr>
            <w:r w:rsidRPr="00836BD7">
              <w:rPr>
                <w:rStyle w:val="Codechar"/>
              </w:rPr>
              <w:t>urn:3gpp:5gms:content-protocol:http-pull</w:t>
            </w:r>
          </w:p>
        </w:tc>
        <w:tc>
          <w:tcPr>
            <w:tcW w:w="2546" w:type="dxa"/>
            <w:vMerge w:val="restart"/>
            <w:tcBorders>
              <w:top w:val="single" w:sz="4" w:space="0" w:color="auto"/>
              <w:left w:val="single" w:sz="4" w:space="0" w:color="auto"/>
              <w:right w:val="single" w:sz="4" w:space="0" w:color="auto"/>
            </w:tcBorders>
            <w:hideMark/>
          </w:tcPr>
          <w:p w14:paraId="71BC9713" w14:textId="77777777" w:rsidR="006B1BED" w:rsidRPr="00774768" w:rsidRDefault="006B1BED" w:rsidP="0064437A">
            <w:pPr>
              <w:pStyle w:val="TAL"/>
            </w:pPr>
            <w:r w:rsidRPr="00774768">
              <w:t>5GMSd Application Provider</w:t>
            </w:r>
            <w:r w:rsidRPr="00774768">
              <w:br/>
            </w:r>
            <w:r w:rsidRPr="00774768">
              <w:rPr>
                <w:i/>
                <w:iCs/>
              </w:rPr>
              <w:t>(M1d request)</w:t>
            </w:r>
          </w:p>
        </w:tc>
      </w:tr>
      <w:tr w:rsidR="006B1BED" w:rsidRPr="00836BD7" w14:paraId="6C7BE533"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BE99DBA"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4C54E3FA" w14:textId="77777777" w:rsidR="006B1BED" w:rsidRPr="00836BD7" w:rsidRDefault="006B1BED" w:rsidP="0064437A">
            <w:pPr>
              <w:pStyle w:val="TAL"/>
              <w:rPr>
                <w:rStyle w:val="Codechar"/>
              </w:rPr>
            </w:pPr>
            <w:r w:rsidRPr="00836BD7">
              <w:rPr>
                <w:rStyle w:val="Codechar"/>
              </w:rPr>
              <w:t>PULL</w:t>
            </w:r>
          </w:p>
        </w:tc>
        <w:tc>
          <w:tcPr>
            <w:tcW w:w="2546" w:type="dxa"/>
            <w:vMerge/>
            <w:tcBorders>
              <w:left w:val="single" w:sz="4" w:space="0" w:color="auto"/>
              <w:right w:val="single" w:sz="4" w:space="0" w:color="auto"/>
            </w:tcBorders>
            <w:vAlign w:val="center"/>
            <w:hideMark/>
          </w:tcPr>
          <w:p w14:paraId="6FBACDF3" w14:textId="77777777" w:rsidR="006B1BED" w:rsidRPr="00836BD7" w:rsidRDefault="006B1BED" w:rsidP="0064437A">
            <w:pPr>
              <w:spacing w:after="0"/>
              <w:rPr>
                <w:rStyle w:val="Codechar"/>
              </w:rPr>
            </w:pPr>
          </w:p>
        </w:tc>
      </w:tr>
      <w:tr w:rsidR="006B1BED" w:rsidRPr="00836BD7" w14:paraId="4C31E6E7" w14:textId="77777777" w:rsidTr="0064437A">
        <w:tc>
          <w:tcPr>
            <w:tcW w:w="2547" w:type="dxa"/>
            <w:tcBorders>
              <w:top w:val="single" w:sz="4" w:space="0" w:color="auto"/>
              <w:left w:val="single" w:sz="4" w:space="0" w:color="auto"/>
              <w:right w:val="single" w:sz="4" w:space="0" w:color="auto"/>
            </w:tcBorders>
            <w:hideMark/>
          </w:tcPr>
          <w:p w14:paraId="6814D487"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22A3AC1" w14:textId="77777777" w:rsidR="006B1BED" w:rsidRPr="00836BD7" w:rsidRDefault="006B1BED" w:rsidP="0064437A">
            <w:pPr>
              <w:pStyle w:val="TAL"/>
            </w:pPr>
            <w:r w:rsidRPr="00836BD7">
              <w:t>https://origin.provider.com/‌media</w:t>
            </w:r>
          </w:p>
        </w:tc>
        <w:tc>
          <w:tcPr>
            <w:tcW w:w="2546" w:type="dxa"/>
            <w:vMerge/>
            <w:tcBorders>
              <w:left w:val="single" w:sz="4" w:space="0" w:color="auto"/>
              <w:right w:val="single" w:sz="4" w:space="0" w:color="auto"/>
            </w:tcBorders>
            <w:vAlign w:val="center"/>
            <w:hideMark/>
          </w:tcPr>
          <w:p w14:paraId="291CAD52" w14:textId="77777777" w:rsidR="006B1BED" w:rsidRPr="00836BD7" w:rsidRDefault="006B1BED" w:rsidP="0064437A">
            <w:pPr>
              <w:spacing w:after="0"/>
              <w:rPr>
                <w:rStyle w:val="Codechar"/>
              </w:rPr>
            </w:pPr>
          </w:p>
        </w:tc>
      </w:tr>
      <w:tr w:rsidR="006B1BED" w:rsidRPr="00836BD7" w14:paraId="4964484A"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3173FAAB"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2ABD1374" w14:textId="77777777" w:rsidTr="0064437A">
        <w:tc>
          <w:tcPr>
            <w:tcW w:w="2547" w:type="dxa"/>
            <w:tcBorders>
              <w:top w:val="single" w:sz="4" w:space="0" w:color="auto"/>
              <w:left w:val="single" w:sz="4" w:space="0" w:color="auto"/>
              <w:bottom w:val="single" w:sz="4" w:space="0" w:color="auto"/>
              <w:right w:val="single" w:sz="4" w:space="0" w:color="auto"/>
            </w:tcBorders>
          </w:tcPr>
          <w:p w14:paraId="27361461"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60B88A61"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22A18D79"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3EF41E0B"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2A0215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442B8BB3" w14:textId="77777777" w:rsidR="006B1BED" w:rsidRPr="00836BD7" w:rsidRDefault="006B1BED" w:rsidP="0064437A">
            <w:pPr>
              <w:pStyle w:val="TAL"/>
            </w:pPr>
            <w:r w:rsidRPr="00836BD7">
              <w:t>dist-loc.com-provider-service-shield.ms.as.3gppservices.org</w:t>
            </w:r>
          </w:p>
        </w:tc>
        <w:tc>
          <w:tcPr>
            <w:tcW w:w="2546" w:type="dxa"/>
            <w:tcBorders>
              <w:top w:val="single" w:sz="4" w:space="0" w:color="auto"/>
              <w:left w:val="single" w:sz="4" w:space="0" w:color="auto"/>
              <w:bottom w:val="single" w:sz="4" w:space="0" w:color="auto"/>
              <w:right w:val="single" w:sz="4" w:space="0" w:color="auto"/>
            </w:tcBorders>
            <w:hideMark/>
          </w:tcPr>
          <w:p w14:paraId="559B395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2905A4B0"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6315880"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1E1CEB70" w14:textId="77777777" w:rsidR="006B1BED" w:rsidRPr="00836BD7" w:rsidRDefault="006B1BED" w:rsidP="0064437A">
            <w:pPr>
              <w:pStyle w:val="TAL"/>
            </w:pPr>
            <w:r w:rsidRPr="00836BD7">
              <w:t>d1.5gms.provider.com</w:t>
            </w:r>
          </w:p>
        </w:tc>
        <w:tc>
          <w:tcPr>
            <w:tcW w:w="2546" w:type="dxa"/>
            <w:tcBorders>
              <w:top w:val="single" w:sz="4" w:space="0" w:color="auto"/>
              <w:left w:val="single" w:sz="4" w:space="0" w:color="auto"/>
              <w:bottom w:val="single" w:sz="4" w:space="0" w:color="auto"/>
              <w:right w:val="single" w:sz="4" w:space="0" w:color="auto"/>
            </w:tcBorders>
            <w:hideMark/>
          </w:tcPr>
          <w:p w14:paraId="5680DF5C"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A8455A7" w14:textId="77777777" w:rsidTr="0064437A">
        <w:tc>
          <w:tcPr>
            <w:tcW w:w="2547" w:type="dxa"/>
            <w:tcBorders>
              <w:top w:val="single" w:sz="4" w:space="0" w:color="auto"/>
              <w:left w:val="single" w:sz="4" w:space="0" w:color="auto"/>
              <w:bottom w:val="single" w:sz="4" w:space="0" w:color="auto"/>
              <w:right w:val="single" w:sz="4" w:space="0" w:color="auto"/>
            </w:tcBorders>
          </w:tcPr>
          <w:p w14:paraId="588BCCBA"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639DEC7" w14:textId="77777777" w:rsidR="006B1BED" w:rsidRPr="00836BD7" w:rsidRDefault="006B1BED" w:rsidP="0064437A">
            <w:pPr>
              <w:pStyle w:val="TAL"/>
            </w:pPr>
            <w:r w:rsidRPr="00836BD7">
              <w:t>https://shield.5gms.provider.com/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75243EA6"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11D69826" w14:textId="77777777" w:rsidR="006B1BED" w:rsidRPr="00836BD7" w:rsidRDefault="006B1BED" w:rsidP="006B1BED"/>
    <w:p w14:paraId="7097B149" w14:textId="77777777" w:rsidR="006B1BED" w:rsidRPr="00836BD7" w:rsidRDefault="006B1BED" w:rsidP="006B1BED">
      <w:pPr>
        <w:pStyle w:val="TH"/>
      </w:pPr>
      <w:r w:rsidRPr="00836BD7">
        <w:t>Table B.3.3</w:t>
      </w:r>
      <w:r w:rsidRPr="00836BD7">
        <w:noBreakHyphen/>
        <w:t>2: Client-facing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16AB7E4"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679224D"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025A349"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6EF61403" w14:textId="77777777" w:rsidR="006B1BED" w:rsidRPr="00836BD7" w:rsidRDefault="006B1BED" w:rsidP="0064437A">
            <w:pPr>
              <w:pStyle w:val="TAH"/>
            </w:pPr>
            <w:r w:rsidRPr="00836BD7">
              <w:t>Set by</w:t>
            </w:r>
          </w:p>
        </w:tc>
      </w:tr>
      <w:tr w:rsidR="006B1BED" w:rsidRPr="00836BD7" w14:paraId="561C04D5"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261D88F6" w14:textId="77777777" w:rsidR="006B1BED" w:rsidRPr="00836BD7" w:rsidRDefault="006B1BED" w:rsidP="0064437A">
            <w:pPr>
              <w:pStyle w:val="TAL"/>
              <w:rPr>
                <w:rStyle w:val="Codechar"/>
              </w:rPr>
            </w:pPr>
            <w:bookmarkStart w:id="2344" w:name="_Hlk198305908"/>
            <w:r w:rsidRPr="00836BD7">
              <w:rPr>
                <w:rStyle w:val="Codechar"/>
              </w:rPr>
              <w:t>ProvisioningSession</w:t>
            </w:r>
          </w:p>
        </w:tc>
      </w:tr>
      <w:tr w:rsidR="006B1BED" w:rsidRPr="00836BD7" w14:paraId="19CFFA15" w14:textId="77777777" w:rsidTr="0064437A">
        <w:tc>
          <w:tcPr>
            <w:tcW w:w="2547" w:type="dxa"/>
            <w:tcBorders>
              <w:top w:val="single" w:sz="4" w:space="0" w:color="auto"/>
              <w:left w:val="single" w:sz="4" w:space="0" w:color="auto"/>
              <w:bottom w:val="single" w:sz="4" w:space="0" w:color="auto"/>
              <w:right w:val="single" w:sz="4" w:space="0" w:color="auto"/>
            </w:tcBorders>
          </w:tcPr>
          <w:p w14:paraId="0BF23374"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65AC94F9"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28DBF843" w14:textId="77777777" w:rsidR="006B1BED" w:rsidRPr="00836BD7" w:rsidRDefault="006B1BED" w:rsidP="0064437A">
            <w:pPr>
              <w:pStyle w:val="TAL"/>
            </w:pPr>
            <w:r w:rsidRPr="00836BD7">
              <w:t>5GMSd Application Provider</w:t>
            </w:r>
            <w:r w:rsidRPr="00836BD7">
              <w:br/>
            </w:r>
            <w:r w:rsidRPr="00836BD7">
              <w:rPr>
                <w:i/>
                <w:iCs/>
              </w:rPr>
              <w:t>(M1d request)</w:t>
            </w:r>
          </w:p>
        </w:tc>
      </w:tr>
      <w:bookmarkEnd w:id="2344"/>
      <w:tr w:rsidR="006B1BED" w:rsidRPr="00836BD7" w14:paraId="23EDEE0E"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AB9C601"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3ABE44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9D252D1"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4C023EC" w14:textId="77777777" w:rsidR="006B1BED" w:rsidRPr="00836BD7" w:rsidRDefault="006B1BED" w:rsidP="0064437A">
            <w:pPr>
              <w:pStyle w:val="TAL"/>
              <w:rPr>
                <w:rStyle w:val="Codechar"/>
              </w:rPr>
            </w:pPr>
            <w:r w:rsidRPr="00836BD7">
              <w:rPr>
                <w:rStyle w:val="Codechar"/>
              </w:rPr>
              <w:t>urn:3gpp:5gms:content-protocol:http-</w:t>
            </w:r>
            <w:r w:rsidRPr="00836BD7">
              <w:rPr>
                <w:rStyle w:val="Codechar"/>
                <w:b/>
                <w:bCs/>
              </w:rPr>
              <w:t>pull</w:t>
            </w:r>
          </w:p>
        </w:tc>
        <w:tc>
          <w:tcPr>
            <w:tcW w:w="2546" w:type="dxa"/>
            <w:vMerge w:val="restart"/>
            <w:tcBorders>
              <w:top w:val="single" w:sz="4" w:space="0" w:color="auto"/>
              <w:left w:val="single" w:sz="4" w:space="0" w:color="auto"/>
              <w:right w:val="single" w:sz="4" w:space="0" w:color="auto"/>
            </w:tcBorders>
            <w:hideMark/>
          </w:tcPr>
          <w:p w14:paraId="2A2EE249"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B69EA6F"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54618F39"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3DC05B38" w14:textId="77777777" w:rsidR="006B1BED" w:rsidRPr="00836BD7" w:rsidRDefault="006B1BED" w:rsidP="0064437A">
            <w:pPr>
              <w:pStyle w:val="TAL"/>
            </w:pPr>
            <w:r w:rsidRPr="00836BD7">
              <w:rPr>
                <w:rStyle w:val="Codechar"/>
              </w:rPr>
              <w:t>PULL</w:t>
            </w:r>
          </w:p>
        </w:tc>
        <w:tc>
          <w:tcPr>
            <w:tcW w:w="2546" w:type="dxa"/>
            <w:vMerge/>
            <w:tcBorders>
              <w:left w:val="single" w:sz="4" w:space="0" w:color="auto"/>
              <w:right w:val="single" w:sz="4" w:space="0" w:color="auto"/>
            </w:tcBorders>
            <w:vAlign w:val="center"/>
            <w:hideMark/>
          </w:tcPr>
          <w:p w14:paraId="17784132" w14:textId="77777777" w:rsidR="006B1BED" w:rsidRPr="00836BD7" w:rsidRDefault="006B1BED" w:rsidP="0064437A">
            <w:pPr>
              <w:spacing w:after="0"/>
              <w:rPr>
                <w:rFonts w:ascii="Arial" w:hAnsi="Arial"/>
                <w:sz w:val="18"/>
              </w:rPr>
            </w:pPr>
          </w:p>
        </w:tc>
      </w:tr>
      <w:tr w:rsidR="006B1BED" w:rsidRPr="00836BD7" w14:paraId="03B88661" w14:textId="77777777" w:rsidTr="0064437A">
        <w:tc>
          <w:tcPr>
            <w:tcW w:w="2547" w:type="dxa"/>
            <w:vMerge w:val="restart"/>
            <w:tcBorders>
              <w:top w:val="single" w:sz="4" w:space="0" w:color="auto"/>
              <w:left w:val="single" w:sz="4" w:space="0" w:color="auto"/>
              <w:right w:val="single" w:sz="4" w:space="0" w:color="auto"/>
            </w:tcBorders>
            <w:hideMark/>
          </w:tcPr>
          <w:p w14:paraId="2953AB4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9DE5527" w14:textId="77777777" w:rsidR="006B1BED" w:rsidRPr="00836BD7" w:rsidRDefault="006B1BED" w:rsidP="0064437A">
            <w:pPr>
              <w:pStyle w:val="TAL"/>
            </w:pPr>
            <w:r w:rsidRPr="00836BD7">
              <w:t>https://dist-loc.com-provider-service-shield.ms.as.3gppservices.org</w:t>
            </w:r>
          </w:p>
        </w:tc>
        <w:tc>
          <w:tcPr>
            <w:tcW w:w="2546" w:type="dxa"/>
            <w:vMerge/>
            <w:tcBorders>
              <w:left w:val="single" w:sz="4" w:space="0" w:color="auto"/>
              <w:right w:val="single" w:sz="4" w:space="0" w:color="auto"/>
            </w:tcBorders>
            <w:vAlign w:val="center"/>
            <w:hideMark/>
          </w:tcPr>
          <w:p w14:paraId="31757FE7" w14:textId="77777777" w:rsidR="006B1BED" w:rsidRPr="00836BD7" w:rsidRDefault="006B1BED" w:rsidP="0064437A">
            <w:pPr>
              <w:spacing w:after="0"/>
              <w:rPr>
                <w:rFonts w:ascii="Arial" w:hAnsi="Arial"/>
                <w:sz w:val="18"/>
              </w:rPr>
            </w:pPr>
          </w:p>
        </w:tc>
      </w:tr>
      <w:tr w:rsidR="006B1BED" w:rsidRPr="00836BD7" w14:paraId="4EA9E0B7" w14:textId="77777777" w:rsidTr="0064437A">
        <w:tc>
          <w:tcPr>
            <w:tcW w:w="2547" w:type="dxa"/>
            <w:vMerge/>
            <w:tcBorders>
              <w:left w:val="single" w:sz="4" w:space="0" w:color="auto"/>
              <w:bottom w:val="single" w:sz="4" w:space="0" w:color="auto"/>
              <w:right w:val="single" w:sz="4" w:space="0" w:color="auto"/>
            </w:tcBorders>
          </w:tcPr>
          <w:p w14:paraId="5907F953" w14:textId="77777777" w:rsidR="006B1BED" w:rsidRPr="00836BD7" w:rsidRDefault="006B1BED" w:rsidP="0064437A">
            <w:pPr>
              <w:pStyle w:val="TAL"/>
              <w:rPr>
                <w:rStyle w:val="Codechar"/>
              </w:rPr>
            </w:pPr>
          </w:p>
        </w:tc>
        <w:tc>
          <w:tcPr>
            <w:tcW w:w="4536" w:type="dxa"/>
            <w:tcBorders>
              <w:top w:val="single" w:sz="4" w:space="0" w:color="auto"/>
              <w:left w:val="single" w:sz="4" w:space="0" w:color="auto"/>
              <w:bottom w:val="single" w:sz="4" w:space="0" w:color="auto"/>
              <w:right w:val="single" w:sz="4" w:space="0" w:color="auto"/>
            </w:tcBorders>
          </w:tcPr>
          <w:p w14:paraId="21F4C6F0" w14:textId="77777777" w:rsidR="006B1BED" w:rsidRPr="00836BD7" w:rsidRDefault="006B1BED" w:rsidP="0064437A">
            <w:pPr>
              <w:pStyle w:val="TAL"/>
            </w:pPr>
            <w:r w:rsidRPr="00836BD7">
              <w:t>https://shield.5gms.provider.com/</w:t>
            </w:r>
          </w:p>
        </w:tc>
        <w:tc>
          <w:tcPr>
            <w:tcW w:w="2546" w:type="dxa"/>
            <w:vMerge/>
            <w:tcBorders>
              <w:left w:val="single" w:sz="4" w:space="0" w:color="auto"/>
              <w:right w:val="single" w:sz="4" w:space="0" w:color="auto"/>
            </w:tcBorders>
            <w:vAlign w:val="center"/>
          </w:tcPr>
          <w:p w14:paraId="46809A3D" w14:textId="77777777" w:rsidR="006B1BED" w:rsidRPr="00836BD7" w:rsidRDefault="006B1BED" w:rsidP="0064437A">
            <w:pPr>
              <w:spacing w:after="0"/>
              <w:rPr>
                <w:rFonts w:ascii="Arial" w:hAnsi="Arial"/>
                <w:sz w:val="18"/>
              </w:rPr>
            </w:pPr>
          </w:p>
        </w:tc>
      </w:tr>
      <w:tr w:rsidR="006B1BED" w:rsidRPr="00836BD7" w14:paraId="3F559B2E"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661E9C0D"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8E258E4" w14:textId="77777777" w:rsidTr="0064437A">
        <w:tc>
          <w:tcPr>
            <w:tcW w:w="2547" w:type="dxa"/>
            <w:tcBorders>
              <w:top w:val="single" w:sz="4" w:space="0" w:color="auto"/>
              <w:left w:val="single" w:sz="4" w:space="0" w:color="auto"/>
              <w:bottom w:val="single" w:sz="4" w:space="0" w:color="auto"/>
              <w:right w:val="single" w:sz="4" w:space="0" w:color="auto"/>
            </w:tcBorders>
          </w:tcPr>
          <w:p w14:paraId="522F023C"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70759F6C"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6B71D4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2CF8C44"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6E78D0E8"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2BF34952"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hideMark/>
          </w:tcPr>
          <w:p w14:paraId="2F509E24"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4D5FB72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F44E798"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0175725D"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bottom w:val="single" w:sz="4" w:space="0" w:color="auto"/>
              <w:right w:val="single" w:sz="4" w:space="0" w:color="auto"/>
            </w:tcBorders>
            <w:hideMark/>
          </w:tcPr>
          <w:p w14:paraId="11B0F97C" w14:textId="77777777" w:rsidR="006B1BED" w:rsidRPr="00836BD7" w:rsidRDefault="006B1BED" w:rsidP="0064437A">
            <w:pPr>
              <w:pStyle w:val="TAL"/>
              <w:rPr>
                <w:i/>
                <w:iCs/>
              </w:rPr>
            </w:pPr>
            <w:r w:rsidRPr="00836BD7">
              <w:t>5GMSd Application Provider</w:t>
            </w:r>
            <w:r w:rsidRPr="00836BD7">
              <w:br/>
              <w:t>(</w:t>
            </w:r>
            <w:r w:rsidRPr="00836BD7">
              <w:rPr>
                <w:i/>
                <w:iCs/>
              </w:rPr>
              <w:t>M1d request)</w:t>
            </w:r>
          </w:p>
        </w:tc>
      </w:tr>
      <w:tr w:rsidR="006B1BED" w:rsidRPr="00836BD7" w14:paraId="127CBCCE" w14:textId="77777777" w:rsidTr="0064437A">
        <w:tc>
          <w:tcPr>
            <w:tcW w:w="2547" w:type="dxa"/>
            <w:tcBorders>
              <w:top w:val="single" w:sz="4" w:space="0" w:color="auto"/>
              <w:left w:val="single" w:sz="4" w:space="0" w:color="auto"/>
              <w:bottom w:val="single" w:sz="4" w:space="0" w:color="auto"/>
              <w:right w:val="single" w:sz="4" w:space="0" w:color="auto"/>
            </w:tcBorders>
          </w:tcPr>
          <w:p w14:paraId="6C0245D8"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2E3E5C91" w14:textId="77777777" w:rsidR="006B1BED" w:rsidRPr="00836BD7" w:rsidRDefault="006B1BED" w:rsidP="0064437A">
            <w:pPr>
              <w:pStyle w:val="TAL"/>
            </w:pPr>
            <w:r w:rsidRPr="00836BD7">
              <w:t>https://edge.5gms.provider.com/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2971EC23"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5663E641" w14:textId="77777777" w:rsidR="006B1BED" w:rsidRPr="00836BD7" w:rsidRDefault="006B1BED" w:rsidP="006B1BED"/>
    <w:p w14:paraId="51852706" w14:textId="77777777" w:rsidR="006B1BED" w:rsidRPr="00836BD7" w:rsidRDefault="006B1BED" w:rsidP="00E869B6">
      <w:pPr>
        <w:pStyle w:val="Heading1"/>
      </w:pPr>
      <w:bookmarkStart w:id="2345" w:name="_Toc210738672"/>
      <w:r w:rsidRPr="00836BD7">
        <w:t>B.4</w:t>
      </w:r>
      <w:r w:rsidRPr="00836BD7">
        <w:tab/>
        <w:t>Push-based content ingest with 5GMSd AS service chaining via M10d</w:t>
      </w:r>
      <w:bookmarkEnd w:id="2345"/>
    </w:p>
    <w:p w14:paraId="7C370218" w14:textId="77777777" w:rsidR="006B1BED" w:rsidRPr="00836BD7" w:rsidRDefault="006B1BED" w:rsidP="00E869B6">
      <w:pPr>
        <w:pStyle w:val="Heading2"/>
        <w:rPr>
          <w:rFonts w:eastAsia="SimSun"/>
        </w:rPr>
      </w:pPr>
      <w:bookmarkStart w:id="2346" w:name="_Toc210738673"/>
      <w:r w:rsidRPr="00836BD7">
        <w:rPr>
          <w:rFonts w:eastAsia="SimSun"/>
        </w:rPr>
        <w:t>B.4.1</w:t>
      </w:r>
      <w:r w:rsidRPr="00836BD7">
        <w:rPr>
          <w:rFonts w:eastAsia="SimSun"/>
        </w:rPr>
        <w:tab/>
        <w:t>Overview</w:t>
      </w:r>
      <w:bookmarkEnd w:id="2346"/>
    </w:p>
    <w:p w14:paraId="655848A7" w14:textId="6ECD96B2"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w:t>
      </w:r>
      <w:r w:rsidR="00E869B6">
        <w:rPr>
          <w:rFonts w:eastAsia="SimSun"/>
        </w:rPr>
        <w:t> </w:t>
      </w:r>
      <w:r w:rsidRPr="00836BD7">
        <w:rPr>
          <w:rFonts w:eastAsia="SimSun"/>
        </w:rPr>
        <w:t>5.2.8.2 of TS</w:t>
      </w:r>
      <w:r w:rsidR="00E869B6">
        <w:rPr>
          <w:rFonts w:eastAsia="SimSun"/>
        </w:rPr>
        <w:t> </w:t>
      </w:r>
      <w:r w:rsidRPr="00836BD7">
        <w:rPr>
          <w:rFonts w:eastAsia="SimSun"/>
        </w:rPr>
        <w:t>26.510</w:t>
      </w:r>
      <w:r w:rsidR="00E869B6">
        <w:rPr>
          <w:rFonts w:eastAsia="SimSun"/>
        </w:rPr>
        <w:t> </w:t>
      </w:r>
      <w:r w:rsidRPr="00836BD7">
        <w:rPr>
          <w:rFonts w:eastAsia="SimSun"/>
        </w:rPr>
        <w:t>[56]).</w:t>
      </w:r>
    </w:p>
    <w:p w14:paraId="06E82B47"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Application Provider uploads content to the origin server-facing 5GMSd AS using push-based ingest via reference point M2d.</w:t>
      </w:r>
    </w:p>
    <w:p w14:paraId="13D0F8E5" w14:textId="77777777" w:rsidR="006B1BED" w:rsidRPr="00836BD7" w:rsidRDefault="006B1BED" w:rsidP="006B1BED">
      <w:pPr>
        <w:pStyle w:val="B1"/>
        <w:rPr>
          <w:rFonts w:eastAsia="SimSun"/>
        </w:rPr>
      </w:pPr>
      <w:r w:rsidRPr="00836BD7">
        <w:rPr>
          <w:rFonts w:eastAsia="SimSun"/>
        </w:rPr>
        <w:t>2.</w:t>
      </w:r>
      <w:r w:rsidRPr="00836BD7">
        <w:rPr>
          <w:rFonts w:eastAsia="SimSun"/>
        </w:rPr>
        <w:tab/>
        <w:t>The origin server-facing 5GMSd AS rewrites the M2d upload URL to a M10d downlink URL that is exposed to a client-facing 5GMSd AS.</w:t>
      </w:r>
    </w:p>
    <w:p w14:paraId="52E92236"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rewrites the M10d upload URL to a M4d downlink URL that is exposed to the 5GMSd Client on the UE.</w:t>
      </w:r>
    </w:p>
    <w:p w14:paraId="54D25439" w14:textId="601B1356" w:rsidR="006B1BED" w:rsidRPr="00836BD7" w:rsidRDefault="006B1BED" w:rsidP="006B1BED">
      <w:pPr>
        <w:pStyle w:val="Heading2"/>
      </w:pPr>
      <w:bookmarkStart w:id="2347" w:name="_Toc194090123"/>
      <w:bookmarkStart w:id="2348" w:name="_Toc210738674"/>
      <w:r w:rsidRPr="00836BD7">
        <w:t>B.4.</w:t>
      </w:r>
      <w:r w:rsidR="00E869B6">
        <w:t>2</w:t>
      </w:r>
      <w:r w:rsidRPr="00836BD7">
        <w:tab/>
        <w:t>Desired URL mapping</w:t>
      </w:r>
      <w:bookmarkEnd w:id="2347"/>
      <w:bookmarkEnd w:id="2348"/>
    </w:p>
    <w:p w14:paraId="23F5EA0C" w14:textId="77777777" w:rsidR="006B1BED" w:rsidRPr="00836BD7" w:rsidRDefault="006B1BED" w:rsidP="006B1BED">
      <w:pPr>
        <w:keepNext/>
      </w:pPr>
      <w:r w:rsidRPr="00836BD7">
        <w:t>In the example shown in table B.4.2</w:t>
      </w:r>
      <w:r w:rsidRPr="00836BD7">
        <w:noBreakHyphen/>
        <w:t>1 below, the following apply:</w:t>
      </w:r>
    </w:p>
    <w:p w14:paraId="2C2091F2" w14:textId="0FD88C29"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pushed into the client-facing 5GMSd</w:t>
      </w:r>
      <w:r w:rsidR="003A70D6">
        <w:t> </w:t>
      </w:r>
      <w:r w:rsidRPr="00836BD7">
        <w:t>AS at M10d by the origin server-facing 5GMSd</w:t>
      </w:r>
      <w:r w:rsidR="003A70D6">
        <w:t> </w:t>
      </w:r>
      <w:r w:rsidRPr="00836BD7">
        <w:t>AS. These media resources are exposed to the 5GMSd Client at M4d using the canonical name of the client-facing 5GMSd</w:t>
      </w:r>
      <w:r>
        <w:t> </w:t>
      </w:r>
      <w:r w:rsidRPr="00836BD7">
        <w:t xml:space="preserve">AS </w:t>
      </w:r>
      <w:r w:rsidRPr="0070242C">
        <w:rPr>
          <w:rStyle w:val="Codechar"/>
        </w:rPr>
        <w:t>dist-loc.com-provider-service-edge.‌ms.‌as.‌3gppservices.org</w:t>
      </w:r>
      <w:r w:rsidRPr="0070242C">
        <w:t xml:space="preserve"> </w:t>
      </w:r>
      <w:r w:rsidRPr="00836BD7">
        <w:t xml:space="preserve"> and an additional domain name alias </w:t>
      </w:r>
      <w:r w:rsidRPr="0070242C">
        <w:rPr>
          <w:rStyle w:val="Codechar"/>
        </w:rPr>
        <w:t>edge.5gms.provider.com</w:t>
      </w:r>
      <w:r w:rsidRPr="00836BD7">
        <w:t xml:space="preserve"> configured by the 5GMSd Application Provider. The ingest base URL populated by the 5GMSd</w:t>
      </w:r>
      <w:r w:rsidR="003A70D6">
        <w:t> </w:t>
      </w:r>
      <w:r w:rsidRPr="00836BD7">
        <w:t xml:space="preserve">AF is </w:t>
      </w:r>
      <w:r w:rsidRPr="00836BD7">
        <w:rPr>
          <w:rStyle w:val="URLchar"/>
        </w:rPr>
        <w:t>https://5gmsd-as-edge.mno.net/com-provider-service-edge</w:t>
      </w:r>
      <w:r w:rsidRPr="00836BD7">
        <w:t>.</w:t>
      </w:r>
    </w:p>
    <w:p w14:paraId="788BC49B" w14:textId="0414734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pushed into the origin server-facing 5GMSd AS at M2d by the 5GMSd Application Provider and exposed to the client-facing 5GMSd</w:t>
      </w:r>
      <w:r w:rsidR="003A70D6">
        <w:t> </w:t>
      </w:r>
      <w:r w:rsidRPr="00836BD7">
        <w:t>AS at M10d. The canonical domain name and base URL of the distribution pushing media resources to the client-facing 5GMSd AS are determined when provisioning the client-facing 5GMSd</w:t>
      </w:r>
      <w:r w:rsidR="003A70D6">
        <w:t> </w:t>
      </w:r>
      <w:r w:rsidRPr="00836BD7">
        <w:t xml:space="preserve">AS. The ingest base URL populated by the 5GMSd AF is </w:t>
      </w:r>
      <w:r w:rsidRPr="00836BD7">
        <w:rPr>
          <w:rStyle w:val="URLchar"/>
        </w:rPr>
        <w:t>https://5gmsd-as-shield.mno.net/com-provider-service-shield</w:t>
      </w:r>
      <w:r w:rsidRPr="00836BD7">
        <w:t>.</w:t>
      </w:r>
    </w:p>
    <w:p w14:paraId="25026A64" w14:textId="1F972A56" w:rsidR="006B1BED" w:rsidRPr="00836BD7" w:rsidRDefault="006B1BED" w:rsidP="006B1BED">
      <w:pPr>
        <w:pStyle w:val="TH"/>
      </w:pPr>
      <w:r w:rsidRPr="00836BD7">
        <w:t>Table B.4.</w:t>
      </w:r>
      <w:r w:rsidR="00E869B6">
        <w:t>2</w:t>
      </w:r>
      <w:r w:rsidRPr="00836BD7">
        <w:noBreakHyphen/>
        <w:t>1: Example URL mapping for push-based ingest</w:t>
      </w:r>
    </w:p>
    <w:tbl>
      <w:tblPr>
        <w:tblStyle w:val="ETSItablestyle"/>
        <w:tblW w:w="5000" w:type="pct"/>
        <w:tblLayout w:type="fixed"/>
        <w:tblLook w:val="04A0" w:firstRow="1" w:lastRow="0" w:firstColumn="1" w:lastColumn="0" w:noHBand="0" w:noVBand="1"/>
      </w:tblPr>
      <w:tblGrid>
        <w:gridCol w:w="3209"/>
        <w:gridCol w:w="3210"/>
        <w:gridCol w:w="3210"/>
      </w:tblGrid>
      <w:tr w:rsidR="006B1BED" w:rsidRPr="00836BD7" w14:paraId="3F18F75B" w14:textId="77777777" w:rsidTr="0064437A">
        <w:trPr>
          <w:cnfStyle w:val="100000000000" w:firstRow="1" w:lastRow="0" w:firstColumn="0" w:lastColumn="0" w:oddVBand="0" w:evenVBand="0" w:oddHBand="0" w:evenHBand="0" w:firstRowFirstColumn="0" w:firstRowLastColumn="0" w:lastRowFirstColumn="0" w:lastRowLastColumn="0"/>
        </w:trPr>
        <w:tc>
          <w:tcPr>
            <w:tcW w:w="1666" w:type="pct"/>
          </w:tcPr>
          <w:p w14:paraId="68B8505F" w14:textId="77777777" w:rsidR="006B1BED" w:rsidRPr="00836BD7" w:rsidRDefault="006B1BED" w:rsidP="0064437A">
            <w:pPr>
              <w:pStyle w:val="TAH"/>
            </w:pPr>
            <w:r w:rsidRPr="00836BD7">
              <w:t>M2d ingest URL pushed to origin server-facing 5GMSd AS</w:t>
            </w:r>
          </w:p>
        </w:tc>
        <w:tc>
          <w:tcPr>
            <w:tcW w:w="1667" w:type="pct"/>
          </w:tcPr>
          <w:p w14:paraId="01F048BF" w14:textId="77777777" w:rsidR="006B1BED" w:rsidRPr="00836BD7" w:rsidRDefault="006B1BED" w:rsidP="0064437A">
            <w:pPr>
              <w:pStyle w:val="TAH"/>
            </w:pPr>
            <w:r w:rsidRPr="00836BD7">
              <w:t>M10d URL pushed to client-facing 5GMSd AS</w:t>
            </w:r>
          </w:p>
        </w:tc>
        <w:tc>
          <w:tcPr>
            <w:tcW w:w="1667" w:type="pct"/>
          </w:tcPr>
          <w:p w14:paraId="7A238101" w14:textId="77777777" w:rsidR="006B1BED" w:rsidRPr="00836BD7" w:rsidRDefault="006B1BED" w:rsidP="0064437A">
            <w:pPr>
              <w:pStyle w:val="TAH"/>
            </w:pPr>
            <w:r w:rsidRPr="00836BD7">
              <w:t>M4d URL exposed to 5GMSd Client</w:t>
            </w:r>
          </w:p>
        </w:tc>
      </w:tr>
      <w:tr w:rsidR="006B1BED" w:rsidRPr="00836BD7" w14:paraId="4FE715E3" w14:textId="77777777" w:rsidTr="0064437A">
        <w:tc>
          <w:tcPr>
            <w:tcW w:w="1666" w:type="pct"/>
            <w:vMerge w:val="restart"/>
          </w:tcPr>
          <w:p w14:paraId="3BD62F82" w14:textId="77777777" w:rsidR="006B1BED" w:rsidRPr="00836BD7" w:rsidRDefault="006B1BED" w:rsidP="0064437A">
            <w:pPr>
              <w:pStyle w:val="TAL"/>
            </w:pPr>
            <w:r w:rsidRPr="00836BD7">
              <w:t>https://5gmsd-as-shield.mno.net/com-provider-service-shield/</w:t>
            </w:r>
            <w:r w:rsidRPr="00836BD7">
              <w:rPr>
                <w:b/>
                <w:bCs/>
              </w:rPr>
              <w:t>asset123456</w:t>
            </w:r>
            <w:r w:rsidRPr="00836BD7">
              <w:t>/</w:t>
            </w:r>
          </w:p>
          <w:p w14:paraId="22E952B7" w14:textId="77777777" w:rsidR="006B1BED" w:rsidRPr="00836BD7" w:rsidRDefault="006B1BED" w:rsidP="0064437A">
            <w:pPr>
              <w:pStyle w:val="TAL"/>
              <w:rPr>
                <w:b/>
                <w:bCs/>
              </w:rPr>
            </w:pPr>
            <w:r w:rsidRPr="00836BD7">
              <w:rPr>
                <w:b/>
                <w:bCs/>
              </w:rPr>
              <w:t>video1</w:t>
            </w:r>
            <w:r w:rsidRPr="00836BD7">
              <w:t>/segment1000.mp4</w:t>
            </w:r>
          </w:p>
        </w:tc>
        <w:tc>
          <w:tcPr>
            <w:tcW w:w="1667" w:type="pct"/>
            <w:vMerge w:val="restart"/>
          </w:tcPr>
          <w:p w14:paraId="6C16EAB4" w14:textId="77777777" w:rsidR="006B1BED" w:rsidRPr="00836BD7" w:rsidRDefault="006B1BED" w:rsidP="0064437A">
            <w:pPr>
              <w:pStyle w:val="TAL"/>
              <w:rPr>
                <w:b/>
                <w:bCs/>
              </w:rPr>
            </w:pPr>
            <w:r w:rsidRPr="00836BD7">
              <w:t>https://5gmsd-as-edge.mno.net/‌com-provider-service-edge/</w:t>
            </w:r>
            <w:r w:rsidRPr="00836BD7">
              <w:rPr>
                <w:b/>
                <w:bCs/>
              </w:rPr>
              <w:t>asset123456</w:t>
            </w:r>
          </w:p>
          <w:p w14:paraId="4636EC62" w14:textId="77777777" w:rsidR="006B1BED" w:rsidRPr="00836BD7" w:rsidRDefault="006B1BED" w:rsidP="0064437A">
            <w:pPr>
              <w:pStyle w:val="TAL"/>
            </w:pPr>
            <w:r w:rsidRPr="00836BD7">
              <w:t>/</w:t>
            </w:r>
            <w:r w:rsidRPr="00836BD7">
              <w:rPr>
                <w:b/>
                <w:bCs/>
              </w:rPr>
              <w:t>video1</w:t>
            </w:r>
            <w:r w:rsidRPr="00836BD7">
              <w:t>/segment1000.mp4</w:t>
            </w:r>
          </w:p>
        </w:tc>
        <w:tc>
          <w:tcPr>
            <w:tcW w:w="1667" w:type="pct"/>
          </w:tcPr>
          <w:p w14:paraId="44174225" w14:textId="77777777" w:rsidR="006B1BED" w:rsidRPr="00836BD7" w:rsidRDefault="006B1BED" w:rsidP="0064437A">
            <w:pPr>
              <w:pStyle w:val="TAL"/>
              <w:rPr>
                <w:b/>
                <w:bCs/>
              </w:rPr>
            </w:pPr>
            <w:r w:rsidRPr="00836BD7">
              <w:t>https://</w:t>
            </w:r>
            <w:r w:rsidRPr="00836BD7">
              <w:rPr>
                <w:b/>
                <w:bCs/>
              </w:rPr>
              <w:t>dist-loc.com-provider-service-edge.ms.as</w:t>
            </w:r>
          </w:p>
          <w:p w14:paraId="4B51576A"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934C69" w14:textId="77777777" w:rsidR="006B1BED" w:rsidRPr="00836BD7" w:rsidRDefault="006B1BED" w:rsidP="0064437A">
            <w:pPr>
              <w:pStyle w:val="TAL"/>
            </w:pPr>
            <w:r w:rsidRPr="00836BD7">
              <w:t>/</w:t>
            </w:r>
            <w:r w:rsidRPr="00836BD7">
              <w:rPr>
                <w:b/>
                <w:bCs/>
              </w:rPr>
              <w:t>video1</w:t>
            </w:r>
            <w:r w:rsidRPr="00836BD7">
              <w:t>/segment1000.mp4</w:t>
            </w:r>
          </w:p>
        </w:tc>
      </w:tr>
      <w:tr w:rsidR="006B1BED" w:rsidRPr="00836BD7" w14:paraId="091AC5E1" w14:textId="77777777" w:rsidTr="0064437A">
        <w:tc>
          <w:tcPr>
            <w:tcW w:w="1666" w:type="pct"/>
            <w:vMerge/>
          </w:tcPr>
          <w:p w14:paraId="6F3F72B7" w14:textId="77777777" w:rsidR="006B1BED" w:rsidRPr="00836BD7" w:rsidRDefault="006B1BED" w:rsidP="0064437A">
            <w:pPr>
              <w:pStyle w:val="TAL"/>
            </w:pPr>
          </w:p>
        </w:tc>
        <w:tc>
          <w:tcPr>
            <w:tcW w:w="1667" w:type="pct"/>
            <w:vMerge/>
          </w:tcPr>
          <w:p w14:paraId="7020BABB" w14:textId="77777777" w:rsidR="006B1BED" w:rsidRPr="00836BD7" w:rsidRDefault="006B1BED" w:rsidP="0064437A">
            <w:pPr>
              <w:pStyle w:val="TAL"/>
            </w:pPr>
          </w:p>
        </w:tc>
        <w:tc>
          <w:tcPr>
            <w:tcW w:w="1667" w:type="pct"/>
          </w:tcPr>
          <w:p w14:paraId="32A899A3" w14:textId="77777777" w:rsidR="006B1BED" w:rsidRPr="00836BD7" w:rsidRDefault="006B1BED" w:rsidP="0064437A">
            <w:pPr>
              <w:pStyle w:val="TAL"/>
            </w:pPr>
            <w:r w:rsidRPr="00836BD7">
              <w:t>https://</w:t>
            </w:r>
            <w:r w:rsidRPr="00836BD7">
              <w:rPr>
                <w:b/>
              </w:rPr>
              <w:t>edge</w:t>
            </w:r>
            <w:r w:rsidRPr="00836BD7">
              <w:t>.5gms.provider.com/‌asset123456/video1/segment1000.mp4</w:t>
            </w:r>
          </w:p>
        </w:tc>
      </w:tr>
      <w:tr w:rsidR="006B1BED" w:rsidRPr="00836BD7" w14:paraId="5DEC9B64" w14:textId="77777777" w:rsidTr="0064437A">
        <w:tc>
          <w:tcPr>
            <w:tcW w:w="1666" w:type="pct"/>
            <w:vMerge w:val="restart"/>
          </w:tcPr>
          <w:p w14:paraId="6325FD09"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video2</w:t>
            </w:r>
            <w:r w:rsidRPr="00836BD7">
              <w:t>/segment1000.mp4</w:t>
            </w:r>
          </w:p>
        </w:tc>
        <w:tc>
          <w:tcPr>
            <w:tcW w:w="1667" w:type="pct"/>
            <w:vMerge w:val="restart"/>
          </w:tcPr>
          <w:p w14:paraId="43693A3B" w14:textId="77777777" w:rsidR="006B1BED" w:rsidRPr="00836BD7" w:rsidRDefault="006B1BED" w:rsidP="0064437A">
            <w:pPr>
              <w:pStyle w:val="TAL"/>
              <w:rPr>
                <w:b/>
                <w:bCs/>
              </w:rPr>
            </w:pPr>
            <w:r w:rsidRPr="00836BD7">
              <w:t>https://5gmsd-as-edge.mno.net/‌com-provider-service-edge/</w:t>
            </w:r>
            <w:r w:rsidRPr="00836BD7">
              <w:rPr>
                <w:b/>
                <w:bCs/>
              </w:rPr>
              <w:t>asset123456</w:t>
            </w:r>
          </w:p>
          <w:p w14:paraId="36EBBBDB" w14:textId="77777777" w:rsidR="006B1BED" w:rsidRPr="00836BD7" w:rsidRDefault="006B1BED" w:rsidP="0064437A">
            <w:pPr>
              <w:pStyle w:val="TAL"/>
            </w:pPr>
            <w:r w:rsidRPr="00836BD7">
              <w:t>/</w:t>
            </w:r>
            <w:r w:rsidRPr="00836BD7">
              <w:rPr>
                <w:b/>
                <w:bCs/>
              </w:rPr>
              <w:t>video2</w:t>
            </w:r>
            <w:r w:rsidRPr="00836BD7">
              <w:t>/segment1000.mp4</w:t>
            </w:r>
          </w:p>
        </w:tc>
        <w:tc>
          <w:tcPr>
            <w:tcW w:w="1667" w:type="pct"/>
          </w:tcPr>
          <w:p w14:paraId="0C9292E9" w14:textId="77777777" w:rsidR="006B1BED" w:rsidRPr="00836BD7" w:rsidRDefault="006B1BED" w:rsidP="0064437A">
            <w:pPr>
              <w:pStyle w:val="TAL"/>
              <w:rPr>
                <w:b/>
                <w:bCs/>
              </w:rPr>
            </w:pPr>
            <w:r w:rsidRPr="00836BD7">
              <w:t>https://</w:t>
            </w:r>
            <w:r w:rsidRPr="00836BD7">
              <w:rPr>
                <w:b/>
                <w:bCs/>
              </w:rPr>
              <w:t>dist-loc.com-provider-service-edge.ms.as.</w:t>
            </w:r>
          </w:p>
          <w:p w14:paraId="6E1A99A8"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D85B7E6" w14:textId="77777777" w:rsidR="006B1BED" w:rsidRPr="00836BD7" w:rsidRDefault="006B1BED" w:rsidP="0064437A">
            <w:pPr>
              <w:pStyle w:val="TAL"/>
            </w:pPr>
            <w:r w:rsidRPr="00836BD7">
              <w:t>/</w:t>
            </w:r>
            <w:r w:rsidRPr="00836BD7">
              <w:rPr>
                <w:b/>
                <w:bCs/>
              </w:rPr>
              <w:t>video2</w:t>
            </w:r>
            <w:r w:rsidRPr="00836BD7">
              <w:t>/segment1000.mp4</w:t>
            </w:r>
          </w:p>
        </w:tc>
      </w:tr>
      <w:tr w:rsidR="006B1BED" w:rsidRPr="00836BD7" w14:paraId="5D1D9CD5" w14:textId="77777777" w:rsidTr="0064437A">
        <w:tc>
          <w:tcPr>
            <w:tcW w:w="1666" w:type="pct"/>
            <w:vMerge/>
          </w:tcPr>
          <w:p w14:paraId="591224F1" w14:textId="77777777" w:rsidR="006B1BED" w:rsidRPr="00836BD7" w:rsidRDefault="006B1BED" w:rsidP="0064437A">
            <w:pPr>
              <w:pStyle w:val="TAL"/>
            </w:pPr>
          </w:p>
        </w:tc>
        <w:tc>
          <w:tcPr>
            <w:tcW w:w="1667" w:type="pct"/>
            <w:vMerge/>
          </w:tcPr>
          <w:p w14:paraId="282014AF" w14:textId="77777777" w:rsidR="006B1BED" w:rsidRPr="00836BD7" w:rsidRDefault="006B1BED" w:rsidP="0064437A">
            <w:pPr>
              <w:pStyle w:val="TAL"/>
            </w:pPr>
          </w:p>
        </w:tc>
        <w:tc>
          <w:tcPr>
            <w:tcW w:w="1667" w:type="pct"/>
          </w:tcPr>
          <w:p w14:paraId="71C63CF6" w14:textId="77777777" w:rsidR="006B1BED" w:rsidRPr="00836BD7" w:rsidRDefault="006B1BED" w:rsidP="0064437A">
            <w:pPr>
              <w:pStyle w:val="TAL"/>
            </w:pPr>
            <w:r w:rsidRPr="00836BD7">
              <w:t>https://</w:t>
            </w:r>
            <w:r w:rsidRPr="00836BD7">
              <w:rPr>
                <w:b/>
              </w:rPr>
              <w:t>edge</w:t>
            </w:r>
            <w:r w:rsidRPr="00836BD7">
              <w:t>.5gms.provider.com/‌asset123456/video2/segment1000.mp4</w:t>
            </w:r>
          </w:p>
        </w:tc>
      </w:tr>
      <w:tr w:rsidR="006B1BED" w:rsidRPr="00836BD7" w14:paraId="20507251" w14:textId="77777777" w:rsidTr="0064437A">
        <w:tc>
          <w:tcPr>
            <w:tcW w:w="1666" w:type="pct"/>
            <w:vMerge w:val="restart"/>
          </w:tcPr>
          <w:p w14:paraId="54166DC5"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audio1</w:t>
            </w:r>
            <w:r w:rsidRPr="00836BD7">
              <w:t>/segment1000.mp4</w:t>
            </w:r>
          </w:p>
        </w:tc>
        <w:tc>
          <w:tcPr>
            <w:tcW w:w="1667" w:type="pct"/>
            <w:vMerge w:val="restart"/>
          </w:tcPr>
          <w:p w14:paraId="7B7E08F6" w14:textId="77777777" w:rsidR="006B1BED" w:rsidRPr="00836BD7" w:rsidRDefault="006B1BED" w:rsidP="0064437A">
            <w:pPr>
              <w:pStyle w:val="TAL"/>
              <w:rPr>
                <w:b/>
                <w:bCs/>
              </w:rPr>
            </w:pPr>
            <w:r w:rsidRPr="00836BD7">
              <w:t>https://5gmsd-as-edge.mno.net/‌com-provider-service-edge/</w:t>
            </w:r>
            <w:r w:rsidRPr="00836BD7">
              <w:rPr>
                <w:b/>
                <w:bCs/>
              </w:rPr>
              <w:t>asset123456</w:t>
            </w:r>
          </w:p>
          <w:p w14:paraId="2D2AC2E0" w14:textId="77777777" w:rsidR="006B1BED" w:rsidRPr="00836BD7" w:rsidRDefault="006B1BED" w:rsidP="0064437A">
            <w:pPr>
              <w:pStyle w:val="TAL"/>
            </w:pPr>
            <w:r w:rsidRPr="00836BD7">
              <w:t>/</w:t>
            </w:r>
            <w:r w:rsidRPr="00836BD7">
              <w:rPr>
                <w:b/>
                <w:bCs/>
              </w:rPr>
              <w:t>audio1</w:t>
            </w:r>
            <w:r w:rsidRPr="00836BD7">
              <w:t>/segment1000.mp4</w:t>
            </w:r>
          </w:p>
        </w:tc>
        <w:tc>
          <w:tcPr>
            <w:tcW w:w="1667" w:type="pct"/>
          </w:tcPr>
          <w:p w14:paraId="5C82C871" w14:textId="77777777" w:rsidR="006B1BED" w:rsidRPr="00836BD7" w:rsidRDefault="006B1BED" w:rsidP="0064437A">
            <w:pPr>
              <w:pStyle w:val="TAL"/>
            </w:pPr>
            <w:r w:rsidRPr="00836BD7">
              <w:t>https://</w:t>
            </w:r>
            <w:r w:rsidRPr="00836BD7">
              <w:rPr>
                <w:b/>
                <w:bCs/>
              </w:rPr>
              <w:t>dist-loc.com-provider-service-edge.ms.as</w:t>
            </w:r>
            <w:r w:rsidRPr="00836BD7">
              <w:rPr>
                <w:b/>
                <w:bCs/>
              </w:rPr>
              <w:br/>
              <w:t>.3gppservices.org</w:t>
            </w:r>
            <w:r w:rsidRPr="00836BD7">
              <w:t>/</w:t>
            </w:r>
            <w:r w:rsidRPr="00836BD7">
              <w:rPr>
                <w:b/>
                <w:bCs/>
              </w:rPr>
              <w:t>asset123456</w:t>
            </w:r>
            <w:r w:rsidRPr="00836BD7">
              <w:rPr>
                <w:b/>
                <w:bCs/>
              </w:rPr>
              <w:br/>
            </w:r>
            <w:r w:rsidRPr="00836BD7">
              <w:t>/</w:t>
            </w:r>
            <w:r w:rsidRPr="00836BD7">
              <w:rPr>
                <w:b/>
                <w:bCs/>
              </w:rPr>
              <w:t>audio1</w:t>
            </w:r>
            <w:r w:rsidRPr="00836BD7">
              <w:t>/segment1000.mp4</w:t>
            </w:r>
          </w:p>
        </w:tc>
      </w:tr>
      <w:tr w:rsidR="006B1BED" w:rsidRPr="00836BD7" w14:paraId="4BDC30ED" w14:textId="77777777" w:rsidTr="0064437A">
        <w:tc>
          <w:tcPr>
            <w:tcW w:w="1666" w:type="pct"/>
            <w:vMerge/>
          </w:tcPr>
          <w:p w14:paraId="493E4A0B" w14:textId="77777777" w:rsidR="006B1BED" w:rsidRPr="00836BD7" w:rsidRDefault="006B1BED" w:rsidP="0064437A">
            <w:pPr>
              <w:pStyle w:val="TAL"/>
            </w:pPr>
          </w:p>
        </w:tc>
        <w:tc>
          <w:tcPr>
            <w:tcW w:w="1667" w:type="pct"/>
            <w:vMerge/>
          </w:tcPr>
          <w:p w14:paraId="75AB5FCF" w14:textId="77777777" w:rsidR="006B1BED" w:rsidRPr="00836BD7" w:rsidRDefault="006B1BED" w:rsidP="0064437A">
            <w:pPr>
              <w:pStyle w:val="TAL"/>
            </w:pPr>
          </w:p>
        </w:tc>
        <w:tc>
          <w:tcPr>
            <w:tcW w:w="1667" w:type="pct"/>
          </w:tcPr>
          <w:p w14:paraId="4A8783E8" w14:textId="77777777" w:rsidR="006B1BED" w:rsidRPr="00836BD7" w:rsidRDefault="006B1BED" w:rsidP="0064437A">
            <w:pPr>
              <w:pStyle w:val="TAL"/>
            </w:pPr>
            <w:r w:rsidRPr="00836BD7">
              <w:t>https://</w:t>
            </w:r>
            <w:r w:rsidRPr="00836BD7">
              <w:rPr>
                <w:b/>
              </w:rPr>
              <w:t>edge</w:t>
            </w:r>
            <w:r w:rsidRPr="00836BD7">
              <w:t>.5gms.provider.com/‌asset123456/audio1/segment1000.mp4</w:t>
            </w:r>
          </w:p>
        </w:tc>
      </w:tr>
    </w:tbl>
    <w:p w14:paraId="594DBF2D" w14:textId="77777777" w:rsidR="006B1BED" w:rsidRPr="00836BD7" w:rsidRDefault="006B1BED" w:rsidP="006B1BED">
      <w:bookmarkStart w:id="2349" w:name="_Toc194090124"/>
    </w:p>
    <w:p w14:paraId="16ABFB57" w14:textId="053FE56B" w:rsidR="006B1BED" w:rsidRPr="00836BD7" w:rsidRDefault="006B1BED" w:rsidP="00E869B6">
      <w:pPr>
        <w:pStyle w:val="Heading2"/>
      </w:pPr>
      <w:bookmarkStart w:id="2350" w:name="_Toc210738675"/>
      <w:r w:rsidRPr="00836BD7">
        <w:t>B.4.</w:t>
      </w:r>
      <w:r w:rsidR="00E869B6">
        <w:t>3</w:t>
      </w:r>
      <w:r w:rsidRPr="00836BD7">
        <w:tab/>
        <w:t>Content Hosting Configuration</w:t>
      </w:r>
      <w:bookmarkEnd w:id="2349"/>
      <w:bookmarkEnd w:id="2350"/>
    </w:p>
    <w:p w14:paraId="5ED5F1D9" w14:textId="038958D0" w:rsidR="006B1BED" w:rsidRPr="00836BD7" w:rsidRDefault="006B1BED" w:rsidP="006B1BED">
      <w:pPr>
        <w:keepNext/>
      </w:pPr>
      <w:r w:rsidRPr="00836BD7">
        <w:t>Tables B.4.</w:t>
      </w:r>
      <w:r w:rsidR="00E869B6">
        <w:t>3</w:t>
      </w:r>
      <w:r w:rsidRPr="00836BD7">
        <w:noBreakHyphen/>
        <w:t>1 and B.4.</w:t>
      </w:r>
      <w:r w:rsidR="00E869B6">
        <w:t>3</w:t>
      </w:r>
      <w:r w:rsidRPr="00836BD7">
        <w:t>-2 below show the relevant parameters for both Content Hosting Configurations needed to achieve the example mapping described in table B.4.</w:t>
      </w:r>
      <w:r w:rsidR="00E869B6">
        <w:t>2</w:t>
      </w:r>
      <w:r w:rsidRPr="00836BD7">
        <w:noBreakHyphen/>
        <w:t>1 above.</w:t>
      </w:r>
    </w:p>
    <w:p w14:paraId="50AC0958" w14:textId="4720D145" w:rsidR="006B1BED" w:rsidRPr="00836BD7" w:rsidRDefault="006B1BED" w:rsidP="006B1BED">
      <w:pPr>
        <w:pStyle w:val="TH"/>
      </w:pPr>
      <w:r w:rsidRPr="00836BD7">
        <w:t>Table B.4.</w:t>
      </w:r>
      <w:r w:rsidR="00E869B6">
        <w:t>3</w:t>
      </w:r>
      <w:r w:rsidRPr="00836BD7">
        <w:noBreakHyphen/>
        <w:t>1: Client-facing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54D1F01D"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EF43F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600E5F9F"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22774655" w14:textId="77777777" w:rsidR="006B1BED" w:rsidRPr="00836BD7" w:rsidRDefault="006B1BED" w:rsidP="0064437A">
            <w:pPr>
              <w:pStyle w:val="TAH"/>
            </w:pPr>
            <w:r w:rsidRPr="00836BD7">
              <w:t>Set by</w:t>
            </w:r>
          </w:p>
        </w:tc>
      </w:tr>
      <w:tr w:rsidR="006B1BED" w:rsidRPr="00836BD7" w14:paraId="23DA596A"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14F55C15" w14:textId="77777777" w:rsidR="006B1BED" w:rsidRPr="00836BD7" w:rsidRDefault="006B1BED" w:rsidP="0064437A">
            <w:pPr>
              <w:pStyle w:val="TAL"/>
              <w:rPr>
                <w:rStyle w:val="Codechar"/>
              </w:rPr>
            </w:pPr>
            <w:r w:rsidRPr="00836BD7">
              <w:rPr>
                <w:rStyle w:val="Codechar"/>
              </w:rPr>
              <w:t>ProvisioningSession</w:t>
            </w:r>
          </w:p>
        </w:tc>
      </w:tr>
      <w:tr w:rsidR="006B1BED" w:rsidRPr="00836BD7" w14:paraId="747893D0" w14:textId="77777777" w:rsidTr="0064437A">
        <w:tc>
          <w:tcPr>
            <w:tcW w:w="2547" w:type="dxa"/>
            <w:tcBorders>
              <w:top w:val="single" w:sz="4" w:space="0" w:color="auto"/>
              <w:left w:val="single" w:sz="4" w:space="0" w:color="auto"/>
              <w:bottom w:val="single" w:sz="4" w:space="0" w:color="auto"/>
              <w:right w:val="single" w:sz="4" w:space="0" w:color="auto"/>
            </w:tcBorders>
          </w:tcPr>
          <w:p w14:paraId="0AA4EB70"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73E8D671"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4677941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288E8BC8"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0CB76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D7ECB57"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F954BB9"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D86F0C5" w14:textId="77777777" w:rsidR="006B1BED" w:rsidRPr="00836BD7" w:rsidRDefault="006B1BED" w:rsidP="0064437A">
            <w:pPr>
              <w:pStyle w:val="TAL"/>
              <w:rPr>
                <w:rStyle w:val="Codechar"/>
              </w:rPr>
            </w:pPr>
            <w:r w:rsidRPr="00836BD7">
              <w:rPr>
                <w:rStyle w:val="Codechar"/>
              </w:rPr>
              <w:t>http://dashif.org/‌ingest/‌v1.2‌/interface-1</w:t>
            </w:r>
          </w:p>
        </w:tc>
        <w:tc>
          <w:tcPr>
            <w:tcW w:w="2546" w:type="dxa"/>
            <w:vMerge w:val="restart"/>
            <w:tcBorders>
              <w:top w:val="single" w:sz="4" w:space="0" w:color="auto"/>
              <w:left w:val="single" w:sz="4" w:space="0" w:color="auto"/>
              <w:right w:val="single" w:sz="4" w:space="0" w:color="auto"/>
            </w:tcBorders>
            <w:hideMark/>
          </w:tcPr>
          <w:p w14:paraId="5CCF7315"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0854DA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44B92DD"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024DDBFD" w14:textId="77777777" w:rsidR="006B1BED" w:rsidRPr="00836BD7" w:rsidRDefault="006B1BED" w:rsidP="0064437A">
            <w:pPr>
              <w:pStyle w:val="TAL"/>
            </w:pPr>
            <w:r w:rsidRPr="00836BD7">
              <w:rPr>
                <w:rStyle w:val="Codechar"/>
              </w:rPr>
              <w:t>PUSH</w:t>
            </w:r>
          </w:p>
        </w:tc>
        <w:tc>
          <w:tcPr>
            <w:tcW w:w="2546" w:type="dxa"/>
            <w:vMerge/>
            <w:tcBorders>
              <w:left w:val="single" w:sz="4" w:space="0" w:color="auto"/>
              <w:right w:val="single" w:sz="4" w:space="0" w:color="auto"/>
            </w:tcBorders>
            <w:vAlign w:val="center"/>
            <w:hideMark/>
          </w:tcPr>
          <w:p w14:paraId="7FFD391F" w14:textId="77777777" w:rsidR="006B1BED" w:rsidRPr="00836BD7" w:rsidRDefault="006B1BED" w:rsidP="0064437A">
            <w:pPr>
              <w:rPr>
                <w:i/>
                <w:iCs/>
              </w:rPr>
            </w:pPr>
          </w:p>
        </w:tc>
      </w:tr>
      <w:tr w:rsidR="006B1BED" w:rsidRPr="00836BD7" w14:paraId="2159AD3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500E619"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E880C2D" w14:textId="77777777" w:rsidR="006B1BED" w:rsidRPr="00836BD7" w:rsidRDefault="006B1BED" w:rsidP="0064437A">
            <w:pPr>
              <w:pStyle w:val="TAL"/>
            </w:pPr>
            <w:r w:rsidRPr="00836BD7">
              <w:t>https://5gmsd-as-edge.mno.net/‌com-provider-service-edge/</w:t>
            </w:r>
          </w:p>
        </w:tc>
        <w:tc>
          <w:tcPr>
            <w:tcW w:w="2546" w:type="dxa"/>
            <w:hideMark/>
          </w:tcPr>
          <w:p w14:paraId="1447CB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A58B2A3"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085685D3"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34852EB" w14:textId="77777777" w:rsidTr="0064437A">
        <w:tc>
          <w:tcPr>
            <w:tcW w:w="2547" w:type="dxa"/>
            <w:tcBorders>
              <w:top w:val="single" w:sz="4" w:space="0" w:color="auto"/>
              <w:left w:val="single" w:sz="4" w:space="0" w:color="auto"/>
              <w:bottom w:val="single" w:sz="4" w:space="0" w:color="auto"/>
              <w:right w:val="single" w:sz="4" w:space="0" w:color="auto"/>
            </w:tcBorders>
          </w:tcPr>
          <w:p w14:paraId="37C9FFE4"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5B6A9E3A"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vAlign w:val="center"/>
          </w:tcPr>
          <w:p w14:paraId="2444ED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108AE0C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8A1A06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B92FDD0"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11FEB19"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1EE4B55A"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ADDB25E"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6610A0F4"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right w:val="single" w:sz="4" w:space="0" w:color="auto"/>
            </w:tcBorders>
            <w:hideMark/>
          </w:tcPr>
          <w:p w14:paraId="26FBA48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38A7051" w14:textId="77777777" w:rsidTr="0064437A">
        <w:tc>
          <w:tcPr>
            <w:tcW w:w="2547" w:type="dxa"/>
            <w:tcBorders>
              <w:top w:val="single" w:sz="4" w:space="0" w:color="auto"/>
              <w:left w:val="single" w:sz="4" w:space="0" w:color="auto"/>
              <w:bottom w:val="single" w:sz="4" w:space="0" w:color="auto"/>
              <w:right w:val="single" w:sz="4" w:space="0" w:color="auto"/>
            </w:tcBorders>
          </w:tcPr>
          <w:p w14:paraId="470E086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0650E92" w14:textId="77777777" w:rsidR="006B1BED" w:rsidRPr="00836BD7" w:rsidRDefault="006B1BED" w:rsidP="0064437A">
            <w:pPr>
              <w:pStyle w:val="TAL"/>
            </w:pPr>
            <w:r w:rsidRPr="00836BD7">
              <w:t>https://edge.5gms.provider.com/</w:t>
            </w:r>
          </w:p>
        </w:tc>
        <w:tc>
          <w:tcPr>
            <w:tcW w:w="2546" w:type="dxa"/>
            <w:tcBorders>
              <w:left w:val="single" w:sz="4" w:space="0" w:color="auto"/>
              <w:bottom w:val="single" w:sz="4" w:space="0" w:color="auto"/>
              <w:right w:val="single" w:sz="4" w:space="0" w:color="auto"/>
            </w:tcBorders>
          </w:tcPr>
          <w:p w14:paraId="3FEC9E87"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03C266" w14:textId="77777777" w:rsidR="006B1BED" w:rsidRPr="00836BD7" w:rsidRDefault="006B1BED" w:rsidP="006B1BED"/>
    <w:p w14:paraId="284576FB" w14:textId="51091643" w:rsidR="006B1BED" w:rsidRPr="00836BD7" w:rsidRDefault="006B1BED" w:rsidP="006B1BED">
      <w:pPr>
        <w:pStyle w:val="TH"/>
      </w:pPr>
      <w:r w:rsidRPr="00836BD7">
        <w:t>Table B.4.</w:t>
      </w:r>
      <w:r w:rsidR="00E869B6">
        <w:t>3</w:t>
      </w:r>
      <w:r w:rsidRPr="00836BD7">
        <w:noBreakHyphen/>
        <w:t>2: Origin server-facing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31"/>
        <w:gridCol w:w="16"/>
        <w:gridCol w:w="4536"/>
        <w:gridCol w:w="22"/>
        <w:gridCol w:w="2524"/>
      </w:tblGrid>
      <w:tr w:rsidR="006B1BED" w:rsidRPr="00836BD7" w14:paraId="707FD7F1" w14:textId="77777777" w:rsidTr="0064437A">
        <w:trPr>
          <w:cnfStyle w:val="100000000000" w:firstRow="1" w:lastRow="0" w:firstColumn="0" w:lastColumn="0" w:oddVBand="0" w:evenVBand="0" w:oddHBand="0" w:evenHBand="0" w:firstRowFirstColumn="0" w:firstRowLastColumn="0" w:lastRowFirstColumn="0" w:lastRowLastColumn="0"/>
        </w:trPr>
        <w:tc>
          <w:tcPr>
            <w:tcW w:w="2531" w:type="dxa"/>
            <w:tcBorders>
              <w:top w:val="single" w:sz="4" w:space="0" w:color="auto"/>
              <w:left w:val="single" w:sz="4" w:space="0" w:color="auto"/>
              <w:bottom w:val="single" w:sz="4" w:space="0" w:color="auto"/>
              <w:right w:val="single" w:sz="4" w:space="0" w:color="auto"/>
            </w:tcBorders>
            <w:hideMark/>
          </w:tcPr>
          <w:p w14:paraId="0BF2504E" w14:textId="77777777" w:rsidR="006B1BED" w:rsidRPr="00836BD7" w:rsidRDefault="006B1BED" w:rsidP="0064437A">
            <w:pPr>
              <w:pStyle w:val="TAH"/>
            </w:pPr>
            <w:r w:rsidRPr="00836BD7">
              <w:t>Property</w:t>
            </w:r>
          </w:p>
        </w:tc>
        <w:tc>
          <w:tcPr>
            <w:tcW w:w="4574" w:type="dxa"/>
            <w:gridSpan w:val="3"/>
            <w:tcBorders>
              <w:top w:val="single" w:sz="4" w:space="0" w:color="auto"/>
              <w:left w:val="single" w:sz="4" w:space="0" w:color="auto"/>
              <w:bottom w:val="single" w:sz="4" w:space="0" w:color="auto"/>
              <w:right w:val="single" w:sz="4" w:space="0" w:color="auto"/>
            </w:tcBorders>
            <w:hideMark/>
          </w:tcPr>
          <w:p w14:paraId="69FF80FF" w14:textId="77777777" w:rsidR="006B1BED" w:rsidRPr="00836BD7" w:rsidRDefault="006B1BED" w:rsidP="0064437A">
            <w:pPr>
              <w:pStyle w:val="TAH"/>
            </w:pPr>
            <w:r w:rsidRPr="00836BD7">
              <w:t>Example value</w:t>
            </w:r>
          </w:p>
        </w:tc>
        <w:tc>
          <w:tcPr>
            <w:tcW w:w="2524" w:type="dxa"/>
            <w:tcBorders>
              <w:top w:val="single" w:sz="4" w:space="0" w:color="auto"/>
              <w:left w:val="single" w:sz="4" w:space="0" w:color="auto"/>
              <w:bottom w:val="single" w:sz="4" w:space="0" w:color="auto"/>
              <w:right w:val="single" w:sz="4" w:space="0" w:color="auto"/>
            </w:tcBorders>
            <w:hideMark/>
          </w:tcPr>
          <w:p w14:paraId="0A04AD7A" w14:textId="77777777" w:rsidR="006B1BED" w:rsidRPr="00836BD7" w:rsidRDefault="006B1BED" w:rsidP="0064437A">
            <w:pPr>
              <w:pStyle w:val="TAH"/>
            </w:pPr>
            <w:r w:rsidRPr="00836BD7">
              <w:t>Set by</w:t>
            </w:r>
          </w:p>
        </w:tc>
      </w:tr>
      <w:tr w:rsidR="006B1BED" w:rsidRPr="00836BD7" w14:paraId="620E9C74" w14:textId="77777777" w:rsidTr="0064437A">
        <w:tc>
          <w:tcPr>
            <w:tcW w:w="9629" w:type="dxa"/>
            <w:gridSpan w:val="5"/>
            <w:tcBorders>
              <w:top w:val="single" w:sz="4" w:space="0" w:color="auto"/>
              <w:left w:val="single" w:sz="4" w:space="0" w:color="auto"/>
              <w:bottom w:val="single" w:sz="4" w:space="0" w:color="auto"/>
              <w:right w:val="single" w:sz="4" w:space="0" w:color="auto"/>
            </w:tcBorders>
          </w:tcPr>
          <w:p w14:paraId="738C2259"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7E466DB" w14:textId="77777777" w:rsidTr="0064437A">
        <w:tc>
          <w:tcPr>
            <w:tcW w:w="2547" w:type="dxa"/>
            <w:gridSpan w:val="2"/>
            <w:tcBorders>
              <w:top w:val="single" w:sz="4" w:space="0" w:color="auto"/>
              <w:left w:val="single" w:sz="4" w:space="0" w:color="auto"/>
              <w:bottom w:val="single" w:sz="4" w:space="0" w:color="auto"/>
              <w:right w:val="single" w:sz="4" w:space="0" w:color="auto"/>
            </w:tcBorders>
          </w:tcPr>
          <w:p w14:paraId="6594EC2C"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1D35529E" w14:textId="77777777" w:rsidR="006B1BED" w:rsidRPr="00836BD7" w:rsidRDefault="006B1BED" w:rsidP="0064437A">
            <w:pPr>
              <w:pStyle w:val="TAL"/>
            </w:pPr>
            <w:r w:rsidRPr="00836BD7">
              <w:t>com.provider.service.shield</w:t>
            </w:r>
          </w:p>
        </w:tc>
        <w:tc>
          <w:tcPr>
            <w:tcW w:w="2546" w:type="dxa"/>
            <w:gridSpan w:val="2"/>
            <w:tcBorders>
              <w:top w:val="single" w:sz="4" w:space="0" w:color="auto"/>
              <w:left w:val="single" w:sz="4" w:space="0" w:color="auto"/>
              <w:right w:val="single" w:sz="4" w:space="0" w:color="auto"/>
            </w:tcBorders>
          </w:tcPr>
          <w:p w14:paraId="21AF29D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08BAF24" w14:textId="77777777" w:rsidTr="0064437A">
        <w:tc>
          <w:tcPr>
            <w:tcW w:w="9629" w:type="dxa"/>
            <w:gridSpan w:val="5"/>
            <w:tcBorders>
              <w:top w:val="single" w:sz="4" w:space="0" w:color="auto"/>
              <w:left w:val="single" w:sz="4" w:space="0" w:color="auto"/>
              <w:bottom w:val="single" w:sz="4" w:space="0" w:color="auto"/>
              <w:right w:val="single" w:sz="4" w:space="0" w:color="auto"/>
            </w:tcBorders>
            <w:hideMark/>
          </w:tcPr>
          <w:p w14:paraId="704ACC47"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9003972"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09CAA88F" w14:textId="77777777" w:rsidR="006B1BED" w:rsidRPr="00836BD7" w:rsidRDefault="006B1BED" w:rsidP="0064437A">
            <w:pPr>
              <w:pStyle w:val="TAL"/>
              <w:rPr>
                <w:rStyle w:val="Codechar"/>
              </w:rPr>
            </w:pPr>
            <w:r w:rsidRPr="00836BD7">
              <w:rPr>
                <w:rStyle w:val="Codechar"/>
              </w:rPr>
              <w:tab/>
              <w:t>protocol</w:t>
            </w:r>
          </w:p>
        </w:tc>
        <w:tc>
          <w:tcPr>
            <w:tcW w:w="4574" w:type="dxa"/>
            <w:gridSpan w:val="3"/>
            <w:tcBorders>
              <w:top w:val="single" w:sz="4" w:space="0" w:color="auto"/>
              <w:left w:val="single" w:sz="4" w:space="0" w:color="auto"/>
              <w:bottom w:val="single" w:sz="4" w:space="0" w:color="auto"/>
              <w:right w:val="single" w:sz="4" w:space="0" w:color="auto"/>
            </w:tcBorders>
            <w:hideMark/>
          </w:tcPr>
          <w:p w14:paraId="3EB13D6F" w14:textId="77777777" w:rsidR="006B1BED" w:rsidRPr="00836BD7" w:rsidRDefault="006B1BED" w:rsidP="0064437A">
            <w:pPr>
              <w:pStyle w:val="TAL"/>
              <w:rPr>
                <w:rStyle w:val="Codechar"/>
              </w:rPr>
            </w:pPr>
            <w:r w:rsidRPr="00836BD7">
              <w:rPr>
                <w:rStyle w:val="Codechar"/>
              </w:rPr>
              <w:t>http://dashif.org/‌ingest/‌v1.2‌/interface-1</w:t>
            </w:r>
          </w:p>
        </w:tc>
        <w:tc>
          <w:tcPr>
            <w:tcW w:w="2524" w:type="dxa"/>
            <w:vMerge w:val="restart"/>
            <w:tcBorders>
              <w:top w:val="single" w:sz="4" w:space="0" w:color="auto"/>
              <w:left w:val="single" w:sz="4" w:space="0" w:color="auto"/>
              <w:right w:val="single" w:sz="4" w:space="0" w:color="auto"/>
            </w:tcBorders>
            <w:hideMark/>
          </w:tcPr>
          <w:p w14:paraId="308E953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69AF96F3"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48A8C705"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hideMark/>
          </w:tcPr>
          <w:p w14:paraId="0DE7E748" w14:textId="77777777" w:rsidR="006B1BED" w:rsidRPr="00836BD7" w:rsidRDefault="006B1BED" w:rsidP="0064437A">
            <w:pPr>
              <w:pStyle w:val="TAL"/>
            </w:pPr>
            <w:r w:rsidRPr="00836BD7">
              <w:rPr>
                <w:rStyle w:val="Codechar"/>
              </w:rPr>
              <w:t>PUSH</w:t>
            </w:r>
          </w:p>
        </w:tc>
        <w:tc>
          <w:tcPr>
            <w:tcW w:w="2524" w:type="dxa"/>
            <w:vMerge/>
            <w:tcBorders>
              <w:left w:val="single" w:sz="4" w:space="0" w:color="auto"/>
              <w:right w:val="single" w:sz="4" w:space="0" w:color="auto"/>
            </w:tcBorders>
            <w:vAlign w:val="center"/>
            <w:hideMark/>
          </w:tcPr>
          <w:p w14:paraId="14A06E2E" w14:textId="77777777" w:rsidR="006B1BED" w:rsidRPr="00836BD7" w:rsidRDefault="006B1BED" w:rsidP="0064437A">
            <w:pPr>
              <w:rPr>
                <w:i/>
                <w:iCs/>
              </w:rPr>
            </w:pPr>
          </w:p>
        </w:tc>
      </w:tr>
      <w:tr w:rsidR="006B1BED" w:rsidRPr="00836BD7" w14:paraId="705F220E"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103EE9FB"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hideMark/>
          </w:tcPr>
          <w:p w14:paraId="58A305C5" w14:textId="77777777" w:rsidR="006B1BED" w:rsidRPr="00836BD7" w:rsidRDefault="006B1BED" w:rsidP="0064437A">
            <w:pPr>
              <w:pStyle w:val="TAL"/>
            </w:pPr>
            <w:r w:rsidRPr="00836BD7">
              <w:t>https://5gmsd-as-shield.mno.net/‌com-provider-service-shield/</w:t>
            </w:r>
          </w:p>
        </w:tc>
        <w:tc>
          <w:tcPr>
            <w:tcW w:w="2524" w:type="dxa"/>
            <w:hideMark/>
          </w:tcPr>
          <w:p w14:paraId="01212A4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00EAC89F" w14:textId="77777777" w:rsidTr="0064437A">
        <w:tc>
          <w:tcPr>
            <w:tcW w:w="9629" w:type="dxa"/>
            <w:gridSpan w:val="5"/>
            <w:tcBorders>
              <w:top w:val="double" w:sz="4" w:space="0" w:color="auto"/>
              <w:left w:val="single" w:sz="4" w:space="0" w:color="auto"/>
              <w:bottom w:val="single" w:sz="4" w:space="0" w:color="auto"/>
              <w:right w:val="single" w:sz="4" w:space="0" w:color="auto"/>
            </w:tcBorders>
            <w:hideMark/>
          </w:tcPr>
          <w:p w14:paraId="0CAA6B80"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5AE0CA7" w14:textId="77777777" w:rsidTr="0064437A">
        <w:tc>
          <w:tcPr>
            <w:tcW w:w="2531" w:type="dxa"/>
            <w:tcBorders>
              <w:top w:val="single" w:sz="4" w:space="0" w:color="auto"/>
              <w:left w:val="single" w:sz="4" w:space="0" w:color="auto"/>
              <w:bottom w:val="single" w:sz="4" w:space="0" w:color="auto"/>
              <w:right w:val="single" w:sz="4" w:space="0" w:color="auto"/>
            </w:tcBorders>
          </w:tcPr>
          <w:p w14:paraId="4A1F3B4D"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tcPr>
          <w:p w14:paraId="2B32D403" w14:textId="77777777" w:rsidR="006B1BED" w:rsidRPr="00836BD7" w:rsidRDefault="006B1BED" w:rsidP="0064437A">
            <w:pPr>
              <w:pStyle w:val="TAL"/>
            </w:pPr>
            <w:r w:rsidRPr="00836BD7">
              <w:rPr>
                <w:rStyle w:val="Codechar"/>
              </w:rPr>
              <w:t>PUSH</w:t>
            </w:r>
          </w:p>
        </w:tc>
        <w:tc>
          <w:tcPr>
            <w:tcW w:w="2524" w:type="dxa"/>
            <w:vMerge w:val="restart"/>
            <w:tcBorders>
              <w:top w:val="single" w:sz="4" w:space="0" w:color="auto"/>
              <w:left w:val="single" w:sz="4" w:space="0" w:color="auto"/>
              <w:right w:val="single" w:sz="4" w:space="0" w:color="auto"/>
            </w:tcBorders>
            <w:vAlign w:val="center"/>
          </w:tcPr>
          <w:p w14:paraId="57FC50A1"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B8CA954" w14:textId="77777777" w:rsidTr="0064437A">
        <w:tc>
          <w:tcPr>
            <w:tcW w:w="2531" w:type="dxa"/>
            <w:tcBorders>
              <w:top w:val="single" w:sz="4" w:space="0" w:color="auto"/>
              <w:left w:val="single" w:sz="4" w:space="0" w:color="auto"/>
              <w:bottom w:val="single" w:sz="4" w:space="0" w:color="auto"/>
              <w:right w:val="single" w:sz="4" w:space="0" w:color="auto"/>
            </w:tcBorders>
          </w:tcPr>
          <w:p w14:paraId="0128262F" w14:textId="77777777" w:rsidR="006B1BED" w:rsidRPr="00836BD7" w:rsidRDefault="006B1BED" w:rsidP="0064437A">
            <w:pPr>
              <w:pStyle w:val="TAL"/>
              <w:rPr>
                <w:rStyle w:val="Codechar"/>
              </w:rPr>
            </w:pPr>
            <w:r w:rsidRPr="00836BD7">
              <w:rPr>
                <w:rStyle w:val="Codechar"/>
              </w:rPr>
              <w:tab/>
              <w:t>distributionId</w:t>
            </w:r>
          </w:p>
        </w:tc>
        <w:tc>
          <w:tcPr>
            <w:tcW w:w="4574" w:type="dxa"/>
            <w:gridSpan w:val="3"/>
            <w:tcBorders>
              <w:top w:val="single" w:sz="4" w:space="0" w:color="auto"/>
              <w:left w:val="single" w:sz="4" w:space="0" w:color="auto"/>
              <w:bottom w:val="single" w:sz="4" w:space="0" w:color="auto"/>
              <w:right w:val="single" w:sz="4" w:space="0" w:color="auto"/>
            </w:tcBorders>
          </w:tcPr>
          <w:p w14:paraId="7C4D7F6F" w14:textId="77777777" w:rsidR="006B1BED" w:rsidRPr="00836BD7" w:rsidRDefault="006B1BED" w:rsidP="0064437A">
            <w:pPr>
              <w:pStyle w:val="TAL"/>
            </w:pPr>
            <w:r w:rsidRPr="00836BD7">
              <w:t>dist.loc</w:t>
            </w:r>
          </w:p>
        </w:tc>
        <w:tc>
          <w:tcPr>
            <w:tcW w:w="2524" w:type="dxa"/>
            <w:vMerge/>
            <w:tcBorders>
              <w:left w:val="single" w:sz="4" w:space="0" w:color="auto"/>
              <w:right w:val="single" w:sz="4" w:space="0" w:color="auto"/>
            </w:tcBorders>
            <w:vAlign w:val="center"/>
          </w:tcPr>
          <w:p w14:paraId="441EC587" w14:textId="77777777" w:rsidR="006B1BED" w:rsidRPr="00836BD7" w:rsidRDefault="006B1BED" w:rsidP="0064437A">
            <w:pPr>
              <w:pStyle w:val="TAL"/>
            </w:pPr>
          </w:p>
        </w:tc>
      </w:tr>
      <w:tr w:rsidR="006B1BED" w:rsidRPr="00836BD7" w14:paraId="130C5D2F" w14:textId="77777777" w:rsidTr="0064437A">
        <w:tc>
          <w:tcPr>
            <w:tcW w:w="2531" w:type="dxa"/>
            <w:tcBorders>
              <w:top w:val="single" w:sz="4" w:space="0" w:color="auto"/>
              <w:left w:val="single" w:sz="4" w:space="0" w:color="auto"/>
              <w:bottom w:val="single" w:sz="4" w:space="0" w:color="auto"/>
              <w:right w:val="single" w:sz="4" w:space="0" w:color="auto"/>
            </w:tcBorders>
          </w:tcPr>
          <w:p w14:paraId="0E48DAD4"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tcPr>
          <w:p w14:paraId="1BFFAC4B" w14:textId="77777777" w:rsidR="006B1BED" w:rsidRPr="00836BD7" w:rsidRDefault="006B1BED" w:rsidP="0064437A">
            <w:pPr>
              <w:pStyle w:val="TAL"/>
            </w:pPr>
            <w:r w:rsidRPr="00836BD7">
              <w:t>https://5gmsd-as-edge.mno.net/‌com-provider-service-edge/</w:t>
            </w:r>
          </w:p>
        </w:tc>
        <w:tc>
          <w:tcPr>
            <w:tcW w:w="2524" w:type="dxa"/>
            <w:vMerge/>
            <w:tcBorders>
              <w:left w:val="single" w:sz="4" w:space="0" w:color="auto"/>
              <w:bottom w:val="single" w:sz="4" w:space="0" w:color="auto"/>
              <w:right w:val="single" w:sz="4" w:space="0" w:color="auto"/>
            </w:tcBorders>
          </w:tcPr>
          <w:p w14:paraId="3A817258" w14:textId="77777777" w:rsidR="006B1BED" w:rsidRPr="00836BD7" w:rsidRDefault="006B1BED" w:rsidP="0064437A">
            <w:pPr>
              <w:pStyle w:val="TAL"/>
              <w:rPr>
                <w:i/>
                <w:iCs/>
              </w:rPr>
            </w:pPr>
          </w:p>
        </w:tc>
      </w:tr>
    </w:tbl>
    <w:p w14:paraId="5C5F84ED" w14:textId="77777777" w:rsidR="006B1BED" w:rsidRPr="00836BD7" w:rsidRDefault="006B1BED" w:rsidP="006B1BED"/>
    <w:p w14:paraId="02C80051" w14:textId="64F0A106" w:rsidR="00B11A41" w:rsidRPr="006436AF" w:rsidRDefault="00014B58" w:rsidP="00B11A41">
      <w:pPr>
        <w:pStyle w:val="Heading8"/>
      </w:pPr>
      <w:r w:rsidRPr="006436AF">
        <w:rPr>
          <w:rFonts w:eastAsia="SimSun"/>
        </w:rPr>
        <w:br w:type="page"/>
      </w:r>
      <w:bookmarkStart w:id="2351" w:name="_Toc71722165"/>
      <w:bookmarkStart w:id="2352" w:name="_Toc74859217"/>
      <w:bookmarkStart w:id="2353" w:name="_Toc210738676"/>
      <w:r w:rsidR="00B11A41" w:rsidRPr="00CF379B">
        <w:rPr>
          <w:rFonts w:eastAsia="SimSun"/>
        </w:rPr>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2337"/>
      <w:bookmarkEnd w:id="2338"/>
      <w:bookmarkEnd w:id="2351"/>
      <w:bookmarkEnd w:id="2352"/>
      <w:bookmarkEnd w:id="2353"/>
    </w:p>
    <w:p w14:paraId="4DC0CF1C" w14:textId="7A7E9038" w:rsidR="00B11A41" w:rsidRPr="006436AF" w:rsidRDefault="004A2A6D" w:rsidP="00B11A41">
      <w:pPr>
        <w:pStyle w:val="Heading1"/>
      </w:pPr>
      <w:bookmarkStart w:id="2354" w:name="_CRC_1"/>
      <w:bookmarkStart w:id="2355" w:name="_Toc28013568"/>
      <w:bookmarkStart w:id="2356" w:name="_Toc36040406"/>
      <w:bookmarkStart w:id="2357" w:name="_Toc68899741"/>
      <w:bookmarkStart w:id="2358" w:name="_Toc71214492"/>
      <w:bookmarkStart w:id="2359" w:name="_Toc71722166"/>
      <w:bookmarkStart w:id="2360" w:name="_Toc74859218"/>
      <w:bookmarkStart w:id="2361" w:name="_Toc210738677"/>
      <w:bookmarkEnd w:id="2354"/>
      <w:r w:rsidRPr="006436AF">
        <w:t>C</w:t>
      </w:r>
      <w:r w:rsidR="00B11A41" w:rsidRPr="006436AF">
        <w:t>.1</w:t>
      </w:r>
      <w:r w:rsidR="00B11A41" w:rsidRPr="006436AF">
        <w:tab/>
        <w:t>General</w:t>
      </w:r>
      <w:bookmarkEnd w:id="2355"/>
      <w:bookmarkEnd w:id="2356"/>
      <w:bookmarkEnd w:id="2357"/>
      <w:bookmarkEnd w:id="2358"/>
      <w:bookmarkEnd w:id="2359"/>
      <w:bookmarkEnd w:id="2360"/>
      <w:bookmarkEnd w:id="2361"/>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362" w:name="_CRC_2"/>
      <w:bookmarkStart w:id="2363" w:name="_Toc68899742"/>
      <w:bookmarkStart w:id="2364" w:name="_Toc71214493"/>
      <w:bookmarkStart w:id="2365" w:name="_Toc71722167"/>
      <w:bookmarkStart w:id="2366" w:name="_Toc74859219"/>
      <w:bookmarkStart w:id="2367" w:name="_Toc210738678"/>
      <w:bookmarkEnd w:id="2362"/>
      <w:r w:rsidRPr="006436AF">
        <w:rPr>
          <w:noProof/>
        </w:rPr>
        <w:t>C</w:t>
      </w:r>
      <w:r w:rsidR="00B11A41" w:rsidRPr="006436AF">
        <w:rPr>
          <w:noProof/>
        </w:rPr>
        <w:t>.2</w:t>
      </w:r>
      <w:r w:rsidR="00B11A41" w:rsidRPr="006436AF">
        <w:rPr>
          <w:noProof/>
        </w:rPr>
        <w:tab/>
        <w:t>Data Types applicable to several APIs</w:t>
      </w:r>
      <w:bookmarkEnd w:id="2363"/>
      <w:bookmarkEnd w:id="2364"/>
      <w:bookmarkEnd w:id="2365"/>
      <w:bookmarkEnd w:id="2366"/>
      <w:bookmarkEnd w:id="2367"/>
    </w:p>
    <w:p w14:paraId="157C57BD" w14:textId="77777777" w:rsidR="00FC682F" w:rsidRPr="006436AF" w:rsidRDefault="00FC682F" w:rsidP="00FC682F">
      <w:pPr>
        <w:keepNext/>
      </w:pPr>
      <w:bookmarkStart w:id="2368"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7A5266" w:rsidRPr="006436AF" w14:paraId="29CDDDA6" w14:textId="77777777" w:rsidTr="00DF11A1">
        <w:tc>
          <w:tcPr>
            <w:tcW w:w="9629" w:type="dxa"/>
            <w:tcBorders>
              <w:top w:val="single" w:sz="4" w:space="0" w:color="auto"/>
              <w:left w:val="single" w:sz="4" w:space="0" w:color="auto"/>
              <w:bottom w:val="single" w:sz="4" w:space="0" w:color="auto"/>
              <w:right w:val="single" w:sz="4" w:space="0" w:color="auto"/>
            </w:tcBorders>
          </w:tcPr>
          <w:p w14:paraId="3D69361A" w14:textId="77777777" w:rsidR="007A5266" w:rsidRPr="006436AF" w:rsidRDefault="007A5266" w:rsidP="00DF11A1">
            <w:pPr>
              <w:pStyle w:val="PL"/>
              <w:rPr>
                <w:color w:val="D4D4D4"/>
              </w:rPr>
            </w:pPr>
            <w:bookmarkStart w:id="2369" w:name="_MCCTEMPBM_CRPT71130700___5"/>
            <w:bookmarkEnd w:id="2368"/>
            <w:r w:rsidRPr="006436AF">
              <w:t>openapi</w:t>
            </w:r>
            <w:r w:rsidRPr="006436AF">
              <w:rPr>
                <w:color w:val="D4D4D4"/>
              </w:rPr>
              <w:t>: </w:t>
            </w:r>
            <w:r w:rsidRPr="006436AF">
              <w:rPr>
                <w:color w:val="B5CEA8"/>
              </w:rPr>
              <w:t>3.0.0</w:t>
            </w:r>
          </w:p>
          <w:p w14:paraId="084D4EE7" w14:textId="77777777" w:rsidR="007A5266" w:rsidRPr="006436AF" w:rsidRDefault="007A5266" w:rsidP="00DF11A1">
            <w:pPr>
              <w:pStyle w:val="PL"/>
              <w:rPr>
                <w:color w:val="D4D4D4"/>
              </w:rPr>
            </w:pPr>
            <w:r w:rsidRPr="006436AF">
              <w:t>info</w:t>
            </w:r>
            <w:r w:rsidRPr="006436AF">
              <w:rPr>
                <w:color w:val="D4D4D4"/>
              </w:rPr>
              <w:t>:</w:t>
            </w:r>
          </w:p>
          <w:p w14:paraId="18D8A406" w14:textId="77777777" w:rsidR="007A5266" w:rsidRPr="006436AF" w:rsidRDefault="007A5266" w:rsidP="00DF11A1">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4A19452F" w14:textId="26350719" w:rsidR="007A5266" w:rsidRPr="006436AF" w:rsidRDefault="007A5266" w:rsidP="00DF11A1">
            <w:pPr>
              <w:pStyle w:val="PL"/>
              <w:rPr>
                <w:color w:val="D4D4D4"/>
              </w:rPr>
            </w:pPr>
            <w:r w:rsidRPr="006436AF">
              <w:rPr>
                <w:color w:val="D4D4D4"/>
              </w:rPr>
              <w:t>  </w:t>
            </w:r>
            <w:r w:rsidRPr="006436AF">
              <w:t>version</w:t>
            </w:r>
            <w:r w:rsidRPr="006436AF">
              <w:rPr>
                <w:color w:val="D4D4D4"/>
              </w:rPr>
              <w:t>: </w:t>
            </w:r>
            <w:r>
              <w:rPr>
                <w:color w:val="B5CEA8"/>
              </w:rPr>
              <w:t>3.1.1</w:t>
            </w:r>
          </w:p>
          <w:p w14:paraId="467FEF18"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586C0"/>
              </w:rPr>
              <w:t>|</w:t>
            </w:r>
          </w:p>
          <w:p w14:paraId="35044F73" w14:textId="77777777" w:rsidR="007A5266" w:rsidRPr="006436AF" w:rsidRDefault="007A5266" w:rsidP="00DF11A1">
            <w:pPr>
              <w:pStyle w:val="PL"/>
              <w:rPr>
                <w:color w:val="D4D4D4"/>
              </w:rPr>
            </w:pPr>
            <w:r w:rsidRPr="006436AF">
              <w:rPr>
                <w:color w:val="CE9178"/>
              </w:rPr>
              <w:t>    5GMS Common Data Types</w:t>
            </w:r>
          </w:p>
          <w:p w14:paraId="0168BF8E" w14:textId="5B5E0E31" w:rsidR="007A5266" w:rsidRPr="006436AF" w:rsidRDefault="007A5266" w:rsidP="00DF11A1">
            <w:pPr>
              <w:pStyle w:val="PL"/>
              <w:rPr>
                <w:color w:val="D4D4D4"/>
              </w:rPr>
            </w:pPr>
            <w:r w:rsidRPr="006436AF">
              <w:rPr>
                <w:color w:val="CE9178"/>
              </w:rPr>
              <w:t>    </w:t>
            </w:r>
            <w:r w:rsidRPr="006436AF">
              <w:rPr>
                <w:i/>
                <w:iCs/>
                <w:color w:val="CE9178"/>
              </w:rPr>
              <w:t xml:space="preserve">© </w:t>
            </w:r>
            <w:r>
              <w:rPr>
                <w:i/>
                <w:iCs/>
                <w:color w:val="CE9178"/>
              </w:rPr>
              <w:t>2025</w:t>
            </w:r>
            <w:r w:rsidRPr="006436AF">
              <w:rPr>
                <w:color w:val="CE9178"/>
              </w:rPr>
              <w:t>, 3GPP Organizational Partners (ARIB, ATIS, CCSA, ETSI, TSDSI, TTA, TTC).</w:t>
            </w:r>
          </w:p>
          <w:p w14:paraId="2A8956B8" w14:textId="77777777" w:rsidR="007A5266" w:rsidRPr="006436AF" w:rsidRDefault="007A5266" w:rsidP="00DF11A1">
            <w:pPr>
              <w:pStyle w:val="PL"/>
              <w:rPr>
                <w:color w:val="D4D4D4"/>
              </w:rPr>
            </w:pPr>
            <w:r w:rsidRPr="006436AF">
              <w:rPr>
                <w:color w:val="CE9178"/>
              </w:rPr>
              <w:t>    All rights reserved.</w:t>
            </w:r>
          </w:p>
          <w:p w14:paraId="71D0AA28" w14:textId="77777777" w:rsidR="007A5266" w:rsidRPr="006436AF" w:rsidRDefault="007A5266" w:rsidP="00DF11A1">
            <w:pPr>
              <w:pStyle w:val="PL"/>
              <w:rPr>
                <w:color w:val="D4D4D4"/>
              </w:rPr>
            </w:pPr>
            <w:r w:rsidRPr="006436AF">
              <w:t>tags</w:t>
            </w:r>
            <w:r w:rsidRPr="006436AF">
              <w:rPr>
                <w:color w:val="D4D4D4"/>
              </w:rPr>
              <w:t>:</w:t>
            </w:r>
          </w:p>
          <w:p w14:paraId="6D1CB9A7" w14:textId="77777777" w:rsidR="007A5266" w:rsidRPr="006436AF" w:rsidRDefault="007A5266" w:rsidP="00DF11A1">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020B1A4E"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7EFCE5B1" w14:textId="77777777" w:rsidR="007A5266" w:rsidRPr="006436AF" w:rsidRDefault="007A5266" w:rsidP="00DF11A1">
            <w:pPr>
              <w:pStyle w:val="PL"/>
              <w:rPr>
                <w:color w:val="D4D4D4"/>
              </w:rPr>
            </w:pPr>
            <w:r w:rsidRPr="006436AF">
              <w:t>externalDocs</w:t>
            </w:r>
            <w:r w:rsidRPr="006436AF">
              <w:rPr>
                <w:color w:val="D4D4D4"/>
              </w:rPr>
              <w:t>:</w:t>
            </w:r>
          </w:p>
          <w:p w14:paraId="4704C2D2" w14:textId="42534BE9"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V18.6.0</w:t>
            </w:r>
            <w:r w:rsidRPr="006436AF">
              <w:rPr>
                <w:color w:val="CE9178"/>
              </w:rPr>
              <w:t>; 5G Media Streaming (5GMS); Protocols'</w:t>
            </w:r>
          </w:p>
          <w:p w14:paraId="1CB2C516" w14:textId="77777777" w:rsidR="007A5266" w:rsidRPr="006436AF" w:rsidRDefault="007A5266" w:rsidP="00DF11A1">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13FABD2" w14:textId="77777777" w:rsidR="007A5266" w:rsidRPr="006436AF" w:rsidRDefault="007A5266" w:rsidP="00DF11A1">
            <w:pPr>
              <w:pStyle w:val="PL"/>
              <w:rPr>
                <w:color w:val="D4D4D4"/>
              </w:rPr>
            </w:pPr>
            <w:r w:rsidRPr="006436AF">
              <w:t>paths</w:t>
            </w:r>
            <w:r w:rsidRPr="006436AF">
              <w:rPr>
                <w:color w:val="D4D4D4"/>
              </w:rPr>
              <w:t>: {}</w:t>
            </w:r>
          </w:p>
          <w:p w14:paraId="52AF4E10" w14:textId="77777777" w:rsidR="007A5266" w:rsidRPr="006436AF" w:rsidRDefault="007A5266" w:rsidP="00DF11A1">
            <w:pPr>
              <w:pStyle w:val="PL"/>
              <w:rPr>
                <w:color w:val="D4D4D4"/>
              </w:rPr>
            </w:pPr>
            <w:r w:rsidRPr="006436AF">
              <w:t>components</w:t>
            </w:r>
            <w:r w:rsidRPr="006436AF">
              <w:rPr>
                <w:color w:val="D4D4D4"/>
              </w:rPr>
              <w:t>:</w:t>
            </w:r>
          </w:p>
          <w:p w14:paraId="2A528D30" w14:textId="77777777" w:rsidR="007A5266" w:rsidRPr="006436AF" w:rsidRDefault="007A5266" w:rsidP="00DF11A1">
            <w:pPr>
              <w:pStyle w:val="PL"/>
              <w:rPr>
                <w:color w:val="D4D4D4"/>
              </w:rPr>
            </w:pPr>
            <w:r w:rsidRPr="006436AF">
              <w:rPr>
                <w:color w:val="D4D4D4"/>
              </w:rPr>
              <w:t>  </w:t>
            </w:r>
            <w:r w:rsidRPr="006436AF">
              <w:t>schemas</w:t>
            </w:r>
            <w:r w:rsidRPr="006436AF">
              <w:rPr>
                <w:color w:val="D4D4D4"/>
              </w:rPr>
              <w:t>:</w:t>
            </w:r>
          </w:p>
          <w:p w14:paraId="3BFF27F4" w14:textId="77777777" w:rsidR="007A5266" w:rsidRPr="006436AF" w:rsidRDefault="007A5266" w:rsidP="00DF11A1">
            <w:pPr>
              <w:pStyle w:val="PL"/>
              <w:rPr>
                <w:color w:val="D4D4D4"/>
              </w:rPr>
            </w:pPr>
            <w:r w:rsidRPr="006436AF">
              <w:rPr>
                <w:color w:val="D4D4D4"/>
              </w:rPr>
              <w:t>    </w:t>
            </w:r>
            <w:r w:rsidRPr="006436AF">
              <w:rPr>
                <w:color w:val="6A9955"/>
              </w:rPr>
              <w:t>#################################</w:t>
            </w:r>
          </w:p>
          <w:p w14:paraId="46AC9A5A" w14:textId="77777777" w:rsidR="007A5266" w:rsidRPr="006436AF" w:rsidRDefault="007A5266" w:rsidP="00DF11A1">
            <w:pPr>
              <w:pStyle w:val="PL"/>
              <w:rPr>
                <w:color w:val="D4D4D4"/>
              </w:rPr>
            </w:pPr>
            <w:r w:rsidRPr="006436AF">
              <w:rPr>
                <w:color w:val="D4D4D4"/>
              </w:rPr>
              <w:t>    </w:t>
            </w:r>
            <w:r w:rsidRPr="006436AF">
              <w:rPr>
                <w:color w:val="6A9955"/>
              </w:rPr>
              <w:t># Clause 6.4.2: Simple data types</w:t>
            </w:r>
          </w:p>
          <w:p w14:paraId="66AA38F2" w14:textId="77777777" w:rsidR="007A5266" w:rsidRPr="006436AF" w:rsidRDefault="007A5266" w:rsidP="00DF11A1">
            <w:pPr>
              <w:pStyle w:val="PL"/>
              <w:rPr>
                <w:color w:val="D4D4D4"/>
              </w:rPr>
            </w:pPr>
            <w:r w:rsidRPr="006436AF">
              <w:rPr>
                <w:color w:val="D4D4D4"/>
              </w:rPr>
              <w:t>    </w:t>
            </w:r>
            <w:r w:rsidRPr="006436AF">
              <w:rPr>
                <w:color w:val="6A9955"/>
              </w:rPr>
              <w:t>#################################</w:t>
            </w:r>
          </w:p>
          <w:p w14:paraId="2B579C58" w14:textId="77777777" w:rsidR="007A5266" w:rsidRPr="006436AF" w:rsidRDefault="007A5266" w:rsidP="00DF11A1">
            <w:pPr>
              <w:pStyle w:val="PL"/>
              <w:rPr>
                <w:color w:val="D4D4D4"/>
              </w:rPr>
            </w:pPr>
          </w:p>
          <w:p w14:paraId="5B159C2E" w14:textId="77777777" w:rsidR="007A5266" w:rsidRPr="006436AF" w:rsidRDefault="007A5266" w:rsidP="00DF11A1">
            <w:pPr>
              <w:pStyle w:val="PL"/>
              <w:rPr>
                <w:color w:val="D4D4D4"/>
              </w:rPr>
            </w:pPr>
            <w:r w:rsidRPr="006436AF">
              <w:rPr>
                <w:color w:val="D4D4D4"/>
              </w:rPr>
              <w:t>    </w:t>
            </w:r>
            <w:r w:rsidRPr="006436AF">
              <w:rPr>
                <w:color w:val="6A9955"/>
              </w:rPr>
              <w:t>#####################################</w:t>
            </w:r>
          </w:p>
          <w:p w14:paraId="67158419" w14:textId="77777777" w:rsidR="007A5266" w:rsidRPr="006436AF" w:rsidRDefault="007A5266" w:rsidP="00DF11A1">
            <w:pPr>
              <w:pStyle w:val="PL"/>
              <w:rPr>
                <w:color w:val="D4D4D4"/>
              </w:rPr>
            </w:pPr>
            <w:r w:rsidRPr="006436AF">
              <w:rPr>
                <w:color w:val="D4D4D4"/>
              </w:rPr>
              <w:t>    </w:t>
            </w:r>
            <w:r w:rsidRPr="006436AF">
              <w:rPr>
                <w:color w:val="6A9955"/>
              </w:rPr>
              <w:t># Clause 6.4.3: Structured data types</w:t>
            </w:r>
          </w:p>
          <w:p w14:paraId="3F79A8CB" w14:textId="77777777" w:rsidR="007A5266" w:rsidRPr="006436AF" w:rsidRDefault="007A5266" w:rsidP="00DF11A1">
            <w:pPr>
              <w:pStyle w:val="PL"/>
              <w:rPr>
                <w:color w:val="D4D4D4"/>
              </w:rPr>
            </w:pPr>
            <w:r w:rsidRPr="006436AF">
              <w:rPr>
                <w:color w:val="D4D4D4"/>
              </w:rPr>
              <w:t>    </w:t>
            </w:r>
            <w:r w:rsidRPr="006436AF">
              <w:rPr>
                <w:color w:val="6A9955"/>
              </w:rPr>
              <w:t>#####################################</w:t>
            </w:r>
          </w:p>
          <w:bookmarkEnd w:id="2369"/>
          <w:p w14:paraId="394D5B4C" w14:textId="77777777" w:rsidR="007A5266" w:rsidRPr="007C0AD7" w:rsidRDefault="007A5266" w:rsidP="00DF11A1">
            <w:pPr>
              <w:pStyle w:val="PL"/>
              <w:rPr>
                <w:color w:val="D4D4D4"/>
              </w:rPr>
            </w:pPr>
            <w:r w:rsidRPr="00C522DE">
              <w:rPr>
                <w:color w:val="D4D4D4"/>
              </w:rPr>
              <w:t>    </w:t>
            </w:r>
            <w:r>
              <w:t>MediaStreamingBaseReportingRecord</w:t>
            </w:r>
            <w:r w:rsidRPr="007C0AD7">
              <w:rPr>
                <w:color w:val="D4D4D4"/>
              </w:rPr>
              <w:t>:</w:t>
            </w:r>
          </w:p>
          <w:p w14:paraId="67B44D7F"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0B0DE7A4"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F7C44A3" w14:textId="77777777" w:rsidR="007A5266" w:rsidRPr="006436AF" w:rsidRDefault="007A5266" w:rsidP="00DF11A1">
            <w:pPr>
              <w:pStyle w:val="PL"/>
              <w:rPr>
                <w:color w:val="D4D4D4"/>
              </w:rPr>
            </w:pPr>
            <w:r w:rsidRPr="006436AF">
              <w:rPr>
                <w:color w:val="D4D4D4"/>
              </w:rPr>
              <w:t>        </w:t>
            </w:r>
            <w:r w:rsidRPr="006436AF">
              <w:t>sliceInfo</w:t>
            </w:r>
            <w:r w:rsidRPr="006436AF">
              <w:rPr>
                <w:color w:val="D4D4D4"/>
              </w:rPr>
              <w:t>:</w:t>
            </w:r>
          </w:p>
          <w:p w14:paraId="4D61F4AF"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41F4C4C0" w14:textId="77777777" w:rsidR="007A5266" w:rsidRPr="006436AF" w:rsidRDefault="007A5266" w:rsidP="00DF11A1">
            <w:pPr>
              <w:pStyle w:val="PL"/>
              <w:rPr>
                <w:color w:val="D4D4D4"/>
              </w:rPr>
            </w:pPr>
            <w:r w:rsidRPr="006436AF">
              <w:rPr>
                <w:color w:val="D4D4D4"/>
              </w:rPr>
              <w:t>        </w:t>
            </w:r>
            <w:r w:rsidRPr="006436AF">
              <w:t>d</w:t>
            </w:r>
            <w:r>
              <w:t>ataNetworkName</w:t>
            </w:r>
            <w:r w:rsidRPr="006436AF">
              <w:rPr>
                <w:color w:val="D4D4D4"/>
              </w:rPr>
              <w:t>:</w:t>
            </w:r>
          </w:p>
          <w:p w14:paraId="662CD828"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616D71A3" w14:textId="77777777" w:rsidR="007A5266" w:rsidRPr="006436AF" w:rsidRDefault="007A5266" w:rsidP="00DF11A1">
            <w:pPr>
              <w:pStyle w:val="PL"/>
              <w:rPr>
                <w:color w:val="D4D4D4"/>
              </w:rPr>
            </w:pPr>
            <w:r w:rsidRPr="006436AF">
              <w:rPr>
                <w:color w:val="D4D4D4"/>
              </w:rPr>
              <w:t>        </w:t>
            </w:r>
            <w:r w:rsidRPr="006436AF">
              <w:t>location</w:t>
            </w:r>
            <w:r w:rsidRPr="006436AF">
              <w:rPr>
                <w:color w:val="D4D4D4"/>
              </w:rPr>
              <w:t>:</w:t>
            </w:r>
          </w:p>
          <w:p w14:paraId="3EAD64C3"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1CFF71EC" w14:textId="77777777" w:rsidR="007A5266" w:rsidRPr="007C0AD7" w:rsidRDefault="007A5266" w:rsidP="00DF11A1">
            <w:pPr>
              <w:pStyle w:val="PL"/>
              <w:rPr>
                <w:color w:val="D4D4D4"/>
              </w:rPr>
            </w:pPr>
          </w:p>
          <w:p w14:paraId="0EC21F7D" w14:textId="77777777" w:rsidR="007A5266" w:rsidRPr="007C0AD7" w:rsidRDefault="007A5266" w:rsidP="00DF11A1">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483EAD17"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27832B6A" w14:textId="77777777" w:rsidR="007A5266" w:rsidRPr="007C0AD7" w:rsidRDefault="007A5266" w:rsidP="00DF11A1">
            <w:pPr>
              <w:pStyle w:val="PL"/>
              <w:rPr>
                <w:color w:val="D4D4D4"/>
              </w:rPr>
            </w:pPr>
            <w:r w:rsidRPr="00C522DE">
              <w:rPr>
                <w:color w:val="D4D4D4"/>
              </w:rPr>
              <w:t>      </w:t>
            </w:r>
            <w:r w:rsidRPr="00DE2368">
              <w:t>required</w:t>
            </w:r>
            <w:r w:rsidRPr="007C0AD7">
              <w:rPr>
                <w:color w:val="D4D4D4"/>
              </w:rPr>
              <w:t>:</w:t>
            </w:r>
          </w:p>
          <w:p w14:paraId="6E255619" w14:textId="77777777" w:rsidR="007A5266" w:rsidRPr="007C0AD7" w:rsidRDefault="007A5266" w:rsidP="00DF11A1">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2965000F"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2C00669" w14:textId="77777777" w:rsidR="007A5266" w:rsidRPr="007C0AD7" w:rsidRDefault="007A5266" w:rsidP="00DF11A1">
            <w:pPr>
              <w:pStyle w:val="PL"/>
              <w:rPr>
                <w:color w:val="D4D4D4"/>
              </w:rPr>
            </w:pPr>
            <w:r w:rsidRPr="00C522DE">
              <w:rPr>
                <w:color w:val="D4D4D4"/>
              </w:rPr>
              <w:t>        </w:t>
            </w:r>
            <w:r w:rsidRPr="00DE2368">
              <w:t>sessionId</w:t>
            </w:r>
            <w:r w:rsidRPr="007C0AD7">
              <w:rPr>
                <w:color w:val="D4D4D4"/>
              </w:rPr>
              <w:t>:</w:t>
            </w:r>
          </w:p>
          <w:p w14:paraId="3BC29E25" w14:textId="77777777" w:rsidR="007A5266" w:rsidRPr="007C0AD7" w:rsidRDefault="007A5266" w:rsidP="00DF11A1">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Pr="006436AF">
              <w:rPr>
                <w:color w:val="CE9178"/>
              </w:rPr>
              <w:t>TS2651</w:t>
            </w:r>
            <w:r>
              <w:rPr>
                <w:color w:val="CE9178"/>
              </w:rPr>
              <w:t>0</w:t>
            </w:r>
            <w:r w:rsidRPr="006436AF">
              <w:rPr>
                <w:color w:val="CE9178"/>
              </w:rPr>
              <w:t>_CommonData.yaml</w:t>
            </w:r>
            <w:r w:rsidRPr="00DE2368">
              <w:rPr>
                <w:color w:val="CE9178"/>
              </w:rPr>
              <w:t>#/components/schemas/Media</w:t>
            </w:r>
            <w:r>
              <w:rPr>
                <w:color w:val="CE9178"/>
              </w:rPr>
              <w:t>Delivery</w:t>
            </w:r>
            <w:r w:rsidRPr="00DE2368">
              <w:rPr>
                <w:color w:val="CE9178"/>
              </w:rPr>
              <w:t>SessionId'</w:t>
            </w:r>
          </w:p>
          <w:p w14:paraId="3439CD88" w14:textId="77777777" w:rsidR="007A5266" w:rsidRPr="007C0AD7" w:rsidRDefault="007A5266" w:rsidP="00DF11A1">
            <w:pPr>
              <w:pStyle w:val="PL"/>
              <w:rPr>
                <w:color w:val="D4D4D4"/>
              </w:rPr>
            </w:pPr>
          </w:p>
          <w:p w14:paraId="288E96F3" w14:textId="77777777" w:rsidR="007A5266" w:rsidRDefault="007A5266" w:rsidP="00DF11A1">
            <w:pPr>
              <w:pStyle w:val="PL"/>
            </w:pPr>
            <w:r>
              <w:t xml:space="preserve">    MediaStreamingAccess:</w:t>
            </w:r>
          </w:p>
          <w:p w14:paraId="0141B921" w14:textId="77777777" w:rsidR="007A5266" w:rsidRDefault="007A5266" w:rsidP="00DF11A1">
            <w:pPr>
              <w:pStyle w:val="PL"/>
            </w:pPr>
            <w:r>
              <w:t xml:space="preserve">      type: object</w:t>
            </w:r>
          </w:p>
          <w:p w14:paraId="5167DA17" w14:textId="77777777" w:rsidR="007A5266" w:rsidRDefault="007A5266" w:rsidP="00DF11A1">
            <w:pPr>
              <w:pStyle w:val="PL"/>
            </w:pPr>
            <w:r w:rsidRPr="00751F05">
              <w:t xml:space="preserve">      description: Common properties of a single media access by the Media Stream Handler.</w:t>
            </w:r>
          </w:p>
          <w:p w14:paraId="1826798E" w14:textId="77777777" w:rsidR="007A5266" w:rsidRDefault="007A5266" w:rsidP="00DF11A1">
            <w:pPr>
              <w:pStyle w:val="PL"/>
            </w:pPr>
            <w:r>
              <w:t xml:space="preserve">      required:</w:t>
            </w:r>
          </w:p>
          <w:p w14:paraId="1711E952" w14:textId="77777777" w:rsidR="007A5266" w:rsidRDefault="007A5266" w:rsidP="00DF11A1">
            <w:pPr>
              <w:pStyle w:val="PL"/>
            </w:pPr>
            <w:r>
              <w:t xml:space="preserve">        - mediaStreamHandlerEndpointAddress</w:t>
            </w:r>
          </w:p>
          <w:p w14:paraId="2530B320" w14:textId="77777777" w:rsidR="007A5266" w:rsidRDefault="007A5266" w:rsidP="00DF11A1">
            <w:pPr>
              <w:pStyle w:val="PL"/>
            </w:pPr>
            <w:r>
              <w:t xml:space="preserve">        - applicationServerEndpointAddress</w:t>
            </w:r>
          </w:p>
          <w:p w14:paraId="58549F47" w14:textId="77777777" w:rsidR="007A5266" w:rsidRDefault="007A5266" w:rsidP="00DF11A1">
            <w:pPr>
              <w:pStyle w:val="PL"/>
            </w:pPr>
            <w:r>
              <w:t xml:space="preserve">        - requestMessage</w:t>
            </w:r>
          </w:p>
          <w:p w14:paraId="416F39AA" w14:textId="77777777" w:rsidR="007A5266" w:rsidRDefault="007A5266" w:rsidP="00DF11A1">
            <w:pPr>
              <w:pStyle w:val="PL"/>
            </w:pPr>
            <w:r>
              <w:t xml:space="preserve">        - responseMessage</w:t>
            </w:r>
          </w:p>
          <w:p w14:paraId="6304048D" w14:textId="77777777" w:rsidR="007A5266" w:rsidRDefault="007A5266" w:rsidP="00DF11A1">
            <w:pPr>
              <w:pStyle w:val="PL"/>
            </w:pPr>
            <w:r>
              <w:t xml:space="preserve">        - processingLatency</w:t>
            </w:r>
          </w:p>
          <w:p w14:paraId="2C2F6E3D" w14:textId="77777777" w:rsidR="007A5266" w:rsidRDefault="007A5266" w:rsidP="00DF11A1">
            <w:pPr>
              <w:pStyle w:val="PL"/>
            </w:pPr>
            <w:r>
              <w:t xml:space="preserve">      properties:</w:t>
            </w:r>
          </w:p>
          <w:p w14:paraId="32A4EBE8" w14:textId="77777777" w:rsidR="007A5266" w:rsidRDefault="007A5266" w:rsidP="00DF11A1">
            <w:pPr>
              <w:pStyle w:val="PL"/>
            </w:pPr>
            <w:r>
              <w:t xml:space="preserve">        mediaStreamHandlerEndpointAddress:</w:t>
            </w:r>
          </w:p>
          <w:p w14:paraId="7BFB03A3" w14:textId="77777777" w:rsidR="007A5266" w:rsidRDefault="007A5266" w:rsidP="00DF11A1">
            <w:pPr>
              <w:pStyle w:val="PL"/>
            </w:pPr>
            <w:r>
              <w:t xml:space="preserve">          $ref: '</w:t>
            </w:r>
            <w:r w:rsidRPr="00975470">
              <w:t>TS26510_CommonData.yaml</w:t>
            </w:r>
            <w:r>
              <w:t>#/components/schemas/EndpointAddress'</w:t>
            </w:r>
          </w:p>
          <w:p w14:paraId="67C774AE" w14:textId="77777777" w:rsidR="007A5266" w:rsidRDefault="007A5266" w:rsidP="00DF11A1">
            <w:pPr>
              <w:pStyle w:val="PL"/>
            </w:pPr>
            <w:r>
              <w:t xml:space="preserve">        applicationServerEndpointAddress:</w:t>
            </w:r>
          </w:p>
          <w:p w14:paraId="69D429C6" w14:textId="77777777" w:rsidR="007A5266" w:rsidRDefault="007A5266" w:rsidP="00DF11A1">
            <w:pPr>
              <w:pStyle w:val="PL"/>
            </w:pPr>
            <w:r>
              <w:t xml:space="preserve">          $ref: '</w:t>
            </w:r>
            <w:r w:rsidRPr="00975470">
              <w:t>TS26510_CommonData.yaml</w:t>
            </w:r>
            <w:r>
              <w:t>#/components/schemas/EndpointAddress'</w:t>
            </w:r>
          </w:p>
          <w:p w14:paraId="0B5386B8" w14:textId="77777777" w:rsidR="007A5266" w:rsidRDefault="007A5266" w:rsidP="00DF11A1">
            <w:pPr>
              <w:pStyle w:val="PL"/>
            </w:pPr>
            <w:r>
              <w:t xml:space="preserve">        requestMessage:</w:t>
            </w:r>
          </w:p>
          <w:p w14:paraId="1E640901" w14:textId="77777777" w:rsidR="007A5266" w:rsidRDefault="007A5266" w:rsidP="00DF11A1">
            <w:pPr>
              <w:pStyle w:val="PL"/>
            </w:pPr>
            <w:r>
              <w:t xml:space="preserve">          type: object</w:t>
            </w:r>
          </w:p>
          <w:p w14:paraId="7EBA1BC3" w14:textId="77777777" w:rsidR="007A5266" w:rsidRDefault="007A5266" w:rsidP="00DF11A1">
            <w:pPr>
              <w:pStyle w:val="PL"/>
            </w:pPr>
            <w:r>
              <w:t xml:space="preserve">          required:</w:t>
            </w:r>
          </w:p>
          <w:p w14:paraId="44C81514" w14:textId="77777777" w:rsidR="007A5266" w:rsidRDefault="007A5266" w:rsidP="00DF11A1">
            <w:pPr>
              <w:pStyle w:val="PL"/>
            </w:pPr>
            <w:r>
              <w:t xml:space="preserve">            - method</w:t>
            </w:r>
          </w:p>
          <w:p w14:paraId="4ADD893D" w14:textId="77777777" w:rsidR="007A5266" w:rsidRDefault="007A5266" w:rsidP="00DF11A1">
            <w:pPr>
              <w:pStyle w:val="PL"/>
            </w:pPr>
            <w:r>
              <w:t xml:space="preserve">            - url</w:t>
            </w:r>
          </w:p>
          <w:p w14:paraId="2FE6D55C" w14:textId="77777777" w:rsidR="007A5266" w:rsidRDefault="007A5266" w:rsidP="00DF11A1">
            <w:pPr>
              <w:pStyle w:val="PL"/>
            </w:pPr>
            <w:r>
              <w:t xml:space="preserve">            - protocolVersion</w:t>
            </w:r>
          </w:p>
          <w:p w14:paraId="4593E8FD" w14:textId="77777777" w:rsidR="007A5266" w:rsidRDefault="007A5266" w:rsidP="00DF11A1">
            <w:pPr>
              <w:pStyle w:val="PL"/>
            </w:pPr>
            <w:r>
              <w:t xml:space="preserve">            - size</w:t>
            </w:r>
          </w:p>
          <w:p w14:paraId="565DFF16" w14:textId="77777777" w:rsidR="007A5266" w:rsidRDefault="007A5266" w:rsidP="00DF11A1">
            <w:pPr>
              <w:pStyle w:val="PL"/>
            </w:pPr>
            <w:r>
              <w:t xml:space="preserve">            - bodySize</w:t>
            </w:r>
          </w:p>
          <w:p w14:paraId="6F0FCC46" w14:textId="77777777" w:rsidR="007A5266" w:rsidRDefault="007A5266" w:rsidP="00DF11A1">
            <w:pPr>
              <w:pStyle w:val="PL"/>
            </w:pPr>
            <w:r>
              <w:t xml:space="preserve">          properties:</w:t>
            </w:r>
          </w:p>
          <w:p w14:paraId="4C1C9F1A" w14:textId="77777777" w:rsidR="007A5266" w:rsidRDefault="007A5266" w:rsidP="00DF11A1">
            <w:pPr>
              <w:pStyle w:val="PL"/>
            </w:pPr>
            <w:r>
              <w:t xml:space="preserve">            method:</w:t>
            </w:r>
          </w:p>
          <w:p w14:paraId="01108416" w14:textId="77777777" w:rsidR="007A5266" w:rsidRDefault="007A5266" w:rsidP="00DF11A1">
            <w:pPr>
              <w:pStyle w:val="PL"/>
            </w:pPr>
            <w:r>
              <w:t xml:space="preserve">              type: string</w:t>
            </w:r>
          </w:p>
          <w:p w14:paraId="71A7F916" w14:textId="77777777" w:rsidR="007A5266" w:rsidRDefault="007A5266" w:rsidP="00DF11A1">
            <w:pPr>
              <w:pStyle w:val="PL"/>
            </w:pPr>
            <w:r>
              <w:t xml:space="preserve">            url:</w:t>
            </w:r>
          </w:p>
          <w:p w14:paraId="540BAA91" w14:textId="77777777" w:rsidR="007A5266" w:rsidRDefault="007A5266" w:rsidP="00DF11A1">
            <w:pPr>
              <w:pStyle w:val="PL"/>
            </w:pPr>
            <w:r>
              <w:t xml:space="preserve">              $ref: '</w:t>
            </w:r>
            <w:r w:rsidRPr="00975470">
              <w:t>TS26510_CommonData.yaml</w:t>
            </w:r>
            <w:r>
              <w:t>#/components/schemas/AbsoluteUrl'</w:t>
            </w:r>
          </w:p>
          <w:p w14:paraId="5E9B5F81" w14:textId="77777777" w:rsidR="007A5266" w:rsidRDefault="007A5266" w:rsidP="00DF11A1">
            <w:pPr>
              <w:pStyle w:val="PL"/>
            </w:pPr>
            <w:r>
              <w:t xml:space="preserve">            protocolVersion:</w:t>
            </w:r>
          </w:p>
          <w:p w14:paraId="09ABC81C" w14:textId="77777777" w:rsidR="007A5266" w:rsidRDefault="007A5266" w:rsidP="00DF11A1">
            <w:pPr>
              <w:pStyle w:val="PL"/>
            </w:pPr>
            <w:r>
              <w:t xml:space="preserve">              type: string</w:t>
            </w:r>
          </w:p>
          <w:p w14:paraId="1E289165" w14:textId="77777777" w:rsidR="007A5266" w:rsidRDefault="007A5266" w:rsidP="00DF11A1">
            <w:pPr>
              <w:pStyle w:val="PL"/>
            </w:pPr>
            <w:r>
              <w:t xml:space="preserve">            range:</w:t>
            </w:r>
          </w:p>
          <w:p w14:paraId="155EA483" w14:textId="77777777" w:rsidR="007A5266" w:rsidRDefault="007A5266" w:rsidP="00DF11A1">
            <w:pPr>
              <w:pStyle w:val="PL"/>
            </w:pPr>
            <w:r>
              <w:t xml:space="preserve">              type: string</w:t>
            </w:r>
          </w:p>
          <w:p w14:paraId="6ADA00BE" w14:textId="77777777" w:rsidR="007A5266" w:rsidRDefault="007A5266" w:rsidP="00DF11A1">
            <w:pPr>
              <w:pStyle w:val="PL"/>
            </w:pPr>
            <w:r>
              <w:t xml:space="preserve">            size:</w:t>
            </w:r>
          </w:p>
          <w:p w14:paraId="485B59FB" w14:textId="77777777" w:rsidR="007A5266" w:rsidRDefault="007A5266" w:rsidP="00DF11A1">
            <w:pPr>
              <w:pStyle w:val="PL"/>
            </w:pPr>
            <w:r>
              <w:t xml:space="preserve">              $ref: 'TS29571_CommonData.yaml#/components/schemas/Uinteger'</w:t>
            </w:r>
          </w:p>
          <w:p w14:paraId="7397CDD1" w14:textId="77777777" w:rsidR="007A5266" w:rsidRDefault="007A5266" w:rsidP="00DF11A1">
            <w:pPr>
              <w:pStyle w:val="PL"/>
            </w:pPr>
            <w:r>
              <w:t xml:space="preserve">            bodySize:</w:t>
            </w:r>
          </w:p>
          <w:p w14:paraId="21BFD0C0" w14:textId="77777777" w:rsidR="007A5266" w:rsidRDefault="007A5266" w:rsidP="00DF11A1">
            <w:pPr>
              <w:pStyle w:val="PL"/>
            </w:pPr>
            <w:r>
              <w:t xml:space="preserve">              $ref: 'TS29571_CommonData.yaml#/components/schemas/Uinteger'</w:t>
            </w:r>
          </w:p>
          <w:p w14:paraId="56B8191C" w14:textId="77777777" w:rsidR="007A5266" w:rsidRDefault="007A5266" w:rsidP="00DF11A1">
            <w:pPr>
              <w:pStyle w:val="PL"/>
            </w:pPr>
            <w:r>
              <w:t xml:space="preserve">            contentType:</w:t>
            </w:r>
          </w:p>
          <w:p w14:paraId="6FA82C53" w14:textId="77777777" w:rsidR="007A5266" w:rsidRDefault="007A5266" w:rsidP="00DF11A1">
            <w:pPr>
              <w:pStyle w:val="PL"/>
            </w:pPr>
            <w:r>
              <w:t xml:space="preserve">              type: string</w:t>
            </w:r>
          </w:p>
          <w:p w14:paraId="21B94E3C" w14:textId="77777777" w:rsidR="007A5266" w:rsidRDefault="007A5266" w:rsidP="00DF11A1">
            <w:pPr>
              <w:pStyle w:val="PL"/>
            </w:pPr>
            <w:r>
              <w:t xml:space="preserve">            userAgent:</w:t>
            </w:r>
          </w:p>
          <w:p w14:paraId="5CFB24CB" w14:textId="77777777" w:rsidR="007A5266" w:rsidRDefault="007A5266" w:rsidP="00DF11A1">
            <w:pPr>
              <w:pStyle w:val="PL"/>
            </w:pPr>
            <w:r>
              <w:t xml:space="preserve">              type: string</w:t>
            </w:r>
          </w:p>
          <w:p w14:paraId="29BF6726" w14:textId="77777777" w:rsidR="007A5266" w:rsidRDefault="007A5266" w:rsidP="00DF11A1">
            <w:pPr>
              <w:pStyle w:val="PL"/>
            </w:pPr>
            <w:r>
              <w:t xml:space="preserve">            userIdentity:</w:t>
            </w:r>
          </w:p>
          <w:p w14:paraId="2EE4E9C2" w14:textId="77777777" w:rsidR="007A5266" w:rsidRDefault="007A5266" w:rsidP="00DF11A1">
            <w:pPr>
              <w:pStyle w:val="PL"/>
            </w:pPr>
            <w:r>
              <w:t xml:space="preserve">              type: string</w:t>
            </w:r>
          </w:p>
          <w:p w14:paraId="1EE87FDC" w14:textId="77777777" w:rsidR="007A5266" w:rsidRDefault="007A5266" w:rsidP="00DF11A1">
            <w:pPr>
              <w:pStyle w:val="PL"/>
            </w:pPr>
            <w:r>
              <w:t xml:space="preserve">            referer:</w:t>
            </w:r>
          </w:p>
          <w:p w14:paraId="587DE03B" w14:textId="77777777" w:rsidR="007A5266" w:rsidRDefault="007A5266" w:rsidP="00DF11A1">
            <w:pPr>
              <w:pStyle w:val="PL"/>
            </w:pPr>
            <w:r>
              <w:t xml:space="preserve">              $ref: '</w:t>
            </w:r>
            <w:r w:rsidRPr="00975470">
              <w:t>TS26510_CommonData.yaml</w:t>
            </w:r>
            <w:r>
              <w:t>#/components/schemas/AbsoluteUrl'</w:t>
            </w:r>
          </w:p>
          <w:p w14:paraId="701011F2" w14:textId="77777777" w:rsidR="007A5266" w:rsidRDefault="007A5266" w:rsidP="00DF11A1">
            <w:pPr>
              <w:pStyle w:val="PL"/>
            </w:pPr>
            <w:r>
              <w:t xml:space="preserve">        cacheStatus:</w:t>
            </w:r>
          </w:p>
          <w:p w14:paraId="338D5AF0" w14:textId="77777777" w:rsidR="007A5266" w:rsidRDefault="007A5266" w:rsidP="00DF11A1">
            <w:pPr>
              <w:pStyle w:val="PL"/>
            </w:pPr>
            <w:r>
              <w:t xml:space="preserve">          $ref: '#/components/schemas/CacheStatus'</w:t>
            </w:r>
          </w:p>
          <w:p w14:paraId="50E683ED" w14:textId="77777777" w:rsidR="007A5266" w:rsidRDefault="007A5266" w:rsidP="00DF11A1">
            <w:pPr>
              <w:pStyle w:val="PL"/>
            </w:pPr>
            <w:r>
              <w:t xml:space="preserve">        responseMessage:</w:t>
            </w:r>
          </w:p>
          <w:p w14:paraId="365FF3AA" w14:textId="77777777" w:rsidR="007A5266" w:rsidRDefault="007A5266" w:rsidP="00DF11A1">
            <w:pPr>
              <w:pStyle w:val="PL"/>
            </w:pPr>
            <w:r>
              <w:t xml:space="preserve">          type: object</w:t>
            </w:r>
          </w:p>
          <w:p w14:paraId="1A138F0F" w14:textId="77777777" w:rsidR="007A5266" w:rsidRDefault="007A5266" w:rsidP="00DF11A1">
            <w:pPr>
              <w:pStyle w:val="PL"/>
            </w:pPr>
            <w:r>
              <w:t xml:space="preserve">          required:</w:t>
            </w:r>
          </w:p>
          <w:p w14:paraId="7B64052B" w14:textId="77777777" w:rsidR="007A5266" w:rsidRDefault="007A5266" w:rsidP="00DF11A1">
            <w:pPr>
              <w:pStyle w:val="PL"/>
            </w:pPr>
            <w:r>
              <w:t xml:space="preserve">            - responseCode</w:t>
            </w:r>
          </w:p>
          <w:p w14:paraId="472730D7" w14:textId="77777777" w:rsidR="007A5266" w:rsidRDefault="007A5266" w:rsidP="00DF11A1">
            <w:pPr>
              <w:pStyle w:val="PL"/>
            </w:pPr>
            <w:r>
              <w:t xml:space="preserve">            - size</w:t>
            </w:r>
          </w:p>
          <w:p w14:paraId="45898970" w14:textId="77777777" w:rsidR="007A5266" w:rsidRDefault="007A5266" w:rsidP="00DF11A1">
            <w:pPr>
              <w:pStyle w:val="PL"/>
            </w:pPr>
            <w:r>
              <w:t xml:space="preserve">            - bodySize</w:t>
            </w:r>
          </w:p>
          <w:p w14:paraId="486A65A7" w14:textId="77777777" w:rsidR="007A5266" w:rsidRDefault="007A5266" w:rsidP="00DF11A1">
            <w:pPr>
              <w:pStyle w:val="PL"/>
            </w:pPr>
            <w:r>
              <w:t xml:space="preserve">          properties:</w:t>
            </w:r>
          </w:p>
          <w:p w14:paraId="34CA9AF3" w14:textId="77777777" w:rsidR="007A5266" w:rsidRDefault="007A5266" w:rsidP="00DF11A1">
            <w:pPr>
              <w:pStyle w:val="PL"/>
            </w:pPr>
            <w:r>
              <w:t xml:space="preserve">            responseCode:</w:t>
            </w:r>
          </w:p>
          <w:p w14:paraId="5BA7299A" w14:textId="77777777" w:rsidR="007A5266" w:rsidRDefault="007A5266" w:rsidP="00DF11A1">
            <w:pPr>
              <w:pStyle w:val="PL"/>
            </w:pPr>
            <w:r>
              <w:t xml:space="preserve">              $ref: 'TS29571_CommonData.yaml#/components/schemas/Uinteger'</w:t>
            </w:r>
          </w:p>
          <w:p w14:paraId="36F3E42B" w14:textId="77777777" w:rsidR="007A5266" w:rsidRDefault="007A5266" w:rsidP="00DF11A1">
            <w:pPr>
              <w:pStyle w:val="PL"/>
            </w:pPr>
            <w:r>
              <w:t xml:space="preserve">            size:</w:t>
            </w:r>
          </w:p>
          <w:p w14:paraId="45851CB0" w14:textId="77777777" w:rsidR="007A5266" w:rsidRDefault="007A5266" w:rsidP="00DF11A1">
            <w:pPr>
              <w:pStyle w:val="PL"/>
            </w:pPr>
            <w:r>
              <w:t xml:space="preserve">              $ref: 'TS29571_CommonData.yaml#/components/schemas/Uinteger'</w:t>
            </w:r>
          </w:p>
          <w:p w14:paraId="1EAA6854" w14:textId="77777777" w:rsidR="007A5266" w:rsidRDefault="007A5266" w:rsidP="00DF11A1">
            <w:pPr>
              <w:pStyle w:val="PL"/>
            </w:pPr>
            <w:r>
              <w:t xml:space="preserve">            bodySize:</w:t>
            </w:r>
          </w:p>
          <w:p w14:paraId="0A711092" w14:textId="77777777" w:rsidR="007A5266" w:rsidRDefault="007A5266" w:rsidP="00DF11A1">
            <w:pPr>
              <w:pStyle w:val="PL"/>
            </w:pPr>
            <w:r>
              <w:t xml:space="preserve">              $ref: 'TS29571_CommonData.yaml#/components/schemas/Uinteger'</w:t>
            </w:r>
          </w:p>
          <w:p w14:paraId="2E957167" w14:textId="77777777" w:rsidR="007A5266" w:rsidRDefault="007A5266" w:rsidP="00DF11A1">
            <w:pPr>
              <w:pStyle w:val="PL"/>
            </w:pPr>
            <w:r>
              <w:t xml:space="preserve">            contentType:</w:t>
            </w:r>
          </w:p>
          <w:p w14:paraId="362C5762" w14:textId="77777777" w:rsidR="007A5266" w:rsidRDefault="007A5266" w:rsidP="00DF11A1">
            <w:pPr>
              <w:pStyle w:val="PL"/>
            </w:pPr>
            <w:r>
              <w:t xml:space="preserve">              type: string</w:t>
            </w:r>
          </w:p>
          <w:p w14:paraId="5E2111B5" w14:textId="77777777" w:rsidR="007A5266" w:rsidRDefault="007A5266" w:rsidP="00DF11A1">
            <w:pPr>
              <w:pStyle w:val="PL"/>
            </w:pPr>
            <w:r>
              <w:t xml:space="preserve">        processingLatency:</w:t>
            </w:r>
          </w:p>
          <w:p w14:paraId="35B1350E" w14:textId="77777777" w:rsidR="007A5266" w:rsidRDefault="007A5266" w:rsidP="00DF11A1">
            <w:pPr>
              <w:pStyle w:val="PL"/>
            </w:pPr>
            <w:r>
              <w:t xml:space="preserve">          $ref: 'TS29571_CommonData.yaml#/components/schemas/Float'</w:t>
            </w:r>
          </w:p>
          <w:p w14:paraId="6A4D2DEE" w14:textId="77777777" w:rsidR="007A5266" w:rsidRDefault="007A5266" w:rsidP="00DF11A1">
            <w:pPr>
              <w:pStyle w:val="PL"/>
            </w:pPr>
            <w:r>
              <w:t xml:space="preserve">        connectionMetrics:</w:t>
            </w:r>
          </w:p>
          <w:p w14:paraId="2DE7E71E" w14:textId="77777777" w:rsidR="007A5266" w:rsidRDefault="007A5266" w:rsidP="00DF11A1">
            <w:pPr>
              <w:pStyle w:val="PL"/>
            </w:pPr>
            <w:r>
              <w:t xml:space="preserve">          type: object</w:t>
            </w:r>
          </w:p>
          <w:p w14:paraId="349A33B4" w14:textId="77777777" w:rsidR="007A5266" w:rsidRDefault="007A5266" w:rsidP="00DF11A1">
            <w:pPr>
              <w:pStyle w:val="PL"/>
            </w:pPr>
            <w:r>
              <w:t xml:space="preserve">          required:</w:t>
            </w:r>
          </w:p>
          <w:p w14:paraId="1ABE5703" w14:textId="77777777" w:rsidR="007A5266" w:rsidRDefault="007A5266" w:rsidP="00DF11A1">
            <w:pPr>
              <w:pStyle w:val="PL"/>
            </w:pPr>
            <w:r>
              <w:t xml:space="preserve">            - meanNetworkRoundTripTime</w:t>
            </w:r>
          </w:p>
          <w:p w14:paraId="131CC0AB" w14:textId="77777777" w:rsidR="007A5266" w:rsidRDefault="007A5266" w:rsidP="00DF11A1">
            <w:pPr>
              <w:pStyle w:val="PL"/>
            </w:pPr>
            <w:r>
              <w:t xml:space="preserve">            - networkRoundTripTimeVariation</w:t>
            </w:r>
          </w:p>
          <w:p w14:paraId="51182AE6" w14:textId="77777777" w:rsidR="007A5266" w:rsidRDefault="007A5266" w:rsidP="00DF11A1">
            <w:pPr>
              <w:pStyle w:val="PL"/>
            </w:pPr>
            <w:r>
              <w:t xml:space="preserve">            - congestionWindowSize</w:t>
            </w:r>
          </w:p>
          <w:p w14:paraId="27329E09" w14:textId="77777777" w:rsidR="007A5266" w:rsidRDefault="007A5266" w:rsidP="00DF11A1">
            <w:pPr>
              <w:pStyle w:val="PL"/>
            </w:pPr>
            <w:r>
              <w:t xml:space="preserve">          properties:</w:t>
            </w:r>
          </w:p>
          <w:p w14:paraId="5BE588FF" w14:textId="77777777" w:rsidR="007A5266" w:rsidRDefault="007A5266" w:rsidP="00DF11A1">
            <w:pPr>
              <w:pStyle w:val="PL"/>
            </w:pPr>
            <w:r>
              <w:t xml:space="preserve">            meanNetworkRoundTripTime:</w:t>
            </w:r>
          </w:p>
          <w:p w14:paraId="0FC594A7" w14:textId="77777777" w:rsidR="007A5266" w:rsidRDefault="007A5266" w:rsidP="00DF11A1">
            <w:pPr>
              <w:pStyle w:val="PL"/>
            </w:pPr>
            <w:r>
              <w:t xml:space="preserve">              $ref: 'TS29571_CommonData.yaml#/components/schemas/Float'</w:t>
            </w:r>
          </w:p>
          <w:p w14:paraId="29E4815E" w14:textId="77777777" w:rsidR="007A5266" w:rsidRDefault="007A5266" w:rsidP="00DF11A1">
            <w:pPr>
              <w:pStyle w:val="PL"/>
            </w:pPr>
            <w:r>
              <w:t xml:space="preserve">            networkRoundTripTimeVariation:</w:t>
            </w:r>
          </w:p>
          <w:p w14:paraId="3E43BD8D" w14:textId="77777777" w:rsidR="007A5266" w:rsidRDefault="007A5266" w:rsidP="00DF11A1">
            <w:pPr>
              <w:pStyle w:val="PL"/>
            </w:pPr>
            <w:r>
              <w:t xml:space="preserve">              $ref: 'TS29571_CommonData.yaml#/components/schemas/Float'</w:t>
            </w:r>
          </w:p>
          <w:p w14:paraId="47CBB239" w14:textId="77777777" w:rsidR="007A5266" w:rsidRDefault="007A5266" w:rsidP="00DF11A1">
            <w:pPr>
              <w:pStyle w:val="PL"/>
            </w:pPr>
            <w:r>
              <w:t xml:space="preserve">            congestionWindowSize:</w:t>
            </w:r>
          </w:p>
          <w:p w14:paraId="6C81130A" w14:textId="77777777" w:rsidR="007A5266" w:rsidRDefault="007A5266" w:rsidP="00DF11A1">
            <w:pPr>
              <w:pStyle w:val="PL"/>
            </w:pPr>
            <w:r>
              <w:t xml:space="preserve">              $ref: 'TS29571_CommonData.yaml#/components/schemas/Uinteger'</w:t>
            </w:r>
          </w:p>
          <w:p w14:paraId="2EC45AC6" w14:textId="77777777" w:rsidR="007A5266" w:rsidRDefault="007A5266" w:rsidP="00DF11A1">
            <w:pPr>
              <w:pStyle w:val="PL"/>
              <w:rPr>
                <w:color w:val="D4D4D4"/>
              </w:rPr>
            </w:pPr>
          </w:p>
          <w:p w14:paraId="3DDB2663" w14:textId="77777777" w:rsidR="007A5266" w:rsidRDefault="007A5266" w:rsidP="00DF11A1">
            <w:pPr>
              <w:pStyle w:val="PL"/>
            </w:pPr>
            <w:r>
              <w:t xml:space="preserve">    NetworkAssistanceInvocation:</w:t>
            </w:r>
          </w:p>
          <w:p w14:paraId="1B5C703F" w14:textId="77777777" w:rsidR="007A5266" w:rsidRDefault="007A5266" w:rsidP="00DF11A1">
            <w:pPr>
              <w:pStyle w:val="PL"/>
            </w:pPr>
            <w:r>
              <w:t xml:space="preserve">      description: </w:t>
            </w:r>
            <w:r w:rsidRPr="00751F05">
              <w:t>Common properties of a single</w:t>
            </w:r>
            <w:r>
              <w:t xml:space="preserve"> Network Assistance invocation.</w:t>
            </w:r>
          </w:p>
          <w:p w14:paraId="444AD0EA" w14:textId="77777777" w:rsidR="007A5266" w:rsidRDefault="007A5266" w:rsidP="00DF11A1">
            <w:pPr>
              <w:pStyle w:val="PL"/>
            </w:pPr>
            <w:r>
              <w:t xml:space="preserve">      type: object</w:t>
            </w:r>
          </w:p>
          <w:p w14:paraId="053D8B69" w14:textId="77777777" w:rsidR="007A5266" w:rsidRDefault="007A5266" w:rsidP="00DF11A1">
            <w:pPr>
              <w:pStyle w:val="PL"/>
            </w:pPr>
            <w:r>
              <w:t xml:space="preserve">      properties:</w:t>
            </w:r>
          </w:p>
          <w:p w14:paraId="2519EBED" w14:textId="77777777" w:rsidR="007A5266" w:rsidRDefault="007A5266" w:rsidP="00DF11A1">
            <w:pPr>
              <w:pStyle w:val="PL"/>
            </w:pPr>
            <w:r>
              <w:t xml:space="preserve">        policyTemplateId:</w:t>
            </w:r>
          </w:p>
          <w:p w14:paraId="6E7CA016" w14:textId="77777777" w:rsidR="007A5266" w:rsidRDefault="007A5266" w:rsidP="00DF11A1">
            <w:pPr>
              <w:pStyle w:val="PL"/>
            </w:pPr>
            <w:r>
              <w:t xml:space="preserve">          $ref: '</w:t>
            </w:r>
            <w:r w:rsidRPr="00975470">
              <w:t>TS26510_CommonData.yaml</w:t>
            </w:r>
            <w:r>
              <w:t>#/components/schemas/ResourceId'</w:t>
            </w:r>
          </w:p>
          <w:p w14:paraId="3E1666A6" w14:textId="77777777" w:rsidR="007A5266" w:rsidRDefault="007A5266" w:rsidP="00DF11A1">
            <w:pPr>
              <w:pStyle w:val="PL"/>
            </w:pPr>
            <w:r>
              <w:t xml:space="preserve">        applicationFlowDescriptions:</w:t>
            </w:r>
          </w:p>
          <w:p w14:paraId="7C6CD57A" w14:textId="77777777" w:rsidR="007A5266" w:rsidRDefault="007A5266" w:rsidP="00DF11A1">
            <w:pPr>
              <w:pStyle w:val="PL"/>
            </w:pPr>
            <w:r>
              <w:t xml:space="preserve">          type: array</w:t>
            </w:r>
          </w:p>
          <w:p w14:paraId="7646AE17" w14:textId="77777777" w:rsidR="007A5266" w:rsidRDefault="007A5266" w:rsidP="00DF11A1">
            <w:pPr>
              <w:pStyle w:val="PL"/>
            </w:pPr>
            <w:r>
              <w:t xml:space="preserve">          minItems: 1</w:t>
            </w:r>
          </w:p>
          <w:p w14:paraId="1091A377" w14:textId="77777777" w:rsidR="007A5266" w:rsidRDefault="007A5266" w:rsidP="00DF11A1">
            <w:pPr>
              <w:pStyle w:val="PL"/>
            </w:pPr>
            <w:r>
              <w:t xml:space="preserve">          items:</w:t>
            </w:r>
          </w:p>
          <w:p w14:paraId="3E38D07E" w14:textId="77777777" w:rsidR="007A5266" w:rsidRDefault="007A5266" w:rsidP="00DF11A1">
            <w:pPr>
              <w:pStyle w:val="PL"/>
            </w:pPr>
            <w:r>
              <w:t xml:space="preserve">            $ref: '</w:t>
            </w:r>
            <w:r w:rsidRPr="00325C67">
              <w:t>TS26510_CommonData.yaml</w:t>
            </w:r>
            <w:r>
              <w:t>#/components/schemas/ApplicationFlowDescription'</w:t>
            </w:r>
          </w:p>
          <w:p w14:paraId="24A33775" w14:textId="77777777" w:rsidR="007A5266" w:rsidRDefault="007A5266" w:rsidP="00DF11A1">
            <w:pPr>
              <w:pStyle w:val="PL"/>
            </w:pPr>
            <w:r>
              <w:t xml:space="preserve">        requestedQoS:</w:t>
            </w:r>
          </w:p>
          <w:p w14:paraId="24935A7F" w14:textId="77777777" w:rsidR="007A5266" w:rsidRDefault="007A5266" w:rsidP="00DF11A1">
            <w:pPr>
              <w:pStyle w:val="PL"/>
            </w:pPr>
            <w:r>
              <w:t xml:space="preserve">          $ref: '</w:t>
            </w:r>
            <w:r w:rsidRPr="00975470">
              <w:t>TS26510_CommonData.yaml</w:t>
            </w:r>
            <w:r>
              <w:t>#/components/schemas/UnidirectionalQoSSpecification'</w:t>
            </w:r>
          </w:p>
          <w:p w14:paraId="44038F8E" w14:textId="77777777" w:rsidR="007A5266" w:rsidRDefault="007A5266" w:rsidP="00DF11A1">
            <w:pPr>
              <w:pStyle w:val="PL"/>
            </w:pPr>
            <w:r>
              <w:t xml:space="preserve">        # The network QoS parameters (if any) requested by the Media Session Handler.</w:t>
            </w:r>
          </w:p>
          <w:p w14:paraId="57A7171F" w14:textId="77777777" w:rsidR="007A5266" w:rsidRDefault="007A5266" w:rsidP="00DF11A1">
            <w:pPr>
              <w:pStyle w:val="PL"/>
            </w:pPr>
            <w:r>
              <w:t xml:space="preserve">        recommendedQoS:</w:t>
            </w:r>
          </w:p>
          <w:p w14:paraId="402EE69D" w14:textId="77777777" w:rsidR="007A5266" w:rsidRDefault="007A5266" w:rsidP="00DF11A1">
            <w:pPr>
              <w:pStyle w:val="PL"/>
            </w:pPr>
            <w:r>
              <w:t xml:space="preserve">          type: object</w:t>
            </w:r>
          </w:p>
          <w:p w14:paraId="6251F385" w14:textId="77777777" w:rsidR="007A5266" w:rsidRDefault="007A5266" w:rsidP="00DF11A1">
            <w:pPr>
              <w:pStyle w:val="PL"/>
            </w:pPr>
            <w:r>
              <w:t xml:space="preserve">          description: The network QoS parameters (if any) recommended to the Media Session Handler.</w:t>
            </w:r>
          </w:p>
          <w:p w14:paraId="7CF81106" w14:textId="77777777" w:rsidR="007A5266" w:rsidRDefault="007A5266" w:rsidP="00DF11A1">
            <w:pPr>
              <w:pStyle w:val="PL"/>
            </w:pPr>
            <w:r>
              <w:t xml:space="preserve">          required:</w:t>
            </w:r>
          </w:p>
          <w:p w14:paraId="53B21FF8" w14:textId="77777777" w:rsidR="007A5266" w:rsidRDefault="007A5266" w:rsidP="00DF11A1">
            <w:pPr>
              <w:pStyle w:val="PL"/>
            </w:pPr>
            <w:r>
              <w:t xml:space="preserve">            - maximumBitRate</w:t>
            </w:r>
          </w:p>
          <w:p w14:paraId="7381529E" w14:textId="77777777" w:rsidR="007A5266" w:rsidRDefault="007A5266" w:rsidP="00DF11A1">
            <w:pPr>
              <w:pStyle w:val="PL"/>
            </w:pPr>
            <w:r>
              <w:t xml:space="preserve">            - minimumBitRate</w:t>
            </w:r>
          </w:p>
          <w:p w14:paraId="434B7C52" w14:textId="77777777" w:rsidR="007A5266" w:rsidRDefault="007A5266" w:rsidP="00DF11A1">
            <w:pPr>
              <w:pStyle w:val="PL"/>
            </w:pPr>
            <w:r>
              <w:t xml:space="preserve">          properties:</w:t>
            </w:r>
          </w:p>
          <w:p w14:paraId="41ED389F" w14:textId="77777777" w:rsidR="007A5266" w:rsidRDefault="007A5266" w:rsidP="00DF11A1">
            <w:pPr>
              <w:pStyle w:val="PL"/>
            </w:pPr>
            <w:r>
              <w:t xml:space="preserve">            maximumBitRate:</w:t>
            </w:r>
          </w:p>
          <w:p w14:paraId="44A1F5A4" w14:textId="77777777" w:rsidR="007A5266" w:rsidRDefault="007A5266" w:rsidP="00DF11A1">
            <w:pPr>
              <w:pStyle w:val="PL"/>
            </w:pPr>
            <w:r>
              <w:t xml:space="preserve">              $ref: 'TS29571_CommonData.yaml#/components/schemas/BitRate'</w:t>
            </w:r>
          </w:p>
          <w:p w14:paraId="1459722B" w14:textId="77777777" w:rsidR="007A5266" w:rsidRDefault="007A5266" w:rsidP="00DF11A1">
            <w:pPr>
              <w:pStyle w:val="PL"/>
            </w:pPr>
            <w:r>
              <w:t xml:space="preserve">            minimumBitRate:</w:t>
            </w:r>
          </w:p>
          <w:p w14:paraId="467D8A14" w14:textId="77777777" w:rsidR="007A5266" w:rsidRDefault="007A5266" w:rsidP="00DF11A1">
            <w:pPr>
              <w:pStyle w:val="PL"/>
            </w:pPr>
            <w:r>
              <w:t xml:space="preserve">              $ref: 'TS29571_CommonData.yaml#/components/schemas/BitRate'</w:t>
            </w:r>
          </w:p>
          <w:p w14:paraId="5926EC6B" w14:textId="77777777" w:rsidR="007A5266" w:rsidRDefault="007A5266" w:rsidP="00DF11A1">
            <w:pPr>
              <w:pStyle w:val="PL"/>
              <w:rPr>
                <w:rFonts w:cs="Courier New"/>
                <w:color w:val="D4D4D4"/>
                <w:szCs w:val="16"/>
                <w:lang w:val="en-US"/>
              </w:rPr>
            </w:pPr>
          </w:p>
          <w:p w14:paraId="4548A5D4" w14:textId="77777777" w:rsidR="007A5266" w:rsidRPr="006436AF" w:rsidRDefault="007A5266" w:rsidP="00DF11A1">
            <w:pPr>
              <w:pStyle w:val="PL"/>
              <w:rPr>
                <w:color w:val="D4D4D4"/>
              </w:rPr>
            </w:pPr>
            <w:r w:rsidRPr="006436AF">
              <w:rPr>
                <w:color w:val="D4D4D4"/>
              </w:rPr>
              <w:t>    </w:t>
            </w:r>
            <w:r w:rsidRPr="006436AF">
              <w:rPr>
                <w:color w:val="6A9955"/>
              </w:rPr>
              <w:t>#####################################</w:t>
            </w:r>
          </w:p>
          <w:p w14:paraId="0F0E9182" w14:textId="77777777" w:rsidR="007A5266" w:rsidRPr="006436AF" w:rsidRDefault="007A5266" w:rsidP="00DF11A1">
            <w:pPr>
              <w:pStyle w:val="PL"/>
              <w:rPr>
                <w:color w:val="D4D4D4"/>
              </w:rPr>
            </w:pPr>
            <w:r w:rsidRPr="006436AF">
              <w:rPr>
                <w:color w:val="D4D4D4"/>
              </w:rPr>
              <w:t>    </w:t>
            </w:r>
            <w:r w:rsidRPr="006436AF">
              <w:rPr>
                <w:color w:val="6A9955"/>
              </w:rPr>
              <w:t># Clause 6.4.4: Enumerated data types</w:t>
            </w:r>
          </w:p>
          <w:p w14:paraId="3CF0D363" w14:textId="77777777" w:rsidR="007A5266" w:rsidRPr="006436AF" w:rsidRDefault="007A5266" w:rsidP="00DF11A1">
            <w:pPr>
              <w:pStyle w:val="PL"/>
              <w:rPr>
                <w:color w:val="D4D4D4"/>
              </w:rPr>
            </w:pPr>
            <w:r w:rsidRPr="006436AF">
              <w:rPr>
                <w:color w:val="D4D4D4"/>
              </w:rPr>
              <w:t>    </w:t>
            </w:r>
            <w:r w:rsidRPr="006436AF">
              <w:rPr>
                <w:color w:val="6A9955"/>
              </w:rPr>
              <w:t>#####################################</w:t>
            </w:r>
          </w:p>
          <w:p w14:paraId="7DEA486A" w14:textId="77777777" w:rsidR="007A5266" w:rsidRPr="006436AF" w:rsidRDefault="007A5266" w:rsidP="00DF11A1">
            <w:pPr>
              <w:pStyle w:val="PL"/>
              <w:rPr>
                <w:lang w:val="en-US"/>
              </w:rPr>
            </w:pPr>
            <w:r w:rsidRPr="006436AF">
              <w:rPr>
                <w:lang w:val="en-US"/>
              </w:rPr>
              <w:t xml:space="preserve">    CacheStatus:</w:t>
            </w:r>
          </w:p>
          <w:p w14:paraId="1FE90757" w14:textId="77777777" w:rsidR="007A5266" w:rsidRPr="006436AF" w:rsidRDefault="007A5266" w:rsidP="00DF11A1">
            <w:pPr>
              <w:pStyle w:val="PL"/>
              <w:rPr>
                <w:lang w:val="en-US"/>
              </w:rPr>
            </w:pPr>
            <w:r w:rsidRPr="006436AF">
              <w:rPr>
                <w:lang w:val="en-US"/>
              </w:rPr>
              <w:t xml:space="preserve">      anyOf:</w:t>
            </w:r>
          </w:p>
          <w:p w14:paraId="49CB5FC2" w14:textId="77777777" w:rsidR="007A5266" w:rsidRPr="006436AF" w:rsidRDefault="007A5266" w:rsidP="00DF11A1">
            <w:pPr>
              <w:pStyle w:val="PL"/>
              <w:rPr>
                <w:lang w:val="en-US"/>
              </w:rPr>
            </w:pPr>
            <w:r w:rsidRPr="006436AF">
              <w:rPr>
                <w:lang w:val="en-US"/>
              </w:rPr>
              <w:t xml:space="preserve">        - type: string</w:t>
            </w:r>
          </w:p>
          <w:p w14:paraId="1A257670" w14:textId="77777777" w:rsidR="007A5266" w:rsidRDefault="007A5266" w:rsidP="00DF11A1">
            <w:pPr>
              <w:pStyle w:val="PL"/>
              <w:rPr>
                <w:lang w:val="en-US"/>
              </w:rPr>
            </w:pPr>
            <w:r w:rsidRPr="006436AF">
              <w:rPr>
                <w:lang w:val="en-US"/>
              </w:rPr>
              <w:t xml:space="preserve">          enum:</w:t>
            </w:r>
          </w:p>
          <w:p w14:paraId="2A3D5BD0" w14:textId="77777777" w:rsidR="007A5266" w:rsidRDefault="007A5266" w:rsidP="00DF11A1">
            <w:pPr>
              <w:pStyle w:val="PL"/>
              <w:rPr>
                <w:lang w:val="en-US"/>
              </w:rPr>
            </w:pPr>
            <w:r>
              <w:rPr>
                <w:lang w:val="en-US"/>
              </w:rPr>
              <w:t xml:space="preserve">            - </w:t>
            </w:r>
            <w:r w:rsidRPr="006436AF">
              <w:rPr>
                <w:lang w:val="en-US"/>
              </w:rPr>
              <w:t>HIT</w:t>
            </w:r>
          </w:p>
          <w:p w14:paraId="0EF80C16" w14:textId="77777777" w:rsidR="007A5266" w:rsidRDefault="007A5266" w:rsidP="00DF11A1">
            <w:pPr>
              <w:pStyle w:val="PL"/>
              <w:rPr>
                <w:lang w:val="en-US"/>
              </w:rPr>
            </w:pPr>
            <w:r>
              <w:rPr>
                <w:lang w:val="en-US"/>
              </w:rPr>
              <w:t xml:space="preserve">            - </w:t>
            </w:r>
            <w:r w:rsidRPr="006436AF">
              <w:rPr>
                <w:lang w:val="en-US"/>
              </w:rPr>
              <w:t>MISS</w:t>
            </w:r>
          </w:p>
          <w:p w14:paraId="5CF47372" w14:textId="77777777" w:rsidR="007A5266" w:rsidRPr="006436AF" w:rsidRDefault="007A5266" w:rsidP="00DF11A1">
            <w:pPr>
              <w:pStyle w:val="PL"/>
              <w:rPr>
                <w:lang w:val="en-US"/>
              </w:rPr>
            </w:pPr>
            <w:r>
              <w:rPr>
                <w:lang w:val="en-US"/>
              </w:rPr>
              <w:t xml:space="preserve">            - </w:t>
            </w:r>
            <w:r w:rsidRPr="006436AF">
              <w:rPr>
                <w:lang w:val="en-US"/>
              </w:rPr>
              <w:t>EXPIRED</w:t>
            </w:r>
          </w:p>
          <w:p w14:paraId="28FDB2E2" w14:textId="77777777" w:rsidR="007A5266" w:rsidRPr="006436AF" w:rsidRDefault="007A5266" w:rsidP="00DF11A1">
            <w:pPr>
              <w:pStyle w:val="PL"/>
              <w:rPr>
                <w:lang w:val="en-US"/>
              </w:rPr>
            </w:pPr>
            <w:r w:rsidRPr="006436AF">
              <w:rPr>
                <w:lang w:val="en-US"/>
              </w:rPr>
              <w:t xml:space="preserve">        - type: string</w:t>
            </w:r>
          </w:p>
          <w:p w14:paraId="27C4531B" w14:textId="77777777" w:rsidR="007A5266" w:rsidRPr="006436AF" w:rsidRDefault="007A5266" w:rsidP="00DF11A1">
            <w:pPr>
              <w:pStyle w:val="PL"/>
              <w:rPr>
                <w:lang w:val="en-US"/>
              </w:rPr>
            </w:pPr>
            <w:r w:rsidRPr="006436AF">
              <w:rPr>
                <w:lang w:val="en-US"/>
              </w:rPr>
              <w:t xml:space="preserve">          description: &gt;</w:t>
            </w:r>
          </w:p>
          <w:p w14:paraId="31B505D5" w14:textId="77777777" w:rsidR="007A5266" w:rsidRPr="006436AF" w:rsidRDefault="007A5266" w:rsidP="00DF11A1">
            <w:pPr>
              <w:pStyle w:val="PL"/>
              <w:rPr>
                <w:lang w:val="en-US"/>
              </w:rPr>
            </w:pPr>
            <w:r w:rsidRPr="006436AF">
              <w:rPr>
                <w:lang w:val="en-US"/>
              </w:rPr>
              <w:t xml:space="preserve">            This string provides forward-compatibility with future</w:t>
            </w:r>
          </w:p>
          <w:p w14:paraId="08AD79C0" w14:textId="77777777" w:rsidR="007A5266" w:rsidRPr="006436AF" w:rsidRDefault="007A5266" w:rsidP="00DF11A1">
            <w:pPr>
              <w:pStyle w:val="PL"/>
              <w:rPr>
                <w:lang w:val="en-US"/>
              </w:rPr>
            </w:pPr>
            <w:r w:rsidRPr="006436AF">
              <w:rPr>
                <w:lang w:val="en-US"/>
              </w:rPr>
              <w:t xml:space="preserve">            extensions to the enumeration but is not used to encode</w:t>
            </w:r>
          </w:p>
          <w:p w14:paraId="0224652A" w14:textId="77777777" w:rsidR="007A5266" w:rsidRPr="006436AF" w:rsidRDefault="007A5266" w:rsidP="00DF11A1">
            <w:pPr>
              <w:pStyle w:val="PL"/>
              <w:rPr>
                <w:lang w:val="en-US"/>
              </w:rPr>
            </w:pPr>
            <w:r w:rsidRPr="006436AF">
              <w:rPr>
                <w:lang w:val="en-US"/>
              </w:rPr>
              <w:t xml:space="preserve">            content defined in the present version of this API.</w:t>
            </w:r>
          </w:p>
          <w:p w14:paraId="4949A864" w14:textId="77777777" w:rsidR="007A5266" w:rsidRPr="006436AF" w:rsidRDefault="007A5266" w:rsidP="00DF11A1">
            <w:pPr>
              <w:pStyle w:val="PL"/>
              <w:rPr>
                <w:color w:val="D4D4D4"/>
              </w:rPr>
            </w:pPr>
          </w:p>
        </w:tc>
      </w:tr>
    </w:tbl>
    <w:p w14:paraId="6D18E825" w14:textId="77777777" w:rsidR="00B11A41" w:rsidRPr="006436AF" w:rsidRDefault="00B11A41" w:rsidP="00CF379B"/>
    <w:p w14:paraId="6F8EB96B" w14:textId="687408A5" w:rsidR="00B11A41" w:rsidRDefault="004A2A6D" w:rsidP="00B11A41">
      <w:pPr>
        <w:pStyle w:val="Heading1"/>
      </w:pPr>
      <w:bookmarkStart w:id="2370" w:name="_CRC_3"/>
      <w:bookmarkStart w:id="2371" w:name="_Toc68899743"/>
      <w:bookmarkStart w:id="2372" w:name="_Toc71214494"/>
      <w:bookmarkStart w:id="2373" w:name="_Toc71722168"/>
      <w:bookmarkStart w:id="2374" w:name="_Toc74859220"/>
      <w:bookmarkStart w:id="2375" w:name="_Toc210738679"/>
      <w:bookmarkEnd w:id="2370"/>
      <w:r w:rsidRPr="006436AF">
        <w:t>C</w:t>
      </w:r>
      <w:r w:rsidR="00B11A41" w:rsidRPr="006436AF">
        <w:t>.3</w:t>
      </w:r>
      <w:r w:rsidR="00B11A41" w:rsidRPr="006436AF">
        <w:tab/>
        <w:t>OpenAPI representation of the M1 APIs</w:t>
      </w:r>
      <w:bookmarkEnd w:id="2371"/>
      <w:bookmarkEnd w:id="2372"/>
      <w:bookmarkEnd w:id="2373"/>
      <w:bookmarkEnd w:id="2374"/>
      <w:bookmarkEnd w:id="2375"/>
    </w:p>
    <w:p w14:paraId="4F94C193" w14:textId="77777777" w:rsidR="006B1BED" w:rsidRPr="00836BD7" w:rsidRDefault="006B1BED" w:rsidP="006B1BED">
      <w:pPr>
        <w:pStyle w:val="Heading2"/>
      </w:pPr>
      <w:bookmarkStart w:id="2376" w:name="_CRC_3_0"/>
      <w:bookmarkStart w:id="2377" w:name="_CRC_3_1"/>
      <w:bookmarkStart w:id="2378" w:name="_Toc194090129"/>
      <w:bookmarkStart w:id="2379" w:name="_Toc210738680"/>
      <w:bookmarkStart w:id="2380" w:name="_Toc68899752"/>
      <w:bookmarkStart w:id="2381" w:name="_Toc71214503"/>
      <w:bookmarkStart w:id="2382" w:name="_Toc71722177"/>
      <w:bookmarkStart w:id="2383" w:name="_Toc74859229"/>
      <w:bookmarkStart w:id="2384" w:name="_Toc28013569"/>
      <w:bookmarkStart w:id="2385" w:name="_Toc36040407"/>
      <w:bookmarkEnd w:id="2376"/>
      <w:bookmarkEnd w:id="2377"/>
      <w:r w:rsidRPr="00836BD7">
        <w:t>C.3.0</w:t>
      </w:r>
      <w:r w:rsidRPr="00836BD7">
        <w:tab/>
        <w:t>Maf_Provisioning API</w:t>
      </w:r>
      <w:bookmarkEnd w:id="2378"/>
      <w:bookmarkEnd w:id="2379"/>
    </w:p>
    <w:p w14:paraId="18D2FF4B"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7198A062" w14:textId="071FD4C6" w:rsidR="006B1BED" w:rsidRPr="00836BD7" w:rsidRDefault="006B1BED" w:rsidP="006B1BED">
      <w:pPr>
        <w:pStyle w:val="URLdisplay"/>
      </w:pPr>
      <w:r w:rsidRPr="00836BD7">
        <w:t>https://forge.3gpp.org/rep/all/5G_APIs/-/tags/TSG109-Rel19</w:t>
      </w:r>
    </w:p>
    <w:p w14:paraId="074DBC07" w14:textId="6B32570A"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4C3305B9" w14:textId="77777777" w:rsidR="006B1BED" w:rsidRPr="00836BD7" w:rsidRDefault="006B1BED" w:rsidP="006B1BED">
      <w:r w:rsidRPr="00836BD7">
        <w:t>For the purpose of referencing entities specified in this clause, it shall be assumed that the OpenAPI definitions are contained in a physical file named "TS26512_Maf_Provisioning.yaml".</w:t>
      </w:r>
    </w:p>
    <w:p w14:paraId="015BFBE5" w14:textId="720323DF" w:rsidR="00325C67" w:rsidRPr="002923FE" w:rsidRDefault="00325C67" w:rsidP="00325C67">
      <w:pPr>
        <w:pStyle w:val="Heading2"/>
        <w:rPr>
          <w:lang w:val="fi-FI"/>
        </w:rPr>
      </w:pPr>
      <w:bookmarkStart w:id="2386" w:name="_Toc210738681"/>
      <w:r w:rsidRPr="002923FE">
        <w:rPr>
          <w:noProof/>
          <w:lang w:val="fi-FI"/>
        </w:rPr>
        <w:t>C.3.1</w:t>
      </w:r>
      <w:r w:rsidRPr="002923FE">
        <w:rPr>
          <w:noProof/>
          <w:lang w:val="fi-FI"/>
        </w:rPr>
        <w:tab/>
      </w:r>
      <w:r w:rsidRPr="002923FE">
        <w:rPr>
          <w:lang w:val="fi-FI"/>
        </w:rPr>
        <w:t>Void</w:t>
      </w:r>
      <w:bookmarkEnd w:id="2386"/>
    </w:p>
    <w:p w14:paraId="39AAD6F5" w14:textId="7DC33D28" w:rsidR="00325C67" w:rsidRPr="002923FE" w:rsidRDefault="00325C67" w:rsidP="00325C67">
      <w:pPr>
        <w:pStyle w:val="Heading2"/>
        <w:rPr>
          <w:lang w:val="fi-FI"/>
        </w:rPr>
      </w:pPr>
      <w:bookmarkStart w:id="2387" w:name="_CRC_3_2"/>
      <w:bookmarkStart w:id="2388" w:name="_Toc68899745"/>
      <w:bookmarkStart w:id="2389" w:name="_Toc71214496"/>
      <w:bookmarkStart w:id="2390" w:name="_Toc71722170"/>
      <w:bookmarkStart w:id="2391" w:name="_Toc74859222"/>
      <w:bookmarkStart w:id="2392" w:name="_Toc146627146"/>
      <w:bookmarkStart w:id="2393" w:name="_Toc210738682"/>
      <w:bookmarkStart w:id="2394" w:name="MCCQCTEMPBM_00000083"/>
      <w:bookmarkEnd w:id="2387"/>
      <w:r w:rsidRPr="002923FE">
        <w:rPr>
          <w:noProof/>
          <w:lang w:val="fi-FI"/>
        </w:rPr>
        <w:t>C.3.2</w:t>
      </w:r>
      <w:r w:rsidRPr="002923FE">
        <w:rPr>
          <w:noProof/>
          <w:lang w:val="fi-FI"/>
        </w:rPr>
        <w:tab/>
      </w:r>
      <w:bookmarkEnd w:id="2388"/>
      <w:bookmarkEnd w:id="2389"/>
      <w:bookmarkEnd w:id="2390"/>
      <w:bookmarkEnd w:id="2391"/>
      <w:bookmarkEnd w:id="2392"/>
      <w:r w:rsidRPr="002923FE">
        <w:rPr>
          <w:lang w:val="fi-FI"/>
        </w:rPr>
        <w:t>Void</w:t>
      </w:r>
      <w:bookmarkEnd w:id="2393"/>
    </w:p>
    <w:p w14:paraId="5B5CE762" w14:textId="3FD5B3E1" w:rsidR="00325C67" w:rsidRPr="002923FE" w:rsidRDefault="00325C67" w:rsidP="00325C67">
      <w:pPr>
        <w:pStyle w:val="Heading2"/>
        <w:rPr>
          <w:lang w:val="fi-FI"/>
        </w:rPr>
      </w:pPr>
      <w:bookmarkStart w:id="2395" w:name="_CRC_3_3"/>
      <w:bookmarkStart w:id="2396" w:name="_Toc68899746"/>
      <w:bookmarkStart w:id="2397" w:name="_Toc71214497"/>
      <w:bookmarkStart w:id="2398" w:name="_Toc71722171"/>
      <w:bookmarkStart w:id="2399" w:name="_Toc74859223"/>
      <w:bookmarkStart w:id="2400" w:name="_Toc146627147"/>
      <w:bookmarkStart w:id="2401" w:name="_Toc210738683"/>
      <w:bookmarkStart w:id="2402" w:name="MCCQCTEMPBM_00000084"/>
      <w:bookmarkEnd w:id="2394"/>
      <w:bookmarkEnd w:id="2395"/>
      <w:r w:rsidRPr="002923FE">
        <w:rPr>
          <w:noProof/>
          <w:lang w:val="fi-FI"/>
        </w:rPr>
        <w:t>C.3.3</w:t>
      </w:r>
      <w:r w:rsidRPr="002923FE">
        <w:rPr>
          <w:noProof/>
          <w:lang w:val="fi-FI"/>
        </w:rPr>
        <w:tab/>
      </w:r>
      <w:bookmarkEnd w:id="2396"/>
      <w:bookmarkEnd w:id="2397"/>
      <w:bookmarkEnd w:id="2398"/>
      <w:bookmarkEnd w:id="2399"/>
      <w:bookmarkEnd w:id="2400"/>
      <w:r w:rsidRPr="002923FE">
        <w:rPr>
          <w:lang w:val="fi-FI"/>
        </w:rPr>
        <w:t>Void</w:t>
      </w:r>
      <w:bookmarkEnd w:id="2401"/>
    </w:p>
    <w:p w14:paraId="4CD2D10D" w14:textId="673EE52C" w:rsidR="00325C67" w:rsidRPr="002923FE" w:rsidRDefault="00325C67" w:rsidP="00325C67">
      <w:pPr>
        <w:pStyle w:val="Heading2"/>
        <w:rPr>
          <w:lang w:val="fi-FI"/>
        </w:rPr>
      </w:pPr>
      <w:bookmarkStart w:id="2403" w:name="_CRC_3_4"/>
      <w:bookmarkStart w:id="2404" w:name="_Toc68899747"/>
      <w:bookmarkStart w:id="2405" w:name="_Toc71214498"/>
      <w:bookmarkStart w:id="2406" w:name="_Toc71722172"/>
      <w:bookmarkStart w:id="2407" w:name="_Toc74859224"/>
      <w:bookmarkStart w:id="2408" w:name="_Toc146627148"/>
      <w:bookmarkStart w:id="2409" w:name="_Toc210738684"/>
      <w:bookmarkStart w:id="2410" w:name="MCCQCTEMPBM_00000085"/>
      <w:bookmarkEnd w:id="2402"/>
      <w:bookmarkEnd w:id="2403"/>
      <w:r w:rsidRPr="002923FE">
        <w:rPr>
          <w:noProof/>
          <w:lang w:val="fi-FI"/>
        </w:rPr>
        <w:t>C.3.4</w:t>
      </w:r>
      <w:r w:rsidRPr="002923FE">
        <w:rPr>
          <w:noProof/>
          <w:lang w:val="fi-FI"/>
        </w:rPr>
        <w:tab/>
      </w:r>
      <w:bookmarkEnd w:id="2404"/>
      <w:bookmarkEnd w:id="2405"/>
      <w:bookmarkEnd w:id="2406"/>
      <w:bookmarkEnd w:id="2407"/>
      <w:bookmarkEnd w:id="2408"/>
      <w:r w:rsidRPr="002923FE">
        <w:rPr>
          <w:lang w:val="fi-FI"/>
        </w:rPr>
        <w:t>Void</w:t>
      </w:r>
      <w:bookmarkEnd w:id="2409"/>
    </w:p>
    <w:p w14:paraId="7905E4E0" w14:textId="5E164E29" w:rsidR="00325C67" w:rsidRPr="002923FE" w:rsidRDefault="00325C67" w:rsidP="00325C67">
      <w:pPr>
        <w:pStyle w:val="Heading2"/>
        <w:rPr>
          <w:lang w:val="fi-FI"/>
        </w:rPr>
      </w:pPr>
      <w:bookmarkStart w:id="2411" w:name="_CRC_3_5"/>
      <w:bookmarkStart w:id="2412" w:name="_Toc68899748"/>
      <w:bookmarkStart w:id="2413" w:name="_Toc71214499"/>
      <w:bookmarkStart w:id="2414" w:name="_Toc71722173"/>
      <w:bookmarkStart w:id="2415" w:name="_Toc74859225"/>
      <w:bookmarkStart w:id="2416" w:name="_Toc146627149"/>
      <w:bookmarkStart w:id="2417" w:name="_Toc210738685"/>
      <w:bookmarkStart w:id="2418" w:name="MCCQCTEMPBM_00000086"/>
      <w:bookmarkEnd w:id="2410"/>
      <w:bookmarkEnd w:id="2411"/>
      <w:r w:rsidRPr="002923FE">
        <w:rPr>
          <w:noProof/>
          <w:lang w:val="fi-FI"/>
        </w:rPr>
        <w:t>C.3.5</w:t>
      </w:r>
      <w:r w:rsidRPr="002923FE">
        <w:rPr>
          <w:noProof/>
          <w:lang w:val="fi-FI"/>
        </w:rPr>
        <w:tab/>
      </w:r>
      <w:bookmarkEnd w:id="2412"/>
      <w:bookmarkEnd w:id="2413"/>
      <w:bookmarkEnd w:id="2414"/>
      <w:bookmarkEnd w:id="2415"/>
      <w:bookmarkEnd w:id="2416"/>
      <w:r w:rsidRPr="002923FE">
        <w:rPr>
          <w:lang w:val="fi-FI"/>
        </w:rPr>
        <w:t>Void</w:t>
      </w:r>
      <w:bookmarkEnd w:id="2417"/>
    </w:p>
    <w:p w14:paraId="785A1927" w14:textId="72EA81E4" w:rsidR="00325C67" w:rsidRPr="002923FE" w:rsidRDefault="00325C67" w:rsidP="00325C67">
      <w:pPr>
        <w:pStyle w:val="Heading2"/>
        <w:rPr>
          <w:lang w:val="fi-FI"/>
        </w:rPr>
      </w:pPr>
      <w:bookmarkStart w:id="2419" w:name="_CRC_3_6"/>
      <w:bookmarkStart w:id="2420" w:name="_Toc68899749"/>
      <w:bookmarkStart w:id="2421" w:name="_Toc71214500"/>
      <w:bookmarkStart w:id="2422" w:name="_Toc71722174"/>
      <w:bookmarkStart w:id="2423" w:name="_Toc74859226"/>
      <w:bookmarkStart w:id="2424" w:name="_Toc146627150"/>
      <w:bookmarkStart w:id="2425" w:name="_Toc210738686"/>
      <w:bookmarkStart w:id="2426" w:name="MCCQCTEMPBM_00000087"/>
      <w:bookmarkEnd w:id="2418"/>
      <w:bookmarkEnd w:id="2419"/>
      <w:r w:rsidRPr="002923FE">
        <w:rPr>
          <w:noProof/>
          <w:lang w:val="fi-FI"/>
        </w:rPr>
        <w:t>C.3.6</w:t>
      </w:r>
      <w:r w:rsidRPr="002923FE">
        <w:rPr>
          <w:noProof/>
          <w:lang w:val="fi-FI"/>
        </w:rPr>
        <w:tab/>
      </w:r>
      <w:bookmarkEnd w:id="2420"/>
      <w:bookmarkEnd w:id="2421"/>
      <w:bookmarkEnd w:id="2422"/>
      <w:bookmarkEnd w:id="2423"/>
      <w:bookmarkEnd w:id="2424"/>
      <w:r w:rsidRPr="002923FE">
        <w:rPr>
          <w:lang w:val="fi-FI"/>
        </w:rPr>
        <w:t>Void</w:t>
      </w:r>
      <w:bookmarkEnd w:id="2425"/>
    </w:p>
    <w:p w14:paraId="6F2A4308" w14:textId="5BB74BB2" w:rsidR="00325C67" w:rsidRPr="002923FE" w:rsidRDefault="00325C67" w:rsidP="00325C67">
      <w:pPr>
        <w:pStyle w:val="Heading2"/>
        <w:rPr>
          <w:lang w:val="fi-FI"/>
        </w:rPr>
      </w:pPr>
      <w:bookmarkStart w:id="2427" w:name="_CRC_3_7"/>
      <w:bookmarkStart w:id="2428" w:name="_Toc68899750"/>
      <w:bookmarkStart w:id="2429" w:name="_Toc71214501"/>
      <w:bookmarkStart w:id="2430" w:name="_Toc71722175"/>
      <w:bookmarkStart w:id="2431" w:name="_Toc74859227"/>
      <w:bookmarkStart w:id="2432" w:name="_Toc146627151"/>
      <w:bookmarkStart w:id="2433" w:name="_Toc210738687"/>
      <w:bookmarkStart w:id="2434" w:name="MCCQCTEMPBM_00000088"/>
      <w:bookmarkEnd w:id="2426"/>
      <w:bookmarkEnd w:id="2427"/>
      <w:r w:rsidRPr="002923FE">
        <w:rPr>
          <w:noProof/>
          <w:lang w:val="fi-FI"/>
        </w:rPr>
        <w:t>C.3.7</w:t>
      </w:r>
      <w:r w:rsidRPr="002923FE">
        <w:rPr>
          <w:noProof/>
          <w:lang w:val="fi-FI"/>
        </w:rPr>
        <w:tab/>
      </w:r>
      <w:bookmarkEnd w:id="2428"/>
      <w:bookmarkEnd w:id="2429"/>
      <w:bookmarkEnd w:id="2430"/>
      <w:bookmarkEnd w:id="2431"/>
      <w:bookmarkEnd w:id="2432"/>
      <w:r w:rsidRPr="002923FE">
        <w:rPr>
          <w:lang w:val="fi-FI"/>
        </w:rPr>
        <w:t>Void</w:t>
      </w:r>
      <w:bookmarkEnd w:id="2433"/>
    </w:p>
    <w:p w14:paraId="4B3ACFEB" w14:textId="26B97D7A" w:rsidR="00325C67" w:rsidRPr="002923FE" w:rsidRDefault="00325C67" w:rsidP="00325C67">
      <w:pPr>
        <w:pStyle w:val="Heading2"/>
        <w:rPr>
          <w:lang w:val="fi-FI"/>
        </w:rPr>
      </w:pPr>
      <w:bookmarkStart w:id="2435" w:name="_CRC_3_8"/>
      <w:bookmarkStart w:id="2436" w:name="_Toc68899751"/>
      <w:bookmarkStart w:id="2437" w:name="_Toc71214502"/>
      <w:bookmarkStart w:id="2438" w:name="_Toc71722176"/>
      <w:bookmarkStart w:id="2439" w:name="_Toc74859228"/>
      <w:bookmarkStart w:id="2440" w:name="_Toc146627152"/>
      <w:bookmarkStart w:id="2441" w:name="_Toc210738688"/>
      <w:bookmarkStart w:id="2442" w:name="MCCQCTEMPBM_00000089"/>
      <w:bookmarkEnd w:id="2434"/>
      <w:bookmarkEnd w:id="2435"/>
      <w:r w:rsidRPr="002923FE">
        <w:rPr>
          <w:noProof/>
          <w:lang w:val="fi-FI"/>
        </w:rPr>
        <w:t>C.3.8</w:t>
      </w:r>
      <w:r w:rsidRPr="002923FE">
        <w:rPr>
          <w:noProof/>
          <w:lang w:val="fi-FI"/>
        </w:rPr>
        <w:tab/>
      </w:r>
      <w:bookmarkEnd w:id="2436"/>
      <w:bookmarkEnd w:id="2437"/>
      <w:bookmarkEnd w:id="2438"/>
      <w:bookmarkEnd w:id="2439"/>
      <w:bookmarkEnd w:id="2440"/>
      <w:r w:rsidRPr="002923FE">
        <w:rPr>
          <w:lang w:val="fi-FI"/>
        </w:rPr>
        <w:t>Void</w:t>
      </w:r>
      <w:bookmarkEnd w:id="2441"/>
    </w:p>
    <w:p w14:paraId="03CDB74F" w14:textId="350F659F" w:rsidR="00325C67" w:rsidRPr="002923FE" w:rsidRDefault="00325C67" w:rsidP="00325C67">
      <w:pPr>
        <w:pStyle w:val="Heading2"/>
        <w:rPr>
          <w:noProof/>
          <w:lang w:val="fi-FI"/>
        </w:rPr>
      </w:pPr>
      <w:bookmarkStart w:id="2443" w:name="_CRC_3_9"/>
      <w:bookmarkStart w:id="2444" w:name="_Toc146627153"/>
      <w:bookmarkStart w:id="2445" w:name="_Toc210738689"/>
      <w:bookmarkStart w:id="2446" w:name="MCCQCTEMPBM_00000091"/>
      <w:bookmarkEnd w:id="2442"/>
      <w:bookmarkEnd w:id="2443"/>
      <w:r w:rsidRPr="002923FE">
        <w:rPr>
          <w:noProof/>
          <w:lang w:val="fi-FI"/>
        </w:rPr>
        <w:t>C.3.9</w:t>
      </w:r>
      <w:r w:rsidRPr="002923FE">
        <w:rPr>
          <w:noProof/>
          <w:lang w:val="fi-FI"/>
        </w:rPr>
        <w:tab/>
      </w:r>
      <w:bookmarkEnd w:id="2444"/>
      <w:r w:rsidRPr="002923FE">
        <w:rPr>
          <w:noProof/>
          <w:lang w:val="fi-FI"/>
        </w:rPr>
        <w:t>Void</w:t>
      </w:r>
      <w:bookmarkEnd w:id="2445"/>
    </w:p>
    <w:p w14:paraId="1EE7AB8A" w14:textId="2ABA565C" w:rsidR="00325C67" w:rsidRPr="006436AF" w:rsidRDefault="00325C67" w:rsidP="00B25B32">
      <w:pPr>
        <w:pStyle w:val="Heading2"/>
        <w:keepNext w:val="0"/>
      </w:pPr>
      <w:bookmarkStart w:id="2447" w:name="_CRC_3_10"/>
      <w:bookmarkStart w:id="2448" w:name="_Toc146627154"/>
      <w:bookmarkStart w:id="2449" w:name="_Toc210738690"/>
      <w:bookmarkEnd w:id="2447"/>
      <w:r w:rsidRPr="006436AF">
        <w:t>C.3.10</w:t>
      </w:r>
      <w:r w:rsidRPr="006436AF">
        <w:tab/>
      </w:r>
      <w:bookmarkEnd w:id="2448"/>
      <w:r>
        <w:t>Void</w:t>
      </w:r>
      <w:bookmarkEnd w:id="2449"/>
    </w:p>
    <w:p w14:paraId="3B8E3EDD" w14:textId="77777777" w:rsidR="0033474B" w:rsidRDefault="0033474B" w:rsidP="0033474B">
      <w:pPr>
        <w:pStyle w:val="Heading1"/>
      </w:pPr>
      <w:bookmarkStart w:id="2450" w:name="_CRC_3A"/>
      <w:bookmarkStart w:id="2451" w:name="_Toc210738691"/>
      <w:bookmarkEnd w:id="2446"/>
      <w:bookmarkEnd w:id="2450"/>
      <w:r w:rsidRPr="00E74971">
        <w:t>C.3A</w:t>
      </w:r>
      <w:r w:rsidRPr="00E74971">
        <w:tab/>
        <w:t>OpenAPI representation of the M3 APIs</w:t>
      </w:r>
      <w:bookmarkEnd w:id="2451"/>
    </w:p>
    <w:p w14:paraId="1D7619B2" w14:textId="77777777" w:rsidR="006B1BED" w:rsidRPr="00836BD7" w:rsidRDefault="006B1BED" w:rsidP="006B1BED">
      <w:pPr>
        <w:pStyle w:val="Heading2"/>
      </w:pPr>
      <w:bookmarkStart w:id="2452" w:name="_CRC_3A_0"/>
      <w:bookmarkStart w:id="2453" w:name="_CRC_3A_1"/>
      <w:bookmarkStart w:id="2454" w:name="_Toc210738692"/>
      <w:bookmarkEnd w:id="2452"/>
      <w:bookmarkEnd w:id="2453"/>
      <w:r w:rsidRPr="00836BD7">
        <w:t>C.3A.0</w:t>
      </w:r>
      <w:r w:rsidRPr="00836BD7">
        <w:tab/>
        <w:t>Mas_Configuration API</w:t>
      </w:r>
      <w:bookmarkEnd w:id="2454"/>
    </w:p>
    <w:p w14:paraId="56C4900A"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4DD6A952" w14:textId="054213CC" w:rsidR="006B1BED" w:rsidRPr="00836BD7" w:rsidRDefault="006B1BED" w:rsidP="006B1BED">
      <w:pPr>
        <w:pStyle w:val="URLdisplay"/>
      </w:pPr>
      <w:r w:rsidRPr="00836BD7">
        <w:t>https://forge.3gpp.org/rep/all/5G_APIs/-/tags/TSG109-Rel19</w:t>
      </w:r>
    </w:p>
    <w:p w14:paraId="3F2A98E3" w14:textId="52FE21A5" w:rsidR="006B1BED" w:rsidRPr="00836BD7" w:rsidRDefault="006B1BED" w:rsidP="006B1BED">
      <w:r w:rsidRPr="00836BD7">
        <w:t>Informative copies of these YAML files shall be distributed with the present document for the convenience only. Where any discrepancy exists, the version on 3GPP Forge shall be considered definitive.</w:t>
      </w:r>
    </w:p>
    <w:p w14:paraId="60381E18" w14:textId="77777777" w:rsidR="006B1BED" w:rsidRPr="00836BD7" w:rsidRDefault="006B1BED" w:rsidP="006B1BED">
      <w:r w:rsidRPr="00836BD7">
        <w:t>For the purpose of referencing entities specified in this clause, it shall be assumed that the OpenAPI definitions are contained in a physical file named "TS26512_Mas_Configuration.yaml".</w:t>
      </w:r>
    </w:p>
    <w:p w14:paraId="4C936A37" w14:textId="77777777" w:rsidR="0033474B" w:rsidRDefault="0033474B" w:rsidP="0033474B">
      <w:pPr>
        <w:pStyle w:val="Heading2"/>
      </w:pPr>
      <w:bookmarkStart w:id="2455" w:name="_Toc210738693"/>
      <w:r>
        <w:t>C.3A.1</w:t>
      </w:r>
      <w:r>
        <w:tab/>
        <w:t>Mas_Configuration_ServerCertificates API</w:t>
      </w:r>
      <w:bookmarkEnd w:id="2455"/>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2456" w:name="_CRC_3A_2"/>
      <w:bookmarkStart w:id="2457" w:name="_Toc210738694"/>
      <w:bookmarkEnd w:id="2456"/>
      <w:r>
        <w:t>C.3A.2</w:t>
      </w:r>
      <w:r>
        <w:tab/>
        <w:t>Mas_Configuration_ContentPreparationTemplates API</w:t>
      </w:r>
      <w:bookmarkEnd w:id="2457"/>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2458" w:name="_CRC_3A_3"/>
      <w:bookmarkStart w:id="2459" w:name="_Toc210738695"/>
      <w:bookmarkEnd w:id="2458"/>
      <w:r>
        <w:t>C.3A.3</w:t>
      </w:r>
      <w:r>
        <w:tab/>
        <w:t>Mas_Configuration_ContentHosting API</w:t>
      </w:r>
      <w:bookmarkEnd w:id="2459"/>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2460" w:name="_CRC_3A_4"/>
      <w:bookmarkStart w:id="2461" w:name="_Toc210738696"/>
      <w:bookmarkEnd w:id="2460"/>
      <w:r>
        <w:t>C.3A.4</w:t>
      </w:r>
      <w:r>
        <w:tab/>
        <w:t>Mas_Configuration_ContentPublishing API</w:t>
      </w:r>
      <w:bookmarkEnd w:id="2461"/>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2462" w:name="_CRC_4"/>
      <w:bookmarkStart w:id="2463" w:name="_Toc210738697"/>
      <w:bookmarkEnd w:id="2462"/>
      <w:r w:rsidRPr="006436AF">
        <w:t>C</w:t>
      </w:r>
      <w:r w:rsidR="00B11A41" w:rsidRPr="006436AF">
        <w:t>.4</w:t>
      </w:r>
      <w:r w:rsidR="00B11A41" w:rsidRPr="006436AF">
        <w:tab/>
        <w:t>OpenAPI representation of the M5 APIs</w:t>
      </w:r>
      <w:bookmarkEnd w:id="2380"/>
      <w:bookmarkEnd w:id="2381"/>
      <w:bookmarkEnd w:id="2382"/>
      <w:bookmarkEnd w:id="2383"/>
      <w:bookmarkEnd w:id="2463"/>
    </w:p>
    <w:p w14:paraId="54083994" w14:textId="77777777" w:rsidR="006B1BED" w:rsidRPr="00836BD7" w:rsidRDefault="006B1BED" w:rsidP="006B1BED">
      <w:pPr>
        <w:pStyle w:val="Heading2"/>
      </w:pPr>
      <w:bookmarkStart w:id="2464" w:name="_CRC_4_0"/>
      <w:bookmarkStart w:id="2465" w:name="_CRC_4_1"/>
      <w:bookmarkStart w:id="2466" w:name="_Toc194090147"/>
      <w:bookmarkStart w:id="2467" w:name="_Toc210738698"/>
      <w:bookmarkStart w:id="2468" w:name="_Toc74917358"/>
      <w:bookmarkEnd w:id="2384"/>
      <w:bookmarkEnd w:id="2385"/>
      <w:bookmarkEnd w:id="2464"/>
      <w:bookmarkEnd w:id="2465"/>
      <w:r w:rsidRPr="00836BD7">
        <w:t>C.4.0</w:t>
      </w:r>
      <w:r w:rsidRPr="00836BD7">
        <w:tab/>
        <w:t>Maf_SessionHandling API</w:t>
      </w:r>
      <w:bookmarkEnd w:id="2466"/>
      <w:bookmarkEnd w:id="2467"/>
    </w:p>
    <w:p w14:paraId="5A95C2BF"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3E5D0D60" w14:textId="7A5D9B0B" w:rsidR="006B1BED" w:rsidRPr="00836BD7" w:rsidRDefault="006B1BED" w:rsidP="006B1BED">
      <w:pPr>
        <w:shd w:val="clear" w:color="auto" w:fill="FFFFFF"/>
        <w:spacing w:after="120"/>
        <w:ind w:firstLine="284"/>
        <w:rPr>
          <w:rFonts w:ascii="Courier New" w:hAnsi="Courier New"/>
          <w:iCs/>
          <w:color w:val="444444"/>
          <w:sz w:val="18"/>
        </w:rPr>
      </w:pPr>
      <w:r w:rsidRPr="00836BD7">
        <w:rPr>
          <w:rFonts w:ascii="Courier New" w:hAnsi="Courier New"/>
          <w:iCs/>
          <w:color w:val="444444"/>
          <w:sz w:val="18"/>
        </w:rPr>
        <w:t>https://forge.3gpp.org/rep/all/5G_APIs/-/tags/TSG109-Rel19</w:t>
      </w:r>
    </w:p>
    <w:p w14:paraId="12D6FC9C" w14:textId="7411E89C"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5CA5B341" w14:textId="77777777" w:rsidR="006B1BED" w:rsidRPr="00836BD7" w:rsidRDefault="006B1BED" w:rsidP="006B1BED">
      <w:r w:rsidRPr="00836BD7">
        <w:t>For the purpose of referencing entities specified in this clause, it shall be assumed that the OpenAPI definitions are contained in a physical file named "TS26512_Maf_SessionHandling.yaml".</w:t>
      </w:r>
    </w:p>
    <w:p w14:paraId="663BEB85" w14:textId="2EA505D1" w:rsidR="00EB6454" w:rsidRPr="002923FE" w:rsidRDefault="00EB6454" w:rsidP="00EB6454">
      <w:pPr>
        <w:pStyle w:val="Heading2"/>
        <w:rPr>
          <w:noProof/>
          <w:lang w:val="fi-FI"/>
        </w:rPr>
      </w:pPr>
      <w:bookmarkStart w:id="2469" w:name="_Toc210738699"/>
      <w:r w:rsidRPr="002923FE">
        <w:rPr>
          <w:lang w:val="fi-FI"/>
        </w:rPr>
        <w:t>C.4.1</w:t>
      </w:r>
      <w:r w:rsidRPr="002923FE">
        <w:rPr>
          <w:lang w:val="fi-FI"/>
        </w:rPr>
        <w:tab/>
      </w:r>
      <w:r w:rsidRPr="002923FE">
        <w:rPr>
          <w:noProof/>
          <w:lang w:val="fi-FI"/>
        </w:rPr>
        <w:t>Void</w:t>
      </w:r>
      <w:bookmarkEnd w:id="2469"/>
    </w:p>
    <w:p w14:paraId="2D4FD825" w14:textId="34400753" w:rsidR="00EB6454" w:rsidRPr="002923FE" w:rsidRDefault="00EB6454" w:rsidP="00EB6454">
      <w:pPr>
        <w:pStyle w:val="Heading2"/>
        <w:rPr>
          <w:noProof/>
          <w:lang w:val="fi-FI"/>
        </w:rPr>
      </w:pPr>
      <w:bookmarkStart w:id="2470" w:name="_CRC_4_2"/>
      <w:bookmarkStart w:id="2471" w:name="_Toc68899754"/>
      <w:bookmarkStart w:id="2472" w:name="_Toc71214505"/>
      <w:bookmarkStart w:id="2473" w:name="_Toc71722179"/>
      <w:bookmarkStart w:id="2474" w:name="_Toc74859231"/>
      <w:bookmarkStart w:id="2475" w:name="_Toc146627157"/>
      <w:bookmarkStart w:id="2476" w:name="_Toc210738700"/>
      <w:bookmarkStart w:id="2477" w:name="MCCQCTEMPBM_00000093"/>
      <w:bookmarkEnd w:id="2470"/>
      <w:r w:rsidRPr="002923FE">
        <w:rPr>
          <w:lang w:val="fi-FI"/>
        </w:rPr>
        <w:t>C.4.2</w:t>
      </w:r>
      <w:r w:rsidRPr="002923FE">
        <w:rPr>
          <w:lang w:val="fi-FI"/>
        </w:rPr>
        <w:tab/>
      </w:r>
      <w:bookmarkEnd w:id="2471"/>
      <w:bookmarkEnd w:id="2472"/>
      <w:bookmarkEnd w:id="2473"/>
      <w:bookmarkEnd w:id="2474"/>
      <w:bookmarkEnd w:id="2475"/>
      <w:r w:rsidRPr="002923FE">
        <w:rPr>
          <w:noProof/>
          <w:lang w:val="fi-FI"/>
        </w:rPr>
        <w:t>Void</w:t>
      </w:r>
      <w:bookmarkEnd w:id="2476"/>
    </w:p>
    <w:p w14:paraId="4201773D" w14:textId="12539B53" w:rsidR="00EB6454" w:rsidRPr="002923FE" w:rsidRDefault="00EB6454" w:rsidP="00B25B32">
      <w:pPr>
        <w:pStyle w:val="Heading2"/>
        <w:keepNext w:val="0"/>
        <w:rPr>
          <w:noProof/>
          <w:lang w:val="fi-FI"/>
        </w:rPr>
      </w:pPr>
      <w:bookmarkStart w:id="2478" w:name="_CRC_4_3"/>
      <w:bookmarkStart w:id="2479" w:name="_Toc68899755"/>
      <w:bookmarkStart w:id="2480" w:name="_Toc71214506"/>
      <w:bookmarkStart w:id="2481" w:name="_Toc71722180"/>
      <w:bookmarkStart w:id="2482" w:name="_Toc74859232"/>
      <w:bookmarkStart w:id="2483" w:name="_Toc146627158"/>
      <w:bookmarkStart w:id="2484" w:name="_Toc210738701"/>
      <w:bookmarkStart w:id="2485" w:name="MCCQCTEMPBM_00000094"/>
      <w:bookmarkEnd w:id="2477"/>
      <w:bookmarkEnd w:id="2478"/>
      <w:r w:rsidRPr="002923FE">
        <w:rPr>
          <w:lang w:val="fi-FI"/>
        </w:rPr>
        <w:t>C.4.3</w:t>
      </w:r>
      <w:r w:rsidRPr="002923FE">
        <w:rPr>
          <w:lang w:val="fi-FI"/>
        </w:rPr>
        <w:tab/>
      </w:r>
      <w:bookmarkEnd w:id="2479"/>
      <w:bookmarkEnd w:id="2480"/>
      <w:bookmarkEnd w:id="2481"/>
      <w:bookmarkEnd w:id="2482"/>
      <w:bookmarkEnd w:id="2483"/>
      <w:r w:rsidRPr="002923FE">
        <w:rPr>
          <w:noProof/>
          <w:lang w:val="fi-FI"/>
        </w:rPr>
        <w:t>Void</w:t>
      </w:r>
      <w:bookmarkEnd w:id="2484"/>
    </w:p>
    <w:p w14:paraId="1C4DE5E8" w14:textId="77777777" w:rsidR="00EB6454" w:rsidRDefault="00EB6454" w:rsidP="00EB6454">
      <w:pPr>
        <w:pStyle w:val="Heading2"/>
        <w:rPr>
          <w:noProof/>
        </w:rPr>
      </w:pPr>
      <w:bookmarkStart w:id="2486" w:name="_CRC_4_4"/>
      <w:bookmarkStart w:id="2487" w:name="_Toc68899756"/>
      <w:bookmarkStart w:id="2488" w:name="_Toc71214507"/>
      <w:bookmarkStart w:id="2489" w:name="_Toc71722181"/>
      <w:bookmarkStart w:id="2490" w:name="_Toc74859233"/>
      <w:bookmarkStart w:id="2491" w:name="_Toc146627159"/>
      <w:bookmarkStart w:id="2492" w:name="_Toc210738702"/>
      <w:bookmarkStart w:id="2493" w:name="MCCQCTEMPBM_00000095"/>
      <w:bookmarkEnd w:id="2485"/>
      <w:bookmarkEnd w:id="2486"/>
      <w:r w:rsidRPr="006436AF">
        <w:t>C.4.4</w:t>
      </w:r>
      <w:r w:rsidRPr="006436AF">
        <w:tab/>
        <w:t>M5_</w:t>
      </w:r>
      <w:r w:rsidRPr="006436AF">
        <w:rPr>
          <w:noProof/>
        </w:rPr>
        <w:t>DynamicPolicies API</w:t>
      </w:r>
      <w:bookmarkEnd w:id="2487"/>
      <w:bookmarkEnd w:id="2488"/>
      <w:bookmarkEnd w:id="2489"/>
      <w:bookmarkEnd w:id="2490"/>
      <w:bookmarkEnd w:id="2491"/>
      <w:bookmarkEnd w:id="2492"/>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B6745E" w:rsidRPr="00B87314" w14:paraId="0C7B78D5" w14:textId="77777777" w:rsidTr="002C0F8F">
        <w:tc>
          <w:tcPr>
            <w:tcW w:w="9629" w:type="dxa"/>
            <w:tcBorders>
              <w:top w:val="single" w:sz="4" w:space="0" w:color="auto"/>
              <w:left w:val="single" w:sz="4" w:space="0" w:color="auto"/>
              <w:bottom w:val="single" w:sz="4" w:space="0" w:color="auto"/>
              <w:right w:val="single" w:sz="4" w:space="0" w:color="auto"/>
            </w:tcBorders>
            <w:hideMark/>
          </w:tcPr>
          <w:bookmarkEnd w:id="2493"/>
          <w:p w14:paraId="54775E1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0261AFD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8A46F6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57528C2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M5_DynamicPolicies (deprecated)</w:t>
            </w:r>
          </w:p>
          <w:p w14:paraId="14D77489" w14:textId="6E158D00"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3.0.4</w:t>
            </w:r>
          </w:p>
          <w:p w14:paraId="289E605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5EE3E39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Dynamic Policy API</w:t>
            </w:r>
          </w:p>
          <w:p w14:paraId="67A00CB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021402E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54BF08A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3FBC51E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369FDEB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M5_DynamicPolicies</w:t>
            </w:r>
          </w:p>
          <w:p w14:paraId="2E3008B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Dynamic Policies (deprecated)'</w:t>
            </w:r>
          </w:p>
          <w:p w14:paraId="03CB46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85A67D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2F4DA60D" w14:textId="4BCF1B3B"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7</w:t>
            </w:r>
            <w:r w:rsidRPr="00B87314">
              <w:rPr>
                <w:rFonts w:ascii="Courier New" w:hAnsi="Courier New"/>
                <w:color w:val="CE9178"/>
                <w:sz w:val="16"/>
              </w:rPr>
              <w:t>.0; 5G Media Streaming (5GMS); Protocols'</w:t>
            </w:r>
          </w:p>
          <w:p w14:paraId="50E8147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7267027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4D636C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5900DFF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19DC9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6D4600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31983DB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w:t>
            </w:r>
            <w:r w:rsidRPr="00B87314">
              <w:rPr>
                <w:rFonts w:ascii="Courier New" w:hAnsi="Courier New"/>
                <w:color w:val="D4D4D4"/>
                <w:sz w:val="16"/>
              </w:rPr>
              <w:t>:</w:t>
            </w:r>
          </w:p>
          <w:p w14:paraId="388364B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23BBFA9B"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Dynamic Policy resource.</w:t>
            </w:r>
            <w:r w:rsidRPr="00B87314">
              <w:rPr>
                <w:rFonts w:ascii="Courier New" w:hAnsi="Courier New"/>
                <w:color w:val="D4D4D4"/>
                <w:sz w:val="16"/>
                <w:lang w:val="en-US"/>
              </w:rPr>
              <w:t>"</w:t>
            </w:r>
          </w:p>
          <w:p w14:paraId="7D89C74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29AEC6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w:t>
            </w:r>
          </w:p>
          <w:p w14:paraId="310BE3E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dynamicPolicyId</w:t>
            </w:r>
          </w:p>
          <w:p w14:paraId="3033168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policyTemplateId</w:t>
            </w:r>
          </w:p>
          <w:p w14:paraId="32F4B57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70E2E12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4AE3D10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20D8021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dynamicPolicyId</w:t>
            </w:r>
            <w:r w:rsidRPr="00B87314">
              <w:rPr>
                <w:rFonts w:ascii="Courier New" w:hAnsi="Courier New"/>
                <w:color w:val="D4D4D4"/>
                <w:sz w:val="16"/>
              </w:rPr>
              <w:t>:</w:t>
            </w:r>
          </w:p>
          <w:p w14:paraId="19D51DCD"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1FE4F51A"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2D9B9FB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w:t>
            </w:r>
            <w:r w:rsidRPr="000F3BCE">
              <w:rPr>
                <w:rFonts w:ascii="Courier New" w:hAnsi="Courier New"/>
                <w:color w:val="D4D4D4"/>
                <w:sz w:val="16"/>
              </w:rPr>
              <w:t>-</w:t>
            </w:r>
            <w:r>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464A1A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23E57CC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35EFBCD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492BB3C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2C9CE44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19EE9C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71EAA4D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51C2D04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39BD1D8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2722361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66828BE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qosSpecification</w:t>
            </w:r>
            <w:r w:rsidRPr="00B87314">
              <w:rPr>
                <w:rFonts w:ascii="Courier New" w:hAnsi="Courier New"/>
                <w:color w:val="D4D4D4"/>
                <w:sz w:val="16"/>
              </w:rPr>
              <w:t>:</w:t>
            </w:r>
          </w:p>
          <w:p w14:paraId="393D7AC0" w14:textId="6354855E"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069AF8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enforcementMethod</w:t>
            </w:r>
            <w:r w:rsidRPr="00B87314">
              <w:rPr>
                <w:rFonts w:ascii="Courier New" w:hAnsi="Courier New"/>
                <w:color w:val="D4D4D4"/>
                <w:sz w:val="16"/>
              </w:rPr>
              <w:t>:</w:t>
            </w:r>
          </w:p>
          <w:p w14:paraId="022FF427"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04B61DD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string</w:t>
            </w:r>
          </w:p>
          <w:p w14:paraId="59A27D6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enforcementBitRate</w:t>
            </w:r>
            <w:r w:rsidRPr="00B87314">
              <w:rPr>
                <w:rFonts w:ascii="Courier New" w:hAnsi="Courier New"/>
                <w:color w:val="D4D4D4"/>
                <w:sz w:val="16"/>
              </w:rPr>
              <w:t>:</w:t>
            </w:r>
          </w:p>
          <w:p w14:paraId="49B16B7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36739DD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'TS29571_CommonData.yaml#/components/schemas/Uinteger'</w:t>
            </w:r>
          </w:p>
        </w:tc>
      </w:tr>
    </w:tbl>
    <w:p w14:paraId="615705EB" w14:textId="77777777" w:rsidR="00EB6454" w:rsidRPr="006436AF" w:rsidRDefault="00EB6454" w:rsidP="00EB6454"/>
    <w:p w14:paraId="628AE2F5" w14:textId="77777777" w:rsidR="00EB6454" w:rsidRDefault="00EB6454" w:rsidP="00EB6454">
      <w:pPr>
        <w:pStyle w:val="Heading2"/>
        <w:rPr>
          <w:noProof/>
        </w:rPr>
      </w:pPr>
      <w:bookmarkStart w:id="2494" w:name="_CRC_4_5"/>
      <w:bookmarkStart w:id="2495" w:name="_Toc68899757"/>
      <w:bookmarkStart w:id="2496" w:name="_Toc71214508"/>
      <w:bookmarkStart w:id="2497" w:name="_Toc71722182"/>
      <w:bookmarkStart w:id="2498" w:name="_Toc74859234"/>
      <w:bookmarkStart w:id="2499" w:name="_Toc146627160"/>
      <w:bookmarkStart w:id="2500" w:name="_Toc210738703"/>
      <w:bookmarkStart w:id="2501" w:name="MCCQCTEMPBM_00000096"/>
      <w:bookmarkEnd w:id="2494"/>
      <w:r w:rsidRPr="006436AF">
        <w:t>C.4.5</w:t>
      </w:r>
      <w:r w:rsidRPr="006436AF">
        <w:tab/>
        <w:t>M5_</w:t>
      </w:r>
      <w:r w:rsidRPr="006436AF">
        <w:rPr>
          <w:noProof/>
        </w:rPr>
        <w:t>NetworkAssistance API</w:t>
      </w:r>
      <w:bookmarkEnd w:id="2495"/>
      <w:bookmarkEnd w:id="2496"/>
      <w:bookmarkEnd w:id="2497"/>
      <w:bookmarkEnd w:id="2498"/>
      <w:bookmarkEnd w:id="2499"/>
      <w:bookmarkEnd w:id="2500"/>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B6745E" w:rsidRPr="00B87314" w14:paraId="292A2FD0" w14:textId="77777777" w:rsidTr="002C0F8F">
        <w:tc>
          <w:tcPr>
            <w:tcW w:w="9629" w:type="dxa"/>
            <w:tcBorders>
              <w:top w:val="single" w:sz="4" w:space="0" w:color="auto"/>
              <w:left w:val="single" w:sz="4" w:space="0" w:color="auto"/>
              <w:bottom w:val="single" w:sz="4" w:space="0" w:color="auto"/>
              <w:right w:val="single" w:sz="4" w:space="0" w:color="auto"/>
            </w:tcBorders>
          </w:tcPr>
          <w:bookmarkEnd w:id="2501"/>
          <w:p w14:paraId="3A51449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5AC05A7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05CA29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1CD6364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M5_NetworkAssistance (deprecated)</w:t>
            </w:r>
          </w:p>
          <w:p w14:paraId="60ECF6D7" w14:textId="3C8D464F"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3.0.4</w:t>
            </w:r>
          </w:p>
          <w:p w14:paraId="7DC6870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4436C0C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Network Assistance API</w:t>
            </w:r>
          </w:p>
          <w:p w14:paraId="038D825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66CEB98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23B002B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32646FA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521B75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M5_NetworkAssistance</w:t>
            </w:r>
          </w:p>
          <w:p w14:paraId="026B9C6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Network Assistance (deprecated)'</w:t>
            </w:r>
          </w:p>
          <w:p w14:paraId="755B55A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4BF20A1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1F7AE3A9" w14:textId="12CF126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7</w:t>
            </w:r>
            <w:r w:rsidRPr="00B87314">
              <w:rPr>
                <w:rFonts w:ascii="Courier New" w:hAnsi="Courier New"/>
                <w:color w:val="CE9178"/>
                <w:sz w:val="16"/>
              </w:rPr>
              <w:t>.0; 5G Media Streaming (5GMS); Protocols'</w:t>
            </w:r>
          </w:p>
          <w:p w14:paraId="487C9E2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6FCC8DF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56E4AD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4339F05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0C662C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75C8E52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370B059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NetworkAssistanceSession</w:t>
            </w:r>
            <w:r w:rsidRPr="00B87314">
              <w:rPr>
                <w:rFonts w:ascii="Courier New" w:hAnsi="Courier New"/>
                <w:color w:val="D4D4D4"/>
                <w:sz w:val="16"/>
              </w:rPr>
              <w:t>:</w:t>
            </w:r>
          </w:p>
          <w:p w14:paraId="3CE2738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5677F88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Network Assistance Session resource.</w:t>
            </w:r>
            <w:r w:rsidRPr="00B87314">
              <w:rPr>
                <w:rFonts w:ascii="Courier New" w:hAnsi="Courier New"/>
                <w:color w:val="D4D4D4"/>
                <w:sz w:val="16"/>
                <w:lang w:val="en-US"/>
              </w:rPr>
              <w:t>"</w:t>
            </w:r>
          </w:p>
          <w:p w14:paraId="5386737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680871F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 </w:t>
            </w:r>
          </w:p>
          <w:p w14:paraId="2708495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naSessionId</w:t>
            </w:r>
          </w:p>
          <w:p w14:paraId="03F1CB0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6E065EC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056FAC1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282A1BD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naSessionId</w:t>
            </w:r>
            <w:r w:rsidRPr="00B87314">
              <w:rPr>
                <w:rFonts w:ascii="Courier New" w:hAnsi="Courier New"/>
                <w:color w:val="D4D4D4"/>
                <w:sz w:val="16"/>
              </w:rPr>
              <w:t>:</w:t>
            </w:r>
          </w:p>
          <w:p w14:paraId="7279E78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49B3441D"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7D48D6E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6E6A9D2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0B1D18C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764C31C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641E94E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04444F3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4B9EF7B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2C93384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minItems</w:t>
            </w:r>
            <w:r w:rsidRPr="00B87314">
              <w:rPr>
                <w:rFonts w:ascii="Courier New" w:hAnsi="Courier New"/>
                <w:color w:val="D4D4D4"/>
                <w:sz w:val="16"/>
              </w:rPr>
              <w:t>: </w:t>
            </w:r>
            <w:r w:rsidRPr="00B87314">
              <w:rPr>
                <w:rFonts w:ascii="Courier New" w:hAnsi="Courier New"/>
                <w:color w:val="B5CEA8"/>
                <w:sz w:val="16"/>
              </w:rPr>
              <w:t>1</w:t>
            </w:r>
          </w:p>
          <w:p w14:paraId="26E29F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5F17B68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2BC17BA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38B2B5F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3AFC03A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requestedQoS</w:t>
            </w:r>
            <w:r w:rsidRPr="00B87314">
              <w:rPr>
                <w:rFonts w:ascii="Courier New" w:hAnsi="Courier New"/>
                <w:color w:val="D4D4D4"/>
                <w:sz w:val="16"/>
              </w:rPr>
              <w:t>:</w:t>
            </w:r>
          </w:p>
          <w:p w14:paraId="7124CA3F" w14:textId="2D01BAC2"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2B6FD60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recommendedQoS</w:t>
            </w:r>
            <w:r w:rsidRPr="00B87314">
              <w:rPr>
                <w:rFonts w:ascii="Courier New" w:hAnsi="Courier New"/>
                <w:color w:val="D4D4D4"/>
                <w:sz w:val="16"/>
              </w:rPr>
              <w:t>:</w:t>
            </w:r>
          </w:p>
          <w:p w14:paraId="7C72062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3D622669"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79685EE3" w14:textId="366666F0"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340D150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notficationURL</w:t>
            </w:r>
            <w:r w:rsidRPr="00B87314">
              <w:rPr>
                <w:rFonts w:ascii="Courier New" w:hAnsi="Courier New"/>
                <w:color w:val="D4D4D4"/>
                <w:sz w:val="16"/>
              </w:rPr>
              <w:t>:</w:t>
            </w:r>
          </w:p>
          <w:p w14:paraId="74EBF95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1BC8817A"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761BF24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502" w:name="_CRC_5"/>
      <w:bookmarkStart w:id="2503" w:name="_Toc210738704"/>
      <w:bookmarkEnd w:id="2502"/>
      <w:r w:rsidRPr="006436AF">
        <w:t>C.5</w:t>
      </w:r>
      <w:r w:rsidRPr="006436AF">
        <w:tab/>
        <w:t xml:space="preserve">OpenAPI representation of </w:t>
      </w:r>
      <w:bookmarkEnd w:id="2468"/>
      <w:r w:rsidRPr="006436AF">
        <w:t>data reporting records</w:t>
      </w:r>
      <w:bookmarkEnd w:id="2503"/>
    </w:p>
    <w:p w14:paraId="0A1A35EB" w14:textId="77777777" w:rsidR="00E209FF" w:rsidRPr="006436AF" w:rsidRDefault="00E209FF" w:rsidP="001A2F1A">
      <w:pPr>
        <w:pStyle w:val="Heading2"/>
      </w:pPr>
      <w:bookmarkStart w:id="2504" w:name="_CRC_5_1"/>
      <w:bookmarkStart w:id="2505" w:name="_Toc210738705"/>
      <w:bookmarkEnd w:id="2504"/>
      <w:r w:rsidRPr="006436AF">
        <w:t>C.5.1</w:t>
      </w:r>
      <w:r w:rsidRPr="006436AF">
        <w:tab/>
        <w:t>R4 data reporting records</w:t>
      </w:r>
      <w:bookmarkEnd w:id="2505"/>
    </w:p>
    <w:p w14:paraId="2A93246E" w14:textId="7C08DBD3" w:rsidR="00E209FF" w:rsidRPr="006436AF" w:rsidRDefault="00E209FF" w:rsidP="00E209FF">
      <w:pPr>
        <w:keepNext/>
      </w:pPr>
      <w:bookmarkStart w:id="2506"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506"/>
          <w:p w14:paraId="60E292E3" w14:textId="77777777" w:rsidR="00DB4879" w:rsidRPr="006436AF" w:rsidRDefault="00DB4879" w:rsidP="00DB4879">
            <w:pPr>
              <w:pStyle w:val="PL"/>
            </w:pPr>
            <w:r w:rsidRPr="006436AF">
              <w:t>openapi: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r w:rsidRPr="006436AF">
              <w:t>externalDocs:</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r w:rsidRPr="006436AF">
              <w:t>MediaStreamingAccessRecord:</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allOf:</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507" w:name="_CRC_5_2"/>
      <w:bookmarkStart w:id="2508" w:name="_Toc210738706"/>
      <w:bookmarkEnd w:id="2507"/>
      <w:r>
        <w:t>C.5.2</w:t>
      </w:r>
      <w:r>
        <w:tab/>
        <w:t>R2 data reporting records</w:t>
      </w:r>
      <w:bookmarkEnd w:id="2508"/>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r>
              <w:t>openapi: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r>
              <w:t>externalDocs:</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ANBRNetworkAssistanceInvocationRecord:</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allOf:</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509" w:name="_CRC_6"/>
      <w:bookmarkStart w:id="2510" w:name="_Toc210738707"/>
      <w:bookmarkEnd w:id="2509"/>
      <w:r>
        <w:t>C.6</w:t>
      </w:r>
      <w:r>
        <w:tab/>
        <w:t>OpenAPI representation of event exposure data types</w:t>
      </w:r>
      <w:bookmarkEnd w:id="2510"/>
    </w:p>
    <w:p w14:paraId="4F32D951" w14:textId="77777777" w:rsidR="003F660B"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801729" w14:paraId="427C4BFA" w14:textId="77777777" w:rsidTr="00DF11A1">
        <w:tc>
          <w:tcPr>
            <w:tcW w:w="5000" w:type="pct"/>
          </w:tcPr>
          <w:p w14:paraId="03B09418" w14:textId="77777777" w:rsidR="00801729" w:rsidRDefault="00801729" w:rsidP="00DF11A1">
            <w:pPr>
              <w:pStyle w:val="PL"/>
            </w:pPr>
            <w:r>
              <w:t>openapi: 3.0.0</w:t>
            </w:r>
          </w:p>
          <w:p w14:paraId="282E04A8" w14:textId="77777777" w:rsidR="00801729" w:rsidRDefault="00801729" w:rsidP="00DF11A1">
            <w:pPr>
              <w:pStyle w:val="PL"/>
            </w:pPr>
          </w:p>
          <w:p w14:paraId="087573C1" w14:textId="77777777" w:rsidR="00801729" w:rsidRDefault="00801729" w:rsidP="00DF11A1">
            <w:pPr>
              <w:pStyle w:val="PL"/>
            </w:pPr>
            <w:r>
              <w:t>info:</w:t>
            </w:r>
          </w:p>
          <w:p w14:paraId="1CE67AF9" w14:textId="77777777" w:rsidR="00801729" w:rsidRDefault="00801729" w:rsidP="00DF11A1">
            <w:pPr>
              <w:pStyle w:val="PL"/>
            </w:pPr>
            <w:r>
              <w:t xml:space="preserve">  title: 5GMS Event Exposure</w:t>
            </w:r>
          </w:p>
          <w:p w14:paraId="51085D5A" w14:textId="19905D0B" w:rsidR="00801729" w:rsidRDefault="00801729" w:rsidP="00DF11A1">
            <w:pPr>
              <w:pStyle w:val="PL"/>
            </w:pPr>
            <w:r>
              <w:t xml:space="preserve">  version: 1.1.1</w:t>
            </w:r>
          </w:p>
          <w:p w14:paraId="48F216B1" w14:textId="77777777" w:rsidR="00801729" w:rsidRDefault="00801729" w:rsidP="00DF11A1">
            <w:pPr>
              <w:pStyle w:val="PL"/>
            </w:pPr>
            <w:r>
              <w:t xml:space="preserve">  description: |</w:t>
            </w:r>
          </w:p>
          <w:p w14:paraId="0A5D6BB5" w14:textId="77777777" w:rsidR="00801729" w:rsidRDefault="00801729" w:rsidP="00DF11A1">
            <w:pPr>
              <w:pStyle w:val="PL"/>
            </w:pPr>
            <w:r>
              <w:t xml:space="preserve">    5GMS Event Exposure syntax</w:t>
            </w:r>
          </w:p>
          <w:p w14:paraId="3CF9A558" w14:textId="524E36DA" w:rsidR="00801729" w:rsidRDefault="00801729" w:rsidP="00DF11A1">
            <w:pPr>
              <w:pStyle w:val="PL"/>
            </w:pPr>
            <w:r>
              <w:t xml:space="preserve">    © 2025, 3GPP Organizational Partners (ARIB, ATIS, CCSA, ETSI, TSDSI, TTA, TTC).</w:t>
            </w:r>
          </w:p>
          <w:p w14:paraId="5048E959" w14:textId="77777777" w:rsidR="00801729" w:rsidRDefault="00801729" w:rsidP="00DF11A1">
            <w:pPr>
              <w:pStyle w:val="PL"/>
            </w:pPr>
            <w:r>
              <w:t xml:space="preserve">    All rights reserved.</w:t>
            </w:r>
          </w:p>
          <w:p w14:paraId="182CE702" w14:textId="77777777" w:rsidR="00801729" w:rsidRDefault="00801729" w:rsidP="00DF11A1">
            <w:pPr>
              <w:pStyle w:val="PL"/>
            </w:pPr>
          </w:p>
          <w:p w14:paraId="0DA6EBE1" w14:textId="77777777" w:rsidR="00801729" w:rsidRDefault="00801729" w:rsidP="00DF11A1">
            <w:pPr>
              <w:pStyle w:val="PL"/>
            </w:pPr>
            <w:r>
              <w:t>tags:</w:t>
            </w:r>
          </w:p>
          <w:p w14:paraId="57B3DA66" w14:textId="77777777" w:rsidR="00801729" w:rsidRDefault="00801729" w:rsidP="00DF11A1">
            <w:pPr>
              <w:pStyle w:val="PL"/>
            </w:pPr>
            <w:r>
              <w:t xml:space="preserve">  - name: 5GMS Event Exposure</w:t>
            </w:r>
          </w:p>
          <w:p w14:paraId="29CE55B8" w14:textId="77777777" w:rsidR="00801729" w:rsidRDefault="00801729" w:rsidP="00DF11A1">
            <w:pPr>
              <w:pStyle w:val="PL"/>
            </w:pPr>
            <w:r>
              <w:t xml:space="preserve">    description: '5G Media Streaming: Event Exposure'</w:t>
            </w:r>
          </w:p>
          <w:p w14:paraId="6BBB4570" w14:textId="77777777" w:rsidR="00801729" w:rsidRDefault="00801729" w:rsidP="00DF11A1">
            <w:pPr>
              <w:pStyle w:val="PL"/>
            </w:pPr>
          </w:p>
          <w:p w14:paraId="0A63D27A" w14:textId="77777777" w:rsidR="00801729" w:rsidRDefault="00801729" w:rsidP="00DF11A1">
            <w:pPr>
              <w:pStyle w:val="PL"/>
            </w:pPr>
            <w:r>
              <w:t>externalDocs:</w:t>
            </w:r>
          </w:p>
          <w:p w14:paraId="328E3E4E" w14:textId="1D9B2A74" w:rsidR="00801729" w:rsidRDefault="00801729" w:rsidP="00DF11A1">
            <w:pPr>
              <w:pStyle w:val="PL"/>
            </w:pPr>
            <w:r>
              <w:t xml:space="preserve">  description: 'TS 26.512 V18.6.0; </w:t>
            </w:r>
            <w:r w:rsidRPr="00E259D5">
              <w:t>5G Media Streaming (5GMS); Protocols</w:t>
            </w:r>
            <w:r>
              <w:t>'</w:t>
            </w:r>
          </w:p>
          <w:p w14:paraId="15F901B7" w14:textId="77777777" w:rsidR="00801729" w:rsidRDefault="00801729" w:rsidP="00DF11A1">
            <w:pPr>
              <w:pStyle w:val="PL"/>
            </w:pPr>
            <w:r>
              <w:t xml:space="preserve">  url: 'https://www.3gpp.org/ftp/Specs/archive/26_series/26.512/'</w:t>
            </w:r>
          </w:p>
          <w:p w14:paraId="0CC398FC" w14:textId="77777777" w:rsidR="00801729" w:rsidRDefault="00801729" w:rsidP="00DF11A1">
            <w:pPr>
              <w:pStyle w:val="PL"/>
            </w:pPr>
          </w:p>
          <w:p w14:paraId="46D0A44F" w14:textId="77777777" w:rsidR="00801729" w:rsidRDefault="00801729" w:rsidP="00DF11A1">
            <w:pPr>
              <w:pStyle w:val="PL"/>
            </w:pPr>
            <w:r>
              <w:t>paths: {}</w:t>
            </w:r>
          </w:p>
          <w:p w14:paraId="4D3C3D58" w14:textId="77777777" w:rsidR="00801729" w:rsidRDefault="00801729" w:rsidP="00DF11A1">
            <w:pPr>
              <w:pStyle w:val="PL"/>
            </w:pPr>
          </w:p>
          <w:p w14:paraId="1B0A4039" w14:textId="77777777" w:rsidR="00801729" w:rsidRDefault="00801729" w:rsidP="00DF11A1">
            <w:pPr>
              <w:pStyle w:val="PL"/>
            </w:pPr>
            <w:r>
              <w:t>components:</w:t>
            </w:r>
          </w:p>
          <w:p w14:paraId="734E89B8" w14:textId="77777777" w:rsidR="00801729" w:rsidRDefault="00801729" w:rsidP="00DF11A1">
            <w:pPr>
              <w:pStyle w:val="PL"/>
            </w:pPr>
            <w:r>
              <w:t xml:space="preserve">  schemas:</w:t>
            </w:r>
          </w:p>
          <w:p w14:paraId="27064ED5" w14:textId="77777777" w:rsidR="00801729" w:rsidRDefault="00801729" w:rsidP="00DF11A1">
            <w:pPr>
              <w:pStyle w:val="PL"/>
            </w:pPr>
            <w:r>
              <w:t xml:space="preserve">    BaseEventCollection:</w:t>
            </w:r>
          </w:p>
          <w:p w14:paraId="380B05F0" w14:textId="77777777" w:rsidR="00801729" w:rsidRDefault="00801729" w:rsidP="00DF11A1">
            <w:pPr>
              <w:pStyle w:val="PL"/>
            </w:pPr>
            <w:r>
              <w:t xml:space="preserve">      type: object</w:t>
            </w:r>
          </w:p>
          <w:p w14:paraId="19EFA9BF" w14:textId="77777777" w:rsidR="00801729" w:rsidRDefault="00801729" w:rsidP="00DF11A1">
            <w:pPr>
              <w:pStyle w:val="PL"/>
            </w:pPr>
            <w:r>
              <w:t xml:space="preserve">      description: Abstract base data type describing a collection of event records</w:t>
            </w:r>
          </w:p>
          <w:p w14:paraId="1A4FCAE6" w14:textId="77777777" w:rsidR="00801729" w:rsidRDefault="00801729" w:rsidP="00DF11A1">
            <w:pPr>
              <w:pStyle w:val="PL"/>
            </w:pPr>
            <w:r>
              <w:t xml:space="preserve">      required:</w:t>
            </w:r>
          </w:p>
          <w:p w14:paraId="02278A1D" w14:textId="77777777" w:rsidR="00801729" w:rsidRDefault="00801729" w:rsidP="00DF11A1">
            <w:pPr>
              <w:pStyle w:val="PL"/>
            </w:pPr>
            <w:r>
              <w:t xml:space="preserve">        - collectionTimestamp</w:t>
            </w:r>
          </w:p>
          <w:p w14:paraId="41EA229F" w14:textId="77777777" w:rsidR="00801729" w:rsidRDefault="00801729" w:rsidP="00DF11A1">
            <w:pPr>
              <w:pStyle w:val="PL"/>
            </w:pPr>
            <w:r>
              <w:t xml:space="preserve">        - startTimestamp</w:t>
            </w:r>
          </w:p>
          <w:p w14:paraId="4E3F0E6C" w14:textId="77777777" w:rsidR="00801729" w:rsidRDefault="00801729" w:rsidP="00DF11A1">
            <w:pPr>
              <w:pStyle w:val="PL"/>
            </w:pPr>
            <w:r>
              <w:t xml:space="preserve">        - endTimestamp</w:t>
            </w:r>
          </w:p>
          <w:p w14:paraId="64191BD9" w14:textId="77777777" w:rsidR="00801729" w:rsidRDefault="00801729" w:rsidP="00DF11A1">
            <w:pPr>
              <w:pStyle w:val="PL"/>
            </w:pPr>
            <w:r>
              <w:t xml:space="preserve">        - sampleCount</w:t>
            </w:r>
          </w:p>
          <w:p w14:paraId="324E5323" w14:textId="77777777" w:rsidR="00801729" w:rsidRDefault="00801729" w:rsidP="00DF11A1">
            <w:pPr>
              <w:pStyle w:val="PL"/>
            </w:pPr>
            <w:r>
              <w:t xml:space="preserve">        - streamingDirection</w:t>
            </w:r>
          </w:p>
          <w:p w14:paraId="01D8307F" w14:textId="77777777" w:rsidR="00801729" w:rsidRDefault="00801729" w:rsidP="00DF11A1">
            <w:pPr>
              <w:pStyle w:val="PL"/>
            </w:pPr>
            <w:r>
              <w:t xml:space="preserve">        - summarisations</w:t>
            </w:r>
          </w:p>
          <w:p w14:paraId="5DC93640" w14:textId="77777777" w:rsidR="00801729" w:rsidRDefault="00801729" w:rsidP="00DF11A1">
            <w:pPr>
              <w:pStyle w:val="PL"/>
            </w:pPr>
            <w:r>
              <w:t xml:space="preserve">        - records</w:t>
            </w:r>
          </w:p>
          <w:p w14:paraId="0B332559" w14:textId="77777777" w:rsidR="00801729" w:rsidRDefault="00801729" w:rsidP="00DF11A1">
            <w:pPr>
              <w:pStyle w:val="PL"/>
            </w:pPr>
            <w:r>
              <w:t xml:space="preserve">      properties:</w:t>
            </w:r>
          </w:p>
          <w:p w14:paraId="442C879F" w14:textId="77777777" w:rsidR="00801729" w:rsidRDefault="00801729" w:rsidP="00DF11A1">
            <w:pPr>
              <w:pStyle w:val="PL"/>
            </w:pPr>
            <w:r>
              <w:t xml:space="preserve">        collectionTimestamp:</w:t>
            </w:r>
          </w:p>
          <w:p w14:paraId="7B5BB2C1" w14:textId="77777777" w:rsidR="00801729" w:rsidRDefault="00801729" w:rsidP="00DF11A1">
            <w:pPr>
              <w:pStyle w:val="PL"/>
            </w:pPr>
            <w:r>
              <w:t xml:space="preserve">          $ref: 'TS29571_CommonData.yaml#/components/schemas/DateTime'</w:t>
            </w:r>
          </w:p>
          <w:p w14:paraId="07E587B5" w14:textId="77777777" w:rsidR="00801729" w:rsidRDefault="00801729" w:rsidP="00DF11A1">
            <w:pPr>
              <w:pStyle w:val="PL"/>
            </w:pPr>
            <w:r>
              <w:t xml:space="preserve">          # The date–time at which this collection was exposed by the Data Collection AF as an event to its subscribed event consumers.</w:t>
            </w:r>
          </w:p>
          <w:p w14:paraId="0B93EC52" w14:textId="77777777" w:rsidR="00801729" w:rsidRDefault="00801729" w:rsidP="00DF11A1">
            <w:pPr>
              <w:pStyle w:val="PL"/>
            </w:pPr>
            <w:r>
              <w:t xml:space="preserve">        startTimestamp:</w:t>
            </w:r>
          </w:p>
          <w:p w14:paraId="44DDB6CB" w14:textId="77777777" w:rsidR="00801729" w:rsidRDefault="00801729" w:rsidP="00DF11A1">
            <w:pPr>
              <w:pStyle w:val="PL"/>
            </w:pPr>
            <w:r>
              <w:t xml:space="preserve">          $ref: 'TS29571_CommonData.yaml#/components/schemas/DateTime'</w:t>
            </w:r>
          </w:p>
          <w:p w14:paraId="08BA5BA5" w14:textId="77777777" w:rsidR="00801729" w:rsidRDefault="00801729" w:rsidP="00DF11A1">
            <w:pPr>
              <w:pStyle w:val="PL"/>
            </w:pPr>
            <w:r>
              <w:t xml:space="preserve">          # Date–time of earliest data sample included in or summarised by this collection.</w:t>
            </w:r>
          </w:p>
          <w:p w14:paraId="705A90DF" w14:textId="77777777" w:rsidR="00801729" w:rsidRDefault="00801729" w:rsidP="00DF11A1">
            <w:pPr>
              <w:pStyle w:val="PL"/>
            </w:pPr>
            <w:r>
              <w:t xml:space="preserve">        endTimestamp:</w:t>
            </w:r>
          </w:p>
          <w:p w14:paraId="5D74A33C" w14:textId="77777777" w:rsidR="00801729" w:rsidRDefault="00801729" w:rsidP="00DF11A1">
            <w:pPr>
              <w:pStyle w:val="PL"/>
            </w:pPr>
            <w:r>
              <w:t xml:space="preserve">          $ref: 'TS29571_CommonData.yaml#/components/schemas/DateTime'</w:t>
            </w:r>
          </w:p>
          <w:p w14:paraId="5EA7281C" w14:textId="77777777" w:rsidR="00801729" w:rsidRDefault="00801729" w:rsidP="00DF11A1">
            <w:pPr>
              <w:pStyle w:val="PL"/>
            </w:pPr>
            <w:r>
              <w:t xml:space="preserve">          # Date–time of latest data sample included in or summarised by this collection.</w:t>
            </w:r>
          </w:p>
          <w:p w14:paraId="4DBAA8EA" w14:textId="77777777" w:rsidR="00801729" w:rsidRDefault="00801729" w:rsidP="00DF11A1">
            <w:pPr>
              <w:pStyle w:val="PL"/>
            </w:pPr>
            <w:r>
              <w:t xml:space="preserve">        sampleCount:</w:t>
            </w:r>
          </w:p>
          <w:p w14:paraId="0CEF04AF" w14:textId="77777777" w:rsidR="00801729" w:rsidRDefault="00801729" w:rsidP="00DF11A1">
            <w:pPr>
              <w:pStyle w:val="PL"/>
            </w:pPr>
            <w:r>
              <w:t xml:space="preserve">          type: integer</w:t>
            </w:r>
          </w:p>
          <w:p w14:paraId="489361B9" w14:textId="77777777" w:rsidR="00801729" w:rsidRDefault="00801729" w:rsidP="00DF11A1">
            <w:pPr>
              <w:pStyle w:val="PL"/>
            </w:pPr>
            <w:r>
              <w:t xml:space="preserve">          minimum: 1</w:t>
            </w:r>
          </w:p>
          <w:p w14:paraId="5918E03B" w14:textId="77777777" w:rsidR="00801729" w:rsidRDefault="00801729" w:rsidP="00DF11A1">
            <w:pPr>
              <w:pStyle w:val="PL"/>
            </w:pPr>
            <w:r>
              <w:t xml:space="preserve">          description: The number of data samples included in or summarised by this collection.</w:t>
            </w:r>
          </w:p>
          <w:p w14:paraId="2A5F1219" w14:textId="77777777" w:rsidR="00801729" w:rsidRDefault="00801729" w:rsidP="00DF11A1">
            <w:pPr>
              <w:pStyle w:val="PL"/>
            </w:pPr>
            <w:r>
              <w:t xml:space="preserve">        streamingDirection:</w:t>
            </w:r>
          </w:p>
          <w:p w14:paraId="1C461AAE" w14:textId="77777777" w:rsidR="00801729" w:rsidRDefault="00801729" w:rsidP="00DF11A1">
            <w:pPr>
              <w:pStyle w:val="PL"/>
            </w:pPr>
            <w:r>
              <w:t xml:space="preserve">          $ref: 'TS26510_CommonData.yaml#/components/schemas/ProvisioningSessionType'</w:t>
            </w:r>
          </w:p>
          <w:p w14:paraId="487A57A2" w14:textId="77777777" w:rsidR="00801729" w:rsidRDefault="00801729" w:rsidP="00DF11A1">
            <w:pPr>
              <w:pStyle w:val="PL"/>
            </w:pPr>
            <w:r>
              <w:t xml:space="preserve">        summarisations:</w:t>
            </w:r>
          </w:p>
          <w:p w14:paraId="1880B433" w14:textId="77777777" w:rsidR="00801729" w:rsidRDefault="00801729" w:rsidP="00DF11A1">
            <w:pPr>
              <w:pStyle w:val="PL"/>
            </w:pPr>
            <w:r>
              <w:t xml:space="preserve">          type: array</w:t>
            </w:r>
          </w:p>
          <w:p w14:paraId="1C8DD3E8" w14:textId="77777777" w:rsidR="00801729" w:rsidRDefault="00801729" w:rsidP="00DF11A1">
            <w:pPr>
              <w:pStyle w:val="PL"/>
            </w:pPr>
            <w:r>
              <w:t xml:space="preserve">          minItems: 1</w:t>
            </w:r>
          </w:p>
          <w:p w14:paraId="08073AC9" w14:textId="77777777" w:rsidR="00801729" w:rsidRDefault="00801729" w:rsidP="00DF11A1">
            <w:pPr>
              <w:pStyle w:val="PL"/>
            </w:pPr>
            <w:r>
              <w:t xml:space="preserve">          items: </w:t>
            </w:r>
          </w:p>
          <w:p w14:paraId="1866D9C9" w14:textId="77777777" w:rsidR="00801729" w:rsidRDefault="00801729" w:rsidP="00DF11A1">
            <w:pPr>
              <w:pStyle w:val="PL"/>
            </w:pPr>
            <w:r>
              <w:t xml:space="preserve">            $ref: 'TS26532_Ndcaf_DataReportingProvisioning.yaml#/components/schemas/DataAggregationFunctionType'</w:t>
            </w:r>
          </w:p>
          <w:p w14:paraId="3CBDA04D" w14:textId="77777777" w:rsidR="00801729" w:rsidRDefault="00801729" w:rsidP="00DF11A1">
            <w:pPr>
              <w:pStyle w:val="PL"/>
            </w:pPr>
            <w:r>
              <w:t xml:space="preserve">          description: One or more data aggregation functions that have been applied to the UE data to produce summary records present in this collection.</w:t>
            </w:r>
          </w:p>
          <w:p w14:paraId="51BB9139" w14:textId="77777777" w:rsidR="00801729" w:rsidRDefault="00801729" w:rsidP="00DF11A1">
            <w:pPr>
              <w:pStyle w:val="PL"/>
            </w:pPr>
            <w:r>
              <w:t xml:space="preserve">        records:</w:t>
            </w:r>
          </w:p>
          <w:p w14:paraId="23BF1D16" w14:textId="77777777" w:rsidR="00801729" w:rsidRDefault="00801729" w:rsidP="00DF11A1">
            <w:pPr>
              <w:pStyle w:val="PL"/>
            </w:pPr>
            <w:r>
              <w:t xml:space="preserve">          type: array</w:t>
            </w:r>
          </w:p>
          <w:p w14:paraId="75CBA59D" w14:textId="77777777" w:rsidR="00801729" w:rsidRDefault="00801729" w:rsidP="00DF11A1">
            <w:pPr>
              <w:pStyle w:val="PL"/>
            </w:pPr>
            <w:r>
              <w:t xml:space="preserve">          minItems: 0</w:t>
            </w:r>
          </w:p>
          <w:p w14:paraId="209D62F6" w14:textId="77777777" w:rsidR="00801729" w:rsidRDefault="00801729" w:rsidP="00DF11A1">
            <w:pPr>
              <w:pStyle w:val="PL"/>
            </w:pPr>
            <w:r>
              <w:t xml:space="preserve">          items: {}</w:t>
            </w:r>
          </w:p>
          <w:p w14:paraId="50EA32A2" w14:textId="77777777" w:rsidR="00801729" w:rsidRDefault="00801729" w:rsidP="00DF11A1">
            <w:pPr>
              <w:pStyle w:val="PL"/>
            </w:pPr>
            <w:r>
              <w:t xml:space="preserve">          description: Type of record is defined by concrete data type.</w:t>
            </w:r>
          </w:p>
          <w:p w14:paraId="43A564B1" w14:textId="77777777" w:rsidR="00801729" w:rsidRDefault="00801729" w:rsidP="00DF11A1">
            <w:pPr>
              <w:pStyle w:val="PL"/>
            </w:pPr>
          </w:p>
          <w:p w14:paraId="3B14AD19" w14:textId="77777777" w:rsidR="00801729" w:rsidRDefault="00801729" w:rsidP="00DF11A1">
            <w:pPr>
              <w:pStyle w:val="PL"/>
            </w:pPr>
            <w:r>
              <w:t xml:space="preserve">    BaseEventRecord:</w:t>
            </w:r>
          </w:p>
          <w:p w14:paraId="234166E9" w14:textId="77777777" w:rsidR="00801729" w:rsidRDefault="00801729" w:rsidP="00DF11A1">
            <w:pPr>
              <w:pStyle w:val="PL"/>
            </w:pPr>
            <w:r>
              <w:t xml:space="preserve">      type: object</w:t>
            </w:r>
          </w:p>
          <w:p w14:paraId="1F15AF6B" w14:textId="77777777" w:rsidR="00801729" w:rsidRDefault="00801729" w:rsidP="00DF11A1">
            <w:pPr>
              <w:pStyle w:val="PL"/>
            </w:pPr>
            <w:r>
              <w:t xml:space="preserve">      description: Abstract base data type describing a single UE data record or summarising a set of UE data records.</w:t>
            </w:r>
          </w:p>
          <w:p w14:paraId="1DF76D3F" w14:textId="77777777" w:rsidR="00801729" w:rsidRDefault="00801729" w:rsidP="00DF11A1">
            <w:pPr>
              <w:pStyle w:val="PL"/>
            </w:pPr>
            <w:r>
              <w:t xml:space="preserve">      required:</w:t>
            </w:r>
          </w:p>
          <w:p w14:paraId="3826C767" w14:textId="77777777" w:rsidR="00801729" w:rsidRDefault="00801729" w:rsidP="00DF11A1">
            <w:pPr>
              <w:pStyle w:val="PL"/>
            </w:pPr>
            <w:r>
              <w:t xml:space="preserve">        - recordType</w:t>
            </w:r>
          </w:p>
          <w:p w14:paraId="42BC9921" w14:textId="77777777" w:rsidR="00801729" w:rsidRDefault="00801729" w:rsidP="00DF11A1">
            <w:pPr>
              <w:pStyle w:val="PL"/>
            </w:pPr>
            <w:r>
              <w:t xml:space="preserve">        - recordTimestamp</w:t>
            </w:r>
          </w:p>
          <w:p w14:paraId="584B513E" w14:textId="77777777" w:rsidR="00801729" w:rsidRDefault="00801729" w:rsidP="00DF11A1">
            <w:pPr>
              <w:pStyle w:val="PL"/>
            </w:pPr>
            <w:r>
              <w:t xml:space="preserve">        - appId</w:t>
            </w:r>
          </w:p>
          <w:p w14:paraId="5C789196" w14:textId="77777777" w:rsidR="00801729" w:rsidRDefault="00801729" w:rsidP="00DF11A1">
            <w:pPr>
              <w:pStyle w:val="PL"/>
            </w:pPr>
            <w:r>
              <w:t xml:space="preserve">      properties:</w:t>
            </w:r>
          </w:p>
          <w:p w14:paraId="18760E12" w14:textId="77777777" w:rsidR="00801729" w:rsidRDefault="00801729" w:rsidP="00DF11A1">
            <w:pPr>
              <w:pStyle w:val="PL"/>
            </w:pPr>
            <w:r>
              <w:t xml:space="preserve">        recordType:</w:t>
            </w:r>
          </w:p>
          <w:p w14:paraId="04069592" w14:textId="77777777" w:rsidR="00801729" w:rsidRDefault="00801729" w:rsidP="00DF11A1">
            <w:pPr>
              <w:pStyle w:val="PL"/>
            </w:pPr>
            <w:r>
              <w:t xml:space="preserve">          $ref: '#/components/schemas/EventRecordType'</w:t>
            </w:r>
          </w:p>
          <w:p w14:paraId="0BA4AB07" w14:textId="77777777" w:rsidR="00801729" w:rsidRDefault="00801729" w:rsidP="00DF11A1">
            <w:pPr>
              <w:pStyle w:val="PL"/>
            </w:pPr>
            <w:r>
              <w:t xml:space="preserve">        recordTimestamp:</w:t>
            </w:r>
          </w:p>
          <w:p w14:paraId="4741ECBB" w14:textId="77777777" w:rsidR="00801729" w:rsidRDefault="00801729" w:rsidP="00DF11A1">
            <w:pPr>
              <w:pStyle w:val="PL"/>
            </w:pPr>
            <w:r>
              <w:t xml:space="preserve">          $ref: 'TS29571_CommonData.yaml#/components/schemas/DateTime'</w:t>
            </w:r>
          </w:p>
          <w:p w14:paraId="47239CD2" w14:textId="77777777" w:rsidR="00801729" w:rsidRDefault="00801729" w:rsidP="00DF11A1">
            <w:pPr>
              <w:pStyle w:val="PL"/>
            </w:pPr>
            <w:r>
              <w:t xml:space="preserve">          # The date–time at which the UE data carried in this record was sampled or summarised.</w:t>
            </w:r>
          </w:p>
          <w:p w14:paraId="3C440ACB" w14:textId="77777777" w:rsidR="00801729" w:rsidRDefault="00801729" w:rsidP="00DF11A1">
            <w:pPr>
              <w:pStyle w:val="PL"/>
            </w:pPr>
            <w:r>
              <w:t xml:space="preserve">        appId:</w:t>
            </w:r>
          </w:p>
          <w:p w14:paraId="195ED3CF" w14:textId="77777777" w:rsidR="00801729" w:rsidRDefault="00801729" w:rsidP="00DF11A1">
            <w:pPr>
              <w:pStyle w:val="PL"/>
            </w:pPr>
            <w:r>
              <w:t xml:space="preserve">          $ref: 'TS29571_CommonData.yaml#/components/schemas/ApplicationId'</w:t>
            </w:r>
          </w:p>
          <w:p w14:paraId="65F0594E" w14:textId="77777777" w:rsidR="00801729" w:rsidRDefault="00801729" w:rsidP="00DF11A1">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509EEC83" w14:textId="77777777" w:rsidR="00801729" w:rsidRDefault="00801729" w:rsidP="00DF11A1">
            <w:pPr>
              <w:pStyle w:val="PL"/>
            </w:pPr>
            <w:r>
              <w:t xml:space="preserve">        provisioningSessionId:</w:t>
            </w:r>
          </w:p>
          <w:p w14:paraId="7BE43BFF" w14:textId="77777777" w:rsidR="00801729" w:rsidRDefault="00801729" w:rsidP="00DF11A1">
            <w:pPr>
              <w:pStyle w:val="PL"/>
            </w:pPr>
            <w:r>
              <w:t xml:space="preserve">          $ref: 'TS26510_CommonData.yaml#/components/schemas/ResourceId'</w:t>
            </w:r>
          </w:p>
          <w:p w14:paraId="7DDEA0BE" w14:textId="77777777" w:rsidR="00801729" w:rsidRDefault="00801729" w:rsidP="00DF11A1">
            <w:pPr>
              <w:pStyle w:val="PL"/>
            </w:pPr>
            <w:r>
              <w:t xml:space="preserve">          # The identifier of the Provisioning Session to which this record pertains. Present only for individual data sample record type.</w:t>
            </w:r>
          </w:p>
          <w:p w14:paraId="60C983A5" w14:textId="77777777" w:rsidR="00801729" w:rsidRDefault="00801729" w:rsidP="00DF11A1">
            <w:pPr>
              <w:pStyle w:val="PL"/>
            </w:pPr>
            <w:r>
              <w:t xml:space="preserve">        sessionId:</w:t>
            </w:r>
          </w:p>
          <w:p w14:paraId="2DCC3D10" w14:textId="77777777" w:rsidR="00801729" w:rsidRDefault="00801729" w:rsidP="00DF11A1">
            <w:pPr>
              <w:pStyle w:val="PL"/>
            </w:pPr>
            <w:r>
              <w:t xml:space="preserve">          $ref: 'TS26510_CommonData.yaml#/components/schemas/MediaDeliverySessionId'</w:t>
            </w:r>
          </w:p>
          <w:p w14:paraId="0F4F6CC7" w14:textId="77777777" w:rsidR="00801729" w:rsidRDefault="00801729" w:rsidP="00DF11A1">
            <w:pPr>
              <w:pStyle w:val="PL"/>
            </w:pPr>
            <w:r>
              <w:t xml:space="preserve">          # A value synthesised by the 5GMS System that uniquely identifies the media streaming session to which this record pertains. Present only for individual data sample record type.</w:t>
            </w:r>
          </w:p>
          <w:p w14:paraId="750CB939" w14:textId="77777777" w:rsidR="00801729" w:rsidRDefault="00801729" w:rsidP="00DF11A1">
            <w:pPr>
              <w:pStyle w:val="PL"/>
            </w:pPr>
            <w:r>
              <w:t xml:space="preserve">        ueIdentification:</w:t>
            </w:r>
          </w:p>
          <w:p w14:paraId="042AC2FC" w14:textId="77777777" w:rsidR="00801729" w:rsidRDefault="00801729" w:rsidP="00DF11A1">
            <w:pPr>
              <w:pStyle w:val="PL"/>
            </w:pPr>
            <w:r>
              <w:t xml:space="preserve">          type: string</w:t>
            </w:r>
          </w:p>
          <w:p w14:paraId="7786FA03" w14:textId="77777777" w:rsidR="00801729" w:rsidRDefault="00801729" w:rsidP="00DF11A1">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10323556" w14:textId="77777777" w:rsidR="00801729" w:rsidRDefault="00801729" w:rsidP="00DF11A1">
            <w:pPr>
              <w:pStyle w:val="PL"/>
            </w:pPr>
            <w:r>
              <w:t xml:space="preserve">        dataNetworkName:</w:t>
            </w:r>
          </w:p>
          <w:p w14:paraId="7134DB9D" w14:textId="77777777" w:rsidR="00801729" w:rsidRDefault="00801729" w:rsidP="00DF11A1">
            <w:pPr>
              <w:pStyle w:val="PL"/>
            </w:pPr>
            <w:r>
              <w:t xml:space="preserve">          $ref: 'TS29571_CommonData.yaml#/components/schemas/Dnn'</w:t>
            </w:r>
          </w:p>
          <w:p w14:paraId="13D9F8CB" w14:textId="77777777" w:rsidR="00801729" w:rsidRDefault="00801729" w:rsidP="00DF11A1">
            <w:pPr>
              <w:pStyle w:val="PL"/>
            </w:pPr>
            <w:r>
              <w:t xml:space="preserve">          # Identifying the Data Network of the M4 media streaming session. Present only for individual data sample record type.</w:t>
            </w:r>
          </w:p>
          <w:p w14:paraId="2C2A46CF" w14:textId="77777777" w:rsidR="00801729" w:rsidRDefault="00801729" w:rsidP="00DF11A1">
            <w:pPr>
              <w:pStyle w:val="PL"/>
            </w:pPr>
            <w:r>
              <w:t xml:space="preserve">        sliceId:</w:t>
            </w:r>
          </w:p>
          <w:p w14:paraId="6CEB3C7A" w14:textId="77777777" w:rsidR="00801729" w:rsidRDefault="00801729" w:rsidP="00DF11A1">
            <w:pPr>
              <w:pStyle w:val="PL"/>
            </w:pPr>
            <w:r>
              <w:t xml:space="preserve">          $ref: 'TS29571_CommonData.yaml#/components/schemas/Snssai'</w:t>
            </w:r>
          </w:p>
          <w:p w14:paraId="177C06E3" w14:textId="77777777" w:rsidR="00801729" w:rsidRDefault="00801729" w:rsidP="00DF11A1">
            <w:pPr>
              <w:pStyle w:val="PL"/>
            </w:pPr>
            <w:r>
              <w:t xml:space="preserve">          # The S-NSSAI identifying the Network Slice of the M4 media streaming session. Present only for individual data sample record type.</w:t>
            </w:r>
          </w:p>
          <w:p w14:paraId="0C2101F8" w14:textId="77777777" w:rsidR="00801729" w:rsidRDefault="00801729" w:rsidP="00DF11A1">
            <w:pPr>
              <w:pStyle w:val="PL"/>
            </w:pPr>
            <w:r>
              <w:t xml:space="preserve">        ueLocations:</w:t>
            </w:r>
          </w:p>
          <w:p w14:paraId="69552FDA" w14:textId="77777777" w:rsidR="00801729" w:rsidRDefault="00801729" w:rsidP="00DF11A1">
            <w:pPr>
              <w:pStyle w:val="PL"/>
            </w:pPr>
            <w:r>
              <w:t xml:space="preserve">          type: array</w:t>
            </w:r>
          </w:p>
          <w:p w14:paraId="0419B735" w14:textId="77777777" w:rsidR="00801729" w:rsidRDefault="00801729" w:rsidP="00DF11A1">
            <w:pPr>
              <w:pStyle w:val="PL"/>
            </w:pPr>
            <w:r>
              <w:t xml:space="preserve">          minItems: 0</w:t>
            </w:r>
          </w:p>
          <w:p w14:paraId="69962D24" w14:textId="77777777" w:rsidR="00801729" w:rsidRDefault="00801729" w:rsidP="00DF11A1">
            <w:pPr>
              <w:pStyle w:val="PL"/>
            </w:pPr>
            <w:r>
              <w:t xml:space="preserve">          items:</w:t>
            </w:r>
          </w:p>
          <w:p w14:paraId="414EA375" w14:textId="77777777" w:rsidR="00801729" w:rsidRDefault="00801729" w:rsidP="00DF11A1">
            <w:pPr>
              <w:pStyle w:val="PL"/>
            </w:pPr>
            <w:r>
              <w:t xml:space="preserve">            $ref: 'TS29122_CommonData.yaml#/components/schemas/LocationArea5G'</w:t>
            </w:r>
          </w:p>
          <w:p w14:paraId="00E19022" w14:textId="77777777" w:rsidR="00801729" w:rsidRDefault="00801729" w:rsidP="00DF11A1">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6863068C" w14:textId="77777777" w:rsidR="00801729" w:rsidRDefault="00801729" w:rsidP="00DF11A1">
            <w:pPr>
              <w:pStyle w:val="PL"/>
            </w:pPr>
          </w:p>
          <w:p w14:paraId="39FF0A6B" w14:textId="77777777" w:rsidR="00801729" w:rsidRDefault="00801729" w:rsidP="00DF11A1">
            <w:pPr>
              <w:pStyle w:val="PL"/>
            </w:pPr>
            <w:r>
              <w:t xml:space="preserve">    EventRecordType:</w:t>
            </w:r>
          </w:p>
          <w:p w14:paraId="083F7CD9" w14:textId="77777777" w:rsidR="00801729" w:rsidRDefault="00801729" w:rsidP="00DF11A1">
            <w:pPr>
              <w:pStyle w:val="PL"/>
            </w:pPr>
            <w:r w:rsidRPr="00DB1E06">
              <w:t xml:space="preserve">      description: Enumeration of event record types.</w:t>
            </w:r>
          </w:p>
          <w:p w14:paraId="06A5395F" w14:textId="77777777" w:rsidR="00801729" w:rsidRDefault="00801729" w:rsidP="00DF11A1">
            <w:pPr>
              <w:pStyle w:val="PL"/>
            </w:pPr>
            <w:r>
              <w:t xml:space="preserve">      anyOf:</w:t>
            </w:r>
          </w:p>
          <w:p w14:paraId="0B96AF42" w14:textId="77777777" w:rsidR="00801729" w:rsidRDefault="00801729" w:rsidP="00DF11A1">
            <w:pPr>
              <w:pStyle w:val="PL"/>
            </w:pPr>
            <w:r>
              <w:t xml:space="preserve">        - type: string</w:t>
            </w:r>
          </w:p>
          <w:p w14:paraId="2ECE1DDE" w14:textId="77777777" w:rsidR="00801729" w:rsidRDefault="00801729" w:rsidP="00DF11A1">
            <w:pPr>
              <w:pStyle w:val="PL"/>
            </w:pPr>
            <w:r>
              <w:t xml:space="preserve">          enum:</w:t>
            </w:r>
          </w:p>
          <w:p w14:paraId="345C8B8A" w14:textId="77777777" w:rsidR="00801729" w:rsidRDefault="00801729" w:rsidP="00DF11A1">
            <w:pPr>
              <w:pStyle w:val="PL"/>
            </w:pPr>
            <w:r>
              <w:t xml:space="preserve">            - INDIVIDUAL_SAMPLE</w:t>
            </w:r>
          </w:p>
          <w:p w14:paraId="5D620852" w14:textId="77777777" w:rsidR="00801729" w:rsidRDefault="00801729" w:rsidP="00DF11A1">
            <w:pPr>
              <w:pStyle w:val="PL"/>
            </w:pPr>
            <w:r>
              <w:t xml:space="preserve">            - SUMMARY_MEAN</w:t>
            </w:r>
          </w:p>
          <w:p w14:paraId="14E60DCE" w14:textId="77777777" w:rsidR="00801729" w:rsidRDefault="00801729" w:rsidP="00DF11A1">
            <w:pPr>
              <w:pStyle w:val="PL"/>
            </w:pPr>
            <w:r>
              <w:t xml:space="preserve">            - SUMMARY_MINIMUM</w:t>
            </w:r>
          </w:p>
          <w:p w14:paraId="58AC4D69" w14:textId="77777777" w:rsidR="00801729" w:rsidRDefault="00801729" w:rsidP="00DF11A1">
            <w:pPr>
              <w:pStyle w:val="PL"/>
            </w:pPr>
            <w:r>
              <w:t xml:space="preserve">            - SUMMARY_MAXIMUM</w:t>
            </w:r>
          </w:p>
          <w:p w14:paraId="65228A1C" w14:textId="77777777" w:rsidR="00801729" w:rsidRDefault="00801729" w:rsidP="00DF11A1">
            <w:pPr>
              <w:pStyle w:val="PL"/>
            </w:pPr>
            <w:r>
              <w:t xml:space="preserve">            - SUMMARY_SUM</w:t>
            </w:r>
          </w:p>
          <w:p w14:paraId="7919539F" w14:textId="77777777" w:rsidR="00801729" w:rsidRDefault="00801729" w:rsidP="00DF11A1">
            <w:pPr>
              <w:pStyle w:val="PL"/>
            </w:pPr>
            <w:r>
              <w:t xml:space="preserve">        - type: string</w:t>
            </w:r>
          </w:p>
          <w:p w14:paraId="5BA9F9D7" w14:textId="77777777" w:rsidR="00801729" w:rsidRDefault="00801729" w:rsidP="00DF11A1">
            <w:pPr>
              <w:pStyle w:val="PL"/>
            </w:pPr>
            <w:r>
              <w:t xml:space="preserve">          description: &gt;</w:t>
            </w:r>
          </w:p>
          <w:p w14:paraId="22E28958" w14:textId="77777777" w:rsidR="00801729" w:rsidRDefault="00801729" w:rsidP="00DF11A1">
            <w:pPr>
              <w:pStyle w:val="PL"/>
            </w:pPr>
            <w:r>
              <w:t xml:space="preserve">            This string provides forward-compatibility with future</w:t>
            </w:r>
          </w:p>
          <w:p w14:paraId="67BBBF72" w14:textId="77777777" w:rsidR="00801729" w:rsidRDefault="00801729" w:rsidP="00DF11A1">
            <w:pPr>
              <w:pStyle w:val="PL"/>
            </w:pPr>
            <w:r>
              <w:t xml:space="preserve">            extensions to the enumeration but is not used to encode</w:t>
            </w:r>
          </w:p>
          <w:p w14:paraId="28AC6762" w14:textId="77777777" w:rsidR="00801729" w:rsidRDefault="00801729" w:rsidP="00DF11A1">
            <w:pPr>
              <w:pStyle w:val="PL"/>
            </w:pPr>
            <w:r>
              <w:t xml:space="preserve">            content defined in the present version of this API.</w:t>
            </w:r>
          </w:p>
          <w:p w14:paraId="7906F4D0" w14:textId="77777777" w:rsidR="00801729" w:rsidRDefault="00801729" w:rsidP="00DF11A1">
            <w:pPr>
              <w:pStyle w:val="PL"/>
            </w:pPr>
          </w:p>
          <w:p w14:paraId="1AEAC414" w14:textId="77777777" w:rsidR="00801729" w:rsidRDefault="00801729" w:rsidP="00DF11A1">
            <w:pPr>
              <w:pStyle w:val="PL"/>
            </w:pPr>
            <w:r>
              <w:t xml:space="preserve">    QoEMetricsCollection:</w:t>
            </w:r>
          </w:p>
          <w:p w14:paraId="3B70F820" w14:textId="77777777" w:rsidR="00801729" w:rsidRDefault="00801729" w:rsidP="00DF11A1">
            <w:pPr>
              <w:pStyle w:val="PL"/>
            </w:pPr>
            <w:r>
              <w:t xml:space="preserve">      description: A collection of QoE Metrics Event records.</w:t>
            </w:r>
          </w:p>
          <w:p w14:paraId="77EBBAB0" w14:textId="77777777" w:rsidR="00801729" w:rsidRDefault="00801729" w:rsidP="00DF11A1">
            <w:pPr>
              <w:pStyle w:val="PL"/>
            </w:pPr>
            <w:r>
              <w:t xml:space="preserve">      allOf:</w:t>
            </w:r>
          </w:p>
          <w:p w14:paraId="2965F4B0" w14:textId="77777777" w:rsidR="00801729" w:rsidRDefault="00801729" w:rsidP="00DF11A1">
            <w:pPr>
              <w:pStyle w:val="PL"/>
            </w:pPr>
            <w:r>
              <w:t xml:space="preserve">        - $ref: '#/components/schemas/BaseEventCollection'</w:t>
            </w:r>
          </w:p>
          <w:p w14:paraId="4768DC6D" w14:textId="77777777" w:rsidR="00801729" w:rsidRDefault="00801729" w:rsidP="00DF11A1">
            <w:pPr>
              <w:pStyle w:val="PL"/>
            </w:pPr>
            <w:r>
              <w:t xml:space="preserve">        - type: object</w:t>
            </w:r>
          </w:p>
          <w:p w14:paraId="1CDD2F4C" w14:textId="77777777" w:rsidR="00801729" w:rsidRDefault="00801729" w:rsidP="00DF11A1">
            <w:pPr>
              <w:pStyle w:val="PL"/>
            </w:pPr>
            <w:r>
              <w:t xml:space="preserve">          required:</w:t>
            </w:r>
          </w:p>
          <w:p w14:paraId="6C6C2716" w14:textId="77777777" w:rsidR="00801729" w:rsidRDefault="00801729" w:rsidP="00DF11A1">
            <w:pPr>
              <w:pStyle w:val="PL"/>
            </w:pPr>
            <w:r>
              <w:t xml:space="preserve">            - records</w:t>
            </w:r>
          </w:p>
          <w:p w14:paraId="0C2464D7" w14:textId="77777777" w:rsidR="00801729" w:rsidRDefault="00801729" w:rsidP="00DF11A1">
            <w:pPr>
              <w:pStyle w:val="PL"/>
            </w:pPr>
            <w:r>
              <w:t xml:space="preserve">          properties:</w:t>
            </w:r>
          </w:p>
          <w:p w14:paraId="6B3D4AAB" w14:textId="77777777" w:rsidR="00801729" w:rsidRDefault="00801729" w:rsidP="00DF11A1">
            <w:pPr>
              <w:pStyle w:val="PL"/>
            </w:pPr>
            <w:r>
              <w:t xml:space="preserve">            records:</w:t>
            </w:r>
          </w:p>
          <w:p w14:paraId="296675AA" w14:textId="77777777" w:rsidR="00801729" w:rsidRDefault="00801729" w:rsidP="00DF11A1">
            <w:pPr>
              <w:pStyle w:val="PL"/>
            </w:pPr>
            <w:r>
              <w:t xml:space="preserve">              type: array</w:t>
            </w:r>
          </w:p>
          <w:p w14:paraId="5ABCB1D4" w14:textId="77777777" w:rsidR="00801729" w:rsidRDefault="00801729" w:rsidP="00DF11A1">
            <w:pPr>
              <w:pStyle w:val="PL"/>
            </w:pPr>
            <w:r>
              <w:t xml:space="preserve">              minItems: 0</w:t>
            </w:r>
          </w:p>
          <w:p w14:paraId="13FEFF44" w14:textId="77777777" w:rsidR="00801729" w:rsidRDefault="00801729" w:rsidP="00DF11A1">
            <w:pPr>
              <w:pStyle w:val="PL"/>
            </w:pPr>
            <w:r>
              <w:t xml:space="preserve">              items:</w:t>
            </w:r>
          </w:p>
          <w:p w14:paraId="389380BC" w14:textId="77777777" w:rsidR="00801729" w:rsidRDefault="00801729" w:rsidP="00DF11A1">
            <w:pPr>
              <w:pStyle w:val="PL"/>
            </w:pPr>
            <w:r>
              <w:t xml:space="preserve">                $ref: '#/components/schemas/QoEMetricsEvent'</w:t>
            </w:r>
          </w:p>
          <w:p w14:paraId="0DBE8C82" w14:textId="77777777" w:rsidR="00801729" w:rsidRDefault="00801729" w:rsidP="00DF11A1">
            <w:pPr>
              <w:pStyle w:val="PL"/>
            </w:pPr>
            <w:r>
              <w:t xml:space="preserve">              description: A set of QoE Metrics Event records, each one describing a QoE metrics report or summarising a set of QoE metrics reports.</w:t>
            </w:r>
          </w:p>
          <w:p w14:paraId="62211364" w14:textId="77777777" w:rsidR="00801729" w:rsidRDefault="00801729" w:rsidP="00DF11A1">
            <w:pPr>
              <w:pStyle w:val="PL"/>
            </w:pPr>
          </w:p>
          <w:p w14:paraId="29F1DE10" w14:textId="77777777" w:rsidR="00801729" w:rsidRDefault="00801729" w:rsidP="00DF11A1">
            <w:pPr>
              <w:pStyle w:val="PL"/>
            </w:pPr>
            <w:r>
              <w:t xml:space="preserve">    QoEMetricsEvent:</w:t>
            </w:r>
          </w:p>
          <w:p w14:paraId="3EE0D385" w14:textId="77777777" w:rsidR="00801729" w:rsidRDefault="00801729" w:rsidP="00DF11A1">
            <w:pPr>
              <w:pStyle w:val="PL"/>
            </w:pPr>
            <w:r>
              <w:t xml:space="preserve">      description: A QoE Metrics Event record.</w:t>
            </w:r>
          </w:p>
          <w:p w14:paraId="521F68A3" w14:textId="77777777" w:rsidR="00801729" w:rsidRDefault="00801729" w:rsidP="00DF11A1">
            <w:pPr>
              <w:pStyle w:val="PL"/>
            </w:pPr>
            <w:r>
              <w:t xml:space="preserve">      allOf:</w:t>
            </w:r>
          </w:p>
          <w:p w14:paraId="19FE0E75" w14:textId="77777777" w:rsidR="00801729" w:rsidRDefault="00801729" w:rsidP="00DF11A1">
            <w:pPr>
              <w:pStyle w:val="PL"/>
            </w:pPr>
            <w:r>
              <w:t xml:space="preserve">        - $ref: '#/components/schemas/BaseEventRecord'</w:t>
            </w:r>
          </w:p>
          <w:p w14:paraId="427D5ECB" w14:textId="77777777" w:rsidR="00801729" w:rsidRDefault="00801729" w:rsidP="00DF11A1">
            <w:pPr>
              <w:pStyle w:val="PL"/>
            </w:pPr>
            <w:r>
              <w:t xml:space="preserve">        - type: object</w:t>
            </w:r>
          </w:p>
          <w:p w14:paraId="5EAA65BD" w14:textId="77777777" w:rsidR="00801729" w:rsidRDefault="00801729" w:rsidP="00DF11A1">
            <w:pPr>
              <w:pStyle w:val="PL"/>
            </w:pPr>
            <w:r>
              <w:t xml:space="preserve">          required:</w:t>
            </w:r>
          </w:p>
          <w:p w14:paraId="4A0DF540" w14:textId="77777777" w:rsidR="00801729" w:rsidRDefault="00801729" w:rsidP="00DF11A1">
            <w:pPr>
              <w:pStyle w:val="PL"/>
            </w:pPr>
            <w:r>
              <w:t xml:space="preserve">            - metricType</w:t>
            </w:r>
          </w:p>
          <w:p w14:paraId="1486802E" w14:textId="77777777" w:rsidR="00801729" w:rsidRDefault="00801729" w:rsidP="00DF11A1">
            <w:pPr>
              <w:pStyle w:val="PL"/>
            </w:pPr>
            <w:r>
              <w:t xml:space="preserve">          properties:</w:t>
            </w:r>
          </w:p>
          <w:p w14:paraId="06F015B8" w14:textId="77777777" w:rsidR="00801729" w:rsidRDefault="00801729" w:rsidP="00DF11A1">
            <w:pPr>
              <w:pStyle w:val="PL"/>
            </w:pPr>
            <w:r>
              <w:t xml:space="preserve">            metricType:</w:t>
            </w:r>
          </w:p>
          <w:p w14:paraId="437DDF61" w14:textId="77777777" w:rsidR="00801729" w:rsidRDefault="00801729" w:rsidP="00DF11A1">
            <w:pPr>
              <w:pStyle w:val="PL"/>
            </w:pPr>
            <w:r>
              <w:t xml:space="preserve">              $ref: 'TS29122_CommonData.yaml#/components/schemas/Uri'</w:t>
            </w:r>
          </w:p>
          <w:p w14:paraId="4EEF542B" w14:textId="77777777" w:rsidR="00801729" w:rsidRDefault="00801729" w:rsidP="00DF11A1">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4E7CDDD9" w14:textId="77777777" w:rsidR="00801729" w:rsidRDefault="00801729" w:rsidP="00DF11A1">
            <w:pPr>
              <w:pStyle w:val="PL"/>
            </w:pPr>
            <w:r>
              <w:t xml:space="preserve">            samples:</w:t>
            </w:r>
          </w:p>
          <w:p w14:paraId="27579AB6" w14:textId="77777777" w:rsidR="00801729" w:rsidRDefault="00801729" w:rsidP="00DF11A1">
            <w:pPr>
              <w:pStyle w:val="PL"/>
            </w:pPr>
            <w:r>
              <w:t xml:space="preserve">              type: array</w:t>
            </w:r>
          </w:p>
          <w:p w14:paraId="66D6F987" w14:textId="77777777" w:rsidR="00801729" w:rsidRDefault="00801729" w:rsidP="00DF11A1">
            <w:pPr>
              <w:pStyle w:val="PL"/>
            </w:pPr>
            <w:r>
              <w:t xml:space="preserve">              minItems: 1</w:t>
            </w:r>
          </w:p>
          <w:p w14:paraId="602F9FD6" w14:textId="77777777" w:rsidR="00801729" w:rsidRDefault="00801729" w:rsidP="00DF11A1">
            <w:pPr>
              <w:pStyle w:val="PL"/>
            </w:pPr>
            <w:r>
              <w:t xml:space="preserve">              items:</w:t>
            </w:r>
          </w:p>
          <w:p w14:paraId="1E13AEE2" w14:textId="77777777" w:rsidR="00801729" w:rsidRDefault="00801729" w:rsidP="00DF11A1">
            <w:pPr>
              <w:pStyle w:val="PL"/>
            </w:pPr>
            <w:r>
              <w:t xml:space="preserve">                type: object</w:t>
            </w:r>
          </w:p>
          <w:p w14:paraId="7428DB48" w14:textId="77777777" w:rsidR="00801729" w:rsidRDefault="00801729" w:rsidP="00DF11A1">
            <w:pPr>
              <w:pStyle w:val="PL"/>
            </w:pPr>
            <w:r>
              <w:t xml:space="preserve">                required:</w:t>
            </w:r>
          </w:p>
          <w:p w14:paraId="5E71486C" w14:textId="77777777" w:rsidR="00801729" w:rsidRDefault="00801729" w:rsidP="00DF11A1">
            <w:pPr>
              <w:pStyle w:val="PL"/>
            </w:pPr>
            <w:r>
              <w:t xml:space="preserve">                  - metrics</w:t>
            </w:r>
          </w:p>
          <w:p w14:paraId="3AF44D66" w14:textId="77777777" w:rsidR="00801729" w:rsidRDefault="00801729" w:rsidP="00DF11A1">
            <w:pPr>
              <w:pStyle w:val="PL"/>
            </w:pPr>
            <w:r>
              <w:t xml:space="preserve">                properties:</w:t>
            </w:r>
          </w:p>
          <w:p w14:paraId="494A06B0" w14:textId="77777777" w:rsidR="00801729" w:rsidRDefault="00801729" w:rsidP="00DF11A1">
            <w:pPr>
              <w:pStyle w:val="PL"/>
            </w:pPr>
            <w:r>
              <w:t xml:space="preserve">                  sampleTimestamp:</w:t>
            </w:r>
          </w:p>
          <w:p w14:paraId="37EF7677" w14:textId="77777777" w:rsidR="00801729" w:rsidRDefault="00801729" w:rsidP="00DF11A1">
            <w:pPr>
              <w:pStyle w:val="PL"/>
            </w:pPr>
            <w:r>
              <w:t xml:space="preserve">                    $ref: 'TS29571_CommonData.yaml#/components/schemas/DateTime'</w:t>
            </w:r>
          </w:p>
          <w:p w14:paraId="78A0759D" w14:textId="77777777" w:rsidR="00801729" w:rsidRDefault="00801729" w:rsidP="00DF11A1">
            <w:pPr>
              <w:pStyle w:val="PL"/>
            </w:pPr>
            <w:r>
              <w:t xml:space="preserve">                    # The moment in time at which this QoE metric was sampled.</w:t>
            </w:r>
          </w:p>
          <w:p w14:paraId="3ECD05B1" w14:textId="77777777" w:rsidR="00801729" w:rsidRDefault="00801729" w:rsidP="00DF11A1">
            <w:pPr>
              <w:pStyle w:val="PL"/>
            </w:pPr>
            <w:r>
              <w:t xml:space="preserve">                  sampleDuration:</w:t>
            </w:r>
          </w:p>
          <w:p w14:paraId="5A60224D" w14:textId="77777777" w:rsidR="00801729" w:rsidRDefault="00801729" w:rsidP="00DF11A1">
            <w:pPr>
              <w:pStyle w:val="PL"/>
            </w:pPr>
            <w:r>
              <w:t xml:space="preserve">                    $ref: 'TS26510_CommonData.yaml#/components/schemas/Duration'</w:t>
            </w:r>
          </w:p>
          <w:p w14:paraId="3510DD5C" w14:textId="77777777" w:rsidR="00801729" w:rsidRDefault="00801729" w:rsidP="00DF11A1">
            <w:pPr>
              <w:pStyle w:val="PL"/>
            </w:pPr>
            <w:r>
              <w:t xml:space="preserve">                    # The time duration over which this QoE metric was sampled.</w:t>
            </w:r>
          </w:p>
          <w:p w14:paraId="6308CFC9" w14:textId="77777777" w:rsidR="00801729" w:rsidRDefault="00801729" w:rsidP="00DF11A1">
            <w:pPr>
              <w:pStyle w:val="PL"/>
            </w:pPr>
            <w:r>
              <w:t xml:space="preserve">                  mediaTimestamp:</w:t>
            </w:r>
          </w:p>
          <w:p w14:paraId="64184927" w14:textId="77777777" w:rsidR="00801729" w:rsidRDefault="00801729" w:rsidP="00DF11A1">
            <w:pPr>
              <w:pStyle w:val="PL"/>
            </w:pPr>
            <w:r>
              <w:t xml:space="preserve">                    $ref: 'TS26510_CommonData.yaml#/components/schemas/Duration'</w:t>
            </w:r>
          </w:p>
          <w:p w14:paraId="12BB5608" w14:textId="77777777" w:rsidR="00801729" w:rsidRDefault="00801729" w:rsidP="00DF11A1">
            <w:pPr>
              <w:pStyle w:val="PL"/>
            </w:pPr>
            <w:r>
              <w:t xml:space="preserve">                    # The time point in the media at which this QoE metric was sampled.</w:t>
            </w:r>
          </w:p>
          <w:p w14:paraId="37E023DC" w14:textId="77777777" w:rsidR="00801729" w:rsidRDefault="00801729" w:rsidP="00DF11A1">
            <w:pPr>
              <w:pStyle w:val="PL"/>
            </w:pPr>
            <w:r>
              <w:t xml:space="preserve">                  metrics:</w:t>
            </w:r>
          </w:p>
          <w:p w14:paraId="2CCC762E" w14:textId="77777777" w:rsidR="00801729" w:rsidRDefault="00801729" w:rsidP="00DF11A1">
            <w:pPr>
              <w:pStyle w:val="PL"/>
            </w:pPr>
            <w:r>
              <w:t xml:space="preserve">                    type: array</w:t>
            </w:r>
          </w:p>
          <w:p w14:paraId="3ADE9296" w14:textId="77777777" w:rsidR="00801729" w:rsidRDefault="00801729" w:rsidP="00DF11A1">
            <w:pPr>
              <w:pStyle w:val="PL"/>
            </w:pPr>
            <w:r>
              <w:t xml:space="preserve">                    minItems: 1</w:t>
            </w:r>
          </w:p>
          <w:p w14:paraId="07AA5019" w14:textId="77777777" w:rsidR="00801729" w:rsidRDefault="00801729" w:rsidP="00DF11A1">
            <w:pPr>
              <w:pStyle w:val="PL"/>
            </w:pPr>
            <w:r>
              <w:t xml:space="preserve">                    description: A set of key–value pairs for the samples metrics associated with this QoE metric sample.</w:t>
            </w:r>
          </w:p>
          <w:p w14:paraId="2BCF8D20" w14:textId="77777777" w:rsidR="00801729" w:rsidRDefault="00801729" w:rsidP="00DF11A1">
            <w:pPr>
              <w:pStyle w:val="PL"/>
            </w:pPr>
            <w:r>
              <w:t xml:space="preserve">                    items:</w:t>
            </w:r>
          </w:p>
          <w:p w14:paraId="5465C763" w14:textId="77777777" w:rsidR="00801729" w:rsidRDefault="00801729" w:rsidP="00DF11A1">
            <w:pPr>
              <w:pStyle w:val="PL"/>
            </w:pPr>
            <w:r>
              <w:t xml:space="preserve">                      type: object</w:t>
            </w:r>
          </w:p>
          <w:p w14:paraId="5F9EF4BC" w14:textId="77777777" w:rsidR="00801729" w:rsidRDefault="00801729" w:rsidP="00DF11A1">
            <w:pPr>
              <w:pStyle w:val="PL"/>
            </w:pPr>
            <w:r>
              <w:t xml:space="preserve">                      description: A name and optional value for a QoE metric within a QoE metric sample.</w:t>
            </w:r>
          </w:p>
          <w:p w14:paraId="701FACFB" w14:textId="77777777" w:rsidR="00801729" w:rsidRDefault="00801729" w:rsidP="00DF11A1">
            <w:pPr>
              <w:pStyle w:val="PL"/>
            </w:pPr>
            <w:r>
              <w:t xml:space="preserve">                      required:</w:t>
            </w:r>
          </w:p>
          <w:p w14:paraId="0A3C0D7A" w14:textId="77777777" w:rsidR="00801729" w:rsidRDefault="00801729" w:rsidP="00DF11A1">
            <w:pPr>
              <w:pStyle w:val="PL"/>
            </w:pPr>
            <w:r>
              <w:t xml:space="preserve">                        - key</w:t>
            </w:r>
          </w:p>
          <w:p w14:paraId="3CDDB133" w14:textId="77777777" w:rsidR="00801729" w:rsidRDefault="00801729" w:rsidP="00DF11A1">
            <w:pPr>
              <w:pStyle w:val="PL"/>
            </w:pPr>
            <w:r>
              <w:t xml:space="preserve">                      properties:</w:t>
            </w:r>
          </w:p>
          <w:p w14:paraId="1FE3CDFE" w14:textId="77777777" w:rsidR="00801729" w:rsidRDefault="00801729" w:rsidP="00DF11A1">
            <w:pPr>
              <w:pStyle w:val="PL"/>
            </w:pPr>
            <w:r>
              <w:t xml:space="preserve">                        key:</w:t>
            </w:r>
          </w:p>
          <w:p w14:paraId="0162424C" w14:textId="77777777" w:rsidR="00801729" w:rsidRDefault="00801729" w:rsidP="00DF11A1">
            <w:pPr>
              <w:pStyle w:val="PL"/>
            </w:pPr>
            <w:r>
              <w:t xml:space="preserve">                          type: string</w:t>
            </w:r>
          </w:p>
          <w:p w14:paraId="319619DA" w14:textId="77777777" w:rsidR="00801729" w:rsidRDefault="00801729" w:rsidP="00DF11A1">
            <w:pPr>
              <w:pStyle w:val="PL"/>
            </w:pPr>
            <w:r>
              <w:t xml:space="preserve">                          description: A token that uniquely identifies the type of metric within the scope of the event type.</w:t>
            </w:r>
          </w:p>
          <w:p w14:paraId="666A9B88" w14:textId="77777777" w:rsidR="00801729" w:rsidRDefault="00801729" w:rsidP="00DF11A1">
            <w:pPr>
              <w:pStyle w:val="PL"/>
            </w:pPr>
            <w:r>
              <w:t xml:space="preserve">                        value: {}</w:t>
            </w:r>
          </w:p>
          <w:p w14:paraId="22DDA5DC" w14:textId="77777777" w:rsidR="00801729" w:rsidRDefault="00801729" w:rsidP="00DF11A1">
            <w:pPr>
              <w:pStyle w:val="PL"/>
            </w:pPr>
          </w:p>
          <w:p w14:paraId="2C30A4DE" w14:textId="77777777" w:rsidR="00801729" w:rsidRDefault="00801729" w:rsidP="00DF11A1">
            <w:pPr>
              <w:pStyle w:val="PL"/>
            </w:pPr>
            <w:r>
              <w:t xml:space="preserve">    ConsumptionReportingUnitsCollection:</w:t>
            </w:r>
          </w:p>
          <w:p w14:paraId="6131981C" w14:textId="77777777" w:rsidR="00801729" w:rsidRDefault="00801729" w:rsidP="00DF11A1">
            <w:pPr>
              <w:pStyle w:val="PL"/>
            </w:pPr>
            <w:r>
              <w:t xml:space="preserve">      description: A collection of Consumption Reporting Event records.</w:t>
            </w:r>
          </w:p>
          <w:p w14:paraId="46A5649B" w14:textId="77777777" w:rsidR="00801729" w:rsidRDefault="00801729" w:rsidP="00DF11A1">
            <w:pPr>
              <w:pStyle w:val="PL"/>
            </w:pPr>
            <w:r>
              <w:t xml:space="preserve">      allOf:</w:t>
            </w:r>
          </w:p>
          <w:p w14:paraId="52116081" w14:textId="77777777" w:rsidR="00801729" w:rsidRDefault="00801729" w:rsidP="00DF11A1">
            <w:pPr>
              <w:pStyle w:val="PL"/>
            </w:pPr>
            <w:r>
              <w:t xml:space="preserve">        - $ref: '#/components/schemas/BaseEventCollection'</w:t>
            </w:r>
          </w:p>
          <w:p w14:paraId="7FB018AA" w14:textId="77777777" w:rsidR="00801729" w:rsidRDefault="00801729" w:rsidP="00DF11A1">
            <w:pPr>
              <w:pStyle w:val="PL"/>
            </w:pPr>
            <w:r>
              <w:t xml:space="preserve">        - type: object</w:t>
            </w:r>
          </w:p>
          <w:p w14:paraId="21AF2FDD" w14:textId="77777777" w:rsidR="00801729" w:rsidRDefault="00801729" w:rsidP="00DF11A1">
            <w:pPr>
              <w:pStyle w:val="PL"/>
            </w:pPr>
            <w:r>
              <w:t xml:space="preserve">          required:</w:t>
            </w:r>
          </w:p>
          <w:p w14:paraId="58CBFFBC" w14:textId="77777777" w:rsidR="00801729" w:rsidRDefault="00801729" w:rsidP="00DF11A1">
            <w:pPr>
              <w:pStyle w:val="PL"/>
            </w:pPr>
            <w:r>
              <w:t xml:space="preserve">            - records</w:t>
            </w:r>
          </w:p>
          <w:p w14:paraId="251EAFF5" w14:textId="77777777" w:rsidR="00801729" w:rsidRDefault="00801729" w:rsidP="00DF11A1">
            <w:pPr>
              <w:pStyle w:val="PL"/>
            </w:pPr>
            <w:r>
              <w:t xml:space="preserve">          properties:</w:t>
            </w:r>
          </w:p>
          <w:p w14:paraId="2551099F" w14:textId="77777777" w:rsidR="00801729" w:rsidRDefault="00801729" w:rsidP="00DF11A1">
            <w:pPr>
              <w:pStyle w:val="PL"/>
            </w:pPr>
            <w:r>
              <w:t xml:space="preserve">            records:</w:t>
            </w:r>
          </w:p>
          <w:p w14:paraId="30EAD468" w14:textId="77777777" w:rsidR="00801729" w:rsidRDefault="00801729" w:rsidP="00DF11A1">
            <w:pPr>
              <w:pStyle w:val="PL"/>
            </w:pPr>
            <w:r>
              <w:t xml:space="preserve">              type: array</w:t>
            </w:r>
          </w:p>
          <w:p w14:paraId="3BE363BC" w14:textId="77777777" w:rsidR="00801729" w:rsidRDefault="00801729" w:rsidP="00DF11A1">
            <w:pPr>
              <w:pStyle w:val="PL"/>
            </w:pPr>
            <w:r>
              <w:t xml:space="preserve">              minItems: 0</w:t>
            </w:r>
          </w:p>
          <w:p w14:paraId="1D7607DA" w14:textId="77777777" w:rsidR="00801729" w:rsidRDefault="00801729" w:rsidP="00DF11A1">
            <w:pPr>
              <w:pStyle w:val="PL"/>
            </w:pPr>
            <w:r>
              <w:t xml:space="preserve">              items:</w:t>
            </w:r>
          </w:p>
          <w:p w14:paraId="541806E4" w14:textId="77777777" w:rsidR="00801729" w:rsidRDefault="00801729" w:rsidP="00DF11A1">
            <w:pPr>
              <w:pStyle w:val="PL"/>
            </w:pPr>
            <w:r>
              <w:t xml:space="preserve">                $ref: '#/components/schemas/ConsumptionReportingEvent'</w:t>
            </w:r>
          </w:p>
          <w:p w14:paraId="38CD4AB8" w14:textId="77777777" w:rsidR="00801729" w:rsidRDefault="00801729" w:rsidP="00DF11A1">
            <w:pPr>
              <w:pStyle w:val="PL"/>
            </w:pPr>
            <w:r>
              <w:t xml:space="preserve">              description: A set of records, each one describing a Consumption Reporting Unit.</w:t>
            </w:r>
          </w:p>
          <w:p w14:paraId="36B85248" w14:textId="77777777" w:rsidR="00801729" w:rsidRDefault="00801729" w:rsidP="00DF11A1">
            <w:pPr>
              <w:pStyle w:val="PL"/>
            </w:pPr>
          </w:p>
          <w:p w14:paraId="58395B0A" w14:textId="77777777" w:rsidR="00801729" w:rsidRDefault="00801729" w:rsidP="00DF11A1">
            <w:pPr>
              <w:pStyle w:val="PL"/>
            </w:pPr>
            <w:r>
              <w:t xml:space="preserve">    ConsumptionReportingEvent:</w:t>
            </w:r>
          </w:p>
          <w:p w14:paraId="2B666208" w14:textId="77777777" w:rsidR="00801729" w:rsidRDefault="00801729" w:rsidP="00DF11A1">
            <w:pPr>
              <w:pStyle w:val="PL"/>
            </w:pPr>
            <w:r>
              <w:t xml:space="preserve">      description: A Consumption Reporting Event record, corresponding to a Consumption Reporting Unit.</w:t>
            </w:r>
          </w:p>
          <w:p w14:paraId="11CB86C1" w14:textId="77777777" w:rsidR="00801729" w:rsidRDefault="00801729" w:rsidP="00DF11A1">
            <w:pPr>
              <w:pStyle w:val="PL"/>
            </w:pPr>
            <w:r>
              <w:t xml:space="preserve">      allOf:</w:t>
            </w:r>
          </w:p>
          <w:p w14:paraId="47FD5648" w14:textId="77777777" w:rsidR="00801729" w:rsidRDefault="00801729" w:rsidP="00DF11A1">
            <w:pPr>
              <w:pStyle w:val="PL"/>
            </w:pPr>
            <w:r>
              <w:t xml:space="preserve">        - $ref: '#/components/schemas/BaseEventRecord'</w:t>
            </w:r>
          </w:p>
          <w:p w14:paraId="5CE3DC86" w14:textId="77777777" w:rsidR="00801729" w:rsidRDefault="00801729" w:rsidP="00DF11A1">
            <w:pPr>
              <w:pStyle w:val="PL"/>
            </w:pPr>
            <w:r>
              <w:t xml:space="preserve">        - type: object</w:t>
            </w:r>
          </w:p>
          <w:p w14:paraId="2C8FEEC0" w14:textId="77777777" w:rsidR="00801729" w:rsidRDefault="00801729" w:rsidP="00DF11A1">
            <w:pPr>
              <w:pStyle w:val="PL"/>
            </w:pPr>
            <w:r>
              <w:t xml:space="preserve">          required:</w:t>
            </w:r>
          </w:p>
          <w:p w14:paraId="28C70F12" w14:textId="77777777" w:rsidR="00801729" w:rsidRDefault="00801729" w:rsidP="00DF11A1">
            <w:pPr>
              <w:pStyle w:val="PL"/>
            </w:pPr>
            <w:r>
              <w:t xml:space="preserve">            - unitDuration</w:t>
            </w:r>
          </w:p>
          <w:p w14:paraId="7799FEC7" w14:textId="77777777" w:rsidR="00801729" w:rsidRDefault="00801729" w:rsidP="00DF11A1">
            <w:pPr>
              <w:pStyle w:val="PL"/>
            </w:pPr>
            <w:r>
              <w:t xml:space="preserve">            - mediaPlayerEntryUrl</w:t>
            </w:r>
          </w:p>
          <w:p w14:paraId="69CFFEF1" w14:textId="77777777" w:rsidR="00801729" w:rsidRDefault="00801729" w:rsidP="00DF11A1">
            <w:pPr>
              <w:pStyle w:val="PL"/>
            </w:pPr>
            <w:r>
              <w:t xml:space="preserve">            - mediaComponentIdentifier</w:t>
            </w:r>
          </w:p>
          <w:p w14:paraId="6B745E0E" w14:textId="77777777" w:rsidR="00801729" w:rsidRDefault="00801729" w:rsidP="00DF11A1">
            <w:pPr>
              <w:pStyle w:val="PL"/>
            </w:pPr>
            <w:r>
              <w:t xml:space="preserve">          properties:</w:t>
            </w:r>
          </w:p>
          <w:p w14:paraId="6A493E9D" w14:textId="77777777" w:rsidR="00801729" w:rsidRDefault="00801729" w:rsidP="00DF11A1">
            <w:pPr>
              <w:pStyle w:val="PL"/>
            </w:pPr>
            <w:r>
              <w:t xml:space="preserve">            unitDuration:</w:t>
            </w:r>
          </w:p>
          <w:p w14:paraId="16F3ECDF" w14:textId="77777777" w:rsidR="00801729" w:rsidRDefault="00801729" w:rsidP="00DF11A1">
            <w:pPr>
              <w:pStyle w:val="PL"/>
            </w:pPr>
            <w:r>
              <w:t xml:space="preserve">              $ref: 'TS26510_CommonData.yaml#/components/schemas/Duration'</w:t>
            </w:r>
          </w:p>
          <w:p w14:paraId="26D2E6B4" w14:textId="77777777" w:rsidR="00801729" w:rsidRDefault="00801729" w:rsidP="00DF11A1">
            <w:pPr>
              <w:pStyle w:val="PL"/>
            </w:pPr>
            <w:r>
              <w:t xml:space="preserve">              # The duration of this consumption reporting unit.</w:t>
            </w:r>
          </w:p>
          <w:p w14:paraId="03E94A02" w14:textId="77777777" w:rsidR="00801729" w:rsidRDefault="00801729" w:rsidP="00DF11A1">
            <w:pPr>
              <w:pStyle w:val="PL"/>
            </w:pPr>
            <w:r>
              <w:t xml:space="preserve">            clientEndpointAddress:</w:t>
            </w:r>
          </w:p>
          <w:p w14:paraId="27C8CE33" w14:textId="77777777" w:rsidR="00801729" w:rsidRDefault="00801729" w:rsidP="00DF11A1">
            <w:pPr>
              <w:pStyle w:val="PL"/>
            </w:pPr>
            <w:r>
              <w:t xml:space="preserve">              $ref: 'TS26510_CommonData.yaml#/components/schemas/EndpointAddress'</w:t>
            </w:r>
          </w:p>
          <w:p w14:paraId="5D9B3917" w14:textId="77777777" w:rsidR="00801729" w:rsidRDefault="00801729" w:rsidP="00DF11A1">
            <w:pPr>
              <w:pStyle w:val="PL"/>
            </w:pPr>
            <w:r>
              <w:t xml:space="preserve">              # The endpoint address of the UE that consumed media.</w:t>
            </w:r>
          </w:p>
          <w:p w14:paraId="26EA1AE6" w14:textId="77777777" w:rsidR="00801729" w:rsidRDefault="00801729" w:rsidP="00DF11A1">
            <w:pPr>
              <w:pStyle w:val="PL"/>
            </w:pPr>
            <w:r>
              <w:t xml:space="preserve">            serverEndpointAddress:</w:t>
            </w:r>
          </w:p>
          <w:p w14:paraId="7E16A079" w14:textId="77777777" w:rsidR="00801729" w:rsidRDefault="00801729" w:rsidP="00DF11A1">
            <w:pPr>
              <w:pStyle w:val="PL"/>
            </w:pPr>
            <w:r>
              <w:t xml:space="preserve">              $ref: 'TS26510_CommonData.yaml#/components/schemas/EndpointAddress'</w:t>
            </w:r>
          </w:p>
          <w:p w14:paraId="451747A1" w14:textId="77777777" w:rsidR="00801729" w:rsidRDefault="00801729" w:rsidP="00DF11A1">
            <w:pPr>
              <w:pStyle w:val="PL"/>
            </w:pPr>
            <w:r>
              <w:t xml:space="preserve">              # The endpoint address of the 5GMS AS from which media was consumed.</w:t>
            </w:r>
          </w:p>
          <w:p w14:paraId="2923C721" w14:textId="77777777" w:rsidR="00801729" w:rsidRDefault="00801729" w:rsidP="00DF11A1">
            <w:pPr>
              <w:pStyle w:val="PL"/>
            </w:pPr>
            <w:r>
              <w:t xml:space="preserve">            mediaPlayerEntryUrl:</w:t>
            </w:r>
          </w:p>
          <w:p w14:paraId="5C9AF615" w14:textId="77777777" w:rsidR="00801729" w:rsidRDefault="00801729" w:rsidP="00DF11A1">
            <w:pPr>
              <w:pStyle w:val="PL"/>
            </w:pPr>
            <w:r>
              <w:t xml:space="preserve">              $ref: 'TS26510_CommonData.yaml#/components/schemas/AbsoluteUrl'</w:t>
            </w:r>
          </w:p>
          <w:p w14:paraId="3FDF6D34" w14:textId="77777777" w:rsidR="00801729" w:rsidRDefault="00801729" w:rsidP="00DF11A1">
            <w:pPr>
              <w:pStyle w:val="PL"/>
            </w:pPr>
            <w:r>
              <w:t xml:space="preserve">              # The Media Player Entry URL to which this consumption reporting unit pertains.</w:t>
            </w:r>
          </w:p>
          <w:p w14:paraId="796D3B1B" w14:textId="77777777" w:rsidR="00801729" w:rsidRDefault="00801729" w:rsidP="00DF11A1">
            <w:pPr>
              <w:pStyle w:val="PL"/>
            </w:pPr>
            <w:r>
              <w:t xml:space="preserve">            mediaComponentIdentifier:</w:t>
            </w:r>
          </w:p>
          <w:p w14:paraId="6E816521" w14:textId="77777777" w:rsidR="00801729" w:rsidRDefault="00801729" w:rsidP="00DF11A1">
            <w:pPr>
              <w:pStyle w:val="PL"/>
            </w:pPr>
            <w:r>
              <w:t xml:space="preserve">              type: string</w:t>
            </w:r>
          </w:p>
          <w:p w14:paraId="75119999" w14:textId="77777777" w:rsidR="00801729" w:rsidRDefault="00801729" w:rsidP="00DF11A1">
            <w:pPr>
              <w:pStyle w:val="PL"/>
            </w:pPr>
            <w:r>
              <w:t xml:space="preserve">              description: A token (e.g., an MPEG DASH representation identifier) identifying the media component of the Media Player Entry that was consumed during this consumption reporting unit.</w:t>
            </w:r>
          </w:p>
          <w:p w14:paraId="3F3E711A" w14:textId="77777777" w:rsidR="00801729" w:rsidRDefault="00801729" w:rsidP="00DF11A1">
            <w:pPr>
              <w:pStyle w:val="PL"/>
            </w:pPr>
          </w:p>
          <w:p w14:paraId="5985C949" w14:textId="77777777" w:rsidR="00801729" w:rsidRDefault="00801729" w:rsidP="00DF11A1">
            <w:pPr>
              <w:pStyle w:val="PL"/>
            </w:pPr>
            <w:r>
              <w:t xml:space="preserve">    NetworkAssistanceInvocationsCollection:</w:t>
            </w:r>
          </w:p>
          <w:p w14:paraId="7C87E35C" w14:textId="77777777" w:rsidR="00801729" w:rsidRDefault="00801729" w:rsidP="00DF11A1">
            <w:pPr>
              <w:pStyle w:val="PL"/>
            </w:pPr>
            <w:r>
              <w:t xml:space="preserve">      description: A collection of Network Assistance Invocation Event records.</w:t>
            </w:r>
          </w:p>
          <w:p w14:paraId="042A4B91" w14:textId="77777777" w:rsidR="00801729" w:rsidRDefault="00801729" w:rsidP="00DF11A1">
            <w:pPr>
              <w:pStyle w:val="PL"/>
            </w:pPr>
            <w:r>
              <w:t xml:space="preserve">      allOf:</w:t>
            </w:r>
          </w:p>
          <w:p w14:paraId="65A1B8FD" w14:textId="77777777" w:rsidR="00801729" w:rsidRDefault="00801729" w:rsidP="00DF11A1">
            <w:pPr>
              <w:pStyle w:val="PL"/>
            </w:pPr>
            <w:r>
              <w:t xml:space="preserve">        - $ref: '#/components/schemas/BaseEventCollection'</w:t>
            </w:r>
          </w:p>
          <w:p w14:paraId="0842AE69" w14:textId="77777777" w:rsidR="00801729" w:rsidRDefault="00801729" w:rsidP="00DF11A1">
            <w:pPr>
              <w:pStyle w:val="PL"/>
            </w:pPr>
            <w:r>
              <w:t xml:space="preserve">        - type: object</w:t>
            </w:r>
          </w:p>
          <w:p w14:paraId="0129A639" w14:textId="77777777" w:rsidR="00801729" w:rsidRDefault="00801729" w:rsidP="00DF11A1">
            <w:pPr>
              <w:pStyle w:val="PL"/>
            </w:pPr>
            <w:r>
              <w:t xml:space="preserve">          required:</w:t>
            </w:r>
          </w:p>
          <w:p w14:paraId="35DA9566" w14:textId="77777777" w:rsidR="00801729" w:rsidRDefault="00801729" w:rsidP="00DF11A1">
            <w:pPr>
              <w:pStyle w:val="PL"/>
            </w:pPr>
            <w:r>
              <w:t xml:space="preserve">            - records</w:t>
            </w:r>
          </w:p>
          <w:p w14:paraId="1DA248D8" w14:textId="77777777" w:rsidR="00801729" w:rsidRDefault="00801729" w:rsidP="00DF11A1">
            <w:pPr>
              <w:pStyle w:val="PL"/>
            </w:pPr>
            <w:r>
              <w:t xml:space="preserve">          properties:</w:t>
            </w:r>
          </w:p>
          <w:p w14:paraId="75D13CCA" w14:textId="77777777" w:rsidR="00801729" w:rsidRDefault="00801729" w:rsidP="00DF11A1">
            <w:pPr>
              <w:pStyle w:val="PL"/>
            </w:pPr>
            <w:r>
              <w:t xml:space="preserve">            records:</w:t>
            </w:r>
          </w:p>
          <w:p w14:paraId="771605AB" w14:textId="77777777" w:rsidR="00801729" w:rsidRDefault="00801729" w:rsidP="00DF11A1">
            <w:pPr>
              <w:pStyle w:val="PL"/>
            </w:pPr>
            <w:r>
              <w:t xml:space="preserve">              type: array</w:t>
            </w:r>
          </w:p>
          <w:p w14:paraId="22E46DBB" w14:textId="77777777" w:rsidR="00801729" w:rsidRDefault="00801729" w:rsidP="00DF11A1">
            <w:pPr>
              <w:pStyle w:val="PL"/>
            </w:pPr>
            <w:r>
              <w:t xml:space="preserve">              minItems: 0</w:t>
            </w:r>
          </w:p>
          <w:p w14:paraId="3052551C" w14:textId="77777777" w:rsidR="00801729" w:rsidRDefault="00801729" w:rsidP="00DF11A1">
            <w:pPr>
              <w:pStyle w:val="PL"/>
            </w:pPr>
            <w:r>
              <w:t xml:space="preserve">              items:</w:t>
            </w:r>
          </w:p>
          <w:p w14:paraId="6197D329" w14:textId="77777777" w:rsidR="00801729" w:rsidRDefault="00801729" w:rsidP="00DF11A1">
            <w:pPr>
              <w:pStyle w:val="PL"/>
            </w:pPr>
            <w:r>
              <w:t xml:space="preserve">                $ref: '#/components/schemas/NetworkAssistanceInvocationEvent'</w:t>
            </w:r>
          </w:p>
          <w:p w14:paraId="188CAA62" w14:textId="77777777" w:rsidR="00801729" w:rsidRDefault="00801729" w:rsidP="00DF11A1">
            <w:pPr>
              <w:pStyle w:val="PL"/>
            </w:pPr>
            <w:r>
              <w:t xml:space="preserve">              description: A set of records, each one describing a Network Assistance invocation or summarising a set of Network Assistance invocations.</w:t>
            </w:r>
          </w:p>
          <w:p w14:paraId="677126F3" w14:textId="77777777" w:rsidR="00801729" w:rsidRDefault="00801729" w:rsidP="00DF11A1">
            <w:pPr>
              <w:pStyle w:val="PL"/>
            </w:pPr>
          </w:p>
          <w:p w14:paraId="7AF01EB3" w14:textId="77777777" w:rsidR="00801729" w:rsidRDefault="00801729" w:rsidP="00DF11A1">
            <w:pPr>
              <w:pStyle w:val="PL"/>
            </w:pPr>
            <w:r>
              <w:t xml:space="preserve">    NetworkAssistanceInvocationEvent:</w:t>
            </w:r>
          </w:p>
          <w:p w14:paraId="68D6C4D7" w14:textId="77777777" w:rsidR="00801729" w:rsidRDefault="00801729" w:rsidP="00DF11A1">
            <w:pPr>
              <w:pStyle w:val="PL"/>
            </w:pPr>
            <w:r>
              <w:t xml:space="preserve">      description: A Network Assistance Invocation Event record.</w:t>
            </w:r>
          </w:p>
          <w:p w14:paraId="124A6A37" w14:textId="77777777" w:rsidR="00801729" w:rsidRDefault="00801729" w:rsidP="00DF11A1">
            <w:pPr>
              <w:pStyle w:val="PL"/>
            </w:pPr>
            <w:r>
              <w:t xml:space="preserve">      allOf:</w:t>
            </w:r>
          </w:p>
          <w:p w14:paraId="4BD967FE" w14:textId="77777777" w:rsidR="00801729" w:rsidRDefault="00801729" w:rsidP="00DF11A1">
            <w:pPr>
              <w:pStyle w:val="PL"/>
            </w:pPr>
            <w:r>
              <w:t xml:space="preserve">        - $ref: '#/components/schemas/BaseEventRecord'</w:t>
            </w:r>
          </w:p>
          <w:p w14:paraId="6E7754F6" w14:textId="77777777" w:rsidR="00801729" w:rsidRDefault="00801729" w:rsidP="00DF11A1">
            <w:pPr>
              <w:pStyle w:val="PL"/>
            </w:pPr>
            <w:r>
              <w:t xml:space="preserve">        - type: object</w:t>
            </w:r>
          </w:p>
          <w:p w14:paraId="73034B76" w14:textId="77777777" w:rsidR="00801729" w:rsidRDefault="00801729" w:rsidP="00DF11A1">
            <w:pPr>
              <w:pStyle w:val="PL"/>
            </w:pPr>
            <w:r>
              <w:t xml:space="preserve">          required:</w:t>
            </w:r>
          </w:p>
          <w:p w14:paraId="6072F5DC" w14:textId="77777777" w:rsidR="00801729" w:rsidRDefault="00801729" w:rsidP="00DF11A1">
            <w:pPr>
              <w:pStyle w:val="PL"/>
            </w:pPr>
            <w:r>
              <w:t xml:space="preserve">            - networkAssistanceType</w:t>
            </w:r>
          </w:p>
          <w:p w14:paraId="354EECD6" w14:textId="77777777" w:rsidR="00801729" w:rsidRDefault="00801729" w:rsidP="00DF11A1">
            <w:pPr>
              <w:pStyle w:val="PL"/>
            </w:pPr>
            <w:r>
              <w:t xml:space="preserve">          properties:</w:t>
            </w:r>
          </w:p>
          <w:p w14:paraId="2FE0A782" w14:textId="77777777" w:rsidR="00801729" w:rsidRDefault="00801729" w:rsidP="00DF11A1">
            <w:pPr>
              <w:pStyle w:val="PL"/>
            </w:pPr>
            <w:r>
              <w:t xml:space="preserve">            networkAssistanceType:</w:t>
            </w:r>
          </w:p>
          <w:p w14:paraId="5886F0EE" w14:textId="77777777" w:rsidR="00801729" w:rsidRDefault="00801729" w:rsidP="00DF11A1">
            <w:pPr>
              <w:pStyle w:val="PL"/>
            </w:pPr>
            <w:r>
              <w:t xml:space="preserve">              $ref: '#/components/schemas/NetworkAssistanceType'</w:t>
            </w:r>
          </w:p>
          <w:p w14:paraId="4BD5B7F9" w14:textId="77777777" w:rsidR="00801729" w:rsidRDefault="00801729" w:rsidP="00DF11A1">
            <w:pPr>
              <w:pStyle w:val="PL"/>
            </w:pPr>
            <w:r>
              <w:t xml:space="preserve">              # The type of Network Assistance solicited by the Media Session Handler.</w:t>
            </w:r>
          </w:p>
          <w:p w14:paraId="60FF994E" w14:textId="77777777" w:rsidR="00801729" w:rsidRDefault="00801729" w:rsidP="00DF11A1">
            <w:pPr>
              <w:pStyle w:val="PL"/>
            </w:pPr>
            <w:r>
              <w:t xml:space="preserve">        - $ref: 'TS26512_CommonData.yaml#/components/schemas/NetworkAssistanceInvocation'</w:t>
            </w:r>
          </w:p>
          <w:p w14:paraId="48A93AF9" w14:textId="77777777" w:rsidR="00801729" w:rsidRDefault="00801729" w:rsidP="00DF11A1">
            <w:pPr>
              <w:pStyle w:val="PL"/>
            </w:pPr>
          </w:p>
          <w:p w14:paraId="1F48430B" w14:textId="77777777" w:rsidR="00801729" w:rsidRDefault="00801729" w:rsidP="00DF11A1">
            <w:pPr>
              <w:pStyle w:val="PL"/>
            </w:pPr>
            <w:r>
              <w:t xml:space="preserve">    NetworkAssistanceType:</w:t>
            </w:r>
          </w:p>
          <w:p w14:paraId="3240B5A5" w14:textId="77777777" w:rsidR="00801729" w:rsidRDefault="00801729" w:rsidP="00DF11A1">
            <w:pPr>
              <w:pStyle w:val="PL"/>
            </w:pPr>
            <w:r w:rsidRPr="00C64009">
              <w:t xml:space="preserve">      description: The type of network assistance sought by the Media Session Handler.</w:t>
            </w:r>
          </w:p>
          <w:p w14:paraId="77853AB4" w14:textId="77777777" w:rsidR="00801729" w:rsidRDefault="00801729" w:rsidP="00DF11A1">
            <w:pPr>
              <w:pStyle w:val="PL"/>
            </w:pPr>
            <w:r>
              <w:t xml:space="preserve">      anyOf:</w:t>
            </w:r>
          </w:p>
          <w:p w14:paraId="4D29FB55" w14:textId="77777777" w:rsidR="00801729" w:rsidRDefault="00801729" w:rsidP="00DF11A1">
            <w:pPr>
              <w:pStyle w:val="PL"/>
            </w:pPr>
            <w:r>
              <w:t xml:space="preserve">        - type: string</w:t>
            </w:r>
          </w:p>
          <w:p w14:paraId="5E9BD41A" w14:textId="77777777" w:rsidR="00801729" w:rsidRDefault="00801729" w:rsidP="00DF11A1">
            <w:pPr>
              <w:pStyle w:val="PL"/>
            </w:pPr>
            <w:r>
              <w:t xml:space="preserve">          enum:</w:t>
            </w:r>
          </w:p>
          <w:p w14:paraId="1B24DCB0" w14:textId="77777777" w:rsidR="00801729" w:rsidRDefault="00801729" w:rsidP="00DF11A1">
            <w:pPr>
              <w:pStyle w:val="PL"/>
            </w:pPr>
            <w:r>
              <w:t xml:space="preserve">            - AF_THROUGHPUT_ESTIMATION</w:t>
            </w:r>
          </w:p>
          <w:p w14:paraId="70330D59" w14:textId="77777777" w:rsidR="00801729" w:rsidRDefault="00801729" w:rsidP="00DF11A1">
            <w:pPr>
              <w:pStyle w:val="PL"/>
            </w:pPr>
            <w:r>
              <w:t xml:space="preserve">            - AF_DELIVERY_BOOST</w:t>
            </w:r>
          </w:p>
          <w:p w14:paraId="7193FF1F" w14:textId="77777777" w:rsidR="00801729" w:rsidRDefault="00801729" w:rsidP="00DF11A1">
            <w:pPr>
              <w:pStyle w:val="PL"/>
            </w:pPr>
            <w:r>
              <w:t xml:space="preserve">            - ANBR_THROUGHPUT_ESTIMATION</w:t>
            </w:r>
          </w:p>
          <w:p w14:paraId="55AF48C3" w14:textId="77777777" w:rsidR="00801729" w:rsidRDefault="00801729" w:rsidP="00DF11A1">
            <w:pPr>
              <w:pStyle w:val="PL"/>
            </w:pPr>
            <w:r>
              <w:t xml:space="preserve">            - ANBR_DELIVERY_BOOST</w:t>
            </w:r>
          </w:p>
          <w:p w14:paraId="40874E76" w14:textId="77777777" w:rsidR="00801729" w:rsidRDefault="00801729" w:rsidP="00DF11A1">
            <w:pPr>
              <w:pStyle w:val="PL"/>
            </w:pPr>
            <w:r>
              <w:t xml:space="preserve">        - type: string</w:t>
            </w:r>
          </w:p>
          <w:p w14:paraId="21D9D4BE" w14:textId="77777777" w:rsidR="00801729" w:rsidRDefault="00801729" w:rsidP="00DF11A1">
            <w:pPr>
              <w:pStyle w:val="PL"/>
            </w:pPr>
            <w:r>
              <w:t xml:space="preserve">          description: &gt;</w:t>
            </w:r>
          </w:p>
          <w:p w14:paraId="3CC348A0" w14:textId="77777777" w:rsidR="00801729" w:rsidRDefault="00801729" w:rsidP="00DF11A1">
            <w:pPr>
              <w:pStyle w:val="PL"/>
            </w:pPr>
            <w:r>
              <w:t xml:space="preserve">            This string provides forward-compatibility with future</w:t>
            </w:r>
          </w:p>
          <w:p w14:paraId="2AC60688" w14:textId="77777777" w:rsidR="00801729" w:rsidRDefault="00801729" w:rsidP="00DF11A1">
            <w:pPr>
              <w:pStyle w:val="PL"/>
            </w:pPr>
            <w:r>
              <w:t xml:space="preserve">            extensions to the enumeration but is not used to encode</w:t>
            </w:r>
          </w:p>
          <w:p w14:paraId="09F5522C" w14:textId="77777777" w:rsidR="00801729" w:rsidRDefault="00801729" w:rsidP="00DF11A1">
            <w:pPr>
              <w:pStyle w:val="PL"/>
            </w:pPr>
            <w:r>
              <w:t xml:space="preserve">            content defined in the present version of this API.</w:t>
            </w:r>
          </w:p>
          <w:p w14:paraId="235E0F65" w14:textId="77777777" w:rsidR="00801729" w:rsidRDefault="00801729" w:rsidP="00DF11A1">
            <w:pPr>
              <w:pStyle w:val="PL"/>
            </w:pPr>
          </w:p>
          <w:p w14:paraId="6A814C03" w14:textId="77777777" w:rsidR="00801729" w:rsidRDefault="00801729" w:rsidP="00DF11A1">
            <w:pPr>
              <w:pStyle w:val="PL"/>
            </w:pPr>
            <w:r>
              <w:t xml:space="preserve">    DynamicPolicyInvocationsCollection:</w:t>
            </w:r>
          </w:p>
          <w:p w14:paraId="7D4E0360" w14:textId="77777777" w:rsidR="00801729" w:rsidRDefault="00801729" w:rsidP="00DF11A1">
            <w:pPr>
              <w:pStyle w:val="PL"/>
            </w:pPr>
            <w:r>
              <w:t xml:space="preserve">      description: A collection of Dynamic Policy Invocation Event records.</w:t>
            </w:r>
          </w:p>
          <w:p w14:paraId="34E4767B" w14:textId="77777777" w:rsidR="00801729" w:rsidRDefault="00801729" w:rsidP="00DF11A1">
            <w:pPr>
              <w:pStyle w:val="PL"/>
            </w:pPr>
            <w:r>
              <w:t xml:space="preserve">      allOf:</w:t>
            </w:r>
          </w:p>
          <w:p w14:paraId="3BA22938" w14:textId="77777777" w:rsidR="00801729" w:rsidRDefault="00801729" w:rsidP="00DF11A1">
            <w:pPr>
              <w:pStyle w:val="PL"/>
            </w:pPr>
            <w:r>
              <w:t xml:space="preserve">        - $ref: '#/components/schemas/BaseEventCollection'</w:t>
            </w:r>
          </w:p>
          <w:p w14:paraId="57142FB2" w14:textId="77777777" w:rsidR="00801729" w:rsidRDefault="00801729" w:rsidP="00DF11A1">
            <w:pPr>
              <w:pStyle w:val="PL"/>
            </w:pPr>
            <w:r>
              <w:t xml:space="preserve">        - type: object</w:t>
            </w:r>
          </w:p>
          <w:p w14:paraId="3C769E26" w14:textId="77777777" w:rsidR="00801729" w:rsidRDefault="00801729" w:rsidP="00DF11A1">
            <w:pPr>
              <w:pStyle w:val="PL"/>
            </w:pPr>
            <w:r>
              <w:t xml:space="preserve">          required:</w:t>
            </w:r>
          </w:p>
          <w:p w14:paraId="2D9DF385" w14:textId="77777777" w:rsidR="00801729" w:rsidRDefault="00801729" w:rsidP="00DF11A1">
            <w:pPr>
              <w:pStyle w:val="PL"/>
            </w:pPr>
            <w:r>
              <w:t xml:space="preserve">            - records</w:t>
            </w:r>
          </w:p>
          <w:p w14:paraId="1F93F562" w14:textId="77777777" w:rsidR="00801729" w:rsidRDefault="00801729" w:rsidP="00DF11A1">
            <w:pPr>
              <w:pStyle w:val="PL"/>
            </w:pPr>
            <w:r>
              <w:t xml:space="preserve">          properties:</w:t>
            </w:r>
          </w:p>
          <w:p w14:paraId="0A396FB2" w14:textId="77777777" w:rsidR="00801729" w:rsidRDefault="00801729" w:rsidP="00DF11A1">
            <w:pPr>
              <w:pStyle w:val="PL"/>
            </w:pPr>
            <w:r>
              <w:t xml:space="preserve">            records:</w:t>
            </w:r>
          </w:p>
          <w:p w14:paraId="587EB0E4" w14:textId="77777777" w:rsidR="00801729" w:rsidRDefault="00801729" w:rsidP="00DF11A1">
            <w:pPr>
              <w:pStyle w:val="PL"/>
            </w:pPr>
            <w:r>
              <w:t xml:space="preserve">              type: array</w:t>
            </w:r>
          </w:p>
          <w:p w14:paraId="0F5501A2" w14:textId="77777777" w:rsidR="00801729" w:rsidRDefault="00801729" w:rsidP="00DF11A1">
            <w:pPr>
              <w:pStyle w:val="PL"/>
            </w:pPr>
            <w:r>
              <w:t xml:space="preserve">              minItems: 0</w:t>
            </w:r>
          </w:p>
          <w:p w14:paraId="4B2C5F6B" w14:textId="77777777" w:rsidR="00801729" w:rsidRDefault="00801729" w:rsidP="00DF11A1">
            <w:pPr>
              <w:pStyle w:val="PL"/>
            </w:pPr>
            <w:r>
              <w:t xml:space="preserve">              items:</w:t>
            </w:r>
          </w:p>
          <w:p w14:paraId="00557539" w14:textId="77777777" w:rsidR="00801729" w:rsidRDefault="00801729" w:rsidP="00DF11A1">
            <w:pPr>
              <w:pStyle w:val="PL"/>
            </w:pPr>
            <w:r>
              <w:t xml:space="preserve">                $ref: '#/components/schemas/DynamicPolicyInvocationEvent'</w:t>
            </w:r>
          </w:p>
          <w:p w14:paraId="697ECE04" w14:textId="77777777" w:rsidR="00801729" w:rsidRDefault="00801729" w:rsidP="00DF11A1">
            <w:pPr>
              <w:pStyle w:val="PL"/>
            </w:pPr>
            <w:r>
              <w:t xml:space="preserve">              description: A set of records, each one describing a dynamic policy invocation.</w:t>
            </w:r>
          </w:p>
          <w:p w14:paraId="40B26624" w14:textId="77777777" w:rsidR="00801729" w:rsidRDefault="00801729" w:rsidP="00DF11A1">
            <w:pPr>
              <w:pStyle w:val="PL"/>
            </w:pPr>
          </w:p>
          <w:p w14:paraId="17055084" w14:textId="77777777" w:rsidR="00801729" w:rsidRDefault="00801729" w:rsidP="00DF11A1">
            <w:pPr>
              <w:pStyle w:val="PL"/>
            </w:pPr>
            <w:r>
              <w:t xml:space="preserve">    DynamicPolicyInvocationEvent:</w:t>
            </w:r>
          </w:p>
          <w:p w14:paraId="41EE9ED6" w14:textId="77777777" w:rsidR="00801729" w:rsidRDefault="00801729" w:rsidP="00DF11A1">
            <w:pPr>
              <w:pStyle w:val="PL"/>
            </w:pPr>
            <w:r>
              <w:t xml:space="preserve">      description: A Dynamic Policy Invocation Event record.</w:t>
            </w:r>
          </w:p>
          <w:p w14:paraId="7A504B22" w14:textId="77777777" w:rsidR="00801729" w:rsidRDefault="00801729" w:rsidP="00DF11A1">
            <w:pPr>
              <w:pStyle w:val="PL"/>
            </w:pPr>
            <w:r>
              <w:t xml:space="preserve">      allOf:</w:t>
            </w:r>
          </w:p>
          <w:p w14:paraId="755F5DEB" w14:textId="77777777" w:rsidR="00801729" w:rsidRDefault="00801729" w:rsidP="00DF11A1">
            <w:pPr>
              <w:pStyle w:val="PL"/>
            </w:pPr>
            <w:r>
              <w:t xml:space="preserve">        - $ref: '#/components/schemas/BaseEventRecord'</w:t>
            </w:r>
          </w:p>
          <w:p w14:paraId="66A30943" w14:textId="77777777" w:rsidR="00801729" w:rsidRDefault="00801729" w:rsidP="00DF11A1">
            <w:pPr>
              <w:pStyle w:val="PL"/>
            </w:pPr>
            <w:r>
              <w:t xml:space="preserve">        - type: object</w:t>
            </w:r>
          </w:p>
          <w:p w14:paraId="17A74A26" w14:textId="77777777" w:rsidR="00801729" w:rsidRDefault="00801729" w:rsidP="00DF11A1">
            <w:pPr>
              <w:pStyle w:val="PL"/>
            </w:pPr>
            <w:r>
              <w:t xml:space="preserve">          required:</w:t>
            </w:r>
          </w:p>
          <w:p w14:paraId="07D4627C" w14:textId="77777777" w:rsidR="00801729" w:rsidRDefault="00801729" w:rsidP="00DF11A1">
            <w:pPr>
              <w:pStyle w:val="PL"/>
            </w:pPr>
            <w:r>
              <w:t xml:space="preserve">            - policyTemplateId</w:t>
            </w:r>
          </w:p>
          <w:p w14:paraId="79D2D7E1" w14:textId="77777777" w:rsidR="00801729" w:rsidRDefault="00801729" w:rsidP="00DF11A1">
            <w:pPr>
              <w:pStyle w:val="PL"/>
            </w:pPr>
            <w:r>
              <w:t xml:space="preserve">          properties:</w:t>
            </w:r>
          </w:p>
          <w:p w14:paraId="28B0D2B8" w14:textId="77777777" w:rsidR="00801729" w:rsidRDefault="00801729" w:rsidP="00DF11A1">
            <w:pPr>
              <w:pStyle w:val="PL"/>
            </w:pPr>
            <w:r>
              <w:t xml:space="preserve">            policyTemplateId:</w:t>
            </w:r>
          </w:p>
          <w:p w14:paraId="2290999D" w14:textId="77777777" w:rsidR="00801729" w:rsidRDefault="00801729" w:rsidP="00DF11A1">
            <w:pPr>
              <w:pStyle w:val="PL"/>
            </w:pPr>
            <w:r>
              <w:t xml:space="preserve">              $ref: 'TS26510_CommonData.yaml#/components/schemas/ResourceId'</w:t>
            </w:r>
          </w:p>
          <w:p w14:paraId="2061DB6D" w14:textId="77777777" w:rsidR="00801729" w:rsidRDefault="00801729" w:rsidP="00DF11A1">
            <w:pPr>
              <w:pStyle w:val="PL"/>
            </w:pPr>
            <w:r>
              <w:t xml:space="preserve">            applicationFlowDescriptions:</w:t>
            </w:r>
          </w:p>
          <w:p w14:paraId="652BB1B2" w14:textId="77777777" w:rsidR="00801729" w:rsidRDefault="00801729" w:rsidP="00DF11A1">
            <w:pPr>
              <w:pStyle w:val="PL"/>
            </w:pPr>
            <w:r>
              <w:t xml:space="preserve">              type: array</w:t>
            </w:r>
          </w:p>
          <w:p w14:paraId="584CF658" w14:textId="77777777" w:rsidR="00801729" w:rsidRDefault="00801729" w:rsidP="00DF11A1">
            <w:pPr>
              <w:pStyle w:val="PL"/>
            </w:pPr>
            <w:r>
              <w:t xml:space="preserve">              minItems: 1</w:t>
            </w:r>
          </w:p>
          <w:p w14:paraId="1B937167" w14:textId="77777777" w:rsidR="00801729" w:rsidRDefault="00801729" w:rsidP="00DF11A1">
            <w:pPr>
              <w:pStyle w:val="PL"/>
            </w:pPr>
            <w:r>
              <w:t xml:space="preserve">              items:</w:t>
            </w:r>
          </w:p>
          <w:p w14:paraId="02723152" w14:textId="77777777" w:rsidR="00801729" w:rsidRDefault="00801729" w:rsidP="00DF11A1">
            <w:pPr>
              <w:pStyle w:val="PL"/>
            </w:pPr>
            <w:r>
              <w:t xml:space="preserve">                $ref: 'TS26510_CommonData.yaml#/components/schemas/ApplicationFlowDescription'</w:t>
            </w:r>
          </w:p>
          <w:p w14:paraId="71DAD367" w14:textId="77777777" w:rsidR="00801729" w:rsidRDefault="00801729" w:rsidP="00DF11A1">
            <w:pPr>
              <w:pStyle w:val="PL"/>
            </w:pPr>
            <w:r>
              <w:t xml:space="preserve">              description: The set of Service Data Flows to which the Media Session Handler requested that the Policy Template be applied. At least a domain name or one packet filter shall be present.</w:t>
            </w:r>
          </w:p>
          <w:p w14:paraId="72ED1499" w14:textId="77777777" w:rsidR="00801729" w:rsidRDefault="00801729" w:rsidP="00DF11A1">
            <w:pPr>
              <w:pStyle w:val="PL"/>
            </w:pPr>
            <w:r>
              <w:t xml:space="preserve">            requestedQoS:</w:t>
            </w:r>
          </w:p>
          <w:p w14:paraId="0C3C1E02" w14:textId="77777777" w:rsidR="00801729" w:rsidRDefault="00801729" w:rsidP="00DF11A1">
            <w:pPr>
              <w:pStyle w:val="PL"/>
            </w:pPr>
            <w:r>
              <w:t xml:space="preserve">              $ref: 'TS26510_CommonData.yaml#/components/schemas/UnidirectionalQoSSpecification'</w:t>
            </w:r>
          </w:p>
          <w:p w14:paraId="7957DFE8" w14:textId="77777777" w:rsidR="00801729" w:rsidRDefault="00801729" w:rsidP="00DF11A1">
            <w:pPr>
              <w:pStyle w:val="PL"/>
            </w:pPr>
            <w:r>
              <w:t xml:space="preserve">              # The network QoS parameters (if any) requested by the Media Session Handler.</w:t>
            </w:r>
          </w:p>
          <w:p w14:paraId="3B35B56D" w14:textId="77777777" w:rsidR="00801729" w:rsidRDefault="00801729" w:rsidP="00DF11A1">
            <w:pPr>
              <w:pStyle w:val="PL"/>
            </w:pPr>
            <w:r>
              <w:t xml:space="preserve">            enforcementMethod:</w:t>
            </w:r>
          </w:p>
          <w:p w14:paraId="167DF10A" w14:textId="77777777" w:rsidR="00801729" w:rsidRDefault="00801729" w:rsidP="00DF11A1">
            <w:pPr>
              <w:pStyle w:val="PL"/>
            </w:pPr>
            <w:r>
              <w:t xml:space="preserve">              type: string</w:t>
            </w:r>
          </w:p>
          <w:p w14:paraId="7894C952" w14:textId="77777777" w:rsidR="00801729" w:rsidRDefault="00801729" w:rsidP="00DF11A1">
            <w:pPr>
              <w:pStyle w:val="PL"/>
            </w:pPr>
            <w:r>
              <w:t xml:space="preserve">              description: The policy enforcement method chosen by the 5GMS AF.</w:t>
            </w:r>
          </w:p>
          <w:p w14:paraId="7EFC53EF" w14:textId="77777777" w:rsidR="00801729" w:rsidRDefault="00801729" w:rsidP="00DF11A1">
            <w:pPr>
              <w:pStyle w:val="PL"/>
            </w:pPr>
            <w:r>
              <w:t xml:space="preserve">            enforcementBitRate:</w:t>
            </w:r>
          </w:p>
          <w:p w14:paraId="312CEF7C" w14:textId="77777777" w:rsidR="00801729" w:rsidRDefault="00801729" w:rsidP="00DF11A1">
            <w:pPr>
              <w:pStyle w:val="PL"/>
            </w:pPr>
            <w:r>
              <w:t xml:space="preserve">              $ref: 'TS29571_CommonData.yaml#/components/schemas/BitRate'</w:t>
            </w:r>
          </w:p>
          <w:p w14:paraId="23EC4509" w14:textId="77777777" w:rsidR="00801729" w:rsidRDefault="00801729" w:rsidP="00DF11A1">
            <w:pPr>
              <w:pStyle w:val="PL"/>
            </w:pPr>
            <w:r>
              <w:t xml:space="preserve">              # The enforcement bit rate (if any) selected by the 5GMS AF.</w:t>
            </w:r>
          </w:p>
          <w:p w14:paraId="3A212DB5" w14:textId="77777777" w:rsidR="00801729" w:rsidRDefault="00801729" w:rsidP="00DF11A1">
            <w:pPr>
              <w:pStyle w:val="PL"/>
            </w:pPr>
          </w:p>
          <w:p w14:paraId="25E33E84" w14:textId="77777777" w:rsidR="00801729" w:rsidRDefault="00801729" w:rsidP="00DF11A1">
            <w:pPr>
              <w:pStyle w:val="PL"/>
            </w:pPr>
            <w:r>
              <w:t xml:space="preserve">    MediaStreamingAccessesCollection:</w:t>
            </w:r>
          </w:p>
          <w:p w14:paraId="19E2058D" w14:textId="77777777" w:rsidR="00801729" w:rsidRDefault="00801729" w:rsidP="00DF11A1">
            <w:pPr>
              <w:pStyle w:val="PL"/>
            </w:pPr>
            <w:r>
              <w:t xml:space="preserve">      description: A collection of Media Streaming Access Event records.</w:t>
            </w:r>
          </w:p>
          <w:p w14:paraId="0EFBC386" w14:textId="77777777" w:rsidR="00801729" w:rsidRDefault="00801729" w:rsidP="00DF11A1">
            <w:pPr>
              <w:pStyle w:val="PL"/>
            </w:pPr>
            <w:r>
              <w:t xml:space="preserve">      allOf:</w:t>
            </w:r>
          </w:p>
          <w:p w14:paraId="6B88A23A" w14:textId="77777777" w:rsidR="00801729" w:rsidRDefault="00801729" w:rsidP="00DF11A1">
            <w:pPr>
              <w:pStyle w:val="PL"/>
            </w:pPr>
            <w:r>
              <w:t xml:space="preserve">        - $ref: '#/components/schemas/BaseEventCollection'</w:t>
            </w:r>
          </w:p>
          <w:p w14:paraId="73C46DE6" w14:textId="77777777" w:rsidR="00801729" w:rsidRDefault="00801729" w:rsidP="00DF11A1">
            <w:pPr>
              <w:pStyle w:val="PL"/>
            </w:pPr>
            <w:r>
              <w:t xml:space="preserve">        - type: object</w:t>
            </w:r>
          </w:p>
          <w:p w14:paraId="51B900DF" w14:textId="77777777" w:rsidR="00801729" w:rsidRDefault="00801729" w:rsidP="00DF11A1">
            <w:pPr>
              <w:pStyle w:val="PL"/>
            </w:pPr>
            <w:r>
              <w:t xml:space="preserve">          required:</w:t>
            </w:r>
          </w:p>
          <w:p w14:paraId="41634FA4" w14:textId="77777777" w:rsidR="00801729" w:rsidRDefault="00801729" w:rsidP="00DF11A1">
            <w:pPr>
              <w:pStyle w:val="PL"/>
            </w:pPr>
            <w:r>
              <w:t xml:space="preserve">            - records</w:t>
            </w:r>
          </w:p>
          <w:p w14:paraId="19F31E3F" w14:textId="77777777" w:rsidR="00801729" w:rsidRDefault="00801729" w:rsidP="00DF11A1">
            <w:pPr>
              <w:pStyle w:val="PL"/>
            </w:pPr>
            <w:r>
              <w:t xml:space="preserve">          properties:</w:t>
            </w:r>
          </w:p>
          <w:p w14:paraId="1EDC1E4C" w14:textId="77777777" w:rsidR="00801729" w:rsidRDefault="00801729" w:rsidP="00DF11A1">
            <w:pPr>
              <w:pStyle w:val="PL"/>
            </w:pPr>
            <w:r>
              <w:t xml:space="preserve">            records:</w:t>
            </w:r>
          </w:p>
          <w:p w14:paraId="7D83010E" w14:textId="77777777" w:rsidR="00801729" w:rsidRDefault="00801729" w:rsidP="00DF11A1">
            <w:pPr>
              <w:pStyle w:val="PL"/>
            </w:pPr>
            <w:r>
              <w:t xml:space="preserve">              type: array</w:t>
            </w:r>
          </w:p>
          <w:p w14:paraId="25CC5FD0" w14:textId="77777777" w:rsidR="00801729" w:rsidRDefault="00801729" w:rsidP="00DF11A1">
            <w:pPr>
              <w:pStyle w:val="PL"/>
            </w:pPr>
            <w:r>
              <w:t xml:space="preserve">              minItems: 0</w:t>
            </w:r>
          </w:p>
          <w:p w14:paraId="2C846D6E" w14:textId="77777777" w:rsidR="00801729" w:rsidRDefault="00801729" w:rsidP="00DF11A1">
            <w:pPr>
              <w:pStyle w:val="PL"/>
            </w:pPr>
            <w:r>
              <w:t xml:space="preserve">              items:</w:t>
            </w:r>
          </w:p>
          <w:p w14:paraId="6F66D7A5" w14:textId="77777777" w:rsidR="00801729" w:rsidRDefault="00801729" w:rsidP="00DF11A1">
            <w:pPr>
              <w:pStyle w:val="PL"/>
            </w:pPr>
            <w:r>
              <w:t xml:space="preserve">                $ref: '#/components/schemas/MediaStreamingAccessEvent'</w:t>
            </w:r>
          </w:p>
          <w:p w14:paraId="576BC81B" w14:textId="77777777" w:rsidR="00801729" w:rsidRDefault="00801729" w:rsidP="00DF11A1">
            <w:pPr>
              <w:pStyle w:val="PL"/>
            </w:pPr>
            <w:r>
              <w:t xml:space="preserve">              description: A set of records, each one describing one media streaming access.</w:t>
            </w:r>
          </w:p>
          <w:p w14:paraId="5CE894B0" w14:textId="77777777" w:rsidR="00801729" w:rsidRDefault="00801729" w:rsidP="00DF11A1">
            <w:pPr>
              <w:pStyle w:val="PL"/>
            </w:pPr>
          </w:p>
          <w:p w14:paraId="619D1ED1" w14:textId="77777777" w:rsidR="00801729" w:rsidRDefault="00801729" w:rsidP="00DF11A1">
            <w:pPr>
              <w:pStyle w:val="PL"/>
            </w:pPr>
            <w:r>
              <w:t xml:space="preserve">    MediaStreamingAccessEvent:</w:t>
            </w:r>
          </w:p>
          <w:p w14:paraId="63B433EE" w14:textId="77777777" w:rsidR="00801729" w:rsidRDefault="00801729" w:rsidP="00DF11A1">
            <w:pPr>
              <w:pStyle w:val="PL"/>
            </w:pPr>
            <w:r>
              <w:t xml:space="preserve">      description: A Media Streaming Access Event record.</w:t>
            </w:r>
          </w:p>
          <w:p w14:paraId="133922E8" w14:textId="77777777" w:rsidR="00801729" w:rsidRDefault="00801729" w:rsidP="00DF11A1">
            <w:pPr>
              <w:pStyle w:val="PL"/>
            </w:pPr>
            <w:r>
              <w:t xml:space="preserve">      allOf:</w:t>
            </w:r>
          </w:p>
          <w:p w14:paraId="11FCD1E9" w14:textId="77777777" w:rsidR="00801729" w:rsidRDefault="00801729" w:rsidP="00DF11A1">
            <w:pPr>
              <w:pStyle w:val="PL"/>
            </w:pPr>
            <w:r>
              <w:t xml:space="preserve">        - $ref: '#/components/schemas/BaseEventRecord'</w:t>
            </w:r>
          </w:p>
          <w:p w14:paraId="2B0D90E4" w14:textId="77777777" w:rsidR="00801729" w:rsidRDefault="00801729" w:rsidP="00DF11A1">
            <w:pPr>
              <w:pStyle w:val="PL"/>
            </w:pPr>
            <w:r>
              <w:t xml:space="preserve">        - $ref: 'TS26512_CommonData.yaml#/components/schemas/MediaStreamingAccess'</w:t>
            </w:r>
          </w:p>
        </w:tc>
      </w:tr>
    </w:tbl>
    <w:p w14:paraId="2FDC72C5" w14:textId="77777777" w:rsidR="007A5266" w:rsidRDefault="007A5266" w:rsidP="003F660B">
      <w:pPr>
        <w:keepNext/>
      </w:pPr>
    </w:p>
    <w:p w14:paraId="48AA496D" w14:textId="1187E373" w:rsidR="006B1BED" w:rsidRPr="00836BD7" w:rsidRDefault="006B1BED" w:rsidP="006B1BED">
      <w:pPr>
        <w:pStyle w:val="Heading1"/>
      </w:pPr>
      <w:bookmarkStart w:id="2511" w:name="_Toc210738708"/>
      <w:r w:rsidRPr="00836BD7">
        <w:t>C.</w:t>
      </w:r>
      <w:r>
        <w:t>7</w:t>
      </w:r>
      <w:r w:rsidRPr="00836BD7">
        <w:tab/>
        <w:t>OpenAPI representation of client data</w:t>
      </w:r>
      <w:bookmarkEnd w:id="2511"/>
    </w:p>
    <w:p w14:paraId="47CFAFDE" w14:textId="77777777" w:rsidR="006B1BED" w:rsidRPr="00836BD7" w:rsidRDefault="006B1BED" w:rsidP="006B1BED">
      <w:pPr>
        <w:keepNext/>
        <w:keepLines/>
      </w:pPr>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059AA641" w14:textId="77777777" w:rsidR="006B1BED" w:rsidRPr="00836BD7" w:rsidRDefault="006B1BED" w:rsidP="006B1BED">
      <w:pPr>
        <w:shd w:val="clear" w:color="auto" w:fill="FFFFFF"/>
        <w:spacing w:after="120"/>
        <w:ind w:firstLine="284"/>
        <w:rPr>
          <w:rFonts w:ascii="Courier New" w:hAnsi="Courier New"/>
          <w:iCs/>
          <w:color w:val="444444"/>
          <w:sz w:val="18"/>
        </w:rPr>
      </w:pPr>
      <w:r w:rsidRPr="00836BD7">
        <w:rPr>
          <w:rFonts w:ascii="Courier New" w:hAnsi="Courier New"/>
          <w:iCs/>
          <w:color w:val="444444"/>
          <w:sz w:val="18"/>
        </w:rPr>
        <w:t>https://forge.3gpp.org/rep/all/5G_APIs/-/tags/TSG109-Rel19</w:t>
      </w:r>
    </w:p>
    <w:p w14:paraId="18E8AD7C" w14:textId="77777777"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3154256C" w14:textId="77777777" w:rsidR="006B1BED" w:rsidRPr="00836BD7" w:rsidRDefault="006B1BED" w:rsidP="006B1BED">
      <w:r w:rsidRPr="00836BD7">
        <w:t>For the purpose of referencing entities specified in this clause, it shall be assumed that the OpenAPI definitions are contained in a physical file named "TS26512_ClientData.yaml".</w:t>
      </w:r>
    </w:p>
    <w:p w14:paraId="02430832" w14:textId="77777777" w:rsidR="006B1BED" w:rsidRPr="00037030" w:rsidRDefault="006B1BED" w:rsidP="003F660B">
      <w:pPr>
        <w:keepNext/>
      </w:pPr>
    </w:p>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512" w:name="_CRAnnexDinformative"/>
      <w:bookmarkStart w:id="2513" w:name="_Toc70093258"/>
      <w:bookmarkStart w:id="2514" w:name="_Toc71214509"/>
      <w:bookmarkStart w:id="2515" w:name="_Toc71722183"/>
      <w:bookmarkStart w:id="2516" w:name="_Toc74859235"/>
      <w:bookmarkStart w:id="2517" w:name="_Toc210738709"/>
      <w:bookmarkEnd w:id="2512"/>
      <w:r w:rsidRPr="006436AF">
        <w:rPr>
          <w:rFonts w:eastAsia="SimSun"/>
        </w:rPr>
        <w:t>Annex</w:t>
      </w:r>
      <w:r w:rsidRPr="006436AF">
        <w:t xml:space="preserve"> D (informative):</w:t>
      </w:r>
      <w:r w:rsidRPr="006436AF">
        <w:br/>
      </w:r>
      <w:bookmarkStart w:id="2518" w:name="_Toc68899759"/>
      <w:bookmarkStart w:id="2519" w:name="_Toc71214510"/>
      <w:bookmarkStart w:id="2520" w:name="_Toc71722184"/>
      <w:bookmarkStart w:id="2521" w:name="_Toc74859236"/>
      <w:bookmarkEnd w:id="2513"/>
      <w:bookmarkEnd w:id="2514"/>
      <w:bookmarkEnd w:id="2515"/>
      <w:bookmarkEnd w:id="2516"/>
      <w:r w:rsidR="00EB6454">
        <w:t>Void</w:t>
      </w:r>
      <w:bookmarkEnd w:id="2517"/>
      <w:r w:rsidR="00B25B32">
        <w:br w:type="page"/>
      </w:r>
    </w:p>
    <w:p w14:paraId="2BD90D25" w14:textId="08F6A8AF" w:rsidR="00D77F73" w:rsidRPr="006436AF" w:rsidRDefault="00D77F73" w:rsidP="00EB6454">
      <w:pPr>
        <w:pStyle w:val="Heading8"/>
      </w:pPr>
      <w:bookmarkStart w:id="2522" w:name="_CRAnnexEnormative"/>
      <w:bookmarkStart w:id="2523" w:name="_Toc210738710"/>
      <w:bookmarkEnd w:id="2522"/>
      <w:r w:rsidRPr="006436AF">
        <w:t>Annex E</w:t>
      </w:r>
      <w:r w:rsidR="00EF4C2D" w:rsidRPr="006436AF">
        <w:t xml:space="preserve"> </w:t>
      </w:r>
      <w:r w:rsidRPr="006436AF">
        <w:t>(normative):</w:t>
      </w:r>
      <w:r w:rsidRPr="006436AF">
        <w:br/>
        <w:t>Controlled vocabularies of 5G Media Streaming UE data parameters</w:t>
      </w:r>
      <w:bookmarkEnd w:id="2523"/>
    </w:p>
    <w:p w14:paraId="13DAFC15" w14:textId="77777777" w:rsidR="00073D03" w:rsidRPr="006436AF" w:rsidRDefault="00073D03" w:rsidP="006641D5">
      <w:pPr>
        <w:pStyle w:val="Heading1"/>
      </w:pPr>
      <w:bookmarkStart w:id="2524" w:name="_CRE_1"/>
      <w:bookmarkStart w:id="2525" w:name="_Toc210738711"/>
      <w:bookmarkEnd w:id="2524"/>
      <w:r w:rsidRPr="006436AF">
        <w:t>E.1</w:t>
      </w:r>
      <w:r w:rsidRPr="006436AF">
        <w:tab/>
        <w:t>General</w:t>
      </w:r>
      <w:bookmarkEnd w:id="2525"/>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526" w:name="_MCCTEMPBM_CRPT71130789___7"/>
      <w:r w:rsidRPr="006436AF">
        <w:t xml:space="preserve">In the context of 5G Media Streaming, the values signalled in </w:t>
      </w:r>
      <w:r w:rsidRPr="00E17DEC">
        <w:rPr>
          <w:rStyle w:val="Codechar"/>
        </w:rPr>
        <w:t>DataAccessProfile.parameters</w:t>
      </w:r>
      <w:r w:rsidRPr="006436AF">
        <w:t xml:space="preserve"> (see clause 6.3.2.3 of TS 26.532 [47]) shall be fully-qualified URIs formed from the name space identifier specified in the following clauses concatenated with a single hash character ('</w:t>
      </w:r>
      <w:r w:rsidRPr="00E17DEC">
        <w:rPr>
          <w:rStyle w:val="Codechar"/>
        </w:rPr>
        <w:t>#</w:t>
      </w:r>
      <w:r w:rsidRPr="006436AF">
        <w:t>') concatenated with the appropriate term identifier.</w:t>
      </w:r>
    </w:p>
    <w:p w14:paraId="3A16CF2E" w14:textId="252D7996" w:rsidR="006B1BED" w:rsidRPr="00836BD7" w:rsidRDefault="006B1BED" w:rsidP="006B1BED">
      <w:pPr>
        <w:pStyle w:val="Heading1"/>
      </w:pPr>
      <w:bookmarkStart w:id="2527" w:name="_CRE_2"/>
      <w:bookmarkStart w:id="2528" w:name="_CRE_2_1"/>
      <w:bookmarkStart w:id="2529" w:name="_Toc194090160"/>
      <w:bookmarkStart w:id="2530" w:name="_Toc210738712"/>
      <w:bookmarkEnd w:id="2526"/>
      <w:bookmarkEnd w:id="2527"/>
      <w:bookmarkEnd w:id="2528"/>
      <w:r w:rsidRPr="00836BD7">
        <w:t>E.2</w:t>
      </w:r>
      <w:r w:rsidRPr="00836BD7">
        <w:tab/>
        <w:t>Controlled vocabularies of 5GMS QoE metrics reporting parameters</w:t>
      </w:r>
      <w:bookmarkEnd w:id="2529"/>
      <w:bookmarkEnd w:id="2530"/>
    </w:p>
    <w:p w14:paraId="1F7F3327" w14:textId="77777777" w:rsidR="00073D03" w:rsidRPr="006436AF" w:rsidRDefault="00073D03" w:rsidP="006641D5">
      <w:pPr>
        <w:pStyle w:val="Heading2"/>
      </w:pPr>
      <w:bookmarkStart w:id="2531" w:name="_Toc210738713"/>
      <w:r w:rsidRPr="006436AF">
        <w:t>E.2.1</w:t>
      </w:r>
      <w:r w:rsidRPr="006436AF">
        <w:tab/>
        <w:t>Reporting parameters for 3GP-DASH metrics</w:t>
      </w:r>
      <w:bookmarkEnd w:id="2531"/>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E17DEC" w:rsidRDefault="00073D03" w:rsidP="00073D03">
      <w:pPr>
        <w:pStyle w:val="EX"/>
        <w:rPr>
          <w:rStyle w:val="Codechar"/>
        </w:rPr>
      </w:pPr>
      <w:bookmarkStart w:id="2532" w:name="_MCCTEMPBM_CRPT71130790___7"/>
      <w:r w:rsidRPr="00E17DEC">
        <w:rPr>
          <w:rStyle w:val="Codechar"/>
        </w:rPr>
        <w:t>urn:‌3GPP:‌ns:‌PSS:‌DASH:‌QM10</w:t>
      </w:r>
    </w:p>
    <w:p w14:paraId="33A1C505" w14:textId="77777777" w:rsidR="00073D03" w:rsidRPr="006436AF" w:rsidRDefault="00073D03" w:rsidP="00073D03">
      <w:pPr>
        <w:keepNext/>
      </w:pPr>
      <w:bookmarkStart w:id="2533" w:name="_MCCTEMPBM_CRPT71130791___7"/>
      <w:bookmarkEnd w:id="2532"/>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E17DEC">
        <w:rPr>
          <w:rStyle w:val="Codechar"/>
        </w:rPr>
        <w:t>Entry</w:t>
      </w:r>
      <w:r w:rsidRPr="006436AF">
        <w:t xml:space="preserve"> object shall be omitted from the term identifier path.</w:t>
      </w:r>
    </w:p>
    <w:p w14:paraId="601026AF" w14:textId="77777777" w:rsidR="00073D03" w:rsidRPr="006436AF" w:rsidRDefault="00073D03" w:rsidP="00073D03">
      <w:pPr>
        <w:pStyle w:val="EX"/>
      </w:pPr>
      <w:bookmarkStart w:id="2534" w:name="_MCCTEMPBM_CRPT71130792___7"/>
      <w:bookmarkEnd w:id="2533"/>
      <w:r w:rsidRPr="006436AF">
        <w:t>EXAMPLE 1:</w:t>
      </w:r>
      <w:r w:rsidRPr="006436AF">
        <w:tab/>
      </w:r>
      <w:r w:rsidRPr="00E17DEC">
        <w:rPr>
          <w:rStyle w:val="Codechar"/>
        </w:rPr>
        <w:t>urn:‌3GPP:‌ns:‌PSS:‌DASH:‌QM10#AvgThroughput/numbytes</w:t>
      </w:r>
    </w:p>
    <w:bookmarkEnd w:id="2534"/>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535" w:name="_MCCTEMPBM_CRPT71130793___7"/>
      <w:r w:rsidRPr="006436AF">
        <w:t>EXAMPLE 2:</w:t>
      </w:r>
      <w:r w:rsidRPr="006436AF">
        <w:tab/>
      </w:r>
      <w:r w:rsidRPr="00E17DEC">
        <w:rPr>
          <w:rStyle w:val="Codechar"/>
        </w:rPr>
        <w:t>urn:‌3GPP:‌ns:‌PSS:‌DASH:‌QM10#AvgThroughput</w:t>
      </w:r>
    </w:p>
    <w:p w14:paraId="10163BBF" w14:textId="77777777" w:rsidR="006B1BED" w:rsidRPr="00836BD7" w:rsidRDefault="006B1BED" w:rsidP="006B1BED">
      <w:pPr>
        <w:pStyle w:val="Heading2"/>
      </w:pPr>
      <w:bookmarkStart w:id="2536" w:name="_CRE_2_2"/>
      <w:bookmarkStart w:id="2537" w:name="_CRE_3"/>
      <w:bookmarkStart w:id="2538" w:name="_Toc194090162"/>
      <w:bookmarkStart w:id="2539" w:name="_Toc210738714"/>
      <w:bookmarkEnd w:id="2535"/>
      <w:bookmarkEnd w:id="2536"/>
      <w:bookmarkEnd w:id="2537"/>
      <w:r w:rsidRPr="00836BD7">
        <w:t>E.2.2</w:t>
      </w:r>
      <w:r w:rsidRPr="00836BD7">
        <w:tab/>
        <w:t>Reporting parameters for Virtual Reality (VR) DASH metrics</w:t>
      </w:r>
      <w:bookmarkEnd w:id="2538"/>
      <w:bookmarkEnd w:id="2539"/>
    </w:p>
    <w:p w14:paraId="3FFEB979" w14:textId="77777777" w:rsidR="006B1BED" w:rsidRPr="00836BD7" w:rsidRDefault="006B1BED" w:rsidP="006B1BED">
      <w:pPr>
        <w:keepNext/>
      </w:pPr>
      <w:r w:rsidRPr="00836BD7">
        <w:t>The name space identifier for the controlled vocabulary of VR DASH metrics is:</w:t>
      </w:r>
    </w:p>
    <w:p w14:paraId="2A1E1B71" w14:textId="77777777" w:rsidR="006B1BED" w:rsidRPr="00836BD7" w:rsidRDefault="006B1BED" w:rsidP="006B1BED">
      <w:pPr>
        <w:pStyle w:val="EX"/>
        <w:rPr>
          <w:rStyle w:val="Codechar"/>
        </w:rPr>
      </w:pPr>
      <w:bookmarkStart w:id="2540" w:name="_MCCTEMPBM_CRPT71130794___7"/>
      <w:r w:rsidRPr="00836BD7">
        <w:rPr>
          <w:rStyle w:val="Codechar"/>
        </w:rPr>
        <w:t>urn:‌3gpp:‌metadata:‌2020:‌VR:‌metrics</w:t>
      </w:r>
    </w:p>
    <w:p w14:paraId="600F98A3" w14:textId="77777777" w:rsidR="006B1BED" w:rsidRPr="00836BD7" w:rsidRDefault="006B1BED" w:rsidP="006B1BED">
      <w:pPr>
        <w:keepNext/>
      </w:pPr>
      <w:bookmarkStart w:id="2541" w:name="_MCCTEMPBM_CRPT71130795___7"/>
      <w:bookmarkEnd w:id="2540"/>
      <w:r w:rsidRPr="00836BD7">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836BD7">
        <w:rPr>
          <w:rStyle w:val="Codechar"/>
        </w:rPr>
        <w:t>Entry</w:t>
      </w:r>
      <w:r w:rsidRPr="00836BD7">
        <w:t xml:space="preserve"> object shall be omitted from the term identifier path.</w:t>
      </w:r>
    </w:p>
    <w:p w14:paraId="515F9635" w14:textId="77777777" w:rsidR="006B1BED" w:rsidRPr="00836BD7" w:rsidRDefault="006B1BED" w:rsidP="006B1BED">
      <w:pPr>
        <w:pStyle w:val="EX"/>
      </w:pPr>
      <w:bookmarkStart w:id="2542" w:name="_MCCTEMPBM_CRPT71130796___7"/>
      <w:bookmarkEnd w:id="2541"/>
      <w:r w:rsidRPr="00836BD7">
        <w:t>EXAMPLE 1:</w:t>
      </w:r>
      <w:r w:rsidRPr="00836BD7">
        <w:tab/>
      </w:r>
      <w:r w:rsidRPr="00836BD7">
        <w:rPr>
          <w:rStyle w:val="Codechar"/>
        </w:rPr>
        <w:t>urn:‌3gpp:‌metadata:‌2020:‌VR:‌metrics#CompQualLatency/Latency</w:t>
      </w:r>
    </w:p>
    <w:bookmarkEnd w:id="2542"/>
    <w:p w14:paraId="5B1245CB" w14:textId="77777777" w:rsidR="006B1BED" w:rsidRPr="00836BD7" w:rsidRDefault="006B1BED" w:rsidP="006B1BED">
      <w:r w:rsidRPr="00836BD7">
        <w:t>To select all reportable metrics below a common branch of the metrics hierarchy the relevant terminal path element(s) are pruned from the term identifier.</w:t>
      </w:r>
    </w:p>
    <w:p w14:paraId="670C7514" w14:textId="77777777" w:rsidR="006B1BED" w:rsidRPr="00836BD7" w:rsidRDefault="006B1BED" w:rsidP="006B1BED">
      <w:pPr>
        <w:pStyle w:val="EX"/>
      </w:pPr>
      <w:bookmarkStart w:id="2543" w:name="_MCCTEMPBM_CRPT71130797___7"/>
      <w:r w:rsidRPr="00836BD7">
        <w:t>EXAMPLE 2:</w:t>
      </w:r>
      <w:r w:rsidRPr="00836BD7">
        <w:tab/>
      </w:r>
      <w:r w:rsidRPr="00836BD7">
        <w:rPr>
          <w:rStyle w:val="Codechar"/>
        </w:rPr>
        <w:t>urn:‌3gpp:‌metadata:‌2020:‌VR:‌metrics#CompQualLatency</w:t>
      </w:r>
      <w:bookmarkEnd w:id="2543"/>
    </w:p>
    <w:p w14:paraId="63F47587" w14:textId="77777777" w:rsidR="006B1BED" w:rsidRPr="00836BD7" w:rsidRDefault="006B1BED" w:rsidP="006B1BED">
      <w:pPr>
        <w:pStyle w:val="Heading2"/>
      </w:pPr>
      <w:bookmarkStart w:id="2544" w:name="_Toc210738715"/>
      <w:r w:rsidRPr="00836BD7">
        <w:t>E.2.3</w:t>
      </w:r>
      <w:r w:rsidRPr="00836BD7">
        <w:tab/>
        <w:t>Reporting parameters for 5GMS delivery over eMBMS</w:t>
      </w:r>
      <w:bookmarkEnd w:id="2544"/>
    </w:p>
    <w:p w14:paraId="344DA026" w14:textId="77777777" w:rsidR="006B1BED" w:rsidRPr="00836BD7" w:rsidRDefault="006B1BED" w:rsidP="006B1BED">
      <w:r w:rsidRPr="00836BD7">
        <w:t>The controlled vocabularies specified in clauses E.2.1 and/or E.2.2 (as applicable) shall be used to identify metrics or groups of metrics in relation to reporting the QoE of 5GMS delivery over eMBMS.</w:t>
      </w:r>
    </w:p>
    <w:p w14:paraId="21059F0F" w14:textId="77777777" w:rsidR="006B1BED" w:rsidRPr="00836BD7" w:rsidRDefault="006B1BED" w:rsidP="006B1BED">
      <w:pPr>
        <w:pStyle w:val="Heading2"/>
      </w:pPr>
      <w:bookmarkStart w:id="2545" w:name="_Toc210738716"/>
      <w:r w:rsidRPr="00836BD7">
        <w:t>E.2.4</w:t>
      </w:r>
      <w:r w:rsidRPr="00836BD7">
        <w:tab/>
        <w:t>Reporting parameters for 5GMS delivery over MBS</w:t>
      </w:r>
      <w:bookmarkEnd w:id="2545"/>
    </w:p>
    <w:p w14:paraId="6FB3C056" w14:textId="77777777" w:rsidR="006B1BED" w:rsidRPr="00836BD7" w:rsidRDefault="006B1BED" w:rsidP="006B1BED">
      <w:r w:rsidRPr="00836BD7">
        <w:t>Metrics reporting for MBS User Services is not specified by TS 26.517 [64] in this release.</w:t>
      </w:r>
    </w:p>
    <w:p w14:paraId="5DE6A4CB" w14:textId="77777777" w:rsidR="006B1BED" w:rsidRPr="00836BD7" w:rsidRDefault="006B1BED" w:rsidP="006B1BED">
      <w:pPr>
        <w:pStyle w:val="Heading2"/>
      </w:pPr>
      <w:bookmarkStart w:id="2546" w:name="_Toc210738717"/>
      <w:r w:rsidRPr="00836BD7">
        <w:t>E.2.5</w:t>
      </w:r>
      <w:r w:rsidRPr="00836BD7">
        <w:tab/>
        <w:t>Reporting parameters for CMCD-based client data</w:t>
      </w:r>
      <w:bookmarkEnd w:id="2546"/>
    </w:p>
    <w:p w14:paraId="744CDBD5" w14:textId="77777777" w:rsidR="006B1BED" w:rsidRPr="00836BD7" w:rsidRDefault="006B1BED" w:rsidP="006B1BED">
      <w:pPr>
        <w:keepNext/>
      </w:pPr>
      <w:r w:rsidRPr="00836BD7">
        <w:t>The name space identifier for the controlled vocabulary of CMCD-based client data is:</w:t>
      </w:r>
    </w:p>
    <w:p w14:paraId="439A5D49" w14:textId="77777777" w:rsidR="006B1BED" w:rsidRPr="00836BD7" w:rsidRDefault="006B1BED" w:rsidP="006B1BED">
      <w:pPr>
        <w:pStyle w:val="EX"/>
        <w:rPr>
          <w:rStyle w:val="Codechar"/>
        </w:rPr>
      </w:pPr>
      <w:r w:rsidRPr="00836BD7">
        <w:rPr>
          <w:rStyle w:val="Codechar"/>
        </w:rPr>
        <w:t>urn:3gpp:5gms:event-exposure:common-media-client-data</w:t>
      </w:r>
    </w:p>
    <w:p w14:paraId="13F98A5F" w14:textId="77777777" w:rsidR="006B1BED" w:rsidRPr="00836BD7" w:rsidRDefault="006B1BED" w:rsidP="006B1BED">
      <w:pPr>
        <w:keepNext/>
      </w:pPr>
      <w:r w:rsidRPr="00836BD7">
        <w:t>The term identifiers in this controlled vocabulary are arranged in a two-level hierarchy, the two levels being delimited by a single forward slash character ('/') as the hierarchical separator in the resulting path specifier.</w:t>
      </w:r>
    </w:p>
    <w:p w14:paraId="673E119C" w14:textId="77777777" w:rsidR="006B1BED" w:rsidRPr="00836BD7" w:rsidRDefault="006B1BED" w:rsidP="006B1BED">
      <w:pPr>
        <w:keepNext/>
      </w:pPr>
      <w:r w:rsidRPr="00836BD7">
        <w:t>The first path element of the term identifier shall indicate the class of CMCD information as specified in table E.2.3</w:t>
      </w:r>
      <w:r w:rsidRPr="00836BD7">
        <w:noBreakHyphen/>
        <w:t>1 below.</w:t>
      </w:r>
    </w:p>
    <w:p w14:paraId="5336893A" w14:textId="77777777" w:rsidR="006B1BED" w:rsidRPr="00836BD7" w:rsidRDefault="006B1BED" w:rsidP="006B1BED">
      <w:pPr>
        <w:pStyle w:val="TH"/>
      </w:pPr>
      <w:r w:rsidRPr="00836BD7">
        <w:t>Table E.2.3</w:t>
      </w:r>
      <w:r w:rsidRPr="00836BD7">
        <w:noBreakHyphen/>
        <w:t>1: Term identifiers for CMCD information exposure</w:t>
      </w:r>
    </w:p>
    <w:tbl>
      <w:tblPr>
        <w:tblStyle w:val="ETSItablestyle"/>
        <w:tblW w:w="0" w:type="auto"/>
        <w:jc w:val="center"/>
        <w:tblLook w:val="04A0" w:firstRow="1" w:lastRow="0" w:firstColumn="1" w:lastColumn="0" w:noHBand="0" w:noVBand="1"/>
      </w:tblPr>
      <w:tblGrid>
        <w:gridCol w:w="2689"/>
        <w:gridCol w:w="992"/>
        <w:gridCol w:w="5670"/>
      </w:tblGrid>
      <w:tr w:rsidR="006B1BED" w:rsidRPr="00836BD7" w14:paraId="1401F9A5"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2689" w:type="dxa"/>
            <w:hideMark/>
          </w:tcPr>
          <w:p w14:paraId="6E3B6410" w14:textId="77777777" w:rsidR="006B1BED" w:rsidRPr="00836BD7" w:rsidRDefault="006B1BED" w:rsidP="0064437A">
            <w:pPr>
              <w:pStyle w:val="TAH"/>
            </w:pPr>
            <w:r w:rsidRPr="00836BD7">
              <w:t>CMCD information class</w:t>
            </w:r>
          </w:p>
        </w:tc>
        <w:tc>
          <w:tcPr>
            <w:tcW w:w="992" w:type="dxa"/>
            <w:hideMark/>
          </w:tcPr>
          <w:p w14:paraId="777AAC86" w14:textId="77777777" w:rsidR="006B1BED" w:rsidRPr="00836BD7" w:rsidRDefault="006B1BED" w:rsidP="0064437A">
            <w:pPr>
              <w:pStyle w:val="TAH"/>
            </w:pPr>
            <w:r w:rsidRPr="00836BD7">
              <w:t>Term identifier</w:t>
            </w:r>
          </w:p>
        </w:tc>
        <w:tc>
          <w:tcPr>
            <w:tcW w:w="5670" w:type="dxa"/>
          </w:tcPr>
          <w:p w14:paraId="3839947B" w14:textId="77777777" w:rsidR="006B1BED" w:rsidRPr="00836BD7" w:rsidRDefault="006B1BED" w:rsidP="0064437A">
            <w:pPr>
              <w:pStyle w:val="TAH"/>
            </w:pPr>
            <w:r w:rsidRPr="00836BD7">
              <w:t>Fully-qualified term identifier</w:t>
            </w:r>
          </w:p>
        </w:tc>
      </w:tr>
      <w:tr w:rsidR="006B1BED" w:rsidRPr="00836BD7" w14:paraId="2676711C" w14:textId="77777777" w:rsidTr="0064437A">
        <w:trPr>
          <w:jc w:val="center"/>
        </w:trPr>
        <w:tc>
          <w:tcPr>
            <w:tcW w:w="2689" w:type="dxa"/>
            <w:hideMark/>
          </w:tcPr>
          <w:p w14:paraId="2AD2E2F1" w14:textId="77777777" w:rsidR="006B1BED" w:rsidRPr="00836BD7" w:rsidRDefault="006B1BED" w:rsidP="0064437A">
            <w:pPr>
              <w:pStyle w:val="TAL"/>
            </w:pPr>
            <w:r w:rsidRPr="00836BD7">
              <w:t>CMCD per-session information</w:t>
            </w:r>
          </w:p>
        </w:tc>
        <w:tc>
          <w:tcPr>
            <w:tcW w:w="992" w:type="dxa"/>
            <w:hideMark/>
          </w:tcPr>
          <w:p w14:paraId="775913A2" w14:textId="77777777" w:rsidR="006B1BED" w:rsidRPr="00836BD7" w:rsidRDefault="006B1BED" w:rsidP="0064437A">
            <w:pPr>
              <w:pStyle w:val="TAL"/>
              <w:rPr>
                <w:rStyle w:val="Codechar"/>
              </w:rPr>
            </w:pPr>
            <w:r w:rsidRPr="00836BD7">
              <w:rPr>
                <w:rStyle w:val="Codechar"/>
              </w:rPr>
              <w:t>session</w:t>
            </w:r>
          </w:p>
        </w:tc>
        <w:tc>
          <w:tcPr>
            <w:tcW w:w="5670" w:type="dxa"/>
          </w:tcPr>
          <w:p w14:paraId="2F53371F" w14:textId="77777777" w:rsidR="006B1BED" w:rsidRPr="00836BD7" w:rsidRDefault="006B1BED" w:rsidP="0064437A">
            <w:pPr>
              <w:pStyle w:val="TAL"/>
              <w:rPr>
                <w:rStyle w:val="Codechar"/>
              </w:rPr>
            </w:pPr>
            <w:r w:rsidRPr="00836BD7">
              <w:rPr>
                <w:rStyle w:val="Codechar"/>
              </w:rPr>
              <w:t>urn:3gpp:5gms:event-exposure:common-media-client-data#session</w:t>
            </w:r>
          </w:p>
        </w:tc>
      </w:tr>
      <w:tr w:rsidR="006B1BED" w:rsidRPr="00836BD7" w14:paraId="57097FA5" w14:textId="77777777" w:rsidTr="0064437A">
        <w:trPr>
          <w:jc w:val="center"/>
        </w:trPr>
        <w:tc>
          <w:tcPr>
            <w:tcW w:w="2689" w:type="dxa"/>
            <w:hideMark/>
          </w:tcPr>
          <w:p w14:paraId="28DE18A3" w14:textId="77777777" w:rsidR="006B1BED" w:rsidRPr="00836BD7" w:rsidRDefault="006B1BED" w:rsidP="0064437A">
            <w:pPr>
              <w:pStyle w:val="TAL"/>
            </w:pPr>
            <w:r w:rsidRPr="00836BD7">
              <w:t>CMCD per-object information</w:t>
            </w:r>
          </w:p>
        </w:tc>
        <w:tc>
          <w:tcPr>
            <w:tcW w:w="992" w:type="dxa"/>
            <w:hideMark/>
          </w:tcPr>
          <w:p w14:paraId="6B63FA68" w14:textId="77777777" w:rsidR="006B1BED" w:rsidRPr="00836BD7" w:rsidRDefault="006B1BED" w:rsidP="0064437A">
            <w:pPr>
              <w:pStyle w:val="TAL"/>
              <w:rPr>
                <w:rStyle w:val="Codechar"/>
              </w:rPr>
            </w:pPr>
            <w:r w:rsidRPr="00836BD7">
              <w:rPr>
                <w:rStyle w:val="Codechar"/>
              </w:rPr>
              <w:t>object</w:t>
            </w:r>
          </w:p>
        </w:tc>
        <w:tc>
          <w:tcPr>
            <w:tcW w:w="5670" w:type="dxa"/>
          </w:tcPr>
          <w:p w14:paraId="758A55C6" w14:textId="77777777" w:rsidR="006B1BED" w:rsidRPr="00836BD7" w:rsidRDefault="006B1BED" w:rsidP="0064437A">
            <w:pPr>
              <w:pStyle w:val="TAL"/>
              <w:rPr>
                <w:rStyle w:val="Codechar"/>
              </w:rPr>
            </w:pPr>
            <w:r w:rsidRPr="00836BD7">
              <w:rPr>
                <w:rStyle w:val="Codechar"/>
              </w:rPr>
              <w:t>urn:3gpp:5gms:event-exposure:common-media-client-data#object</w:t>
            </w:r>
          </w:p>
        </w:tc>
      </w:tr>
      <w:tr w:rsidR="006B1BED" w:rsidRPr="00836BD7" w14:paraId="465E173D" w14:textId="77777777" w:rsidTr="0064437A">
        <w:trPr>
          <w:jc w:val="center"/>
        </w:trPr>
        <w:tc>
          <w:tcPr>
            <w:tcW w:w="2689" w:type="dxa"/>
            <w:hideMark/>
          </w:tcPr>
          <w:p w14:paraId="2272BA61" w14:textId="77777777" w:rsidR="006B1BED" w:rsidRPr="00836BD7" w:rsidRDefault="006B1BED" w:rsidP="0064437A">
            <w:pPr>
              <w:pStyle w:val="TAL"/>
            </w:pPr>
            <w:r w:rsidRPr="00836BD7">
              <w:t>CMCD per-request information</w:t>
            </w:r>
          </w:p>
        </w:tc>
        <w:tc>
          <w:tcPr>
            <w:tcW w:w="992" w:type="dxa"/>
            <w:hideMark/>
          </w:tcPr>
          <w:p w14:paraId="2664E21F" w14:textId="77777777" w:rsidR="006B1BED" w:rsidRPr="00836BD7" w:rsidRDefault="006B1BED" w:rsidP="0064437A">
            <w:pPr>
              <w:pStyle w:val="TAL"/>
              <w:rPr>
                <w:rStyle w:val="Codechar"/>
              </w:rPr>
            </w:pPr>
            <w:r w:rsidRPr="00836BD7">
              <w:rPr>
                <w:rStyle w:val="Codechar"/>
              </w:rPr>
              <w:t>request</w:t>
            </w:r>
          </w:p>
        </w:tc>
        <w:tc>
          <w:tcPr>
            <w:tcW w:w="5670" w:type="dxa"/>
          </w:tcPr>
          <w:p w14:paraId="074392A9" w14:textId="77777777" w:rsidR="006B1BED" w:rsidRPr="00836BD7" w:rsidRDefault="006B1BED" w:rsidP="0064437A">
            <w:pPr>
              <w:pStyle w:val="TAL"/>
              <w:rPr>
                <w:rStyle w:val="Codechar"/>
              </w:rPr>
            </w:pPr>
            <w:r w:rsidRPr="00836BD7">
              <w:rPr>
                <w:rStyle w:val="Codechar"/>
              </w:rPr>
              <w:t>urn:3gpp:5gms:event-exposure:common-media-client-data#request</w:t>
            </w:r>
          </w:p>
        </w:tc>
      </w:tr>
      <w:tr w:rsidR="006B1BED" w:rsidRPr="00836BD7" w14:paraId="12B15020" w14:textId="77777777" w:rsidTr="0064437A">
        <w:trPr>
          <w:jc w:val="center"/>
        </w:trPr>
        <w:tc>
          <w:tcPr>
            <w:tcW w:w="2689" w:type="dxa"/>
            <w:hideMark/>
          </w:tcPr>
          <w:p w14:paraId="22AE61B1" w14:textId="77777777" w:rsidR="006B1BED" w:rsidRPr="00836BD7" w:rsidRDefault="006B1BED" w:rsidP="0064437A">
            <w:pPr>
              <w:pStyle w:val="TAL"/>
            </w:pPr>
            <w:r w:rsidRPr="00836BD7">
              <w:t>CMCD status information</w:t>
            </w:r>
          </w:p>
        </w:tc>
        <w:tc>
          <w:tcPr>
            <w:tcW w:w="992" w:type="dxa"/>
            <w:hideMark/>
          </w:tcPr>
          <w:p w14:paraId="16E697AC" w14:textId="77777777" w:rsidR="006B1BED" w:rsidRPr="00836BD7" w:rsidRDefault="006B1BED" w:rsidP="0064437A">
            <w:pPr>
              <w:pStyle w:val="TAL"/>
              <w:rPr>
                <w:rStyle w:val="Codechar"/>
              </w:rPr>
            </w:pPr>
            <w:r w:rsidRPr="00836BD7">
              <w:rPr>
                <w:rStyle w:val="Codechar"/>
              </w:rPr>
              <w:t>status</w:t>
            </w:r>
          </w:p>
        </w:tc>
        <w:tc>
          <w:tcPr>
            <w:tcW w:w="5670" w:type="dxa"/>
          </w:tcPr>
          <w:p w14:paraId="27556931" w14:textId="77777777" w:rsidR="006B1BED" w:rsidRPr="00836BD7" w:rsidRDefault="006B1BED" w:rsidP="0064437A">
            <w:pPr>
              <w:pStyle w:val="TAL"/>
              <w:rPr>
                <w:rStyle w:val="Codechar"/>
              </w:rPr>
            </w:pPr>
            <w:r w:rsidRPr="00836BD7">
              <w:rPr>
                <w:rStyle w:val="Codechar"/>
              </w:rPr>
              <w:t>urn:3gpp:5gms:event-exposure:common-media-client-data#status</w:t>
            </w:r>
          </w:p>
        </w:tc>
      </w:tr>
    </w:tbl>
    <w:p w14:paraId="375B8E81" w14:textId="77777777" w:rsidR="006B1BED" w:rsidRPr="00836BD7" w:rsidRDefault="006B1BED" w:rsidP="006B1BED">
      <w:pPr>
        <w:keepNext/>
      </w:pPr>
    </w:p>
    <w:p w14:paraId="4E76AB27" w14:textId="77777777" w:rsidR="006B1BED" w:rsidRPr="00836BD7" w:rsidRDefault="006B1BED" w:rsidP="006B1BED">
      <w:pPr>
        <w:keepNext/>
      </w:pPr>
      <w:r w:rsidRPr="00836BD7">
        <w:t>The second path element shall indicate one the reserved keys defined in section 3.3 of the CMCD specification [</w:t>
      </w:r>
      <w:r>
        <w:t>70</w:t>
      </w:r>
      <w:r w:rsidRPr="00836BD7">
        <w:t>] for the class of CMCD information indicated by the first path element.</w:t>
      </w:r>
    </w:p>
    <w:p w14:paraId="3990CB2A" w14:textId="77777777" w:rsidR="006B1BED" w:rsidRPr="00836BD7" w:rsidRDefault="006B1BED" w:rsidP="006B1BED">
      <w:pPr>
        <w:pStyle w:val="EX"/>
      </w:pPr>
      <w:r w:rsidRPr="00836BD7">
        <w:t>EXAMPLE 1:</w:t>
      </w:r>
      <w:r w:rsidRPr="00836BD7">
        <w:tab/>
      </w:r>
      <w:r w:rsidRPr="00836BD7">
        <w:rPr>
          <w:rStyle w:val="Codechar"/>
        </w:rPr>
        <w:t>urn:3gpp:5gms:event-exposure:common-media-client-data#session/pr</w:t>
      </w:r>
      <w:r w:rsidRPr="00836BD7">
        <w:t xml:space="preserve"> (current playback rate)</w:t>
      </w:r>
    </w:p>
    <w:p w14:paraId="02CED57D" w14:textId="77777777" w:rsidR="006B1BED" w:rsidRPr="00836BD7" w:rsidRDefault="006B1BED" w:rsidP="006B1BED">
      <w:pPr>
        <w:pStyle w:val="EX"/>
      </w:pPr>
      <w:r w:rsidRPr="00836BD7">
        <w:t>EXAMPLE 2:</w:t>
      </w:r>
      <w:r w:rsidRPr="00836BD7">
        <w:tab/>
      </w:r>
      <w:r w:rsidRPr="00836BD7">
        <w:rPr>
          <w:rStyle w:val="Codechar"/>
        </w:rPr>
        <w:t>urn:3gpp:5gms:event-exposure:common-media-client-data#request/mtp</w:t>
      </w:r>
      <w:r w:rsidRPr="00836BD7">
        <w:t xml:space="preserve"> (measured throughput)</w:t>
      </w:r>
    </w:p>
    <w:p w14:paraId="64F87471" w14:textId="77777777" w:rsidR="00073D03" w:rsidRPr="006436AF" w:rsidRDefault="00073D03" w:rsidP="006641D5">
      <w:pPr>
        <w:pStyle w:val="Heading1"/>
      </w:pPr>
      <w:bookmarkStart w:id="2547" w:name="_Toc210738718"/>
      <w:r w:rsidRPr="006436AF">
        <w:t>E.3</w:t>
      </w:r>
      <w:r w:rsidRPr="006436AF">
        <w:tab/>
        <w:t>Controlled vocabulary of 5GMS consumption reporting parameters</w:t>
      </w:r>
      <w:bookmarkEnd w:id="2547"/>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E17DEC" w:rsidRDefault="00073D03" w:rsidP="00073D03">
      <w:pPr>
        <w:pStyle w:val="EX"/>
        <w:rPr>
          <w:rStyle w:val="Codechar"/>
        </w:rPr>
      </w:pPr>
      <w:bookmarkStart w:id="2548" w:name="_MCCTEMPBM_CRPT71130798___7"/>
      <w:r w:rsidRPr="00E17DEC">
        <w:rPr>
          <w:rStyle w:val="Codechar"/>
        </w:rPr>
        <w:t>urn:3gpp:5gms:event-exposure:consumption-reporting</w:t>
      </w:r>
    </w:p>
    <w:bookmarkEnd w:id="2548"/>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549" w:name="_MCCTEMPBM_CRPT71130799___7"/>
      <w:r w:rsidRPr="006436AF">
        <w:t>EXAMPLE:</w:t>
      </w:r>
      <w:r w:rsidRPr="006436AF">
        <w:tab/>
      </w:r>
      <w:r w:rsidRPr="00E17DEC">
        <w:rPr>
          <w:rStyle w:val="Codechar"/>
        </w:rPr>
        <w:t>urn:3gpp:5gms:event-exposure:consumption-reporting#locations</w:t>
      </w:r>
    </w:p>
    <w:p w14:paraId="52D9CECF" w14:textId="77777777" w:rsidR="00073D03" w:rsidRPr="006436AF" w:rsidRDefault="00073D03" w:rsidP="00073D03">
      <w:pPr>
        <w:pStyle w:val="TH"/>
      </w:pPr>
      <w:bookmarkStart w:id="2550" w:name="_CRTableE_31"/>
      <w:bookmarkEnd w:id="2549"/>
      <w:r w:rsidRPr="006436AF">
        <w:t>Table </w:t>
      </w:r>
      <w:bookmarkEnd w:id="2550"/>
      <w:r w:rsidRPr="006436AF">
        <w:t>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E17DEC" w:rsidRDefault="00073D03" w:rsidP="003F698D">
            <w:pPr>
              <w:pStyle w:val="TAL"/>
              <w:rPr>
                <w:rStyle w:val="Codechar"/>
              </w:rPr>
            </w:pPr>
            <w:r w:rsidRPr="00E17DEC">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E17DEC" w:rsidRDefault="00073D03" w:rsidP="003F698D">
            <w:pPr>
              <w:pStyle w:val="TAL"/>
              <w:rPr>
                <w:rStyle w:val="Codechar"/>
              </w:rPr>
            </w:pPr>
            <w:r w:rsidRPr="00E17DE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95DE" w14:textId="77777777" w:rsidR="00073D03" w:rsidRPr="00E17DEC" w:rsidRDefault="00073D03" w:rsidP="003F698D">
            <w:pPr>
              <w:pStyle w:val="TAL"/>
              <w:rPr>
                <w:rStyle w:val="Codechar"/>
              </w:rPr>
            </w:pPr>
            <w:r w:rsidRPr="00E17DEC">
              <w:rPr>
                <w:rStyle w:val="Codechar"/>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DF6E37" w14:textId="77777777" w:rsidR="00073D03" w:rsidRPr="00E17DEC" w:rsidRDefault="00073D03" w:rsidP="003F698D">
            <w:pPr>
              <w:pStyle w:val="TAL"/>
              <w:rPr>
                <w:rStyle w:val="Codechar"/>
              </w:rPr>
            </w:pPr>
            <w:r w:rsidRPr="00E17DEC">
              <w:rPr>
                <w:rStyle w:val="Codechar"/>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50984A" w14:textId="77777777" w:rsidR="00073D03" w:rsidRPr="00E17DEC" w:rsidRDefault="00073D03" w:rsidP="003F698D">
            <w:pPr>
              <w:pStyle w:val="TAL"/>
              <w:rPr>
                <w:rStyle w:val="Codechar"/>
              </w:rPr>
            </w:pPr>
            <w:r w:rsidRPr="00E17DEC">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D8C3C2" w14:textId="77777777" w:rsidR="00073D03" w:rsidRPr="00E17DEC" w:rsidRDefault="00073D03" w:rsidP="003F698D">
            <w:pPr>
              <w:pStyle w:val="TAL"/>
              <w:rPr>
                <w:rStyle w:val="Codechar"/>
              </w:rPr>
            </w:pPr>
            <w:r w:rsidRPr="00E17DE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551" w:name="_CRE_4"/>
      <w:bookmarkStart w:id="2552" w:name="_Toc210738719"/>
      <w:bookmarkEnd w:id="2551"/>
      <w:r w:rsidRPr="006436AF">
        <w:t>E.4</w:t>
      </w:r>
      <w:r w:rsidRPr="006436AF">
        <w:tab/>
        <w:t>Controlled vocabulary of 5GMS Network Assistance reporting parameters</w:t>
      </w:r>
      <w:bookmarkEnd w:id="2552"/>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E17DEC" w:rsidRDefault="00073D03" w:rsidP="00073D03">
      <w:pPr>
        <w:pStyle w:val="EX"/>
        <w:keepNext/>
        <w:rPr>
          <w:rStyle w:val="Codechar"/>
        </w:rPr>
      </w:pPr>
      <w:bookmarkStart w:id="2553" w:name="_MCCTEMPBM_CRPT71130800___7"/>
      <w:r w:rsidRPr="00E17DEC">
        <w:rPr>
          <w:rStyle w:val="Codechar"/>
        </w:rPr>
        <w:t>urn:3gpp:5gms:event-exposure:network-assistance</w:t>
      </w:r>
    </w:p>
    <w:bookmarkEnd w:id="2553"/>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554" w:name="_MCCTEMPBM_CRPT71130801___7"/>
      <w:r w:rsidRPr="006436AF">
        <w:t>EXAMPLE:</w:t>
      </w:r>
      <w:r w:rsidRPr="006436AF">
        <w:tab/>
      </w:r>
      <w:r w:rsidRPr="00E17DEC">
        <w:rPr>
          <w:rStyle w:val="Codechar"/>
        </w:rPr>
        <w:t>urn:3gpp:5gms:event-exposure:network-assistance#requested-qos</w:t>
      </w:r>
    </w:p>
    <w:p w14:paraId="7C41FB2F" w14:textId="77777777" w:rsidR="00073D03" w:rsidRPr="006436AF" w:rsidRDefault="00073D03" w:rsidP="00073D03">
      <w:pPr>
        <w:pStyle w:val="TH"/>
      </w:pPr>
      <w:bookmarkStart w:id="2555" w:name="_CRTableE_41"/>
      <w:bookmarkEnd w:id="2554"/>
      <w:r w:rsidRPr="006436AF">
        <w:t>Table </w:t>
      </w:r>
      <w:bookmarkEnd w:id="2555"/>
      <w:r w:rsidRPr="006436AF">
        <w:t>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AD512C" w14:textId="77777777" w:rsidR="00073D03" w:rsidRPr="00E17DEC" w:rsidRDefault="00073D03" w:rsidP="003F698D">
            <w:pPr>
              <w:pStyle w:val="TAL"/>
              <w:rPr>
                <w:rStyle w:val="Codechar"/>
              </w:rPr>
            </w:pPr>
            <w:r w:rsidRPr="00E17DEC">
              <w:rPr>
                <w:rStyle w:val="Codechar"/>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1281D" w14:textId="77777777" w:rsidR="00073D03" w:rsidRPr="00E17DEC" w:rsidRDefault="00073D03" w:rsidP="003F698D">
            <w:pPr>
              <w:pStyle w:val="TAL"/>
              <w:rPr>
                <w:rStyle w:val="Codechar"/>
              </w:rPr>
            </w:pPr>
            <w:r w:rsidRPr="00E17DEC">
              <w:rPr>
                <w:rStyle w:val="Codechar"/>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6A2775" w14:textId="77777777" w:rsidR="00073D03" w:rsidRPr="00E17DEC" w:rsidRDefault="00073D03" w:rsidP="003F698D">
            <w:pPr>
              <w:pStyle w:val="TAL"/>
              <w:rPr>
                <w:rStyle w:val="Codechar"/>
              </w:rPr>
            </w:pPr>
            <w:r w:rsidRPr="00E17DEC">
              <w:rPr>
                <w:rStyle w:val="Codechar"/>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F93EE" w14:textId="77777777" w:rsidR="00073D03" w:rsidRPr="00E17DEC" w:rsidRDefault="00073D03" w:rsidP="003F698D">
            <w:pPr>
              <w:pStyle w:val="TAL"/>
              <w:rPr>
                <w:rStyle w:val="Codechar"/>
              </w:rPr>
            </w:pPr>
            <w:r w:rsidRPr="00E17DEC">
              <w:rPr>
                <w:rStyle w:val="Codechar"/>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20126" w14:textId="77777777" w:rsidR="00073D03" w:rsidRPr="00E17DEC" w:rsidRDefault="00073D03" w:rsidP="003F698D">
            <w:pPr>
              <w:pStyle w:val="TAL"/>
              <w:rPr>
                <w:rStyle w:val="Codechar"/>
              </w:rPr>
            </w:pPr>
            <w:r w:rsidRPr="00E17DEC">
              <w:rPr>
                <w:rStyle w:val="Codechar"/>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556" w:name="_CRE_5"/>
      <w:bookmarkStart w:id="2557" w:name="_Toc210738720"/>
      <w:bookmarkEnd w:id="2556"/>
      <w:r w:rsidRPr="006436AF">
        <w:t>E.5</w:t>
      </w:r>
      <w:r w:rsidRPr="006436AF">
        <w:tab/>
        <w:t>Controlled vocabulary of 5GMS Dynamic Policy reporting parameters</w:t>
      </w:r>
      <w:bookmarkEnd w:id="2557"/>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E17DEC" w:rsidRDefault="00073D03" w:rsidP="00073D03">
      <w:pPr>
        <w:pStyle w:val="EX"/>
        <w:rPr>
          <w:rStyle w:val="Codechar"/>
        </w:rPr>
      </w:pPr>
      <w:bookmarkStart w:id="2558" w:name="_MCCTEMPBM_CRPT71130802___7"/>
      <w:r w:rsidRPr="00E17DEC">
        <w:rPr>
          <w:rStyle w:val="Codechar"/>
        </w:rPr>
        <w:t>urn:3gpp:5gms:event-exposure:dynamic-policy</w:t>
      </w:r>
    </w:p>
    <w:bookmarkEnd w:id="2558"/>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559" w:name="_MCCTEMPBM_CRPT71130803___7"/>
      <w:r w:rsidRPr="006436AF">
        <w:t>EXAMPLE:</w:t>
      </w:r>
      <w:r w:rsidRPr="006436AF">
        <w:tab/>
      </w:r>
      <w:r w:rsidRPr="00E17DEC">
        <w:rPr>
          <w:rStyle w:val="Codechar"/>
        </w:rPr>
        <w:t>urn:3gpp:5gms:event-exposure:dynamic-policy#enforcement-bit-rate</w:t>
      </w:r>
    </w:p>
    <w:p w14:paraId="349E491B" w14:textId="77777777" w:rsidR="00073D03" w:rsidRPr="006436AF" w:rsidRDefault="00073D03" w:rsidP="00073D03">
      <w:pPr>
        <w:pStyle w:val="TH"/>
      </w:pPr>
      <w:bookmarkStart w:id="2560" w:name="_CRTableE_51"/>
      <w:bookmarkEnd w:id="2559"/>
      <w:r w:rsidRPr="006436AF">
        <w:t>Table </w:t>
      </w:r>
      <w:bookmarkEnd w:id="2560"/>
      <w:r w:rsidRPr="006436AF">
        <w:t>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638C0" w14:textId="77777777" w:rsidR="00073D03" w:rsidRPr="00E17DEC" w:rsidRDefault="00073D03" w:rsidP="003F698D">
            <w:pPr>
              <w:pStyle w:val="TAL"/>
              <w:rPr>
                <w:rStyle w:val="Codechar"/>
              </w:rPr>
            </w:pPr>
            <w:r w:rsidRPr="00E17DEC">
              <w:rPr>
                <w:rStyle w:val="Codechar"/>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A987C" w14:textId="77777777" w:rsidR="00073D03" w:rsidRPr="00E17DEC" w:rsidRDefault="00073D03" w:rsidP="003F698D">
            <w:pPr>
              <w:pStyle w:val="TAL"/>
              <w:rPr>
                <w:rStyle w:val="Codechar"/>
              </w:rPr>
            </w:pPr>
            <w:r w:rsidRPr="00E17DEC">
              <w:rPr>
                <w:rStyle w:val="Codechar"/>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E1E46" w14:textId="77777777" w:rsidR="00073D03" w:rsidRPr="00E17DEC" w:rsidRDefault="00073D03" w:rsidP="003F698D">
            <w:pPr>
              <w:pStyle w:val="TAL"/>
              <w:rPr>
                <w:rStyle w:val="Codechar"/>
              </w:rPr>
            </w:pPr>
            <w:r w:rsidRPr="00E17DEC">
              <w:rPr>
                <w:rStyle w:val="Codechar"/>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A88D2" w14:textId="77777777" w:rsidR="00073D03" w:rsidRPr="00E17DEC" w:rsidRDefault="00073D03" w:rsidP="003F698D">
            <w:pPr>
              <w:pStyle w:val="TAL"/>
              <w:rPr>
                <w:rStyle w:val="Codechar"/>
              </w:rPr>
            </w:pPr>
            <w:r w:rsidRPr="00E17DEC">
              <w:rPr>
                <w:rStyle w:val="Codechar"/>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EF7A5" w14:textId="77777777" w:rsidR="00073D03" w:rsidRPr="00E17DEC" w:rsidRDefault="00073D03" w:rsidP="003F698D">
            <w:pPr>
              <w:pStyle w:val="TAL"/>
              <w:rPr>
                <w:rStyle w:val="Codechar"/>
              </w:rPr>
            </w:pPr>
            <w:r w:rsidRPr="00E17DEC">
              <w:rPr>
                <w:rStyle w:val="Codechar"/>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0842B" w14:textId="77777777" w:rsidR="00073D03" w:rsidRPr="00E17DEC" w:rsidRDefault="00073D03" w:rsidP="003F698D">
            <w:pPr>
              <w:pStyle w:val="TAL"/>
              <w:rPr>
                <w:rStyle w:val="Codechar"/>
              </w:rPr>
            </w:pPr>
            <w:r w:rsidRPr="00E17DEC">
              <w:rPr>
                <w:rStyle w:val="Codechar"/>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561" w:name="_CRE_6"/>
      <w:bookmarkStart w:id="2562" w:name="_Toc210738721"/>
      <w:bookmarkEnd w:id="2561"/>
      <w:r w:rsidRPr="006436AF">
        <w:t>E.6</w:t>
      </w:r>
      <w:r w:rsidRPr="006436AF">
        <w:tab/>
        <w:t>Controlled vocabulary of 5GMS media access activity parameters</w:t>
      </w:r>
      <w:bookmarkEnd w:id="2562"/>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E17DEC" w:rsidRDefault="00073D03" w:rsidP="00073D03">
      <w:pPr>
        <w:pStyle w:val="EX"/>
        <w:keepNext/>
        <w:rPr>
          <w:rStyle w:val="Codechar"/>
        </w:rPr>
      </w:pPr>
      <w:bookmarkStart w:id="2563" w:name="_MCCTEMPBM_CRPT71130804___7"/>
      <w:r w:rsidRPr="00E17DEC">
        <w:rPr>
          <w:rStyle w:val="Codechar"/>
        </w:rPr>
        <w:t>urn:3gpp:5gms:event-exposure:access-activity</w:t>
      </w:r>
    </w:p>
    <w:bookmarkEnd w:id="2563"/>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564" w:name="_MCCTEMPBM_CRPT71130805___7"/>
      <w:r w:rsidRPr="006436AF">
        <w:t>EXAMPLE:</w:t>
      </w:r>
      <w:r w:rsidRPr="006436AF">
        <w:tab/>
      </w:r>
      <w:r w:rsidRPr="00E17DEC">
        <w:rPr>
          <w:rStyle w:val="Codechar"/>
        </w:rPr>
        <w:t>urn:3gpp:5gms:event-exposure:access-activity#request-message/url</w:t>
      </w:r>
    </w:p>
    <w:p w14:paraId="19009D3E" w14:textId="77777777" w:rsidR="00073D03" w:rsidRPr="006436AF" w:rsidRDefault="00073D03" w:rsidP="00073D03">
      <w:pPr>
        <w:pStyle w:val="TH"/>
      </w:pPr>
      <w:bookmarkStart w:id="2565" w:name="_CRTableE_61"/>
      <w:bookmarkEnd w:id="2564"/>
      <w:r w:rsidRPr="006436AF">
        <w:t>Table </w:t>
      </w:r>
      <w:bookmarkEnd w:id="2565"/>
      <w:r w:rsidRPr="006436AF">
        <w:t>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E17DEC" w:rsidRDefault="00073D03" w:rsidP="003F698D">
            <w:pPr>
              <w:pStyle w:val="TAL"/>
              <w:rPr>
                <w:rStyle w:val="Codechar"/>
              </w:rPr>
            </w:pPr>
            <w:r w:rsidRPr="00E17DEC">
              <w:rPr>
                <w:rStyle w:val="Codechar"/>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E17DEC" w:rsidRDefault="00073D03" w:rsidP="003F698D">
            <w:pPr>
              <w:pStyle w:val="TAL"/>
              <w:rPr>
                <w:rStyle w:val="Codechar"/>
              </w:rPr>
            </w:pPr>
            <w:r w:rsidRPr="00E17DEC">
              <w:rPr>
                <w:rStyle w:val="Codechar"/>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E17DEC" w:rsidRDefault="00073D03" w:rsidP="003F698D">
            <w:pPr>
              <w:pStyle w:val="TAL"/>
              <w:rPr>
                <w:rStyle w:val="Codechar"/>
              </w:rPr>
            </w:pPr>
            <w:r w:rsidRPr="00E17DEC">
              <w:rPr>
                <w:rStyle w:val="Codechar"/>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E17DEC" w:rsidRDefault="00073D03" w:rsidP="003F698D">
            <w:pPr>
              <w:pStyle w:val="TAL"/>
              <w:keepNext w:val="0"/>
              <w:rPr>
                <w:rStyle w:val="Codechar"/>
              </w:rPr>
            </w:pPr>
            <w:r w:rsidRPr="00E17DEC">
              <w:rPr>
                <w:rStyle w:val="Codechar"/>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E17DEC" w:rsidRDefault="00073D03" w:rsidP="003F698D">
            <w:pPr>
              <w:pStyle w:val="TAL"/>
              <w:rPr>
                <w:rStyle w:val="Codechar"/>
              </w:rPr>
            </w:pPr>
            <w:r w:rsidRPr="00E17DEC">
              <w:rPr>
                <w:rStyle w:val="Codechar"/>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E17DEC">
              <w:rPr>
                <w:rStyle w:val="Codechar"/>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E17DEC" w:rsidRDefault="00073D03" w:rsidP="003F698D">
            <w:pPr>
              <w:pStyle w:val="TAL"/>
              <w:rPr>
                <w:rStyle w:val="Codechar"/>
              </w:rPr>
            </w:pPr>
            <w:r w:rsidRPr="00E17DEC">
              <w:rPr>
                <w:rStyle w:val="Codechar"/>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E17DEC" w:rsidRDefault="00073D03" w:rsidP="003F698D">
            <w:pPr>
              <w:pStyle w:val="TAL"/>
              <w:rPr>
                <w:rStyle w:val="Codechar"/>
              </w:rPr>
            </w:pPr>
            <w:r w:rsidRPr="00E17DEC">
              <w:rPr>
                <w:rStyle w:val="Codechar"/>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E17DEC" w:rsidRDefault="00073D03" w:rsidP="003F698D">
            <w:pPr>
              <w:pStyle w:val="TAL"/>
              <w:rPr>
                <w:rStyle w:val="Codechar"/>
              </w:rPr>
            </w:pPr>
            <w:r w:rsidRPr="00E17DEC">
              <w:rPr>
                <w:rStyle w:val="Codechar"/>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E17DEC" w:rsidRDefault="00073D03" w:rsidP="003F698D">
            <w:pPr>
              <w:pStyle w:val="TAL"/>
              <w:rPr>
                <w:rStyle w:val="Codechar"/>
              </w:rPr>
            </w:pPr>
            <w:r w:rsidRPr="00E17DEC">
              <w:rPr>
                <w:rStyle w:val="Codechar"/>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566" w:name="_MCCTEMPBM_CRPT71130806___7"/>
            <w:r w:rsidRPr="006436AF">
              <w:t xml:space="preserve">The value of the </w:t>
            </w:r>
            <w:r w:rsidRPr="006436AF">
              <w:rPr>
                <w:rStyle w:val="HTTPHeader"/>
              </w:rPr>
              <w:t>Range</w:t>
            </w:r>
            <w:r w:rsidRPr="006436AF">
              <w:t xml:space="preserve"> request header.</w:t>
            </w:r>
            <w:bookmarkEnd w:id="2566"/>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E17DEC" w:rsidRDefault="00073D03" w:rsidP="003F698D">
            <w:pPr>
              <w:pStyle w:val="TAL"/>
              <w:rPr>
                <w:rStyle w:val="Codechar"/>
              </w:rPr>
            </w:pPr>
            <w:r w:rsidRPr="00E17DEC">
              <w:rPr>
                <w:rStyle w:val="Codechar"/>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E17DEC" w:rsidRDefault="00073D03" w:rsidP="003F698D">
            <w:pPr>
              <w:pStyle w:val="TAL"/>
              <w:rPr>
                <w:rStyle w:val="Codechar"/>
              </w:rPr>
            </w:pPr>
            <w:r w:rsidRPr="00E17DEC">
              <w:rPr>
                <w:rStyle w:val="Codechar"/>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E17DEC" w:rsidRDefault="00073D03" w:rsidP="003F698D">
            <w:pPr>
              <w:pStyle w:val="TAL"/>
              <w:rPr>
                <w:rStyle w:val="Codechar"/>
              </w:rPr>
            </w:pPr>
            <w:r w:rsidRPr="00E17DEC">
              <w:rPr>
                <w:rStyle w:val="Codechar"/>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E17DEC" w:rsidRDefault="00073D03" w:rsidP="003F698D">
            <w:pPr>
              <w:pStyle w:val="TAL"/>
              <w:rPr>
                <w:rStyle w:val="Codechar"/>
              </w:rPr>
            </w:pPr>
            <w:r w:rsidRPr="00E17DEC">
              <w:rPr>
                <w:rStyle w:val="Codechar"/>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567"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567"/>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E17DEC" w:rsidRDefault="00073D03" w:rsidP="003F698D">
            <w:pPr>
              <w:pStyle w:val="TAL"/>
              <w:rPr>
                <w:rStyle w:val="Codechar"/>
              </w:rPr>
            </w:pPr>
            <w:r w:rsidRPr="00E17DEC">
              <w:rPr>
                <w:rStyle w:val="Codechar"/>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E17DEC" w:rsidRDefault="00073D03" w:rsidP="003F698D">
            <w:pPr>
              <w:pStyle w:val="TAL"/>
              <w:keepNext w:val="0"/>
              <w:rPr>
                <w:rStyle w:val="Codechar"/>
              </w:rPr>
            </w:pPr>
            <w:r w:rsidRPr="00E17DEC">
              <w:rPr>
                <w:rStyle w:val="Codechar"/>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568"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568"/>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E17DEC" w:rsidRDefault="00073D03" w:rsidP="003F698D">
            <w:pPr>
              <w:pStyle w:val="TAL"/>
              <w:keepNext w:val="0"/>
              <w:rPr>
                <w:rStyle w:val="Codechar"/>
              </w:rPr>
            </w:pPr>
            <w:r w:rsidRPr="00E17DEC">
              <w:rPr>
                <w:rStyle w:val="Codechar"/>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E17DEC" w:rsidRDefault="00073D03" w:rsidP="003F698D">
            <w:pPr>
              <w:pStyle w:val="TAL"/>
              <w:keepNext w:val="0"/>
              <w:rPr>
                <w:rStyle w:val="Codechar"/>
              </w:rPr>
            </w:pPr>
            <w:r w:rsidRPr="00E17DEC">
              <w:rPr>
                <w:rStyle w:val="Codechar"/>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E17DEC">
              <w:rPr>
                <w:rStyle w:val="Codechar"/>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E17DEC" w:rsidRDefault="00073D03" w:rsidP="003F698D">
            <w:pPr>
              <w:pStyle w:val="TAL"/>
              <w:rPr>
                <w:rStyle w:val="Codechar"/>
              </w:rPr>
            </w:pPr>
            <w:r w:rsidRPr="00E17DEC">
              <w:rPr>
                <w:rStyle w:val="Codechar"/>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E17DEC" w:rsidRDefault="00073D03" w:rsidP="003F698D">
            <w:pPr>
              <w:pStyle w:val="TAL"/>
              <w:rPr>
                <w:rStyle w:val="Codechar"/>
              </w:rPr>
            </w:pPr>
            <w:r w:rsidRPr="00E17DEC">
              <w:rPr>
                <w:rStyle w:val="Codechar"/>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E17DEC" w:rsidRDefault="00073D03" w:rsidP="003F698D">
            <w:pPr>
              <w:pStyle w:val="TAL"/>
              <w:rPr>
                <w:rStyle w:val="Codechar"/>
              </w:rPr>
            </w:pPr>
            <w:r w:rsidRPr="00E17DEC">
              <w:rPr>
                <w:rStyle w:val="Codechar"/>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E17DEC" w:rsidRDefault="00073D03" w:rsidP="003F698D">
            <w:pPr>
              <w:pStyle w:val="TAL"/>
              <w:keepNext w:val="0"/>
              <w:rPr>
                <w:rStyle w:val="Codechar"/>
              </w:rPr>
            </w:pPr>
            <w:r w:rsidRPr="00E17DEC">
              <w:rPr>
                <w:rStyle w:val="Codechar"/>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E17DEC" w:rsidRDefault="00073D03" w:rsidP="003F698D">
            <w:pPr>
              <w:pStyle w:val="TAL"/>
              <w:keepNext w:val="0"/>
              <w:rPr>
                <w:rStyle w:val="Codechar"/>
              </w:rPr>
            </w:pPr>
            <w:r w:rsidRPr="00E17DEC">
              <w:rPr>
                <w:rStyle w:val="Codechar"/>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E17DEC" w:rsidRDefault="00073D03" w:rsidP="003F698D">
            <w:pPr>
              <w:pStyle w:val="TAL"/>
              <w:rPr>
                <w:rStyle w:val="Codechar"/>
              </w:rPr>
            </w:pPr>
            <w:r w:rsidRPr="00E17DEC">
              <w:rPr>
                <w:rStyle w:val="Codechar"/>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E17DEC">
              <w:rPr>
                <w:rStyle w:val="Codechar"/>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E17DEC" w:rsidRDefault="00073D03" w:rsidP="003F698D">
            <w:pPr>
              <w:pStyle w:val="TAL"/>
              <w:rPr>
                <w:rStyle w:val="Codechar"/>
              </w:rPr>
            </w:pPr>
            <w:r w:rsidRPr="00E17DEC">
              <w:rPr>
                <w:rStyle w:val="Codechar"/>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E17DEC" w:rsidRDefault="00073D03" w:rsidP="003F698D">
            <w:pPr>
              <w:pStyle w:val="TAL"/>
              <w:rPr>
                <w:rStyle w:val="Codechar"/>
              </w:rPr>
            </w:pPr>
            <w:r w:rsidRPr="00E17DEC">
              <w:rPr>
                <w:rStyle w:val="Codechar"/>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E17DEC" w:rsidRDefault="00073D03" w:rsidP="003F698D">
            <w:pPr>
              <w:pStyle w:val="TAL"/>
              <w:rPr>
                <w:rStyle w:val="Codechar"/>
              </w:rPr>
            </w:pPr>
            <w:r w:rsidRPr="00E17DEC">
              <w:rPr>
                <w:rStyle w:val="Codechar"/>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89AC4D2" w:rsidR="00346CAE" w:rsidRDefault="00346CAE" w:rsidP="00346CAE">
      <w:pPr>
        <w:pStyle w:val="Heading8"/>
        <w:rPr>
          <w:noProof/>
        </w:rPr>
      </w:pPr>
      <w:bookmarkStart w:id="2569" w:name="_CRAnnexFinformative"/>
      <w:bookmarkStart w:id="2570" w:name="_Toc210738722"/>
      <w:bookmarkEnd w:id="2569"/>
      <w:r>
        <w:rPr>
          <w:noProof/>
        </w:rPr>
        <w:t>Annex F (</w:t>
      </w:r>
      <w:r w:rsidR="007C224A">
        <w:t>informative</w:t>
      </w:r>
      <w:r>
        <w:rPr>
          <w:noProof/>
        </w:rPr>
        <w:t>):</w:t>
      </w:r>
      <w:r>
        <w:rPr>
          <w:noProof/>
        </w:rPr>
        <w:br/>
        <w:t>5GMS AS Certificate provisioning and discovery</w:t>
      </w:r>
      <w:bookmarkEnd w:id="2570"/>
    </w:p>
    <w:p w14:paraId="005CA305" w14:textId="2167510A" w:rsidR="00346CAE" w:rsidRDefault="00346CAE" w:rsidP="00346CAE">
      <w:pPr>
        <w:pStyle w:val="Heading1"/>
        <w:rPr>
          <w:noProof/>
        </w:rPr>
      </w:pPr>
      <w:bookmarkStart w:id="2571" w:name="_CRF_1"/>
      <w:bookmarkStart w:id="2572" w:name="_Toc210738723"/>
      <w:bookmarkEnd w:id="2571"/>
      <w:r>
        <w:t>F.1</w:t>
      </w:r>
      <w:r>
        <w:tab/>
        <w:t>General</w:t>
      </w:r>
      <w:bookmarkEnd w:id="2572"/>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573" w:name="_CRF_2"/>
      <w:bookmarkStart w:id="2574" w:name="_Toc210738724"/>
      <w:bookmarkEnd w:id="2573"/>
      <w:r>
        <w:rPr>
          <w:noProof/>
        </w:rPr>
        <w:t>F.2</w:t>
      </w:r>
      <w:r>
        <w:rPr>
          <w:noProof/>
        </w:rPr>
        <w:tab/>
        <w:t>5GMS AS discovery and media streaming access with a Server Certificate created by the 5GMS System</w:t>
      </w:r>
      <w:bookmarkEnd w:id="2574"/>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E17DEC">
        <w:rPr>
          <w:rStyle w:val="Codechar"/>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72741E6E" w14:textId="162E03B4" w:rsidR="002938E8" w:rsidRDefault="002938E8" w:rsidP="002938E8">
      <w:r>
        <w:t xml:space="preserve">For example, the 5GMS AF assigns the </w:t>
      </w:r>
      <w:r w:rsidRPr="00E17DEC">
        <w:rPr>
          <w:rStyle w:val="Codechar"/>
        </w:rPr>
        <w:t>canonicalDomainName</w:t>
      </w:r>
      <w:r>
        <w:t xml:space="preserve"> value </w:t>
      </w:r>
      <w:r w:rsidRPr="002A118A">
        <w:rPr>
          <w:rStyle w:val="URLchar"/>
        </w:rPr>
        <w:t>com-provider</w:t>
      </w:r>
      <w:r>
        <w:rPr>
          <w:rStyle w:val="URLchar"/>
        </w:rPr>
        <w:t>-service</w:t>
      </w:r>
      <w:r w:rsidRPr="002A118A">
        <w:rPr>
          <w:rStyle w:val="URLchar"/>
        </w:rPr>
        <w:t>.‌ms.‌as.‌3gppservices.‌org</w:t>
      </w:r>
      <w:r>
        <w:t xml:space="preserve"> as the Common Name in the Server Certificate per clause 6.0.2.2. The 5GMS AF embeds this host name in the distribution base URL it returns to the 5GMS Application Provider.</w:t>
      </w:r>
    </w:p>
    <w:p w14:paraId="6BC0459D" w14:textId="77777777" w:rsidR="002938E8" w:rsidRDefault="002938E8" w:rsidP="002938E8">
      <w:pPr>
        <w:pStyle w:val="TH"/>
      </w:pPr>
      <w:bookmarkStart w:id="2575" w:name="_CRTableF_21"/>
      <w:r>
        <w:t>Table </w:t>
      </w:r>
      <w:bookmarkEnd w:id="2575"/>
      <w:r>
        <w:t>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2938E8" w14:paraId="0C092C34" w14:textId="77777777" w:rsidTr="00510369">
        <w:trPr>
          <w:jc w:val="center"/>
        </w:trPr>
        <w:tc>
          <w:tcPr>
            <w:tcW w:w="2547" w:type="dxa"/>
            <w:shd w:val="clear" w:color="auto" w:fill="D9D9D9" w:themeFill="background1" w:themeFillShade="D9"/>
          </w:tcPr>
          <w:p w14:paraId="4A3B93BE" w14:textId="77777777" w:rsidR="002938E8" w:rsidRDefault="002938E8" w:rsidP="00510369">
            <w:pPr>
              <w:pStyle w:val="TAH"/>
            </w:pPr>
            <w:r>
              <w:t>Content Hosting Configuration property</w:t>
            </w:r>
          </w:p>
        </w:tc>
        <w:tc>
          <w:tcPr>
            <w:tcW w:w="6946" w:type="dxa"/>
            <w:shd w:val="clear" w:color="auto" w:fill="D9D9D9" w:themeFill="background1" w:themeFillShade="D9"/>
          </w:tcPr>
          <w:p w14:paraId="6A9FB5AA" w14:textId="77777777" w:rsidR="002938E8" w:rsidRDefault="002938E8" w:rsidP="00510369">
            <w:pPr>
              <w:pStyle w:val="TAH"/>
            </w:pPr>
            <w:r>
              <w:t>Example value</w:t>
            </w:r>
          </w:p>
        </w:tc>
      </w:tr>
      <w:tr w:rsidR="002938E8" w14:paraId="5F73DA75" w14:textId="77777777" w:rsidTr="00510369">
        <w:trPr>
          <w:jc w:val="center"/>
        </w:trPr>
        <w:tc>
          <w:tcPr>
            <w:tcW w:w="2547" w:type="dxa"/>
          </w:tcPr>
          <w:p w14:paraId="56F17A84" w14:textId="77777777" w:rsidR="002938E8" w:rsidRPr="00E17DEC" w:rsidRDefault="002938E8" w:rsidP="00510369">
            <w:pPr>
              <w:pStyle w:val="TAL"/>
              <w:rPr>
                <w:rStyle w:val="Codechar"/>
              </w:rPr>
            </w:pPr>
            <w:r w:rsidRPr="00E17DEC">
              <w:rPr>
                <w:rStyle w:val="Codechar"/>
              </w:rPr>
              <w:t>distributionConfigurations[n]</w:t>
            </w:r>
          </w:p>
        </w:tc>
        <w:tc>
          <w:tcPr>
            <w:tcW w:w="6946" w:type="dxa"/>
          </w:tcPr>
          <w:p w14:paraId="08F5F991" w14:textId="77777777" w:rsidR="002938E8" w:rsidRDefault="002938E8" w:rsidP="00510369">
            <w:pPr>
              <w:pStyle w:val="TAL"/>
            </w:pPr>
          </w:p>
        </w:tc>
      </w:tr>
      <w:tr w:rsidR="002938E8" w14:paraId="4B77CBEA" w14:textId="77777777" w:rsidTr="00510369">
        <w:trPr>
          <w:jc w:val="center"/>
        </w:trPr>
        <w:tc>
          <w:tcPr>
            <w:tcW w:w="2547" w:type="dxa"/>
          </w:tcPr>
          <w:p w14:paraId="7A90AFD7" w14:textId="77777777" w:rsidR="002938E8" w:rsidRPr="00E17DEC" w:rsidRDefault="002938E8" w:rsidP="00510369">
            <w:pPr>
              <w:pStyle w:val="TAL"/>
              <w:rPr>
                <w:rStyle w:val="Codechar"/>
              </w:rPr>
            </w:pPr>
            <w:r w:rsidRPr="00E17DEC">
              <w:rPr>
                <w:rStyle w:val="Codechar"/>
              </w:rPr>
              <w:tab/>
              <w:t>canonicalDomainName</w:t>
            </w:r>
          </w:p>
        </w:tc>
        <w:tc>
          <w:tcPr>
            <w:tcW w:w="6946" w:type="dxa"/>
          </w:tcPr>
          <w:p w14:paraId="1BB6B62E" w14:textId="21DA0BE4" w:rsidR="002938E8" w:rsidRDefault="002938E8" w:rsidP="00510369">
            <w:pPr>
              <w:pStyle w:val="TAL"/>
            </w:pPr>
            <w:r w:rsidRPr="002A118A">
              <w:t>com-provider</w:t>
            </w:r>
            <w:r w:rsidRPr="000D720D">
              <w:t>-service</w:t>
            </w:r>
            <w:r w:rsidRPr="002A118A">
              <w:t>.ms.as.3gppservices.org</w:t>
            </w:r>
          </w:p>
        </w:tc>
      </w:tr>
      <w:tr w:rsidR="002938E8" w14:paraId="7BDC2556" w14:textId="77777777" w:rsidTr="00510369">
        <w:trPr>
          <w:jc w:val="center"/>
        </w:trPr>
        <w:tc>
          <w:tcPr>
            <w:tcW w:w="2547" w:type="dxa"/>
          </w:tcPr>
          <w:p w14:paraId="4DD6BB9B" w14:textId="77777777" w:rsidR="002938E8" w:rsidRPr="00E17DEC" w:rsidRDefault="002938E8" w:rsidP="00510369">
            <w:pPr>
              <w:pStyle w:val="TAL"/>
              <w:rPr>
                <w:rStyle w:val="Codechar"/>
              </w:rPr>
            </w:pPr>
            <w:r w:rsidRPr="00E17DEC">
              <w:rPr>
                <w:rStyle w:val="Codechar"/>
              </w:rPr>
              <w:tab/>
              <w:t>domainNameAlias</w:t>
            </w:r>
          </w:p>
        </w:tc>
        <w:tc>
          <w:tcPr>
            <w:tcW w:w="6946" w:type="dxa"/>
          </w:tcPr>
          <w:p w14:paraId="41E7FCDB" w14:textId="77777777" w:rsidR="002938E8" w:rsidRPr="00775546" w:rsidRDefault="002938E8" w:rsidP="00510369">
            <w:pPr>
              <w:pStyle w:val="TAL"/>
            </w:pPr>
            <w:r>
              <w:t>Not present.</w:t>
            </w:r>
          </w:p>
        </w:tc>
      </w:tr>
      <w:tr w:rsidR="002938E8" w14:paraId="22FF5F99" w14:textId="77777777" w:rsidTr="00510369">
        <w:trPr>
          <w:jc w:val="center"/>
        </w:trPr>
        <w:tc>
          <w:tcPr>
            <w:tcW w:w="2547" w:type="dxa"/>
          </w:tcPr>
          <w:p w14:paraId="479154E5" w14:textId="77777777" w:rsidR="002938E8" w:rsidRPr="00E17DEC" w:rsidRDefault="002938E8" w:rsidP="00510369">
            <w:pPr>
              <w:pStyle w:val="TAL"/>
              <w:rPr>
                <w:rStyle w:val="Codechar"/>
              </w:rPr>
            </w:pPr>
            <w:r w:rsidRPr="00E17DEC">
              <w:rPr>
                <w:rStyle w:val="Codechar"/>
              </w:rPr>
              <w:tab/>
              <w:t>baseURL</w:t>
            </w:r>
          </w:p>
        </w:tc>
        <w:tc>
          <w:tcPr>
            <w:tcW w:w="6946" w:type="dxa"/>
          </w:tcPr>
          <w:p w14:paraId="2D72AA63" w14:textId="63E8894B" w:rsidR="002938E8" w:rsidRPr="00D646DC" w:rsidRDefault="002938E8" w:rsidP="00510369">
            <w:pPr>
              <w:pStyle w:val="TAL"/>
            </w:pPr>
            <w:r w:rsidRPr="005A31EC">
              <w:t>https://</w:t>
            </w:r>
            <w:r w:rsidRPr="002A118A">
              <w:t>com-provider.ms.as.3gppservices.org</w:t>
            </w:r>
            <w:r w:rsidRPr="00D646DC">
              <w:t>/</w:t>
            </w:r>
          </w:p>
        </w:tc>
      </w:tr>
      <w:tr w:rsidR="002938E8" w:rsidRPr="005A31EC" w14:paraId="4A5E1673" w14:textId="77777777" w:rsidTr="00510369">
        <w:trPr>
          <w:jc w:val="center"/>
        </w:trPr>
        <w:tc>
          <w:tcPr>
            <w:tcW w:w="2547" w:type="dxa"/>
          </w:tcPr>
          <w:p w14:paraId="3A033CEF" w14:textId="77777777" w:rsidR="002938E8" w:rsidRPr="00E17DEC" w:rsidRDefault="002938E8" w:rsidP="00510369">
            <w:pPr>
              <w:pStyle w:val="TAL"/>
              <w:rPr>
                <w:rStyle w:val="Codechar"/>
              </w:rPr>
            </w:pPr>
            <w:r w:rsidRPr="00E17DEC">
              <w:rPr>
                <w:rStyle w:val="Codechar"/>
              </w:rPr>
              <w:tab/>
              <w:t>certificateId</w:t>
            </w:r>
          </w:p>
        </w:tc>
        <w:tc>
          <w:tcPr>
            <w:tcW w:w="6946" w:type="dxa"/>
          </w:tcPr>
          <w:p w14:paraId="29457A30" w14:textId="77777777" w:rsidR="002938E8" w:rsidRDefault="002938E8" w:rsidP="00510369">
            <w:pPr>
              <w:pStyle w:val="TAL"/>
            </w:pPr>
            <w:r>
              <w:t>Pointing to Server Certificate resource with:</w:t>
            </w:r>
          </w:p>
          <w:p w14:paraId="696D4359" w14:textId="7F00B4B7" w:rsidR="002938E8" w:rsidRDefault="002938E8" w:rsidP="00510369">
            <w:pPr>
              <w:pStyle w:val="TAL"/>
            </w:pPr>
            <w:r>
              <w:t>-</w:t>
            </w:r>
            <w:r>
              <w:tab/>
            </w:r>
            <w:r w:rsidRPr="00E17DEC">
              <w:rPr>
                <w:rStyle w:val="Codechar"/>
              </w:rPr>
              <w:t>CN</w:t>
            </w:r>
            <w:r>
              <w:t xml:space="preserve"> = </w:t>
            </w:r>
            <w:r w:rsidRPr="002A118A">
              <w:t>com-provider.ms.as.3gppservices.org</w:t>
            </w:r>
          </w:p>
          <w:p w14:paraId="1FBDAB37" w14:textId="7696A671" w:rsidR="002938E8" w:rsidRPr="005A31EC" w:rsidRDefault="002938E8" w:rsidP="00510369">
            <w:pPr>
              <w:pStyle w:val="TAL"/>
            </w:pPr>
            <w:r>
              <w:t>-</w:t>
            </w:r>
            <w:r>
              <w:tab/>
            </w:r>
            <w:r w:rsidRPr="00E17DEC">
              <w:rPr>
                <w:rStyle w:val="Codechar"/>
              </w:rPr>
              <w:t>subjectAltName[0]</w:t>
            </w:r>
            <w:r>
              <w:t xml:space="preserve"> = </w:t>
            </w:r>
            <w:r w:rsidRPr="002A118A">
              <w:t>com-provider.ms.as.3gppservices.org</w:t>
            </w:r>
          </w:p>
        </w:tc>
      </w:tr>
    </w:tbl>
    <w:p w14:paraId="16901FD5" w14:textId="77777777" w:rsidR="002938E8" w:rsidRDefault="002938E8" w:rsidP="002938E8"/>
    <w:p w14:paraId="5B27061B" w14:textId="69AC562D" w:rsidR="002938E8" w:rsidRPr="00652CE2"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t xml:space="preserve"> in the 5GMS AS at reference point M4) is t</w:t>
      </w:r>
      <w:r w:rsidRPr="00652CE2">
        <w:t>hen:</w:t>
      </w:r>
    </w:p>
    <w:p w14:paraId="03221EBE" w14:textId="0A01D61E" w:rsidR="002938E8" w:rsidRDefault="002938E8" w:rsidP="002938E8">
      <w:pPr>
        <w:pStyle w:val="URLdisplay"/>
        <w:ind w:left="568" w:hanging="284"/>
        <w:rPr>
          <w:noProof/>
        </w:rPr>
      </w:pPr>
      <w:r w:rsidRPr="00652CE2">
        <w:rPr>
          <w:color w:val="auto"/>
        </w:rPr>
        <w:t>https://</w:t>
      </w:r>
      <w:r w:rsidRPr="002A118A">
        <w:rPr>
          <w:color w:val="auto"/>
        </w:rPr>
        <w:t>com-provider</w:t>
      </w:r>
      <w:r w:rsidRPr="000D720D">
        <w:rPr>
          <w:color w:val="auto"/>
        </w:rPr>
        <w:t>-service</w:t>
      </w:r>
      <w:r w:rsidRPr="002A118A">
        <w:rPr>
          <w:color w:val="auto"/>
        </w:rPr>
        <w:t>.ms.as.3gppservices.org</w:t>
      </w:r>
      <w:r w:rsidRPr="00652CE2">
        <w:rPr>
          <w:color w:val="auto"/>
        </w:rPr>
        <w:t>/</w:t>
      </w:r>
      <w:r w:rsidRPr="00E17DEC">
        <w:rPr>
          <w:rStyle w:val="Codechar"/>
        </w:rPr>
        <w:t>&lt;relativePath&gt;</w:t>
      </w:r>
    </w:p>
    <w:p w14:paraId="16555A7F" w14:textId="77777777" w:rsidR="00346CAE" w:rsidRDefault="00346CAE" w:rsidP="00346CAE">
      <w:pPr>
        <w:pStyle w:val="TH"/>
      </w:pPr>
      <w:r w:rsidRPr="00AA72FD">
        <w:object w:dxaOrig="14475" w:dyaOrig="18120" w14:anchorId="46617B06">
          <v:shape id="_x0000_i1031" type="#_x0000_t75" style="width:474pt;height:594.55pt" o:ole="">
            <v:imagedata r:id="rId44" o:title=""/>
          </v:shape>
          <o:OLEObject Type="Embed" ProgID="Mscgen.Chart" ShapeID="_x0000_i1031" DrawAspect="Content" ObjectID="_1821357144" r:id="rId45"/>
        </w:object>
      </w:r>
    </w:p>
    <w:p w14:paraId="637D752E" w14:textId="64B5672E" w:rsidR="00346CAE" w:rsidRDefault="00346CAE" w:rsidP="00955C9C">
      <w:pPr>
        <w:pStyle w:val="TF"/>
        <w:rPr>
          <w:noProof/>
        </w:rPr>
      </w:pPr>
      <w:bookmarkStart w:id="2576" w:name="_CRFigureF_21"/>
      <w:r>
        <w:t xml:space="preserve">Figure </w:t>
      </w:r>
      <w:bookmarkEnd w:id="2576"/>
      <w:r>
        <w:t xml:space="preserve">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sidRPr="00E17DEC">
        <w:rPr>
          <w:rStyle w:val="Codechar"/>
        </w:rPr>
        <w:t>canonical‌Domain‌Name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E17DEC">
        <w:rPr>
          <w:rStyle w:val="Codechar"/>
        </w:rPr>
        <w:t>distributionConfigurations[ ].certificateId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E17DEC">
        <w:rPr>
          <w:rStyle w:val="Codechar"/>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577" w:name="_CRF_3"/>
      <w:bookmarkStart w:id="2578" w:name="_Toc210738725"/>
      <w:bookmarkEnd w:id="2577"/>
      <w:r>
        <w:rPr>
          <w:noProof/>
        </w:rPr>
        <w:t>F.3</w:t>
      </w:r>
      <w:r>
        <w:rPr>
          <w:noProof/>
        </w:rPr>
        <w:tab/>
        <w:t>5GMS AS discovery and service access with a Server Certificate owned by the 5GMS Application Provider</w:t>
      </w:r>
      <w:bookmarkEnd w:id="2578"/>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E17DEC">
        <w:rPr>
          <w:rStyle w:val="Codechar"/>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73FF8B29" w14:textId="166DDD27" w:rsidR="002938E8" w:rsidRDefault="002938E8" w:rsidP="002938E8">
      <w:r>
        <w:t xml:space="preserve">For example, the 5GMS Application Provider wishes to use the alias </w:t>
      </w:r>
      <w:r w:rsidRPr="00013718">
        <w:rPr>
          <w:rStyle w:val="URLchar"/>
        </w:rPr>
        <w:t>5gms.provider</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per clause 6.0.2.2. The 5GMS AF embeds the Fully-Qualified Domain Name of the alias in the distribution base URL of the Content Hosting Configuration it returns to the 5GMS Application Provider.</w:t>
      </w:r>
    </w:p>
    <w:p w14:paraId="2D8AA54C" w14:textId="77777777" w:rsidR="002938E8" w:rsidRDefault="002938E8" w:rsidP="002938E8">
      <w:pPr>
        <w:pStyle w:val="TH"/>
      </w:pPr>
      <w:bookmarkStart w:id="2579" w:name="_CRTableF_31"/>
      <w:r>
        <w:t>Table </w:t>
      </w:r>
      <w:bookmarkEnd w:id="2579"/>
      <w:r>
        <w:t>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2938E8" w14:paraId="19BC653A" w14:textId="77777777" w:rsidTr="00510369">
        <w:trPr>
          <w:jc w:val="center"/>
        </w:trPr>
        <w:tc>
          <w:tcPr>
            <w:tcW w:w="2547" w:type="dxa"/>
            <w:shd w:val="clear" w:color="auto" w:fill="D9D9D9" w:themeFill="background1" w:themeFillShade="D9"/>
          </w:tcPr>
          <w:p w14:paraId="3AF422C3" w14:textId="77777777" w:rsidR="002938E8" w:rsidRDefault="002938E8" w:rsidP="00510369">
            <w:pPr>
              <w:pStyle w:val="TAH"/>
            </w:pPr>
            <w:r>
              <w:t>Content Hosting Configuration property</w:t>
            </w:r>
          </w:p>
        </w:tc>
        <w:tc>
          <w:tcPr>
            <w:tcW w:w="6095" w:type="dxa"/>
            <w:shd w:val="clear" w:color="auto" w:fill="D9D9D9" w:themeFill="background1" w:themeFillShade="D9"/>
          </w:tcPr>
          <w:p w14:paraId="42E657A0" w14:textId="77777777" w:rsidR="002938E8" w:rsidRDefault="002938E8" w:rsidP="00510369">
            <w:pPr>
              <w:pStyle w:val="TAH"/>
            </w:pPr>
            <w:r>
              <w:t>Example value</w:t>
            </w:r>
          </w:p>
        </w:tc>
      </w:tr>
      <w:tr w:rsidR="002938E8" w14:paraId="6A60A423" w14:textId="77777777" w:rsidTr="00510369">
        <w:trPr>
          <w:jc w:val="center"/>
        </w:trPr>
        <w:tc>
          <w:tcPr>
            <w:tcW w:w="2547" w:type="dxa"/>
          </w:tcPr>
          <w:p w14:paraId="6B841C36" w14:textId="77777777" w:rsidR="002938E8" w:rsidRPr="00E17DEC" w:rsidRDefault="002938E8" w:rsidP="00510369">
            <w:pPr>
              <w:pStyle w:val="TAL"/>
              <w:rPr>
                <w:rStyle w:val="Codechar"/>
              </w:rPr>
            </w:pPr>
            <w:r w:rsidRPr="00E17DEC">
              <w:rPr>
                <w:rStyle w:val="Codechar"/>
              </w:rPr>
              <w:t>distributionConfigurations[n]</w:t>
            </w:r>
          </w:p>
        </w:tc>
        <w:tc>
          <w:tcPr>
            <w:tcW w:w="6095" w:type="dxa"/>
          </w:tcPr>
          <w:p w14:paraId="463B4205" w14:textId="77777777" w:rsidR="002938E8" w:rsidRDefault="002938E8" w:rsidP="00510369">
            <w:pPr>
              <w:pStyle w:val="TAL"/>
            </w:pPr>
          </w:p>
        </w:tc>
      </w:tr>
      <w:tr w:rsidR="002938E8" w14:paraId="46784A7D" w14:textId="77777777" w:rsidTr="00510369">
        <w:trPr>
          <w:jc w:val="center"/>
        </w:trPr>
        <w:tc>
          <w:tcPr>
            <w:tcW w:w="2547" w:type="dxa"/>
          </w:tcPr>
          <w:p w14:paraId="1885C941" w14:textId="77777777" w:rsidR="002938E8" w:rsidRPr="00E17DEC" w:rsidRDefault="002938E8" w:rsidP="00510369">
            <w:pPr>
              <w:pStyle w:val="TAL"/>
              <w:rPr>
                <w:rStyle w:val="Codechar"/>
              </w:rPr>
            </w:pPr>
            <w:r w:rsidRPr="00E17DEC">
              <w:rPr>
                <w:rStyle w:val="Codechar"/>
              </w:rPr>
              <w:tab/>
              <w:t>canonicalDomainName</w:t>
            </w:r>
          </w:p>
        </w:tc>
        <w:tc>
          <w:tcPr>
            <w:tcW w:w="6095" w:type="dxa"/>
          </w:tcPr>
          <w:p w14:paraId="5F8683B9" w14:textId="5FF78648" w:rsidR="002938E8" w:rsidRDefault="002938E8" w:rsidP="00510369">
            <w:pPr>
              <w:pStyle w:val="TAL"/>
            </w:pPr>
            <w:r w:rsidRPr="002A118A">
              <w:t>com-provider</w:t>
            </w:r>
            <w:r>
              <w:t>-service</w:t>
            </w:r>
            <w:r w:rsidRPr="002A118A">
              <w:t>.ms.as.3gppservices.org</w:t>
            </w:r>
          </w:p>
        </w:tc>
      </w:tr>
      <w:tr w:rsidR="002938E8" w14:paraId="635715A1" w14:textId="77777777" w:rsidTr="00510369">
        <w:trPr>
          <w:jc w:val="center"/>
        </w:trPr>
        <w:tc>
          <w:tcPr>
            <w:tcW w:w="2547" w:type="dxa"/>
          </w:tcPr>
          <w:p w14:paraId="0FCE8809" w14:textId="77777777" w:rsidR="002938E8" w:rsidRPr="00E17DEC" w:rsidRDefault="002938E8" w:rsidP="00510369">
            <w:pPr>
              <w:pStyle w:val="TAL"/>
              <w:rPr>
                <w:rStyle w:val="Codechar"/>
              </w:rPr>
            </w:pPr>
            <w:r w:rsidRPr="00E17DEC">
              <w:rPr>
                <w:rStyle w:val="Codechar"/>
              </w:rPr>
              <w:tab/>
              <w:t>domainNameAlias</w:t>
            </w:r>
          </w:p>
        </w:tc>
        <w:tc>
          <w:tcPr>
            <w:tcW w:w="6095" w:type="dxa"/>
          </w:tcPr>
          <w:p w14:paraId="014586F5" w14:textId="36B9072C" w:rsidR="002938E8" w:rsidRPr="008055BD" w:rsidRDefault="002938E8" w:rsidP="00510369">
            <w:pPr>
              <w:pStyle w:val="TAL"/>
              <w:rPr>
                <w:rStyle w:val="Code"/>
              </w:rPr>
            </w:pPr>
            <w:r w:rsidRPr="002A118A">
              <w:t>5gms.provider.com</w:t>
            </w:r>
          </w:p>
        </w:tc>
      </w:tr>
      <w:tr w:rsidR="002938E8" w14:paraId="47C5B283" w14:textId="77777777" w:rsidTr="00510369">
        <w:trPr>
          <w:jc w:val="center"/>
        </w:trPr>
        <w:tc>
          <w:tcPr>
            <w:tcW w:w="2547" w:type="dxa"/>
          </w:tcPr>
          <w:p w14:paraId="1EE5BD46" w14:textId="77777777" w:rsidR="002938E8" w:rsidRPr="00E17DEC" w:rsidRDefault="002938E8" w:rsidP="00510369">
            <w:pPr>
              <w:pStyle w:val="TAL"/>
              <w:rPr>
                <w:rStyle w:val="Codechar"/>
              </w:rPr>
            </w:pPr>
            <w:r w:rsidRPr="00E17DEC">
              <w:rPr>
                <w:rStyle w:val="Codechar"/>
              </w:rPr>
              <w:tab/>
              <w:t>baseURL</w:t>
            </w:r>
          </w:p>
        </w:tc>
        <w:tc>
          <w:tcPr>
            <w:tcW w:w="6095" w:type="dxa"/>
          </w:tcPr>
          <w:p w14:paraId="6E9AE810" w14:textId="29F0425C" w:rsidR="002938E8" w:rsidRPr="00E17DEC" w:rsidRDefault="002938E8" w:rsidP="00510369">
            <w:pPr>
              <w:pStyle w:val="TAL"/>
              <w:rPr>
                <w:rStyle w:val="Codechar"/>
              </w:rPr>
            </w:pPr>
            <w:r w:rsidRPr="00E17DEC">
              <w:rPr>
                <w:rStyle w:val="Codechar"/>
              </w:rPr>
              <w:t>https://5gms.provider.com/</w:t>
            </w:r>
          </w:p>
        </w:tc>
      </w:tr>
      <w:tr w:rsidR="002938E8" w14:paraId="04DB92E4" w14:textId="77777777" w:rsidTr="00510369">
        <w:trPr>
          <w:jc w:val="center"/>
        </w:trPr>
        <w:tc>
          <w:tcPr>
            <w:tcW w:w="2547" w:type="dxa"/>
          </w:tcPr>
          <w:p w14:paraId="065E1972" w14:textId="77777777" w:rsidR="002938E8" w:rsidRPr="00E17DEC" w:rsidRDefault="002938E8" w:rsidP="00510369">
            <w:pPr>
              <w:pStyle w:val="TAL"/>
              <w:rPr>
                <w:rStyle w:val="Codechar"/>
              </w:rPr>
            </w:pPr>
            <w:bookmarkStart w:id="2580" w:name="_Hlk150513332"/>
            <w:r w:rsidRPr="00E17DEC">
              <w:rPr>
                <w:rStyle w:val="Codechar"/>
              </w:rPr>
              <w:tab/>
              <w:t>certificateId</w:t>
            </w:r>
          </w:p>
        </w:tc>
        <w:tc>
          <w:tcPr>
            <w:tcW w:w="6095" w:type="dxa"/>
          </w:tcPr>
          <w:p w14:paraId="6302D353" w14:textId="77777777" w:rsidR="002938E8" w:rsidRDefault="002938E8" w:rsidP="00510369">
            <w:pPr>
              <w:pStyle w:val="TAL"/>
            </w:pPr>
            <w:r>
              <w:t>Pointing to Server Certificate resource with:</w:t>
            </w:r>
          </w:p>
          <w:p w14:paraId="7E71F7BB" w14:textId="581CC98C" w:rsidR="002938E8" w:rsidRDefault="002938E8" w:rsidP="00510369">
            <w:pPr>
              <w:pStyle w:val="TAL"/>
            </w:pPr>
            <w:r>
              <w:t>-</w:t>
            </w:r>
            <w:r>
              <w:tab/>
            </w:r>
            <w:r w:rsidRPr="00E17DEC">
              <w:rPr>
                <w:rStyle w:val="Codechar"/>
              </w:rPr>
              <w:t>CN</w:t>
            </w:r>
            <w:r>
              <w:t xml:space="preserve"> = </w:t>
            </w:r>
            <w:r w:rsidRPr="002A118A">
              <w:t>5gms.provider.com</w:t>
            </w:r>
          </w:p>
          <w:p w14:paraId="7539C64E" w14:textId="3829348F" w:rsidR="002938E8" w:rsidRDefault="002938E8" w:rsidP="00510369">
            <w:pPr>
              <w:pStyle w:val="TAL"/>
            </w:pPr>
            <w:r>
              <w:t>-</w:t>
            </w:r>
            <w:r>
              <w:tab/>
            </w:r>
            <w:r w:rsidRPr="00E17DEC">
              <w:rPr>
                <w:rStyle w:val="Codechar"/>
              </w:rPr>
              <w:t>subjectAltName[0]</w:t>
            </w:r>
            <w:r>
              <w:t xml:space="preserve"> = 5gms.provider.com</w:t>
            </w:r>
          </w:p>
          <w:p w14:paraId="44798477" w14:textId="77777777" w:rsidR="002938E8" w:rsidRPr="005A31EC" w:rsidRDefault="002938E8" w:rsidP="00510369">
            <w:pPr>
              <w:pStyle w:val="TAL"/>
            </w:pPr>
            <w:r>
              <w:t>-</w:t>
            </w:r>
            <w:r>
              <w:tab/>
            </w:r>
            <w:r w:rsidRPr="00E17DEC">
              <w:rPr>
                <w:rStyle w:val="Codechar"/>
              </w:rPr>
              <w:t>subjectAltName[1]</w:t>
            </w:r>
            <w:r>
              <w:t xml:space="preserve"> = </w:t>
            </w:r>
            <w:r w:rsidRPr="00E17DEC">
              <w:rPr>
                <w:rStyle w:val="Codechar"/>
              </w:rPr>
              <w:t>…</w:t>
            </w:r>
          </w:p>
        </w:tc>
      </w:tr>
      <w:bookmarkEnd w:id="2580"/>
    </w:tbl>
    <w:p w14:paraId="769ED724" w14:textId="77777777" w:rsidR="002938E8" w:rsidRDefault="002938E8" w:rsidP="002938E8"/>
    <w:p w14:paraId="181B29C9" w14:textId="77777777" w:rsidR="00346CAE" w:rsidRDefault="00346CAE" w:rsidP="00346CAE">
      <w:pPr>
        <w:keepNext/>
      </w:pPr>
      <w:r>
        <w:t xml:space="preserve">The 5GMS Application Provider additionally configures the 5GMS AF-nominated </w:t>
      </w:r>
      <w:r w:rsidRPr="00E17DEC">
        <w:rPr>
          <w:rStyle w:val="Codechar"/>
        </w:rPr>
        <w:t>canonical‌DomainName</w:t>
      </w:r>
      <w:r>
        <w:t xml:space="preserve"> as a </w:t>
      </w:r>
      <w:r w:rsidRPr="00E17DEC">
        <w:rPr>
          <w:rStyle w:val="Codechar"/>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E17DEC">
        <w:rPr>
          <w:rStyle w:val="Codechar"/>
        </w:rPr>
        <w:t>CNAME</w:t>
      </w:r>
      <w:r>
        <w:t xml:space="preserve"> record to support distribution configuration in </w:t>
      </w:r>
      <w:bookmarkStart w:id="2581" w:name="_CRListingF_31"/>
      <w:r>
        <w:t>table </w:t>
      </w:r>
      <w:bookmarkEnd w:id="2581"/>
      <w:r>
        <w:t>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3FEF28E1" w:rsidR="00346CAE" w:rsidRDefault="002938E8" w:rsidP="00295144">
            <w:pPr>
              <w:pStyle w:val="PL"/>
            </w:pPr>
            <w:r>
              <w:t>5gms.provider</w:t>
            </w:r>
            <w:r w:rsidRPr="007624B3">
              <w:t>.com</w:t>
            </w:r>
            <w:r>
              <w:t>.</w:t>
            </w:r>
            <w:r>
              <w:tab/>
              <w:t>CNAME</w:t>
            </w:r>
            <w:r>
              <w:tab/>
            </w:r>
            <w:r w:rsidRPr="002A118A">
              <w:t>com-provider</w:t>
            </w:r>
            <w:r>
              <w:t>-service</w:t>
            </w:r>
            <w:r w:rsidRPr="002A118A">
              <w:t>.ms.as.3gppservices.org</w:t>
            </w:r>
          </w:p>
        </w:tc>
      </w:tr>
    </w:tbl>
    <w:p w14:paraId="16EE9145" w14:textId="77777777" w:rsidR="00346CAE" w:rsidRDefault="00346CAE" w:rsidP="00346CAE"/>
    <w:p w14:paraId="10FDFFF4" w14:textId="550013BB" w:rsidR="002938E8" w:rsidRPr="00C5491F"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rsidRPr="007624B3">
        <w:t xml:space="preserve"> </w:t>
      </w:r>
      <w:r>
        <w:t>in the 5GMS AS at reference point M4) is the</w:t>
      </w:r>
      <w:r w:rsidRPr="00C5491F">
        <w:t>n:</w:t>
      </w:r>
    </w:p>
    <w:p w14:paraId="7B50DDF9" w14:textId="76F25A35" w:rsidR="002938E8" w:rsidRDefault="002938E8" w:rsidP="002938E8">
      <w:pPr>
        <w:pStyle w:val="URLdisplay"/>
        <w:rPr>
          <w:noProof/>
        </w:rPr>
      </w:pPr>
      <w:r w:rsidRPr="00C5491F">
        <w:rPr>
          <w:color w:val="auto"/>
        </w:rPr>
        <w:t>https://</w:t>
      </w:r>
      <w:r w:rsidRPr="002A118A">
        <w:t>5gms.provider</w:t>
      </w:r>
      <w:r w:rsidRPr="00C5491F">
        <w:rPr>
          <w:color w:val="auto"/>
        </w:rPr>
        <w:t>.com/</w:t>
      </w:r>
      <w:r w:rsidRPr="00E17DEC">
        <w:rPr>
          <w:rStyle w:val="Codechar"/>
        </w:rPr>
        <w:t>&lt;relativePath&gt;</w:t>
      </w:r>
    </w:p>
    <w:p w14:paraId="32C05AA3" w14:textId="77777777" w:rsidR="00346CAE" w:rsidRDefault="00346CAE" w:rsidP="00346CAE">
      <w:pPr>
        <w:pStyle w:val="TH"/>
      </w:pPr>
      <w:r w:rsidRPr="00AA72FD">
        <w:object w:dxaOrig="15030" w:dyaOrig="18210" w14:anchorId="24B96548">
          <v:shape id="_x0000_i1032" type="#_x0000_t75" style="width:480pt;height:636.55pt" o:ole="">
            <v:imagedata r:id="rId46" o:title=""/>
          </v:shape>
          <o:OLEObject Type="Embed" ProgID="Mscgen.Chart" ShapeID="_x0000_i1032" DrawAspect="Content" ObjectID="_1821357145" r:id="rId47"/>
        </w:object>
      </w:r>
    </w:p>
    <w:p w14:paraId="1861E474" w14:textId="5D853DAC" w:rsidR="00346CAE" w:rsidRDefault="00346CAE" w:rsidP="00955C9C">
      <w:pPr>
        <w:pStyle w:val="TF"/>
        <w:rPr>
          <w:noProof/>
        </w:rPr>
      </w:pPr>
      <w:bookmarkStart w:id="2582" w:name="_CRFigureF_31"/>
      <w:r>
        <w:t xml:space="preserve">Figure </w:t>
      </w:r>
      <w:bookmarkEnd w:id="2582"/>
      <w:r>
        <w:t xml:space="preserve">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E17DEC">
        <w:rPr>
          <w:rStyle w:val="Codechar"/>
        </w:rPr>
        <w:t>distributionConfigurations.domainNameAlias</w:t>
      </w:r>
      <w:r>
        <w:rPr>
          <w:noProof/>
        </w:rPr>
        <w:t xml:space="preserve"> and CertificateId of the uploaded Server Certificate (</w:t>
      </w:r>
      <w:r w:rsidRPr="00E17DEC">
        <w:rPr>
          <w:rStyle w:val="Codechar"/>
        </w:rPr>
        <w:t>distributionConfigurations.certificateId</w:t>
      </w:r>
      <w:r>
        <w:rPr>
          <w:noProof/>
        </w:rPr>
        <w:t>). The 5GMS AF assigns a cannonical domain name</w:t>
      </w:r>
      <w:r w:rsidRPr="00DD6B86">
        <w:rPr>
          <w:noProof/>
        </w:rPr>
        <w:t xml:space="preserve"> </w:t>
      </w:r>
      <w:r>
        <w:rPr>
          <w:noProof/>
        </w:rPr>
        <w:t>(</w:t>
      </w:r>
      <w:r w:rsidRPr="00E17DEC">
        <w:rPr>
          <w:rStyle w:val="Codechar"/>
        </w:rPr>
        <w:t>canonicalDomainName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E17DEC">
        <w:rPr>
          <w:rStyle w:val="Codechar"/>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49DC7D0B" w14:textId="77777777" w:rsidR="006B1BED" w:rsidRPr="00836BD7" w:rsidRDefault="006B1BED" w:rsidP="006B1BED">
      <w:pPr>
        <w:pStyle w:val="Heading8"/>
        <w:rPr>
          <w:lang w:eastAsia="en-GB"/>
        </w:rPr>
      </w:pPr>
      <w:bookmarkStart w:id="2583" w:name="_Toc210738726"/>
      <w:r w:rsidRPr="00836BD7">
        <w:t>Annex G (normative):</w:t>
      </w:r>
      <w:r w:rsidRPr="00836BD7">
        <w:br/>
        <w:t>DASH in 5G Media Streaming</w:t>
      </w:r>
      <w:bookmarkEnd w:id="2583"/>
    </w:p>
    <w:p w14:paraId="2AB5F8A6" w14:textId="77777777" w:rsidR="006B1BED" w:rsidRPr="00836BD7" w:rsidRDefault="006B1BED" w:rsidP="006B1BED">
      <w:pPr>
        <w:pStyle w:val="Heading1"/>
      </w:pPr>
      <w:bookmarkStart w:id="2584" w:name="_Toc194090117"/>
      <w:bookmarkStart w:id="2585" w:name="_Toc210738727"/>
      <w:r w:rsidRPr="00836BD7">
        <w:t>G.1</w:t>
      </w:r>
      <w:r w:rsidRPr="00836BD7">
        <w:tab/>
      </w:r>
      <w:bookmarkEnd w:id="2584"/>
      <w:r w:rsidRPr="00836BD7">
        <w:t>Introduction</w:t>
      </w:r>
      <w:bookmarkEnd w:id="2585"/>
    </w:p>
    <w:p w14:paraId="2210B021" w14:textId="77777777" w:rsidR="006B1BED" w:rsidRPr="00836BD7" w:rsidRDefault="006B1BED" w:rsidP="006B1BED">
      <w:r w:rsidRPr="00836BD7">
        <w:t>This annex provides a binding between DASH as defined in ISO/IEC 23009-1 [32] and 3GPP TS 26.247 [4] as a media streaming protocol in the 5G Media Streaming System. In this context, it provides a mapping of DASH functionalities to generic 5G Media Streaming features. It also specifies requirements and makes recommendations on how certain features defined in 5G Media Streaming are to be used and supported when DASH is used as the media streaming protocol at reference point M4.</w:t>
      </w:r>
    </w:p>
    <w:p w14:paraId="7541A1D3" w14:textId="77777777" w:rsidR="006B1BED" w:rsidRPr="00836BD7" w:rsidRDefault="006B1BED" w:rsidP="006B1BED">
      <w:r w:rsidRPr="00836BD7">
        <w:t>The annex also specifies how CMAF content as profiled in TS 26.511 [35] is required to be delivered through 5G Media Streaming using DASH.</w:t>
      </w:r>
    </w:p>
    <w:p w14:paraId="71EA1290" w14:textId="77777777" w:rsidR="006B1BED" w:rsidRPr="00836BD7" w:rsidRDefault="006B1BED" w:rsidP="006B1BED">
      <w:r w:rsidRPr="00836BD7">
        <w:t>The clause expands based on the requirements specified in clause 10.2.</w:t>
      </w:r>
    </w:p>
    <w:p w14:paraId="3BD70258" w14:textId="77777777" w:rsidR="006B1BED" w:rsidRPr="00836BD7" w:rsidRDefault="006B1BED" w:rsidP="006B1BED">
      <w:pPr>
        <w:pStyle w:val="Heading1"/>
      </w:pPr>
      <w:bookmarkStart w:id="2586" w:name="_Toc210738728"/>
      <w:r w:rsidRPr="00836BD7">
        <w:t>G.2</w:t>
      </w:r>
      <w:r w:rsidRPr="00836BD7">
        <w:tab/>
        <w:t>General mapping of DASH to 5G Media Streaming</w:t>
      </w:r>
      <w:bookmarkEnd w:id="2586"/>
    </w:p>
    <w:p w14:paraId="4281B054" w14:textId="77777777" w:rsidR="006B1BED" w:rsidRPr="00836BD7" w:rsidRDefault="006B1BED" w:rsidP="006B1BED">
      <w:pPr>
        <w:keepNext/>
      </w:pPr>
      <w:r w:rsidRPr="00836BD7">
        <w:t>Based on the basic mapping of DASH in clause 10.2, the following generic aspects are documented:</w:t>
      </w:r>
    </w:p>
    <w:p w14:paraId="04564F80" w14:textId="77777777" w:rsidR="006B1BED" w:rsidRPr="00836BD7" w:rsidRDefault="006B1BED" w:rsidP="006B1BED">
      <w:pPr>
        <w:pStyle w:val="B1"/>
      </w:pPr>
      <w:r w:rsidRPr="00836BD7">
        <w:t>-</w:t>
      </w:r>
      <w:r w:rsidRPr="00836BD7">
        <w:tab/>
        <w:t xml:space="preserve">For any requirement that applies to the Media Player Entry in downlink streaming as part of the present document, for DASH this requirement applies to the Media Presentation Description (MPD) with content type </w:t>
      </w:r>
      <w:r w:rsidRPr="00836BD7">
        <w:rPr>
          <w:rStyle w:val="CodeMethod"/>
        </w:rPr>
        <w:t>"</w:t>
      </w:r>
      <w:r w:rsidRPr="00774768">
        <w:rPr>
          <w:rStyle w:val="HTTPHeader"/>
        </w:rPr>
        <w:t>application/dash+xml</w:t>
      </w:r>
      <w:r w:rsidRPr="00836BD7">
        <w:rPr>
          <w:rStyle w:val="CodeMethod"/>
        </w:rPr>
        <w:t>"</w:t>
      </w:r>
      <w:r w:rsidRPr="00836BD7">
        <w:t>.</w:t>
      </w:r>
    </w:p>
    <w:p w14:paraId="7E3491D3" w14:textId="77777777" w:rsidR="006B1BED" w:rsidRPr="00836BD7" w:rsidRDefault="006B1BED" w:rsidP="006B1BED">
      <w:pPr>
        <w:pStyle w:val="B1"/>
      </w:pPr>
      <w:r w:rsidRPr="00836BD7">
        <w:t>-</w:t>
      </w:r>
      <w:r w:rsidRPr="00836BD7">
        <w:tab/>
        <w:t>Media resources are primarily DASH Segments, or other data referenced in the MPD. According to clause 10.2, DASH Segments may be CMAF-addressable resources per ISO/IEC 23000</w:t>
      </w:r>
      <w:r w:rsidRPr="00836BD7">
        <w:noBreakHyphen/>
        <w:t>19 [38], in particular CMAF media resources as profiled in TS 26.511 [35].</w:t>
      </w:r>
    </w:p>
    <w:p w14:paraId="41CB51ED" w14:textId="5C9E3BEB" w:rsidR="006B1BED" w:rsidRPr="00836BD7" w:rsidRDefault="006B1BED" w:rsidP="006B1BED">
      <w:pPr>
        <w:pStyle w:val="B1"/>
      </w:pPr>
      <w:r w:rsidRPr="00836BD7">
        <w:t>-</w:t>
      </w:r>
      <w:r w:rsidRPr="00836BD7">
        <w:tab/>
        <w:t>The mapping of media resources into DASH MPDs, including codec parameters, is specified in TS 26.511 [35].</w:t>
      </w:r>
    </w:p>
    <w:p w14:paraId="3012B7C2" w14:textId="77777777" w:rsidR="006B1BED" w:rsidRPr="00836BD7" w:rsidRDefault="006B1BED" w:rsidP="006B1BED">
      <w:pPr>
        <w:pStyle w:val="Heading1"/>
      </w:pPr>
      <w:bookmarkStart w:id="2587" w:name="_Toc210738729"/>
      <w:bookmarkStart w:id="2588" w:name="_Toc194090118"/>
      <w:r w:rsidRPr="00836BD7">
        <w:t>G.3</w:t>
      </w:r>
      <w:r w:rsidRPr="00836BD7">
        <w:tab/>
        <w:t>Content Protection and DRM</w:t>
      </w:r>
      <w:bookmarkEnd w:id="2587"/>
    </w:p>
    <w:p w14:paraId="59204BF7" w14:textId="77777777" w:rsidR="006B1BED" w:rsidRPr="00836BD7" w:rsidRDefault="006B1BED" w:rsidP="006B1BED">
      <w:pPr>
        <w:pStyle w:val="Heading2"/>
      </w:pPr>
      <w:bookmarkStart w:id="2589" w:name="_Toc210738730"/>
      <w:r w:rsidRPr="00836BD7">
        <w:t>G.3.1</w:t>
      </w:r>
      <w:r w:rsidRPr="00836BD7">
        <w:tab/>
      </w:r>
      <w:bookmarkEnd w:id="2588"/>
      <w:r w:rsidRPr="00836BD7">
        <w:t>Overview</w:t>
      </w:r>
      <w:bookmarkEnd w:id="2589"/>
    </w:p>
    <w:p w14:paraId="470F2F4D" w14:textId="3D6D8AB3" w:rsidR="006B1BED" w:rsidRPr="00836BD7" w:rsidRDefault="006B1BED" w:rsidP="006B1BED">
      <w:r w:rsidRPr="00836BD7">
        <w:t>This clause defines the requirements and recommendations to support Content Protection and Digital Rights Management in DASH-based 5G Media Streaming according to clause 5.14 in TS 26.501 [2].</w:t>
      </w:r>
    </w:p>
    <w:p w14:paraId="2C967E62" w14:textId="77777777" w:rsidR="006B1BED" w:rsidRPr="00836BD7" w:rsidRDefault="006B1BED" w:rsidP="006B1BED">
      <w:pPr>
        <w:pStyle w:val="Heading2"/>
      </w:pPr>
      <w:bookmarkStart w:id="2590" w:name="_Toc210738731"/>
      <w:r w:rsidRPr="00836BD7">
        <w:t>G.3.2</w:t>
      </w:r>
      <w:r w:rsidRPr="00836BD7">
        <w:tab/>
        <w:t>DASH content encoding requirements and recommendations</w:t>
      </w:r>
      <w:bookmarkEnd w:id="2590"/>
    </w:p>
    <w:p w14:paraId="247B2E2D" w14:textId="77777777" w:rsidR="006B1BED" w:rsidRPr="00836BD7" w:rsidRDefault="006B1BED" w:rsidP="006B1BED">
      <w:pPr>
        <w:keepNext/>
      </w:pPr>
      <w:r w:rsidRPr="00836BD7">
        <w:t>A DASH Media Presentation with encrypted content shall follow the requirements and recommendations in DASH-IF Interoperability Points Part 6 [</w:t>
      </w:r>
      <w:r>
        <w:t>74</w:t>
      </w:r>
      <w:r w:rsidRPr="00836BD7">
        <w:t>], in particular:</w:t>
      </w:r>
    </w:p>
    <w:p w14:paraId="24A72D25" w14:textId="77777777" w:rsidR="006B1BED" w:rsidRPr="00836BD7" w:rsidRDefault="006B1BED" w:rsidP="006B1BED">
      <w:pPr>
        <w:pStyle w:val="B1"/>
      </w:pPr>
      <w:r w:rsidRPr="00836BD7">
        <w:t>-</w:t>
      </w:r>
      <w:r w:rsidRPr="00836BD7">
        <w:tab/>
        <w:t>DASH Segments and the corresponding CMAF-addressable resources shall follow the requirements and recommendations concerning Segments in clause 6 of [</w:t>
      </w:r>
      <w:r>
        <w:t>74</w:t>
      </w:r>
      <w:r w:rsidRPr="00836BD7">
        <w:t>].</w:t>
      </w:r>
    </w:p>
    <w:p w14:paraId="3C7BB225" w14:textId="77777777" w:rsidR="006B1BED" w:rsidRPr="00836BD7" w:rsidRDefault="006B1BED" w:rsidP="006B1BED">
      <w:pPr>
        <w:pStyle w:val="B1"/>
      </w:pPr>
      <w:r w:rsidRPr="00836BD7">
        <w:t>-</w:t>
      </w:r>
      <w:r w:rsidRPr="00836BD7">
        <w:tab/>
        <w:t>DASH MPDs shall follow the requirements and recommendations concerning the MPD in clause 7 of [</w:t>
      </w:r>
      <w:r>
        <w:t>74</w:t>
      </w:r>
      <w:r w:rsidRPr="00836BD7">
        <w:t>].</w:t>
      </w:r>
    </w:p>
    <w:p w14:paraId="706DF6C7" w14:textId="77777777" w:rsidR="006B1BED" w:rsidRPr="00836BD7" w:rsidRDefault="006B1BED" w:rsidP="006B1BED">
      <w:pPr>
        <w:pStyle w:val="Heading2"/>
      </w:pPr>
      <w:bookmarkStart w:id="2591" w:name="_Toc210738732"/>
      <w:r w:rsidRPr="00836BD7">
        <w:t>G.3.3</w:t>
      </w:r>
      <w:r w:rsidRPr="00836BD7">
        <w:tab/>
        <w:t>Media Player requirements and recommendations</w:t>
      </w:r>
      <w:bookmarkEnd w:id="2591"/>
    </w:p>
    <w:p w14:paraId="45A1191E" w14:textId="2E6ED72F" w:rsidR="006B1BED" w:rsidRPr="00836BD7" w:rsidRDefault="006B1BED" w:rsidP="006B1BED">
      <w:r w:rsidRPr="00836BD7">
        <w:t xml:space="preserve">A Media Player supporting DRM-based content protection shall implement the requirements and recommendations for DASH clients defined in clauses 6 and 7 of DASH-IF Interoperability Points </w:t>
      </w:r>
      <w:r>
        <w:t>P</w:t>
      </w:r>
      <w:r w:rsidRPr="00836BD7">
        <w:t>art 6 [</w:t>
      </w:r>
      <w:r>
        <w:t>74</w:t>
      </w:r>
      <w:r w:rsidRPr="00836BD7">
        <w:t>].</w:t>
      </w:r>
    </w:p>
    <w:p w14:paraId="504D723C" w14:textId="77777777" w:rsidR="006B1BED" w:rsidRPr="00836BD7" w:rsidRDefault="006B1BED" w:rsidP="006B1BED">
      <w:pPr>
        <w:pStyle w:val="Heading2"/>
      </w:pPr>
      <w:bookmarkStart w:id="2592" w:name="_Toc210738733"/>
      <w:r w:rsidRPr="00836BD7">
        <w:t>G.3.4</w:t>
      </w:r>
      <w:r w:rsidRPr="00836BD7">
        <w:tab/>
        <w:t>Content Preparation Template requirements</w:t>
      </w:r>
      <w:bookmarkEnd w:id="2592"/>
    </w:p>
    <w:p w14:paraId="46243593" w14:textId="77777777" w:rsidR="006B1BED" w:rsidRPr="00836BD7" w:rsidRDefault="006B1BED" w:rsidP="006B1BED">
      <w:r w:rsidRPr="00836BD7">
        <w:t>If content preparation is employed for DRM encryption by the 5GMS AS, the following parameters need to be supported in the Content Preparation Template:</w:t>
      </w:r>
    </w:p>
    <w:p w14:paraId="762810B5" w14:textId="77777777" w:rsidR="006B1BED" w:rsidRPr="00836BD7" w:rsidRDefault="006B1BED" w:rsidP="006B1BED">
      <w:pPr>
        <w:pStyle w:val="B1"/>
      </w:pPr>
      <w:r w:rsidRPr="00836BD7">
        <w:t>-</w:t>
      </w:r>
      <w:r w:rsidRPr="00836BD7">
        <w:tab/>
        <w:t xml:space="preserve">An indication of one of the </w:t>
      </w:r>
      <w:r w:rsidRPr="00836BD7">
        <w:rPr>
          <w:i/>
          <w:iCs/>
        </w:rPr>
        <w:t>encryption methods</w:t>
      </w:r>
      <w:r w:rsidRPr="00836BD7">
        <w:t xml:space="preserve"> profiled in TS 26.511 [35], namely CENC or CBCS.</w:t>
      </w:r>
    </w:p>
    <w:p w14:paraId="7A15D474" w14:textId="77777777" w:rsidR="006B1BED" w:rsidRPr="00836BD7" w:rsidRDefault="006B1BED" w:rsidP="006B1BED">
      <w:pPr>
        <w:pStyle w:val="B1"/>
      </w:pPr>
      <w:r w:rsidRPr="00836BD7">
        <w:t>-</w:t>
      </w:r>
      <w:r w:rsidRPr="00836BD7">
        <w:tab/>
        <w:t xml:space="preserve">The </w:t>
      </w:r>
      <w:r w:rsidRPr="00836BD7">
        <w:rPr>
          <w:i/>
          <w:iCs/>
        </w:rPr>
        <w:t>DRM systems</w:t>
      </w:r>
      <w:r w:rsidRPr="00836BD7">
        <w:t xml:space="preserve"> that are to be supported, identified by their respective unique system identifiers.</w:t>
      </w:r>
    </w:p>
    <w:p w14:paraId="32846B24" w14:textId="77777777" w:rsidR="006B1BED" w:rsidRPr="00836BD7" w:rsidRDefault="006B1BED" w:rsidP="006B1BED">
      <w:pPr>
        <w:pStyle w:val="B1"/>
      </w:pPr>
      <w:r w:rsidRPr="00836BD7">
        <w:t>-</w:t>
      </w:r>
      <w:r w:rsidRPr="00836BD7">
        <w:tab/>
        <w:t xml:space="preserve">The URL of the </w:t>
      </w:r>
      <w:r w:rsidRPr="00836BD7">
        <w:rPr>
          <w:i/>
          <w:iCs/>
        </w:rPr>
        <w:t>license server</w:t>
      </w:r>
      <w:r w:rsidRPr="00836BD7">
        <w:t xml:space="preserve"> from which the Media Player fetches decryption keys. The Packager subfunction of the 5GMS AS is required to embed the license acquisition URL in the Media Presentation Description (MPD).</w:t>
      </w:r>
    </w:p>
    <w:p w14:paraId="1D0F0771" w14:textId="77777777" w:rsidR="006B1BED" w:rsidRPr="00836BD7" w:rsidRDefault="006B1BED" w:rsidP="006B1BED">
      <w:pPr>
        <w:pStyle w:val="B1"/>
      </w:pPr>
      <w:r w:rsidRPr="00836BD7">
        <w:t>-</w:t>
      </w:r>
      <w:r w:rsidRPr="00836BD7">
        <w:tab/>
        <w:t xml:space="preserve">The </w:t>
      </w:r>
      <w:r w:rsidRPr="00836BD7">
        <w:rPr>
          <w:i/>
          <w:iCs/>
        </w:rPr>
        <w:t>CPIX configuration</w:t>
      </w:r>
      <w:r w:rsidRPr="00836BD7">
        <w:t xml:space="preserve"> used to communicate encryption keys and DRM policies between the Packager and the Key Server.</w:t>
      </w:r>
    </w:p>
    <w:p w14:paraId="649D38D7" w14:textId="77777777" w:rsidR="006B1BED" w:rsidRPr="00836BD7" w:rsidRDefault="006B1BED" w:rsidP="006B1BED">
      <w:pPr>
        <w:pStyle w:val="Heading2"/>
      </w:pPr>
      <w:bookmarkStart w:id="2593" w:name="_Toc210738734"/>
      <w:r w:rsidRPr="00836BD7">
        <w:t>G.3.5</w:t>
      </w:r>
      <w:r w:rsidRPr="00836BD7">
        <w:tab/>
        <w:t>Content Preparation Template syntax</w:t>
      </w:r>
      <w:bookmarkEnd w:id="2593"/>
    </w:p>
    <w:p w14:paraId="7E9A722F" w14:textId="77777777" w:rsidR="006B1BED" w:rsidRPr="00836BD7" w:rsidRDefault="006B1BED" w:rsidP="006B1BED">
      <w:pPr>
        <w:pStyle w:val="NO"/>
      </w:pPr>
      <w:r w:rsidRPr="00836BD7">
        <w:t>NOTE:</w:t>
      </w:r>
      <w:r w:rsidRPr="00836BD7">
        <w:tab/>
        <w:t>The format of an interoperable Content Preparation Template to support DRM encryption is for future study.</w:t>
      </w:r>
    </w:p>
    <w:p w14:paraId="061B6C5D" w14:textId="77777777" w:rsidR="006B1BED" w:rsidRPr="00836BD7" w:rsidRDefault="006B1BED" w:rsidP="006B1BED">
      <w:pPr>
        <w:pStyle w:val="Heading2"/>
      </w:pPr>
      <w:bookmarkStart w:id="2594" w:name="_Toc210738735"/>
      <w:r w:rsidRPr="00836BD7">
        <w:t>G.3.6</w:t>
      </w:r>
      <w:r w:rsidRPr="00836BD7">
        <w:tab/>
        <w:t>Examples (informative)</w:t>
      </w:r>
      <w:bookmarkEnd w:id="2594"/>
    </w:p>
    <w:p w14:paraId="6518E5DA" w14:textId="77777777" w:rsidR="006B1BED" w:rsidRPr="00836BD7" w:rsidRDefault="006B1BED" w:rsidP="006B1BED">
      <w:r w:rsidRPr="00836BD7">
        <w:t>For examples of MPDs including Content Protection, see clause 7.3 of DASH-IF Interoperability Points Part 6 [</w:t>
      </w:r>
      <w:r>
        <w:t>74</w:t>
      </w:r>
      <w:r w:rsidRPr="00836BD7">
        <w:t>].</w:t>
      </w:r>
    </w:p>
    <w:p w14:paraId="0736D3A3" w14:textId="77777777" w:rsidR="006B1BED" w:rsidRPr="00836BD7" w:rsidRDefault="006B1BED" w:rsidP="006B1BED">
      <w:pPr>
        <w:pStyle w:val="Heading1"/>
      </w:pPr>
      <w:bookmarkStart w:id="2595" w:name="_Toc210738736"/>
      <w:r w:rsidRPr="00836BD7">
        <w:t>G.4</w:t>
      </w:r>
      <w:r w:rsidRPr="00836BD7">
        <w:tab/>
        <w:t>DASH content distribution using multiple service locations</w:t>
      </w:r>
      <w:bookmarkEnd w:id="2595"/>
    </w:p>
    <w:p w14:paraId="5D61B5DB" w14:textId="77777777" w:rsidR="006B1BED" w:rsidRPr="00836BD7" w:rsidRDefault="006B1BED" w:rsidP="006B1BED">
      <w:pPr>
        <w:pStyle w:val="Heading2"/>
      </w:pPr>
      <w:bookmarkStart w:id="2596" w:name="_Toc210738737"/>
      <w:r w:rsidRPr="00836BD7">
        <w:t>G.4.1</w:t>
      </w:r>
      <w:r w:rsidRPr="00836BD7">
        <w:tab/>
        <w:t>Overview</w:t>
      </w:r>
      <w:bookmarkEnd w:id="2596"/>
    </w:p>
    <w:p w14:paraId="088A81C2" w14:textId="77777777" w:rsidR="006B1BED" w:rsidRPr="00836BD7" w:rsidRDefault="006B1BED" w:rsidP="006B1BED">
      <w:r w:rsidRPr="00836BD7">
        <w:t>This clause defines the requirements and recommendations to support content distribution from multiple service locations at reference point M4d in DASH-based downlink media streaming according to clause 5.2.6 of TS 26.501 [2]. This clause G.4 focuses on:</w:t>
      </w:r>
    </w:p>
    <w:p w14:paraId="44A091DE" w14:textId="77777777" w:rsidR="006B1BED" w:rsidRPr="00836BD7" w:rsidRDefault="006B1BED" w:rsidP="006B1BED">
      <w:pPr>
        <w:pStyle w:val="B1"/>
      </w:pPr>
      <w:r w:rsidRPr="00836BD7">
        <w:t>-</w:t>
      </w:r>
      <w:r w:rsidRPr="00836BD7">
        <w:tab/>
        <w:t>Client-side switching</w:t>
      </w:r>
    </w:p>
    <w:p w14:paraId="5F08D9CC" w14:textId="77777777" w:rsidR="006B1BED" w:rsidRPr="00836BD7" w:rsidRDefault="006B1BED" w:rsidP="006B1BED">
      <w:pPr>
        <w:pStyle w:val="B1"/>
      </w:pPr>
      <w:r w:rsidRPr="00836BD7">
        <w:t>-</w:t>
      </w:r>
      <w:r w:rsidRPr="00836BD7">
        <w:tab/>
        <w:t>Content Steering for DASH</w:t>
      </w:r>
    </w:p>
    <w:p w14:paraId="71985361" w14:textId="77777777" w:rsidR="006B1BED" w:rsidRPr="00836BD7" w:rsidRDefault="006B1BED" w:rsidP="006B1BED">
      <w:pPr>
        <w:pStyle w:val="B1"/>
      </w:pPr>
      <w:r w:rsidRPr="00836BD7">
        <w:t>-</w:t>
      </w:r>
      <w:r w:rsidRPr="00836BD7">
        <w:tab/>
        <w:t>SAND for Multi-network access mode (SAND4M)</w:t>
      </w:r>
    </w:p>
    <w:p w14:paraId="7BC39C22" w14:textId="77777777" w:rsidR="006B1BED" w:rsidRPr="00836BD7" w:rsidRDefault="006B1BED" w:rsidP="006B1BED">
      <w:r w:rsidRPr="00836BD7">
        <w:t>The focus in this clause is on media resources and transport resources that conform to DASH Segments as specified in ISO/IEC 23009</w:t>
      </w:r>
      <w:r w:rsidRPr="00836BD7">
        <w:noBreakHyphen/>
        <w:t>1 [32].</w:t>
      </w:r>
    </w:p>
    <w:p w14:paraId="1A49B3C6" w14:textId="77777777" w:rsidR="006B1BED" w:rsidRPr="00836BD7" w:rsidRDefault="006B1BED" w:rsidP="006B1BED">
      <w:pPr>
        <w:rPr>
          <w:bCs/>
        </w:rPr>
      </w:pPr>
      <w:r w:rsidRPr="00836BD7">
        <w:t>In particular, the base URL concept and service locations as defined in [32] are leveraged to support multiple service locations. A service location in MPEG-DASH is defined as "a collection of network resources that share commonalities and can be referred to by a common label"</w:t>
      </w:r>
      <w:r w:rsidRPr="00836BD7">
        <w:rPr>
          <w:bCs/>
        </w:rPr>
        <w:t xml:space="preserve">. The </w:t>
      </w:r>
      <w:r w:rsidRPr="00836BD7">
        <w:rPr>
          <w:rStyle w:val="XMLElementChar"/>
        </w:rPr>
        <w:t>BaseURL</w:t>
      </w:r>
      <w:r w:rsidRPr="00836BD7">
        <w:rPr>
          <w:bCs/>
        </w:rPr>
        <w:t xml:space="preserve"> element may be used to specify one or more common locations for DASH Segments and other resources. Service locations are labels for base URLs, indicated in the MPD by an attribute of the </w:t>
      </w:r>
      <w:r w:rsidRPr="00836BD7">
        <w:rPr>
          <w:rStyle w:val="XMLElementChar"/>
        </w:rPr>
        <w:t>BaseURL</w:t>
      </w:r>
      <w:r w:rsidRPr="00836BD7">
        <w:rPr>
          <w:bCs/>
        </w:rPr>
        <w:t xml:space="preserve"> element.</w:t>
      </w:r>
    </w:p>
    <w:p w14:paraId="18826A4E" w14:textId="77777777" w:rsidR="006B1BED" w:rsidRPr="00836BD7" w:rsidRDefault="006B1BED" w:rsidP="006B1BED">
      <w:pPr>
        <w:rPr>
          <w:bCs/>
        </w:rPr>
      </w:pPr>
      <w:r w:rsidRPr="00836BD7">
        <w:rPr>
          <w:bCs/>
        </w:rPr>
        <w:t>Clause 5.6 of [32] specifies how to apply base URLs to each relative URL in the MPD to construct an absolute URL suitable for retrieving transport objects containing media resources, as well as specifying rules for handling multiple alternative base URLs, one of the key aspects to support multiple service locations in the 5GMS System.</w:t>
      </w:r>
    </w:p>
    <w:p w14:paraId="5E34EEBA" w14:textId="77777777" w:rsidR="006B1BED" w:rsidRPr="00836BD7" w:rsidRDefault="006B1BED" w:rsidP="006B1BED">
      <w:pPr>
        <w:keepNext/>
        <w:rPr>
          <w:bCs/>
        </w:rPr>
      </w:pPr>
      <w:r w:rsidRPr="00836BD7">
        <w:rPr>
          <w:bCs/>
        </w:rPr>
        <w:t>For content hosting:</w:t>
      </w:r>
    </w:p>
    <w:p w14:paraId="2FB73ED9" w14:textId="77777777" w:rsidR="006B1BED" w:rsidRPr="00836BD7" w:rsidRDefault="006B1BED" w:rsidP="006B1BED">
      <w:pPr>
        <w:pStyle w:val="B1"/>
      </w:pPr>
      <w:r w:rsidRPr="00836BD7">
        <w:t>-</w:t>
      </w:r>
      <w:r w:rsidRPr="00836BD7">
        <w:tab/>
        <w:t>To provision DASH downlink media streaming in the 5GMSd AF, the 5GMSd Application Provider shall use the Content Hosting Provisioning (M1) API specified in clause 7.6, following the Content Hosting provisioning (M1) procedures specified in clause 4.3.3.</w:t>
      </w:r>
    </w:p>
    <w:p w14:paraId="23F2C62D" w14:textId="77777777" w:rsidR="006B1BED" w:rsidRPr="00836BD7" w:rsidRDefault="006B1BED" w:rsidP="006B1BED">
      <w:pPr>
        <w:pStyle w:val="B1"/>
      </w:pPr>
      <w:r w:rsidRPr="00836BD7">
        <w:t>-</w:t>
      </w:r>
      <w:r w:rsidRPr="00836BD7">
        <w:tab/>
        <w:t>To configure downlink media streaming in the 5GMSd AS, the 5GMSd AF shall use the Content Hosting Configuration (M3) API specified in clause 9.4, following the Content Hosting configuration (M3) procedures specified in clause 4.5.4.</w:t>
      </w:r>
    </w:p>
    <w:p w14:paraId="33A980CB" w14:textId="77777777" w:rsidR="006B1BED" w:rsidRPr="00836BD7" w:rsidRDefault="006B1BED" w:rsidP="006B1BED">
      <w:pPr>
        <w:pStyle w:val="Heading2"/>
      </w:pPr>
      <w:bookmarkStart w:id="2597" w:name="_Toc210738738"/>
      <w:r w:rsidRPr="00836BD7">
        <w:t>G.4.2</w:t>
      </w:r>
      <w:r w:rsidRPr="00836BD7">
        <w:tab/>
        <w:t>General Content Preparation requirements to support multiple service locations</w:t>
      </w:r>
      <w:bookmarkEnd w:id="2597"/>
    </w:p>
    <w:p w14:paraId="08BEBA6D" w14:textId="77777777" w:rsidR="006B1BED" w:rsidRPr="00836BD7" w:rsidRDefault="006B1BED" w:rsidP="006B1BED">
      <w:pPr>
        <w:pStyle w:val="Heading3"/>
      </w:pPr>
      <w:bookmarkStart w:id="2598" w:name="_Toc210738739"/>
      <w:r w:rsidRPr="00836BD7">
        <w:t>G.4.2.1</w:t>
      </w:r>
      <w:r w:rsidRPr="00836BD7">
        <w:tab/>
        <w:t>Introduction</w:t>
      </w:r>
      <w:bookmarkEnd w:id="2598"/>
    </w:p>
    <w:p w14:paraId="18029070" w14:textId="77777777" w:rsidR="006B1BED" w:rsidRPr="00836BD7" w:rsidRDefault="006B1BED" w:rsidP="006B1BED">
      <w:r w:rsidRPr="00836BD7">
        <w:t>This clause specifies general requirements for preparing DASH content to make it suitable for distribution via different service locations in the 5GMS System, in particular the configuration information required by the 5GMSd AS in order to perform any necessary content preparation.</w:t>
      </w:r>
    </w:p>
    <w:p w14:paraId="356BCBF0" w14:textId="77777777" w:rsidR="006B1BED" w:rsidRPr="00836BD7" w:rsidRDefault="006B1BED" w:rsidP="006B1BED">
      <w:pPr>
        <w:keepNext/>
      </w:pPr>
      <w:r w:rsidRPr="00836BD7">
        <w:t>To provision Content Preparation of DASH transport resources in the 5GMSd AF, the 5GMSd Application Provider shall use the Content Preparation Templates Provisioning (M1) API specified in clause 7.4, following the Content Preparation Template provisioning (M1) procedures specified in clause 4.3.5.</w:t>
      </w:r>
    </w:p>
    <w:p w14:paraId="037B9952" w14:textId="77777777" w:rsidR="006B1BED" w:rsidRPr="00836BD7" w:rsidRDefault="006B1BED" w:rsidP="006B1BED">
      <w:pPr>
        <w:keepNext/>
      </w:pPr>
      <w:r w:rsidRPr="00836BD7">
        <w:t>To configure Content Preparation of DASH transport resources in the 5GMSd AS, the 5GMSd AF shall use the Content Preparation Templates Configuration (M3) API specified in clause 9.3, following the Content Preparation Template configuration (M3) procedures specified in clause 4.5.3.</w:t>
      </w:r>
    </w:p>
    <w:p w14:paraId="37B59E2E" w14:textId="77777777" w:rsidR="006B1BED" w:rsidRPr="00836BD7" w:rsidRDefault="006B1BED" w:rsidP="006B1BED">
      <w:r w:rsidRPr="00836BD7">
        <w:t>Two different variants are supported:</w:t>
      </w:r>
    </w:p>
    <w:p w14:paraId="4D8217D0" w14:textId="77777777" w:rsidR="006B1BED" w:rsidRPr="00836BD7" w:rsidRDefault="006B1BED" w:rsidP="006B1BED">
      <w:pPr>
        <w:pStyle w:val="B1"/>
      </w:pPr>
      <w:r w:rsidRPr="00836BD7">
        <w:t>1.</w:t>
      </w:r>
      <w:r w:rsidRPr="00836BD7">
        <w:tab/>
      </w:r>
      <w:bookmarkStart w:id="2599" w:name="_Hlk204244072"/>
      <w:r w:rsidRPr="00836BD7">
        <w:t>DASH content ingested by the 5GMSd AS through reference point M2d, including a provided DASH MPD, already includes different base URLs with service location tags. The content preparation shall provide a mapping of the service locations in the MPD to the provisioned service locations on the 5GMSd AS. For details refer to clause G.4.2.2.</w:t>
      </w:r>
    </w:p>
    <w:bookmarkEnd w:id="2599"/>
    <w:p w14:paraId="12D85CE2" w14:textId="77777777" w:rsidR="006B1BED" w:rsidRPr="00836BD7" w:rsidRDefault="006B1BED" w:rsidP="006B1BED">
      <w:pPr>
        <w:pStyle w:val="B1"/>
      </w:pPr>
      <w:r w:rsidRPr="00836BD7">
        <w:t>2.</w:t>
      </w:r>
      <w:r w:rsidRPr="00836BD7">
        <w:tab/>
        <w:t>DASH content ingested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For details refer to clause G.4.2.3.</w:t>
      </w:r>
    </w:p>
    <w:p w14:paraId="1170072C" w14:textId="77777777" w:rsidR="006B1BED" w:rsidRPr="00836BD7" w:rsidRDefault="006B1BED" w:rsidP="006B1BED">
      <w:pPr>
        <w:keepNext/>
      </w:pPr>
      <w:r w:rsidRPr="00836BD7">
        <w:t>The following assumptions are common to both scenarios:</w:t>
      </w:r>
    </w:p>
    <w:p w14:paraId="11CFD7E3" w14:textId="77777777" w:rsidR="006B1BED" w:rsidRPr="00836BD7" w:rsidRDefault="006B1BED" w:rsidP="006B1BED">
      <w:pPr>
        <w:pStyle w:val="B1"/>
        <w:keepNext/>
      </w:pPr>
      <w:r w:rsidRPr="00836BD7">
        <w:t>1.</w:t>
      </w:r>
      <w:r w:rsidRPr="00836BD7">
        <w:tab/>
        <w:t>Multiple service locations have been provisioned at reference point M1d as distinct distribution configurations using the Content Hosting Provisioning (M1) API specified in clause 7.6 and following the Content Hosting provisioning (M1) procedures specified in clause 4.3.3.</w:t>
      </w:r>
    </w:p>
    <w:p w14:paraId="6D99DC14" w14:textId="77777777" w:rsidR="006B1BED" w:rsidRPr="00836BD7" w:rsidRDefault="006B1BED" w:rsidP="006B1BED">
      <w:pPr>
        <w:pStyle w:val="Heading3"/>
      </w:pPr>
      <w:bookmarkStart w:id="2600" w:name="_Toc210738740"/>
      <w:r w:rsidRPr="00836BD7">
        <w:t>G.4.2.2</w:t>
      </w:r>
      <w:r w:rsidRPr="00836BD7">
        <w:tab/>
        <w:t>Pre-configured service locations</w:t>
      </w:r>
      <w:bookmarkEnd w:id="2600"/>
    </w:p>
    <w:p w14:paraId="429CE972" w14:textId="77777777" w:rsidR="006B1BED" w:rsidRPr="00836BD7" w:rsidRDefault="006B1BED" w:rsidP="006B1BED">
      <w:r w:rsidRPr="00836BD7">
        <w:t>In this case, content ingested by the 5GMSd AS through reference point M2d, including a provided DASH MPD, already includes different base URLs with service location tags. The content preparation shall the base URLs of each service location in the provided MPD with a provisioned service location on the 5GMSd AS, shall make the modified MPD available to the 5GMS Client via reference point M4d.</w:t>
      </w:r>
    </w:p>
    <w:p w14:paraId="18B48FC3" w14:textId="77777777" w:rsidR="006B1BED" w:rsidRPr="00836BD7" w:rsidRDefault="006B1BED" w:rsidP="006B1BED">
      <w:r w:rsidRPr="00836BD7">
        <w:t xml:space="preserve">The ingested Media Presentation is described by an MPD that shall include a </w:t>
      </w:r>
      <w:r w:rsidRPr="00836BD7">
        <w:rPr>
          <w:rStyle w:val="XMLElementChar"/>
        </w:rPr>
        <w:t>BaseURL</w:t>
      </w:r>
      <w:r w:rsidRPr="00836BD7">
        <w:t xml:space="preserve"> element including a </w:t>
      </w:r>
      <w:r w:rsidRPr="00836BD7">
        <w:rPr>
          <w:rStyle w:val="XMLAttributeChar"/>
        </w:rPr>
        <w:t>@serviceLocation</w:t>
      </w:r>
      <w:r w:rsidRPr="00836BD7">
        <w:t xml:space="preserve"> attribute that fulfils the requirements for a service location as specified in ISO/IEC 23009-1 [32]. If this service location is to be exposed by the 5GMSd AS at reference point M4d, it shall be associated with a Distribution Configuration provisioned in the 5GMSd AF Content Hosting Configuration by matching its </w:t>
      </w:r>
      <w:r w:rsidRPr="00836BD7">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w:t>
      </w:r>
    </w:p>
    <w:p w14:paraId="61FBDB0B" w14:textId="77777777" w:rsidR="006B1BED" w:rsidRPr="00836BD7" w:rsidRDefault="006B1BED" w:rsidP="006B1BED">
      <w:r w:rsidRPr="00836BD7">
        <w:t xml:space="preserve">In addition, the </w:t>
      </w:r>
      <w:r w:rsidRPr="00836BD7">
        <w:rPr>
          <w:rStyle w:val="XMLElementChar"/>
        </w:rPr>
        <w:t>BaseURL</w:t>
      </w:r>
      <w:r w:rsidRPr="00836BD7">
        <w:t xml:space="preserve"> may include the following optional parameters</w:t>
      </w:r>
    </w:p>
    <w:p w14:paraId="160F1F79" w14:textId="77777777" w:rsidR="006B1BED" w:rsidRPr="00836BD7" w:rsidRDefault="006B1BED" w:rsidP="006B1BED">
      <w:pPr>
        <w:pStyle w:val="B1"/>
      </w:pPr>
      <w:r w:rsidRPr="00836BD7">
        <w:t>1.</w:t>
      </w:r>
      <w:r w:rsidRPr="00836BD7">
        <w:tab/>
        <w:t xml:space="preserve">An </w:t>
      </w:r>
      <w:r w:rsidRPr="00836BD7">
        <w:rPr>
          <w:rStyle w:val="XMLAttributeChar"/>
        </w:rPr>
        <w:t>@availabilityTimeOffset</w:t>
      </w:r>
      <w:r w:rsidRPr="00836BD7">
        <w:t xml:space="preserve"> attribute adjusting the Segment availability time for this service location.</w:t>
      </w:r>
    </w:p>
    <w:p w14:paraId="5D371CB4" w14:textId="77777777" w:rsidR="006B1BED" w:rsidRPr="00836BD7" w:rsidRDefault="006B1BED" w:rsidP="006B1BED">
      <w:pPr>
        <w:pStyle w:val="B1"/>
      </w:pPr>
      <w:r w:rsidRPr="00836BD7">
        <w:t xml:space="preserve">2. </w:t>
      </w:r>
      <w:r w:rsidRPr="00836BD7">
        <w:tab/>
        <w:t xml:space="preserve">An </w:t>
      </w:r>
      <w:r w:rsidRPr="00836BD7">
        <w:rPr>
          <w:rStyle w:val="XMLAttributeChar"/>
        </w:rPr>
        <w:t>@availabilityComplete</w:t>
      </w:r>
      <w:r w:rsidRPr="00836BD7">
        <w:t xml:space="preserve"> attribute indicating whether all Segments of all associated Representations are complete at the adjusted availability start time.</w:t>
      </w:r>
    </w:p>
    <w:p w14:paraId="265504A0" w14:textId="77777777" w:rsidR="006B1BED" w:rsidRPr="00836BD7" w:rsidRDefault="006B1BED" w:rsidP="006B1BED">
      <w:pPr>
        <w:pStyle w:val="B1"/>
      </w:pPr>
      <w:r w:rsidRPr="00836BD7">
        <w:t>3.</w:t>
      </w:r>
      <w:r w:rsidRPr="00836BD7">
        <w:tab/>
        <w:t xml:space="preserve">A </w:t>
      </w:r>
      <w:r w:rsidRPr="00836BD7">
        <w:rPr>
          <w:rStyle w:val="XMLAttributeChar"/>
        </w:rPr>
        <w:t>@timeShiftBufferDepth</w:t>
      </w:r>
      <w:r w:rsidRPr="00836BD7">
        <w:t xml:space="preserve"> attribute indicating, for a DASH Media Presentation of type </w:t>
      </w:r>
      <w:r w:rsidRPr="00836BD7">
        <w:rPr>
          <w:rStyle w:val="Codechar"/>
        </w:rPr>
        <w:t>dynamic</w:t>
      </w:r>
      <w:r w:rsidRPr="00836BD7">
        <w:t>, the duration of the smallest timeshift buffer for which Segments of any Representation are guaranteed to remain available.</w:t>
      </w:r>
    </w:p>
    <w:p w14:paraId="269F42CC" w14:textId="77777777" w:rsidR="006B1BED" w:rsidRPr="00836BD7" w:rsidRDefault="006B1BED" w:rsidP="006B1BED">
      <w:pPr>
        <w:pStyle w:val="B1"/>
      </w:pPr>
      <w:r w:rsidRPr="00836BD7">
        <w:t>4.</w:t>
      </w:r>
      <w:r w:rsidRPr="00836BD7">
        <w:tab/>
        <w:t xml:space="preserve">A </w:t>
      </w:r>
      <w:r w:rsidRPr="00836BD7">
        <w:rPr>
          <w:rStyle w:val="XMLAttributeChar"/>
        </w:rPr>
        <w:t>@rangeAccess</w:t>
      </w:r>
      <w:r w:rsidRPr="00836BD7">
        <w:t xml:space="preserve"> attribute indicating whether or not partially available Segments may be accessed with an HTTP byte range request.</w:t>
      </w:r>
    </w:p>
    <w:p w14:paraId="46D24953" w14:textId="77777777" w:rsidR="006B1BED" w:rsidRPr="00836BD7" w:rsidRDefault="006B1BED" w:rsidP="006B1BED">
      <w:pPr>
        <w:pStyle w:val="B2"/>
      </w:pPr>
      <w:r w:rsidRPr="00836BD7">
        <w:t>-</w:t>
      </w:r>
      <w:r w:rsidRPr="00836BD7">
        <w:tab/>
        <w:t xml:space="preserve">In the case where the attribute value indicates that partially available Segments may be accessed with an HTTP byte range request, if a Media Player makes a byte-range request against a partially available Segment, and the </w:t>
      </w:r>
      <w:r w:rsidRPr="00836BD7">
        <w:rPr>
          <w:rStyle w:val="Codechar"/>
        </w:rPr>
        <w:t>first-byte</w:t>
      </w:r>
      <w:r w:rsidRPr="00836BD7">
        <w:t xml:space="preserve"> position of that range request is non-zero, and the Media Player desires a continuously aggregating/live response, then it should signal this using the convention of RFC 8673 [61]. Specifically, it should use a </w:t>
      </w:r>
      <w:r w:rsidRPr="00836BD7">
        <w:rPr>
          <w:rStyle w:val="Codechar"/>
        </w:rPr>
        <w:t>last-byte</w:t>
      </w:r>
      <w:r w:rsidRPr="00836BD7">
        <w:t xml:space="preserve"> value of 9007199254740991. When responding to Segment requests through this service location, the 5GMSd AS shall return an HTTP </w:t>
      </w:r>
      <w:r w:rsidRPr="00836BD7">
        <w:rPr>
          <w:rStyle w:val="HTTPResponse"/>
        </w:rPr>
        <w:t>206 (Partial Content)</w:t>
      </w:r>
      <w:r w:rsidRPr="00836BD7">
        <w:t xml:space="preserve"> aggregating response instead of responding with a </w:t>
      </w:r>
      <w:r w:rsidRPr="00836BD7">
        <w:rPr>
          <w:rStyle w:val="HTTPResponse"/>
        </w:rPr>
        <w:t>200</w:t>
      </w:r>
      <w:r w:rsidRPr="00836BD7">
        <w:rPr>
          <w:rStyle w:val="HTTPResponse"/>
          <w:rFonts w:eastAsiaTheme="majorEastAsia"/>
        </w:rPr>
        <w:t xml:space="preserve"> (OK)</w:t>
      </w:r>
      <w:r w:rsidRPr="00836BD7">
        <w:t xml:space="preserve"> response and a </w:t>
      </w:r>
      <w:r w:rsidRPr="00836BD7">
        <w:rPr>
          <w:rStyle w:val="HTTPHeader"/>
        </w:rPr>
        <w:t>Content-Length</w:t>
      </w:r>
      <w:r w:rsidRPr="00836BD7">
        <w:t xml:space="preserve"> response header after waiting for the end of the Segment to become available.</w:t>
      </w:r>
    </w:p>
    <w:p w14:paraId="0C53DE5B" w14:textId="77777777" w:rsidR="006B1BED" w:rsidRPr="00836BD7" w:rsidRDefault="006B1BED" w:rsidP="006B1BED">
      <w:pPr>
        <w:pStyle w:val="B2"/>
      </w:pPr>
      <w:r w:rsidRPr="00836BD7">
        <w:t>-</w:t>
      </w:r>
      <w:r w:rsidRPr="00836BD7">
        <w:tab/>
        <w:t>Otherwise, the Media Player should not expect a response corresponding to the requested byte range.</w:t>
      </w:r>
    </w:p>
    <w:p w14:paraId="0885FD70" w14:textId="77777777" w:rsidR="006B1BED" w:rsidRPr="00836BD7" w:rsidRDefault="006B1BED" w:rsidP="006B1BED">
      <w:r w:rsidRPr="00836BD7">
        <w:t>Based on this information, the 5GMSd AS offers DASH content associated with its provisioned service locations accordingly to the 5GMS Client via reference point M4d, taking into account the optional parameters provided above, if provided.</w:t>
      </w:r>
    </w:p>
    <w:p w14:paraId="175863E4" w14:textId="77777777" w:rsidR="006B1BED" w:rsidRPr="00836BD7" w:rsidRDefault="006B1BED" w:rsidP="006B1BED">
      <w:pPr>
        <w:pStyle w:val="Heading3"/>
      </w:pPr>
      <w:bookmarkStart w:id="2601" w:name="_Toc210738741"/>
      <w:r w:rsidRPr="00836BD7">
        <w:t>G.4.2.3</w:t>
      </w:r>
      <w:r w:rsidRPr="00836BD7">
        <w:tab/>
        <w:t>Configuration of service locations in the 5GMSd AS</w:t>
      </w:r>
      <w:bookmarkEnd w:id="2601"/>
    </w:p>
    <w:p w14:paraId="34FCF021" w14:textId="77777777" w:rsidR="006B1BED" w:rsidRPr="00836BD7" w:rsidRDefault="006B1BED" w:rsidP="006B1BED">
      <w:pPr>
        <w:keepNext/>
        <w:keepLines/>
      </w:pPr>
      <w:r w:rsidRPr="00836BD7">
        <w:t>In this case, content ingested by the 5GMSd AS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The ingested content may be described by an MPD conforming to a DASH profile for CMAF content as specified in ISO/IEC 23009</w:t>
      </w:r>
      <w:r w:rsidRPr="00836BD7">
        <w:noBreakHyphen/>
        <w:t>1 [32].</w:t>
      </w:r>
    </w:p>
    <w:p w14:paraId="7B7CB1F8" w14:textId="27057C72" w:rsidR="006B1BED" w:rsidRPr="00836BD7" w:rsidRDefault="006B1BED" w:rsidP="006B1BED">
      <w:pPr>
        <w:keepNext/>
      </w:pPr>
      <w:r w:rsidRPr="00836BD7">
        <w:t xml:space="preserve">In order to create an MPD for M4d distribution using the provisioning information as well as the CMAF content annotation, the content preparation information shall include a mapping of included CMAF tracks to one or multiple service locations. If this service location is to be exposed by the 5GMSd AS at reference point M4d, it shall be associated with a Distribution Configuration provisioned in the 5GMSd AF Content Hosting Configuration by matching its </w:t>
      </w:r>
      <w:r w:rsidRPr="00835A0A">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[56]).Based on this information, the 5GMSd AS offers DASH content associated with its provisioned service locations accordingly to the 5GMS Client via reference point M4d.</w:t>
      </w:r>
    </w:p>
    <w:p w14:paraId="79C47EB6" w14:textId="77777777" w:rsidR="006B1BED" w:rsidRPr="00836BD7" w:rsidRDefault="006B1BED" w:rsidP="006B1BED">
      <w:pPr>
        <w:pStyle w:val="Heading2"/>
      </w:pPr>
      <w:bookmarkStart w:id="2602" w:name="_Toc210738742"/>
      <w:r w:rsidRPr="00836BD7">
        <w:t>G.4.3</w:t>
      </w:r>
      <w:r w:rsidRPr="00836BD7">
        <w:tab/>
        <w:t>Client-side switching between service locations</w:t>
      </w:r>
      <w:bookmarkEnd w:id="2602"/>
    </w:p>
    <w:p w14:paraId="023E03A2" w14:textId="77777777" w:rsidR="006B1BED" w:rsidRPr="00836BD7" w:rsidRDefault="006B1BED" w:rsidP="006B1BED">
      <w:pPr>
        <w:pStyle w:val="Heading3"/>
      </w:pPr>
      <w:bookmarkStart w:id="2603" w:name="_Toc210738743"/>
      <w:r w:rsidRPr="00836BD7">
        <w:t>G.4.3.1</w:t>
      </w:r>
      <w:r w:rsidRPr="00836BD7">
        <w:tab/>
        <w:t>Introduction</w:t>
      </w:r>
      <w:bookmarkEnd w:id="2603"/>
    </w:p>
    <w:p w14:paraId="201E068A" w14:textId="77777777" w:rsidR="006B1BED" w:rsidRPr="00836BD7" w:rsidRDefault="006B1BED" w:rsidP="006B1BED">
      <w:r w:rsidRPr="00836BD7">
        <w:t>For client-side switching, DASH content is offered from multiple service locations, but switching between them, for example based on throughput estimation, error behaviour, etc. is a decision made on the client side.</w:t>
      </w:r>
    </w:p>
    <w:p w14:paraId="3AEDA7D0" w14:textId="77777777" w:rsidR="006B1BED" w:rsidRPr="00836BD7" w:rsidRDefault="006B1BED" w:rsidP="006B1BED">
      <w:pPr>
        <w:pStyle w:val="Heading3"/>
      </w:pPr>
      <w:bookmarkStart w:id="2604" w:name="_Toc210738744"/>
      <w:r w:rsidRPr="00836BD7">
        <w:t>G.4.3.2</w:t>
      </w:r>
      <w:r w:rsidRPr="00836BD7">
        <w:tab/>
        <w:t>DASH content offering requirements and recommendations</w:t>
      </w:r>
      <w:bookmarkEnd w:id="2604"/>
    </w:p>
    <w:p w14:paraId="4A4BB293" w14:textId="77777777" w:rsidR="006B1BED" w:rsidRPr="00836BD7" w:rsidRDefault="006B1BED" w:rsidP="006B1BED">
      <w:r w:rsidRPr="00836BD7">
        <w:t>A 5GMSd AS offering a DASH Media Presentation with multiple service locations shall provide a service offering that conforms to a DASH Media Profile for CMAF content as defined in ISO/IEC 23009-1 [32], with the following additional requirements:</w:t>
      </w:r>
    </w:p>
    <w:p w14:paraId="550E8D57" w14:textId="77777777" w:rsidR="006B1BED" w:rsidRPr="00836BD7" w:rsidRDefault="006B1BED" w:rsidP="006B1BED">
      <w:pPr>
        <w:pStyle w:val="B1"/>
      </w:pPr>
      <w:r w:rsidRPr="00836BD7">
        <w:t>1.</w:t>
      </w:r>
      <w:r w:rsidRPr="00836BD7">
        <w:tab/>
        <w:t xml:space="preserve">For each Representation that represents a CMAF track, all </w:t>
      </w:r>
      <w:r w:rsidRPr="00836BD7">
        <w:rPr>
          <w:rStyle w:val="XMLElementChar"/>
          <w:rFonts w:eastAsia="MS Mincho"/>
        </w:rPr>
        <w:t>BaseURL</w:t>
      </w:r>
      <w:r w:rsidRPr="00836BD7">
        <w:t xml:space="preserve"> elements shall be associated with this Representation whereby the value of the element is the base URL provided in the template and the value of the </w:t>
      </w:r>
      <w:r w:rsidRPr="00836BD7">
        <w:rPr>
          <w:rStyle w:val="XMLAttributeChar"/>
          <w:rFonts w:eastAsia="MS Mincho"/>
        </w:rPr>
        <w:t>@serviceLocation</w:t>
      </w:r>
      <w:r w:rsidRPr="00836BD7">
        <w:t xml:space="preserve"> attribute shall be set to the </w:t>
      </w:r>
      <w:r w:rsidRPr="00836BD7">
        <w:rPr>
          <w:rStyle w:val="Codechar"/>
        </w:rPr>
        <w:t>distributionBaseURL</w:t>
      </w:r>
      <w:r w:rsidRPr="00836BD7">
        <w:t xml:space="preserve"> of the corresponding service location provisioned in a Distribution Configuration of the Content Hosting Configuration.</w:t>
      </w:r>
    </w:p>
    <w:p w14:paraId="2A511793" w14:textId="77777777" w:rsidR="006B1BED" w:rsidRPr="00836BD7" w:rsidRDefault="006B1BED" w:rsidP="006B1BED">
      <w:pPr>
        <w:pStyle w:val="B1"/>
      </w:pPr>
      <w:r w:rsidRPr="00836BD7">
        <w:t>2.</w:t>
      </w:r>
      <w:r w:rsidRPr="00836BD7">
        <w:tab/>
        <w:t>For each base URL, the associated parameters specified in clause G.4.2.2 may be set as well.</w:t>
      </w:r>
    </w:p>
    <w:p w14:paraId="04023B7F" w14:textId="77777777" w:rsidR="006B1BED" w:rsidRPr="00836BD7" w:rsidRDefault="006B1BED" w:rsidP="006B1BED">
      <w:pPr>
        <w:pStyle w:val="B1"/>
      </w:pPr>
      <w:r w:rsidRPr="00836BD7">
        <w:t>3.</w:t>
      </w:r>
      <w:r w:rsidRPr="00836BD7">
        <w:tab/>
        <w:t>The resources shall be made available by the 5GMSd AS at reference point M4d according to the configuration for each base URL.</w:t>
      </w:r>
    </w:p>
    <w:p w14:paraId="64B1297D" w14:textId="77777777" w:rsidR="006B1BED" w:rsidRPr="00836BD7" w:rsidRDefault="006B1BED" w:rsidP="006B1BED">
      <w:pPr>
        <w:pStyle w:val="Heading3"/>
      </w:pPr>
      <w:bookmarkStart w:id="2605" w:name="_Toc210738745"/>
      <w:r w:rsidRPr="00836BD7">
        <w:t>G.4.3.3</w:t>
      </w:r>
      <w:r w:rsidRPr="00836BD7">
        <w:tab/>
        <w:t>Media Player requirements and recommendations</w:t>
      </w:r>
      <w:bookmarkEnd w:id="2605"/>
    </w:p>
    <w:p w14:paraId="7B917CA5" w14:textId="77777777" w:rsidR="006B1BED" w:rsidRPr="00836BD7" w:rsidRDefault="006B1BED" w:rsidP="006B1BED">
      <w:r w:rsidRPr="00836BD7">
        <w:t>A Media Player supporting multiple service locations with DASH and client-side switching shall support the general requirements for the media access client as defined in clause 10.3A.1 and the Media Access Client capabilities to support switching between multiple service locations during content distribution as defined in clause 10.3A.2.</w:t>
      </w:r>
    </w:p>
    <w:p w14:paraId="1767B6C9" w14:textId="77777777" w:rsidR="006B1BED" w:rsidRPr="00836BD7" w:rsidRDefault="006B1BED" w:rsidP="006B1BED">
      <w:r w:rsidRPr="00836BD7">
        <w:t>In order to support service offerings, for which different Representations and/or Adaptation Sets are offered on different service locations, and the Representations are expected to the be played together, the Media Player should support the Media Access Client capabilities to support concurrent use of multiple service locations for content distribution as defined in clause 10.3A.2.</w:t>
      </w:r>
    </w:p>
    <w:p w14:paraId="00DC05C7" w14:textId="77777777" w:rsidR="006B1BED" w:rsidRPr="00836BD7" w:rsidRDefault="006B1BED" w:rsidP="006B1BED">
      <w:pPr>
        <w:pStyle w:val="Heading3"/>
      </w:pPr>
      <w:bookmarkStart w:id="2606" w:name="_Toc210738746"/>
      <w:r w:rsidRPr="00836BD7">
        <w:t>G.4.3.4</w:t>
      </w:r>
      <w:r w:rsidRPr="00836BD7">
        <w:tab/>
        <w:t>Examples (informative)</w:t>
      </w:r>
      <w:bookmarkEnd w:id="2606"/>
    </w:p>
    <w:p w14:paraId="13D66515" w14:textId="77777777" w:rsidR="006B1BED" w:rsidRPr="00836BD7" w:rsidRDefault="006B1BED" w:rsidP="006B1BED">
      <w:r w:rsidRPr="00836BD7">
        <w:t>Listing G.4.3.4-1 provides an example for which two service locations are specified in the MPD.</w:t>
      </w:r>
    </w:p>
    <w:p w14:paraId="22F09C8A" w14:textId="77777777" w:rsidR="006B1BED" w:rsidRPr="00836BD7" w:rsidRDefault="006B1BED" w:rsidP="006B1BED">
      <w:pPr>
        <w:pStyle w:val="TH"/>
      </w:pPr>
      <w:r w:rsidRPr="00836BD7">
        <w:t>Listing G.4.3.4-1 MPD with multiple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26A9B3BA"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03B22B2C" w14:textId="77777777" w:rsidR="006B1BED" w:rsidRPr="00836BD7" w:rsidRDefault="006B1BED" w:rsidP="0064437A">
            <w:pPr>
              <w:pStyle w:val="PL"/>
            </w:pPr>
            <w:r w:rsidRPr="00836BD7">
              <w:t>&lt;?xml version="1.0" encoding="UTF-8"?&gt;</w:t>
            </w:r>
          </w:p>
          <w:p w14:paraId="652EE853" w14:textId="77777777" w:rsidR="006B1BED" w:rsidRPr="00836BD7" w:rsidRDefault="006B1BED" w:rsidP="0064437A">
            <w:pPr>
              <w:pStyle w:val="PL"/>
            </w:pPr>
            <w:r w:rsidRPr="00836BD7">
              <w:rPr>
                <w:b/>
                <w:bCs/>
              </w:rPr>
              <w:t>&lt;MPD</w:t>
            </w:r>
          </w:p>
          <w:p w14:paraId="53939639" w14:textId="77777777" w:rsidR="006B1BED" w:rsidRPr="00836BD7" w:rsidRDefault="006B1BED" w:rsidP="0064437A">
            <w:pPr>
              <w:pStyle w:val="PL"/>
            </w:pPr>
            <w:r w:rsidRPr="00836BD7">
              <w:t xml:space="preserve">  xmlns:xsi=</w:t>
            </w:r>
            <w:r w:rsidRPr="00836BD7">
              <w:rPr>
                <w:i/>
                <w:iCs/>
              </w:rPr>
              <w:t>"http://www.w3.org/2001/XMLSchema-instance"</w:t>
            </w:r>
          </w:p>
          <w:p w14:paraId="5FF6F799" w14:textId="77777777" w:rsidR="006B1BED" w:rsidRPr="00836BD7" w:rsidRDefault="006B1BED" w:rsidP="0064437A">
            <w:pPr>
              <w:pStyle w:val="PL"/>
            </w:pPr>
            <w:r w:rsidRPr="00836BD7">
              <w:t xml:space="preserve">  xmlns=</w:t>
            </w:r>
            <w:r w:rsidRPr="00836BD7">
              <w:rPr>
                <w:i/>
                <w:iCs/>
              </w:rPr>
              <w:t>"urn:mpeg:dash:schema:mpd:2011"</w:t>
            </w:r>
          </w:p>
          <w:p w14:paraId="2085A231" w14:textId="77777777" w:rsidR="006B1BED" w:rsidRPr="00836BD7" w:rsidRDefault="006B1BED" w:rsidP="0064437A">
            <w:pPr>
              <w:pStyle w:val="PL"/>
            </w:pPr>
            <w:r w:rsidRPr="00836BD7">
              <w:t xml:space="preserve">  xsi:schemaLocation=</w:t>
            </w:r>
            <w:r w:rsidRPr="00836BD7">
              <w:rPr>
                <w:i/>
                <w:iCs/>
              </w:rPr>
              <w:t>"urn:mpeg:dash:schema:mpd:2011 DASH-MPD.xsd"</w:t>
            </w:r>
          </w:p>
          <w:p w14:paraId="41AC0413" w14:textId="77777777" w:rsidR="006B1BED" w:rsidRPr="00836BD7" w:rsidRDefault="006B1BED" w:rsidP="0064437A">
            <w:pPr>
              <w:pStyle w:val="PL"/>
            </w:pPr>
            <w:r w:rsidRPr="00836BD7">
              <w:t xml:space="preserve">  type=</w:t>
            </w:r>
            <w:r w:rsidRPr="00836BD7">
              <w:rPr>
                <w:i/>
                <w:iCs/>
              </w:rPr>
              <w:t>"dynamic"</w:t>
            </w:r>
          </w:p>
          <w:p w14:paraId="7F25114F" w14:textId="77777777" w:rsidR="006B1BED" w:rsidRPr="00836BD7" w:rsidRDefault="006B1BED" w:rsidP="0064437A">
            <w:pPr>
              <w:pStyle w:val="PL"/>
            </w:pPr>
            <w:r w:rsidRPr="00836BD7">
              <w:t xml:space="preserve">  minimumUpdatePeriod=</w:t>
            </w:r>
            <w:r w:rsidRPr="00836BD7">
              <w:rPr>
                <w:i/>
                <w:iCs/>
              </w:rPr>
              <w:t>"PT2S"</w:t>
            </w:r>
          </w:p>
          <w:p w14:paraId="4C15FDAF" w14:textId="77777777" w:rsidR="006B1BED" w:rsidRPr="00836BD7" w:rsidRDefault="006B1BED" w:rsidP="0064437A">
            <w:pPr>
              <w:pStyle w:val="PL"/>
            </w:pPr>
            <w:r w:rsidRPr="00836BD7">
              <w:t xml:space="preserve">  timeShiftBufferDepth=</w:t>
            </w:r>
            <w:r w:rsidRPr="00836BD7">
              <w:rPr>
                <w:i/>
                <w:iCs/>
              </w:rPr>
              <w:t>"PT30M"</w:t>
            </w:r>
          </w:p>
          <w:p w14:paraId="02B1F154" w14:textId="77777777" w:rsidR="006B1BED" w:rsidRPr="00836BD7" w:rsidRDefault="006B1BED" w:rsidP="0064437A">
            <w:pPr>
              <w:pStyle w:val="PL"/>
            </w:pPr>
            <w:r w:rsidRPr="00836BD7">
              <w:t xml:space="preserve">  availabilityStartTime=</w:t>
            </w:r>
            <w:r w:rsidRPr="00836BD7">
              <w:rPr>
                <w:i/>
                <w:iCs/>
              </w:rPr>
              <w:t>"2014-10-17T17:17:05Z"</w:t>
            </w:r>
          </w:p>
          <w:p w14:paraId="7F83D351" w14:textId="77777777" w:rsidR="006B1BED" w:rsidRPr="00836BD7" w:rsidRDefault="006B1BED" w:rsidP="0064437A">
            <w:pPr>
              <w:pStyle w:val="PL"/>
            </w:pPr>
            <w:r w:rsidRPr="00836BD7">
              <w:t xml:space="preserve">  minBufferTime=</w:t>
            </w:r>
            <w:r w:rsidRPr="00836BD7">
              <w:rPr>
                <w:i/>
                <w:iCs/>
              </w:rPr>
              <w:t>"PT4S"</w:t>
            </w:r>
          </w:p>
          <w:p w14:paraId="7F4EC648" w14:textId="77777777" w:rsidR="006B1BED" w:rsidRPr="00836BD7" w:rsidRDefault="006B1BED" w:rsidP="0064437A">
            <w:pPr>
              <w:pStyle w:val="PL"/>
            </w:pPr>
            <w:r w:rsidRPr="00836BD7">
              <w:t xml:space="preserve">  profiles=</w:t>
            </w:r>
            <w:r w:rsidRPr="00836BD7">
              <w:rPr>
                <w:i/>
                <w:iCs/>
              </w:rPr>
              <w:t>"urn:mpeg:dash:profile:isoff-live:2011"</w:t>
            </w:r>
          </w:p>
          <w:p w14:paraId="0C19B2AB"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50E7FCFF" w14:textId="77777777" w:rsidR="006B1BED" w:rsidRPr="003D4B7D" w:rsidRDefault="006B1BED" w:rsidP="0064437A">
            <w:pPr>
              <w:pStyle w:val="PL"/>
              <w:rPr>
                <w:lang w:val="fr-FR"/>
              </w:rPr>
            </w:pPr>
          </w:p>
          <w:p w14:paraId="6EE1A949"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2284FE0"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3F8D360B" w14:textId="77777777" w:rsidR="006B1BED" w:rsidRPr="003D4B7D" w:rsidRDefault="006B1BED" w:rsidP="0064437A">
            <w:pPr>
              <w:pStyle w:val="PL"/>
              <w:rPr>
                <w:lang w:val="fr-FR"/>
              </w:rPr>
            </w:pPr>
          </w:p>
          <w:p w14:paraId="275F0C87" w14:textId="77777777" w:rsidR="006B1BED" w:rsidRPr="00836BD7" w:rsidRDefault="006B1BED" w:rsidP="0064437A">
            <w:pPr>
              <w:pStyle w:val="PL"/>
            </w:pPr>
            <w:r w:rsidRPr="003D4B7D">
              <w:rPr>
                <w:lang w:val="fr-FR"/>
              </w:rPr>
              <w:t xml:space="preserve">  </w:t>
            </w:r>
            <w:r w:rsidRPr="00836BD7">
              <w:rPr>
                <w:b/>
                <w:bCs/>
              </w:rPr>
              <w:t>&lt;Period</w:t>
            </w:r>
            <w:r w:rsidRPr="00836BD7">
              <w:t xml:space="preserve"> id=</w:t>
            </w:r>
            <w:r w:rsidRPr="00836BD7">
              <w:rPr>
                <w:i/>
                <w:iCs/>
              </w:rPr>
              <w:t>"1"</w:t>
            </w:r>
            <w:r w:rsidRPr="00836BD7">
              <w:rPr>
                <w:b/>
                <w:bCs/>
              </w:rPr>
              <w:t>&gt;</w:t>
            </w:r>
          </w:p>
          <w:p w14:paraId="04706A4B" w14:textId="77777777" w:rsidR="006B1BED" w:rsidRPr="00836BD7" w:rsidRDefault="006B1BED" w:rsidP="0064437A">
            <w:pPr>
              <w:pStyle w:val="PL"/>
            </w:pPr>
            <w:r w:rsidRPr="00836BD7">
              <w:t xml:space="preserve">    </w:t>
            </w:r>
            <w:r w:rsidRPr="00836BD7">
              <w:rPr>
                <w:i/>
                <w:iCs/>
              </w:rPr>
              <w:t>&lt;!-- Video --&gt;</w:t>
            </w:r>
          </w:p>
          <w:p w14:paraId="67AA6B2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0FDDA1F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49A6E2C"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73815CBB"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44CF6E77"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4CDA0DF"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3FA17C74"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31304821"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244BF999"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1B333B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22D45BE9" w14:textId="77777777" w:rsidR="006B1BED" w:rsidRPr="00836BD7" w:rsidRDefault="006B1BED" w:rsidP="0064437A">
            <w:pPr>
              <w:pStyle w:val="PL"/>
            </w:pPr>
            <w:r w:rsidRPr="00836BD7">
              <w:t xml:space="preserve">        </w:t>
            </w:r>
            <w:r w:rsidRPr="00836BD7">
              <w:rPr>
                <w:b/>
                <w:bCs/>
              </w:rPr>
              <w:t>&lt;/SegmentTimeline&gt;</w:t>
            </w:r>
          </w:p>
          <w:p w14:paraId="47D6BE5B" w14:textId="77777777" w:rsidR="006B1BED" w:rsidRPr="00836BD7" w:rsidRDefault="006B1BED" w:rsidP="0064437A">
            <w:pPr>
              <w:pStyle w:val="PL"/>
            </w:pPr>
            <w:r w:rsidRPr="00836BD7">
              <w:t xml:space="preserve">      </w:t>
            </w:r>
            <w:r w:rsidRPr="00836BD7">
              <w:rPr>
                <w:b/>
                <w:bCs/>
              </w:rPr>
              <w:t>&lt;/SegmentTemplate&gt;</w:t>
            </w:r>
          </w:p>
          <w:p w14:paraId="14517231"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1396801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0FBBE3D8"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36209CE0" w14:textId="77777777" w:rsidR="006B1BED" w:rsidRPr="00836BD7" w:rsidRDefault="006B1BED" w:rsidP="0064437A">
            <w:pPr>
              <w:pStyle w:val="PL"/>
            </w:pPr>
            <w:r w:rsidRPr="00836BD7">
              <w:t xml:space="preserve">    </w:t>
            </w:r>
            <w:r w:rsidRPr="00836BD7">
              <w:rPr>
                <w:b/>
                <w:bCs/>
              </w:rPr>
              <w:t>&lt;/AdaptationSet&gt;</w:t>
            </w:r>
          </w:p>
          <w:p w14:paraId="1C2F1B30" w14:textId="77777777" w:rsidR="006B1BED" w:rsidRPr="00836BD7" w:rsidRDefault="006B1BED" w:rsidP="0064437A">
            <w:pPr>
              <w:pStyle w:val="PL"/>
            </w:pPr>
            <w:r w:rsidRPr="00836BD7">
              <w:t xml:space="preserve">    </w:t>
            </w:r>
            <w:r w:rsidRPr="00836BD7">
              <w:rPr>
                <w:i/>
                <w:iCs/>
              </w:rPr>
              <w:t>&lt;!-- English Audio --&gt;</w:t>
            </w:r>
          </w:p>
          <w:p w14:paraId="5632C3CC"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48E4E4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125D426D"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EC9FA3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459190D6" w14:textId="77777777" w:rsidR="006B1BED" w:rsidRPr="00836BD7" w:rsidRDefault="006B1BED" w:rsidP="0064437A">
            <w:pPr>
              <w:pStyle w:val="PL"/>
            </w:pPr>
            <w:r w:rsidRPr="00836BD7">
              <w:t xml:space="preserve">        </w:t>
            </w:r>
            <w:r w:rsidRPr="00836BD7">
              <w:rPr>
                <w:b/>
                <w:bCs/>
              </w:rPr>
              <w:t>&lt;/SegmentTimeline&gt;</w:t>
            </w:r>
          </w:p>
          <w:p w14:paraId="7C6E2EB1" w14:textId="77777777" w:rsidR="006B1BED" w:rsidRPr="00836BD7" w:rsidRDefault="006B1BED" w:rsidP="0064437A">
            <w:pPr>
              <w:pStyle w:val="PL"/>
            </w:pPr>
            <w:r w:rsidRPr="00836BD7">
              <w:t xml:space="preserve">      </w:t>
            </w:r>
            <w:r w:rsidRPr="00836BD7">
              <w:rPr>
                <w:b/>
                <w:bCs/>
              </w:rPr>
              <w:t>&lt;/SegmentTemplate&gt;</w:t>
            </w:r>
          </w:p>
          <w:p w14:paraId="2A022B0C"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303A30D2" w14:textId="77777777" w:rsidR="006B1BED" w:rsidRPr="00836BD7" w:rsidRDefault="006B1BED" w:rsidP="0064437A">
            <w:pPr>
              <w:pStyle w:val="PL"/>
            </w:pPr>
            <w:r w:rsidRPr="00836BD7">
              <w:t xml:space="preserve">    </w:t>
            </w:r>
            <w:r w:rsidRPr="00836BD7">
              <w:rPr>
                <w:b/>
                <w:bCs/>
              </w:rPr>
              <w:t>&lt;/AdaptationSet&gt;</w:t>
            </w:r>
          </w:p>
          <w:p w14:paraId="436FAA60" w14:textId="77777777" w:rsidR="006B1BED" w:rsidRPr="00836BD7" w:rsidRDefault="006B1BED" w:rsidP="0064437A">
            <w:pPr>
              <w:pStyle w:val="PL"/>
            </w:pPr>
            <w:r w:rsidRPr="00836BD7">
              <w:t xml:space="preserve">    </w:t>
            </w:r>
            <w:r w:rsidRPr="00836BD7">
              <w:rPr>
                <w:i/>
                <w:iCs/>
              </w:rPr>
              <w:t>&lt;!-- French Audio --&gt;</w:t>
            </w:r>
          </w:p>
          <w:p w14:paraId="2DE806A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3954367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6EB97DF7" w14:textId="77777777" w:rsidR="006B1BED" w:rsidRPr="00836BD7" w:rsidRDefault="006B1BED" w:rsidP="0064437A">
            <w:pPr>
              <w:pStyle w:val="PL"/>
            </w:pPr>
            <w:r w:rsidRPr="00836BD7">
              <w:t xml:space="preserve">        </w:t>
            </w:r>
            <w:r w:rsidRPr="00836BD7">
              <w:rPr>
                <w:b/>
                <w:bCs/>
              </w:rPr>
              <w:t>&lt;SegmentTimeline&gt;</w:t>
            </w:r>
          </w:p>
          <w:p w14:paraId="5D2262AB"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0B30105E" w14:textId="77777777" w:rsidR="006B1BED" w:rsidRPr="00836BD7" w:rsidRDefault="006B1BED" w:rsidP="0064437A">
            <w:pPr>
              <w:pStyle w:val="PL"/>
            </w:pPr>
            <w:r w:rsidRPr="00836BD7">
              <w:t xml:space="preserve">        </w:t>
            </w:r>
            <w:r w:rsidRPr="00836BD7">
              <w:rPr>
                <w:b/>
                <w:bCs/>
              </w:rPr>
              <w:t>&lt;/SegmentTimeline&gt;</w:t>
            </w:r>
          </w:p>
          <w:p w14:paraId="4DF09C3F" w14:textId="77777777" w:rsidR="006B1BED" w:rsidRPr="00836BD7" w:rsidRDefault="006B1BED" w:rsidP="0064437A">
            <w:pPr>
              <w:pStyle w:val="PL"/>
            </w:pPr>
            <w:r w:rsidRPr="00836BD7">
              <w:t xml:space="preserve">      </w:t>
            </w:r>
            <w:r w:rsidRPr="00836BD7">
              <w:rPr>
                <w:b/>
                <w:bCs/>
              </w:rPr>
              <w:t>&lt;/SegmentTemplate&gt;</w:t>
            </w:r>
          </w:p>
          <w:p w14:paraId="22A6FC46"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7B28C5AB" w14:textId="77777777" w:rsidR="006B1BED" w:rsidRPr="00836BD7" w:rsidRDefault="006B1BED" w:rsidP="0064437A">
            <w:pPr>
              <w:pStyle w:val="PL"/>
            </w:pPr>
            <w:r w:rsidRPr="00836BD7">
              <w:t xml:space="preserve">    </w:t>
            </w:r>
            <w:r w:rsidRPr="00836BD7">
              <w:rPr>
                <w:b/>
                <w:bCs/>
              </w:rPr>
              <w:t>&lt;/AdaptationSet&gt;</w:t>
            </w:r>
          </w:p>
          <w:p w14:paraId="663432D2" w14:textId="77777777" w:rsidR="006B1BED" w:rsidRPr="00836BD7" w:rsidRDefault="006B1BED" w:rsidP="0064437A">
            <w:pPr>
              <w:pStyle w:val="PL"/>
            </w:pPr>
            <w:r w:rsidRPr="00836BD7">
              <w:t xml:space="preserve">  </w:t>
            </w:r>
            <w:r w:rsidRPr="00836BD7">
              <w:rPr>
                <w:b/>
                <w:bCs/>
              </w:rPr>
              <w:t>&lt;/Period&gt;</w:t>
            </w:r>
          </w:p>
          <w:p w14:paraId="7B8E8C4F" w14:textId="77777777" w:rsidR="006B1BED" w:rsidRPr="00836BD7" w:rsidRDefault="006B1BED" w:rsidP="0064437A">
            <w:pPr>
              <w:pStyle w:val="PL"/>
            </w:pPr>
            <w:r w:rsidRPr="00836BD7">
              <w:rPr>
                <w:b/>
                <w:bCs/>
              </w:rPr>
              <w:t>&lt;/MPD&gt;</w:t>
            </w:r>
          </w:p>
        </w:tc>
      </w:tr>
    </w:tbl>
    <w:p w14:paraId="5760B851" w14:textId="77777777" w:rsidR="006B1BED" w:rsidRPr="00836BD7" w:rsidRDefault="006B1BED" w:rsidP="006B1BED"/>
    <w:p w14:paraId="348BDBC9" w14:textId="77777777" w:rsidR="006B1BED" w:rsidRPr="00836BD7" w:rsidRDefault="006B1BED" w:rsidP="006B1BED">
      <w:pPr>
        <w:pStyle w:val="Heading2"/>
      </w:pPr>
      <w:bookmarkStart w:id="2607" w:name="_Toc210738747"/>
      <w:r w:rsidRPr="00836BD7">
        <w:t>G.4.4</w:t>
      </w:r>
      <w:r w:rsidRPr="00836BD7">
        <w:tab/>
        <w:t>Switching between service locations using Content Steering for DASH</w:t>
      </w:r>
      <w:bookmarkEnd w:id="2607"/>
    </w:p>
    <w:p w14:paraId="747B781F" w14:textId="77777777" w:rsidR="006B1BED" w:rsidRPr="00836BD7" w:rsidRDefault="006B1BED" w:rsidP="006B1BED">
      <w:pPr>
        <w:pStyle w:val="Heading3"/>
      </w:pPr>
      <w:bookmarkStart w:id="2608" w:name="_Toc210738748"/>
      <w:r w:rsidRPr="00836BD7">
        <w:t>G.4.4.1</w:t>
      </w:r>
      <w:r w:rsidRPr="00836BD7">
        <w:tab/>
        <w:t>Introduction</w:t>
      </w:r>
      <w:bookmarkEnd w:id="2608"/>
    </w:p>
    <w:p w14:paraId="3FBC2FC1" w14:textId="77777777" w:rsidR="006B1BED" w:rsidRPr="00836BD7" w:rsidRDefault="006B1BED" w:rsidP="006B1BED">
      <w:r w:rsidRPr="00836BD7">
        <w:t>Content steering provides a deterministic capability for a content distributor to switch the content source that a media player uses, either at presentation start-up or at any point during the presentation, by means of a remote steering service. Content Steering for DASH is specified in ETSI TS 103 998 [</w:t>
      </w:r>
      <w:r>
        <w:t>76</w:t>
      </w:r>
      <w:r w:rsidRPr="00836BD7">
        <w:t>]. This clause defines the requirements and recommendations to support content distribution at reference point M4d in DASH-based downlink media streaming in combination with Content Steering as specified in [</w:t>
      </w:r>
      <w:r>
        <w:t>76</w:t>
      </w:r>
      <w:r w:rsidRPr="00836BD7">
        <w:t>].</w:t>
      </w:r>
    </w:p>
    <w:p w14:paraId="3180C792" w14:textId="77777777" w:rsidR="006B1BED" w:rsidRPr="00836BD7" w:rsidRDefault="006B1BED" w:rsidP="006B1BED">
      <w:pPr>
        <w:pStyle w:val="Heading3"/>
      </w:pPr>
      <w:bookmarkStart w:id="2609" w:name="_Toc210738749"/>
      <w:r w:rsidRPr="00836BD7">
        <w:t>G.4.4.2</w:t>
      </w:r>
      <w:r w:rsidRPr="00836BD7">
        <w:tab/>
        <w:t>DASH content offering requirements and recommendations</w:t>
      </w:r>
      <w:bookmarkEnd w:id="2609"/>
    </w:p>
    <w:p w14:paraId="3474F851" w14:textId="77777777" w:rsidR="006B1BED" w:rsidRPr="00836BD7" w:rsidRDefault="006B1BED" w:rsidP="006B1BED">
      <w:r w:rsidRPr="00836BD7">
        <w:t>A 5GMSd AS offering a DASH Media Presentation to be used with Content Steering shall offer a Media Presentation according to the requirements in clause 4.3.2.</w:t>
      </w:r>
    </w:p>
    <w:p w14:paraId="066711D2" w14:textId="77777777" w:rsidR="006B1BED" w:rsidRPr="00836BD7" w:rsidRDefault="006B1BED" w:rsidP="006B1BED">
      <w:pPr>
        <w:keepNext/>
      </w:pPr>
      <w:r w:rsidRPr="00836BD7">
        <w:t>In addition, the 5GMSd AS shall:</w:t>
      </w:r>
    </w:p>
    <w:p w14:paraId="3B236953" w14:textId="77777777" w:rsidR="006B1BED" w:rsidRPr="00836BD7" w:rsidRDefault="006B1BED" w:rsidP="006B1BED">
      <w:pPr>
        <w:pStyle w:val="B1"/>
      </w:pPr>
      <w:r w:rsidRPr="00836BD7">
        <w:t>-</w:t>
      </w:r>
      <w:r w:rsidRPr="00836BD7">
        <w:tab/>
        <w:t>Add Content Steering signalling in the DASH MPD as specified in clause 5 of ETSI TS 103 998 [</w:t>
      </w:r>
      <w:r>
        <w:t>76</w:t>
      </w:r>
      <w:r w:rsidRPr="00836BD7">
        <w:t>], and</w:t>
      </w:r>
    </w:p>
    <w:p w14:paraId="588C6C4B" w14:textId="77777777" w:rsidR="006B1BED" w:rsidRPr="00836BD7" w:rsidRDefault="006B1BED" w:rsidP="006B1BED">
      <w:pPr>
        <w:pStyle w:val="B1"/>
      </w:pPr>
      <w:r w:rsidRPr="00836BD7">
        <w:t>-</w:t>
      </w:r>
      <w:r w:rsidRPr="00836BD7">
        <w:tab/>
        <w:t>Support the functionalities of a DASH Steering Server as specified in clause 6 of ETSI TS 103 998 [</w:t>
      </w:r>
      <w:r>
        <w:t>76</w:t>
      </w:r>
      <w:r w:rsidRPr="00836BD7">
        <w:t>].</w:t>
      </w:r>
    </w:p>
    <w:p w14:paraId="1E235C9A" w14:textId="77777777" w:rsidR="006B1BED" w:rsidRPr="00836BD7" w:rsidRDefault="006B1BED" w:rsidP="006B1BED">
      <w:pPr>
        <w:pStyle w:val="Heading3"/>
      </w:pPr>
      <w:bookmarkStart w:id="2610" w:name="_Toc210738750"/>
      <w:r w:rsidRPr="00836BD7">
        <w:t>G.4.4.3</w:t>
      </w:r>
      <w:r w:rsidRPr="00836BD7">
        <w:tab/>
        <w:t>Media Player requirements and recommendations</w:t>
      </w:r>
      <w:bookmarkEnd w:id="2610"/>
    </w:p>
    <w:p w14:paraId="4DA4543D" w14:textId="77777777" w:rsidR="006B1BED" w:rsidRPr="00836BD7" w:rsidRDefault="006B1BED" w:rsidP="006B1BED">
      <w:r w:rsidRPr="00836BD7">
        <w:t>A Media Player supporting Content Steering for DASH shall support:</w:t>
      </w:r>
    </w:p>
    <w:p w14:paraId="34408F43" w14:textId="77777777" w:rsidR="006B1BED" w:rsidRPr="00836BD7" w:rsidRDefault="006B1BED" w:rsidP="006B1BED">
      <w:pPr>
        <w:pStyle w:val="B1"/>
      </w:pPr>
      <w:r w:rsidRPr="00836BD7">
        <w:t>-</w:t>
      </w:r>
      <w:r w:rsidRPr="00836BD7">
        <w:tab/>
        <w:t>The normative DASH client steering behaviour specified in clause 7 of ETSI TS 103 998 [</w:t>
      </w:r>
      <w:r>
        <w:t>76</w:t>
      </w:r>
      <w:r w:rsidRPr="00836BD7">
        <w:t>].</w:t>
      </w:r>
    </w:p>
    <w:p w14:paraId="2BC4D4C8" w14:textId="77777777" w:rsidR="006B1BED" w:rsidRPr="00836BD7" w:rsidRDefault="006B1BED" w:rsidP="006B1BED">
      <w:pPr>
        <w:pStyle w:val="B1"/>
      </w:pPr>
      <w:r w:rsidRPr="00836BD7">
        <w:t>-</w:t>
      </w:r>
      <w:r w:rsidRPr="00836BD7">
        <w:tab/>
        <w:t>The media player requirements and recommendations in clause G.4.3.3.</w:t>
      </w:r>
    </w:p>
    <w:p w14:paraId="3923D586" w14:textId="77777777" w:rsidR="006B1BED" w:rsidRPr="00836BD7" w:rsidRDefault="006B1BED" w:rsidP="006B1BED">
      <w:pPr>
        <w:pStyle w:val="B1"/>
        <w:rPr>
          <w:rFonts w:eastAsia="MS Mincho"/>
        </w:rPr>
      </w:pPr>
      <w:r w:rsidRPr="00836BD7">
        <w:t>-</w:t>
      </w:r>
      <w:r w:rsidRPr="00836BD7">
        <w:tab/>
        <w:t>The Media Access Client capabilities to support content steering for content distribution as defined in clause 10.3A.4 where the content steering service is the Content Steering server as provided in the MPD according to clause G.4.4.2.</w:t>
      </w:r>
    </w:p>
    <w:p w14:paraId="2EC3397E" w14:textId="77777777" w:rsidR="006B1BED" w:rsidRPr="00836BD7" w:rsidRDefault="006B1BED" w:rsidP="006B1BED">
      <w:pPr>
        <w:pStyle w:val="Heading3"/>
      </w:pPr>
      <w:bookmarkStart w:id="2611" w:name="_Toc210738751"/>
      <w:r w:rsidRPr="00836BD7">
        <w:t>G.4.4.4</w:t>
      </w:r>
      <w:r w:rsidRPr="00836BD7">
        <w:tab/>
        <w:t>Examples (informative)</w:t>
      </w:r>
      <w:bookmarkEnd w:id="2611"/>
    </w:p>
    <w:p w14:paraId="12815903" w14:textId="77777777" w:rsidR="006B1BED" w:rsidRPr="00836BD7" w:rsidRDefault="006B1BED" w:rsidP="006B1BED">
      <w:pPr>
        <w:keepNext/>
      </w:pPr>
      <w:r w:rsidRPr="00836BD7">
        <w:t xml:space="preserve">Listing G.4.4.4-1 provides an example in which three service locations are specified in the MPD. In this example, some content representations are available from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07409173" w14:textId="77777777" w:rsidR="006B1BED" w:rsidRPr="00836BD7" w:rsidRDefault="006B1BED" w:rsidP="006B1BED">
      <w:pPr>
        <w:pStyle w:val="TH"/>
      </w:pPr>
      <w:r w:rsidRPr="00836BD7">
        <w:t>Listing G.4.4.4-1 MPD with multiple service locations and Content Steering</w:t>
      </w:r>
    </w:p>
    <w:tbl>
      <w:tblPr>
        <w:tblStyle w:val="ETSItablestyle"/>
        <w:tblW w:w="5000" w:type="pct"/>
        <w:shd w:val="clear" w:color="auto" w:fill="D9D9D9" w:themeFill="background1" w:themeFillShade="D9"/>
        <w:tblLook w:val="04A0" w:firstRow="1" w:lastRow="0" w:firstColumn="1" w:lastColumn="0" w:noHBand="0" w:noVBand="1"/>
      </w:tblPr>
      <w:tblGrid>
        <w:gridCol w:w="9629"/>
      </w:tblGrid>
      <w:tr w:rsidR="006B1BED" w:rsidRPr="00836BD7" w14:paraId="56510E0B"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53189595" w14:textId="77777777" w:rsidR="006B1BED" w:rsidRPr="00836BD7" w:rsidRDefault="006B1BED" w:rsidP="0064437A">
            <w:pPr>
              <w:pStyle w:val="PL"/>
              <w:rPr>
                <w:lang w:eastAsia="fr-FR"/>
              </w:rPr>
            </w:pPr>
            <w:r w:rsidRPr="00836BD7">
              <w:rPr>
                <w:lang w:eastAsia="fr-FR"/>
              </w:rPr>
              <w:t>&lt;MPD</w:t>
            </w:r>
          </w:p>
          <w:p w14:paraId="712F66C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428768A4"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FC62ED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0FF26EC"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67851681"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77BD4CD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3439EF95"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2DA8FD5F"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470D01F9"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59118CD7"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1154F6B7"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03897F75"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 xml:space="preserve">&lt;ServiceDescription </w:t>
            </w:r>
            <w:r w:rsidRPr="00836BD7">
              <w:rPr>
                <w:bCs/>
                <w:lang w:eastAsia="fr-FR"/>
              </w:rPr>
              <w:t>id=</w:t>
            </w:r>
            <w:r w:rsidRPr="00836BD7">
              <w:rPr>
                <w:bCs/>
                <w:i/>
                <w:iCs/>
                <w:lang w:eastAsia="fr-FR"/>
              </w:rPr>
              <w:t>"420"</w:t>
            </w:r>
            <w:r w:rsidRPr="00836BD7">
              <w:rPr>
                <w:b/>
                <w:bCs/>
                <w:lang w:eastAsia="fr-FR"/>
              </w:rPr>
              <w:t>&gt;</w:t>
            </w:r>
          </w:p>
          <w:p w14:paraId="4CEB6F17"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&lt;ContentSteering</w:t>
            </w:r>
            <w:r w:rsidRPr="00836BD7">
              <w:rPr>
                <w:bCs/>
                <w:lang w:eastAsia="fr-FR"/>
              </w:rPr>
              <w:t xml:space="preserve"> defaultServiceLocation=</w:t>
            </w:r>
            <w:r w:rsidRPr="00836BD7">
              <w:rPr>
                <w:bCs/>
                <w:i/>
                <w:iCs/>
                <w:lang w:eastAsia="fr-FR"/>
              </w:rPr>
              <w:t>"dist1"</w:t>
            </w:r>
            <w:r w:rsidRPr="00836BD7">
              <w:rPr>
                <w:bCs/>
                <w:lang w:eastAsia="fr-FR"/>
              </w:rPr>
              <w:t xml:space="preserve"> queryBeforeStart=</w:t>
            </w:r>
            <w:r w:rsidRPr="00836BD7">
              <w:rPr>
                <w:bCs/>
                <w:i/>
                <w:iCs/>
                <w:lang w:eastAsia="fr-FR"/>
              </w:rPr>
              <w:t>"true"</w:t>
            </w:r>
            <w:r w:rsidRPr="00836BD7">
              <w:rPr>
                <w:b/>
                <w:bCs/>
                <w:lang w:eastAsia="fr-FR"/>
              </w:rPr>
              <w:t>&gt;</w:t>
            </w:r>
          </w:p>
          <w:p w14:paraId="7F11990C" w14:textId="77777777" w:rsidR="006B1BED" w:rsidRPr="00836BD7" w:rsidRDefault="006B1BED" w:rsidP="0064437A">
            <w:pPr>
              <w:pStyle w:val="PL"/>
              <w:rPr>
                <w:bCs/>
                <w:lang w:eastAsia="fr-FR"/>
              </w:rPr>
            </w:pPr>
            <w:r w:rsidRPr="00836BD7">
              <w:rPr>
                <w:bCs/>
                <w:lang w:eastAsia="fr-FR"/>
              </w:rPr>
              <w:t xml:space="preserve">        https://com-example.ms.as.3gppservices.org/steering</w:t>
            </w:r>
            <w:r w:rsidRPr="00836BD7">
              <w:rPr>
                <w:b/>
                <w:bCs/>
                <w:lang w:eastAsia="fr-FR"/>
              </w:rPr>
              <w:t>&lt;/ContentSteering&gt;</w:t>
            </w:r>
          </w:p>
          <w:p w14:paraId="61295D70"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&lt;/ServiceDescription&gt;</w:t>
            </w:r>
          </w:p>
          <w:p w14:paraId="0AF28A1A"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5A8B6F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047F684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26CF9FF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0638A777"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467D46D0"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4F127772"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127D411C"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6A3789D7"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6FAFDF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492064B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7AC48C6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614A6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E255197"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78B8097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4750CF29"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02282E2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A7ED12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4E2B8AB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777621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09F1A3C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1624812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117A8A2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2513F39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0974720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34804CF"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0CED59D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089D0C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0BF6C5C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150E2D4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AAE7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5532F5B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1F0A924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39A8B3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0ADC1D52"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395D7FF9"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53033B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3E046D7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AE7A9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346D9D3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6C353DD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19157E9"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4FE66F84" w14:textId="77777777" w:rsidR="006B1BED" w:rsidRPr="00836BD7" w:rsidRDefault="006B1BED" w:rsidP="0064437A">
            <w:pPr>
              <w:pStyle w:val="PL"/>
              <w:rPr>
                <w:bCs/>
                <w:lang w:eastAsia="fr-FR"/>
              </w:rPr>
            </w:pPr>
            <w:r w:rsidRPr="00836BD7">
              <w:rPr>
                <w:lang w:eastAsia="fr-FR"/>
              </w:rPr>
              <w:t>&lt;/MPD&gt;</w:t>
            </w:r>
          </w:p>
        </w:tc>
      </w:tr>
    </w:tbl>
    <w:p w14:paraId="7E9495D5" w14:textId="77777777" w:rsidR="006B1BED" w:rsidRPr="00836BD7" w:rsidRDefault="006B1BED" w:rsidP="006B1BED"/>
    <w:p w14:paraId="2545046A" w14:textId="77777777" w:rsidR="006B1BED" w:rsidRPr="00836BD7" w:rsidRDefault="006B1BED" w:rsidP="006B1BED">
      <w:r w:rsidRPr="00836BD7">
        <w:t>The Content Steering message is provided to the Media Player by the DASH Steering Server instantiated in the 5GMSd. The example in listing G.4.4.4</w:t>
      </w:r>
      <w:r w:rsidRPr="00836BD7">
        <w:noBreakHyphen/>
        <w:t xml:space="preserve">1, it indicates a single service location that hosts one Representation is available; the HDR video and the Spanish language are available as well from service location </w:t>
      </w:r>
      <w:r w:rsidRPr="00836BD7">
        <w:rPr>
          <w:rStyle w:val="Codechar"/>
        </w:rPr>
        <w:t>dist3</w:t>
      </w:r>
      <w:r w:rsidRPr="00836BD7">
        <w:t>.</w:t>
      </w:r>
    </w:p>
    <w:p w14:paraId="63C7300C"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G.4.4.4</w:t>
      </w:r>
      <w:r w:rsidRPr="00836BD7">
        <w:rPr>
          <w:rFonts w:ascii="Arial" w:hAnsi="Arial" w:cs="Arial"/>
          <w:b/>
        </w:rPr>
        <w:noBreakHyphen/>
        <w:t>1: Example DASH Content Steering Message indicating availability of content from 5GMSd AS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914BF62"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6B8B1885" w14:textId="77777777" w:rsidR="006B1BED" w:rsidRPr="00836BD7" w:rsidRDefault="006B1BED" w:rsidP="0064437A">
            <w:pPr>
              <w:pStyle w:val="PL"/>
              <w:rPr>
                <w:lang w:eastAsia="en-GB"/>
              </w:rPr>
            </w:pPr>
            <w:r w:rsidRPr="00836BD7">
              <w:rPr>
                <w:lang w:eastAsia="en-GB"/>
              </w:rPr>
              <w:t>{</w:t>
            </w:r>
          </w:p>
          <w:p w14:paraId="52389030" w14:textId="77777777" w:rsidR="006B1BED" w:rsidRPr="00836BD7" w:rsidRDefault="006B1BED" w:rsidP="0064437A">
            <w:pPr>
              <w:pStyle w:val="PL"/>
              <w:rPr>
                <w:lang w:eastAsia="en-GB"/>
              </w:rPr>
            </w:pPr>
            <w:r w:rsidRPr="00836BD7">
              <w:rPr>
                <w:lang w:eastAsia="en-GB"/>
              </w:rPr>
              <w:t xml:space="preserve">   "VERSION": 1,</w:t>
            </w:r>
          </w:p>
          <w:p w14:paraId="5F00749A" w14:textId="77777777" w:rsidR="006B1BED" w:rsidRPr="00836BD7" w:rsidRDefault="006B1BED" w:rsidP="0064437A">
            <w:pPr>
              <w:pStyle w:val="PL"/>
              <w:rPr>
                <w:lang w:eastAsia="en-GB"/>
              </w:rPr>
            </w:pPr>
            <w:r w:rsidRPr="00836BD7">
              <w:rPr>
                <w:lang w:eastAsia="en-GB"/>
              </w:rPr>
              <w:t xml:space="preserve">   "TTL": 5,</w:t>
            </w:r>
          </w:p>
          <w:p w14:paraId="2F8618C1"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467071AA" w14:textId="77777777" w:rsidR="006B1BED" w:rsidRPr="00836BD7" w:rsidRDefault="006B1BED" w:rsidP="0064437A">
            <w:pPr>
              <w:pStyle w:val="PL"/>
              <w:rPr>
                <w:lang w:eastAsia="en-GB"/>
              </w:rPr>
            </w:pPr>
            <w:r w:rsidRPr="00836BD7">
              <w:rPr>
                <w:lang w:eastAsia="en-GB"/>
              </w:rPr>
              <w:t xml:space="preserve">   "PATHWAY-PRIORITY": ["dist2","dist3","dist1"]</w:t>
            </w:r>
          </w:p>
          <w:p w14:paraId="62C56085" w14:textId="77777777" w:rsidR="006B1BED" w:rsidRPr="00836BD7" w:rsidRDefault="006B1BED" w:rsidP="0064437A">
            <w:pPr>
              <w:pStyle w:val="PL"/>
              <w:rPr>
                <w:lang w:eastAsia="en-GB"/>
              </w:rPr>
            </w:pPr>
            <w:r w:rsidRPr="00836BD7">
              <w:rPr>
                <w:lang w:eastAsia="en-GB"/>
              </w:rPr>
              <w:t>}</w:t>
            </w:r>
          </w:p>
        </w:tc>
      </w:tr>
    </w:tbl>
    <w:p w14:paraId="3BFEF01D" w14:textId="77777777" w:rsidR="006B1BED" w:rsidRPr="00836BD7" w:rsidRDefault="006B1BED" w:rsidP="006B1BED"/>
    <w:p w14:paraId="3E4E5663" w14:textId="77777777" w:rsidR="006B1BED" w:rsidRPr="00836BD7" w:rsidRDefault="006B1BED" w:rsidP="006B1BED">
      <w:pPr>
        <w:keepNext/>
      </w:pPr>
      <w:r w:rsidRPr="00836BD7">
        <w:t xml:space="preserve">In case the 5GMSd AS fails to pre-populate content for service location </w:t>
      </w:r>
      <w:r w:rsidRPr="00836BD7">
        <w:rPr>
          <w:rStyle w:val="Codechar"/>
        </w:rPr>
        <w:t>dist2</w:t>
      </w:r>
      <w:r w:rsidRPr="00836BD7">
        <w:t xml:space="preserve">, it recommends switching to </w:t>
      </w:r>
      <w:r w:rsidRPr="00836BD7">
        <w:rPr>
          <w:rStyle w:val="Codechar"/>
        </w:rPr>
        <w:t>dist1</w:t>
      </w:r>
      <w:r w:rsidRPr="00836BD7">
        <w:t xml:space="preserve"> or </w:t>
      </w:r>
      <w:r w:rsidRPr="00836BD7">
        <w:rPr>
          <w:rStyle w:val="Codechar"/>
        </w:rPr>
        <w:t>dist3</w:t>
      </w:r>
      <w:r w:rsidRPr="00836BD7">
        <w:t>.</w:t>
      </w:r>
    </w:p>
    <w:p w14:paraId="5E54E33D"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5.12.2.2.2-3: Example DASH Content Steering Message indicating non-availability of content from 5GMSd AS service locations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59A80325"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799E7BBD" w14:textId="77777777" w:rsidR="006B1BED" w:rsidRPr="00836BD7" w:rsidRDefault="006B1BED" w:rsidP="0064437A">
            <w:pPr>
              <w:pStyle w:val="PL"/>
              <w:rPr>
                <w:lang w:eastAsia="en-GB"/>
              </w:rPr>
            </w:pPr>
            <w:r w:rsidRPr="00836BD7">
              <w:rPr>
                <w:lang w:eastAsia="en-GB"/>
              </w:rPr>
              <w:t>{</w:t>
            </w:r>
          </w:p>
          <w:p w14:paraId="4FFE0708" w14:textId="77777777" w:rsidR="006B1BED" w:rsidRPr="00836BD7" w:rsidRDefault="006B1BED" w:rsidP="0064437A">
            <w:pPr>
              <w:pStyle w:val="PL"/>
              <w:rPr>
                <w:lang w:eastAsia="en-GB"/>
              </w:rPr>
            </w:pPr>
            <w:r w:rsidRPr="00836BD7">
              <w:rPr>
                <w:lang w:eastAsia="en-GB"/>
              </w:rPr>
              <w:t xml:space="preserve">   "VERSION": 1,</w:t>
            </w:r>
          </w:p>
          <w:p w14:paraId="5F60A408" w14:textId="77777777" w:rsidR="006B1BED" w:rsidRPr="00836BD7" w:rsidRDefault="006B1BED" w:rsidP="0064437A">
            <w:pPr>
              <w:pStyle w:val="PL"/>
              <w:rPr>
                <w:lang w:eastAsia="en-GB"/>
              </w:rPr>
            </w:pPr>
            <w:r w:rsidRPr="00836BD7">
              <w:rPr>
                <w:lang w:eastAsia="en-GB"/>
              </w:rPr>
              <w:t xml:space="preserve">   "TTL": 5,</w:t>
            </w:r>
          </w:p>
          <w:p w14:paraId="1981B6DA"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20508AE9" w14:textId="77777777" w:rsidR="006B1BED" w:rsidRPr="00836BD7" w:rsidRDefault="006B1BED" w:rsidP="0064437A">
            <w:pPr>
              <w:pStyle w:val="PL"/>
              <w:rPr>
                <w:lang w:eastAsia="en-GB"/>
              </w:rPr>
            </w:pPr>
            <w:r w:rsidRPr="00836BD7">
              <w:rPr>
                <w:lang w:eastAsia="en-GB"/>
              </w:rPr>
              <w:t xml:space="preserve">   "PATHWAY-PRIORITY": ["dist1","dist3"]</w:t>
            </w:r>
          </w:p>
          <w:p w14:paraId="4CEDCB95" w14:textId="77777777" w:rsidR="006B1BED" w:rsidRPr="00836BD7" w:rsidRDefault="006B1BED" w:rsidP="0064437A">
            <w:pPr>
              <w:pStyle w:val="PL"/>
              <w:rPr>
                <w:sz w:val="24"/>
                <w:szCs w:val="24"/>
                <w:lang w:eastAsia="en-GB"/>
              </w:rPr>
            </w:pPr>
            <w:r w:rsidRPr="00836BD7">
              <w:rPr>
                <w:lang w:eastAsia="en-GB"/>
              </w:rPr>
              <w:t>}</w:t>
            </w:r>
          </w:p>
        </w:tc>
      </w:tr>
    </w:tbl>
    <w:p w14:paraId="1D8D917D" w14:textId="77777777" w:rsidR="006B1BED" w:rsidRPr="00836BD7" w:rsidRDefault="006B1BED" w:rsidP="006B1BED"/>
    <w:p w14:paraId="5B13233A" w14:textId="77777777" w:rsidR="006B1BED" w:rsidRPr="00836BD7" w:rsidRDefault="006B1BED" w:rsidP="006B1BED">
      <w:pPr>
        <w:pStyle w:val="Heading2"/>
      </w:pPr>
      <w:bookmarkStart w:id="2612" w:name="_Toc210738752"/>
      <w:r w:rsidRPr="00836BD7">
        <w:t>G.4.5</w:t>
      </w:r>
      <w:r w:rsidRPr="00836BD7">
        <w:tab/>
        <w:t>Switching between service locations using SAND4M</w:t>
      </w:r>
      <w:bookmarkEnd w:id="2612"/>
    </w:p>
    <w:p w14:paraId="083B5877" w14:textId="77777777" w:rsidR="006B1BED" w:rsidRPr="00836BD7" w:rsidRDefault="006B1BED" w:rsidP="006B1BED">
      <w:pPr>
        <w:pStyle w:val="Heading3"/>
      </w:pPr>
      <w:bookmarkStart w:id="2613" w:name="_Toc210738753"/>
      <w:r w:rsidRPr="00836BD7">
        <w:t>G.4.5.1</w:t>
      </w:r>
      <w:r w:rsidRPr="00836BD7">
        <w:tab/>
        <w:t>Introduction</w:t>
      </w:r>
      <w:bookmarkEnd w:id="2613"/>
    </w:p>
    <w:p w14:paraId="67BD9263" w14:textId="64A7EC24" w:rsidR="006B1BED" w:rsidRPr="00836BD7" w:rsidRDefault="006B1BED" w:rsidP="006B1BED">
      <w:r w:rsidRPr="00836BD7">
        <w:t>3GPP DASH as specified in clause 13.10 of 3GPP TS 26.247 [</w:t>
      </w:r>
      <w:r w:rsidR="00774768">
        <w:t>4</w:t>
      </w:r>
      <w:r w:rsidRPr="00836BD7">
        <w:t xml:space="preserve">], defines the </w:t>
      </w:r>
      <w:r w:rsidRPr="00836BD7">
        <w:rPr>
          <w:i/>
          <w:iCs/>
        </w:rPr>
        <w:t>Server-Assisted Network Delivery</w:t>
      </w:r>
      <w:r w:rsidRPr="00836BD7">
        <w:t xml:space="preserve"> (SAND) functionality that enables SAND for Multi-network support (SAND4M), and specifies required and recommended functionalities for both a DASH-Aware Network Element (DANE) and a DASH client. In the context of the 5GMS System, the DANE is mapped to the 5GMSd AS and the DASH client is realised by the 5GMSd Client.</w:t>
      </w:r>
    </w:p>
    <w:p w14:paraId="6EA5D2E7" w14:textId="77777777" w:rsidR="006B1BED" w:rsidRPr="00836BD7" w:rsidRDefault="006B1BED" w:rsidP="006B1BED">
      <w:r w:rsidRPr="00836BD7">
        <w:t>Specifically, the following cases are relevant in the context of multiple service locations:</w:t>
      </w:r>
    </w:p>
    <w:p w14:paraId="6A98DA2E" w14:textId="77777777" w:rsidR="006B1BED" w:rsidRPr="00836BD7" w:rsidRDefault="006B1BED" w:rsidP="006B1BED">
      <w:pPr>
        <w:pStyle w:val="B1"/>
      </w:pPr>
      <w:r w:rsidRPr="00836BD7">
        <w:t>-</w:t>
      </w:r>
      <w:r w:rsidRPr="00836BD7">
        <w:tab/>
        <w:t>Not all resources announced in the presentation manifest (e.g. MPEG-DASH MPD) are always accessible on all access networks, e.g. certain resources are unavailable when the UE is for example in a roaming scenario.</w:t>
      </w:r>
    </w:p>
    <w:p w14:paraId="04F71711" w14:textId="77777777" w:rsidR="006B1BED" w:rsidRPr="00836BD7" w:rsidRDefault="006B1BED" w:rsidP="006B1BED">
      <w:pPr>
        <w:pStyle w:val="B1"/>
      </w:pPr>
      <w:r w:rsidRPr="00836BD7">
        <w:t>-</w:t>
      </w:r>
      <w:r w:rsidRPr="00836BD7">
        <w:tab/>
        <w:t>Even on a particular access network, resources may not be available all the time.</w:t>
      </w:r>
    </w:p>
    <w:p w14:paraId="163CA06D" w14:textId="77777777" w:rsidR="006B1BED" w:rsidRPr="00836BD7" w:rsidRDefault="006B1BED" w:rsidP="006B1BED">
      <w:pPr>
        <w:pStyle w:val="B1"/>
      </w:pPr>
      <w:r w:rsidRPr="00836BD7">
        <w:t>-</w:t>
      </w:r>
      <w:r w:rsidRPr="00836BD7">
        <w:tab/>
        <w:t>Networks may have different availability times.</w:t>
      </w:r>
    </w:p>
    <w:p w14:paraId="2EE32062" w14:textId="77777777" w:rsidR="006B1BED" w:rsidRPr="00836BD7" w:rsidRDefault="006B1BED" w:rsidP="006B1BED">
      <w:pPr>
        <w:pStyle w:val="B1"/>
      </w:pPr>
      <w:r w:rsidRPr="00836BD7">
        <w:t>-</w:t>
      </w:r>
      <w:r w:rsidRPr="00836BD7">
        <w:tab/>
        <w:t>Networks go down dynamically and may re-appear.</w:t>
      </w:r>
    </w:p>
    <w:p w14:paraId="5A5E1E93" w14:textId="77777777" w:rsidR="006B1BED" w:rsidRPr="00836BD7" w:rsidRDefault="006B1BED" w:rsidP="006B1BED">
      <w:pPr>
        <w:pStyle w:val="B1"/>
      </w:pPr>
      <w:r w:rsidRPr="00836BD7">
        <w:t>-</w:t>
      </w:r>
      <w:r w:rsidRPr="00836BD7">
        <w:tab/>
        <w:t>The DANE may issue preferences for one network.</w:t>
      </w:r>
    </w:p>
    <w:p w14:paraId="67C7D879" w14:textId="77777777" w:rsidR="006B1BED" w:rsidRPr="00836BD7" w:rsidRDefault="006B1BED" w:rsidP="006B1BED">
      <w:pPr>
        <w:pStyle w:val="B1"/>
      </w:pPr>
      <w:r w:rsidRPr="00836BD7">
        <w:t>-</w:t>
      </w:r>
      <w:r w:rsidRPr="00836BD7">
        <w:tab/>
        <w:t>Information about the dynamic availability of resources from different service locations may be established via in-band and/or out-of-band channels.</w:t>
      </w:r>
    </w:p>
    <w:p w14:paraId="78C88972" w14:textId="77777777" w:rsidR="006B1BED" w:rsidRPr="00836BD7" w:rsidRDefault="006B1BED" w:rsidP="006B1BED">
      <w:pPr>
        <w:pStyle w:val="Heading3"/>
      </w:pPr>
      <w:bookmarkStart w:id="2614" w:name="_Toc210738754"/>
      <w:r w:rsidRPr="00836BD7">
        <w:t>G.4.5.2</w:t>
      </w:r>
      <w:r w:rsidRPr="00836BD7">
        <w:tab/>
        <w:t>DASH content offering requirements and recommendations</w:t>
      </w:r>
      <w:bookmarkEnd w:id="2614"/>
    </w:p>
    <w:p w14:paraId="404DE568" w14:textId="77777777" w:rsidR="006B1BED" w:rsidRPr="00836BD7" w:rsidRDefault="006B1BED" w:rsidP="006B1BED">
      <w:r w:rsidRPr="00836BD7">
        <w:t>A 5GMSd AS offering a DASH Media Presentation to be used with SAND4M shall offer a Media Presentation according to the requirements in clause 4.3.2.</w:t>
      </w:r>
    </w:p>
    <w:p w14:paraId="07669E87" w14:textId="77777777" w:rsidR="006B1BED" w:rsidRPr="00836BD7" w:rsidRDefault="006B1BED" w:rsidP="006B1BED">
      <w:r w:rsidRPr="00836BD7">
        <w:t>In addition, the 5GMSd AS shall support the functionalities of a DANE for SAND4M specified in clause 13.10.2 of TS 26.247 [</w:t>
      </w:r>
      <w:r>
        <w:t>4</w:t>
      </w:r>
      <w:r w:rsidRPr="00836BD7">
        <w:t>].</w:t>
      </w:r>
    </w:p>
    <w:p w14:paraId="06DC490F" w14:textId="77777777" w:rsidR="006B1BED" w:rsidRPr="00836BD7" w:rsidRDefault="006B1BED" w:rsidP="006B1BED">
      <w:pPr>
        <w:pStyle w:val="Heading3"/>
      </w:pPr>
      <w:bookmarkStart w:id="2615" w:name="_Toc210738755"/>
      <w:r w:rsidRPr="00836BD7">
        <w:t>G.4.5.3</w:t>
      </w:r>
      <w:r w:rsidRPr="00836BD7">
        <w:tab/>
        <w:t>Media Player requirements and recommendations</w:t>
      </w:r>
      <w:bookmarkEnd w:id="2615"/>
    </w:p>
    <w:p w14:paraId="4BEB77C6" w14:textId="77777777" w:rsidR="006B1BED" w:rsidRPr="00836BD7" w:rsidRDefault="006B1BED" w:rsidP="006B1BED">
      <w:r w:rsidRPr="00836BD7">
        <w:t>A Media Player supporting SAND4M with multiple service locations shall support:</w:t>
      </w:r>
    </w:p>
    <w:p w14:paraId="235ED108" w14:textId="77777777" w:rsidR="006B1BED" w:rsidRPr="00836BD7" w:rsidRDefault="006B1BED" w:rsidP="006B1BED">
      <w:pPr>
        <w:pStyle w:val="B1"/>
      </w:pPr>
      <w:r w:rsidRPr="00836BD7">
        <w:t>-</w:t>
      </w:r>
      <w:r w:rsidRPr="00836BD7">
        <w:tab/>
        <w:t>The DASH Client functionalities of SAND4M specified in clause 13.10.3 of TS 26.247 [</w:t>
      </w:r>
      <w:r>
        <w:t>4</w:t>
      </w:r>
      <w:r w:rsidRPr="00836BD7">
        <w:t>].</w:t>
      </w:r>
    </w:p>
    <w:p w14:paraId="0785DB2E" w14:textId="77777777" w:rsidR="006B1BED" w:rsidRPr="00836BD7" w:rsidRDefault="006B1BED" w:rsidP="006B1BED">
      <w:pPr>
        <w:pStyle w:val="B1"/>
      </w:pPr>
      <w:r w:rsidRPr="00836BD7">
        <w:t>-</w:t>
      </w:r>
      <w:r w:rsidRPr="00836BD7">
        <w:tab/>
        <w:t>The Media Player requirements and recommendations in clause G.4.3.3.</w:t>
      </w:r>
    </w:p>
    <w:p w14:paraId="35361AD3" w14:textId="77777777" w:rsidR="006B1BED" w:rsidRPr="00836BD7" w:rsidRDefault="006B1BED" w:rsidP="006B1BED">
      <w:pPr>
        <w:pStyle w:val="B1"/>
        <w:rPr>
          <w:rFonts w:eastAsia="MS Mincho"/>
        </w:rPr>
      </w:pPr>
      <w:r w:rsidRPr="00836BD7">
        <w:t>-</w:t>
      </w:r>
      <w:r w:rsidRPr="00836BD7">
        <w:tab/>
        <w:t>The Media Access Client capabilities to support content steering for content distribution as defined in clause 10.3A.4 where the content steering service is the DANE according to clause G.4.5.2.</w:t>
      </w:r>
    </w:p>
    <w:p w14:paraId="77AFE372" w14:textId="77777777" w:rsidR="006B1BED" w:rsidRPr="00836BD7" w:rsidRDefault="006B1BED" w:rsidP="006B1BED">
      <w:pPr>
        <w:pStyle w:val="Heading3"/>
      </w:pPr>
      <w:bookmarkStart w:id="2616" w:name="_Toc210738756"/>
      <w:r w:rsidRPr="00836BD7">
        <w:t>G.4.5.4</w:t>
      </w:r>
      <w:r w:rsidRPr="00836BD7">
        <w:tab/>
        <w:t>Examples (informative)</w:t>
      </w:r>
      <w:bookmarkEnd w:id="2616"/>
    </w:p>
    <w:p w14:paraId="31B5819A" w14:textId="77777777" w:rsidR="006B1BED" w:rsidRPr="00836BD7" w:rsidRDefault="006B1BED" w:rsidP="006B1BED">
      <w:pPr>
        <w:keepNext/>
      </w:pPr>
      <w:r w:rsidRPr="00836BD7">
        <w:t xml:space="preserve">Listing G.4.5.4-1 provides an example for which three service locations are specified in the MPD. In this example, some content representations are available on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1B39CE15" w14:textId="77777777" w:rsidR="006B1BED" w:rsidRPr="00836BD7" w:rsidRDefault="006B1BED" w:rsidP="006B1BED">
      <w:pPr>
        <w:pStyle w:val="TH"/>
      </w:pPr>
      <w:r w:rsidRPr="00836BD7">
        <w:t>Listing G.4.5.4-1 MPD with multiple service locations</w:t>
      </w:r>
    </w:p>
    <w:tbl>
      <w:tblPr>
        <w:tblStyle w:val="ETSItablestyle"/>
        <w:tblW w:w="4855" w:type="pct"/>
        <w:shd w:val="clear" w:color="auto" w:fill="D9D9D9" w:themeFill="background1" w:themeFillShade="D9"/>
        <w:tblLook w:val="04A0" w:firstRow="1" w:lastRow="0" w:firstColumn="1" w:lastColumn="0" w:noHBand="0" w:noVBand="1"/>
      </w:tblPr>
      <w:tblGrid>
        <w:gridCol w:w="9350"/>
      </w:tblGrid>
      <w:tr w:rsidR="006B1BED" w:rsidRPr="00836BD7" w14:paraId="664FEBE0"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13A3CD01" w14:textId="77777777" w:rsidR="006B1BED" w:rsidRPr="00836BD7" w:rsidRDefault="006B1BED" w:rsidP="0064437A">
            <w:pPr>
              <w:pStyle w:val="PL"/>
              <w:rPr>
                <w:lang w:eastAsia="fr-FR"/>
              </w:rPr>
            </w:pPr>
            <w:r w:rsidRPr="00836BD7">
              <w:rPr>
                <w:lang w:eastAsia="fr-FR"/>
              </w:rPr>
              <w:t>&lt;MPD</w:t>
            </w:r>
          </w:p>
          <w:p w14:paraId="0DFC5CE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25840273"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45EC00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1F9CCF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77392CA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67738F8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575563F0"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01E7D5BE"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35FF8E8D"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280C775E"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014C07DA"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5CD5DA3C"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32217C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1DF7D6E9"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47FC6E6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3A244361"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C39B18A"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6C5CB1AE"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3B19430B"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532DC6F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1E363CD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21C8881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251932C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BE732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6F5598F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41D9C26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5A03A356"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589E03BD"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4102604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13342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28FE263"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74ECDAF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3D98F7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306ACEA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0C86BAE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27BE034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3F903A7E"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1B20D81B"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560F3F9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2207CED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2096C40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EC1E8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475C324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3700C23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33270F8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C8B37DB"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03EAC4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609054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BFC9A3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4B481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839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6F4F71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2EB82CE3"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6A9EB9EF" w14:textId="77777777" w:rsidR="006B1BED" w:rsidRPr="00836BD7" w:rsidRDefault="006B1BED" w:rsidP="0064437A">
            <w:pPr>
              <w:pStyle w:val="PL"/>
              <w:rPr>
                <w:bCs/>
                <w:lang w:eastAsia="fr-FR"/>
              </w:rPr>
            </w:pPr>
            <w:r w:rsidRPr="00836BD7">
              <w:rPr>
                <w:lang w:eastAsia="fr-FR"/>
              </w:rPr>
              <w:t>&lt;/MPD&gt;</w:t>
            </w:r>
          </w:p>
        </w:tc>
      </w:tr>
    </w:tbl>
    <w:p w14:paraId="2318D95A" w14:textId="77777777" w:rsidR="006B1BED" w:rsidRPr="00836BD7" w:rsidRDefault="006B1BED" w:rsidP="006B1BED"/>
    <w:p w14:paraId="0B571788" w14:textId="77777777" w:rsidR="006B1BED" w:rsidRPr="00836BD7" w:rsidRDefault="006B1BED" w:rsidP="006B1BED">
      <w:r w:rsidRPr="00836BD7">
        <w:t>The SAND message is provided to the Media Player by the DANE instantiated in the 5GMSd AS. The example in listing G.4.5.4</w:t>
      </w:r>
      <w:r w:rsidRPr="00836BD7">
        <w:noBreakHyphen/>
        <w:t xml:space="preserve">1, indicates that only a service location that hosts one Representation is available; the HDR video and the Spanish language are available as well from service location </w:t>
      </w:r>
      <w:r w:rsidRPr="00836BD7">
        <w:rPr>
          <w:rStyle w:val="Codechar"/>
        </w:rPr>
        <w:t>dist3</w:t>
      </w:r>
      <w:r w:rsidRPr="00836BD7">
        <w:t xml:space="preserve">. The SAND message indicates that service location </w:t>
      </w:r>
      <w:r w:rsidRPr="00836BD7">
        <w:rPr>
          <w:rStyle w:val="Codechar"/>
        </w:rPr>
        <w:t>dist2</w:t>
      </w:r>
      <w:r w:rsidRPr="00836BD7">
        <w:t xml:space="preserve"> is available in the 5GMSd AS.</w:t>
      </w:r>
    </w:p>
    <w:p w14:paraId="272E7AF9"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1: Example SAND message indicating availability of content in 5GMSd AS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52D10FEB"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3D306FA2" w14:textId="77777777" w:rsidR="006B1BED" w:rsidRPr="00836BD7" w:rsidRDefault="006B1BED" w:rsidP="0064437A">
            <w:pPr>
              <w:pStyle w:val="PL"/>
              <w:rPr>
                <w:lang w:eastAsia="en-GB"/>
              </w:rPr>
            </w:pPr>
            <w:r w:rsidRPr="00836BD7">
              <w:rPr>
                <w:lang w:eastAsia="en-GB"/>
              </w:rPr>
              <w:t>&lt;SAND&gt;</w:t>
            </w:r>
          </w:p>
          <w:p w14:paraId="06377724"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18E2590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status="cached"/</w:t>
            </w:r>
            <w:r w:rsidRPr="00836BD7">
              <w:rPr>
                <w:lang w:eastAsia="en-GB"/>
              </w:rPr>
              <w:t>&gt;</w:t>
            </w:r>
          </w:p>
          <w:p w14:paraId="3E7E16D1" w14:textId="77777777" w:rsidR="006B1BED" w:rsidRPr="00836BD7" w:rsidRDefault="006B1BED" w:rsidP="0064437A">
            <w:pPr>
              <w:pStyle w:val="PL"/>
              <w:rPr>
                <w:lang w:eastAsia="en-GB"/>
              </w:rPr>
            </w:pPr>
            <w:r w:rsidRPr="00836BD7">
              <w:rPr>
                <w:lang w:eastAsia="en-GB"/>
              </w:rPr>
              <w:tab/>
              <w:t>&lt;/Status&gt;</w:t>
            </w:r>
          </w:p>
          <w:p w14:paraId="063E2F6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AACAC2E"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D561190" w14:textId="77777777" w:rsidR="006B1BED" w:rsidRPr="00836BD7" w:rsidRDefault="006B1BED" w:rsidP="0064437A">
            <w:pPr>
              <w:pStyle w:val="PL"/>
              <w:rPr>
                <w:lang w:eastAsia="en-GB"/>
              </w:rPr>
            </w:pPr>
            <w:r w:rsidRPr="00836BD7">
              <w:rPr>
                <w:lang w:eastAsia="en-GB"/>
              </w:rPr>
              <w:tab/>
              <w:t>&lt;/Status&gt;</w:t>
            </w:r>
          </w:p>
          <w:p w14:paraId="19ECABA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27815C7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28C50950" w14:textId="77777777" w:rsidR="006B1BED" w:rsidRPr="00836BD7" w:rsidRDefault="006B1BED" w:rsidP="0064437A">
            <w:pPr>
              <w:pStyle w:val="PL"/>
              <w:rPr>
                <w:lang w:eastAsia="en-GB"/>
              </w:rPr>
            </w:pPr>
            <w:r w:rsidRPr="00836BD7">
              <w:rPr>
                <w:lang w:eastAsia="en-GB"/>
              </w:rPr>
              <w:tab/>
              <w:t>&lt;/Status&gt;</w:t>
            </w:r>
          </w:p>
          <w:p w14:paraId="2A0311DD" w14:textId="77777777" w:rsidR="006B1BED" w:rsidRPr="00836BD7" w:rsidRDefault="006B1BED" w:rsidP="0064437A">
            <w:pPr>
              <w:pStyle w:val="PL"/>
              <w:rPr>
                <w:lang w:eastAsia="en-GB"/>
              </w:rPr>
            </w:pPr>
            <w:r w:rsidRPr="00836BD7">
              <w:rPr>
                <w:lang w:eastAsia="en-GB"/>
              </w:rPr>
              <w:t>&lt;/SAND&gt;</w:t>
            </w:r>
          </w:p>
        </w:tc>
      </w:tr>
    </w:tbl>
    <w:p w14:paraId="395C92E6" w14:textId="77777777" w:rsidR="006B1BED" w:rsidRPr="00836BD7" w:rsidRDefault="006B1BED" w:rsidP="006B1BED"/>
    <w:p w14:paraId="2F7C43F1" w14:textId="77777777" w:rsidR="006B1BED" w:rsidRPr="00836BD7" w:rsidRDefault="006B1BED" w:rsidP="006B1BED">
      <w:r w:rsidRPr="00836BD7">
        <w:t xml:space="preserve">In case the 5GMSd AS fails to pre-populate content for service location </w:t>
      </w:r>
      <w:r w:rsidRPr="00836BD7">
        <w:rPr>
          <w:rStyle w:val="Codechar"/>
        </w:rPr>
        <w:t>dist2</w:t>
      </w:r>
      <w:r w:rsidRPr="00836BD7">
        <w:t xml:space="preserve">, it recommends switching to service location </w:t>
      </w:r>
      <w:r w:rsidRPr="00836BD7">
        <w:rPr>
          <w:rStyle w:val="Codechar"/>
        </w:rPr>
        <w:t>dist1</w:t>
      </w:r>
      <w:r w:rsidRPr="00836BD7">
        <w:t xml:space="preserve"> or </w:t>
      </w:r>
      <w:r w:rsidRPr="00836BD7">
        <w:rPr>
          <w:rStyle w:val="Codechar"/>
        </w:rPr>
        <w:t>dist3</w:t>
      </w:r>
      <w:r w:rsidRPr="00836BD7">
        <w:t>.</w:t>
      </w:r>
    </w:p>
    <w:p w14:paraId="4D474BD7"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2: Example SAND message indicating non-availability of content in 5GMSd AS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4958E42C"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43356866" w14:textId="77777777" w:rsidR="006B1BED" w:rsidRPr="00836BD7" w:rsidRDefault="006B1BED" w:rsidP="0064437A">
            <w:pPr>
              <w:pStyle w:val="PL"/>
              <w:rPr>
                <w:lang w:eastAsia="en-GB"/>
              </w:rPr>
            </w:pPr>
            <w:r w:rsidRPr="00836BD7">
              <w:rPr>
                <w:lang w:eastAsia="en-GB"/>
              </w:rPr>
              <w:t>&lt;SAND&gt;</w:t>
            </w:r>
          </w:p>
          <w:p w14:paraId="72F2DD1B"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6A193CA8"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538EFF1" w14:textId="77777777" w:rsidR="006B1BED" w:rsidRPr="00836BD7" w:rsidRDefault="006B1BED" w:rsidP="0064437A">
            <w:pPr>
              <w:pStyle w:val="PL"/>
              <w:rPr>
                <w:lang w:eastAsia="en-GB"/>
              </w:rPr>
            </w:pPr>
            <w:r w:rsidRPr="00836BD7">
              <w:rPr>
                <w:lang w:eastAsia="en-GB"/>
              </w:rPr>
              <w:tab/>
              <w:t>&lt;/Status&gt;</w:t>
            </w:r>
          </w:p>
          <w:p w14:paraId="5459D481"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53A3E8B"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767E20A0" w14:textId="77777777" w:rsidR="006B1BED" w:rsidRPr="00836BD7" w:rsidRDefault="006B1BED" w:rsidP="0064437A">
            <w:pPr>
              <w:pStyle w:val="PL"/>
              <w:rPr>
                <w:lang w:eastAsia="en-GB"/>
              </w:rPr>
            </w:pPr>
            <w:r w:rsidRPr="00836BD7">
              <w:rPr>
                <w:lang w:eastAsia="en-GB"/>
              </w:rPr>
              <w:tab/>
              <w:t>&lt;/Status&gt;</w:t>
            </w:r>
          </w:p>
          <w:p w14:paraId="5FB69AED"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7B625939"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0705EBD4" w14:textId="77777777" w:rsidR="006B1BED" w:rsidRPr="00836BD7" w:rsidRDefault="006B1BED" w:rsidP="0064437A">
            <w:pPr>
              <w:pStyle w:val="PL"/>
              <w:rPr>
                <w:lang w:eastAsia="en-GB"/>
              </w:rPr>
            </w:pPr>
            <w:r w:rsidRPr="00836BD7">
              <w:rPr>
                <w:lang w:eastAsia="en-GB"/>
              </w:rPr>
              <w:tab/>
              <w:t>&lt;/Status&gt;</w:t>
            </w:r>
          </w:p>
          <w:p w14:paraId="0934CAE8" w14:textId="77777777" w:rsidR="006B1BED" w:rsidRPr="00836BD7" w:rsidRDefault="006B1BED" w:rsidP="0064437A">
            <w:pPr>
              <w:pStyle w:val="PL"/>
              <w:rPr>
                <w:sz w:val="24"/>
                <w:szCs w:val="24"/>
                <w:lang w:eastAsia="en-GB"/>
              </w:rPr>
            </w:pPr>
            <w:r w:rsidRPr="00836BD7">
              <w:rPr>
                <w:rFonts w:eastAsia="+mn-ea"/>
                <w:lang w:eastAsia="en-GB"/>
              </w:rPr>
              <w:t>&lt;/SAND&gt;</w:t>
            </w:r>
          </w:p>
        </w:tc>
      </w:tr>
    </w:tbl>
    <w:p w14:paraId="7236472B" w14:textId="77777777" w:rsidR="006B1BED" w:rsidRPr="00836BD7" w:rsidRDefault="006B1BED" w:rsidP="006B1BED"/>
    <w:p w14:paraId="27553F00" w14:textId="77777777" w:rsidR="006B1BED" w:rsidRPr="00836BD7" w:rsidRDefault="006B1BED" w:rsidP="006B1BED">
      <w:pPr>
        <w:pStyle w:val="Heading1"/>
      </w:pPr>
      <w:bookmarkStart w:id="2617" w:name="_Toc210738757"/>
      <w:r w:rsidRPr="00836BD7">
        <w:t>G.5</w:t>
      </w:r>
      <w:r w:rsidRPr="00836BD7">
        <w:tab/>
        <w:t>In-band client data reporting in DASH</w:t>
      </w:r>
      <w:bookmarkEnd w:id="2617"/>
    </w:p>
    <w:p w14:paraId="0C5E9894" w14:textId="77777777" w:rsidR="006B1BED" w:rsidRPr="00836BD7" w:rsidRDefault="006B1BED" w:rsidP="006B1BED">
      <w:pPr>
        <w:pStyle w:val="Heading2"/>
      </w:pPr>
      <w:bookmarkStart w:id="2618" w:name="_Toc210738758"/>
      <w:r w:rsidRPr="00836BD7">
        <w:t>G.5.1</w:t>
      </w:r>
      <w:r w:rsidRPr="00836BD7">
        <w:tab/>
        <w:t>Overview</w:t>
      </w:r>
      <w:bookmarkEnd w:id="2618"/>
    </w:p>
    <w:p w14:paraId="24101460" w14:textId="17178325" w:rsidR="006B1BED" w:rsidRPr="00836BD7" w:rsidRDefault="006B1BED" w:rsidP="006B1BED">
      <w:pPr>
        <w:keepNext/>
      </w:pPr>
      <w:r w:rsidRPr="00836BD7">
        <w:t>This clause provides details on how to instantiate in-band client data reporting as specified in clause 10.5.1 in DASH. In particular, this clause provides requirements and recommendations for the 5GMSd AS and 5GMSd Client to support the following features:</w:t>
      </w:r>
    </w:p>
    <w:p w14:paraId="17EA599B" w14:textId="094440F3" w:rsidR="006B1BED" w:rsidRPr="00836BD7" w:rsidRDefault="0028232C" w:rsidP="0028232C">
      <w:pPr>
        <w:pStyle w:val="B1"/>
      </w:pPr>
      <w:r>
        <w:t>-</w:t>
      </w:r>
      <w:r>
        <w:tab/>
      </w:r>
      <w:r w:rsidR="006B1BED" w:rsidRPr="00836BD7">
        <w:t>CMCD-based client data reporting</w:t>
      </w:r>
    </w:p>
    <w:p w14:paraId="147C41AA" w14:textId="77777777" w:rsidR="006B1BED" w:rsidRPr="00836BD7" w:rsidRDefault="006B1BED" w:rsidP="006B1BED">
      <w:pPr>
        <w:pStyle w:val="Heading2"/>
      </w:pPr>
      <w:bookmarkStart w:id="2619" w:name="_Toc210738759"/>
      <w:r w:rsidRPr="00836BD7">
        <w:t>G.5.2</w:t>
      </w:r>
      <w:r w:rsidRPr="00836BD7">
        <w:tab/>
        <w:t>CMCD-based client data reporting</w:t>
      </w:r>
      <w:bookmarkEnd w:id="2619"/>
    </w:p>
    <w:p w14:paraId="7DEFCCA1" w14:textId="77777777" w:rsidR="006B1BED" w:rsidRPr="00836BD7" w:rsidRDefault="006B1BED" w:rsidP="006B1BED">
      <w:pPr>
        <w:pStyle w:val="Heading3"/>
      </w:pPr>
      <w:bookmarkStart w:id="2620" w:name="_Toc210738760"/>
      <w:r w:rsidRPr="00836BD7">
        <w:t>G.5.2.1</w:t>
      </w:r>
      <w:r w:rsidRPr="00836BD7">
        <w:tab/>
        <w:t>Introduction</w:t>
      </w:r>
      <w:bookmarkEnd w:id="2620"/>
    </w:p>
    <w:p w14:paraId="738A2D54" w14:textId="77777777" w:rsidR="006B1BED" w:rsidRPr="00836BD7" w:rsidRDefault="006B1BED" w:rsidP="006B1BED">
      <w:r w:rsidRPr="00836BD7">
        <w:t>CMCD-based client data reporting is specified in clause 10.5.1 based on CTA-5004 [</w:t>
      </w:r>
      <w:r>
        <w:t>70</w:t>
      </w:r>
      <w:r w:rsidRPr="00836BD7">
        <w:t>].</w:t>
      </w:r>
    </w:p>
    <w:p w14:paraId="16F9DEA3" w14:textId="77777777" w:rsidR="006B1BED" w:rsidRPr="00836BD7" w:rsidRDefault="006B1BED" w:rsidP="006B1BED">
      <w:pPr>
        <w:pStyle w:val="Heading3"/>
      </w:pPr>
      <w:bookmarkStart w:id="2621" w:name="_Toc210738761"/>
      <w:r w:rsidRPr="00836BD7">
        <w:t>G.5.2.2</w:t>
      </w:r>
      <w:r w:rsidRPr="00836BD7">
        <w:tab/>
        <w:t>DASH content offering requirements and recommendations</w:t>
      </w:r>
      <w:bookmarkEnd w:id="2621"/>
    </w:p>
    <w:p w14:paraId="0ADED515" w14:textId="77777777" w:rsidR="006B1BED" w:rsidRPr="00836BD7" w:rsidRDefault="006B1BED" w:rsidP="006B1BED">
      <w:pPr>
        <w:keepNext/>
      </w:pPr>
      <w:r w:rsidRPr="00836BD7">
        <w:t>A 5GMSd AS offering CMCD-based client reporting shall support:</w:t>
      </w:r>
    </w:p>
    <w:p w14:paraId="21A12D25" w14:textId="77777777" w:rsidR="006B1BED" w:rsidRPr="00836BD7" w:rsidRDefault="006B1BED" w:rsidP="006B1BED">
      <w:pPr>
        <w:pStyle w:val="B1"/>
      </w:pPr>
      <w:r w:rsidRPr="00836BD7">
        <w:t>-</w:t>
      </w:r>
      <w:r w:rsidRPr="00836BD7">
        <w:tab/>
        <w:t>The requirements and recommendations for the 5GMS AS for CMCD-based client data reporting as specified in clause 10.5.1.</w:t>
      </w:r>
    </w:p>
    <w:p w14:paraId="3F4DA5DB" w14:textId="7C0EED11" w:rsidR="006B1BED" w:rsidRPr="00836BD7" w:rsidRDefault="006B1BED" w:rsidP="006B1BED">
      <w:pPr>
        <w:pStyle w:val="B1"/>
        <w:keepNext/>
      </w:pPr>
      <w:r w:rsidRPr="00836BD7">
        <w:t>-</w:t>
      </w:r>
      <w:r w:rsidRPr="00836BD7">
        <w:tab/>
        <w:t>The configuration of this feature by means of the client data reporting configuration for CMCD defined in clause K.3.7 of ISO/IEC 23009-1 [32], using the in-band Service Description defined in clause K.4.3.7.2 of ISO/IEC 23009-1 [32]. This includes for example:</w:t>
      </w:r>
    </w:p>
    <w:p w14:paraId="20E08BFE" w14:textId="77777777" w:rsidR="006B1BED" w:rsidRPr="00836BD7" w:rsidRDefault="006B1BED" w:rsidP="006B1BED">
      <w:pPr>
        <w:pStyle w:val="B2"/>
      </w:pPr>
      <w:r w:rsidRPr="00836BD7">
        <w:t>-</w:t>
      </w:r>
      <w:r w:rsidRPr="00836BD7">
        <w:tab/>
        <w:t>The ability to restrict the subset of Service Locations, Adaptations Sets and/or media object types for which CMCD information is reported.</w:t>
      </w:r>
    </w:p>
    <w:p w14:paraId="6167430C" w14:textId="77777777" w:rsidR="006B1BED" w:rsidRPr="00836BD7" w:rsidRDefault="006B1BED" w:rsidP="006B1BED">
      <w:pPr>
        <w:pStyle w:val="B2"/>
      </w:pPr>
      <w:r w:rsidRPr="00836BD7">
        <w:t>-</w:t>
      </w:r>
      <w:r w:rsidRPr="00836BD7">
        <w:tab/>
        <w:t xml:space="preserve">The ability to declare a content identifier for the purpose of client data reporting by populating the CMCD </w:t>
      </w:r>
      <w:r w:rsidRPr="00836BD7">
        <w:rPr>
          <w:rStyle w:val="Codechar"/>
        </w:rPr>
        <w:t>cid</w:t>
      </w:r>
      <w:r w:rsidRPr="00836BD7">
        <w:t xml:space="preserve"> key based on the details in clauses K.3.7 and K.4.2.7 of ISO/IEC 23009-1 [32].</w:t>
      </w:r>
    </w:p>
    <w:p w14:paraId="518410E7" w14:textId="77777777" w:rsidR="006B1BED" w:rsidRPr="00836BD7" w:rsidRDefault="006B1BED" w:rsidP="006B1BED">
      <w:pPr>
        <w:pStyle w:val="B2"/>
      </w:pPr>
      <w:r w:rsidRPr="00836BD7">
        <w:t>-</w:t>
      </w:r>
      <w:r w:rsidRPr="00836BD7">
        <w:tab/>
        <w:t>The ability to explicitly specify a set of CMCD keys to be reported based on the details in clauses K.3.7 and K.4.2.7 of ISO/IEC 23009-1 [32].</w:t>
      </w:r>
    </w:p>
    <w:p w14:paraId="52895D30" w14:textId="77777777" w:rsidR="006B1BED" w:rsidRPr="00836BD7" w:rsidRDefault="006B1BED" w:rsidP="006B1BED">
      <w:pPr>
        <w:pStyle w:val="Heading3"/>
      </w:pPr>
      <w:bookmarkStart w:id="2622" w:name="_Toc210738762"/>
      <w:r w:rsidRPr="00836BD7">
        <w:t>G.5.2.3</w:t>
      </w:r>
      <w:r w:rsidRPr="00836BD7">
        <w:tab/>
        <w:t>Media Player requirements and recommendations</w:t>
      </w:r>
      <w:bookmarkEnd w:id="2622"/>
    </w:p>
    <w:p w14:paraId="7AC8CA28" w14:textId="77777777" w:rsidR="006B1BED" w:rsidRPr="00836BD7" w:rsidRDefault="006B1BED" w:rsidP="006B1BED">
      <w:pPr>
        <w:keepNext/>
      </w:pPr>
      <w:r w:rsidRPr="00836BD7">
        <w:t>A Media Player supporting CMCD-based client data reporting shall support:</w:t>
      </w:r>
    </w:p>
    <w:p w14:paraId="04006AEE" w14:textId="77777777" w:rsidR="006B1BED" w:rsidRPr="00836BD7" w:rsidRDefault="006B1BED" w:rsidP="006B1BED">
      <w:pPr>
        <w:pStyle w:val="B1"/>
      </w:pPr>
      <w:r w:rsidRPr="00836BD7">
        <w:t>-</w:t>
      </w:r>
      <w:r w:rsidRPr="00836BD7">
        <w:tab/>
        <w:t>The requirements and recommendations for the Media Player for CMCD-based client data reporting specified in clause 10.5.1.</w:t>
      </w:r>
    </w:p>
    <w:p w14:paraId="1F12CC75" w14:textId="77777777" w:rsidR="006B1BED" w:rsidRPr="00836BD7" w:rsidRDefault="006B1BED" w:rsidP="006B1BED">
      <w:pPr>
        <w:pStyle w:val="B1"/>
      </w:pPr>
      <w:r w:rsidRPr="00836BD7">
        <w:t>-</w:t>
      </w:r>
      <w:r w:rsidRPr="00836BD7">
        <w:tab/>
        <w:t xml:space="preserve">The derivation and reporting of all metrics defined </w:t>
      </w:r>
      <w:r>
        <w:t xml:space="preserve">in </w:t>
      </w:r>
      <w:r w:rsidRPr="00836BD7">
        <w:t>CTA-5004</w:t>
      </w:r>
      <w:r>
        <w:t> </w:t>
      </w:r>
      <w:r w:rsidRPr="00836BD7">
        <w:t>[</w:t>
      </w:r>
      <w:r>
        <w:t>70</w:t>
      </w:r>
      <w:r w:rsidRPr="00836BD7">
        <w:t>].</w:t>
      </w:r>
    </w:p>
    <w:p w14:paraId="2F3A6D7C" w14:textId="77777777" w:rsidR="006B1BED" w:rsidRPr="00836BD7" w:rsidRDefault="006B1BED" w:rsidP="006B1BED">
      <w:pPr>
        <w:pStyle w:val="B1"/>
      </w:pPr>
      <w:r w:rsidRPr="00836BD7">
        <w:t>-</w:t>
      </w:r>
      <w:r w:rsidRPr="00836BD7">
        <w:tab/>
        <w:t>The response to the content offering for CMCD-based client reporting as defined in clause G.5.2.2. If values are configured via the Media Player configuration and settings API at reference point M7d/M11d (see clause 13.2.4) and in the MPD, then the value provided on the M7d/M11d API shall take precedence as specified in clause 10.5.1.</w:t>
      </w:r>
    </w:p>
    <w:p w14:paraId="6F8704BD" w14:textId="77777777" w:rsidR="006B1BED" w:rsidRPr="00836BD7" w:rsidRDefault="006B1BED" w:rsidP="006B1BED">
      <w:pPr>
        <w:pStyle w:val="Heading3"/>
      </w:pPr>
      <w:bookmarkStart w:id="2623" w:name="_Toc210738763"/>
      <w:r w:rsidRPr="00836BD7">
        <w:t>G.5.2.4</w:t>
      </w:r>
      <w:r w:rsidRPr="00836BD7">
        <w:tab/>
        <w:t>Examples (informative)</w:t>
      </w:r>
      <w:bookmarkEnd w:id="2623"/>
    </w:p>
    <w:p w14:paraId="29CDA692" w14:textId="77777777" w:rsidR="006B1BED" w:rsidRPr="00836BD7" w:rsidRDefault="006B1BED" w:rsidP="006B1BED">
      <w:pPr>
        <w:keepNext/>
      </w:pPr>
      <w:r w:rsidRPr="00836BD7">
        <w:t>Listing G.5.2.4-1 provides an example for CMCD in-band configuration with the following properties:</w:t>
      </w:r>
    </w:p>
    <w:p w14:paraId="517BF5B2" w14:textId="77777777" w:rsidR="006B1BED" w:rsidRPr="00836BD7" w:rsidRDefault="006B1BED" w:rsidP="006B1BED">
      <w:pPr>
        <w:pStyle w:val="B1"/>
      </w:pPr>
      <w:r w:rsidRPr="00836BD7">
        <w:t>-</w:t>
      </w:r>
      <w:r w:rsidRPr="00836BD7">
        <w:tab/>
        <w:t xml:space="preserve">Reporting is restricted to a single service location for either </w:t>
      </w:r>
      <w:r w:rsidRPr="00836BD7">
        <w:rPr>
          <w:rStyle w:val="Codechar"/>
        </w:rPr>
        <w:t>dist1</w:t>
      </w:r>
      <w:r w:rsidRPr="00836BD7">
        <w:t xml:space="preserve"> or </w:t>
      </w:r>
      <w:r w:rsidRPr="00836BD7">
        <w:rPr>
          <w:rStyle w:val="Codechar"/>
        </w:rPr>
        <w:t>dist2</w:t>
      </w:r>
      <w:r w:rsidRPr="00836BD7">
        <w:t>.</w:t>
      </w:r>
    </w:p>
    <w:p w14:paraId="1B8D9285" w14:textId="77777777" w:rsidR="006B1BED" w:rsidRPr="00836BD7" w:rsidRDefault="006B1BED" w:rsidP="006B1BED">
      <w:pPr>
        <w:pStyle w:val="B1"/>
      </w:pPr>
      <w:r w:rsidRPr="00836BD7">
        <w:t>-</w:t>
      </w:r>
      <w:r w:rsidRPr="00836BD7">
        <w:tab/>
        <w:t>Reporting is restricted to video Adaptations Sets only.</w:t>
      </w:r>
    </w:p>
    <w:p w14:paraId="213ABE87" w14:textId="77777777" w:rsidR="006B1BED" w:rsidRPr="00836BD7" w:rsidRDefault="006B1BED" w:rsidP="006B1BED">
      <w:pPr>
        <w:pStyle w:val="B1"/>
      </w:pPr>
      <w:r w:rsidRPr="00836BD7">
        <w:t>-</w:t>
      </w:r>
      <w:r w:rsidRPr="00836BD7">
        <w:tab/>
        <w:t>Reporting is restricted to segments.</w:t>
      </w:r>
    </w:p>
    <w:p w14:paraId="65ABFC16" w14:textId="77777777" w:rsidR="006B1BED" w:rsidRPr="00836BD7" w:rsidRDefault="006B1BED" w:rsidP="006B1BED">
      <w:pPr>
        <w:pStyle w:val="B1"/>
      </w:pPr>
      <w:r w:rsidRPr="00836BD7">
        <w:t>-</w:t>
      </w:r>
      <w:r w:rsidRPr="00836BD7">
        <w:tab/>
        <w:t xml:space="preserve">Content identifier reporting is requested because the CMCD </w:t>
      </w:r>
      <w:r w:rsidRPr="00836BD7">
        <w:rPr>
          <w:rStyle w:val="Codechar"/>
        </w:rPr>
        <w:t>cid</w:t>
      </w:r>
      <w:r w:rsidRPr="00836BD7">
        <w:t xml:space="preserve"> key is included and the respective content identifier is specified.</w:t>
      </w:r>
    </w:p>
    <w:p w14:paraId="11F2B6EE" w14:textId="77777777" w:rsidR="006B1BED" w:rsidRPr="00836BD7" w:rsidRDefault="006B1BED" w:rsidP="006B1BED">
      <w:pPr>
        <w:pStyle w:val="B1"/>
      </w:pPr>
      <w:r w:rsidRPr="00836BD7">
        <w:t>-</w:t>
      </w:r>
      <w:r w:rsidRPr="00836BD7">
        <w:tab/>
        <w:t xml:space="preserve">A set of CMCD keys to be reported is specified as </w:t>
      </w:r>
      <w:r w:rsidRPr="00836BD7">
        <w:rPr>
          <w:rStyle w:val="XMLAttributeChar"/>
          <w:rFonts w:eastAsiaTheme="minorEastAsia"/>
        </w:rPr>
        <w:t>keys="br,bl,cid,dl,mtp,nor,ot,sf,v"</w:t>
      </w:r>
      <w:r w:rsidRPr="00836BD7">
        <w:t>.</w:t>
      </w:r>
    </w:p>
    <w:p w14:paraId="27608142" w14:textId="77777777" w:rsidR="006B1BED" w:rsidRPr="00836BD7" w:rsidRDefault="006B1BED" w:rsidP="006B1BED">
      <w:pPr>
        <w:pStyle w:val="TH"/>
      </w:pPr>
      <w:r w:rsidRPr="00836BD7">
        <w:t>Listing G.5.2.4-1 MPD with CMCD inband configuration</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B8008DC"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3C4B8EAE" w14:textId="77777777" w:rsidR="006B1BED" w:rsidRPr="00836BD7" w:rsidRDefault="006B1BED" w:rsidP="0064437A">
            <w:pPr>
              <w:pStyle w:val="PL"/>
            </w:pPr>
            <w:r w:rsidRPr="00836BD7">
              <w:t>&lt;?xml version="1.0" encoding="UTF-8"?&gt;</w:t>
            </w:r>
          </w:p>
          <w:p w14:paraId="39AD6A8D" w14:textId="77777777" w:rsidR="006B1BED" w:rsidRPr="00836BD7" w:rsidRDefault="006B1BED" w:rsidP="0064437A">
            <w:pPr>
              <w:pStyle w:val="PL"/>
            </w:pPr>
            <w:r w:rsidRPr="00836BD7">
              <w:rPr>
                <w:b/>
                <w:bCs/>
              </w:rPr>
              <w:t>&lt;MPD</w:t>
            </w:r>
          </w:p>
          <w:p w14:paraId="4CDD65AF" w14:textId="77777777" w:rsidR="006B1BED" w:rsidRPr="00836BD7" w:rsidRDefault="006B1BED" w:rsidP="0064437A">
            <w:pPr>
              <w:pStyle w:val="PL"/>
            </w:pPr>
            <w:r w:rsidRPr="00836BD7">
              <w:t xml:space="preserve">  xmlns:xsi=</w:t>
            </w:r>
            <w:r w:rsidRPr="00836BD7">
              <w:rPr>
                <w:i/>
                <w:iCs/>
              </w:rPr>
              <w:t>"http://www.w3.org/2001/XMLSchema-instance"</w:t>
            </w:r>
          </w:p>
          <w:p w14:paraId="6492C8D5" w14:textId="77777777" w:rsidR="006B1BED" w:rsidRPr="00836BD7" w:rsidRDefault="006B1BED" w:rsidP="0064437A">
            <w:pPr>
              <w:pStyle w:val="PL"/>
            </w:pPr>
            <w:r w:rsidRPr="00836BD7">
              <w:t xml:space="preserve">  xmlns=</w:t>
            </w:r>
            <w:r w:rsidRPr="00836BD7">
              <w:rPr>
                <w:i/>
                <w:iCs/>
              </w:rPr>
              <w:t>"urn:mpeg:dash:schema:mpd:2011"</w:t>
            </w:r>
          </w:p>
          <w:p w14:paraId="6E2F808C" w14:textId="77777777" w:rsidR="006B1BED" w:rsidRPr="00836BD7" w:rsidRDefault="006B1BED" w:rsidP="0064437A">
            <w:pPr>
              <w:pStyle w:val="PL"/>
            </w:pPr>
            <w:r w:rsidRPr="00836BD7">
              <w:t xml:space="preserve">  xsi:schemaLocation=</w:t>
            </w:r>
            <w:r w:rsidRPr="00836BD7">
              <w:rPr>
                <w:i/>
                <w:iCs/>
              </w:rPr>
              <w:t>"urn:mpeg:dash:schema:mpd:2011 DASH-MPD.xsd"</w:t>
            </w:r>
          </w:p>
          <w:p w14:paraId="2F636DA7" w14:textId="77777777" w:rsidR="006B1BED" w:rsidRPr="00836BD7" w:rsidRDefault="006B1BED" w:rsidP="0064437A">
            <w:pPr>
              <w:pStyle w:val="PL"/>
            </w:pPr>
            <w:r w:rsidRPr="00836BD7">
              <w:t xml:space="preserve">  type=</w:t>
            </w:r>
            <w:r w:rsidRPr="00836BD7">
              <w:rPr>
                <w:i/>
                <w:iCs/>
              </w:rPr>
              <w:t>"dynamic"</w:t>
            </w:r>
          </w:p>
          <w:p w14:paraId="14725DA3" w14:textId="77777777" w:rsidR="006B1BED" w:rsidRPr="00836BD7" w:rsidRDefault="006B1BED" w:rsidP="0064437A">
            <w:pPr>
              <w:pStyle w:val="PL"/>
            </w:pPr>
            <w:r w:rsidRPr="00836BD7">
              <w:t xml:space="preserve">  minimumUpdatePeriod=</w:t>
            </w:r>
            <w:r w:rsidRPr="00836BD7">
              <w:rPr>
                <w:i/>
                <w:iCs/>
              </w:rPr>
              <w:t>"PT2S"</w:t>
            </w:r>
          </w:p>
          <w:p w14:paraId="027EF203" w14:textId="77777777" w:rsidR="006B1BED" w:rsidRPr="00836BD7" w:rsidRDefault="006B1BED" w:rsidP="0064437A">
            <w:pPr>
              <w:pStyle w:val="PL"/>
            </w:pPr>
            <w:r w:rsidRPr="00836BD7">
              <w:t xml:space="preserve">  timeShiftBufferDepth=</w:t>
            </w:r>
            <w:r w:rsidRPr="00836BD7">
              <w:rPr>
                <w:i/>
                <w:iCs/>
              </w:rPr>
              <w:t>"PT30M"</w:t>
            </w:r>
          </w:p>
          <w:p w14:paraId="5B170E9E" w14:textId="77777777" w:rsidR="006B1BED" w:rsidRPr="00836BD7" w:rsidRDefault="006B1BED" w:rsidP="0064437A">
            <w:pPr>
              <w:pStyle w:val="PL"/>
            </w:pPr>
            <w:r w:rsidRPr="00836BD7">
              <w:t xml:space="preserve">  availabilityStartTime=</w:t>
            </w:r>
            <w:r w:rsidRPr="00836BD7">
              <w:rPr>
                <w:i/>
                <w:iCs/>
              </w:rPr>
              <w:t>"2014-10-17T17:17:05Z"</w:t>
            </w:r>
          </w:p>
          <w:p w14:paraId="1E989FB7" w14:textId="77777777" w:rsidR="006B1BED" w:rsidRPr="00836BD7" w:rsidRDefault="006B1BED" w:rsidP="0064437A">
            <w:pPr>
              <w:pStyle w:val="PL"/>
            </w:pPr>
            <w:r w:rsidRPr="00836BD7">
              <w:t xml:space="preserve">  minBufferTime=</w:t>
            </w:r>
            <w:r w:rsidRPr="00836BD7">
              <w:rPr>
                <w:i/>
                <w:iCs/>
              </w:rPr>
              <w:t>"PT4S"</w:t>
            </w:r>
          </w:p>
          <w:p w14:paraId="6033F191" w14:textId="77777777" w:rsidR="006B1BED" w:rsidRPr="00836BD7" w:rsidRDefault="006B1BED" w:rsidP="0064437A">
            <w:pPr>
              <w:pStyle w:val="PL"/>
            </w:pPr>
            <w:r w:rsidRPr="00836BD7">
              <w:t xml:space="preserve">  profiles=</w:t>
            </w:r>
            <w:r w:rsidRPr="00836BD7">
              <w:rPr>
                <w:i/>
                <w:iCs/>
              </w:rPr>
              <w:t>"urn:mpeg:dash:profile:isoff-live:2011"</w:t>
            </w:r>
          </w:p>
          <w:p w14:paraId="43C72975"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4A8E48EB" w14:textId="77777777" w:rsidR="006B1BED" w:rsidRPr="003D4B7D" w:rsidRDefault="006B1BED" w:rsidP="0064437A">
            <w:pPr>
              <w:pStyle w:val="PL"/>
              <w:rPr>
                <w:lang w:val="fr-FR"/>
              </w:rPr>
            </w:pPr>
          </w:p>
          <w:p w14:paraId="4F9029ED"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8A538AB"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257BF494" w14:textId="77777777" w:rsidR="006B1BED" w:rsidRPr="003D4B7D" w:rsidRDefault="006B1BED" w:rsidP="0064437A">
            <w:pPr>
              <w:pStyle w:val="PL"/>
              <w:rPr>
                <w:b/>
                <w:bCs/>
                <w:lang w:val="fr-FR"/>
              </w:rPr>
            </w:pPr>
          </w:p>
          <w:p w14:paraId="1F62A04B" w14:textId="77777777" w:rsidR="006B1BED" w:rsidRPr="00836BD7" w:rsidRDefault="006B1BED" w:rsidP="0064437A">
            <w:pPr>
              <w:pStyle w:val="PL"/>
            </w:pPr>
            <w:r w:rsidRPr="003D4B7D">
              <w:rPr>
                <w:lang w:val="fr-FR"/>
              </w:rPr>
              <w:t xml:space="preserve">  </w:t>
            </w:r>
            <w:r w:rsidRPr="00836BD7">
              <w:t>&lt;ServiceDescription id="1250"&gt;</w:t>
            </w:r>
          </w:p>
          <w:p w14:paraId="25AC1E83" w14:textId="77777777" w:rsidR="006B1BED" w:rsidRPr="00836BD7" w:rsidRDefault="006B1BED" w:rsidP="0064437A">
            <w:pPr>
              <w:pStyle w:val="PL"/>
            </w:pPr>
            <w:r w:rsidRPr="00836BD7">
              <w:t>    &lt;Scope schemeIdUri="urn:mpeg:dash:event:service-description:2024"/&gt;</w:t>
            </w:r>
          </w:p>
          <w:p w14:paraId="571B4315" w14:textId="77777777" w:rsidR="006B1BED" w:rsidRPr="00836BD7" w:rsidRDefault="006B1BED" w:rsidP="0064437A">
            <w:pPr>
              <w:pStyle w:val="PL"/>
            </w:pPr>
            <w:r w:rsidRPr="00836BD7">
              <w:t>    &lt;Latency min="750" max="4200" target="1250" referenceId="7"/&gt;</w:t>
            </w:r>
          </w:p>
          <w:p w14:paraId="4BE95F02" w14:textId="77777777" w:rsidR="006B1BED" w:rsidRPr="00836BD7" w:rsidRDefault="006B1BED" w:rsidP="0064437A">
            <w:pPr>
              <w:pStyle w:val="PL"/>
            </w:pPr>
            <w:r w:rsidRPr="00836BD7">
              <w:t>    &lt;PlaybackRate min="0.96" max="1.04"/&gt;</w:t>
            </w:r>
          </w:p>
          <w:p w14:paraId="52EEBC86" w14:textId="77777777" w:rsidR="006B1BED" w:rsidRPr="00836BD7" w:rsidRDefault="006B1BED" w:rsidP="0064437A">
            <w:pPr>
              <w:pStyle w:val="PL"/>
            </w:pPr>
            <w:r w:rsidRPr="00836BD7">
              <w:t>    &lt;ClientDataReporting scheme="urn:mpeg:dash:cta-5004:2023"</w:t>
            </w:r>
          </w:p>
          <w:p w14:paraId="2BC330A1" w14:textId="77777777" w:rsidR="006B1BED" w:rsidRPr="00836BD7" w:rsidRDefault="006B1BED" w:rsidP="0064437A">
            <w:pPr>
              <w:pStyle w:val="PL"/>
            </w:pPr>
            <w:r w:rsidRPr="00836BD7">
              <w:t>                         serviceLocations="</w:t>
            </w:r>
            <w:r w:rsidRPr="00836BD7">
              <w:rPr>
                <w:i/>
                <w:iCs/>
              </w:rPr>
              <w:t>dist1</w:t>
            </w:r>
            <w:r w:rsidRPr="00836BD7">
              <w:t>"</w:t>
            </w:r>
          </w:p>
          <w:p w14:paraId="7A2D630E" w14:textId="77777777" w:rsidR="006B1BED" w:rsidRPr="00836BD7" w:rsidRDefault="006B1BED" w:rsidP="0064437A">
            <w:pPr>
              <w:pStyle w:val="PL"/>
            </w:pPr>
            <w:r w:rsidRPr="00836BD7">
              <w:t>                         adaptationSets="video"&gt;</w:t>
            </w:r>
          </w:p>
          <w:p w14:paraId="3A3E16BC" w14:textId="77777777" w:rsidR="006B1BED" w:rsidRPr="00836BD7" w:rsidRDefault="006B1BED" w:rsidP="0064437A">
            <w:pPr>
              <w:pStyle w:val="PL"/>
            </w:pPr>
            <w:r w:rsidRPr="00836BD7">
              <w:t>      &lt;CMCDParameters mode="header"</w:t>
            </w:r>
          </w:p>
          <w:p w14:paraId="7AFAED81" w14:textId="77777777" w:rsidR="006B1BED" w:rsidRPr="00836BD7" w:rsidRDefault="006B1BED" w:rsidP="0064437A">
            <w:pPr>
              <w:pStyle w:val="PL"/>
            </w:pPr>
            <w:r w:rsidRPr="00836BD7">
              <w:t>                      contentID="md:cid:EIDR:10.5240%2f0EFB-02CD-126E-8092-1E49-W"</w:t>
            </w:r>
          </w:p>
          <w:p w14:paraId="07766B72" w14:textId="77777777" w:rsidR="006B1BED" w:rsidRPr="00836BD7" w:rsidRDefault="006B1BED" w:rsidP="0064437A">
            <w:pPr>
              <w:pStyle w:val="PL"/>
            </w:pPr>
            <w:r w:rsidRPr="00836BD7">
              <w:t>                      includeInRequests="segment"</w:t>
            </w:r>
          </w:p>
          <w:p w14:paraId="6504B85F" w14:textId="77777777" w:rsidR="006B1BED" w:rsidRPr="00836BD7" w:rsidRDefault="006B1BED" w:rsidP="0064437A">
            <w:pPr>
              <w:pStyle w:val="PL"/>
            </w:pPr>
            <w:r w:rsidRPr="00836BD7">
              <w:t>                      keys="br,bl,cid,dl,mtp,nor,ot,sf,v"/&gt;</w:t>
            </w:r>
          </w:p>
          <w:p w14:paraId="01220B0D" w14:textId="77777777" w:rsidR="006B1BED" w:rsidRPr="00836BD7" w:rsidRDefault="006B1BED" w:rsidP="0064437A">
            <w:pPr>
              <w:pStyle w:val="PL"/>
            </w:pPr>
            <w:r w:rsidRPr="00836BD7">
              <w:t>    &lt;/ClientDataReporting&gt;</w:t>
            </w:r>
          </w:p>
          <w:p w14:paraId="120EB2D7" w14:textId="77777777" w:rsidR="006B1BED" w:rsidRPr="00836BD7" w:rsidRDefault="006B1BED" w:rsidP="0064437A">
            <w:pPr>
              <w:pStyle w:val="PL"/>
            </w:pPr>
            <w:r w:rsidRPr="00836BD7">
              <w:t>  &lt;/ServiceDescription&gt;</w:t>
            </w:r>
          </w:p>
          <w:p w14:paraId="58EF8FA9" w14:textId="77777777" w:rsidR="006B1BED" w:rsidRPr="00836BD7" w:rsidRDefault="006B1BED" w:rsidP="0064437A">
            <w:pPr>
              <w:pStyle w:val="PL"/>
            </w:pPr>
          </w:p>
          <w:p w14:paraId="79673C84" w14:textId="77777777" w:rsidR="006B1BED" w:rsidRPr="00836BD7" w:rsidRDefault="006B1BED" w:rsidP="0064437A">
            <w:pPr>
              <w:pStyle w:val="PL"/>
            </w:pPr>
            <w:r w:rsidRPr="00836BD7">
              <w:t>  &lt;ServiceDescription id="2500"&gt;</w:t>
            </w:r>
          </w:p>
          <w:p w14:paraId="08898EB0" w14:textId="77777777" w:rsidR="006B1BED" w:rsidRPr="00836BD7" w:rsidRDefault="006B1BED" w:rsidP="0064437A">
            <w:pPr>
              <w:pStyle w:val="PL"/>
            </w:pPr>
            <w:r w:rsidRPr="00836BD7">
              <w:t>    &lt;Scope schemeIdUri="urn:mpeg:dash:event:service-description:2024"/&gt;</w:t>
            </w:r>
          </w:p>
          <w:p w14:paraId="2033BDCC" w14:textId="77777777" w:rsidR="006B1BED" w:rsidRPr="00836BD7" w:rsidRDefault="006B1BED" w:rsidP="0064437A">
            <w:pPr>
              <w:pStyle w:val="PL"/>
            </w:pPr>
            <w:r w:rsidRPr="00836BD7">
              <w:t>    &lt;Latency min="750" max="4200" target="2500" referenceId="7"/&gt;</w:t>
            </w:r>
          </w:p>
          <w:p w14:paraId="7C04F600" w14:textId="77777777" w:rsidR="006B1BED" w:rsidRPr="00836BD7" w:rsidRDefault="006B1BED" w:rsidP="0064437A">
            <w:pPr>
              <w:pStyle w:val="PL"/>
            </w:pPr>
            <w:r w:rsidRPr="00836BD7">
              <w:t>    &lt;PlaybackRate min="0.96" max="1.04"/&gt;</w:t>
            </w:r>
          </w:p>
          <w:p w14:paraId="655E555C" w14:textId="77777777" w:rsidR="006B1BED" w:rsidRPr="00836BD7" w:rsidRDefault="006B1BED" w:rsidP="0064437A">
            <w:pPr>
              <w:pStyle w:val="PL"/>
            </w:pPr>
            <w:r w:rsidRPr="00836BD7">
              <w:t>    &lt;ClientDataReporting scheme="urn:mpeg:dash:cta-5004:2023"</w:t>
            </w:r>
          </w:p>
          <w:p w14:paraId="6EFD91E5" w14:textId="77777777" w:rsidR="006B1BED" w:rsidRPr="00836BD7" w:rsidRDefault="006B1BED" w:rsidP="0064437A">
            <w:pPr>
              <w:pStyle w:val="PL"/>
            </w:pPr>
            <w:r w:rsidRPr="00836BD7">
              <w:t>                         serviceLocations="dist2"</w:t>
            </w:r>
          </w:p>
          <w:p w14:paraId="10D2F87A" w14:textId="77777777" w:rsidR="006B1BED" w:rsidRPr="00836BD7" w:rsidRDefault="006B1BED" w:rsidP="0064437A">
            <w:pPr>
              <w:pStyle w:val="PL"/>
            </w:pPr>
            <w:r w:rsidRPr="00836BD7">
              <w:t>                         adaptationSets="video"&gt;</w:t>
            </w:r>
          </w:p>
          <w:p w14:paraId="08932495" w14:textId="77777777" w:rsidR="006B1BED" w:rsidRPr="00836BD7" w:rsidRDefault="006B1BED" w:rsidP="0064437A">
            <w:pPr>
              <w:pStyle w:val="PL"/>
            </w:pPr>
            <w:r w:rsidRPr="00836BD7">
              <w:t>      &lt;CMCDParameters mode="header"</w:t>
            </w:r>
          </w:p>
          <w:p w14:paraId="0FEF2DD1" w14:textId="77777777" w:rsidR="006B1BED" w:rsidRPr="00836BD7" w:rsidRDefault="006B1BED" w:rsidP="0064437A">
            <w:pPr>
              <w:pStyle w:val="PL"/>
            </w:pPr>
            <w:r w:rsidRPr="00836BD7">
              <w:t>                      contentID="md:cid:EIDR:10.5240%2f0EFB-02CD-126E-8092-1E49-W"</w:t>
            </w:r>
          </w:p>
          <w:p w14:paraId="65BD5B8D" w14:textId="77777777" w:rsidR="006B1BED" w:rsidRPr="00836BD7" w:rsidRDefault="006B1BED" w:rsidP="0064437A">
            <w:pPr>
              <w:pStyle w:val="PL"/>
            </w:pPr>
            <w:r w:rsidRPr="00836BD7">
              <w:t>                      includeInRequests="segment"</w:t>
            </w:r>
          </w:p>
          <w:p w14:paraId="2C6E2C01" w14:textId="77777777" w:rsidR="006B1BED" w:rsidRPr="00836BD7" w:rsidRDefault="006B1BED" w:rsidP="0064437A">
            <w:pPr>
              <w:pStyle w:val="PL"/>
            </w:pPr>
            <w:r w:rsidRPr="00836BD7">
              <w:t>                      keys="br,bl,cid,dl,mtp,nor"/&gt;</w:t>
            </w:r>
          </w:p>
          <w:p w14:paraId="199AFEE7" w14:textId="77777777" w:rsidR="006B1BED" w:rsidRPr="00836BD7" w:rsidRDefault="006B1BED" w:rsidP="0064437A">
            <w:pPr>
              <w:pStyle w:val="PL"/>
            </w:pPr>
            <w:r w:rsidRPr="00836BD7">
              <w:t>    &lt;/ClientDataReporting&gt;</w:t>
            </w:r>
          </w:p>
          <w:p w14:paraId="6A31A3E8" w14:textId="77777777" w:rsidR="006B1BED" w:rsidRPr="00836BD7" w:rsidRDefault="006B1BED" w:rsidP="0064437A">
            <w:pPr>
              <w:pStyle w:val="PL"/>
            </w:pPr>
            <w:r w:rsidRPr="00836BD7">
              <w:t>  &lt;/ServiceDescription&gt;</w:t>
            </w:r>
          </w:p>
          <w:p w14:paraId="0D69D9C5" w14:textId="77777777" w:rsidR="006B1BED" w:rsidRPr="00836BD7" w:rsidRDefault="006B1BED" w:rsidP="0064437A">
            <w:pPr>
              <w:pStyle w:val="PL"/>
            </w:pPr>
          </w:p>
          <w:p w14:paraId="30D40FEB" w14:textId="77777777" w:rsidR="006B1BED" w:rsidRPr="00836BD7" w:rsidRDefault="006B1BED" w:rsidP="0064437A">
            <w:pPr>
              <w:pStyle w:val="PL"/>
            </w:pPr>
            <w:r w:rsidRPr="00836BD7">
              <w:t xml:space="preserve">  </w:t>
            </w:r>
            <w:r w:rsidRPr="00836BD7">
              <w:rPr>
                <w:b/>
                <w:bCs/>
              </w:rPr>
              <w:t>&lt;Period</w:t>
            </w:r>
            <w:r w:rsidRPr="00836BD7">
              <w:t xml:space="preserve"> id=</w:t>
            </w:r>
            <w:r w:rsidRPr="00836BD7">
              <w:rPr>
                <w:i/>
                <w:iCs/>
              </w:rPr>
              <w:t>"1"</w:t>
            </w:r>
            <w:r w:rsidRPr="00836BD7">
              <w:rPr>
                <w:b/>
                <w:bCs/>
              </w:rPr>
              <w:t>&gt;</w:t>
            </w:r>
          </w:p>
          <w:p w14:paraId="52736A6F" w14:textId="77777777" w:rsidR="006B1BED" w:rsidRPr="00836BD7" w:rsidRDefault="006B1BED" w:rsidP="0064437A">
            <w:pPr>
              <w:pStyle w:val="PL"/>
            </w:pPr>
            <w:r w:rsidRPr="00836BD7">
              <w:t xml:space="preserve">    </w:t>
            </w:r>
            <w:r w:rsidRPr="00836BD7">
              <w:rPr>
                <w:i/>
                <w:iCs/>
              </w:rPr>
              <w:t>&lt;!-- Video --&gt;</w:t>
            </w:r>
          </w:p>
          <w:p w14:paraId="30C709C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5ECEEEE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3AF3AE7"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347391DA"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50AF1B2E"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8B29C62"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2726524A"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042FAFF0"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347D2F81"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41942CDF"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6C8A4C03" w14:textId="77777777" w:rsidR="006B1BED" w:rsidRPr="00836BD7" w:rsidRDefault="006B1BED" w:rsidP="0064437A">
            <w:pPr>
              <w:pStyle w:val="PL"/>
            </w:pPr>
            <w:r w:rsidRPr="00836BD7">
              <w:t xml:space="preserve">        </w:t>
            </w:r>
            <w:r w:rsidRPr="00836BD7">
              <w:rPr>
                <w:b/>
                <w:bCs/>
              </w:rPr>
              <w:t>&lt;/SegmentTimeline&gt;</w:t>
            </w:r>
          </w:p>
          <w:p w14:paraId="1093099A" w14:textId="77777777" w:rsidR="006B1BED" w:rsidRPr="00836BD7" w:rsidRDefault="006B1BED" w:rsidP="0064437A">
            <w:pPr>
              <w:pStyle w:val="PL"/>
            </w:pPr>
            <w:r w:rsidRPr="00836BD7">
              <w:t xml:space="preserve">      </w:t>
            </w:r>
            <w:r w:rsidRPr="00836BD7">
              <w:rPr>
                <w:b/>
                <w:bCs/>
              </w:rPr>
              <w:t>&lt;/SegmentTemplate&gt;</w:t>
            </w:r>
          </w:p>
          <w:p w14:paraId="73E40BD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0EA65DF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1F6EBAB3"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75FD17D3" w14:textId="77777777" w:rsidR="006B1BED" w:rsidRPr="00836BD7" w:rsidRDefault="006B1BED" w:rsidP="0064437A">
            <w:pPr>
              <w:pStyle w:val="PL"/>
            </w:pPr>
            <w:r w:rsidRPr="00836BD7">
              <w:t xml:space="preserve">    </w:t>
            </w:r>
            <w:r w:rsidRPr="00836BD7">
              <w:rPr>
                <w:b/>
                <w:bCs/>
              </w:rPr>
              <w:t>&lt;/AdaptationSet&gt;</w:t>
            </w:r>
          </w:p>
          <w:p w14:paraId="0987FFB4" w14:textId="77777777" w:rsidR="006B1BED" w:rsidRPr="00836BD7" w:rsidRDefault="006B1BED" w:rsidP="0064437A">
            <w:pPr>
              <w:pStyle w:val="PL"/>
            </w:pPr>
            <w:r w:rsidRPr="00836BD7">
              <w:t xml:space="preserve">    </w:t>
            </w:r>
            <w:r w:rsidRPr="00836BD7">
              <w:rPr>
                <w:i/>
                <w:iCs/>
              </w:rPr>
              <w:t>&lt;!-- English Audio --&gt;</w:t>
            </w:r>
          </w:p>
          <w:p w14:paraId="41694E3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FEA8C29"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64100E95"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570C568D"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0F6132B2" w14:textId="77777777" w:rsidR="006B1BED" w:rsidRPr="00836BD7" w:rsidRDefault="006B1BED" w:rsidP="0064437A">
            <w:pPr>
              <w:pStyle w:val="PL"/>
            </w:pPr>
            <w:r w:rsidRPr="00836BD7">
              <w:t xml:space="preserve">        </w:t>
            </w:r>
            <w:r w:rsidRPr="00836BD7">
              <w:rPr>
                <w:b/>
                <w:bCs/>
              </w:rPr>
              <w:t>&lt;/SegmentTimeline&gt;</w:t>
            </w:r>
          </w:p>
          <w:p w14:paraId="1EE2977B" w14:textId="77777777" w:rsidR="006B1BED" w:rsidRPr="00836BD7" w:rsidRDefault="006B1BED" w:rsidP="0064437A">
            <w:pPr>
              <w:pStyle w:val="PL"/>
            </w:pPr>
            <w:r w:rsidRPr="00836BD7">
              <w:t xml:space="preserve">      </w:t>
            </w:r>
            <w:r w:rsidRPr="00836BD7">
              <w:rPr>
                <w:b/>
                <w:bCs/>
              </w:rPr>
              <w:t>&lt;/SegmentTemplate&gt;</w:t>
            </w:r>
          </w:p>
          <w:p w14:paraId="75DA01BA"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478137AD" w14:textId="77777777" w:rsidR="006B1BED" w:rsidRPr="00836BD7" w:rsidRDefault="006B1BED" w:rsidP="0064437A">
            <w:pPr>
              <w:pStyle w:val="PL"/>
            </w:pPr>
            <w:r w:rsidRPr="00836BD7">
              <w:t xml:space="preserve">    </w:t>
            </w:r>
            <w:r w:rsidRPr="00836BD7">
              <w:rPr>
                <w:b/>
                <w:bCs/>
              </w:rPr>
              <w:t>&lt;/AdaptationSet&gt;</w:t>
            </w:r>
          </w:p>
          <w:p w14:paraId="4341D279" w14:textId="77777777" w:rsidR="006B1BED" w:rsidRPr="00836BD7" w:rsidRDefault="006B1BED" w:rsidP="0064437A">
            <w:pPr>
              <w:pStyle w:val="PL"/>
            </w:pPr>
            <w:r w:rsidRPr="00836BD7">
              <w:t xml:space="preserve">    </w:t>
            </w:r>
            <w:r w:rsidRPr="00836BD7">
              <w:rPr>
                <w:i/>
                <w:iCs/>
              </w:rPr>
              <w:t>&lt;!-- French Audio --&gt;</w:t>
            </w:r>
          </w:p>
          <w:p w14:paraId="4F3431A4"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2061379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4C9DB175" w14:textId="77777777" w:rsidR="006B1BED" w:rsidRPr="00836BD7" w:rsidRDefault="006B1BED" w:rsidP="0064437A">
            <w:pPr>
              <w:pStyle w:val="PL"/>
            </w:pPr>
            <w:r w:rsidRPr="00836BD7">
              <w:t xml:space="preserve">        </w:t>
            </w:r>
            <w:r w:rsidRPr="00836BD7">
              <w:rPr>
                <w:b/>
                <w:bCs/>
              </w:rPr>
              <w:t>&lt;SegmentTimeline&gt;</w:t>
            </w:r>
          </w:p>
          <w:p w14:paraId="58ADB20A"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1A940FFD" w14:textId="77777777" w:rsidR="006B1BED" w:rsidRPr="00836BD7" w:rsidRDefault="006B1BED" w:rsidP="0064437A">
            <w:pPr>
              <w:pStyle w:val="PL"/>
            </w:pPr>
            <w:r w:rsidRPr="00836BD7">
              <w:t xml:space="preserve">        </w:t>
            </w:r>
            <w:r w:rsidRPr="00836BD7">
              <w:rPr>
                <w:b/>
                <w:bCs/>
              </w:rPr>
              <w:t>&lt;/SegmentTimeline&gt;</w:t>
            </w:r>
          </w:p>
          <w:p w14:paraId="3D361508" w14:textId="77777777" w:rsidR="006B1BED" w:rsidRPr="00836BD7" w:rsidRDefault="006B1BED" w:rsidP="0064437A">
            <w:pPr>
              <w:pStyle w:val="PL"/>
            </w:pPr>
            <w:r w:rsidRPr="00836BD7">
              <w:t xml:space="preserve">      </w:t>
            </w:r>
            <w:r w:rsidRPr="00836BD7">
              <w:rPr>
                <w:b/>
                <w:bCs/>
              </w:rPr>
              <w:t>&lt;/SegmentTemplate&gt;</w:t>
            </w:r>
          </w:p>
          <w:p w14:paraId="5ED1AF9E"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2D4B26D4" w14:textId="77777777" w:rsidR="006B1BED" w:rsidRPr="00836BD7" w:rsidRDefault="006B1BED" w:rsidP="0064437A">
            <w:pPr>
              <w:pStyle w:val="PL"/>
            </w:pPr>
            <w:r w:rsidRPr="00836BD7">
              <w:t xml:space="preserve">    </w:t>
            </w:r>
            <w:r w:rsidRPr="00836BD7">
              <w:rPr>
                <w:b/>
                <w:bCs/>
              </w:rPr>
              <w:t>&lt;/AdaptationSet&gt;</w:t>
            </w:r>
          </w:p>
          <w:p w14:paraId="371D521B" w14:textId="77777777" w:rsidR="006B1BED" w:rsidRPr="00836BD7" w:rsidRDefault="006B1BED" w:rsidP="0064437A">
            <w:pPr>
              <w:pStyle w:val="PL"/>
            </w:pPr>
            <w:r w:rsidRPr="00836BD7">
              <w:t xml:space="preserve">  </w:t>
            </w:r>
            <w:r w:rsidRPr="00836BD7">
              <w:rPr>
                <w:b/>
                <w:bCs/>
              </w:rPr>
              <w:t>&lt;/Period&gt;</w:t>
            </w:r>
          </w:p>
          <w:p w14:paraId="7AE3AD66" w14:textId="77777777" w:rsidR="006B1BED" w:rsidRPr="00836BD7" w:rsidRDefault="006B1BED" w:rsidP="0064437A">
            <w:pPr>
              <w:pStyle w:val="PL"/>
            </w:pPr>
            <w:r w:rsidRPr="00836BD7">
              <w:rPr>
                <w:b/>
                <w:bCs/>
              </w:rPr>
              <w:t>&lt;/MPD&gt;</w:t>
            </w:r>
          </w:p>
        </w:tc>
      </w:tr>
    </w:tbl>
    <w:p w14:paraId="49E09B7D" w14:textId="77777777" w:rsidR="006B1BED" w:rsidRPr="00836BD7" w:rsidRDefault="006B1BED" w:rsidP="006B1BED"/>
    <w:p w14:paraId="195EE71C" w14:textId="59C8834E" w:rsidR="006B1BED" w:rsidRPr="00836BD7" w:rsidRDefault="00BA29C7" w:rsidP="00BA29C7">
      <w:pPr>
        <w:pStyle w:val="Heading8"/>
      </w:pPr>
      <w:r>
        <w:rPr>
          <w:rFonts w:eastAsia="SimSun"/>
        </w:rPr>
        <w:br w:type="page"/>
      </w:r>
      <w:bookmarkStart w:id="2624" w:name="_Toc210738764"/>
      <w:r w:rsidR="006B1BED" w:rsidRPr="00836BD7">
        <w:rPr>
          <w:rFonts w:eastAsia="SimSun"/>
        </w:rPr>
        <w:t>Annex</w:t>
      </w:r>
      <w:r w:rsidR="006B1BED" w:rsidRPr="00836BD7">
        <w:t xml:space="preserve"> H (normative):</w:t>
      </w:r>
      <w:r w:rsidR="006B1BED" w:rsidRPr="00836BD7">
        <w:br/>
        <w:t>Media streaming in the 5GMS System using CMMF</w:t>
      </w:r>
      <w:bookmarkEnd w:id="2624"/>
    </w:p>
    <w:p w14:paraId="68D4D67D" w14:textId="77777777" w:rsidR="006B1BED" w:rsidRPr="00836BD7" w:rsidRDefault="006B1BED" w:rsidP="006B1BED">
      <w:pPr>
        <w:pStyle w:val="Heading1"/>
      </w:pPr>
      <w:bookmarkStart w:id="2625" w:name="_Toc210738765"/>
      <w:r w:rsidRPr="00836BD7">
        <w:t>H.1</w:t>
      </w:r>
      <w:r w:rsidRPr="00836BD7">
        <w:tab/>
        <w:t>Introduction</w:t>
      </w:r>
      <w:bookmarkEnd w:id="2625"/>
    </w:p>
    <w:p w14:paraId="483577E4" w14:textId="77777777" w:rsidR="006B1BED" w:rsidRPr="00836BD7" w:rsidRDefault="006B1BED" w:rsidP="006B1BED">
      <w:r w:rsidRPr="00836BD7">
        <w:t>Coded Multisource Media Format (CMMF) as specified in ETSI TS 103 973 [</w:t>
      </w:r>
      <w:r>
        <w:t>77</w:t>
      </w:r>
      <w:r w:rsidRPr="00836BD7">
        <w:t>] is an extensible container format designed to facilitate the management and interchange of audio−visual media and metadata in one or more coded representations (e.g., encoded with Application Layer Forward Error Correction, linear, network, or channel codes). The coded media representations supported by CMMF enable the efficient use of multi-source, multipath, and multi-access connectivity for network-delivered applications.</w:t>
      </w:r>
    </w:p>
    <w:p w14:paraId="464530AE" w14:textId="77777777" w:rsidR="006B1BED" w:rsidRPr="00836BD7" w:rsidRDefault="006B1BED" w:rsidP="006B1BED">
      <w:r w:rsidRPr="00836BD7">
        <w:t>This annex specifies the use of multi-source object coding using CMMF within the 5GMS System.</w:t>
      </w:r>
    </w:p>
    <w:p w14:paraId="67696EA8" w14:textId="77777777" w:rsidR="006B1BED" w:rsidRPr="00836BD7" w:rsidRDefault="006B1BED" w:rsidP="006B1BED">
      <w:pPr>
        <w:pStyle w:val="Heading1"/>
      </w:pPr>
      <w:bookmarkStart w:id="2626" w:name="_Toc210738766"/>
      <w:r w:rsidRPr="00836BD7">
        <w:t>H.2</w:t>
      </w:r>
      <w:r w:rsidRPr="00836BD7">
        <w:tab/>
        <w:t>Downlink media streaming from multiple service locations using CMMF</w:t>
      </w:r>
      <w:bookmarkEnd w:id="2626"/>
    </w:p>
    <w:p w14:paraId="52C70F01" w14:textId="77777777" w:rsidR="006B1BED" w:rsidRPr="00836BD7" w:rsidRDefault="006B1BED" w:rsidP="006B1BED">
      <w:pPr>
        <w:pStyle w:val="Heading2"/>
      </w:pPr>
      <w:bookmarkStart w:id="2627" w:name="_Toc210738767"/>
      <w:r w:rsidRPr="00836BD7">
        <w:t>H.2.1</w:t>
      </w:r>
      <w:r w:rsidRPr="00836BD7">
        <w:tab/>
        <w:t>General</w:t>
      </w:r>
      <w:bookmarkEnd w:id="2627"/>
    </w:p>
    <w:p w14:paraId="39976963" w14:textId="77777777" w:rsidR="006B1BED" w:rsidRPr="00836BD7" w:rsidRDefault="006B1BED" w:rsidP="006B1BED">
      <w:pPr>
        <w:keepLines/>
      </w:pPr>
      <w:r w:rsidRPr="00836BD7">
        <w:t>CMMF as specified in ETSI TS 103 973 [</w:t>
      </w:r>
      <w:r>
        <w:t>77</w:t>
      </w:r>
      <w:r w:rsidRPr="00836BD7">
        <w:t>] may be employed to enable efficient downlink media streaming when concurrently using multiple service locations exposed by the 5GMSd AS at reference point M4d and/or by the 5GMSd Application Provider at reference point M2d or M13d. Media resources (e.g., CMAF segments) shall first be encoded into one or more CMMF transport resources using the profile specified in clause H.2.3.1, either by the 5GMSd Application Provider or by using Content Preparation in the 5GMSd AS. These CMMF transport resources shall be made available to 5GMSd Clients from one or more reference point M4d and/or M13d service locations. A CMMF Media Access Client of the Media Player in the 5GMSd Client shall then request and download these CMMF transport resources from the service locations in parallel. The CMMF Media Access Client decodes the received CMMF transport resources, recovering the media resource required for playback and presents this to its Media Playback and Content Decryption Platform.</w:t>
      </w:r>
    </w:p>
    <w:p w14:paraId="00B2D482" w14:textId="77777777" w:rsidR="006B1BED" w:rsidRPr="00836BD7" w:rsidRDefault="006B1BED" w:rsidP="006B1BED">
      <w:r w:rsidRPr="00836BD7">
        <w:t>The remainder of this annex specifies requirements necessary to enable downlink media streaming from multiple reference point M4d service locations using CMMF within the 5GMS System. Further discussion of reference points M8d and M13d for use in streaming media with CMMF are omitted since they are out of scope.</w:t>
      </w:r>
    </w:p>
    <w:p w14:paraId="678F3506" w14:textId="77777777" w:rsidR="006B1BED" w:rsidRPr="00836BD7" w:rsidRDefault="006B1BED" w:rsidP="006B1BED">
      <w:pPr>
        <w:pStyle w:val="Heading2"/>
      </w:pPr>
      <w:bookmarkStart w:id="2628" w:name="_Toc210738768"/>
      <w:r w:rsidRPr="00836BD7">
        <w:rPr>
          <w:noProof/>
        </w:rPr>
        <w:t>H.2.2</w:t>
      </w:r>
      <w:r w:rsidRPr="00836BD7">
        <w:rPr>
          <w:noProof/>
        </w:rPr>
        <w:tab/>
        <w:t xml:space="preserve">Procedures for </w:t>
      </w:r>
      <w:r w:rsidRPr="00836BD7">
        <w:t>downlink media streaming from multiple service locations using CMMF</w:t>
      </w:r>
      <w:bookmarkEnd w:id="2628"/>
    </w:p>
    <w:p w14:paraId="7BF2110D" w14:textId="77777777" w:rsidR="006B1BED" w:rsidRPr="00836BD7" w:rsidRDefault="006B1BED" w:rsidP="006B1BED">
      <w:pPr>
        <w:pStyle w:val="Heading3"/>
        <w:rPr>
          <w:noProof/>
        </w:rPr>
      </w:pPr>
      <w:bookmarkStart w:id="2629" w:name="_Toc210738769"/>
      <w:r w:rsidRPr="00836BD7">
        <w:rPr>
          <w:noProof/>
        </w:rPr>
        <w:t>H.2.2.1</w:t>
      </w:r>
      <w:r w:rsidRPr="00836BD7">
        <w:rPr>
          <w:noProof/>
        </w:rPr>
        <w:tab/>
        <w:t>Provisioning (M1d) and configuration (M3d) interfaces for downlink media delivery using CMMF</w:t>
      </w:r>
      <w:bookmarkEnd w:id="2629"/>
    </w:p>
    <w:p w14:paraId="10851E48" w14:textId="77777777" w:rsidR="006B1BED" w:rsidRPr="00836BD7" w:rsidRDefault="006B1BED" w:rsidP="006B1BED">
      <w:pPr>
        <w:pStyle w:val="Heading4"/>
      </w:pPr>
      <w:bookmarkStart w:id="2630" w:name="_Toc210738770"/>
      <w:r w:rsidRPr="00836BD7">
        <w:t>H.2.2.1.1</w:t>
      </w:r>
      <w:r w:rsidRPr="00836BD7">
        <w:tab/>
        <w:t>Overview</w:t>
      </w:r>
      <w:bookmarkEnd w:id="2630"/>
    </w:p>
    <w:p w14:paraId="5DE75BB0" w14:textId="77777777" w:rsidR="006B1BED" w:rsidRPr="00836BD7" w:rsidRDefault="006B1BED" w:rsidP="006B1BED">
      <w:r w:rsidRPr="00836BD7">
        <w:t>This clause defines all procedures and APIs used to provision and configure the 5GMS System to use CMMF for the purposes of downlink media delivery from multiple service locations.</w:t>
      </w:r>
    </w:p>
    <w:p w14:paraId="0FB55D3C" w14:textId="77777777" w:rsidR="006B1BED" w:rsidRPr="00836BD7" w:rsidRDefault="006B1BED" w:rsidP="006B1BED">
      <w:pPr>
        <w:pStyle w:val="Heading4"/>
      </w:pPr>
      <w:bookmarkStart w:id="2631" w:name="_Toc210738771"/>
      <w:r w:rsidRPr="00836BD7">
        <w:t>H.2.2.1.2</w:t>
      </w:r>
      <w:r w:rsidRPr="00836BD7">
        <w:tab/>
        <w:t>Content Hosting</w:t>
      </w:r>
      <w:bookmarkEnd w:id="2631"/>
    </w:p>
    <w:p w14:paraId="3BC688A9" w14:textId="77777777" w:rsidR="006B1BED" w:rsidRPr="00836BD7" w:rsidRDefault="006B1BED" w:rsidP="006B1BED">
      <w:r w:rsidRPr="00836BD7">
        <w:t>To provision CMMF downlink media streaming in the 5GMSd AF, the 5GMSd Application Provider shall use the Content Hosting Provisioning (M1) API specified in clause 7.6, following the Content Hosting provisioning (M1) procedures specified in clause 4.3.3.</w:t>
      </w:r>
    </w:p>
    <w:p w14:paraId="4A758845" w14:textId="77777777" w:rsidR="006B1BED" w:rsidRPr="00836BD7" w:rsidRDefault="006B1BED" w:rsidP="006B1BED">
      <w:r w:rsidRPr="00836BD7">
        <w:t>To configure CMMF downlink media streaming in the 5GMSd AS, the 5GMSd AF shall use the Content Hosting Configuration (M3) API specified in clause 9.4, following the Content Hosting configuration (M3) procedures specified in clause 4.5.4.</w:t>
      </w:r>
    </w:p>
    <w:p w14:paraId="19F9A6D8" w14:textId="77777777" w:rsidR="006B1BED" w:rsidRPr="00836BD7" w:rsidRDefault="006B1BED" w:rsidP="006B1BED">
      <w:r w:rsidRPr="00836BD7">
        <w:t>When Content Hosting is provisioned, a service location exposed by the 5GMSd AS at reference point M4d shall host CMMF transport resources, each of which should comprise a unique CMMF representation or variant of the media resources to be streamed. Each CMMF transport resource shall be uniquely addressable as specified in clause 10.1.</w:t>
      </w:r>
    </w:p>
    <w:p w14:paraId="198275E7" w14:textId="77777777" w:rsidR="006B1BED" w:rsidRPr="00836BD7" w:rsidRDefault="006B1BED" w:rsidP="006B1BED">
      <w:pPr>
        <w:pStyle w:val="Heading4"/>
      </w:pPr>
      <w:bookmarkStart w:id="2632" w:name="_Toc210738772"/>
      <w:r w:rsidRPr="00836BD7">
        <w:t>H.2.2.1.3</w:t>
      </w:r>
      <w:r w:rsidRPr="00836BD7">
        <w:tab/>
        <w:t>Content Preparation</w:t>
      </w:r>
      <w:bookmarkEnd w:id="2632"/>
    </w:p>
    <w:p w14:paraId="3CF1D2B2" w14:textId="77777777" w:rsidR="006B1BED" w:rsidRPr="00836BD7" w:rsidRDefault="006B1BED" w:rsidP="006B1BED">
      <w:r w:rsidRPr="00836BD7">
        <w:t>To provision Content Preparation of CMMF transport resources in the 5GMSd AF, the 5GMSd Application Provider shall use the Content Preparation Templates Provisioning (M1) API specified in clause 7.4, following the Content Preparation Template provisioning (M1) procedures specified in clause 4.3.5.</w:t>
      </w:r>
    </w:p>
    <w:p w14:paraId="242CBDD9" w14:textId="77777777" w:rsidR="006B1BED" w:rsidRPr="00836BD7" w:rsidRDefault="006B1BED" w:rsidP="006B1BED">
      <w:r w:rsidRPr="00836BD7">
        <w:t>To configure Content Preparation of CMMF transport resources in the 5GMSd AS, the 5GMSd AF shall use the Content Preparation Templates Configuration (M3) API specified in clause 9.3, following the Content Preparation Template configuration (M3) procedures specified in clause 4.5.3.</w:t>
      </w:r>
    </w:p>
    <w:p w14:paraId="637BF6BC" w14:textId="77777777" w:rsidR="006B1BED" w:rsidRPr="00836BD7" w:rsidRDefault="006B1BED" w:rsidP="006B1BED">
      <w:pPr>
        <w:keepNext/>
      </w:pPr>
      <w:r w:rsidRPr="00836BD7">
        <w:t>When Content Preparation is provisioned to encode media resources into CMMF transport resources, a CMMF Encoder (as specified in clauses 4.2.1 and 4.3.3 of ETSI TS 103 973 [</w:t>
      </w:r>
      <w:r>
        <w:t>77</w:t>
      </w:r>
      <w:r w:rsidRPr="00836BD7">
        <w:t>]) is instantiated and configured in the 5GMSd AS by means of a Content Preparation Template. The following Content Preparation Template requirements apply:</w:t>
      </w:r>
    </w:p>
    <w:p w14:paraId="25B58063" w14:textId="77777777" w:rsidR="006B1BED" w:rsidRPr="00836BD7" w:rsidRDefault="006B1BED" w:rsidP="006B1BED">
      <w:pPr>
        <w:pStyle w:val="B1"/>
      </w:pPr>
      <w:r w:rsidRPr="00836BD7">
        <w:t>-</w:t>
      </w:r>
      <w:r w:rsidRPr="00836BD7">
        <w:tab/>
        <w:t>A Content Preparation Template used to encode media resources (e.g., audio segments, video segments, etc.) shall create CMMF transport resources whose bitstreams conform to the profile specified in clause H.2.3.1.</w:t>
      </w:r>
    </w:p>
    <w:p w14:paraId="3F0B13A2" w14:textId="77777777" w:rsidR="006B1BED" w:rsidRPr="00836BD7" w:rsidRDefault="006B1BED" w:rsidP="006B1BED">
      <w:pPr>
        <w:pStyle w:val="B1"/>
      </w:pPr>
      <w:r w:rsidRPr="00836BD7">
        <w:t>-</w:t>
      </w:r>
      <w:r w:rsidRPr="00836BD7">
        <w:tab/>
        <w:t>Depending on the Content Hosting Configuration, the CMMF Encoder may be a single input, single output or a single input, multiple output process. A media resource (e.g., audio segment, video segment, etc.) made available to the 5GMSd AS at reference point M2d or M10d shall be ingested into the CMMF Encoder where it is encoded and packaged as one or more CMMF transport resources (each a unique CMMF representation or variant of the media resource), and those transport resources shall be made available at service locations exposed by the 5GMSd AS at reference point M4d.</w:t>
      </w:r>
    </w:p>
    <w:p w14:paraId="26FCF423" w14:textId="77777777" w:rsidR="006B1BED" w:rsidRPr="00836BD7" w:rsidRDefault="006B1BED" w:rsidP="006B1BED">
      <w:pPr>
        <w:pStyle w:val="B1"/>
      </w:pPr>
      <w:r w:rsidRPr="00836BD7">
        <w:t>-</w:t>
      </w:r>
      <w:r w:rsidRPr="00836BD7">
        <w:tab/>
        <w:t xml:space="preserve">CMMF transport resources shall be accessible via URLs that allow for the appropriate mapping between CMMF resource URLs used at service locations exposed by the 5GMSd AS at reference point M4d and their corresponding media resource URLs used for media ingest at reference points M2d or M10d. This mapping shall be determined using a member of the </w:t>
      </w:r>
      <w:r w:rsidRPr="00836BD7">
        <w:rPr>
          <w:rStyle w:val="Codechar"/>
        </w:rPr>
        <w:t>DistributionConfiguration.pathRewriteRules</w:t>
      </w:r>
      <w:r w:rsidRPr="00836BD7">
        <w:t xml:space="preserve"> array specified in table 8.8.3.1</w:t>
      </w:r>
      <w:r w:rsidRPr="00836BD7">
        <w:noBreakHyphen/>
        <w:t>1 of TS 26.510 [56].</w:t>
      </w:r>
    </w:p>
    <w:p w14:paraId="512EA4BA" w14:textId="77777777" w:rsidR="006B1BED" w:rsidRPr="00836BD7" w:rsidRDefault="006B1BED" w:rsidP="006B1BED">
      <w:pPr>
        <w:pStyle w:val="NO"/>
      </w:pPr>
      <w:r w:rsidRPr="00836BD7">
        <w:t>NOTE:</w:t>
      </w:r>
      <w:r w:rsidRPr="00836BD7">
        <w:tab/>
        <w:t xml:space="preserve">Differences between the URLs of media resources and their associated CMMF transport resources are restricted to differences in the path part of the URL between and including the leading "/" and the final "/" owing to restrictions imposed by the definition of the </w:t>
      </w:r>
      <w:r w:rsidRPr="00836BD7">
        <w:rPr>
          <w:rStyle w:val="Codechar"/>
        </w:rPr>
        <w:t>PathRewriteRule</w:t>
      </w:r>
      <w:r w:rsidRPr="00836BD7">
        <w:t xml:space="preserve"> data type.</w:t>
      </w:r>
    </w:p>
    <w:p w14:paraId="05724E63" w14:textId="77777777" w:rsidR="006B1BED" w:rsidRPr="00836BD7" w:rsidRDefault="006B1BED" w:rsidP="006B1BED">
      <w:r w:rsidRPr="00836BD7">
        <w:t>The Content Preparation Template for CMMF-enabled downlink media delivery is specified in clause H.2.3.2.</w:t>
      </w:r>
    </w:p>
    <w:p w14:paraId="0D35E523" w14:textId="77777777" w:rsidR="006B1BED" w:rsidRPr="00836BD7" w:rsidRDefault="006B1BED" w:rsidP="006B1BED">
      <w:pPr>
        <w:pStyle w:val="Heading3"/>
      </w:pPr>
      <w:bookmarkStart w:id="2633" w:name="_Toc210738773"/>
      <w:r w:rsidRPr="00836BD7">
        <w:t>H.2.2.2</w:t>
      </w:r>
      <w:r w:rsidRPr="00836BD7">
        <w:tab/>
        <w:t>Media Streaming (M4d) interface for downlink media delivery using CMMF</w:t>
      </w:r>
      <w:bookmarkEnd w:id="2633"/>
    </w:p>
    <w:p w14:paraId="67A439E4" w14:textId="77777777" w:rsidR="006B1BED" w:rsidRPr="00836BD7" w:rsidRDefault="006B1BED" w:rsidP="006B1BED">
      <w:pPr>
        <w:keepLines/>
      </w:pPr>
      <w:r w:rsidRPr="00836BD7">
        <w:t>To serve CMMF transport resources to a CMMF Media Access Client at reference point M4d, the 5GMSd AS shall use the media streaming (M4) interface specified in clause 10.3A.3, following the media streaming (M4d) procedures specified in clause 4.6.3.</w:t>
      </w:r>
    </w:p>
    <w:p w14:paraId="224DD94A" w14:textId="77777777" w:rsidR="006B1BED" w:rsidRPr="00836BD7" w:rsidRDefault="006B1BED" w:rsidP="006B1BED">
      <w:r w:rsidRPr="00836BD7">
        <w:t>A media resource required by the Media Playback and Decryption Platform for immediate or delayed consumption shall be obtained by a CMMF Access Client downloading one or more CMMF transport resources (either partially or in full) where each CMMF transport resource is typically downloaded from a different service location exposed at reference point M4d.</w:t>
      </w:r>
    </w:p>
    <w:p w14:paraId="1F95B038" w14:textId="77777777" w:rsidR="006B1BED" w:rsidRPr="00836BD7" w:rsidRDefault="006B1BED" w:rsidP="006B1BED">
      <w:r w:rsidRPr="00836BD7">
        <w:t>If recovery of a media resource from a set of downloaded CMMF transport resources fails, the CMMF Media Access Client may attempt to acquire the media resource using an alternate method (for example, by retrieving the original media resource directly from a single service location exposed by the 5GMSd AS at reference point M4d).</w:t>
      </w:r>
    </w:p>
    <w:p w14:paraId="4C9620FF" w14:textId="77777777" w:rsidR="006B1BED" w:rsidRPr="00836BD7" w:rsidRDefault="006B1BED" w:rsidP="006B1BED">
      <w:pPr>
        <w:pStyle w:val="Heading3"/>
      </w:pPr>
      <w:bookmarkStart w:id="2634" w:name="_Toc210738774"/>
      <w:r w:rsidRPr="00836BD7">
        <w:t>H.2.2.3</w:t>
      </w:r>
      <w:r w:rsidRPr="00836BD7">
        <w:tab/>
        <w:t>Media Session Handling (M5d) interface for downlink media streaming using CMMF</w:t>
      </w:r>
      <w:bookmarkEnd w:id="2634"/>
    </w:p>
    <w:p w14:paraId="367CA982" w14:textId="77777777" w:rsidR="006B1BED" w:rsidRPr="00836BD7" w:rsidRDefault="006B1BED" w:rsidP="006B1BED">
      <w:r w:rsidRPr="00836BD7">
        <w:t>To perform media session handling for a media streaming session using CMMF, the Media Session Handler shall use the APIs specified in clause 11, following the Media Session Handling (M5) procedures specified in clause 4.7.</w:t>
      </w:r>
    </w:p>
    <w:p w14:paraId="677FB604" w14:textId="77777777" w:rsidR="006B1BED" w:rsidRPr="00836BD7" w:rsidRDefault="006B1BED" w:rsidP="006B1BED">
      <w:r w:rsidRPr="00836BD7">
        <w:t>In cases where the Service Access Information for media streaming includes one or more Media Player Entries, at least one of these Media Player Entries shall be a URL to a CMMF Media Entry Point as specified in clause H.2.3.3.</w:t>
      </w:r>
    </w:p>
    <w:p w14:paraId="2976B6D5" w14:textId="77777777" w:rsidR="006B1BED" w:rsidRPr="00836BD7" w:rsidRDefault="006B1BED" w:rsidP="006B1BED">
      <w:pPr>
        <w:pStyle w:val="Heading3"/>
      </w:pPr>
      <w:bookmarkStart w:id="2635" w:name="_Toc210738775"/>
      <w:r w:rsidRPr="00836BD7">
        <w:t>H.2.2.4</w:t>
      </w:r>
      <w:r w:rsidRPr="00836BD7">
        <w:tab/>
        <w:t>UE Media Player interface (M7d/M11d) for downlink media delivery using CMMF</w:t>
      </w:r>
      <w:bookmarkEnd w:id="2635"/>
    </w:p>
    <w:p w14:paraId="4A50DB20" w14:textId="77777777" w:rsidR="006B1BED" w:rsidRPr="00836BD7" w:rsidRDefault="006B1BED" w:rsidP="006B1BED">
      <w:r w:rsidRPr="00836BD7">
        <w:t>To control a Media Player during a media streaming session using CMMF, the 5GMSd-Aware Application or Media Session Handler shall use the Media Stream Handler (M7/M11) APIs specified in clause 13, following the UE Media Player (M7d) procedures specified in clause 4.9.</w:t>
      </w:r>
    </w:p>
    <w:p w14:paraId="1AF33AFC" w14:textId="77777777" w:rsidR="006B1BED" w:rsidRPr="00836BD7" w:rsidRDefault="006B1BED" w:rsidP="006B1BED">
      <w:pPr>
        <w:pStyle w:val="Heading3"/>
      </w:pPr>
      <w:bookmarkStart w:id="2636" w:name="_Toc210738776"/>
      <w:r w:rsidRPr="00836BD7">
        <w:t>H.2.2.5</w:t>
      </w:r>
      <w:r w:rsidRPr="00836BD7">
        <w:tab/>
        <w:t>Media Player requirements and recommendations</w:t>
      </w:r>
      <w:bookmarkEnd w:id="2636"/>
    </w:p>
    <w:p w14:paraId="002A9FA8" w14:textId="77777777" w:rsidR="006B1BED" w:rsidRPr="00836BD7" w:rsidRDefault="006B1BED" w:rsidP="006B1BED">
      <w:pPr>
        <w:keepNext/>
      </w:pPr>
      <w:r w:rsidRPr="00836BD7">
        <w:t>A Media Player shall configure and use a CMMF Media Access Client upon receiving a CMMF Media Entry Point as specified in clause H.2.3.3. At a minimum, the CMMF Media Access Client shall support the following:</w:t>
      </w:r>
    </w:p>
    <w:p w14:paraId="7E3B95CB" w14:textId="77777777" w:rsidR="006B1BED" w:rsidRPr="00836BD7" w:rsidRDefault="006B1BED" w:rsidP="006B1BED">
      <w:pPr>
        <w:pStyle w:val="B1"/>
      </w:pPr>
      <w:r w:rsidRPr="00836BD7">
        <w:t>-</w:t>
      </w:r>
      <w:r w:rsidRPr="00836BD7">
        <w:tab/>
        <w:t>Translation of media resource (e.g., CMAF segment) URLs and the corresponding URLs pointing to CMMF transport resources containing encoded representations or variants of those media resources that are available from service locations exposed by the 5GMSd AS at reference point M4d. This mapping is provided by the CMMF Media Entry Point.</w:t>
      </w:r>
    </w:p>
    <w:p w14:paraId="4EEE7B91" w14:textId="77777777" w:rsidR="006B1BED" w:rsidRPr="00836BD7" w:rsidRDefault="006B1BED" w:rsidP="006B1BED">
      <w:pPr>
        <w:pStyle w:val="B1"/>
      </w:pPr>
      <w:r w:rsidRPr="00836BD7">
        <w:t>-</w:t>
      </w:r>
      <w:r w:rsidRPr="00836BD7">
        <w:tab/>
        <w:t>Decoding a received CMMF transport resource or jointly decoding multiple partially received CMMF transport resources that conform to the profile specified in clause H.2.3.1.</w:t>
      </w:r>
    </w:p>
    <w:p w14:paraId="2E07446A" w14:textId="77777777" w:rsidR="006B1BED" w:rsidRPr="00836BD7" w:rsidRDefault="006B1BED" w:rsidP="006B1BED">
      <w:pPr>
        <w:pStyle w:val="B1"/>
      </w:pPr>
      <w:r w:rsidRPr="00836BD7">
        <w:t>-</w:t>
      </w:r>
      <w:r w:rsidRPr="00836BD7">
        <w:tab/>
        <w:t>Recovery of media resources (e.g., CMAF segments) and delivery of these media resources to the Media Playback and Encryption Platform.</w:t>
      </w:r>
    </w:p>
    <w:p w14:paraId="67D86F12" w14:textId="77777777" w:rsidR="006B1BED" w:rsidRPr="00836BD7" w:rsidRDefault="006B1BED" w:rsidP="006B1BED">
      <w:pPr>
        <w:pStyle w:val="Heading2"/>
      </w:pPr>
      <w:bookmarkStart w:id="2637" w:name="_Toc210738777"/>
      <w:r w:rsidRPr="00836BD7">
        <w:t>H.2.3</w:t>
      </w:r>
      <w:r w:rsidRPr="00836BD7">
        <w:tab/>
        <w:t>Protocols and formats for downlink media streaming using CMMF</w:t>
      </w:r>
      <w:bookmarkEnd w:id="2637"/>
    </w:p>
    <w:p w14:paraId="7529FA33" w14:textId="77777777" w:rsidR="006B1BED" w:rsidRPr="00836BD7" w:rsidRDefault="006B1BED" w:rsidP="006B1BED">
      <w:pPr>
        <w:pStyle w:val="Heading3"/>
      </w:pPr>
      <w:bookmarkStart w:id="2638" w:name="_Toc210738778"/>
      <w:r w:rsidRPr="00836BD7">
        <w:t>H.2.3.1</w:t>
      </w:r>
      <w:r w:rsidRPr="00836BD7">
        <w:tab/>
        <w:t>HTTP-based CMMF delivery conformance profile</w:t>
      </w:r>
      <w:bookmarkEnd w:id="2638"/>
    </w:p>
    <w:p w14:paraId="66706F9C" w14:textId="77777777" w:rsidR="006B1BED" w:rsidRPr="00836BD7" w:rsidRDefault="006B1BED" w:rsidP="006B1BED">
      <w:r w:rsidRPr="00836BD7">
        <w:t>CMMF transport resources communicated within the 5GMS System shall conform to ETSI TS 103 973 [</w:t>
      </w:r>
      <w:r>
        <w:t>77</w:t>
      </w:r>
      <w:r w:rsidRPr="00836BD7">
        <w:t>].</w:t>
      </w:r>
    </w:p>
    <w:p w14:paraId="0276A1E5" w14:textId="77777777" w:rsidR="006B1BED" w:rsidRPr="00836BD7" w:rsidRDefault="006B1BED" w:rsidP="006B1BED">
      <w:pPr>
        <w:pStyle w:val="NO"/>
      </w:pPr>
      <w:r w:rsidRPr="00836BD7">
        <w:t>NOTE:</w:t>
      </w:r>
      <w:r w:rsidRPr="00836BD7">
        <w:tab/>
        <w:t>A normative reference to a HTTP-based CMMF delivery conformance profile providing a minimum set of requirements that must be supported and based on ETSI TS 103 973 [</w:t>
      </w:r>
      <w:r>
        <w:t>77</w:t>
      </w:r>
      <w:r w:rsidRPr="00836BD7">
        <w:t>] will be added when available.</w:t>
      </w:r>
    </w:p>
    <w:p w14:paraId="1C2D8916" w14:textId="77777777" w:rsidR="006B1BED" w:rsidRPr="00836BD7" w:rsidRDefault="006B1BED" w:rsidP="006B1BED">
      <w:pPr>
        <w:pStyle w:val="Heading3"/>
      </w:pPr>
      <w:bookmarkStart w:id="2639" w:name="_Toc210738779"/>
      <w:r w:rsidRPr="00836BD7">
        <w:t>H.2.3.2</w:t>
      </w:r>
      <w:r w:rsidRPr="00836BD7">
        <w:tab/>
        <w:t>Content Preparation Template for downlink media streaming using CMMF</w:t>
      </w:r>
      <w:bookmarkEnd w:id="2639"/>
    </w:p>
    <w:p w14:paraId="19F0E1FF" w14:textId="77777777" w:rsidR="006B1BED" w:rsidRPr="00836BD7" w:rsidRDefault="006B1BED" w:rsidP="00BA29C7">
      <w:pPr>
        <w:keepNext/>
      </w:pPr>
      <w:r w:rsidRPr="00836BD7">
        <w:t>This aspect is for future study.</w:t>
      </w:r>
    </w:p>
    <w:p w14:paraId="491AA550" w14:textId="77777777" w:rsidR="006B1BED" w:rsidRPr="00836BD7" w:rsidRDefault="006B1BED" w:rsidP="006B1BED">
      <w:pPr>
        <w:pStyle w:val="NO"/>
      </w:pPr>
      <w:r w:rsidRPr="00836BD7">
        <w:t>NOTE:</w:t>
      </w:r>
      <w:r w:rsidRPr="00836BD7">
        <w:tab/>
        <w:t>A normative reference to a compliant CMMF Content Preparation Template and HTTP-based CMMF delivery conformance profile based on ETSI TS 103 973 [</w:t>
      </w:r>
      <w:r>
        <w:t>77</w:t>
      </w:r>
      <w:r w:rsidRPr="00836BD7">
        <w:t>] will be added when available.</w:t>
      </w:r>
    </w:p>
    <w:p w14:paraId="1E44D850" w14:textId="77777777" w:rsidR="006B1BED" w:rsidRPr="00836BD7" w:rsidRDefault="006B1BED" w:rsidP="006B1BED">
      <w:pPr>
        <w:pStyle w:val="Heading3"/>
      </w:pPr>
      <w:bookmarkStart w:id="2640" w:name="_Toc210738780"/>
      <w:r w:rsidRPr="00836BD7">
        <w:t>H.2.3.3</w:t>
      </w:r>
      <w:r w:rsidRPr="00836BD7">
        <w:tab/>
        <w:t>CMMF Media Player Entry</w:t>
      </w:r>
      <w:bookmarkEnd w:id="2640"/>
    </w:p>
    <w:p w14:paraId="522B3E44" w14:textId="77777777" w:rsidR="006B1BED" w:rsidRPr="00836BD7" w:rsidRDefault="006B1BED" w:rsidP="006B1BED">
      <w:pPr>
        <w:pStyle w:val="Heading4"/>
      </w:pPr>
      <w:bookmarkStart w:id="2641" w:name="_Toc210738781"/>
      <w:r w:rsidRPr="00836BD7">
        <w:t>H.2.3.3.1</w:t>
      </w:r>
      <w:r w:rsidRPr="00836BD7">
        <w:tab/>
        <w:t>General</w:t>
      </w:r>
      <w:bookmarkEnd w:id="2641"/>
    </w:p>
    <w:p w14:paraId="6000A24C" w14:textId="77777777" w:rsidR="006B1BED" w:rsidRPr="00836BD7" w:rsidRDefault="006B1BED" w:rsidP="006B1BED">
      <w:r w:rsidRPr="00836BD7">
        <w:t>A CMMF Media Player Entry shall be a CMMF Extended File Delivery Table (EFDT) as specified in clause D.2.3 of ETSI TS 103 973 [</w:t>
      </w:r>
      <w:r>
        <w:t>77</w:t>
      </w:r>
      <w:r w:rsidRPr="00836BD7">
        <w:t>] and as further elaborated in clause H.2.3.3.2 below.</w:t>
      </w:r>
    </w:p>
    <w:p w14:paraId="135F3785" w14:textId="77777777" w:rsidR="006B1BED" w:rsidRPr="00836BD7" w:rsidRDefault="006B1BED" w:rsidP="006B1BED">
      <w:pPr>
        <w:pStyle w:val="NO"/>
      </w:pPr>
      <w:r w:rsidRPr="00836BD7">
        <w:t>NOTE:</w:t>
      </w:r>
      <w:r w:rsidRPr="00836BD7">
        <w:tab/>
        <w:t>A normative reference to a CMMF Media Entry Point specifically for HTTP media streaming protocols (e.g., MPEG-DASH, HLS, etc.) based on ETSI TS 103 973 [</w:t>
      </w:r>
      <w:r>
        <w:t>77</w:t>
      </w:r>
      <w:r w:rsidRPr="00836BD7">
        <w:t>] will be added when available.</w:t>
      </w:r>
    </w:p>
    <w:p w14:paraId="46E1B119" w14:textId="77777777" w:rsidR="006B1BED" w:rsidRPr="00836BD7" w:rsidRDefault="006B1BED" w:rsidP="006B1BED">
      <w:pPr>
        <w:keepNext/>
        <w:keepLines/>
      </w:pPr>
      <w:r w:rsidRPr="00836BD7">
        <w:t>The CMMF Media Player Entry shall comprise:</w:t>
      </w:r>
    </w:p>
    <w:p w14:paraId="5B53E65F" w14:textId="77777777" w:rsidR="006B1BED" w:rsidRPr="00836BD7" w:rsidRDefault="006B1BED" w:rsidP="006B1BED">
      <w:pPr>
        <w:pStyle w:val="B1"/>
      </w:pPr>
      <w:r w:rsidRPr="00836BD7">
        <w:t>-</w:t>
      </w:r>
      <w:r w:rsidRPr="00836BD7">
        <w:tab/>
        <w:t>A media presentation or a pointer to a media presentation (e.g., URL to a MPD for DASH, URL to a video file, etc.) and</w:t>
      </w:r>
    </w:p>
    <w:p w14:paraId="3CB99FA1" w14:textId="77777777" w:rsidR="006B1BED" w:rsidRPr="00836BD7" w:rsidRDefault="006B1BED" w:rsidP="006B1BED">
      <w:pPr>
        <w:pStyle w:val="B1"/>
      </w:pPr>
      <w:r w:rsidRPr="00836BD7">
        <w:t>-</w:t>
      </w:r>
      <w:r w:rsidRPr="00836BD7">
        <w:tab/>
        <w:t>Any necessary CMMF configuration information required by the CMMF Media Access Client to download CMMF transport resources, decode them, and recover the associated media resource(s) (e.g., CMAF segments).</w:t>
      </w:r>
    </w:p>
    <w:p w14:paraId="382DCA84" w14:textId="77777777" w:rsidR="006B1BED" w:rsidRPr="00836BD7" w:rsidRDefault="006B1BED" w:rsidP="006B1BED">
      <w:r w:rsidRPr="00836BD7">
        <w:t xml:space="preserve">When Content Preparation is provisioned within the 5GMS System to encode media resources (e.g., CMAF segments) into CMMF transport resources, URLs of the CMMF transport resources provided in the CMMF Media Player Entry shall be formatted in such a way that they can be mapped back to the URLs of their corresponding media resources (e.g., CMAF segment) by the 5GMSd AS so that the media resource may be ingested at reference point M2d. As specified in clause H.2.2.1.3, the URL format of these CMMF transport resources is determined by the provisioned Content Hosting Configuration (see the definition of </w:t>
      </w:r>
      <w:r w:rsidRPr="00836BD7">
        <w:rPr>
          <w:rStyle w:val="Codechar"/>
        </w:rPr>
        <w:t>DistributionConfiguration.PathRewriteRules</w:t>
      </w:r>
      <w:r w:rsidRPr="00836BD7">
        <w:t xml:space="preserve"> specified in table 8.8.3.1-1 of TS 26.510 [56]).</w:t>
      </w:r>
    </w:p>
    <w:p w14:paraId="4FBEFA6D" w14:textId="77777777" w:rsidR="006B1BED" w:rsidRPr="00836BD7" w:rsidRDefault="006B1BED" w:rsidP="006B1BED">
      <w:r w:rsidRPr="00836BD7">
        <w:t>Example CMMF Media Player Entries referencing a single video file and a DASH MPD can be found in clause H.3.2.</w:t>
      </w:r>
    </w:p>
    <w:p w14:paraId="6C9A0495" w14:textId="77777777" w:rsidR="006B1BED" w:rsidRPr="00836BD7" w:rsidRDefault="006B1BED" w:rsidP="006B1BED">
      <w:pPr>
        <w:pStyle w:val="Heading4"/>
      </w:pPr>
      <w:bookmarkStart w:id="2642" w:name="_Toc210738782"/>
      <w:r w:rsidRPr="00836BD7">
        <w:t>H.2.3.3.2</w:t>
      </w:r>
      <w:r w:rsidRPr="00836BD7">
        <w:tab/>
        <w:t>CMMF Media Player Entry based on Extended FDT</w:t>
      </w:r>
      <w:bookmarkEnd w:id="2642"/>
    </w:p>
    <w:p w14:paraId="6BAEB1ED" w14:textId="77777777" w:rsidR="006B1BED" w:rsidRPr="00836BD7" w:rsidRDefault="006B1BED" w:rsidP="006B1BED">
      <w:r w:rsidRPr="00836BD7">
        <w:t xml:space="preserve">In the case where the media presentation (e.g., MPD for DASH, HLS playlist, etc.) referenced by a CMMF Media Entry Point is a document containing pointers to media resources (e.g., URLs to CMAF segments), the reference (e.g., URL) to the media presentation description shall be listed within the EFDT as </w:t>
      </w:r>
      <w:r w:rsidRPr="00836BD7">
        <w:rPr>
          <w:rStyle w:val="Codechar"/>
        </w:rPr>
        <w:t>TOI=”0”</w:t>
      </w:r>
      <w:r w:rsidRPr="00836BD7">
        <w:t>.</w:t>
      </w:r>
    </w:p>
    <w:p w14:paraId="27ECBD39" w14:textId="77777777" w:rsidR="006B1BED" w:rsidRPr="00836BD7" w:rsidRDefault="006B1BED" w:rsidP="006B1BED">
      <w:r w:rsidRPr="00836BD7">
        <w:t>The EFDT shall provide a mapping between each of the URLs contained within the media presentation description and the URLs of the CMMF transport resources containing encoded representations or variants of those media resources that are available from service locations exposed by the 5GMSd AS at reference point M4d. For the EFDT, these mappings are provided using TOI values greater than 0.</w:t>
      </w:r>
    </w:p>
    <w:p w14:paraId="4023EB61" w14:textId="77777777" w:rsidR="006B1BED" w:rsidRPr="00836BD7" w:rsidRDefault="006B1BED" w:rsidP="006B1BED">
      <w:r w:rsidRPr="00836BD7">
        <w:t>The EFDT may also include media resource and CMMF transport resource availability information, including availability information relating to media resources and CMMF transport resources that may be available after the EFDT is made available to the CMMF Media Access Client. The CMMF Media Access Client may use this information to download relevant CMMF transport resources at appropriate times. Details are left for implementation.</w:t>
      </w:r>
    </w:p>
    <w:p w14:paraId="44CD262D" w14:textId="77777777" w:rsidR="00BA29C7" w:rsidRDefault="006B1BED" w:rsidP="00BA29C7">
      <w:pPr>
        <w:pStyle w:val="Heading1"/>
      </w:pPr>
      <w:bookmarkStart w:id="2643" w:name="_Toc210738783"/>
      <w:r w:rsidRPr="00836BD7">
        <w:t>H.3</w:t>
      </w:r>
      <w:r w:rsidRPr="00836BD7">
        <w:tab/>
        <w:t>Examples of downlink media streaming using CMMF (informative)</w:t>
      </w:r>
      <w:bookmarkEnd w:id="2643"/>
    </w:p>
    <w:p w14:paraId="3A2AEDA7" w14:textId="30F8687C" w:rsidR="006B1BED" w:rsidRPr="00836BD7" w:rsidRDefault="006B1BED" w:rsidP="0007327E">
      <w:pPr>
        <w:pStyle w:val="Heading2"/>
      </w:pPr>
      <w:bookmarkStart w:id="2644" w:name="_Toc210738784"/>
      <w:r w:rsidRPr="00836BD7">
        <w:t>H.3.1</w:t>
      </w:r>
      <w:r w:rsidRPr="00836BD7">
        <w:tab/>
        <w:t>General</w:t>
      </w:r>
      <w:bookmarkEnd w:id="2644"/>
    </w:p>
    <w:p w14:paraId="1BEC02E0" w14:textId="77777777" w:rsidR="006B1BED" w:rsidRPr="00836BD7" w:rsidRDefault="006B1BED" w:rsidP="00BA29C7">
      <w:pPr>
        <w:keepNext/>
      </w:pPr>
      <w:r w:rsidRPr="00836BD7">
        <w:t>This annex provides examples of CMMF Media Player Entries and Content Hosting Configurations that support the delivery of CMMF-encoded media within the 5GMS System.</w:t>
      </w:r>
    </w:p>
    <w:p w14:paraId="483711BC" w14:textId="77777777" w:rsidR="006B1BED" w:rsidRPr="00836BD7" w:rsidRDefault="006B1BED" w:rsidP="0007327E">
      <w:pPr>
        <w:pStyle w:val="Heading2"/>
      </w:pPr>
      <w:bookmarkStart w:id="2645" w:name="_Toc210738785"/>
      <w:r w:rsidRPr="00836BD7">
        <w:t>H.3.2</w:t>
      </w:r>
      <w:r w:rsidRPr="00836BD7">
        <w:tab/>
        <w:t>CMMF Media Player Entry examples</w:t>
      </w:r>
      <w:bookmarkEnd w:id="2645"/>
    </w:p>
    <w:p w14:paraId="03B02248" w14:textId="77777777" w:rsidR="006B1BED" w:rsidRPr="00836BD7" w:rsidRDefault="006B1BED" w:rsidP="0007327E">
      <w:pPr>
        <w:pStyle w:val="Heading3"/>
      </w:pPr>
      <w:bookmarkStart w:id="2646" w:name="_Toc210738786"/>
      <w:r w:rsidRPr="00836BD7">
        <w:t>H.3.2.1</w:t>
      </w:r>
      <w:r w:rsidRPr="00836BD7">
        <w:tab/>
        <w:t>General</w:t>
      </w:r>
      <w:bookmarkEnd w:id="2646"/>
    </w:p>
    <w:p w14:paraId="171FD47D" w14:textId="77777777" w:rsidR="006B1BED" w:rsidRPr="00836BD7" w:rsidRDefault="006B1BED" w:rsidP="006B1BED">
      <w:r w:rsidRPr="00836BD7">
        <w:t xml:space="preserve">This clause provides examples showing how CMMF configuration information required by a 5GMS Client may be communicated within a CMMF Media Player Entry as specified in clause H.2.3.3. When applicable, a general example of a media asset is used, described by the DASH MPD shown in listing H.3.2.1-1, and notionally hosted by a hypothetical 5GMSd Application Provider at the URL </w:t>
      </w:r>
      <w:r w:rsidRPr="00836BD7">
        <w:rPr>
          <w:rStyle w:val="URLchar0"/>
        </w:rPr>
        <w:t>https://example.com/manifest.mpd</w:t>
      </w:r>
      <w:r w:rsidRPr="00836BD7">
        <w:t>.</w:t>
      </w:r>
    </w:p>
    <w:p w14:paraId="3B2778F5" w14:textId="77777777" w:rsidR="006B1BED" w:rsidRPr="00836BD7" w:rsidRDefault="006B1BED" w:rsidP="006B1BED">
      <w:pPr>
        <w:pStyle w:val="TH"/>
      </w:pPr>
      <w:r w:rsidRPr="00836BD7">
        <w:t>Listing H.3.2.1-1: Example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DC1AF30"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745815A9" w14:textId="77777777" w:rsidR="006B1BED" w:rsidRPr="00836BD7" w:rsidRDefault="006B1BED" w:rsidP="0064437A">
            <w:pPr>
              <w:pStyle w:val="PL"/>
              <w:rPr>
                <w:lang w:eastAsia="de-DE"/>
              </w:rPr>
            </w:pPr>
            <w:r w:rsidRPr="00836BD7">
              <w:rPr>
                <w:lang w:eastAsia="de-DE"/>
              </w:rPr>
              <w:t>&lt;?xml version="1.0"?&gt;</w:t>
            </w:r>
          </w:p>
          <w:p w14:paraId="7243D93F" w14:textId="77777777" w:rsidR="006B1BED" w:rsidRPr="00836BD7" w:rsidRDefault="006B1BED" w:rsidP="0064437A">
            <w:pPr>
              <w:pStyle w:val="PL"/>
              <w:rPr>
                <w:color w:val="000096"/>
                <w:lang w:eastAsia="de-DE"/>
              </w:rPr>
            </w:pPr>
            <w:r w:rsidRPr="00836BD7">
              <w:rPr>
                <w:color w:val="000096"/>
                <w:lang w:eastAsia="de-DE"/>
              </w:rPr>
              <w:t>&lt;MPD</w:t>
            </w:r>
          </w:p>
          <w:p w14:paraId="2FF2329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profiles=</w:t>
            </w:r>
            <w:r w:rsidRPr="00836BD7">
              <w:rPr>
                <w:color w:val="993300"/>
                <w:lang w:eastAsia="de-DE"/>
              </w:rPr>
              <w:t>"urn:3GPP:PSS:profile:DASH10"</w:t>
            </w:r>
          </w:p>
          <w:p w14:paraId="798C53B9"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type=</w:t>
            </w:r>
            <w:r w:rsidRPr="00836BD7">
              <w:rPr>
                <w:color w:val="993300"/>
                <w:lang w:eastAsia="de-DE"/>
              </w:rPr>
              <w:t>"static"</w:t>
            </w:r>
          </w:p>
          <w:p w14:paraId="1774E43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minBufferTime=</w:t>
            </w:r>
            <w:r w:rsidRPr="00836BD7">
              <w:rPr>
                <w:color w:val="993300"/>
                <w:lang w:eastAsia="de-DE"/>
              </w:rPr>
              <w:t>"PT10S"</w:t>
            </w:r>
          </w:p>
          <w:p w14:paraId="7A64875E"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mediaPresentationDuration=</w:t>
            </w:r>
            <w:r w:rsidRPr="00836BD7">
              <w:rPr>
                <w:color w:val="993300"/>
                <w:lang w:eastAsia="de-DE"/>
              </w:rPr>
              <w:t>"PT2H"</w:t>
            </w:r>
          </w:p>
          <w:p w14:paraId="7DAA1C7A"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availabilityStartTime=</w:t>
            </w:r>
            <w:r w:rsidRPr="00836BD7">
              <w:rPr>
                <w:color w:val="993300"/>
                <w:lang w:eastAsia="de-DE"/>
              </w:rPr>
              <w:t>"2010-04-01T09:30:47Z"</w:t>
            </w:r>
          </w:p>
          <w:p w14:paraId="021373ED"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availabilityEndTime=</w:t>
            </w:r>
            <w:r w:rsidRPr="00836BD7">
              <w:rPr>
                <w:color w:val="993300"/>
                <w:lang w:eastAsia="de-DE"/>
              </w:rPr>
              <w:t>"2010-04-07T09:30:47Z"</w:t>
            </w:r>
          </w:p>
          <w:p w14:paraId="3F530B76"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xsi:schemaLocation=</w:t>
            </w:r>
            <w:r w:rsidRPr="00836BD7">
              <w:rPr>
                <w:color w:val="993300"/>
                <w:lang w:eastAsia="de-DE"/>
              </w:rPr>
              <w:t>"urn:mpeg:dash:schema:mpd:2011 3GPP-Rel10-MPD.xsd"</w:t>
            </w:r>
          </w:p>
          <w:p w14:paraId="6FEB88D4"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xmlns:xsi=</w:t>
            </w:r>
            <w:r w:rsidRPr="00836BD7">
              <w:rPr>
                <w:color w:val="993300"/>
                <w:lang w:eastAsia="de-DE"/>
              </w:rPr>
              <w:t>"http://www.w3.org/2001/XMLSchema-instance"</w:t>
            </w:r>
          </w:p>
          <w:p w14:paraId="39ED317D"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xmlns=</w:t>
            </w:r>
            <w:r w:rsidRPr="00836BD7">
              <w:rPr>
                <w:color w:val="993300"/>
                <w:lang w:eastAsia="de-DE"/>
              </w:rPr>
              <w:t>"urn:mpeg:dash:schema:mpd:2011"</w:t>
            </w:r>
            <w:r w:rsidRPr="00836BD7">
              <w:rPr>
                <w:color w:val="000096"/>
                <w:lang w:eastAsia="de-DE"/>
              </w:rPr>
              <w:t>&gt;</w:t>
            </w:r>
          </w:p>
          <w:p w14:paraId="5B9067A5"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&lt;ProgramInformation</w:t>
            </w:r>
            <w:r w:rsidRPr="003D4B7D">
              <w:rPr>
                <w:lang w:val="fr-FR" w:eastAsia="de-DE"/>
              </w:rPr>
              <w:t xml:space="preserve"> </w:t>
            </w:r>
            <w:r w:rsidRPr="003D4B7D">
              <w:rPr>
                <w:color w:val="F5844C"/>
                <w:lang w:val="fr-FR" w:eastAsia="de-DE"/>
              </w:rPr>
              <w:t>moreInformationURL=</w:t>
            </w:r>
            <w:r w:rsidRPr="003D4B7D">
              <w:rPr>
                <w:color w:val="993300"/>
                <w:lang w:val="fr-FR" w:eastAsia="de-DE"/>
              </w:rPr>
              <w:t>"http://www.example.com"</w:t>
            </w:r>
            <w:r w:rsidRPr="003D4B7D">
              <w:rPr>
                <w:color w:val="000096"/>
                <w:lang w:val="fr-FR" w:eastAsia="de-DE"/>
              </w:rPr>
              <w:t>&gt;</w:t>
            </w:r>
          </w:p>
          <w:p w14:paraId="4DE4F99C"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&lt;Title&gt;</w:t>
            </w:r>
            <w:r w:rsidRPr="00836BD7">
              <w:rPr>
                <w:color w:val="000000"/>
                <w:lang w:eastAsia="de-DE"/>
              </w:rPr>
              <w:t>Example</w:t>
            </w:r>
            <w:r w:rsidRPr="00836BD7">
              <w:rPr>
                <w:color w:val="000096"/>
                <w:lang w:eastAsia="de-DE"/>
              </w:rPr>
              <w:t>&lt;/Title&gt;</w:t>
            </w:r>
          </w:p>
          <w:p w14:paraId="6448B940"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&lt;/ProgramInformation&gt;</w:t>
            </w:r>
          </w:p>
          <w:p w14:paraId="54F7B57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"PT0S"</w:t>
            </w:r>
            <w:r w:rsidRPr="00836BD7">
              <w:rPr>
                <w:color w:val="000096"/>
                <w:lang w:eastAsia="de-DE"/>
              </w:rPr>
              <w:t>&gt;</w:t>
            </w:r>
          </w:p>
          <w:p w14:paraId="3DF8D78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color w:val="000096"/>
                <w:lang w:eastAsia="de-DE"/>
              </w:rPr>
              <w:t>&gt;</w:t>
            </w:r>
          </w:p>
          <w:p w14:paraId="0E70BB8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"video"</w:t>
            </w:r>
            <w:r w:rsidRPr="00836BD7">
              <w:rPr>
                <w:color w:val="000096"/>
                <w:lang w:eastAsia="de-DE"/>
              </w:rPr>
              <w:t>/&gt;</w:t>
            </w:r>
          </w:p>
          <w:p w14:paraId="15D6AB9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"audio"</w:t>
            </w:r>
            <w:r w:rsidRPr="00836BD7">
              <w:rPr>
                <w:lang w:eastAsia="de-DE"/>
              </w:rPr>
              <w:t xml:space="preserve"> </w:t>
            </w:r>
            <w:r w:rsidRPr="00836BD7">
              <w:rPr>
                <w:color w:val="F5844C"/>
                <w:lang w:eastAsia="de-DE"/>
              </w:rPr>
              <w:t>lang=</w:t>
            </w:r>
            <w:r w:rsidRPr="00836BD7">
              <w:rPr>
                <w:color w:val="993300"/>
                <w:lang w:eastAsia="de-DE"/>
              </w:rPr>
              <w:t>"en"</w:t>
            </w:r>
            <w:r w:rsidRPr="00836BD7">
              <w:rPr>
                <w:color w:val="000096"/>
                <w:lang w:eastAsia="de-DE"/>
              </w:rPr>
              <w:t>/&gt;</w:t>
            </w:r>
          </w:p>
          <w:p w14:paraId="67829F1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"s263, samr"</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"256"</w:t>
            </w:r>
            <w:r w:rsidRPr="00836BD7">
              <w:rPr>
                <w:color w:val="000096"/>
                <w:lang w:eastAsia="de-DE"/>
              </w:rPr>
              <w:t>&gt;</w:t>
            </w:r>
          </w:p>
          <w:p w14:paraId="191F301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"rep1"</w:t>
            </w:r>
            <w:r w:rsidRPr="00836BD7">
              <w:rPr>
                <w:color w:val="000096"/>
                <w:lang w:eastAsia="de-DE"/>
              </w:rPr>
              <w:t>&lt;/BaseURL&gt;</w:t>
            </w:r>
          </w:p>
          <w:p w14:paraId="5C85D02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"1000"</w:t>
            </w:r>
            <w:r w:rsidRPr="00836BD7">
              <w:rPr>
                <w:lang w:eastAsia="de-DE"/>
              </w:rPr>
              <w:t xml:space="preserve"> </w:t>
            </w:r>
            <w:r w:rsidRPr="00836BD7">
              <w:rPr>
                <w:color w:val="F5844C"/>
                <w:lang w:eastAsia="de-DE"/>
              </w:rPr>
              <w:t>timescale=</w:t>
            </w:r>
            <w:r w:rsidRPr="00836BD7">
              <w:rPr>
                <w:color w:val="993300"/>
                <w:lang w:eastAsia="de-DE"/>
              </w:rPr>
              <w:t>"100"</w:t>
            </w:r>
            <w:r w:rsidRPr="00836BD7">
              <w:rPr>
                <w:color w:val="000096"/>
                <w:lang w:eastAsia="de-DE"/>
              </w:rPr>
              <w:t>&gt;</w:t>
            </w:r>
          </w:p>
          <w:p w14:paraId="148F5F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5B50A57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3FE7D35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3BA485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31A377B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673481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646BD74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"128"</w:t>
            </w:r>
            <w:r w:rsidRPr="00836BD7">
              <w:rPr>
                <w:color w:val="000096"/>
                <w:lang w:eastAsia="de-DE"/>
              </w:rPr>
              <w:t>&gt;</w:t>
            </w:r>
          </w:p>
          <w:p w14:paraId="182F594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"rep2"</w:t>
            </w:r>
            <w:r w:rsidRPr="00836BD7">
              <w:rPr>
                <w:color w:val="000096"/>
                <w:lang w:eastAsia="de-DE"/>
              </w:rPr>
              <w:t>&lt;/BaseURL&gt;</w:t>
            </w:r>
          </w:p>
          <w:p w14:paraId="6B80A4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w:t>
            </w:r>
            <w:r w:rsidRPr="00836BD7">
              <w:rPr>
                <w:color w:val="000096"/>
                <w:lang w:eastAsia="de-DE"/>
              </w:rPr>
              <w:t>&gt;</w:t>
            </w:r>
          </w:p>
          <w:p w14:paraId="412172F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3B44401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445B0AA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73B42B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61F35D2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504A59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4F6B4C8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&lt;/AdaptationSet&gt;</w:t>
            </w:r>
          </w:p>
          <w:p w14:paraId="6263960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21808E1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"PT30S"</w:t>
            </w:r>
            <w:r w:rsidRPr="00836BD7">
              <w:rPr>
                <w:color w:val="000096"/>
                <w:lang w:eastAsia="de-DE"/>
              </w:rPr>
              <w:t>&gt;</w:t>
            </w:r>
          </w:p>
          <w:p w14:paraId="5BD7337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&lt;SegmentTemplate</w:t>
            </w:r>
          </w:p>
          <w:p w14:paraId="69DE176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duration=</w:t>
            </w:r>
            <w:r w:rsidRPr="00836BD7">
              <w:rPr>
                <w:color w:val="993300"/>
                <w:lang w:eastAsia="de-DE"/>
              </w:rPr>
              <w:t>"10"</w:t>
            </w:r>
          </w:p>
          <w:p w14:paraId="0835771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initialization=</w:t>
            </w:r>
            <w:r w:rsidRPr="00836BD7">
              <w:rPr>
                <w:color w:val="993300"/>
                <w:lang w:eastAsia="de-DE"/>
              </w:rPr>
              <w:t>"seg-init-$RepresentationId$.3gp"</w:t>
            </w:r>
          </w:p>
          <w:p w14:paraId="06271DBB"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media=</w:t>
            </w:r>
            <w:r w:rsidRPr="00836BD7">
              <w:rPr>
                <w:color w:val="993300"/>
                <w:lang w:eastAsia="de-DE"/>
              </w:rPr>
              <w:t>"http://example.com/$RepresentationId$/$Number$.3gp"</w:t>
            </w:r>
            <w:r w:rsidRPr="00836BD7">
              <w:rPr>
                <w:color w:val="000096"/>
                <w:lang w:eastAsia="de-DE"/>
              </w:rPr>
              <w:t>/&gt;</w:t>
            </w:r>
          </w:p>
          <w:p w14:paraId="25AC37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color w:val="000096"/>
                <w:lang w:eastAsia="de-DE"/>
              </w:rPr>
              <w:t>&gt;</w:t>
            </w:r>
          </w:p>
          <w:p w14:paraId="5AC79B79"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"video"</w:t>
            </w:r>
            <w:r w:rsidRPr="003D4B7D">
              <w:rPr>
                <w:color w:val="000096"/>
                <w:lang w:val="fr-FR" w:eastAsia="de-DE"/>
              </w:rPr>
              <w:t>/&gt;</w:t>
            </w:r>
          </w:p>
          <w:p w14:paraId="36A456EF"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"audio"</w:t>
            </w:r>
            <w:r w:rsidRPr="003D4B7D">
              <w:rPr>
                <w:lang w:val="fr-FR" w:eastAsia="de-DE"/>
              </w:rPr>
              <w:t xml:space="preserve"> </w:t>
            </w:r>
            <w:r w:rsidRPr="003D4B7D">
              <w:rPr>
                <w:color w:val="F5844C"/>
                <w:lang w:val="fr-FR" w:eastAsia="de-DE"/>
              </w:rPr>
              <w:t>lang=</w:t>
            </w:r>
            <w:r w:rsidRPr="003D4B7D">
              <w:rPr>
                <w:color w:val="993300"/>
                <w:lang w:val="fr-FR" w:eastAsia="de-DE"/>
              </w:rPr>
              <w:t>"en"</w:t>
            </w:r>
            <w:r w:rsidRPr="003D4B7D">
              <w:rPr>
                <w:color w:val="000096"/>
                <w:lang w:val="fr-FR" w:eastAsia="de-DE"/>
              </w:rPr>
              <w:t>/&gt;</w:t>
            </w:r>
          </w:p>
          <w:p w14:paraId="59A7F0D4"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"1"</w:t>
            </w:r>
            <w:r w:rsidRPr="00836BD7">
              <w:rPr>
                <w:color w:val="000096"/>
                <w:lang w:eastAsia="de-DE"/>
              </w:rPr>
              <w:t>/&gt;</w:t>
            </w:r>
          </w:p>
          <w:p w14:paraId="1ACEE55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"2"</w:t>
            </w:r>
            <w:r w:rsidRPr="00836BD7">
              <w:rPr>
                <w:color w:val="000096"/>
                <w:lang w:eastAsia="de-DE"/>
              </w:rPr>
              <w:t>/&gt;</w:t>
            </w:r>
          </w:p>
          <w:p w14:paraId="0E40D2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&lt;/AdaptationSet&gt;</w:t>
            </w:r>
          </w:p>
          <w:p w14:paraId="67D5BD0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0DC15AB6" w14:textId="77777777" w:rsidR="006B1BED" w:rsidRPr="00836BD7" w:rsidRDefault="006B1BED" w:rsidP="0064437A">
            <w:pPr>
              <w:pStyle w:val="PL"/>
            </w:pPr>
            <w:r w:rsidRPr="00836BD7">
              <w:rPr>
                <w:color w:val="000096"/>
                <w:lang w:eastAsia="de-DE"/>
              </w:rPr>
              <w:t>&lt;/MPD&gt;</w:t>
            </w:r>
          </w:p>
        </w:tc>
      </w:tr>
    </w:tbl>
    <w:p w14:paraId="1A6AB1B0" w14:textId="77777777" w:rsidR="006B1BED" w:rsidRPr="00836BD7" w:rsidRDefault="006B1BED" w:rsidP="006B1BED"/>
    <w:p w14:paraId="0A2F59F9" w14:textId="77777777" w:rsidR="006B1BED" w:rsidRPr="00836BD7" w:rsidRDefault="006B1BED" w:rsidP="0007327E">
      <w:pPr>
        <w:pStyle w:val="Heading3"/>
      </w:pPr>
      <w:bookmarkStart w:id="2647" w:name="_Toc210738787"/>
      <w:r w:rsidRPr="00836BD7">
        <w:t>H.3.2.2</w:t>
      </w:r>
      <w:r w:rsidRPr="00836BD7">
        <w:tab/>
        <w:t>Single file EFDT example</w:t>
      </w:r>
      <w:bookmarkEnd w:id="2647"/>
    </w:p>
    <w:p w14:paraId="559B5F4D" w14:textId="77777777" w:rsidR="006B1BED" w:rsidRPr="00836BD7" w:rsidRDefault="006B1BED" w:rsidP="006B1BED">
      <w:pPr>
        <w:keepNext/>
      </w:pPr>
      <w:r w:rsidRPr="00836BD7">
        <w:t>The following example shows an EFDT where a single MP4 file is delivered using CMMF from three service locations exposed by the 5GMSd AS at reference point M4d.</w:t>
      </w:r>
    </w:p>
    <w:p w14:paraId="44A3EF81" w14:textId="77777777" w:rsidR="006B1BED" w:rsidRPr="00836BD7" w:rsidRDefault="006B1BED" w:rsidP="006B1BED">
      <w:pPr>
        <w:pStyle w:val="TH"/>
      </w:pPr>
      <w:r w:rsidRPr="00836BD7">
        <w:t>Listing H.3.2.2-1: Single MP4 CMMF EFDT example</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6F6517EF"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6027FC3B" w14:textId="77777777" w:rsidR="006B1BED" w:rsidRPr="003D4B7D" w:rsidRDefault="006B1BED" w:rsidP="0064437A">
            <w:pPr>
              <w:pStyle w:val="PL"/>
              <w:keepNext/>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color w:val="993200"/>
                <w:lang w:val="fr-FR" w:eastAsia="de-DE"/>
              </w:rPr>
              <w:t>"http://www.w3.org/2001/XMLSchema-instance"</w:t>
            </w:r>
          </w:p>
          <w:p w14:paraId="79045180"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color w:val="993200"/>
                <w:lang w:val="fr-FR" w:eastAsia="de-DE"/>
              </w:rPr>
              <w:t>"urn:ETSI:CMMF:2023:FDT"</w:t>
            </w:r>
          </w:p>
          <w:p w14:paraId="35B795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color w:val="993200"/>
                <w:lang w:val="fr-FR" w:eastAsia="de-DE"/>
              </w:rPr>
              <w:t>"urn:ETSI:CMMF:2023:FDT extendedFDT.xsd"</w:t>
            </w:r>
          </w:p>
          <w:p w14:paraId="5EE30550" w14:textId="77777777" w:rsidR="006B1BED" w:rsidRPr="003D4B7D" w:rsidRDefault="006B1BED" w:rsidP="0064437A">
            <w:pPr>
              <w:pStyle w:val="PL"/>
              <w:rPr>
                <w:color w:val="993300"/>
                <w:lang w:val="fr-FR" w:eastAsia="de-DE"/>
              </w:rPr>
            </w:pPr>
            <w:r w:rsidRPr="003D4B7D">
              <w:rPr>
                <w:color w:val="000000"/>
                <w:lang w:val="fr-FR" w:eastAsia="de-DE"/>
              </w:rPr>
              <w:t xml:space="preserve">             </w:t>
            </w:r>
            <w:r w:rsidRPr="003D4B7D">
              <w:rPr>
                <w:color w:val="F5844C"/>
                <w:lang w:val="fr-FR" w:eastAsia="de-DE"/>
              </w:rPr>
              <w:t>Expires=</w:t>
            </w:r>
            <w:r w:rsidRPr="003D4B7D">
              <w:rPr>
                <w:color w:val="993300"/>
                <w:lang w:val="fr-FR" w:eastAsia="de-DE"/>
              </w:rPr>
              <w:t>"2010-04-07T09:30:47Z"</w:t>
            </w:r>
          </w:p>
          <w:p w14:paraId="464FB4B7"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7AD4A479"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ContentType=</w:t>
            </w:r>
            <w:r w:rsidRPr="003D4B7D">
              <w:rPr>
                <w:color w:val="993300"/>
                <w:lang w:val="fr-FR" w:eastAsia="de-DE"/>
              </w:rPr>
              <w:t xml:space="preserve">"video/mp4 </w:t>
            </w:r>
            <w:r w:rsidRPr="003D4B7D">
              <w:rPr>
                <w:color w:val="F5844C"/>
                <w:lang w:val="fr-FR" w:eastAsia="de-DE"/>
              </w:rPr>
              <w:t>codecs=</w:t>
            </w:r>
            <w:r w:rsidRPr="003D4B7D">
              <w:rPr>
                <w:color w:val="993300"/>
                <w:lang w:val="fr-FR" w:eastAsia="de-DE"/>
              </w:rPr>
              <w:t>"mp4v.20.9, mp4a.E1"</w:t>
            </w:r>
          </w:p>
          <w:p w14:paraId="4AB6A78C"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FEC-OTI-FEC-Encoding-ID=</w:t>
            </w:r>
            <w:r w:rsidRPr="003D4B7D">
              <w:rPr>
                <w:color w:val="993200"/>
                <w:lang w:val="fr-FR" w:eastAsia="de-DE"/>
              </w:rPr>
              <w:t>"1"</w:t>
            </w:r>
            <w:r w:rsidRPr="003D4B7D">
              <w:rPr>
                <w:color w:val="000096"/>
                <w:lang w:val="fr-FR" w:eastAsia="de-DE"/>
              </w:rPr>
              <w:t>&gt;</w:t>
            </w:r>
          </w:p>
          <w:p w14:paraId="5C468DC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color w:val="993200"/>
                <w:lang w:val="fr-FR" w:eastAsia="de-DE"/>
              </w:rPr>
              <w:t>"0"</w:t>
            </w:r>
            <w:r w:rsidRPr="003D4B7D">
              <w:rPr>
                <w:color w:val="000096"/>
                <w:lang w:val="fr-FR" w:eastAsia="de-DE"/>
              </w:rPr>
              <w:t xml:space="preserve"> </w:t>
            </w:r>
            <w:r w:rsidRPr="003D4B7D">
              <w:rPr>
                <w:color w:val="F5844C"/>
                <w:lang w:val="fr-FR" w:eastAsia="de-DE"/>
              </w:rPr>
              <w:t>Content-Location=</w:t>
            </w:r>
            <w:r w:rsidRPr="003D4B7D">
              <w:rPr>
                <w:color w:val="993200"/>
                <w:lang w:val="fr-FR" w:eastAsia="de-DE"/>
              </w:rPr>
              <w:t>"https://example.com/video.mp4"</w:t>
            </w:r>
            <w:r w:rsidRPr="003D4B7D">
              <w:rPr>
                <w:color w:val="000000"/>
                <w:lang w:val="fr-FR" w:eastAsia="de-DE"/>
              </w:rPr>
              <w:t xml:space="preserve"> </w:t>
            </w:r>
            <w:r w:rsidRPr="003D4B7D">
              <w:rPr>
                <w:color w:val="F5844C"/>
                <w:lang w:val="fr-FR" w:eastAsia="de-DE"/>
              </w:rPr>
              <w:t>Content-Length=</w:t>
            </w:r>
            <w:r w:rsidRPr="003D4B7D">
              <w:rPr>
                <w:color w:val="993200"/>
                <w:lang w:val="fr-FR" w:eastAsia="de-DE"/>
              </w:rPr>
              <w:t>"64000"</w:t>
            </w:r>
            <w:r w:rsidRPr="003D4B7D">
              <w:rPr>
                <w:color w:val="000096"/>
                <w:lang w:val="fr-FR" w:eastAsia="de-DE"/>
              </w:rPr>
              <w:t>&gt;</w:t>
            </w:r>
          </w:p>
          <w:p w14:paraId="19BA2F6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color w:val="993200"/>
                <w:lang w:val="fr-FR" w:eastAsia="de-DE"/>
              </w:rPr>
              <w:t>"source"</w:t>
            </w:r>
            <w:r w:rsidRPr="003D4B7D">
              <w:rPr>
                <w:color w:val="000000"/>
                <w:lang w:val="fr-FR" w:eastAsia="de-DE"/>
              </w:rPr>
              <w:t xml:space="preserve"> </w:t>
            </w:r>
            <w:r w:rsidRPr="003D4B7D">
              <w:rPr>
                <w:color w:val="F5844C"/>
                <w:lang w:val="fr-FR" w:eastAsia="de-DE"/>
              </w:rPr>
              <w:t>complete=</w:t>
            </w:r>
            <w:r w:rsidRPr="003D4B7D">
              <w:rPr>
                <w:color w:val="993200"/>
                <w:lang w:val="fr-FR" w:eastAsia="de-DE"/>
              </w:rPr>
              <w:t>"true"</w:t>
            </w:r>
            <w:r w:rsidRPr="003D4B7D">
              <w:rPr>
                <w:color w:val="000096"/>
                <w:lang w:val="fr-FR" w:eastAsia="de-DE"/>
              </w:rPr>
              <w:t>&gt;</w:t>
            </w:r>
          </w:p>
          <w:p w14:paraId="16B8BADD"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https://example.com/video.mp4</w:t>
            </w:r>
          </w:p>
          <w:p w14:paraId="47E5783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4941BE3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A2AC421"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https://distribution-a.com-provider-service.ms.as.3gppservices.org/cmmf-a/video.mp4</w:t>
            </w:r>
          </w:p>
          <w:p w14:paraId="55B30DC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5123E1B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6896BDD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https://distribution-b.com-provider-service.ms.as.3gppservices.org/cmmf-b/video.mp4</w:t>
            </w:r>
          </w:p>
          <w:p w14:paraId="79FE8A5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0E419D"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EF7F06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https://distribution-c.com-provider-service.ms.as.3gppservices.org/cmmf-c/video.mp4</w:t>
            </w:r>
          </w:p>
          <w:p w14:paraId="08CDE35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D96CD9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7D598C37"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145412B4" w14:textId="77777777" w:rsidR="006B1BED" w:rsidRPr="00836BD7" w:rsidRDefault="006B1BED" w:rsidP="006B1BED"/>
    <w:p w14:paraId="785E4600" w14:textId="77777777" w:rsidR="006B1BED" w:rsidRPr="00836BD7" w:rsidRDefault="006B1BED" w:rsidP="0007327E">
      <w:pPr>
        <w:pStyle w:val="Heading3"/>
      </w:pPr>
      <w:bookmarkStart w:id="2648" w:name="_Toc210738788"/>
      <w:r w:rsidRPr="00836BD7">
        <w:t>H.3.2.3</w:t>
      </w:r>
      <w:r w:rsidRPr="00836BD7">
        <w:tab/>
        <w:t>EFDT referencing a DASH MPD</w:t>
      </w:r>
      <w:bookmarkEnd w:id="2648"/>
    </w:p>
    <w:p w14:paraId="53B05A32" w14:textId="77777777" w:rsidR="006B1BED" w:rsidRPr="00836BD7" w:rsidRDefault="006B1BED" w:rsidP="006B1BED">
      <w:pPr>
        <w:keepNext/>
        <w:keepLines/>
      </w:pPr>
      <w:r w:rsidRPr="00836BD7">
        <w:t>The following example shows an EFDT where the contents of the presentation described by the MPD shown in listing H.3.2.1-1 are delivered using CMMF. It is assumed that CMMF transport resources for the media resources referenced within the MPD are accessible from three service locations exposed by the 5GMSd AS at reference point M4d.</w:t>
      </w:r>
    </w:p>
    <w:p w14:paraId="2F811518" w14:textId="77777777" w:rsidR="006B1BED" w:rsidRPr="00836BD7" w:rsidRDefault="006B1BED" w:rsidP="006B1BED">
      <w:pPr>
        <w:keepNext/>
      </w:pPr>
      <w:r w:rsidRPr="00836BD7">
        <w:t>In this example, a CMMF Media Access Client uses the EFDT shown in listing H.3.2.3-1 combined with the MPD shown in listing H.3.2.1-1 as the Media Player Entry. The EFDT includes a reference to the MPD (</w:t>
      </w:r>
      <w:r w:rsidRPr="00836BD7">
        <w:rPr>
          <w:rStyle w:val="XMLElementChar"/>
        </w:rPr>
        <w:t>File</w:t>
      </w:r>
      <w:r w:rsidRPr="00836BD7">
        <w:t xml:space="preserve"> element with TOI 0) and references to all segments referenced within the MPD are mapped to CMMF transport resources assigned TOI values 1 through 16.</w:t>
      </w:r>
    </w:p>
    <w:p w14:paraId="061306E6" w14:textId="77777777" w:rsidR="006B1BED" w:rsidRPr="00836BD7" w:rsidRDefault="006B1BED" w:rsidP="006B1BED">
      <w:pPr>
        <w:pStyle w:val="TH"/>
      </w:pPr>
      <w:r w:rsidRPr="00836BD7">
        <w:t>Listing H.3.2.3-1: CMMF EFDT example referencing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6C97CF9"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22FC5C7B" w14:textId="77777777" w:rsidR="006B1BED" w:rsidRPr="003D4B7D" w:rsidRDefault="006B1BED" w:rsidP="0064437A">
            <w:pPr>
              <w:pStyle w:val="PL"/>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lang w:val="fr-FR" w:eastAsia="de-DE"/>
              </w:rPr>
              <w:t>"http://www.w3.org/2001/XMLSchema-instance"</w:t>
            </w:r>
          </w:p>
          <w:p w14:paraId="467493A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lang w:val="fr-FR" w:eastAsia="de-DE"/>
              </w:rPr>
              <w:t>"urn:ETSI:CMMF:2023:FDT"</w:t>
            </w:r>
          </w:p>
          <w:p w14:paraId="0150632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lang w:val="fr-FR" w:eastAsia="de-DE"/>
              </w:rPr>
              <w:t>"urn:ETSI:CMMF:2023:FDT extendedFDT.xsd"</w:t>
            </w:r>
          </w:p>
          <w:p w14:paraId="03F7A216" w14:textId="77777777" w:rsidR="006B1BED" w:rsidRPr="003D4B7D" w:rsidRDefault="006B1BED" w:rsidP="0064437A">
            <w:pPr>
              <w:pStyle w:val="PL"/>
              <w:rPr>
                <w:color w:val="993300"/>
                <w:lang w:val="fr-FR" w:eastAsia="de-DE"/>
              </w:rPr>
            </w:pPr>
            <w:r w:rsidRPr="003D4B7D">
              <w:rPr>
                <w:color w:val="000000"/>
                <w:lang w:val="fr-FR" w:eastAsia="de-DE"/>
              </w:rPr>
              <w:t xml:space="preserve">             </w:t>
            </w:r>
            <w:r w:rsidRPr="003D4B7D">
              <w:rPr>
                <w:color w:val="F5844C"/>
                <w:lang w:val="fr-FR" w:eastAsia="de-DE"/>
              </w:rPr>
              <w:t>Expires=</w:t>
            </w:r>
            <w:r w:rsidRPr="003D4B7D">
              <w:rPr>
                <w:color w:val="993300"/>
                <w:lang w:val="fr-FR" w:eastAsia="de-DE"/>
              </w:rPr>
              <w:t>"2010-04-07T09:30:47Z"</w:t>
            </w:r>
          </w:p>
          <w:p w14:paraId="4E11E934"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202C529B"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F5844C"/>
                <w:lang w:val="fr-FR" w:eastAsia="de-DE"/>
              </w:rPr>
              <w:t>FEC-OTI-FEC-Encoding-ID=</w:t>
            </w:r>
            <w:r w:rsidRPr="003D4B7D">
              <w:rPr>
                <w:lang w:val="fr-FR" w:eastAsia="de-DE"/>
              </w:rPr>
              <w:t>"1"</w:t>
            </w:r>
            <w:r w:rsidRPr="003D4B7D">
              <w:rPr>
                <w:color w:val="000096"/>
                <w:lang w:val="fr-FR" w:eastAsia="de-DE"/>
              </w:rPr>
              <w:t>&gt;</w:t>
            </w:r>
          </w:p>
          <w:p w14:paraId="5F69CF4F" w14:textId="77777777" w:rsidR="006B1BED" w:rsidRPr="003D4B7D" w:rsidRDefault="006B1BED" w:rsidP="0064437A">
            <w:pPr>
              <w:pStyle w:val="PL"/>
              <w:rPr>
                <w:color w:val="000000"/>
                <w:lang w:val="fr-FR" w:eastAsia="de-DE"/>
              </w:rPr>
            </w:pPr>
            <w:r w:rsidRPr="003D4B7D">
              <w:rPr>
                <w:color w:val="000096"/>
                <w:lang w:val="fr-FR" w:eastAsia="de-DE"/>
              </w:rPr>
              <w:t xml:space="preserve">    &lt;File</w:t>
            </w:r>
            <w:r w:rsidRPr="003D4B7D">
              <w:rPr>
                <w:color w:val="000000"/>
                <w:lang w:val="fr-FR" w:eastAsia="de-DE"/>
              </w:rPr>
              <w:t xml:space="preserve"> </w:t>
            </w:r>
            <w:r w:rsidRPr="003D4B7D">
              <w:rPr>
                <w:color w:val="F5844C"/>
                <w:lang w:val="fr-FR" w:eastAsia="de-DE"/>
              </w:rPr>
              <w:t>TOI=</w:t>
            </w:r>
            <w:r w:rsidRPr="003D4B7D">
              <w:rPr>
                <w:lang w:val="fr-FR" w:eastAsia="de-DE"/>
              </w:rPr>
              <w:t>"0"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"https://example.com/manifest.mpd"</w:t>
            </w:r>
            <w:r w:rsidRPr="003D4B7D">
              <w:rPr>
                <w:color w:val="000096"/>
                <w:lang w:val="fr-FR" w:eastAsia="de-DE"/>
              </w:rPr>
              <w:t>&gt;</w:t>
            </w:r>
          </w:p>
          <w:p w14:paraId="7943031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1ADA205C"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https://distribution-a.com-provider-service.ms.as.3gppservices.org/manifest.mpd</w:t>
            </w:r>
          </w:p>
          <w:p w14:paraId="3D183A45"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&lt;/EncodedObjects&gt;</w:t>
            </w:r>
          </w:p>
          <w:p w14:paraId="65804287"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485309B"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https://distribution-b.com-provider-service.ms.as.3gppservices.org/manifest.mpd</w:t>
            </w:r>
          </w:p>
          <w:p w14:paraId="04A64B95"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7AAE391D"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D21143"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https://distribution-c.com-provider-service.ms.as.3gppservices.org/manifest.mpd</w:t>
            </w:r>
          </w:p>
          <w:p w14:paraId="7DECF76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06DC0FE0"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359B5C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"https://example.com/rep1/seg-init.3gp"</w:t>
            </w:r>
            <w:r w:rsidRPr="003D4B7D">
              <w:rPr>
                <w:color w:val="000096"/>
                <w:lang w:val="fr-FR" w:eastAsia="de-DE"/>
              </w:rPr>
              <w:t>&gt;</w:t>
            </w:r>
          </w:p>
          <w:p w14:paraId="639E7B7D"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1F44419"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https://example.com/rep1/seg-init.3gp</w:t>
            </w:r>
          </w:p>
          <w:p w14:paraId="22E55D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54348F57"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7F6BF071"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6AF41835"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/seg-init.3gp</w:t>
            </w:r>
          </w:p>
          <w:p w14:paraId="31519E8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33B122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C337693"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4D589F2C"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BDF368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D3C715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32D5510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3C925063"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422AD7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164D33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2406E468"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"2"</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"https://example.com/rep1/seg-1.3gp"</w:t>
            </w:r>
            <w:r w:rsidRPr="003D4B7D">
              <w:rPr>
                <w:color w:val="000096"/>
                <w:lang w:val="fr-FR" w:eastAsia="de-DE"/>
              </w:rPr>
              <w:t>&gt;</w:t>
            </w:r>
          </w:p>
          <w:p w14:paraId="377528F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4B0AA7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https://example.com/rep1/seg-1.3gp</w:t>
            </w:r>
          </w:p>
          <w:p w14:paraId="2888C6A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2393D8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F9FD26"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79714882"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/seg-1.3gp</w:t>
            </w:r>
          </w:p>
          <w:p w14:paraId="09F79BC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B2051E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1F2C34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7939D1F4" w14:textId="77777777" w:rsidR="006B1BED" w:rsidRPr="00836BD7" w:rsidRDefault="006B1BED" w:rsidP="0064437A">
            <w:pPr>
              <w:pStyle w:val="PL"/>
              <w:rPr>
                <w:color w:val="000000"/>
                <w:lang w:eastAsia="de-DE"/>
              </w:rPr>
            </w:pPr>
            <w:r w:rsidRPr="00836BD7">
              <w:rPr>
                <w:color w:val="000000"/>
                <w:lang w:eastAsia="de-DE"/>
              </w:rPr>
              <w:t xml:space="preserve">            /seg-1.3gp</w:t>
            </w:r>
          </w:p>
          <w:p w14:paraId="3A387E1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44938E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18D0E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5B123535" w14:textId="77777777" w:rsidR="006B1BED" w:rsidRPr="00836BD7" w:rsidRDefault="006B1BED" w:rsidP="0064437A">
            <w:pPr>
              <w:pStyle w:val="PL"/>
              <w:rPr>
                <w:color w:val="000000"/>
                <w:lang w:eastAsia="de-DE"/>
              </w:rPr>
            </w:pPr>
            <w:r w:rsidRPr="00836BD7">
              <w:rPr>
                <w:color w:val="000000"/>
                <w:lang w:eastAsia="de-DE"/>
              </w:rPr>
              <w:t xml:space="preserve">            /seg-1.3gp</w:t>
            </w:r>
          </w:p>
          <w:p w14:paraId="64901A8D"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7578D6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44D9989E" w14:textId="77777777" w:rsidR="006B1BED" w:rsidRPr="00836BD7" w:rsidRDefault="006B1BED" w:rsidP="0064437A">
            <w:pPr>
              <w:pStyle w:val="PL"/>
              <w:rPr>
                <w:color w:val="000096"/>
                <w:lang w:eastAsia="de-DE"/>
              </w:rPr>
            </w:pPr>
            <w:r w:rsidRPr="00836BD7">
              <w:rPr>
                <w:color w:val="000096"/>
                <w:lang w:eastAsia="de-DE"/>
              </w:rPr>
              <w:t xml:space="preserve">    ...</w:t>
            </w:r>
          </w:p>
          <w:p w14:paraId="6AC0AF3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"8"</w:t>
            </w:r>
            <w:r w:rsidRPr="00836BD7">
              <w:rPr>
                <w:color w:val="000096"/>
                <w:lang w:eastAsia="de-DE"/>
              </w:rPr>
              <w:t xml:space="preserve"> </w:t>
            </w:r>
            <w:r w:rsidRPr="00836BD7">
              <w:rPr>
                <w:color w:val="F5844C"/>
                <w:lang w:eastAsia="de-DE"/>
              </w:rPr>
              <w:t>Content-Location=</w:t>
            </w:r>
            <w:r w:rsidRPr="00836BD7">
              <w:rPr>
                <w:lang w:eastAsia="de-DE"/>
              </w:rPr>
              <w:t>"https://example.com/rep2/seg-3.3gp"</w:t>
            </w:r>
            <w:r w:rsidRPr="00836BD7">
              <w:rPr>
                <w:color w:val="000096"/>
                <w:lang w:eastAsia="de-DE"/>
              </w:rPr>
              <w:t>&gt;</w:t>
            </w:r>
          </w:p>
          <w:p w14:paraId="7D0E3481"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501382B" w14:textId="77777777" w:rsidR="006B1BED" w:rsidRPr="00836BD7" w:rsidRDefault="006B1BED" w:rsidP="0064437A">
            <w:pPr>
              <w:pStyle w:val="PL"/>
              <w:rPr>
                <w:color w:val="000000"/>
                <w:lang w:eastAsia="de-DE"/>
              </w:rPr>
            </w:pPr>
            <w:r w:rsidRPr="00836BD7">
              <w:rPr>
                <w:color w:val="000000"/>
                <w:lang w:eastAsia="de-DE"/>
              </w:rPr>
              <w:t xml:space="preserve">            https://example.com/rep2/seg-3.3gp</w:t>
            </w:r>
          </w:p>
          <w:p w14:paraId="3AD4947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850D16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F7E4864"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https://distribution-a.com-provider-service.ms.as.3gppservices.org/rep2/cmmf-a</w:t>
            </w:r>
          </w:p>
          <w:p w14:paraId="4AABF45A" w14:textId="77777777" w:rsidR="006B1BED" w:rsidRPr="00836BD7" w:rsidRDefault="006B1BED" w:rsidP="0064437A">
            <w:pPr>
              <w:pStyle w:val="PL"/>
              <w:rPr>
                <w:color w:val="000000"/>
                <w:lang w:eastAsia="de-DE"/>
              </w:rPr>
            </w:pPr>
            <w:r w:rsidRPr="00836BD7">
              <w:rPr>
                <w:color w:val="000000"/>
                <w:lang w:eastAsia="de-DE"/>
              </w:rPr>
              <w:t xml:space="preserve">            /seg-3.3gp</w:t>
            </w:r>
          </w:p>
          <w:p w14:paraId="41C9FA3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C91ABF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B7EBFE0"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https://distribution-b.com-provider-service.ms.as.3gppservices.org/rep2/cmmf-b</w:t>
            </w:r>
          </w:p>
          <w:p w14:paraId="4893E78A" w14:textId="77777777" w:rsidR="006B1BED" w:rsidRPr="00836BD7" w:rsidRDefault="006B1BED" w:rsidP="0064437A">
            <w:pPr>
              <w:pStyle w:val="PL"/>
              <w:rPr>
                <w:color w:val="000000"/>
                <w:lang w:eastAsia="de-DE"/>
              </w:rPr>
            </w:pPr>
            <w:r w:rsidRPr="00836BD7">
              <w:rPr>
                <w:color w:val="000000"/>
                <w:lang w:eastAsia="de-DE"/>
              </w:rPr>
              <w:t xml:space="preserve">            /seg-3.3gp</w:t>
            </w:r>
          </w:p>
          <w:p w14:paraId="6D267A0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823BFF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0E88891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https://distribution-c.com-provider-service.ms.as.3gppservices.org/rep2/cmmf-c</w:t>
            </w:r>
          </w:p>
          <w:p w14:paraId="2700759A" w14:textId="77777777" w:rsidR="006B1BED" w:rsidRPr="00836BD7" w:rsidRDefault="006B1BED" w:rsidP="0064437A">
            <w:pPr>
              <w:pStyle w:val="PL"/>
              <w:rPr>
                <w:color w:val="000000"/>
                <w:lang w:eastAsia="de-DE"/>
              </w:rPr>
            </w:pPr>
            <w:r w:rsidRPr="00836BD7">
              <w:rPr>
                <w:color w:val="000000"/>
                <w:lang w:eastAsia="de-DE"/>
              </w:rPr>
              <w:t xml:space="preserve">            /seg-3.3gp</w:t>
            </w:r>
          </w:p>
          <w:p w14:paraId="57AC4F8A"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8743CA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6E46714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"9"</w:t>
            </w:r>
            <w:r w:rsidRPr="00836BD7">
              <w:rPr>
                <w:color w:val="000096"/>
                <w:lang w:eastAsia="de-DE"/>
              </w:rPr>
              <w:t xml:space="preserve"> </w:t>
            </w:r>
            <w:r w:rsidRPr="00836BD7">
              <w:rPr>
                <w:color w:val="F5844C"/>
                <w:lang w:eastAsia="de-DE"/>
              </w:rPr>
              <w:t>Content-Location=</w:t>
            </w:r>
            <w:r w:rsidRPr="00836BD7">
              <w:rPr>
                <w:lang w:eastAsia="de-DE"/>
              </w:rPr>
              <w:t>"https://example.com/seg-init-1.3gp"</w:t>
            </w:r>
            <w:r w:rsidRPr="00836BD7">
              <w:rPr>
                <w:color w:val="000096"/>
                <w:lang w:eastAsia="de-DE"/>
              </w:rPr>
              <w:t>&gt;</w:t>
            </w:r>
          </w:p>
          <w:p w14:paraId="1F74C8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E4ECEFF" w14:textId="77777777" w:rsidR="006B1BED" w:rsidRPr="00836BD7" w:rsidRDefault="006B1BED" w:rsidP="0064437A">
            <w:pPr>
              <w:pStyle w:val="PL"/>
              <w:rPr>
                <w:color w:val="000000"/>
                <w:lang w:eastAsia="de-DE"/>
              </w:rPr>
            </w:pPr>
            <w:r w:rsidRPr="00836BD7">
              <w:rPr>
                <w:color w:val="000000"/>
                <w:lang w:eastAsia="de-DE"/>
              </w:rPr>
              <w:t xml:space="preserve">            https://example.com/seg-init-1.3gp</w:t>
            </w:r>
          </w:p>
          <w:p w14:paraId="106804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193935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588EE2A"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w:t>
            </w:r>
          </w:p>
          <w:p w14:paraId="41258E8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58D900FB"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80786F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3D2374D"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w:t>
            </w:r>
          </w:p>
          <w:p w14:paraId="62A0894B"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43BFFA0E"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6E8D5EF"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D640C6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w:t>
            </w:r>
          </w:p>
          <w:p w14:paraId="223D092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1A945A4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485767F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5C3BA42D"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"https://example.com/1/1.3gp"</w:t>
            </w:r>
            <w:r w:rsidRPr="003D4B7D">
              <w:rPr>
                <w:color w:val="000096"/>
                <w:lang w:val="fr-FR" w:eastAsia="de-DE"/>
              </w:rPr>
              <w:t>&gt;</w:t>
            </w:r>
          </w:p>
          <w:p w14:paraId="7716367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A33CD65"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https://example.com/1/1.3gp</w:t>
            </w:r>
          </w:p>
          <w:p w14:paraId="205B59A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6B8B64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D8F5D54"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https://distribution-a.com-provider-service.ms.as.3gppservices.org/1/cmmf-a/1.3gp</w:t>
            </w:r>
          </w:p>
          <w:p w14:paraId="5FFC3BE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6A92E55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074D49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https://distribution-b.com-provider-service.ms.as.3gppservices.org/1/cmmf-b/1.3gp</w:t>
            </w:r>
          </w:p>
          <w:p w14:paraId="3D0D194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A8F598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6AC51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https://distribution-c.com-provider-service.ms.as.3gppservices.org/1/cmmf-c/1.3gp</w:t>
            </w:r>
          </w:p>
          <w:p w14:paraId="23171763"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&lt;/EncodedObjects&gt;</w:t>
            </w:r>
          </w:p>
          <w:p w14:paraId="47E8EE42"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E0923C8" w14:textId="77777777" w:rsidR="006B1BED" w:rsidRPr="003D4B7D" w:rsidRDefault="006B1BED" w:rsidP="0064437A">
            <w:pPr>
              <w:pStyle w:val="PL"/>
              <w:rPr>
                <w:color w:val="000096"/>
                <w:lang w:val="fr-FR" w:eastAsia="de-DE"/>
              </w:rPr>
            </w:pPr>
            <w:r w:rsidRPr="003D4B7D">
              <w:rPr>
                <w:color w:val="000096"/>
                <w:lang w:val="fr-FR" w:eastAsia="de-DE"/>
              </w:rPr>
              <w:t xml:space="preserve">    ...</w:t>
            </w:r>
          </w:p>
          <w:p w14:paraId="4FAE864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"16"</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"https://example.com/2/3.3gp"</w:t>
            </w:r>
            <w:r w:rsidRPr="003D4B7D">
              <w:rPr>
                <w:color w:val="000096"/>
                <w:lang w:val="fr-FR" w:eastAsia="de-DE"/>
              </w:rPr>
              <w:t>&gt;</w:t>
            </w:r>
          </w:p>
          <w:p w14:paraId="7562045E"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4C4E7B4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https://example.com/2/3.3gp</w:t>
            </w:r>
          </w:p>
          <w:p w14:paraId="79DCAA8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1863B4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359C1A89"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https://distribution-a.com-provider-service.ms.as.3gppservices.org/2/cmmf-a/3.3gp</w:t>
            </w:r>
          </w:p>
          <w:p w14:paraId="40B2BF2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245C1CA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CC3F23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https://distribution-b.com-provider-service.ms.as.3gppservices.org/2/cmmf-b/3.3gp</w:t>
            </w:r>
          </w:p>
          <w:p w14:paraId="042FB64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71296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14DF2D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https://distribution-c.com-provider-service.ms.as.3gppservices.org/2/cmmf-c/3.3gp</w:t>
            </w:r>
          </w:p>
          <w:p w14:paraId="3669F23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197D956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01D94219"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7ACBFF4C" w14:textId="77777777" w:rsidR="006B1BED" w:rsidRPr="00836BD7" w:rsidRDefault="006B1BED" w:rsidP="0007599F"/>
    <w:p w14:paraId="7F0E0932" w14:textId="77777777" w:rsidR="006B1BED" w:rsidRPr="00836BD7" w:rsidRDefault="006B1BED" w:rsidP="0007327E">
      <w:pPr>
        <w:pStyle w:val="Heading2"/>
      </w:pPr>
      <w:bookmarkStart w:id="2649" w:name="_Toc210738789"/>
      <w:r w:rsidRPr="00836BD7">
        <w:t>H.3.3</w:t>
      </w:r>
      <w:r w:rsidRPr="00836BD7">
        <w:tab/>
      </w:r>
      <w:r w:rsidRPr="0007327E">
        <w:t>Provisioning Session and Content Hosting</w:t>
      </w:r>
      <w:r w:rsidRPr="00836BD7">
        <w:t xml:space="preserve"> Configuration examples</w:t>
      </w:r>
      <w:bookmarkEnd w:id="2649"/>
    </w:p>
    <w:p w14:paraId="5883CB28" w14:textId="77777777" w:rsidR="006B1BED" w:rsidRPr="0007327E" w:rsidRDefault="006B1BED" w:rsidP="0007327E">
      <w:pPr>
        <w:pStyle w:val="Heading3"/>
      </w:pPr>
      <w:bookmarkStart w:id="2650" w:name="_Toc210738790"/>
      <w:r w:rsidRPr="0007327E">
        <w:t>H.3.3.1</w:t>
      </w:r>
      <w:r w:rsidRPr="0007327E">
        <w:tab/>
        <w:t>General</w:t>
      </w:r>
      <w:bookmarkEnd w:id="2650"/>
    </w:p>
    <w:p w14:paraId="5315B172" w14:textId="77777777" w:rsidR="006B1BED" w:rsidRPr="00836BD7" w:rsidRDefault="006B1BED" w:rsidP="006B1BED">
      <w:r w:rsidRPr="00836BD7">
        <w:t>This clause provides examples of provisioning the 5GMS System to deliver media resources using CMMF from multiple service locations exposed by the 5GMSd AS at reference point M4d. It is assumed within these examples that the CMMF Media Access Client extends functionality of the DASH Access Client (in particular the Downloader sub-function) specified in clause 13.2.1 to enable download and decoding of media resources encoded within CMMF transport resources.</w:t>
      </w:r>
    </w:p>
    <w:p w14:paraId="02453C2F" w14:textId="77777777" w:rsidR="006B1BED" w:rsidRPr="00836BD7" w:rsidRDefault="006B1BED" w:rsidP="0007327E">
      <w:pPr>
        <w:pStyle w:val="Heading3"/>
      </w:pPr>
      <w:bookmarkStart w:id="2651" w:name="_Toc210738791"/>
      <w:r w:rsidRPr="00836BD7">
        <w:t>H.3.3.2</w:t>
      </w:r>
      <w:r w:rsidRPr="00836BD7">
        <w:tab/>
        <w:t>Example of media delivery from multiple service locations using CMMF</w:t>
      </w:r>
      <w:bookmarkEnd w:id="2651"/>
    </w:p>
    <w:p w14:paraId="35227B6A" w14:textId="77777777" w:rsidR="006B1BED" w:rsidRPr="00836BD7" w:rsidRDefault="006B1BED" w:rsidP="006B1BED">
      <w:pPr>
        <w:pStyle w:val="Heading4"/>
      </w:pPr>
      <w:bookmarkStart w:id="2652" w:name="_Toc210738792"/>
      <w:r w:rsidRPr="00836BD7">
        <w:t>H.3.3.2.1</w:t>
      </w:r>
      <w:r w:rsidRPr="00836BD7">
        <w:tab/>
        <w:t>Overview</w:t>
      </w:r>
      <w:bookmarkEnd w:id="2652"/>
    </w:p>
    <w:p w14:paraId="06E56F06" w14:textId="77777777" w:rsidR="006B1BED" w:rsidRPr="00836BD7" w:rsidRDefault="006B1BED" w:rsidP="006B1BED">
      <w:r w:rsidRPr="00836BD7">
        <w:t>This example shows how CMMF can be used in a basic deployment where a single Provisioning Session is configured by the 5GMSd Application Provider to expose multiple service locations. This example assumes the 5GMSd Application Provider provisions the system in the following manner:</w:t>
      </w:r>
    </w:p>
    <w:p w14:paraId="2AE0F7AC" w14:textId="77777777" w:rsidR="006B1BED" w:rsidRPr="00836BD7" w:rsidRDefault="006B1BED" w:rsidP="006B1BED">
      <w:pPr>
        <w:pStyle w:val="B1"/>
      </w:pPr>
      <w:r w:rsidRPr="00836BD7">
        <w:t>1.</w:t>
      </w:r>
      <w:r w:rsidRPr="00836BD7">
        <w:tab/>
        <w:t>A 5GMSd AS is provisioned to ingest media resources at reference point M2d.</w:t>
      </w:r>
    </w:p>
    <w:p w14:paraId="138A47B2" w14:textId="77777777" w:rsidR="006B1BED" w:rsidRPr="00836BD7" w:rsidRDefault="006B1BED" w:rsidP="006B1BED">
      <w:pPr>
        <w:pStyle w:val="B1"/>
      </w:pPr>
      <w:r w:rsidRPr="00836BD7">
        <w:t>2.</w:t>
      </w:r>
      <w:r w:rsidRPr="00836BD7">
        <w:tab/>
        <w:t>Media resources ingested at reference point M2d are encoded into CMMF transport resources by the 5GMSd AS using an appropriate CMMF Content Preparation Template as specified in clause H.2.3.2.</w:t>
      </w:r>
    </w:p>
    <w:p w14:paraId="3AED32B5" w14:textId="77777777" w:rsidR="006B1BED" w:rsidRPr="00836BD7" w:rsidRDefault="006B1BED" w:rsidP="006B1BED">
      <w:pPr>
        <w:pStyle w:val="B1"/>
      </w:pPr>
      <w:r w:rsidRPr="00836BD7">
        <w:t>3.</w:t>
      </w:r>
      <w:r w:rsidRPr="00836BD7">
        <w:tab/>
        <w:t>As part of the Service Access Information, a CMMF Media Player Entry is provided as specified in clause H.2.3.3.</w:t>
      </w:r>
    </w:p>
    <w:p w14:paraId="38BF28B0" w14:textId="77777777" w:rsidR="006B1BED" w:rsidRPr="00836BD7" w:rsidRDefault="006B1BED" w:rsidP="0007327E">
      <w:pPr>
        <w:keepNext/>
      </w:pPr>
      <w:r w:rsidRPr="00836BD7">
        <w:t>This implementation example is illustrated in figure H.3.3.2.1-1.</w:t>
      </w:r>
    </w:p>
    <w:p w14:paraId="1888C719" w14:textId="77777777" w:rsidR="006B1BED" w:rsidRPr="00836BD7" w:rsidRDefault="006B1BED" w:rsidP="006B1BED">
      <w:pPr>
        <w:rPr>
          <w:noProof/>
        </w:rPr>
      </w:pPr>
      <w:r w:rsidRPr="00836BD7">
        <w:rPr>
          <w:noProof/>
        </w:rPr>
        <w:object w:dxaOrig="19906" w:dyaOrig="11281" w14:anchorId="18C93D0A">
          <v:shape id="_x0000_i1033" type="#_x0000_t75" alt="" style="width:484.9pt;height:274.9pt;mso-width-percent:0;mso-height-percent:0;mso-width-percent:0;mso-height-percent:0" o:ole="">
            <v:imagedata r:id="rId48" o:title="" croptop="1674f" cropbottom="1819f" cropleft="839f" cropright="766f"/>
          </v:shape>
          <o:OLEObject Type="Embed" ProgID="Visio.Drawing.15" ShapeID="_x0000_i1033" DrawAspect="Content" ObjectID="_1821357146" r:id="rId49"/>
        </w:object>
      </w:r>
    </w:p>
    <w:p w14:paraId="524AD7C8" w14:textId="77777777" w:rsidR="006B1BED" w:rsidRPr="00836BD7" w:rsidRDefault="006B1BED" w:rsidP="006B1BED">
      <w:pPr>
        <w:pStyle w:val="TF"/>
      </w:pPr>
      <w:r w:rsidRPr="00836BD7">
        <w:t>Figure H.3.3.2.1-1: Basic deployment example for 5GMSd AS ingest, content preparation, and delivery using CMMF</w:t>
      </w:r>
    </w:p>
    <w:p w14:paraId="1C44FB5C" w14:textId="77777777" w:rsidR="006B1BED" w:rsidRPr="00836BD7" w:rsidRDefault="006B1BED" w:rsidP="006B1BED">
      <w:r w:rsidRPr="00836BD7">
        <w:t>The following clauses describe how the 5GMS APIs and protocols are used to realize this example.</w:t>
      </w:r>
    </w:p>
    <w:p w14:paraId="1D6BBAE3" w14:textId="77777777" w:rsidR="006B1BED" w:rsidRPr="00836BD7" w:rsidRDefault="006B1BED" w:rsidP="006B1BED">
      <w:pPr>
        <w:pStyle w:val="Heading4"/>
      </w:pPr>
      <w:bookmarkStart w:id="2653" w:name="_Toc210738793"/>
      <w:r w:rsidRPr="00836BD7">
        <w:t>H.3.3.2.2</w:t>
      </w:r>
      <w:r w:rsidRPr="00836BD7">
        <w:tab/>
        <w:t>Provisioning Session provisioning</w:t>
      </w:r>
      <w:bookmarkEnd w:id="2653"/>
    </w:p>
    <w:p w14:paraId="48ED4E5C" w14:textId="77777777" w:rsidR="006B1BED" w:rsidRPr="00836BD7" w:rsidRDefault="006B1BED" w:rsidP="006B1BED">
      <w:pPr>
        <w:keepNext/>
      </w:pPr>
      <w:r w:rsidRPr="00836BD7">
        <w:t>A Provisioning Session is created by the 5GMSd Application Provider using the operation specified in clause 5.2.2.3 of TS 26.510 [56] and the API specified in clause 8.2 of [56]. Example values of the provisioning session API parameters used are shown in table H.3.3.2.2-1.</w:t>
      </w:r>
    </w:p>
    <w:p w14:paraId="52E40C97" w14:textId="77777777" w:rsidR="006B1BED" w:rsidRPr="00836BD7" w:rsidRDefault="006B1BED" w:rsidP="006B1BED">
      <w:pPr>
        <w:pStyle w:val="TH"/>
      </w:pPr>
      <w:r w:rsidRPr="00836BD7">
        <w:t>Table H.3.3.2.2-1: Example ProvisioningSession resource parameters</w:t>
      </w:r>
    </w:p>
    <w:tbl>
      <w:tblPr>
        <w:tblStyle w:val="ETSItablestyle"/>
        <w:tblW w:w="9715" w:type="dxa"/>
        <w:tblLook w:val="04A0" w:firstRow="1" w:lastRow="0" w:firstColumn="1" w:lastColumn="0" w:noHBand="0" w:noVBand="1"/>
      </w:tblPr>
      <w:tblGrid>
        <w:gridCol w:w="3325"/>
        <w:gridCol w:w="3690"/>
        <w:gridCol w:w="2700"/>
      </w:tblGrid>
      <w:tr w:rsidR="006B1BED" w:rsidRPr="00836BD7" w14:paraId="45B5D099" w14:textId="77777777" w:rsidTr="0064437A">
        <w:trPr>
          <w:cnfStyle w:val="100000000000" w:firstRow="1" w:lastRow="0" w:firstColumn="0" w:lastColumn="0" w:oddVBand="0" w:evenVBand="0" w:oddHBand="0" w:evenHBand="0" w:firstRowFirstColumn="0" w:firstRowLastColumn="0" w:lastRowFirstColumn="0" w:lastRowLastColumn="0"/>
        </w:trPr>
        <w:tc>
          <w:tcPr>
            <w:tcW w:w="3325" w:type="dxa"/>
          </w:tcPr>
          <w:p w14:paraId="11C3EFA6" w14:textId="77777777" w:rsidR="006B1BED" w:rsidRPr="00836BD7" w:rsidRDefault="006B1BED" w:rsidP="0064437A">
            <w:pPr>
              <w:pStyle w:val="TAH"/>
            </w:pPr>
            <w:r w:rsidRPr="00836BD7">
              <w:t>Property name</w:t>
            </w:r>
          </w:p>
        </w:tc>
        <w:tc>
          <w:tcPr>
            <w:tcW w:w="3690" w:type="dxa"/>
          </w:tcPr>
          <w:p w14:paraId="24CD7146" w14:textId="77777777" w:rsidR="006B1BED" w:rsidRPr="00836BD7" w:rsidRDefault="006B1BED" w:rsidP="0064437A">
            <w:pPr>
              <w:pStyle w:val="TAH"/>
            </w:pPr>
            <w:r w:rsidRPr="00836BD7">
              <w:t>Property value</w:t>
            </w:r>
          </w:p>
        </w:tc>
        <w:tc>
          <w:tcPr>
            <w:tcW w:w="2700" w:type="dxa"/>
          </w:tcPr>
          <w:p w14:paraId="787F4638" w14:textId="77777777" w:rsidR="006B1BED" w:rsidRPr="00836BD7" w:rsidRDefault="006B1BED" w:rsidP="0064437A">
            <w:pPr>
              <w:pStyle w:val="TAH"/>
            </w:pPr>
            <w:r w:rsidRPr="00836BD7">
              <w:t>Assigned by</w:t>
            </w:r>
          </w:p>
        </w:tc>
      </w:tr>
      <w:tr w:rsidR="006B1BED" w:rsidRPr="00836BD7" w14:paraId="3FF1F7AE" w14:textId="77777777" w:rsidTr="0064437A">
        <w:tc>
          <w:tcPr>
            <w:tcW w:w="3325" w:type="dxa"/>
          </w:tcPr>
          <w:p w14:paraId="6B1059F7" w14:textId="77777777" w:rsidR="006B1BED" w:rsidRPr="00836BD7" w:rsidRDefault="006B1BED" w:rsidP="0064437A">
            <w:pPr>
              <w:pStyle w:val="TAL"/>
              <w:rPr>
                <w:rStyle w:val="Codechar"/>
              </w:rPr>
            </w:pPr>
            <w:r w:rsidRPr="00836BD7">
              <w:rPr>
                <w:rStyle w:val="Codechar"/>
              </w:rPr>
              <w:t>provisioningSessionId</w:t>
            </w:r>
          </w:p>
        </w:tc>
        <w:tc>
          <w:tcPr>
            <w:tcW w:w="3690" w:type="dxa"/>
          </w:tcPr>
          <w:p w14:paraId="6D585782" w14:textId="77777777" w:rsidR="006B1BED" w:rsidRPr="00836BD7" w:rsidRDefault="006B1BED" w:rsidP="0064437A">
            <w:pPr>
              <w:pStyle w:val="TAL"/>
            </w:pPr>
            <w:r w:rsidRPr="00836BD7">
              <w:t>provisioning.session.a</w:t>
            </w:r>
          </w:p>
        </w:tc>
        <w:tc>
          <w:tcPr>
            <w:tcW w:w="2700" w:type="dxa"/>
          </w:tcPr>
          <w:p w14:paraId="7121FCF3" w14:textId="77777777" w:rsidR="006B1BED" w:rsidRPr="00836BD7" w:rsidRDefault="006B1BED" w:rsidP="0064437A">
            <w:pPr>
              <w:pStyle w:val="TAL"/>
            </w:pPr>
            <w:r w:rsidRPr="00836BD7">
              <w:t>5GMSd AF</w:t>
            </w:r>
          </w:p>
        </w:tc>
      </w:tr>
      <w:tr w:rsidR="006B1BED" w:rsidRPr="00836BD7" w14:paraId="3143CC39" w14:textId="77777777" w:rsidTr="0064437A">
        <w:tc>
          <w:tcPr>
            <w:tcW w:w="3325" w:type="dxa"/>
          </w:tcPr>
          <w:p w14:paraId="40B79C5D" w14:textId="77777777" w:rsidR="006B1BED" w:rsidRPr="00836BD7" w:rsidRDefault="006B1BED" w:rsidP="0064437A">
            <w:pPr>
              <w:pStyle w:val="TAL"/>
              <w:rPr>
                <w:rStyle w:val="Codechar"/>
              </w:rPr>
            </w:pPr>
            <w:r w:rsidRPr="00836BD7">
              <w:rPr>
                <w:rStyle w:val="Codechar"/>
              </w:rPr>
              <w:t>provisioningSessionType</w:t>
            </w:r>
          </w:p>
        </w:tc>
        <w:tc>
          <w:tcPr>
            <w:tcW w:w="3690" w:type="dxa"/>
          </w:tcPr>
          <w:p w14:paraId="5EF66091" w14:textId="77777777" w:rsidR="006B1BED" w:rsidRPr="00836BD7" w:rsidRDefault="006B1BED" w:rsidP="0064437A">
            <w:pPr>
              <w:pStyle w:val="TAL"/>
              <w:rPr>
                <w:rStyle w:val="Codechar"/>
              </w:rPr>
            </w:pPr>
            <w:r w:rsidRPr="00836BD7">
              <w:rPr>
                <w:rStyle w:val="Codechar"/>
              </w:rPr>
              <w:t>MS_DOWNLINK</w:t>
            </w:r>
          </w:p>
        </w:tc>
        <w:tc>
          <w:tcPr>
            <w:tcW w:w="2700" w:type="dxa"/>
            <w:vMerge w:val="restart"/>
          </w:tcPr>
          <w:p w14:paraId="2CE39124" w14:textId="77777777" w:rsidR="006B1BED" w:rsidRPr="00836BD7" w:rsidRDefault="006B1BED" w:rsidP="0064437A">
            <w:pPr>
              <w:pStyle w:val="TAL"/>
            </w:pPr>
            <w:r w:rsidRPr="00836BD7">
              <w:t>Media Application Provider</w:t>
            </w:r>
          </w:p>
        </w:tc>
      </w:tr>
      <w:tr w:rsidR="006B1BED" w:rsidRPr="00836BD7" w14:paraId="33CF9978" w14:textId="77777777" w:rsidTr="0064437A">
        <w:tc>
          <w:tcPr>
            <w:tcW w:w="3325" w:type="dxa"/>
          </w:tcPr>
          <w:p w14:paraId="10FE7EC0" w14:textId="77777777" w:rsidR="006B1BED" w:rsidRPr="00836BD7" w:rsidRDefault="006B1BED" w:rsidP="0064437A">
            <w:pPr>
              <w:pStyle w:val="TAL"/>
              <w:rPr>
                <w:rStyle w:val="Codechar"/>
              </w:rPr>
            </w:pPr>
            <w:r w:rsidRPr="00836BD7">
              <w:rPr>
                <w:rStyle w:val="Codechar"/>
              </w:rPr>
              <w:t>externalServiceId</w:t>
            </w:r>
          </w:p>
        </w:tc>
        <w:tc>
          <w:tcPr>
            <w:tcW w:w="3690" w:type="dxa"/>
          </w:tcPr>
          <w:p w14:paraId="0E514FA3" w14:textId="77777777" w:rsidR="006B1BED" w:rsidRPr="00836BD7" w:rsidRDefault="006B1BED" w:rsidP="0064437A">
            <w:pPr>
              <w:pStyle w:val="TAL"/>
            </w:pPr>
            <w:r w:rsidRPr="00836BD7">
              <w:t>com.‌provider.‌service</w:t>
            </w:r>
          </w:p>
        </w:tc>
        <w:tc>
          <w:tcPr>
            <w:tcW w:w="2700" w:type="dxa"/>
            <w:vMerge/>
          </w:tcPr>
          <w:p w14:paraId="6068E96B" w14:textId="77777777" w:rsidR="006B1BED" w:rsidRPr="00836BD7" w:rsidRDefault="006B1BED" w:rsidP="0064437A">
            <w:pPr>
              <w:pStyle w:val="TAL"/>
            </w:pPr>
          </w:p>
        </w:tc>
      </w:tr>
      <w:tr w:rsidR="006B1BED" w:rsidRPr="00836BD7" w14:paraId="7103B6BC" w14:textId="77777777" w:rsidTr="0064437A">
        <w:tc>
          <w:tcPr>
            <w:tcW w:w="3325" w:type="dxa"/>
          </w:tcPr>
          <w:p w14:paraId="3E3F6424" w14:textId="77777777" w:rsidR="006B1BED" w:rsidRPr="00836BD7" w:rsidRDefault="006B1BED" w:rsidP="0064437A">
            <w:pPr>
              <w:pStyle w:val="TAL"/>
              <w:rPr>
                <w:rStyle w:val="Codechar"/>
              </w:rPr>
            </w:pPr>
            <w:r w:rsidRPr="00836BD7">
              <w:rPr>
                <w:rStyle w:val="Codechar"/>
              </w:rPr>
              <w:t>appId</w:t>
            </w:r>
          </w:p>
        </w:tc>
        <w:tc>
          <w:tcPr>
            <w:tcW w:w="3690" w:type="dxa"/>
          </w:tcPr>
          <w:p w14:paraId="20F180DD" w14:textId="77777777" w:rsidR="006B1BED" w:rsidRPr="00836BD7" w:rsidRDefault="006B1BED" w:rsidP="0064437A">
            <w:pPr>
              <w:pStyle w:val="TAL"/>
            </w:pPr>
            <w:r w:rsidRPr="00836BD7">
              <w:t>dash.downlink.streaming</w:t>
            </w:r>
          </w:p>
        </w:tc>
        <w:tc>
          <w:tcPr>
            <w:tcW w:w="2700" w:type="dxa"/>
            <w:vMerge/>
          </w:tcPr>
          <w:p w14:paraId="6BE95235" w14:textId="77777777" w:rsidR="006B1BED" w:rsidRPr="00836BD7" w:rsidRDefault="006B1BED" w:rsidP="0064437A">
            <w:pPr>
              <w:pStyle w:val="TAL"/>
            </w:pPr>
          </w:p>
        </w:tc>
      </w:tr>
      <w:tr w:rsidR="006B1BED" w:rsidRPr="00836BD7" w14:paraId="551F0DB3" w14:textId="77777777" w:rsidTr="0064437A">
        <w:tc>
          <w:tcPr>
            <w:tcW w:w="9715" w:type="dxa"/>
            <w:gridSpan w:val="3"/>
          </w:tcPr>
          <w:p w14:paraId="36863153" w14:textId="77777777" w:rsidR="006B1BED" w:rsidRPr="00836BD7" w:rsidRDefault="006B1BED" w:rsidP="0064437A">
            <w:pPr>
              <w:pStyle w:val="TAN"/>
            </w:pPr>
            <w:r w:rsidRPr="00836BD7">
              <w:t>NOTE:</w:t>
            </w:r>
            <w:r w:rsidRPr="00836BD7">
              <w:tab/>
              <w:t xml:space="preserve">Values for </w:t>
            </w:r>
            <w:r w:rsidRPr="00836BD7">
              <w:rPr>
                <w:rStyle w:val="Codechar"/>
              </w:rPr>
              <w:t xml:space="preserve">provisioningSessionId, externalServiceId, </w:t>
            </w:r>
            <w:r w:rsidRPr="00836BD7">
              <w:t>and</w:t>
            </w:r>
            <w:r w:rsidRPr="00836BD7">
              <w:rPr>
                <w:rStyle w:val="Codechar"/>
              </w:rPr>
              <w:t xml:space="preserve"> appId </w:t>
            </w:r>
            <w:r w:rsidRPr="00836BD7">
              <w:t>are notional and may not reflect actual values.</w:t>
            </w:r>
          </w:p>
        </w:tc>
      </w:tr>
    </w:tbl>
    <w:p w14:paraId="235D6FFC" w14:textId="77777777" w:rsidR="006B1BED" w:rsidRPr="00836BD7" w:rsidRDefault="006B1BED" w:rsidP="006B1BED"/>
    <w:p w14:paraId="529DD5DC" w14:textId="77777777" w:rsidR="006B1BED" w:rsidRPr="00836BD7" w:rsidRDefault="006B1BED" w:rsidP="006B1BED">
      <w:pPr>
        <w:pStyle w:val="Heading4"/>
      </w:pPr>
      <w:bookmarkStart w:id="2654" w:name="_Toc210738794"/>
      <w:r w:rsidRPr="00836BD7">
        <w:t>H.3.3.2.3</w:t>
      </w:r>
      <w:r w:rsidRPr="00836BD7">
        <w:tab/>
        <w:t>Content Preparation Templates provisioning</w:t>
      </w:r>
      <w:bookmarkEnd w:id="2654"/>
    </w:p>
    <w:p w14:paraId="0C22456C" w14:textId="77777777" w:rsidR="006B1BED" w:rsidRPr="00836BD7" w:rsidRDefault="006B1BED" w:rsidP="006B1BED">
      <w:pPr>
        <w:keepNext/>
      </w:pPr>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19CDF450"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"CMMF-A" if a M4d request URL containing the sub-path </w:t>
      </w:r>
      <w:r w:rsidRPr="00836BD7">
        <w:rPr>
          <w:rStyle w:val="URLchar0"/>
        </w:rPr>
        <w:t>cmmf-a</w:t>
      </w:r>
      <w:r w:rsidRPr="00836BD7">
        <w:t xml:space="preserve"> is received; it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0D225DC2" w14:textId="77777777" w:rsidR="006B1BED" w:rsidRPr="00836BD7" w:rsidRDefault="006B1BED" w:rsidP="006B1BED">
      <w:pPr>
        <w:pStyle w:val="B1"/>
      </w:pPr>
      <w:r w:rsidRPr="00836BD7">
        <w:t>-</w:t>
      </w:r>
      <w:r w:rsidRPr="00836BD7">
        <w:tab/>
        <w:t>Content Preparation is triggered upon the receipt of a pull-based request to the 5GMSd AS at a service location exposed at reference point M4d.</w:t>
      </w:r>
    </w:p>
    <w:p w14:paraId="7A7393E5" w14:textId="77777777" w:rsidR="006B1BED" w:rsidRPr="00836BD7" w:rsidRDefault="006B1BED" w:rsidP="006B1BED">
      <w:pPr>
        <w:pStyle w:val="B1"/>
      </w:pPr>
      <w:r w:rsidRPr="00836BD7">
        <w:t>-</w:t>
      </w:r>
      <w:r w:rsidRPr="00836BD7">
        <w:tab/>
        <w:t>The path of the requested resource is available to the Content Preparation Template associated with the service location that received the request.</w:t>
      </w:r>
    </w:p>
    <w:p w14:paraId="3EFDAFC7" w14:textId="77777777" w:rsidR="006B1BED" w:rsidRPr="00836BD7" w:rsidRDefault="006B1BED" w:rsidP="006B1BED">
      <w:pPr>
        <w:pStyle w:val="B1"/>
      </w:pPr>
      <w:r w:rsidRPr="00836BD7">
        <w:t>-</w:t>
      </w:r>
      <w:r w:rsidRPr="00836BD7">
        <w:tab/>
        <w:t xml:space="preserve">Media resources (e.g., video segments, audio segments, etc.) are ingested by the 5GMSd AS at reference point M2d and encoded into CMMF transport resources according to the Content Preparation Template. </w:t>
      </w:r>
    </w:p>
    <w:p w14:paraId="254D3B3D" w14:textId="77777777" w:rsidR="006B1BED" w:rsidRPr="00836BD7" w:rsidRDefault="006B1BED" w:rsidP="006B1BED">
      <w:pPr>
        <w:pStyle w:val="B1"/>
      </w:pPr>
      <w:r w:rsidRPr="00836BD7">
        <w:t>-</w:t>
      </w:r>
      <w:r w:rsidRPr="00836BD7">
        <w:tab/>
        <w:t>Upon completion of the CMMF encoding operation, the resulting CMMF transport resource is made available for caching by the 5GMSd AS and/or delivery to the requesting 5GMSd Client at the service location where the request was received.</w:t>
      </w:r>
    </w:p>
    <w:p w14:paraId="1EE653C0" w14:textId="77777777" w:rsidR="006B1BED" w:rsidRPr="00836BD7" w:rsidRDefault="006B1BED" w:rsidP="006B1BED">
      <w:pPr>
        <w:rPr>
          <w:rStyle w:val="URLchar0"/>
        </w:rPr>
      </w:pPr>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p>
    <w:p w14:paraId="0527B642" w14:textId="77777777" w:rsidR="006B1BED" w:rsidRPr="00836BD7" w:rsidRDefault="006B1BED" w:rsidP="006B1BED">
      <w:pPr>
        <w:pStyle w:val="Heading4"/>
      </w:pPr>
      <w:bookmarkStart w:id="2655" w:name="_Toc210738795"/>
      <w:r w:rsidRPr="00836BD7">
        <w:t>H.3.3.2.4</w:t>
      </w:r>
      <w:r w:rsidRPr="00836BD7">
        <w:tab/>
        <w:t>Server Certificates provisioning</w:t>
      </w:r>
      <w:bookmarkEnd w:id="2655"/>
    </w:p>
    <w:p w14:paraId="5F87BCB8" w14:textId="77777777" w:rsidR="006B1BED" w:rsidRPr="00836BD7" w:rsidRDefault="006B1BED" w:rsidP="006B1BED">
      <w:r w:rsidRPr="00836BD7">
        <w:t>The 5GMSd Application Provider provisions the Server Certificates for the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H.3.3.2.4-1.</w:t>
      </w:r>
    </w:p>
    <w:p w14:paraId="755FC844" w14:textId="77777777" w:rsidR="006B1BED" w:rsidRPr="00836BD7" w:rsidRDefault="006B1BED" w:rsidP="006B1BED">
      <w:pPr>
        <w:pStyle w:val="TH"/>
      </w:pPr>
      <w:r w:rsidRPr="00836BD7">
        <w:t>Table H.3.3.2.4-1: Example Server Certificate parameters</w:t>
      </w:r>
    </w:p>
    <w:tbl>
      <w:tblPr>
        <w:tblStyle w:val="ETSItablestyle"/>
        <w:tblW w:w="9715" w:type="dxa"/>
        <w:tblLook w:val="04A0" w:firstRow="1" w:lastRow="0" w:firstColumn="1" w:lastColumn="0" w:noHBand="0" w:noVBand="1"/>
      </w:tblPr>
      <w:tblGrid>
        <w:gridCol w:w="3238"/>
        <w:gridCol w:w="3238"/>
        <w:gridCol w:w="3239"/>
      </w:tblGrid>
      <w:tr w:rsidR="006B1BED" w:rsidRPr="00836BD7" w14:paraId="0B672F0D" w14:textId="77777777" w:rsidTr="0064437A">
        <w:trPr>
          <w:cnfStyle w:val="100000000000" w:firstRow="1" w:lastRow="0" w:firstColumn="0" w:lastColumn="0" w:oddVBand="0" w:evenVBand="0" w:oddHBand="0" w:evenHBand="0" w:firstRowFirstColumn="0" w:firstRowLastColumn="0" w:lastRowFirstColumn="0" w:lastRowLastColumn="0"/>
        </w:trPr>
        <w:tc>
          <w:tcPr>
            <w:tcW w:w="3238" w:type="dxa"/>
          </w:tcPr>
          <w:p w14:paraId="7692C858" w14:textId="77777777" w:rsidR="006B1BED" w:rsidRPr="00836BD7" w:rsidRDefault="006B1BED" w:rsidP="0064437A">
            <w:pPr>
              <w:pStyle w:val="TAH"/>
            </w:pPr>
            <w:r w:rsidRPr="00836BD7">
              <w:t>CN</w:t>
            </w:r>
          </w:p>
        </w:tc>
        <w:tc>
          <w:tcPr>
            <w:tcW w:w="3238" w:type="dxa"/>
          </w:tcPr>
          <w:p w14:paraId="781CCAAE" w14:textId="77777777" w:rsidR="006B1BED" w:rsidRPr="00836BD7" w:rsidRDefault="006B1BED" w:rsidP="0064437A">
            <w:pPr>
              <w:pStyle w:val="TAH"/>
            </w:pPr>
            <w:r w:rsidRPr="00836BD7">
              <w:t>subjectAltName</w:t>
            </w:r>
          </w:p>
        </w:tc>
        <w:tc>
          <w:tcPr>
            <w:tcW w:w="3239" w:type="dxa"/>
          </w:tcPr>
          <w:p w14:paraId="03987904" w14:textId="77777777" w:rsidR="006B1BED" w:rsidRPr="00836BD7" w:rsidRDefault="006B1BED" w:rsidP="0064437A">
            <w:pPr>
              <w:pStyle w:val="TAH"/>
            </w:pPr>
            <w:r w:rsidRPr="00836BD7">
              <w:t>certificateId</w:t>
            </w:r>
          </w:p>
        </w:tc>
      </w:tr>
      <w:tr w:rsidR="006B1BED" w:rsidRPr="00836BD7" w14:paraId="7993E303" w14:textId="77777777" w:rsidTr="0064437A">
        <w:tc>
          <w:tcPr>
            <w:tcW w:w="3238" w:type="dxa"/>
          </w:tcPr>
          <w:p w14:paraId="1084B9BA" w14:textId="77777777" w:rsidR="006B1BED" w:rsidRPr="00836BD7" w:rsidRDefault="006B1BED" w:rsidP="0064437A">
            <w:pPr>
              <w:pStyle w:val="TAL"/>
            </w:pPr>
            <w:r w:rsidRPr="00836BD7">
              <w:t>*.com-provider-service.ms.as.3gppservices.org</w:t>
            </w:r>
          </w:p>
        </w:tc>
        <w:tc>
          <w:tcPr>
            <w:tcW w:w="3238" w:type="dxa"/>
          </w:tcPr>
          <w:p w14:paraId="4ED5CA4B" w14:textId="77777777" w:rsidR="006B1BED" w:rsidRPr="00836BD7" w:rsidRDefault="006B1BED" w:rsidP="0064437A">
            <w:pPr>
              <w:pStyle w:val="TAL"/>
            </w:pPr>
            <w:r w:rsidRPr="00836BD7">
              <w:t>*.com-provider-service.ms.as.3gppservices.org</w:t>
            </w:r>
          </w:p>
        </w:tc>
        <w:tc>
          <w:tcPr>
            <w:tcW w:w="3239" w:type="dxa"/>
          </w:tcPr>
          <w:p w14:paraId="7ABE8226" w14:textId="77777777" w:rsidR="006B1BED" w:rsidRPr="00836BD7" w:rsidRDefault="006B1BED" w:rsidP="0064437A">
            <w:pPr>
              <w:pStyle w:val="TAL"/>
            </w:pPr>
            <w:r w:rsidRPr="00836BD7">
              <w:t>server.certificate.a</w:t>
            </w:r>
          </w:p>
        </w:tc>
      </w:tr>
    </w:tbl>
    <w:p w14:paraId="3978E9FE" w14:textId="77777777" w:rsidR="006B1BED" w:rsidRPr="00836BD7" w:rsidRDefault="006B1BED" w:rsidP="006B1BED"/>
    <w:p w14:paraId="6EB59182" w14:textId="77777777" w:rsidR="006B1BED" w:rsidRPr="00836BD7" w:rsidRDefault="006B1BED" w:rsidP="0007327E">
      <w:pPr>
        <w:pStyle w:val="Heading4"/>
      </w:pPr>
      <w:bookmarkStart w:id="2656" w:name="_Toc210738796"/>
      <w:r w:rsidRPr="00836BD7">
        <w:t>H.3.3.2.5</w:t>
      </w:r>
      <w:r w:rsidRPr="00836BD7">
        <w:tab/>
        <w:t>Content Hosting provisioning and configuration</w:t>
      </w:r>
      <w:bookmarkEnd w:id="2656"/>
    </w:p>
    <w:p w14:paraId="469C1912"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6D7A904B" w14:textId="77777777" w:rsidR="006B1BED" w:rsidRPr="00836BD7" w:rsidRDefault="006B1BED" w:rsidP="006B1BED">
      <w:pPr>
        <w:keepNext/>
      </w:pPr>
      <w:r w:rsidRPr="00836BD7">
        <w:t>Configuring the Content Hosting Configuration in the 5GMSd AS is performed according to:</w:t>
      </w:r>
    </w:p>
    <w:p w14:paraId="11FE7566" w14:textId="77777777" w:rsidR="006B1BED" w:rsidRPr="00836BD7" w:rsidRDefault="006B1BED" w:rsidP="006B1BED">
      <w:pPr>
        <w:pStyle w:val="B1"/>
      </w:pPr>
      <w:r w:rsidRPr="00836BD7">
        <w:t>-</w:t>
      </w:r>
      <w:r w:rsidRPr="00836BD7">
        <w:tab/>
        <w:t xml:space="preserve">The example base URL of the 5GMSd Application Provider’s origin server is </w:t>
      </w:r>
      <w:r w:rsidRPr="00836BD7">
        <w:rPr>
          <w:rStyle w:val="URLchar0"/>
        </w:rPr>
        <w:t>https://origin.media-application-provider.com</w:t>
      </w:r>
      <w:r w:rsidRPr="00836BD7">
        <w:t>.</w:t>
      </w:r>
    </w:p>
    <w:p w14:paraId="69EA901C" w14:textId="77777777" w:rsidR="006B1BED" w:rsidRPr="00836BD7" w:rsidRDefault="006B1BED" w:rsidP="006B1BED">
      <w:r w:rsidRPr="00836BD7">
        <w:t>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clause H.3.2.2.</w:t>
      </w:r>
    </w:p>
    <w:p w14:paraId="66A77C01" w14:textId="77777777" w:rsidR="006B1BED" w:rsidRPr="00836BD7" w:rsidRDefault="006B1BED" w:rsidP="006B1BED">
      <w:pPr>
        <w:keepNext/>
      </w:pPr>
      <w:r w:rsidRPr="00836BD7">
        <w:t>Table H.3.3.2.5-1 provides example values for the Content Hosting Configuration parameters.</w:t>
      </w:r>
    </w:p>
    <w:p w14:paraId="424D198A" w14:textId="77777777" w:rsidR="006B1BED" w:rsidRPr="00836BD7" w:rsidRDefault="006B1BED" w:rsidP="006B1BED">
      <w:pPr>
        <w:pStyle w:val="TH"/>
      </w:pPr>
      <w:r w:rsidRPr="00836BD7">
        <w:t>Table H.3.3.2.5-1: Content Hosting Configuration resource parameters</w:t>
      </w:r>
    </w:p>
    <w:tbl>
      <w:tblPr>
        <w:tblStyle w:val="ETSItablestyle"/>
        <w:tblW w:w="9625" w:type="dxa"/>
        <w:tblLayout w:type="fixed"/>
        <w:tblLook w:val="04A0" w:firstRow="1" w:lastRow="0" w:firstColumn="1" w:lastColumn="0" w:noHBand="0" w:noVBand="1"/>
      </w:tblPr>
      <w:tblGrid>
        <w:gridCol w:w="265"/>
        <w:gridCol w:w="238"/>
        <w:gridCol w:w="2469"/>
        <w:gridCol w:w="4943"/>
        <w:gridCol w:w="1710"/>
      </w:tblGrid>
      <w:tr w:rsidR="006B1BED" w:rsidRPr="00836BD7" w14:paraId="5D79F0D5" w14:textId="77777777" w:rsidTr="0064437A">
        <w:trPr>
          <w:cnfStyle w:val="100000000000" w:firstRow="1" w:lastRow="0" w:firstColumn="0" w:lastColumn="0" w:oddVBand="0" w:evenVBand="0" w:oddHBand="0" w:evenHBand="0" w:firstRowFirstColumn="0" w:firstRowLastColumn="0" w:lastRowFirstColumn="0" w:lastRowLastColumn="0"/>
        </w:trPr>
        <w:tc>
          <w:tcPr>
            <w:tcW w:w="2972" w:type="dxa"/>
            <w:gridSpan w:val="3"/>
          </w:tcPr>
          <w:p w14:paraId="22D9A18B" w14:textId="77777777" w:rsidR="006B1BED" w:rsidRPr="00836BD7" w:rsidRDefault="006B1BED" w:rsidP="0064437A">
            <w:pPr>
              <w:pStyle w:val="TAH"/>
            </w:pPr>
            <w:r w:rsidRPr="00836BD7">
              <w:t>Property name</w:t>
            </w:r>
          </w:p>
        </w:tc>
        <w:tc>
          <w:tcPr>
            <w:tcW w:w="4943" w:type="dxa"/>
          </w:tcPr>
          <w:p w14:paraId="1217263E" w14:textId="77777777" w:rsidR="006B1BED" w:rsidRPr="00836BD7" w:rsidRDefault="006B1BED" w:rsidP="0064437A">
            <w:pPr>
              <w:pStyle w:val="TAH"/>
            </w:pPr>
            <w:r w:rsidRPr="00836BD7">
              <w:t>Property value</w:t>
            </w:r>
          </w:p>
        </w:tc>
        <w:tc>
          <w:tcPr>
            <w:tcW w:w="1710" w:type="dxa"/>
          </w:tcPr>
          <w:p w14:paraId="1D22DCB6" w14:textId="77777777" w:rsidR="006B1BED" w:rsidRPr="00836BD7" w:rsidRDefault="006B1BED" w:rsidP="0064437A">
            <w:pPr>
              <w:pStyle w:val="TAH"/>
            </w:pPr>
            <w:r w:rsidRPr="00836BD7">
              <w:t>Assigned by</w:t>
            </w:r>
          </w:p>
        </w:tc>
      </w:tr>
      <w:tr w:rsidR="006B1BED" w:rsidRPr="00836BD7" w14:paraId="1D771925" w14:textId="77777777" w:rsidTr="0064437A">
        <w:tc>
          <w:tcPr>
            <w:tcW w:w="2972" w:type="dxa"/>
            <w:gridSpan w:val="3"/>
          </w:tcPr>
          <w:p w14:paraId="2A18F67E" w14:textId="77777777" w:rsidR="006B1BED" w:rsidRPr="00836BD7" w:rsidRDefault="006B1BED" w:rsidP="0064437A">
            <w:pPr>
              <w:pStyle w:val="TAL"/>
              <w:rPr>
                <w:rStyle w:val="Codechar"/>
              </w:rPr>
            </w:pPr>
            <w:r w:rsidRPr="00836BD7">
              <w:rPr>
                <w:rStyle w:val="Codechar"/>
              </w:rPr>
              <w:t>name</w:t>
            </w:r>
          </w:p>
        </w:tc>
        <w:tc>
          <w:tcPr>
            <w:tcW w:w="4943" w:type="dxa"/>
          </w:tcPr>
          <w:p w14:paraId="1AB514D2" w14:textId="77777777" w:rsidR="006B1BED" w:rsidRPr="00836BD7" w:rsidRDefault="006B1BED" w:rsidP="0064437A">
            <w:pPr>
              <w:pStyle w:val="TAL"/>
            </w:pPr>
            <w:r w:rsidRPr="00836BD7">
              <w:t>content-hosting-configuration-a</w:t>
            </w:r>
          </w:p>
        </w:tc>
        <w:tc>
          <w:tcPr>
            <w:tcW w:w="1710" w:type="dxa"/>
          </w:tcPr>
          <w:p w14:paraId="2FEC75FC" w14:textId="77777777" w:rsidR="006B1BED" w:rsidRPr="00836BD7" w:rsidRDefault="006B1BED" w:rsidP="0064437A">
            <w:pPr>
              <w:pStyle w:val="TAL"/>
            </w:pPr>
            <w:r w:rsidRPr="00836BD7">
              <w:t>5GMSd Application Provider</w:t>
            </w:r>
          </w:p>
        </w:tc>
      </w:tr>
      <w:tr w:rsidR="006B1BED" w:rsidRPr="00836BD7" w14:paraId="5D668B42" w14:textId="77777777" w:rsidTr="0064437A">
        <w:tc>
          <w:tcPr>
            <w:tcW w:w="9625" w:type="dxa"/>
            <w:gridSpan w:val="5"/>
          </w:tcPr>
          <w:p w14:paraId="7D0C56B0"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3EDC748" w14:textId="77777777" w:rsidTr="0064437A">
        <w:tc>
          <w:tcPr>
            <w:tcW w:w="265" w:type="dxa"/>
          </w:tcPr>
          <w:p w14:paraId="41F93D6A" w14:textId="77777777" w:rsidR="006B1BED" w:rsidRPr="00836BD7" w:rsidRDefault="006B1BED" w:rsidP="0064437A">
            <w:pPr>
              <w:pStyle w:val="TAL"/>
              <w:rPr>
                <w:rStyle w:val="Codechar"/>
              </w:rPr>
            </w:pPr>
          </w:p>
        </w:tc>
        <w:tc>
          <w:tcPr>
            <w:tcW w:w="2707" w:type="dxa"/>
            <w:gridSpan w:val="2"/>
          </w:tcPr>
          <w:p w14:paraId="11B5EE91" w14:textId="77777777" w:rsidR="006B1BED" w:rsidRPr="00836BD7" w:rsidRDefault="006B1BED" w:rsidP="0064437A">
            <w:pPr>
              <w:pStyle w:val="TAL"/>
              <w:rPr>
                <w:rStyle w:val="Codechar"/>
              </w:rPr>
            </w:pPr>
            <w:r w:rsidRPr="00836BD7">
              <w:rPr>
                <w:rStyle w:val="Codechar"/>
              </w:rPr>
              <w:t>mode</w:t>
            </w:r>
          </w:p>
        </w:tc>
        <w:tc>
          <w:tcPr>
            <w:tcW w:w="4943" w:type="dxa"/>
          </w:tcPr>
          <w:p w14:paraId="0B8DE91A" w14:textId="77777777" w:rsidR="006B1BED" w:rsidRPr="00836BD7" w:rsidRDefault="006B1BED" w:rsidP="0064437A">
            <w:pPr>
              <w:pStyle w:val="TAL"/>
              <w:rPr>
                <w:rStyle w:val="Codechar"/>
              </w:rPr>
            </w:pPr>
            <w:r w:rsidRPr="00836BD7">
              <w:rPr>
                <w:rStyle w:val="Codechar"/>
              </w:rPr>
              <w:t>PULL</w:t>
            </w:r>
          </w:p>
        </w:tc>
        <w:tc>
          <w:tcPr>
            <w:tcW w:w="1710" w:type="dxa"/>
            <w:vMerge w:val="restart"/>
          </w:tcPr>
          <w:p w14:paraId="5E34354E" w14:textId="77777777" w:rsidR="006B1BED" w:rsidRPr="00836BD7" w:rsidRDefault="006B1BED" w:rsidP="0064437A">
            <w:pPr>
              <w:pStyle w:val="TAL"/>
            </w:pPr>
            <w:r w:rsidRPr="00836BD7">
              <w:t>5GMSd Application Provider</w:t>
            </w:r>
          </w:p>
        </w:tc>
      </w:tr>
      <w:tr w:rsidR="006B1BED" w:rsidRPr="00836BD7" w14:paraId="42868288" w14:textId="77777777" w:rsidTr="0064437A">
        <w:tc>
          <w:tcPr>
            <w:tcW w:w="265" w:type="dxa"/>
          </w:tcPr>
          <w:p w14:paraId="2402D5BF" w14:textId="77777777" w:rsidR="006B1BED" w:rsidRPr="00836BD7" w:rsidRDefault="006B1BED" w:rsidP="0064437A">
            <w:pPr>
              <w:pStyle w:val="TAL"/>
              <w:rPr>
                <w:rStyle w:val="Codechar"/>
              </w:rPr>
            </w:pPr>
          </w:p>
        </w:tc>
        <w:tc>
          <w:tcPr>
            <w:tcW w:w="2707" w:type="dxa"/>
            <w:gridSpan w:val="2"/>
          </w:tcPr>
          <w:p w14:paraId="1BCEC9E5" w14:textId="77777777" w:rsidR="006B1BED" w:rsidRPr="00836BD7" w:rsidRDefault="006B1BED" w:rsidP="0064437A">
            <w:pPr>
              <w:pStyle w:val="TAL"/>
              <w:rPr>
                <w:rStyle w:val="Codechar"/>
              </w:rPr>
            </w:pPr>
            <w:r w:rsidRPr="00836BD7">
              <w:rPr>
                <w:rStyle w:val="Codechar"/>
              </w:rPr>
              <w:t>protocol</w:t>
            </w:r>
          </w:p>
        </w:tc>
        <w:tc>
          <w:tcPr>
            <w:tcW w:w="4943" w:type="dxa"/>
          </w:tcPr>
          <w:p w14:paraId="672410EF" w14:textId="77777777" w:rsidR="006B1BED" w:rsidRPr="00836BD7" w:rsidRDefault="006B1BED" w:rsidP="0064437A">
            <w:pPr>
              <w:pStyle w:val="TAL"/>
              <w:rPr>
                <w:rStyle w:val="Codechar"/>
              </w:rPr>
            </w:pPr>
            <w:r w:rsidRPr="00836BD7">
              <w:rPr>
                <w:rStyle w:val="Codechar"/>
              </w:rPr>
              <w:t>urn:3gpp:‌5gms:‌content-protocol:‌http-pull</w:t>
            </w:r>
          </w:p>
        </w:tc>
        <w:tc>
          <w:tcPr>
            <w:tcW w:w="1710" w:type="dxa"/>
            <w:vMerge/>
          </w:tcPr>
          <w:p w14:paraId="6DAA8A3F" w14:textId="77777777" w:rsidR="006B1BED" w:rsidRPr="00836BD7" w:rsidRDefault="006B1BED" w:rsidP="0064437A">
            <w:pPr>
              <w:pStyle w:val="TAL"/>
            </w:pPr>
          </w:p>
        </w:tc>
      </w:tr>
      <w:tr w:rsidR="006B1BED" w:rsidRPr="00836BD7" w14:paraId="2592F1B7" w14:textId="77777777" w:rsidTr="0064437A">
        <w:tc>
          <w:tcPr>
            <w:tcW w:w="265" w:type="dxa"/>
          </w:tcPr>
          <w:p w14:paraId="3D4A67C2" w14:textId="77777777" w:rsidR="006B1BED" w:rsidRPr="00836BD7" w:rsidRDefault="006B1BED" w:rsidP="0064437A">
            <w:pPr>
              <w:pStyle w:val="TAL"/>
              <w:rPr>
                <w:rStyle w:val="Codechar"/>
              </w:rPr>
            </w:pPr>
          </w:p>
        </w:tc>
        <w:tc>
          <w:tcPr>
            <w:tcW w:w="2707" w:type="dxa"/>
            <w:gridSpan w:val="2"/>
          </w:tcPr>
          <w:p w14:paraId="6A7B5AD6" w14:textId="77777777" w:rsidR="006B1BED" w:rsidRPr="00836BD7" w:rsidRDefault="006B1BED" w:rsidP="0064437A">
            <w:pPr>
              <w:pStyle w:val="TAL"/>
              <w:rPr>
                <w:rStyle w:val="Codechar"/>
              </w:rPr>
            </w:pPr>
            <w:r w:rsidRPr="00836BD7">
              <w:rPr>
                <w:rStyle w:val="Codechar"/>
              </w:rPr>
              <w:t>baseURL</w:t>
            </w:r>
          </w:p>
        </w:tc>
        <w:tc>
          <w:tcPr>
            <w:tcW w:w="4943" w:type="dxa"/>
          </w:tcPr>
          <w:p w14:paraId="1958AA06" w14:textId="77777777" w:rsidR="006B1BED" w:rsidRPr="00836BD7" w:rsidRDefault="006B1BED" w:rsidP="0064437A">
            <w:pPr>
              <w:pStyle w:val="TAL"/>
              <w:rPr>
                <w:rStyle w:val="URLchar0"/>
              </w:rPr>
            </w:pPr>
            <w:r w:rsidRPr="00836BD7">
              <w:rPr>
                <w:rStyle w:val="URLchar0"/>
              </w:rPr>
              <w:t>https://origin.media-application-provider.com</w:t>
            </w:r>
          </w:p>
        </w:tc>
        <w:tc>
          <w:tcPr>
            <w:tcW w:w="1710" w:type="dxa"/>
            <w:vMerge/>
          </w:tcPr>
          <w:p w14:paraId="797F5954" w14:textId="77777777" w:rsidR="006B1BED" w:rsidRPr="00836BD7" w:rsidRDefault="006B1BED" w:rsidP="0064437A">
            <w:pPr>
              <w:pStyle w:val="TAL"/>
            </w:pPr>
          </w:p>
        </w:tc>
      </w:tr>
      <w:tr w:rsidR="006B1BED" w:rsidRPr="00836BD7" w14:paraId="3A826F78" w14:textId="77777777" w:rsidTr="0064437A">
        <w:tc>
          <w:tcPr>
            <w:tcW w:w="9625" w:type="dxa"/>
            <w:gridSpan w:val="5"/>
          </w:tcPr>
          <w:p w14:paraId="114FB93F"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9B61582" w14:textId="77777777" w:rsidTr="0064437A">
        <w:tc>
          <w:tcPr>
            <w:tcW w:w="265" w:type="dxa"/>
          </w:tcPr>
          <w:p w14:paraId="38FB104E" w14:textId="77777777" w:rsidR="006B1BED" w:rsidRPr="00836BD7" w:rsidRDefault="006B1BED" w:rsidP="0064437A">
            <w:pPr>
              <w:pStyle w:val="TAL"/>
              <w:rPr>
                <w:rStyle w:val="Codechar"/>
              </w:rPr>
            </w:pPr>
          </w:p>
        </w:tc>
        <w:tc>
          <w:tcPr>
            <w:tcW w:w="2707" w:type="dxa"/>
            <w:gridSpan w:val="2"/>
          </w:tcPr>
          <w:p w14:paraId="12AD65A4" w14:textId="77777777" w:rsidR="006B1BED" w:rsidRPr="00836BD7" w:rsidRDefault="006B1BED" w:rsidP="0064437A">
            <w:pPr>
              <w:pStyle w:val="TAL"/>
              <w:rPr>
                <w:rStyle w:val="Codechar"/>
              </w:rPr>
            </w:pPr>
            <w:r w:rsidRPr="00836BD7">
              <w:rPr>
                <w:rStyle w:val="Codechar"/>
              </w:rPr>
              <w:t>affinityGroup</w:t>
            </w:r>
          </w:p>
        </w:tc>
        <w:tc>
          <w:tcPr>
            <w:tcW w:w="4943" w:type="dxa"/>
          </w:tcPr>
          <w:p w14:paraId="21210E3C" w14:textId="77777777" w:rsidR="006B1BED" w:rsidRPr="00836BD7" w:rsidRDefault="006B1BED" w:rsidP="0064437A">
            <w:pPr>
              <w:pStyle w:val="TAL"/>
            </w:pPr>
            <w:r w:rsidRPr="00836BD7">
              <w:t>affinity.group.a</w:t>
            </w:r>
          </w:p>
        </w:tc>
        <w:tc>
          <w:tcPr>
            <w:tcW w:w="1710" w:type="dxa"/>
            <w:vMerge w:val="restart"/>
          </w:tcPr>
          <w:p w14:paraId="0C2BDC7B" w14:textId="77777777" w:rsidR="006B1BED" w:rsidRPr="00836BD7" w:rsidRDefault="006B1BED" w:rsidP="0064437A">
            <w:pPr>
              <w:pStyle w:val="TAL"/>
            </w:pPr>
            <w:r w:rsidRPr="00836BD7">
              <w:t>5GMSd Application Provider</w:t>
            </w:r>
          </w:p>
        </w:tc>
      </w:tr>
      <w:tr w:rsidR="006B1BED" w:rsidRPr="00836BD7" w14:paraId="4D568989" w14:textId="77777777" w:rsidTr="0064437A">
        <w:tc>
          <w:tcPr>
            <w:tcW w:w="265" w:type="dxa"/>
          </w:tcPr>
          <w:p w14:paraId="2963BFE5" w14:textId="77777777" w:rsidR="006B1BED" w:rsidRPr="00836BD7" w:rsidRDefault="006B1BED" w:rsidP="0064437A">
            <w:pPr>
              <w:pStyle w:val="TAL"/>
              <w:rPr>
                <w:rStyle w:val="Codechar"/>
              </w:rPr>
            </w:pPr>
          </w:p>
        </w:tc>
        <w:tc>
          <w:tcPr>
            <w:tcW w:w="2707" w:type="dxa"/>
            <w:gridSpan w:val="2"/>
          </w:tcPr>
          <w:p w14:paraId="72C57959"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1CCD3E46" w14:textId="77777777" w:rsidR="006B1BED" w:rsidRPr="00836BD7" w:rsidRDefault="006B1BED" w:rsidP="0064437A">
            <w:pPr>
              <w:pStyle w:val="TAL"/>
            </w:pPr>
            <w:r w:rsidRPr="00836BD7">
              <w:t>cmmf.content.preparation.template</w:t>
            </w:r>
          </w:p>
        </w:tc>
        <w:tc>
          <w:tcPr>
            <w:tcW w:w="1710" w:type="dxa"/>
            <w:vMerge/>
          </w:tcPr>
          <w:p w14:paraId="08DACF7C" w14:textId="77777777" w:rsidR="006B1BED" w:rsidRPr="00836BD7" w:rsidRDefault="006B1BED" w:rsidP="0064437A">
            <w:pPr>
              <w:pStyle w:val="TAL"/>
            </w:pPr>
          </w:p>
        </w:tc>
      </w:tr>
      <w:tr w:rsidR="006B1BED" w:rsidRPr="00836BD7" w14:paraId="56E99790" w14:textId="77777777" w:rsidTr="0064437A">
        <w:tc>
          <w:tcPr>
            <w:tcW w:w="265" w:type="dxa"/>
          </w:tcPr>
          <w:p w14:paraId="0BE71D2C" w14:textId="77777777" w:rsidR="006B1BED" w:rsidRPr="00836BD7" w:rsidRDefault="006B1BED" w:rsidP="0064437A">
            <w:pPr>
              <w:pStyle w:val="TAL"/>
              <w:rPr>
                <w:rStyle w:val="Codechar"/>
              </w:rPr>
            </w:pPr>
          </w:p>
        </w:tc>
        <w:tc>
          <w:tcPr>
            <w:tcW w:w="2707" w:type="dxa"/>
            <w:gridSpan w:val="2"/>
          </w:tcPr>
          <w:p w14:paraId="3C56D0A4" w14:textId="77777777" w:rsidR="006B1BED" w:rsidRPr="00836BD7" w:rsidRDefault="006B1BED" w:rsidP="0064437A">
            <w:pPr>
              <w:pStyle w:val="TAL"/>
              <w:rPr>
                <w:rStyle w:val="Codechar"/>
              </w:rPr>
            </w:pPr>
            <w:r w:rsidRPr="00836BD7">
              <w:rPr>
                <w:rStyle w:val="Codechar"/>
              </w:rPr>
              <w:t>certificateId</w:t>
            </w:r>
          </w:p>
        </w:tc>
        <w:tc>
          <w:tcPr>
            <w:tcW w:w="4943" w:type="dxa"/>
          </w:tcPr>
          <w:p w14:paraId="698EEB22" w14:textId="77777777" w:rsidR="006B1BED" w:rsidRPr="00836BD7" w:rsidRDefault="006B1BED" w:rsidP="0064437A">
            <w:pPr>
              <w:pStyle w:val="TAL"/>
            </w:pPr>
            <w:r w:rsidRPr="00836BD7">
              <w:t>server.certificate.a</w:t>
            </w:r>
          </w:p>
        </w:tc>
        <w:tc>
          <w:tcPr>
            <w:tcW w:w="1710" w:type="dxa"/>
            <w:vMerge/>
          </w:tcPr>
          <w:p w14:paraId="2ADF631A" w14:textId="77777777" w:rsidR="006B1BED" w:rsidRPr="00836BD7" w:rsidRDefault="006B1BED" w:rsidP="0064437A">
            <w:pPr>
              <w:pStyle w:val="TAL"/>
            </w:pPr>
          </w:p>
        </w:tc>
      </w:tr>
      <w:tr w:rsidR="006B1BED" w:rsidRPr="00836BD7" w14:paraId="7073EAB0" w14:textId="77777777" w:rsidTr="0064437A">
        <w:tc>
          <w:tcPr>
            <w:tcW w:w="265" w:type="dxa"/>
          </w:tcPr>
          <w:p w14:paraId="5A685537" w14:textId="77777777" w:rsidR="006B1BED" w:rsidRPr="00836BD7" w:rsidRDefault="006B1BED" w:rsidP="0064437A">
            <w:pPr>
              <w:pStyle w:val="TAL"/>
              <w:rPr>
                <w:rStyle w:val="Codechar"/>
              </w:rPr>
            </w:pPr>
          </w:p>
        </w:tc>
        <w:tc>
          <w:tcPr>
            <w:tcW w:w="2707" w:type="dxa"/>
            <w:gridSpan w:val="2"/>
          </w:tcPr>
          <w:p w14:paraId="6F99FA04"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1195FE5" w14:textId="77777777" w:rsidR="006B1BED" w:rsidRPr="00836BD7" w:rsidRDefault="006B1BED" w:rsidP="0064437A">
            <w:pPr>
              <w:pStyle w:val="TAL"/>
            </w:pPr>
            <w:r w:rsidRPr="00836BD7">
              <w:t>distribution-a.com-provider-service.ms.as.3gppservices.org</w:t>
            </w:r>
          </w:p>
        </w:tc>
        <w:tc>
          <w:tcPr>
            <w:tcW w:w="1710" w:type="dxa"/>
            <w:vMerge w:val="restart"/>
          </w:tcPr>
          <w:p w14:paraId="45809228" w14:textId="77777777" w:rsidR="006B1BED" w:rsidRPr="00836BD7" w:rsidRDefault="006B1BED" w:rsidP="0064437A">
            <w:pPr>
              <w:pStyle w:val="TAL"/>
            </w:pPr>
            <w:r w:rsidRPr="00836BD7">
              <w:t>5GMSd AF</w:t>
            </w:r>
          </w:p>
        </w:tc>
      </w:tr>
      <w:tr w:rsidR="006B1BED" w:rsidRPr="00836BD7" w14:paraId="6F84A581" w14:textId="77777777" w:rsidTr="0064437A">
        <w:tc>
          <w:tcPr>
            <w:tcW w:w="265" w:type="dxa"/>
          </w:tcPr>
          <w:p w14:paraId="29FF454B" w14:textId="77777777" w:rsidR="006B1BED" w:rsidRPr="00836BD7" w:rsidRDefault="006B1BED" w:rsidP="0064437A">
            <w:pPr>
              <w:pStyle w:val="TAL"/>
              <w:rPr>
                <w:rStyle w:val="Codechar"/>
              </w:rPr>
            </w:pPr>
          </w:p>
        </w:tc>
        <w:tc>
          <w:tcPr>
            <w:tcW w:w="2707" w:type="dxa"/>
            <w:gridSpan w:val="2"/>
          </w:tcPr>
          <w:p w14:paraId="411222B1" w14:textId="77777777" w:rsidR="006B1BED" w:rsidRPr="00836BD7" w:rsidRDefault="006B1BED" w:rsidP="0064437A">
            <w:pPr>
              <w:pStyle w:val="TAL"/>
              <w:rPr>
                <w:rStyle w:val="Codechar"/>
              </w:rPr>
            </w:pPr>
            <w:r w:rsidRPr="00836BD7">
              <w:rPr>
                <w:rStyle w:val="Codechar"/>
              </w:rPr>
              <w:t>baseURL</w:t>
            </w:r>
          </w:p>
        </w:tc>
        <w:tc>
          <w:tcPr>
            <w:tcW w:w="4943" w:type="dxa"/>
          </w:tcPr>
          <w:p w14:paraId="6FC9AEF9" w14:textId="77777777" w:rsidR="006B1BED" w:rsidRPr="00836BD7" w:rsidRDefault="006B1BED" w:rsidP="0064437A">
            <w:pPr>
              <w:pStyle w:val="TAL"/>
              <w:rPr>
                <w:rStyle w:val="URLchar0"/>
              </w:rPr>
            </w:pPr>
            <w:r w:rsidRPr="00836BD7">
              <w:rPr>
                <w:rStyle w:val="URLchar0"/>
              </w:rPr>
              <w:t>https://distribution-a.com-provider-service.ms.as.3gppservices.org</w:t>
            </w:r>
          </w:p>
        </w:tc>
        <w:tc>
          <w:tcPr>
            <w:tcW w:w="1710" w:type="dxa"/>
            <w:vMerge/>
          </w:tcPr>
          <w:p w14:paraId="274A7C05" w14:textId="77777777" w:rsidR="006B1BED" w:rsidRPr="00836BD7" w:rsidRDefault="006B1BED" w:rsidP="0064437A">
            <w:pPr>
              <w:pStyle w:val="TAL"/>
            </w:pPr>
          </w:p>
        </w:tc>
      </w:tr>
      <w:tr w:rsidR="006B1BED" w:rsidRPr="00836BD7" w14:paraId="080F177B" w14:textId="77777777" w:rsidTr="0064437A">
        <w:tc>
          <w:tcPr>
            <w:tcW w:w="265" w:type="dxa"/>
          </w:tcPr>
          <w:p w14:paraId="4ECE2FF6" w14:textId="77777777" w:rsidR="006B1BED" w:rsidRPr="00836BD7" w:rsidRDefault="006B1BED" w:rsidP="0064437A">
            <w:pPr>
              <w:pStyle w:val="TAL"/>
              <w:rPr>
                <w:rStyle w:val="Codechar"/>
              </w:rPr>
            </w:pPr>
          </w:p>
        </w:tc>
        <w:tc>
          <w:tcPr>
            <w:tcW w:w="9360" w:type="dxa"/>
            <w:gridSpan w:val="4"/>
          </w:tcPr>
          <w:p w14:paraId="5712D1FF" w14:textId="77777777" w:rsidR="006B1BED" w:rsidRPr="00836BD7" w:rsidRDefault="006B1BED" w:rsidP="0064437A">
            <w:pPr>
              <w:pStyle w:val="TAL"/>
              <w:rPr>
                <w:rStyle w:val="Codechar"/>
              </w:rPr>
            </w:pPr>
            <w:r w:rsidRPr="00836BD7">
              <w:rPr>
                <w:rStyle w:val="Codechar"/>
              </w:rPr>
              <w:t>pathRewriteRule</w:t>
            </w:r>
          </w:p>
        </w:tc>
      </w:tr>
      <w:tr w:rsidR="006B1BED" w:rsidRPr="00836BD7" w14:paraId="60BF5EC1" w14:textId="77777777" w:rsidTr="0064437A">
        <w:tc>
          <w:tcPr>
            <w:tcW w:w="265" w:type="dxa"/>
          </w:tcPr>
          <w:p w14:paraId="4604761E" w14:textId="77777777" w:rsidR="006B1BED" w:rsidRPr="00836BD7" w:rsidRDefault="006B1BED" w:rsidP="0064437A">
            <w:pPr>
              <w:pStyle w:val="TAL"/>
              <w:rPr>
                <w:rStyle w:val="Codechar"/>
              </w:rPr>
            </w:pPr>
          </w:p>
        </w:tc>
        <w:tc>
          <w:tcPr>
            <w:tcW w:w="238" w:type="dxa"/>
          </w:tcPr>
          <w:p w14:paraId="34342BB9" w14:textId="77777777" w:rsidR="006B1BED" w:rsidRPr="00836BD7" w:rsidRDefault="006B1BED" w:rsidP="0064437A">
            <w:pPr>
              <w:pStyle w:val="TAL"/>
              <w:rPr>
                <w:rStyle w:val="Codechar"/>
              </w:rPr>
            </w:pPr>
          </w:p>
        </w:tc>
        <w:tc>
          <w:tcPr>
            <w:tcW w:w="2469" w:type="dxa"/>
          </w:tcPr>
          <w:p w14:paraId="507E3558" w14:textId="77777777" w:rsidR="006B1BED" w:rsidRPr="00836BD7" w:rsidRDefault="006B1BED" w:rsidP="0064437A">
            <w:pPr>
              <w:pStyle w:val="TAL"/>
              <w:rPr>
                <w:rStyle w:val="Codechar"/>
              </w:rPr>
            </w:pPr>
            <w:r w:rsidRPr="00836BD7">
              <w:rPr>
                <w:rStyle w:val="Codechar"/>
              </w:rPr>
              <w:t>requestPathPattern</w:t>
            </w:r>
          </w:p>
        </w:tc>
        <w:tc>
          <w:tcPr>
            <w:tcW w:w="4943" w:type="dxa"/>
          </w:tcPr>
          <w:p w14:paraId="14D14258" w14:textId="77777777" w:rsidR="006B1BED" w:rsidRPr="00836BD7" w:rsidRDefault="006B1BED" w:rsidP="0064437A">
            <w:pPr>
              <w:pStyle w:val="TAL"/>
              <w:rPr>
                <w:rStyle w:val="URLchar0"/>
              </w:rPr>
            </w:pPr>
            <w:r w:rsidRPr="00836BD7">
              <w:rPr>
                <w:rStyle w:val="URLchar0"/>
              </w:rPr>
              <w:t>cmmf-a/</w:t>
            </w:r>
          </w:p>
        </w:tc>
        <w:tc>
          <w:tcPr>
            <w:tcW w:w="1710" w:type="dxa"/>
            <w:vMerge w:val="restart"/>
          </w:tcPr>
          <w:p w14:paraId="3AEAE77C" w14:textId="77777777" w:rsidR="006B1BED" w:rsidRPr="00836BD7" w:rsidRDefault="006B1BED" w:rsidP="0064437A">
            <w:pPr>
              <w:pStyle w:val="TAL"/>
            </w:pPr>
            <w:r w:rsidRPr="00836BD7">
              <w:t>5GMSd Application Provider</w:t>
            </w:r>
          </w:p>
        </w:tc>
      </w:tr>
      <w:tr w:rsidR="006B1BED" w:rsidRPr="00836BD7" w14:paraId="6EBF0973" w14:textId="77777777" w:rsidTr="0064437A">
        <w:tc>
          <w:tcPr>
            <w:tcW w:w="265" w:type="dxa"/>
          </w:tcPr>
          <w:p w14:paraId="28A302BB" w14:textId="77777777" w:rsidR="006B1BED" w:rsidRPr="00836BD7" w:rsidRDefault="006B1BED" w:rsidP="0064437A">
            <w:pPr>
              <w:pStyle w:val="TAL"/>
              <w:rPr>
                <w:rStyle w:val="Codechar"/>
              </w:rPr>
            </w:pPr>
          </w:p>
        </w:tc>
        <w:tc>
          <w:tcPr>
            <w:tcW w:w="238" w:type="dxa"/>
          </w:tcPr>
          <w:p w14:paraId="10AC9A00" w14:textId="77777777" w:rsidR="006B1BED" w:rsidRPr="00836BD7" w:rsidRDefault="006B1BED" w:rsidP="0064437A">
            <w:pPr>
              <w:pStyle w:val="TAL"/>
              <w:rPr>
                <w:rStyle w:val="Codechar"/>
              </w:rPr>
            </w:pPr>
          </w:p>
        </w:tc>
        <w:tc>
          <w:tcPr>
            <w:tcW w:w="2469" w:type="dxa"/>
          </w:tcPr>
          <w:p w14:paraId="489CB237" w14:textId="77777777" w:rsidR="006B1BED" w:rsidRPr="00836BD7" w:rsidRDefault="006B1BED" w:rsidP="0064437A">
            <w:pPr>
              <w:pStyle w:val="TAL"/>
              <w:rPr>
                <w:rStyle w:val="Codechar"/>
              </w:rPr>
            </w:pPr>
            <w:r w:rsidRPr="00836BD7">
              <w:rPr>
                <w:rStyle w:val="Codechar"/>
              </w:rPr>
              <w:t>mappedPath</w:t>
            </w:r>
          </w:p>
        </w:tc>
        <w:tc>
          <w:tcPr>
            <w:tcW w:w="4943" w:type="dxa"/>
          </w:tcPr>
          <w:p w14:paraId="3E6DB502" w14:textId="77777777" w:rsidR="006B1BED" w:rsidRPr="00836BD7" w:rsidRDefault="006B1BED" w:rsidP="0064437A">
            <w:pPr>
              <w:pStyle w:val="TAL"/>
              <w:rPr>
                <w:rStyle w:val="URLchar0"/>
              </w:rPr>
            </w:pPr>
          </w:p>
        </w:tc>
        <w:tc>
          <w:tcPr>
            <w:tcW w:w="1710" w:type="dxa"/>
            <w:vMerge/>
          </w:tcPr>
          <w:p w14:paraId="11C5DD14" w14:textId="77777777" w:rsidR="006B1BED" w:rsidRPr="00836BD7" w:rsidRDefault="006B1BED" w:rsidP="0064437A">
            <w:pPr>
              <w:pStyle w:val="TAL"/>
            </w:pPr>
          </w:p>
        </w:tc>
      </w:tr>
      <w:tr w:rsidR="006B1BED" w:rsidRPr="00836BD7" w14:paraId="26BB2D1F" w14:textId="77777777" w:rsidTr="0064437A">
        <w:tc>
          <w:tcPr>
            <w:tcW w:w="9625" w:type="dxa"/>
            <w:gridSpan w:val="5"/>
          </w:tcPr>
          <w:p w14:paraId="31DA8208"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B2BBFB8" w14:textId="77777777" w:rsidTr="0064437A">
        <w:tc>
          <w:tcPr>
            <w:tcW w:w="265" w:type="dxa"/>
          </w:tcPr>
          <w:p w14:paraId="75BECB49" w14:textId="77777777" w:rsidR="006B1BED" w:rsidRPr="00836BD7" w:rsidRDefault="006B1BED" w:rsidP="0064437A">
            <w:pPr>
              <w:pStyle w:val="TAL"/>
              <w:rPr>
                <w:rStyle w:val="Codechar"/>
              </w:rPr>
            </w:pPr>
          </w:p>
        </w:tc>
        <w:tc>
          <w:tcPr>
            <w:tcW w:w="2707" w:type="dxa"/>
            <w:gridSpan w:val="2"/>
          </w:tcPr>
          <w:p w14:paraId="3389A53C" w14:textId="77777777" w:rsidR="006B1BED" w:rsidRPr="00836BD7" w:rsidRDefault="006B1BED" w:rsidP="0064437A">
            <w:pPr>
              <w:pStyle w:val="TAL"/>
              <w:rPr>
                <w:rStyle w:val="Codechar"/>
              </w:rPr>
            </w:pPr>
            <w:r w:rsidRPr="00836BD7">
              <w:rPr>
                <w:rStyle w:val="Codechar"/>
              </w:rPr>
              <w:t>affinityGroup</w:t>
            </w:r>
          </w:p>
        </w:tc>
        <w:tc>
          <w:tcPr>
            <w:tcW w:w="4943" w:type="dxa"/>
          </w:tcPr>
          <w:p w14:paraId="4294B00F" w14:textId="77777777" w:rsidR="006B1BED" w:rsidRPr="00836BD7" w:rsidRDefault="006B1BED" w:rsidP="0064437A">
            <w:pPr>
              <w:pStyle w:val="TAL"/>
            </w:pPr>
            <w:r w:rsidRPr="00836BD7">
              <w:t>affinity.group.b</w:t>
            </w:r>
          </w:p>
        </w:tc>
        <w:tc>
          <w:tcPr>
            <w:tcW w:w="1710" w:type="dxa"/>
            <w:vMerge w:val="restart"/>
          </w:tcPr>
          <w:p w14:paraId="5D33114E" w14:textId="77777777" w:rsidR="006B1BED" w:rsidRPr="00836BD7" w:rsidRDefault="006B1BED" w:rsidP="0064437A">
            <w:pPr>
              <w:pStyle w:val="TAL"/>
            </w:pPr>
            <w:r w:rsidRPr="00836BD7">
              <w:t>5GMSd Application Provider</w:t>
            </w:r>
          </w:p>
        </w:tc>
      </w:tr>
      <w:tr w:rsidR="006B1BED" w:rsidRPr="00836BD7" w14:paraId="7A7960FF" w14:textId="77777777" w:rsidTr="0064437A">
        <w:tc>
          <w:tcPr>
            <w:tcW w:w="265" w:type="dxa"/>
          </w:tcPr>
          <w:p w14:paraId="2866BC47" w14:textId="77777777" w:rsidR="006B1BED" w:rsidRPr="00836BD7" w:rsidRDefault="006B1BED" w:rsidP="0064437A">
            <w:pPr>
              <w:pStyle w:val="TAL"/>
              <w:rPr>
                <w:rStyle w:val="Codechar"/>
              </w:rPr>
            </w:pPr>
          </w:p>
        </w:tc>
        <w:tc>
          <w:tcPr>
            <w:tcW w:w="2707" w:type="dxa"/>
            <w:gridSpan w:val="2"/>
          </w:tcPr>
          <w:p w14:paraId="0851BFBF"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4335AE98" w14:textId="77777777" w:rsidR="006B1BED" w:rsidRPr="00836BD7" w:rsidRDefault="006B1BED" w:rsidP="0064437A">
            <w:pPr>
              <w:pStyle w:val="TAL"/>
            </w:pPr>
            <w:r w:rsidRPr="00836BD7">
              <w:t>cmmf.content.preparation.template</w:t>
            </w:r>
          </w:p>
        </w:tc>
        <w:tc>
          <w:tcPr>
            <w:tcW w:w="1710" w:type="dxa"/>
            <w:vMerge/>
          </w:tcPr>
          <w:p w14:paraId="7D77DD80" w14:textId="77777777" w:rsidR="006B1BED" w:rsidRPr="00836BD7" w:rsidRDefault="006B1BED" w:rsidP="0064437A">
            <w:pPr>
              <w:pStyle w:val="TAL"/>
            </w:pPr>
          </w:p>
        </w:tc>
      </w:tr>
      <w:tr w:rsidR="006B1BED" w:rsidRPr="00836BD7" w14:paraId="5658D5F0" w14:textId="77777777" w:rsidTr="0064437A">
        <w:tc>
          <w:tcPr>
            <w:tcW w:w="265" w:type="dxa"/>
          </w:tcPr>
          <w:p w14:paraId="1D8B0D40" w14:textId="77777777" w:rsidR="006B1BED" w:rsidRPr="00836BD7" w:rsidRDefault="006B1BED" w:rsidP="0064437A">
            <w:pPr>
              <w:pStyle w:val="TAL"/>
              <w:rPr>
                <w:rStyle w:val="Codechar"/>
              </w:rPr>
            </w:pPr>
          </w:p>
        </w:tc>
        <w:tc>
          <w:tcPr>
            <w:tcW w:w="2707" w:type="dxa"/>
            <w:gridSpan w:val="2"/>
          </w:tcPr>
          <w:p w14:paraId="7A881867" w14:textId="77777777" w:rsidR="006B1BED" w:rsidRPr="00836BD7" w:rsidRDefault="006B1BED" w:rsidP="0064437A">
            <w:pPr>
              <w:pStyle w:val="TAL"/>
              <w:rPr>
                <w:rStyle w:val="Codechar"/>
              </w:rPr>
            </w:pPr>
            <w:r w:rsidRPr="00836BD7">
              <w:rPr>
                <w:rStyle w:val="Codechar"/>
              </w:rPr>
              <w:t>certificateId</w:t>
            </w:r>
          </w:p>
        </w:tc>
        <w:tc>
          <w:tcPr>
            <w:tcW w:w="4943" w:type="dxa"/>
          </w:tcPr>
          <w:p w14:paraId="521D248C" w14:textId="77777777" w:rsidR="006B1BED" w:rsidRPr="00836BD7" w:rsidRDefault="006B1BED" w:rsidP="0064437A">
            <w:pPr>
              <w:pStyle w:val="TAL"/>
            </w:pPr>
            <w:r w:rsidRPr="00836BD7">
              <w:t>server.certificate.a</w:t>
            </w:r>
          </w:p>
        </w:tc>
        <w:tc>
          <w:tcPr>
            <w:tcW w:w="1710" w:type="dxa"/>
            <w:vMerge/>
          </w:tcPr>
          <w:p w14:paraId="430FF5E3" w14:textId="77777777" w:rsidR="006B1BED" w:rsidRPr="00836BD7" w:rsidRDefault="006B1BED" w:rsidP="0064437A">
            <w:pPr>
              <w:pStyle w:val="TAL"/>
            </w:pPr>
          </w:p>
        </w:tc>
      </w:tr>
      <w:tr w:rsidR="006B1BED" w:rsidRPr="00836BD7" w14:paraId="4CB54CE9" w14:textId="77777777" w:rsidTr="0064437A">
        <w:tc>
          <w:tcPr>
            <w:tcW w:w="265" w:type="dxa"/>
          </w:tcPr>
          <w:p w14:paraId="2914352D" w14:textId="77777777" w:rsidR="006B1BED" w:rsidRPr="00836BD7" w:rsidRDefault="006B1BED" w:rsidP="0064437A">
            <w:pPr>
              <w:pStyle w:val="TAL"/>
              <w:rPr>
                <w:rStyle w:val="Codechar"/>
              </w:rPr>
            </w:pPr>
          </w:p>
        </w:tc>
        <w:tc>
          <w:tcPr>
            <w:tcW w:w="2707" w:type="dxa"/>
            <w:gridSpan w:val="2"/>
          </w:tcPr>
          <w:p w14:paraId="0748C2C9"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D655EC8" w14:textId="77777777" w:rsidR="006B1BED" w:rsidRPr="00836BD7" w:rsidRDefault="006B1BED" w:rsidP="0064437A">
            <w:pPr>
              <w:pStyle w:val="TAL"/>
            </w:pPr>
            <w:r w:rsidRPr="00836BD7">
              <w:t>distribution-b.com-provider-service.ms.as.3gppservices.org</w:t>
            </w:r>
          </w:p>
        </w:tc>
        <w:tc>
          <w:tcPr>
            <w:tcW w:w="1710" w:type="dxa"/>
            <w:vMerge w:val="restart"/>
          </w:tcPr>
          <w:p w14:paraId="04F1D642" w14:textId="77777777" w:rsidR="006B1BED" w:rsidRPr="00836BD7" w:rsidRDefault="006B1BED" w:rsidP="0064437A">
            <w:pPr>
              <w:pStyle w:val="TAL"/>
            </w:pPr>
            <w:r w:rsidRPr="00836BD7">
              <w:t>5GMSd AF</w:t>
            </w:r>
          </w:p>
        </w:tc>
      </w:tr>
      <w:tr w:rsidR="006B1BED" w:rsidRPr="00836BD7" w14:paraId="574B760F" w14:textId="77777777" w:rsidTr="0064437A">
        <w:tc>
          <w:tcPr>
            <w:tcW w:w="265" w:type="dxa"/>
          </w:tcPr>
          <w:p w14:paraId="6254638E" w14:textId="77777777" w:rsidR="006B1BED" w:rsidRPr="00836BD7" w:rsidRDefault="006B1BED" w:rsidP="0064437A">
            <w:pPr>
              <w:pStyle w:val="TAL"/>
              <w:rPr>
                <w:rStyle w:val="Codechar"/>
              </w:rPr>
            </w:pPr>
          </w:p>
        </w:tc>
        <w:tc>
          <w:tcPr>
            <w:tcW w:w="2707" w:type="dxa"/>
            <w:gridSpan w:val="2"/>
          </w:tcPr>
          <w:p w14:paraId="5A7C216A" w14:textId="77777777" w:rsidR="006B1BED" w:rsidRPr="00836BD7" w:rsidRDefault="006B1BED" w:rsidP="0064437A">
            <w:pPr>
              <w:pStyle w:val="TAL"/>
              <w:rPr>
                <w:rStyle w:val="Codechar"/>
              </w:rPr>
            </w:pPr>
            <w:r w:rsidRPr="00836BD7">
              <w:rPr>
                <w:rStyle w:val="Codechar"/>
              </w:rPr>
              <w:t>baseURL</w:t>
            </w:r>
          </w:p>
        </w:tc>
        <w:tc>
          <w:tcPr>
            <w:tcW w:w="4943" w:type="dxa"/>
          </w:tcPr>
          <w:p w14:paraId="671ACFC0" w14:textId="77777777" w:rsidR="006B1BED" w:rsidRPr="00836BD7" w:rsidRDefault="006B1BED" w:rsidP="0064437A">
            <w:pPr>
              <w:pStyle w:val="TAL"/>
              <w:rPr>
                <w:rStyle w:val="URLchar0"/>
              </w:rPr>
            </w:pPr>
            <w:r w:rsidRPr="00836BD7">
              <w:rPr>
                <w:rStyle w:val="URLchar0"/>
              </w:rPr>
              <w:t>https://distribution-b.com-provider-service.ms.as.3gppservices.org</w:t>
            </w:r>
          </w:p>
        </w:tc>
        <w:tc>
          <w:tcPr>
            <w:tcW w:w="1710" w:type="dxa"/>
            <w:vMerge/>
          </w:tcPr>
          <w:p w14:paraId="0AA0D657" w14:textId="77777777" w:rsidR="006B1BED" w:rsidRPr="00836BD7" w:rsidRDefault="006B1BED" w:rsidP="0064437A">
            <w:pPr>
              <w:pStyle w:val="TAL"/>
            </w:pPr>
          </w:p>
        </w:tc>
      </w:tr>
      <w:tr w:rsidR="006B1BED" w:rsidRPr="00836BD7" w14:paraId="14250D6E" w14:textId="77777777" w:rsidTr="0064437A">
        <w:tc>
          <w:tcPr>
            <w:tcW w:w="265" w:type="dxa"/>
          </w:tcPr>
          <w:p w14:paraId="04FD0EF8" w14:textId="77777777" w:rsidR="006B1BED" w:rsidRPr="00836BD7" w:rsidRDefault="006B1BED" w:rsidP="0064437A">
            <w:pPr>
              <w:pStyle w:val="TAL"/>
              <w:rPr>
                <w:rStyle w:val="Codechar"/>
              </w:rPr>
            </w:pPr>
          </w:p>
        </w:tc>
        <w:tc>
          <w:tcPr>
            <w:tcW w:w="9360" w:type="dxa"/>
            <w:gridSpan w:val="4"/>
          </w:tcPr>
          <w:p w14:paraId="7B33FAAF" w14:textId="77777777" w:rsidR="006B1BED" w:rsidRPr="00836BD7" w:rsidRDefault="006B1BED" w:rsidP="0064437A">
            <w:pPr>
              <w:pStyle w:val="TAL"/>
              <w:rPr>
                <w:rStyle w:val="Codechar"/>
              </w:rPr>
            </w:pPr>
            <w:r w:rsidRPr="00836BD7">
              <w:rPr>
                <w:rStyle w:val="Codechar"/>
              </w:rPr>
              <w:t>pathRewriteRule</w:t>
            </w:r>
          </w:p>
        </w:tc>
      </w:tr>
      <w:tr w:rsidR="006B1BED" w:rsidRPr="00836BD7" w14:paraId="4B9A64BA" w14:textId="77777777" w:rsidTr="0064437A">
        <w:tc>
          <w:tcPr>
            <w:tcW w:w="265" w:type="dxa"/>
          </w:tcPr>
          <w:p w14:paraId="6C80E031" w14:textId="77777777" w:rsidR="006B1BED" w:rsidRPr="00836BD7" w:rsidRDefault="006B1BED" w:rsidP="0064437A">
            <w:pPr>
              <w:pStyle w:val="TAL"/>
              <w:rPr>
                <w:rStyle w:val="Codechar"/>
              </w:rPr>
            </w:pPr>
          </w:p>
        </w:tc>
        <w:tc>
          <w:tcPr>
            <w:tcW w:w="238" w:type="dxa"/>
          </w:tcPr>
          <w:p w14:paraId="2725B096" w14:textId="77777777" w:rsidR="006B1BED" w:rsidRPr="00836BD7" w:rsidRDefault="006B1BED" w:rsidP="0064437A">
            <w:pPr>
              <w:pStyle w:val="TAL"/>
              <w:rPr>
                <w:rStyle w:val="Codechar"/>
              </w:rPr>
            </w:pPr>
          </w:p>
        </w:tc>
        <w:tc>
          <w:tcPr>
            <w:tcW w:w="2469" w:type="dxa"/>
          </w:tcPr>
          <w:p w14:paraId="6BF43CD6" w14:textId="77777777" w:rsidR="006B1BED" w:rsidRPr="00836BD7" w:rsidRDefault="006B1BED" w:rsidP="0064437A">
            <w:pPr>
              <w:pStyle w:val="TAL"/>
              <w:rPr>
                <w:rStyle w:val="Codechar"/>
              </w:rPr>
            </w:pPr>
            <w:r w:rsidRPr="00836BD7">
              <w:rPr>
                <w:rStyle w:val="Codechar"/>
              </w:rPr>
              <w:t>requestPathPattern</w:t>
            </w:r>
          </w:p>
        </w:tc>
        <w:tc>
          <w:tcPr>
            <w:tcW w:w="4943" w:type="dxa"/>
          </w:tcPr>
          <w:p w14:paraId="13CECF7D" w14:textId="77777777" w:rsidR="006B1BED" w:rsidRPr="00836BD7" w:rsidRDefault="006B1BED" w:rsidP="0064437A">
            <w:pPr>
              <w:pStyle w:val="TAL"/>
              <w:rPr>
                <w:rStyle w:val="URLchar0"/>
              </w:rPr>
            </w:pPr>
            <w:r w:rsidRPr="00836BD7">
              <w:rPr>
                <w:rStyle w:val="URLchar0"/>
              </w:rPr>
              <w:t>cmmf-b/</w:t>
            </w:r>
          </w:p>
        </w:tc>
        <w:tc>
          <w:tcPr>
            <w:tcW w:w="1710" w:type="dxa"/>
            <w:vMerge w:val="restart"/>
          </w:tcPr>
          <w:p w14:paraId="7FFA97B1" w14:textId="77777777" w:rsidR="006B1BED" w:rsidRPr="00836BD7" w:rsidRDefault="006B1BED" w:rsidP="0064437A">
            <w:pPr>
              <w:pStyle w:val="TAL"/>
            </w:pPr>
            <w:r w:rsidRPr="00836BD7">
              <w:t>5GMSd Application Provider</w:t>
            </w:r>
          </w:p>
        </w:tc>
      </w:tr>
      <w:tr w:rsidR="006B1BED" w:rsidRPr="00836BD7" w14:paraId="234C3499" w14:textId="77777777" w:rsidTr="0064437A">
        <w:tc>
          <w:tcPr>
            <w:tcW w:w="265" w:type="dxa"/>
          </w:tcPr>
          <w:p w14:paraId="7D16FE1F" w14:textId="77777777" w:rsidR="006B1BED" w:rsidRPr="00836BD7" w:rsidRDefault="006B1BED" w:rsidP="0064437A">
            <w:pPr>
              <w:pStyle w:val="TAL"/>
              <w:rPr>
                <w:rStyle w:val="Codechar"/>
              </w:rPr>
            </w:pPr>
          </w:p>
        </w:tc>
        <w:tc>
          <w:tcPr>
            <w:tcW w:w="238" w:type="dxa"/>
          </w:tcPr>
          <w:p w14:paraId="761FE132" w14:textId="77777777" w:rsidR="006B1BED" w:rsidRPr="00836BD7" w:rsidRDefault="006B1BED" w:rsidP="0064437A">
            <w:pPr>
              <w:pStyle w:val="TAL"/>
              <w:rPr>
                <w:rStyle w:val="Codechar"/>
              </w:rPr>
            </w:pPr>
          </w:p>
        </w:tc>
        <w:tc>
          <w:tcPr>
            <w:tcW w:w="2469" w:type="dxa"/>
          </w:tcPr>
          <w:p w14:paraId="400F37C5" w14:textId="77777777" w:rsidR="006B1BED" w:rsidRPr="00836BD7" w:rsidRDefault="006B1BED" w:rsidP="0064437A">
            <w:pPr>
              <w:pStyle w:val="TAL"/>
              <w:rPr>
                <w:rStyle w:val="Codechar"/>
              </w:rPr>
            </w:pPr>
            <w:r w:rsidRPr="00836BD7">
              <w:rPr>
                <w:rStyle w:val="Codechar"/>
              </w:rPr>
              <w:t>mappedPath</w:t>
            </w:r>
          </w:p>
        </w:tc>
        <w:tc>
          <w:tcPr>
            <w:tcW w:w="4943" w:type="dxa"/>
          </w:tcPr>
          <w:p w14:paraId="22DB5D1B" w14:textId="77777777" w:rsidR="006B1BED" w:rsidRPr="00836BD7" w:rsidRDefault="006B1BED" w:rsidP="0064437A">
            <w:pPr>
              <w:pStyle w:val="TAL"/>
              <w:rPr>
                <w:rStyle w:val="URLchar0"/>
              </w:rPr>
            </w:pPr>
          </w:p>
        </w:tc>
        <w:tc>
          <w:tcPr>
            <w:tcW w:w="1710" w:type="dxa"/>
            <w:vMerge/>
          </w:tcPr>
          <w:p w14:paraId="548F94CC" w14:textId="77777777" w:rsidR="006B1BED" w:rsidRPr="00836BD7" w:rsidRDefault="006B1BED" w:rsidP="0064437A">
            <w:pPr>
              <w:pStyle w:val="TAL"/>
            </w:pPr>
          </w:p>
        </w:tc>
      </w:tr>
      <w:tr w:rsidR="006B1BED" w:rsidRPr="00836BD7" w14:paraId="06673EE4" w14:textId="77777777" w:rsidTr="0064437A">
        <w:tc>
          <w:tcPr>
            <w:tcW w:w="9625" w:type="dxa"/>
            <w:gridSpan w:val="5"/>
          </w:tcPr>
          <w:p w14:paraId="3D8A86EE"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5447FA92" w14:textId="77777777" w:rsidTr="0064437A">
        <w:tc>
          <w:tcPr>
            <w:tcW w:w="265" w:type="dxa"/>
          </w:tcPr>
          <w:p w14:paraId="41E46FEB" w14:textId="77777777" w:rsidR="006B1BED" w:rsidRPr="00836BD7" w:rsidRDefault="006B1BED" w:rsidP="0064437A">
            <w:pPr>
              <w:pStyle w:val="TAL"/>
              <w:rPr>
                <w:rStyle w:val="Codechar"/>
              </w:rPr>
            </w:pPr>
          </w:p>
        </w:tc>
        <w:tc>
          <w:tcPr>
            <w:tcW w:w="2707" w:type="dxa"/>
            <w:gridSpan w:val="2"/>
          </w:tcPr>
          <w:p w14:paraId="73A661F6" w14:textId="77777777" w:rsidR="006B1BED" w:rsidRPr="00836BD7" w:rsidRDefault="006B1BED" w:rsidP="0064437A">
            <w:pPr>
              <w:pStyle w:val="TAL"/>
              <w:rPr>
                <w:rStyle w:val="Codechar"/>
              </w:rPr>
            </w:pPr>
            <w:r w:rsidRPr="00836BD7">
              <w:rPr>
                <w:rStyle w:val="Codechar"/>
              </w:rPr>
              <w:t>affinityGroup</w:t>
            </w:r>
          </w:p>
        </w:tc>
        <w:tc>
          <w:tcPr>
            <w:tcW w:w="4943" w:type="dxa"/>
          </w:tcPr>
          <w:p w14:paraId="5109012B" w14:textId="77777777" w:rsidR="006B1BED" w:rsidRPr="00836BD7" w:rsidRDefault="006B1BED" w:rsidP="0064437A">
            <w:pPr>
              <w:pStyle w:val="TAL"/>
            </w:pPr>
            <w:r w:rsidRPr="00836BD7">
              <w:t>affinity.group.c</w:t>
            </w:r>
          </w:p>
        </w:tc>
        <w:tc>
          <w:tcPr>
            <w:tcW w:w="1710" w:type="dxa"/>
            <w:vMerge w:val="restart"/>
          </w:tcPr>
          <w:p w14:paraId="617EB08D" w14:textId="77777777" w:rsidR="006B1BED" w:rsidRPr="00836BD7" w:rsidRDefault="006B1BED" w:rsidP="0064437A">
            <w:pPr>
              <w:pStyle w:val="TAL"/>
            </w:pPr>
            <w:r w:rsidRPr="00836BD7">
              <w:t>5GMSd Application Provider</w:t>
            </w:r>
          </w:p>
        </w:tc>
      </w:tr>
      <w:tr w:rsidR="006B1BED" w:rsidRPr="00836BD7" w14:paraId="14234C53" w14:textId="77777777" w:rsidTr="0064437A">
        <w:tc>
          <w:tcPr>
            <w:tcW w:w="265" w:type="dxa"/>
          </w:tcPr>
          <w:p w14:paraId="68649BB6" w14:textId="77777777" w:rsidR="006B1BED" w:rsidRPr="00836BD7" w:rsidRDefault="006B1BED" w:rsidP="0064437A">
            <w:pPr>
              <w:pStyle w:val="TAL"/>
              <w:rPr>
                <w:rStyle w:val="Codechar"/>
              </w:rPr>
            </w:pPr>
          </w:p>
        </w:tc>
        <w:tc>
          <w:tcPr>
            <w:tcW w:w="2707" w:type="dxa"/>
            <w:gridSpan w:val="2"/>
          </w:tcPr>
          <w:p w14:paraId="76B68BCD"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541E2CE2" w14:textId="77777777" w:rsidR="006B1BED" w:rsidRPr="00836BD7" w:rsidRDefault="006B1BED" w:rsidP="0064437A">
            <w:pPr>
              <w:pStyle w:val="TAL"/>
            </w:pPr>
            <w:r w:rsidRPr="00836BD7">
              <w:t>cmmf.content.preparation.template</w:t>
            </w:r>
          </w:p>
        </w:tc>
        <w:tc>
          <w:tcPr>
            <w:tcW w:w="1710" w:type="dxa"/>
            <w:vMerge/>
          </w:tcPr>
          <w:p w14:paraId="24ACCC38" w14:textId="77777777" w:rsidR="006B1BED" w:rsidRPr="00836BD7" w:rsidRDefault="006B1BED" w:rsidP="0064437A">
            <w:pPr>
              <w:pStyle w:val="TAL"/>
            </w:pPr>
          </w:p>
        </w:tc>
      </w:tr>
      <w:tr w:rsidR="006B1BED" w:rsidRPr="00836BD7" w14:paraId="615C9CF9" w14:textId="77777777" w:rsidTr="0064437A">
        <w:tc>
          <w:tcPr>
            <w:tcW w:w="265" w:type="dxa"/>
          </w:tcPr>
          <w:p w14:paraId="2933C6AC" w14:textId="77777777" w:rsidR="006B1BED" w:rsidRPr="00836BD7" w:rsidRDefault="006B1BED" w:rsidP="0064437A">
            <w:pPr>
              <w:pStyle w:val="TAL"/>
              <w:rPr>
                <w:rStyle w:val="Codechar"/>
              </w:rPr>
            </w:pPr>
          </w:p>
        </w:tc>
        <w:tc>
          <w:tcPr>
            <w:tcW w:w="2707" w:type="dxa"/>
            <w:gridSpan w:val="2"/>
          </w:tcPr>
          <w:p w14:paraId="42598901" w14:textId="77777777" w:rsidR="006B1BED" w:rsidRPr="00836BD7" w:rsidRDefault="006B1BED" w:rsidP="0064437A">
            <w:pPr>
              <w:pStyle w:val="TAL"/>
              <w:rPr>
                <w:rStyle w:val="Codechar"/>
              </w:rPr>
            </w:pPr>
            <w:r w:rsidRPr="00836BD7">
              <w:rPr>
                <w:rStyle w:val="Codechar"/>
              </w:rPr>
              <w:t>certificateId</w:t>
            </w:r>
          </w:p>
        </w:tc>
        <w:tc>
          <w:tcPr>
            <w:tcW w:w="4943" w:type="dxa"/>
          </w:tcPr>
          <w:p w14:paraId="7FE9C101" w14:textId="77777777" w:rsidR="006B1BED" w:rsidRPr="00836BD7" w:rsidRDefault="006B1BED" w:rsidP="0064437A">
            <w:pPr>
              <w:pStyle w:val="TAL"/>
            </w:pPr>
            <w:r w:rsidRPr="00836BD7">
              <w:t>server.certificate.a</w:t>
            </w:r>
          </w:p>
        </w:tc>
        <w:tc>
          <w:tcPr>
            <w:tcW w:w="1710" w:type="dxa"/>
            <w:vMerge/>
          </w:tcPr>
          <w:p w14:paraId="459E34CE" w14:textId="77777777" w:rsidR="006B1BED" w:rsidRPr="00836BD7" w:rsidRDefault="006B1BED" w:rsidP="0064437A">
            <w:pPr>
              <w:pStyle w:val="TAL"/>
            </w:pPr>
          </w:p>
        </w:tc>
      </w:tr>
      <w:tr w:rsidR="006B1BED" w:rsidRPr="00836BD7" w14:paraId="0F5718CB" w14:textId="77777777" w:rsidTr="0064437A">
        <w:tc>
          <w:tcPr>
            <w:tcW w:w="265" w:type="dxa"/>
          </w:tcPr>
          <w:p w14:paraId="38FEEA01" w14:textId="77777777" w:rsidR="006B1BED" w:rsidRPr="00836BD7" w:rsidRDefault="006B1BED" w:rsidP="0064437A">
            <w:pPr>
              <w:pStyle w:val="TAL"/>
              <w:rPr>
                <w:rStyle w:val="Codechar"/>
              </w:rPr>
            </w:pPr>
          </w:p>
        </w:tc>
        <w:tc>
          <w:tcPr>
            <w:tcW w:w="2707" w:type="dxa"/>
            <w:gridSpan w:val="2"/>
          </w:tcPr>
          <w:p w14:paraId="2663F145" w14:textId="77777777" w:rsidR="006B1BED" w:rsidRPr="00836BD7" w:rsidRDefault="006B1BED" w:rsidP="0064437A">
            <w:pPr>
              <w:pStyle w:val="TAL"/>
              <w:rPr>
                <w:rStyle w:val="Codechar"/>
              </w:rPr>
            </w:pPr>
            <w:r w:rsidRPr="00836BD7">
              <w:rPr>
                <w:rStyle w:val="Codechar"/>
              </w:rPr>
              <w:t>canonical‌DomainName</w:t>
            </w:r>
          </w:p>
        </w:tc>
        <w:tc>
          <w:tcPr>
            <w:tcW w:w="4943" w:type="dxa"/>
          </w:tcPr>
          <w:p w14:paraId="632BB3CA" w14:textId="77777777" w:rsidR="006B1BED" w:rsidRPr="00836BD7" w:rsidRDefault="006B1BED" w:rsidP="0064437A">
            <w:pPr>
              <w:pStyle w:val="TAL"/>
            </w:pPr>
            <w:r w:rsidRPr="00836BD7">
              <w:t>distribution-c.com-provider-service.ms.as.3gppservices.org</w:t>
            </w:r>
          </w:p>
        </w:tc>
        <w:tc>
          <w:tcPr>
            <w:tcW w:w="1710" w:type="dxa"/>
            <w:vMerge w:val="restart"/>
          </w:tcPr>
          <w:p w14:paraId="1E9D306A" w14:textId="77777777" w:rsidR="006B1BED" w:rsidRPr="00836BD7" w:rsidRDefault="006B1BED" w:rsidP="0064437A">
            <w:pPr>
              <w:pStyle w:val="TAL"/>
            </w:pPr>
            <w:r w:rsidRPr="00836BD7">
              <w:t>5GMSd AF</w:t>
            </w:r>
          </w:p>
        </w:tc>
      </w:tr>
      <w:tr w:rsidR="006B1BED" w:rsidRPr="00836BD7" w14:paraId="02DD28D2" w14:textId="77777777" w:rsidTr="0064437A">
        <w:tc>
          <w:tcPr>
            <w:tcW w:w="265" w:type="dxa"/>
          </w:tcPr>
          <w:p w14:paraId="1B5EE5C3" w14:textId="77777777" w:rsidR="006B1BED" w:rsidRPr="00836BD7" w:rsidRDefault="006B1BED" w:rsidP="0064437A">
            <w:pPr>
              <w:pStyle w:val="TAL"/>
              <w:rPr>
                <w:rStyle w:val="Codechar"/>
              </w:rPr>
            </w:pPr>
          </w:p>
        </w:tc>
        <w:tc>
          <w:tcPr>
            <w:tcW w:w="2707" w:type="dxa"/>
            <w:gridSpan w:val="2"/>
          </w:tcPr>
          <w:p w14:paraId="22A11E4B" w14:textId="77777777" w:rsidR="006B1BED" w:rsidRPr="00836BD7" w:rsidRDefault="006B1BED" w:rsidP="0064437A">
            <w:pPr>
              <w:pStyle w:val="TAL"/>
              <w:rPr>
                <w:rStyle w:val="Codechar"/>
              </w:rPr>
            </w:pPr>
            <w:r w:rsidRPr="00836BD7">
              <w:rPr>
                <w:rStyle w:val="Codechar"/>
              </w:rPr>
              <w:t>baseURL</w:t>
            </w:r>
          </w:p>
        </w:tc>
        <w:tc>
          <w:tcPr>
            <w:tcW w:w="4943" w:type="dxa"/>
          </w:tcPr>
          <w:p w14:paraId="1A13DC6B" w14:textId="77777777" w:rsidR="006B1BED" w:rsidRPr="00836BD7" w:rsidRDefault="006B1BED" w:rsidP="0064437A">
            <w:pPr>
              <w:pStyle w:val="TAL"/>
              <w:rPr>
                <w:rStyle w:val="URLchar0"/>
              </w:rPr>
            </w:pPr>
            <w:r w:rsidRPr="00836BD7">
              <w:rPr>
                <w:rStyle w:val="URLchar0"/>
              </w:rPr>
              <w:t>https://distribution-c.com-provider-service.ms.as.3gppservices.org</w:t>
            </w:r>
          </w:p>
        </w:tc>
        <w:tc>
          <w:tcPr>
            <w:tcW w:w="1710" w:type="dxa"/>
            <w:vMerge/>
          </w:tcPr>
          <w:p w14:paraId="06FBBF0E" w14:textId="77777777" w:rsidR="006B1BED" w:rsidRPr="00836BD7" w:rsidRDefault="006B1BED" w:rsidP="0064437A">
            <w:pPr>
              <w:pStyle w:val="TAL"/>
            </w:pPr>
          </w:p>
        </w:tc>
      </w:tr>
      <w:tr w:rsidR="006B1BED" w:rsidRPr="00836BD7" w14:paraId="7C838E2A" w14:textId="77777777" w:rsidTr="0064437A">
        <w:tc>
          <w:tcPr>
            <w:tcW w:w="265" w:type="dxa"/>
          </w:tcPr>
          <w:p w14:paraId="7973C49F" w14:textId="77777777" w:rsidR="006B1BED" w:rsidRPr="00836BD7" w:rsidRDefault="006B1BED" w:rsidP="0064437A">
            <w:pPr>
              <w:pStyle w:val="TAL"/>
              <w:rPr>
                <w:rStyle w:val="Codechar"/>
              </w:rPr>
            </w:pPr>
          </w:p>
        </w:tc>
        <w:tc>
          <w:tcPr>
            <w:tcW w:w="9360" w:type="dxa"/>
            <w:gridSpan w:val="4"/>
          </w:tcPr>
          <w:p w14:paraId="694AFAC7" w14:textId="77777777" w:rsidR="006B1BED" w:rsidRPr="00836BD7" w:rsidRDefault="006B1BED" w:rsidP="0064437A">
            <w:pPr>
              <w:pStyle w:val="TAL"/>
              <w:rPr>
                <w:rStyle w:val="Codechar"/>
              </w:rPr>
            </w:pPr>
            <w:r w:rsidRPr="00836BD7">
              <w:rPr>
                <w:rStyle w:val="Codechar"/>
              </w:rPr>
              <w:t>pathRewriteRule</w:t>
            </w:r>
          </w:p>
        </w:tc>
      </w:tr>
      <w:tr w:rsidR="006B1BED" w:rsidRPr="00836BD7" w14:paraId="2E289A9F" w14:textId="77777777" w:rsidTr="0064437A">
        <w:tc>
          <w:tcPr>
            <w:tcW w:w="265" w:type="dxa"/>
          </w:tcPr>
          <w:p w14:paraId="5DF1D459" w14:textId="77777777" w:rsidR="006B1BED" w:rsidRPr="00836BD7" w:rsidRDefault="006B1BED" w:rsidP="0064437A">
            <w:pPr>
              <w:pStyle w:val="TAL"/>
              <w:rPr>
                <w:rStyle w:val="Codechar"/>
              </w:rPr>
            </w:pPr>
          </w:p>
        </w:tc>
        <w:tc>
          <w:tcPr>
            <w:tcW w:w="238" w:type="dxa"/>
          </w:tcPr>
          <w:p w14:paraId="216C342C" w14:textId="77777777" w:rsidR="006B1BED" w:rsidRPr="00836BD7" w:rsidRDefault="006B1BED" w:rsidP="0064437A">
            <w:pPr>
              <w:pStyle w:val="TAL"/>
              <w:rPr>
                <w:rStyle w:val="Codechar"/>
              </w:rPr>
            </w:pPr>
          </w:p>
        </w:tc>
        <w:tc>
          <w:tcPr>
            <w:tcW w:w="2469" w:type="dxa"/>
          </w:tcPr>
          <w:p w14:paraId="4F1A4DA8" w14:textId="77777777" w:rsidR="006B1BED" w:rsidRPr="00836BD7" w:rsidRDefault="006B1BED" w:rsidP="0064437A">
            <w:pPr>
              <w:pStyle w:val="TAL"/>
              <w:rPr>
                <w:rStyle w:val="Codechar"/>
              </w:rPr>
            </w:pPr>
            <w:r w:rsidRPr="00836BD7">
              <w:rPr>
                <w:rStyle w:val="Codechar"/>
              </w:rPr>
              <w:t>requestPathPattern</w:t>
            </w:r>
          </w:p>
        </w:tc>
        <w:tc>
          <w:tcPr>
            <w:tcW w:w="4943" w:type="dxa"/>
          </w:tcPr>
          <w:p w14:paraId="3F21FF6C" w14:textId="77777777" w:rsidR="006B1BED" w:rsidRPr="00836BD7" w:rsidRDefault="006B1BED" w:rsidP="0064437A">
            <w:pPr>
              <w:pStyle w:val="TAL"/>
              <w:rPr>
                <w:rStyle w:val="URLchar0"/>
              </w:rPr>
            </w:pPr>
            <w:r w:rsidRPr="00836BD7">
              <w:rPr>
                <w:rStyle w:val="URLchar0"/>
              </w:rPr>
              <w:t>cmmf-c/</w:t>
            </w:r>
          </w:p>
        </w:tc>
        <w:tc>
          <w:tcPr>
            <w:tcW w:w="1710" w:type="dxa"/>
            <w:vMerge w:val="restart"/>
          </w:tcPr>
          <w:p w14:paraId="1650A076" w14:textId="77777777" w:rsidR="006B1BED" w:rsidRPr="00836BD7" w:rsidRDefault="006B1BED" w:rsidP="0064437A">
            <w:pPr>
              <w:pStyle w:val="TAL"/>
            </w:pPr>
            <w:r w:rsidRPr="00836BD7">
              <w:t>5GMSd Application Provider</w:t>
            </w:r>
          </w:p>
        </w:tc>
      </w:tr>
      <w:tr w:rsidR="006B1BED" w:rsidRPr="00836BD7" w14:paraId="35AA74E2" w14:textId="77777777" w:rsidTr="0064437A">
        <w:tc>
          <w:tcPr>
            <w:tcW w:w="265" w:type="dxa"/>
          </w:tcPr>
          <w:p w14:paraId="66C091BD" w14:textId="77777777" w:rsidR="006B1BED" w:rsidRPr="00836BD7" w:rsidRDefault="006B1BED" w:rsidP="0064437A">
            <w:pPr>
              <w:pStyle w:val="TAL"/>
              <w:rPr>
                <w:rStyle w:val="Codechar"/>
              </w:rPr>
            </w:pPr>
          </w:p>
        </w:tc>
        <w:tc>
          <w:tcPr>
            <w:tcW w:w="238" w:type="dxa"/>
          </w:tcPr>
          <w:p w14:paraId="04A3E08C" w14:textId="77777777" w:rsidR="006B1BED" w:rsidRPr="00836BD7" w:rsidRDefault="006B1BED" w:rsidP="0064437A">
            <w:pPr>
              <w:pStyle w:val="TAL"/>
              <w:rPr>
                <w:rStyle w:val="Codechar"/>
              </w:rPr>
            </w:pPr>
          </w:p>
        </w:tc>
        <w:tc>
          <w:tcPr>
            <w:tcW w:w="2469" w:type="dxa"/>
          </w:tcPr>
          <w:p w14:paraId="1DEA0905" w14:textId="77777777" w:rsidR="006B1BED" w:rsidRPr="00836BD7" w:rsidRDefault="006B1BED" w:rsidP="0064437A">
            <w:pPr>
              <w:pStyle w:val="TAL"/>
              <w:rPr>
                <w:rStyle w:val="Codechar"/>
              </w:rPr>
            </w:pPr>
            <w:r w:rsidRPr="00836BD7">
              <w:rPr>
                <w:rStyle w:val="Codechar"/>
              </w:rPr>
              <w:t>mappedPath</w:t>
            </w:r>
          </w:p>
        </w:tc>
        <w:tc>
          <w:tcPr>
            <w:tcW w:w="4943" w:type="dxa"/>
          </w:tcPr>
          <w:p w14:paraId="3668B419" w14:textId="77777777" w:rsidR="006B1BED" w:rsidRPr="00836BD7" w:rsidRDefault="006B1BED" w:rsidP="0064437A">
            <w:pPr>
              <w:pStyle w:val="TAL"/>
              <w:rPr>
                <w:rStyle w:val="URLchar0"/>
              </w:rPr>
            </w:pPr>
          </w:p>
        </w:tc>
        <w:tc>
          <w:tcPr>
            <w:tcW w:w="1710" w:type="dxa"/>
            <w:vMerge/>
          </w:tcPr>
          <w:p w14:paraId="69D1EE28" w14:textId="77777777" w:rsidR="006B1BED" w:rsidRPr="00836BD7" w:rsidRDefault="006B1BED" w:rsidP="0064437A">
            <w:pPr>
              <w:pStyle w:val="TAL"/>
            </w:pPr>
          </w:p>
        </w:tc>
      </w:tr>
    </w:tbl>
    <w:p w14:paraId="6752E1B5" w14:textId="77777777" w:rsidR="006B1BED" w:rsidRPr="00836BD7" w:rsidRDefault="006B1BED" w:rsidP="006B1BED"/>
    <w:p w14:paraId="71A9D443" w14:textId="77777777" w:rsidR="006B1BED" w:rsidRPr="00836BD7" w:rsidRDefault="006B1BED" w:rsidP="006B1BED">
      <w:pPr>
        <w:pStyle w:val="Heading4"/>
      </w:pPr>
      <w:bookmarkStart w:id="2657" w:name="_Toc210738797"/>
      <w:r w:rsidRPr="00836BD7">
        <w:t>H.3.3.2.6</w:t>
      </w:r>
      <w:r w:rsidRPr="00836BD7">
        <w:tab/>
        <w:t>End-to-end URL mapping</w:t>
      </w:r>
      <w:bookmarkEnd w:id="2657"/>
    </w:p>
    <w:p w14:paraId="1B4103AE" w14:textId="77777777" w:rsidR="006B1BED" w:rsidRPr="00836BD7" w:rsidRDefault="006B1BED" w:rsidP="006B1BED">
      <w:pPr>
        <w:keepNext/>
      </w:pPr>
      <w:r w:rsidRPr="00836BD7">
        <w:t>Table H.3.3.2.6-1 provides an example of the end-to-end mapping for requests initiated by the Media Player for a subset of the URLs provided in the example MPD shown in listing H.3.2.1-1 where the CMMF Media Access Client uses the corresponding URL mapping provided in the EFDT shown in listing H.3.2.2.3-1.</w:t>
      </w:r>
    </w:p>
    <w:p w14:paraId="2836EF12" w14:textId="77777777" w:rsidR="006B1BED" w:rsidRPr="00836BD7" w:rsidRDefault="006B1BED" w:rsidP="006B1BED">
      <w:pPr>
        <w:pStyle w:val="TH"/>
      </w:pPr>
      <w:r w:rsidRPr="00836BD7">
        <w:t>Table H.3.3.2.6-1: End-to-End URL mapping example</w:t>
      </w:r>
    </w:p>
    <w:tbl>
      <w:tblPr>
        <w:tblStyle w:val="ETSItablestyle"/>
        <w:tblW w:w="9625" w:type="dxa"/>
        <w:tblLayout w:type="fixed"/>
        <w:tblLook w:val="04A0" w:firstRow="1" w:lastRow="0" w:firstColumn="1" w:lastColumn="0" w:noHBand="0" w:noVBand="1"/>
      </w:tblPr>
      <w:tblGrid>
        <w:gridCol w:w="2065"/>
        <w:gridCol w:w="4614"/>
        <w:gridCol w:w="2946"/>
      </w:tblGrid>
      <w:tr w:rsidR="006B1BED" w:rsidRPr="00836BD7" w14:paraId="181448FF" w14:textId="77777777" w:rsidTr="0064437A">
        <w:trPr>
          <w:cnfStyle w:val="100000000000" w:firstRow="1" w:lastRow="0" w:firstColumn="0" w:lastColumn="0" w:oddVBand="0" w:evenVBand="0" w:oddHBand="0" w:evenHBand="0" w:firstRowFirstColumn="0" w:firstRowLastColumn="0" w:lastRowFirstColumn="0" w:lastRowLastColumn="0"/>
        </w:trPr>
        <w:tc>
          <w:tcPr>
            <w:tcW w:w="2065" w:type="dxa"/>
          </w:tcPr>
          <w:p w14:paraId="5E7E5C9B" w14:textId="77777777" w:rsidR="006B1BED" w:rsidRPr="00836BD7" w:rsidRDefault="006B1BED" w:rsidP="0064437A">
            <w:pPr>
              <w:pStyle w:val="TAH"/>
            </w:pPr>
            <w:r w:rsidRPr="00836BD7">
              <w:t>MPD URL</w:t>
            </w:r>
          </w:p>
        </w:tc>
        <w:tc>
          <w:tcPr>
            <w:tcW w:w="4614" w:type="dxa"/>
          </w:tcPr>
          <w:p w14:paraId="30B382B2" w14:textId="77777777" w:rsidR="006B1BED" w:rsidRPr="00836BD7" w:rsidRDefault="006B1BED" w:rsidP="0064437A">
            <w:pPr>
              <w:pStyle w:val="TAH"/>
            </w:pPr>
            <w:r w:rsidRPr="00836BD7">
              <w:t>M4d Request URLs</w:t>
            </w:r>
          </w:p>
        </w:tc>
        <w:tc>
          <w:tcPr>
            <w:tcW w:w="2946" w:type="dxa"/>
          </w:tcPr>
          <w:p w14:paraId="71A9BF14" w14:textId="77777777" w:rsidR="006B1BED" w:rsidRPr="00836BD7" w:rsidRDefault="006B1BED" w:rsidP="0064437A">
            <w:pPr>
              <w:pStyle w:val="TAH"/>
            </w:pPr>
            <w:r w:rsidRPr="00836BD7">
              <w:t>M2d Request URL</w:t>
            </w:r>
          </w:p>
        </w:tc>
      </w:tr>
      <w:tr w:rsidR="006B1BED" w:rsidRPr="00836BD7" w14:paraId="7D454168" w14:textId="77777777" w:rsidTr="0064437A">
        <w:trPr>
          <w:trHeight w:val="588"/>
        </w:trPr>
        <w:tc>
          <w:tcPr>
            <w:tcW w:w="2065" w:type="dxa"/>
            <w:vMerge w:val="restart"/>
          </w:tcPr>
          <w:p w14:paraId="5D41134F"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4614" w:type="dxa"/>
          </w:tcPr>
          <w:p w14:paraId="248EB224" w14:textId="77777777" w:rsidR="006B1BED" w:rsidRPr="00836BD7" w:rsidRDefault="006B1BED" w:rsidP="0064437A">
            <w:pPr>
              <w:pStyle w:val="TAL"/>
              <w:rPr>
                <w:w w:val="90"/>
              </w:rPr>
            </w:pPr>
            <w:r w:rsidRPr="00836BD7">
              <w:rPr>
                <w:rStyle w:val="URLchar0"/>
              </w:rPr>
              <w:t>https://distribution-a.com-provider-service.‌ms.as.3gppservices.org/rep1/cmmf-a/seg-1.3gp</w:t>
            </w:r>
          </w:p>
        </w:tc>
        <w:tc>
          <w:tcPr>
            <w:tcW w:w="2946" w:type="dxa"/>
            <w:vMerge w:val="restart"/>
          </w:tcPr>
          <w:p w14:paraId="1154CCE6"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679ED571" w14:textId="77777777" w:rsidTr="0064437A">
        <w:trPr>
          <w:trHeight w:val="588"/>
        </w:trPr>
        <w:tc>
          <w:tcPr>
            <w:tcW w:w="2065" w:type="dxa"/>
            <w:vMerge/>
          </w:tcPr>
          <w:p w14:paraId="64EB3947"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2F01346E" w14:textId="77777777" w:rsidR="006B1BED" w:rsidRPr="00836BD7" w:rsidRDefault="006B1BED" w:rsidP="0064437A">
            <w:pPr>
              <w:pStyle w:val="TAL"/>
            </w:pPr>
            <w:r w:rsidRPr="00836BD7">
              <w:rPr>
                <w:rStyle w:val="URLchar0"/>
              </w:rPr>
              <w:t>https://distribution-b.com-provider-service.‌ms.as.3gppservices.org/rep1/cmmf-b/seg-1.3gp</w:t>
            </w:r>
          </w:p>
        </w:tc>
        <w:tc>
          <w:tcPr>
            <w:tcW w:w="2946" w:type="dxa"/>
            <w:vMerge/>
          </w:tcPr>
          <w:p w14:paraId="5C453F6B" w14:textId="77777777" w:rsidR="006B1BED" w:rsidRPr="00836BD7" w:rsidRDefault="006B1BED" w:rsidP="0064437A">
            <w:pPr>
              <w:pStyle w:val="TAL"/>
              <w:rPr>
                <w:rStyle w:val="URLchar0"/>
              </w:rPr>
            </w:pPr>
          </w:p>
        </w:tc>
      </w:tr>
      <w:tr w:rsidR="006B1BED" w:rsidRPr="00836BD7" w14:paraId="2C309DED" w14:textId="77777777" w:rsidTr="0064437A">
        <w:trPr>
          <w:trHeight w:val="588"/>
        </w:trPr>
        <w:tc>
          <w:tcPr>
            <w:tcW w:w="2065" w:type="dxa"/>
            <w:vMerge/>
          </w:tcPr>
          <w:p w14:paraId="536F4DA1"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700203CF" w14:textId="0BA00715" w:rsidR="006B1BED" w:rsidRPr="00836BD7" w:rsidRDefault="00437D31" w:rsidP="0064437A">
            <w:pPr>
              <w:pStyle w:val="TAL"/>
              <w:rPr>
                <w:rStyle w:val="URLchar0"/>
              </w:rPr>
            </w:pPr>
            <w:r w:rsidRPr="00437D31">
              <w:rPr>
                <w:rFonts w:ascii="Courier New" w:hAnsi="Courier New" w:cs="Courier New"/>
                <w:w w:val="90"/>
                <w:szCs w:val="18"/>
              </w:rPr>
              <w:t>https://distribution-c.com-provider-service</w:t>
            </w:r>
            <w:r w:rsidR="006B1BED" w:rsidRPr="00836BD7">
              <w:rPr>
                <w:rStyle w:val="URLchar0"/>
              </w:rPr>
              <w:t>.‌ms.as.3gppservices.org/rep1/cmmf-c/seg-1.3gp</w:t>
            </w:r>
          </w:p>
        </w:tc>
        <w:tc>
          <w:tcPr>
            <w:tcW w:w="2946" w:type="dxa"/>
            <w:vMerge/>
          </w:tcPr>
          <w:p w14:paraId="185912BD" w14:textId="77777777" w:rsidR="006B1BED" w:rsidRPr="00836BD7" w:rsidRDefault="006B1BED" w:rsidP="0064437A">
            <w:pPr>
              <w:pStyle w:val="TAL"/>
              <w:rPr>
                <w:rStyle w:val="URLchar0"/>
              </w:rPr>
            </w:pPr>
          </w:p>
        </w:tc>
      </w:tr>
      <w:tr w:rsidR="006B1BED" w:rsidRPr="00836BD7" w14:paraId="5F72DC2A" w14:textId="77777777" w:rsidTr="0064437A">
        <w:trPr>
          <w:trHeight w:val="588"/>
        </w:trPr>
        <w:tc>
          <w:tcPr>
            <w:tcW w:w="2065" w:type="dxa"/>
            <w:vMerge w:val="restart"/>
          </w:tcPr>
          <w:p w14:paraId="60274897"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4614" w:type="dxa"/>
          </w:tcPr>
          <w:p w14:paraId="5E18AB3C" w14:textId="77777777" w:rsidR="006B1BED" w:rsidRPr="00836BD7" w:rsidRDefault="006B1BED" w:rsidP="0064437A">
            <w:pPr>
              <w:pStyle w:val="TAL"/>
            </w:pPr>
            <w:r w:rsidRPr="00836BD7">
              <w:rPr>
                <w:rStyle w:val="URLchar0"/>
              </w:rPr>
              <w:t>https://distribution-a.com-provider-service.‌ms.as.3gppservices.org/1/cmmf-a/1.3gp</w:t>
            </w:r>
          </w:p>
        </w:tc>
        <w:tc>
          <w:tcPr>
            <w:tcW w:w="2946" w:type="dxa"/>
            <w:vMerge w:val="restart"/>
          </w:tcPr>
          <w:p w14:paraId="736E0997"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116F6D71" w14:textId="77777777" w:rsidTr="0064437A">
        <w:trPr>
          <w:trHeight w:val="588"/>
        </w:trPr>
        <w:tc>
          <w:tcPr>
            <w:tcW w:w="2065" w:type="dxa"/>
            <w:vMerge/>
          </w:tcPr>
          <w:p w14:paraId="54753044" w14:textId="77777777" w:rsidR="006B1BED" w:rsidRPr="00836BD7" w:rsidRDefault="006B1BED" w:rsidP="0064437A">
            <w:pPr>
              <w:rPr>
                <w:rStyle w:val="Codechar"/>
                <w:rFonts w:ascii="Courier New" w:hAnsi="Courier New" w:cs="Courier New"/>
                <w:i w:val="0"/>
                <w:w w:val="90"/>
                <w:szCs w:val="18"/>
              </w:rPr>
            </w:pPr>
          </w:p>
        </w:tc>
        <w:tc>
          <w:tcPr>
            <w:tcW w:w="4614" w:type="dxa"/>
          </w:tcPr>
          <w:p w14:paraId="2EC987F5" w14:textId="77777777" w:rsidR="006B1BED" w:rsidRPr="00836BD7" w:rsidRDefault="006B1BED" w:rsidP="0064437A">
            <w:pPr>
              <w:pStyle w:val="TAL"/>
            </w:pPr>
            <w:r w:rsidRPr="00836BD7">
              <w:rPr>
                <w:rStyle w:val="URLchar0"/>
              </w:rPr>
              <w:t>https://distribution-b.com-provider-service.‌ms.as.3gppservices.org/1/cmmf-b/1.3gp</w:t>
            </w:r>
          </w:p>
        </w:tc>
        <w:tc>
          <w:tcPr>
            <w:tcW w:w="2946" w:type="dxa"/>
            <w:vMerge/>
          </w:tcPr>
          <w:p w14:paraId="04718106" w14:textId="77777777" w:rsidR="006B1BED" w:rsidRPr="00836BD7" w:rsidRDefault="006B1BED" w:rsidP="0064437A">
            <w:pPr>
              <w:rPr>
                <w:rStyle w:val="URLchar0"/>
              </w:rPr>
            </w:pPr>
          </w:p>
        </w:tc>
      </w:tr>
      <w:tr w:rsidR="006B1BED" w:rsidRPr="00836BD7" w14:paraId="6ED00B35" w14:textId="77777777" w:rsidTr="0064437A">
        <w:trPr>
          <w:trHeight w:val="588"/>
        </w:trPr>
        <w:tc>
          <w:tcPr>
            <w:tcW w:w="2065" w:type="dxa"/>
            <w:vMerge/>
          </w:tcPr>
          <w:p w14:paraId="7AC64C9B" w14:textId="77777777" w:rsidR="006B1BED" w:rsidRPr="00836BD7" w:rsidRDefault="006B1BED" w:rsidP="0064437A">
            <w:pPr>
              <w:rPr>
                <w:rStyle w:val="Codechar"/>
                <w:rFonts w:ascii="Courier New" w:hAnsi="Courier New" w:cs="Courier New"/>
                <w:i w:val="0"/>
                <w:w w:val="90"/>
                <w:szCs w:val="18"/>
              </w:rPr>
            </w:pPr>
          </w:p>
        </w:tc>
        <w:tc>
          <w:tcPr>
            <w:tcW w:w="4614" w:type="dxa"/>
          </w:tcPr>
          <w:p w14:paraId="2475DE3B" w14:textId="77777777" w:rsidR="006B1BED" w:rsidRPr="00836BD7" w:rsidRDefault="006B1BED" w:rsidP="0064437A">
            <w:pPr>
              <w:pStyle w:val="TAL"/>
              <w:rPr>
                <w:rStyle w:val="URLchar0"/>
              </w:rPr>
            </w:pPr>
            <w:r w:rsidRPr="00836BD7">
              <w:rPr>
                <w:rStyle w:val="URLchar0"/>
              </w:rPr>
              <w:t>https://distribution-c.com-provider-service.‌ms.as.3gppservices.org/1/cmmf-c/1.3gp</w:t>
            </w:r>
          </w:p>
        </w:tc>
        <w:tc>
          <w:tcPr>
            <w:tcW w:w="2946" w:type="dxa"/>
            <w:vMerge/>
          </w:tcPr>
          <w:p w14:paraId="58DB4417" w14:textId="77777777" w:rsidR="006B1BED" w:rsidRPr="00836BD7" w:rsidRDefault="006B1BED" w:rsidP="0064437A">
            <w:pPr>
              <w:rPr>
                <w:rStyle w:val="URLchar0"/>
              </w:rPr>
            </w:pPr>
          </w:p>
        </w:tc>
      </w:tr>
    </w:tbl>
    <w:p w14:paraId="3E4ADCD3" w14:textId="77777777" w:rsidR="006B1BED" w:rsidRPr="00836BD7" w:rsidRDefault="006B1BED" w:rsidP="006B1BED"/>
    <w:p w14:paraId="59066C22" w14:textId="77777777" w:rsidR="006B1BED" w:rsidRPr="00836BD7" w:rsidRDefault="006B1BED" w:rsidP="006B1BED">
      <w:pPr>
        <w:pStyle w:val="Heading3"/>
      </w:pPr>
      <w:bookmarkStart w:id="2658" w:name="_Toc210738798"/>
      <w:r w:rsidRPr="00836BD7">
        <w:t>H.3.3.3</w:t>
      </w:r>
      <w:r w:rsidRPr="00836BD7">
        <w:tab/>
        <w:t>Example of media delivery from multiple service locations using CMMF and 5GMSd AS service chaining at reference point M10d</w:t>
      </w:r>
      <w:bookmarkEnd w:id="2658"/>
    </w:p>
    <w:p w14:paraId="666F3A41" w14:textId="77777777" w:rsidR="006B1BED" w:rsidRPr="00836BD7" w:rsidRDefault="006B1BED" w:rsidP="006B1BED">
      <w:pPr>
        <w:pStyle w:val="Heading4"/>
      </w:pPr>
      <w:bookmarkStart w:id="2659" w:name="_Toc210738799"/>
      <w:r w:rsidRPr="00836BD7">
        <w:t>H.3.3.3.1</w:t>
      </w:r>
      <w:r w:rsidRPr="00836BD7">
        <w:tab/>
        <w:t>Overview</w:t>
      </w:r>
      <w:bookmarkEnd w:id="2659"/>
    </w:p>
    <w:p w14:paraId="541AAAA6" w14:textId="77777777" w:rsidR="006B1BED" w:rsidRPr="00836BD7" w:rsidRDefault="006B1BED" w:rsidP="006B1BED">
      <w:r w:rsidRPr="00836BD7">
        <w:t>This example shows how CMMF can be used in a deployment where 5GMSd AS service chaining at reference point M10d is provisioned. This example assumes the 5GMSd Application Provider provisions the system in the following manner:</w:t>
      </w:r>
    </w:p>
    <w:p w14:paraId="1E1196BF" w14:textId="77777777" w:rsidR="006B1BED" w:rsidRPr="00836BD7" w:rsidRDefault="006B1BED" w:rsidP="006B1BED">
      <w:pPr>
        <w:pStyle w:val="B1"/>
      </w:pPr>
      <w:r w:rsidRPr="00836BD7">
        <w:t>1.</w:t>
      </w:r>
      <w:r w:rsidRPr="00836BD7">
        <w:tab/>
        <w:t>A 5GMSd AS is provisioned to serve as an origin shield intended to reduce requests for content at reference point M2d. Furthermore, the creation of CMMF transport resources from ingested content at reference point M2d using Content Preparation is performed within this 5GMSd AS.</w:t>
      </w:r>
    </w:p>
    <w:p w14:paraId="23D0DB34" w14:textId="77777777" w:rsidR="006B1BED" w:rsidRPr="00836BD7" w:rsidRDefault="006B1BED" w:rsidP="006B1BED">
      <w:pPr>
        <w:pStyle w:val="B1"/>
      </w:pPr>
      <w:r w:rsidRPr="00836BD7">
        <w:t>2.</w:t>
      </w:r>
      <w:r w:rsidRPr="00836BD7">
        <w:tab/>
        <w:t>Two 5GMSd AS instances are provisioned to serve 5GMSd Clients from exposed service locations at reference point M4d. Both 5GMSd AS instances are configured to ingest CMMF transport resources (unique to their exposed service locations) from the 5GMSd AS serving as the origin shield at reference M10d.</w:t>
      </w:r>
    </w:p>
    <w:p w14:paraId="1E762E1D" w14:textId="77777777" w:rsidR="006B1BED" w:rsidRPr="00836BD7" w:rsidRDefault="006B1BED" w:rsidP="006B1BED">
      <w:pPr>
        <w:pStyle w:val="B1"/>
      </w:pPr>
      <w:r w:rsidRPr="00836BD7">
        <w:t>2.</w:t>
      </w:r>
      <w:r w:rsidRPr="00836BD7">
        <w:tab/>
        <w:t>Media resources ingested at reference point M2d are encoded into CMMF transport resources using an appropriate CMMF Content Preparation Template as specified in clause H.2.3.1.</w:t>
      </w:r>
    </w:p>
    <w:p w14:paraId="36D3C84E" w14:textId="77777777" w:rsidR="006B1BED" w:rsidRPr="00836BD7" w:rsidRDefault="006B1BED" w:rsidP="006B1BED">
      <w:pPr>
        <w:pStyle w:val="B1"/>
      </w:pPr>
      <w:r w:rsidRPr="00836BD7">
        <w:t>3.</w:t>
      </w:r>
      <w:r w:rsidRPr="00836BD7">
        <w:tab/>
        <w:t>A CMMF Media Player Entry as specified in clause H.2.3.3.</w:t>
      </w:r>
    </w:p>
    <w:p w14:paraId="75B833E5" w14:textId="77777777" w:rsidR="006B1BED" w:rsidRPr="00836BD7" w:rsidRDefault="006B1BED" w:rsidP="006B1BED">
      <w:pPr>
        <w:keepNext/>
      </w:pPr>
      <w:r w:rsidRPr="00836BD7">
        <w:t>This implementation example is illustrated in figure H.3.3.3.1-1.</w:t>
      </w:r>
    </w:p>
    <w:p w14:paraId="36ABD70C" w14:textId="77777777" w:rsidR="006B1BED" w:rsidRPr="00836BD7" w:rsidRDefault="006B1BED" w:rsidP="006B1BED">
      <w:r w:rsidRPr="00836BD7">
        <w:rPr>
          <w:noProof/>
        </w:rPr>
        <w:object w:dxaOrig="24330" w:dyaOrig="11281" w14:anchorId="7B3773B5">
          <v:shape id="_x0000_i1034" type="#_x0000_t75" alt="" style="width:477.8pt;height:222.55pt;mso-width-percent:0;mso-height-percent:0;mso-width-percent:0;mso-height-percent:0" o:ole="">
            <v:imagedata r:id="rId50" o:title="" croptop="1674f" cropbottom="1819f" cropleft="839f" cropright="766f"/>
          </v:shape>
          <o:OLEObject Type="Embed" ProgID="Visio.Drawing.15" ShapeID="_x0000_i1034" DrawAspect="Content" ObjectID="_1821357147" r:id="rId51"/>
        </w:object>
      </w:r>
    </w:p>
    <w:p w14:paraId="7965AEC3" w14:textId="77777777" w:rsidR="006B1BED" w:rsidRPr="00836BD7" w:rsidRDefault="006B1BED" w:rsidP="006B1BED">
      <w:pPr>
        <w:pStyle w:val="TF"/>
      </w:pPr>
      <w:r w:rsidRPr="00836BD7">
        <w:t>Figure H.3.3.3.1-1: Centralized 5GMSd AS content preparation and ingest deployment example</w:t>
      </w:r>
    </w:p>
    <w:p w14:paraId="4CEE7303" w14:textId="77777777" w:rsidR="006B1BED" w:rsidRPr="00836BD7" w:rsidRDefault="006B1BED" w:rsidP="006B1BED">
      <w:r w:rsidRPr="00836BD7">
        <w:t>The following clauses describe how the 5GMS APIs and protocols are used to realize this example.</w:t>
      </w:r>
    </w:p>
    <w:p w14:paraId="72BF23D0" w14:textId="77777777" w:rsidR="006B1BED" w:rsidRPr="00836BD7" w:rsidRDefault="006B1BED" w:rsidP="006B1BED">
      <w:pPr>
        <w:pStyle w:val="Heading4"/>
      </w:pPr>
      <w:bookmarkStart w:id="2660" w:name="_Toc210738800"/>
      <w:r w:rsidRPr="00836BD7">
        <w:t>H.3.3.3.2</w:t>
      </w:r>
      <w:r w:rsidRPr="00836BD7">
        <w:tab/>
        <w:t>Provisioning Session provisioning</w:t>
      </w:r>
      <w:bookmarkEnd w:id="2660"/>
    </w:p>
    <w:p w14:paraId="29CDC7B8" w14:textId="77777777" w:rsidR="006B1BED" w:rsidRPr="00836BD7" w:rsidRDefault="006B1BED" w:rsidP="006B1BED">
      <w:r w:rsidRPr="00836BD7">
        <w:t>Three provisioning sessions are created by the 5GMSd Application Provider using the operation specified in clause 5.2.2.3 of TS 26.510 [56] and the API specified in clause 8.2 of [56]. Example values for the three Provisioning Session parameters used are shown in table H.3.3.3.2-1.</w:t>
      </w:r>
    </w:p>
    <w:p w14:paraId="567399B6" w14:textId="77777777" w:rsidR="006B1BED" w:rsidRPr="00836BD7" w:rsidRDefault="006B1BED" w:rsidP="006B1BED">
      <w:pPr>
        <w:pStyle w:val="TH"/>
      </w:pPr>
      <w:r w:rsidRPr="00836BD7">
        <w:t>Table H.3.3.3.2-1: ProvisioningSession resource parameters</w:t>
      </w:r>
    </w:p>
    <w:tbl>
      <w:tblPr>
        <w:tblStyle w:val="ETSItablestyle"/>
        <w:tblW w:w="0" w:type="auto"/>
        <w:tblLook w:val="04A0" w:firstRow="1" w:lastRow="0" w:firstColumn="1" w:lastColumn="0" w:noHBand="0" w:noVBand="1"/>
      </w:tblPr>
      <w:tblGrid>
        <w:gridCol w:w="1968"/>
        <w:gridCol w:w="2188"/>
        <w:gridCol w:w="2188"/>
        <w:gridCol w:w="2188"/>
        <w:gridCol w:w="1097"/>
      </w:tblGrid>
      <w:tr w:rsidR="006B1BED" w:rsidRPr="00836BD7" w14:paraId="33DCEA8E" w14:textId="77777777" w:rsidTr="0064437A">
        <w:trPr>
          <w:cnfStyle w:val="100000000000" w:firstRow="1" w:lastRow="0" w:firstColumn="0" w:lastColumn="0" w:oddVBand="0" w:evenVBand="0" w:oddHBand="0" w:evenHBand="0" w:firstRowFirstColumn="0" w:firstRowLastColumn="0" w:lastRowFirstColumn="0" w:lastRowLastColumn="0"/>
        </w:trPr>
        <w:tc>
          <w:tcPr>
            <w:tcW w:w="1968" w:type="dxa"/>
          </w:tcPr>
          <w:p w14:paraId="2BDCB9FA" w14:textId="77777777" w:rsidR="006B1BED" w:rsidRPr="00836BD7" w:rsidRDefault="006B1BED" w:rsidP="0064437A">
            <w:pPr>
              <w:pStyle w:val="TAH"/>
            </w:pPr>
            <w:r w:rsidRPr="00836BD7">
              <w:t>Property name</w:t>
            </w:r>
          </w:p>
        </w:tc>
        <w:tc>
          <w:tcPr>
            <w:tcW w:w="2188" w:type="dxa"/>
          </w:tcPr>
          <w:p w14:paraId="4DD78403" w14:textId="77777777" w:rsidR="006B1BED" w:rsidRPr="00836BD7" w:rsidRDefault="006B1BED" w:rsidP="0064437A">
            <w:pPr>
              <w:pStyle w:val="TAH"/>
            </w:pPr>
            <w:r w:rsidRPr="00836BD7">
              <w:t>Provisioning Session A</w:t>
            </w:r>
            <w:r w:rsidRPr="00836BD7">
              <w:br/>
              <w:t>(Trusted DN)</w:t>
            </w:r>
          </w:p>
        </w:tc>
        <w:tc>
          <w:tcPr>
            <w:tcW w:w="2188" w:type="dxa"/>
          </w:tcPr>
          <w:p w14:paraId="5FF038E9" w14:textId="77777777" w:rsidR="006B1BED" w:rsidRPr="00836BD7" w:rsidRDefault="006B1BED" w:rsidP="0064437A">
            <w:pPr>
              <w:pStyle w:val="TAH"/>
            </w:pPr>
            <w:r w:rsidRPr="00836BD7">
              <w:t>Provisioning Session B</w:t>
            </w:r>
            <w:r w:rsidRPr="00836BD7">
              <w:br/>
              <w:t>(Trusted DN)</w:t>
            </w:r>
          </w:p>
        </w:tc>
        <w:tc>
          <w:tcPr>
            <w:tcW w:w="2188" w:type="dxa"/>
          </w:tcPr>
          <w:p w14:paraId="1DC429F9" w14:textId="77777777" w:rsidR="006B1BED" w:rsidRPr="00836BD7" w:rsidRDefault="006B1BED" w:rsidP="0064437A">
            <w:pPr>
              <w:pStyle w:val="TAH"/>
            </w:pPr>
            <w:r w:rsidRPr="00836BD7">
              <w:t>Provisioning Session C</w:t>
            </w:r>
            <w:r w:rsidRPr="00836BD7">
              <w:br/>
              <w:t>(External DN)</w:t>
            </w:r>
          </w:p>
        </w:tc>
        <w:tc>
          <w:tcPr>
            <w:tcW w:w="1097" w:type="dxa"/>
          </w:tcPr>
          <w:p w14:paraId="098AFB72" w14:textId="77777777" w:rsidR="006B1BED" w:rsidRPr="00836BD7" w:rsidRDefault="006B1BED" w:rsidP="0064437A">
            <w:pPr>
              <w:pStyle w:val="TAH"/>
            </w:pPr>
            <w:r w:rsidRPr="00836BD7">
              <w:t>Assigned by</w:t>
            </w:r>
          </w:p>
        </w:tc>
      </w:tr>
      <w:tr w:rsidR="006B1BED" w:rsidRPr="00836BD7" w14:paraId="0763B5CE" w14:textId="77777777" w:rsidTr="0064437A">
        <w:tc>
          <w:tcPr>
            <w:tcW w:w="1968" w:type="dxa"/>
          </w:tcPr>
          <w:p w14:paraId="3D1F0E85" w14:textId="77777777" w:rsidR="006B1BED" w:rsidRPr="00836BD7" w:rsidRDefault="006B1BED" w:rsidP="0064437A">
            <w:pPr>
              <w:pStyle w:val="TAL"/>
              <w:rPr>
                <w:rStyle w:val="Codechar"/>
              </w:rPr>
            </w:pPr>
            <w:r w:rsidRPr="00836BD7">
              <w:rPr>
                <w:rStyle w:val="Codechar"/>
              </w:rPr>
              <w:t>provisioningSessionId</w:t>
            </w:r>
          </w:p>
        </w:tc>
        <w:tc>
          <w:tcPr>
            <w:tcW w:w="2188" w:type="dxa"/>
          </w:tcPr>
          <w:p w14:paraId="6B7CE259" w14:textId="77777777" w:rsidR="006B1BED" w:rsidRPr="00836BD7" w:rsidRDefault="006B1BED" w:rsidP="0064437A">
            <w:pPr>
              <w:pStyle w:val="TAL"/>
            </w:pPr>
            <w:r w:rsidRPr="00836BD7">
              <w:t>provisioning.</w:t>
            </w:r>
            <w:r w:rsidRPr="00836BD7">
              <w:br/>
              <w:t>session.a</w:t>
            </w:r>
          </w:p>
        </w:tc>
        <w:tc>
          <w:tcPr>
            <w:tcW w:w="2188" w:type="dxa"/>
          </w:tcPr>
          <w:p w14:paraId="31046EF6" w14:textId="77777777" w:rsidR="006B1BED" w:rsidRPr="00836BD7" w:rsidRDefault="006B1BED" w:rsidP="0064437A">
            <w:pPr>
              <w:pStyle w:val="TAL"/>
            </w:pPr>
            <w:r w:rsidRPr="00836BD7">
              <w:t>provisioning.</w:t>
            </w:r>
            <w:r w:rsidRPr="00836BD7">
              <w:br/>
              <w:t>session.b</w:t>
            </w:r>
          </w:p>
        </w:tc>
        <w:tc>
          <w:tcPr>
            <w:tcW w:w="2188" w:type="dxa"/>
          </w:tcPr>
          <w:p w14:paraId="1221AC4F" w14:textId="77777777" w:rsidR="006B1BED" w:rsidRPr="00836BD7" w:rsidRDefault="006B1BED" w:rsidP="0064437A">
            <w:pPr>
              <w:pStyle w:val="TAL"/>
            </w:pPr>
            <w:r w:rsidRPr="00836BD7">
              <w:t>provisioning.</w:t>
            </w:r>
            <w:r w:rsidRPr="00836BD7">
              <w:br/>
              <w:t>session.c</w:t>
            </w:r>
          </w:p>
        </w:tc>
        <w:tc>
          <w:tcPr>
            <w:tcW w:w="1097" w:type="dxa"/>
          </w:tcPr>
          <w:p w14:paraId="30DC1D7B" w14:textId="77777777" w:rsidR="006B1BED" w:rsidRPr="00836BD7" w:rsidRDefault="006B1BED" w:rsidP="0064437A">
            <w:pPr>
              <w:pStyle w:val="TAL"/>
            </w:pPr>
            <w:r w:rsidRPr="00836BD7">
              <w:t>Media AF</w:t>
            </w:r>
          </w:p>
        </w:tc>
      </w:tr>
      <w:tr w:rsidR="006B1BED" w:rsidRPr="00836BD7" w14:paraId="3D6FA52F" w14:textId="77777777" w:rsidTr="0064437A">
        <w:tc>
          <w:tcPr>
            <w:tcW w:w="1968" w:type="dxa"/>
          </w:tcPr>
          <w:p w14:paraId="17424334" w14:textId="77777777" w:rsidR="006B1BED" w:rsidRPr="00836BD7" w:rsidRDefault="006B1BED" w:rsidP="0064437A">
            <w:pPr>
              <w:pStyle w:val="TAL"/>
              <w:rPr>
                <w:rStyle w:val="Codechar"/>
              </w:rPr>
            </w:pPr>
            <w:r w:rsidRPr="00836BD7">
              <w:rPr>
                <w:rStyle w:val="Codechar"/>
              </w:rPr>
              <w:t>provisioningSession‌Type</w:t>
            </w:r>
          </w:p>
        </w:tc>
        <w:tc>
          <w:tcPr>
            <w:tcW w:w="2188" w:type="dxa"/>
          </w:tcPr>
          <w:p w14:paraId="6418F18A" w14:textId="77777777" w:rsidR="006B1BED" w:rsidRPr="00836BD7" w:rsidRDefault="006B1BED" w:rsidP="0064437A">
            <w:pPr>
              <w:pStyle w:val="TAL"/>
            </w:pPr>
            <w:r w:rsidRPr="00836BD7">
              <w:rPr>
                <w:rStyle w:val="Codechar"/>
              </w:rPr>
              <w:t>MS_DOWNLINK</w:t>
            </w:r>
          </w:p>
        </w:tc>
        <w:tc>
          <w:tcPr>
            <w:tcW w:w="2188" w:type="dxa"/>
          </w:tcPr>
          <w:p w14:paraId="2BF71832" w14:textId="77777777" w:rsidR="006B1BED" w:rsidRPr="00836BD7" w:rsidRDefault="006B1BED" w:rsidP="0064437A">
            <w:pPr>
              <w:pStyle w:val="TAL"/>
            </w:pPr>
            <w:r w:rsidRPr="00836BD7">
              <w:rPr>
                <w:rStyle w:val="Codechar"/>
              </w:rPr>
              <w:t>MS_DOWNLINK</w:t>
            </w:r>
          </w:p>
        </w:tc>
        <w:tc>
          <w:tcPr>
            <w:tcW w:w="2188" w:type="dxa"/>
          </w:tcPr>
          <w:p w14:paraId="41680091" w14:textId="77777777" w:rsidR="006B1BED" w:rsidRPr="00836BD7" w:rsidRDefault="006B1BED" w:rsidP="0064437A">
            <w:pPr>
              <w:pStyle w:val="TAL"/>
            </w:pPr>
            <w:r w:rsidRPr="00836BD7">
              <w:rPr>
                <w:rStyle w:val="Codechar"/>
              </w:rPr>
              <w:t>MS_DOWNLINK</w:t>
            </w:r>
          </w:p>
        </w:tc>
        <w:tc>
          <w:tcPr>
            <w:tcW w:w="1097" w:type="dxa"/>
            <w:vMerge w:val="restart"/>
          </w:tcPr>
          <w:p w14:paraId="4DEAA2AD" w14:textId="77777777" w:rsidR="006B1BED" w:rsidRPr="00836BD7" w:rsidRDefault="006B1BED" w:rsidP="0064437A">
            <w:pPr>
              <w:pStyle w:val="TAL"/>
            </w:pPr>
            <w:r w:rsidRPr="00836BD7">
              <w:t>Media Application Provider</w:t>
            </w:r>
          </w:p>
        </w:tc>
      </w:tr>
      <w:tr w:rsidR="006B1BED" w:rsidRPr="00836BD7" w14:paraId="75E212E6" w14:textId="77777777" w:rsidTr="0064437A">
        <w:tc>
          <w:tcPr>
            <w:tcW w:w="1968" w:type="dxa"/>
          </w:tcPr>
          <w:p w14:paraId="7F20C9D9" w14:textId="77777777" w:rsidR="006B1BED" w:rsidRPr="00836BD7" w:rsidRDefault="006B1BED" w:rsidP="0064437A">
            <w:pPr>
              <w:pStyle w:val="TAL"/>
              <w:rPr>
                <w:rStyle w:val="Codechar"/>
              </w:rPr>
            </w:pPr>
            <w:r w:rsidRPr="00836BD7">
              <w:rPr>
                <w:rStyle w:val="Codechar"/>
              </w:rPr>
              <w:t>externalServiceId</w:t>
            </w:r>
          </w:p>
        </w:tc>
        <w:tc>
          <w:tcPr>
            <w:tcW w:w="2188" w:type="dxa"/>
          </w:tcPr>
          <w:p w14:paraId="27EC7881" w14:textId="77777777" w:rsidR="006B1BED" w:rsidRPr="00836BD7" w:rsidRDefault="006B1BED" w:rsidP="0064437A">
            <w:pPr>
              <w:pStyle w:val="TAL"/>
            </w:pPr>
            <w:r w:rsidRPr="00836BD7">
              <w:t>com.‌provider.‌service.a</w:t>
            </w:r>
          </w:p>
        </w:tc>
        <w:tc>
          <w:tcPr>
            <w:tcW w:w="2188" w:type="dxa"/>
          </w:tcPr>
          <w:p w14:paraId="35D7AB48" w14:textId="77777777" w:rsidR="006B1BED" w:rsidRPr="00836BD7" w:rsidRDefault="006B1BED" w:rsidP="0064437A">
            <w:pPr>
              <w:pStyle w:val="TAL"/>
            </w:pPr>
            <w:r w:rsidRPr="00836BD7">
              <w:t>com.‌provider.‌service.b</w:t>
            </w:r>
          </w:p>
        </w:tc>
        <w:tc>
          <w:tcPr>
            <w:tcW w:w="2188" w:type="dxa"/>
          </w:tcPr>
          <w:p w14:paraId="2DD2A866" w14:textId="77777777" w:rsidR="006B1BED" w:rsidRPr="00836BD7" w:rsidRDefault="006B1BED" w:rsidP="0064437A">
            <w:pPr>
              <w:pStyle w:val="TAL"/>
            </w:pPr>
            <w:r w:rsidRPr="00836BD7">
              <w:t>com.‌provider.‌service.c</w:t>
            </w:r>
          </w:p>
        </w:tc>
        <w:tc>
          <w:tcPr>
            <w:tcW w:w="1097" w:type="dxa"/>
            <w:vMerge/>
          </w:tcPr>
          <w:p w14:paraId="05931039" w14:textId="77777777" w:rsidR="006B1BED" w:rsidRPr="00836BD7" w:rsidRDefault="006B1BED" w:rsidP="0064437A">
            <w:pPr>
              <w:pStyle w:val="TAL"/>
            </w:pPr>
          </w:p>
        </w:tc>
      </w:tr>
      <w:tr w:rsidR="006B1BED" w:rsidRPr="00836BD7" w14:paraId="6F2955E6" w14:textId="77777777" w:rsidTr="0064437A">
        <w:tc>
          <w:tcPr>
            <w:tcW w:w="1968" w:type="dxa"/>
          </w:tcPr>
          <w:p w14:paraId="7CFC0A98" w14:textId="77777777" w:rsidR="006B1BED" w:rsidRPr="00836BD7" w:rsidRDefault="006B1BED" w:rsidP="0064437A">
            <w:pPr>
              <w:pStyle w:val="TAL"/>
              <w:rPr>
                <w:rStyle w:val="Codechar"/>
              </w:rPr>
            </w:pPr>
            <w:r w:rsidRPr="00836BD7">
              <w:rPr>
                <w:rStyle w:val="Codechar"/>
              </w:rPr>
              <w:t>appId</w:t>
            </w:r>
          </w:p>
        </w:tc>
        <w:tc>
          <w:tcPr>
            <w:tcW w:w="2188" w:type="dxa"/>
          </w:tcPr>
          <w:p w14:paraId="6C2F71F6" w14:textId="77777777" w:rsidR="006B1BED" w:rsidRPr="00836BD7" w:rsidRDefault="006B1BED" w:rsidP="0064437A">
            <w:pPr>
              <w:pStyle w:val="TAL"/>
            </w:pPr>
            <w:r w:rsidRPr="00836BD7">
              <w:t>dash.downlink.‌streaming</w:t>
            </w:r>
          </w:p>
        </w:tc>
        <w:tc>
          <w:tcPr>
            <w:tcW w:w="2188" w:type="dxa"/>
          </w:tcPr>
          <w:p w14:paraId="7333D73C" w14:textId="77777777" w:rsidR="006B1BED" w:rsidRPr="00836BD7" w:rsidRDefault="006B1BED" w:rsidP="0064437A">
            <w:pPr>
              <w:pStyle w:val="TAL"/>
            </w:pPr>
            <w:r w:rsidRPr="00836BD7">
              <w:t>dash.downlink.‌streaming</w:t>
            </w:r>
          </w:p>
        </w:tc>
        <w:tc>
          <w:tcPr>
            <w:tcW w:w="2188" w:type="dxa"/>
          </w:tcPr>
          <w:p w14:paraId="26D51627" w14:textId="77777777" w:rsidR="006B1BED" w:rsidRPr="00836BD7" w:rsidRDefault="006B1BED" w:rsidP="0064437A">
            <w:pPr>
              <w:pStyle w:val="TAL"/>
            </w:pPr>
            <w:r w:rsidRPr="00836BD7">
              <w:t>dash.downlink.‌streaming</w:t>
            </w:r>
          </w:p>
        </w:tc>
        <w:tc>
          <w:tcPr>
            <w:tcW w:w="1097" w:type="dxa"/>
            <w:vMerge/>
          </w:tcPr>
          <w:p w14:paraId="57BFABA9" w14:textId="77777777" w:rsidR="006B1BED" w:rsidRPr="00836BD7" w:rsidRDefault="006B1BED" w:rsidP="0064437A">
            <w:pPr>
              <w:pStyle w:val="TAL"/>
            </w:pPr>
          </w:p>
        </w:tc>
      </w:tr>
      <w:tr w:rsidR="006B1BED" w:rsidRPr="00836BD7" w14:paraId="38C90FF4" w14:textId="77777777" w:rsidTr="0064437A">
        <w:tc>
          <w:tcPr>
            <w:tcW w:w="9629" w:type="dxa"/>
            <w:gridSpan w:val="5"/>
          </w:tcPr>
          <w:p w14:paraId="1FD13ACA" w14:textId="77777777" w:rsidR="006B1BED" w:rsidRPr="00836BD7" w:rsidRDefault="006B1BED" w:rsidP="0064437A">
            <w:pPr>
              <w:pStyle w:val="TAN"/>
            </w:pPr>
            <w:r w:rsidRPr="00836BD7">
              <w:t>NOTE:</w:t>
            </w:r>
            <w:r w:rsidRPr="00836BD7">
              <w:tab/>
              <w:t xml:space="preserve">Values for </w:t>
            </w:r>
            <w:r w:rsidRPr="00836BD7">
              <w:rPr>
                <w:rStyle w:val="Codechar"/>
              </w:rPr>
              <w:t>provisioningSessionId</w:t>
            </w:r>
            <w:r w:rsidRPr="00836BD7">
              <w:t xml:space="preserve">, </w:t>
            </w:r>
            <w:r w:rsidRPr="00836BD7">
              <w:rPr>
                <w:rStyle w:val="Codechar"/>
              </w:rPr>
              <w:t>externalServiceId</w:t>
            </w:r>
            <w:r w:rsidRPr="00836BD7">
              <w:t xml:space="preserve">, and </w:t>
            </w:r>
            <w:r w:rsidRPr="00836BD7">
              <w:rPr>
                <w:rStyle w:val="Codechar"/>
              </w:rPr>
              <w:t>appId</w:t>
            </w:r>
            <w:r w:rsidRPr="00836BD7">
              <w:t xml:space="preserve"> are notional and may not reflect actual values.</w:t>
            </w:r>
          </w:p>
        </w:tc>
      </w:tr>
    </w:tbl>
    <w:p w14:paraId="1475E2CD" w14:textId="77777777" w:rsidR="006B1BED" w:rsidRPr="00836BD7" w:rsidRDefault="006B1BED" w:rsidP="006B1BED"/>
    <w:p w14:paraId="098AA02D" w14:textId="77777777" w:rsidR="006B1BED" w:rsidRPr="00836BD7" w:rsidRDefault="006B1BED" w:rsidP="006B1BED">
      <w:pPr>
        <w:pStyle w:val="Heading4"/>
      </w:pPr>
      <w:bookmarkStart w:id="2661" w:name="_Toc210738801"/>
      <w:r w:rsidRPr="00836BD7">
        <w:t>H.3.3.3.3</w:t>
      </w:r>
      <w:r w:rsidRPr="00836BD7">
        <w:tab/>
        <w:t>Content Preparation Templates provisioning</w:t>
      </w:r>
      <w:bookmarkEnd w:id="2661"/>
    </w:p>
    <w:p w14:paraId="262F9FB0" w14:textId="77777777" w:rsidR="006B1BED" w:rsidRPr="00836BD7" w:rsidRDefault="006B1BED" w:rsidP="006B1BED">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0C0DE567" w14:textId="77777777" w:rsidR="006B1BED" w:rsidRPr="00836BD7" w:rsidRDefault="006B1BED" w:rsidP="006B1BED">
      <w:pPr>
        <w:pStyle w:val="B1"/>
      </w:pPr>
      <w:r w:rsidRPr="00836BD7">
        <w:t>-</w:t>
      </w:r>
      <w:r w:rsidRPr="00836BD7">
        <w:tab/>
        <w:t>Content Preparation is triggered upon the receipt of a pull-based request at reference point M10d.</w:t>
      </w:r>
    </w:p>
    <w:p w14:paraId="0C265851" w14:textId="77777777" w:rsidR="006B1BED" w:rsidRPr="00836BD7" w:rsidRDefault="006B1BED" w:rsidP="006B1BED">
      <w:pPr>
        <w:pStyle w:val="B1"/>
      </w:pPr>
      <w:r w:rsidRPr="00836BD7">
        <w:t>-</w:t>
      </w:r>
      <w:r w:rsidRPr="00836BD7">
        <w:tab/>
        <w:t>The path of the requested resource is available to the Content Preparation Template.</w:t>
      </w:r>
    </w:p>
    <w:p w14:paraId="3616E23C" w14:textId="77777777" w:rsidR="006B1BED" w:rsidRPr="00836BD7" w:rsidRDefault="006B1BED" w:rsidP="006B1BED">
      <w:pPr>
        <w:pStyle w:val="B1"/>
      </w:pPr>
      <w:r w:rsidRPr="00836BD7">
        <w:t>-</w:t>
      </w:r>
      <w:r w:rsidRPr="00836BD7">
        <w:tab/>
        <w:t>Media resources (e.g., video segments, audio segments, etc.) are ingested by the 5GMSd AS at reference point M2d and encoded into CMMF transport resources by the Content Preparation Template.</w:t>
      </w:r>
    </w:p>
    <w:p w14:paraId="26F1E43A"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28CD430A" w14:textId="77777777" w:rsidR="006B1BED" w:rsidRPr="00836BD7" w:rsidRDefault="006B1BED" w:rsidP="006B1BED">
      <w:pPr>
        <w:pStyle w:val="B1"/>
      </w:pPr>
      <w:r w:rsidRPr="00836BD7">
        <w:t>-</w:t>
      </w:r>
      <w:r w:rsidRPr="00836BD7">
        <w:tab/>
        <w:t>Upon completion of the CMMF encoding operation, the CMMF transport resource is made available for caching by the 5GMSd AS and/or delivery to the requesting entity.</w:t>
      </w:r>
    </w:p>
    <w:p w14:paraId="6591926C" w14:textId="77777777" w:rsidR="006B1BED" w:rsidRPr="00836BD7" w:rsidRDefault="006B1BED" w:rsidP="006B1BED">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p>
    <w:p w14:paraId="1CAB377E" w14:textId="77777777" w:rsidR="006B1BED" w:rsidRPr="00836BD7" w:rsidRDefault="006B1BED" w:rsidP="006B1BED">
      <w:pPr>
        <w:pStyle w:val="Heading4"/>
      </w:pPr>
      <w:bookmarkStart w:id="2662" w:name="_Toc210738802"/>
      <w:r w:rsidRPr="00836BD7">
        <w:t>H.3.3.3.4</w:t>
      </w:r>
      <w:r w:rsidRPr="00836BD7">
        <w:tab/>
        <w:t>Server Certificates provisioning</w:t>
      </w:r>
      <w:bookmarkEnd w:id="2662"/>
    </w:p>
    <w:p w14:paraId="6F7C92B8" w14:textId="77777777" w:rsidR="006B1BED" w:rsidRPr="00836BD7" w:rsidRDefault="006B1BED" w:rsidP="006B1BED">
      <w:r w:rsidRPr="00836BD7">
        <w:t>The 5GMSd Application Provider provisions the Server Certificates for each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H.3.3.3.4-1.</w:t>
      </w:r>
    </w:p>
    <w:p w14:paraId="191594A8" w14:textId="77777777" w:rsidR="006B1BED" w:rsidRPr="00836BD7" w:rsidRDefault="006B1BED" w:rsidP="006B1BED">
      <w:pPr>
        <w:pStyle w:val="TH"/>
      </w:pPr>
      <w:r w:rsidRPr="00836BD7">
        <w:t>Table H.3.3.3.4-1: Server Certificates</w:t>
      </w:r>
    </w:p>
    <w:tbl>
      <w:tblPr>
        <w:tblStyle w:val="ETSItablestyle"/>
        <w:tblW w:w="0" w:type="auto"/>
        <w:tblLook w:val="04A0" w:firstRow="1" w:lastRow="0" w:firstColumn="1" w:lastColumn="0" w:noHBand="0" w:noVBand="1"/>
      </w:tblPr>
      <w:tblGrid>
        <w:gridCol w:w="2415"/>
        <w:gridCol w:w="2817"/>
        <w:gridCol w:w="2818"/>
        <w:gridCol w:w="1579"/>
      </w:tblGrid>
      <w:tr w:rsidR="006B1BED" w:rsidRPr="00836BD7" w14:paraId="764B8EBD" w14:textId="77777777" w:rsidTr="0064437A">
        <w:trPr>
          <w:cnfStyle w:val="100000000000" w:firstRow="1" w:lastRow="0" w:firstColumn="0" w:lastColumn="0" w:oddVBand="0" w:evenVBand="0" w:oddHBand="0" w:evenHBand="0" w:firstRowFirstColumn="0" w:firstRowLastColumn="0" w:lastRowFirstColumn="0" w:lastRowLastColumn="0"/>
        </w:trPr>
        <w:tc>
          <w:tcPr>
            <w:tcW w:w="2415" w:type="dxa"/>
          </w:tcPr>
          <w:p w14:paraId="6BF4B597" w14:textId="77777777" w:rsidR="006B1BED" w:rsidRPr="00836BD7" w:rsidRDefault="006B1BED" w:rsidP="0064437A">
            <w:pPr>
              <w:pStyle w:val="TAH"/>
            </w:pPr>
            <w:r w:rsidRPr="00836BD7">
              <w:t>provisioningSessionId</w:t>
            </w:r>
          </w:p>
        </w:tc>
        <w:tc>
          <w:tcPr>
            <w:tcW w:w="2817" w:type="dxa"/>
          </w:tcPr>
          <w:p w14:paraId="25E7436A" w14:textId="77777777" w:rsidR="006B1BED" w:rsidRPr="00836BD7" w:rsidRDefault="006B1BED" w:rsidP="0064437A">
            <w:pPr>
              <w:pStyle w:val="TAH"/>
            </w:pPr>
            <w:r w:rsidRPr="00836BD7">
              <w:t>CN</w:t>
            </w:r>
          </w:p>
        </w:tc>
        <w:tc>
          <w:tcPr>
            <w:tcW w:w="2818" w:type="dxa"/>
          </w:tcPr>
          <w:p w14:paraId="3412002B" w14:textId="77777777" w:rsidR="006B1BED" w:rsidRPr="00836BD7" w:rsidRDefault="006B1BED" w:rsidP="0064437A">
            <w:pPr>
              <w:pStyle w:val="TAH"/>
            </w:pPr>
            <w:r w:rsidRPr="00836BD7">
              <w:t>subjectAltName</w:t>
            </w:r>
          </w:p>
        </w:tc>
        <w:tc>
          <w:tcPr>
            <w:tcW w:w="1579" w:type="dxa"/>
          </w:tcPr>
          <w:p w14:paraId="319D301D" w14:textId="77777777" w:rsidR="006B1BED" w:rsidRPr="00836BD7" w:rsidRDefault="006B1BED" w:rsidP="0064437A">
            <w:pPr>
              <w:pStyle w:val="TAH"/>
            </w:pPr>
            <w:r w:rsidRPr="00836BD7">
              <w:t>certificateId</w:t>
            </w:r>
          </w:p>
        </w:tc>
      </w:tr>
      <w:tr w:rsidR="006B1BED" w:rsidRPr="00836BD7" w14:paraId="11374E65" w14:textId="77777777" w:rsidTr="0064437A">
        <w:tc>
          <w:tcPr>
            <w:tcW w:w="2415" w:type="dxa"/>
          </w:tcPr>
          <w:p w14:paraId="4BAFF06E" w14:textId="77777777" w:rsidR="006B1BED" w:rsidRPr="00836BD7" w:rsidRDefault="006B1BED" w:rsidP="0064437A">
            <w:pPr>
              <w:pStyle w:val="TAL"/>
            </w:pPr>
            <w:r w:rsidRPr="00836BD7">
              <w:t>provisioning.session.a</w:t>
            </w:r>
          </w:p>
        </w:tc>
        <w:tc>
          <w:tcPr>
            <w:tcW w:w="2817" w:type="dxa"/>
          </w:tcPr>
          <w:p w14:paraId="37A78AE5" w14:textId="77777777" w:rsidR="006B1BED" w:rsidRPr="00836BD7" w:rsidRDefault="006B1BED" w:rsidP="0064437A">
            <w:pPr>
              <w:pStyle w:val="TAL"/>
            </w:pPr>
            <w:r w:rsidRPr="00836BD7">
              <w:t>*.com-provider-service-a.‌ms.as.‌3gppservices.org</w:t>
            </w:r>
          </w:p>
        </w:tc>
        <w:tc>
          <w:tcPr>
            <w:tcW w:w="2818" w:type="dxa"/>
          </w:tcPr>
          <w:p w14:paraId="3188525A" w14:textId="77777777" w:rsidR="006B1BED" w:rsidRPr="00836BD7" w:rsidRDefault="006B1BED" w:rsidP="0064437A">
            <w:pPr>
              <w:pStyle w:val="TAL"/>
            </w:pPr>
            <w:r w:rsidRPr="00836BD7">
              <w:t>*.com-provider-service-a.‌ms.as.‌3gppservices.org</w:t>
            </w:r>
          </w:p>
        </w:tc>
        <w:tc>
          <w:tcPr>
            <w:tcW w:w="1579" w:type="dxa"/>
          </w:tcPr>
          <w:p w14:paraId="55CC1465" w14:textId="77777777" w:rsidR="006B1BED" w:rsidRPr="00836BD7" w:rsidRDefault="006B1BED" w:rsidP="0064437A">
            <w:pPr>
              <w:pStyle w:val="TAL"/>
            </w:pPr>
            <w:r w:rsidRPr="00836BD7">
              <w:t>server.‌certificate.a</w:t>
            </w:r>
          </w:p>
        </w:tc>
      </w:tr>
      <w:tr w:rsidR="006B1BED" w:rsidRPr="00836BD7" w14:paraId="173CEC9B" w14:textId="77777777" w:rsidTr="0064437A">
        <w:tc>
          <w:tcPr>
            <w:tcW w:w="2415" w:type="dxa"/>
          </w:tcPr>
          <w:p w14:paraId="11C73B28" w14:textId="77777777" w:rsidR="006B1BED" w:rsidRPr="00836BD7" w:rsidRDefault="006B1BED" w:rsidP="0064437A">
            <w:pPr>
              <w:pStyle w:val="TAL"/>
            </w:pPr>
            <w:r w:rsidRPr="00836BD7">
              <w:t>provisioning.session.b</w:t>
            </w:r>
          </w:p>
        </w:tc>
        <w:tc>
          <w:tcPr>
            <w:tcW w:w="2817" w:type="dxa"/>
          </w:tcPr>
          <w:p w14:paraId="2335256E" w14:textId="77777777" w:rsidR="006B1BED" w:rsidRPr="00836BD7" w:rsidRDefault="006B1BED" w:rsidP="0064437A">
            <w:pPr>
              <w:pStyle w:val="TAL"/>
            </w:pPr>
            <w:r w:rsidRPr="00836BD7">
              <w:t>*.com-provider-service-b.‌ms.as.‌3gppservices.org</w:t>
            </w:r>
          </w:p>
        </w:tc>
        <w:tc>
          <w:tcPr>
            <w:tcW w:w="2818" w:type="dxa"/>
          </w:tcPr>
          <w:p w14:paraId="48E9B3C5" w14:textId="77777777" w:rsidR="006B1BED" w:rsidRPr="00836BD7" w:rsidRDefault="006B1BED" w:rsidP="0064437A">
            <w:pPr>
              <w:pStyle w:val="TAL"/>
            </w:pPr>
            <w:r w:rsidRPr="00836BD7">
              <w:t>*.com-provider-service-b.‌ms.as.‌3gppservices.org</w:t>
            </w:r>
          </w:p>
        </w:tc>
        <w:tc>
          <w:tcPr>
            <w:tcW w:w="1579" w:type="dxa"/>
          </w:tcPr>
          <w:p w14:paraId="48A258FE" w14:textId="77777777" w:rsidR="006B1BED" w:rsidRPr="00836BD7" w:rsidRDefault="006B1BED" w:rsidP="0064437A">
            <w:pPr>
              <w:pStyle w:val="TAL"/>
            </w:pPr>
            <w:r w:rsidRPr="00836BD7">
              <w:t>server.‌certificate.b</w:t>
            </w:r>
          </w:p>
        </w:tc>
      </w:tr>
      <w:tr w:rsidR="006B1BED" w:rsidRPr="00836BD7" w14:paraId="3B692CC1" w14:textId="77777777" w:rsidTr="0064437A">
        <w:tc>
          <w:tcPr>
            <w:tcW w:w="2415" w:type="dxa"/>
          </w:tcPr>
          <w:p w14:paraId="174DB21B" w14:textId="77777777" w:rsidR="006B1BED" w:rsidRPr="00836BD7" w:rsidRDefault="006B1BED" w:rsidP="0064437A">
            <w:pPr>
              <w:pStyle w:val="TAL"/>
            </w:pPr>
            <w:r w:rsidRPr="00836BD7">
              <w:t>provisioning.session.c</w:t>
            </w:r>
          </w:p>
        </w:tc>
        <w:tc>
          <w:tcPr>
            <w:tcW w:w="2817" w:type="dxa"/>
          </w:tcPr>
          <w:p w14:paraId="1AB66757" w14:textId="77777777" w:rsidR="006B1BED" w:rsidRPr="00836BD7" w:rsidRDefault="006B1BED" w:rsidP="0064437A">
            <w:pPr>
              <w:pStyle w:val="TAL"/>
            </w:pPr>
            <w:r w:rsidRPr="00836BD7">
              <w:t>*.com-provider-service-c.‌ms.as.‌3gppservices.org</w:t>
            </w:r>
          </w:p>
        </w:tc>
        <w:tc>
          <w:tcPr>
            <w:tcW w:w="2818" w:type="dxa"/>
          </w:tcPr>
          <w:p w14:paraId="62A72A8D" w14:textId="77777777" w:rsidR="006B1BED" w:rsidRPr="00836BD7" w:rsidRDefault="006B1BED" w:rsidP="0064437A">
            <w:pPr>
              <w:pStyle w:val="TAL"/>
            </w:pPr>
            <w:r w:rsidRPr="00836BD7">
              <w:t>*.com-provider-service-c.‌ms.as.‌3gppservices.org</w:t>
            </w:r>
          </w:p>
        </w:tc>
        <w:tc>
          <w:tcPr>
            <w:tcW w:w="1579" w:type="dxa"/>
          </w:tcPr>
          <w:p w14:paraId="42185B08" w14:textId="77777777" w:rsidR="006B1BED" w:rsidRPr="00836BD7" w:rsidRDefault="006B1BED" w:rsidP="0064437A">
            <w:pPr>
              <w:pStyle w:val="TAL"/>
            </w:pPr>
            <w:r w:rsidRPr="00836BD7">
              <w:t>server.‌certificate.c</w:t>
            </w:r>
          </w:p>
        </w:tc>
      </w:tr>
    </w:tbl>
    <w:p w14:paraId="4CE6C2B3" w14:textId="77777777" w:rsidR="006B1BED" w:rsidRPr="00836BD7" w:rsidRDefault="006B1BED" w:rsidP="006B1BED"/>
    <w:p w14:paraId="4BC83E05" w14:textId="77777777" w:rsidR="006B1BED" w:rsidRPr="00836BD7" w:rsidRDefault="006B1BED" w:rsidP="006B1BED">
      <w:pPr>
        <w:pStyle w:val="Heading4"/>
      </w:pPr>
      <w:bookmarkStart w:id="2663" w:name="_Toc210738803"/>
      <w:r w:rsidRPr="00836BD7">
        <w:t>H.3.3.3.5</w:t>
      </w:r>
      <w:r w:rsidRPr="00836BD7">
        <w:tab/>
        <w:t>Content Hosting provisioning and configuration</w:t>
      </w:r>
      <w:bookmarkEnd w:id="2663"/>
    </w:p>
    <w:p w14:paraId="5C001C5B"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0B4CC766" w14:textId="77777777" w:rsidR="006B1BED" w:rsidRPr="00836BD7" w:rsidRDefault="006B1BED" w:rsidP="006B1BED">
      <w:r w:rsidRPr="00836BD7">
        <w:t>Configuring the Content Hosting Configuration in each 5GMSd AS is performed according to:</w:t>
      </w:r>
    </w:p>
    <w:p w14:paraId="1B8A3C98" w14:textId="77777777" w:rsidR="006B1BED" w:rsidRPr="00836BD7" w:rsidRDefault="006B1BED" w:rsidP="006B1BED">
      <w:pPr>
        <w:pStyle w:val="B1"/>
      </w:pPr>
      <w:r w:rsidRPr="00836BD7">
        <w:t>-</w:t>
      </w:r>
      <w:r w:rsidRPr="00836BD7">
        <w:tab/>
        <w:t xml:space="preserve">The example base URL of the Media Application Provider’s origin server is </w:t>
      </w:r>
      <w:r w:rsidRPr="00836BD7">
        <w:rPr>
          <w:rStyle w:val="URLchar0"/>
        </w:rPr>
        <w:t>https://origin.media-application-provider.com</w:t>
      </w:r>
      <w:r w:rsidRPr="00836BD7">
        <w:t>.</w:t>
      </w:r>
    </w:p>
    <w:p w14:paraId="214350F6" w14:textId="77777777" w:rsidR="006B1BED" w:rsidRPr="00836BD7" w:rsidRDefault="006B1BED" w:rsidP="006B1BED">
      <w:pPr>
        <w:pStyle w:val="B1"/>
      </w:pPr>
      <w:r w:rsidRPr="00836BD7">
        <w:t>-</w:t>
      </w:r>
      <w:r w:rsidRPr="00836BD7">
        <w:tab/>
        <w:t xml:space="preserve">The creation of the Content Hosting Configuration for Provisioning Session </w:t>
      </w:r>
      <w:r w:rsidRPr="00836BD7">
        <w:rPr>
          <w:rStyle w:val="Codechar"/>
        </w:rPr>
        <w:t>provisioning.session.a</w:t>
      </w:r>
      <w:r w:rsidRPr="00836BD7">
        <w:t xml:space="preserve"> is completed prior to the creation of the Content Hosting Configuration for Provisioning Sessions </w:t>
      </w:r>
      <w:r w:rsidRPr="00836BD7">
        <w:rPr>
          <w:rStyle w:val="Codechar"/>
        </w:rPr>
        <w:t>provisioning.session.b</w:t>
      </w:r>
      <w:r w:rsidRPr="00836BD7">
        <w:t xml:space="preserve"> and </w:t>
      </w:r>
      <w:r w:rsidRPr="00836BD7">
        <w:rPr>
          <w:rStyle w:val="Codechar"/>
        </w:rPr>
        <w:t>provisioning.session.c</w:t>
      </w:r>
      <w:r w:rsidRPr="00836BD7">
        <w:t>.</w:t>
      </w:r>
    </w:p>
    <w:p w14:paraId="2E85BA9F" w14:textId="77777777" w:rsidR="006B1BED" w:rsidRPr="00836BD7" w:rsidRDefault="006B1BED" w:rsidP="006B1BED">
      <w:r w:rsidRPr="00836BD7">
        <w:t>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clause H.3.2.2.</w:t>
      </w:r>
    </w:p>
    <w:p w14:paraId="5B5523A7" w14:textId="77777777" w:rsidR="006B1BED" w:rsidRPr="00836BD7" w:rsidRDefault="006B1BED" w:rsidP="006B1BED">
      <w:pPr>
        <w:keepNext/>
      </w:pPr>
      <w:r w:rsidRPr="00836BD7">
        <w:t>Table H.3.3.3.5-1 provides example values for the Content Hosting Configuration API parameters for all three Provisioning Sessions.</w:t>
      </w:r>
    </w:p>
    <w:p w14:paraId="6C4598DA" w14:textId="77777777" w:rsidR="006B1BED" w:rsidRPr="00836BD7" w:rsidRDefault="006B1BED" w:rsidP="006B1BED">
      <w:pPr>
        <w:pStyle w:val="TH"/>
      </w:pPr>
      <w:r w:rsidRPr="00836BD7">
        <w:t>Table H.3.3.3.5-1: ContentHostingConfiguration resource parameters</w:t>
      </w:r>
    </w:p>
    <w:tbl>
      <w:tblPr>
        <w:tblStyle w:val="ETSItablestyle"/>
        <w:tblW w:w="9715" w:type="dxa"/>
        <w:tblLayout w:type="fixed"/>
        <w:tblLook w:val="04A0" w:firstRow="1" w:lastRow="0" w:firstColumn="1" w:lastColumn="0" w:noHBand="0" w:noVBand="1"/>
      </w:tblPr>
      <w:tblGrid>
        <w:gridCol w:w="265"/>
        <w:gridCol w:w="238"/>
        <w:gridCol w:w="1712"/>
        <w:gridCol w:w="56"/>
        <w:gridCol w:w="1994"/>
        <w:gridCol w:w="37"/>
        <w:gridCol w:w="2013"/>
        <w:gridCol w:w="18"/>
        <w:gridCol w:w="2032"/>
        <w:gridCol w:w="1350"/>
      </w:tblGrid>
      <w:tr w:rsidR="006B1BED" w:rsidRPr="00836BD7" w14:paraId="3FB7F6B9" w14:textId="77777777" w:rsidTr="0064437A">
        <w:trPr>
          <w:cnfStyle w:val="100000000000" w:firstRow="1" w:lastRow="0" w:firstColumn="0" w:lastColumn="0" w:oddVBand="0" w:evenVBand="0" w:oddHBand="0" w:evenHBand="0" w:firstRowFirstColumn="0" w:firstRowLastColumn="0" w:lastRowFirstColumn="0" w:lastRowLastColumn="0"/>
        </w:trPr>
        <w:tc>
          <w:tcPr>
            <w:tcW w:w="2215" w:type="dxa"/>
            <w:gridSpan w:val="3"/>
          </w:tcPr>
          <w:p w14:paraId="4505E592" w14:textId="77777777" w:rsidR="006B1BED" w:rsidRPr="00836BD7" w:rsidRDefault="006B1BED" w:rsidP="0064437A">
            <w:pPr>
              <w:pStyle w:val="TAH"/>
            </w:pPr>
            <w:r w:rsidRPr="00836BD7">
              <w:t>Property name</w:t>
            </w:r>
          </w:p>
        </w:tc>
        <w:tc>
          <w:tcPr>
            <w:tcW w:w="2050" w:type="dxa"/>
            <w:gridSpan w:val="2"/>
          </w:tcPr>
          <w:p w14:paraId="0E44EDFB" w14:textId="77777777" w:rsidR="006B1BED" w:rsidRPr="00836BD7" w:rsidRDefault="006B1BED" w:rsidP="0064437A">
            <w:pPr>
              <w:pStyle w:val="TAH"/>
            </w:pPr>
            <w:r w:rsidRPr="00836BD7">
              <w:t>ProvisioningSession A</w:t>
            </w:r>
          </w:p>
        </w:tc>
        <w:tc>
          <w:tcPr>
            <w:tcW w:w="2050" w:type="dxa"/>
            <w:gridSpan w:val="2"/>
          </w:tcPr>
          <w:p w14:paraId="056A64CB" w14:textId="77777777" w:rsidR="006B1BED" w:rsidRPr="00836BD7" w:rsidRDefault="006B1BED" w:rsidP="0064437A">
            <w:pPr>
              <w:pStyle w:val="TAH"/>
            </w:pPr>
            <w:r w:rsidRPr="00836BD7">
              <w:t>ProvisioningSession B</w:t>
            </w:r>
          </w:p>
        </w:tc>
        <w:tc>
          <w:tcPr>
            <w:tcW w:w="2050" w:type="dxa"/>
            <w:gridSpan w:val="2"/>
          </w:tcPr>
          <w:p w14:paraId="5DA97279" w14:textId="77777777" w:rsidR="006B1BED" w:rsidRPr="00836BD7" w:rsidRDefault="006B1BED" w:rsidP="0064437A">
            <w:pPr>
              <w:pStyle w:val="TAH"/>
            </w:pPr>
            <w:r w:rsidRPr="00836BD7">
              <w:t>Provisioning Session C</w:t>
            </w:r>
          </w:p>
        </w:tc>
        <w:tc>
          <w:tcPr>
            <w:tcW w:w="1350" w:type="dxa"/>
          </w:tcPr>
          <w:p w14:paraId="489964AC" w14:textId="77777777" w:rsidR="006B1BED" w:rsidRPr="00836BD7" w:rsidRDefault="006B1BED" w:rsidP="0064437A">
            <w:pPr>
              <w:pStyle w:val="TAH"/>
            </w:pPr>
            <w:r w:rsidRPr="00836BD7">
              <w:t>Assigned by</w:t>
            </w:r>
          </w:p>
        </w:tc>
      </w:tr>
      <w:tr w:rsidR="006B1BED" w:rsidRPr="00836BD7" w14:paraId="5107393D" w14:textId="77777777" w:rsidTr="0064437A">
        <w:tc>
          <w:tcPr>
            <w:tcW w:w="2215" w:type="dxa"/>
            <w:gridSpan w:val="3"/>
          </w:tcPr>
          <w:p w14:paraId="0F80E1B0" w14:textId="77777777" w:rsidR="006B1BED" w:rsidRPr="00836BD7" w:rsidRDefault="006B1BED" w:rsidP="0064437A">
            <w:pPr>
              <w:pStyle w:val="TAL"/>
              <w:rPr>
                <w:rStyle w:val="Codechar"/>
              </w:rPr>
            </w:pPr>
            <w:r w:rsidRPr="00836BD7">
              <w:rPr>
                <w:rStyle w:val="Codechar"/>
              </w:rPr>
              <w:t>name</w:t>
            </w:r>
          </w:p>
        </w:tc>
        <w:tc>
          <w:tcPr>
            <w:tcW w:w="2050" w:type="dxa"/>
            <w:gridSpan w:val="2"/>
          </w:tcPr>
          <w:p w14:paraId="5E5EE58B" w14:textId="77777777" w:rsidR="006B1BED" w:rsidRPr="00836BD7" w:rsidRDefault="006B1BED" w:rsidP="0064437A">
            <w:pPr>
              <w:pStyle w:val="TAL"/>
            </w:pPr>
            <w:r w:rsidRPr="00836BD7">
              <w:t>content-hosting-configuration-a</w:t>
            </w:r>
          </w:p>
        </w:tc>
        <w:tc>
          <w:tcPr>
            <w:tcW w:w="2050" w:type="dxa"/>
            <w:gridSpan w:val="2"/>
          </w:tcPr>
          <w:p w14:paraId="7998DFB5" w14:textId="77777777" w:rsidR="006B1BED" w:rsidRPr="00836BD7" w:rsidRDefault="006B1BED" w:rsidP="0064437A">
            <w:pPr>
              <w:pStyle w:val="TAL"/>
            </w:pPr>
            <w:r w:rsidRPr="00836BD7">
              <w:t>content-hosting-configuration-b</w:t>
            </w:r>
          </w:p>
        </w:tc>
        <w:tc>
          <w:tcPr>
            <w:tcW w:w="2050" w:type="dxa"/>
            <w:gridSpan w:val="2"/>
          </w:tcPr>
          <w:p w14:paraId="78CB1744" w14:textId="77777777" w:rsidR="006B1BED" w:rsidRPr="00836BD7" w:rsidRDefault="006B1BED" w:rsidP="0064437A">
            <w:pPr>
              <w:pStyle w:val="TAL"/>
            </w:pPr>
            <w:r w:rsidRPr="00836BD7">
              <w:t>content-hosting-configuration-c</w:t>
            </w:r>
          </w:p>
        </w:tc>
        <w:tc>
          <w:tcPr>
            <w:tcW w:w="1350" w:type="dxa"/>
          </w:tcPr>
          <w:p w14:paraId="224876ED" w14:textId="77777777" w:rsidR="006B1BED" w:rsidRPr="00836BD7" w:rsidRDefault="006B1BED" w:rsidP="0064437A">
            <w:pPr>
              <w:pStyle w:val="TAL"/>
            </w:pPr>
            <w:r w:rsidRPr="00836BD7">
              <w:t>5GMSd Application Provider</w:t>
            </w:r>
          </w:p>
        </w:tc>
      </w:tr>
      <w:tr w:rsidR="006B1BED" w:rsidRPr="00836BD7" w14:paraId="31EBE840" w14:textId="77777777" w:rsidTr="0064437A">
        <w:tc>
          <w:tcPr>
            <w:tcW w:w="9715" w:type="dxa"/>
            <w:gridSpan w:val="10"/>
          </w:tcPr>
          <w:p w14:paraId="1D2BBC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76A457BF" w14:textId="77777777" w:rsidTr="0064437A">
        <w:tc>
          <w:tcPr>
            <w:tcW w:w="265" w:type="dxa"/>
          </w:tcPr>
          <w:p w14:paraId="42399FFD" w14:textId="77777777" w:rsidR="006B1BED" w:rsidRPr="00836BD7" w:rsidRDefault="006B1BED" w:rsidP="0064437A">
            <w:pPr>
              <w:pStyle w:val="TAL"/>
              <w:rPr>
                <w:rStyle w:val="Codechar"/>
              </w:rPr>
            </w:pPr>
          </w:p>
        </w:tc>
        <w:tc>
          <w:tcPr>
            <w:tcW w:w="2006" w:type="dxa"/>
            <w:gridSpan w:val="3"/>
          </w:tcPr>
          <w:p w14:paraId="37BB845A" w14:textId="77777777" w:rsidR="006B1BED" w:rsidRPr="00836BD7" w:rsidRDefault="006B1BED" w:rsidP="0064437A">
            <w:pPr>
              <w:pStyle w:val="TAL"/>
              <w:rPr>
                <w:rStyle w:val="Codechar"/>
              </w:rPr>
            </w:pPr>
            <w:r w:rsidRPr="00836BD7">
              <w:rPr>
                <w:rStyle w:val="Codechar"/>
              </w:rPr>
              <w:t>mode</w:t>
            </w:r>
          </w:p>
        </w:tc>
        <w:tc>
          <w:tcPr>
            <w:tcW w:w="2031" w:type="dxa"/>
            <w:gridSpan w:val="2"/>
          </w:tcPr>
          <w:p w14:paraId="2FD14990" w14:textId="77777777" w:rsidR="006B1BED" w:rsidRPr="00836BD7" w:rsidRDefault="006B1BED" w:rsidP="0064437A">
            <w:pPr>
              <w:pStyle w:val="TAL"/>
              <w:rPr>
                <w:rStyle w:val="Codechar"/>
              </w:rPr>
            </w:pPr>
            <w:r w:rsidRPr="00836BD7">
              <w:rPr>
                <w:rStyle w:val="Codechar"/>
              </w:rPr>
              <w:t>PULL</w:t>
            </w:r>
          </w:p>
        </w:tc>
        <w:tc>
          <w:tcPr>
            <w:tcW w:w="2031" w:type="dxa"/>
            <w:gridSpan w:val="2"/>
          </w:tcPr>
          <w:p w14:paraId="0AFFDD20" w14:textId="77777777" w:rsidR="006B1BED" w:rsidRPr="00836BD7" w:rsidRDefault="006B1BED" w:rsidP="0064437A">
            <w:pPr>
              <w:pStyle w:val="TAL"/>
              <w:rPr>
                <w:rStyle w:val="Codechar"/>
              </w:rPr>
            </w:pPr>
            <w:r w:rsidRPr="00836BD7">
              <w:rPr>
                <w:rStyle w:val="Codechar"/>
              </w:rPr>
              <w:t>PULL</w:t>
            </w:r>
          </w:p>
        </w:tc>
        <w:tc>
          <w:tcPr>
            <w:tcW w:w="2032" w:type="dxa"/>
          </w:tcPr>
          <w:p w14:paraId="14D2D6DD" w14:textId="77777777" w:rsidR="006B1BED" w:rsidRPr="00836BD7" w:rsidRDefault="006B1BED" w:rsidP="0064437A">
            <w:pPr>
              <w:pStyle w:val="TAL"/>
              <w:rPr>
                <w:rStyle w:val="Codechar"/>
              </w:rPr>
            </w:pPr>
            <w:r w:rsidRPr="00836BD7">
              <w:rPr>
                <w:rStyle w:val="Codechar"/>
              </w:rPr>
              <w:t>PULL</w:t>
            </w:r>
          </w:p>
        </w:tc>
        <w:tc>
          <w:tcPr>
            <w:tcW w:w="1350" w:type="dxa"/>
            <w:vMerge w:val="restart"/>
          </w:tcPr>
          <w:p w14:paraId="7789A5A3" w14:textId="77777777" w:rsidR="006B1BED" w:rsidRPr="00836BD7" w:rsidRDefault="006B1BED" w:rsidP="0064437A">
            <w:pPr>
              <w:pStyle w:val="TAL"/>
            </w:pPr>
            <w:r w:rsidRPr="00836BD7">
              <w:t>5GMSd Application Provider</w:t>
            </w:r>
          </w:p>
        </w:tc>
      </w:tr>
      <w:tr w:rsidR="006B1BED" w:rsidRPr="00836BD7" w14:paraId="4D2B963E" w14:textId="77777777" w:rsidTr="0064437A">
        <w:tc>
          <w:tcPr>
            <w:tcW w:w="265" w:type="dxa"/>
          </w:tcPr>
          <w:p w14:paraId="19C72C35" w14:textId="77777777" w:rsidR="006B1BED" w:rsidRPr="00836BD7" w:rsidRDefault="006B1BED" w:rsidP="0064437A">
            <w:pPr>
              <w:pStyle w:val="TAL"/>
              <w:rPr>
                <w:rStyle w:val="Codechar"/>
              </w:rPr>
            </w:pPr>
          </w:p>
        </w:tc>
        <w:tc>
          <w:tcPr>
            <w:tcW w:w="2006" w:type="dxa"/>
            <w:gridSpan w:val="3"/>
          </w:tcPr>
          <w:p w14:paraId="08F79D70" w14:textId="77777777" w:rsidR="006B1BED" w:rsidRPr="00836BD7" w:rsidRDefault="006B1BED" w:rsidP="0064437A">
            <w:pPr>
              <w:pStyle w:val="TAL"/>
              <w:rPr>
                <w:rStyle w:val="Codechar"/>
              </w:rPr>
            </w:pPr>
            <w:r w:rsidRPr="00836BD7">
              <w:rPr>
                <w:rStyle w:val="Codechar"/>
              </w:rPr>
              <w:t>protocol</w:t>
            </w:r>
          </w:p>
        </w:tc>
        <w:tc>
          <w:tcPr>
            <w:tcW w:w="2031" w:type="dxa"/>
            <w:gridSpan w:val="2"/>
          </w:tcPr>
          <w:p w14:paraId="1E5F7D4C" w14:textId="77777777" w:rsidR="006B1BED" w:rsidRPr="00836BD7" w:rsidRDefault="006B1BED" w:rsidP="0064437A">
            <w:pPr>
              <w:pStyle w:val="TAL"/>
              <w:rPr>
                <w:rStyle w:val="Codechar"/>
              </w:rPr>
            </w:pPr>
            <w:r w:rsidRPr="00836BD7">
              <w:rPr>
                <w:rStyle w:val="Codechar"/>
              </w:rPr>
              <w:t>urn:3gpp:‌5gms:‌content-protocol:‌http-pull</w:t>
            </w:r>
          </w:p>
        </w:tc>
        <w:tc>
          <w:tcPr>
            <w:tcW w:w="2031" w:type="dxa"/>
            <w:gridSpan w:val="2"/>
          </w:tcPr>
          <w:p w14:paraId="50569B82" w14:textId="77777777" w:rsidR="006B1BED" w:rsidRPr="00836BD7" w:rsidRDefault="006B1BED" w:rsidP="0064437A">
            <w:pPr>
              <w:pStyle w:val="TAL"/>
              <w:rPr>
                <w:rStyle w:val="Codechar"/>
              </w:rPr>
            </w:pPr>
            <w:r w:rsidRPr="00836BD7">
              <w:rPr>
                <w:rStyle w:val="Codechar"/>
              </w:rPr>
              <w:t>urn:3gpp:‌5gms:‌content-protocol:‌http-pull</w:t>
            </w:r>
          </w:p>
        </w:tc>
        <w:tc>
          <w:tcPr>
            <w:tcW w:w="2032" w:type="dxa"/>
          </w:tcPr>
          <w:p w14:paraId="2598AE55" w14:textId="77777777" w:rsidR="006B1BED" w:rsidRPr="00836BD7" w:rsidRDefault="006B1BED" w:rsidP="0064437A">
            <w:pPr>
              <w:pStyle w:val="TAL"/>
              <w:rPr>
                <w:rStyle w:val="Codechar"/>
              </w:rPr>
            </w:pPr>
            <w:r w:rsidRPr="00836BD7">
              <w:rPr>
                <w:rStyle w:val="Codechar"/>
              </w:rPr>
              <w:t>urn:3gpp:‌5gms:‌content-protocol:‌http-pull</w:t>
            </w:r>
          </w:p>
        </w:tc>
        <w:tc>
          <w:tcPr>
            <w:tcW w:w="1350" w:type="dxa"/>
            <w:vMerge/>
          </w:tcPr>
          <w:p w14:paraId="6D64C021" w14:textId="77777777" w:rsidR="006B1BED" w:rsidRPr="00836BD7" w:rsidRDefault="006B1BED" w:rsidP="0064437A">
            <w:pPr>
              <w:pStyle w:val="TAL"/>
            </w:pPr>
          </w:p>
        </w:tc>
      </w:tr>
      <w:tr w:rsidR="006B1BED" w:rsidRPr="00836BD7" w14:paraId="3455766B" w14:textId="77777777" w:rsidTr="0064437A">
        <w:tc>
          <w:tcPr>
            <w:tcW w:w="265" w:type="dxa"/>
          </w:tcPr>
          <w:p w14:paraId="1C2FA3DD" w14:textId="77777777" w:rsidR="006B1BED" w:rsidRPr="00836BD7" w:rsidRDefault="006B1BED" w:rsidP="0064437A">
            <w:pPr>
              <w:pStyle w:val="TAL"/>
              <w:rPr>
                <w:rStyle w:val="Codechar"/>
              </w:rPr>
            </w:pPr>
          </w:p>
        </w:tc>
        <w:tc>
          <w:tcPr>
            <w:tcW w:w="2006" w:type="dxa"/>
            <w:gridSpan w:val="3"/>
          </w:tcPr>
          <w:p w14:paraId="6AAE18DE"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33FCF6B5" w14:textId="77777777" w:rsidR="006B1BED" w:rsidRPr="00836BD7" w:rsidRDefault="006B1BED" w:rsidP="0064437A">
            <w:pPr>
              <w:pStyle w:val="TAL"/>
              <w:rPr>
                <w:rStyle w:val="URLchar0"/>
              </w:rPr>
            </w:pPr>
            <w:r w:rsidRPr="00836BD7">
              <w:rPr>
                <w:rStyle w:val="URLchar0"/>
              </w:rPr>
              <w:t>https://origin.‌media-application-provider.com</w:t>
            </w:r>
          </w:p>
        </w:tc>
        <w:tc>
          <w:tcPr>
            <w:tcW w:w="2031" w:type="dxa"/>
            <w:gridSpan w:val="2"/>
          </w:tcPr>
          <w:p w14:paraId="0A91537A"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2" w:type="dxa"/>
          </w:tcPr>
          <w:p w14:paraId="043C1B02"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1350" w:type="dxa"/>
            <w:vMerge/>
          </w:tcPr>
          <w:p w14:paraId="10E4CB3C" w14:textId="77777777" w:rsidR="006B1BED" w:rsidRPr="00836BD7" w:rsidRDefault="006B1BED" w:rsidP="0064437A">
            <w:pPr>
              <w:pStyle w:val="TAL"/>
            </w:pPr>
          </w:p>
        </w:tc>
      </w:tr>
      <w:tr w:rsidR="006B1BED" w:rsidRPr="00836BD7" w14:paraId="7BB2CD97" w14:textId="77777777" w:rsidTr="0064437A">
        <w:tc>
          <w:tcPr>
            <w:tcW w:w="265" w:type="dxa"/>
          </w:tcPr>
          <w:p w14:paraId="4DACB47F" w14:textId="77777777" w:rsidR="006B1BED" w:rsidRPr="00836BD7" w:rsidRDefault="006B1BED" w:rsidP="0064437A">
            <w:pPr>
              <w:pStyle w:val="TAL"/>
            </w:pPr>
          </w:p>
        </w:tc>
        <w:tc>
          <w:tcPr>
            <w:tcW w:w="9450" w:type="dxa"/>
            <w:gridSpan w:val="9"/>
          </w:tcPr>
          <w:p w14:paraId="75954CDE"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6DD30F44" w14:textId="77777777" w:rsidTr="0064437A">
        <w:tc>
          <w:tcPr>
            <w:tcW w:w="265" w:type="dxa"/>
          </w:tcPr>
          <w:p w14:paraId="15861E42" w14:textId="77777777" w:rsidR="006B1BED" w:rsidRPr="00836BD7" w:rsidRDefault="006B1BED" w:rsidP="0064437A">
            <w:pPr>
              <w:pStyle w:val="TAL"/>
              <w:rPr>
                <w:rStyle w:val="Codechar"/>
              </w:rPr>
            </w:pPr>
          </w:p>
        </w:tc>
        <w:tc>
          <w:tcPr>
            <w:tcW w:w="2006" w:type="dxa"/>
            <w:gridSpan w:val="3"/>
          </w:tcPr>
          <w:p w14:paraId="55437BF4" w14:textId="77777777" w:rsidR="006B1BED" w:rsidRPr="00836BD7" w:rsidRDefault="006B1BED" w:rsidP="0064437A">
            <w:pPr>
              <w:pStyle w:val="TAL"/>
              <w:rPr>
                <w:rStyle w:val="Codechar"/>
              </w:rPr>
            </w:pPr>
            <w:r w:rsidRPr="00836BD7">
              <w:rPr>
                <w:rStyle w:val="Codechar"/>
              </w:rPr>
              <w:t>contentPreparation‌TemplateId</w:t>
            </w:r>
          </w:p>
        </w:tc>
        <w:tc>
          <w:tcPr>
            <w:tcW w:w="2031" w:type="dxa"/>
            <w:gridSpan w:val="2"/>
          </w:tcPr>
          <w:p w14:paraId="18F71F67" w14:textId="77777777" w:rsidR="006B1BED" w:rsidRPr="00836BD7" w:rsidRDefault="006B1BED" w:rsidP="0064437A">
            <w:pPr>
              <w:pStyle w:val="TAL"/>
              <w:rPr>
                <w:rStyle w:val="Codechar"/>
              </w:rPr>
            </w:pPr>
            <w:r w:rsidRPr="00836BD7">
              <w:rPr>
                <w:rStyle w:val="Codechar"/>
              </w:rPr>
              <w:t>cmmf.content.‌preparation.‌template</w:t>
            </w:r>
          </w:p>
        </w:tc>
        <w:tc>
          <w:tcPr>
            <w:tcW w:w="2031" w:type="dxa"/>
            <w:gridSpan w:val="2"/>
          </w:tcPr>
          <w:p w14:paraId="5B7C6B23" w14:textId="77777777" w:rsidR="006B1BED" w:rsidRPr="00836BD7" w:rsidRDefault="006B1BED" w:rsidP="0064437A">
            <w:pPr>
              <w:pStyle w:val="TAL"/>
              <w:rPr>
                <w:rStyle w:val="Codechar"/>
              </w:rPr>
            </w:pPr>
          </w:p>
        </w:tc>
        <w:tc>
          <w:tcPr>
            <w:tcW w:w="2032" w:type="dxa"/>
          </w:tcPr>
          <w:p w14:paraId="4F270ACF" w14:textId="77777777" w:rsidR="006B1BED" w:rsidRPr="00836BD7" w:rsidRDefault="006B1BED" w:rsidP="0064437A">
            <w:pPr>
              <w:pStyle w:val="TAL"/>
              <w:rPr>
                <w:rStyle w:val="Codechar"/>
              </w:rPr>
            </w:pPr>
          </w:p>
        </w:tc>
        <w:tc>
          <w:tcPr>
            <w:tcW w:w="1350" w:type="dxa"/>
            <w:vMerge w:val="restart"/>
          </w:tcPr>
          <w:p w14:paraId="27D69306" w14:textId="77777777" w:rsidR="006B1BED" w:rsidRPr="00836BD7" w:rsidRDefault="006B1BED" w:rsidP="0064437A">
            <w:pPr>
              <w:pStyle w:val="TAL"/>
            </w:pPr>
            <w:r w:rsidRPr="00836BD7">
              <w:t>5GMSd Application Provider</w:t>
            </w:r>
          </w:p>
        </w:tc>
      </w:tr>
      <w:tr w:rsidR="006B1BED" w:rsidRPr="00836BD7" w14:paraId="2ACA0E1A" w14:textId="77777777" w:rsidTr="0064437A">
        <w:tc>
          <w:tcPr>
            <w:tcW w:w="265" w:type="dxa"/>
          </w:tcPr>
          <w:p w14:paraId="54FD857C" w14:textId="77777777" w:rsidR="006B1BED" w:rsidRPr="00836BD7" w:rsidRDefault="006B1BED" w:rsidP="0064437A">
            <w:pPr>
              <w:pStyle w:val="TAL"/>
              <w:rPr>
                <w:rStyle w:val="Codechar"/>
              </w:rPr>
            </w:pPr>
          </w:p>
        </w:tc>
        <w:tc>
          <w:tcPr>
            <w:tcW w:w="2006" w:type="dxa"/>
            <w:gridSpan w:val="3"/>
          </w:tcPr>
          <w:p w14:paraId="1CF6C189" w14:textId="77777777" w:rsidR="006B1BED" w:rsidRPr="00836BD7" w:rsidRDefault="006B1BED" w:rsidP="0064437A">
            <w:pPr>
              <w:pStyle w:val="TAL"/>
              <w:rPr>
                <w:rStyle w:val="Codechar"/>
              </w:rPr>
            </w:pPr>
            <w:r w:rsidRPr="00836BD7">
              <w:rPr>
                <w:rStyle w:val="Codechar"/>
              </w:rPr>
              <w:t>certificateId</w:t>
            </w:r>
          </w:p>
        </w:tc>
        <w:tc>
          <w:tcPr>
            <w:tcW w:w="2031" w:type="dxa"/>
            <w:gridSpan w:val="2"/>
          </w:tcPr>
          <w:p w14:paraId="416B764B" w14:textId="77777777" w:rsidR="006B1BED" w:rsidRPr="00836BD7" w:rsidRDefault="006B1BED" w:rsidP="0064437A">
            <w:pPr>
              <w:pStyle w:val="TAL"/>
              <w:rPr>
                <w:rStyle w:val="Codechar"/>
              </w:rPr>
            </w:pPr>
            <w:r w:rsidRPr="00836BD7">
              <w:rPr>
                <w:rStyle w:val="Codechar"/>
              </w:rPr>
              <w:t>server.‌certificate.a</w:t>
            </w:r>
          </w:p>
        </w:tc>
        <w:tc>
          <w:tcPr>
            <w:tcW w:w="2031" w:type="dxa"/>
            <w:gridSpan w:val="2"/>
          </w:tcPr>
          <w:p w14:paraId="52A5E6B3" w14:textId="77777777" w:rsidR="006B1BED" w:rsidRPr="00836BD7" w:rsidRDefault="006B1BED" w:rsidP="0064437A">
            <w:pPr>
              <w:pStyle w:val="TAL"/>
              <w:rPr>
                <w:rStyle w:val="Codechar"/>
              </w:rPr>
            </w:pPr>
            <w:r w:rsidRPr="00836BD7">
              <w:rPr>
                <w:rStyle w:val="Codechar"/>
              </w:rPr>
              <w:t>server.‌certificate.b</w:t>
            </w:r>
          </w:p>
        </w:tc>
        <w:tc>
          <w:tcPr>
            <w:tcW w:w="2032" w:type="dxa"/>
          </w:tcPr>
          <w:p w14:paraId="4190377F" w14:textId="77777777" w:rsidR="006B1BED" w:rsidRPr="00836BD7" w:rsidRDefault="006B1BED" w:rsidP="0064437A">
            <w:pPr>
              <w:pStyle w:val="TAL"/>
              <w:rPr>
                <w:rStyle w:val="Codechar"/>
              </w:rPr>
            </w:pPr>
            <w:r w:rsidRPr="00836BD7">
              <w:rPr>
                <w:rStyle w:val="Codechar"/>
              </w:rPr>
              <w:t>server.‌certificate.c</w:t>
            </w:r>
          </w:p>
        </w:tc>
        <w:tc>
          <w:tcPr>
            <w:tcW w:w="1350" w:type="dxa"/>
            <w:vMerge/>
          </w:tcPr>
          <w:p w14:paraId="54ADCE24" w14:textId="77777777" w:rsidR="006B1BED" w:rsidRPr="00836BD7" w:rsidRDefault="006B1BED" w:rsidP="0064437A">
            <w:pPr>
              <w:pStyle w:val="TAL"/>
            </w:pPr>
          </w:p>
        </w:tc>
      </w:tr>
      <w:tr w:rsidR="006B1BED" w:rsidRPr="00836BD7" w14:paraId="22E5F1AF" w14:textId="77777777" w:rsidTr="0064437A">
        <w:tc>
          <w:tcPr>
            <w:tcW w:w="265" w:type="dxa"/>
          </w:tcPr>
          <w:p w14:paraId="248BB8D0" w14:textId="77777777" w:rsidR="006B1BED" w:rsidRPr="00836BD7" w:rsidRDefault="006B1BED" w:rsidP="0064437A">
            <w:pPr>
              <w:pStyle w:val="TAL"/>
              <w:rPr>
                <w:rStyle w:val="Codechar"/>
              </w:rPr>
            </w:pPr>
          </w:p>
        </w:tc>
        <w:tc>
          <w:tcPr>
            <w:tcW w:w="2006" w:type="dxa"/>
            <w:gridSpan w:val="3"/>
          </w:tcPr>
          <w:p w14:paraId="1F3DD456" w14:textId="77777777" w:rsidR="006B1BED" w:rsidRPr="00836BD7" w:rsidRDefault="006B1BED" w:rsidP="0064437A">
            <w:pPr>
              <w:pStyle w:val="TAL"/>
              <w:rPr>
                <w:rStyle w:val="Codechar"/>
              </w:rPr>
            </w:pPr>
            <w:r w:rsidRPr="00836BD7">
              <w:rPr>
                <w:rStyle w:val="Codechar"/>
              </w:rPr>
              <w:t>canonical‌DomainName</w:t>
            </w:r>
          </w:p>
        </w:tc>
        <w:tc>
          <w:tcPr>
            <w:tcW w:w="2031" w:type="dxa"/>
            <w:gridSpan w:val="2"/>
          </w:tcPr>
          <w:p w14:paraId="2207B9BE" w14:textId="77777777" w:rsidR="006B1BED" w:rsidRPr="00836BD7" w:rsidRDefault="006B1BED" w:rsidP="0064437A">
            <w:pPr>
              <w:pStyle w:val="TAL"/>
              <w:rPr>
                <w:rStyle w:val="Codechar"/>
              </w:rPr>
            </w:pPr>
            <w:r w:rsidRPr="00836BD7">
              <w:rPr>
                <w:rStyle w:val="Codechar"/>
              </w:rPr>
              <w:t>distribution-a.‌com-provider-service-a.‌ms.as.‌3gppservices.org</w:t>
            </w:r>
          </w:p>
        </w:tc>
        <w:tc>
          <w:tcPr>
            <w:tcW w:w="2031" w:type="dxa"/>
            <w:gridSpan w:val="2"/>
          </w:tcPr>
          <w:p w14:paraId="1D6D60FA" w14:textId="77777777" w:rsidR="006B1BED" w:rsidRPr="00836BD7" w:rsidRDefault="006B1BED" w:rsidP="0064437A">
            <w:pPr>
              <w:pStyle w:val="TAL"/>
              <w:rPr>
                <w:rStyle w:val="Codechar"/>
              </w:rPr>
            </w:pPr>
            <w:r w:rsidRPr="00836BD7">
              <w:rPr>
                <w:rStyle w:val="Codechar"/>
              </w:rPr>
              <w:t>distribution-a.‌com-provider-service-b.‌ms.as.‌3gppservices.org</w:t>
            </w:r>
          </w:p>
        </w:tc>
        <w:tc>
          <w:tcPr>
            <w:tcW w:w="2032" w:type="dxa"/>
          </w:tcPr>
          <w:p w14:paraId="082E1E15" w14:textId="77777777" w:rsidR="006B1BED" w:rsidRPr="00836BD7" w:rsidRDefault="006B1BED" w:rsidP="0064437A">
            <w:pPr>
              <w:pStyle w:val="TAL"/>
              <w:rPr>
                <w:rStyle w:val="Codechar"/>
              </w:rPr>
            </w:pPr>
            <w:r w:rsidRPr="00836BD7">
              <w:rPr>
                <w:rStyle w:val="Codechar"/>
              </w:rPr>
              <w:t>distribution-a.‌com-provider-service-c.‌ms.as.‌3gppservices.org</w:t>
            </w:r>
          </w:p>
        </w:tc>
        <w:tc>
          <w:tcPr>
            <w:tcW w:w="1350" w:type="dxa"/>
            <w:vMerge w:val="restart"/>
          </w:tcPr>
          <w:p w14:paraId="6C44B523" w14:textId="77777777" w:rsidR="006B1BED" w:rsidRPr="00836BD7" w:rsidRDefault="006B1BED" w:rsidP="0064437A">
            <w:pPr>
              <w:pStyle w:val="TAL"/>
            </w:pPr>
            <w:r w:rsidRPr="00836BD7">
              <w:t>5GMSd AF</w:t>
            </w:r>
          </w:p>
        </w:tc>
      </w:tr>
      <w:tr w:rsidR="006B1BED" w:rsidRPr="00836BD7" w14:paraId="0EBA1974" w14:textId="77777777" w:rsidTr="0064437A">
        <w:tc>
          <w:tcPr>
            <w:tcW w:w="265" w:type="dxa"/>
          </w:tcPr>
          <w:p w14:paraId="6A7584B0" w14:textId="77777777" w:rsidR="006B1BED" w:rsidRPr="00836BD7" w:rsidRDefault="006B1BED" w:rsidP="0064437A">
            <w:pPr>
              <w:pStyle w:val="TAL"/>
              <w:rPr>
                <w:rStyle w:val="Codechar"/>
              </w:rPr>
            </w:pPr>
          </w:p>
        </w:tc>
        <w:tc>
          <w:tcPr>
            <w:tcW w:w="2006" w:type="dxa"/>
            <w:gridSpan w:val="3"/>
          </w:tcPr>
          <w:p w14:paraId="39704408"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22EEB68F"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1" w:type="dxa"/>
            <w:gridSpan w:val="2"/>
          </w:tcPr>
          <w:p w14:paraId="3ADE42A6" w14:textId="77777777" w:rsidR="006B1BED" w:rsidRPr="00836BD7" w:rsidRDefault="006B1BED" w:rsidP="0064437A">
            <w:pPr>
              <w:pStyle w:val="TAL"/>
              <w:rPr>
                <w:rStyle w:val="URLchar0"/>
              </w:rPr>
            </w:pPr>
            <w:r w:rsidRPr="00836BD7">
              <w:rPr>
                <w:rStyle w:val="URLchar0"/>
              </w:rPr>
              <w:t>https://‌distribution-a.com-provider-service-b.ms.as.‌3gppservices.org</w:t>
            </w:r>
          </w:p>
        </w:tc>
        <w:tc>
          <w:tcPr>
            <w:tcW w:w="2032" w:type="dxa"/>
          </w:tcPr>
          <w:p w14:paraId="7BAFA4B5" w14:textId="77777777" w:rsidR="006B1BED" w:rsidRPr="00836BD7" w:rsidRDefault="006B1BED" w:rsidP="0064437A">
            <w:pPr>
              <w:pStyle w:val="TAL"/>
              <w:rPr>
                <w:rStyle w:val="URLchar0"/>
              </w:rPr>
            </w:pPr>
            <w:r w:rsidRPr="00836BD7">
              <w:rPr>
                <w:rStyle w:val="URLchar0"/>
              </w:rPr>
              <w:t>https://‌distribution-a.‌com-provider-service-c.‌ms.as.‌3gppservices.org</w:t>
            </w:r>
          </w:p>
        </w:tc>
        <w:tc>
          <w:tcPr>
            <w:tcW w:w="1350" w:type="dxa"/>
            <w:vMerge/>
          </w:tcPr>
          <w:p w14:paraId="1C4E9BC2" w14:textId="77777777" w:rsidR="006B1BED" w:rsidRPr="00836BD7" w:rsidRDefault="006B1BED" w:rsidP="0064437A">
            <w:pPr>
              <w:pStyle w:val="TAL"/>
            </w:pPr>
          </w:p>
        </w:tc>
      </w:tr>
      <w:tr w:rsidR="006B1BED" w:rsidRPr="00836BD7" w14:paraId="7B2D1087" w14:textId="77777777" w:rsidTr="0064437A">
        <w:tc>
          <w:tcPr>
            <w:tcW w:w="265" w:type="dxa"/>
          </w:tcPr>
          <w:p w14:paraId="146F1E8E" w14:textId="77777777" w:rsidR="006B1BED" w:rsidRPr="00836BD7" w:rsidRDefault="006B1BED" w:rsidP="0064437A">
            <w:pPr>
              <w:pStyle w:val="TAL"/>
              <w:rPr>
                <w:rStyle w:val="Codechar"/>
              </w:rPr>
            </w:pPr>
          </w:p>
        </w:tc>
        <w:tc>
          <w:tcPr>
            <w:tcW w:w="9450" w:type="dxa"/>
            <w:gridSpan w:val="9"/>
          </w:tcPr>
          <w:p w14:paraId="05F3F5E5" w14:textId="77777777" w:rsidR="006B1BED" w:rsidRPr="00836BD7" w:rsidRDefault="006B1BED" w:rsidP="0064437A">
            <w:pPr>
              <w:pStyle w:val="TAL"/>
              <w:rPr>
                <w:rStyle w:val="Codechar"/>
              </w:rPr>
            </w:pPr>
            <w:r w:rsidRPr="00836BD7">
              <w:rPr>
                <w:rStyle w:val="Codechar"/>
              </w:rPr>
              <w:t>pathRewriteRule</w:t>
            </w:r>
          </w:p>
        </w:tc>
      </w:tr>
      <w:tr w:rsidR="006B1BED" w:rsidRPr="00836BD7" w14:paraId="5A95D602" w14:textId="77777777" w:rsidTr="0064437A">
        <w:tc>
          <w:tcPr>
            <w:tcW w:w="265" w:type="dxa"/>
          </w:tcPr>
          <w:p w14:paraId="0AE0100B" w14:textId="77777777" w:rsidR="006B1BED" w:rsidRPr="00836BD7" w:rsidRDefault="006B1BED" w:rsidP="0064437A">
            <w:pPr>
              <w:pStyle w:val="TAL"/>
              <w:rPr>
                <w:rStyle w:val="Codechar"/>
              </w:rPr>
            </w:pPr>
          </w:p>
        </w:tc>
        <w:tc>
          <w:tcPr>
            <w:tcW w:w="238" w:type="dxa"/>
          </w:tcPr>
          <w:p w14:paraId="50D4395B" w14:textId="77777777" w:rsidR="006B1BED" w:rsidRPr="00836BD7" w:rsidRDefault="006B1BED" w:rsidP="0064437A">
            <w:pPr>
              <w:pStyle w:val="TAL"/>
              <w:rPr>
                <w:rStyle w:val="Codechar"/>
              </w:rPr>
            </w:pPr>
          </w:p>
        </w:tc>
        <w:tc>
          <w:tcPr>
            <w:tcW w:w="1768" w:type="dxa"/>
            <w:gridSpan w:val="2"/>
          </w:tcPr>
          <w:p w14:paraId="78A93D35" w14:textId="77777777" w:rsidR="006B1BED" w:rsidRPr="00836BD7" w:rsidRDefault="006B1BED" w:rsidP="0064437A">
            <w:pPr>
              <w:pStyle w:val="TAL"/>
              <w:rPr>
                <w:rStyle w:val="Codechar"/>
              </w:rPr>
            </w:pPr>
            <w:r w:rsidRPr="00836BD7">
              <w:rPr>
                <w:rStyle w:val="Codechar"/>
              </w:rPr>
              <w:t>requestPathPattern</w:t>
            </w:r>
          </w:p>
        </w:tc>
        <w:tc>
          <w:tcPr>
            <w:tcW w:w="2031" w:type="dxa"/>
            <w:gridSpan w:val="2"/>
          </w:tcPr>
          <w:p w14:paraId="0F9E22B4" w14:textId="77777777" w:rsidR="006B1BED" w:rsidRPr="00836BD7" w:rsidRDefault="006B1BED" w:rsidP="0064437A">
            <w:pPr>
              <w:pStyle w:val="TAL"/>
              <w:rPr>
                <w:rStyle w:val="URLchar0"/>
              </w:rPr>
            </w:pPr>
            <w:r w:rsidRPr="00836BD7">
              <w:rPr>
                <w:rStyle w:val="URLchar0"/>
              </w:rPr>
              <w:t>(cmmf-[b-c]/)$</w:t>
            </w:r>
          </w:p>
        </w:tc>
        <w:tc>
          <w:tcPr>
            <w:tcW w:w="2031" w:type="dxa"/>
            <w:gridSpan w:val="2"/>
          </w:tcPr>
          <w:p w14:paraId="40A5FE06" w14:textId="77777777" w:rsidR="006B1BED" w:rsidRPr="00836BD7" w:rsidRDefault="006B1BED" w:rsidP="0064437A">
            <w:pPr>
              <w:pStyle w:val="TAL"/>
              <w:rPr>
                <w:rStyle w:val="URLchar0"/>
              </w:rPr>
            </w:pPr>
          </w:p>
        </w:tc>
        <w:tc>
          <w:tcPr>
            <w:tcW w:w="2032" w:type="dxa"/>
          </w:tcPr>
          <w:p w14:paraId="3B0F1395" w14:textId="77777777" w:rsidR="006B1BED" w:rsidRPr="00836BD7" w:rsidRDefault="006B1BED" w:rsidP="0064437A">
            <w:pPr>
              <w:pStyle w:val="TAL"/>
              <w:rPr>
                <w:rStyle w:val="URLchar0"/>
              </w:rPr>
            </w:pPr>
          </w:p>
        </w:tc>
        <w:tc>
          <w:tcPr>
            <w:tcW w:w="1350" w:type="dxa"/>
            <w:vMerge w:val="restart"/>
          </w:tcPr>
          <w:p w14:paraId="4C6F0814" w14:textId="77777777" w:rsidR="006B1BED" w:rsidRPr="00836BD7" w:rsidRDefault="006B1BED" w:rsidP="0064437A">
            <w:pPr>
              <w:pStyle w:val="TAL"/>
            </w:pPr>
            <w:r w:rsidRPr="00836BD7">
              <w:t>5GMSd Application Provider</w:t>
            </w:r>
          </w:p>
        </w:tc>
      </w:tr>
      <w:tr w:rsidR="006B1BED" w:rsidRPr="00836BD7" w14:paraId="35C97000" w14:textId="77777777" w:rsidTr="0064437A">
        <w:tc>
          <w:tcPr>
            <w:tcW w:w="265" w:type="dxa"/>
          </w:tcPr>
          <w:p w14:paraId="413FF666" w14:textId="77777777" w:rsidR="006B1BED" w:rsidRPr="00836BD7" w:rsidRDefault="006B1BED" w:rsidP="0064437A">
            <w:pPr>
              <w:pStyle w:val="TAL"/>
              <w:rPr>
                <w:rStyle w:val="Codechar"/>
              </w:rPr>
            </w:pPr>
          </w:p>
        </w:tc>
        <w:tc>
          <w:tcPr>
            <w:tcW w:w="238" w:type="dxa"/>
          </w:tcPr>
          <w:p w14:paraId="4DDC8191" w14:textId="77777777" w:rsidR="006B1BED" w:rsidRPr="00836BD7" w:rsidRDefault="006B1BED" w:rsidP="0064437A">
            <w:pPr>
              <w:pStyle w:val="TAL"/>
              <w:rPr>
                <w:rStyle w:val="Codechar"/>
              </w:rPr>
            </w:pPr>
          </w:p>
        </w:tc>
        <w:tc>
          <w:tcPr>
            <w:tcW w:w="1768" w:type="dxa"/>
            <w:gridSpan w:val="2"/>
          </w:tcPr>
          <w:p w14:paraId="1F6381B4" w14:textId="77777777" w:rsidR="006B1BED" w:rsidRPr="00836BD7" w:rsidRDefault="006B1BED" w:rsidP="0064437A">
            <w:pPr>
              <w:pStyle w:val="TAL"/>
              <w:rPr>
                <w:rStyle w:val="Codechar"/>
              </w:rPr>
            </w:pPr>
            <w:r w:rsidRPr="00836BD7">
              <w:rPr>
                <w:rStyle w:val="Codechar"/>
              </w:rPr>
              <w:t>mappedPath</w:t>
            </w:r>
          </w:p>
        </w:tc>
        <w:tc>
          <w:tcPr>
            <w:tcW w:w="2031" w:type="dxa"/>
            <w:gridSpan w:val="2"/>
          </w:tcPr>
          <w:p w14:paraId="47738AB1" w14:textId="77777777" w:rsidR="006B1BED" w:rsidRPr="00836BD7" w:rsidRDefault="006B1BED" w:rsidP="0064437A">
            <w:pPr>
              <w:pStyle w:val="TAL"/>
              <w:rPr>
                <w:rStyle w:val="URLchar0"/>
              </w:rPr>
            </w:pPr>
          </w:p>
        </w:tc>
        <w:tc>
          <w:tcPr>
            <w:tcW w:w="2031" w:type="dxa"/>
            <w:gridSpan w:val="2"/>
          </w:tcPr>
          <w:p w14:paraId="369C79E6" w14:textId="77777777" w:rsidR="006B1BED" w:rsidRPr="00836BD7" w:rsidRDefault="006B1BED" w:rsidP="0064437A">
            <w:pPr>
              <w:pStyle w:val="TAL"/>
              <w:rPr>
                <w:rStyle w:val="URLchar0"/>
              </w:rPr>
            </w:pPr>
          </w:p>
        </w:tc>
        <w:tc>
          <w:tcPr>
            <w:tcW w:w="2032" w:type="dxa"/>
          </w:tcPr>
          <w:p w14:paraId="2BFD3EFA" w14:textId="77777777" w:rsidR="006B1BED" w:rsidRPr="00836BD7" w:rsidRDefault="006B1BED" w:rsidP="0064437A">
            <w:pPr>
              <w:pStyle w:val="TAL"/>
              <w:rPr>
                <w:rStyle w:val="URLchar0"/>
              </w:rPr>
            </w:pPr>
          </w:p>
        </w:tc>
        <w:tc>
          <w:tcPr>
            <w:tcW w:w="1350" w:type="dxa"/>
            <w:vMerge/>
          </w:tcPr>
          <w:p w14:paraId="2D65CF2B" w14:textId="77777777" w:rsidR="006B1BED" w:rsidRPr="00836BD7" w:rsidRDefault="006B1BED" w:rsidP="0064437A">
            <w:pPr>
              <w:pStyle w:val="TAL"/>
            </w:pPr>
          </w:p>
        </w:tc>
      </w:tr>
    </w:tbl>
    <w:p w14:paraId="0BDA7F81" w14:textId="77777777" w:rsidR="006B1BED" w:rsidRPr="00836BD7" w:rsidRDefault="006B1BED" w:rsidP="006B1BED"/>
    <w:p w14:paraId="585A20A0" w14:textId="77777777" w:rsidR="006B1BED" w:rsidRPr="00836BD7" w:rsidRDefault="006B1BED" w:rsidP="006B1BED">
      <w:pPr>
        <w:pStyle w:val="Heading4"/>
      </w:pPr>
      <w:bookmarkStart w:id="2664" w:name="_Toc210738804"/>
      <w:r w:rsidRPr="00836BD7">
        <w:t>H.3.3.3.6</w:t>
      </w:r>
      <w:r w:rsidRPr="00836BD7">
        <w:tab/>
        <w:t>End-to-end URL mapping</w:t>
      </w:r>
      <w:bookmarkEnd w:id="2664"/>
    </w:p>
    <w:p w14:paraId="14A26CC6" w14:textId="77777777" w:rsidR="006B1BED" w:rsidRPr="00836BD7" w:rsidRDefault="006B1BED" w:rsidP="006B1BED">
      <w:pPr>
        <w:keepNext/>
      </w:pPr>
      <w:r w:rsidRPr="00836BD7">
        <w:t>Table H.3.3.3.6-1 provides an example of the end-to-end mapping for requests initiated by the Media Player for a subset of the URLs provided in the example MPD shown in listing H.3.2.1-1 where the CMMF Media Access Client uses the corresponding URL mapping provided in the EFDT shown in listing H.3.2.2.3-1.</w:t>
      </w:r>
    </w:p>
    <w:p w14:paraId="3633A8D2" w14:textId="77777777" w:rsidR="006B1BED" w:rsidRPr="00836BD7" w:rsidRDefault="006B1BED" w:rsidP="006B1BED">
      <w:pPr>
        <w:pStyle w:val="TH"/>
      </w:pPr>
      <w:r w:rsidRPr="00836BD7">
        <w:t>Table H.3.3.3.6-1: End-to-End URL mapping example</w:t>
      </w:r>
    </w:p>
    <w:tbl>
      <w:tblPr>
        <w:tblStyle w:val="ETSItablestyle"/>
        <w:tblW w:w="9715" w:type="dxa"/>
        <w:tblLayout w:type="fixed"/>
        <w:tblLook w:val="04A0" w:firstRow="1" w:lastRow="0" w:firstColumn="1" w:lastColumn="0" w:noHBand="0" w:noVBand="1"/>
      </w:tblPr>
      <w:tblGrid>
        <w:gridCol w:w="1795"/>
        <w:gridCol w:w="2880"/>
        <w:gridCol w:w="2700"/>
        <w:gridCol w:w="2340"/>
      </w:tblGrid>
      <w:tr w:rsidR="006B1BED" w:rsidRPr="00836BD7" w14:paraId="1973FCB1" w14:textId="77777777" w:rsidTr="0064437A">
        <w:trPr>
          <w:cnfStyle w:val="100000000000" w:firstRow="1" w:lastRow="0" w:firstColumn="0" w:lastColumn="0" w:oddVBand="0" w:evenVBand="0" w:oddHBand="0" w:evenHBand="0" w:firstRowFirstColumn="0" w:firstRowLastColumn="0" w:lastRowFirstColumn="0" w:lastRowLastColumn="0"/>
        </w:trPr>
        <w:tc>
          <w:tcPr>
            <w:tcW w:w="1795" w:type="dxa"/>
          </w:tcPr>
          <w:p w14:paraId="76E03F4D" w14:textId="77777777" w:rsidR="006B1BED" w:rsidRPr="00836BD7" w:rsidRDefault="006B1BED" w:rsidP="0064437A">
            <w:pPr>
              <w:pStyle w:val="TAH"/>
            </w:pPr>
            <w:r w:rsidRPr="00836BD7">
              <w:t>MPD URL</w:t>
            </w:r>
          </w:p>
        </w:tc>
        <w:tc>
          <w:tcPr>
            <w:tcW w:w="2880" w:type="dxa"/>
          </w:tcPr>
          <w:p w14:paraId="13E963F6" w14:textId="77777777" w:rsidR="006B1BED" w:rsidRPr="00836BD7" w:rsidRDefault="006B1BED" w:rsidP="0064437A">
            <w:pPr>
              <w:pStyle w:val="TAH"/>
            </w:pPr>
            <w:r w:rsidRPr="00836BD7">
              <w:t>M4d Request URL</w:t>
            </w:r>
          </w:p>
        </w:tc>
        <w:tc>
          <w:tcPr>
            <w:tcW w:w="2700" w:type="dxa"/>
          </w:tcPr>
          <w:p w14:paraId="7BAC98EC" w14:textId="77777777" w:rsidR="006B1BED" w:rsidRPr="00836BD7" w:rsidRDefault="006B1BED" w:rsidP="0064437A">
            <w:pPr>
              <w:pStyle w:val="TAH"/>
            </w:pPr>
            <w:r w:rsidRPr="00836BD7">
              <w:t>M10d Request URL</w:t>
            </w:r>
          </w:p>
        </w:tc>
        <w:tc>
          <w:tcPr>
            <w:tcW w:w="2340" w:type="dxa"/>
          </w:tcPr>
          <w:p w14:paraId="27739DA8" w14:textId="77777777" w:rsidR="006B1BED" w:rsidRPr="00836BD7" w:rsidRDefault="006B1BED" w:rsidP="0064437A">
            <w:pPr>
              <w:pStyle w:val="TAH"/>
            </w:pPr>
            <w:r w:rsidRPr="00836BD7">
              <w:t>M2d Request URL</w:t>
            </w:r>
          </w:p>
        </w:tc>
      </w:tr>
      <w:tr w:rsidR="006B1BED" w:rsidRPr="00836BD7" w14:paraId="2BC58268" w14:textId="77777777" w:rsidTr="0064437A">
        <w:trPr>
          <w:trHeight w:val="841"/>
        </w:trPr>
        <w:tc>
          <w:tcPr>
            <w:tcW w:w="1795" w:type="dxa"/>
            <w:vMerge w:val="restart"/>
          </w:tcPr>
          <w:p w14:paraId="11B1D0CB"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2880" w:type="dxa"/>
          </w:tcPr>
          <w:p w14:paraId="6DA3C1F4"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700" w:type="dxa"/>
          </w:tcPr>
          <w:p w14:paraId="3E548F0C"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340" w:type="dxa"/>
            <w:vMerge w:val="restart"/>
          </w:tcPr>
          <w:p w14:paraId="4D009E4B"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1A5D78BB" w14:textId="77777777" w:rsidTr="0064437A">
        <w:tc>
          <w:tcPr>
            <w:tcW w:w="1795" w:type="dxa"/>
            <w:vMerge/>
          </w:tcPr>
          <w:p w14:paraId="53289D7B"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582E5F62"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700" w:type="dxa"/>
          </w:tcPr>
          <w:p w14:paraId="060E1B6E"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340" w:type="dxa"/>
            <w:vMerge/>
          </w:tcPr>
          <w:p w14:paraId="663F02DB" w14:textId="77777777" w:rsidR="006B1BED" w:rsidRPr="00836BD7" w:rsidRDefault="006B1BED" w:rsidP="0064437A">
            <w:pPr>
              <w:pStyle w:val="TAL"/>
              <w:rPr>
                <w:rStyle w:val="URLchar0"/>
              </w:rPr>
            </w:pPr>
          </w:p>
        </w:tc>
      </w:tr>
      <w:tr w:rsidR="006B1BED" w:rsidRPr="00836BD7" w14:paraId="24AD2A5F" w14:textId="77777777" w:rsidTr="0064437A">
        <w:tc>
          <w:tcPr>
            <w:tcW w:w="1795" w:type="dxa"/>
            <w:vMerge w:val="restart"/>
          </w:tcPr>
          <w:p w14:paraId="0EED6A5D"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2880" w:type="dxa"/>
          </w:tcPr>
          <w:p w14:paraId="45162FC0"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700" w:type="dxa"/>
          </w:tcPr>
          <w:p w14:paraId="7F32BAE7"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340" w:type="dxa"/>
            <w:vMerge w:val="restart"/>
          </w:tcPr>
          <w:p w14:paraId="58392E2C"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3CED69FB" w14:textId="77777777" w:rsidTr="0064437A">
        <w:tc>
          <w:tcPr>
            <w:tcW w:w="1795" w:type="dxa"/>
            <w:vMerge/>
          </w:tcPr>
          <w:p w14:paraId="223F56EE"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72F6A8D2"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700" w:type="dxa"/>
          </w:tcPr>
          <w:p w14:paraId="7BB7819D"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340" w:type="dxa"/>
            <w:vMerge/>
          </w:tcPr>
          <w:p w14:paraId="49F451A8" w14:textId="77777777" w:rsidR="006B1BED" w:rsidRPr="00836BD7" w:rsidRDefault="006B1BED" w:rsidP="0064437A">
            <w:pPr>
              <w:pStyle w:val="TAL"/>
              <w:rPr>
                <w:rStyle w:val="URLchar0"/>
              </w:rPr>
            </w:pPr>
          </w:p>
        </w:tc>
      </w:tr>
    </w:tbl>
    <w:p w14:paraId="6EB4D095" w14:textId="77777777" w:rsidR="0007327E" w:rsidRDefault="0007327E" w:rsidP="0007327E">
      <w:bookmarkStart w:id="2665" w:name="_CRAnnexGinformative"/>
      <w:bookmarkEnd w:id="2665"/>
    </w:p>
    <w:p w14:paraId="1485CC99" w14:textId="4CADB97D" w:rsidR="00080512" w:rsidRPr="006436AF" w:rsidRDefault="0007327E" w:rsidP="0007327E">
      <w:pPr>
        <w:pStyle w:val="Heading8"/>
      </w:pPr>
      <w:r>
        <w:br w:type="page"/>
      </w:r>
      <w:bookmarkStart w:id="2666" w:name="_Toc210738805"/>
      <w:r w:rsidR="005D696A" w:rsidRPr="006436AF">
        <w:t>A</w:t>
      </w:r>
      <w:r w:rsidR="00080512" w:rsidRPr="006436AF">
        <w:t xml:space="preserve">nnex </w:t>
      </w:r>
      <w:r w:rsidR="006B1BED">
        <w:t>I</w:t>
      </w:r>
      <w:r w:rsidR="006B1BED" w:rsidRPr="006436AF">
        <w:t xml:space="preserve"> </w:t>
      </w:r>
      <w:r w:rsidR="00080512" w:rsidRPr="006436AF">
        <w:t>(informative):</w:t>
      </w:r>
      <w:r w:rsidR="00DB7C2C" w:rsidRPr="006436AF">
        <w:t xml:space="preserve"> </w:t>
      </w:r>
      <w:r w:rsidR="00656767" w:rsidRPr="006436AF">
        <w:br/>
      </w:r>
      <w:r w:rsidR="00080512" w:rsidRPr="006436AF">
        <w:t>Change history</w:t>
      </w:r>
      <w:bookmarkEnd w:id="2518"/>
      <w:bookmarkEnd w:id="2519"/>
      <w:bookmarkEnd w:id="2520"/>
      <w:bookmarkEnd w:id="2521"/>
      <w:bookmarkEnd w:id="2666"/>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128"/>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r>
              <w:fldChar w:fldCharType="begin"/>
            </w:r>
            <w:r>
              <w:instrText>DOCPROPERTY  CrTitle  \* MERGEFORMAT</w:instrText>
            </w:r>
            <w:r>
              <w:fldChar w:fldCharType="separate"/>
            </w:r>
            <w:r w:rsidRPr="006436AF">
              <w:t>Completion of Server Certificates Provisioning API</w:t>
            </w:r>
            <w:r>
              <w:fldChar w:fldCharType="end"/>
            </w:r>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626009">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626009">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329FF629" w:rsidR="00C90B71" w:rsidRPr="00901AEE" w:rsidRDefault="006053D5" w:rsidP="00C90B71">
            <w:pPr>
              <w:pStyle w:val="TAL"/>
              <w:rPr>
                <w:rFonts w:cs="Arial"/>
                <w:sz w:val="16"/>
                <w:szCs w:val="16"/>
              </w:rPr>
            </w:pPr>
            <w:r>
              <w:rPr>
                <w:rFonts w:cs="Arial"/>
                <w:sz w:val="16"/>
                <w:szCs w:val="16"/>
              </w:rPr>
              <w:t>[</w:t>
            </w:r>
            <w:r w:rsidR="00C90B71" w:rsidRPr="00C90B71">
              <w:rPr>
                <w:rFonts w:cs="Arial"/>
                <w:sz w:val="16"/>
                <w:szCs w:val="16"/>
              </w:rPr>
              <w:t>EVEX, TEI18] Add context identifiers to BaseRecord</w:t>
            </w:r>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r w:rsidR="00854EF8" w:rsidRPr="006436AF" w14:paraId="3D371420" w14:textId="77777777" w:rsidTr="006053D5">
        <w:trPr>
          <w:trHeight w:val="158"/>
        </w:trPr>
        <w:tc>
          <w:tcPr>
            <w:tcW w:w="977" w:type="dxa"/>
            <w:shd w:val="clear" w:color="auto" w:fill="FFFFFF" w:themeFill="background1"/>
          </w:tcPr>
          <w:p w14:paraId="04596B19" w14:textId="2FBCA24C"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56E56A6" w14:textId="25531B29"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24FF23D4" w14:textId="015F2A50" w:rsidR="00854EF8" w:rsidRPr="0061317A" w:rsidRDefault="00230F71" w:rsidP="00854EF8">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6B0E49DD" w14:textId="26EFD58E" w:rsidR="00854EF8" w:rsidRDefault="00230F71" w:rsidP="00854EF8">
            <w:pPr>
              <w:pStyle w:val="TAC"/>
              <w:rPr>
                <w:rFonts w:cs="Arial"/>
                <w:sz w:val="16"/>
                <w:szCs w:val="16"/>
              </w:rPr>
            </w:pPr>
            <w:r>
              <w:rPr>
                <w:rFonts w:cs="Arial"/>
                <w:sz w:val="16"/>
                <w:szCs w:val="16"/>
              </w:rPr>
              <w:t>0081</w:t>
            </w:r>
          </w:p>
        </w:tc>
        <w:tc>
          <w:tcPr>
            <w:tcW w:w="404" w:type="dxa"/>
            <w:shd w:val="clear" w:color="auto" w:fill="FFFFFF" w:themeFill="background1"/>
          </w:tcPr>
          <w:p w14:paraId="1E3498ED" w14:textId="40BC268F" w:rsidR="00854EF8" w:rsidRDefault="00230F71" w:rsidP="00854EF8">
            <w:pPr>
              <w:pStyle w:val="TAR"/>
              <w:rPr>
                <w:rFonts w:cs="Arial"/>
                <w:sz w:val="16"/>
                <w:szCs w:val="16"/>
              </w:rPr>
            </w:pPr>
            <w:r>
              <w:rPr>
                <w:rFonts w:cs="Arial"/>
                <w:sz w:val="16"/>
                <w:szCs w:val="16"/>
              </w:rPr>
              <w:t>3</w:t>
            </w:r>
          </w:p>
        </w:tc>
        <w:tc>
          <w:tcPr>
            <w:tcW w:w="447" w:type="dxa"/>
            <w:shd w:val="clear" w:color="auto" w:fill="FFFFFF" w:themeFill="background1"/>
          </w:tcPr>
          <w:p w14:paraId="62DB7677" w14:textId="2723ACE5" w:rsidR="00854EF8" w:rsidRDefault="00230F71" w:rsidP="00854EF8">
            <w:pPr>
              <w:pStyle w:val="TAC"/>
              <w:rPr>
                <w:rFonts w:cs="Arial"/>
                <w:sz w:val="16"/>
                <w:szCs w:val="16"/>
              </w:rPr>
            </w:pPr>
            <w:r>
              <w:rPr>
                <w:rFonts w:cs="Arial"/>
                <w:sz w:val="16"/>
                <w:szCs w:val="16"/>
              </w:rPr>
              <w:t>F</w:t>
            </w:r>
          </w:p>
        </w:tc>
        <w:tc>
          <w:tcPr>
            <w:tcW w:w="4542" w:type="dxa"/>
            <w:shd w:val="clear" w:color="auto" w:fill="FFFFFF" w:themeFill="background1"/>
          </w:tcPr>
          <w:tbl>
            <w:tblPr>
              <w:tblW w:w="5200" w:type="dxa"/>
              <w:tblLook w:val="04A0" w:firstRow="1" w:lastRow="0" w:firstColumn="1" w:lastColumn="0" w:noHBand="0" w:noVBand="1"/>
            </w:tblPr>
            <w:tblGrid>
              <w:gridCol w:w="5200"/>
            </w:tblGrid>
            <w:tr w:rsidR="00230F71" w:rsidRPr="00230F71" w14:paraId="7062B7BB" w14:textId="77777777" w:rsidTr="006053D5">
              <w:trPr>
                <w:trHeight w:val="204"/>
              </w:trPr>
              <w:tc>
                <w:tcPr>
                  <w:tcW w:w="5200" w:type="dxa"/>
                  <w:tcBorders>
                    <w:top w:val="single" w:sz="4" w:space="0" w:color="A6A6A6"/>
                    <w:left w:val="single" w:sz="4" w:space="0" w:color="A6A6A6"/>
                    <w:bottom w:val="single" w:sz="4" w:space="0" w:color="A6A6A6"/>
                    <w:right w:val="single" w:sz="4" w:space="0" w:color="A6A6A6"/>
                  </w:tcBorders>
                  <w:vAlign w:val="bottom"/>
                  <w:hideMark/>
                </w:tcPr>
                <w:p w14:paraId="46561B50" w14:textId="77777777" w:rsidR="00230F71" w:rsidRPr="00230F71" w:rsidRDefault="00230F71" w:rsidP="00626009">
                  <w:pPr>
                    <w:framePr w:hSpace="180" w:wrap="around" w:vAnchor="text" w:hAnchor="text" w:x="40" w:y="1"/>
                    <w:overflowPunct/>
                    <w:autoSpaceDE/>
                    <w:autoSpaceDN/>
                    <w:adjustRightInd/>
                    <w:spacing w:after="0"/>
                    <w:suppressOverlap/>
                    <w:textAlignment w:val="auto"/>
                    <w:rPr>
                      <w:rFonts w:ascii="Arial" w:hAnsi="Arial" w:cs="Arial"/>
                      <w:sz w:val="16"/>
                      <w:szCs w:val="16"/>
                      <w:lang w:eastAsia="en-GB"/>
                    </w:rPr>
                  </w:pPr>
                  <w:r w:rsidRPr="00230F71">
                    <w:rPr>
                      <w:rFonts w:ascii="Arial" w:hAnsi="Arial" w:cs="Arial"/>
                      <w:sz w:val="16"/>
                      <w:szCs w:val="16"/>
                      <w:lang w:eastAsia="en-GB"/>
                    </w:rPr>
                    <w:t>[5GMS_Pro_Ph2] Alignment of 3GPP Service URL parameters</w:t>
                  </w:r>
                </w:p>
              </w:tc>
            </w:tr>
          </w:tbl>
          <w:p w14:paraId="185CA02E" w14:textId="1AD3B1BB" w:rsidR="00854EF8" w:rsidRPr="00230F71" w:rsidRDefault="00854EF8" w:rsidP="00854EF8">
            <w:pPr>
              <w:pStyle w:val="TAL"/>
              <w:rPr>
                <w:rFonts w:cs="Arial"/>
                <w:b/>
                <w:bCs/>
                <w:sz w:val="16"/>
                <w:szCs w:val="16"/>
              </w:rPr>
            </w:pPr>
          </w:p>
        </w:tc>
        <w:tc>
          <w:tcPr>
            <w:tcW w:w="702" w:type="dxa"/>
            <w:shd w:val="clear" w:color="auto" w:fill="FFFFFF" w:themeFill="background1"/>
          </w:tcPr>
          <w:p w14:paraId="3479BC3C" w14:textId="7BEB7978" w:rsidR="00854EF8" w:rsidRDefault="00230F71" w:rsidP="00854EF8">
            <w:pPr>
              <w:pStyle w:val="TAC"/>
              <w:rPr>
                <w:sz w:val="16"/>
                <w:szCs w:val="16"/>
              </w:rPr>
            </w:pPr>
            <w:r>
              <w:rPr>
                <w:sz w:val="16"/>
                <w:szCs w:val="16"/>
              </w:rPr>
              <w:t>18.4.0</w:t>
            </w:r>
          </w:p>
        </w:tc>
      </w:tr>
      <w:tr w:rsidR="00BD6ACB" w:rsidRPr="006436AF" w14:paraId="36E8A996" w14:textId="77777777" w:rsidTr="006053D5">
        <w:trPr>
          <w:trHeight w:val="158"/>
        </w:trPr>
        <w:tc>
          <w:tcPr>
            <w:tcW w:w="977" w:type="dxa"/>
            <w:shd w:val="clear" w:color="auto" w:fill="FFFFFF" w:themeFill="background1"/>
          </w:tcPr>
          <w:p w14:paraId="492E32DA" w14:textId="23D5E118"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0C61C059" w14:textId="5F290A04"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1D1CC012" w14:textId="17920474" w:rsidR="00BD6ACB" w:rsidRPr="00230F71" w:rsidRDefault="00BD6ACB" w:rsidP="00BD6ACB">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73012CAE" w14:textId="63A9FB69" w:rsidR="00BD6ACB" w:rsidRDefault="00BD6ACB" w:rsidP="00BD6ACB">
            <w:pPr>
              <w:pStyle w:val="TAC"/>
              <w:rPr>
                <w:rFonts w:cs="Arial"/>
                <w:sz w:val="16"/>
                <w:szCs w:val="16"/>
              </w:rPr>
            </w:pPr>
            <w:r>
              <w:rPr>
                <w:rFonts w:cs="Arial"/>
                <w:sz w:val="16"/>
                <w:szCs w:val="16"/>
              </w:rPr>
              <w:t>0083</w:t>
            </w:r>
          </w:p>
        </w:tc>
        <w:tc>
          <w:tcPr>
            <w:tcW w:w="404" w:type="dxa"/>
            <w:shd w:val="clear" w:color="auto" w:fill="FFFFFF" w:themeFill="background1"/>
          </w:tcPr>
          <w:p w14:paraId="0F1C0D9E" w14:textId="35B3EA72" w:rsidR="00BD6ACB" w:rsidRDefault="00BD6ACB" w:rsidP="00BD6ACB">
            <w:pPr>
              <w:pStyle w:val="TAR"/>
              <w:rPr>
                <w:rFonts w:cs="Arial"/>
                <w:sz w:val="16"/>
                <w:szCs w:val="16"/>
              </w:rPr>
            </w:pPr>
            <w:r>
              <w:rPr>
                <w:rFonts w:cs="Arial"/>
                <w:sz w:val="16"/>
                <w:szCs w:val="16"/>
              </w:rPr>
              <w:t>3</w:t>
            </w:r>
          </w:p>
        </w:tc>
        <w:tc>
          <w:tcPr>
            <w:tcW w:w="447" w:type="dxa"/>
            <w:shd w:val="clear" w:color="auto" w:fill="FFFFFF" w:themeFill="background1"/>
          </w:tcPr>
          <w:p w14:paraId="42432A5C" w14:textId="77777777" w:rsidR="00BD6ACB" w:rsidRDefault="00BD6ACB" w:rsidP="00BD6ACB">
            <w:pPr>
              <w:pStyle w:val="TAC"/>
              <w:rPr>
                <w:rFonts w:cs="Arial"/>
                <w:sz w:val="16"/>
                <w:szCs w:val="16"/>
              </w:rPr>
            </w:pPr>
          </w:p>
        </w:tc>
        <w:tc>
          <w:tcPr>
            <w:tcW w:w="4542" w:type="dxa"/>
            <w:shd w:val="clear" w:color="auto" w:fill="FFFFFF" w:themeFill="background1"/>
          </w:tcPr>
          <w:p w14:paraId="25BCDB99" w14:textId="69C9FD91" w:rsidR="00BD6ACB" w:rsidRPr="00230F71" w:rsidRDefault="00BD6ACB" w:rsidP="00BD6ACB">
            <w:pPr>
              <w:overflowPunct/>
              <w:autoSpaceDE/>
              <w:autoSpaceDN/>
              <w:adjustRightInd/>
              <w:spacing w:after="0"/>
              <w:textAlignment w:val="auto"/>
              <w:rPr>
                <w:rFonts w:ascii="Arial" w:hAnsi="Arial" w:cs="Arial"/>
                <w:sz w:val="16"/>
                <w:szCs w:val="16"/>
                <w:lang w:eastAsia="en-GB"/>
              </w:rPr>
            </w:pPr>
            <w:r w:rsidRPr="00BD6ACB">
              <w:rPr>
                <w:rFonts w:ascii="Arial" w:hAnsi="Arial" w:cs="Arial"/>
                <w:sz w:val="16"/>
                <w:szCs w:val="16"/>
                <w:lang w:eastAsia="en-GB"/>
              </w:rPr>
              <w:t>[5GMS_Pro_Ph2] Completion of media stream handling client API for Background Data</w:t>
            </w:r>
          </w:p>
        </w:tc>
        <w:tc>
          <w:tcPr>
            <w:tcW w:w="702" w:type="dxa"/>
            <w:shd w:val="clear" w:color="auto" w:fill="FFFFFF" w:themeFill="background1"/>
          </w:tcPr>
          <w:p w14:paraId="59413DB2" w14:textId="1A2FD11C" w:rsidR="00BD6ACB" w:rsidRDefault="00BD6ACB" w:rsidP="00BD6ACB">
            <w:pPr>
              <w:pStyle w:val="TAC"/>
              <w:rPr>
                <w:sz w:val="16"/>
                <w:szCs w:val="16"/>
              </w:rPr>
            </w:pPr>
            <w:r>
              <w:rPr>
                <w:sz w:val="16"/>
                <w:szCs w:val="16"/>
              </w:rPr>
              <w:t>18.4.0</w:t>
            </w:r>
          </w:p>
        </w:tc>
      </w:tr>
      <w:tr w:rsidR="00102B43" w:rsidRPr="006436AF" w14:paraId="6AF65577" w14:textId="77777777" w:rsidTr="006053D5">
        <w:trPr>
          <w:trHeight w:val="158"/>
        </w:trPr>
        <w:tc>
          <w:tcPr>
            <w:tcW w:w="977" w:type="dxa"/>
            <w:shd w:val="clear" w:color="auto" w:fill="FFFFFF" w:themeFill="background1"/>
          </w:tcPr>
          <w:p w14:paraId="1C54A5CB" w14:textId="214C623F"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6691D8E" w14:textId="0A61C1E3"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399FD55C" w14:textId="273FDE7D" w:rsidR="00102B43" w:rsidRPr="00230F71" w:rsidRDefault="00F751D6" w:rsidP="00102B43">
            <w:pPr>
              <w:pStyle w:val="TAC"/>
              <w:rPr>
                <w:rFonts w:cs="Arial"/>
                <w:color w:val="312E25"/>
                <w:sz w:val="16"/>
                <w:szCs w:val="16"/>
                <w:lang w:eastAsia="en-GB" w:bidi="bn-IN"/>
              </w:rPr>
            </w:pPr>
            <w:r w:rsidRPr="00102B43">
              <w:rPr>
                <w:rFonts w:cs="Arial"/>
                <w:color w:val="312E25"/>
                <w:sz w:val="16"/>
                <w:szCs w:val="16"/>
                <w:lang w:eastAsia="en-GB" w:bidi="bn-IN"/>
              </w:rPr>
              <w:t>SP-241587</w:t>
            </w:r>
          </w:p>
        </w:tc>
        <w:tc>
          <w:tcPr>
            <w:tcW w:w="567" w:type="dxa"/>
            <w:shd w:val="clear" w:color="auto" w:fill="FFFFFF" w:themeFill="background1"/>
          </w:tcPr>
          <w:p w14:paraId="43C8FF2A" w14:textId="4C5FE013" w:rsidR="00F751D6" w:rsidRDefault="00F751D6" w:rsidP="00102B43">
            <w:pPr>
              <w:pStyle w:val="TAC"/>
              <w:rPr>
                <w:rFonts w:cs="Arial"/>
                <w:sz w:val="16"/>
                <w:szCs w:val="16"/>
              </w:rPr>
            </w:pPr>
            <w:r>
              <w:rPr>
                <w:rFonts w:cs="Arial"/>
                <w:sz w:val="16"/>
                <w:szCs w:val="16"/>
              </w:rPr>
              <w:t>0084</w:t>
            </w:r>
          </w:p>
        </w:tc>
        <w:tc>
          <w:tcPr>
            <w:tcW w:w="404" w:type="dxa"/>
            <w:shd w:val="clear" w:color="auto" w:fill="FFFFFF" w:themeFill="background1"/>
          </w:tcPr>
          <w:p w14:paraId="10F1D8CF" w14:textId="556AF602" w:rsidR="00102B43" w:rsidRDefault="00F751D6" w:rsidP="00102B43">
            <w:pPr>
              <w:pStyle w:val="TAR"/>
              <w:rPr>
                <w:rFonts w:cs="Arial"/>
                <w:sz w:val="16"/>
                <w:szCs w:val="16"/>
              </w:rPr>
            </w:pPr>
            <w:r>
              <w:rPr>
                <w:rFonts w:cs="Arial"/>
                <w:sz w:val="16"/>
                <w:szCs w:val="16"/>
              </w:rPr>
              <w:t>2</w:t>
            </w:r>
          </w:p>
        </w:tc>
        <w:tc>
          <w:tcPr>
            <w:tcW w:w="447" w:type="dxa"/>
            <w:shd w:val="clear" w:color="auto" w:fill="FFFFFF" w:themeFill="background1"/>
          </w:tcPr>
          <w:p w14:paraId="29173BEA" w14:textId="77777777" w:rsidR="00102B43" w:rsidRDefault="00102B43" w:rsidP="00102B43">
            <w:pPr>
              <w:pStyle w:val="TAC"/>
              <w:rPr>
                <w:rFonts w:cs="Arial"/>
                <w:sz w:val="16"/>
                <w:szCs w:val="16"/>
              </w:rPr>
            </w:pPr>
          </w:p>
        </w:tc>
        <w:tc>
          <w:tcPr>
            <w:tcW w:w="4542" w:type="dxa"/>
            <w:shd w:val="clear" w:color="auto" w:fill="FFFFFF" w:themeFill="background1"/>
          </w:tcPr>
          <w:p w14:paraId="7B625B1E" w14:textId="4DFEA14A" w:rsidR="00102B43" w:rsidRPr="00BD6ACB" w:rsidRDefault="00102B43" w:rsidP="00102B43">
            <w:pPr>
              <w:overflowPunct/>
              <w:autoSpaceDE/>
              <w:autoSpaceDN/>
              <w:adjustRightInd/>
              <w:spacing w:after="0"/>
              <w:textAlignment w:val="auto"/>
              <w:rPr>
                <w:rFonts w:ascii="Arial" w:hAnsi="Arial" w:cs="Arial"/>
                <w:sz w:val="16"/>
                <w:szCs w:val="16"/>
                <w:lang w:eastAsia="en-GB"/>
              </w:rPr>
            </w:pPr>
            <w:r w:rsidRPr="00102B43">
              <w:rPr>
                <w:rFonts w:ascii="Arial" w:hAnsi="Arial" w:cs="Arial"/>
                <w:sz w:val="16"/>
                <w:szCs w:val="16"/>
                <w:lang w:eastAsia="en-GB"/>
              </w:rPr>
              <w:t>[5GMS_Pro_Ph2] Canonical 5GMS AS host name for universal Media Entry Point URL embedded in portable Service URL</w:t>
            </w:r>
          </w:p>
        </w:tc>
        <w:tc>
          <w:tcPr>
            <w:tcW w:w="702" w:type="dxa"/>
            <w:shd w:val="clear" w:color="auto" w:fill="FFFFFF" w:themeFill="background1"/>
          </w:tcPr>
          <w:p w14:paraId="074E894F" w14:textId="487AB6FC" w:rsidR="00102B43" w:rsidRDefault="00102B43" w:rsidP="00102B43">
            <w:pPr>
              <w:pStyle w:val="TAC"/>
              <w:rPr>
                <w:sz w:val="16"/>
                <w:szCs w:val="16"/>
              </w:rPr>
            </w:pPr>
            <w:r>
              <w:rPr>
                <w:sz w:val="16"/>
                <w:szCs w:val="16"/>
              </w:rPr>
              <w:t>18.4.0</w:t>
            </w:r>
          </w:p>
        </w:tc>
      </w:tr>
      <w:tr w:rsidR="00147441" w:rsidRPr="006436AF" w14:paraId="2B6576DF" w14:textId="77777777" w:rsidTr="006053D5">
        <w:trPr>
          <w:trHeight w:val="158"/>
        </w:trPr>
        <w:tc>
          <w:tcPr>
            <w:tcW w:w="977" w:type="dxa"/>
            <w:shd w:val="clear" w:color="auto" w:fill="FFFFFF" w:themeFill="background1"/>
          </w:tcPr>
          <w:p w14:paraId="2DB19F4E" w14:textId="34039010"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2025-03</w:t>
            </w:r>
          </w:p>
        </w:tc>
        <w:tc>
          <w:tcPr>
            <w:tcW w:w="858" w:type="dxa"/>
            <w:shd w:val="clear" w:color="auto" w:fill="FFFFFF" w:themeFill="background1"/>
          </w:tcPr>
          <w:p w14:paraId="123941B7" w14:textId="532822F7"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SA#107</w:t>
            </w:r>
          </w:p>
        </w:tc>
        <w:tc>
          <w:tcPr>
            <w:tcW w:w="992" w:type="dxa"/>
            <w:shd w:val="clear" w:color="auto" w:fill="FFFFFF" w:themeFill="background1"/>
          </w:tcPr>
          <w:p w14:paraId="399ABCCF" w14:textId="2CBDA4A1" w:rsidR="00147441" w:rsidRPr="00102B43" w:rsidRDefault="00147441" w:rsidP="00102B43">
            <w:pPr>
              <w:pStyle w:val="TAC"/>
              <w:rPr>
                <w:rFonts w:cs="Arial"/>
                <w:color w:val="312E25"/>
                <w:sz w:val="16"/>
                <w:szCs w:val="16"/>
                <w:lang w:eastAsia="en-GB" w:bidi="bn-IN"/>
              </w:rPr>
            </w:pPr>
            <w:r w:rsidRPr="00147441">
              <w:rPr>
                <w:rFonts w:cs="Arial"/>
                <w:color w:val="312E25"/>
                <w:sz w:val="16"/>
                <w:szCs w:val="16"/>
                <w:lang w:eastAsia="en-GB" w:bidi="bn-IN"/>
              </w:rPr>
              <w:t>SP-250131</w:t>
            </w:r>
          </w:p>
        </w:tc>
        <w:tc>
          <w:tcPr>
            <w:tcW w:w="567" w:type="dxa"/>
            <w:shd w:val="clear" w:color="auto" w:fill="FFFFFF" w:themeFill="background1"/>
          </w:tcPr>
          <w:p w14:paraId="004A14F0" w14:textId="50CA721E" w:rsidR="00147441" w:rsidRDefault="00147441" w:rsidP="00102B43">
            <w:pPr>
              <w:pStyle w:val="TAC"/>
              <w:rPr>
                <w:rFonts w:cs="Arial"/>
                <w:sz w:val="16"/>
                <w:szCs w:val="16"/>
              </w:rPr>
            </w:pPr>
            <w:r>
              <w:rPr>
                <w:rFonts w:cs="Arial"/>
                <w:sz w:val="16"/>
                <w:szCs w:val="16"/>
              </w:rPr>
              <w:t>0085</w:t>
            </w:r>
          </w:p>
        </w:tc>
        <w:tc>
          <w:tcPr>
            <w:tcW w:w="404" w:type="dxa"/>
            <w:shd w:val="clear" w:color="auto" w:fill="FFFFFF" w:themeFill="background1"/>
          </w:tcPr>
          <w:p w14:paraId="3511F675" w14:textId="77777777" w:rsidR="00147441" w:rsidRDefault="00147441" w:rsidP="00102B43">
            <w:pPr>
              <w:pStyle w:val="TAR"/>
              <w:rPr>
                <w:rFonts w:cs="Arial"/>
                <w:sz w:val="16"/>
                <w:szCs w:val="16"/>
              </w:rPr>
            </w:pPr>
          </w:p>
        </w:tc>
        <w:tc>
          <w:tcPr>
            <w:tcW w:w="447" w:type="dxa"/>
            <w:shd w:val="clear" w:color="auto" w:fill="FFFFFF" w:themeFill="background1"/>
          </w:tcPr>
          <w:p w14:paraId="0D28B3FC" w14:textId="77777777" w:rsidR="00147441" w:rsidRDefault="00147441" w:rsidP="00102B43">
            <w:pPr>
              <w:pStyle w:val="TAC"/>
              <w:rPr>
                <w:rFonts w:cs="Arial"/>
                <w:sz w:val="16"/>
                <w:szCs w:val="16"/>
              </w:rPr>
            </w:pPr>
          </w:p>
        </w:tc>
        <w:tc>
          <w:tcPr>
            <w:tcW w:w="4542" w:type="dxa"/>
            <w:shd w:val="clear" w:color="auto" w:fill="FFFFFF" w:themeFill="background1"/>
          </w:tcPr>
          <w:p w14:paraId="6D8D855D" w14:textId="0DCEF609" w:rsidR="00147441" w:rsidRPr="00102B43" w:rsidRDefault="00147441" w:rsidP="00102B43">
            <w:pPr>
              <w:overflowPunct/>
              <w:autoSpaceDE/>
              <w:autoSpaceDN/>
              <w:adjustRightInd/>
              <w:spacing w:after="0"/>
              <w:textAlignment w:val="auto"/>
              <w:rPr>
                <w:rFonts w:ascii="Arial" w:hAnsi="Arial" w:cs="Arial"/>
                <w:sz w:val="16"/>
                <w:szCs w:val="16"/>
                <w:lang w:eastAsia="en-GB"/>
              </w:rPr>
            </w:pPr>
            <w:r w:rsidRPr="00147441">
              <w:rPr>
                <w:rFonts w:ascii="Arial" w:hAnsi="Arial" w:cs="Arial"/>
                <w:sz w:val="16"/>
                <w:szCs w:val="16"/>
                <w:lang w:eastAsia="en-GB"/>
              </w:rPr>
              <w:t>[5GMS3, TEI18] Align OpenAPI YAML with normative description</w:t>
            </w:r>
          </w:p>
        </w:tc>
        <w:tc>
          <w:tcPr>
            <w:tcW w:w="702" w:type="dxa"/>
            <w:shd w:val="clear" w:color="auto" w:fill="FFFFFF" w:themeFill="background1"/>
          </w:tcPr>
          <w:p w14:paraId="6942312D" w14:textId="4E62ED87" w:rsidR="00147441" w:rsidRDefault="00147441" w:rsidP="00102B43">
            <w:pPr>
              <w:pStyle w:val="TAC"/>
              <w:rPr>
                <w:sz w:val="16"/>
                <w:szCs w:val="16"/>
              </w:rPr>
            </w:pPr>
            <w:r>
              <w:rPr>
                <w:sz w:val="16"/>
                <w:szCs w:val="16"/>
              </w:rPr>
              <w:t>18.5.0</w:t>
            </w:r>
          </w:p>
        </w:tc>
      </w:tr>
      <w:tr w:rsidR="00A55A8D" w:rsidRPr="006436AF" w14:paraId="775B04A8" w14:textId="77777777" w:rsidTr="006053D5">
        <w:trPr>
          <w:trHeight w:val="158"/>
        </w:trPr>
        <w:tc>
          <w:tcPr>
            <w:tcW w:w="977" w:type="dxa"/>
            <w:shd w:val="clear" w:color="auto" w:fill="FFFFFF" w:themeFill="background1"/>
          </w:tcPr>
          <w:p w14:paraId="5FB35205" w14:textId="79CE8CB3"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7D5E7E7A" w14:textId="03F8AFFC"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2D270768" w14:textId="36E7A05B" w:rsidR="00A55A8D" w:rsidRPr="00147441" w:rsidRDefault="00A55A8D" w:rsidP="00102B43">
            <w:pPr>
              <w:pStyle w:val="TAC"/>
              <w:rPr>
                <w:rFonts w:cs="Arial"/>
                <w:color w:val="312E25"/>
                <w:sz w:val="16"/>
                <w:szCs w:val="16"/>
                <w:lang w:eastAsia="en-GB" w:bidi="bn-IN"/>
              </w:rPr>
            </w:pPr>
            <w:r w:rsidRPr="00A55A8D">
              <w:rPr>
                <w:rFonts w:cs="Arial"/>
                <w:color w:val="312E25"/>
                <w:sz w:val="16"/>
                <w:szCs w:val="16"/>
                <w:lang w:eastAsia="en-GB" w:bidi="bn-IN"/>
              </w:rPr>
              <w:t>SP-250695</w:t>
            </w:r>
          </w:p>
        </w:tc>
        <w:tc>
          <w:tcPr>
            <w:tcW w:w="567" w:type="dxa"/>
            <w:shd w:val="clear" w:color="auto" w:fill="FFFFFF" w:themeFill="background1"/>
          </w:tcPr>
          <w:p w14:paraId="4D53E8A3" w14:textId="7683FAE2" w:rsidR="00A55A8D" w:rsidRDefault="00A55A8D" w:rsidP="00102B43">
            <w:pPr>
              <w:pStyle w:val="TAC"/>
              <w:rPr>
                <w:rFonts w:cs="Arial"/>
                <w:sz w:val="16"/>
                <w:szCs w:val="16"/>
              </w:rPr>
            </w:pPr>
            <w:r>
              <w:rPr>
                <w:rFonts w:cs="Arial"/>
                <w:sz w:val="16"/>
                <w:szCs w:val="16"/>
              </w:rPr>
              <w:t>0094</w:t>
            </w:r>
          </w:p>
        </w:tc>
        <w:tc>
          <w:tcPr>
            <w:tcW w:w="404" w:type="dxa"/>
            <w:shd w:val="clear" w:color="auto" w:fill="FFFFFF" w:themeFill="background1"/>
          </w:tcPr>
          <w:p w14:paraId="27109679" w14:textId="403CB3FA" w:rsidR="00A55A8D" w:rsidRDefault="00A55A8D" w:rsidP="00102B43">
            <w:pPr>
              <w:pStyle w:val="TAR"/>
              <w:rPr>
                <w:rFonts w:cs="Arial"/>
                <w:sz w:val="16"/>
                <w:szCs w:val="16"/>
              </w:rPr>
            </w:pPr>
            <w:r>
              <w:rPr>
                <w:rFonts w:cs="Arial"/>
                <w:sz w:val="16"/>
                <w:szCs w:val="16"/>
              </w:rPr>
              <w:t>1</w:t>
            </w:r>
          </w:p>
        </w:tc>
        <w:tc>
          <w:tcPr>
            <w:tcW w:w="447" w:type="dxa"/>
            <w:shd w:val="clear" w:color="auto" w:fill="FFFFFF" w:themeFill="background1"/>
          </w:tcPr>
          <w:p w14:paraId="426970F4" w14:textId="73D14BAB" w:rsidR="00A55A8D" w:rsidRDefault="00A55A8D" w:rsidP="00102B43">
            <w:pPr>
              <w:pStyle w:val="TAC"/>
              <w:rPr>
                <w:rFonts w:cs="Arial"/>
                <w:sz w:val="16"/>
                <w:szCs w:val="16"/>
              </w:rPr>
            </w:pPr>
            <w:r>
              <w:rPr>
                <w:rFonts w:cs="Arial"/>
                <w:sz w:val="16"/>
                <w:szCs w:val="16"/>
              </w:rPr>
              <w:t>F</w:t>
            </w:r>
          </w:p>
        </w:tc>
        <w:tc>
          <w:tcPr>
            <w:tcW w:w="4542" w:type="dxa"/>
            <w:shd w:val="clear" w:color="auto" w:fill="FFFFFF" w:themeFill="background1"/>
          </w:tcPr>
          <w:p w14:paraId="621F280A" w14:textId="3F50D4C2" w:rsidR="00A55A8D" w:rsidRPr="00147441" w:rsidRDefault="00A55A8D"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[5MBP3, TEI18] References, reference points, and other corrections</w:t>
            </w:r>
          </w:p>
        </w:tc>
        <w:tc>
          <w:tcPr>
            <w:tcW w:w="702" w:type="dxa"/>
            <w:shd w:val="clear" w:color="auto" w:fill="FFFFFF" w:themeFill="background1"/>
          </w:tcPr>
          <w:p w14:paraId="604FFAF2" w14:textId="1AFEF736" w:rsidR="00A55A8D" w:rsidRDefault="00A55A8D" w:rsidP="00102B43">
            <w:pPr>
              <w:pStyle w:val="TAC"/>
              <w:rPr>
                <w:sz w:val="16"/>
                <w:szCs w:val="16"/>
              </w:rPr>
            </w:pPr>
            <w:r>
              <w:rPr>
                <w:sz w:val="16"/>
                <w:szCs w:val="16"/>
              </w:rPr>
              <w:t>18.6.0</w:t>
            </w:r>
          </w:p>
        </w:tc>
      </w:tr>
      <w:tr w:rsidR="007A5266" w:rsidRPr="006436AF" w14:paraId="36D88809" w14:textId="77777777" w:rsidTr="006053D5">
        <w:trPr>
          <w:trHeight w:val="158"/>
        </w:trPr>
        <w:tc>
          <w:tcPr>
            <w:tcW w:w="977" w:type="dxa"/>
            <w:shd w:val="clear" w:color="auto" w:fill="FFFFFF" w:themeFill="background1"/>
          </w:tcPr>
          <w:p w14:paraId="72AF3187" w14:textId="2BE78010"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460BFE34" w14:textId="6B28A187"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5523FBF6" w14:textId="52ABEDEE" w:rsidR="007A5266" w:rsidRPr="00A55A8D" w:rsidRDefault="007A5266" w:rsidP="00102B43">
            <w:pPr>
              <w:pStyle w:val="TAC"/>
              <w:rPr>
                <w:rFonts w:cs="Arial"/>
                <w:color w:val="312E25"/>
                <w:sz w:val="16"/>
                <w:szCs w:val="16"/>
                <w:lang w:eastAsia="en-GB" w:bidi="bn-IN"/>
              </w:rPr>
            </w:pPr>
            <w:r w:rsidRPr="007A5266">
              <w:rPr>
                <w:rFonts w:cs="Arial"/>
                <w:color w:val="312E25"/>
                <w:sz w:val="16"/>
                <w:szCs w:val="16"/>
                <w:lang w:eastAsia="en-GB" w:bidi="bn-IN"/>
              </w:rPr>
              <w:t>SP-250567</w:t>
            </w:r>
          </w:p>
        </w:tc>
        <w:tc>
          <w:tcPr>
            <w:tcW w:w="567" w:type="dxa"/>
            <w:shd w:val="clear" w:color="auto" w:fill="FFFFFF" w:themeFill="background1"/>
          </w:tcPr>
          <w:p w14:paraId="6085FBDC" w14:textId="10C9AF55" w:rsidR="007A5266" w:rsidRDefault="007A5266" w:rsidP="00102B43">
            <w:pPr>
              <w:pStyle w:val="TAC"/>
              <w:rPr>
                <w:rFonts w:cs="Arial"/>
                <w:sz w:val="16"/>
                <w:szCs w:val="16"/>
              </w:rPr>
            </w:pPr>
            <w:r>
              <w:rPr>
                <w:rFonts w:cs="Arial"/>
                <w:sz w:val="16"/>
                <w:szCs w:val="16"/>
              </w:rPr>
              <w:t>0095</w:t>
            </w:r>
          </w:p>
        </w:tc>
        <w:tc>
          <w:tcPr>
            <w:tcW w:w="404" w:type="dxa"/>
            <w:shd w:val="clear" w:color="auto" w:fill="FFFFFF" w:themeFill="background1"/>
          </w:tcPr>
          <w:p w14:paraId="0F1C0B8E" w14:textId="77777777" w:rsidR="007A5266" w:rsidRDefault="007A5266" w:rsidP="00102B43">
            <w:pPr>
              <w:pStyle w:val="TAR"/>
              <w:rPr>
                <w:rFonts w:cs="Arial"/>
                <w:sz w:val="16"/>
                <w:szCs w:val="16"/>
              </w:rPr>
            </w:pPr>
          </w:p>
        </w:tc>
        <w:tc>
          <w:tcPr>
            <w:tcW w:w="447" w:type="dxa"/>
            <w:shd w:val="clear" w:color="auto" w:fill="FFFFFF" w:themeFill="background1"/>
          </w:tcPr>
          <w:p w14:paraId="41F3F7E4" w14:textId="245809F3" w:rsidR="007A5266" w:rsidRDefault="007A5266" w:rsidP="00102B43">
            <w:pPr>
              <w:pStyle w:val="TAC"/>
              <w:rPr>
                <w:rFonts w:cs="Arial"/>
                <w:sz w:val="16"/>
                <w:szCs w:val="16"/>
              </w:rPr>
            </w:pPr>
            <w:r>
              <w:rPr>
                <w:rFonts w:cs="Arial"/>
                <w:sz w:val="16"/>
                <w:szCs w:val="16"/>
              </w:rPr>
              <w:t>F</w:t>
            </w:r>
          </w:p>
        </w:tc>
        <w:tc>
          <w:tcPr>
            <w:tcW w:w="4542" w:type="dxa"/>
            <w:shd w:val="clear" w:color="auto" w:fill="FFFFFF" w:themeFill="background1"/>
          </w:tcPr>
          <w:p w14:paraId="4779AD3C" w14:textId="60828059" w:rsidR="007A5266" w:rsidRDefault="007A5266"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Update of info and externalDocs fields</w:t>
            </w:r>
          </w:p>
        </w:tc>
        <w:tc>
          <w:tcPr>
            <w:tcW w:w="702" w:type="dxa"/>
            <w:shd w:val="clear" w:color="auto" w:fill="FFFFFF" w:themeFill="background1"/>
          </w:tcPr>
          <w:p w14:paraId="21F7B49C" w14:textId="0982C4B4" w:rsidR="007A5266" w:rsidRDefault="007A5266" w:rsidP="00102B43">
            <w:pPr>
              <w:pStyle w:val="TAC"/>
              <w:rPr>
                <w:sz w:val="16"/>
                <w:szCs w:val="16"/>
              </w:rPr>
            </w:pPr>
            <w:r>
              <w:rPr>
                <w:sz w:val="16"/>
                <w:szCs w:val="16"/>
              </w:rPr>
              <w:t>18.6.0</w:t>
            </w:r>
          </w:p>
        </w:tc>
      </w:tr>
      <w:tr w:rsidR="00B6745E" w:rsidRPr="006436AF" w14:paraId="6652CD28" w14:textId="77777777" w:rsidTr="006053D5">
        <w:trPr>
          <w:trHeight w:val="158"/>
        </w:trPr>
        <w:tc>
          <w:tcPr>
            <w:tcW w:w="977" w:type="dxa"/>
            <w:shd w:val="clear" w:color="auto" w:fill="FFFFFF" w:themeFill="background1"/>
          </w:tcPr>
          <w:p w14:paraId="22D22F62" w14:textId="7D2CBC54"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2025-</w:t>
            </w:r>
            <w:r w:rsidR="006B1BED">
              <w:rPr>
                <w:rFonts w:cs="Arial"/>
                <w:color w:val="312E25"/>
                <w:sz w:val="16"/>
                <w:szCs w:val="16"/>
                <w:lang w:eastAsia="en-GB" w:bidi="bn-IN"/>
              </w:rPr>
              <w:t>09</w:t>
            </w:r>
          </w:p>
        </w:tc>
        <w:tc>
          <w:tcPr>
            <w:tcW w:w="858" w:type="dxa"/>
            <w:shd w:val="clear" w:color="auto" w:fill="FFFFFF" w:themeFill="background1"/>
          </w:tcPr>
          <w:p w14:paraId="74709399" w14:textId="298A6DBC"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DDB3BFC" w14:textId="027CB9DA" w:rsidR="00B6745E" w:rsidRPr="007A5266" w:rsidRDefault="006B1BED" w:rsidP="00102B43">
            <w:pPr>
              <w:pStyle w:val="TAC"/>
              <w:rPr>
                <w:rFonts w:cs="Arial"/>
                <w:color w:val="312E25"/>
                <w:sz w:val="16"/>
                <w:szCs w:val="16"/>
                <w:lang w:eastAsia="en-GB" w:bidi="bn-IN"/>
              </w:rPr>
            </w:pPr>
            <w:r w:rsidRPr="006B1BED">
              <w:rPr>
                <w:rFonts w:cs="Arial"/>
                <w:color w:val="312E25"/>
                <w:sz w:val="16"/>
                <w:szCs w:val="16"/>
                <w:lang w:eastAsia="en-GB" w:bidi="bn-IN"/>
              </w:rPr>
              <w:t>SP-250922</w:t>
            </w:r>
          </w:p>
        </w:tc>
        <w:tc>
          <w:tcPr>
            <w:tcW w:w="567" w:type="dxa"/>
            <w:shd w:val="clear" w:color="auto" w:fill="FFFFFF" w:themeFill="background1"/>
          </w:tcPr>
          <w:p w14:paraId="7E98FF7F" w14:textId="3EA09818" w:rsidR="00B6745E" w:rsidRDefault="00B6745E" w:rsidP="00102B43">
            <w:pPr>
              <w:pStyle w:val="TAC"/>
              <w:rPr>
                <w:rFonts w:cs="Arial"/>
                <w:sz w:val="16"/>
                <w:szCs w:val="16"/>
              </w:rPr>
            </w:pPr>
            <w:r>
              <w:rPr>
                <w:rFonts w:cs="Arial"/>
                <w:sz w:val="16"/>
                <w:szCs w:val="16"/>
              </w:rPr>
              <w:t>0096</w:t>
            </w:r>
          </w:p>
        </w:tc>
        <w:tc>
          <w:tcPr>
            <w:tcW w:w="404" w:type="dxa"/>
            <w:shd w:val="clear" w:color="auto" w:fill="FFFFFF" w:themeFill="background1"/>
          </w:tcPr>
          <w:p w14:paraId="4E8E99E1" w14:textId="31F79F8B" w:rsidR="00B6745E" w:rsidRDefault="00B6745E" w:rsidP="00102B43">
            <w:pPr>
              <w:pStyle w:val="TAR"/>
              <w:rPr>
                <w:rFonts w:cs="Arial"/>
                <w:sz w:val="16"/>
                <w:szCs w:val="16"/>
              </w:rPr>
            </w:pPr>
            <w:r>
              <w:rPr>
                <w:rFonts w:cs="Arial"/>
                <w:sz w:val="16"/>
                <w:szCs w:val="16"/>
              </w:rPr>
              <w:t>2</w:t>
            </w:r>
          </w:p>
        </w:tc>
        <w:tc>
          <w:tcPr>
            <w:tcW w:w="447" w:type="dxa"/>
            <w:shd w:val="clear" w:color="auto" w:fill="FFFFFF" w:themeFill="background1"/>
          </w:tcPr>
          <w:p w14:paraId="4FB2388F" w14:textId="03B074A3" w:rsidR="00B6745E" w:rsidRDefault="00B6745E" w:rsidP="00102B43">
            <w:pPr>
              <w:pStyle w:val="TAC"/>
              <w:rPr>
                <w:rFonts w:cs="Arial"/>
                <w:sz w:val="16"/>
                <w:szCs w:val="16"/>
              </w:rPr>
            </w:pPr>
            <w:r>
              <w:rPr>
                <w:rFonts w:cs="Arial"/>
                <w:sz w:val="16"/>
                <w:szCs w:val="16"/>
              </w:rPr>
              <w:t>F</w:t>
            </w:r>
          </w:p>
        </w:tc>
        <w:tc>
          <w:tcPr>
            <w:tcW w:w="4542" w:type="dxa"/>
            <w:shd w:val="clear" w:color="auto" w:fill="FFFFFF" w:themeFill="background1"/>
          </w:tcPr>
          <w:p w14:paraId="0330AE67" w14:textId="23773C3A" w:rsidR="00B6745E" w:rsidRDefault="00B6745E"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[5GMS_Pro_Ph2] Uplink procedures alignment</w:t>
            </w:r>
          </w:p>
        </w:tc>
        <w:tc>
          <w:tcPr>
            <w:tcW w:w="702" w:type="dxa"/>
            <w:shd w:val="clear" w:color="auto" w:fill="FFFFFF" w:themeFill="background1"/>
          </w:tcPr>
          <w:p w14:paraId="7D9F60D5" w14:textId="304E3A96" w:rsidR="00B6745E" w:rsidRDefault="00B6745E" w:rsidP="00102B43">
            <w:pPr>
              <w:pStyle w:val="TAC"/>
              <w:rPr>
                <w:sz w:val="16"/>
                <w:szCs w:val="16"/>
              </w:rPr>
            </w:pPr>
            <w:r>
              <w:rPr>
                <w:sz w:val="16"/>
                <w:szCs w:val="16"/>
              </w:rPr>
              <w:t>18.7.0</w:t>
            </w:r>
          </w:p>
        </w:tc>
      </w:tr>
      <w:tr w:rsidR="006B1BED" w:rsidRPr="006436AF" w14:paraId="67563345" w14:textId="77777777" w:rsidTr="006053D5">
        <w:trPr>
          <w:trHeight w:val="158"/>
        </w:trPr>
        <w:tc>
          <w:tcPr>
            <w:tcW w:w="977" w:type="dxa"/>
            <w:shd w:val="clear" w:color="auto" w:fill="FFFFFF" w:themeFill="background1"/>
          </w:tcPr>
          <w:p w14:paraId="297817C4" w14:textId="3ADBBA7D"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2025-09</w:t>
            </w:r>
          </w:p>
        </w:tc>
        <w:tc>
          <w:tcPr>
            <w:tcW w:w="858" w:type="dxa"/>
            <w:shd w:val="clear" w:color="auto" w:fill="FFFFFF" w:themeFill="background1"/>
          </w:tcPr>
          <w:p w14:paraId="7F348E0B" w14:textId="36DA1CCF"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E3A4604" w14:textId="62630DC8" w:rsidR="006B1BED" w:rsidRPr="007A5266" w:rsidRDefault="006B1BED" w:rsidP="006B1BED">
            <w:pPr>
              <w:pStyle w:val="TAC"/>
              <w:rPr>
                <w:rFonts w:cs="Arial"/>
                <w:color w:val="312E25"/>
                <w:sz w:val="16"/>
                <w:szCs w:val="16"/>
                <w:lang w:eastAsia="en-GB" w:bidi="bn-IN"/>
              </w:rPr>
            </w:pPr>
            <w:r w:rsidRPr="006B1BED">
              <w:rPr>
                <w:rFonts w:cs="Arial"/>
                <w:color w:val="312E25"/>
                <w:sz w:val="16"/>
                <w:szCs w:val="16"/>
                <w:lang w:eastAsia="en-GB" w:bidi="bn-IN"/>
              </w:rPr>
              <w:t>SP-250931</w:t>
            </w:r>
          </w:p>
        </w:tc>
        <w:tc>
          <w:tcPr>
            <w:tcW w:w="567" w:type="dxa"/>
            <w:shd w:val="clear" w:color="auto" w:fill="FFFFFF" w:themeFill="background1"/>
          </w:tcPr>
          <w:p w14:paraId="3C9CD168" w14:textId="14411F87" w:rsidR="006B1BED" w:rsidRDefault="006B1BED" w:rsidP="006B1BED">
            <w:pPr>
              <w:pStyle w:val="TAC"/>
              <w:rPr>
                <w:rFonts w:cs="Arial"/>
                <w:sz w:val="16"/>
                <w:szCs w:val="16"/>
              </w:rPr>
            </w:pPr>
            <w:r>
              <w:rPr>
                <w:rFonts w:cs="Arial"/>
                <w:sz w:val="16"/>
                <w:szCs w:val="16"/>
              </w:rPr>
              <w:t>0097</w:t>
            </w:r>
          </w:p>
        </w:tc>
        <w:tc>
          <w:tcPr>
            <w:tcW w:w="404" w:type="dxa"/>
            <w:shd w:val="clear" w:color="auto" w:fill="FFFFFF" w:themeFill="background1"/>
          </w:tcPr>
          <w:p w14:paraId="671A6755" w14:textId="519B79AB" w:rsidR="006B1BED" w:rsidRDefault="006B1BED" w:rsidP="006B1BED">
            <w:pPr>
              <w:pStyle w:val="TAR"/>
              <w:rPr>
                <w:rFonts w:cs="Arial"/>
                <w:sz w:val="16"/>
                <w:szCs w:val="16"/>
              </w:rPr>
            </w:pPr>
            <w:r>
              <w:rPr>
                <w:rFonts w:cs="Arial"/>
                <w:sz w:val="16"/>
                <w:szCs w:val="16"/>
              </w:rPr>
              <w:t>2</w:t>
            </w:r>
          </w:p>
        </w:tc>
        <w:tc>
          <w:tcPr>
            <w:tcW w:w="447" w:type="dxa"/>
            <w:shd w:val="clear" w:color="auto" w:fill="FFFFFF" w:themeFill="background1"/>
          </w:tcPr>
          <w:p w14:paraId="7AFB1EF0" w14:textId="2EC4E981" w:rsidR="006B1BED" w:rsidRDefault="006B1BED" w:rsidP="006B1BED">
            <w:pPr>
              <w:pStyle w:val="TAC"/>
              <w:rPr>
                <w:rFonts w:cs="Arial"/>
                <w:sz w:val="16"/>
                <w:szCs w:val="16"/>
              </w:rPr>
            </w:pPr>
            <w:r>
              <w:rPr>
                <w:rFonts w:cs="Arial"/>
                <w:sz w:val="16"/>
                <w:szCs w:val="16"/>
              </w:rPr>
              <w:t>B</w:t>
            </w:r>
          </w:p>
        </w:tc>
        <w:tc>
          <w:tcPr>
            <w:tcW w:w="4542" w:type="dxa"/>
            <w:shd w:val="clear" w:color="auto" w:fill="FFFFFF" w:themeFill="background1"/>
          </w:tcPr>
          <w:p w14:paraId="0EDECF15" w14:textId="5305CA4B" w:rsidR="006B1BED" w:rsidRDefault="0007327E" w:rsidP="0007327E">
            <w:pPr>
              <w:overflowPunct/>
              <w:autoSpaceDE/>
              <w:autoSpaceDN/>
              <w:adjustRightInd/>
              <w:spacing w:after="0"/>
              <w:textAlignment w:val="auto"/>
              <w:rPr>
                <w:rFonts w:cs="Arial"/>
                <w:sz w:val="16"/>
                <w:szCs w:val="16"/>
                <w:lang w:eastAsia="en-GB"/>
              </w:rPr>
            </w:pPr>
            <w:r w:rsidRPr="0007327E">
              <w:rPr>
                <w:rFonts w:ascii="Arial" w:hAnsi="Arial" w:cs="Arial"/>
                <w:sz w:val="16"/>
                <w:szCs w:val="16"/>
                <w:lang w:eastAsia="en-GB"/>
              </w:rPr>
              <w:t>[AMD_PRO-MED] Consolidated additions</w:t>
            </w:r>
          </w:p>
        </w:tc>
        <w:tc>
          <w:tcPr>
            <w:tcW w:w="702" w:type="dxa"/>
            <w:shd w:val="clear" w:color="auto" w:fill="FFFFFF" w:themeFill="background1"/>
          </w:tcPr>
          <w:p w14:paraId="14BB0FB4" w14:textId="52D34814" w:rsidR="006B1BED" w:rsidRDefault="006B1BED" w:rsidP="006B1BED">
            <w:pPr>
              <w:pStyle w:val="TAC"/>
              <w:rPr>
                <w:sz w:val="16"/>
                <w:szCs w:val="16"/>
              </w:rPr>
            </w:pPr>
            <w:r>
              <w:rPr>
                <w:sz w:val="16"/>
                <w:szCs w:val="16"/>
              </w:rPr>
              <w:t>19.0.0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BC43F" w14:textId="77777777" w:rsidR="00686B0C" w:rsidRDefault="00686B0C">
      <w:r>
        <w:separator/>
      </w:r>
    </w:p>
  </w:endnote>
  <w:endnote w:type="continuationSeparator" w:id="0">
    <w:p w14:paraId="1C2ECA50" w14:textId="77777777" w:rsidR="00686B0C" w:rsidRDefault="00686B0C">
      <w:r>
        <w:continuationSeparator/>
      </w:r>
    </w:p>
  </w:endnote>
  <w:endnote w:type="continuationNotice" w:id="1">
    <w:p w14:paraId="7F74112A" w14:textId="77777777" w:rsidR="00686B0C" w:rsidRDefault="00686B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87F18" w14:textId="77777777" w:rsidR="00686B0C" w:rsidRDefault="00686B0C">
      <w:r>
        <w:separator/>
      </w:r>
    </w:p>
  </w:footnote>
  <w:footnote w:type="continuationSeparator" w:id="0">
    <w:p w14:paraId="34D296B9" w14:textId="77777777" w:rsidR="00686B0C" w:rsidRDefault="00686B0C">
      <w:r>
        <w:continuationSeparator/>
      </w:r>
    </w:p>
  </w:footnote>
  <w:footnote w:type="continuationNotice" w:id="1">
    <w:p w14:paraId="591E7D44" w14:textId="77777777" w:rsidR="00686B0C" w:rsidRDefault="00686B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4D06A7DC"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6009">
      <w:rPr>
        <w:rFonts w:ascii="Arial" w:hAnsi="Arial" w:cs="Arial"/>
        <w:b/>
        <w:noProof/>
        <w:sz w:val="18"/>
        <w:szCs w:val="18"/>
      </w:rPr>
      <w:t>Release 19</w:t>
    </w:r>
    <w:r>
      <w:rPr>
        <w:rFonts w:ascii="Arial" w:hAnsi="Arial" w:cs="Arial"/>
        <w:b/>
        <w:sz w:val="18"/>
        <w:szCs w:val="18"/>
      </w:rPr>
      <w:fldChar w:fldCharType="end"/>
    </w:r>
  </w:p>
  <w:p w14:paraId="2E770A4F" w14:textId="4322A47B"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6009">
      <w:rPr>
        <w:rFonts w:ascii="Arial" w:hAnsi="Arial" w:cs="Arial"/>
        <w:b/>
        <w:noProof/>
        <w:sz w:val="18"/>
        <w:szCs w:val="18"/>
      </w:rPr>
      <w:t>3GPP TS 26.512 V19.0.0 (2025-09)</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04F0038"/>
    <w:multiLevelType w:val="hybridMultilevel"/>
    <w:tmpl w:val="95FEC198"/>
    <w:lvl w:ilvl="0" w:tplc="B6267B5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550E1"/>
    <w:multiLevelType w:val="hybridMultilevel"/>
    <w:tmpl w:val="EE4EADEC"/>
    <w:lvl w:ilvl="0" w:tplc="CF3A81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93F5D6C"/>
    <w:multiLevelType w:val="hybridMultilevel"/>
    <w:tmpl w:val="66E4D8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5B79AC"/>
    <w:multiLevelType w:val="hybridMultilevel"/>
    <w:tmpl w:val="16D08018"/>
    <w:lvl w:ilvl="0" w:tplc="7E9224A6">
      <w:start w:val="1"/>
      <w:numFmt w:val="decimal"/>
      <w:lvlText w:val="%1."/>
      <w:lvlJc w:val="left"/>
      <w:pPr>
        <w:ind w:left="460" w:hanging="360"/>
      </w:pPr>
      <w:rPr>
        <w:rFonts w:ascii="Arial" w:eastAsia="Times New Roman" w:hAnsi="Arial" w:cs="Times New Roman"/>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1599547D"/>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 w15:restartNumberingAfterBreak="0">
    <w:nsid w:val="1E5B3FE6"/>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 w15:restartNumberingAfterBreak="0">
    <w:nsid w:val="211F66D8"/>
    <w:multiLevelType w:val="hybridMultilevel"/>
    <w:tmpl w:val="A12A3966"/>
    <w:lvl w:ilvl="0" w:tplc="15663F2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80100B"/>
    <w:multiLevelType w:val="multilevel"/>
    <w:tmpl w:val="4574C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4DB1796"/>
    <w:multiLevelType w:val="hybridMultilevel"/>
    <w:tmpl w:val="0DC485B0"/>
    <w:lvl w:ilvl="0" w:tplc="82C68A9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8E317F9"/>
    <w:multiLevelType w:val="hybridMultilevel"/>
    <w:tmpl w:val="F1DE8280"/>
    <w:lvl w:ilvl="0" w:tplc="2D92BF9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F93234B"/>
    <w:multiLevelType w:val="hybridMultilevel"/>
    <w:tmpl w:val="173A613A"/>
    <w:lvl w:ilvl="0" w:tplc="9A3C54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B25664"/>
    <w:multiLevelType w:val="hybridMultilevel"/>
    <w:tmpl w:val="2E887664"/>
    <w:lvl w:ilvl="0" w:tplc="500C3E7A">
      <w:start w:val="10"/>
      <w:numFmt w:val="bullet"/>
      <w:lvlText w:val="-"/>
      <w:lvlJc w:val="left"/>
      <w:pPr>
        <w:ind w:left="704" w:hanging="360"/>
      </w:pPr>
      <w:rPr>
        <w:rFonts w:ascii="Times New Roman" w:eastAsia="Times New Roman" w:hAnsi="Times New Roman" w:cs="Times New Roman"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8" w15:restartNumberingAfterBreak="0">
    <w:nsid w:val="42B56285"/>
    <w:multiLevelType w:val="hybridMultilevel"/>
    <w:tmpl w:val="5720DDEC"/>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45186E92"/>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472B06D2"/>
    <w:multiLevelType w:val="hybridMultilevel"/>
    <w:tmpl w:val="8192422C"/>
    <w:lvl w:ilvl="0" w:tplc="D5F2452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F832512"/>
    <w:multiLevelType w:val="multilevel"/>
    <w:tmpl w:val="9DDEF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FB72AC5"/>
    <w:multiLevelType w:val="hybridMultilevel"/>
    <w:tmpl w:val="DE38AB52"/>
    <w:lvl w:ilvl="0" w:tplc="B08EE1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01438FC"/>
    <w:multiLevelType w:val="hybridMultilevel"/>
    <w:tmpl w:val="85D83EF4"/>
    <w:lvl w:ilvl="0" w:tplc="1292C7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6702741"/>
    <w:multiLevelType w:val="hybridMultilevel"/>
    <w:tmpl w:val="2E9227B8"/>
    <w:lvl w:ilvl="0" w:tplc="ECBEC6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DE81E1B"/>
    <w:multiLevelType w:val="hybridMultilevel"/>
    <w:tmpl w:val="446C3628"/>
    <w:lvl w:ilvl="0" w:tplc="08FC20A2">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65C75FD"/>
    <w:multiLevelType w:val="hybridMultilevel"/>
    <w:tmpl w:val="6DD60F90"/>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71362790">
    <w:abstractNumId w:val="2"/>
  </w:num>
  <w:num w:numId="2" w16cid:durableId="238637070">
    <w:abstractNumId w:val="1"/>
  </w:num>
  <w:num w:numId="3" w16cid:durableId="1126705436">
    <w:abstractNumId w:val="0"/>
  </w:num>
  <w:num w:numId="4" w16cid:durableId="1502350304">
    <w:abstractNumId w:val="13"/>
  </w:num>
  <w:num w:numId="5" w16cid:durableId="1915427452">
    <w:abstractNumId w:val="11"/>
  </w:num>
  <w:num w:numId="6" w16cid:durableId="182407597">
    <w:abstractNumId w:val="2"/>
    <w:lvlOverride w:ilvl="0">
      <w:startOverride w:val="1"/>
    </w:lvlOverride>
  </w:num>
  <w:num w:numId="7" w16cid:durableId="577862616">
    <w:abstractNumId w:val="1"/>
    <w:lvlOverride w:ilvl="0">
      <w:startOverride w:val="1"/>
    </w:lvlOverride>
  </w:num>
  <w:num w:numId="8" w16cid:durableId="847598368">
    <w:abstractNumId w:val="0"/>
    <w:lvlOverride w:ilvl="0">
      <w:startOverride w:val="1"/>
    </w:lvlOverride>
  </w:num>
  <w:num w:numId="9" w16cid:durableId="88552355">
    <w:abstractNumId w:val="14"/>
  </w:num>
  <w:num w:numId="10" w16cid:durableId="2037270934">
    <w:abstractNumId w:val="18"/>
  </w:num>
  <w:num w:numId="11" w16cid:durableId="1667587517">
    <w:abstractNumId w:val="3"/>
  </w:num>
  <w:num w:numId="12" w16cid:durableId="80837790">
    <w:abstractNumId w:val="9"/>
  </w:num>
  <w:num w:numId="13" w16cid:durableId="2021349214">
    <w:abstractNumId w:val="5"/>
  </w:num>
  <w:num w:numId="14" w16cid:durableId="1088963725">
    <w:abstractNumId w:val="10"/>
  </w:num>
  <w:num w:numId="15" w16cid:durableId="1912999431">
    <w:abstractNumId w:val="21"/>
  </w:num>
  <w:num w:numId="16" w16cid:durableId="1606573614">
    <w:abstractNumId w:val="22"/>
  </w:num>
  <w:num w:numId="17" w16cid:durableId="582884960">
    <w:abstractNumId w:val="23"/>
  </w:num>
  <w:num w:numId="18" w16cid:durableId="1265305141">
    <w:abstractNumId w:val="12"/>
  </w:num>
  <w:num w:numId="19" w16cid:durableId="2019769458">
    <w:abstractNumId w:val="17"/>
  </w:num>
  <w:num w:numId="20" w16cid:durableId="2130590109">
    <w:abstractNumId w:val="24"/>
  </w:num>
  <w:num w:numId="21" w16cid:durableId="292686027">
    <w:abstractNumId w:val="8"/>
  </w:num>
  <w:num w:numId="22" w16cid:durableId="416099984">
    <w:abstractNumId w:val="7"/>
  </w:num>
  <w:num w:numId="23" w16cid:durableId="428817939">
    <w:abstractNumId w:val="19"/>
  </w:num>
  <w:num w:numId="24" w16cid:durableId="1659265376">
    <w:abstractNumId w:val="26"/>
  </w:num>
  <w:num w:numId="25" w16cid:durableId="1844853916">
    <w:abstractNumId w:val="4"/>
  </w:num>
  <w:num w:numId="26" w16cid:durableId="1435202459">
    <w:abstractNumId w:val="16"/>
  </w:num>
  <w:num w:numId="27" w16cid:durableId="697505872">
    <w:abstractNumId w:val="20"/>
  </w:num>
  <w:num w:numId="28" w16cid:durableId="1935287014">
    <w:abstractNumId w:val="6"/>
  </w:num>
  <w:num w:numId="29" w16cid:durableId="67968392">
    <w:abstractNumId w:val="15"/>
  </w:num>
  <w:num w:numId="30" w16cid:durableId="765539918">
    <w:abstractNumId w:val="2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47565"/>
    <w:rsid w:val="000503EC"/>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27E"/>
    <w:rsid w:val="00073D03"/>
    <w:rsid w:val="0007599F"/>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8A6"/>
    <w:rsid w:val="00097B9F"/>
    <w:rsid w:val="000A027C"/>
    <w:rsid w:val="000A09F9"/>
    <w:rsid w:val="000A3C60"/>
    <w:rsid w:val="000A517F"/>
    <w:rsid w:val="000A53EC"/>
    <w:rsid w:val="000A58C8"/>
    <w:rsid w:val="000A59E8"/>
    <w:rsid w:val="000A6D15"/>
    <w:rsid w:val="000B0B9E"/>
    <w:rsid w:val="000B214C"/>
    <w:rsid w:val="000B3223"/>
    <w:rsid w:val="000B4EBD"/>
    <w:rsid w:val="000B56EA"/>
    <w:rsid w:val="000B6059"/>
    <w:rsid w:val="000B6923"/>
    <w:rsid w:val="000B6CD4"/>
    <w:rsid w:val="000C0048"/>
    <w:rsid w:val="000C0C19"/>
    <w:rsid w:val="000C1408"/>
    <w:rsid w:val="000C154F"/>
    <w:rsid w:val="000C22CF"/>
    <w:rsid w:val="000C2AC9"/>
    <w:rsid w:val="000C2EBB"/>
    <w:rsid w:val="000C331D"/>
    <w:rsid w:val="000C35C0"/>
    <w:rsid w:val="000C47C3"/>
    <w:rsid w:val="000C5241"/>
    <w:rsid w:val="000C5552"/>
    <w:rsid w:val="000C5D49"/>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E6761"/>
    <w:rsid w:val="000F15A5"/>
    <w:rsid w:val="000F1C79"/>
    <w:rsid w:val="000F252E"/>
    <w:rsid w:val="000F3545"/>
    <w:rsid w:val="000F3F98"/>
    <w:rsid w:val="000F474A"/>
    <w:rsid w:val="000F5FEB"/>
    <w:rsid w:val="000F674B"/>
    <w:rsid w:val="000F6D38"/>
    <w:rsid w:val="000FE8B6"/>
    <w:rsid w:val="00100497"/>
    <w:rsid w:val="00102B43"/>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441"/>
    <w:rsid w:val="001479E9"/>
    <w:rsid w:val="00150177"/>
    <w:rsid w:val="0015034E"/>
    <w:rsid w:val="001503E6"/>
    <w:rsid w:val="00151E49"/>
    <w:rsid w:val="001531E5"/>
    <w:rsid w:val="00153BA5"/>
    <w:rsid w:val="00154942"/>
    <w:rsid w:val="00155CE5"/>
    <w:rsid w:val="00156A01"/>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6D81"/>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276F"/>
    <w:rsid w:val="001C5E8A"/>
    <w:rsid w:val="001C6540"/>
    <w:rsid w:val="001C6EA3"/>
    <w:rsid w:val="001D02C2"/>
    <w:rsid w:val="001D1788"/>
    <w:rsid w:val="001D2FCB"/>
    <w:rsid w:val="001D3523"/>
    <w:rsid w:val="001D6488"/>
    <w:rsid w:val="001E0353"/>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1F"/>
    <w:rsid w:val="001F789F"/>
    <w:rsid w:val="001F7FCC"/>
    <w:rsid w:val="002006CC"/>
    <w:rsid w:val="002029B9"/>
    <w:rsid w:val="00204673"/>
    <w:rsid w:val="00204D24"/>
    <w:rsid w:val="002050D5"/>
    <w:rsid w:val="002076EB"/>
    <w:rsid w:val="00207CEF"/>
    <w:rsid w:val="00210ABE"/>
    <w:rsid w:val="00210E59"/>
    <w:rsid w:val="002114D0"/>
    <w:rsid w:val="00212AF1"/>
    <w:rsid w:val="00213E10"/>
    <w:rsid w:val="0022107A"/>
    <w:rsid w:val="00224436"/>
    <w:rsid w:val="00224BD4"/>
    <w:rsid w:val="00227F8B"/>
    <w:rsid w:val="00230651"/>
    <w:rsid w:val="00230F71"/>
    <w:rsid w:val="0023211D"/>
    <w:rsid w:val="00232D60"/>
    <w:rsid w:val="00232E6B"/>
    <w:rsid w:val="00233664"/>
    <w:rsid w:val="002346C3"/>
    <w:rsid w:val="002347A2"/>
    <w:rsid w:val="002351DE"/>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32C"/>
    <w:rsid w:val="00282726"/>
    <w:rsid w:val="002828C5"/>
    <w:rsid w:val="00284D81"/>
    <w:rsid w:val="002852C5"/>
    <w:rsid w:val="002856B6"/>
    <w:rsid w:val="0028672A"/>
    <w:rsid w:val="00287B65"/>
    <w:rsid w:val="002923FE"/>
    <w:rsid w:val="00292868"/>
    <w:rsid w:val="002938E8"/>
    <w:rsid w:val="0029397D"/>
    <w:rsid w:val="00293E0E"/>
    <w:rsid w:val="00295C0A"/>
    <w:rsid w:val="00296574"/>
    <w:rsid w:val="00297186"/>
    <w:rsid w:val="002A0AF7"/>
    <w:rsid w:val="002A2A2C"/>
    <w:rsid w:val="002A32B0"/>
    <w:rsid w:val="002A38E4"/>
    <w:rsid w:val="002A401A"/>
    <w:rsid w:val="002A54A7"/>
    <w:rsid w:val="002A68A7"/>
    <w:rsid w:val="002A7B09"/>
    <w:rsid w:val="002B053E"/>
    <w:rsid w:val="002B144E"/>
    <w:rsid w:val="002B2041"/>
    <w:rsid w:val="002B2A3D"/>
    <w:rsid w:val="002B3153"/>
    <w:rsid w:val="002B3754"/>
    <w:rsid w:val="002B43B2"/>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0BD9"/>
    <w:rsid w:val="00321E6F"/>
    <w:rsid w:val="00322275"/>
    <w:rsid w:val="003228FB"/>
    <w:rsid w:val="00322A6D"/>
    <w:rsid w:val="00323423"/>
    <w:rsid w:val="00323EC0"/>
    <w:rsid w:val="003246A8"/>
    <w:rsid w:val="003253D9"/>
    <w:rsid w:val="0032558D"/>
    <w:rsid w:val="00325C67"/>
    <w:rsid w:val="0032795E"/>
    <w:rsid w:val="00333EA7"/>
    <w:rsid w:val="0033473D"/>
    <w:rsid w:val="0033474B"/>
    <w:rsid w:val="00340673"/>
    <w:rsid w:val="00340A78"/>
    <w:rsid w:val="00341E73"/>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2BFD"/>
    <w:rsid w:val="003765B8"/>
    <w:rsid w:val="0037676C"/>
    <w:rsid w:val="00376B9C"/>
    <w:rsid w:val="0037764E"/>
    <w:rsid w:val="00377A2B"/>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4E55"/>
    <w:rsid w:val="003956F8"/>
    <w:rsid w:val="00396DD1"/>
    <w:rsid w:val="003A17D6"/>
    <w:rsid w:val="003A2401"/>
    <w:rsid w:val="003A2473"/>
    <w:rsid w:val="003A66F3"/>
    <w:rsid w:val="003A6C72"/>
    <w:rsid w:val="003A70D6"/>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9C"/>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0258"/>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37D31"/>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6FC0"/>
    <w:rsid w:val="004773A7"/>
    <w:rsid w:val="00477655"/>
    <w:rsid w:val="00481896"/>
    <w:rsid w:val="00483AA6"/>
    <w:rsid w:val="0048465D"/>
    <w:rsid w:val="0048480B"/>
    <w:rsid w:val="004862D1"/>
    <w:rsid w:val="00490A2E"/>
    <w:rsid w:val="004915D8"/>
    <w:rsid w:val="0049536A"/>
    <w:rsid w:val="00497077"/>
    <w:rsid w:val="0049783B"/>
    <w:rsid w:val="004A037C"/>
    <w:rsid w:val="004A14CE"/>
    <w:rsid w:val="004A1565"/>
    <w:rsid w:val="004A1889"/>
    <w:rsid w:val="004A2975"/>
    <w:rsid w:val="004A2A6D"/>
    <w:rsid w:val="004A3288"/>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6C53"/>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0DCF"/>
    <w:rsid w:val="00531BE3"/>
    <w:rsid w:val="0053388B"/>
    <w:rsid w:val="00534686"/>
    <w:rsid w:val="00535773"/>
    <w:rsid w:val="00536E8A"/>
    <w:rsid w:val="005377C1"/>
    <w:rsid w:val="00542E3E"/>
    <w:rsid w:val="0054377A"/>
    <w:rsid w:val="00543E6C"/>
    <w:rsid w:val="00550560"/>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899"/>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5D6C"/>
    <w:rsid w:val="0059612E"/>
    <w:rsid w:val="0059651D"/>
    <w:rsid w:val="00596CB7"/>
    <w:rsid w:val="005973EF"/>
    <w:rsid w:val="005A0123"/>
    <w:rsid w:val="005A0B95"/>
    <w:rsid w:val="005A0C2D"/>
    <w:rsid w:val="005A4001"/>
    <w:rsid w:val="005A6667"/>
    <w:rsid w:val="005A67D5"/>
    <w:rsid w:val="005A6A47"/>
    <w:rsid w:val="005A7B4D"/>
    <w:rsid w:val="005A7EF3"/>
    <w:rsid w:val="005B00CE"/>
    <w:rsid w:val="005B0B18"/>
    <w:rsid w:val="005B1A8B"/>
    <w:rsid w:val="005B1C56"/>
    <w:rsid w:val="005B1D4E"/>
    <w:rsid w:val="005B55F9"/>
    <w:rsid w:val="005B56A5"/>
    <w:rsid w:val="005B7B81"/>
    <w:rsid w:val="005C4748"/>
    <w:rsid w:val="005C5584"/>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2E06"/>
    <w:rsid w:val="005F2F05"/>
    <w:rsid w:val="005F412D"/>
    <w:rsid w:val="005F4160"/>
    <w:rsid w:val="005F7745"/>
    <w:rsid w:val="005F7ADC"/>
    <w:rsid w:val="00600DEB"/>
    <w:rsid w:val="00602449"/>
    <w:rsid w:val="00602AEA"/>
    <w:rsid w:val="00603FA9"/>
    <w:rsid w:val="006053D5"/>
    <w:rsid w:val="00606885"/>
    <w:rsid w:val="006069A0"/>
    <w:rsid w:val="00610A66"/>
    <w:rsid w:val="0061317A"/>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26009"/>
    <w:rsid w:val="00630082"/>
    <w:rsid w:val="00630500"/>
    <w:rsid w:val="006305F3"/>
    <w:rsid w:val="00630602"/>
    <w:rsid w:val="006306E3"/>
    <w:rsid w:val="00633928"/>
    <w:rsid w:val="0063516A"/>
    <w:rsid w:val="0063543D"/>
    <w:rsid w:val="00635FEE"/>
    <w:rsid w:val="00636DBE"/>
    <w:rsid w:val="00636DDA"/>
    <w:rsid w:val="00637343"/>
    <w:rsid w:val="006378B8"/>
    <w:rsid w:val="00640152"/>
    <w:rsid w:val="00640732"/>
    <w:rsid w:val="006419AC"/>
    <w:rsid w:val="00641AE3"/>
    <w:rsid w:val="006435AF"/>
    <w:rsid w:val="006436AF"/>
    <w:rsid w:val="0064389C"/>
    <w:rsid w:val="006440DB"/>
    <w:rsid w:val="006466C3"/>
    <w:rsid w:val="00647114"/>
    <w:rsid w:val="0065143D"/>
    <w:rsid w:val="00655420"/>
    <w:rsid w:val="00656553"/>
    <w:rsid w:val="00656767"/>
    <w:rsid w:val="006570E5"/>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2E80"/>
    <w:rsid w:val="00683B00"/>
    <w:rsid w:val="00684957"/>
    <w:rsid w:val="00684FB7"/>
    <w:rsid w:val="00685ED9"/>
    <w:rsid w:val="0068667F"/>
    <w:rsid w:val="00686B0C"/>
    <w:rsid w:val="0068732E"/>
    <w:rsid w:val="006877CF"/>
    <w:rsid w:val="00687A54"/>
    <w:rsid w:val="006907C0"/>
    <w:rsid w:val="00690BC8"/>
    <w:rsid w:val="00690CB7"/>
    <w:rsid w:val="00690F76"/>
    <w:rsid w:val="00691783"/>
    <w:rsid w:val="00692638"/>
    <w:rsid w:val="00692683"/>
    <w:rsid w:val="00692D5E"/>
    <w:rsid w:val="0069312D"/>
    <w:rsid w:val="00696204"/>
    <w:rsid w:val="00697BDE"/>
    <w:rsid w:val="006A1862"/>
    <w:rsid w:val="006A1CDE"/>
    <w:rsid w:val="006A2A50"/>
    <w:rsid w:val="006A323F"/>
    <w:rsid w:val="006A3300"/>
    <w:rsid w:val="006A38D3"/>
    <w:rsid w:val="006A4184"/>
    <w:rsid w:val="006A55DF"/>
    <w:rsid w:val="006A6A01"/>
    <w:rsid w:val="006A7B8F"/>
    <w:rsid w:val="006B137D"/>
    <w:rsid w:val="006B1B95"/>
    <w:rsid w:val="006B1BED"/>
    <w:rsid w:val="006B2CF3"/>
    <w:rsid w:val="006B30D0"/>
    <w:rsid w:val="006B3650"/>
    <w:rsid w:val="006B7781"/>
    <w:rsid w:val="006B7AD5"/>
    <w:rsid w:val="006C03FB"/>
    <w:rsid w:val="006C1D21"/>
    <w:rsid w:val="006C3D95"/>
    <w:rsid w:val="006C5A1E"/>
    <w:rsid w:val="006C6F92"/>
    <w:rsid w:val="006C7A80"/>
    <w:rsid w:val="006D0008"/>
    <w:rsid w:val="006D0842"/>
    <w:rsid w:val="006D1300"/>
    <w:rsid w:val="006D242C"/>
    <w:rsid w:val="006D3379"/>
    <w:rsid w:val="006D3848"/>
    <w:rsid w:val="006D4F05"/>
    <w:rsid w:val="006D5AAC"/>
    <w:rsid w:val="006D663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6F6A9C"/>
    <w:rsid w:val="007008CB"/>
    <w:rsid w:val="00701240"/>
    <w:rsid w:val="00701E23"/>
    <w:rsid w:val="00702D3B"/>
    <w:rsid w:val="00705970"/>
    <w:rsid w:val="00707EE7"/>
    <w:rsid w:val="00710011"/>
    <w:rsid w:val="007115C0"/>
    <w:rsid w:val="007117D1"/>
    <w:rsid w:val="00712F6E"/>
    <w:rsid w:val="00713451"/>
    <w:rsid w:val="00713B67"/>
    <w:rsid w:val="00713C44"/>
    <w:rsid w:val="00714392"/>
    <w:rsid w:val="00715667"/>
    <w:rsid w:val="00716FEE"/>
    <w:rsid w:val="007209C4"/>
    <w:rsid w:val="0072183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5EED"/>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2F50"/>
    <w:rsid w:val="007732A7"/>
    <w:rsid w:val="00773DF3"/>
    <w:rsid w:val="00774768"/>
    <w:rsid w:val="00774DA4"/>
    <w:rsid w:val="00775AF5"/>
    <w:rsid w:val="00781E79"/>
    <w:rsid w:val="00781F0F"/>
    <w:rsid w:val="00783890"/>
    <w:rsid w:val="007838C0"/>
    <w:rsid w:val="00784B39"/>
    <w:rsid w:val="00786063"/>
    <w:rsid w:val="00790243"/>
    <w:rsid w:val="0079097A"/>
    <w:rsid w:val="0079161C"/>
    <w:rsid w:val="00793E3E"/>
    <w:rsid w:val="007946F2"/>
    <w:rsid w:val="00795AC6"/>
    <w:rsid w:val="00795D3C"/>
    <w:rsid w:val="00796D7C"/>
    <w:rsid w:val="00797C76"/>
    <w:rsid w:val="007A0804"/>
    <w:rsid w:val="007A09C7"/>
    <w:rsid w:val="007A1F78"/>
    <w:rsid w:val="007A3872"/>
    <w:rsid w:val="007A469C"/>
    <w:rsid w:val="007A5266"/>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224A"/>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37AD"/>
    <w:rsid w:val="007E5A46"/>
    <w:rsid w:val="007E6E29"/>
    <w:rsid w:val="007F0ED6"/>
    <w:rsid w:val="007F0F4A"/>
    <w:rsid w:val="007F1A40"/>
    <w:rsid w:val="007F24AD"/>
    <w:rsid w:val="007F271B"/>
    <w:rsid w:val="007F391E"/>
    <w:rsid w:val="007F3B33"/>
    <w:rsid w:val="007F40FB"/>
    <w:rsid w:val="007F4A97"/>
    <w:rsid w:val="007F591A"/>
    <w:rsid w:val="007F5E66"/>
    <w:rsid w:val="007F6525"/>
    <w:rsid w:val="007F733D"/>
    <w:rsid w:val="0080031D"/>
    <w:rsid w:val="008008E4"/>
    <w:rsid w:val="0080093E"/>
    <w:rsid w:val="00801729"/>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53C8"/>
    <w:rsid w:val="008500CD"/>
    <w:rsid w:val="00850926"/>
    <w:rsid w:val="0085113C"/>
    <w:rsid w:val="008523F2"/>
    <w:rsid w:val="00852433"/>
    <w:rsid w:val="00852ABC"/>
    <w:rsid w:val="00854EF8"/>
    <w:rsid w:val="00861E2A"/>
    <w:rsid w:val="00862A04"/>
    <w:rsid w:val="00862F1D"/>
    <w:rsid w:val="00865BC0"/>
    <w:rsid w:val="00865F72"/>
    <w:rsid w:val="00867F34"/>
    <w:rsid w:val="0087024A"/>
    <w:rsid w:val="008709B3"/>
    <w:rsid w:val="00870B18"/>
    <w:rsid w:val="008718C0"/>
    <w:rsid w:val="008729E5"/>
    <w:rsid w:val="008751B3"/>
    <w:rsid w:val="008768CA"/>
    <w:rsid w:val="0087731D"/>
    <w:rsid w:val="00883066"/>
    <w:rsid w:val="00883BC0"/>
    <w:rsid w:val="0088473F"/>
    <w:rsid w:val="008848D5"/>
    <w:rsid w:val="00885514"/>
    <w:rsid w:val="00892EE9"/>
    <w:rsid w:val="00893A07"/>
    <w:rsid w:val="0089491D"/>
    <w:rsid w:val="00895EB1"/>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64F3"/>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5D2F"/>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4C1"/>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767"/>
    <w:rsid w:val="00956A78"/>
    <w:rsid w:val="00956FE6"/>
    <w:rsid w:val="00960495"/>
    <w:rsid w:val="00962879"/>
    <w:rsid w:val="00963E88"/>
    <w:rsid w:val="0096481B"/>
    <w:rsid w:val="00967764"/>
    <w:rsid w:val="00967A24"/>
    <w:rsid w:val="0097039C"/>
    <w:rsid w:val="00970A8F"/>
    <w:rsid w:val="00971DEE"/>
    <w:rsid w:val="0097247A"/>
    <w:rsid w:val="00972A15"/>
    <w:rsid w:val="00975568"/>
    <w:rsid w:val="00976C51"/>
    <w:rsid w:val="00976DAB"/>
    <w:rsid w:val="00977755"/>
    <w:rsid w:val="009811ED"/>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20F2"/>
    <w:rsid w:val="009B43A1"/>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886"/>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B6D"/>
    <w:rsid w:val="00A10F02"/>
    <w:rsid w:val="00A11EF7"/>
    <w:rsid w:val="00A12020"/>
    <w:rsid w:val="00A128AA"/>
    <w:rsid w:val="00A12A0A"/>
    <w:rsid w:val="00A1432B"/>
    <w:rsid w:val="00A14DFA"/>
    <w:rsid w:val="00A164B4"/>
    <w:rsid w:val="00A1676D"/>
    <w:rsid w:val="00A16D53"/>
    <w:rsid w:val="00A170A2"/>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33E"/>
    <w:rsid w:val="00A376B6"/>
    <w:rsid w:val="00A407CD"/>
    <w:rsid w:val="00A411BF"/>
    <w:rsid w:val="00A417C8"/>
    <w:rsid w:val="00A41C87"/>
    <w:rsid w:val="00A42295"/>
    <w:rsid w:val="00A43868"/>
    <w:rsid w:val="00A44741"/>
    <w:rsid w:val="00A4549F"/>
    <w:rsid w:val="00A45EC1"/>
    <w:rsid w:val="00A474BA"/>
    <w:rsid w:val="00A475C0"/>
    <w:rsid w:val="00A51476"/>
    <w:rsid w:val="00A53724"/>
    <w:rsid w:val="00A546B6"/>
    <w:rsid w:val="00A54836"/>
    <w:rsid w:val="00A55A8D"/>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5A3"/>
    <w:rsid w:val="00AD5860"/>
    <w:rsid w:val="00AD5A52"/>
    <w:rsid w:val="00AD6456"/>
    <w:rsid w:val="00AD67C6"/>
    <w:rsid w:val="00AD72ED"/>
    <w:rsid w:val="00AE1E3C"/>
    <w:rsid w:val="00AE434D"/>
    <w:rsid w:val="00AE46D5"/>
    <w:rsid w:val="00AE6C9C"/>
    <w:rsid w:val="00AE6E2A"/>
    <w:rsid w:val="00AF2640"/>
    <w:rsid w:val="00AF2C3E"/>
    <w:rsid w:val="00AF4D66"/>
    <w:rsid w:val="00AF4F2F"/>
    <w:rsid w:val="00AF5F42"/>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8B0"/>
    <w:rsid w:val="00B46B73"/>
    <w:rsid w:val="00B46E62"/>
    <w:rsid w:val="00B50B36"/>
    <w:rsid w:val="00B511AA"/>
    <w:rsid w:val="00B51B4B"/>
    <w:rsid w:val="00B5298C"/>
    <w:rsid w:val="00B547D1"/>
    <w:rsid w:val="00B550C5"/>
    <w:rsid w:val="00B5532B"/>
    <w:rsid w:val="00B56BA3"/>
    <w:rsid w:val="00B56F25"/>
    <w:rsid w:val="00B60A64"/>
    <w:rsid w:val="00B60AD3"/>
    <w:rsid w:val="00B61D18"/>
    <w:rsid w:val="00B631E0"/>
    <w:rsid w:val="00B6479F"/>
    <w:rsid w:val="00B64933"/>
    <w:rsid w:val="00B652DD"/>
    <w:rsid w:val="00B65870"/>
    <w:rsid w:val="00B66255"/>
    <w:rsid w:val="00B66999"/>
    <w:rsid w:val="00B66C92"/>
    <w:rsid w:val="00B6745E"/>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0967"/>
    <w:rsid w:val="00B914E8"/>
    <w:rsid w:val="00B917E7"/>
    <w:rsid w:val="00B9215E"/>
    <w:rsid w:val="00B9216B"/>
    <w:rsid w:val="00B92256"/>
    <w:rsid w:val="00B92B8C"/>
    <w:rsid w:val="00B93086"/>
    <w:rsid w:val="00B932E0"/>
    <w:rsid w:val="00B93911"/>
    <w:rsid w:val="00B93FA2"/>
    <w:rsid w:val="00B95870"/>
    <w:rsid w:val="00BA0BD3"/>
    <w:rsid w:val="00BA100F"/>
    <w:rsid w:val="00BA19ED"/>
    <w:rsid w:val="00BA2021"/>
    <w:rsid w:val="00BA29C7"/>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354D"/>
    <w:rsid w:val="00BC403B"/>
    <w:rsid w:val="00BC5220"/>
    <w:rsid w:val="00BC5875"/>
    <w:rsid w:val="00BC63CC"/>
    <w:rsid w:val="00BC678C"/>
    <w:rsid w:val="00BC68B5"/>
    <w:rsid w:val="00BC7678"/>
    <w:rsid w:val="00BD01D4"/>
    <w:rsid w:val="00BD0679"/>
    <w:rsid w:val="00BD2410"/>
    <w:rsid w:val="00BD2ABD"/>
    <w:rsid w:val="00BD5071"/>
    <w:rsid w:val="00BD512C"/>
    <w:rsid w:val="00BD6031"/>
    <w:rsid w:val="00BD6ACB"/>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07EEE"/>
    <w:rsid w:val="00C110D4"/>
    <w:rsid w:val="00C1136B"/>
    <w:rsid w:val="00C115BA"/>
    <w:rsid w:val="00C117F2"/>
    <w:rsid w:val="00C119CD"/>
    <w:rsid w:val="00C1371B"/>
    <w:rsid w:val="00C1496A"/>
    <w:rsid w:val="00C15F4E"/>
    <w:rsid w:val="00C16BE7"/>
    <w:rsid w:val="00C17436"/>
    <w:rsid w:val="00C25CCD"/>
    <w:rsid w:val="00C2673F"/>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6CE"/>
    <w:rsid w:val="00C9581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0B8"/>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E7637"/>
    <w:rsid w:val="00CF0821"/>
    <w:rsid w:val="00CF090B"/>
    <w:rsid w:val="00CF20A7"/>
    <w:rsid w:val="00CF379B"/>
    <w:rsid w:val="00CF3C66"/>
    <w:rsid w:val="00CF4AC6"/>
    <w:rsid w:val="00CF59C3"/>
    <w:rsid w:val="00CF63D8"/>
    <w:rsid w:val="00CF6A9A"/>
    <w:rsid w:val="00CF74A0"/>
    <w:rsid w:val="00D003B7"/>
    <w:rsid w:val="00D00ADA"/>
    <w:rsid w:val="00D018E2"/>
    <w:rsid w:val="00D01FE6"/>
    <w:rsid w:val="00D02EE2"/>
    <w:rsid w:val="00D03311"/>
    <w:rsid w:val="00D03968"/>
    <w:rsid w:val="00D042CD"/>
    <w:rsid w:val="00D05802"/>
    <w:rsid w:val="00D058AC"/>
    <w:rsid w:val="00D06084"/>
    <w:rsid w:val="00D078F4"/>
    <w:rsid w:val="00D10CDC"/>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4FEF"/>
    <w:rsid w:val="00D3569A"/>
    <w:rsid w:val="00D40B41"/>
    <w:rsid w:val="00D40D72"/>
    <w:rsid w:val="00D40F8A"/>
    <w:rsid w:val="00D41AA2"/>
    <w:rsid w:val="00D4229B"/>
    <w:rsid w:val="00D44235"/>
    <w:rsid w:val="00D454DC"/>
    <w:rsid w:val="00D470E6"/>
    <w:rsid w:val="00D4772B"/>
    <w:rsid w:val="00D47F2D"/>
    <w:rsid w:val="00D53C3D"/>
    <w:rsid w:val="00D555B0"/>
    <w:rsid w:val="00D559B4"/>
    <w:rsid w:val="00D55DEB"/>
    <w:rsid w:val="00D573D2"/>
    <w:rsid w:val="00D57972"/>
    <w:rsid w:val="00D57A74"/>
    <w:rsid w:val="00D609AB"/>
    <w:rsid w:val="00D614E1"/>
    <w:rsid w:val="00D639C3"/>
    <w:rsid w:val="00D63F27"/>
    <w:rsid w:val="00D643DA"/>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A7E46"/>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611"/>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DEC"/>
    <w:rsid w:val="00E209FF"/>
    <w:rsid w:val="00E2188F"/>
    <w:rsid w:val="00E21B0F"/>
    <w:rsid w:val="00E232AA"/>
    <w:rsid w:val="00E23DBC"/>
    <w:rsid w:val="00E2462F"/>
    <w:rsid w:val="00E254AF"/>
    <w:rsid w:val="00E27A5B"/>
    <w:rsid w:val="00E32CD3"/>
    <w:rsid w:val="00E32E06"/>
    <w:rsid w:val="00E32E83"/>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3DBF"/>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B8"/>
    <w:rsid w:val="00E85CC7"/>
    <w:rsid w:val="00E869B6"/>
    <w:rsid w:val="00E87180"/>
    <w:rsid w:val="00E8798B"/>
    <w:rsid w:val="00E90469"/>
    <w:rsid w:val="00E90599"/>
    <w:rsid w:val="00E92E9E"/>
    <w:rsid w:val="00E93AC6"/>
    <w:rsid w:val="00E944B0"/>
    <w:rsid w:val="00E964F8"/>
    <w:rsid w:val="00E96695"/>
    <w:rsid w:val="00E9679D"/>
    <w:rsid w:val="00E97347"/>
    <w:rsid w:val="00E97A4C"/>
    <w:rsid w:val="00E97EAC"/>
    <w:rsid w:val="00EA3C26"/>
    <w:rsid w:val="00EA4511"/>
    <w:rsid w:val="00EA6387"/>
    <w:rsid w:val="00EA7410"/>
    <w:rsid w:val="00EA78F7"/>
    <w:rsid w:val="00EB3B3D"/>
    <w:rsid w:val="00EB42EC"/>
    <w:rsid w:val="00EB474B"/>
    <w:rsid w:val="00EB5554"/>
    <w:rsid w:val="00EB6454"/>
    <w:rsid w:val="00EB753E"/>
    <w:rsid w:val="00EB786B"/>
    <w:rsid w:val="00EC166A"/>
    <w:rsid w:val="00EC1869"/>
    <w:rsid w:val="00EC1A71"/>
    <w:rsid w:val="00EC3B3D"/>
    <w:rsid w:val="00EC4A25"/>
    <w:rsid w:val="00EC5738"/>
    <w:rsid w:val="00EC5D0F"/>
    <w:rsid w:val="00EC5F31"/>
    <w:rsid w:val="00EC772F"/>
    <w:rsid w:val="00EC7ABC"/>
    <w:rsid w:val="00ED56BE"/>
    <w:rsid w:val="00ED594F"/>
    <w:rsid w:val="00ED5BA3"/>
    <w:rsid w:val="00ED5FE6"/>
    <w:rsid w:val="00EE4D5B"/>
    <w:rsid w:val="00EE4F42"/>
    <w:rsid w:val="00EE706B"/>
    <w:rsid w:val="00EE72D4"/>
    <w:rsid w:val="00EF00F3"/>
    <w:rsid w:val="00EF1CD1"/>
    <w:rsid w:val="00EF299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C74"/>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2C9E"/>
    <w:rsid w:val="00F557B1"/>
    <w:rsid w:val="00F56500"/>
    <w:rsid w:val="00F5699C"/>
    <w:rsid w:val="00F601ED"/>
    <w:rsid w:val="00F60223"/>
    <w:rsid w:val="00F62A65"/>
    <w:rsid w:val="00F63B94"/>
    <w:rsid w:val="00F640D1"/>
    <w:rsid w:val="00F64F29"/>
    <w:rsid w:val="00F653B8"/>
    <w:rsid w:val="00F659F7"/>
    <w:rsid w:val="00F7265F"/>
    <w:rsid w:val="00F751D6"/>
    <w:rsid w:val="00F80A4F"/>
    <w:rsid w:val="00F8104A"/>
    <w:rsid w:val="00F819EA"/>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A3F"/>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11EF"/>
    <w:rsid w:val="00FC24F9"/>
    <w:rsid w:val="00FC2810"/>
    <w:rsid w:val="00FC54DB"/>
    <w:rsid w:val="00FC577F"/>
    <w:rsid w:val="00FC682F"/>
    <w:rsid w:val="00FC6BB2"/>
    <w:rsid w:val="00FC6C78"/>
    <w:rsid w:val="00FC6DE2"/>
    <w:rsid w:val="00FC7168"/>
    <w:rsid w:val="00FC7B3F"/>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48"/>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qFormat/>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774768"/>
    <w:rPr>
      <w:rFonts w:ascii="Courier New" w:hAnsi="Courier New"/>
      <w:noProof/>
      <w:spacing w:val="-5"/>
      <w:sz w:val="18"/>
      <w:lang w:val="en-US"/>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62"/>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nhideWhenUsed/>
    <w:qFormat/>
    <w:rsid w:val="00143A85"/>
    <w:rPr>
      <w:b/>
      <w:bCs/>
    </w:rPr>
  </w:style>
  <w:style w:type="character" w:customStyle="1" w:styleId="CaptionChar">
    <w:name w:val="Caption Char"/>
    <w:link w:val="Caption"/>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F5F42"/>
    <w:rPr>
      <w:rFonts w:ascii="Courier New" w:hAnsi="Courier New" w:cs="Courier New"/>
      <w:noProof/>
      <w:w w:val="90"/>
      <w:lang w:val="en-US"/>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0978A6"/>
    <w:rPr>
      <w:rFonts w:ascii="Courier New" w:hAnsi="Courier New"/>
      <w:noProof/>
      <w:w w:val="90"/>
      <w:lang w:val="en-US"/>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
    <w:name w:val="Code (char)"/>
    <w:uiPriority w:val="1"/>
    <w:qFormat/>
    <w:rsid w:val="00774768"/>
    <w:rPr>
      <w:rFonts w:ascii="Arial" w:hAnsi="Arial"/>
      <w:i/>
      <w:noProof/>
      <w:sz w:val="18"/>
      <w:bdr w:val="none" w:sz="0" w:space="0" w:color="auto"/>
      <w:shd w:val="clear" w:color="auto" w:fill="auto"/>
      <w:lang w:val="en-US"/>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0978A6"/>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0978A6"/>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 w:type="paragraph" w:customStyle="1" w:styleId="XMLAttribute">
    <w:name w:val="XML Attribute"/>
    <w:basedOn w:val="Normal"/>
    <w:link w:val="XMLAttributeChar"/>
    <w:qFormat/>
    <w:rsid w:val="006B1BED"/>
    <w:pPr>
      <w:spacing w:after="0"/>
    </w:pPr>
    <w:rPr>
      <w:rFonts w:ascii="Courier New" w:hAnsi="Courier New" w:cs="Arial"/>
      <w:w w:val="90"/>
      <w:sz w:val="19"/>
      <w:szCs w:val="18"/>
      <w:lang w:eastAsia="en-GB"/>
    </w:rPr>
  </w:style>
  <w:style w:type="character" w:customStyle="1" w:styleId="XMLAttributeChar">
    <w:name w:val="XML Attribute Char"/>
    <w:basedOn w:val="DefaultParagraphFont"/>
    <w:link w:val="XMLAttribute"/>
    <w:rsid w:val="006B1BED"/>
    <w:rPr>
      <w:rFonts w:ascii="Courier New" w:hAnsi="Courier New" w:cs="Arial"/>
      <w:w w:val="90"/>
      <w:sz w:val="19"/>
      <w:szCs w:val="18"/>
      <w:lang w:val="en-GB" w:eastAsia="en-GB"/>
    </w:rPr>
  </w:style>
  <w:style w:type="paragraph" w:customStyle="1" w:styleId="Codechar0">
    <w:name w:val="Code char"/>
    <w:basedOn w:val="TAL"/>
    <w:rsid w:val="006B1BED"/>
    <w:pPr>
      <w:overflowPunct/>
      <w:autoSpaceDE/>
      <w:adjustRightInd/>
      <w:textAlignment w:val="auto"/>
    </w:pPr>
    <w:rPr>
      <w:rFonts w:cs="Arial"/>
    </w:rPr>
  </w:style>
  <w:style w:type="table" w:customStyle="1" w:styleId="TableGrid1">
    <w:name w:val="Table Grid1"/>
    <w:basedOn w:val="TableNormal"/>
    <w:next w:val="TableGrid"/>
    <w:uiPriority w:val="39"/>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6B1BED"/>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odeHeader">
    <w:name w:val="CodeHeader"/>
    <w:basedOn w:val="PL"/>
    <w:rsid w:val="006B1BED"/>
  </w:style>
  <w:style w:type="paragraph" w:customStyle="1" w:styleId="CodeChangeLine">
    <w:name w:val="CodeChangeLine"/>
    <w:basedOn w:val="PL"/>
    <w:rsid w:val="006B1BED"/>
    <w:pPr>
      <w:ind w:left="1134" w:hanging="1134"/>
    </w:pPr>
  </w:style>
  <w:style w:type="table" w:customStyle="1" w:styleId="TableGrid2">
    <w:name w:val="Table Grid2"/>
    <w:basedOn w:val="TableNormal"/>
    <w:next w:val="TableGrid"/>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ockhammerChange">
    <w:name w:val="Stockhammer Change"/>
    <w:basedOn w:val="Heading2"/>
    <w:rsid w:val="006B1BED"/>
    <w:pPr>
      <w:overflowPunct/>
      <w:autoSpaceDE/>
      <w:autoSpaceDN/>
      <w:adjustRightInd/>
      <w:spacing w:before="480"/>
      <w:ind w:left="0" w:firstLine="0"/>
      <w:textAlignment w:val="auto"/>
    </w:pPr>
  </w:style>
  <w:style w:type="paragraph" w:customStyle="1" w:styleId="Normal0">
    <w:name w:val="Normal_"/>
    <w:basedOn w:val="Normal"/>
    <w:semiHidden/>
    <w:rsid w:val="006B1BED"/>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6B1BED"/>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B1BED"/>
    <w:pPr>
      <w:spacing w:before="1800" w:after="960"/>
    </w:pPr>
    <w:rPr>
      <w:rFonts w:ascii="Arial" w:eastAsia="SimSun" w:hAnsi="Arial"/>
      <w:b/>
      <w:sz w:val="48"/>
      <w:szCs w:val="24"/>
      <w:lang w:val="en-GB"/>
    </w:rPr>
  </w:style>
  <w:style w:type="paragraph" w:customStyle="1" w:styleId="ColorfulList-Accent11">
    <w:name w:val="Colorful List - Accent 11"/>
    <w:basedOn w:val="Normal"/>
    <w:uiPriority w:val="34"/>
    <w:qFormat/>
    <w:rsid w:val="006B1BED"/>
    <w:pPr>
      <w:overflowPunct/>
      <w:autoSpaceDE/>
      <w:autoSpaceDN/>
      <w:adjustRightInd/>
      <w:spacing w:after="0"/>
      <w:ind w:left="720"/>
      <w:contextualSpacing/>
      <w:textAlignment w:val="auto"/>
    </w:pPr>
    <w:rPr>
      <w:rFonts w:eastAsia="MS Mincho"/>
      <w:sz w:val="24"/>
      <w:szCs w:val="24"/>
    </w:rPr>
  </w:style>
  <w:style w:type="paragraph" w:customStyle="1" w:styleId="ColorfulShading-Accent11">
    <w:name w:val="Colorful Shading - Accent 11"/>
    <w:hidden/>
    <w:uiPriority w:val="71"/>
    <w:rsid w:val="006B1BED"/>
    <w:rPr>
      <w:rFonts w:eastAsia="MS Mincho"/>
      <w:sz w:val="24"/>
      <w:lang w:val="en-GB" w:eastAsia="en-US"/>
    </w:rPr>
  </w:style>
  <w:style w:type="table" w:styleId="GridTable5Dark-Accent3">
    <w:name w:val="Grid Table 5 Dark Accent 3"/>
    <w:basedOn w:val="TableNormal"/>
    <w:uiPriority w:val="48"/>
    <w:rsid w:val="006B1BED"/>
    <w:rPr>
      <w:rFonts w:ascii="CG Times (WN)" w:eastAsia="MS Mincho" w:hAnsi="CG Times (W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xmsonormal">
    <w:name w:val="x_msonormal"/>
    <w:basedOn w:val="Normal"/>
    <w:rsid w:val="006B1BED"/>
    <w:pPr>
      <w:overflowPunct/>
      <w:autoSpaceDE/>
      <w:autoSpaceDN/>
      <w:adjustRightInd/>
      <w:spacing w:before="100" w:beforeAutospacing="1" w:after="100" w:afterAutospacing="1"/>
      <w:textAlignment w:val="auto"/>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023243917">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4.emf"/><Relationship Id="rId39" Type="http://schemas.openxmlformats.org/officeDocument/2006/relationships/image" Target="media/image12.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9.wmf"/><Relationship Id="rId42" Type="http://schemas.openxmlformats.org/officeDocument/2006/relationships/header" Target="header1.xml"/><Relationship Id="rId47" Type="http://schemas.openxmlformats.org/officeDocument/2006/relationships/oleObject" Target="embeddings/oleObject5.bin"/><Relationship Id="rId50" Type="http://schemas.openxmlformats.org/officeDocument/2006/relationships/image" Target="media/image17.emf"/><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vsdx"/><Relationship Id="rId33" Type="http://schemas.openxmlformats.org/officeDocument/2006/relationships/image" Target="media/image8.jpg"/><Relationship Id="rId38" Type="http://schemas.openxmlformats.org/officeDocument/2006/relationships/oleObject" Target="embeddings/oleObject2.bin"/><Relationship Id="rId46" Type="http://schemas.openxmlformats.org/officeDocument/2006/relationships/image" Target="media/image15.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2.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3.emf"/><Relationship Id="rId32" Type="http://schemas.openxmlformats.org/officeDocument/2006/relationships/image" Target="media/image7.jpg"/><Relationship Id="rId37" Type="http://schemas.openxmlformats.org/officeDocument/2006/relationships/image" Target="media/image11.wmf"/><Relationship Id="rId40" Type="http://schemas.openxmlformats.org/officeDocument/2006/relationships/image" Target="media/image13.wmf"/><Relationship Id="rId45" Type="http://schemas.openxmlformats.org/officeDocument/2006/relationships/oleObject" Target="embeddings/oleObject4.bin"/><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dashif.org/ingest/v1.2" TargetMode="External"/><Relationship Id="rId28" Type="http://schemas.openxmlformats.org/officeDocument/2006/relationships/image" Target="media/image5.emf"/><Relationship Id="rId36" Type="http://schemas.openxmlformats.org/officeDocument/2006/relationships/image" Target="media/image10.jpg"/><Relationship Id="rId49" Type="http://schemas.openxmlformats.org/officeDocument/2006/relationships/package" Target="embeddings/Microsoft_Visio_Drawing3.vsdx"/><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6.png"/><Relationship Id="rId44" Type="http://schemas.openxmlformats.org/officeDocument/2006/relationships/image" Target="media/image14.wmf"/><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hyperlink" Target="https://dash-industry-forum.github.io/docs/CR-Low-Latency-Live-r8.pdf" TargetMode="External"/><Relationship Id="rId27" Type="http://schemas.openxmlformats.org/officeDocument/2006/relationships/package" Target="embeddings/Microsoft_Visio_Drawing1.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image" Target="media/image16.emf"/><Relationship Id="rId8" Type="http://schemas.openxmlformats.org/officeDocument/2006/relationships/customXml" Target="../customXml/item7.xml"/><Relationship Id="rId51"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5E0DB5-D395-4D34-8C08-3B62FD31D5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3.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4.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5.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6.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7.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8.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9.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80420</Words>
  <Characters>458400</Characters>
  <Application>Microsoft Office Word</Application>
  <DocSecurity>0</DocSecurity>
  <Lines>3820</Lines>
  <Paragraphs>1075</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537745</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19)</dc:subject>
  <dc:creator>MCC Support</dc:creator>
  <cp:keywords>&lt;keyword[, keyword, ]&gt;</cp:keywords>
  <dc:description/>
  <cp:lastModifiedBy>Andrijana Brekalo</cp:lastModifiedBy>
  <cp:revision>2</cp:revision>
  <cp:lastPrinted>2019-02-27T11:05:00Z</cp:lastPrinted>
  <dcterms:created xsi:type="dcterms:W3CDTF">2025-10-07T13:45:00Z</dcterms:created>
  <dcterms:modified xsi:type="dcterms:W3CDTF">2025-10-07T13:45:00Z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