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A1B7D" w14:textId="4DBB444F" w:rsidR="00EA7B29" w:rsidRDefault="00EA7B29" w:rsidP="00195CFD">
      <w:pPr>
        <w:pStyle w:val="CRCoverPage"/>
        <w:spacing w:after="0"/>
        <w:rPr>
          <w:b/>
          <w:i/>
          <w:highlight w:val="yellow"/>
        </w:rPr>
      </w:pPr>
    </w:p>
    <w:p w14:paraId="1B3F1540" w14:textId="3E8AB6EF" w:rsidR="00EA7B29" w:rsidRPr="00E63420" w:rsidRDefault="00EA7B29" w:rsidP="00EA7B29">
      <w:pPr>
        <w:pStyle w:val="ZA"/>
        <w:framePr w:wrap="notBeside"/>
        <w:rPr>
          <w:noProof w:val="0"/>
        </w:rPr>
      </w:pPr>
      <w:bookmarkStart w:id="0" w:name="page1"/>
      <w:bookmarkStart w:id="1" w:name="_Hlk43286960"/>
      <w:r w:rsidRPr="00E63420">
        <w:rPr>
          <w:noProof w:val="0"/>
          <w:sz w:val="64"/>
        </w:rPr>
        <w:t>3GPP TS 26.501</w:t>
      </w:r>
      <w:r w:rsidRPr="00E63420">
        <w:rPr>
          <w:noProof w:val="0"/>
        </w:rPr>
        <w:t>V</w:t>
      </w:r>
      <w:r>
        <w:rPr>
          <w:noProof w:val="0"/>
        </w:rPr>
        <w:t>1</w:t>
      </w:r>
      <w:r w:rsidR="002431CD">
        <w:rPr>
          <w:noProof w:val="0"/>
        </w:rPr>
        <w:t>7</w:t>
      </w:r>
      <w:r w:rsidRPr="00E63420">
        <w:rPr>
          <w:noProof w:val="0"/>
        </w:rPr>
        <w:t>.</w:t>
      </w:r>
      <w:r w:rsidR="00373672">
        <w:rPr>
          <w:noProof w:val="0"/>
        </w:rPr>
        <w:t>1</w:t>
      </w:r>
      <w:r w:rsidRPr="00E63420">
        <w:rPr>
          <w:noProof w:val="0"/>
        </w:rPr>
        <w:t>.</w:t>
      </w:r>
      <w:r w:rsidR="00373672">
        <w:rPr>
          <w:noProof w:val="0"/>
        </w:rPr>
        <w:t>0</w:t>
      </w:r>
      <w:r w:rsidR="00373672" w:rsidRPr="00E63420">
        <w:rPr>
          <w:noProof w:val="0"/>
        </w:rPr>
        <w:t xml:space="preserve"> </w:t>
      </w:r>
      <w:r w:rsidRPr="00E63420">
        <w:rPr>
          <w:noProof w:val="0"/>
          <w:sz w:val="32"/>
        </w:rPr>
        <w:t>(</w:t>
      </w:r>
      <w:r w:rsidR="00671161" w:rsidRPr="00E63420">
        <w:rPr>
          <w:noProof w:val="0"/>
          <w:sz w:val="32"/>
        </w:rPr>
        <w:t>20</w:t>
      </w:r>
      <w:r w:rsidR="00671161">
        <w:rPr>
          <w:noProof w:val="0"/>
          <w:sz w:val="32"/>
        </w:rPr>
        <w:t>2</w:t>
      </w:r>
      <w:r w:rsidR="004E7D52">
        <w:rPr>
          <w:noProof w:val="0"/>
          <w:sz w:val="32"/>
        </w:rPr>
        <w:t>2</w:t>
      </w:r>
      <w:r w:rsidRPr="00E63420">
        <w:rPr>
          <w:noProof w:val="0"/>
          <w:sz w:val="32"/>
        </w:rPr>
        <w:t>-</w:t>
      </w:r>
      <w:r w:rsidR="00373672">
        <w:rPr>
          <w:noProof w:val="0"/>
          <w:sz w:val="32"/>
        </w:rPr>
        <w:t>03</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9C4BCE" w:rsidRDefault="00EA7B29" w:rsidP="00EA7B29">
      <w:pPr>
        <w:pStyle w:val="ZT"/>
        <w:framePr w:wrap="notBeside"/>
        <w:rPr>
          <w:rStyle w:val="ZGSM"/>
        </w:rPr>
      </w:pPr>
      <w:r w:rsidRPr="009C4BCE">
        <w:rPr>
          <w:rStyle w:val="ZGSM"/>
        </w:rPr>
        <w:t>3rd Generation Partnership Project;</w:t>
      </w:r>
    </w:p>
    <w:p w14:paraId="15989EF0" w14:textId="77777777" w:rsidR="00EA7B29" w:rsidRPr="009C4BCE" w:rsidRDefault="00EA7B29" w:rsidP="00EA7B29">
      <w:pPr>
        <w:pStyle w:val="ZT"/>
        <w:framePr w:wrap="notBeside"/>
        <w:rPr>
          <w:rStyle w:val="ZGSM"/>
        </w:rPr>
      </w:pPr>
      <w:r w:rsidRPr="009C4BCE">
        <w:rPr>
          <w:rStyle w:val="ZGSM"/>
        </w:rPr>
        <w:t>Technical Specification Group Services and System Aspects;</w:t>
      </w:r>
    </w:p>
    <w:p w14:paraId="1B161204" w14:textId="77777777" w:rsidR="00EA7B29" w:rsidRPr="009C4BCE" w:rsidRDefault="00EA7B29" w:rsidP="00EA7B29">
      <w:pPr>
        <w:pStyle w:val="ZT"/>
        <w:framePr w:wrap="notBeside"/>
        <w:rPr>
          <w:rStyle w:val="ZGSM"/>
        </w:rPr>
      </w:pPr>
      <w:r w:rsidRPr="009C4BCE">
        <w:rPr>
          <w:rStyle w:val="ZGSM"/>
        </w:rPr>
        <w:t>5G Media Streaming (5GMS);</w:t>
      </w:r>
    </w:p>
    <w:p w14:paraId="38BDD91A" w14:textId="77777777" w:rsidR="00EA7B29" w:rsidRPr="009C4BCE" w:rsidRDefault="00EA7B29" w:rsidP="00EA7B29">
      <w:pPr>
        <w:pStyle w:val="ZT"/>
        <w:framePr w:wrap="notBeside"/>
        <w:rPr>
          <w:rStyle w:val="ZGSM"/>
        </w:rPr>
      </w:pPr>
      <w:r w:rsidRPr="009C4BCE">
        <w:rPr>
          <w:rStyle w:val="ZGSM"/>
        </w:rPr>
        <w:t>General description and architecture</w:t>
      </w:r>
    </w:p>
    <w:p w14:paraId="663E9661" w14:textId="72786753" w:rsidR="00EA7B29" w:rsidRPr="009C4BCE" w:rsidRDefault="00EA7B29" w:rsidP="00EA7B29">
      <w:pPr>
        <w:pStyle w:val="ZT"/>
        <w:framePr w:wrap="notBeside"/>
        <w:rPr>
          <w:rStyle w:val="ZGSM"/>
        </w:rPr>
      </w:pPr>
      <w:r w:rsidRPr="009C4BCE">
        <w:rPr>
          <w:rStyle w:val="ZGSM"/>
        </w:rPr>
        <w:t xml:space="preserve"> (Release 1</w:t>
      </w:r>
      <w:r w:rsidR="00C26388" w:rsidRPr="009C4BCE">
        <w:rPr>
          <w:rStyle w:val="ZGSM"/>
        </w:rPr>
        <w:t>7</w:t>
      </w:r>
      <w:r w:rsidRPr="009C4BCE">
        <w:rPr>
          <w:rStyle w:val="ZGSM"/>
        </w:rPr>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0"/>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erReference w:type="default" r:id="rId12"/>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2"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407446DE"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w:t>
      </w:r>
      <w:r w:rsidR="004E7D52">
        <w:rPr>
          <w:sz w:val="18"/>
        </w:rPr>
        <w:t>2</w:t>
      </w:r>
      <w:r w:rsidRPr="00E63420">
        <w:rPr>
          <w:sz w:val="18"/>
        </w:rPr>
        <w:t>, 3GPP Organizational Partners (ARIB, ATIS, CCSA, ETSI, TSDSI, TTA, TTC).</w:t>
      </w:r>
      <w:bookmarkStart w:id="3" w:name="copyrightaddon"/>
      <w:bookmarkEnd w:id="3"/>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2"/>
    <w:p w14:paraId="5F003305" w14:textId="77777777" w:rsidR="00EA7B29" w:rsidRDefault="00EA7B29" w:rsidP="00EA7B29">
      <w:pPr>
        <w:pStyle w:val="TT"/>
      </w:pPr>
      <w:r w:rsidRPr="00E63420">
        <w:lastRenderedPageBreak/>
        <w:br w:type="page"/>
      </w:r>
      <w:r w:rsidRPr="00E63420">
        <w:lastRenderedPageBreak/>
        <w:t>Contents</w:t>
      </w:r>
    </w:p>
    <w:p w14:paraId="4A63C2C1" w14:textId="2C7410DE" w:rsidR="007A3648" w:rsidRDefault="007D261A">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rsidR="007A3648">
        <w:t>Foreword</w:t>
      </w:r>
      <w:r w:rsidR="007A3648">
        <w:tab/>
      </w:r>
      <w:r w:rsidR="007A3648">
        <w:fldChar w:fldCharType="begin" w:fldLock="1"/>
      </w:r>
      <w:r w:rsidR="007A3648">
        <w:instrText xml:space="preserve"> PAGEREF _Toc99616773 \h </w:instrText>
      </w:r>
      <w:r w:rsidR="007A3648">
        <w:fldChar w:fldCharType="separate"/>
      </w:r>
      <w:r w:rsidR="007A3648">
        <w:t>9</w:t>
      </w:r>
      <w:r w:rsidR="007A3648">
        <w:fldChar w:fldCharType="end"/>
      </w:r>
    </w:p>
    <w:p w14:paraId="7033444C" w14:textId="12E2C6B1" w:rsidR="007A3648" w:rsidRDefault="007A3648">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_Toc99616774 \h </w:instrText>
      </w:r>
      <w:r>
        <w:fldChar w:fldCharType="separate"/>
      </w:r>
      <w:r>
        <w:t>11</w:t>
      </w:r>
      <w:r>
        <w:fldChar w:fldCharType="end"/>
      </w:r>
    </w:p>
    <w:p w14:paraId="79CFFDCF" w14:textId="492C6026" w:rsidR="007A3648" w:rsidRDefault="007A3648">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_Toc99616775 \h </w:instrText>
      </w:r>
      <w:r>
        <w:fldChar w:fldCharType="separate"/>
      </w:r>
      <w:r>
        <w:t>12</w:t>
      </w:r>
      <w:r>
        <w:fldChar w:fldCharType="end"/>
      </w:r>
    </w:p>
    <w:p w14:paraId="3B48E51C" w14:textId="08D0E3E4" w:rsidR="007A3648" w:rsidRDefault="007A3648">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_Toc99616776 \h </w:instrText>
      </w:r>
      <w:r>
        <w:fldChar w:fldCharType="separate"/>
      </w:r>
      <w:r>
        <w:t>13</w:t>
      </w:r>
      <w:r>
        <w:fldChar w:fldCharType="end"/>
      </w:r>
    </w:p>
    <w:p w14:paraId="768A4733" w14:textId="15B9894D" w:rsidR="007A3648" w:rsidRDefault="007A3648">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_Toc99616777 \h </w:instrText>
      </w:r>
      <w:r>
        <w:fldChar w:fldCharType="separate"/>
      </w:r>
      <w:r>
        <w:t>13</w:t>
      </w:r>
      <w:r>
        <w:fldChar w:fldCharType="end"/>
      </w:r>
    </w:p>
    <w:p w14:paraId="31DA5C2D" w14:textId="43131AB6" w:rsidR="007A3648" w:rsidRDefault="007A3648">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_Toc99616778 \h </w:instrText>
      </w:r>
      <w:r>
        <w:fldChar w:fldCharType="separate"/>
      </w:r>
      <w:r>
        <w:t>14</w:t>
      </w:r>
      <w:r>
        <w:fldChar w:fldCharType="end"/>
      </w:r>
    </w:p>
    <w:p w14:paraId="210EEC83" w14:textId="30076A29" w:rsidR="007A3648" w:rsidRDefault="007A3648">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_Toc99616779 \h </w:instrText>
      </w:r>
      <w:r>
        <w:fldChar w:fldCharType="separate"/>
      </w:r>
      <w:r>
        <w:t>15</w:t>
      </w:r>
      <w:r>
        <w:fldChar w:fldCharType="end"/>
      </w:r>
    </w:p>
    <w:p w14:paraId="54941FFA" w14:textId="72FC885D" w:rsidR="007A3648" w:rsidRDefault="007A3648">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_Toc99616780 \h </w:instrText>
      </w:r>
      <w:r>
        <w:fldChar w:fldCharType="separate"/>
      </w:r>
      <w:r>
        <w:t>16</w:t>
      </w:r>
      <w:r>
        <w:fldChar w:fldCharType="end"/>
      </w:r>
    </w:p>
    <w:p w14:paraId="519B911C" w14:textId="11D9E29B" w:rsidR="007A3648" w:rsidRDefault="007A3648">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_Toc99616781 \h </w:instrText>
      </w:r>
      <w:r>
        <w:fldChar w:fldCharType="separate"/>
      </w:r>
      <w:r>
        <w:t>16</w:t>
      </w:r>
      <w:r>
        <w:fldChar w:fldCharType="end"/>
      </w:r>
    </w:p>
    <w:p w14:paraId="581AD076" w14:textId="0DF13F7D" w:rsidR="007A3648" w:rsidRDefault="007A3648">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_Toc99616782 \h </w:instrText>
      </w:r>
      <w:r>
        <w:fldChar w:fldCharType="separate"/>
      </w:r>
      <w:r>
        <w:t>18</w:t>
      </w:r>
      <w:r>
        <w:fldChar w:fldCharType="end"/>
      </w:r>
    </w:p>
    <w:p w14:paraId="17BC3149" w14:textId="4863EE09" w:rsidR="007A3648" w:rsidRDefault="007A3648">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_Toc99616783 \h </w:instrText>
      </w:r>
      <w:r>
        <w:fldChar w:fldCharType="separate"/>
      </w:r>
      <w:r>
        <w:t>18</w:t>
      </w:r>
      <w:r>
        <w:fldChar w:fldCharType="end"/>
      </w:r>
    </w:p>
    <w:p w14:paraId="29BB7F02" w14:textId="45DE9CF0" w:rsidR="007A3648" w:rsidRDefault="007A3648">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_Toc99616784 \h </w:instrText>
      </w:r>
      <w:r>
        <w:fldChar w:fldCharType="separate"/>
      </w:r>
      <w:r>
        <w:t>21</w:t>
      </w:r>
      <w:r>
        <w:fldChar w:fldCharType="end"/>
      </w:r>
    </w:p>
    <w:p w14:paraId="19044021" w14:textId="532DD6B7" w:rsidR="007A3648" w:rsidRDefault="007A3648">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_Toc99616785 \h </w:instrText>
      </w:r>
      <w:r>
        <w:fldChar w:fldCharType="separate"/>
      </w:r>
      <w:r>
        <w:t>23</w:t>
      </w:r>
      <w:r>
        <w:fldChar w:fldCharType="end"/>
      </w:r>
    </w:p>
    <w:p w14:paraId="531CE1A4" w14:textId="464423F0" w:rsidR="007A3648" w:rsidRDefault="007A3648">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_Toc99616786 \h </w:instrText>
      </w:r>
      <w:r>
        <w:fldChar w:fldCharType="separate"/>
      </w:r>
      <w:r>
        <w:t>25</w:t>
      </w:r>
      <w:r>
        <w:fldChar w:fldCharType="end"/>
      </w:r>
    </w:p>
    <w:p w14:paraId="16093E80" w14:textId="644423AC" w:rsidR="007A3648" w:rsidRDefault="007A3648">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_Toc99616787 \h </w:instrText>
      </w:r>
      <w:r>
        <w:fldChar w:fldCharType="separate"/>
      </w:r>
      <w:r>
        <w:t>25</w:t>
      </w:r>
      <w:r>
        <w:fldChar w:fldCharType="end"/>
      </w:r>
    </w:p>
    <w:p w14:paraId="7BAF79E1" w14:textId="736AB692" w:rsidR="007A3648" w:rsidRDefault="007A3648">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_Toc99616788 \h </w:instrText>
      </w:r>
      <w:r>
        <w:fldChar w:fldCharType="separate"/>
      </w:r>
      <w:r>
        <w:t>27</w:t>
      </w:r>
      <w:r>
        <w:fldChar w:fldCharType="end"/>
      </w:r>
    </w:p>
    <w:p w14:paraId="15E3B496" w14:textId="5793F9F0" w:rsidR="007A3648" w:rsidRDefault="007A3648">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_Toc99616789 \h </w:instrText>
      </w:r>
      <w:r>
        <w:fldChar w:fldCharType="separate"/>
      </w:r>
      <w:r>
        <w:t>29</w:t>
      </w:r>
      <w:r>
        <w:fldChar w:fldCharType="end"/>
      </w:r>
    </w:p>
    <w:p w14:paraId="5B939E1B" w14:textId="6F249C02" w:rsidR="007A3648" w:rsidRDefault="007A3648">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5G Media Streaming architecture extensions for Edge Computing</w:t>
      </w:r>
      <w:r>
        <w:tab/>
      </w:r>
      <w:r>
        <w:fldChar w:fldCharType="begin" w:fldLock="1"/>
      </w:r>
      <w:r>
        <w:instrText xml:space="preserve"> PAGEREF _Toc99616790 \h </w:instrText>
      </w:r>
      <w:r>
        <w:fldChar w:fldCharType="separate"/>
      </w:r>
      <w:r>
        <w:t>30</w:t>
      </w:r>
      <w:r>
        <w:fldChar w:fldCharType="end"/>
      </w:r>
    </w:p>
    <w:p w14:paraId="492553D1" w14:textId="316203CE" w:rsidR="007A3648" w:rsidRDefault="007A3648">
      <w:pPr>
        <w:pStyle w:val="TOC3"/>
        <w:rPr>
          <w:rFonts w:asciiTheme="minorHAnsi" w:eastAsiaTheme="minorEastAsia" w:hAnsiTheme="minorHAnsi" w:cs="Vrinda"/>
          <w:sz w:val="22"/>
          <w:szCs w:val="28"/>
          <w:lang w:eastAsia="en-GB" w:bidi="bn-IN"/>
        </w:rPr>
      </w:pPr>
      <w:r>
        <w:t>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_Toc99616791 \h </w:instrText>
      </w:r>
      <w:r>
        <w:fldChar w:fldCharType="separate"/>
      </w:r>
      <w:r>
        <w:t>30</w:t>
      </w:r>
      <w:r>
        <w:fldChar w:fldCharType="end"/>
      </w:r>
    </w:p>
    <w:p w14:paraId="380D42E1" w14:textId="1146DE0C" w:rsidR="007A3648" w:rsidRDefault="007A3648">
      <w:pPr>
        <w:pStyle w:val="TOC3"/>
        <w:rPr>
          <w:rFonts w:asciiTheme="minorHAnsi" w:eastAsiaTheme="minorEastAsia" w:hAnsiTheme="minorHAnsi" w:cs="Vrinda"/>
          <w:sz w:val="22"/>
          <w:szCs w:val="28"/>
          <w:lang w:eastAsia="en-GB" w:bidi="bn-IN"/>
        </w:rPr>
      </w:pPr>
      <w:r>
        <w:t>4.5.2</w:t>
      </w:r>
      <w:r>
        <w:rPr>
          <w:rFonts w:asciiTheme="minorHAnsi" w:eastAsiaTheme="minorEastAsia" w:hAnsiTheme="minorHAnsi" w:cs="Vrinda"/>
          <w:sz w:val="22"/>
          <w:szCs w:val="28"/>
          <w:lang w:eastAsia="en-GB" w:bidi="bn-IN"/>
        </w:rPr>
        <w:tab/>
      </w:r>
      <w:r>
        <w:t>Extended 5GMS Architecture for Edge Computing</w:t>
      </w:r>
      <w:r>
        <w:tab/>
      </w:r>
      <w:r>
        <w:fldChar w:fldCharType="begin" w:fldLock="1"/>
      </w:r>
      <w:r>
        <w:instrText xml:space="preserve"> PAGEREF _Toc99616792 \h </w:instrText>
      </w:r>
      <w:r>
        <w:fldChar w:fldCharType="separate"/>
      </w:r>
      <w:r>
        <w:t>30</w:t>
      </w:r>
      <w:r>
        <w:fldChar w:fldCharType="end"/>
      </w:r>
    </w:p>
    <w:p w14:paraId="6FCB964A" w14:textId="16516195" w:rsidR="007A3648" w:rsidRDefault="007A3648">
      <w:pPr>
        <w:pStyle w:val="TOC3"/>
        <w:rPr>
          <w:rFonts w:asciiTheme="minorHAnsi" w:eastAsiaTheme="minorEastAsia" w:hAnsiTheme="minorHAnsi" w:cs="Vrinda"/>
          <w:sz w:val="22"/>
          <w:szCs w:val="28"/>
          <w:lang w:eastAsia="en-GB" w:bidi="bn-IN"/>
        </w:rPr>
      </w:pPr>
      <w:r>
        <w:t>4.5.3</w:t>
      </w:r>
      <w:r>
        <w:rPr>
          <w:rFonts w:asciiTheme="minorHAnsi" w:eastAsiaTheme="minorEastAsia" w:hAnsiTheme="minorHAnsi" w:cs="Vrinda"/>
          <w:sz w:val="22"/>
          <w:szCs w:val="28"/>
          <w:lang w:eastAsia="en-GB" w:bidi="bn-IN"/>
        </w:rPr>
        <w:tab/>
      </w:r>
      <w:r>
        <w:t>Provisioning and Service Information</w:t>
      </w:r>
      <w:r>
        <w:tab/>
      </w:r>
      <w:r>
        <w:fldChar w:fldCharType="begin" w:fldLock="1"/>
      </w:r>
      <w:r>
        <w:instrText xml:space="preserve"> PAGEREF _Toc99616793 \h </w:instrText>
      </w:r>
      <w:r>
        <w:fldChar w:fldCharType="separate"/>
      </w:r>
      <w:r>
        <w:t>31</w:t>
      </w:r>
      <w:r>
        <w:fldChar w:fldCharType="end"/>
      </w:r>
    </w:p>
    <w:p w14:paraId="70518BF1" w14:textId="22DED4E4" w:rsidR="007A3648" w:rsidRDefault="007A3648">
      <w:pPr>
        <w:pStyle w:val="TOC3"/>
        <w:rPr>
          <w:rFonts w:asciiTheme="minorHAnsi" w:eastAsiaTheme="minorEastAsia" w:hAnsiTheme="minorHAnsi" w:cs="Vrinda"/>
          <w:sz w:val="22"/>
          <w:szCs w:val="28"/>
          <w:lang w:eastAsia="en-GB" w:bidi="bn-IN"/>
        </w:rPr>
      </w:pPr>
      <w:r>
        <w:t>4.5.4</w:t>
      </w:r>
      <w:r>
        <w:rPr>
          <w:rFonts w:asciiTheme="minorHAnsi" w:eastAsiaTheme="minorEastAsia" w:hAnsiTheme="minorHAnsi" w:cs="Vrinda"/>
          <w:sz w:val="22"/>
          <w:szCs w:val="28"/>
          <w:lang w:eastAsia="en-GB" w:bidi="bn-IN"/>
        </w:rPr>
        <w:tab/>
      </w:r>
      <w:r>
        <w:t>Edge application context for 5GMS functions</w:t>
      </w:r>
      <w:r>
        <w:tab/>
      </w:r>
      <w:r>
        <w:fldChar w:fldCharType="begin" w:fldLock="1"/>
      </w:r>
      <w:r>
        <w:instrText xml:space="preserve"> PAGEREF _Toc99616794 \h </w:instrText>
      </w:r>
      <w:r>
        <w:fldChar w:fldCharType="separate"/>
      </w:r>
      <w:r>
        <w:t>32</w:t>
      </w:r>
      <w:r>
        <w:fldChar w:fldCharType="end"/>
      </w:r>
    </w:p>
    <w:p w14:paraId="03728E85" w14:textId="3CD29DA6" w:rsidR="007A3648" w:rsidRDefault="007A3648">
      <w:pPr>
        <w:pStyle w:val="TOC4"/>
        <w:rPr>
          <w:rFonts w:asciiTheme="minorHAnsi" w:eastAsiaTheme="minorEastAsia" w:hAnsiTheme="minorHAnsi" w:cs="Vrinda"/>
          <w:sz w:val="22"/>
          <w:szCs w:val="28"/>
          <w:lang w:eastAsia="en-GB" w:bidi="bn-IN"/>
        </w:rPr>
      </w:pPr>
      <w:r>
        <w:t>4.5.4.1</w:t>
      </w:r>
      <w:r>
        <w:rPr>
          <w:rFonts w:asciiTheme="minorHAnsi" w:eastAsiaTheme="minorEastAsia" w:hAnsiTheme="minorHAnsi" w:cs="Vrinda"/>
          <w:sz w:val="22"/>
          <w:szCs w:val="28"/>
          <w:lang w:eastAsia="en-GB" w:bidi="bn-IN"/>
        </w:rPr>
        <w:tab/>
      </w:r>
      <w:r>
        <w:t>5GMS AF context</w:t>
      </w:r>
      <w:r>
        <w:tab/>
      </w:r>
      <w:r>
        <w:fldChar w:fldCharType="begin" w:fldLock="1"/>
      </w:r>
      <w:r>
        <w:instrText xml:space="preserve"> PAGEREF _Toc99616795 \h </w:instrText>
      </w:r>
      <w:r>
        <w:fldChar w:fldCharType="separate"/>
      </w:r>
      <w:r>
        <w:t>32</w:t>
      </w:r>
      <w:r>
        <w:fldChar w:fldCharType="end"/>
      </w:r>
    </w:p>
    <w:p w14:paraId="5CD2426E" w14:textId="23CCD274" w:rsidR="007A3648" w:rsidRDefault="007A3648">
      <w:pPr>
        <w:pStyle w:val="TOC4"/>
        <w:rPr>
          <w:rFonts w:asciiTheme="minorHAnsi" w:eastAsiaTheme="minorEastAsia" w:hAnsiTheme="minorHAnsi" w:cs="Vrinda"/>
          <w:sz w:val="22"/>
          <w:szCs w:val="28"/>
          <w:lang w:eastAsia="en-GB" w:bidi="bn-IN"/>
        </w:rPr>
      </w:pPr>
      <w:r>
        <w:t>4.5.4.2</w:t>
      </w:r>
      <w:r>
        <w:rPr>
          <w:rFonts w:asciiTheme="minorHAnsi" w:eastAsiaTheme="minorEastAsia" w:hAnsiTheme="minorHAnsi" w:cs="Vrinda"/>
          <w:sz w:val="22"/>
          <w:szCs w:val="28"/>
          <w:lang w:eastAsia="en-GB" w:bidi="bn-IN"/>
        </w:rPr>
        <w:tab/>
      </w:r>
      <w:r>
        <w:t>5GMS AS context</w:t>
      </w:r>
      <w:r>
        <w:tab/>
      </w:r>
      <w:r>
        <w:fldChar w:fldCharType="begin" w:fldLock="1"/>
      </w:r>
      <w:r>
        <w:instrText xml:space="preserve"> PAGEREF _Toc99616796 \h </w:instrText>
      </w:r>
      <w:r>
        <w:fldChar w:fldCharType="separate"/>
      </w:r>
      <w:r>
        <w:t>32</w:t>
      </w:r>
      <w:r>
        <w:fldChar w:fldCharType="end"/>
      </w:r>
    </w:p>
    <w:p w14:paraId="094B660F" w14:textId="1E61D173" w:rsidR="007A3648" w:rsidRDefault="007A3648">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5G Downlink Media Streaming via eMBMS</w:t>
      </w:r>
      <w:r>
        <w:tab/>
      </w:r>
      <w:r>
        <w:fldChar w:fldCharType="begin" w:fldLock="1"/>
      </w:r>
      <w:r>
        <w:instrText xml:space="preserve"> PAGEREF _Toc99616797 \h </w:instrText>
      </w:r>
      <w:r>
        <w:fldChar w:fldCharType="separate"/>
      </w:r>
      <w:r>
        <w:t>32</w:t>
      </w:r>
      <w:r>
        <w:fldChar w:fldCharType="end"/>
      </w:r>
    </w:p>
    <w:p w14:paraId="2C96F6BC" w14:textId="111E5F43" w:rsidR="007A3648" w:rsidRDefault="007A3648">
      <w:pPr>
        <w:pStyle w:val="TOC3"/>
        <w:rPr>
          <w:rFonts w:asciiTheme="minorHAnsi" w:eastAsiaTheme="minorEastAsia" w:hAnsiTheme="minorHAnsi" w:cs="Vrinda"/>
          <w:sz w:val="22"/>
          <w:szCs w:val="28"/>
          <w:lang w:eastAsia="en-GB" w:bidi="bn-IN"/>
        </w:rPr>
      </w:pPr>
      <w:r>
        <w:t>4.6.1</w:t>
      </w:r>
      <w:r>
        <w:rPr>
          <w:rFonts w:asciiTheme="minorHAnsi" w:eastAsiaTheme="minorEastAsia" w:hAnsiTheme="minorHAnsi" w:cs="Vrinda"/>
          <w:sz w:val="22"/>
          <w:szCs w:val="28"/>
          <w:lang w:eastAsia="en-GB" w:bidi="bn-IN"/>
        </w:rPr>
        <w:tab/>
      </w:r>
      <w:r>
        <w:t>Architecture for 5G Downlink Media Streaming over eMBMS</w:t>
      </w:r>
      <w:r>
        <w:tab/>
      </w:r>
      <w:r>
        <w:fldChar w:fldCharType="begin" w:fldLock="1"/>
      </w:r>
      <w:r>
        <w:instrText xml:space="preserve"> PAGEREF _Toc99616798 \h </w:instrText>
      </w:r>
      <w:r>
        <w:fldChar w:fldCharType="separate"/>
      </w:r>
      <w:r>
        <w:t>32</w:t>
      </w:r>
      <w:r>
        <w:fldChar w:fldCharType="end"/>
      </w:r>
    </w:p>
    <w:p w14:paraId="3684675C" w14:textId="186958A9" w:rsidR="007A3648" w:rsidRDefault="007A3648">
      <w:pPr>
        <w:pStyle w:val="TOC3"/>
        <w:rPr>
          <w:rFonts w:asciiTheme="minorHAnsi" w:eastAsiaTheme="minorEastAsia" w:hAnsiTheme="minorHAnsi" w:cs="Vrinda"/>
          <w:sz w:val="22"/>
          <w:szCs w:val="28"/>
          <w:lang w:eastAsia="en-GB" w:bidi="bn-IN"/>
        </w:rPr>
      </w:pPr>
      <w:r>
        <w:t>4.6.2</w:t>
      </w:r>
      <w:r>
        <w:rPr>
          <w:rFonts w:asciiTheme="minorHAnsi" w:eastAsiaTheme="minorEastAsia" w:hAnsiTheme="minorHAnsi" w:cs="Vrinda"/>
          <w:sz w:val="22"/>
          <w:szCs w:val="28"/>
          <w:lang w:eastAsia="en-GB" w:bidi="bn-IN"/>
        </w:rPr>
        <w:tab/>
      </w:r>
      <w:r>
        <w:t>Usage of 5GMS reference points for eMBMS-based delivery</w:t>
      </w:r>
      <w:r>
        <w:tab/>
      </w:r>
      <w:r>
        <w:fldChar w:fldCharType="begin" w:fldLock="1"/>
      </w:r>
      <w:r>
        <w:instrText xml:space="preserve"> PAGEREF _Toc99616799 \h </w:instrText>
      </w:r>
      <w:r>
        <w:fldChar w:fldCharType="separate"/>
      </w:r>
      <w:r>
        <w:t>33</w:t>
      </w:r>
      <w:r>
        <w:fldChar w:fldCharType="end"/>
      </w:r>
    </w:p>
    <w:p w14:paraId="107DFED4" w14:textId="470ADD46" w:rsidR="007A3648" w:rsidRDefault="007A3648">
      <w:pPr>
        <w:pStyle w:val="TOC4"/>
        <w:rPr>
          <w:rFonts w:asciiTheme="minorHAnsi" w:eastAsiaTheme="minorEastAsia" w:hAnsiTheme="minorHAnsi" w:cs="Vrinda"/>
          <w:sz w:val="22"/>
          <w:szCs w:val="28"/>
          <w:lang w:eastAsia="en-GB" w:bidi="bn-IN"/>
        </w:rPr>
      </w:pPr>
      <w:r>
        <w:t>4.6.2.1</w:t>
      </w:r>
      <w:r>
        <w:rPr>
          <w:rFonts w:asciiTheme="minorHAnsi" w:eastAsiaTheme="minorEastAsia" w:hAnsiTheme="minorHAnsi" w:cs="Vrinda"/>
          <w:sz w:val="22"/>
          <w:szCs w:val="28"/>
          <w:lang w:eastAsia="en-GB" w:bidi="bn-IN"/>
        </w:rPr>
        <w:tab/>
      </w:r>
      <w:r>
        <w:t>Usage of M1d</w:t>
      </w:r>
      <w:r>
        <w:tab/>
      </w:r>
      <w:r>
        <w:fldChar w:fldCharType="begin" w:fldLock="1"/>
      </w:r>
      <w:r>
        <w:instrText xml:space="preserve"> PAGEREF _Toc99616800 \h </w:instrText>
      </w:r>
      <w:r>
        <w:fldChar w:fldCharType="separate"/>
      </w:r>
      <w:r>
        <w:t>33</w:t>
      </w:r>
      <w:r>
        <w:fldChar w:fldCharType="end"/>
      </w:r>
    </w:p>
    <w:p w14:paraId="4CA5CCA7" w14:textId="6A9BD090" w:rsidR="007A3648" w:rsidRDefault="007A3648">
      <w:pPr>
        <w:pStyle w:val="TOC4"/>
        <w:rPr>
          <w:rFonts w:asciiTheme="minorHAnsi" w:eastAsiaTheme="minorEastAsia" w:hAnsiTheme="minorHAnsi" w:cs="Vrinda"/>
          <w:sz w:val="22"/>
          <w:szCs w:val="28"/>
          <w:lang w:eastAsia="en-GB" w:bidi="bn-IN"/>
        </w:rPr>
      </w:pPr>
      <w:r>
        <w:t>4.6.2.2</w:t>
      </w:r>
      <w:r>
        <w:rPr>
          <w:rFonts w:asciiTheme="minorHAnsi" w:eastAsiaTheme="minorEastAsia" w:hAnsiTheme="minorHAnsi" w:cs="Vrinda"/>
          <w:sz w:val="22"/>
          <w:szCs w:val="28"/>
          <w:lang w:eastAsia="en-GB" w:bidi="bn-IN"/>
        </w:rPr>
        <w:tab/>
      </w:r>
      <w:r>
        <w:t>Usage of M2d</w:t>
      </w:r>
      <w:r>
        <w:tab/>
      </w:r>
      <w:r>
        <w:fldChar w:fldCharType="begin" w:fldLock="1"/>
      </w:r>
      <w:r>
        <w:instrText xml:space="preserve"> PAGEREF _Toc99616801 \h </w:instrText>
      </w:r>
      <w:r>
        <w:fldChar w:fldCharType="separate"/>
      </w:r>
      <w:r>
        <w:t>33</w:t>
      </w:r>
      <w:r>
        <w:fldChar w:fldCharType="end"/>
      </w:r>
    </w:p>
    <w:p w14:paraId="0FA90102" w14:textId="7F63FE08" w:rsidR="007A3648" w:rsidRDefault="007A3648">
      <w:pPr>
        <w:pStyle w:val="TOC4"/>
        <w:rPr>
          <w:rFonts w:asciiTheme="minorHAnsi" w:eastAsiaTheme="minorEastAsia" w:hAnsiTheme="minorHAnsi" w:cs="Vrinda"/>
          <w:sz w:val="22"/>
          <w:szCs w:val="28"/>
          <w:lang w:eastAsia="en-GB" w:bidi="bn-IN"/>
        </w:rPr>
      </w:pPr>
      <w:r>
        <w:t>4.6.2.3</w:t>
      </w:r>
      <w:r>
        <w:rPr>
          <w:rFonts w:asciiTheme="minorHAnsi" w:eastAsiaTheme="minorEastAsia" w:hAnsiTheme="minorHAnsi" w:cs="Vrinda"/>
          <w:sz w:val="22"/>
          <w:szCs w:val="28"/>
          <w:lang w:eastAsia="en-GB" w:bidi="bn-IN"/>
        </w:rPr>
        <w:tab/>
      </w:r>
      <w:r>
        <w:t>Usage of M3d</w:t>
      </w:r>
      <w:r>
        <w:tab/>
      </w:r>
      <w:r>
        <w:fldChar w:fldCharType="begin" w:fldLock="1"/>
      </w:r>
      <w:r>
        <w:instrText xml:space="preserve"> PAGEREF _Toc99616802 \h </w:instrText>
      </w:r>
      <w:r>
        <w:fldChar w:fldCharType="separate"/>
      </w:r>
      <w:r>
        <w:t>33</w:t>
      </w:r>
      <w:r>
        <w:fldChar w:fldCharType="end"/>
      </w:r>
    </w:p>
    <w:p w14:paraId="61985123" w14:textId="10FA7AA4" w:rsidR="007A3648" w:rsidRDefault="007A3648">
      <w:pPr>
        <w:pStyle w:val="TOC4"/>
        <w:rPr>
          <w:rFonts w:asciiTheme="minorHAnsi" w:eastAsiaTheme="minorEastAsia" w:hAnsiTheme="minorHAnsi" w:cs="Vrinda"/>
          <w:sz w:val="22"/>
          <w:szCs w:val="28"/>
          <w:lang w:eastAsia="en-GB" w:bidi="bn-IN"/>
        </w:rPr>
      </w:pPr>
      <w:r>
        <w:t>4.6.2.4</w:t>
      </w:r>
      <w:r>
        <w:rPr>
          <w:rFonts w:asciiTheme="minorHAnsi" w:eastAsiaTheme="minorEastAsia" w:hAnsiTheme="minorHAnsi" w:cs="Vrinda"/>
          <w:sz w:val="22"/>
          <w:szCs w:val="28"/>
          <w:lang w:eastAsia="en-GB" w:bidi="bn-IN"/>
        </w:rPr>
        <w:tab/>
      </w:r>
      <w:r>
        <w:t>Usage of M4d</w:t>
      </w:r>
      <w:r>
        <w:tab/>
      </w:r>
      <w:r>
        <w:fldChar w:fldCharType="begin" w:fldLock="1"/>
      </w:r>
      <w:r>
        <w:instrText xml:space="preserve"> PAGEREF _Toc99616803 \h </w:instrText>
      </w:r>
      <w:r>
        <w:fldChar w:fldCharType="separate"/>
      </w:r>
      <w:r>
        <w:t>33</w:t>
      </w:r>
      <w:r>
        <w:fldChar w:fldCharType="end"/>
      </w:r>
    </w:p>
    <w:p w14:paraId="2B6D9A63" w14:textId="131ADBD4" w:rsidR="007A3648" w:rsidRDefault="007A3648">
      <w:pPr>
        <w:pStyle w:val="TOC4"/>
        <w:rPr>
          <w:rFonts w:asciiTheme="minorHAnsi" w:eastAsiaTheme="minorEastAsia" w:hAnsiTheme="minorHAnsi" w:cs="Vrinda"/>
          <w:sz w:val="22"/>
          <w:szCs w:val="28"/>
          <w:lang w:eastAsia="en-GB" w:bidi="bn-IN"/>
        </w:rPr>
      </w:pPr>
      <w:r>
        <w:t>4.6.2.5</w:t>
      </w:r>
      <w:r>
        <w:rPr>
          <w:rFonts w:asciiTheme="minorHAnsi" w:eastAsiaTheme="minorEastAsia" w:hAnsiTheme="minorHAnsi" w:cs="Vrinda"/>
          <w:sz w:val="22"/>
          <w:szCs w:val="28"/>
          <w:lang w:eastAsia="en-GB" w:bidi="bn-IN"/>
        </w:rPr>
        <w:tab/>
      </w:r>
      <w:r>
        <w:t>Usage of M5d</w:t>
      </w:r>
      <w:r>
        <w:tab/>
      </w:r>
      <w:r>
        <w:fldChar w:fldCharType="begin" w:fldLock="1"/>
      </w:r>
      <w:r>
        <w:instrText xml:space="preserve"> PAGEREF _Toc99616804 \h </w:instrText>
      </w:r>
      <w:r>
        <w:fldChar w:fldCharType="separate"/>
      </w:r>
      <w:r>
        <w:t>34</w:t>
      </w:r>
      <w:r>
        <w:fldChar w:fldCharType="end"/>
      </w:r>
    </w:p>
    <w:p w14:paraId="26C8864F" w14:textId="5B2C0F7D" w:rsidR="007A3648" w:rsidRDefault="007A3648">
      <w:pPr>
        <w:pStyle w:val="TOC4"/>
        <w:rPr>
          <w:rFonts w:asciiTheme="minorHAnsi" w:eastAsiaTheme="minorEastAsia" w:hAnsiTheme="minorHAnsi" w:cs="Vrinda"/>
          <w:sz w:val="22"/>
          <w:szCs w:val="28"/>
          <w:lang w:eastAsia="en-GB" w:bidi="bn-IN"/>
        </w:rPr>
      </w:pPr>
      <w:r>
        <w:t>4.6.2.6</w:t>
      </w:r>
      <w:r>
        <w:rPr>
          <w:rFonts w:asciiTheme="minorHAnsi" w:eastAsiaTheme="minorEastAsia" w:hAnsiTheme="minorHAnsi" w:cs="Vrinda"/>
          <w:sz w:val="22"/>
          <w:szCs w:val="28"/>
          <w:lang w:eastAsia="en-GB" w:bidi="bn-IN"/>
        </w:rPr>
        <w:tab/>
      </w:r>
      <w:r>
        <w:t>Usage of M6d</w:t>
      </w:r>
      <w:r>
        <w:tab/>
      </w:r>
      <w:r>
        <w:fldChar w:fldCharType="begin" w:fldLock="1"/>
      </w:r>
      <w:r>
        <w:instrText xml:space="preserve"> PAGEREF _Toc99616805 \h </w:instrText>
      </w:r>
      <w:r>
        <w:fldChar w:fldCharType="separate"/>
      </w:r>
      <w:r>
        <w:t>34</w:t>
      </w:r>
      <w:r>
        <w:fldChar w:fldCharType="end"/>
      </w:r>
    </w:p>
    <w:p w14:paraId="75D53CF8" w14:textId="613DD76F" w:rsidR="007A3648" w:rsidRDefault="007A3648">
      <w:pPr>
        <w:pStyle w:val="TOC4"/>
        <w:rPr>
          <w:rFonts w:asciiTheme="minorHAnsi" w:eastAsiaTheme="minorEastAsia" w:hAnsiTheme="minorHAnsi" w:cs="Vrinda"/>
          <w:sz w:val="22"/>
          <w:szCs w:val="28"/>
          <w:lang w:eastAsia="en-GB" w:bidi="bn-IN"/>
        </w:rPr>
      </w:pPr>
      <w:r>
        <w:t>4.6.2.7</w:t>
      </w:r>
      <w:r>
        <w:rPr>
          <w:rFonts w:asciiTheme="minorHAnsi" w:eastAsiaTheme="minorEastAsia" w:hAnsiTheme="minorHAnsi" w:cs="Vrinda"/>
          <w:sz w:val="22"/>
          <w:szCs w:val="28"/>
          <w:lang w:eastAsia="en-GB" w:bidi="bn-IN"/>
        </w:rPr>
        <w:tab/>
      </w:r>
      <w:r>
        <w:t>Usage of M7d</w:t>
      </w:r>
      <w:r>
        <w:tab/>
      </w:r>
      <w:r>
        <w:fldChar w:fldCharType="begin" w:fldLock="1"/>
      </w:r>
      <w:r>
        <w:instrText xml:space="preserve"> PAGEREF _Toc99616806 \h </w:instrText>
      </w:r>
      <w:r>
        <w:fldChar w:fldCharType="separate"/>
      </w:r>
      <w:r>
        <w:t>34</w:t>
      </w:r>
      <w:r>
        <w:fldChar w:fldCharType="end"/>
      </w:r>
    </w:p>
    <w:p w14:paraId="1090DFBF" w14:textId="4B1C2541" w:rsidR="007A3648" w:rsidRDefault="007A3648">
      <w:pPr>
        <w:pStyle w:val="TOC4"/>
        <w:rPr>
          <w:rFonts w:asciiTheme="minorHAnsi" w:eastAsiaTheme="minorEastAsia" w:hAnsiTheme="minorHAnsi" w:cs="Vrinda"/>
          <w:sz w:val="22"/>
          <w:szCs w:val="28"/>
          <w:lang w:eastAsia="en-GB" w:bidi="bn-IN"/>
        </w:rPr>
      </w:pPr>
      <w:r>
        <w:t>4.6.2.8</w:t>
      </w:r>
      <w:r>
        <w:rPr>
          <w:rFonts w:asciiTheme="minorHAnsi" w:eastAsiaTheme="minorEastAsia" w:hAnsiTheme="minorHAnsi" w:cs="Vrinda"/>
          <w:sz w:val="22"/>
          <w:szCs w:val="28"/>
          <w:lang w:eastAsia="en-GB" w:bidi="bn-IN"/>
        </w:rPr>
        <w:tab/>
      </w:r>
      <w:r>
        <w:t>Usage of M8d</w:t>
      </w:r>
      <w:r>
        <w:tab/>
      </w:r>
      <w:r>
        <w:fldChar w:fldCharType="begin" w:fldLock="1"/>
      </w:r>
      <w:r>
        <w:instrText xml:space="preserve"> PAGEREF _Toc99616807 \h </w:instrText>
      </w:r>
      <w:r>
        <w:fldChar w:fldCharType="separate"/>
      </w:r>
      <w:r>
        <w:t>34</w:t>
      </w:r>
      <w:r>
        <w:fldChar w:fldCharType="end"/>
      </w:r>
    </w:p>
    <w:p w14:paraId="20E45A5C" w14:textId="6552FEF2" w:rsidR="007A3648" w:rsidRDefault="007A3648">
      <w:pPr>
        <w:pStyle w:val="TOC3"/>
        <w:rPr>
          <w:rFonts w:asciiTheme="minorHAnsi" w:eastAsiaTheme="minorEastAsia" w:hAnsiTheme="minorHAnsi" w:cs="Vrinda"/>
          <w:sz w:val="22"/>
          <w:szCs w:val="28"/>
          <w:lang w:eastAsia="en-GB" w:bidi="bn-IN"/>
        </w:rPr>
      </w:pPr>
      <w:r>
        <w:t>4.6.3</w:t>
      </w:r>
      <w:r>
        <w:rPr>
          <w:rFonts w:asciiTheme="minorHAnsi" w:eastAsiaTheme="minorEastAsia" w:hAnsiTheme="minorHAnsi" w:cs="Vrinda"/>
          <w:sz w:val="22"/>
          <w:szCs w:val="28"/>
          <w:lang w:eastAsia="en-GB" w:bidi="bn-IN"/>
        </w:rPr>
        <w:tab/>
      </w:r>
      <w:r>
        <w:t>Usage of MBMS reference points and interfaces</w:t>
      </w:r>
      <w:r>
        <w:tab/>
      </w:r>
      <w:r>
        <w:fldChar w:fldCharType="begin" w:fldLock="1"/>
      </w:r>
      <w:r>
        <w:instrText xml:space="preserve"> PAGEREF _Toc99616808 \h </w:instrText>
      </w:r>
      <w:r>
        <w:fldChar w:fldCharType="separate"/>
      </w:r>
      <w:r>
        <w:t>34</w:t>
      </w:r>
      <w:r>
        <w:fldChar w:fldCharType="end"/>
      </w:r>
    </w:p>
    <w:p w14:paraId="736B4932" w14:textId="34D1864A" w:rsidR="007A3648" w:rsidRDefault="007A3648">
      <w:pPr>
        <w:pStyle w:val="TOC4"/>
        <w:rPr>
          <w:rFonts w:asciiTheme="minorHAnsi" w:eastAsiaTheme="minorEastAsia" w:hAnsiTheme="minorHAnsi" w:cs="Vrinda"/>
          <w:sz w:val="22"/>
          <w:szCs w:val="28"/>
          <w:lang w:eastAsia="en-GB" w:bidi="bn-IN"/>
        </w:rPr>
      </w:pPr>
      <w:r>
        <w:t>4.6.3.1</w:t>
      </w:r>
      <w:r>
        <w:rPr>
          <w:rFonts w:asciiTheme="minorHAnsi" w:eastAsiaTheme="minorEastAsia" w:hAnsiTheme="minorHAnsi" w:cs="Vrinda"/>
          <w:sz w:val="22"/>
          <w:szCs w:val="28"/>
          <w:lang w:eastAsia="en-GB" w:bidi="bn-IN"/>
        </w:rPr>
        <w:tab/>
      </w:r>
      <w:r>
        <w:t>Usage of xMB-C</w:t>
      </w:r>
      <w:r>
        <w:tab/>
      </w:r>
      <w:r>
        <w:fldChar w:fldCharType="begin" w:fldLock="1"/>
      </w:r>
      <w:r>
        <w:instrText xml:space="preserve"> PAGEREF _Toc99616809 \h </w:instrText>
      </w:r>
      <w:r>
        <w:fldChar w:fldCharType="separate"/>
      </w:r>
      <w:r>
        <w:t>34</w:t>
      </w:r>
      <w:r>
        <w:fldChar w:fldCharType="end"/>
      </w:r>
    </w:p>
    <w:p w14:paraId="75E3F1D5" w14:textId="75B5AD70" w:rsidR="007A3648" w:rsidRDefault="007A3648">
      <w:pPr>
        <w:pStyle w:val="TOC4"/>
        <w:rPr>
          <w:rFonts w:asciiTheme="minorHAnsi" w:eastAsiaTheme="minorEastAsia" w:hAnsiTheme="minorHAnsi" w:cs="Vrinda"/>
          <w:sz w:val="22"/>
          <w:szCs w:val="28"/>
          <w:lang w:eastAsia="en-GB" w:bidi="bn-IN"/>
        </w:rPr>
      </w:pPr>
      <w:r>
        <w:t>4.6.3.2</w:t>
      </w:r>
      <w:r>
        <w:rPr>
          <w:rFonts w:asciiTheme="minorHAnsi" w:eastAsiaTheme="minorEastAsia" w:hAnsiTheme="minorHAnsi" w:cs="Vrinda"/>
          <w:sz w:val="22"/>
          <w:szCs w:val="28"/>
          <w:lang w:eastAsia="en-GB" w:bidi="bn-IN"/>
        </w:rPr>
        <w:tab/>
      </w:r>
      <w:r>
        <w:t>Usage of xMB-U</w:t>
      </w:r>
      <w:r>
        <w:tab/>
      </w:r>
      <w:r>
        <w:fldChar w:fldCharType="begin" w:fldLock="1"/>
      </w:r>
      <w:r>
        <w:instrText xml:space="preserve"> PAGEREF _Toc99616810 \h </w:instrText>
      </w:r>
      <w:r>
        <w:fldChar w:fldCharType="separate"/>
      </w:r>
      <w:r>
        <w:t>34</w:t>
      </w:r>
      <w:r>
        <w:fldChar w:fldCharType="end"/>
      </w:r>
    </w:p>
    <w:p w14:paraId="44C15D28" w14:textId="2ECD7D5B" w:rsidR="007A3648" w:rsidRDefault="007A3648">
      <w:pPr>
        <w:pStyle w:val="TOC4"/>
        <w:rPr>
          <w:rFonts w:asciiTheme="minorHAnsi" w:eastAsiaTheme="minorEastAsia" w:hAnsiTheme="minorHAnsi" w:cs="Vrinda"/>
          <w:sz w:val="22"/>
          <w:szCs w:val="28"/>
          <w:lang w:eastAsia="en-GB" w:bidi="bn-IN"/>
        </w:rPr>
      </w:pPr>
      <w:r>
        <w:t>4.6.3.3</w:t>
      </w:r>
      <w:r>
        <w:rPr>
          <w:rFonts w:asciiTheme="minorHAnsi" w:eastAsiaTheme="minorEastAsia" w:hAnsiTheme="minorHAnsi" w:cs="Vrinda"/>
          <w:sz w:val="22"/>
          <w:szCs w:val="28"/>
          <w:lang w:eastAsia="en-GB" w:bidi="bn-IN"/>
        </w:rPr>
        <w:tab/>
      </w:r>
      <w:r>
        <w:t>Usage of User Service Announcement</w:t>
      </w:r>
      <w:r>
        <w:tab/>
      </w:r>
      <w:r>
        <w:fldChar w:fldCharType="begin" w:fldLock="1"/>
      </w:r>
      <w:r>
        <w:instrText xml:space="preserve"> PAGEREF _Toc99616811 \h </w:instrText>
      </w:r>
      <w:r>
        <w:fldChar w:fldCharType="separate"/>
      </w:r>
      <w:r>
        <w:t>34</w:t>
      </w:r>
      <w:r>
        <w:fldChar w:fldCharType="end"/>
      </w:r>
    </w:p>
    <w:p w14:paraId="491FAD35" w14:textId="68962261" w:rsidR="007A3648" w:rsidRDefault="007A3648">
      <w:pPr>
        <w:pStyle w:val="TOC4"/>
        <w:rPr>
          <w:rFonts w:asciiTheme="minorHAnsi" w:eastAsiaTheme="minorEastAsia" w:hAnsiTheme="minorHAnsi" w:cs="Vrinda"/>
          <w:sz w:val="22"/>
          <w:szCs w:val="28"/>
          <w:lang w:eastAsia="en-GB" w:bidi="bn-IN"/>
        </w:rPr>
      </w:pPr>
      <w:r>
        <w:t>4.6.3.4</w:t>
      </w:r>
      <w:r>
        <w:rPr>
          <w:rFonts w:asciiTheme="minorHAnsi" w:eastAsiaTheme="minorEastAsia" w:hAnsiTheme="minorHAnsi" w:cs="Vrinda"/>
          <w:sz w:val="22"/>
          <w:szCs w:val="28"/>
          <w:lang w:eastAsia="en-GB" w:bidi="bn-IN"/>
        </w:rPr>
        <w:tab/>
      </w:r>
      <w:r>
        <w:t>Usage of MBMS-API-C</w:t>
      </w:r>
      <w:r>
        <w:tab/>
      </w:r>
      <w:r>
        <w:fldChar w:fldCharType="begin" w:fldLock="1"/>
      </w:r>
      <w:r>
        <w:instrText xml:space="preserve"> PAGEREF _Toc99616812 \h </w:instrText>
      </w:r>
      <w:r>
        <w:fldChar w:fldCharType="separate"/>
      </w:r>
      <w:r>
        <w:t>34</w:t>
      </w:r>
      <w:r>
        <w:fldChar w:fldCharType="end"/>
      </w:r>
    </w:p>
    <w:p w14:paraId="5F44B6C0" w14:textId="63C9EE3A" w:rsidR="007A3648" w:rsidRDefault="007A3648">
      <w:pPr>
        <w:pStyle w:val="TOC4"/>
        <w:rPr>
          <w:rFonts w:asciiTheme="minorHAnsi" w:eastAsiaTheme="minorEastAsia" w:hAnsiTheme="minorHAnsi" w:cs="Vrinda"/>
          <w:sz w:val="22"/>
          <w:szCs w:val="28"/>
          <w:lang w:eastAsia="en-GB" w:bidi="bn-IN"/>
        </w:rPr>
      </w:pPr>
      <w:r>
        <w:t>4.6.3.5</w:t>
      </w:r>
      <w:r>
        <w:rPr>
          <w:rFonts w:asciiTheme="minorHAnsi" w:eastAsiaTheme="minorEastAsia" w:hAnsiTheme="minorHAnsi" w:cs="Vrinda"/>
          <w:sz w:val="22"/>
          <w:szCs w:val="28"/>
          <w:lang w:eastAsia="en-GB" w:bidi="bn-IN"/>
        </w:rPr>
        <w:tab/>
      </w:r>
      <w:r>
        <w:t>Usage of MBMS-API-U</w:t>
      </w:r>
      <w:r>
        <w:tab/>
      </w:r>
      <w:r>
        <w:fldChar w:fldCharType="begin" w:fldLock="1"/>
      </w:r>
      <w:r>
        <w:instrText xml:space="preserve"> PAGEREF _Toc99616813 \h </w:instrText>
      </w:r>
      <w:r>
        <w:fldChar w:fldCharType="separate"/>
      </w:r>
      <w:r>
        <w:t>34</w:t>
      </w:r>
      <w:r>
        <w:fldChar w:fldCharType="end"/>
      </w:r>
    </w:p>
    <w:p w14:paraId="6A23BE30" w14:textId="23555FF8" w:rsidR="007A3648" w:rsidRDefault="007A3648">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_Toc99616814 \h </w:instrText>
      </w:r>
      <w:r>
        <w:fldChar w:fldCharType="separate"/>
      </w:r>
      <w:r>
        <w:t>35</w:t>
      </w:r>
      <w:r>
        <w:fldChar w:fldCharType="end"/>
      </w:r>
    </w:p>
    <w:p w14:paraId="78441A7D" w14:textId="25FD5658" w:rsidR="007A3648" w:rsidRDefault="007A3648">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_Toc99616815 \h </w:instrText>
      </w:r>
      <w:r>
        <w:fldChar w:fldCharType="separate"/>
      </w:r>
      <w:r>
        <w:t>35</w:t>
      </w:r>
      <w:r>
        <w:fldChar w:fldCharType="end"/>
      </w:r>
    </w:p>
    <w:p w14:paraId="67B9328E" w14:textId="6C448502" w:rsidR="007A3648" w:rsidRDefault="007A3648">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_Toc99616816 \h </w:instrText>
      </w:r>
      <w:r>
        <w:fldChar w:fldCharType="separate"/>
      </w:r>
      <w:r>
        <w:t>37</w:t>
      </w:r>
      <w:r>
        <w:fldChar w:fldCharType="end"/>
      </w:r>
    </w:p>
    <w:p w14:paraId="46D5693F" w14:textId="48E2F41B" w:rsidR="007A3648" w:rsidRDefault="007A3648">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_Toc99616817 \h </w:instrText>
      </w:r>
      <w:r>
        <w:fldChar w:fldCharType="separate"/>
      </w:r>
      <w:r>
        <w:t>37</w:t>
      </w:r>
      <w:r>
        <w:fldChar w:fldCharType="end"/>
      </w:r>
    </w:p>
    <w:p w14:paraId="043372CD" w14:textId="0366F8AF" w:rsidR="007A3648" w:rsidRDefault="007A3648">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_Toc99616818 \h </w:instrText>
      </w:r>
      <w:r>
        <w:fldChar w:fldCharType="separate"/>
      </w:r>
      <w:r>
        <w:t>37</w:t>
      </w:r>
      <w:r>
        <w:fldChar w:fldCharType="end"/>
      </w:r>
    </w:p>
    <w:p w14:paraId="44C7DEF1" w14:textId="4F7BF460" w:rsidR="007A3648" w:rsidRDefault="007A3648">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_Toc99616819 \h </w:instrText>
      </w:r>
      <w:r>
        <w:fldChar w:fldCharType="separate"/>
      </w:r>
      <w:r>
        <w:t>39</w:t>
      </w:r>
      <w:r>
        <w:fldChar w:fldCharType="end"/>
      </w:r>
    </w:p>
    <w:p w14:paraId="42C08D6E" w14:textId="4EEAF6FE" w:rsidR="007A3648" w:rsidRDefault="007A3648">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_Toc99616820 \h </w:instrText>
      </w:r>
      <w:r>
        <w:fldChar w:fldCharType="separate"/>
      </w:r>
      <w:r>
        <w:t>40</w:t>
      </w:r>
      <w:r>
        <w:fldChar w:fldCharType="end"/>
      </w:r>
    </w:p>
    <w:p w14:paraId="6FFE928B" w14:textId="220306AD" w:rsidR="007A3648" w:rsidRDefault="007A3648">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_Toc99616821 \h </w:instrText>
      </w:r>
      <w:r>
        <w:fldChar w:fldCharType="separate"/>
      </w:r>
      <w:r>
        <w:t>40</w:t>
      </w:r>
      <w:r>
        <w:fldChar w:fldCharType="end"/>
      </w:r>
    </w:p>
    <w:p w14:paraId="1448D9AE" w14:textId="6E24B82A" w:rsidR="007A3648" w:rsidRDefault="007A3648">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_Toc99616822 \h </w:instrText>
      </w:r>
      <w:r>
        <w:fldChar w:fldCharType="separate"/>
      </w:r>
      <w:r>
        <w:t>42</w:t>
      </w:r>
      <w:r>
        <w:fldChar w:fldCharType="end"/>
      </w:r>
    </w:p>
    <w:p w14:paraId="49D3B35D" w14:textId="39029EE5" w:rsidR="007A3648" w:rsidRDefault="007A3648">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_Toc99616823 \h </w:instrText>
      </w:r>
      <w:r>
        <w:fldChar w:fldCharType="separate"/>
      </w:r>
      <w:r>
        <w:t>44</w:t>
      </w:r>
      <w:r>
        <w:fldChar w:fldCharType="end"/>
      </w:r>
    </w:p>
    <w:p w14:paraId="5994D7BE" w14:textId="1C56A5A0" w:rsidR="007A3648" w:rsidRDefault="007A3648">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_Toc99616824 \h </w:instrText>
      </w:r>
      <w:r>
        <w:fldChar w:fldCharType="separate"/>
      </w:r>
      <w:r>
        <w:t>44</w:t>
      </w:r>
      <w:r>
        <w:fldChar w:fldCharType="end"/>
      </w:r>
    </w:p>
    <w:p w14:paraId="3E256F83" w14:textId="16B90817" w:rsidR="007A3648" w:rsidRDefault="007A3648">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_Toc99616825 \h </w:instrText>
      </w:r>
      <w:r>
        <w:fldChar w:fldCharType="separate"/>
      </w:r>
      <w:r>
        <w:t>45</w:t>
      </w:r>
      <w:r>
        <w:fldChar w:fldCharType="end"/>
      </w:r>
    </w:p>
    <w:p w14:paraId="3D33C61D" w14:textId="2CBDD891" w:rsidR="007A3648" w:rsidRDefault="007A3648">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_Toc99616826 \h </w:instrText>
      </w:r>
      <w:r>
        <w:fldChar w:fldCharType="separate"/>
      </w:r>
      <w:r>
        <w:t>46</w:t>
      </w:r>
      <w:r>
        <w:fldChar w:fldCharType="end"/>
      </w:r>
    </w:p>
    <w:p w14:paraId="064411FE" w14:textId="413A7FA5" w:rsidR="007A3648" w:rsidRDefault="007A3648">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_Toc99616827 \h </w:instrText>
      </w:r>
      <w:r>
        <w:fldChar w:fldCharType="separate"/>
      </w:r>
      <w:r>
        <w:t>46</w:t>
      </w:r>
      <w:r>
        <w:fldChar w:fldCharType="end"/>
      </w:r>
    </w:p>
    <w:p w14:paraId="7C72ED60" w14:textId="7C294A8E" w:rsidR="007A3648" w:rsidRDefault="007A3648">
      <w:pPr>
        <w:pStyle w:val="TOC3"/>
        <w:rPr>
          <w:rFonts w:asciiTheme="minorHAnsi" w:eastAsiaTheme="minorEastAsia" w:hAnsiTheme="minorHAnsi" w:cs="Vrinda"/>
          <w:sz w:val="22"/>
          <w:szCs w:val="28"/>
          <w:lang w:eastAsia="en-GB" w:bidi="bn-IN"/>
        </w:rPr>
      </w:pPr>
      <w:r>
        <w:lastRenderedPageBreak/>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_Toc99616828 \h </w:instrText>
      </w:r>
      <w:r>
        <w:fldChar w:fldCharType="separate"/>
      </w:r>
      <w:r>
        <w:t>46</w:t>
      </w:r>
      <w:r>
        <w:fldChar w:fldCharType="end"/>
      </w:r>
    </w:p>
    <w:p w14:paraId="60096D3D" w14:textId="4D01C670" w:rsidR="007A3648" w:rsidRDefault="007A3648">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_Toc99616829 \h </w:instrText>
      </w:r>
      <w:r>
        <w:fldChar w:fldCharType="separate"/>
      </w:r>
      <w:r>
        <w:t>48</w:t>
      </w:r>
      <w:r>
        <w:fldChar w:fldCharType="end"/>
      </w:r>
    </w:p>
    <w:p w14:paraId="64B0B69E" w14:textId="647EDE08" w:rsidR="007A3648" w:rsidRDefault="007A3648">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_Toc99616830 \h </w:instrText>
      </w:r>
      <w:r>
        <w:fldChar w:fldCharType="separate"/>
      </w:r>
      <w:r>
        <w:t>50</w:t>
      </w:r>
      <w:r>
        <w:fldChar w:fldCharType="end"/>
      </w:r>
    </w:p>
    <w:p w14:paraId="6A5AB618" w14:textId="7509DFA9" w:rsidR="007A3648" w:rsidRDefault="007A3648">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_Toc99616831 \h </w:instrText>
      </w:r>
      <w:r>
        <w:fldChar w:fldCharType="separate"/>
      </w:r>
      <w:r>
        <w:t>51</w:t>
      </w:r>
      <w:r>
        <w:fldChar w:fldCharType="end"/>
      </w:r>
    </w:p>
    <w:p w14:paraId="3508A9BC" w14:textId="42949175" w:rsidR="007A3648" w:rsidRDefault="007A3648">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_Toc99616832 \h </w:instrText>
      </w:r>
      <w:r>
        <w:fldChar w:fldCharType="separate"/>
      </w:r>
      <w:r>
        <w:t>51</w:t>
      </w:r>
      <w:r>
        <w:fldChar w:fldCharType="end"/>
      </w:r>
    </w:p>
    <w:p w14:paraId="2864642B" w14:textId="085FCB2F" w:rsidR="007A3648" w:rsidRDefault="007A3648">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_Toc99616833 \h </w:instrText>
      </w:r>
      <w:r>
        <w:fldChar w:fldCharType="separate"/>
      </w:r>
      <w:r>
        <w:t>52</w:t>
      </w:r>
      <w:r>
        <w:fldChar w:fldCharType="end"/>
      </w:r>
    </w:p>
    <w:p w14:paraId="2E639B6A" w14:textId="3FE9CFA3" w:rsidR="007A3648" w:rsidRDefault="007A3648">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_Toc99616834 \h </w:instrText>
      </w:r>
      <w:r>
        <w:fldChar w:fldCharType="separate"/>
      </w:r>
      <w:r>
        <w:t>53</w:t>
      </w:r>
      <w:r>
        <w:fldChar w:fldCharType="end"/>
      </w:r>
    </w:p>
    <w:p w14:paraId="3E4E0A86" w14:textId="4C2EF90D" w:rsidR="007A3648" w:rsidRDefault="007A3648">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_Toc99616835 \h </w:instrText>
      </w:r>
      <w:r>
        <w:fldChar w:fldCharType="separate"/>
      </w:r>
      <w:r>
        <w:t>53</w:t>
      </w:r>
      <w:r>
        <w:fldChar w:fldCharType="end"/>
      </w:r>
    </w:p>
    <w:p w14:paraId="52F6886D" w14:textId="380847D3" w:rsidR="007A3648" w:rsidRDefault="007A3648">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_Toc99616836 \h </w:instrText>
      </w:r>
      <w:r>
        <w:fldChar w:fldCharType="separate"/>
      </w:r>
      <w:r>
        <w:t>53</w:t>
      </w:r>
      <w:r>
        <w:fldChar w:fldCharType="end"/>
      </w:r>
    </w:p>
    <w:p w14:paraId="56DC9DF4" w14:textId="08E4F037" w:rsidR="007A3648" w:rsidRDefault="007A3648">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_Toc99616837 \h </w:instrText>
      </w:r>
      <w:r>
        <w:fldChar w:fldCharType="separate"/>
      </w:r>
      <w:r>
        <w:t>54</w:t>
      </w:r>
      <w:r>
        <w:fldChar w:fldCharType="end"/>
      </w:r>
    </w:p>
    <w:p w14:paraId="68A48A1B" w14:textId="07EDF2BA" w:rsidR="007A3648" w:rsidRDefault="007A3648">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_Toc99616838 \h </w:instrText>
      </w:r>
      <w:r>
        <w:fldChar w:fldCharType="separate"/>
      </w:r>
      <w:r>
        <w:t>55</w:t>
      </w:r>
      <w:r>
        <w:fldChar w:fldCharType="end"/>
      </w:r>
    </w:p>
    <w:p w14:paraId="0B53204D" w14:textId="42EB3A2D" w:rsidR="007A3648" w:rsidRDefault="007A3648">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_Toc99616839 \h </w:instrText>
      </w:r>
      <w:r>
        <w:fldChar w:fldCharType="separate"/>
      </w:r>
      <w:r>
        <w:t>58</w:t>
      </w:r>
      <w:r>
        <w:fldChar w:fldCharType="end"/>
      </w:r>
    </w:p>
    <w:p w14:paraId="0F0AF26E" w14:textId="7F234FC6" w:rsidR="007A3648" w:rsidRDefault="007A3648">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_Toc99616840 \h </w:instrText>
      </w:r>
      <w:r>
        <w:fldChar w:fldCharType="separate"/>
      </w:r>
      <w:r>
        <w:t>60</w:t>
      </w:r>
      <w:r>
        <w:fldChar w:fldCharType="end"/>
      </w:r>
    </w:p>
    <w:p w14:paraId="3203323D" w14:textId="12A4435D" w:rsidR="007A3648" w:rsidRDefault="007A3648">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_Toc99616841 \h </w:instrText>
      </w:r>
      <w:r>
        <w:fldChar w:fldCharType="separate"/>
      </w:r>
      <w:r>
        <w:t>61</w:t>
      </w:r>
      <w:r>
        <w:fldChar w:fldCharType="end"/>
      </w:r>
    </w:p>
    <w:p w14:paraId="3FAB248E" w14:textId="510FBCB1" w:rsidR="007A3648" w:rsidRDefault="007A3648">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_Toc99616842 \h </w:instrText>
      </w:r>
      <w:r>
        <w:fldChar w:fldCharType="separate"/>
      </w:r>
      <w:r>
        <w:t>62</w:t>
      </w:r>
      <w:r>
        <w:fldChar w:fldCharType="end"/>
      </w:r>
    </w:p>
    <w:p w14:paraId="23A61F9F" w14:textId="5300DF32" w:rsidR="007A3648" w:rsidRDefault="007A3648">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_Toc99616843 \h </w:instrText>
      </w:r>
      <w:r>
        <w:fldChar w:fldCharType="separate"/>
      </w:r>
      <w:r>
        <w:t>62</w:t>
      </w:r>
      <w:r>
        <w:fldChar w:fldCharType="end"/>
      </w:r>
    </w:p>
    <w:p w14:paraId="3717EDE7" w14:textId="36A6FED8" w:rsidR="007A3648" w:rsidRDefault="007A3648">
      <w:pPr>
        <w:pStyle w:val="TOC3"/>
        <w:rPr>
          <w:rFonts w:asciiTheme="minorHAnsi" w:eastAsiaTheme="minorEastAsia" w:hAnsiTheme="minorHAnsi" w:cs="Vrinda"/>
          <w:sz w:val="22"/>
          <w:szCs w:val="28"/>
          <w:lang w:eastAsia="en-GB" w:bidi="bn-IN"/>
        </w:rPr>
      </w:pPr>
      <w:r w:rsidRPr="007A3648">
        <w:t>5.9.2</w:t>
      </w:r>
      <w:r w:rsidRPr="007A3648">
        <w:rPr>
          <w:rFonts w:asciiTheme="minorHAnsi" w:hAnsiTheme="minorHAnsi" w:cs="Vrinda"/>
          <w:sz w:val="22"/>
          <w:szCs w:val="28"/>
          <w:lang w:eastAsia="en-GB" w:bidi="bn-IN"/>
        </w:rPr>
        <w:tab/>
      </w:r>
      <w:r w:rsidRPr="007C2B2C">
        <w:rPr>
          <w:rFonts w:eastAsia="MS Mincho"/>
        </w:rPr>
        <w:t>5GMSd AF-based downlink Network Assistance</w:t>
      </w:r>
      <w:r>
        <w:tab/>
      </w:r>
      <w:r>
        <w:fldChar w:fldCharType="begin" w:fldLock="1"/>
      </w:r>
      <w:r>
        <w:instrText xml:space="preserve"> PAGEREF _Toc99616844 \h </w:instrText>
      </w:r>
      <w:r>
        <w:fldChar w:fldCharType="separate"/>
      </w:r>
      <w:r>
        <w:t>62</w:t>
      </w:r>
      <w:r>
        <w:fldChar w:fldCharType="end"/>
      </w:r>
    </w:p>
    <w:p w14:paraId="2C0E9A46" w14:textId="5B37FCCA" w:rsidR="007A3648" w:rsidRDefault="007A3648">
      <w:pPr>
        <w:pStyle w:val="TOC3"/>
        <w:rPr>
          <w:rFonts w:asciiTheme="minorHAnsi" w:eastAsiaTheme="minorEastAsia" w:hAnsiTheme="minorHAnsi" w:cs="Vrinda"/>
          <w:sz w:val="22"/>
          <w:szCs w:val="28"/>
          <w:lang w:eastAsia="en-GB" w:bidi="bn-IN"/>
        </w:rPr>
      </w:pPr>
      <w:r w:rsidRPr="007A3648">
        <w:t>5.9.3</w:t>
      </w:r>
      <w:r w:rsidRPr="007A3648">
        <w:rPr>
          <w:rFonts w:asciiTheme="minorHAnsi" w:hAnsiTheme="minorHAnsi" w:cs="Vrinda"/>
          <w:sz w:val="22"/>
          <w:szCs w:val="28"/>
          <w:lang w:eastAsia="en-GB" w:bidi="bn-IN"/>
        </w:rPr>
        <w:tab/>
      </w:r>
      <w:r w:rsidRPr="007C2B2C">
        <w:rPr>
          <w:rFonts w:eastAsia="MS Mincho"/>
        </w:rPr>
        <w:t>ANBR-based downlink Network Assistance</w:t>
      </w:r>
      <w:r>
        <w:tab/>
      </w:r>
      <w:r>
        <w:fldChar w:fldCharType="begin" w:fldLock="1"/>
      </w:r>
      <w:r>
        <w:instrText xml:space="preserve"> PAGEREF _Toc99616845 \h </w:instrText>
      </w:r>
      <w:r>
        <w:fldChar w:fldCharType="separate"/>
      </w:r>
      <w:r>
        <w:t>63</w:t>
      </w:r>
      <w:r>
        <w:fldChar w:fldCharType="end"/>
      </w:r>
    </w:p>
    <w:p w14:paraId="474143B9" w14:textId="39C97109" w:rsidR="007A3648" w:rsidRDefault="007A3648">
      <w:pPr>
        <w:pStyle w:val="TOC2"/>
        <w:rPr>
          <w:rFonts w:asciiTheme="minorHAnsi" w:eastAsiaTheme="minorEastAsia" w:hAnsiTheme="minorHAnsi" w:cs="Vrinda"/>
          <w:sz w:val="22"/>
          <w:szCs w:val="28"/>
          <w:lang w:eastAsia="en-GB" w:bidi="bn-IN"/>
        </w:rPr>
      </w:pPr>
      <w:r>
        <w:t>5.10</w:t>
      </w:r>
      <w:r>
        <w:rPr>
          <w:rFonts w:asciiTheme="minorHAnsi" w:eastAsiaTheme="minorEastAsia" w:hAnsiTheme="minorHAnsi" w:cs="Vrinda"/>
          <w:sz w:val="22"/>
          <w:szCs w:val="28"/>
          <w:lang w:eastAsia="en-GB" w:bidi="bn-IN"/>
        </w:rPr>
        <w:tab/>
      </w:r>
      <w:r>
        <w:t>5GMS via eMBMS</w:t>
      </w:r>
      <w:r>
        <w:tab/>
      </w:r>
      <w:r>
        <w:fldChar w:fldCharType="begin" w:fldLock="1"/>
      </w:r>
      <w:r>
        <w:instrText xml:space="preserve"> PAGEREF _Toc99616846 \h </w:instrText>
      </w:r>
      <w:r>
        <w:fldChar w:fldCharType="separate"/>
      </w:r>
      <w:r>
        <w:t>64</w:t>
      </w:r>
      <w:r>
        <w:fldChar w:fldCharType="end"/>
      </w:r>
    </w:p>
    <w:p w14:paraId="2DCFF74F" w14:textId="12F24ED9" w:rsidR="007A3648" w:rsidRDefault="007A3648">
      <w:pPr>
        <w:pStyle w:val="TOC3"/>
        <w:rPr>
          <w:rFonts w:asciiTheme="minorHAnsi" w:eastAsiaTheme="minorEastAsia" w:hAnsiTheme="minorHAnsi" w:cs="Vrinda"/>
          <w:sz w:val="22"/>
          <w:szCs w:val="28"/>
          <w:lang w:eastAsia="en-GB" w:bidi="bn-IN"/>
        </w:rPr>
      </w:pPr>
      <w:r>
        <w:t>5.10.1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_Toc99616847 \h </w:instrText>
      </w:r>
      <w:r>
        <w:fldChar w:fldCharType="separate"/>
      </w:r>
      <w:r>
        <w:t>64</w:t>
      </w:r>
      <w:r>
        <w:fldChar w:fldCharType="end"/>
      </w:r>
    </w:p>
    <w:p w14:paraId="1E4F6925" w14:textId="62AF2E71" w:rsidR="007A3648" w:rsidRDefault="007A3648">
      <w:pPr>
        <w:pStyle w:val="TOC3"/>
        <w:rPr>
          <w:rFonts w:asciiTheme="minorHAnsi" w:eastAsiaTheme="minorEastAsia" w:hAnsiTheme="minorHAnsi" w:cs="Vrinda"/>
          <w:sz w:val="22"/>
          <w:szCs w:val="28"/>
          <w:lang w:eastAsia="en-GB" w:bidi="bn-IN"/>
        </w:rPr>
      </w:pPr>
      <w:r>
        <w:t>5.10.2</w:t>
      </w:r>
      <w:r>
        <w:rPr>
          <w:rFonts w:asciiTheme="minorHAnsi" w:eastAsiaTheme="minorEastAsia" w:hAnsiTheme="minorHAnsi" w:cs="Vrinda"/>
          <w:sz w:val="22"/>
          <w:szCs w:val="28"/>
          <w:lang w:eastAsia="en-GB" w:bidi="bn-IN"/>
        </w:rPr>
        <w:tab/>
      </w:r>
      <w:r>
        <w:t>Procedures for 5GMS content delivered exclusively via eMBMS</w:t>
      </w:r>
      <w:r>
        <w:tab/>
      </w:r>
      <w:r>
        <w:fldChar w:fldCharType="begin" w:fldLock="1"/>
      </w:r>
      <w:r>
        <w:instrText xml:space="preserve"> PAGEREF _Toc99616848 \h </w:instrText>
      </w:r>
      <w:r>
        <w:fldChar w:fldCharType="separate"/>
      </w:r>
      <w:r>
        <w:t>64</w:t>
      </w:r>
      <w:r>
        <w:fldChar w:fldCharType="end"/>
      </w:r>
    </w:p>
    <w:p w14:paraId="678162F1" w14:textId="598AB196" w:rsidR="007A3648" w:rsidRDefault="007A3648">
      <w:pPr>
        <w:pStyle w:val="TOC3"/>
        <w:rPr>
          <w:rFonts w:asciiTheme="minorHAnsi" w:eastAsiaTheme="minorEastAsia" w:hAnsiTheme="minorHAnsi" w:cs="Vrinda"/>
          <w:sz w:val="22"/>
          <w:szCs w:val="28"/>
          <w:lang w:eastAsia="en-GB" w:bidi="bn-IN"/>
        </w:rPr>
      </w:pPr>
      <w:r>
        <w:t>5.10.3</w:t>
      </w:r>
      <w:r>
        <w:rPr>
          <w:rFonts w:asciiTheme="minorHAnsi" w:eastAsiaTheme="minorEastAsia" w:hAnsiTheme="minorHAnsi" w:cs="Vrinda"/>
          <w:sz w:val="22"/>
          <w:szCs w:val="28"/>
          <w:lang w:eastAsia="en-GB" w:bidi="bn-IN"/>
        </w:rPr>
        <w:tab/>
      </w:r>
      <w:r>
        <w:t>5GMS Consumption Reporting procedures for eMBMS</w:t>
      </w:r>
      <w:r>
        <w:tab/>
      </w:r>
      <w:r>
        <w:fldChar w:fldCharType="begin" w:fldLock="1"/>
      </w:r>
      <w:r>
        <w:instrText xml:space="preserve"> PAGEREF _Toc99616849 \h </w:instrText>
      </w:r>
      <w:r>
        <w:fldChar w:fldCharType="separate"/>
      </w:r>
      <w:r>
        <w:t>66</w:t>
      </w:r>
      <w:r>
        <w:fldChar w:fldCharType="end"/>
      </w:r>
    </w:p>
    <w:p w14:paraId="69BDA1B9" w14:textId="6C6BEA72" w:rsidR="007A3648" w:rsidRDefault="007A3648">
      <w:pPr>
        <w:pStyle w:val="TOC3"/>
        <w:rPr>
          <w:rFonts w:asciiTheme="minorHAnsi" w:eastAsiaTheme="minorEastAsia" w:hAnsiTheme="minorHAnsi" w:cs="Vrinda"/>
          <w:sz w:val="22"/>
          <w:szCs w:val="28"/>
          <w:lang w:eastAsia="en-GB" w:bidi="bn-IN"/>
        </w:rPr>
      </w:pPr>
      <w:r>
        <w:t>5.10.4</w:t>
      </w:r>
      <w:r>
        <w:rPr>
          <w:rFonts w:asciiTheme="minorHAnsi" w:eastAsiaTheme="minorEastAsia" w:hAnsiTheme="minorHAnsi" w:cs="Vrinda"/>
          <w:sz w:val="22"/>
          <w:szCs w:val="28"/>
          <w:lang w:eastAsia="en-GB" w:bidi="bn-IN"/>
        </w:rPr>
        <w:tab/>
      </w:r>
      <w:r>
        <w:t>5GMS Metrics Reporting procedures for eMBMS</w:t>
      </w:r>
      <w:r>
        <w:tab/>
      </w:r>
      <w:r>
        <w:fldChar w:fldCharType="begin" w:fldLock="1"/>
      </w:r>
      <w:r>
        <w:instrText xml:space="preserve"> PAGEREF _Toc99616850 \h </w:instrText>
      </w:r>
      <w:r>
        <w:fldChar w:fldCharType="separate"/>
      </w:r>
      <w:r>
        <w:t>68</w:t>
      </w:r>
      <w:r>
        <w:fldChar w:fldCharType="end"/>
      </w:r>
    </w:p>
    <w:p w14:paraId="2AF21ECF" w14:textId="7C6778A9" w:rsidR="007A3648" w:rsidRDefault="007A3648">
      <w:pPr>
        <w:pStyle w:val="TOC3"/>
        <w:rPr>
          <w:rFonts w:asciiTheme="minorHAnsi" w:eastAsiaTheme="minorEastAsia" w:hAnsiTheme="minorHAnsi" w:cs="Vrinda"/>
          <w:sz w:val="22"/>
          <w:szCs w:val="28"/>
          <w:lang w:eastAsia="en-GB" w:bidi="bn-IN"/>
        </w:rPr>
      </w:pPr>
      <w:r>
        <w:t>5.10.5</w:t>
      </w:r>
      <w:r>
        <w:rPr>
          <w:rFonts w:asciiTheme="minorHAnsi" w:eastAsiaTheme="minorEastAsia" w:hAnsiTheme="minorHAnsi" w:cs="Vrinda"/>
          <w:sz w:val="22"/>
          <w:szCs w:val="28"/>
          <w:lang w:eastAsia="en-GB" w:bidi="bn-IN"/>
        </w:rPr>
        <w:tab/>
      </w:r>
      <w:r>
        <w:t>Procedures for Hybrid Services: 5GMS content delivery via 5G System and eMBMS</w:t>
      </w:r>
      <w:r>
        <w:tab/>
      </w:r>
      <w:r>
        <w:fldChar w:fldCharType="begin" w:fldLock="1"/>
      </w:r>
      <w:r>
        <w:instrText xml:space="preserve"> PAGEREF _Toc99616851 \h </w:instrText>
      </w:r>
      <w:r>
        <w:fldChar w:fldCharType="separate"/>
      </w:r>
      <w:r>
        <w:t>70</w:t>
      </w:r>
      <w:r>
        <w:fldChar w:fldCharType="end"/>
      </w:r>
    </w:p>
    <w:p w14:paraId="2594B48E" w14:textId="1E9F3AC2" w:rsidR="007A3648" w:rsidRDefault="007A3648">
      <w:pPr>
        <w:pStyle w:val="TOC4"/>
        <w:rPr>
          <w:rFonts w:asciiTheme="minorHAnsi" w:eastAsiaTheme="minorEastAsia" w:hAnsiTheme="minorHAnsi" w:cs="Vrinda"/>
          <w:sz w:val="22"/>
          <w:szCs w:val="28"/>
          <w:lang w:eastAsia="en-GB" w:bidi="bn-IN"/>
        </w:rPr>
      </w:pPr>
      <w:r>
        <w:t>5.10.5.1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_Toc99616852 \h </w:instrText>
      </w:r>
      <w:r>
        <w:fldChar w:fldCharType="separate"/>
      </w:r>
      <w:r>
        <w:t>70</w:t>
      </w:r>
      <w:r>
        <w:fldChar w:fldCharType="end"/>
      </w:r>
    </w:p>
    <w:p w14:paraId="54DF7EC1" w14:textId="6534F73E" w:rsidR="007A3648" w:rsidRDefault="007A3648">
      <w:pPr>
        <w:pStyle w:val="TOC4"/>
        <w:rPr>
          <w:rFonts w:asciiTheme="minorHAnsi" w:eastAsiaTheme="minorEastAsia" w:hAnsiTheme="minorHAnsi" w:cs="Vrinda"/>
          <w:sz w:val="22"/>
          <w:szCs w:val="28"/>
          <w:lang w:eastAsia="en-GB" w:bidi="bn-IN"/>
        </w:rPr>
      </w:pPr>
      <w:r>
        <w:t>5.10.5.2</w:t>
      </w:r>
      <w:r>
        <w:rPr>
          <w:rFonts w:asciiTheme="minorHAnsi" w:eastAsiaTheme="minorEastAsia" w:hAnsiTheme="minorHAnsi" w:cs="Vrinda"/>
          <w:sz w:val="22"/>
          <w:szCs w:val="28"/>
          <w:lang w:eastAsia="en-GB" w:bidi="bn-IN"/>
        </w:rPr>
        <w:tab/>
      </w:r>
      <w:r>
        <w:t>Interactive service</w:t>
      </w:r>
      <w:r>
        <w:tab/>
      </w:r>
      <w:r>
        <w:fldChar w:fldCharType="begin" w:fldLock="1"/>
      </w:r>
      <w:r>
        <w:instrText xml:space="preserve"> PAGEREF _Toc99616853 \h </w:instrText>
      </w:r>
      <w:r>
        <w:fldChar w:fldCharType="separate"/>
      </w:r>
      <w:r>
        <w:t>73</w:t>
      </w:r>
      <w:r>
        <w:fldChar w:fldCharType="end"/>
      </w:r>
    </w:p>
    <w:p w14:paraId="1D0EA3C8" w14:textId="25FB7FC2" w:rsidR="007A3648" w:rsidRDefault="007A3648">
      <w:pPr>
        <w:pStyle w:val="TOC4"/>
        <w:rPr>
          <w:rFonts w:asciiTheme="minorHAnsi" w:eastAsiaTheme="minorEastAsia" w:hAnsiTheme="minorHAnsi" w:cs="Vrinda"/>
          <w:sz w:val="22"/>
          <w:szCs w:val="28"/>
          <w:lang w:eastAsia="en-GB" w:bidi="bn-IN"/>
        </w:rPr>
      </w:pPr>
      <w:r>
        <w:t>5.10.5.3</w:t>
      </w:r>
      <w:r>
        <w:rPr>
          <w:rFonts w:asciiTheme="minorHAnsi" w:eastAsiaTheme="minorEastAsia" w:hAnsiTheme="minorHAnsi" w:cs="Vrinda"/>
          <w:sz w:val="22"/>
          <w:szCs w:val="28"/>
          <w:lang w:eastAsia="en-GB" w:bidi="bn-IN"/>
        </w:rPr>
        <w:tab/>
      </w:r>
      <w:r>
        <w:t>Session continuity</w:t>
      </w:r>
      <w:r>
        <w:tab/>
      </w:r>
      <w:r>
        <w:fldChar w:fldCharType="begin" w:fldLock="1"/>
      </w:r>
      <w:r>
        <w:instrText xml:space="preserve"> PAGEREF _Toc99616854 \h </w:instrText>
      </w:r>
      <w:r>
        <w:fldChar w:fldCharType="separate"/>
      </w:r>
      <w:r>
        <w:t>73</w:t>
      </w:r>
      <w:r>
        <w:fldChar w:fldCharType="end"/>
      </w:r>
    </w:p>
    <w:p w14:paraId="55ADF830" w14:textId="29F90CB8" w:rsidR="007A3648" w:rsidRDefault="007A3648">
      <w:pPr>
        <w:pStyle w:val="TOC4"/>
        <w:rPr>
          <w:rFonts w:asciiTheme="minorHAnsi" w:eastAsiaTheme="minorEastAsia" w:hAnsiTheme="minorHAnsi" w:cs="Vrinda"/>
          <w:sz w:val="22"/>
          <w:szCs w:val="28"/>
          <w:lang w:eastAsia="en-GB" w:bidi="bn-IN"/>
        </w:rPr>
      </w:pPr>
      <w:r>
        <w:t>5.10.5.4</w:t>
      </w:r>
      <w:r>
        <w:rPr>
          <w:rFonts w:asciiTheme="minorHAnsi" w:eastAsiaTheme="minorEastAsia" w:hAnsiTheme="minorHAnsi" w:cs="Vrinda"/>
          <w:sz w:val="22"/>
          <w:szCs w:val="28"/>
          <w:lang w:eastAsia="en-GB" w:bidi="bn-IN"/>
        </w:rPr>
        <w:tab/>
      </w:r>
      <w:r>
        <w:t>Time-shifted viewing</w:t>
      </w:r>
      <w:r>
        <w:tab/>
      </w:r>
      <w:r>
        <w:fldChar w:fldCharType="begin" w:fldLock="1"/>
      </w:r>
      <w:r>
        <w:instrText xml:space="preserve"> PAGEREF _Toc99616855 \h </w:instrText>
      </w:r>
      <w:r>
        <w:fldChar w:fldCharType="separate"/>
      </w:r>
      <w:r>
        <w:t>73</w:t>
      </w:r>
      <w:r>
        <w:fldChar w:fldCharType="end"/>
      </w:r>
    </w:p>
    <w:p w14:paraId="0E171CB0" w14:textId="460DC35D" w:rsidR="007A3648" w:rsidRDefault="007A3648">
      <w:pPr>
        <w:pStyle w:val="TOC4"/>
        <w:rPr>
          <w:rFonts w:asciiTheme="minorHAnsi" w:eastAsiaTheme="minorEastAsia" w:hAnsiTheme="minorHAnsi" w:cs="Vrinda"/>
          <w:sz w:val="22"/>
          <w:szCs w:val="28"/>
          <w:lang w:eastAsia="en-GB" w:bidi="bn-IN"/>
        </w:rPr>
      </w:pPr>
      <w:r>
        <w:t>5.10.5.5</w:t>
      </w:r>
      <w:r>
        <w:rPr>
          <w:rFonts w:asciiTheme="minorHAnsi" w:eastAsiaTheme="minorEastAsia" w:hAnsiTheme="minorHAnsi" w:cs="Vrinda"/>
          <w:sz w:val="22"/>
          <w:szCs w:val="28"/>
          <w:lang w:eastAsia="en-GB" w:bidi="bn-IN"/>
        </w:rPr>
        <w:tab/>
      </w:r>
      <w:r>
        <w:t>Content or component replacement</w:t>
      </w:r>
      <w:r>
        <w:tab/>
      </w:r>
      <w:r>
        <w:fldChar w:fldCharType="begin" w:fldLock="1"/>
      </w:r>
      <w:r>
        <w:instrText xml:space="preserve"> PAGEREF _Toc99616856 \h </w:instrText>
      </w:r>
      <w:r>
        <w:fldChar w:fldCharType="separate"/>
      </w:r>
      <w:r>
        <w:t>73</w:t>
      </w:r>
      <w:r>
        <w:fldChar w:fldCharType="end"/>
      </w:r>
    </w:p>
    <w:p w14:paraId="27B437D9" w14:textId="0DEC77EB" w:rsidR="007A3648" w:rsidRDefault="007A3648">
      <w:pPr>
        <w:pStyle w:val="TOC3"/>
        <w:rPr>
          <w:rFonts w:asciiTheme="minorHAnsi" w:eastAsiaTheme="minorEastAsia" w:hAnsiTheme="minorHAnsi" w:cs="Vrinda"/>
          <w:sz w:val="22"/>
          <w:szCs w:val="28"/>
          <w:lang w:eastAsia="en-GB" w:bidi="bn-IN"/>
        </w:rPr>
      </w:pPr>
      <w:r>
        <w:t>5.10.6</w:t>
      </w:r>
      <w:r>
        <w:rPr>
          <w:rFonts w:asciiTheme="minorHAnsi" w:eastAsiaTheme="minorEastAsia" w:hAnsiTheme="minorHAnsi" w:cs="Vrinda"/>
          <w:sz w:val="22"/>
          <w:szCs w:val="28"/>
          <w:lang w:eastAsia="en-GB" w:bidi="bn-IN"/>
        </w:rPr>
        <w:tab/>
      </w:r>
      <w:r>
        <w:t>Procedures for dynamic provisioning of 5GMS content delivery via eMBMS</w:t>
      </w:r>
      <w:r>
        <w:tab/>
      </w:r>
      <w:r>
        <w:fldChar w:fldCharType="begin" w:fldLock="1"/>
      </w:r>
      <w:r>
        <w:instrText xml:space="preserve"> PAGEREF _Toc99616857 \h </w:instrText>
      </w:r>
      <w:r>
        <w:fldChar w:fldCharType="separate"/>
      </w:r>
      <w:r>
        <w:t>74</w:t>
      </w:r>
      <w:r>
        <w:fldChar w:fldCharType="end"/>
      </w:r>
    </w:p>
    <w:p w14:paraId="47CF443E" w14:textId="406F4F52" w:rsidR="007A3648" w:rsidRDefault="007A3648">
      <w:pPr>
        <w:pStyle w:val="TOC4"/>
        <w:rPr>
          <w:rFonts w:asciiTheme="minorHAnsi" w:eastAsiaTheme="minorEastAsia" w:hAnsiTheme="minorHAnsi" w:cs="Vrinda"/>
          <w:sz w:val="22"/>
          <w:szCs w:val="28"/>
          <w:lang w:eastAsia="en-GB" w:bidi="bn-IN"/>
        </w:rPr>
      </w:pPr>
      <w:r>
        <w:t>5.10.6.1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_Toc99616858 \h </w:instrText>
      </w:r>
      <w:r>
        <w:fldChar w:fldCharType="separate"/>
      </w:r>
      <w:r>
        <w:t>74</w:t>
      </w:r>
      <w:r>
        <w:fldChar w:fldCharType="end"/>
      </w:r>
    </w:p>
    <w:p w14:paraId="7579D224" w14:textId="22F8378F" w:rsidR="007A3648" w:rsidRDefault="007A3648">
      <w:pPr>
        <w:pStyle w:val="TOC4"/>
        <w:rPr>
          <w:rFonts w:asciiTheme="minorHAnsi" w:eastAsiaTheme="minorEastAsia" w:hAnsiTheme="minorHAnsi" w:cs="Vrinda"/>
          <w:sz w:val="22"/>
          <w:szCs w:val="28"/>
          <w:lang w:eastAsia="en-GB" w:bidi="bn-IN"/>
        </w:rPr>
      </w:pPr>
      <w:r>
        <w:t>5.10.6.2</w:t>
      </w:r>
      <w:r>
        <w:rPr>
          <w:rFonts w:asciiTheme="minorHAnsi" w:eastAsiaTheme="minorEastAsia" w:hAnsiTheme="minorHAnsi" w:cs="Vrinda"/>
          <w:sz w:val="22"/>
          <w:szCs w:val="28"/>
          <w:lang w:eastAsia="en-GB" w:bidi="bn-IN"/>
        </w:rPr>
        <w:tab/>
      </w:r>
      <w:r>
        <w:t>Operation modes</w:t>
      </w:r>
      <w:r>
        <w:tab/>
      </w:r>
      <w:r>
        <w:fldChar w:fldCharType="begin" w:fldLock="1"/>
      </w:r>
      <w:r>
        <w:instrText xml:space="preserve"> PAGEREF _Toc99616859 \h </w:instrText>
      </w:r>
      <w:r>
        <w:fldChar w:fldCharType="separate"/>
      </w:r>
      <w:r>
        <w:t>77</w:t>
      </w:r>
      <w:r>
        <w:fldChar w:fldCharType="end"/>
      </w:r>
    </w:p>
    <w:p w14:paraId="5D7FA431" w14:textId="0E6B76D6" w:rsidR="007A3648" w:rsidRDefault="007A3648">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_Toc99616860 \h </w:instrText>
      </w:r>
      <w:r>
        <w:fldChar w:fldCharType="separate"/>
      </w:r>
      <w:r>
        <w:t>78</w:t>
      </w:r>
      <w:r>
        <w:fldChar w:fldCharType="end"/>
      </w:r>
    </w:p>
    <w:p w14:paraId="04CAC20C" w14:textId="52A9EEBF" w:rsidR="007A3648" w:rsidRDefault="007A3648">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_Toc99616861 \h </w:instrText>
      </w:r>
      <w:r>
        <w:fldChar w:fldCharType="separate"/>
      </w:r>
      <w:r>
        <w:t>78</w:t>
      </w:r>
      <w:r>
        <w:fldChar w:fldCharType="end"/>
      </w:r>
    </w:p>
    <w:p w14:paraId="7182FC74" w14:textId="0105952B" w:rsidR="007A3648" w:rsidRDefault="007A3648">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_Toc99616862 \h </w:instrText>
      </w:r>
      <w:r>
        <w:fldChar w:fldCharType="separate"/>
      </w:r>
      <w:r>
        <w:t>80</w:t>
      </w:r>
      <w:r>
        <w:fldChar w:fldCharType="end"/>
      </w:r>
    </w:p>
    <w:p w14:paraId="491BF3E3" w14:textId="5AC7E2A9" w:rsidR="007A3648" w:rsidRDefault="007A3648">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_Toc99616863 \h </w:instrText>
      </w:r>
      <w:r>
        <w:fldChar w:fldCharType="separate"/>
      </w:r>
      <w:r>
        <w:t>80</w:t>
      </w:r>
      <w:r>
        <w:fldChar w:fldCharType="end"/>
      </w:r>
    </w:p>
    <w:p w14:paraId="50682E25" w14:textId="1BA9BA29" w:rsidR="007A3648" w:rsidRDefault="007A3648">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_Toc99616864 \h </w:instrText>
      </w:r>
      <w:r>
        <w:fldChar w:fldCharType="separate"/>
      </w:r>
      <w:r>
        <w:t>80</w:t>
      </w:r>
      <w:r>
        <w:fldChar w:fldCharType="end"/>
      </w:r>
    </w:p>
    <w:p w14:paraId="47BF23BF" w14:textId="3264D74A" w:rsidR="007A3648" w:rsidRDefault="007A3648">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_Toc99616865 \h </w:instrText>
      </w:r>
      <w:r>
        <w:fldChar w:fldCharType="separate"/>
      </w:r>
      <w:r>
        <w:t>80</w:t>
      </w:r>
      <w:r>
        <w:fldChar w:fldCharType="end"/>
      </w:r>
    </w:p>
    <w:p w14:paraId="0ACB3C38" w14:textId="58CA0F24" w:rsidR="007A3648" w:rsidRDefault="007A3648">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_Toc99616866 \h </w:instrText>
      </w:r>
      <w:r>
        <w:fldChar w:fldCharType="separate"/>
      </w:r>
      <w:r>
        <w:t>82</w:t>
      </w:r>
      <w:r>
        <w:fldChar w:fldCharType="end"/>
      </w:r>
    </w:p>
    <w:p w14:paraId="31D1DE0D" w14:textId="13B9D937" w:rsidR="007A3648" w:rsidRDefault="007A3648">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_Toc99616867 \h </w:instrText>
      </w:r>
      <w:r>
        <w:fldChar w:fldCharType="separate"/>
      </w:r>
      <w:r>
        <w:t>83</w:t>
      </w:r>
      <w:r>
        <w:fldChar w:fldCharType="end"/>
      </w:r>
    </w:p>
    <w:p w14:paraId="5B406AEB" w14:textId="267BD5C4" w:rsidR="007A3648" w:rsidRDefault="007A3648">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_Toc99616868 \h </w:instrText>
      </w:r>
      <w:r>
        <w:fldChar w:fldCharType="separate"/>
      </w:r>
      <w:r>
        <w:t>84</w:t>
      </w:r>
      <w:r>
        <w:fldChar w:fldCharType="end"/>
      </w:r>
    </w:p>
    <w:p w14:paraId="51529D2D" w14:textId="5979978A" w:rsidR="007A3648" w:rsidRDefault="007A3648">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_Toc99616869 \h </w:instrText>
      </w:r>
      <w:r>
        <w:fldChar w:fldCharType="separate"/>
      </w:r>
      <w:r>
        <w:t>84</w:t>
      </w:r>
      <w:r>
        <w:fldChar w:fldCharType="end"/>
      </w:r>
    </w:p>
    <w:p w14:paraId="69649F16" w14:textId="1B989F7F" w:rsidR="007A3648" w:rsidRDefault="007A3648">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_Toc99616870 \h </w:instrText>
      </w:r>
      <w:r>
        <w:fldChar w:fldCharType="separate"/>
      </w:r>
      <w:r>
        <w:t>85</w:t>
      </w:r>
      <w:r>
        <w:fldChar w:fldCharType="end"/>
      </w:r>
    </w:p>
    <w:p w14:paraId="543803BB" w14:textId="53873C55" w:rsidR="007A3648" w:rsidRDefault="007A3648">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_Toc99616871 \h </w:instrText>
      </w:r>
      <w:r>
        <w:fldChar w:fldCharType="separate"/>
      </w:r>
      <w:r>
        <w:t>86</w:t>
      </w:r>
      <w:r>
        <w:fldChar w:fldCharType="end"/>
      </w:r>
    </w:p>
    <w:p w14:paraId="03F3F6A0" w14:textId="6A891B58" w:rsidR="007A3648" w:rsidRDefault="007A3648">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_Toc99616872 \h </w:instrText>
      </w:r>
      <w:r>
        <w:fldChar w:fldCharType="separate"/>
      </w:r>
      <w:r>
        <w:t>86</w:t>
      </w:r>
      <w:r>
        <w:fldChar w:fldCharType="end"/>
      </w:r>
    </w:p>
    <w:p w14:paraId="41491BDC" w14:textId="213223A2" w:rsidR="007A3648" w:rsidRDefault="007A3648">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_Toc99616873 \h </w:instrText>
      </w:r>
      <w:r>
        <w:fldChar w:fldCharType="separate"/>
      </w:r>
      <w:r>
        <w:t>86</w:t>
      </w:r>
      <w:r>
        <w:fldChar w:fldCharType="end"/>
      </w:r>
    </w:p>
    <w:p w14:paraId="2CBEA88E" w14:textId="10B7CCE5" w:rsidR="007A3648" w:rsidRDefault="007A3648">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_Toc99616874 \h </w:instrText>
      </w:r>
      <w:r>
        <w:fldChar w:fldCharType="separate"/>
      </w:r>
      <w:r>
        <w:t>88</w:t>
      </w:r>
      <w:r>
        <w:fldChar w:fldCharType="end"/>
      </w:r>
    </w:p>
    <w:p w14:paraId="29551D10" w14:textId="70F295D9" w:rsidR="007A3648" w:rsidRDefault="007A3648">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Procedures for 5GMS Edge Procesing</w:t>
      </w:r>
      <w:r>
        <w:tab/>
      </w:r>
      <w:r>
        <w:fldChar w:fldCharType="begin" w:fldLock="1"/>
      </w:r>
      <w:r>
        <w:instrText xml:space="preserve"> PAGEREF _Toc99616875 \h </w:instrText>
      </w:r>
      <w:r>
        <w:fldChar w:fldCharType="separate"/>
      </w:r>
      <w:r>
        <w:t>89</w:t>
      </w:r>
      <w:r>
        <w:fldChar w:fldCharType="end"/>
      </w:r>
    </w:p>
    <w:p w14:paraId="4148C19C" w14:textId="33FE2375" w:rsidR="007A3648" w:rsidRDefault="007A3648">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Client-driven Management of 5GMS Edge Processing</w:t>
      </w:r>
      <w:r>
        <w:tab/>
      </w:r>
      <w:r>
        <w:fldChar w:fldCharType="begin" w:fldLock="1"/>
      </w:r>
      <w:r>
        <w:instrText xml:space="preserve"> PAGEREF _Toc99616876 \h </w:instrText>
      </w:r>
      <w:r>
        <w:fldChar w:fldCharType="separate"/>
      </w:r>
      <w:r>
        <w:t>89</w:t>
      </w:r>
      <w:r>
        <w:fldChar w:fldCharType="end"/>
      </w:r>
    </w:p>
    <w:p w14:paraId="1F384C80" w14:textId="3EB9811B" w:rsidR="007A3648" w:rsidRDefault="007A3648">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AP-driven Management of 5GMS Edge Processing</w:t>
      </w:r>
      <w:r>
        <w:tab/>
      </w:r>
      <w:r>
        <w:fldChar w:fldCharType="begin" w:fldLock="1"/>
      </w:r>
      <w:r>
        <w:instrText xml:space="preserve"> PAGEREF _Toc99616877 \h </w:instrText>
      </w:r>
      <w:r>
        <w:fldChar w:fldCharType="separate"/>
      </w:r>
      <w:r>
        <w:t>92</w:t>
      </w:r>
      <w:r>
        <w:fldChar w:fldCharType="end"/>
      </w:r>
    </w:p>
    <w:p w14:paraId="4DDB8146" w14:textId="537008DC" w:rsidR="007A3648" w:rsidRDefault="007A3648" w:rsidP="007A3648">
      <w:pPr>
        <w:pStyle w:val="TOC8"/>
        <w:tabs>
          <w:tab w:val="clear" w:pos="9639"/>
          <w:tab w:val="right" w:leader="dot" w:pos="568"/>
        </w:tabs>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_Toc99616878 \h </w:instrText>
      </w:r>
      <w:r>
        <w:fldChar w:fldCharType="separate"/>
      </w:r>
      <w:r>
        <w:t>94</w:t>
      </w:r>
      <w:r>
        <w:fldChar w:fldCharType="end"/>
      </w:r>
    </w:p>
    <w:p w14:paraId="78FB2BCC" w14:textId="70505135" w:rsidR="007A3648" w:rsidRDefault="007A3648">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_Toc99616879 \h </w:instrText>
      </w:r>
      <w:r>
        <w:fldChar w:fldCharType="separate"/>
      </w:r>
      <w:r>
        <w:t>94</w:t>
      </w:r>
      <w:r>
        <w:fldChar w:fldCharType="end"/>
      </w:r>
    </w:p>
    <w:p w14:paraId="56CC3B5A" w14:textId="5E7A62B9" w:rsidR="007A3648" w:rsidRDefault="007A3648">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_Toc99616880 \h </w:instrText>
      </w:r>
      <w:r>
        <w:fldChar w:fldCharType="separate"/>
      </w:r>
      <w:r>
        <w:t>94</w:t>
      </w:r>
      <w:r>
        <w:fldChar w:fldCharType="end"/>
      </w:r>
    </w:p>
    <w:p w14:paraId="740DCA7A" w14:textId="325C2DAD" w:rsidR="007A3648" w:rsidRDefault="007A3648">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_Toc99616881 \h </w:instrText>
      </w:r>
      <w:r>
        <w:fldChar w:fldCharType="separate"/>
      </w:r>
      <w:r>
        <w:t>95</w:t>
      </w:r>
      <w:r>
        <w:fldChar w:fldCharType="end"/>
      </w:r>
    </w:p>
    <w:p w14:paraId="501DA1E8" w14:textId="42CB78E2" w:rsidR="007A3648" w:rsidRDefault="007A3648">
      <w:pPr>
        <w:pStyle w:val="TOC2"/>
        <w:rPr>
          <w:rFonts w:asciiTheme="minorHAnsi" w:eastAsiaTheme="minorEastAsia" w:hAnsiTheme="minorHAnsi" w:cs="Vrinda"/>
          <w:sz w:val="22"/>
          <w:szCs w:val="28"/>
          <w:lang w:eastAsia="en-GB" w:bidi="bn-IN"/>
        </w:rPr>
      </w:pPr>
      <w:r w:rsidRPr="007A3648">
        <w:t>A.3</w:t>
      </w:r>
      <w:r w:rsidRPr="007A3648">
        <w:rPr>
          <w:rFonts w:asciiTheme="minorHAnsi" w:eastAsiaTheme="minorEastAsia" w:hAnsiTheme="minorHAnsi" w:cs="Vrinda"/>
          <w:sz w:val="22"/>
          <w:szCs w:val="28"/>
          <w:lang w:eastAsia="en-GB" w:bidi="bn-IN"/>
        </w:rPr>
        <w:tab/>
      </w:r>
      <w:r w:rsidRPr="007C2B2C">
        <w:rPr>
          <w:lang w:val="fr-FR"/>
        </w:rPr>
        <w:t>Collaboration 3</w:t>
      </w:r>
      <w:r>
        <w:tab/>
      </w:r>
      <w:r>
        <w:fldChar w:fldCharType="begin" w:fldLock="1"/>
      </w:r>
      <w:r>
        <w:instrText xml:space="preserve"> PAGEREF _Toc99616882 \h </w:instrText>
      </w:r>
      <w:r>
        <w:fldChar w:fldCharType="separate"/>
      </w:r>
      <w:r>
        <w:t>95</w:t>
      </w:r>
      <w:r>
        <w:fldChar w:fldCharType="end"/>
      </w:r>
    </w:p>
    <w:p w14:paraId="1BD9173A" w14:textId="33AE372E" w:rsidR="007A3648" w:rsidRDefault="007A3648">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_Toc99616883 \h </w:instrText>
      </w:r>
      <w:r>
        <w:fldChar w:fldCharType="separate"/>
      </w:r>
      <w:r>
        <w:t>96</w:t>
      </w:r>
      <w:r>
        <w:fldChar w:fldCharType="end"/>
      </w:r>
    </w:p>
    <w:p w14:paraId="725CCCA8" w14:textId="029C6E02" w:rsidR="007A3648" w:rsidRDefault="007A3648">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_Toc99616884 \h </w:instrText>
      </w:r>
      <w:r>
        <w:fldChar w:fldCharType="separate"/>
      </w:r>
      <w:r>
        <w:t>96</w:t>
      </w:r>
      <w:r>
        <w:fldChar w:fldCharType="end"/>
      </w:r>
    </w:p>
    <w:p w14:paraId="6D2438E6" w14:textId="577BB3C5" w:rsidR="007A3648" w:rsidRDefault="007A3648">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_Toc99616885 \h </w:instrText>
      </w:r>
      <w:r>
        <w:fldChar w:fldCharType="separate"/>
      </w:r>
      <w:r>
        <w:t>97</w:t>
      </w:r>
      <w:r>
        <w:fldChar w:fldCharType="end"/>
      </w:r>
    </w:p>
    <w:p w14:paraId="21A7B0BD" w14:textId="0900640B" w:rsidR="007A3648" w:rsidRDefault="007A3648">
      <w:pPr>
        <w:pStyle w:val="TOC2"/>
        <w:rPr>
          <w:rFonts w:asciiTheme="minorHAnsi" w:eastAsiaTheme="minorEastAsia" w:hAnsiTheme="minorHAnsi" w:cs="Vrinda"/>
          <w:sz w:val="22"/>
          <w:szCs w:val="28"/>
          <w:lang w:eastAsia="en-GB" w:bidi="bn-IN"/>
        </w:rPr>
      </w:pPr>
      <w:r>
        <w:lastRenderedPageBreak/>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_Toc99616886 \h </w:instrText>
      </w:r>
      <w:r>
        <w:fldChar w:fldCharType="separate"/>
      </w:r>
      <w:r>
        <w:t>97</w:t>
      </w:r>
      <w:r>
        <w:fldChar w:fldCharType="end"/>
      </w:r>
    </w:p>
    <w:p w14:paraId="39340CC4" w14:textId="4755AE67" w:rsidR="007A3648" w:rsidRDefault="007A3648">
      <w:pPr>
        <w:pStyle w:val="TOC2"/>
        <w:rPr>
          <w:rFonts w:asciiTheme="minorHAnsi" w:eastAsiaTheme="minorEastAsia" w:hAnsiTheme="minorHAnsi" w:cs="Vrinda"/>
          <w:sz w:val="22"/>
          <w:szCs w:val="28"/>
          <w:lang w:eastAsia="en-GB" w:bidi="bn-IN"/>
        </w:rPr>
      </w:pPr>
      <w:r w:rsidRPr="007A3648">
        <w:t>A.8</w:t>
      </w:r>
      <w:r w:rsidRPr="007A3648">
        <w:rPr>
          <w:rFonts w:asciiTheme="minorHAnsi" w:eastAsiaTheme="minorEastAsia" w:hAnsiTheme="minorHAnsi" w:cs="Vrinda"/>
          <w:sz w:val="22"/>
          <w:szCs w:val="28"/>
          <w:lang w:eastAsia="en-GB" w:bidi="bn-IN"/>
        </w:rPr>
        <w:tab/>
      </w:r>
      <w:r w:rsidRPr="007C2B2C">
        <w:rPr>
          <w:lang w:val="fr-FR"/>
        </w:rPr>
        <w:t>Collaboration 8</w:t>
      </w:r>
      <w:r>
        <w:tab/>
      </w:r>
      <w:r>
        <w:fldChar w:fldCharType="begin" w:fldLock="1"/>
      </w:r>
      <w:r>
        <w:instrText xml:space="preserve"> PAGEREF _Toc99616887 \h </w:instrText>
      </w:r>
      <w:r>
        <w:fldChar w:fldCharType="separate"/>
      </w:r>
      <w:r>
        <w:t>98</w:t>
      </w:r>
      <w:r>
        <w:fldChar w:fldCharType="end"/>
      </w:r>
    </w:p>
    <w:p w14:paraId="1CDA8755" w14:textId="769C4EBE" w:rsidR="007A3648" w:rsidRDefault="007A3648">
      <w:pPr>
        <w:pStyle w:val="TOC2"/>
        <w:rPr>
          <w:rFonts w:asciiTheme="minorHAnsi" w:eastAsiaTheme="minorEastAsia" w:hAnsiTheme="minorHAnsi" w:cs="Vrinda"/>
          <w:sz w:val="22"/>
          <w:szCs w:val="28"/>
          <w:lang w:eastAsia="en-GB" w:bidi="bn-IN"/>
        </w:rPr>
      </w:pPr>
      <w:r w:rsidRPr="007A3648">
        <w:t>A.9</w:t>
      </w:r>
      <w:r w:rsidRPr="007A3648">
        <w:rPr>
          <w:rFonts w:asciiTheme="minorHAnsi" w:eastAsiaTheme="minorEastAsia" w:hAnsiTheme="minorHAnsi" w:cs="Vrinda"/>
          <w:sz w:val="22"/>
          <w:szCs w:val="28"/>
          <w:lang w:eastAsia="en-GB" w:bidi="bn-IN"/>
        </w:rPr>
        <w:tab/>
      </w:r>
      <w:r w:rsidRPr="007C2B2C">
        <w:rPr>
          <w:lang w:val="fr-FR"/>
        </w:rPr>
        <w:t>Collaboration 9</w:t>
      </w:r>
      <w:r>
        <w:tab/>
      </w:r>
      <w:r>
        <w:fldChar w:fldCharType="begin" w:fldLock="1"/>
      </w:r>
      <w:r>
        <w:instrText xml:space="preserve"> PAGEREF _Toc99616888 \h </w:instrText>
      </w:r>
      <w:r>
        <w:fldChar w:fldCharType="separate"/>
      </w:r>
      <w:r>
        <w:t>99</w:t>
      </w:r>
      <w:r>
        <w:fldChar w:fldCharType="end"/>
      </w:r>
    </w:p>
    <w:p w14:paraId="06869057" w14:textId="19DF9F7A" w:rsidR="007A3648" w:rsidRDefault="007A3648" w:rsidP="007A3648">
      <w:pPr>
        <w:pStyle w:val="TOC8"/>
        <w:tabs>
          <w:tab w:val="clear" w:pos="9639"/>
          <w:tab w:val="right" w:leader="dot" w:pos="568"/>
        </w:tabs>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_Toc99616889 \h </w:instrText>
      </w:r>
      <w:r>
        <w:fldChar w:fldCharType="separate"/>
      </w:r>
      <w:r>
        <w:t>100</w:t>
      </w:r>
      <w:r>
        <w:fldChar w:fldCharType="end"/>
      </w:r>
    </w:p>
    <w:p w14:paraId="735BFF84" w14:textId="439C76F7" w:rsidR="007A3648" w:rsidRDefault="007A3648">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_Toc99616890 \h </w:instrText>
      </w:r>
      <w:r>
        <w:fldChar w:fldCharType="separate"/>
      </w:r>
      <w:r>
        <w:t>100</w:t>
      </w:r>
      <w:r>
        <w:fldChar w:fldCharType="end"/>
      </w:r>
    </w:p>
    <w:p w14:paraId="2B6667B6" w14:textId="5175A6FD" w:rsidR="007A3648" w:rsidRDefault="007A3648">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_Toc99616891 \h </w:instrText>
      </w:r>
      <w:r>
        <w:fldChar w:fldCharType="separate"/>
      </w:r>
      <w:r>
        <w:t>100</w:t>
      </w:r>
      <w:r>
        <w:fldChar w:fldCharType="end"/>
      </w:r>
    </w:p>
    <w:p w14:paraId="12A5753B" w14:textId="44401C01" w:rsidR="007A3648" w:rsidRDefault="007A3648">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_Toc99616892 \h </w:instrText>
      </w:r>
      <w:r>
        <w:fldChar w:fldCharType="separate"/>
      </w:r>
      <w:r>
        <w:t>102</w:t>
      </w:r>
      <w:r>
        <w:fldChar w:fldCharType="end"/>
      </w:r>
    </w:p>
    <w:p w14:paraId="708F102D" w14:textId="2C99E6C8" w:rsidR="007A3648" w:rsidRDefault="007A3648" w:rsidP="007A3648">
      <w:pPr>
        <w:pStyle w:val="TOC8"/>
        <w:tabs>
          <w:tab w:val="clear" w:pos="9639"/>
          <w:tab w:val="right" w:leader="dot" w:pos="568"/>
        </w:tabs>
        <w:rPr>
          <w:rFonts w:asciiTheme="minorHAnsi" w:eastAsiaTheme="minorEastAsia" w:hAnsiTheme="minorHAnsi" w:cs="Vrinda"/>
          <w:b w:val="0"/>
          <w:szCs w:val="28"/>
          <w:lang w:eastAsia="en-GB" w:bidi="bn-IN"/>
        </w:rPr>
      </w:pPr>
      <w:r>
        <w:t>Annex C (Informative):</w:t>
      </w:r>
      <w:r>
        <w:tab/>
        <w:t>Collaboration Models for 5GMS via eMBMS</w:t>
      </w:r>
      <w:r>
        <w:tab/>
      </w:r>
      <w:r>
        <w:fldChar w:fldCharType="begin" w:fldLock="1"/>
      </w:r>
      <w:r>
        <w:instrText xml:space="preserve"> PAGEREF _Toc99616893 \h </w:instrText>
      </w:r>
      <w:r>
        <w:fldChar w:fldCharType="separate"/>
      </w:r>
      <w:r>
        <w:t>104</w:t>
      </w:r>
      <w:r>
        <w:fldChar w:fldCharType="end"/>
      </w:r>
    </w:p>
    <w:p w14:paraId="3B6C93F2" w14:textId="660C5F71" w:rsidR="007A3648" w:rsidRDefault="007A3648">
      <w:pPr>
        <w:pStyle w:val="TOC2"/>
        <w:rPr>
          <w:rFonts w:asciiTheme="minorHAnsi" w:eastAsiaTheme="minorEastAsia" w:hAnsiTheme="minorHAnsi" w:cs="Vrinda"/>
          <w:sz w:val="22"/>
          <w:szCs w:val="28"/>
          <w:lang w:eastAsia="en-GB" w:bidi="bn-IN"/>
        </w:rPr>
      </w:pPr>
      <w:r w:rsidRPr="007A3648">
        <w:t>C.1</w:t>
      </w:r>
      <w:r w:rsidRPr="007A3648">
        <w:rPr>
          <w:rFonts w:asciiTheme="minorHAnsi" w:eastAsiaTheme="minorEastAsia" w:hAnsiTheme="minorHAnsi" w:cs="Vrinda"/>
          <w:sz w:val="22"/>
          <w:szCs w:val="28"/>
          <w:lang w:eastAsia="en-GB" w:bidi="bn-IN"/>
        </w:rPr>
        <w:tab/>
      </w:r>
      <w:r w:rsidRPr="007C2B2C">
        <w:rPr>
          <w:lang w:val="fr-FR"/>
        </w:rPr>
        <w:t xml:space="preserve"> Introduction</w:t>
      </w:r>
      <w:r>
        <w:tab/>
      </w:r>
      <w:r>
        <w:fldChar w:fldCharType="begin" w:fldLock="1"/>
      </w:r>
      <w:r>
        <w:instrText xml:space="preserve"> PAGEREF _Toc99616894 \h </w:instrText>
      </w:r>
      <w:r>
        <w:fldChar w:fldCharType="separate"/>
      </w:r>
      <w:r>
        <w:t>104</w:t>
      </w:r>
      <w:r>
        <w:fldChar w:fldCharType="end"/>
      </w:r>
    </w:p>
    <w:p w14:paraId="4F747FA8" w14:textId="3924EC54" w:rsidR="007A3648" w:rsidRDefault="007A3648">
      <w:pPr>
        <w:pStyle w:val="TOC2"/>
        <w:rPr>
          <w:rFonts w:asciiTheme="minorHAnsi" w:eastAsiaTheme="minorEastAsia" w:hAnsiTheme="minorHAnsi" w:cs="Vrinda"/>
          <w:sz w:val="22"/>
          <w:szCs w:val="28"/>
          <w:lang w:eastAsia="en-GB" w:bidi="bn-IN"/>
        </w:rPr>
      </w:pPr>
      <w:r w:rsidRPr="007A3648">
        <w:t>C.2</w:t>
      </w:r>
      <w:r w:rsidRPr="007A3648">
        <w:rPr>
          <w:rFonts w:asciiTheme="minorHAnsi" w:eastAsiaTheme="minorEastAsia" w:hAnsiTheme="minorHAnsi" w:cs="Vrinda"/>
          <w:sz w:val="22"/>
          <w:szCs w:val="28"/>
          <w:lang w:eastAsia="en-GB" w:bidi="bn-IN"/>
        </w:rPr>
        <w:tab/>
      </w:r>
      <w:r w:rsidRPr="007C2B2C">
        <w:rPr>
          <w:lang w:val="fr-FR"/>
        </w:rPr>
        <w:t xml:space="preserve"> Collaboration 5GMS-MBMS 1: 5GMS Content Provider uses different delivery networks</w:t>
      </w:r>
      <w:r>
        <w:tab/>
      </w:r>
      <w:r>
        <w:fldChar w:fldCharType="begin" w:fldLock="1"/>
      </w:r>
      <w:r>
        <w:instrText xml:space="preserve"> PAGEREF _Toc99616895 \h </w:instrText>
      </w:r>
      <w:r>
        <w:fldChar w:fldCharType="separate"/>
      </w:r>
      <w:r>
        <w:t>104</w:t>
      </w:r>
      <w:r>
        <w:fldChar w:fldCharType="end"/>
      </w:r>
    </w:p>
    <w:p w14:paraId="43523A94" w14:textId="12069D60" w:rsidR="007A3648" w:rsidRDefault="007A3648">
      <w:pPr>
        <w:pStyle w:val="TOC2"/>
        <w:rPr>
          <w:rFonts w:asciiTheme="minorHAnsi" w:eastAsiaTheme="minorEastAsia" w:hAnsiTheme="minorHAnsi" w:cs="Vrinda"/>
          <w:sz w:val="22"/>
          <w:szCs w:val="28"/>
          <w:lang w:eastAsia="en-GB" w:bidi="bn-IN"/>
        </w:rPr>
      </w:pPr>
      <w:r w:rsidRPr="007A3648">
        <w:t>C.3</w:t>
      </w:r>
      <w:r w:rsidRPr="007A3648">
        <w:rPr>
          <w:rFonts w:asciiTheme="minorHAnsi" w:eastAsiaTheme="minorEastAsia" w:hAnsiTheme="minorHAnsi" w:cs="Vrinda"/>
          <w:sz w:val="22"/>
          <w:szCs w:val="28"/>
          <w:lang w:eastAsia="en-GB" w:bidi="bn-IN"/>
        </w:rPr>
        <w:tab/>
      </w:r>
      <w:r w:rsidRPr="007C2B2C">
        <w:rPr>
          <w:lang w:val="fr-FR"/>
        </w:rPr>
        <w:t xml:space="preserve"> Collaboration 5GMS-MBMS 2: 5GMS Network Operator offloads to 5G Broadcast Network Operator</w:t>
      </w:r>
      <w:r>
        <w:tab/>
      </w:r>
      <w:r>
        <w:fldChar w:fldCharType="begin" w:fldLock="1"/>
      </w:r>
      <w:r>
        <w:instrText xml:space="preserve"> PAGEREF _Toc99616896 \h </w:instrText>
      </w:r>
      <w:r>
        <w:fldChar w:fldCharType="separate"/>
      </w:r>
      <w:r>
        <w:t>105</w:t>
      </w:r>
      <w:r>
        <w:fldChar w:fldCharType="end"/>
      </w:r>
    </w:p>
    <w:p w14:paraId="449E24D8" w14:textId="609DE5CF" w:rsidR="007A3648" w:rsidRDefault="007A3648">
      <w:pPr>
        <w:pStyle w:val="TOC2"/>
        <w:rPr>
          <w:rFonts w:asciiTheme="minorHAnsi" w:eastAsiaTheme="minorEastAsia" w:hAnsiTheme="minorHAnsi" w:cs="Vrinda"/>
          <w:sz w:val="22"/>
          <w:szCs w:val="28"/>
          <w:lang w:eastAsia="en-GB" w:bidi="bn-IN"/>
        </w:rPr>
      </w:pPr>
      <w:r w:rsidRPr="007A3648">
        <w:t>C.4</w:t>
      </w:r>
      <w:r w:rsidRPr="007A3648">
        <w:rPr>
          <w:rFonts w:asciiTheme="minorHAnsi" w:eastAsiaTheme="minorEastAsia" w:hAnsiTheme="minorHAnsi" w:cs="Vrinda"/>
          <w:sz w:val="22"/>
          <w:szCs w:val="28"/>
          <w:lang w:eastAsia="en-GB" w:bidi="bn-IN"/>
        </w:rPr>
        <w:tab/>
      </w:r>
      <w:r w:rsidRPr="007C2B2C">
        <w:rPr>
          <w:lang w:val="fr-FR"/>
        </w:rPr>
        <w:t xml:space="preserve"> Collaboration 5GMS-MBMS 3: 5GMS Service Operator includes MBMS network</w:t>
      </w:r>
      <w:r>
        <w:tab/>
      </w:r>
      <w:r>
        <w:fldChar w:fldCharType="begin" w:fldLock="1"/>
      </w:r>
      <w:r>
        <w:instrText xml:space="preserve"> PAGEREF _Toc99616897 \h </w:instrText>
      </w:r>
      <w:r>
        <w:fldChar w:fldCharType="separate"/>
      </w:r>
      <w:r>
        <w:t>106</w:t>
      </w:r>
      <w:r>
        <w:fldChar w:fldCharType="end"/>
      </w:r>
    </w:p>
    <w:p w14:paraId="01F84D96" w14:textId="5D591002" w:rsidR="007A3648" w:rsidRDefault="007A3648">
      <w:pPr>
        <w:pStyle w:val="TOC2"/>
        <w:rPr>
          <w:rFonts w:asciiTheme="minorHAnsi" w:eastAsiaTheme="minorEastAsia" w:hAnsiTheme="minorHAnsi" w:cs="Vrinda"/>
          <w:sz w:val="22"/>
          <w:szCs w:val="28"/>
          <w:lang w:eastAsia="en-GB" w:bidi="bn-IN"/>
        </w:rPr>
      </w:pPr>
      <w:r w:rsidRPr="007A3648">
        <w:t>C.5</w:t>
      </w:r>
      <w:r w:rsidRPr="007A3648">
        <w:rPr>
          <w:rFonts w:asciiTheme="minorHAnsi" w:eastAsiaTheme="minorEastAsia" w:hAnsiTheme="minorHAnsi" w:cs="Vrinda"/>
          <w:sz w:val="22"/>
          <w:szCs w:val="28"/>
          <w:lang w:eastAsia="en-GB" w:bidi="bn-IN"/>
        </w:rPr>
        <w:tab/>
      </w:r>
      <w:r w:rsidRPr="007C2B2C">
        <w:rPr>
          <w:lang w:val="fr-FR"/>
        </w:rPr>
        <w:t xml:space="preserve"> Collaboration 5GMS-MBMS 4: 5G Broadcast Service Provider offloads to 5G MNO</w:t>
      </w:r>
      <w:r>
        <w:tab/>
      </w:r>
      <w:r>
        <w:fldChar w:fldCharType="begin" w:fldLock="1"/>
      </w:r>
      <w:r>
        <w:instrText xml:space="preserve"> PAGEREF _Toc99616898 \h </w:instrText>
      </w:r>
      <w:r>
        <w:fldChar w:fldCharType="separate"/>
      </w:r>
      <w:r>
        <w:t>107</w:t>
      </w:r>
      <w:r>
        <w:fldChar w:fldCharType="end"/>
      </w:r>
    </w:p>
    <w:p w14:paraId="2DC5222D" w14:textId="60AFC618" w:rsidR="007A3648" w:rsidRPr="007A3648" w:rsidRDefault="007A3648" w:rsidP="007A3648">
      <w:pPr>
        <w:pStyle w:val="TOC8"/>
        <w:tabs>
          <w:tab w:val="clear" w:pos="9639"/>
          <w:tab w:val="right" w:leader="dot" w:pos="568"/>
        </w:tabs>
        <w:rPr>
          <w:rFonts w:asciiTheme="minorHAnsi" w:eastAsiaTheme="minorEastAsia" w:hAnsiTheme="minorHAnsi" w:cs="Vrinda"/>
          <w:b w:val="0"/>
          <w:szCs w:val="28"/>
          <w:lang w:eastAsia="en-GB" w:bidi="bn-IN"/>
        </w:rPr>
      </w:pPr>
      <w:r w:rsidRPr="007A3648">
        <w:t>Annex D:Change history</w:t>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tab/>
      </w:r>
      <w:r w:rsidRPr="007A3648">
        <w:fldChar w:fldCharType="begin" w:fldLock="1"/>
      </w:r>
      <w:r w:rsidRPr="007A3648">
        <w:instrText xml:space="preserve"> PAGEREF _Toc99616899 \h </w:instrText>
      </w:r>
      <w:r w:rsidRPr="007A3648">
        <w:fldChar w:fldCharType="separate"/>
      </w:r>
      <w:r w:rsidRPr="007A3648">
        <w:t>108</w:t>
      </w:r>
      <w:r w:rsidRPr="007A3648">
        <w:fldChar w:fldCharType="end"/>
      </w:r>
    </w:p>
    <w:p w14:paraId="7DA503DE" w14:textId="7EBCD20B" w:rsidR="00EA7B29" w:rsidRPr="00E63420" w:rsidRDefault="007D261A"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bookmarkStart w:id="11" w:name="_Toc61546972"/>
      <w:bookmarkStart w:id="12" w:name="_Toc75606619"/>
      <w:bookmarkStart w:id="13" w:name="_Toc99616773"/>
      <w:r w:rsidRPr="00E63420">
        <w:lastRenderedPageBreak/>
        <w:t>Foreword</w:t>
      </w:r>
      <w:bookmarkEnd w:id="4"/>
      <w:bookmarkEnd w:id="5"/>
      <w:bookmarkEnd w:id="6"/>
      <w:bookmarkEnd w:id="7"/>
      <w:bookmarkEnd w:id="8"/>
      <w:bookmarkEnd w:id="9"/>
      <w:bookmarkEnd w:id="10"/>
      <w:bookmarkEnd w:id="11"/>
      <w:bookmarkEnd w:id="12"/>
      <w:bookmarkEnd w:id="13"/>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4" w:name="_Toc26271230"/>
      <w:bookmarkStart w:id="15" w:name="_Toc36234900"/>
      <w:bookmarkStart w:id="16" w:name="_Toc36234971"/>
      <w:bookmarkStart w:id="17" w:name="_Toc36235043"/>
      <w:bookmarkStart w:id="18" w:name="_Toc36235115"/>
      <w:bookmarkStart w:id="19" w:name="_Toc41632785"/>
      <w:bookmarkStart w:id="20" w:name="_Toc51790663"/>
      <w:bookmarkStart w:id="21" w:name="_Toc61546973"/>
      <w:bookmarkStart w:id="22" w:name="_Toc75606620"/>
      <w:bookmarkStart w:id="23" w:name="_Toc99616774"/>
      <w:r w:rsidRPr="00E63420">
        <w:lastRenderedPageBreak/>
        <w:t>1</w:t>
      </w:r>
      <w:r w:rsidRPr="00E63420">
        <w:tab/>
        <w:t>Scope</w:t>
      </w:r>
      <w:bookmarkEnd w:id="14"/>
      <w:bookmarkEnd w:id="15"/>
      <w:bookmarkEnd w:id="16"/>
      <w:bookmarkEnd w:id="17"/>
      <w:bookmarkEnd w:id="18"/>
      <w:bookmarkEnd w:id="19"/>
      <w:bookmarkEnd w:id="20"/>
      <w:bookmarkEnd w:id="21"/>
      <w:bookmarkEnd w:id="22"/>
      <w:bookmarkEnd w:id="23"/>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4" w:name="_Toc26271231"/>
      <w:bookmarkStart w:id="25" w:name="_Toc36234901"/>
      <w:bookmarkStart w:id="26" w:name="_Toc36234972"/>
      <w:bookmarkStart w:id="27" w:name="_Toc36235044"/>
      <w:bookmarkStart w:id="28" w:name="_Toc36235116"/>
      <w:bookmarkStart w:id="29" w:name="_Toc41632786"/>
      <w:bookmarkStart w:id="30" w:name="_Toc51790664"/>
      <w:bookmarkStart w:id="31" w:name="_Toc61546974"/>
      <w:bookmarkStart w:id="32" w:name="_Toc75606621"/>
      <w:bookmarkStart w:id="33" w:name="_Toc99616775"/>
      <w:r w:rsidRPr="00E63420">
        <w:lastRenderedPageBreak/>
        <w:t>2</w:t>
      </w:r>
      <w:r w:rsidRPr="00E63420">
        <w:tab/>
        <w:t>References</w:t>
      </w:r>
      <w:bookmarkEnd w:id="24"/>
      <w:bookmarkEnd w:id="25"/>
      <w:bookmarkEnd w:id="26"/>
      <w:bookmarkEnd w:id="27"/>
      <w:bookmarkEnd w:id="28"/>
      <w:bookmarkEnd w:id="29"/>
      <w:bookmarkEnd w:id="30"/>
      <w:bookmarkEnd w:id="31"/>
      <w:bookmarkEnd w:id="32"/>
      <w:bookmarkEnd w:id="33"/>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4" w:name="OLE_LINK2"/>
      <w:bookmarkStart w:id="35" w:name="OLE_LINK3"/>
      <w:bookmarkStart w:id="36"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4"/>
    <w:bookmarkEnd w:id="35"/>
    <w:bookmarkEnd w:id="36"/>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22231693" w:rsidR="00EA7B29" w:rsidRDefault="00EA7B29" w:rsidP="007631EA">
      <w:pPr>
        <w:pStyle w:val="EX"/>
      </w:pPr>
      <w:r>
        <w:t>[14]</w:t>
      </w:r>
      <w:r>
        <w:tab/>
        <w:t>IETF RFC 1034: "Domain names – concepts and facilities".</w:t>
      </w:r>
    </w:p>
    <w:p w14:paraId="11D7DE2B" w14:textId="77777777" w:rsidR="002431CD" w:rsidRDefault="002431CD" w:rsidP="002431CD">
      <w:pPr>
        <w:pStyle w:val="EX"/>
      </w:pPr>
      <w:r>
        <w:t>[15]</w:t>
      </w:r>
      <w:r>
        <w:tab/>
        <w:t>3GPP TS 23.548: "5G System Enhancements for Edge Computing; Stage 2".</w:t>
      </w:r>
    </w:p>
    <w:p w14:paraId="2172E061" w14:textId="77777777" w:rsidR="002431CD" w:rsidRDefault="002431CD" w:rsidP="002431CD">
      <w:pPr>
        <w:pStyle w:val="EX"/>
      </w:pPr>
      <w:r>
        <w:t>[16]</w:t>
      </w:r>
      <w:r>
        <w:tab/>
        <w:t>3GPP TS 23.558: "Architecture for enabling Edge Applications".</w:t>
      </w:r>
    </w:p>
    <w:p w14:paraId="48EB62B5" w14:textId="2AEE50A3" w:rsidR="002431CD" w:rsidRDefault="002431CD" w:rsidP="007631EA">
      <w:pPr>
        <w:pStyle w:val="EX"/>
      </w:pPr>
      <w:r>
        <w:t>[17]</w:t>
      </w:r>
      <w:r>
        <w:tab/>
        <w:t>3GPP TS 28.538: "Management and orchestration; Edge Computing Management".</w:t>
      </w:r>
    </w:p>
    <w:p w14:paraId="6FAE48A3" w14:textId="721CFFC8" w:rsidR="00182213" w:rsidRDefault="00182213" w:rsidP="00182213">
      <w:pPr>
        <w:pStyle w:val="EX"/>
      </w:pPr>
      <w:r>
        <w:t>[18]</w:t>
      </w:r>
      <w:r>
        <w:tab/>
        <w:t>3GPP TS 23.246: "</w:t>
      </w:r>
      <w:r w:rsidRPr="008C4B50">
        <w:t>Multimedia Broadcast/Multicast Service (MBMS); Architecture and functional description</w:t>
      </w:r>
      <w:r>
        <w:t>".</w:t>
      </w:r>
    </w:p>
    <w:p w14:paraId="0C258BFB" w14:textId="6A35C260" w:rsidR="00182213" w:rsidRDefault="00182213" w:rsidP="00182213">
      <w:pPr>
        <w:pStyle w:val="EX"/>
      </w:pPr>
      <w:r>
        <w:t>[19]</w:t>
      </w:r>
      <w:r>
        <w:tab/>
        <w:t>3GPP TS 26.346: "</w:t>
      </w:r>
      <w:r w:rsidRPr="00825836">
        <w:t>Multimedia Broadcast/Multicast Service (MBMS); Protocols and codecs</w:t>
      </w:r>
      <w:r>
        <w:t>".</w:t>
      </w:r>
    </w:p>
    <w:p w14:paraId="1777CBEA" w14:textId="6091DBA0" w:rsidR="00182213" w:rsidRDefault="00182213" w:rsidP="00182213">
      <w:pPr>
        <w:pStyle w:val="EX"/>
      </w:pPr>
      <w:r>
        <w:t>[20]</w:t>
      </w:r>
      <w:r>
        <w:tab/>
        <w:t>3GPP TS 26.347: "</w:t>
      </w:r>
      <w:r w:rsidRPr="00ED3686">
        <w:t>Multimedia Broadcast/Multicast Service (MBMS); Application Programming Interface and URL</w:t>
      </w:r>
      <w:r>
        <w:t>".</w:t>
      </w:r>
    </w:p>
    <w:p w14:paraId="139852B6" w14:textId="7ED2C2FC" w:rsidR="00182213" w:rsidRPr="00E63420" w:rsidRDefault="00182213" w:rsidP="00182213">
      <w:pPr>
        <w:pStyle w:val="EX"/>
      </w:pPr>
      <w:r>
        <w:t>[21]</w:t>
      </w:r>
      <w:r>
        <w:tab/>
        <w:t>3GPP TS 26.348: "</w:t>
      </w:r>
      <w:r w:rsidRPr="004E23B5">
        <w:t>Northbound Application Programming Interface (API) for Multimedia Broadcast/Multicast Service (MBMS) at the xMB reference point</w:t>
      </w:r>
      <w:r>
        <w:t>".</w:t>
      </w:r>
    </w:p>
    <w:p w14:paraId="45EA1891" w14:textId="77777777" w:rsidR="00EA7B29" w:rsidRPr="00E63420" w:rsidRDefault="00EA7B29" w:rsidP="00EA7B29">
      <w:pPr>
        <w:pStyle w:val="Heading1"/>
      </w:pPr>
      <w:bookmarkStart w:id="37" w:name="_Toc26271232"/>
      <w:bookmarkStart w:id="38" w:name="_Toc36234902"/>
      <w:bookmarkStart w:id="39" w:name="_Toc36234973"/>
      <w:bookmarkStart w:id="40" w:name="_Toc36235045"/>
      <w:bookmarkStart w:id="41" w:name="_Toc36235117"/>
      <w:bookmarkStart w:id="42" w:name="_Toc41632787"/>
      <w:bookmarkStart w:id="43" w:name="_Toc51790665"/>
      <w:bookmarkStart w:id="44" w:name="_Toc61546975"/>
      <w:bookmarkStart w:id="45" w:name="_Toc75606622"/>
      <w:bookmarkStart w:id="46" w:name="_Toc99616776"/>
      <w:r w:rsidRPr="00E63420">
        <w:lastRenderedPageBreak/>
        <w:t>3</w:t>
      </w:r>
      <w:r w:rsidRPr="00E63420">
        <w:tab/>
        <w:t>Definition of terms, symbols and abbreviations</w:t>
      </w:r>
      <w:bookmarkEnd w:id="37"/>
      <w:bookmarkEnd w:id="38"/>
      <w:bookmarkEnd w:id="39"/>
      <w:bookmarkEnd w:id="40"/>
      <w:bookmarkEnd w:id="41"/>
      <w:bookmarkEnd w:id="42"/>
      <w:bookmarkEnd w:id="43"/>
      <w:bookmarkEnd w:id="44"/>
      <w:bookmarkEnd w:id="45"/>
      <w:bookmarkEnd w:id="46"/>
    </w:p>
    <w:p w14:paraId="40BD453F" w14:textId="77777777" w:rsidR="00EA7B29" w:rsidRPr="00E63420"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75606623"/>
      <w:bookmarkStart w:id="56" w:name="_Toc99616777"/>
      <w:r w:rsidRPr="00E63420">
        <w:t>3.1</w:t>
      </w:r>
      <w:r w:rsidRPr="00E63420">
        <w:tab/>
        <w:t>Terms</w:t>
      </w:r>
      <w:bookmarkEnd w:id="47"/>
      <w:bookmarkEnd w:id="48"/>
      <w:bookmarkEnd w:id="49"/>
      <w:bookmarkEnd w:id="50"/>
      <w:bookmarkEnd w:id="51"/>
      <w:bookmarkEnd w:id="52"/>
      <w:bookmarkEnd w:id="53"/>
      <w:bookmarkEnd w:id="54"/>
      <w:bookmarkEnd w:id="55"/>
      <w:bookmarkEnd w:id="56"/>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lastRenderedPageBreak/>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57"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57"/>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58" w:name="_Toc26271234"/>
      <w:bookmarkStart w:id="59" w:name="_Toc36234904"/>
      <w:bookmarkStart w:id="60" w:name="_Toc36234975"/>
      <w:bookmarkStart w:id="61" w:name="_Toc36235047"/>
      <w:bookmarkStart w:id="62" w:name="_Toc36235119"/>
      <w:bookmarkStart w:id="63" w:name="_Toc41632789"/>
      <w:bookmarkStart w:id="64" w:name="_Toc51790667"/>
      <w:bookmarkStart w:id="65" w:name="_Toc61546977"/>
      <w:bookmarkStart w:id="66" w:name="_Toc75606624"/>
      <w:bookmarkStart w:id="67" w:name="_Toc99616778"/>
      <w:r w:rsidRPr="00E63420">
        <w:t>3.2</w:t>
      </w:r>
      <w:r w:rsidRPr="00E63420">
        <w:tab/>
        <w:t>Symbols</w:t>
      </w:r>
      <w:bookmarkEnd w:id="58"/>
      <w:bookmarkEnd w:id="59"/>
      <w:bookmarkEnd w:id="60"/>
      <w:bookmarkEnd w:id="61"/>
      <w:bookmarkEnd w:id="62"/>
      <w:bookmarkEnd w:id="63"/>
      <w:bookmarkEnd w:id="64"/>
      <w:bookmarkEnd w:id="65"/>
      <w:bookmarkEnd w:id="66"/>
      <w:bookmarkEnd w:id="67"/>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68" w:name="_Toc26271235"/>
      <w:bookmarkStart w:id="69" w:name="_Toc36234905"/>
      <w:bookmarkStart w:id="70" w:name="_Toc36234976"/>
      <w:bookmarkStart w:id="71" w:name="_Toc36235048"/>
      <w:bookmarkStart w:id="72" w:name="_Toc36235120"/>
      <w:bookmarkStart w:id="73" w:name="_Toc41632790"/>
      <w:bookmarkStart w:id="74" w:name="_Toc51790668"/>
      <w:bookmarkStart w:id="75" w:name="_Toc61546978"/>
      <w:bookmarkStart w:id="76" w:name="_Toc75606625"/>
      <w:bookmarkStart w:id="77" w:name="_Toc99616779"/>
      <w:r w:rsidRPr="00E63420">
        <w:lastRenderedPageBreak/>
        <w:t>3.3</w:t>
      </w:r>
      <w:r w:rsidRPr="00E63420">
        <w:tab/>
        <w:t>Abbreviations</w:t>
      </w:r>
      <w:bookmarkEnd w:id="68"/>
      <w:bookmarkEnd w:id="69"/>
      <w:bookmarkEnd w:id="70"/>
      <w:bookmarkEnd w:id="71"/>
      <w:bookmarkEnd w:id="72"/>
      <w:bookmarkEnd w:id="73"/>
      <w:bookmarkEnd w:id="74"/>
      <w:bookmarkEnd w:id="75"/>
      <w:bookmarkEnd w:id="76"/>
      <w:bookmarkEnd w:id="77"/>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78" w:name="_Toc26271236"/>
      <w:bookmarkStart w:id="79" w:name="_Toc36234906"/>
      <w:bookmarkStart w:id="80" w:name="_Toc36234977"/>
      <w:bookmarkStart w:id="81" w:name="_Toc36235049"/>
      <w:bookmarkStart w:id="82" w:name="_Toc36235121"/>
      <w:bookmarkStart w:id="83" w:name="_Toc41632791"/>
      <w:bookmarkStart w:id="84" w:name="_Toc51790669"/>
      <w:bookmarkStart w:id="85" w:name="_Toc61546979"/>
      <w:bookmarkStart w:id="86" w:name="_Toc75606626"/>
      <w:bookmarkStart w:id="87" w:name="_Toc99616780"/>
      <w:r w:rsidRPr="00E63420">
        <w:lastRenderedPageBreak/>
        <w:t>4</w:t>
      </w:r>
      <w:r w:rsidRPr="00E63420">
        <w:tab/>
        <w:t>Media Streaming General Service Architecture</w:t>
      </w:r>
      <w:bookmarkEnd w:id="78"/>
      <w:bookmarkEnd w:id="79"/>
      <w:bookmarkEnd w:id="80"/>
      <w:bookmarkEnd w:id="81"/>
      <w:bookmarkEnd w:id="82"/>
      <w:bookmarkEnd w:id="83"/>
      <w:bookmarkEnd w:id="84"/>
      <w:bookmarkEnd w:id="85"/>
      <w:bookmarkEnd w:id="86"/>
      <w:bookmarkEnd w:id="87"/>
    </w:p>
    <w:p w14:paraId="5AA96553" w14:textId="77777777" w:rsidR="00EA7B29" w:rsidRPr="00E63420" w:rsidRDefault="00EA7B29" w:rsidP="00EA7B29">
      <w:pPr>
        <w:pStyle w:val="Heading2"/>
      </w:pPr>
      <w:bookmarkStart w:id="88" w:name="_Toc26271237"/>
      <w:bookmarkStart w:id="89" w:name="_Toc36234907"/>
      <w:bookmarkStart w:id="90" w:name="_Toc36234978"/>
      <w:bookmarkStart w:id="91" w:name="_Toc36235050"/>
      <w:bookmarkStart w:id="92" w:name="_Toc36235122"/>
      <w:bookmarkStart w:id="93" w:name="_Toc41632792"/>
      <w:bookmarkStart w:id="94" w:name="_Toc51790670"/>
      <w:bookmarkStart w:id="95" w:name="_Toc61546980"/>
      <w:bookmarkStart w:id="96" w:name="_Toc75606627"/>
      <w:bookmarkStart w:id="97" w:name="_Toc99616781"/>
      <w:r w:rsidRPr="00E63420">
        <w:t>4.1</w:t>
      </w:r>
      <w:r w:rsidRPr="00E63420">
        <w:tab/>
        <w:t>Overall Media Architecture</w:t>
      </w:r>
      <w:bookmarkEnd w:id="88"/>
      <w:bookmarkEnd w:id="89"/>
      <w:bookmarkEnd w:id="90"/>
      <w:bookmarkEnd w:id="91"/>
      <w:bookmarkEnd w:id="92"/>
      <w:bookmarkEnd w:id="93"/>
      <w:bookmarkEnd w:id="94"/>
      <w:bookmarkEnd w:id="95"/>
      <w:bookmarkEnd w:id="96"/>
      <w:bookmarkEnd w:id="97"/>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3" o:title=""/>
          </v:shape>
          <o:OLEObject Type="Embed" ProgID="Visio.Drawing.15" ShapeID="_x0000_i1025" DrawAspect="Content" ObjectID="_1710229699" r:id="rId14"/>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464A36AF" w:rsidR="00EA7B29" w:rsidRDefault="00EA7B29" w:rsidP="004C0BFB">
      <w:pPr>
        <w:pStyle w:val="NF"/>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2820AC95" w14:textId="42DB8FD3" w:rsidR="00373672" w:rsidRDefault="00373672" w:rsidP="004C0BFB">
      <w:pPr>
        <w:pStyle w:val="NO"/>
        <w:jc w:val="center"/>
      </w:pPr>
      <w:r w:rsidRPr="004C0BFB">
        <w:rPr>
          <w:rFonts w:ascii="Arial" w:hAnsi="Arial"/>
          <w:b/>
        </w:rPr>
        <w:t>Figure 4.1-1: 5G Media Streaming within the 5G System</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6F59E01B" w:rsidR="00EA7B29" w:rsidRDefault="00EA7B29" w:rsidP="00EA7B29">
      <w:pPr>
        <w:pStyle w:val="B10"/>
      </w:pPr>
      <w:r>
        <w:t>-</w:t>
      </w:r>
      <w:r>
        <w:tab/>
      </w:r>
      <w:r w:rsidRPr="00C670DD">
        <w:rPr>
          <w:b/>
          <w:bCs/>
        </w:rPr>
        <w:t>5GMS Client:</w:t>
      </w:r>
      <w:r>
        <w:t xml:space="preserve"> A UE internal function dedicated to 5G Media Streaming.</w:t>
      </w:r>
      <w:r w:rsidR="00373672" w:rsidRPr="00373672">
        <w:t xml:space="preserve"> </w:t>
      </w:r>
      <w:r w:rsidR="00373672">
        <w:t>The 5GMS Client is a logical function and its subfunctions may be distributed within the UE according to implementation choice.</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77818B4C" w14:textId="77777777" w:rsidR="00373672" w:rsidRDefault="00EA7B29" w:rsidP="00EA7B29">
      <w:pPr>
        <w:pStyle w:val="TF"/>
        <w:keepNext/>
      </w:pPr>
      <w:r>
        <w:object w:dxaOrig="23581" w:dyaOrig="10031" w14:anchorId="3BA8B850">
          <v:shape id="_x0000_i1026" type="#_x0000_t75" style="width:514pt;height:226.5pt" o:ole="">
            <v:imagedata r:id="rId15" o:title="" cropbottom="-2450f"/>
          </v:shape>
          <o:OLEObject Type="Embed" ProgID="Visio.Drawing.15" ShapeID="_x0000_i1026" DrawAspect="Content" ObjectID="_1710229700" r:id="rId16"/>
        </w:object>
      </w:r>
    </w:p>
    <w:p w14:paraId="38CFEE29" w14:textId="4C2DB08F" w:rsidR="00EA7B29" w:rsidRDefault="00EA7B29" w:rsidP="00EA7B29">
      <w:pPr>
        <w:pStyle w:val="TF"/>
        <w:keepNext/>
      </w:pPr>
    </w:p>
    <w:p w14:paraId="1BF065E6" w14:textId="0FDB4102" w:rsidR="00EA7B29" w:rsidRDefault="00EA7B29" w:rsidP="004C0BFB">
      <w:pPr>
        <w:pStyle w:val="NF"/>
      </w:pPr>
      <w:r w:rsidRPr="00373672">
        <w:t>NOTE:</w:t>
      </w:r>
      <w:r w:rsidRPr="00373672">
        <w:tab/>
      </w:r>
      <w:r w:rsidR="00373672" w:rsidRPr="004C0BFB">
        <w:t>T</w:t>
      </w:r>
      <w:r w:rsidRPr="004C0BFB">
        <w:t>he 5GMS Client in the UE is depicted in the form of Media Session Handler and Media Stream Handler</w:t>
      </w:r>
      <w:r w:rsidR="0038382F" w:rsidRPr="004C0BFB">
        <w:t xml:space="preserve"> constituent functions which expose APIs to one another</w:t>
      </w:r>
      <w:r w:rsidRPr="004C0BFB">
        <w:t xml:space="preserve"> in the same way that th</w:t>
      </w:r>
      <w:r w:rsidR="0038382F" w:rsidRPr="004C0BFB">
        <w:t>ose</w:t>
      </w:r>
      <w:r w:rsidR="00373672" w:rsidRPr="004C0BFB">
        <w:t xml:space="preserve"> </w:t>
      </w:r>
      <w:r w:rsidRPr="004C0BFB">
        <w:t>APIs are exposed to 5GMS-</w:t>
      </w:r>
      <w:r w:rsidR="0038382F" w:rsidRPr="004C0BFB">
        <w:t>A</w:t>
      </w:r>
      <w:r w:rsidRPr="004C0BFB">
        <w:t xml:space="preserve">ware </w:t>
      </w:r>
      <w:r w:rsidR="00A12903" w:rsidRPr="004C0BFB">
        <w:t>A</w:t>
      </w:r>
      <w:r w:rsidRPr="004C0BFB">
        <w:t xml:space="preserve">pplications. This UE </w:t>
      </w:r>
      <w:r w:rsidRPr="00373672">
        <w:t>architecture is not applicable generally; it is just as valid to implement a 5GMS Client that does not expose interfaces M6 a</w:t>
      </w:r>
      <w:r w:rsidR="00373672" w:rsidRPr="00182213">
        <w:t>n</w:t>
      </w:r>
      <w:r w:rsidRPr="00182213">
        <w:t>d M7 within the 5GMS Client. It is also valid for a 5GMS Client inside a UE to be completely self-contained, such that all functionality typically implemented in the 5GMS-</w:t>
      </w:r>
      <w:r w:rsidR="0038382F" w:rsidRPr="00182213">
        <w:t>A</w:t>
      </w:r>
      <w:r w:rsidRPr="00182213">
        <w:t xml:space="preserve">ware </w:t>
      </w:r>
      <w:r w:rsidR="0038382F" w:rsidRPr="00182213">
        <w:t>A</w:t>
      </w:r>
      <w:r w:rsidRPr="00182213">
        <w:t>pplication is embedded in the UE and thus interfaces M6 and M7 are not exposed at all.</w:t>
      </w:r>
    </w:p>
    <w:p w14:paraId="5500B4C7" w14:textId="77777777" w:rsidR="00373672" w:rsidRDefault="00373672" w:rsidP="00373672">
      <w:pPr>
        <w:pStyle w:val="TF"/>
        <w:keepNext/>
      </w:pPr>
      <w:r>
        <w:t>Figure 4.1</w:t>
      </w:r>
      <w:r w:rsidRPr="00E63420">
        <w:t>-</w:t>
      </w:r>
      <w:r>
        <w:t>2</w:t>
      </w:r>
      <w:r w:rsidRPr="00E63420">
        <w:t xml:space="preserve">: </w:t>
      </w:r>
      <w:r>
        <w:t>5G Media Streaming General Architecture</w:t>
      </w:r>
    </w:p>
    <w:p w14:paraId="6302CB47" w14:textId="77777777" w:rsidR="00373672" w:rsidRDefault="00373672" w:rsidP="00EA7B29">
      <w:pPr>
        <w:pStyle w:val="NO"/>
      </w:pP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98" w:name="_Toc26271238"/>
      <w:bookmarkStart w:id="99" w:name="_Toc36234908"/>
      <w:bookmarkStart w:id="100" w:name="_Toc36234979"/>
      <w:bookmarkStart w:id="101" w:name="_Toc36235051"/>
      <w:bookmarkStart w:id="102" w:name="_Toc36235123"/>
      <w:bookmarkStart w:id="103" w:name="_Toc41632793"/>
      <w:bookmarkStart w:id="104" w:name="_Toc51790671"/>
      <w:bookmarkStart w:id="105" w:name="_Toc61546981"/>
      <w:bookmarkStart w:id="106" w:name="_Toc75606628"/>
      <w:bookmarkStart w:id="107" w:name="_Toc99616782"/>
      <w:r w:rsidRPr="00E63420">
        <w:lastRenderedPageBreak/>
        <w:t>4.2</w:t>
      </w:r>
      <w:r w:rsidRPr="00E63420">
        <w:tab/>
        <w:t xml:space="preserve">5G Unicast Downlink </w:t>
      </w:r>
      <w:r>
        <w:t xml:space="preserve">Media </w:t>
      </w:r>
      <w:r w:rsidRPr="00E63420">
        <w:t>Streaming Architecture</w:t>
      </w:r>
      <w:bookmarkEnd w:id="98"/>
      <w:bookmarkEnd w:id="99"/>
      <w:bookmarkEnd w:id="100"/>
      <w:bookmarkEnd w:id="101"/>
      <w:bookmarkEnd w:id="102"/>
      <w:bookmarkEnd w:id="103"/>
      <w:bookmarkEnd w:id="104"/>
      <w:bookmarkEnd w:id="105"/>
      <w:bookmarkEnd w:id="106"/>
      <w:bookmarkEnd w:id="107"/>
    </w:p>
    <w:p w14:paraId="43FF8E7F" w14:textId="77777777" w:rsidR="00EA7B29" w:rsidRPr="00E63420" w:rsidRDefault="00EA7B29" w:rsidP="00EA7B29">
      <w:pPr>
        <w:pStyle w:val="Heading3"/>
      </w:pPr>
      <w:bookmarkStart w:id="108" w:name="_Toc26271239"/>
      <w:bookmarkStart w:id="109" w:name="_Toc36234909"/>
      <w:bookmarkStart w:id="110" w:name="_Toc36234980"/>
      <w:bookmarkStart w:id="111" w:name="_Toc36235052"/>
      <w:bookmarkStart w:id="112" w:name="_Toc36235124"/>
      <w:bookmarkStart w:id="113" w:name="_Toc41632794"/>
      <w:bookmarkStart w:id="114" w:name="_Toc51790672"/>
      <w:bookmarkStart w:id="115" w:name="_Toc61546982"/>
      <w:bookmarkStart w:id="116" w:name="_Toc75606629"/>
      <w:bookmarkStart w:id="117" w:name="_Toc99616783"/>
      <w:r w:rsidRPr="00E63420">
        <w:t>4.2.1</w:t>
      </w:r>
      <w:r w:rsidRPr="00E63420">
        <w:tab/>
        <w:t>Standalone – Non-Roaming</w:t>
      </w:r>
      <w:bookmarkEnd w:id="108"/>
      <w:bookmarkEnd w:id="109"/>
      <w:bookmarkEnd w:id="110"/>
      <w:bookmarkEnd w:id="111"/>
      <w:bookmarkEnd w:id="112"/>
      <w:bookmarkEnd w:id="113"/>
      <w:bookmarkEnd w:id="114"/>
      <w:bookmarkEnd w:id="115"/>
      <w:bookmarkEnd w:id="116"/>
      <w:bookmarkEnd w:id="117"/>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3BEE4E9D" w:rsidR="00EA7B29" w:rsidRDefault="00EA7B29" w:rsidP="00EA7B29">
      <w:pPr>
        <w:pStyle w:val="B10"/>
      </w:pPr>
      <w:r>
        <w:t>-</w:t>
      </w:r>
      <w:r>
        <w:tab/>
      </w:r>
      <w:r w:rsidRPr="00C670DD">
        <w:rPr>
          <w:b/>
          <w:bCs/>
        </w:rPr>
        <w:t>5GMSd Client:</w:t>
      </w:r>
      <w:r>
        <w:t xml:space="preserve"> A UE internal function dedicated to 5G Downlink Media Streaming.</w:t>
      </w:r>
      <w:r w:rsidR="00373672" w:rsidRPr="00373672">
        <w:t xml:space="preserve"> </w:t>
      </w:r>
      <w:r w:rsidR="00373672">
        <w:t>The 5GMSd Client is a logical function and its subfunctions may be distributed within the UE according to implementation choice.</w:t>
      </w:r>
    </w:p>
    <w:p w14:paraId="3EB2855A" w14:textId="6D173C78" w:rsidR="00EA7B29" w:rsidRDefault="00EA7B29" w:rsidP="00EA7B29">
      <w:bookmarkStart w:id="118"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18"/>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7" o:title=""/>
          </v:shape>
          <o:OLEObject Type="Embed" ProgID="Visio.Drawing.15" ShapeID="_x0000_i1027" DrawAspect="Content" ObjectID="_1710229701" r:id="rId18"/>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9" o:title=""/>
          </v:shape>
          <o:OLEObject Type="Embed" ProgID="Visio.Drawing.15" ShapeID="_x0000_i1028" DrawAspect="Content" ObjectID="_1710229702" r:id="rId20"/>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6959A225" w:rsidR="00EA7B29" w:rsidRPr="00E63420" w:rsidRDefault="00EA7B29" w:rsidP="00EA7B29">
      <w:pPr>
        <w:pStyle w:val="NO"/>
      </w:pPr>
      <w:r w:rsidRPr="00E63420">
        <w:t xml:space="preserve">NOTE </w:t>
      </w:r>
      <w:r>
        <w:t>3</w:t>
      </w:r>
      <w:r w:rsidRPr="00E63420">
        <w:t>:</w:t>
      </w:r>
      <w:r>
        <w:tab/>
      </w:r>
      <w:r w:rsidR="00373672">
        <w:t>As described in the NOTE of Figure 4.1</w:t>
      </w:r>
      <w:r w:rsidR="00373672" w:rsidRPr="00E63420">
        <w:t>-</w:t>
      </w:r>
      <w:r w:rsidR="00373672">
        <w:t>2, t</w:t>
      </w:r>
      <w:r w:rsidR="00373672" w:rsidRPr="00E63420">
        <w:t xml:space="preserve">he </w:t>
      </w:r>
      <w:r w:rsidRPr="00E63420">
        <w:t>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and may perform additional functions such as consumption and QoE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15BF360E" w:rsidR="00EA7B29"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w:t>
      </w:r>
      <w:r w:rsidR="00E531E7">
        <w:t xml:space="preserve"> including the distribution of 5GMSd AS functionality between different physical hosts,</w:t>
      </w:r>
      <w:r>
        <w:t xml:space="preserve"> for example</w:t>
      </w:r>
      <w:r w:rsidR="00E531E7">
        <w:t xml:space="preserve"> in</w:t>
      </w:r>
      <w:r>
        <w:t xml:space="preserve"> a Content Delivery Network (CDN)</w:t>
      </w:r>
      <w:r w:rsidRPr="00E63420">
        <w:t>.</w:t>
      </w:r>
    </w:p>
    <w:p w14:paraId="287B280F" w14:textId="77777777" w:rsidR="00E531E7" w:rsidRDefault="00E531E7" w:rsidP="00E531E7">
      <w:pPr>
        <w:pStyle w:val="B10"/>
        <w:keepLines/>
        <w:ind w:hanging="1"/>
      </w:pPr>
      <w:r>
        <w:lastRenderedPageBreak/>
        <w:t>The 5GMSd AS in this release supports the following features:</w:t>
      </w:r>
    </w:p>
    <w:p w14:paraId="17BC9B4C" w14:textId="77777777" w:rsidR="00E531E7" w:rsidRDefault="00E531E7" w:rsidP="00E531E7">
      <w:pPr>
        <w:pStyle w:val="B2"/>
      </w:pPr>
      <w:r>
        <w:t>i.</w:t>
      </w:r>
      <w:r>
        <w:tab/>
      </w:r>
      <w:r w:rsidRPr="009E3A6C">
        <w:rPr>
          <w:b/>
          <w:bCs/>
        </w:rPr>
        <w:t>Content Hosting</w:t>
      </w:r>
      <w:r>
        <w:t>, including:</w:t>
      </w:r>
    </w:p>
    <w:p w14:paraId="399E6FE7" w14:textId="77777777" w:rsidR="00E531E7" w:rsidRDefault="00E531E7" w:rsidP="00E531E7">
      <w:pPr>
        <w:pStyle w:val="B3"/>
      </w:pPr>
      <w:r>
        <w:t>-</w:t>
      </w:r>
      <w:r>
        <w:tab/>
        <w:t>Ingesting media content from a 5GMSd Application Provider at reference point M2d.</w:t>
      </w:r>
    </w:p>
    <w:p w14:paraId="0E37BABA" w14:textId="77777777" w:rsidR="00E531E7" w:rsidRDefault="00E531E7" w:rsidP="00E531E7">
      <w:pPr>
        <w:pStyle w:val="B3"/>
      </w:pPr>
      <w:r>
        <w:t>-</w:t>
      </w:r>
      <w:r>
        <w:tab/>
        <w:t>Caching media content to reduce the need to ingest the same content repeatedly at reference point M2d.</w:t>
      </w:r>
    </w:p>
    <w:p w14:paraId="0B0321D4" w14:textId="77777777" w:rsidR="00E531E7" w:rsidRDefault="00E531E7" w:rsidP="00E531E7">
      <w:pPr>
        <w:pStyle w:val="B3"/>
      </w:pPr>
      <w:r>
        <w:t>-</w:t>
      </w:r>
      <w:r>
        <w:tab/>
        <w:t>A generic framework for content preparation.</w:t>
      </w:r>
    </w:p>
    <w:p w14:paraId="12357498" w14:textId="77777777" w:rsidR="00E531E7" w:rsidRDefault="00E531E7" w:rsidP="00E531E7">
      <w:pPr>
        <w:pStyle w:val="B3"/>
      </w:pPr>
      <w:r>
        <w:t>-</w:t>
      </w:r>
      <w:r>
        <w:tab/>
        <w:t>Geographic restrictions on content access by the Media Player at reference point M4d (“geofencing”).</w:t>
      </w:r>
    </w:p>
    <w:p w14:paraId="27C6B600" w14:textId="77777777" w:rsidR="00E531E7" w:rsidRDefault="00E531E7" w:rsidP="00E531E7">
      <w:pPr>
        <w:pStyle w:val="B3"/>
      </w:pPr>
      <w:r>
        <w:t>-</w:t>
      </w:r>
      <w:r>
        <w:tab/>
        <w:t>Domain Name aliasing at reference point M4d.</w:t>
      </w:r>
    </w:p>
    <w:p w14:paraId="0D40DC1E" w14:textId="77777777" w:rsidR="00E531E7" w:rsidRDefault="00E531E7" w:rsidP="00E531E7">
      <w:pPr>
        <w:pStyle w:val="B3"/>
      </w:pPr>
      <w:r>
        <w:t>-</w:t>
      </w:r>
      <w:r>
        <w:tab/>
        <w:t>Support for server certificates at reference point M4d.</w:t>
      </w:r>
    </w:p>
    <w:p w14:paraId="0C4934A2" w14:textId="77777777" w:rsidR="00E531E7" w:rsidRDefault="00E531E7" w:rsidP="00E531E7">
      <w:pPr>
        <w:pStyle w:val="B3"/>
      </w:pPr>
      <w:r>
        <w:t>-</w:t>
      </w:r>
      <w:r>
        <w:tab/>
        <w:t>URL path rewriting at reference point M4d.</w:t>
      </w:r>
    </w:p>
    <w:p w14:paraId="6F74D422" w14:textId="77777777" w:rsidR="00E531E7" w:rsidRDefault="00E531E7" w:rsidP="00E531E7">
      <w:pPr>
        <w:pStyle w:val="B3"/>
      </w:pPr>
      <w:r>
        <w:t>-</w:t>
      </w:r>
      <w:r>
        <w:tab/>
        <w:t>URL signing at reference point M4d.</w:t>
      </w:r>
    </w:p>
    <w:p w14:paraId="638971C1" w14:textId="68585ED4" w:rsidR="00E531E7" w:rsidRPr="00E63420" w:rsidRDefault="00E531E7" w:rsidP="007631EA">
      <w:pPr>
        <w:pStyle w:val="NO"/>
      </w:pPr>
      <w:r>
        <w:t>NOTE 6a:</w:t>
      </w:r>
      <w:r>
        <w:tab/>
        <w:t>The features of the 5GMSd AS cater primarily for media streaming content. However, many of these features may also be used to support the delivery of</w:t>
      </w:r>
      <w:r w:rsidRPr="00752B35">
        <w:t xml:space="preserve"> other types</w:t>
      </w:r>
      <w:r>
        <w:t xml:space="preserve"> of </w:t>
      </w:r>
      <w:r w:rsidRPr="00752B35">
        <w:t>content, for example web content.</w:t>
      </w:r>
    </w:p>
    <w:p w14:paraId="6D8B6A52" w14:textId="1182AD22"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lastRenderedPageBreak/>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19" w:name="_Toc26271240"/>
      <w:bookmarkStart w:id="120" w:name="_Toc36234910"/>
      <w:bookmarkStart w:id="121" w:name="_Toc36234981"/>
      <w:bookmarkStart w:id="122" w:name="_Toc36235053"/>
      <w:bookmarkStart w:id="123" w:name="_Toc36235125"/>
      <w:bookmarkStart w:id="124" w:name="_Toc41632795"/>
      <w:bookmarkStart w:id="125" w:name="_Toc51790673"/>
      <w:bookmarkStart w:id="126" w:name="_Toc61546983"/>
      <w:bookmarkStart w:id="127" w:name="_Toc75606630"/>
      <w:bookmarkStart w:id="128" w:name="_Toc99616784"/>
      <w:r w:rsidRPr="00E63420">
        <w:t>4.2.2</w:t>
      </w:r>
      <w:r w:rsidRPr="00E63420">
        <w:tab/>
        <w:t xml:space="preserve">UE </w:t>
      </w:r>
      <w:r>
        <w:t>5GMSd</w:t>
      </w:r>
      <w:r w:rsidRPr="00E63420">
        <w:t xml:space="preserve"> Functions</w:t>
      </w:r>
      <w:bookmarkEnd w:id="119"/>
      <w:bookmarkEnd w:id="120"/>
      <w:bookmarkEnd w:id="121"/>
      <w:bookmarkEnd w:id="122"/>
      <w:bookmarkEnd w:id="123"/>
      <w:bookmarkEnd w:id="124"/>
      <w:bookmarkEnd w:id="125"/>
      <w:bookmarkEnd w:id="126"/>
      <w:bookmarkEnd w:id="127"/>
      <w:bookmarkEnd w:id="128"/>
    </w:p>
    <w:p w14:paraId="7EF4A93C" w14:textId="77777777" w:rsidR="00373672" w:rsidRDefault="00373672" w:rsidP="00373672">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B0D5B36" w14:textId="77777777" w:rsidR="00373672" w:rsidRDefault="00373672" w:rsidP="00373672">
      <w:pPr>
        <w:pStyle w:val="NO"/>
      </w:pPr>
      <w:r>
        <w:t>NOTE:</w:t>
      </w:r>
      <w:r>
        <w:tab/>
      </w:r>
      <w:r w:rsidRPr="00071313">
        <w:t xml:space="preserve">This UE architecture is </w:t>
      </w:r>
      <w:r>
        <w:t>logical</w:t>
      </w:r>
      <w:r w:rsidRPr="00071313">
        <w:t xml:space="preserve">; </w:t>
      </w:r>
      <w:r>
        <w:t>the realization of reference points</w:t>
      </w:r>
      <w:r w:rsidRPr="00071313">
        <w:t xml:space="preserve"> M6 ad M7 </w:t>
      </w:r>
      <w:r>
        <w:t>inside</w:t>
      </w:r>
      <w:r w:rsidRPr="00071313">
        <w:t xml:space="preserve"> the </w:t>
      </w:r>
      <w:r>
        <w:t xml:space="preserve">logical </w:t>
      </w:r>
      <w:r w:rsidRPr="00071313">
        <w:t>5GMS</w:t>
      </w:r>
      <w:r>
        <w:t> </w:t>
      </w:r>
      <w:r w:rsidRPr="00071313">
        <w:t>Client</w:t>
      </w:r>
      <w:r>
        <w:t xml:space="preserve"> is subject to implementation choice.</w:t>
      </w:r>
    </w:p>
    <w:p w14:paraId="0FAC0F9F" w14:textId="7938004C" w:rsidR="00EA7B29" w:rsidRDefault="00373672"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5pt;height:266.5pt" o:ole="">
            <v:imagedata r:id="rId21" o:title=""/>
          </v:shape>
          <o:OLEObject Type="Embed" ProgID="Visio.Drawing.15" ShapeID="_x0000_i1029" DrawAspect="Content" ObjectID="_1710229703" r:id="rId22"/>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lastRenderedPageBreak/>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5pt;height:252.5pt" o:ole="">
            <v:imagedata r:id="rId23" o:title=""/>
          </v:shape>
          <o:OLEObject Type="Embed" ProgID="Visio.Drawing.15" ShapeID="_x0000_i1030" DrawAspect="Content" ObjectID="_1710229704" r:id="rId24"/>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lastRenderedPageBreak/>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29" w:name="_Toc26271241"/>
      <w:bookmarkStart w:id="130" w:name="_Toc36234911"/>
      <w:bookmarkStart w:id="131" w:name="_Toc36234982"/>
      <w:bookmarkStart w:id="132" w:name="_Toc36235054"/>
      <w:bookmarkStart w:id="133" w:name="_Toc36235126"/>
      <w:bookmarkStart w:id="134" w:name="_Toc41632796"/>
      <w:bookmarkStart w:id="135" w:name="_Toc51790674"/>
      <w:bookmarkStart w:id="136" w:name="_Toc61546984"/>
      <w:bookmarkStart w:id="137" w:name="_Toc75606631"/>
      <w:bookmarkStart w:id="138" w:name="_Toc99616785"/>
      <w:r>
        <w:t>4.2.3</w:t>
      </w:r>
      <w:r>
        <w:tab/>
        <w:t>Service Access Information</w:t>
      </w:r>
      <w:bookmarkEnd w:id="129"/>
      <w:bookmarkEnd w:id="130"/>
      <w:bookmarkEnd w:id="131"/>
      <w:bookmarkEnd w:id="132"/>
      <w:bookmarkEnd w:id="133"/>
      <w:r>
        <w:t xml:space="preserve"> for Downlink Media Streaming</w:t>
      </w:r>
      <w:bookmarkEnd w:id="134"/>
      <w:bookmarkEnd w:id="135"/>
      <w:bookmarkEnd w:id="136"/>
      <w:bookmarkEnd w:id="137"/>
      <w:bookmarkEnd w:id="138"/>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and to report service/content consumption and/or QoE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lastRenderedPageBreak/>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39"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39"/>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40"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lastRenderedPageBreak/>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40"/>
    <w:p w14:paraId="36A41D89" w14:textId="735C7C2A" w:rsidR="00EA7B29" w:rsidRDefault="00EA7B29" w:rsidP="00296C49">
      <w:pPr>
        <w:pStyle w:val="Normalafterfloat"/>
        <w:keepNext/>
        <w:rPr>
          <w:lang w:val="en-US"/>
        </w:rPr>
      </w:pPr>
      <w:r>
        <w:rPr>
          <w:lang w:val="en-US"/>
        </w:rPr>
        <w:lastRenderedPageBreak/>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41" w:name="_Toc26271242"/>
      <w:bookmarkStart w:id="142" w:name="_Toc36234912"/>
      <w:bookmarkStart w:id="143" w:name="_Toc36234983"/>
      <w:bookmarkStart w:id="144" w:name="_Toc36235055"/>
      <w:bookmarkStart w:id="145" w:name="_Toc36235127"/>
      <w:bookmarkStart w:id="146" w:name="_Toc41632797"/>
      <w:bookmarkStart w:id="147" w:name="_Toc51790675"/>
      <w:bookmarkStart w:id="148" w:name="_Toc61546985"/>
      <w:bookmarkStart w:id="149" w:name="_Toc75606632"/>
      <w:bookmarkStart w:id="150" w:name="_Toc99616786"/>
      <w:r w:rsidRPr="00E63420">
        <w:t>4.3</w:t>
      </w:r>
      <w:r w:rsidRPr="00E63420">
        <w:tab/>
        <w:t xml:space="preserve">5G Uplink </w:t>
      </w:r>
      <w:r>
        <w:t xml:space="preserve">Media </w:t>
      </w:r>
      <w:r w:rsidRPr="00E63420">
        <w:t>Streaming Architecture</w:t>
      </w:r>
      <w:bookmarkEnd w:id="141"/>
      <w:bookmarkEnd w:id="142"/>
      <w:bookmarkEnd w:id="143"/>
      <w:bookmarkEnd w:id="144"/>
      <w:bookmarkEnd w:id="145"/>
      <w:bookmarkEnd w:id="146"/>
      <w:bookmarkEnd w:id="147"/>
      <w:bookmarkEnd w:id="148"/>
      <w:bookmarkEnd w:id="149"/>
      <w:bookmarkEnd w:id="150"/>
    </w:p>
    <w:p w14:paraId="759F9789" w14:textId="77777777" w:rsidR="00EA7B29" w:rsidRPr="00E63420" w:rsidRDefault="00EA7B29" w:rsidP="00EA7B29">
      <w:pPr>
        <w:pStyle w:val="Heading3"/>
      </w:pPr>
      <w:bookmarkStart w:id="151" w:name="_Toc26271243"/>
      <w:bookmarkStart w:id="152" w:name="_Toc36234913"/>
      <w:bookmarkStart w:id="153" w:name="_Toc36234984"/>
      <w:bookmarkStart w:id="154" w:name="_Toc36235056"/>
      <w:bookmarkStart w:id="155" w:name="_Toc36235128"/>
      <w:bookmarkStart w:id="156" w:name="_Toc41632798"/>
      <w:bookmarkStart w:id="157" w:name="_Toc51790676"/>
      <w:bookmarkStart w:id="158" w:name="_Toc61546986"/>
      <w:bookmarkStart w:id="159" w:name="_Toc75606633"/>
      <w:bookmarkStart w:id="160" w:name="_Toc99616787"/>
      <w:r w:rsidRPr="00E63420">
        <w:t>4.3.1</w:t>
      </w:r>
      <w:r w:rsidRPr="00E63420">
        <w:tab/>
        <w:t>Media Architecture</w:t>
      </w:r>
      <w:bookmarkEnd w:id="151"/>
      <w:bookmarkEnd w:id="152"/>
      <w:bookmarkEnd w:id="153"/>
      <w:bookmarkEnd w:id="154"/>
      <w:bookmarkEnd w:id="155"/>
      <w:bookmarkEnd w:id="156"/>
      <w:bookmarkEnd w:id="157"/>
      <w:bookmarkEnd w:id="158"/>
      <w:bookmarkEnd w:id="159"/>
      <w:bookmarkEnd w:id="160"/>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5" o:title=""/>
          </v:shape>
          <o:OLEObject Type="Embed" ProgID="Visio.Drawing.15" ShapeID="_x0000_i1031" DrawAspect="Content" ObjectID="_1710229705" r:id="rId26"/>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lastRenderedPageBreak/>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27" o:title=""/>
          </v:shape>
          <o:OLEObject Type="Embed" ProgID="Visio.Drawing.15" ShapeID="_x0000_i1032" DrawAspect="Content" ObjectID="_1710229706" r:id="rId28"/>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61" w:name="_Hlk22073981"/>
      <w:r w:rsidRPr="00E63420">
        <w:t>5G Media</w:t>
      </w:r>
      <w:r>
        <w:t xml:space="preserve"> Streaming Client for uplink</w:t>
      </w:r>
      <w:r w:rsidRPr="00E63420">
        <w:t xml:space="preserve"> </w:t>
      </w:r>
      <w:bookmarkEnd w:id="161"/>
      <w:r w:rsidRPr="00E63420">
        <w:t>(</w:t>
      </w:r>
      <w:r w:rsidRPr="00C670DD">
        <w:rPr>
          <w:b/>
          <w:bCs/>
        </w:rPr>
        <w:t>5GMSu Client</w:t>
      </w:r>
      <w:r w:rsidRPr="00E63420">
        <w:t xml:space="preserve">) on UE: </w:t>
      </w:r>
      <w:bookmarkStart w:id="162" w:name="_Hlk22074016"/>
      <w:r>
        <w:t>Originator</w:t>
      </w:r>
      <w:r w:rsidRPr="00E63420">
        <w:t xml:space="preserve"> of </w:t>
      </w:r>
      <w:r>
        <w:t xml:space="preserve">5GMSu </w:t>
      </w:r>
      <w:r w:rsidRPr="00E63420">
        <w:t>service that may be accessed through well-defined interfaces/APIs</w:t>
      </w:r>
      <w:bookmarkEnd w:id="162"/>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and that may perform QoE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lastRenderedPageBreak/>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63" w:name="_Toc26271244"/>
      <w:bookmarkStart w:id="164" w:name="_Toc36234914"/>
      <w:bookmarkStart w:id="165" w:name="_Toc36234985"/>
      <w:bookmarkStart w:id="166" w:name="_Toc36235057"/>
      <w:bookmarkStart w:id="167" w:name="_Toc36235129"/>
      <w:bookmarkStart w:id="168" w:name="_Toc41632799"/>
      <w:bookmarkStart w:id="169" w:name="_Toc51790677"/>
      <w:bookmarkStart w:id="170" w:name="_Toc61546987"/>
      <w:bookmarkStart w:id="171" w:name="_Toc75606634"/>
      <w:bookmarkStart w:id="172" w:name="_Toc99616788"/>
      <w:r w:rsidRPr="00E63420">
        <w:t>4.3.2</w:t>
      </w:r>
      <w:r w:rsidRPr="00E63420">
        <w:tab/>
        <w:t>UE Media Functions</w:t>
      </w:r>
      <w:bookmarkEnd w:id="163"/>
      <w:bookmarkEnd w:id="164"/>
      <w:bookmarkEnd w:id="165"/>
      <w:bookmarkEnd w:id="166"/>
      <w:bookmarkEnd w:id="167"/>
      <w:bookmarkEnd w:id="168"/>
      <w:bookmarkEnd w:id="169"/>
      <w:bookmarkEnd w:id="170"/>
      <w:bookmarkEnd w:id="171"/>
      <w:bookmarkEnd w:id="172"/>
    </w:p>
    <w:p w14:paraId="4492D022" w14:textId="77777777" w:rsidR="00EA7B29" w:rsidRDefault="00EA7B29" w:rsidP="00EA7B29">
      <w:pPr>
        <w:keepNext/>
        <w:tabs>
          <w:tab w:val="left" w:pos="2065"/>
        </w:tabs>
      </w:pPr>
      <w:bookmarkStart w:id="173"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3" type="#_x0000_t75" style="width:482.5pt;height:253pt" o:ole="">
            <v:imagedata r:id="rId29" o:title=""/>
          </v:shape>
          <o:OLEObject Type="Embed" ProgID="Visio.Drawing.15" ShapeID="_x0000_i1033" DrawAspect="Content" ObjectID="_1710229707" r:id="rId30"/>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analog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lastRenderedPageBreak/>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74" w:name="_Toc26271245"/>
      <w:bookmarkStart w:id="175" w:name="_Toc36234915"/>
      <w:bookmarkStart w:id="176" w:name="_Toc36234986"/>
      <w:bookmarkStart w:id="177" w:name="_Toc36235058"/>
      <w:bookmarkStart w:id="178" w:name="_Toc36235130"/>
      <w:bookmarkStart w:id="179" w:name="_Toc41632800"/>
      <w:bookmarkStart w:id="180" w:name="_Toc51790678"/>
      <w:bookmarkStart w:id="181" w:name="_Toc61546988"/>
      <w:bookmarkStart w:id="182" w:name="_Toc75606635"/>
      <w:bookmarkStart w:id="183" w:name="_Toc99616789"/>
      <w:r w:rsidRPr="00E63420">
        <w:t>4.4</w:t>
      </w:r>
      <w:r w:rsidRPr="00E63420">
        <w:tab/>
        <w:t>Network Slicing</w:t>
      </w:r>
      <w:bookmarkEnd w:id="174"/>
      <w:bookmarkEnd w:id="175"/>
      <w:bookmarkEnd w:id="176"/>
      <w:bookmarkEnd w:id="177"/>
      <w:bookmarkEnd w:id="178"/>
      <w:r>
        <w:t xml:space="preserve"> for Downlink Media Streaming</w:t>
      </w:r>
      <w:bookmarkEnd w:id="179"/>
      <w:bookmarkEnd w:id="180"/>
      <w:bookmarkEnd w:id="181"/>
      <w:bookmarkEnd w:id="182"/>
      <w:bookmarkEnd w:id="183"/>
    </w:p>
    <w:p w14:paraId="1173278D" w14:textId="77777777" w:rsidR="00EA7B29" w:rsidRPr="00E63420" w:rsidRDefault="00EA7B29" w:rsidP="00EA7B29">
      <w:bookmarkStart w:id="184"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23B2DF50" w:rsidR="00EA7B29" w:rsidRDefault="00EA7B29" w:rsidP="00EA7B29">
      <w:pPr>
        <w:rPr>
          <w:lang w:eastAsia="zh-CN"/>
        </w:rPr>
      </w:pPr>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0AF6CC80" w14:textId="77777777" w:rsidR="002431CD" w:rsidRPr="00E63420" w:rsidRDefault="002431CD" w:rsidP="002431CD">
      <w:pPr>
        <w:pStyle w:val="Heading2"/>
      </w:pPr>
      <w:bookmarkStart w:id="185" w:name="_Toc99616790"/>
      <w:r>
        <w:lastRenderedPageBreak/>
        <w:t>4.5</w:t>
      </w:r>
      <w:r w:rsidRPr="00E63420">
        <w:tab/>
      </w:r>
      <w:r>
        <w:t xml:space="preserve">5G Media Streaming architecture extensions for </w:t>
      </w:r>
      <w:r w:rsidRPr="00E63420">
        <w:t>Edge Computing</w:t>
      </w:r>
      <w:bookmarkEnd w:id="185"/>
    </w:p>
    <w:p w14:paraId="39100326" w14:textId="77777777" w:rsidR="002431CD" w:rsidRDefault="002431CD" w:rsidP="007631EA">
      <w:pPr>
        <w:pStyle w:val="Heading3"/>
      </w:pPr>
      <w:bookmarkStart w:id="186" w:name="_Toc99616791"/>
      <w:r>
        <w:t>4.5.1</w:t>
      </w:r>
      <w:r>
        <w:tab/>
        <w:t>Introduction</w:t>
      </w:r>
      <w:bookmarkEnd w:id="186"/>
    </w:p>
    <w:p w14:paraId="36558892" w14:textId="0F9E8236" w:rsidR="002431CD" w:rsidRDefault="002431CD" w:rsidP="002431CD">
      <w:r>
        <w:t xml:space="preserve">This clause defines an architecture that enables a 5GMS Application Provider to provision resources in the Edge DN for an application through the M1 interface by configuring an </w:t>
      </w:r>
      <w:r w:rsidRPr="00E4213C">
        <w:rPr>
          <w:i/>
          <w:iCs/>
        </w:rPr>
        <w:t>edge processing resource template</w:t>
      </w:r>
      <w:r>
        <w:t>.</w:t>
      </w:r>
    </w:p>
    <w:p w14:paraId="0A65129F" w14:textId="77777777" w:rsidR="002431CD" w:rsidRDefault="002431CD" w:rsidP="002431CD">
      <w:r>
        <w:t>Media processing in the edge may be achieved in one of two different ways at the application layer:</w:t>
      </w:r>
    </w:p>
    <w:p w14:paraId="62881F79" w14:textId="77777777" w:rsidR="002431CD" w:rsidRDefault="002431CD" w:rsidP="002431CD">
      <w:pPr>
        <w:pStyle w:val="B10"/>
      </w:pPr>
      <w:r>
        <w:t>1.</w:t>
      </w:r>
      <w:r>
        <w:tab/>
      </w:r>
      <w:r w:rsidRPr="00E4213C">
        <w:rPr>
          <w:i/>
          <w:iCs/>
        </w:rPr>
        <w:t>Client-driven management.</w:t>
      </w:r>
      <w:r>
        <w:t xml:space="preserve"> 5GMS-Aware Applications that are aware of the edge processing can directly request an edge resource and discover the EAS that is best suited to serve the application.</w:t>
      </w:r>
    </w:p>
    <w:p w14:paraId="1B2C4A43" w14:textId="77777777" w:rsidR="002431CD" w:rsidRDefault="002431CD" w:rsidP="002431CD">
      <w:pPr>
        <w:pStyle w:val="B10"/>
      </w:pPr>
      <w:r w:rsidRPr="00E4213C">
        <w:t>2.</w:t>
      </w:r>
      <w:r>
        <w:tab/>
      </w:r>
      <w:r w:rsidRPr="00E4213C">
        <w:rPr>
          <w:i/>
          <w:iCs/>
        </w:rPr>
        <w:t>Application Provider-driven management.</w:t>
      </w:r>
      <w:r>
        <w:t xml:space="preserve"> The 5GMS AF automatically allocates edge resources for new media streaming sessions on behalf of the application using information in the 5GMS provisioning session.</w:t>
      </w:r>
    </w:p>
    <w:p w14:paraId="0D29B5FF" w14:textId="77777777" w:rsidR="002431CD" w:rsidRPr="00737F4F" w:rsidRDefault="002431CD" w:rsidP="002431CD">
      <w:pPr>
        <w:rPr>
          <w:lang w:val="en-US"/>
        </w:rPr>
      </w:pPr>
      <w:r w:rsidRPr="00737F4F">
        <w:rPr>
          <w:lang w:val="en-US"/>
        </w:rPr>
        <w:t>An Edge</w:t>
      </w:r>
      <w:r>
        <w:rPr>
          <w:lang w:val="en-US"/>
        </w:rPr>
        <w:t>-e</w:t>
      </w:r>
      <w:r w:rsidRPr="00737F4F">
        <w:rPr>
          <w:lang w:val="en-US"/>
        </w:rPr>
        <w:t>nabled 5GMS Client as defined in this clause follows leverages the SA6 Edge Computing capabilities defined in TS 23.</w:t>
      </w:r>
      <w:r>
        <w:rPr>
          <w:lang w:val="en-US"/>
        </w:rPr>
        <w:t>558 [16]</w:t>
      </w:r>
      <w:r w:rsidRPr="00737F4F">
        <w:rPr>
          <w:lang w:val="en-US"/>
        </w:rPr>
        <w:t xml:space="preserve">. Other realizations are possible, but </w:t>
      </w:r>
      <w:r>
        <w:rPr>
          <w:lang w:val="en-US"/>
        </w:rPr>
        <w:t>are outside the</w:t>
      </w:r>
      <w:r w:rsidRPr="00737F4F">
        <w:rPr>
          <w:lang w:val="en-US"/>
        </w:rPr>
        <w:t xml:space="preserve"> scope of </w:t>
      </w:r>
      <w:r>
        <w:rPr>
          <w:lang w:val="en-US"/>
        </w:rPr>
        <w:t>the present document.</w:t>
      </w:r>
    </w:p>
    <w:p w14:paraId="1437C052" w14:textId="77777777" w:rsidR="002431CD" w:rsidRDefault="002431CD" w:rsidP="002431CD">
      <w:pPr>
        <w:pStyle w:val="Heading3"/>
      </w:pPr>
      <w:bookmarkStart w:id="187" w:name="_Toc99616792"/>
      <w:r w:rsidRPr="007631EA">
        <w:t>4.5.2</w:t>
      </w:r>
      <w:r w:rsidRPr="007631EA">
        <w:tab/>
        <w:t>Extended 5GMS Architecture for Edge Computing</w:t>
      </w:r>
      <w:bookmarkEnd w:id="187"/>
    </w:p>
    <w:p w14:paraId="39D9C49C" w14:textId="77777777" w:rsidR="002431CD" w:rsidRDefault="002431CD" w:rsidP="002431CD">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72585EB3" w14:textId="77777777" w:rsidR="002431CD" w:rsidRDefault="002431CD" w:rsidP="002431CD">
      <w:pPr>
        <w:keepNext/>
        <w:jc w:val="center"/>
      </w:pPr>
      <w:r>
        <w:rPr>
          <w:noProof/>
          <w:lang w:val="en-US" w:eastAsia="zh-CN"/>
        </w:rPr>
        <w:drawing>
          <wp:inline distT="0" distB="0" distL="0" distR="0" wp14:anchorId="361468BF" wp14:editId="48034499">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4335E48D" w14:textId="77777777" w:rsidR="002431CD" w:rsidRPr="005F2941" w:rsidRDefault="002431CD" w:rsidP="002431CD">
      <w:pPr>
        <w:pStyle w:val="TF"/>
      </w:pPr>
      <w:r w:rsidRPr="00D30276">
        <w:t>Figure</w:t>
      </w:r>
      <w:r>
        <w:t> 8.2-1</w:t>
      </w:r>
      <w:r w:rsidRPr="00D30276">
        <w:t xml:space="preserve">: </w:t>
      </w:r>
      <w:r>
        <w:t>R</w:t>
      </w:r>
      <w:r w:rsidRPr="00D30276">
        <w:t>eference</w:t>
      </w:r>
      <w:r w:rsidRPr="005F2941">
        <w:t xml:space="preserve"> edge-enabled 5GMS media architecture</w:t>
      </w:r>
    </w:p>
    <w:p w14:paraId="058DC1E1" w14:textId="77777777" w:rsidR="002431CD" w:rsidRDefault="002431CD" w:rsidP="002431CD">
      <w:pPr>
        <w:keepNext/>
      </w:pPr>
      <w:r>
        <w:lastRenderedPageBreak/>
        <w:t>Based on the extended architecture, the following assumptions shall apply:</w:t>
      </w:r>
    </w:p>
    <w:p w14:paraId="2A53813F" w14:textId="77777777" w:rsidR="002431CD" w:rsidRPr="005132D2" w:rsidRDefault="002431CD" w:rsidP="002431CD">
      <w:pPr>
        <w:pStyle w:val="B10"/>
        <w:keepNext/>
      </w:pPr>
      <w:r>
        <w:t>1.</w:t>
      </w:r>
      <w:r>
        <w:tab/>
      </w:r>
      <w:r w:rsidRPr="005132D2">
        <w:t>A</w:t>
      </w:r>
      <w:r w:rsidRPr="00A23E42">
        <w:t xml:space="preserve"> </w:t>
      </w:r>
      <w:r w:rsidRPr="005132D2">
        <w:t xml:space="preserve">5GMS AF that is edge-enabled </w:t>
      </w:r>
      <w:r>
        <w:t>shall</w:t>
      </w:r>
      <w:r w:rsidRPr="005132D2">
        <w:t xml:space="preserve"> support EES functionality including:</w:t>
      </w:r>
    </w:p>
    <w:p w14:paraId="609223AE" w14:textId="77777777" w:rsidR="002431CD" w:rsidRPr="005132D2" w:rsidRDefault="002431CD" w:rsidP="002431CD">
      <w:pPr>
        <w:pStyle w:val="B2"/>
        <w:keepNext/>
      </w:pPr>
      <w:r>
        <w:t>-</w:t>
      </w:r>
      <w:r>
        <w:tab/>
      </w:r>
      <w:r w:rsidRPr="005132D2">
        <w:t>EDGE-1 API for supporting registration and provisioning of EEC functions, and discovery by them of EAS instances.</w:t>
      </w:r>
    </w:p>
    <w:p w14:paraId="616FA339" w14:textId="77777777" w:rsidR="002431CD" w:rsidRPr="005132D2" w:rsidRDefault="002431CD" w:rsidP="002431CD">
      <w:pPr>
        <w:pStyle w:val="B2"/>
        <w:keepNext/>
      </w:pPr>
      <w:r>
        <w:t>-</w:t>
      </w:r>
      <w:r>
        <w:tab/>
      </w:r>
      <w:r w:rsidRPr="005132D2">
        <w:t>EDGE-3 API towards the EAS function of 5GMS AS instances.</w:t>
      </w:r>
    </w:p>
    <w:p w14:paraId="12D5B9D2" w14:textId="77777777" w:rsidR="002431CD" w:rsidRPr="005132D2" w:rsidRDefault="002431CD" w:rsidP="002431CD">
      <w:pPr>
        <w:pStyle w:val="B2"/>
        <w:keepNext/>
      </w:pPr>
      <w:r>
        <w:t>-</w:t>
      </w:r>
      <w:r>
        <w:tab/>
      </w:r>
      <w:r w:rsidRPr="005132D2">
        <w:t>EDGE-6 API for registering with an ECS function.</w:t>
      </w:r>
    </w:p>
    <w:p w14:paraId="2C466749" w14:textId="77777777" w:rsidR="002431CD" w:rsidRPr="005132D2" w:rsidRDefault="002431CD" w:rsidP="002431CD">
      <w:pPr>
        <w:pStyle w:val="B2"/>
        <w:keepNext/>
      </w:pPr>
      <w:r>
        <w:t>-</w:t>
      </w:r>
      <w:r>
        <w:tab/>
      </w:r>
      <w:r w:rsidRPr="005132D2">
        <w:t>EDGE-9 API for media session relocation.</w:t>
      </w:r>
    </w:p>
    <w:p w14:paraId="23F525A0" w14:textId="77777777" w:rsidR="002431CD" w:rsidRPr="005132D2" w:rsidRDefault="002431CD" w:rsidP="002431CD">
      <w:pPr>
        <w:pStyle w:val="B10"/>
        <w:keepNext/>
      </w:pPr>
      <w:r>
        <w:t>2.</w:t>
      </w:r>
      <w:r>
        <w:tab/>
      </w:r>
      <w:r w:rsidRPr="005132D2">
        <w:t>A 5GMS AF that is edge-enabled may perform compute resource allocation using the MnS-C interface.</w:t>
      </w:r>
    </w:p>
    <w:p w14:paraId="0EB13741" w14:textId="77777777" w:rsidR="002431CD" w:rsidRPr="005132D2" w:rsidRDefault="002431CD" w:rsidP="002431CD">
      <w:pPr>
        <w:pStyle w:val="B10"/>
      </w:pPr>
      <w:r>
        <w:t>3.</w:t>
      </w:r>
      <w:r>
        <w:tab/>
      </w:r>
      <w:r w:rsidRPr="005132D2">
        <w:t xml:space="preserve">A 5GMS AS that is edge-enabled </w:t>
      </w:r>
      <w:r>
        <w:t>shall</w:t>
      </w:r>
      <w:r w:rsidRPr="005132D2">
        <w:t xml:space="preserve"> support EAS functionality including </w:t>
      </w:r>
      <w:r>
        <w:t xml:space="preserve">the </w:t>
      </w:r>
      <w:r w:rsidRPr="005132D2">
        <w:t>EDGE-3 API</w:t>
      </w:r>
      <w:r>
        <w:t xml:space="preserve"> for registration with the EES</w:t>
      </w:r>
      <w:r w:rsidRPr="005132D2">
        <w:t>.</w:t>
      </w:r>
    </w:p>
    <w:p w14:paraId="3FA18112" w14:textId="77777777" w:rsidR="002431CD" w:rsidRDefault="002431CD" w:rsidP="002431CD">
      <w:pPr>
        <w:pStyle w:val="B10"/>
        <w:keepNext/>
      </w:pPr>
      <w:r>
        <w:t>4.</w:t>
      </w:r>
      <w:r>
        <w:tab/>
      </w:r>
      <w:r w:rsidRPr="005132D2">
        <w:t xml:space="preserve">A Media Session Handler that is edge-enabled </w:t>
      </w:r>
      <w:r>
        <w:t>should</w:t>
      </w:r>
      <w:r w:rsidRPr="005132D2" w:rsidDel="00BE7340">
        <w:t xml:space="preserve"> </w:t>
      </w:r>
      <w:r>
        <w:t>support EEC functionality including:</w:t>
      </w:r>
    </w:p>
    <w:p w14:paraId="31E15BD1" w14:textId="77777777" w:rsidR="002431CD" w:rsidRDefault="002431CD" w:rsidP="002431CD">
      <w:pPr>
        <w:pStyle w:val="B2"/>
        <w:keepNext/>
      </w:pPr>
      <w:r>
        <w:t>-</w:t>
      </w:r>
      <w:r>
        <w:tab/>
        <w:t>Invoking the EES function using the EDGE</w:t>
      </w:r>
      <w:r>
        <w:noBreakHyphen/>
        <w:t>1 API.</w:t>
      </w:r>
    </w:p>
    <w:p w14:paraId="2D8C3752" w14:textId="77777777" w:rsidR="002431CD" w:rsidRDefault="002431CD" w:rsidP="002431CD">
      <w:pPr>
        <w:pStyle w:val="B2"/>
        <w:keepNext/>
      </w:pPr>
      <w:r>
        <w:t>-</w:t>
      </w:r>
      <w:r>
        <w:tab/>
        <w:t>Invoking the ECS function using the EDGE</w:t>
      </w:r>
      <w:r>
        <w:noBreakHyphen/>
        <w:t>4 API.</w:t>
      </w:r>
    </w:p>
    <w:p w14:paraId="773308D2" w14:textId="77777777" w:rsidR="002431CD" w:rsidRPr="005132D2" w:rsidRDefault="002431CD" w:rsidP="002431CD">
      <w:pPr>
        <w:pStyle w:val="B2"/>
      </w:pPr>
      <w:r>
        <w:t>-</w:t>
      </w:r>
      <w:r>
        <w:tab/>
      </w:r>
      <w:r w:rsidRPr="005132D2">
        <w:t>EDGE-5 API</w:t>
      </w:r>
      <w:r>
        <w:t xml:space="preserve"> exposed to the Application Client</w:t>
      </w:r>
      <w:r w:rsidRPr="005132D2">
        <w:t>.</w:t>
      </w:r>
    </w:p>
    <w:p w14:paraId="7BE65DCA" w14:textId="77777777" w:rsidR="002431CD" w:rsidRDefault="002431CD" w:rsidP="002431CD">
      <w:pPr>
        <w:pStyle w:val="B10"/>
      </w:pPr>
      <w:r>
        <w:t>5.</w:t>
      </w:r>
      <w:r>
        <w:tab/>
        <w:t>A 5GMS-Aware Application that is edge-enabled shall support Application Client functionality and should invoke the ECS function using the EDGE</w:t>
      </w:r>
      <w:r>
        <w:noBreakHyphen/>
        <w:t>5 API.</w:t>
      </w:r>
    </w:p>
    <w:p w14:paraId="4FA9182D" w14:textId="77777777" w:rsidR="002431CD" w:rsidRDefault="002431CD" w:rsidP="002431CD">
      <w:r>
        <w:t>The extended 5GMS architecture supports both client-driven as well as Application Provider-driven management of the edge processing session.</w:t>
      </w:r>
    </w:p>
    <w:p w14:paraId="251151B0" w14:textId="77777777" w:rsidR="002431CD" w:rsidRDefault="002431CD" w:rsidP="002431CD">
      <w:pPr>
        <w:keepNext/>
      </w:pPr>
      <w:r>
        <w:t>The 5GMS Application Provider may request the deployment of edge resources as part of the Provisioning Session.</w:t>
      </w:r>
    </w:p>
    <w:p w14:paraId="24779086" w14:textId="77777777" w:rsidR="002431CD" w:rsidRDefault="002431CD" w:rsidP="002431CD">
      <w:pPr>
        <w:pStyle w:val="B10"/>
        <w:keepNext/>
      </w:pPr>
      <w:r>
        <w:t>-</w:t>
      </w:r>
      <w:r>
        <w:tab/>
        <w:t>In the client-driven approach, the 5GMS-Aware Application is aware of the support of edge processing in the network and takes steps, such as using the EDGE-5 APIs, to discover and locate a suitable 5GMS AS instance in the Edge DN.</w:t>
      </w:r>
    </w:p>
    <w:p w14:paraId="19F03861" w14:textId="77777777" w:rsidR="002431CD" w:rsidRDefault="002431CD" w:rsidP="002431CD">
      <w:pPr>
        <w:pStyle w:val="B10"/>
      </w:pPr>
      <w:r>
        <w:t>-</w:t>
      </w:r>
      <w:r>
        <w:tab/>
        <w:t>In the Application Provider-driven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2FAF9098" w14:textId="77777777" w:rsidR="002431CD" w:rsidRDefault="002431CD" w:rsidP="002431CD">
      <w:pPr>
        <w:pStyle w:val="Heading3"/>
      </w:pPr>
      <w:bookmarkStart w:id="188" w:name="_Toc99616793"/>
      <w:r w:rsidRPr="007631EA">
        <w:t>4.5.3</w:t>
      </w:r>
      <w:r w:rsidRPr="007631EA">
        <w:tab/>
        <w:t>Provisioning and Service Information</w:t>
      </w:r>
      <w:bookmarkEnd w:id="188"/>
    </w:p>
    <w:p w14:paraId="7D4AE943" w14:textId="77777777" w:rsidR="002431CD" w:rsidRDefault="002431CD" w:rsidP="002431CD">
      <w:r>
        <w:t>The provisioning step allows a 5GMS Application Provider to configure information about its edge processing requirements for media streaming sessions.</w:t>
      </w:r>
    </w:p>
    <w:p w14:paraId="3DE3AB92" w14:textId="77777777" w:rsidR="002431CD" w:rsidRDefault="002431CD" w:rsidP="002431CD">
      <w:pPr>
        <w:keepNext/>
      </w:pPr>
      <w:r>
        <w:t>The following information shall be configurable by the 5GMS Application Provider over reference point M1:</w:t>
      </w:r>
    </w:p>
    <w:p w14:paraId="6239E02C" w14:textId="77777777" w:rsidR="002431CD" w:rsidRDefault="002431CD" w:rsidP="002431CD">
      <w:pPr>
        <w:pStyle w:val="B10"/>
        <w:keepNext/>
      </w:pPr>
      <w:r>
        <w:t>-</w:t>
      </w:r>
      <w:r>
        <w:tab/>
        <w:t>Condition for activation of edge processing, e.g. the traffic descriptors, application identifier, geographic location of the UE, etc.</w:t>
      </w:r>
    </w:p>
    <w:p w14:paraId="6159D38C" w14:textId="77777777" w:rsidR="002431CD" w:rsidRDefault="002431CD" w:rsidP="002431CD">
      <w:pPr>
        <w:pStyle w:val="B10"/>
        <w:keepNext/>
      </w:pPr>
      <w:r>
        <w:t>-</w:t>
      </w:r>
      <w:r>
        <w:tab/>
        <w:t>Selection of client-driven or Application Provider-driven management.</w:t>
      </w:r>
    </w:p>
    <w:p w14:paraId="4E157A59" w14:textId="77777777" w:rsidR="002431CD" w:rsidRDefault="002431CD" w:rsidP="002431CD">
      <w:pPr>
        <w:pStyle w:val="B10"/>
        <w:keepNext/>
      </w:pPr>
      <w:r>
        <w:t>-</w:t>
      </w:r>
      <w:r>
        <w:tab/>
        <w:t>EAS profile information for each EAS that will serve the application, such as the service KPIs, geographical location, and service continuity support. The EAS profile is defined in clause 8.2.4 of TS 23.558 [16].</w:t>
      </w:r>
    </w:p>
    <w:p w14:paraId="29039607" w14:textId="77777777" w:rsidR="002431CD" w:rsidRPr="00BF2063" w:rsidRDefault="002431CD" w:rsidP="002431CD">
      <w:pPr>
        <w:pStyle w:val="B10"/>
      </w:pPr>
      <w:r>
        <w:t>-</w:t>
      </w:r>
      <w:r>
        <w:tab/>
        <w:t>Application context relocation tolerance and requirements.</w:t>
      </w:r>
    </w:p>
    <w:p w14:paraId="099F6163" w14:textId="77777777" w:rsidR="002431CD" w:rsidRDefault="002431CD" w:rsidP="002431CD">
      <w:r>
        <w:t>For client-driven edge processing, an edge-enabled 5GMS AF shall support sharing any required configuration information about edge processing with the Media Session Handler through Service Access Information at reference point M5. This enables the EEC embedded in the Media Session Handler to request edge processing for a streaming session from the EES embedded in the 5GMS AF, realising reference point EDGE</w:t>
      </w:r>
      <w:r>
        <w:noBreakHyphen/>
        <w:t>1.</w:t>
      </w:r>
    </w:p>
    <w:p w14:paraId="4267DA72" w14:textId="77777777" w:rsidR="002431CD" w:rsidRDefault="002431CD" w:rsidP="002431CD">
      <w:pPr>
        <w:pStyle w:val="Heading3"/>
      </w:pPr>
      <w:bookmarkStart w:id="189" w:name="_Toc99616794"/>
      <w:r w:rsidRPr="007631EA">
        <w:rPr>
          <w:sz w:val="32"/>
        </w:rPr>
        <w:lastRenderedPageBreak/>
        <w:t>4.5.4</w:t>
      </w:r>
      <w:r w:rsidRPr="007631EA">
        <w:rPr>
          <w:sz w:val="32"/>
        </w:rPr>
        <w:tab/>
        <w:t>Edge application context for 5GMS functions</w:t>
      </w:r>
      <w:bookmarkEnd w:id="189"/>
    </w:p>
    <w:p w14:paraId="25342C32" w14:textId="77777777" w:rsidR="002431CD" w:rsidRPr="00CF35B8" w:rsidRDefault="002431CD" w:rsidP="002431CD">
      <w:pPr>
        <w:pStyle w:val="Heading4"/>
      </w:pPr>
      <w:bookmarkStart w:id="190" w:name="_Toc99616795"/>
      <w:r>
        <w:t>4.5.4.1</w:t>
      </w:r>
      <w:r>
        <w:tab/>
        <w:t>5GMS AF context</w:t>
      </w:r>
      <w:bookmarkEnd w:id="190"/>
    </w:p>
    <w:p w14:paraId="5D903967" w14:textId="77777777" w:rsidR="002431CD" w:rsidRDefault="002431CD" w:rsidP="002431CD">
      <w:pPr>
        <w:keepNext/>
      </w:pPr>
      <w:r>
        <w:t>The following application state may be subject to transfer during the application context relocation of an edge-deployed 5GMS AF instance:</w:t>
      </w:r>
    </w:p>
    <w:p w14:paraId="00F709F3" w14:textId="77777777" w:rsidR="002431CD" w:rsidRDefault="002431CD" w:rsidP="002431CD">
      <w:pPr>
        <w:pStyle w:val="B10"/>
        <w:keepNext/>
      </w:pPr>
      <w:r>
        <w:t>-</w:t>
      </w:r>
      <w:r>
        <w:tab/>
        <w:t>The EEC context maintained by the EES, as defined in clause 8.2.8 of TS 23.558 [16].</w:t>
      </w:r>
    </w:p>
    <w:p w14:paraId="2045677A" w14:textId="77777777" w:rsidR="002431CD" w:rsidRDefault="002431CD" w:rsidP="002431CD">
      <w:pPr>
        <w:pStyle w:val="B10"/>
        <w:keepNext/>
      </w:pPr>
      <w:r>
        <w:t>-</w:t>
      </w:r>
      <w:r>
        <w:tab/>
        <w:t>The session context maintained by the 5GMS AF, including the currently selected dynamic QoS and charging policy, any associated event subscriptions, the associated edge configuration, the consumption reporting configuration, QoE reporting configuration.</w:t>
      </w:r>
    </w:p>
    <w:p w14:paraId="219F6FA4" w14:textId="77777777" w:rsidR="002431CD" w:rsidRDefault="002431CD" w:rsidP="002431CD">
      <w:pPr>
        <w:pStyle w:val="B10"/>
        <w:keepNext/>
      </w:pPr>
      <w:r>
        <w:t>-</w:t>
      </w:r>
      <w:r>
        <w:tab/>
        <w:t>Other internal context information such as traffic identification and steering information to support dynamic QoS and charging policies, history of network assistance and dynamic policy.</w:t>
      </w:r>
    </w:p>
    <w:p w14:paraId="7C8AAE05" w14:textId="77777777" w:rsidR="002431CD" w:rsidRDefault="002431CD" w:rsidP="002431CD">
      <w:pPr>
        <w:pStyle w:val="NO"/>
      </w:pPr>
      <w:r>
        <w:t>NOTE:</w:t>
      </w:r>
      <w:r>
        <w:tab/>
        <w:t>Not all context data needs to be transferred during every context relocation operation.</w:t>
      </w:r>
    </w:p>
    <w:p w14:paraId="6F42EA4A" w14:textId="2049A89D" w:rsidR="002431CD" w:rsidRDefault="002431CD" w:rsidP="002431CD">
      <w:pPr>
        <w:pStyle w:val="Heading4"/>
      </w:pPr>
      <w:bookmarkStart w:id="191" w:name="_Toc99616796"/>
      <w:r>
        <w:t>4.5.4.2</w:t>
      </w:r>
      <w:r>
        <w:tab/>
        <w:t>5GMS AS context</w:t>
      </w:r>
      <w:bookmarkEnd w:id="191"/>
    </w:p>
    <w:p w14:paraId="44D654F1" w14:textId="30F653D0" w:rsidR="00AF3FE4" w:rsidRPr="00AF3FE4" w:rsidRDefault="00AF3FE4" w:rsidP="00AF3FE4">
      <w:r>
        <w:t>The following application state may be subject to transfer during the application context relocation of an edge-deployed 5GMS AS instance:</w:t>
      </w:r>
    </w:p>
    <w:bookmarkEnd w:id="184"/>
    <w:p w14:paraId="37430AF4" w14:textId="15E764BD" w:rsidR="00EA7B29" w:rsidRDefault="00AF3FE4" w:rsidP="00AF3FE4">
      <w:pPr>
        <w:pStyle w:val="B10"/>
        <w:keepNext/>
      </w:pPr>
      <w:r>
        <w:t>-</w:t>
      </w:r>
      <w:r>
        <w:tab/>
        <w:t xml:space="preserve">The media </w:t>
      </w:r>
      <w:r w:rsidRPr="0023693F">
        <w:t>stream</w:t>
      </w:r>
      <w:r>
        <w:t xml:space="preserve"> context maintained by the 5GMS AS, which includes configuration for uplink streaming endpoint, remote control configuration, any collected QoE reports.</w:t>
      </w:r>
    </w:p>
    <w:p w14:paraId="59143659" w14:textId="77777777" w:rsidR="00182213" w:rsidRDefault="00182213" w:rsidP="00182213">
      <w:pPr>
        <w:pStyle w:val="Heading2"/>
      </w:pPr>
      <w:bookmarkStart w:id="192" w:name="_Toc99616797"/>
      <w:r>
        <w:t>4.6</w:t>
      </w:r>
      <w:r>
        <w:tab/>
        <w:t>5G Downlink Media Streaming via eMBMS</w:t>
      </w:r>
      <w:bookmarkEnd w:id="192"/>
    </w:p>
    <w:p w14:paraId="7775EB9D" w14:textId="77777777" w:rsidR="00182213" w:rsidRDefault="00182213" w:rsidP="00182213">
      <w:pPr>
        <w:pStyle w:val="Heading3"/>
      </w:pPr>
      <w:bookmarkStart w:id="193" w:name="_Toc99616798"/>
      <w:r>
        <w:t>4.6.1</w:t>
      </w:r>
      <w:r>
        <w:tab/>
        <w:t>Architecture for 5G Downlink Media Streaming over eMBMS</w:t>
      </w:r>
      <w:bookmarkEnd w:id="193"/>
    </w:p>
    <w:p w14:paraId="01DCECD6" w14:textId="77777777" w:rsidR="00182213" w:rsidRDefault="00182213" w:rsidP="00182213">
      <w:pPr>
        <w:keepNext/>
        <w:keepLines/>
      </w:pPr>
      <w:r w:rsidRPr="00D64A01">
        <w:t>Figure</w:t>
      </w:r>
      <w:r>
        <w:t> 4.6.1-1</w:t>
      </w:r>
      <w:r w:rsidRPr="00D64A01">
        <w:t xml:space="preserve"> below </w:t>
      </w:r>
      <w:r>
        <w:t>depic</w:t>
      </w:r>
      <w:r w:rsidRPr="00D64A01">
        <w:t xml:space="preserve">ts </w:t>
      </w:r>
      <w:r>
        <w:t>an architecture for downlink 5G Media Streaming via eMBMS that combines the functions and reference points of the 5GMS System with those of the MBMS System.</w:t>
      </w:r>
    </w:p>
    <w:p w14:paraId="13767887" w14:textId="77777777" w:rsidR="00182213" w:rsidRDefault="00182213" w:rsidP="00182213">
      <w:pPr>
        <w:jc w:val="center"/>
      </w:pPr>
      <w:r>
        <w:object w:dxaOrig="25560" w:dyaOrig="16695" w14:anchorId="2068370A">
          <v:shape id="_x0000_i1034" type="#_x0000_t75" style="width:480.5pt;height:314pt" o:ole="">
            <v:imagedata r:id="rId32" o:title=""/>
          </v:shape>
          <o:OLEObject Type="Embed" ProgID="Visio.Drawing.15" ShapeID="_x0000_i1034" DrawAspect="Content" ObjectID="_1710229708" r:id="rId33"/>
        </w:object>
      </w:r>
    </w:p>
    <w:p w14:paraId="42FAA205" w14:textId="77777777" w:rsidR="00182213" w:rsidRDefault="00182213" w:rsidP="00182213">
      <w:pPr>
        <w:pStyle w:val="TF"/>
        <w:rPr>
          <w:rFonts w:eastAsia="SimSun"/>
        </w:rPr>
      </w:pPr>
      <w:r>
        <w:t>Figure 4.6.1-1: Architecture for 5G Media Streaming over eMBMS</w:t>
      </w:r>
    </w:p>
    <w:p w14:paraId="24267588" w14:textId="28792DD8" w:rsidR="00182213" w:rsidRDefault="00182213" w:rsidP="00182213">
      <w:pPr>
        <w:rPr>
          <w:lang w:eastAsia="zh-CN"/>
        </w:rPr>
      </w:pPr>
      <w:r>
        <w:rPr>
          <w:lang w:eastAsia="zh-CN"/>
        </w:rPr>
        <w:lastRenderedPageBreak/>
        <w:t>This arrangement allows 5GMS-based downlink media streaming to be deployed as an MBMS-aware Application on top of eMBMS as defined in TS 23.246 [</w:t>
      </w:r>
      <w:r w:rsidR="00DC2899">
        <w:rPr>
          <w:highlight w:val="yellow"/>
          <w:lang w:eastAsia="zh-CN"/>
        </w:rPr>
        <w:t>18</w:t>
      </w:r>
      <w:r>
        <w:rPr>
          <w:lang w:eastAsia="zh-CN"/>
        </w:rPr>
        <w:t>], TS 26.346 [</w:t>
      </w:r>
      <w:r w:rsidR="00DC2899">
        <w:rPr>
          <w:lang w:eastAsia="zh-CN"/>
        </w:rPr>
        <w:t>19</w:t>
      </w:r>
      <w:r>
        <w:rPr>
          <w:lang w:eastAsia="zh-CN"/>
        </w:rPr>
        <w:t>], TS 26.347 [</w:t>
      </w:r>
      <w:r w:rsidR="00DC2899">
        <w:rPr>
          <w:lang w:eastAsia="zh-CN"/>
        </w:rPr>
        <w:t>20</w:t>
      </w:r>
      <w:r>
        <w:rPr>
          <w:lang w:eastAsia="zh-CN"/>
        </w:rPr>
        <w:t>] and TS 26.348 [</w:t>
      </w:r>
      <w:r w:rsidR="00DC2899">
        <w:rPr>
          <w:lang w:eastAsia="zh-CN"/>
        </w:rPr>
        <w:t>21</w:t>
      </w:r>
      <w:r>
        <w:rPr>
          <w:lang w:eastAsia="zh-CN"/>
        </w:rPr>
        <w:t>].</w:t>
      </w:r>
    </w:p>
    <w:p w14:paraId="7277A278" w14:textId="77777777" w:rsidR="00182213" w:rsidRDefault="00182213" w:rsidP="00182213">
      <w:pPr>
        <w:keepNext/>
      </w:pPr>
      <w:r>
        <w:t>In this case:</w:t>
      </w:r>
    </w:p>
    <w:p w14:paraId="72A0BB0B" w14:textId="4EF74166" w:rsidR="00182213" w:rsidRDefault="00182213" w:rsidP="00182213">
      <w:pPr>
        <w:pStyle w:val="B10"/>
        <w:keepNext/>
      </w:pPr>
      <w:r>
        <w:t>1.</w:t>
      </w:r>
      <w:r>
        <w:tab/>
        <w:t>The 5GMSd AF configures the delivery of 5GMSd content to an MBMS Client in the UE by creating a Service as defined in TS 26.348 [</w:t>
      </w:r>
      <w:r w:rsidR="00DC2899">
        <w:t>21</w:t>
      </w:r>
      <w:r>
        <w:t>], clause 5.3. In order to additionally deliver this content over an MBMS User Service, the 5GMSd AF invokes xMB-C control plane procedures on the BM</w:t>
      </w:r>
      <w:r>
        <w:noBreakHyphen/>
        <w:t>SC as specified in clauses 5.3 and 5.4 of TS 26.348 [</w:t>
      </w:r>
      <w:r w:rsidR="00DC2899">
        <w:t>21</w:t>
      </w:r>
      <w:r>
        <w:t>] and, as a result, content is ingested by the BM-SC from the 5GMSd AS using the xMB-U File Distribution procedures specified in clause 5.5.2 of TS 26.348 [</w:t>
      </w:r>
      <w:r w:rsidR="00DC2899">
        <w:t>21</w:t>
      </w:r>
      <w:r>
        <w:t xml:space="preserve">] to allow xMB-C Session types </w:t>
      </w:r>
      <w:r w:rsidRPr="004E0EE8">
        <w:rPr>
          <w:i/>
          <w:iCs/>
        </w:rPr>
        <w:t>Application</w:t>
      </w:r>
      <w:r>
        <w:t xml:space="preserve"> and </w:t>
      </w:r>
      <w:r w:rsidRPr="004E0EE8">
        <w:rPr>
          <w:i/>
          <w:iCs/>
        </w:rPr>
        <w:t>Files</w:t>
      </w:r>
      <w:r>
        <w:t>.</w:t>
      </w:r>
    </w:p>
    <w:p w14:paraId="1B34931A" w14:textId="35794F5E" w:rsidR="00182213" w:rsidRDefault="00182213" w:rsidP="00182213">
      <w:pPr>
        <w:pStyle w:val="B10"/>
        <w:keepNext/>
      </w:pPr>
      <w:r>
        <w:t>2.</w:t>
      </w:r>
      <w:r>
        <w:tab/>
        <w:t>The 5GMSd Client acts as eMBMS-Aware Application (as defined in TS 26.347 [</w:t>
      </w:r>
      <w:r w:rsidR="00DC2899">
        <w:t>20</w:t>
      </w:r>
      <w:r>
        <w:t xml:space="preserve">]) for the MBMS Client. Thus, the </w:t>
      </w:r>
      <w:r w:rsidRPr="00845B4C">
        <w:rPr>
          <w:i/>
          <w:iCs/>
        </w:rPr>
        <w:t>MBMS Client</w:t>
      </w:r>
      <w:r>
        <w:t xml:space="preserve"> is controlled by the 5GMSd Client via the Media Streaming Service API specified in clause 6.3 of TS 26.347 [</w:t>
      </w:r>
      <w:r w:rsidR="00DC2899">
        <w:t>20</w:t>
      </w:r>
      <w:r>
        <w:t>] or via the File Delivery Application Service API specified in clause 6.2 of TS 26.347 [</w:t>
      </w:r>
      <w:r w:rsidR="00DC2899">
        <w:t>20</w:t>
      </w:r>
      <w:r>
        <w:t>]. (This interaction is labelled MBMS-API-C in figure 4.6.1</w:t>
      </w:r>
      <w:r>
        <w:noBreakHyphen/>
        <w:t>1 above.)</w:t>
      </w:r>
    </w:p>
    <w:p w14:paraId="4AFC1AE5" w14:textId="70553216" w:rsidR="00182213" w:rsidRDefault="00182213" w:rsidP="00182213">
      <w:pPr>
        <w:pStyle w:val="B10"/>
      </w:pPr>
      <w:r>
        <w:t>3.</w:t>
      </w:r>
      <w:r>
        <w:tab/>
        <w:t xml:space="preserve">The </w:t>
      </w:r>
      <w:r w:rsidRPr="00845B4C">
        <w:t>MBMS Client</w:t>
      </w:r>
      <w:r>
        <w:t xml:space="preserve"> receives media and other objects from the BM</w:t>
      </w:r>
      <w:r>
        <w:noBreakHyphen/>
        <w:t>SC according to the MBMS Download Delivery Method specified in clause 7 of TS 26.346 [</w:t>
      </w:r>
      <w:r w:rsidR="00DC2899">
        <w:t>19</w:t>
      </w:r>
      <w:r>
        <w:t>]. If an uplink is available to the MBMS Client, and if associated delivery procedures as specified in clause 9.3 of TS 26.346 [</w:t>
      </w:r>
      <w:r w:rsidR="00DC2899">
        <w:t>19</w:t>
      </w:r>
      <w:r>
        <w:t xml:space="preserve">] are activated, the MBMS Client uses the associated delivery procedures to recover damaged media objects received from the BM-SC for xMB-C Session type </w:t>
      </w:r>
      <w:r w:rsidRPr="009D4BA3">
        <w:rPr>
          <w:i/>
          <w:iCs/>
        </w:rPr>
        <w:t>Files</w:t>
      </w:r>
      <w:r>
        <w:t>.</w:t>
      </w:r>
    </w:p>
    <w:p w14:paraId="44A0A3D9" w14:textId="42978804" w:rsidR="00182213" w:rsidRDefault="00182213" w:rsidP="00182213">
      <w:pPr>
        <w:pStyle w:val="B10"/>
        <w:keepNext/>
        <w:keepLines/>
      </w:pPr>
      <w:r>
        <w:t>4.</w:t>
      </w:r>
      <w:r>
        <w:tab/>
        <w:t xml:space="preserve">The </w:t>
      </w:r>
      <w:r w:rsidRPr="00845B4C">
        <w:rPr>
          <w:i/>
          <w:iCs/>
        </w:rPr>
        <w:t>Media Server</w:t>
      </w:r>
      <w:r>
        <w:t xml:space="preserve"> function interfaces with the MBMS Client per figure 5.1 of TS 26.347 [</w:t>
      </w:r>
      <w:r w:rsidR="00DC2899">
        <w:t>20</w:t>
      </w:r>
      <w:r>
        <w:t>], and shall expose the content received (and possibly repaired) by the MBMS Client to the 5GMSd Client via the HTTP client-to-application interface specified in clause 7.2 of TS 26.347 [</w:t>
      </w:r>
      <w:r w:rsidR="00DC2899">
        <w:t>20</w:t>
      </w:r>
      <w:r>
        <w:t>]. (This interaction is labelled MBMS-API-U in figure 4.6.1</w:t>
      </w:r>
      <w:r>
        <w:noBreakHyphen/>
        <w:t>1 above.)</w:t>
      </w:r>
    </w:p>
    <w:p w14:paraId="61BAA1CF" w14:textId="77777777" w:rsidR="00182213" w:rsidRDefault="00182213" w:rsidP="00182213">
      <w:pPr>
        <w:pStyle w:val="B10"/>
      </w:pPr>
      <w:r>
        <w:t>5.</w:t>
      </w:r>
      <w:r>
        <w:tab/>
      </w:r>
      <w:r w:rsidRPr="00007A10">
        <w:t xml:space="preserve">The media player sends requests according to the </w:t>
      </w:r>
      <w:r>
        <w:t>signaled object availability times in the manifest.</w:t>
      </w:r>
      <w:r w:rsidRPr="00007A10">
        <w:t xml:space="preserve"> </w:t>
      </w:r>
      <w:r>
        <w:t>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4FDE6434" w14:textId="77777777" w:rsidR="00182213" w:rsidRDefault="00182213" w:rsidP="00182213">
      <w:pPr>
        <w:pStyle w:val="NO"/>
      </w:pPr>
      <w:r>
        <w:t>NOTE:</w:t>
      </w:r>
      <w:r>
        <w:tab/>
        <w:t>Details on determining the availability time requirements of the application are deferred to stage-3.</w:t>
      </w:r>
    </w:p>
    <w:p w14:paraId="21B70F36" w14:textId="77777777" w:rsidR="00182213" w:rsidRDefault="00182213" w:rsidP="00182213">
      <w:pPr>
        <w:rPr>
          <w:rFonts w:eastAsia="SimSun"/>
        </w:rPr>
      </w:pPr>
      <w:r>
        <w:rPr>
          <w:rFonts w:eastAsia="SimSun"/>
        </w:rPr>
        <w:t>The usage of existing reference points to support these scenarios is documented in the following clauses. Procedures for 5GMS via eMBMS are defined in clause 5.10.</w:t>
      </w:r>
    </w:p>
    <w:p w14:paraId="673ECA3D" w14:textId="77777777" w:rsidR="00182213" w:rsidDel="003066FB" w:rsidRDefault="00182213" w:rsidP="00182213">
      <w:pPr>
        <w:pStyle w:val="Heading3"/>
      </w:pPr>
      <w:bookmarkStart w:id="194" w:name="_Toc99616799"/>
      <w:r w:rsidDel="003066FB">
        <w:t>4.</w:t>
      </w:r>
      <w:r>
        <w:t>6</w:t>
      </w:r>
      <w:r w:rsidDel="003066FB">
        <w:t>.2</w:t>
      </w:r>
      <w:r w:rsidDel="003066FB">
        <w:tab/>
      </w:r>
      <w:r>
        <w:t xml:space="preserve">Usage of </w:t>
      </w:r>
      <w:r w:rsidDel="003066FB">
        <w:t>5GMS reference points</w:t>
      </w:r>
      <w:r>
        <w:t xml:space="preserve"> for eMBMS-based delivery</w:t>
      </w:r>
      <w:bookmarkEnd w:id="194"/>
    </w:p>
    <w:p w14:paraId="6EE16B9C" w14:textId="77777777" w:rsidR="00182213" w:rsidDel="003066FB" w:rsidRDefault="00182213" w:rsidP="00182213">
      <w:pPr>
        <w:pStyle w:val="Heading4"/>
      </w:pPr>
      <w:bookmarkStart w:id="195" w:name="_Toc99616800"/>
      <w:r w:rsidDel="003066FB">
        <w:t>4.</w:t>
      </w:r>
      <w:r>
        <w:t>6</w:t>
      </w:r>
      <w:r w:rsidDel="003066FB">
        <w:t>.2.1</w:t>
      </w:r>
      <w:r w:rsidDel="003066FB">
        <w:tab/>
      </w:r>
      <w:r>
        <w:t xml:space="preserve">Usage of </w:t>
      </w:r>
      <w:r w:rsidDel="003066FB">
        <w:t>M1d</w:t>
      </w:r>
      <w:bookmarkEnd w:id="195"/>
    </w:p>
    <w:p w14:paraId="58EA3DA0" w14:textId="77777777" w:rsidR="00182213" w:rsidRDefault="00182213" w:rsidP="00182213">
      <w:pPr>
        <w:rPr>
          <w:rFonts w:eastAsia="SimSun"/>
        </w:rPr>
      </w:pPr>
      <w:r w:rsidRPr="00732BBF" w:rsidDel="003066FB">
        <w:rPr>
          <w:rFonts w:eastAsia="SimSun"/>
        </w:rPr>
        <w:t xml:space="preserve">Reference point M1d is </w:t>
      </w:r>
      <w:r w:rsidRPr="00732BBF">
        <w:rPr>
          <w:rFonts w:eastAsia="SimSun"/>
        </w:rPr>
        <w:t>used as defined in clauses 4.1 to 4.4.</w:t>
      </w:r>
    </w:p>
    <w:p w14:paraId="2D4B0A01" w14:textId="77777777" w:rsidR="00182213" w:rsidRDefault="00182213" w:rsidP="00182213">
      <w:pPr>
        <w:rPr>
          <w:rFonts w:eastAsia="SimSun"/>
        </w:rPr>
      </w:pPr>
      <w:r w:rsidRPr="00732BBF">
        <w:t xml:space="preserve">In addition, the content provider shall </w:t>
      </w:r>
      <w:r>
        <w:t>authorize</w:t>
      </w:r>
      <w:r w:rsidRPr="00732BBF">
        <w:t xml:space="preserve"> via M1d that </w:t>
      </w:r>
      <w:r w:rsidRPr="004E0EE8">
        <w:t xml:space="preserve">5GMS </w:t>
      </w:r>
      <w:r w:rsidRPr="004E0EE8" w:rsidDel="003066FB">
        <w:t xml:space="preserve">content </w:t>
      </w:r>
      <w:r>
        <w:rPr>
          <w:rFonts w:eastAsia="SimSun"/>
        </w:rPr>
        <w:t xml:space="preserve">may be distributed </w:t>
      </w:r>
      <w:r w:rsidRPr="00732BBF" w:rsidDel="003066FB">
        <w:t>via eMBMS.</w:t>
      </w:r>
    </w:p>
    <w:p w14:paraId="32CB8AE7" w14:textId="77777777" w:rsidR="00182213" w:rsidRDefault="00182213" w:rsidP="00182213">
      <w:pPr>
        <w:rPr>
          <w:rFonts w:eastAsia="SimSun"/>
        </w:rPr>
      </w:pPr>
      <w:r>
        <w:rPr>
          <w:rFonts w:eastAsia="SimSun"/>
        </w:rPr>
        <w:t>The translation of M1d information to eMBMS delivery provisioning is left to implementation.</w:t>
      </w:r>
    </w:p>
    <w:p w14:paraId="459C7EC8" w14:textId="77777777" w:rsidR="00182213" w:rsidRPr="00732BBF" w:rsidDel="003066FB" w:rsidRDefault="00182213" w:rsidP="00182213">
      <w:pPr>
        <w:pStyle w:val="NO"/>
      </w:pPr>
      <w:r>
        <w:t>NOTE</w:t>
      </w:r>
      <w:r w:rsidRPr="004E0EE8">
        <w:t>:</w:t>
      </w:r>
      <w:r>
        <w:tab/>
        <w:t>T</w:t>
      </w:r>
      <w:r w:rsidRPr="004E0EE8">
        <w:t xml:space="preserve">he </w:t>
      </w:r>
      <w:r>
        <w:t>5GMS A</w:t>
      </w:r>
      <w:r w:rsidRPr="004E0EE8">
        <w:t xml:space="preserve">pplication </w:t>
      </w:r>
      <w:r>
        <w:t>P</w:t>
      </w:r>
      <w:r w:rsidRPr="004E0EE8">
        <w:t xml:space="preserve">rovider may </w:t>
      </w:r>
      <w:r>
        <w:t>provision</w:t>
      </w:r>
      <w:r w:rsidRPr="004E0EE8">
        <w:t xml:space="preserve"> specific use-cases (high velocity, specific reception area, indoor/outdoor/mobile users) </w:t>
      </w:r>
      <w:r>
        <w:t>at reference point</w:t>
      </w:r>
      <w:r w:rsidRPr="004E0EE8">
        <w:t xml:space="preserve"> M1d</w:t>
      </w:r>
      <w:r>
        <w:t>.</w:t>
      </w:r>
      <w:r w:rsidRPr="004E0EE8">
        <w:t xml:space="preserve"> </w:t>
      </w:r>
      <w:r>
        <w:t>These service requirements are</w:t>
      </w:r>
      <w:r w:rsidRPr="004E0EE8">
        <w:t xml:space="preserve"> translated by the 5GMSd</w:t>
      </w:r>
      <w:r>
        <w:t> </w:t>
      </w:r>
      <w:r w:rsidRPr="004E0EE8">
        <w:t xml:space="preserve">AF </w:t>
      </w:r>
      <w:r>
        <w:t>in</w:t>
      </w:r>
      <w:r w:rsidRPr="004E0EE8">
        <w:t>to specific xMB-C calls to provision the BM</w:t>
      </w:r>
      <w:r>
        <w:noBreakHyphen/>
      </w:r>
      <w:r w:rsidRPr="004E0EE8">
        <w:t xml:space="preserve">SC </w:t>
      </w:r>
      <w:r>
        <w:t>with</w:t>
      </w:r>
      <w:r w:rsidRPr="004E0EE8">
        <w:t xml:space="preserve"> a service </w:t>
      </w:r>
      <w:r>
        <w:t>that has the</w:t>
      </w:r>
      <w:r w:rsidRPr="004E0EE8">
        <w:t xml:space="preserve"> </w:t>
      </w:r>
      <w:r>
        <w:t>correct</w:t>
      </w:r>
      <w:r w:rsidRPr="004E0EE8">
        <w:t xml:space="preserve"> parameters for a specific location.</w:t>
      </w:r>
    </w:p>
    <w:p w14:paraId="1FB8A7B5" w14:textId="77777777" w:rsidR="00182213" w:rsidRDefault="00182213" w:rsidP="00182213">
      <w:pPr>
        <w:pStyle w:val="Heading4"/>
      </w:pPr>
      <w:bookmarkStart w:id="196" w:name="_Toc99616801"/>
      <w:r w:rsidDel="003066FB">
        <w:t>4.</w:t>
      </w:r>
      <w:r>
        <w:t>6</w:t>
      </w:r>
      <w:r w:rsidDel="003066FB">
        <w:t>.2.2</w:t>
      </w:r>
      <w:r w:rsidDel="003066FB">
        <w:tab/>
      </w:r>
      <w:r>
        <w:t>Usage of</w:t>
      </w:r>
      <w:r w:rsidDel="003066FB">
        <w:t xml:space="preserve"> M</w:t>
      </w:r>
      <w:r>
        <w:t>2</w:t>
      </w:r>
      <w:r w:rsidDel="003066FB">
        <w:t>d</w:t>
      </w:r>
      <w:bookmarkEnd w:id="196"/>
    </w:p>
    <w:p w14:paraId="0A06978F" w14:textId="77777777" w:rsidR="00182213" w:rsidRDefault="00182213" w:rsidP="00182213">
      <w:pPr>
        <w:rPr>
          <w:rFonts w:eastAsia="SimSun"/>
        </w:rPr>
      </w:pPr>
      <w:r w:rsidRPr="009D4BA3" w:rsidDel="003066FB">
        <w:rPr>
          <w:rFonts w:eastAsia="SimSun"/>
        </w:rPr>
        <w:t>Reference point M</w:t>
      </w:r>
      <w:r>
        <w:rPr>
          <w:rFonts w:eastAsia="SimSun"/>
        </w:rPr>
        <w:t>2</w:t>
      </w:r>
      <w:r w:rsidRPr="009D4BA3" w:rsidDel="003066FB">
        <w:rPr>
          <w:rFonts w:eastAsia="SimSun"/>
        </w:rPr>
        <w:t xml:space="preserve">d </w:t>
      </w:r>
      <w:r>
        <w:rPr>
          <w:rFonts w:eastAsia="SimSun"/>
        </w:rPr>
        <w:t>is be</w:t>
      </w:r>
      <w:r w:rsidRPr="009D4BA3" w:rsidDel="003066FB">
        <w:rPr>
          <w:rFonts w:eastAsia="SimSun"/>
        </w:rPr>
        <w:t xml:space="preserve"> </w:t>
      </w:r>
      <w:r w:rsidRPr="009D4BA3">
        <w:rPr>
          <w:rFonts w:eastAsia="SimSun"/>
        </w:rPr>
        <w:t>used as defined in clauses 4.1 to 4.4.</w:t>
      </w:r>
    </w:p>
    <w:p w14:paraId="39F10365" w14:textId="77777777" w:rsidR="00182213" w:rsidDel="003066FB" w:rsidRDefault="00182213" w:rsidP="00182213">
      <w:pPr>
        <w:pStyle w:val="Heading4"/>
      </w:pPr>
      <w:bookmarkStart w:id="197" w:name="_Toc99616802"/>
      <w:r w:rsidDel="003066FB">
        <w:t>4.</w:t>
      </w:r>
      <w:r>
        <w:t>6</w:t>
      </w:r>
      <w:r w:rsidDel="003066FB">
        <w:t>.2.</w:t>
      </w:r>
      <w:r>
        <w:t>3</w:t>
      </w:r>
      <w:r w:rsidDel="003066FB">
        <w:tab/>
      </w:r>
      <w:r>
        <w:t>Usage of</w:t>
      </w:r>
      <w:r w:rsidDel="003066FB">
        <w:t xml:space="preserve"> M</w:t>
      </w:r>
      <w:r>
        <w:t>3d</w:t>
      </w:r>
      <w:bookmarkEnd w:id="197"/>
    </w:p>
    <w:p w14:paraId="6E1C073D" w14:textId="77777777" w:rsidR="00182213" w:rsidRPr="001679C4" w:rsidDel="003066FB" w:rsidRDefault="00182213" w:rsidP="00182213">
      <w:r w:rsidRPr="009D4BA3" w:rsidDel="003066FB">
        <w:rPr>
          <w:rFonts w:eastAsia="SimSun"/>
        </w:rPr>
        <w:t>Reference point M</w:t>
      </w:r>
      <w:r>
        <w:rPr>
          <w:rFonts w:eastAsia="SimSun"/>
        </w:rPr>
        <w:t>3</w:t>
      </w:r>
      <w:r w:rsidRPr="009D4BA3" w:rsidDel="003066FB">
        <w:rPr>
          <w:rFonts w:eastAsia="SimSun"/>
        </w:rPr>
        <w:t xml:space="preserve">d is </w:t>
      </w:r>
      <w:r w:rsidRPr="009D4BA3">
        <w:rPr>
          <w:rFonts w:eastAsia="SimSun"/>
        </w:rPr>
        <w:t>used as defined in clauses 4.1 to 4.4.</w:t>
      </w:r>
    </w:p>
    <w:p w14:paraId="444EAF4A" w14:textId="77777777" w:rsidR="00182213" w:rsidDel="003066FB" w:rsidRDefault="00182213" w:rsidP="00182213">
      <w:pPr>
        <w:pStyle w:val="Heading4"/>
      </w:pPr>
      <w:bookmarkStart w:id="198" w:name="_Toc99616803"/>
      <w:r w:rsidDel="003066FB">
        <w:t>4.</w:t>
      </w:r>
      <w:r>
        <w:t>6</w:t>
      </w:r>
      <w:r w:rsidDel="003066FB">
        <w:t>.2.</w:t>
      </w:r>
      <w:r>
        <w:t>4</w:t>
      </w:r>
      <w:r w:rsidDel="003066FB">
        <w:tab/>
      </w:r>
      <w:r>
        <w:t>Usage of</w:t>
      </w:r>
      <w:r w:rsidDel="003066FB">
        <w:t xml:space="preserve"> M</w:t>
      </w:r>
      <w:r>
        <w:t>4</w:t>
      </w:r>
      <w:r w:rsidDel="003066FB">
        <w:t>d</w:t>
      </w:r>
      <w:bookmarkEnd w:id="198"/>
    </w:p>
    <w:p w14:paraId="19A774BD" w14:textId="77777777" w:rsidR="00182213" w:rsidRDefault="00182213" w:rsidP="00182213">
      <w:r w:rsidRPr="009D4BA3" w:rsidDel="003066FB">
        <w:rPr>
          <w:rFonts w:eastAsia="SimSun"/>
        </w:rPr>
        <w:t>Reference point M</w:t>
      </w:r>
      <w:r>
        <w:rPr>
          <w:rFonts w:eastAsia="SimSun"/>
        </w:rPr>
        <w:t>4</w:t>
      </w:r>
      <w:r w:rsidRPr="009D4BA3" w:rsidDel="003066FB">
        <w:rPr>
          <w:rFonts w:eastAsia="SimSun"/>
        </w:rPr>
        <w:t xml:space="preserve">d </w:t>
      </w:r>
      <w:r>
        <w:rPr>
          <w:rFonts w:eastAsia="SimSun"/>
        </w:rPr>
        <w:t>is</w:t>
      </w:r>
      <w:r w:rsidRPr="009D4BA3" w:rsidDel="003066FB">
        <w:rPr>
          <w:rFonts w:eastAsia="SimSun"/>
        </w:rPr>
        <w:t xml:space="preserve"> </w:t>
      </w:r>
      <w:r w:rsidRPr="009D4BA3">
        <w:rPr>
          <w:rFonts w:eastAsia="SimSun"/>
        </w:rPr>
        <w:t>used as defined in clauses 4.1 to 4.4.</w:t>
      </w:r>
    </w:p>
    <w:p w14:paraId="48363BBE" w14:textId="77777777" w:rsidR="00182213" w:rsidDel="003066FB" w:rsidRDefault="00182213" w:rsidP="00182213">
      <w:pPr>
        <w:pStyle w:val="Heading4"/>
      </w:pPr>
      <w:bookmarkStart w:id="199" w:name="_Toc99616804"/>
      <w:r w:rsidDel="003066FB">
        <w:lastRenderedPageBreak/>
        <w:t>4.</w:t>
      </w:r>
      <w:r>
        <w:t>6</w:t>
      </w:r>
      <w:r w:rsidDel="003066FB">
        <w:t>.2.</w:t>
      </w:r>
      <w:r>
        <w:t>5</w:t>
      </w:r>
      <w:r w:rsidDel="003066FB">
        <w:tab/>
      </w:r>
      <w:r>
        <w:t>Usage of</w:t>
      </w:r>
      <w:r w:rsidDel="003066FB">
        <w:t xml:space="preserve"> M5d</w:t>
      </w:r>
      <w:bookmarkEnd w:id="199"/>
    </w:p>
    <w:p w14:paraId="639ED3FE" w14:textId="77777777" w:rsidR="00182213" w:rsidRDefault="00182213" w:rsidP="00182213">
      <w:pPr>
        <w:keepNext/>
        <w:rPr>
          <w:rFonts w:eastAsia="SimSun"/>
        </w:rPr>
      </w:pPr>
      <w:r w:rsidDel="003066FB">
        <w:t xml:space="preserve">Reference point M5d is </w:t>
      </w:r>
      <w:r w:rsidRPr="009D4BA3" w:rsidDel="003066FB">
        <w:rPr>
          <w:rFonts w:eastAsia="SimSun"/>
        </w:rPr>
        <w:t xml:space="preserve">is </w:t>
      </w:r>
      <w:r w:rsidRPr="009D4BA3">
        <w:rPr>
          <w:rFonts w:eastAsia="SimSun"/>
        </w:rPr>
        <w:t>used as defined in sub-clauses 4.1 to 4.4</w:t>
      </w:r>
      <w:r>
        <w:rPr>
          <w:rFonts w:eastAsia="SimSun"/>
        </w:rPr>
        <w:t>.</w:t>
      </w:r>
    </w:p>
    <w:p w14:paraId="5F37ADA9" w14:textId="77777777" w:rsidR="00182213" w:rsidDel="003066FB" w:rsidRDefault="00182213" w:rsidP="00182213">
      <w:pPr>
        <w:keepNext/>
      </w:pPr>
      <w:r>
        <w:t>In addition, for 5GMS</w:t>
      </w:r>
      <w:r w:rsidRPr="00CB4D1E" w:rsidDel="003066FB">
        <w:rPr>
          <w:rFonts w:eastAsia="SimSun"/>
        </w:rPr>
        <w:t xml:space="preserve"> </w:t>
      </w:r>
      <w:r w:rsidRPr="009D4BA3" w:rsidDel="003066FB">
        <w:rPr>
          <w:rFonts w:eastAsia="SimSun"/>
        </w:rPr>
        <w:t xml:space="preserve">content </w:t>
      </w:r>
      <w:r>
        <w:rPr>
          <w:rFonts w:eastAsia="SimSun"/>
        </w:rPr>
        <w:t xml:space="preserve">to be distributed </w:t>
      </w:r>
      <w:r w:rsidRPr="009D4BA3" w:rsidDel="003066FB">
        <w:rPr>
          <w:rFonts w:eastAsia="SimSun"/>
        </w:rPr>
        <w:t>via eMBMS</w:t>
      </w:r>
      <w:r w:rsidDel="003066FB">
        <w:t>:</w:t>
      </w:r>
    </w:p>
    <w:p w14:paraId="760E05EE" w14:textId="0F51B3B4" w:rsidR="00182213" w:rsidRDefault="00182213" w:rsidP="00182213">
      <w:pPr>
        <w:pStyle w:val="B10"/>
        <w:keepNext/>
      </w:pPr>
      <w:r w:rsidDel="003066FB">
        <w:t>-</w:t>
      </w:r>
      <w:r w:rsidDel="003066FB">
        <w:tab/>
        <w:t xml:space="preserve">The 5GMS Service Access Information </w:t>
      </w:r>
      <w:r>
        <w:t>shall</w:t>
      </w:r>
      <w:r w:rsidDel="003066FB">
        <w:t xml:space="preserve"> include the relevant information of the eMBMS Service Announcement in order to bootstrap reception of the MBMS service, typically </w:t>
      </w:r>
      <w:r>
        <w:t xml:space="preserve">via </w:t>
      </w:r>
      <w:r w:rsidDel="003066FB">
        <w:t>a service identifier</w:t>
      </w:r>
      <w:r>
        <w:t xml:space="preserve"> (i.e., the </w:t>
      </w:r>
      <w:r w:rsidRPr="00DD30BB">
        <w:rPr>
          <w:rStyle w:val="Codechar"/>
          <w:rFonts w:ascii="Courier New" w:hAnsi="Courier New" w:cs="Courier New"/>
          <w:b/>
          <w:iCs/>
        </w:rPr>
        <w:t>serviceId</w:t>
      </w:r>
      <w:r w:rsidRPr="00C720CA">
        <w:t xml:space="preserve"> </w:t>
      </w:r>
      <w:r>
        <w:t xml:space="preserve">attribute of the </w:t>
      </w:r>
      <w:r w:rsidRPr="00DD30BB">
        <w:rPr>
          <w:rStyle w:val="Codechar"/>
          <w:rFonts w:ascii="Courier New" w:hAnsi="Courier New" w:cs="Courier New"/>
          <w:iCs/>
        </w:rPr>
        <w:t>bundleDescription.userServiceDescription</w:t>
      </w:r>
      <w:r>
        <w:t xml:space="preserve"> element of the USD – see TS 26.346 [</w:t>
      </w:r>
      <w:r w:rsidR="00DC2899">
        <w:t>19</w:t>
      </w:r>
      <w:r>
        <w:t>])</w:t>
      </w:r>
      <w:r w:rsidDel="003066FB">
        <w:t>. This is passed by the Media Session Handler to the MBMS Client via reference point MBMS-API-C</w:t>
      </w:r>
      <w:r w:rsidDel="003066FB">
        <w:rPr>
          <w:lang w:eastAsia="zh-CN"/>
        </w:rPr>
        <w:t xml:space="preserve"> [</w:t>
      </w:r>
      <w:r w:rsidR="00DC2899">
        <w:rPr>
          <w:lang w:eastAsia="zh-CN"/>
        </w:rPr>
        <w:t>20</w:t>
      </w:r>
      <w:r w:rsidDel="003066FB">
        <w:rPr>
          <w:lang w:eastAsia="zh-CN"/>
        </w:rPr>
        <w:t>]</w:t>
      </w:r>
      <w:r w:rsidDel="003066FB">
        <w:t>.</w:t>
      </w:r>
    </w:p>
    <w:p w14:paraId="13067DFD" w14:textId="77777777" w:rsidR="00182213" w:rsidRDefault="00182213" w:rsidP="00182213">
      <w:pPr>
        <w:pStyle w:val="B10"/>
        <w:ind w:firstLine="0"/>
      </w:pPr>
      <w:r>
        <w:t>When this information is present in the Service Access Information and when the UE is MBMS-capable, the 5GMSd Client shall invoke the MBMS Client to initiate reception of the corresponding MBMS User Service.</w:t>
      </w:r>
    </w:p>
    <w:p w14:paraId="7B1C1691" w14:textId="77777777" w:rsidR="00182213" w:rsidRDefault="00182213" w:rsidP="00182213">
      <w:pPr>
        <w:pStyle w:val="B10"/>
        <w:keepNext/>
      </w:pPr>
      <w:r>
        <w:t>-</w:t>
      </w:r>
      <w:r>
        <w:tab/>
      </w:r>
      <w:r w:rsidDel="003066FB">
        <w:t xml:space="preserve">The 5GMS Service Access Information </w:t>
      </w:r>
      <w:r>
        <w:t>shall</w:t>
      </w:r>
      <w:r w:rsidDel="003066FB">
        <w:t xml:space="preserve"> include relevant information </w:t>
      </w:r>
      <w:r>
        <w:t>from</w:t>
      </w:r>
      <w:r w:rsidDel="003066FB">
        <w:t xml:space="preserve"> the eMBMS Service Announcement in order </w:t>
      </w:r>
      <w:r>
        <w:t xml:space="preserve">for the Media Session Handler </w:t>
      </w:r>
      <w:r w:rsidDel="003066FB">
        <w:t>to</w:t>
      </w:r>
      <w:r>
        <w:t>:</w:t>
      </w:r>
    </w:p>
    <w:p w14:paraId="7F9AB9B3" w14:textId="77777777" w:rsidR="00182213" w:rsidRDefault="00182213" w:rsidP="00182213">
      <w:pPr>
        <w:pStyle w:val="B2"/>
        <w:keepNext/>
      </w:pPr>
      <w:r>
        <w:t>i)</w:t>
      </w:r>
      <w:r>
        <w:tab/>
        <w:t>Collect</w:t>
      </w:r>
      <w:r w:rsidDel="003066FB">
        <w:t xml:space="preserve"> </w:t>
      </w:r>
      <w:r>
        <w:t>metrics</w:t>
      </w:r>
      <w:r w:rsidDel="003066FB">
        <w:t xml:space="preserve"> of the MBMS service</w:t>
      </w:r>
      <w:r>
        <w:t xml:space="preserve"> from the MBMS Client and report them to the 5GMSd AF using an appropriate metrics reporting scheme.</w:t>
      </w:r>
    </w:p>
    <w:p w14:paraId="6DD30023" w14:textId="77777777" w:rsidR="00182213" w:rsidRDefault="00182213" w:rsidP="00182213">
      <w:pPr>
        <w:pStyle w:val="B2"/>
      </w:pPr>
      <w:r>
        <w:t>ii)</w:t>
      </w:r>
      <w:r>
        <w:tab/>
        <w:t>Collectmedia consumption information from the MBMS Client and submit it to the 5GMSd AF in 5GMS consumption reports.</w:t>
      </w:r>
      <w:r w:rsidDel="003066FB">
        <w:t>.</w:t>
      </w:r>
    </w:p>
    <w:p w14:paraId="52B91F26" w14:textId="77777777" w:rsidR="00182213" w:rsidDel="003066FB" w:rsidRDefault="00182213" w:rsidP="00182213">
      <w:pPr>
        <w:pStyle w:val="Heading4"/>
      </w:pPr>
      <w:bookmarkStart w:id="200" w:name="_Toc99616805"/>
      <w:r w:rsidDel="003066FB">
        <w:t>4.</w:t>
      </w:r>
      <w:r>
        <w:t>6</w:t>
      </w:r>
      <w:r w:rsidDel="003066FB">
        <w:t>.2.</w:t>
      </w:r>
      <w:r>
        <w:t>6</w:t>
      </w:r>
      <w:r w:rsidDel="003066FB">
        <w:tab/>
      </w:r>
      <w:r>
        <w:t>Usage of</w:t>
      </w:r>
      <w:r w:rsidDel="003066FB">
        <w:t xml:space="preserve"> M</w:t>
      </w:r>
      <w:r>
        <w:t>6</w:t>
      </w:r>
      <w:r w:rsidDel="003066FB">
        <w:t>d</w:t>
      </w:r>
      <w:bookmarkEnd w:id="200"/>
    </w:p>
    <w:p w14:paraId="22ECC5F4" w14:textId="77777777" w:rsidR="00182213" w:rsidRDefault="00182213" w:rsidP="00182213">
      <w:pPr>
        <w:rPr>
          <w:rFonts w:eastAsia="SimSun"/>
        </w:rPr>
      </w:pPr>
      <w:r w:rsidRPr="009D4BA3" w:rsidDel="003066FB">
        <w:rPr>
          <w:rFonts w:eastAsia="SimSun"/>
        </w:rPr>
        <w:t>Reference point M</w:t>
      </w:r>
      <w:r>
        <w:rPr>
          <w:rFonts w:eastAsia="SimSun"/>
        </w:rPr>
        <w:t>6</w:t>
      </w:r>
      <w:r w:rsidRPr="009D4BA3" w:rsidDel="003066FB">
        <w:rPr>
          <w:rFonts w:eastAsia="SimSun"/>
        </w:rPr>
        <w:t xml:space="preserve">d is </w:t>
      </w:r>
      <w:r w:rsidRPr="009D4BA3">
        <w:rPr>
          <w:rFonts w:eastAsia="SimSun"/>
        </w:rPr>
        <w:t>used as defined in clauses 4.1 to 4.4.</w:t>
      </w:r>
    </w:p>
    <w:p w14:paraId="7072F09D" w14:textId="77777777" w:rsidR="00182213" w:rsidDel="003066FB" w:rsidRDefault="00182213" w:rsidP="00182213">
      <w:pPr>
        <w:pStyle w:val="Heading4"/>
      </w:pPr>
      <w:bookmarkStart w:id="201" w:name="_Toc99616806"/>
      <w:r w:rsidDel="003066FB">
        <w:t>4.</w:t>
      </w:r>
      <w:r>
        <w:t>6</w:t>
      </w:r>
      <w:r w:rsidDel="003066FB">
        <w:t>.2.</w:t>
      </w:r>
      <w:r>
        <w:t>7</w:t>
      </w:r>
      <w:r w:rsidDel="003066FB">
        <w:tab/>
      </w:r>
      <w:r>
        <w:t>Usage of</w:t>
      </w:r>
      <w:r w:rsidDel="003066FB">
        <w:t xml:space="preserve"> M</w:t>
      </w:r>
      <w:r>
        <w:t>7</w:t>
      </w:r>
      <w:r w:rsidDel="003066FB">
        <w:t>d</w:t>
      </w:r>
      <w:bookmarkEnd w:id="201"/>
    </w:p>
    <w:p w14:paraId="0485A21D" w14:textId="77777777" w:rsidR="00182213" w:rsidRDefault="00182213" w:rsidP="00182213">
      <w:pPr>
        <w:rPr>
          <w:rFonts w:eastAsia="SimSun"/>
        </w:rPr>
      </w:pPr>
      <w:r w:rsidRPr="009D4BA3" w:rsidDel="003066FB">
        <w:rPr>
          <w:rFonts w:eastAsia="SimSun"/>
        </w:rPr>
        <w:t>Reference point M</w:t>
      </w:r>
      <w:r>
        <w:rPr>
          <w:rFonts w:eastAsia="SimSun"/>
        </w:rPr>
        <w:t>7</w:t>
      </w:r>
      <w:r w:rsidRPr="009D4BA3" w:rsidDel="003066FB">
        <w:rPr>
          <w:rFonts w:eastAsia="SimSun"/>
        </w:rPr>
        <w:t xml:space="preserve">d is </w:t>
      </w:r>
      <w:r w:rsidRPr="009D4BA3">
        <w:rPr>
          <w:rFonts w:eastAsia="SimSun"/>
        </w:rPr>
        <w:t>used as defined in clauses 4.1 to 4.4.</w:t>
      </w:r>
    </w:p>
    <w:p w14:paraId="15A8D561" w14:textId="77777777" w:rsidR="00182213" w:rsidDel="003066FB" w:rsidRDefault="00182213" w:rsidP="00182213">
      <w:pPr>
        <w:pStyle w:val="Heading4"/>
      </w:pPr>
      <w:bookmarkStart w:id="202" w:name="_Toc99616807"/>
      <w:r w:rsidDel="003066FB">
        <w:t>4.</w:t>
      </w:r>
      <w:r>
        <w:t>6</w:t>
      </w:r>
      <w:r w:rsidDel="003066FB">
        <w:t>.2.</w:t>
      </w:r>
      <w:r>
        <w:t>8</w:t>
      </w:r>
      <w:r w:rsidDel="003066FB">
        <w:tab/>
      </w:r>
      <w:r>
        <w:t>Usage of</w:t>
      </w:r>
      <w:r w:rsidDel="003066FB">
        <w:t xml:space="preserve"> M</w:t>
      </w:r>
      <w:r>
        <w:t>8</w:t>
      </w:r>
      <w:r w:rsidDel="003066FB">
        <w:t>d</w:t>
      </w:r>
      <w:bookmarkEnd w:id="202"/>
    </w:p>
    <w:p w14:paraId="090EAF7A" w14:textId="77777777" w:rsidR="00182213" w:rsidRPr="001679C4" w:rsidDel="003066FB" w:rsidRDefault="00182213" w:rsidP="00182213">
      <w:r w:rsidRPr="009D4BA3" w:rsidDel="003066FB">
        <w:rPr>
          <w:rFonts w:eastAsia="SimSun"/>
        </w:rPr>
        <w:t>Reference point M</w:t>
      </w:r>
      <w:r>
        <w:rPr>
          <w:rFonts w:eastAsia="SimSun"/>
        </w:rPr>
        <w:t>8</w:t>
      </w:r>
      <w:r w:rsidRPr="009D4BA3" w:rsidDel="003066FB">
        <w:rPr>
          <w:rFonts w:eastAsia="SimSun"/>
        </w:rPr>
        <w:t xml:space="preserve">d is </w:t>
      </w:r>
      <w:r w:rsidRPr="009D4BA3">
        <w:rPr>
          <w:rFonts w:eastAsia="SimSun"/>
        </w:rPr>
        <w:t>used as defined in clauses 4.1 to 4.4.</w:t>
      </w:r>
    </w:p>
    <w:p w14:paraId="136E8881" w14:textId="77777777" w:rsidR="00182213" w:rsidDel="003066FB" w:rsidRDefault="00182213" w:rsidP="00182213">
      <w:pPr>
        <w:pStyle w:val="Heading3"/>
      </w:pPr>
      <w:bookmarkStart w:id="203" w:name="_Toc99616808"/>
      <w:r w:rsidDel="003066FB">
        <w:t>4.</w:t>
      </w:r>
      <w:r>
        <w:t>6</w:t>
      </w:r>
      <w:r w:rsidDel="003066FB">
        <w:t>.3</w:t>
      </w:r>
      <w:r w:rsidDel="003066FB">
        <w:tab/>
      </w:r>
      <w:r>
        <w:t>Usage</w:t>
      </w:r>
      <w:r w:rsidDel="003066FB">
        <w:t xml:space="preserve"> of MBMS reference points and interfaces</w:t>
      </w:r>
      <w:bookmarkEnd w:id="203"/>
    </w:p>
    <w:p w14:paraId="127784A6" w14:textId="77777777" w:rsidR="00182213" w:rsidRDefault="00182213" w:rsidP="00182213">
      <w:pPr>
        <w:pStyle w:val="Heading4"/>
      </w:pPr>
      <w:bookmarkStart w:id="204" w:name="_Toc99616809"/>
      <w:r>
        <w:t>4.6.3.1</w:t>
      </w:r>
      <w:r>
        <w:tab/>
        <w:t>Usage of xMB-C</w:t>
      </w:r>
      <w:bookmarkEnd w:id="204"/>
    </w:p>
    <w:p w14:paraId="0E28883C" w14:textId="4C67C71F" w:rsidR="00182213" w:rsidRPr="00F1485C" w:rsidRDefault="00182213" w:rsidP="00182213">
      <w:r>
        <w:t>The 5GMSd AF provisions MBMS User Services in the BM</w:t>
      </w:r>
      <w:r>
        <w:noBreakHyphen/>
        <w:t>SC as defined in clauses 5.3 and 5.4 of TS 26.348 [</w:t>
      </w:r>
      <w:r w:rsidR="00DC2899">
        <w:t>21</w:t>
      </w:r>
      <w:r>
        <w:t>].</w:t>
      </w:r>
    </w:p>
    <w:p w14:paraId="43FF148D" w14:textId="77777777" w:rsidR="00182213" w:rsidRDefault="00182213" w:rsidP="00182213">
      <w:pPr>
        <w:pStyle w:val="Heading4"/>
      </w:pPr>
      <w:bookmarkStart w:id="205" w:name="_Toc99616810"/>
      <w:r>
        <w:t>4.6.3.2</w:t>
      </w:r>
      <w:r>
        <w:tab/>
        <w:t>Usage of xMB-U</w:t>
      </w:r>
      <w:bookmarkEnd w:id="205"/>
    </w:p>
    <w:p w14:paraId="2BC44C40" w14:textId="77777777" w:rsidR="00182213" w:rsidRPr="00F1485C" w:rsidRDefault="00182213" w:rsidP="00182213">
      <w:r>
        <w:t>The BM</w:t>
      </w:r>
      <w:r>
        <w:noBreakHyphen/>
        <w:t>SC ingests content from the 5GMSd AS using the push-based ingest method.</w:t>
      </w:r>
    </w:p>
    <w:p w14:paraId="24AE03BA" w14:textId="77777777" w:rsidR="00182213" w:rsidDel="003066FB" w:rsidRDefault="00182213" w:rsidP="00182213">
      <w:pPr>
        <w:pStyle w:val="Heading4"/>
      </w:pPr>
      <w:bookmarkStart w:id="206" w:name="_Toc99616811"/>
      <w:r w:rsidDel="003066FB">
        <w:t>4.</w:t>
      </w:r>
      <w:r>
        <w:t>6</w:t>
      </w:r>
      <w:r w:rsidDel="003066FB">
        <w:t>.3.</w:t>
      </w:r>
      <w:r>
        <w:t>3</w:t>
      </w:r>
      <w:r w:rsidDel="003066FB">
        <w:tab/>
      </w:r>
      <w:r>
        <w:t>Usage</w:t>
      </w:r>
      <w:r w:rsidDel="003066FB">
        <w:t xml:space="preserve"> of User Service Announcement</w:t>
      </w:r>
      <w:bookmarkEnd w:id="206"/>
    </w:p>
    <w:p w14:paraId="42D1AD31" w14:textId="77777777" w:rsidR="00182213" w:rsidRDefault="00182213" w:rsidP="00182213">
      <w:pPr>
        <w:keepNext/>
      </w:pPr>
      <w:r w:rsidDel="003066FB">
        <w:t xml:space="preserve">The MBMS User Service Announcement as </w:t>
      </w:r>
      <w:r>
        <w:t>defined in</w:t>
      </w:r>
      <w:r w:rsidDel="003066FB">
        <w:t xml:space="preserve"> TS 26.346 </w:t>
      </w:r>
      <w:r>
        <w:t xml:space="preserve">is used </w:t>
      </w:r>
      <w:r w:rsidDel="003066FB">
        <w:t>to advertise the availability of 5GMS content delivered via eMBMS</w:t>
      </w:r>
      <w:r>
        <w:t>.</w:t>
      </w:r>
    </w:p>
    <w:p w14:paraId="00EE1A9B" w14:textId="77777777" w:rsidR="00182213" w:rsidDel="003066FB" w:rsidRDefault="00182213" w:rsidP="00182213">
      <w:pPr>
        <w:pStyle w:val="Heading4"/>
      </w:pPr>
      <w:bookmarkStart w:id="207" w:name="_Toc99616812"/>
      <w:r w:rsidDel="003066FB">
        <w:t>4.</w:t>
      </w:r>
      <w:r>
        <w:t>6</w:t>
      </w:r>
      <w:r w:rsidDel="003066FB">
        <w:t>.3.</w:t>
      </w:r>
      <w:r>
        <w:t>4</w:t>
      </w:r>
      <w:r w:rsidDel="003066FB">
        <w:tab/>
      </w:r>
      <w:r w:rsidRPr="00370F20">
        <w:t>Usage of MBMS-API-C</w:t>
      </w:r>
      <w:bookmarkEnd w:id="207"/>
    </w:p>
    <w:p w14:paraId="497F4BB4" w14:textId="77777777" w:rsidR="00182213" w:rsidRDefault="00182213" w:rsidP="00182213">
      <w:pPr>
        <w:keepNext/>
      </w:pPr>
      <w:r>
        <w:t>The MBMS Client exposes information to the Media Session Handler to manage the reception of MBMS User Services.</w:t>
      </w:r>
    </w:p>
    <w:p w14:paraId="3388165A" w14:textId="77777777" w:rsidR="00182213" w:rsidRDefault="00182213" w:rsidP="00182213">
      <w:pPr>
        <w:keepNext/>
      </w:pPr>
      <w:r>
        <w:t>The Media Session Handler configures the MBMS Client for consumption and QoE metrics reporting.</w:t>
      </w:r>
    </w:p>
    <w:p w14:paraId="06CE5776" w14:textId="77777777" w:rsidR="00182213" w:rsidDel="003066FB" w:rsidRDefault="00182213" w:rsidP="00182213">
      <w:pPr>
        <w:keepNext/>
      </w:pPr>
      <w:r>
        <w:t>The MBMS Client provides consumption and QoE metrics reports to the Media Session Handler.</w:t>
      </w:r>
    </w:p>
    <w:p w14:paraId="34FDF866" w14:textId="77777777" w:rsidR="00182213" w:rsidRDefault="00182213" w:rsidP="00182213">
      <w:pPr>
        <w:pStyle w:val="Heading4"/>
      </w:pPr>
      <w:bookmarkStart w:id="208" w:name="_Toc99616813"/>
      <w:r w:rsidDel="003066FB">
        <w:t>4.</w:t>
      </w:r>
      <w:r>
        <w:t>6</w:t>
      </w:r>
      <w:r w:rsidDel="003066FB">
        <w:t>.3.</w:t>
      </w:r>
      <w:r>
        <w:t>5</w:t>
      </w:r>
      <w:r w:rsidDel="003066FB">
        <w:tab/>
      </w:r>
      <w:r w:rsidRPr="00370F20">
        <w:t>Usage of MBMS-API-</w:t>
      </w:r>
      <w:r>
        <w:t>U</w:t>
      </w:r>
      <w:bookmarkEnd w:id="208"/>
    </w:p>
    <w:p w14:paraId="0E2F332E" w14:textId="77777777" w:rsidR="00182213" w:rsidRDefault="00182213" w:rsidP="00182213">
      <w:r>
        <w:t>The MBMS Client exposes fully- and partially-received media objects to the Media Player in the 5GMSd Client.</w:t>
      </w:r>
    </w:p>
    <w:p w14:paraId="691066F2" w14:textId="77777777" w:rsidR="00182213" w:rsidRPr="00E63420" w:rsidRDefault="00182213" w:rsidP="00AF3FE4">
      <w:pPr>
        <w:pStyle w:val="B10"/>
        <w:keepNext/>
      </w:pPr>
    </w:p>
    <w:p w14:paraId="0B2E5A77" w14:textId="77777777" w:rsidR="00F73397" w:rsidRPr="00E63420" w:rsidRDefault="00F73397" w:rsidP="00F73397">
      <w:pPr>
        <w:pStyle w:val="Heading1"/>
      </w:pPr>
      <w:bookmarkStart w:id="209" w:name="_Toc26271246"/>
      <w:bookmarkStart w:id="210" w:name="_Toc36234916"/>
      <w:bookmarkStart w:id="211" w:name="_Toc36234987"/>
      <w:bookmarkStart w:id="212" w:name="_Toc36235059"/>
      <w:bookmarkStart w:id="213" w:name="_Toc36235131"/>
      <w:bookmarkStart w:id="214" w:name="_Toc41632801"/>
      <w:bookmarkStart w:id="215" w:name="_Toc51790679"/>
      <w:bookmarkStart w:id="216" w:name="_Toc61546989"/>
      <w:bookmarkStart w:id="217" w:name="_Toc75606636"/>
      <w:bookmarkStart w:id="218" w:name="_Toc26271247"/>
      <w:bookmarkStart w:id="219" w:name="_Toc36234917"/>
      <w:bookmarkStart w:id="220" w:name="_Toc36234988"/>
      <w:bookmarkStart w:id="221" w:name="_Toc36235060"/>
      <w:bookmarkStart w:id="222" w:name="_Toc36235132"/>
      <w:bookmarkStart w:id="223" w:name="_Toc41632802"/>
      <w:bookmarkStart w:id="224" w:name="_Toc51790680"/>
      <w:bookmarkStart w:id="225" w:name="_Toc61546990"/>
      <w:bookmarkStart w:id="226" w:name="_Toc75606637"/>
      <w:bookmarkStart w:id="227" w:name="_Toc99616814"/>
      <w:r w:rsidRPr="00E63420">
        <w:lastRenderedPageBreak/>
        <w:t>5</w:t>
      </w:r>
      <w:r w:rsidRPr="00E63420">
        <w:tab/>
        <w:t xml:space="preserve">Procedures for Downlink </w:t>
      </w:r>
      <w:r>
        <w:t xml:space="preserve">Media </w:t>
      </w:r>
      <w:r w:rsidRPr="00E63420">
        <w:t>Streaming</w:t>
      </w:r>
      <w:bookmarkEnd w:id="209"/>
      <w:bookmarkEnd w:id="210"/>
      <w:bookmarkEnd w:id="211"/>
      <w:bookmarkEnd w:id="212"/>
      <w:bookmarkEnd w:id="213"/>
      <w:bookmarkEnd w:id="214"/>
      <w:bookmarkEnd w:id="215"/>
      <w:bookmarkEnd w:id="216"/>
      <w:bookmarkEnd w:id="217"/>
      <w:bookmarkEnd w:id="227"/>
    </w:p>
    <w:p w14:paraId="2207FA33" w14:textId="7A9B204E" w:rsidR="00EA7B29" w:rsidRPr="00E63420" w:rsidRDefault="00EA7B29" w:rsidP="00EA7B29">
      <w:pPr>
        <w:pStyle w:val="Heading2"/>
      </w:pPr>
      <w:bookmarkStart w:id="228" w:name="_Toc99616815"/>
      <w:r w:rsidRPr="00E63420">
        <w:t>5.1</w:t>
      </w:r>
      <w:r w:rsidRPr="00E63420">
        <w:tab/>
        <w:t>General</w:t>
      </w:r>
      <w:bookmarkEnd w:id="218"/>
      <w:bookmarkEnd w:id="219"/>
      <w:bookmarkEnd w:id="220"/>
      <w:bookmarkEnd w:id="221"/>
      <w:bookmarkEnd w:id="222"/>
      <w:bookmarkEnd w:id="223"/>
      <w:bookmarkEnd w:id="224"/>
      <w:bookmarkEnd w:id="225"/>
      <w:bookmarkEnd w:id="226"/>
      <w:bookmarkEnd w:id="228"/>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5" type="#_x0000_t75" style="width:438.5pt;height:282pt" o:ole="" o:preferrelative="f" filled="t">
            <v:imagedata r:id="rId34" o:title=""/>
            <o:lock v:ext="edit" aspectratio="f"/>
          </v:shape>
          <o:OLEObject Type="Embed" ProgID="Mscgen.Chart" ShapeID="_x0000_i1035" DrawAspect="Content" ObjectID="_1710229709" r:id="rId35"/>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68818E6E"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w:t>
      </w:r>
      <w:r w:rsidR="00E531E7">
        <w:t>5GMSd</w:t>
      </w:r>
      <w:r w:rsidR="00E531E7" w:rsidRPr="005C4854">
        <w:t xml:space="preserve"> AS</w:t>
      </w:r>
      <w:r w:rsidR="00E531E7">
        <w:t xml:space="preserve"> instance</w:t>
      </w:r>
      <w:r w:rsidR="00E531E7" w:rsidRPr="005C4854">
        <w:t>s</w:t>
      </w:r>
      <w:r w:rsidRPr="005C4854">
        <w:t xml:space="preserve">,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w:t>
      </w:r>
      <w:r w:rsidR="00E531E7">
        <w:t>content hosting configuration, including</w:t>
      </w:r>
      <w:r w:rsidR="00E531E7" w:rsidRPr="005C4854">
        <w:t xml:space="preserve"> </w:t>
      </w:r>
      <w:r w:rsidRPr="005C4854">
        <w:t xml:space="preserve">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FB78F0C"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Application Provider</w:t>
      </w:r>
      <w:r w:rsidRPr="005C4854">
        <w:t xml:space="preserve">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w:t>
      </w:r>
      <w:r w:rsidR="00E531E7">
        <w:t xml:space="preserve"> </w:t>
      </w:r>
      <w:r w:rsidRPr="005C4854">
        <w:t>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229" w:name="_Toc26271248"/>
      <w:bookmarkStart w:id="230" w:name="_Toc36234918"/>
      <w:bookmarkStart w:id="231" w:name="_Toc36234989"/>
      <w:bookmarkStart w:id="232" w:name="_Toc36235061"/>
      <w:bookmarkStart w:id="233" w:name="_Toc36235133"/>
      <w:bookmarkStart w:id="234" w:name="_Toc41632803"/>
      <w:bookmarkStart w:id="235" w:name="_Toc51790681"/>
      <w:bookmarkStart w:id="236" w:name="_Toc61546991"/>
      <w:bookmarkStart w:id="237" w:name="_Toc75606638"/>
      <w:bookmarkStart w:id="238" w:name="_Toc99616816"/>
      <w:r w:rsidRPr="00E63420">
        <w:lastRenderedPageBreak/>
        <w:t>5.2</w:t>
      </w:r>
      <w:r w:rsidRPr="00E63420">
        <w:tab/>
      </w:r>
      <w:r>
        <w:t>Baseline procedure for Unicast Downlink Media Streaming Session establishment</w:t>
      </w:r>
      <w:bookmarkEnd w:id="229"/>
      <w:bookmarkEnd w:id="230"/>
      <w:bookmarkEnd w:id="231"/>
      <w:bookmarkEnd w:id="232"/>
      <w:bookmarkEnd w:id="233"/>
      <w:bookmarkEnd w:id="234"/>
      <w:bookmarkEnd w:id="235"/>
      <w:bookmarkEnd w:id="236"/>
      <w:bookmarkEnd w:id="237"/>
      <w:bookmarkEnd w:id="238"/>
    </w:p>
    <w:p w14:paraId="45AC98B3" w14:textId="77777777" w:rsidR="00EA7B29" w:rsidRDefault="00EA7B29" w:rsidP="00EA7B29">
      <w:pPr>
        <w:pStyle w:val="Heading3"/>
      </w:pPr>
      <w:bookmarkStart w:id="239" w:name="_Toc26271249"/>
      <w:bookmarkStart w:id="240" w:name="_Toc36234919"/>
      <w:bookmarkStart w:id="241" w:name="_Toc36234990"/>
      <w:bookmarkStart w:id="242" w:name="_Toc36235062"/>
      <w:bookmarkStart w:id="243" w:name="_Toc36235134"/>
      <w:bookmarkStart w:id="244" w:name="_Toc41632804"/>
      <w:bookmarkStart w:id="245" w:name="_Toc51790682"/>
      <w:bookmarkStart w:id="246" w:name="_Toc61546992"/>
      <w:bookmarkStart w:id="247" w:name="_Toc75606639"/>
      <w:bookmarkStart w:id="248" w:name="_Toc99616817"/>
      <w:r>
        <w:t>5.2.1</w:t>
      </w:r>
      <w:r>
        <w:tab/>
        <w:t>General</w:t>
      </w:r>
      <w:bookmarkEnd w:id="239"/>
      <w:bookmarkEnd w:id="240"/>
      <w:bookmarkEnd w:id="241"/>
      <w:bookmarkEnd w:id="242"/>
      <w:bookmarkEnd w:id="243"/>
      <w:bookmarkEnd w:id="244"/>
      <w:bookmarkEnd w:id="245"/>
      <w:bookmarkEnd w:id="246"/>
      <w:bookmarkEnd w:id="247"/>
      <w:bookmarkEnd w:id="248"/>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49" w:name="_Toc26271250"/>
      <w:bookmarkStart w:id="250" w:name="_Toc36234920"/>
      <w:bookmarkStart w:id="251" w:name="_Toc36234991"/>
      <w:bookmarkStart w:id="252" w:name="_Toc36235063"/>
      <w:bookmarkStart w:id="253" w:name="_Toc36235135"/>
      <w:bookmarkStart w:id="254" w:name="_Toc41632805"/>
      <w:bookmarkStart w:id="255" w:name="_Toc51790683"/>
      <w:bookmarkStart w:id="256" w:name="_Toc61546993"/>
      <w:bookmarkStart w:id="257" w:name="_Toc75606640"/>
      <w:bookmarkStart w:id="258" w:name="_Toc99616818"/>
      <w:r>
        <w:t>5.2.2</w:t>
      </w:r>
      <w:r>
        <w:tab/>
        <w:t>Progressive Download of On-Demand Content</w:t>
      </w:r>
      <w:bookmarkEnd w:id="249"/>
      <w:bookmarkEnd w:id="250"/>
      <w:bookmarkEnd w:id="251"/>
      <w:bookmarkEnd w:id="252"/>
      <w:bookmarkEnd w:id="253"/>
      <w:bookmarkEnd w:id="254"/>
      <w:bookmarkEnd w:id="255"/>
      <w:bookmarkEnd w:id="256"/>
      <w:bookmarkEnd w:id="257"/>
      <w:bookmarkEnd w:id="258"/>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6" type="#_x0000_t75" style="width:491.5pt;height:375pt" o:ole="">
            <v:imagedata r:id="rId36" o:title=""/>
            <o:lock v:ext="edit" aspectratio="f"/>
          </v:shape>
          <o:OLEObject Type="Embed" ProgID="Mscgen.Chart" ShapeID="_x0000_i1036" DrawAspect="Content" ObjectID="_1710229710" r:id="rId37"/>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59" w:name="_Toc26271251"/>
      <w:bookmarkStart w:id="260" w:name="_Toc36234921"/>
      <w:bookmarkStart w:id="261" w:name="_Toc36234992"/>
      <w:bookmarkStart w:id="262" w:name="_Toc36235064"/>
      <w:bookmarkStart w:id="263" w:name="_Toc36235136"/>
      <w:bookmarkStart w:id="264" w:name="_Toc41632806"/>
      <w:bookmarkStart w:id="265" w:name="_Toc51790684"/>
      <w:bookmarkStart w:id="266" w:name="_Toc61546994"/>
      <w:bookmarkStart w:id="267" w:name="_Toc75606641"/>
      <w:bookmarkStart w:id="268" w:name="_Toc99616819"/>
      <w:r>
        <w:lastRenderedPageBreak/>
        <w:t>5.2.3</w:t>
      </w:r>
      <w:r>
        <w:tab/>
        <w:t>DASH Streaming</w:t>
      </w:r>
      <w:bookmarkEnd w:id="259"/>
      <w:bookmarkEnd w:id="260"/>
      <w:bookmarkEnd w:id="261"/>
      <w:bookmarkEnd w:id="262"/>
      <w:bookmarkEnd w:id="263"/>
      <w:bookmarkEnd w:id="264"/>
      <w:bookmarkEnd w:id="265"/>
      <w:bookmarkEnd w:id="266"/>
      <w:bookmarkEnd w:id="267"/>
      <w:bookmarkEnd w:id="268"/>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7" type="#_x0000_t75" style="width:456pt;height:381.5pt" o:ole="">
            <v:imagedata r:id="rId38" o:title=""/>
            <o:lock v:ext="edit" aspectratio="f"/>
          </v:shape>
          <o:OLEObject Type="Embed" ProgID="Mscgen.Chart" ShapeID="_x0000_i1037" DrawAspect="Content" ObjectID="_1710229711" r:id="rId39"/>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69"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70" w:name="_Toc26271252"/>
      <w:bookmarkStart w:id="271" w:name="_Toc36234922"/>
      <w:bookmarkStart w:id="272" w:name="_Toc36234993"/>
      <w:bookmarkStart w:id="273" w:name="_Toc36235065"/>
      <w:bookmarkStart w:id="274" w:name="_Toc36235137"/>
      <w:bookmarkStart w:id="275" w:name="_Toc41632807"/>
      <w:bookmarkStart w:id="276" w:name="_Toc51790685"/>
      <w:bookmarkStart w:id="277" w:name="_Toc61546995"/>
      <w:bookmarkStart w:id="278" w:name="_Toc75606642"/>
      <w:bookmarkStart w:id="279" w:name="_Toc99616820"/>
      <w:bookmarkEnd w:id="269"/>
      <w:r w:rsidRPr="00E63420">
        <w:t>5.3</w:t>
      </w:r>
      <w:r w:rsidRPr="00E63420">
        <w:tab/>
      </w:r>
      <w:r>
        <w:t>Provisioning Session for Media Streaming</w:t>
      </w:r>
      <w:bookmarkEnd w:id="270"/>
      <w:bookmarkEnd w:id="271"/>
      <w:bookmarkEnd w:id="272"/>
      <w:bookmarkEnd w:id="273"/>
      <w:bookmarkEnd w:id="274"/>
      <w:bookmarkEnd w:id="275"/>
      <w:bookmarkEnd w:id="276"/>
      <w:bookmarkEnd w:id="277"/>
      <w:bookmarkEnd w:id="278"/>
      <w:bookmarkEnd w:id="279"/>
    </w:p>
    <w:p w14:paraId="4A4B5BB3" w14:textId="77777777" w:rsidR="00EA7B29" w:rsidRDefault="00EA7B29" w:rsidP="00EA7B29">
      <w:pPr>
        <w:pStyle w:val="Heading3"/>
      </w:pPr>
      <w:bookmarkStart w:id="280" w:name="_Toc36234923"/>
      <w:bookmarkStart w:id="281" w:name="_Toc36234994"/>
      <w:bookmarkStart w:id="282" w:name="_Toc36235066"/>
      <w:bookmarkStart w:id="283" w:name="_Toc36235138"/>
      <w:bookmarkStart w:id="284" w:name="_Toc41632808"/>
      <w:bookmarkStart w:id="285" w:name="_Toc51790686"/>
      <w:bookmarkStart w:id="286" w:name="_Toc61546996"/>
      <w:bookmarkStart w:id="287" w:name="_Toc75606643"/>
      <w:bookmarkStart w:id="288" w:name="_Toc99616821"/>
      <w:r>
        <w:t>5.3.1</w:t>
      </w:r>
      <w:r>
        <w:tab/>
        <w:t>Domain model</w:t>
      </w:r>
      <w:bookmarkEnd w:id="280"/>
      <w:bookmarkEnd w:id="281"/>
      <w:bookmarkEnd w:id="282"/>
      <w:bookmarkEnd w:id="283"/>
      <w:bookmarkEnd w:id="284"/>
      <w:bookmarkEnd w:id="285"/>
      <w:bookmarkEnd w:id="286"/>
      <w:bookmarkEnd w:id="287"/>
      <w:bookmarkEnd w:id="288"/>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AF3FE4">
          <w:headerReference w:type="default" r:id="rId40"/>
          <w:footnotePr>
            <w:numRestart w:val="eachSect"/>
          </w:footnotePr>
          <w:pgSz w:w="11907" w:h="16840" w:code="9"/>
          <w:pgMar w:top="1416" w:right="567"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8" type="#_x0000_t75" style="width:714pt;height:426pt" o:ole="">
            <v:imagedata r:id="rId41" o:title=""/>
          </v:shape>
          <o:OLEObject Type="Embed" ProgID="Visio.Drawing.15" ShapeID="_x0000_i1038" DrawAspect="Content" ObjectID="_1710229712" r:id="rId42"/>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89" w:name="_Toc36234924"/>
      <w:bookmarkStart w:id="290" w:name="_Toc36234995"/>
      <w:bookmarkStart w:id="291" w:name="_Toc36235067"/>
      <w:bookmarkStart w:id="292" w:name="_Toc36235139"/>
    </w:p>
    <w:p w14:paraId="7BAF2ABA" w14:textId="77777777" w:rsidR="00EA7B29" w:rsidRDefault="00EA7B29" w:rsidP="00EA7B29">
      <w:pPr>
        <w:pStyle w:val="Heading3"/>
      </w:pPr>
      <w:bookmarkStart w:id="293" w:name="_Toc41632809"/>
      <w:bookmarkStart w:id="294" w:name="_Toc51790687"/>
      <w:bookmarkStart w:id="295" w:name="_Toc61546997"/>
      <w:bookmarkStart w:id="296" w:name="_Toc75606644"/>
      <w:bookmarkStart w:id="297" w:name="_Toc99616822"/>
      <w:r>
        <w:lastRenderedPageBreak/>
        <w:t>5.3.2</w:t>
      </w:r>
      <w:r>
        <w:tab/>
        <w:t>Baseline provisioning procedure</w:t>
      </w:r>
      <w:bookmarkEnd w:id="289"/>
      <w:bookmarkEnd w:id="290"/>
      <w:bookmarkEnd w:id="291"/>
      <w:bookmarkEnd w:id="292"/>
      <w:bookmarkEnd w:id="293"/>
      <w:bookmarkEnd w:id="294"/>
      <w:bookmarkEnd w:id="295"/>
      <w:bookmarkEnd w:id="296"/>
      <w:bookmarkEnd w:id="297"/>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9" type="#_x0000_t75" style="width:395.5pt;height:509pt" o:ole="" o:preferrelative="f" filled="t">
            <v:imagedata r:id="rId43" o:title=""/>
            <o:lock v:ext="edit" aspectratio="f"/>
          </v:shape>
          <o:OLEObject Type="Embed" ProgID="Mscgen.Chart" ShapeID="_x0000_i1039" DrawAspect="Content" ObjectID="_1710229713" r:id="rId44"/>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98" w:name="_Toc26271253"/>
      <w:bookmarkStart w:id="299" w:name="_Toc36234925"/>
      <w:bookmarkStart w:id="300" w:name="_Toc36234996"/>
      <w:bookmarkStart w:id="301" w:name="_Toc36235068"/>
      <w:bookmarkStart w:id="302" w:name="_Toc36235140"/>
      <w:bookmarkStart w:id="303" w:name="_Toc41632810"/>
      <w:bookmarkStart w:id="304" w:name="_Toc51790688"/>
      <w:bookmarkStart w:id="305" w:name="_Toc61546998"/>
      <w:bookmarkStart w:id="306" w:name="_Toc75606645"/>
      <w:bookmarkStart w:id="307" w:name="_Toc99616823"/>
      <w:r w:rsidRPr="00E63420">
        <w:t>5.4</w:t>
      </w:r>
      <w:r w:rsidRPr="00E63420">
        <w:tab/>
      </w:r>
      <w:r>
        <w:t>Content Hosting Configuration</w:t>
      </w:r>
      <w:r w:rsidRPr="00E63420">
        <w:t xml:space="preserve"> for Downlink </w:t>
      </w:r>
      <w:r>
        <w:t xml:space="preserve">Media </w:t>
      </w:r>
      <w:r w:rsidRPr="00E63420">
        <w:t>Streaming</w:t>
      </w:r>
      <w:bookmarkEnd w:id="298"/>
      <w:bookmarkEnd w:id="299"/>
      <w:bookmarkEnd w:id="300"/>
      <w:bookmarkEnd w:id="301"/>
      <w:bookmarkEnd w:id="302"/>
      <w:bookmarkEnd w:id="303"/>
      <w:bookmarkEnd w:id="304"/>
      <w:bookmarkEnd w:id="305"/>
      <w:bookmarkEnd w:id="306"/>
      <w:bookmarkEnd w:id="307"/>
    </w:p>
    <w:p w14:paraId="2F32B35D" w14:textId="77777777" w:rsidR="00EA7B29" w:rsidRDefault="00EA7B29" w:rsidP="00EA7B29">
      <w:pPr>
        <w:pStyle w:val="Heading3"/>
      </w:pPr>
      <w:bookmarkStart w:id="308" w:name="_Toc41632811"/>
      <w:bookmarkStart w:id="309" w:name="_Toc51790689"/>
      <w:bookmarkStart w:id="310" w:name="_Toc61546999"/>
      <w:bookmarkStart w:id="311" w:name="_Toc75606646"/>
      <w:bookmarkStart w:id="312" w:name="_Toc99616824"/>
      <w:r>
        <w:t>5.4.1</w:t>
      </w:r>
      <w:r>
        <w:tab/>
        <w:t>General</w:t>
      </w:r>
      <w:bookmarkEnd w:id="308"/>
      <w:bookmarkEnd w:id="309"/>
      <w:bookmarkEnd w:id="310"/>
      <w:bookmarkEnd w:id="311"/>
      <w:bookmarkEnd w:id="312"/>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313" w:name="_Toc41632812"/>
      <w:bookmarkStart w:id="314" w:name="_Toc51790690"/>
      <w:bookmarkStart w:id="315" w:name="_Toc61547000"/>
      <w:bookmarkStart w:id="316" w:name="_Toc75606647"/>
      <w:bookmarkStart w:id="317" w:name="_Toc99616825"/>
      <w:r>
        <w:lastRenderedPageBreak/>
        <w:t>5.4.2</w:t>
      </w:r>
      <w:r>
        <w:tab/>
        <w:t>Media ingest procedure</w:t>
      </w:r>
      <w:bookmarkEnd w:id="313"/>
      <w:bookmarkEnd w:id="314"/>
      <w:bookmarkEnd w:id="315"/>
      <w:bookmarkEnd w:id="316"/>
      <w:bookmarkEnd w:id="317"/>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40" type="#_x0000_t75" style="width:479pt;height:172.5pt" o:ole="">
            <v:imagedata r:id="rId45" o:title=""/>
          </v:shape>
          <o:OLEObject Type="Embed" ProgID="Mscgen.Chart" ShapeID="_x0000_i1040" DrawAspect="Content" ObjectID="_1710229714" r:id="rId46"/>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318" w:name="_Toc26271254"/>
      <w:bookmarkStart w:id="319" w:name="_Toc36234926"/>
      <w:bookmarkStart w:id="320" w:name="_Toc36234997"/>
      <w:bookmarkStart w:id="321" w:name="_Toc36235069"/>
      <w:bookmarkStart w:id="322" w:name="_Toc36235141"/>
      <w:bookmarkStart w:id="323" w:name="_Toc41632813"/>
      <w:bookmarkStart w:id="324" w:name="_Toc51790691"/>
      <w:bookmarkStart w:id="325" w:name="_Toc61547001"/>
      <w:bookmarkStart w:id="326" w:name="_Toc75606648"/>
      <w:bookmarkStart w:id="327" w:name="_Toc99616826"/>
      <w:r w:rsidRPr="00E63420">
        <w:lastRenderedPageBreak/>
        <w:t>5.5</w:t>
      </w:r>
      <w:r w:rsidRPr="00E63420">
        <w:tab/>
        <w:t>Metrics collection and reporting</w:t>
      </w:r>
      <w:bookmarkEnd w:id="318"/>
      <w:bookmarkEnd w:id="319"/>
      <w:bookmarkEnd w:id="320"/>
      <w:bookmarkEnd w:id="321"/>
      <w:bookmarkEnd w:id="322"/>
      <w:bookmarkEnd w:id="323"/>
      <w:bookmarkEnd w:id="324"/>
      <w:bookmarkEnd w:id="325"/>
      <w:bookmarkEnd w:id="326"/>
      <w:bookmarkEnd w:id="327"/>
    </w:p>
    <w:p w14:paraId="17233DD5" w14:textId="77777777" w:rsidR="00EA7B29" w:rsidRPr="00D509A7" w:rsidRDefault="00EA7B29" w:rsidP="00EA7B29">
      <w:pPr>
        <w:pStyle w:val="Heading3"/>
      </w:pPr>
      <w:bookmarkStart w:id="328" w:name="_Toc36234927"/>
      <w:bookmarkStart w:id="329" w:name="_Toc36234998"/>
      <w:bookmarkStart w:id="330" w:name="_Toc36235070"/>
      <w:bookmarkStart w:id="331" w:name="_Toc36235142"/>
      <w:bookmarkStart w:id="332" w:name="_Toc41632814"/>
      <w:bookmarkStart w:id="333" w:name="_Toc51790692"/>
      <w:bookmarkStart w:id="334" w:name="_Toc61547002"/>
      <w:bookmarkStart w:id="335" w:name="_Toc75606649"/>
      <w:bookmarkStart w:id="336" w:name="_Toc99616827"/>
      <w:r>
        <w:t>5</w:t>
      </w:r>
      <w:r w:rsidRPr="00E63420">
        <w:t>.</w:t>
      </w:r>
      <w:r>
        <w:t>5</w:t>
      </w:r>
      <w:r w:rsidRPr="00E63420">
        <w:t>.</w:t>
      </w:r>
      <w:r>
        <w:t>1</w:t>
      </w:r>
      <w:r w:rsidRPr="00E63420">
        <w:tab/>
      </w:r>
      <w:r>
        <w:t>General</w:t>
      </w:r>
      <w:bookmarkEnd w:id="328"/>
      <w:bookmarkEnd w:id="329"/>
      <w:bookmarkEnd w:id="330"/>
      <w:bookmarkEnd w:id="331"/>
      <w:bookmarkEnd w:id="332"/>
      <w:bookmarkEnd w:id="333"/>
      <w:bookmarkEnd w:id="334"/>
      <w:bookmarkEnd w:id="335"/>
      <w:bookmarkEnd w:id="336"/>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337" w:name="_Toc36234928"/>
      <w:bookmarkStart w:id="338" w:name="_Toc36234999"/>
      <w:bookmarkStart w:id="339" w:name="_Toc36235071"/>
      <w:bookmarkStart w:id="340" w:name="_Toc36235143"/>
      <w:bookmarkStart w:id="341" w:name="_Toc41632815"/>
      <w:bookmarkStart w:id="342" w:name="_Toc51790693"/>
      <w:bookmarkStart w:id="343" w:name="_Toc61547003"/>
      <w:bookmarkStart w:id="344" w:name="_Toc75606650"/>
      <w:bookmarkStart w:id="345" w:name="_Toc99616828"/>
      <w:r>
        <w:t>5</w:t>
      </w:r>
      <w:r w:rsidRPr="00E63420">
        <w:t>.</w:t>
      </w:r>
      <w:r>
        <w:t>5</w:t>
      </w:r>
      <w:r w:rsidRPr="00E63420">
        <w:t>.</w:t>
      </w:r>
      <w:r>
        <w:t>2</w:t>
      </w:r>
      <w:r w:rsidRPr="00E63420">
        <w:tab/>
      </w:r>
      <w:r w:rsidR="00AA4C11">
        <w:t xml:space="preserve">RAN-based </w:t>
      </w:r>
      <w:r>
        <w:t>reporting</w:t>
      </w:r>
      <w:bookmarkEnd w:id="337"/>
      <w:bookmarkEnd w:id="338"/>
      <w:bookmarkEnd w:id="339"/>
      <w:bookmarkEnd w:id="340"/>
      <w:r>
        <w:t xml:space="preserve"> procedure</w:t>
      </w:r>
      <w:bookmarkEnd w:id="341"/>
      <w:bookmarkEnd w:id="342"/>
      <w:bookmarkEnd w:id="343"/>
      <w:bookmarkEnd w:id="344"/>
      <w:bookmarkEnd w:id="345"/>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1" type="#_x0000_t75" style="width:402.5pt;height:522pt;mso-position-vertical:absolute" o:ole="">
            <v:imagedata r:id="rId47" o:title=""/>
          </v:shape>
          <o:OLEObject Type="Embed" ProgID="Mscgen.Chart" ShapeID="_x0000_i1041" DrawAspect="Content" ObjectID="_1710229715" r:id="rId48"/>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346" w:name="_Toc36234929"/>
      <w:bookmarkStart w:id="347" w:name="_Toc36235000"/>
      <w:bookmarkStart w:id="348" w:name="_Toc36235072"/>
      <w:bookmarkStart w:id="349" w:name="_Toc36235144"/>
      <w:bookmarkStart w:id="350" w:name="_Toc41632816"/>
      <w:bookmarkStart w:id="351" w:name="_Toc51790694"/>
      <w:bookmarkStart w:id="352" w:name="_Toc61547004"/>
      <w:bookmarkStart w:id="353" w:name="_Toc75606651"/>
      <w:bookmarkStart w:id="354" w:name="_Toc99616829"/>
      <w:r>
        <w:lastRenderedPageBreak/>
        <w:t>5</w:t>
      </w:r>
      <w:r w:rsidRPr="00E63420">
        <w:t>.</w:t>
      </w:r>
      <w:r>
        <w:t>5</w:t>
      </w:r>
      <w:r w:rsidRPr="00E63420">
        <w:t>.</w:t>
      </w:r>
      <w:r>
        <w:t>3</w:t>
      </w:r>
      <w:r w:rsidRPr="00E63420">
        <w:tab/>
      </w:r>
      <w:r w:rsidR="000B66A4">
        <w:t xml:space="preserve">5GMSd AF-based </w:t>
      </w:r>
      <w:r>
        <w:t>reporting</w:t>
      </w:r>
      <w:bookmarkEnd w:id="346"/>
      <w:bookmarkEnd w:id="347"/>
      <w:bookmarkEnd w:id="348"/>
      <w:bookmarkEnd w:id="349"/>
      <w:r>
        <w:t xml:space="preserve"> procedure</w:t>
      </w:r>
      <w:bookmarkEnd w:id="350"/>
      <w:bookmarkEnd w:id="351"/>
      <w:bookmarkEnd w:id="352"/>
      <w:bookmarkEnd w:id="353"/>
      <w:bookmarkEnd w:id="354"/>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2" type="#_x0000_t75" style="width:450pt;height:539.5pt" o:ole="">
            <v:imagedata r:id="rId49" o:title=""/>
            <o:lock v:ext="edit" aspectratio="f"/>
          </v:shape>
          <o:OLEObject Type="Embed" ProgID="Mscgen.Chart" ShapeID="_x0000_i1042" DrawAspect="Content" ObjectID="_1710229716" r:id="rId50"/>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55" w:name="_Toc36234930"/>
      <w:bookmarkStart w:id="356" w:name="_Toc36235001"/>
      <w:bookmarkStart w:id="357" w:name="_Toc36235073"/>
      <w:bookmarkStart w:id="358" w:name="_Toc36235145"/>
      <w:bookmarkStart w:id="359" w:name="_Toc41632817"/>
      <w:bookmarkStart w:id="360" w:name="_Toc51790695"/>
      <w:bookmarkStart w:id="361" w:name="_Toc61547005"/>
      <w:bookmarkStart w:id="362" w:name="_Toc75606652"/>
      <w:bookmarkStart w:id="363" w:name="_Toc99616830"/>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55"/>
      <w:bookmarkEnd w:id="356"/>
      <w:bookmarkEnd w:id="357"/>
      <w:bookmarkEnd w:id="358"/>
      <w:bookmarkEnd w:id="359"/>
      <w:bookmarkEnd w:id="360"/>
      <w:bookmarkEnd w:id="361"/>
      <w:bookmarkEnd w:id="362"/>
      <w:bookmarkEnd w:id="363"/>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64" w:name="_Toc26271255"/>
      <w:bookmarkStart w:id="365" w:name="_Toc36234931"/>
      <w:bookmarkStart w:id="366" w:name="_Toc36235002"/>
      <w:bookmarkStart w:id="367" w:name="_Toc36235074"/>
      <w:bookmarkStart w:id="368" w:name="_Toc36235146"/>
      <w:bookmarkStart w:id="369" w:name="_Toc41632818"/>
      <w:bookmarkStart w:id="370" w:name="_Toc51790696"/>
      <w:bookmarkStart w:id="371" w:name="_Toc61547006"/>
      <w:bookmarkStart w:id="372" w:name="_Toc75606653"/>
      <w:bookmarkStart w:id="373" w:name="_Toc99616831"/>
      <w:r w:rsidRPr="00E63420">
        <w:lastRenderedPageBreak/>
        <w:t>5.6</w:t>
      </w:r>
      <w:r w:rsidRPr="00E63420">
        <w:tab/>
        <w:t>Consumption reporting</w:t>
      </w:r>
      <w:bookmarkEnd w:id="364"/>
      <w:bookmarkEnd w:id="365"/>
      <w:bookmarkEnd w:id="366"/>
      <w:bookmarkEnd w:id="367"/>
      <w:bookmarkEnd w:id="368"/>
      <w:bookmarkEnd w:id="369"/>
      <w:bookmarkEnd w:id="370"/>
      <w:bookmarkEnd w:id="371"/>
      <w:bookmarkEnd w:id="372"/>
      <w:bookmarkEnd w:id="373"/>
    </w:p>
    <w:p w14:paraId="3B1CE5B0" w14:textId="77777777" w:rsidR="00EA7B29" w:rsidRPr="00655E6B" w:rsidRDefault="00EA7B29" w:rsidP="00EA7B29">
      <w:pPr>
        <w:pStyle w:val="Heading3"/>
      </w:pPr>
      <w:bookmarkStart w:id="374" w:name="_Toc41632819"/>
      <w:bookmarkStart w:id="375" w:name="_Toc26271256"/>
      <w:bookmarkStart w:id="376" w:name="_Toc36234932"/>
      <w:bookmarkStart w:id="377" w:name="_Toc36235003"/>
      <w:bookmarkStart w:id="378" w:name="_Toc36235075"/>
      <w:bookmarkStart w:id="379" w:name="_Toc36235147"/>
      <w:bookmarkStart w:id="380" w:name="_Toc51790697"/>
      <w:bookmarkStart w:id="381" w:name="_Toc61547007"/>
      <w:bookmarkStart w:id="382" w:name="_Toc75606654"/>
      <w:bookmarkStart w:id="383" w:name="_Toc99616832"/>
      <w:r>
        <w:t>5</w:t>
      </w:r>
      <w:r w:rsidRPr="00E63420">
        <w:t>.</w:t>
      </w:r>
      <w:r>
        <w:t>6</w:t>
      </w:r>
      <w:r w:rsidRPr="00E63420">
        <w:t>.</w:t>
      </w:r>
      <w:r>
        <w:t>1</w:t>
      </w:r>
      <w:r w:rsidRPr="00E63420">
        <w:tab/>
      </w:r>
      <w:r>
        <w:t>Consumption reporting procedure</w:t>
      </w:r>
      <w:bookmarkEnd w:id="374"/>
      <w:bookmarkEnd w:id="375"/>
      <w:bookmarkEnd w:id="376"/>
      <w:bookmarkEnd w:id="377"/>
      <w:bookmarkEnd w:id="378"/>
      <w:bookmarkEnd w:id="379"/>
      <w:bookmarkEnd w:id="380"/>
      <w:bookmarkEnd w:id="381"/>
      <w:bookmarkEnd w:id="382"/>
      <w:bookmarkEnd w:id="383"/>
    </w:p>
    <w:p w14:paraId="5EA472DE" w14:textId="77777777" w:rsidR="00EA7B29" w:rsidRPr="00E63420" w:rsidRDefault="00EA7B29" w:rsidP="00EA7B29">
      <w:pPr>
        <w:pStyle w:val="TH"/>
      </w:pPr>
      <w:r>
        <w:object w:dxaOrig="11190" w:dyaOrig="12360" w14:anchorId="2A713BD4">
          <v:shape id="_x0000_i1043" type="#_x0000_t75" style="width:467.5pt;height:516pt" o:ole="">
            <v:imagedata r:id="rId51" o:title=""/>
          </v:shape>
          <o:OLEObject Type="Embed" ProgID="Mscgen.Chart" ShapeID="_x0000_i1043" DrawAspect="Content" ObjectID="_1710229717" r:id="rId52"/>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84" w:name="_Toc26271257"/>
      <w:bookmarkStart w:id="385" w:name="_Toc36234933"/>
      <w:bookmarkStart w:id="386" w:name="_Toc36235004"/>
      <w:bookmarkStart w:id="387" w:name="_Toc36235076"/>
      <w:bookmarkStart w:id="388" w:name="_Toc36235148"/>
      <w:bookmarkStart w:id="389" w:name="_Toc41632820"/>
      <w:bookmarkStart w:id="390" w:name="_Toc51790698"/>
      <w:bookmarkStart w:id="391" w:name="_Toc61547008"/>
      <w:bookmarkStart w:id="392" w:name="_Toc75606655"/>
      <w:bookmarkStart w:id="393" w:name="_Toc99616833"/>
      <w:r>
        <w:t>5</w:t>
      </w:r>
      <w:r w:rsidRPr="00E63420">
        <w:t>.</w:t>
      </w:r>
      <w:r>
        <w:t>6</w:t>
      </w:r>
      <w:r w:rsidRPr="00E63420">
        <w:t>.2</w:t>
      </w:r>
      <w:r w:rsidRPr="00E63420">
        <w:tab/>
      </w:r>
      <w:r>
        <w:t>Consumption reporting parameter</w:t>
      </w:r>
      <w:r w:rsidRPr="00E63420">
        <w:t>s</w:t>
      </w:r>
      <w:bookmarkEnd w:id="384"/>
      <w:bookmarkEnd w:id="385"/>
      <w:bookmarkEnd w:id="386"/>
      <w:bookmarkEnd w:id="387"/>
      <w:bookmarkEnd w:id="388"/>
      <w:bookmarkEnd w:id="389"/>
      <w:bookmarkEnd w:id="390"/>
      <w:bookmarkEnd w:id="391"/>
      <w:bookmarkEnd w:id="392"/>
      <w:bookmarkEnd w:id="393"/>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94" w:name="_Toc36234934"/>
      <w:bookmarkStart w:id="395" w:name="_Toc36235005"/>
      <w:bookmarkStart w:id="396" w:name="_Toc36235077"/>
      <w:bookmarkStart w:id="397" w:name="_Toc36235149"/>
      <w:bookmarkStart w:id="398" w:name="_Toc41632821"/>
      <w:bookmarkStart w:id="399" w:name="_Toc51790699"/>
      <w:bookmarkStart w:id="400" w:name="_Toc61547009"/>
      <w:bookmarkStart w:id="401" w:name="_Toc75606656"/>
      <w:bookmarkStart w:id="402" w:name="_Toc99616834"/>
      <w:r>
        <w:lastRenderedPageBreak/>
        <w:t>5</w:t>
      </w:r>
      <w:r w:rsidRPr="00E63420">
        <w:t>.</w:t>
      </w:r>
      <w:r>
        <w:t>6</w:t>
      </w:r>
      <w:r w:rsidRPr="00E63420">
        <w:t>.</w:t>
      </w:r>
      <w:r>
        <w:t>3</w:t>
      </w:r>
      <w:r w:rsidRPr="00E63420">
        <w:tab/>
      </w:r>
      <w:r>
        <w:t>Triggering consumption reporting</w:t>
      </w:r>
      <w:bookmarkEnd w:id="394"/>
      <w:bookmarkEnd w:id="395"/>
      <w:bookmarkEnd w:id="396"/>
      <w:bookmarkEnd w:id="397"/>
      <w:bookmarkEnd w:id="398"/>
      <w:bookmarkEnd w:id="399"/>
      <w:bookmarkEnd w:id="400"/>
      <w:bookmarkEnd w:id="401"/>
      <w:bookmarkEnd w:id="402"/>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403" w:name="_Toc26271258"/>
      <w:bookmarkStart w:id="404" w:name="_Toc36234935"/>
      <w:bookmarkStart w:id="405" w:name="_Toc36235006"/>
      <w:bookmarkStart w:id="406" w:name="_Toc36235078"/>
      <w:bookmarkStart w:id="407" w:name="_Toc36235150"/>
      <w:bookmarkStart w:id="408" w:name="_Toc41632822"/>
      <w:bookmarkStart w:id="409" w:name="_Toc51790700"/>
      <w:bookmarkStart w:id="410" w:name="_Toc61547010"/>
      <w:bookmarkStart w:id="411" w:name="_Toc75606657"/>
      <w:bookmarkStart w:id="412" w:name="_Toc99616835"/>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403"/>
      <w:bookmarkEnd w:id="404"/>
      <w:bookmarkEnd w:id="405"/>
      <w:bookmarkEnd w:id="406"/>
      <w:bookmarkEnd w:id="407"/>
      <w:bookmarkEnd w:id="408"/>
      <w:bookmarkEnd w:id="409"/>
      <w:bookmarkEnd w:id="410"/>
      <w:bookmarkEnd w:id="411"/>
      <w:bookmarkEnd w:id="412"/>
    </w:p>
    <w:p w14:paraId="4EB1E441" w14:textId="77777777" w:rsidR="00EA7B29" w:rsidRDefault="00EA7B29" w:rsidP="00EA7B29">
      <w:pPr>
        <w:pStyle w:val="Heading3"/>
      </w:pPr>
      <w:bookmarkStart w:id="413" w:name="_Toc26271259"/>
      <w:bookmarkStart w:id="414" w:name="_Toc36234936"/>
      <w:bookmarkStart w:id="415" w:name="_Toc36235007"/>
      <w:bookmarkStart w:id="416" w:name="_Toc36235079"/>
      <w:bookmarkStart w:id="417" w:name="_Toc36235151"/>
      <w:bookmarkStart w:id="418" w:name="_Toc41632823"/>
      <w:bookmarkStart w:id="419" w:name="_Toc51790701"/>
      <w:bookmarkStart w:id="420" w:name="_Toc61547011"/>
      <w:bookmarkStart w:id="421" w:name="_Toc75606658"/>
      <w:bookmarkStart w:id="422" w:name="_Toc99616836"/>
      <w:r>
        <w:t>5.7.1</w:t>
      </w:r>
      <w:r>
        <w:tab/>
        <w:t>General</w:t>
      </w:r>
      <w:bookmarkEnd w:id="413"/>
      <w:bookmarkEnd w:id="414"/>
      <w:bookmarkEnd w:id="415"/>
      <w:bookmarkEnd w:id="416"/>
      <w:bookmarkEnd w:id="417"/>
      <w:bookmarkEnd w:id="418"/>
      <w:bookmarkEnd w:id="419"/>
      <w:bookmarkEnd w:id="420"/>
      <w:bookmarkEnd w:id="421"/>
      <w:bookmarkEnd w:id="422"/>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423" w:name="_Toc36234937"/>
      <w:bookmarkStart w:id="424" w:name="_Toc36235008"/>
      <w:bookmarkStart w:id="425" w:name="_Toc36235080"/>
      <w:bookmarkStart w:id="426" w:name="_Toc36235152"/>
      <w:bookmarkStart w:id="427" w:name="_Toc41632824"/>
      <w:bookmarkStart w:id="428" w:name="_Toc51790702"/>
      <w:bookmarkStart w:id="429" w:name="_Toc61547012"/>
      <w:bookmarkStart w:id="430" w:name="_Toc75606659"/>
      <w:bookmarkStart w:id="431" w:name="_Toc99616837"/>
      <w:r>
        <w:lastRenderedPageBreak/>
        <w:t>5.7.2</w:t>
      </w:r>
      <w:r>
        <w:tab/>
        <w:t>Provisioning</w:t>
      </w:r>
      <w:bookmarkEnd w:id="423"/>
      <w:bookmarkEnd w:id="424"/>
      <w:bookmarkEnd w:id="425"/>
      <w:bookmarkEnd w:id="426"/>
      <w:bookmarkEnd w:id="427"/>
      <w:bookmarkEnd w:id="428"/>
      <w:bookmarkEnd w:id="429"/>
      <w:bookmarkEnd w:id="430"/>
      <w:bookmarkEnd w:id="431"/>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4" type="#_x0000_t75" style="width:391.5pt;height:390pt" o:ole="">
            <v:imagedata r:id="rId53" o:title=""/>
          </v:shape>
          <o:OLEObject Type="Embed" ProgID="Visio.Drawing.15" ShapeID="_x0000_i1044" DrawAspect="Content" ObjectID="_1710229718" r:id="rId54"/>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432" w:name="_Toc26271260"/>
      <w:bookmarkStart w:id="433" w:name="_Toc36234938"/>
      <w:bookmarkStart w:id="434" w:name="_Toc36235009"/>
      <w:bookmarkStart w:id="435" w:name="_Toc36235081"/>
      <w:bookmarkStart w:id="436" w:name="_Toc36235153"/>
      <w:bookmarkStart w:id="437" w:name="_Toc41632825"/>
      <w:bookmarkStart w:id="438" w:name="_Toc51790703"/>
      <w:bookmarkStart w:id="439" w:name="_Toc61547013"/>
      <w:bookmarkStart w:id="440" w:name="_Toc75606660"/>
      <w:bookmarkStart w:id="441" w:name="_Toc99616838"/>
      <w:r>
        <w:lastRenderedPageBreak/>
        <w:t>5.7.3</w:t>
      </w:r>
      <w:r>
        <w:tab/>
        <w:t>Progressive Download of On-Demand Content</w:t>
      </w:r>
      <w:bookmarkEnd w:id="432"/>
      <w:bookmarkEnd w:id="433"/>
      <w:bookmarkEnd w:id="434"/>
      <w:bookmarkEnd w:id="435"/>
      <w:bookmarkEnd w:id="436"/>
      <w:bookmarkEnd w:id="437"/>
      <w:bookmarkEnd w:id="438"/>
      <w:bookmarkEnd w:id="439"/>
      <w:bookmarkEnd w:id="440"/>
      <w:bookmarkEnd w:id="441"/>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5" type="#_x0000_t75" style="width:509pt;height:481.5pt" o:ole="">
            <v:imagedata r:id="rId55" o:title=""/>
          </v:shape>
          <o:OLEObject Type="Embed" ProgID="Mscgen.Chart" ShapeID="_x0000_i1045" DrawAspect="Content" ObjectID="_1710229719" r:id="rId56"/>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442"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442"/>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443" w:name="_Toc26271261"/>
      <w:bookmarkStart w:id="444" w:name="_Toc36234939"/>
      <w:bookmarkStart w:id="445" w:name="_Toc36235010"/>
      <w:bookmarkStart w:id="446" w:name="_Toc36235082"/>
      <w:bookmarkStart w:id="447" w:name="_Toc36235154"/>
      <w:bookmarkStart w:id="448" w:name="_Toc41632826"/>
      <w:bookmarkStart w:id="449" w:name="_Toc51790704"/>
      <w:bookmarkStart w:id="450" w:name="_Toc61547014"/>
      <w:bookmarkStart w:id="451" w:name="_Toc75606661"/>
      <w:bookmarkStart w:id="452" w:name="_Toc99616839"/>
      <w:r>
        <w:lastRenderedPageBreak/>
        <w:t>5.7.4</w:t>
      </w:r>
      <w:r>
        <w:tab/>
        <w:t>DASH Streaming</w:t>
      </w:r>
      <w:bookmarkEnd w:id="443"/>
      <w:bookmarkEnd w:id="444"/>
      <w:bookmarkEnd w:id="445"/>
      <w:bookmarkEnd w:id="446"/>
      <w:bookmarkEnd w:id="447"/>
      <w:bookmarkEnd w:id="448"/>
      <w:bookmarkEnd w:id="449"/>
      <w:bookmarkEnd w:id="450"/>
      <w:bookmarkEnd w:id="451"/>
      <w:bookmarkEnd w:id="452"/>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6" type="#_x0000_t75" style="width:492pt;height:565pt" o:ole="">
            <v:imagedata r:id="rId57" o:title=""/>
          </v:shape>
          <o:OLEObject Type="Embed" ProgID="Mscgen.Chart" ShapeID="_x0000_i1046" DrawAspect="Content" ObjectID="_1710229720" r:id="rId58"/>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453" w:name="_Toc26271262"/>
      <w:bookmarkStart w:id="454" w:name="_Toc36234940"/>
      <w:bookmarkStart w:id="455" w:name="_Toc36235011"/>
      <w:bookmarkStart w:id="456" w:name="_Toc36235083"/>
      <w:bookmarkStart w:id="457" w:name="_Toc36235155"/>
      <w:bookmarkStart w:id="458" w:name="_Toc41632827"/>
      <w:bookmarkStart w:id="459" w:name="_Toc51790705"/>
      <w:bookmarkStart w:id="460" w:name="_Toc61547015"/>
      <w:bookmarkStart w:id="461" w:name="_Toc75606662"/>
      <w:bookmarkStart w:id="462" w:name="_Toc99616840"/>
      <w:r>
        <w:t>5</w:t>
      </w:r>
      <w:r w:rsidRPr="00E63420">
        <w:t>.</w:t>
      </w:r>
      <w:r>
        <w:t>7</w:t>
      </w:r>
      <w:r w:rsidRPr="00E63420">
        <w:t>.</w:t>
      </w:r>
      <w:r>
        <w:t>5</w:t>
      </w:r>
      <w:r w:rsidRPr="00E63420">
        <w:tab/>
      </w:r>
      <w:r w:rsidRPr="00C11F4E">
        <w:t>Parameters for dynamic policy invocation configuration</w:t>
      </w:r>
      <w:bookmarkEnd w:id="453"/>
      <w:bookmarkEnd w:id="454"/>
      <w:bookmarkEnd w:id="455"/>
      <w:bookmarkEnd w:id="456"/>
      <w:bookmarkEnd w:id="457"/>
      <w:bookmarkEnd w:id="458"/>
      <w:bookmarkEnd w:id="459"/>
      <w:bookmarkEnd w:id="460"/>
      <w:bookmarkEnd w:id="461"/>
      <w:bookmarkEnd w:id="462"/>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463" w:name="_Toc26271263"/>
      <w:bookmarkStart w:id="464" w:name="_Toc36234941"/>
      <w:bookmarkStart w:id="465" w:name="_Toc36235012"/>
      <w:bookmarkStart w:id="466" w:name="_Toc36235084"/>
      <w:bookmarkStart w:id="467" w:name="_Toc36235156"/>
      <w:bookmarkStart w:id="468" w:name="_Toc41632828"/>
      <w:bookmarkStart w:id="469" w:name="_Toc51790706"/>
      <w:bookmarkStart w:id="470" w:name="_Toc61547016"/>
      <w:bookmarkStart w:id="471" w:name="_Toc75606663"/>
      <w:bookmarkStart w:id="472" w:name="_Hlk37773338"/>
      <w:bookmarkStart w:id="473" w:name="_Toc99616841"/>
      <w:r>
        <w:rPr>
          <w:noProof/>
        </w:rPr>
        <w:lastRenderedPageBreak/>
        <w:t>5.8</w:t>
      </w:r>
      <w:r>
        <w:rPr>
          <w:noProof/>
        </w:rPr>
        <w:tab/>
      </w:r>
      <w:bookmarkStart w:id="474" w:name="_Hlk22856465"/>
      <w:bookmarkStart w:id="475" w:name="_Hlk37773844"/>
      <w:r>
        <w:rPr>
          <w:noProof/>
        </w:rPr>
        <w:t>Dynamic Policy based on Network Slicing for Downlink Media Streaming</w:t>
      </w:r>
      <w:bookmarkEnd w:id="463"/>
      <w:bookmarkEnd w:id="464"/>
      <w:bookmarkEnd w:id="465"/>
      <w:bookmarkEnd w:id="466"/>
      <w:bookmarkEnd w:id="467"/>
      <w:bookmarkEnd w:id="468"/>
      <w:bookmarkEnd w:id="469"/>
      <w:bookmarkEnd w:id="470"/>
      <w:bookmarkEnd w:id="471"/>
      <w:bookmarkEnd w:id="473"/>
      <w:bookmarkEnd w:id="474"/>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7" type="#_x0000_t75" style="width:413pt;height:192.5pt" o:ole="">
            <v:imagedata r:id="rId59" o:title=""/>
            <o:lock v:ext="edit" aspectratio="f"/>
          </v:shape>
          <o:OLEObject Type="Embed" ProgID="Mscgen.Chart" ShapeID="_x0000_i1047" DrawAspect="Content" ObjectID="_1710229721" r:id="rId60"/>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76" w:name="_Toc36235013"/>
      <w:bookmarkStart w:id="477" w:name="_Toc36235085"/>
      <w:bookmarkStart w:id="478" w:name="_Toc36235157"/>
      <w:bookmarkStart w:id="479" w:name="_Toc41632829"/>
      <w:bookmarkStart w:id="480" w:name="_Toc51790707"/>
      <w:bookmarkStart w:id="481" w:name="_Toc61547017"/>
      <w:bookmarkStart w:id="482" w:name="_Toc75606664"/>
      <w:bookmarkStart w:id="483" w:name="_Toc99616842"/>
      <w:bookmarkEnd w:id="472"/>
      <w:bookmarkEnd w:id="475"/>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76"/>
      <w:bookmarkEnd w:id="477"/>
      <w:bookmarkEnd w:id="478"/>
      <w:bookmarkEnd w:id="479"/>
      <w:bookmarkEnd w:id="480"/>
      <w:bookmarkEnd w:id="481"/>
      <w:bookmarkEnd w:id="482"/>
      <w:bookmarkEnd w:id="483"/>
    </w:p>
    <w:p w14:paraId="525968BE" w14:textId="77777777" w:rsidR="00EA7B29" w:rsidRDefault="00EA7B29" w:rsidP="00EA7B29">
      <w:pPr>
        <w:pStyle w:val="Heading3"/>
      </w:pPr>
      <w:bookmarkStart w:id="484" w:name="_Toc36235158"/>
      <w:bookmarkStart w:id="485" w:name="_Toc41632830"/>
      <w:bookmarkStart w:id="486" w:name="_Toc51790708"/>
      <w:bookmarkStart w:id="487" w:name="_Toc61547018"/>
      <w:bookmarkStart w:id="488" w:name="_Toc75606665"/>
      <w:bookmarkStart w:id="489" w:name="_Toc99616843"/>
      <w:r w:rsidRPr="00D42F21">
        <w:t>5.9.1</w:t>
      </w:r>
      <w:r w:rsidRPr="00D42F21">
        <w:tab/>
        <w:t>Introduction</w:t>
      </w:r>
      <w:bookmarkEnd w:id="484"/>
      <w:bookmarkEnd w:id="485"/>
      <w:bookmarkEnd w:id="486"/>
      <w:bookmarkEnd w:id="487"/>
      <w:bookmarkEnd w:id="488"/>
      <w:bookmarkEnd w:id="489"/>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8" type="#_x0000_t75" style="width:467pt;height:232pt;mso-position-horizontal:absolute" o:ole="">
            <v:imagedata r:id="rId61" o:title=""/>
          </v:shape>
          <o:OLEObject Type="Embed" ProgID="Visio.Drawing.15" ShapeID="_x0000_i1048" DrawAspect="Content" ObjectID="_1710229722" r:id="rId62"/>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90" w:name="_Toc36234942"/>
      <w:bookmarkStart w:id="491" w:name="_Toc36235014"/>
      <w:bookmarkStart w:id="492" w:name="_Toc36235086"/>
      <w:bookmarkStart w:id="493" w:name="_Toc36235159"/>
      <w:bookmarkStart w:id="494" w:name="_Toc41632831"/>
      <w:bookmarkStart w:id="495" w:name="_Toc51790709"/>
      <w:bookmarkStart w:id="496" w:name="_Toc61547019"/>
      <w:bookmarkStart w:id="497" w:name="_Toc75606666"/>
      <w:bookmarkStart w:id="498" w:name="_Toc99616844"/>
      <w:r>
        <w:rPr>
          <w:rFonts w:eastAsia="MS Mincho"/>
        </w:rPr>
        <w:t>5.9.2</w:t>
      </w:r>
      <w:r>
        <w:rPr>
          <w:rFonts w:eastAsia="MS Mincho"/>
        </w:rPr>
        <w:tab/>
        <w:t>5GMSd AF-based downlink Network Assistance</w:t>
      </w:r>
      <w:bookmarkEnd w:id="490"/>
      <w:bookmarkEnd w:id="491"/>
      <w:bookmarkEnd w:id="492"/>
      <w:bookmarkEnd w:id="493"/>
      <w:bookmarkEnd w:id="494"/>
      <w:bookmarkEnd w:id="495"/>
      <w:bookmarkEnd w:id="496"/>
      <w:bookmarkEnd w:id="497"/>
      <w:bookmarkEnd w:id="498"/>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99" w:name="_Toc36234943"/>
      <w:bookmarkStart w:id="500" w:name="_Toc36235015"/>
      <w:bookmarkStart w:id="501" w:name="_Toc36235087"/>
      <w:bookmarkStart w:id="502" w:name="_Toc36235160"/>
      <w:bookmarkStart w:id="503" w:name="_Toc41632832"/>
      <w:bookmarkStart w:id="504" w:name="_Toc51790710"/>
      <w:bookmarkStart w:id="505" w:name="_Toc61547020"/>
      <w:bookmarkStart w:id="506" w:name="_Toc75606667"/>
      <w:bookmarkStart w:id="507" w:name="_Toc99616845"/>
      <w:r>
        <w:rPr>
          <w:rFonts w:eastAsia="MS Mincho"/>
        </w:rPr>
        <w:t>5.9.3</w:t>
      </w:r>
      <w:r>
        <w:rPr>
          <w:rFonts w:eastAsia="MS Mincho"/>
        </w:rPr>
        <w:tab/>
        <w:t>ANBR-based downlink Network Assistance</w:t>
      </w:r>
      <w:bookmarkEnd w:id="499"/>
      <w:bookmarkEnd w:id="500"/>
      <w:bookmarkEnd w:id="501"/>
      <w:bookmarkEnd w:id="502"/>
      <w:bookmarkEnd w:id="503"/>
      <w:bookmarkEnd w:id="504"/>
      <w:bookmarkEnd w:id="505"/>
      <w:bookmarkEnd w:id="506"/>
      <w:bookmarkEnd w:id="507"/>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3544F688" w:rsidR="00EA7B29"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60A5D32" w14:textId="77777777" w:rsidR="00182213" w:rsidRDefault="00182213" w:rsidP="00182213">
      <w:pPr>
        <w:pStyle w:val="Heading2"/>
      </w:pPr>
      <w:bookmarkStart w:id="508" w:name="_Toc99616846"/>
      <w:r>
        <w:lastRenderedPageBreak/>
        <w:t>5.10</w:t>
      </w:r>
      <w:r>
        <w:tab/>
        <w:t>5GMS via eMBMS</w:t>
      </w:r>
      <w:bookmarkEnd w:id="508"/>
    </w:p>
    <w:p w14:paraId="66A63083" w14:textId="77777777" w:rsidR="00182213" w:rsidRDefault="00182213" w:rsidP="00182213">
      <w:pPr>
        <w:pStyle w:val="Heading3"/>
      </w:pPr>
      <w:bookmarkStart w:id="509" w:name="_Toc99616847"/>
      <w:r>
        <w:t>5.10.1</w:t>
      </w:r>
      <w:r>
        <w:tab/>
        <w:t>General</w:t>
      </w:r>
      <w:bookmarkEnd w:id="509"/>
    </w:p>
    <w:p w14:paraId="109FFA45" w14:textId="77777777" w:rsidR="00182213" w:rsidRPr="004B174E" w:rsidRDefault="00182213" w:rsidP="00182213">
      <w:r>
        <w:t>This clause defines procedures for different use cases and scenarios when 5GMS is using eMBMS for delivery as introduced in clause 4.6.</w:t>
      </w:r>
    </w:p>
    <w:p w14:paraId="64ED0491" w14:textId="77777777" w:rsidR="00182213" w:rsidRDefault="00182213" w:rsidP="00182213">
      <w:pPr>
        <w:pStyle w:val="Heading3"/>
      </w:pPr>
      <w:bookmarkStart w:id="510" w:name="_Toc99616848"/>
      <w:r>
        <w:t>5.10.2</w:t>
      </w:r>
      <w:r>
        <w:tab/>
        <w:t>Procedures for 5GMS content delivered exclusively via eMBMS</w:t>
      </w:r>
      <w:bookmarkEnd w:id="510"/>
    </w:p>
    <w:p w14:paraId="73D52E33" w14:textId="77777777" w:rsidR="00182213" w:rsidRPr="00DB6556" w:rsidRDefault="00182213" w:rsidP="00182213">
      <w:pPr>
        <w:keepNext/>
      </w:pPr>
      <w:r>
        <w:t>In this case, 5GMS media data is exclusively delivered via eMBMS, i.e. media content is not delivered via reference point M4d, but only via MBMS User Services. The 5GMSd Client acts as an MBMS-Aware Application.</w:t>
      </w:r>
    </w:p>
    <w:p w14:paraId="545A6093" w14:textId="77777777" w:rsidR="00182213" w:rsidRDefault="00182213" w:rsidP="00182213">
      <w:r>
        <w:t>The call flow in Figure 5.10.2</w:t>
      </w:r>
      <w:r>
        <w:noBreakHyphen/>
        <w:t>1 extends the call flow defined in clause 5.3.2 to address the delivery of 5GMS media data exclusively via eMBMS. Aspects specific to this use-case are indicated in bold.</w:t>
      </w:r>
    </w:p>
    <w:p w14:paraId="31B27F79" w14:textId="444EDC15" w:rsidR="00182213" w:rsidRDefault="00DC2899" w:rsidP="004122EF">
      <w:pPr>
        <w:pStyle w:val="B1"/>
        <w:numPr>
          <w:ilvl w:val="0"/>
          <w:numId w:val="0"/>
        </w:numPr>
        <w:tabs>
          <w:tab w:val="left" w:pos="737"/>
        </w:tabs>
        <w:ind w:left="737" w:hanging="453"/>
      </w:pPr>
      <w:r>
        <w:object w:dxaOrig="4320" w:dyaOrig="3889" w14:anchorId="635B9883">
          <v:shape id="_x0000_i1049" type="#_x0000_t75" style="width:477pt;height:424.5pt" o:ole="">
            <v:imagedata r:id="rId63" o:title=""/>
          </v:shape>
          <o:OLEObject Type="Embed" ProgID="Mscgen.Chart" ShapeID="_x0000_i1049" DrawAspect="Content" ObjectID="_1710229723" r:id="rId64"/>
        </w:object>
      </w:r>
    </w:p>
    <w:p w14:paraId="37B751F0" w14:textId="250F4FC4" w:rsidR="00182213" w:rsidRDefault="00182213" w:rsidP="00182213">
      <w:pPr>
        <w:pStyle w:val="TF"/>
      </w:pPr>
      <w:r w:rsidRPr="00DF1078">
        <w:t xml:space="preserve">Figure </w:t>
      </w:r>
      <w:r>
        <w:t>5.10.2-1</w:t>
      </w:r>
      <w:r w:rsidRPr="00DF1078">
        <w:t>: High</w:t>
      </w:r>
      <w:r>
        <w:t>-l</w:t>
      </w:r>
      <w:r w:rsidRPr="00DF1078">
        <w:t xml:space="preserve">evel </w:t>
      </w:r>
      <w:r>
        <w:t>p</w:t>
      </w:r>
      <w:r w:rsidRPr="00DF1078">
        <w:t>rocedure for DASH content</w:t>
      </w:r>
      <w:r>
        <w:t xml:space="preserve"> delivery via eMBMS</w:t>
      </w:r>
    </w:p>
    <w:p w14:paraId="123C55D0" w14:textId="77777777" w:rsidR="00182213" w:rsidRPr="00DF1078" w:rsidRDefault="00182213" w:rsidP="00182213">
      <w:pPr>
        <w:keepNext/>
      </w:pPr>
      <w:r w:rsidRPr="00DF1078">
        <w:lastRenderedPageBreak/>
        <w:t>Prerequisites</w:t>
      </w:r>
      <w:r>
        <w:t xml:space="preserve"> (step 0)</w:t>
      </w:r>
      <w:r w:rsidRPr="00DF1078">
        <w:t>:</w:t>
      </w:r>
    </w:p>
    <w:p w14:paraId="2FB4CD60" w14:textId="77777777" w:rsidR="00182213" w:rsidRDefault="00182213" w:rsidP="00182213">
      <w:pPr>
        <w:pStyle w:val="B10"/>
        <w:keepNext/>
      </w:pPr>
      <w:r w:rsidRPr="00DF1078">
        <w:t>-</w:t>
      </w:r>
      <w:r w:rsidRPr="00DF1078">
        <w:tab/>
        <w:t>The 5GMSd Application Provider has provisioned the 5G Media Streaming System</w:t>
      </w:r>
      <w:r>
        <w:t>,</w:t>
      </w:r>
      <w:r w:rsidRPr="00DF1078">
        <w:t xml:space="preserve"> </w:t>
      </w:r>
      <w:r>
        <w:t>including</w:t>
      </w:r>
      <w:r w:rsidRPr="00DF1078">
        <w:t xml:space="preserve"> content ingest</w:t>
      </w:r>
      <w:r>
        <w:t xml:space="preserve"> </w:t>
      </w:r>
      <w:r w:rsidRPr="00E4422E">
        <w:rPr>
          <w:b/>
          <w:bCs/>
        </w:rPr>
        <w:t xml:space="preserve">and the </w:t>
      </w:r>
      <w:r>
        <w:rPr>
          <w:b/>
          <w:bCs/>
        </w:rPr>
        <w:t>authorization</w:t>
      </w:r>
      <w:r w:rsidRPr="00E4422E">
        <w:rPr>
          <w:b/>
          <w:bCs/>
        </w:rPr>
        <w:t xml:space="preserve"> to distribute </w:t>
      </w:r>
      <w:r>
        <w:rPr>
          <w:b/>
          <w:bCs/>
        </w:rPr>
        <w:t>5GMS</w:t>
      </w:r>
      <w:r w:rsidRPr="00E4422E">
        <w:rPr>
          <w:b/>
          <w:bCs/>
        </w:rPr>
        <w:t xml:space="preserve"> content via eMBMS</w:t>
      </w:r>
      <w:r w:rsidRPr="00DF1078">
        <w:t>.</w:t>
      </w:r>
    </w:p>
    <w:p w14:paraId="4637BA49" w14:textId="77777777" w:rsidR="00182213" w:rsidRPr="00E65522" w:rsidRDefault="00182213" w:rsidP="00182213">
      <w:pPr>
        <w:pStyle w:val="B10"/>
      </w:pPr>
      <w:r>
        <w:t>-</w:t>
      </w:r>
      <w:r>
        <w:tab/>
      </w:r>
      <w:r w:rsidRPr="00535DB4">
        <w:rPr>
          <w:b/>
          <w:bCs/>
        </w:rPr>
        <w:t>The 5GMS AF has informed the BM-SC about the availability of 5GMS content</w:t>
      </w:r>
      <w:r w:rsidRPr="007C5545">
        <w:t xml:space="preserve"> by provisioning an MBMS service</w:t>
      </w:r>
      <w:r>
        <w:t xml:space="preserve"> </w:t>
      </w:r>
      <w:r w:rsidRPr="0003433B">
        <w:rPr>
          <w:b/>
          <w:bCs/>
        </w:rPr>
        <w:t xml:space="preserve">and has obtained </w:t>
      </w:r>
      <w:r w:rsidRPr="0003433B" w:rsidDel="003066FB">
        <w:rPr>
          <w:b/>
          <w:bCs/>
        </w:rPr>
        <w:t xml:space="preserve">relevant information </w:t>
      </w:r>
      <w:r w:rsidRPr="0003433B">
        <w:rPr>
          <w:b/>
          <w:bCs/>
        </w:rPr>
        <w:t>from</w:t>
      </w:r>
      <w:r w:rsidRPr="0003433B" w:rsidDel="003066FB">
        <w:rPr>
          <w:b/>
          <w:bCs/>
        </w:rPr>
        <w:t xml:space="preserve"> the eMBMS Service Announcement </w:t>
      </w:r>
      <w:r w:rsidRPr="0003433B">
        <w:rPr>
          <w:b/>
          <w:bCs/>
        </w:rPr>
        <w:t>(such as the MBMS service identifier)</w:t>
      </w:r>
      <w:r w:rsidRPr="00535DB4">
        <w:rPr>
          <w:b/>
          <w:bCs/>
        </w:rPr>
        <w:t>.</w:t>
      </w:r>
    </w:p>
    <w:p w14:paraId="62F25743" w14:textId="77777777" w:rsidR="00182213" w:rsidRDefault="00182213" w:rsidP="00182213">
      <w:pPr>
        <w:pStyle w:val="B10"/>
      </w:pPr>
      <w:r>
        <w:t xml:space="preserve">- </w:t>
      </w:r>
      <w:r>
        <w:tab/>
      </w:r>
      <w:r w:rsidRPr="007C5545">
        <w:t>The BM</w:t>
      </w:r>
      <w:r w:rsidRPr="007C5545">
        <w:noBreakHyphen/>
        <w:t xml:space="preserve">SC is ingesting content </w:t>
      </w:r>
      <w:r w:rsidRPr="00B42A71">
        <w:rPr>
          <w:b/>
          <w:bCs/>
        </w:rPr>
        <w:t>from the 5GMS AS</w:t>
      </w:r>
      <w:r w:rsidRPr="007C5545">
        <w:t>, using either pull mode or push mode.</w:t>
      </w:r>
    </w:p>
    <w:p w14:paraId="060A8FE4" w14:textId="77777777" w:rsidR="00182213" w:rsidRPr="00E65522" w:rsidRDefault="00182213" w:rsidP="00182213">
      <w:pPr>
        <w:pStyle w:val="B10"/>
      </w:pPr>
      <w:r>
        <w:t>-</w:t>
      </w:r>
      <w:r>
        <w:tab/>
        <w:t>The BM</w:t>
      </w:r>
      <w:r>
        <w:noBreakHyphen/>
        <w:t xml:space="preserve">SC has broadcast the MBMS Service Announcement, </w:t>
      </w:r>
      <w:r w:rsidRPr="00535DB4">
        <w:rPr>
          <w:b/>
          <w:bCs/>
        </w:rPr>
        <w:t>including an indication that the</w:t>
      </w:r>
      <w:r w:rsidRPr="00535DB4" w:rsidDel="003066FB">
        <w:rPr>
          <w:b/>
          <w:bCs/>
        </w:rPr>
        <w:t xml:space="preserve"> content is 5GMS content</w:t>
      </w:r>
      <w:r>
        <w:t>.</w:t>
      </w:r>
    </w:p>
    <w:p w14:paraId="5E3EDC8B" w14:textId="77777777" w:rsidR="00182213" w:rsidRPr="00DF1078" w:rsidRDefault="00182213" w:rsidP="00182213">
      <w:pPr>
        <w:keepNext/>
      </w:pPr>
      <w:r w:rsidRPr="00DF1078">
        <w:t>Steps:</w:t>
      </w:r>
    </w:p>
    <w:p w14:paraId="2C9F9B9C" w14:textId="77777777" w:rsidR="00182213" w:rsidRPr="00DF1078" w:rsidRDefault="00182213" w:rsidP="00182213">
      <w:pPr>
        <w:pStyle w:val="B10"/>
        <w:keepNext/>
        <w:keepLines/>
      </w:pPr>
      <w:r w:rsidRPr="00DF1078">
        <w:t>1:</w:t>
      </w:r>
      <w:r w:rsidRPr="00DF1078">
        <w:tab/>
        <w:t>The 5GMSd</w:t>
      </w:r>
      <w:r>
        <w:t>-</w:t>
      </w:r>
      <w:r w:rsidRPr="00DF1078">
        <w:t xml:space="preserve">Aware Application triggers the Service Announcement </w:t>
      </w:r>
      <w:r>
        <w:t xml:space="preserve">procedure </w:t>
      </w:r>
      <w:r w:rsidRPr="00DF1078">
        <w:t xml:space="preserve">and </w:t>
      </w:r>
      <w:r>
        <w:t xml:space="preserve">the 5GMS </w:t>
      </w:r>
      <w:r w:rsidRPr="00DF1078">
        <w:t>Service and Content Discovery procedure</w:t>
      </w:r>
      <w:r>
        <w:t xml:space="preserve"> at reference point M8</w:t>
      </w:r>
      <w:r w:rsidRPr="00DF1078">
        <w:t>.</w:t>
      </w:r>
    </w:p>
    <w:p w14:paraId="022184B8" w14:textId="77777777" w:rsidR="00182213" w:rsidRPr="00DF1078" w:rsidRDefault="00182213" w:rsidP="00182213">
      <w:pPr>
        <w:pStyle w:val="B10"/>
      </w:pPr>
      <w:r>
        <w:t>2</w:t>
      </w:r>
      <w:r w:rsidRPr="00DF1078">
        <w:t>:</w:t>
      </w:r>
      <w:r w:rsidRPr="00DF1078">
        <w:tab/>
        <w:t>A media content item is selected.</w:t>
      </w:r>
    </w:p>
    <w:p w14:paraId="5AED408A" w14:textId="4D785D20" w:rsidR="00182213" w:rsidRDefault="00182213" w:rsidP="00182213">
      <w:pPr>
        <w:pStyle w:val="B10"/>
      </w:pPr>
      <w:r>
        <w:t>3</w:t>
      </w:r>
      <w:r w:rsidRPr="00DF1078">
        <w:t>:</w:t>
      </w:r>
      <w:r w:rsidRPr="00DF1078">
        <w:tab/>
        <w:t>The 5GMSd-Aware Application triggers the 5GMSd Client to start media playback. The Media Player Entry is provided to the 5GMSd Client.</w:t>
      </w:r>
    </w:p>
    <w:p w14:paraId="244C0497" w14:textId="77777777" w:rsidR="00182213" w:rsidRDefault="00182213" w:rsidP="00182213">
      <w:pPr>
        <w:pStyle w:val="B10"/>
      </w:pPr>
      <w:r>
        <w:t>4</w:t>
      </w:r>
      <w:r w:rsidRPr="00DF1078">
        <w:t>:</w:t>
      </w:r>
      <w:r w:rsidRPr="00DF1078">
        <w:tab/>
      </w:r>
      <w:r>
        <w:t>If</w:t>
      </w:r>
      <w:r w:rsidRPr="00DF1078">
        <w:t xml:space="preserve"> the 5GMS-Aware Application has received only a reference to the Service Access Information (see step 1), the Media Session Handler interacts with the 5GMSd AF to acquire the whole Service Access Information.</w:t>
      </w:r>
      <w:r>
        <w:t xml:space="preserve"> </w:t>
      </w:r>
      <w:r w:rsidRPr="00E4422E">
        <w:rPr>
          <w:b/>
          <w:bCs/>
        </w:rPr>
        <w:t xml:space="preserve">This </w:t>
      </w:r>
      <w:r w:rsidRPr="00E4422E" w:rsidDel="003066FB">
        <w:rPr>
          <w:b/>
          <w:bCs/>
        </w:rPr>
        <w:t>include</w:t>
      </w:r>
      <w:r w:rsidRPr="00E4422E">
        <w:rPr>
          <w:b/>
          <w:bCs/>
        </w:rPr>
        <w:t>s</w:t>
      </w:r>
      <w:r w:rsidRPr="00E4422E" w:rsidDel="003066FB">
        <w:rPr>
          <w:b/>
          <w:bCs/>
        </w:rPr>
        <w:t xml:space="preserve"> relevant information </w:t>
      </w:r>
      <w:r>
        <w:rPr>
          <w:b/>
          <w:bCs/>
        </w:rPr>
        <w:t>from</w:t>
      </w:r>
      <w:r w:rsidRPr="00E4422E" w:rsidDel="003066FB">
        <w:rPr>
          <w:b/>
          <w:bCs/>
        </w:rPr>
        <w:t xml:space="preserve"> the eMBMS Service Announcement </w:t>
      </w:r>
      <w:r>
        <w:rPr>
          <w:b/>
          <w:bCs/>
        </w:rPr>
        <w:t xml:space="preserve">(such as the MBMS service identifier) </w:t>
      </w:r>
      <w:r w:rsidRPr="00E4422E" w:rsidDel="003066FB">
        <w:rPr>
          <w:b/>
          <w:bCs/>
        </w:rPr>
        <w:t>in order to bootstrap reception of the MBMS service</w:t>
      </w:r>
      <w:r w:rsidRPr="00E4422E">
        <w:rPr>
          <w:b/>
          <w:bCs/>
        </w:rPr>
        <w:t>.</w:t>
      </w:r>
    </w:p>
    <w:p w14:paraId="1358E6C1" w14:textId="77777777" w:rsidR="00182213" w:rsidRDefault="00182213" w:rsidP="00182213">
      <w:pPr>
        <w:pStyle w:val="B10"/>
        <w:rPr>
          <w:b/>
          <w:bCs/>
        </w:rPr>
      </w:pPr>
      <w:r w:rsidRPr="0011402B">
        <w:rPr>
          <w:b/>
          <w:bCs/>
        </w:rPr>
        <w:t>5–11:</w:t>
      </w:r>
      <w:r>
        <w:rPr>
          <w:b/>
          <w:bCs/>
        </w:rPr>
        <w:tab/>
      </w:r>
      <w:r w:rsidRPr="0011402B">
        <w:rPr>
          <w:b/>
          <w:bCs/>
        </w:rPr>
        <w:t>The Media Session Handler acts as an MBMS-Aware Application and initiates service acquisition. For details, see TS 26.347 [</w:t>
      </w:r>
      <w:r>
        <w:rPr>
          <w:b/>
          <w:bCs/>
        </w:rPr>
        <w:t>18</w:t>
      </w:r>
      <w:r w:rsidRPr="0011402B">
        <w:rPr>
          <w:b/>
          <w:bCs/>
        </w:rPr>
        <w:t>]. This establishes a transport session for the MPD and the Content.</w:t>
      </w:r>
    </w:p>
    <w:p w14:paraId="5499420B" w14:textId="77777777" w:rsidR="00182213" w:rsidRPr="000643D0" w:rsidRDefault="00182213" w:rsidP="00182213">
      <w:pPr>
        <w:pStyle w:val="NO"/>
      </w:pPr>
      <w:r w:rsidRPr="000643D0">
        <w:t>NOTE:</w:t>
      </w:r>
      <w:r>
        <w:tab/>
      </w:r>
      <w:r w:rsidRPr="000643D0">
        <w:t xml:space="preserve">The MPD and Initialization Segment(s) are forwarded by the MBMS </w:t>
      </w:r>
      <w:r>
        <w:t>C</w:t>
      </w:r>
      <w:r w:rsidRPr="000643D0">
        <w:t>lient to the Media Server to enable the</w:t>
      </w:r>
      <w:r>
        <w:t>ir</w:t>
      </w:r>
      <w:r w:rsidRPr="000643D0">
        <w:t xml:space="preserve"> subsequent deliver</w:t>
      </w:r>
      <w:r>
        <w:t>y</w:t>
      </w:r>
      <w:r w:rsidRPr="000643D0">
        <w:t xml:space="preserve"> to the Media Player upon request.</w:t>
      </w:r>
    </w:p>
    <w:p w14:paraId="16878839" w14:textId="77777777" w:rsidR="00182213" w:rsidRDefault="00182213" w:rsidP="00182213">
      <w:pPr>
        <w:pStyle w:val="B10"/>
      </w:pPr>
      <w:r>
        <w:t>12</w:t>
      </w:r>
      <w:r w:rsidRPr="00DF1078">
        <w:t>:</w:t>
      </w:r>
      <w:r w:rsidRPr="00DF1078">
        <w:tab/>
      </w:r>
      <w:r>
        <w:t>T</w:t>
      </w:r>
      <w:r w:rsidRPr="00164A0B">
        <w:t xml:space="preserve">he Media SessionHandler </w:t>
      </w:r>
      <w:r>
        <w:t xml:space="preserve">provides the MPD URL to the Media Player either directly or through the </w:t>
      </w:r>
      <w:r w:rsidRPr="00164A0B">
        <w:t>5</w:t>
      </w:r>
      <w:r>
        <w:t>G</w:t>
      </w:r>
      <w:r w:rsidRPr="00164A0B">
        <w:t>MSd-Aware Application</w:t>
      </w:r>
      <w:r>
        <w:t>.</w:t>
      </w:r>
    </w:p>
    <w:p w14:paraId="6881BF95" w14:textId="77777777" w:rsidR="00182213" w:rsidRPr="00DF1078" w:rsidRDefault="00182213" w:rsidP="00182213">
      <w:pPr>
        <w:pStyle w:val="B10"/>
      </w:pPr>
      <w:r>
        <w:t>13:</w:t>
      </w:r>
      <w:r>
        <w:tab/>
        <w:t>T</w:t>
      </w:r>
      <w:r w:rsidRPr="00DF1078">
        <w:t>he Media Player is invoked to start media access and playback.</w:t>
      </w:r>
    </w:p>
    <w:p w14:paraId="549F9EE7" w14:textId="77777777" w:rsidR="00182213" w:rsidRPr="00DF1078" w:rsidRDefault="00182213" w:rsidP="00182213">
      <w:pPr>
        <w:pStyle w:val="B10"/>
      </w:pPr>
      <w:r>
        <w:t>14</w:t>
      </w:r>
      <w:r w:rsidRPr="00DF1078">
        <w:t>:</w:t>
      </w:r>
      <w:r w:rsidRPr="00DF1078">
        <w:tab/>
        <w:t>The Media</w:t>
      </w:r>
      <w:r w:rsidRPr="00DF1078" w:rsidDel="003218DF">
        <w:t xml:space="preserve"> </w:t>
      </w:r>
      <w:r w:rsidRPr="00DF1078">
        <w:t xml:space="preserve">Player </w:t>
      </w:r>
      <w:r>
        <w:t>retrieves</w:t>
      </w:r>
      <w:r w:rsidRPr="00DF1078">
        <w:t xml:space="preserve"> the </w:t>
      </w:r>
      <w:r>
        <w:t xml:space="preserve">Media Player Entry resource (an </w:t>
      </w:r>
      <w:r w:rsidRPr="00DF1078">
        <w:t>MPD</w:t>
      </w:r>
      <w:r>
        <w:t>) from the proxy Media Server</w:t>
      </w:r>
      <w:r w:rsidRPr="00DF1078">
        <w:t>.</w:t>
      </w:r>
    </w:p>
    <w:p w14:paraId="0A9FF3B7" w14:textId="77777777" w:rsidR="00182213" w:rsidRPr="00DF1078" w:rsidRDefault="00182213" w:rsidP="00182213">
      <w:pPr>
        <w:pStyle w:val="B10"/>
      </w:pPr>
      <w:r>
        <w:t>15</w:t>
      </w:r>
      <w:r w:rsidRPr="00DF1078">
        <w:t>:</w:t>
      </w:r>
      <w:r w:rsidRPr="00DF1078">
        <w:tab/>
        <w:t>The Media</w:t>
      </w:r>
      <w:r w:rsidRPr="00DF1078" w:rsidDel="003218DF">
        <w:t xml:space="preserve"> </w:t>
      </w:r>
      <w:r w:rsidRPr="00DF1078">
        <w:t xml:space="preserve">Player processes the </w:t>
      </w:r>
      <w:r>
        <w:t xml:space="preserve">retrieved </w:t>
      </w:r>
      <w:r w:rsidRPr="00DF1078">
        <w:t>MPD. It determines</w:t>
      </w:r>
      <w:r>
        <w:t>,</w:t>
      </w:r>
      <w:r w:rsidRPr="00DF1078">
        <w:t xml:space="preserve"> for example</w:t>
      </w:r>
      <w:r>
        <w:t>,</w:t>
      </w:r>
      <w:r w:rsidRPr="00DF1078">
        <w:t xml:space="preserve"> the number of transport sessions </w:t>
      </w:r>
      <w:r>
        <w:t xml:space="preserve">needed </w:t>
      </w:r>
      <w:r w:rsidRPr="00DF1078">
        <w:t>for media acquisition. The Media Player should be able to use the MPD information to initialize the media pipelines for each media stream</w:t>
      </w:r>
      <w:r>
        <w:t xml:space="preserve"> (see step 18)</w:t>
      </w:r>
      <w:r w:rsidRPr="00DF1078">
        <w:t xml:space="preserve">. </w:t>
      </w:r>
      <w:r>
        <w:t>When DRM is used (see step 17) t</w:t>
      </w:r>
      <w:r w:rsidRPr="00DF1078">
        <w:t xml:space="preserve">he MPD should also contain </w:t>
      </w:r>
      <w:r>
        <w:t xml:space="preserve">sufficient </w:t>
      </w:r>
      <w:r w:rsidRPr="00DF1078">
        <w:t>information to initialize the DRM client.</w:t>
      </w:r>
    </w:p>
    <w:p w14:paraId="35556742" w14:textId="77777777" w:rsidR="00182213" w:rsidRPr="00DF1078" w:rsidRDefault="00182213" w:rsidP="00182213">
      <w:pPr>
        <w:pStyle w:val="B10"/>
      </w:pPr>
      <w:r>
        <w:t>16</w:t>
      </w:r>
      <w:r w:rsidRPr="00DF1078">
        <w:t>:</w:t>
      </w:r>
      <w:r w:rsidRPr="00DF1078">
        <w:tab/>
        <w:t>The Media</w:t>
      </w:r>
      <w:r w:rsidRPr="00DF1078" w:rsidDel="003218DF">
        <w:t xml:space="preserve"> </w:t>
      </w:r>
      <w:r w:rsidRPr="00DF1078">
        <w:t xml:space="preserve">Player notifies the Media Session Handler about the </w:t>
      </w:r>
      <w:r>
        <w:t>start of a new downlink media streaming session</w:t>
      </w:r>
      <w:r w:rsidRPr="00DF1078">
        <w:t xml:space="preserve">. The notification may </w:t>
      </w:r>
      <w:r>
        <w:t>include</w:t>
      </w:r>
      <w:r w:rsidRPr="00DF1078">
        <w:t xml:space="preserve"> parameters from the MPD.</w:t>
      </w:r>
    </w:p>
    <w:p w14:paraId="28671629" w14:textId="77777777" w:rsidR="00182213" w:rsidRPr="00DF1078" w:rsidRDefault="00182213" w:rsidP="00182213">
      <w:pPr>
        <w:pStyle w:val="B10"/>
      </w:pPr>
      <w:r>
        <w:t>17</w:t>
      </w:r>
      <w:r w:rsidRPr="00DF1078">
        <w:t>:</w:t>
      </w:r>
      <w:r w:rsidRPr="00DF1078">
        <w:tab/>
        <w:t xml:space="preserve">Optional: </w:t>
      </w:r>
      <w:r>
        <w:t>T</w:t>
      </w:r>
      <w:r w:rsidRPr="00DF1078">
        <w:t>he Media</w:t>
      </w:r>
      <w:r w:rsidRPr="00DF1078" w:rsidDel="003218DF">
        <w:t xml:space="preserve"> </w:t>
      </w:r>
      <w:r w:rsidRPr="00DF1078">
        <w:t xml:space="preserve">Player acquires </w:t>
      </w:r>
      <w:r>
        <w:t>any</w:t>
      </w:r>
      <w:r w:rsidRPr="00DF1078">
        <w:t xml:space="preserve"> necessary DRM information, for example a DRM License.</w:t>
      </w:r>
    </w:p>
    <w:p w14:paraId="15C9EBCD" w14:textId="77777777" w:rsidR="00182213" w:rsidRPr="00DF1078" w:rsidRDefault="00182213" w:rsidP="00182213">
      <w:pPr>
        <w:pStyle w:val="B10"/>
      </w:pPr>
      <w:r w:rsidRPr="00DF1078">
        <w:t>1</w:t>
      </w:r>
      <w:r>
        <w:t>8</w:t>
      </w:r>
      <w:r w:rsidRPr="00DF1078">
        <w:t>:</w:t>
      </w:r>
      <w:r w:rsidRPr="00DF1078">
        <w:tab/>
        <w:t>The Media</w:t>
      </w:r>
      <w:r w:rsidRPr="00DF1078" w:rsidDel="003218DF">
        <w:t xml:space="preserve"> </w:t>
      </w:r>
      <w:r w:rsidRPr="00DF1078">
        <w:t>Player configures the media playback pipeline.</w:t>
      </w:r>
    </w:p>
    <w:p w14:paraId="7E67E731" w14:textId="77777777" w:rsidR="00182213" w:rsidRPr="00DF1078" w:rsidRDefault="00182213" w:rsidP="00182213">
      <w:pPr>
        <w:pStyle w:val="B10"/>
      </w:pPr>
      <w:r>
        <w:t>19</w:t>
      </w:r>
      <w:r w:rsidRPr="00DF1078">
        <w:t>:</w:t>
      </w:r>
      <w:r w:rsidRPr="00DF1078">
        <w:tab/>
        <w:t>The Media</w:t>
      </w:r>
      <w:r w:rsidRPr="00DF1078" w:rsidDel="003218DF">
        <w:t xml:space="preserve"> </w:t>
      </w:r>
      <w:r w:rsidRPr="00DF1078">
        <w:t xml:space="preserve">Player </w:t>
      </w:r>
      <w:r>
        <w:t>retrieves</w:t>
      </w:r>
      <w:r w:rsidRPr="00DF1078">
        <w:t xml:space="preserve"> initialization segment</w:t>
      </w:r>
      <w:r>
        <w:t>(s) referenced by the MPD</w:t>
      </w:r>
      <w:r w:rsidRPr="00DF1078">
        <w:t>.</w:t>
      </w:r>
    </w:p>
    <w:p w14:paraId="731D4D31" w14:textId="77777777" w:rsidR="00182213" w:rsidRPr="001A0E16" w:rsidRDefault="00182213" w:rsidP="00182213">
      <w:pPr>
        <w:pStyle w:val="B10"/>
        <w:rPr>
          <w:b/>
          <w:bCs/>
        </w:rPr>
      </w:pPr>
      <w:r w:rsidRPr="001A0E16">
        <w:rPr>
          <w:b/>
          <w:bCs/>
        </w:rPr>
        <w:t>20</w:t>
      </w:r>
      <w:r>
        <w:rPr>
          <w:b/>
          <w:bCs/>
        </w:rPr>
        <w:t>–</w:t>
      </w:r>
      <w:r w:rsidRPr="001A0E16">
        <w:rPr>
          <w:b/>
          <w:bCs/>
        </w:rPr>
        <w:t>25:</w:t>
      </w:r>
      <w:r w:rsidRPr="001A0E16">
        <w:rPr>
          <w:b/>
          <w:bCs/>
        </w:rPr>
        <w:tab/>
      </w:r>
      <w:r>
        <w:rPr>
          <w:b/>
          <w:bCs/>
        </w:rPr>
        <w:tab/>
        <w:t>Content is delivered using</w:t>
      </w:r>
      <w:r w:rsidRPr="001A0E16">
        <w:rPr>
          <w:b/>
          <w:bCs/>
        </w:rPr>
        <w:t xml:space="preserve"> DASH-over-MBMS. Session Announcemnent updates are provided to the MBMS </w:t>
      </w:r>
      <w:r>
        <w:rPr>
          <w:b/>
          <w:bCs/>
        </w:rPr>
        <w:t>C</w:t>
      </w:r>
      <w:r w:rsidRPr="001A0E16">
        <w:rPr>
          <w:b/>
          <w:bCs/>
        </w:rPr>
        <w:t>lient</w:t>
      </w:r>
      <w:r>
        <w:rPr>
          <w:b/>
          <w:bCs/>
        </w:rPr>
        <w:t xml:space="preserve"> as necessary.</w:t>
      </w:r>
      <w:r w:rsidRPr="001A0E16">
        <w:rPr>
          <w:b/>
          <w:bCs/>
        </w:rPr>
        <w:t xml:space="preserve"> MPD updates and Segments are pushed to the media server. The Media</w:t>
      </w:r>
      <w:r w:rsidRPr="001A0E16" w:rsidDel="003218DF">
        <w:rPr>
          <w:b/>
          <w:bCs/>
        </w:rPr>
        <w:t xml:space="preserve"> </w:t>
      </w:r>
      <w:r w:rsidRPr="001A0E16">
        <w:rPr>
          <w:b/>
          <w:bCs/>
        </w:rPr>
        <w:t>Player retrieves media segments from the proxy Media Server according to the MPD and forwards them to the appropriate media rendering pipeline.</w:t>
      </w:r>
    </w:p>
    <w:p w14:paraId="2052DC18" w14:textId="77777777" w:rsidR="00182213" w:rsidRPr="00230F25" w:rsidRDefault="00182213" w:rsidP="00182213">
      <w:pPr>
        <w:pStyle w:val="Heading3"/>
      </w:pPr>
      <w:bookmarkStart w:id="511" w:name="_Toc99616849"/>
      <w:r>
        <w:lastRenderedPageBreak/>
        <w:t>5.10.3</w:t>
      </w:r>
      <w:r>
        <w:tab/>
        <w:t>5GMS Consumption Reporting procedures for eMBMS</w:t>
      </w:r>
      <w:bookmarkEnd w:id="511"/>
    </w:p>
    <w:p w14:paraId="25D241CA" w14:textId="77777777" w:rsidR="00182213" w:rsidRDefault="00182213" w:rsidP="00182213">
      <w:pPr>
        <w:keepNext/>
      </w:pPr>
      <w:r>
        <w:t>In this case, 5GMS consumption reporting is used to report consumption of 5GMSd content via an eMBMS service.</w:t>
      </w:r>
    </w:p>
    <w:p w14:paraId="0E329749" w14:textId="77777777" w:rsidR="00182213" w:rsidRPr="00DB6556" w:rsidRDefault="00182213" w:rsidP="00182213">
      <w:pPr>
        <w:pStyle w:val="NO"/>
        <w:keepNext/>
      </w:pPr>
      <w:r>
        <w:t>NOTE:</w:t>
      </w:r>
      <w:r>
        <w:tab/>
        <w:t>eMBMS consumption reporting is disabled in this case.</w:t>
      </w:r>
    </w:p>
    <w:p w14:paraId="45E28823" w14:textId="77777777" w:rsidR="00182213" w:rsidRPr="00B3424E" w:rsidRDefault="00182213" w:rsidP="00182213">
      <w:pPr>
        <w:keepNext/>
      </w:pPr>
      <w:r>
        <w:t>The call flow in Figure 5.10.3</w:t>
      </w:r>
      <w:r>
        <w:noBreakHyphen/>
        <w:t>1 extends the call flow defined in clause 5.6.1 to address consumption reporting. Aspects specific to this use-case are indicated in bold.</w:t>
      </w:r>
    </w:p>
    <w:p w14:paraId="1D997C8E" w14:textId="20932E01" w:rsidR="00182213" w:rsidRPr="00DF1078" w:rsidRDefault="00182213" w:rsidP="00182213">
      <w:pPr>
        <w:pStyle w:val="B10"/>
      </w:pPr>
      <w:r>
        <w:object w:dxaOrig="15150" w:dyaOrig="20730" w14:anchorId="16ADB205">
          <v:shape id="_x0000_i1051" type="#_x0000_t75" style="width:423.5pt;height:582.5pt;mso-position-horizontal:absolute" o:ole="">
            <v:imagedata r:id="rId65" o:title=""/>
          </v:shape>
          <o:OLEObject Type="Embed" ProgID="Mscgen.Chart" ShapeID="_x0000_i1051" DrawAspect="Content" ObjectID="_1710229724" r:id="rId66"/>
        </w:object>
      </w:r>
    </w:p>
    <w:p w14:paraId="5773D843" w14:textId="60232DB4" w:rsidR="00182213" w:rsidRDefault="00182213" w:rsidP="00182213">
      <w:pPr>
        <w:pStyle w:val="TF"/>
      </w:pPr>
      <w:r w:rsidRPr="00E63420">
        <w:t xml:space="preserve">Figure </w:t>
      </w:r>
      <w:r>
        <w:t>5.10.3</w:t>
      </w:r>
      <w:r w:rsidRPr="00E63420">
        <w:t>-1: Consumption reporting</w:t>
      </w:r>
      <w:r>
        <w:t xml:space="preserve"> for 5GMS via eMBMS</w:t>
      </w:r>
    </w:p>
    <w:p w14:paraId="68FBA200" w14:textId="77777777" w:rsidR="00182213" w:rsidRPr="00DF1078" w:rsidRDefault="00182213" w:rsidP="00182213">
      <w:pPr>
        <w:keepNext/>
      </w:pPr>
      <w:r w:rsidRPr="00DF1078">
        <w:lastRenderedPageBreak/>
        <w:t>Prerequisites</w:t>
      </w:r>
      <w:r>
        <w:t xml:space="preserve"> (step 0)</w:t>
      </w:r>
      <w:r w:rsidRPr="00DF1078">
        <w:t>:</w:t>
      </w:r>
    </w:p>
    <w:p w14:paraId="1882C394" w14:textId="77777777" w:rsidR="00182213" w:rsidRDefault="00182213" w:rsidP="00182213">
      <w:pPr>
        <w:pStyle w:val="B10"/>
        <w:keepNext/>
      </w:pPr>
      <w:r w:rsidRPr="00DF1078">
        <w:t>-</w:t>
      </w:r>
      <w:r w:rsidRPr="00DF1078">
        <w:tab/>
        <w:t>The 5GMSd Application Provider has provisioned the 5G Media Streaming System</w:t>
      </w:r>
      <w:r>
        <w:t>,</w:t>
      </w:r>
      <w:r w:rsidRPr="00DF1078">
        <w:t xml:space="preserve"> </w:t>
      </w:r>
      <w:r>
        <w:t>including</w:t>
      </w:r>
      <w:r w:rsidRPr="00DF1078">
        <w:t xml:space="preserve"> content ingest</w:t>
      </w:r>
      <w:r>
        <w:t xml:space="preserve">, consumption reporting </w:t>
      </w:r>
      <w:r w:rsidRPr="00E4422E">
        <w:rPr>
          <w:b/>
          <w:bCs/>
        </w:rPr>
        <w:t xml:space="preserve">and the permission to distribute </w:t>
      </w:r>
      <w:r>
        <w:rPr>
          <w:b/>
          <w:bCs/>
        </w:rPr>
        <w:t>5GMS</w:t>
      </w:r>
      <w:r w:rsidRPr="00E4422E">
        <w:rPr>
          <w:b/>
          <w:bCs/>
        </w:rPr>
        <w:t xml:space="preserve"> content via eMBMS</w:t>
      </w:r>
      <w:r w:rsidRPr="00DF1078">
        <w:t>.</w:t>
      </w:r>
    </w:p>
    <w:p w14:paraId="6B95B59E" w14:textId="77777777" w:rsidR="00182213" w:rsidRDefault="00182213" w:rsidP="00182213">
      <w:pPr>
        <w:pStyle w:val="B10"/>
      </w:pPr>
      <w:r>
        <w:t>-</w:t>
      </w:r>
      <w:r>
        <w:tab/>
      </w:r>
      <w:r w:rsidRPr="007C5545">
        <w:t>The BM</w:t>
      </w:r>
      <w:r w:rsidRPr="007C5545">
        <w:noBreakHyphen/>
        <w:t xml:space="preserve">SC is ingesting content </w:t>
      </w:r>
      <w:r w:rsidRPr="00286D29">
        <w:rPr>
          <w:b/>
          <w:bCs/>
        </w:rPr>
        <w:t>from the 5GMS AS</w:t>
      </w:r>
      <w:r w:rsidRPr="007C5545">
        <w:t>, using either pull mode or push mode.</w:t>
      </w:r>
    </w:p>
    <w:p w14:paraId="696558B8" w14:textId="77777777" w:rsidR="00182213" w:rsidRDefault="00182213" w:rsidP="00182213">
      <w:pPr>
        <w:pStyle w:val="B10"/>
        <w:keepNext/>
      </w:pPr>
      <w:r>
        <w:t>-</w:t>
      </w:r>
      <w:r>
        <w:tab/>
        <w:t>eMBMS media delivery is established.</w:t>
      </w:r>
    </w:p>
    <w:p w14:paraId="70098174" w14:textId="77777777" w:rsidR="00182213" w:rsidRDefault="00182213" w:rsidP="00182213">
      <w:pPr>
        <w:pStyle w:val="B10"/>
      </w:pPr>
      <w:r>
        <w:t>-</w:t>
      </w:r>
      <w:r>
        <w:tab/>
        <w:t>Consumption reporting is established.</w:t>
      </w:r>
    </w:p>
    <w:p w14:paraId="37B82D96" w14:textId="77777777" w:rsidR="00182213" w:rsidRPr="00E63420" w:rsidRDefault="00182213" w:rsidP="00182213">
      <w:pPr>
        <w:keepNext/>
      </w:pPr>
      <w:r w:rsidRPr="00E63420">
        <w:t>Steps:</w:t>
      </w:r>
    </w:p>
    <w:p w14:paraId="2FB9A371" w14:textId="77777777" w:rsidR="00182213" w:rsidRPr="00E63420" w:rsidDel="00DE31C8" w:rsidRDefault="00182213" w:rsidP="00182213">
      <w:pPr>
        <w:keepNext/>
      </w:pPr>
      <w:r w:rsidRPr="00E63420" w:rsidDel="00DE31C8">
        <w:t xml:space="preserve">The user preferences </w:t>
      </w:r>
      <w:r>
        <w:t xml:space="preserve">relating to consumption reporting </w:t>
      </w:r>
      <w:r w:rsidRPr="00E63420" w:rsidDel="00DE31C8">
        <w:t>may be change</w:t>
      </w:r>
      <w:r w:rsidDel="00DE31C8">
        <w:t>d</w:t>
      </w:r>
      <w:r w:rsidRPr="00E63420" w:rsidDel="00DE31C8">
        <w:t>:</w:t>
      </w:r>
    </w:p>
    <w:p w14:paraId="7FBFF89E" w14:textId="77777777" w:rsidR="00182213" w:rsidRPr="00E63420" w:rsidDel="00DE31C8" w:rsidRDefault="00182213" w:rsidP="00182213">
      <w:pPr>
        <w:pStyle w:val="B10"/>
      </w:pPr>
      <w:r>
        <w:t>1</w:t>
      </w:r>
      <w:r w:rsidDel="00DE31C8">
        <w:t>:</w:t>
      </w:r>
      <w:r w:rsidDel="00DE31C8">
        <w:tab/>
      </w:r>
      <w:r w:rsidRPr="00E63420" w:rsidDel="00DE31C8">
        <w:t xml:space="preserve">The </w:t>
      </w:r>
      <w:r w:rsidDel="00DE31C8">
        <w:t xml:space="preserve">5GMSd-Aware </w:t>
      </w:r>
      <w:r w:rsidRPr="00E63420" w:rsidDel="00DE31C8">
        <w:t>App</w:t>
      </w:r>
      <w:r w:rsidDel="00DE31C8">
        <w:t>lication</w:t>
      </w:r>
      <w:r w:rsidRPr="00E63420" w:rsidDel="00DE31C8">
        <w:t xml:space="preserve"> selects/changes the user preferences.</w:t>
      </w:r>
    </w:p>
    <w:p w14:paraId="02B1CC0C" w14:textId="77777777" w:rsidR="00182213" w:rsidRPr="00E63420" w:rsidDel="00DE31C8" w:rsidRDefault="00182213" w:rsidP="00182213">
      <w:pPr>
        <w:pStyle w:val="B10"/>
      </w:pPr>
      <w:r>
        <w:t>2</w:t>
      </w:r>
      <w:r w:rsidDel="00DE31C8">
        <w:t>:</w:t>
      </w:r>
      <w:r w:rsidDel="00DE31C8">
        <w:tab/>
      </w:r>
      <w:r w:rsidRPr="00E63420" w:rsidDel="00DE31C8">
        <w:t xml:space="preserve">The </w:t>
      </w:r>
      <w:r w:rsidDel="00DE31C8">
        <w:t>Media</w:t>
      </w:r>
      <w:r w:rsidRPr="00E63420" w:rsidDel="00DE31C8">
        <w:t xml:space="preserve"> Player transmits </w:t>
      </w:r>
      <w:r w:rsidDel="00DE31C8">
        <w:t xml:space="preserve">consumption reporting </w:t>
      </w:r>
      <w:r w:rsidRPr="00E63420" w:rsidDel="00DE31C8">
        <w:t xml:space="preserve">user preferences to the </w:t>
      </w:r>
      <w:r w:rsidDel="00DE31C8">
        <w:t>Media Session Handler</w:t>
      </w:r>
      <w:r w:rsidRPr="00E63420" w:rsidDel="00DE31C8">
        <w:t>.</w:t>
      </w:r>
    </w:p>
    <w:p w14:paraId="79EDAB91" w14:textId="77777777" w:rsidR="00182213" w:rsidRPr="00E63420" w:rsidRDefault="00182213" w:rsidP="00182213">
      <w:pPr>
        <w:keepNext/>
      </w:pPr>
      <w:r w:rsidRPr="00E63420">
        <w:t>The first phase is initialisation</w:t>
      </w:r>
      <w:r>
        <w:t>.</w:t>
      </w:r>
    </w:p>
    <w:p w14:paraId="2DDBD742" w14:textId="77777777" w:rsidR="00182213" w:rsidRPr="00E63420" w:rsidRDefault="00182213" w:rsidP="00182213">
      <w:pPr>
        <w:pStyle w:val="B10"/>
        <w:keepNext/>
      </w:pPr>
      <w:r>
        <w:t>3:</w:t>
      </w:r>
      <w:r>
        <w:tab/>
      </w:r>
      <w:r w:rsidRPr="00E63420">
        <w:t xml:space="preserve">The </w:t>
      </w:r>
      <w:r>
        <w:t xml:space="preserve">5GMSd-Aware </w:t>
      </w:r>
      <w:r w:rsidRPr="00E63420">
        <w:t>App</w:t>
      </w:r>
      <w:r>
        <w:t>lication</w:t>
      </w:r>
      <w:r w:rsidRPr="00E63420">
        <w:t xml:space="preserve"> is started.</w:t>
      </w:r>
    </w:p>
    <w:p w14:paraId="65DDDA03" w14:textId="77777777" w:rsidR="00182213" w:rsidRPr="00E63420" w:rsidRDefault="00182213" w:rsidP="00182213">
      <w:pPr>
        <w:pStyle w:val="B10"/>
        <w:keepNext/>
      </w:pPr>
      <w:r>
        <w:t>4:</w:t>
      </w:r>
      <w:r>
        <w:tab/>
      </w:r>
      <w:r w:rsidRPr="00E63420">
        <w:t>A media content item is selected.</w:t>
      </w:r>
    </w:p>
    <w:p w14:paraId="0B019988" w14:textId="77777777" w:rsidR="00182213" w:rsidRPr="00E63420" w:rsidRDefault="00182213" w:rsidP="00182213">
      <w:pPr>
        <w:pStyle w:val="B10"/>
      </w:pPr>
      <w:r>
        <w:t>5:</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576BB439" w14:textId="77777777" w:rsidR="00182213" w:rsidRPr="00E63420" w:rsidRDefault="00182213" w:rsidP="00182213">
      <w:pPr>
        <w:pStyle w:val="B10"/>
      </w:pPr>
      <w:r>
        <w:t>6:</w:t>
      </w:r>
      <w:r>
        <w:tab/>
        <w:t>If</w:t>
      </w:r>
      <w:r w:rsidRPr="00DF1078">
        <w:t xml:space="preserve"> the 5GMS-Aware Application has received only a reference to the Service Access Information, the Media Session Handler interacts with the 5GMSd AF to acquire the whole Service Access Information.</w:t>
      </w:r>
      <w:r>
        <w:t xml:space="preserve"> </w:t>
      </w:r>
      <w:r w:rsidRPr="00E4422E">
        <w:rPr>
          <w:b/>
          <w:bCs/>
        </w:rPr>
        <w:t xml:space="preserve">This </w:t>
      </w:r>
      <w:r w:rsidRPr="00E4422E" w:rsidDel="003066FB">
        <w:rPr>
          <w:b/>
          <w:bCs/>
        </w:rPr>
        <w:t>include</w:t>
      </w:r>
      <w:r w:rsidRPr="00E4422E">
        <w:rPr>
          <w:b/>
          <w:bCs/>
        </w:rPr>
        <w:t>s</w:t>
      </w:r>
      <w:r w:rsidRPr="00E4422E" w:rsidDel="003066FB">
        <w:rPr>
          <w:b/>
          <w:bCs/>
        </w:rPr>
        <w:t xml:space="preserve"> </w:t>
      </w:r>
      <w:r>
        <w:rPr>
          <w:b/>
          <w:bCs/>
        </w:rPr>
        <w:t>a client consumption reporting configuration</w:t>
      </w:r>
      <w:r w:rsidRPr="00E63420">
        <w:t xml:space="preserve"> </w:t>
      </w:r>
      <w:r>
        <w:t xml:space="preserve">including </w:t>
      </w:r>
      <w:r w:rsidRPr="00E63420">
        <w:t xml:space="preserve">parameters </w:t>
      </w:r>
      <w:r>
        <w:t>such as</w:t>
      </w:r>
      <w:r w:rsidRPr="00E63420">
        <w:t xml:space="preserve"> reporting</w:t>
      </w:r>
      <w:r>
        <w:t xml:space="preserve"> </w:t>
      </w:r>
      <w:r w:rsidRPr="00E63420">
        <w:t>frequency.</w:t>
      </w:r>
    </w:p>
    <w:p w14:paraId="59EDC2ED" w14:textId="77777777" w:rsidR="00182213" w:rsidRPr="00C0417A" w:rsidRDefault="00182213" w:rsidP="00182213">
      <w:pPr>
        <w:pStyle w:val="B10"/>
        <w:rPr>
          <w:b/>
          <w:bCs/>
        </w:rPr>
      </w:pPr>
      <w:r>
        <w:rPr>
          <w:b/>
          <w:bCs/>
        </w:rPr>
        <w:t>7</w:t>
      </w:r>
      <w:r w:rsidRPr="00C0417A">
        <w:rPr>
          <w:b/>
          <w:bCs/>
        </w:rPr>
        <w:t>:</w:t>
      </w:r>
      <w:r w:rsidRPr="00C0417A">
        <w:rPr>
          <w:b/>
          <w:bCs/>
        </w:rPr>
        <w:tab/>
        <w:t>The MBMS service is initiated</w:t>
      </w:r>
      <w:r>
        <w:rPr>
          <w:b/>
          <w:bCs/>
        </w:rPr>
        <w:t>.</w:t>
      </w:r>
    </w:p>
    <w:p w14:paraId="115BDE3C" w14:textId="77777777" w:rsidR="00182213" w:rsidRPr="00E63420" w:rsidRDefault="00182213" w:rsidP="00182213">
      <w:pPr>
        <w:pStyle w:val="B10"/>
      </w:pPr>
      <w:r>
        <w:t>8:</w:t>
      </w:r>
      <w:r>
        <w:tab/>
      </w:r>
      <w:r w:rsidRPr="00E63420">
        <w:t>The Media Session Handler triggers consumption reporting</w:t>
      </w:r>
      <w:r>
        <w:t xml:space="preserve"> in the Media Player</w:t>
      </w:r>
      <w:r w:rsidRPr="00E63420">
        <w:t>.</w:t>
      </w:r>
    </w:p>
    <w:p w14:paraId="0C695900" w14:textId="77777777" w:rsidR="00182213" w:rsidRPr="00E63420" w:rsidRDefault="00182213" w:rsidP="00182213">
      <w:pPr>
        <w:pStyle w:val="B10"/>
      </w:pPr>
      <w:r>
        <w:t>9:</w:t>
      </w:r>
      <w:r>
        <w:tab/>
      </w:r>
      <w:r w:rsidRPr="00E63420">
        <w:t xml:space="preserve">The Media Session Handler starts the </w:t>
      </w:r>
      <w:r>
        <w:t>Media</w:t>
      </w:r>
      <w:r w:rsidRPr="00E63420">
        <w:t xml:space="preserve"> Player with the </w:t>
      </w:r>
      <w:r>
        <w:t xml:space="preserve">Media Player </w:t>
      </w:r>
      <w:r w:rsidRPr="00E63420">
        <w:t>Entry.</w:t>
      </w:r>
    </w:p>
    <w:p w14:paraId="40880721" w14:textId="77777777" w:rsidR="00182213" w:rsidRPr="00E63420" w:rsidRDefault="00182213" w:rsidP="00182213">
      <w:pPr>
        <w:keepNext/>
      </w:pPr>
      <w:r w:rsidRPr="00E63420">
        <w:t>The second phase is media playback</w:t>
      </w:r>
      <w:r>
        <w:t>.</w:t>
      </w:r>
    </w:p>
    <w:p w14:paraId="3D864452" w14:textId="77777777" w:rsidR="00182213" w:rsidRPr="00E63420" w:rsidRDefault="00182213" w:rsidP="00182213">
      <w:pPr>
        <w:keepNext/>
      </w:pPr>
      <w:r w:rsidRPr="00E63420">
        <w:t xml:space="preserve">When </w:t>
      </w:r>
      <w:r>
        <w:t>m</w:t>
      </w:r>
      <w:r w:rsidRPr="00E63420">
        <w:t>edia is playing, the consumption reporting parameters may be updated</w:t>
      </w:r>
      <w:r>
        <w:t xml:space="preserve"> by the 5GMSd AF.</w:t>
      </w:r>
    </w:p>
    <w:p w14:paraId="62F7D4A1" w14:textId="77777777" w:rsidR="00182213" w:rsidRPr="00E63420" w:rsidRDefault="00182213" w:rsidP="00182213">
      <w:pPr>
        <w:pStyle w:val="B10"/>
      </w:pPr>
      <w:r>
        <w:t>10:</w:t>
      </w:r>
      <w:r>
        <w:tab/>
      </w:r>
      <w:r w:rsidRPr="00E63420">
        <w:t xml:space="preserve">The </w:t>
      </w:r>
      <w:r>
        <w:t>Media Session Handler acquires updated Service Access Information from the 5GMSd</w:t>
      </w:r>
      <w:r w:rsidRPr="00E63420" w:rsidDel="00D63F52">
        <w:t xml:space="preserve"> </w:t>
      </w:r>
      <w:r w:rsidRPr="00E63420">
        <w:t>A</w:t>
      </w:r>
      <w:r>
        <w:t>F</w:t>
      </w:r>
      <w:r w:rsidRPr="00E63420">
        <w:t xml:space="preserve"> </w:t>
      </w:r>
      <w:r>
        <w:t xml:space="preserve">including </w:t>
      </w:r>
      <w:r w:rsidRPr="00E63420">
        <w:t>update</w:t>
      </w:r>
      <w:r>
        <w:t>d</w:t>
      </w:r>
      <w:r w:rsidRPr="00E63420">
        <w:t xml:space="preserve"> </w:t>
      </w:r>
      <w:r>
        <w:t xml:space="preserve">consumption reporting </w:t>
      </w:r>
      <w:r w:rsidRPr="00E63420">
        <w:t>parameters.</w:t>
      </w:r>
    </w:p>
    <w:p w14:paraId="58A51255" w14:textId="77777777" w:rsidR="00182213" w:rsidRPr="00E63420" w:rsidRDefault="00182213" w:rsidP="00182213">
      <w:pPr>
        <w:keepNext/>
      </w:pPr>
      <w:r w:rsidRPr="00E63420">
        <w:t xml:space="preserve">When </w:t>
      </w:r>
      <w:r>
        <w:t>m</w:t>
      </w:r>
      <w:r w:rsidRPr="00E63420">
        <w:t>edia is playing</w:t>
      </w:r>
      <w:r>
        <w:t>:</w:t>
      </w:r>
    </w:p>
    <w:p w14:paraId="4FBD2BA8" w14:textId="77777777" w:rsidR="00182213" w:rsidRPr="00C0417A" w:rsidRDefault="00182213" w:rsidP="00182213">
      <w:pPr>
        <w:pStyle w:val="B10"/>
        <w:rPr>
          <w:b/>
          <w:bCs/>
        </w:rPr>
      </w:pPr>
      <w:r w:rsidRPr="00C0417A">
        <w:rPr>
          <w:b/>
          <w:bCs/>
        </w:rPr>
        <w:t>11:</w:t>
      </w:r>
      <w:r w:rsidRPr="00C0417A">
        <w:rPr>
          <w:b/>
          <w:bCs/>
        </w:rPr>
        <w:tab/>
      </w:r>
      <w:r w:rsidRPr="001E4E6E">
        <w:t>Media content is accessed through different networks,</w:t>
      </w:r>
      <w:r w:rsidRPr="00C0417A">
        <w:rPr>
          <w:b/>
          <w:bCs/>
        </w:rPr>
        <w:t xml:space="preserve"> possibly via eMBMS</w:t>
      </w:r>
      <w:r w:rsidRPr="001E4E6E">
        <w:t xml:space="preserve"> or unicast.</w:t>
      </w:r>
    </w:p>
    <w:p w14:paraId="2740B1A3" w14:textId="77777777" w:rsidR="00182213" w:rsidRPr="001E4E6E" w:rsidRDefault="00182213" w:rsidP="00182213">
      <w:pPr>
        <w:pStyle w:val="B10"/>
      </w:pPr>
      <w:r w:rsidRPr="001E4E6E">
        <w:t>12:</w:t>
      </w:r>
      <w:r w:rsidRPr="001E4E6E">
        <w:tab/>
        <w:t>The Media Player transmits information about the media streaming resources consumed to the Media Session Handler</w:t>
      </w:r>
      <w:r>
        <w:t xml:space="preserve">, </w:t>
      </w:r>
      <w:r w:rsidRPr="001E4E6E">
        <w:rPr>
          <w:b/>
          <w:bCs/>
        </w:rPr>
        <w:t>including the source of the media</w:t>
      </w:r>
      <w:r w:rsidRPr="001E4E6E">
        <w:t>.</w:t>
      </w:r>
    </w:p>
    <w:p w14:paraId="77EB7960" w14:textId="77777777" w:rsidR="00182213" w:rsidRPr="001E4E6E" w:rsidRDefault="00182213" w:rsidP="00182213">
      <w:pPr>
        <w:pStyle w:val="B10"/>
      </w:pPr>
      <w:r w:rsidRPr="001E4E6E">
        <w:t>13:</w:t>
      </w:r>
      <w:r w:rsidRPr="001E4E6E">
        <w:tab/>
        <w:t xml:space="preserve">The Media Session Handler regularly sends </w:t>
      </w:r>
      <w:r>
        <w:t xml:space="preserve">consumption </w:t>
      </w:r>
      <w:r w:rsidRPr="001E4E6E">
        <w:t>report(s) to the 5GMSd</w:t>
      </w:r>
      <w:r w:rsidRPr="001E4E6E" w:rsidDel="00D63F52">
        <w:t xml:space="preserve"> </w:t>
      </w:r>
      <w:r w:rsidRPr="001E4E6E">
        <w:t>AF</w:t>
      </w:r>
      <w:r>
        <w:t xml:space="preserve">, </w:t>
      </w:r>
      <w:r w:rsidRPr="001E4E6E">
        <w:rPr>
          <w:b/>
          <w:bCs/>
        </w:rPr>
        <w:t xml:space="preserve">including </w:t>
      </w:r>
      <w:r>
        <w:rPr>
          <w:b/>
          <w:bCs/>
        </w:rPr>
        <w:t xml:space="preserve">information about </w:t>
      </w:r>
      <w:r w:rsidRPr="001E4E6E">
        <w:rPr>
          <w:b/>
          <w:bCs/>
        </w:rPr>
        <w:t xml:space="preserve">the </w:t>
      </w:r>
      <w:r>
        <w:rPr>
          <w:b/>
          <w:bCs/>
        </w:rPr>
        <w:t>delivery network from which the media was acquired</w:t>
      </w:r>
      <w:r w:rsidRPr="001E4E6E">
        <w:t>.</w:t>
      </w:r>
    </w:p>
    <w:p w14:paraId="1F9C5CCD" w14:textId="77777777" w:rsidR="00182213" w:rsidRPr="00C0417A" w:rsidRDefault="00182213" w:rsidP="00182213">
      <w:pPr>
        <w:pStyle w:val="B10"/>
        <w:rPr>
          <w:b/>
          <w:bCs/>
        </w:rPr>
      </w:pPr>
      <w:r w:rsidRPr="00C0417A">
        <w:rPr>
          <w:b/>
          <w:bCs/>
        </w:rPr>
        <w:t>14:</w:t>
      </w:r>
      <w:r w:rsidRPr="00C0417A">
        <w:rPr>
          <w:b/>
          <w:bCs/>
        </w:rPr>
        <w:tab/>
        <w:t xml:space="preserve">The Media Player provides an update </w:t>
      </w:r>
      <w:r>
        <w:rPr>
          <w:b/>
          <w:bCs/>
        </w:rPr>
        <w:t>to the Media Session Handler about</w:t>
      </w:r>
      <w:r w:rsidRPr="00C0417A">
        <w:rPr>
          <w:b/>
          <w:bCs/>
        </w:rPr>
        <w:t xml:space="preserve"> the consumed </w:t>
      </w:r>
      <w:r>
        <w:rPr>
          <w:b/>
          <w:bCs/>
        </w:rPr>
        <w:t xml:space="preserve">media streaming </w:t>
      </w:r>
      <w:r w:rsidRPr="00C0417A">
        <w:rPr>
          <w:b/>
          <w:bCs/>
        </w:rPr>
        <w:t xml:space="preserve">resources, for example a change </w:t>
      </w:r>
      <w:r>
        <w:rPr>
          <w:b/>
          <w:bCs/>
        </w:rPr>
        <w:t xml:space="preserve">in </w:t>
      </w:r>
      <w:r w:rsidRPr="00C0417A">
        <w:rPr>
          <w:b/>
          <w:bCs/>
        </w:rPr>
        <w:t xml:space="preserve">the </w:t>
      </w:r>
      <w:r>
        <w:rPr>
          <w:b/>
          <w:bCs/>
        </w:rPr>
        <w:t xml:space="preserve">delivery </w:t>
      </w:r>
      <w:r w:rsidRPr="00C0417A">
        <w:rPr>
          <w:b/>
          <w:bCs/>
        </w:rPr>
        <w:t>network</w:t>
      </w:r>
      <w:r>
        <w:rPr>
          <w:b/>
          <w:bCs/>
        </w:rPr>
        <w:t>.</w:t>
      </w:r>
    </w:p>
    <w:p w14:paraId="4CA0E0F0" w14:textId="77777777" w:rsidR="00182213" w:rsidRPr="00E63420" w:rsidRDefault="00182213" w:rsidP="00182213">
      <w:pPr>
        <w:keepNext/>
      </w:pPr>
      <w:r w:rsidRPr="00E63420">
        <w:t>The last phase is to stop the media</w:t>
      </w:r>
      <w:r>
        <w:t>:</w:t>
      </w:r>
    </w:p>
    <w:p w14:paraId="52E2476E" w14:textId="77777777" w:rsidR="00182213" w:rsidRPr="00E63420" w:rsidRDefault="00182213" w:rsidP="00182213">
      <w:pPr>
        <w:pStyle w:val="B10"/>
      </w:pPr>
      <w:r>
        <w:t>15:</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4DDB248C" w14:textId="77777777" w:rsidR="00182213" w:rsidRDefault="00182213" w:rsidP="00182213">
      <w:pPr>
        <w:pStyle w:val="B10"/>
      </w:pPr>
      <w:r>
        <w:t>16:</w:t>
      </w:r>
      <w:r>
        <w:tab/>
      </w:r>
      <w:r w:rsidRPr="00E63420">
        <w:t xml:space="preserve">The Media Session Handler stops the </w:t>
      </w:r>
      <w:r>
        <w:t>Media</w:t>
      </w:r>
      <w:r w:rsidRPr="00E63420">
        <w:t xml:space="preserve"> </w:t>
      </w:r>
      <w:r>
        <w:t>P</w:t>
      </w:r>
      <w:r w:rsidRPr="00E63420">
        <w:t>layer.</w:t>
      </w:r>
    </w:p>
    <w:p w14:paraId="580AB150" w14:textId="77777777" w:rsidR="00182213" w:rsidRDefault="00182213" w:rsidP="00182213">
      <w:pPr>
        <w:pStyle w:val="B10"/>
      </w:pPr>
      <w:r>
        <w:t>17:</w:t>
      </w:r>
      <w:r>
        <w:tab/>
      </w:r>
      <w:r w:rsidRPr="00E63420">
        <w:t xml:space="preserve">The Media Session Handler stops </w:t>
      </w:r>
      <w:r>
        <w:t>c</w:t>
      </w:r>
      <w:r w:rsidRPr="00E63420">
        <w:t>onsumption reporting</w:t>
      </w:r>
      <w:r>
        <w:t xml:space="preserve"> in the Media Player</w:t>
      </w:r>
      <w:r w:rsidRPr="00E63420">
        <w:t>.</w:t>
      </w:r>
    </w:p>
    <w:p w14:paraId="409D2E07" w14:textId="2D4132E3" w:rsidR="00182213" w:rsidRDefault="00182213" w:rsidP="00182213">
      <w:pPr>
        <w:pStyle w:val="B10"/>
      </w:pPr>
      <w:r w:rsidRPr="00182213">
        <w:t>18:</w:t>
      </w:r>
      <w:r w:rsidRPr="00182213">
        <w:tab/>
        <w:t>The Media Session Handler may send final consumption report(s) to the 5GMSd</w:t>
      </w:r>
      <w:r w:rsidRPr="00182213" w:rsidDel="00D63F52">
        <w:t xml:space="preserve"> </w:t>
      </w:r>
      <w:r w:rsidRPr="00182213">
        <w:t>AF.</w:t>
      </w:r>
    </w:p>
    <w:p w14:paraId="68D70260" w14:textId="77777777" w:rsidR="00182213" w:rsidRPr="00942EBA" w:rsidRDefault="00182213" w:rsidP="00182213">
      <w:pPr>
        <w:pStyle w:val="Heading3"/>
      </w:pPr>
      <w:bookmarkStart w:id="512" w:name="_Toc99616850"/>
      <w:r>
        <w:lastRenderedPageBreak/>
        <w:t>5.10.4</w:t>
      </w:r>
      <w:r>
        <w:tab/>
        <w:t>5GMS Metrics Reporting procedures for eMBMS</w:t>
      </w:r>
      <w:bookmarkEnd w:id="512"/>
    </w:p>
    <w:p w14:paraId="1B830FAB" w14:textId="77777777" w:rsidR="00182213" w:rsidRDefault="00182213" w:rsidP="00182213">
      <w:pPr>
        <w:keepNext/>
      </w:pPr>
      <w:r>
        <w:t>In this case, 5GMS metrics reporting is used to report 5GMS and eMBMS metrics to the 5GMSd AF.</w:t>
      </w:r>
    </w:p>
    <w:p w14:paraId="0DFCD117" w14:textId="77777777" w:rsidR="00182213" w:rsidRPr="00DB6556" w:rsidRDefault="00182213" w:rsidP="00182213">
      <w:pPr>
        <w:pStyle w:val="NO"/>
        <w:keepNext/>
      </w:pPr>
      <w:r>
        <w:t>NOTE:</w:t>
      </w:r>
      <w:r>
        <w:tab/>
        <w:t>eMBMS metrics reporting is disabled in this case.</w:t>
      </w:r>
    </w:p>
    <w:p w14:paraId="36EE1B26" w14:textId="77777777" w:rsidR="00182213" w:rsidRPr="00B3424E" w:rsidRDefault="00182213" w:rsidP="00182213">
      <w:pPr>
        <w:keepNext/>
      </w:pPr>
      <w:r>
        <w:t>The call flow in Figure 5.10.4</w:t>
      </w:r>
      <w:r>
        <w:noBreakHyphen/>
        <w:t>1 extends the call flow defined in clause 5.5.3 to address metrics reporting. Aspects specific to this use-case are indicated in bold.</w:t>
      </w:r>
    </w:p>
    <w:p w14:paraId="394A0CBA" w14:textId="4AAD87C6" w:rsidR="00182213" w:rsidRDefault="00182213" w:rsidP="00182213">
      <w:pPr>
        <w:pStyle w:val="B10"/>
      </w:pPr>
      <w:r>
        <w:rPr>
          <w:noProof/>
        </w:rPr>
        <w:drawing>
          <wp:inline distT="0" distB="0" distL="0" distR="0" wp14:anchorId="1B41A38A" wp14:editId="402BB109">
            <wp:extent cx="6057900" cy="709610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61263" cy="7100048"/>
                    </a:xfrm>
                    <a:prstGeom prst="rect">
                      <a:avLst/>
                    </a:prstGeom>
                    <a:noFill/>
                    <a:ln>
                      <a:noFill/>
                    </a:ln>
                  </pic:spPr>
                </pic:pic>
              </a:graphicData>
            </a:graphic>
          </wp:inline>
        </w:drawing>
      </w:r>
    </w:p>
    <w:p w14:paraId="5DCA7DE2" w14:textId="77777777" w:rsidR="00182213" w:rsidRDefault="00182213" w:rsidP="00182213">
      <w:pPr>
        <w:pStyle w:val="TF"/>
      </w:pPr>
      <w:r w:rsidRPr="00E63420">
        <w:t xml:space="preserve">Figure </w:t>
      </w:r>
      <w:r>
        <w:t>5.10.4</w:t>
      </w:r>
      <w:r w:rsidRPr="00E63420">
        <w:t xml:space="preserve">-1: </w:t>
      </w:r>
      <w:r>
        <w:t>Metrics</w:t>
      </w:r>
      <w:r w:rsidRPr="00E63420">
        <w:t xml:space="preserve"> reporting</w:t>
      </w:r>
      <w:r>
        <w:t xml:space="preserve"> for 5GMS via eMBMS</w:t>
      </w:r>
    </w:p>
    <w:p w14:paraId="76F46971" w14:textId="77777777" w:rsidR="00182213" w:rsidRPr="00DF1078" w:rsidRDefault="00182213" w:rsidP="00182213">
      <w:pPr>
        <w:keepNext/>
      </w:pPr>
      <w:r w:rsidRPr="00DF1078">
        <w:lastRenderedPageBreak/>
        <w:t>Prerequisites</w:t>
      </w:r>
      <w:r>
        <w:t xml:space="preserve"> (step 0)</w:t>
      </w:r>
      <w:r w:rsidRPr="00DF1078">
        <w:t>:</w:t>
      </w:r>
    </w:p>
    <w:p w14:paraId="197DFC47" w14:textId="77777777" w:rsidR="00182213" w:rsidRDefault="00182213" w:rsidP="00182213">
      <w:pPr>
        <w:pStyle w:val="B10"/>
        <w:keepNext/>
      </w:pPr>
      <w:r w:rsidRPr="00DF1078">
        <w:t>-</w:t>
      </w:r>
      <w:r w:rsidRPr="00DF1078">
        <w:tab/>
        <w:t>The 5GMSd Application Provider has provisioned the 5G Media Streaming System</w:t>
      </w:r>
      <w:r>
        <w:t>,</w:t>
      </w:r>
      <w:r w:rsidRPr="00DF1078">
        <w:t xml:space="preserve"> </w:t>
      </w:r>
      <w:r>
        <w:t>including</w:t>
      </w:r>
      <w:r w:rsidRPr="00DF1078">
        <w:t xml:space="preserve"> content ingest</w:t>
      </w:r>
      <w:r>
        <w:t xml:space="preserve">, metrics reporting </w:t>
      </w:r>
      <w:r w:rsidRPr="00E4422E">
        <w:rPr>
          <w:b/>
          <w:bCs/>
        </w:rPr>
        <w:t xml:space="preserve">and the permission to distribute </w:t>
      </w:r>
      <w:r>
        <w:rPr>
          <w:b/>
          <w:bCs/>
        </w:rPr>
        <w:t>5GMS</w:t>
      </w:r>
      <w:r w:rsidRPr="00E4422E">
        <w:rPr>
          <w:b/>
          <w:bCs/>
        </w:rPr>
        <w:t xml:space="preserve"> content via eMBMS</w:t>
      </w:r>
      <w:r w:rsidRPr="00DF1078">
        <w:t>.</w:t>
      </w:r>
    </w:p>
    <w:p w14:paraId="1143FCBF" w14:textId="77777777" w:rsidR="00182213" w:rsidRDefault="00182213" w:rsidP="00182213">
      <w:pPr>
        <w:pStyle w:val="B10"/>
      </w:pPr>
      <w:r>
        <w:t>-</w:t>
      </w:r>
      <w:r>
        <w:tab/>
      </w:r>
      <w:r w:rsidRPr="007C5545">
        <w:t xml:space="preserve">The </w:t>
      </w:r>
      <w:r>
        <w:t>BM-SC</w:t>
      </w:r>
      <w:r w:rsidRPr="007C5545">
        <w:t xml:space="preserve"> is ingesting content </w:t>
      </w:r>
      <w:r w:rsidRPr="00286D29">
        <w:rPr>
          <w:b/>
          <w:bCs/>
        </w:rPr>
        <w:t>from the 5GMS AS</w:t>
      </w:r>
      <w:r w:rsidRPr="007C5545">
        <w:t>, using either pull mode or push mode.</w:t>
      </w:r>
    </w:p>
    <w:p w14:paraId="7843F3C4" w14:textId="77777777" w:rsidR="00182213" w:rsidRDefault="00182213" w:rsidP="00182213">
      <w:pPr>
        <w:pStyle w:val="B10"/>
        <w:keepNext/>
      </w:pPr>
      <w:r>
        <w:t>-</w:t>
      </w:r>
      <w:r>
        <w:tab/>
        <w:t>eMBMS media delivery is established.</w:t>
      </w:r>
    </w:p>
    <w:p w14:paraId="61EB91E0" w14:textId="77777777" w:rsidR="00182213" w:rsidRDefault="00182213" w:rsidP="00182213">
      <w:pPr>
        <w:pStyle w:val="B10"/>
      </w:pPr>
      <w:r>
        <w:t>-</w:t>
      </w:r>
      <w:r>
        <w:tab/>
        <w:t>Metrics reporting is established.</w:t>
      </w:r>
    </w:p>
    <w:p w14:paraId="254818F7" w14:textId="77777777" w:rsidR="00182213" w:rsidRPr="00E63420" w:rsidRDefault="00182213" w:rsidP="00182213">
      <w:pPr>
        <w:keepNext/>
      </w:pPr>
      <w:r w:rsidRPr="00E63420">
        <w:t>Steps:</w:t>
      </w:r>
    </w:p>
    <w:p w14:paraId="59F2865C" w14:textId="77777777" w:rsidR="00182213" w:rsidRPr="00E63420" w:rsidDel="00DE31C8" w:rsidRDefault="00182213" w:rsidP="00182213">
      <w:pPr>
        <w:keepNext/>
      </w:pPr>
      <w:r w:rsidRPr="00E63420" w:rsidDel="00DE31C8">
        <w:t xml:space="preserve">The user preferences </w:t>
      </w:r>
      <w:r>
        <w:t xml:space="preserve">relating to metrics reporting </w:t>
      </w:r>
      <w:r w:rsidRPr="00E63420" w:rsidDel="00DE31C8">
        <w:t>may be change</w:t>
      </w:r>
      <w:r w:rsidDel="00DE31C8">
        <w:t>d</w:t>
      </w:r>
      <w:r w:rsidRPr="00E63420" w:rsidDel="00DE31C8">
        <w:t>:</w:t>
      </w:r>
    </w:p>
    <w:p w14:paraId="48194DF7" w14:textId="77777777" w:rsidR="00182213" w:rsidRPr="00E63420" w:rsidDel="00DE31C8" w:rsidRDefault="00182213" w:rsidP="00182213">
      <w:pPr>
        <w:pStyle w:val="B10"/>
      </w:pPr>
      <w:r>
        <w:t>1</w:t>
      </w:r>
      <w:r w:rsidDel="00DE31C8">
        <w:t>:</w:t>
      </w:r>
      <w:r w:rsidDel="00DE31C8">
        <w:tab/>
      </w:r>
      <w:r w:rsidRPr="00E63420" w:rsidDel="00DE31C8">
        <w:t xml:space="preserve">The </w:t>
      </w:r>
      <w:r w:rsidDel="00DE31C8">
        <w:t xml:space="preserve">5GMSd-Aware </w:t>
      </w:r>
      <w:r w:rsidRPr="00E63420" w:rsidDel="00DE31C8">
        <w:t>App</w:t>
      </w:r>
      <w:r w:rsidDel="00DE31C8">
        <w:t>lication</w:t>
      </w:r>
      <w:r w:rsidRPr="00E63420" w:rsidDel="00DE31C8">
        <w:t xml:space="preserve"> selects/changes the user preferences.</w:t>
      </w:r>
    </w:p>
    <w:p w14:paraId="0DD0CEB5" w14:textId="77777777" w:rsidR="00182213" w:rsidRPr="00E63420" w:rsidDel="00DE31C8" w:rsidRDefault="00182213" w:rsidP="00182213">
      <w:pPr>
        <w:pStyle w:val="B10"/>
      </w:pPr>
      <w:r>
        <w:t>2</w:t>
      </w:r>
      <w:r w:rsidDel="00DE31C8">
        <w:t>:</w:t>
      </w:r>
      <w:r w:rsidDel="00DE31C8">
        <w:tab/>
      </w:r>
      <w:r w:rsidRPr="00E63420" w:rsidDel="00DE31C8">
        <w:t xml:space="preserve">The </w:t>
      </w:r>
      <w:r w:rsidDel="00DE31C8">
        <w:t>Media</w:t>
      </w:r>
      <w:r w:rsidRPr="00E63420" w:rsidDel="00DE31C8">
        <w:t xml:space="preserve"> Player transmits </w:t>
      </w:r>
      <w:r>
        <w:t>metrics</w:t>
      </w:r>
      <w:r w:rsidDel="00DE31C8">
        <w:t xml:space="preserve"> reporting </w:t>
      </w:r>
      <w:r w:rsidRPr="00E63420" w:rsidDel="00DE31C8">
        <w:t xml:space="preserve">user preferences to the </w:t>
      </w:r>
      <w:r w:rsidDel="00DE31C8">
        <w:t>Media Session Handler</w:t>
      </w:r>
      <w:r w:rsidRPr="00E63420" w:rsidDel="00DE31C8">
        <w:t>.</w:t>
      </w:r>
    </w:p>
    <w:p w14:paraId="1E969E4B" w14:textId="77777777" w:rsidR="00182213" w:rsidRPr="00E63420" w:rsidRDefault="00182213" w:rsidP="00182213">
      <w:pPr>
        <w:keepNext/>
      </w:pPr>
      <w:r w:rsidRPr="00E63420">
        <w:t>The first phase is initialisation</w:t>
      </w:r>
      <w:r>
        <w:t>.</w:t>
      </w:r>
    </w:p>
    <w:p w14:paraId="134360FD" w14:textId="77777777" w:rsidR="00182213" w:rsidRPr="00E63420" w:rsidRDefault="00182213" w:rsidP="00182213">
      <w:pPr>
        <w:pStyle w:val="B10"/>
        <w:keepNext/>
      </w:pPr>
      <w:r>
        <w:t>3:</w:t>
      </w:r>
      <w:r>
        <w:tab/>
      </w:r>
      <w:r w:rsidRPr="00E63420">
        <w:t xml:space="preserve">The </w:t>
      </w:r>
      <w:r>
        <w:t xml:space="preserve">5GMSd-Aware </w:t>
      </w:r>
      <w:r w:rsidRPr="00E63420">
        <w:t>App</w:t>
      </w:r>
      <w:r>
        <w:t>lication</w:t>
      </w:r>
      <w:r w:rsidRPr="00E63420">
        <w:t xml:space="preserve"> is started.</w:t>
      </w:r>
    </w:p>
    <w:p w14:paraId="1AEC972A" w14:textId="77777777" w:rsidR="00182213" w:rsidRPr="00E63420" w:rsidRDefault="00182213" w:rsidP="00182213">
      <w:pPr>
        <w:pStyle w:val="B10"/>
        <w:keepNext/>
      </w:pPr>
      <w:r>
        <w:t>4:</w:t>
      </w:r>
      <w:r>
        <w:tab/>
      </w:r>
      <w:r w:rsidRPr="00E63420">
        <w:t>A media content item is selected.</w:t>
      </w:r>
    </w:p>
    <w:p w14:paraId="016FE427" w14:textId="77777777" w:rsidR="00182213" w:rsidRPr="00E63420" w:rsidRDefault="00182213" w:rsidP="00182213">
      <w:pPr>
        <w:pStyle w:val="B10"/>
      </w:pPr>
      <w:r>
        <w:t>5:</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3C9060FE" w14:textId="77777777" w:rsidR="00182213" w:rsidRPr="00E63420" w:rsidRDefault="00182213" w:rsidP="00182213">
      <w:pPr>
        <w:pStyle w:val="B10"/>
      </w:pPr>
      <w:r>
        <w:t>6:</w:t>
      </w:r>
      <w:r>
        <w:tab/>
        <w:t>If</w:t>
      </w:r>
      <w:r w:rsidRPr="00DF1078">
        <w:t xml:space="preserve"> the 5GMS-Aware Application has received only a reference to the Service Access Information, the Media Session Handler interacts with the 5GMSd AF to acquire the whole Service Access Information.</w:t>
      </w:r>
      <w:r>
        <w:t xml:space="preserve"> </w:t>
      </w:r>
      <w:r w:rsidRPr="00E4422E">
        <w:rPr>
          <w:b/>
          <w:bCs/>
        </w:rPr>
        <w:t xml:space="preserve">This </w:t>
      </w:r>
      <w:r w:rsidRPr="00E4422E" w:rsidDel="003066FB">
        <w:rPr>
          <w:b/>
          <w:bCs/>
        </w:rPr>
        <w:t>include</w:t>
      </w:r>
      <w:r w:rsidRPr="00E4422E">
        <w:rPr>
          <w:b/>
          <w:bCs/>
        </w:rPr>
        <w:t>s</w:t>
      </w:r>
      <w:r w:rsidRPr="00E4422E" w:rsidDel="003066FB">
        <w:rPr>
          <w:b/>
          <w:bCs/>
        </w:rPr>
        <w:t xml:space="preserve"> </w:t>
      </w:r>
      <w:r>
        <w:rPr>
          <w:b/>
          <w:bCs/>
        </w:rPr>
        <w:t>a client metrics reporting configuration</w:t>
      </w:r>
      <w:r w:rsidRPr="00E63420">
        <w:t xml:space="preserve"> </w:t>
      </w:r>
      <w:r>
        <w:t xml:space="preserve">including </w:t>
      </w:r>
      <w:r w:rsidRPr="00E63420">
        <w:t xml:space="preserve">parameters </w:t>
      </w:r>
      <w:r>
        <w:t>such as</w:t>
      </w:r>
      <w:r w:rsidRPr="00E63420">
        <w:t xml:space="preserve"> reporting</w:t>
      </w:r>
      <w:r>
        <w:t xml:space="preserve"> </w:t>
      </w:r>
      <w:r w:rsidRPr="00E63420">
        <w:t>frequency.</w:t>
      </w:r>
    </w:p>
    <w:p w14:paraId="09E5CC4A" w14:textId="77777777" w:rsidR="00182213" w:rsidRPr="00C0417A" w:rsidRDefault="00182213" w:rsidP="00182213">
      <w:pPr>
        <w:pStyle w:val="B10"/>
        <w:rPr>
          <w:b/>
          <w:bCs/>
        </w:rPr>
      </w:pPr>
      <w:r>
        <w:rPr>
          <w:b/>
          <w:bCs/>
        </w:rPr>
        <w:t>7</w:t>
      </w:r>
      <w:r w:rsidRPr="00C0417A">
        <w:rPr>
          <w:b/>
          <w:bCs/>
        </w:rPr>
        <w:t>:</w:t>
      </w:r>
      <w:r w:rsidRPr="00C0417A">
        <w:rPr>
          <w:b/>
          <w:bCs/>
        </w:rPr>
        <w:tab/>
        <w:t>The MBMS service is initiated</w:t>
      </w:r>
      <w:r>
        <w:rPr>
          <w:b/>
          <w:bCs/>
        </w:rPr>
        <w:t>.</w:t>
      </w:r>
    </w:p>
    <w:p w14:paraId="4FDAF3EC" w14:textId="77777777" w:rsidR="00182213" w:rsidRPr="00E63420" w:rsidRDefault="00182213" w:rsidP="00182213">
      <w:pPr>
        <w:pStyle w:val="B10"/>
      </w:pPr>
      <w:r>
        <w:t>8:</w:t>
      </w:r>
      <w:r>
        <w:tab/>
      </w:r>
      <w:r w:rsidRPr="00E63420">
        <w:t xml:space="preserve">The Media Session Handler </w:t>
      </w:r>
      <w:r w:rsidRPr="00F11169">
        <w:rPr>
          <w:b/>
          <w:bCs/>
        </w:rPr>
        <w:t xml:space="preserve">triggers metrics collection </w:t>
      </w:r>
      <w:r>
        <w:rPr>
          <w:b/>
          <w:bCs/>
        </w:rPr>
        <w:t>by</w:t>
      </w:r>
      <w:r w:rsidRPr="00F11169">
        <w:rPr>
          <w:b/>
          <w:bCs/>
        </w:rPr>
        <w:t xml:space="preserve"> the MBMS </w:t>
      </w:r>
      <w:r>
        <w:rPr>
          <w:b/>
          <w:bCs/>
        </w:rPr>
        <w:t>C</w:t>
      </w:r>
      <w:r w:rsidRPr="00F11169">
        <w:rPr>
          <w:b/>
          <w:bCs/>
        </w:rPr>
        <w:t xml:space="preserve">lient </w:t>
      </w:r>
      <w:r>
        <w:t>and by the Media Player</w:t>
      </w:r>
      <w:r w:rsidRPr="00E63420">
        <w:t>.</w:t>
      </w:r>
    </w:p>
    <w:p w14:paraId="1DCC71B0" w14:textId="77777777" w:rsidR="00182213" w:rsidRPr="00E63420" w:rsidRDefault="00182213" w:rsidP="00182213">
      <w:pPr>
        <w:pStyle w:val="B10"/>
      </w:pPr>
      <w:r>
        <w:t>9:</w:t>
      </w:r>
      <w:r>
        <w:tab/>
      </w:r>
      <w:r w:rsidRPr="00E63420">
        <w:t xml:space="preserve">The Media Session Handler starts the </w:t>
      </w:r>
      <w:r>
        <w:t>Media</w:t>
      </w:r>
      <w:r w:rsidRPr="00E63420">
        <w:t xml:space="preserve"> Player with the </w:t>
      </w:r>
      <w:r>
        <w:t xml:space="preserve">Media Player </w:t>
      </w:r>
      <w:r w:rsidRPr="00E63420">
        <w:t>Entry.</w:t>
      </w:r>
    </w:p>
    <w:p w14:paraId="47323551" w14:textId="77777777" w:rsidR="00182213" w:rsidRPr="00E63420" w:rsidRDefault="00182213" w:rsidP="00182213">
      <w:pPr>
        <w:keepNext/>
      </w:pPr>
      <w:r w:rsidRPr="00E63420">
        <w:t>The second phase is media playback</w:t>
      </w:r>
      <w:r>
        <w:t>.</w:t>
      </w:r>
    </w:p>
    <w:p w14:paraId="6C345018" w14:textId="77777777" w:rsidR="00182213" w:rsidRPr="00E63420" w:rsidRDefault="00182213" w:rsidP="00182213">
      <w:pPr>
        <w:keepNext/>
      </w:pPr>
      <w:r w:rsidRPr="00E63420">
        <w:t xml:space="preserve">When </w:t>
      </w:r>
      <w:r>
        <w:t>m</w:t>
      </w:r>
      <w:r w:rsidRPr="00E63420">
        <w:t xml:space="preserve">edia is playing, the </w:t>
      </w:r>
      <w:r>
        <w:t>metrics</w:t>
      </w:r>
      <w:r w:rsidRPr="00E63420">
        <w:t xml:space="preserve"> reporting parameters may be updated</w:t>
      </w:r>
      <w:r>
        <w:t xml:space="preserve"> by the 5GMSd AF.</w:t>
      </w:r>
    </w:p>
    <w:p w14:paraId="2DF1A999" w14:textId="77777777" w:rsidR="00182213" w:rsidRPr="00E63420" w:rsidRDefault="00182213" w:rsidP="00182213">
      <w:pPr>
        <w:pStyle w:val="B10"/>
      </w:pPr>
      <w:r>
        <w:t>10:</w:t>
      </w:r>
      <w:r>
        <w:tab/>
      </w:r>
      <w:r w:rsidRPr="00E63420">
        <w:t xml:space="preserve">The </w:t>
      </w:r>
      <w:r>
        <w:t>Media Session Handler acquires updated Service Access Information from the 5GMSd</w:t>
      </w:r>
      <w:r w:rsidRPr="00E63420" w:rsidDel="00D63F52">
        <w:t xml:space="preserve"> </w:t>
      </w:r>
      <w:r w:rsidRPr="00E63420">
        <w:t>A</w:t>
      </w:r>
      <w:r>
        <w:t>F</w:t>
      </w:r>
      <w:r w:rsidRPr="00E63420">
        <w:t xml:space="preserve"> </w:t>
      </w:r>
      <w:r>
        <w:t xml:space="preserve">including </w:t>
      </w:r>
      <w:r w:rsidRPr="00E63420">
        <w:t>update</w:t>
      </w:r>
      <w:r>
        <w:t>d</w:t>
      </w:r>
      <w:r w:rsidRPr="00E63420">
        <w:t xml:space="preserve"> </w:t>
      </w:r>
      <w:r>
        <w:t xml:space="preserve">metrics reporting </w:t>
      </w:r>
      <w:r w:rsidRPr="00E63420">
        <w:t>parameters.</w:t>
      </w:r>
    </w:p>
    <w:p w14:paraId="2B04163E" w14:textId="77777777" w:rsidR="00182213" w:rsidRPr="00E63420" w:rsidRDefault="00182213" w:rsidP="00182213">
      <w:pPr>
        <w:keepNext/>
      </w:pPr>
      <w:r w:rsidRPr="00E63420">
        <w:t xml:space="preserve">When </w:t>
      </w:r>
      <w:r>
        <w:t>m</w:t>
      </w:r>
      <w:r w:rsidRPr="00E63420">
        <w:t>edia is playing</w:t>
      </w:r>
      <w:r>
        <w:t>:</w:t>
      </w:r>
    </w:p>
    <w:p w14:paraId="56D62330" w14:textId="77777777" w:rsidR="00182213" w:rsidRPr="00C0417A" w:rsidRDefault="00182213" w:rsidP="00182213">
      <w:pPr>
        <w:pStyle w:val="B10"/>
        <w:rPr>
          <w:b/>
          <w:bCs/>
        </w:rPr>
      </w:pPr>
      <w:r w:rsidRPr="00C0417A">
        <w:rPr>
          <w:b/>
          <w:bCs/>
        </w:rPr>
        <w:t>11:</w:t>
      </w:r>
      <w:r w:rsidRPr="00C0417A">
        <w:rPr>
          <w:b/>
          <w:bCs/>
        </w:rPr>
        <w:tab/>
      </w:r>
      <w:r w:rsidRPr="001E4E6E">
        <w:t>Media content is accessed through different networks,</w:t>
      </w:r>
      <w:r w:rsidRPr="00C0417A">
        <w:rPr>
          <w:b/>
          <w:bCs/>
        </w:rPr>
        <w:t xml:space="preserve"> possibly via eMBMS</w:t>
      </w:r>
      <w:r w:rsidRPr="001E4E6E">
        <w:t xml:space="preserve"> or unicast.</w:t>
      </w:r>
    </w:p>
    <w:p w14:paraId="7010BA08" w14:textId="77777777" w:rsidR="00182213" w:rsidRPr="00A70101" w:rsidRDefault="00182213" w:rsidP="00182213">
      <w:pPr>
        <w:pStyle w:val="B10"/>
        <w:rPr>
          <w:b/>
          <w:bCs/>
        </w:rPr>
      </w:pPr>
      <w:r w:rsidRPr="00A70101">
        <w:rPr>
          <w:b/>
          <w:bCs/>
        </w:rPr>
        <w:t>12:</w:t>
      </w:r>
      <w:r w:rsidRPr="00A70101">
        <w:rPr>
          <w:b/>
          <w:bCs/>
        </w:rPr>
        <w:tab/>
        <w:t xml:space="preserve">The Media Player provides </w:t>
      </w:r>
      <w:r>
        <w:rPr>
          <w:b/>
          <w:bCs/>
        </w:rPr>
        <w:t xml:space="preserve">DASH </w:t>
      </w:r>
      <w:r w:rsidRPr="00A70101">
        <w:rPr>
          <w:b/>
          <w:bCs/>
        </w:rPr>
        <w:t>metrics to the Media Session Handler.</w:t>
      </w:r>
    </w:p>
    <w:p w14:paraId="4CBDBDB1" w14:textId="77777777" w:rsidR="00182213" w:rsidRPr="00A70101" w:rsidRDefault="00182213" w:rsidP="00182213">
      <w:pPr>
        <w:pStyle w:val="B10"/>
      </w:pPr>
      <w:r w:rsidRPr="00D4688C">
        <w:rPr>
          <w:b/>
          <w:bCs/>
        </w:rPr>
        <w:t>1</w:t>
      </w:r>
      <w:r>
        <w:rPr>
          <w:b/>
          <w:bCs/>
        </w:rPr>
        <w:t>3</w:t>
      </w:r>
      <w:r w:rsidRPr="00D4688C">
        <w:rPr>
          <w:b/>
          <w:bCs/>
        </w:rPr>
        <w:t>:</w:t>
      </w:r>
      <w:r w:rsidRPr="00D4688C">
        <w:rPr>
          <w:b/>
          <w:bCs/>
        </w:rPr>
        <w:tab/>
        <w:t xml:space="preserve">The </w:t>
      </w:r>
      <w:r>
        <w:rPr>
          <w:b/>
          <w:bCs/>
        </w:rPr>
        <w:t>MBMS</w:t>
      </w:r>
      <w:r w:rsidRPr="00D4688C">
        <w:rPr>
          <w:b/>
          <w:bCs/>
        </w:rPr>
        <w:t xml:space="preserve"> </w:t>
      </w:r>
      <w:r>
        <w:rPr>
          <w:b/>
          <w:bCs/>
        </w:rPr>
        <w:t>Client</w:t>
      </w:r>
      <w:r w:rsidRPr="00D4688C">
        <w:rPr>
          <w:b/>
          <w:bCs/>
        </w:rPr>
        <w:t xml:space="preserve"> provides </w:t>
      </w:r>
      <w:r>
        <w:rPr>
          <w:b/>
          <w:bCs/>
        </w:rPr>
        <w:t xml:space="preserve">MBMS </w:t>
      </w:r>
      <w:r w:rsidRPr="00D4688C">
        <w:rPr>
          <w:b/>
          <w:bCs/>
        </w:rPr>
        <w:t>metrics to the Media Session Handler</w:t>
      </w:r>
      <w:r>
        <w:rPr>
          <w:b/>
          <w:bCs/>
        </w:rPr>
        <w:t xml:space="preserve"> using MBMS-API-C</w:t>
      </w:r>
      <w:r w:rsidRPr="00D4688C">
        <w:rPr>
          <w:b/>
          <w:bCs/>
        </w:rPr>
        <w:t>.</w:t>
      </w:r>
    </w:p>
    <w:p w14:paraId="262301A6" w14:textId="77777777" w:rsidR="00182213" w:rsidRPr="001E4E6E" w:rsidRDefault="00182213" w:rsidP="00182213">
      <w:pPr>
        <w:pStyle w:val="B10"/>
      </w:pPr>
      <w:r w:rsidRPr="001E4E6E">
        <w:t>1</w:t>
      </w:r>
      <w:r>
        <w:t>4</w:t>
      </w:r>
      <w:r w:rsidRPr="001E4E6E">
        <w:t>:</w:t>
      </w:r>
      <w:r w:rsidRPr="001E4E6E">
        <w:tab/>
        <w:t xml:space="preserve">The Media Session Handler regularly sends </w:t>
      </w:r>
      <w:r>
        <w:t xml:space="preserve">metrics </w:t>
      </w:r>
      <w:r w:rsidRPr="001E4E6E">
        <w:t>report(s) to the 5GMSd</w:t>
      </w:r>
      <w:r w:rsidRPr="001E4E6E" w:rsidDel="00D63F52">
        <w:t xml:space="preserve"> </w:t>
      </w:r>
      <w:r w:rsidRPr="001E4E6E">
        <w:t>AF</w:t>
      </w:r>
      <w:r>
        <w:t xml:space="preserve">, </w:t>
      </w:r>
      <w:r w:rsidRPr="001E4E6E">
        <w:rPr>
          <w:b/>
          <w:bCs/>
        </w:rPr>
        <w:t xml:space="preserve">including </w:t>
      </w:r>
      <w:r>
        <w:rPr>
          <w:b/>
          <w:bCs/>
        </w:rPr>
        <w:t xml:space="preserve">information about </w:t>
      </w:r>
      <w:r w:rsidRPr="001E4E6E">
        <w:rPr>
          <w:b/>
          <w:bCs/>
        </w:rPr>
        <w:t xml:space="preserve">the </w:t>
      </w:r>
      <w:r>
        <w:rPr>
          <w:b/>
          <w:bCs/>
        </w:rPr>
        <w:t>delivery network from which the media was acquired</w:t>
      </w:r>
      <w:r w:rsidRPr="001E4E6E">
        <w:t>.</w:t>
      </w:r>
    </w:p>
    <w:p w14:paraId="280308AF" w14:textId="77777777" w:rsidR="00182213" w:rsidRPr="00E63420" w:rsidRDefault="00182213" w:rsidP="00182213">
      <w:pPr>
        <w:keepNext/>
      </w:pPr>
      <w:r w:rsidRPr="00E63420">
        <w:t>The last phase is to stop the media</w:t>
      </w:r>
      <w:r>
        <w:t>:</w:t>
      </w:r>
    </w:p>
    <w:p w14:paraId="1770F113" w14:textId="77777777" w:rsidR="00182213" w:rsidRPr="00E63420" w:rsidRDefault="00182213" w:rsidP="00182213">
      <w:pPr>
        <w:pStyle w:val="B10"/>
      </w:pPr>
      <w:r>
        <w:t>15:</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62DD3506" w14:textId="77777777" w:rsidR="00182213" w:rsidRDefault="00182213" w:rsidP="00182213">
      <w:pPr>
        <w:pStyle w:val="B10"/>
      </w:pPr>
      <w:r>
        <w:t>16:</w:t>
      </w:r>
      <w:r>
        <w:tab/>
      </w:r>
      <w:r w:rsidRPr="00E63420">
        <w:t xml:space="preserve">The Media Session Handler </w:t>
      </w:r>
      <w:r w:rsidRPr="00F11169">
        <w:rPr>
          <w:b/>
          <w:bCs/>
        </w:rPr>
        <w:t xml:space="preserve">stops metrics collection in the MBMS </w:t>
      </w:r>
      <w:r>
        <w:rPr>
          <w:b/>
          <w:bCs/>
        </w:rPr>
        <w:t>C</w:t>
      </w:r>
      <w:r w:rsidRPr="00F11169">
        <w:rPr>
          <w:b/>
          <w:bCs/>
        </w:rPr>
        <w:t>lient</w:t>
      </w:r>
      <w:r>
        <w:t xml:space="preserve"> and the Media Player</w:t>
      </w:r>
      <w:r w:rsidRPr="00E63420">
        <w:t>.</w:t>
      </w:r>
    </w:p>
    <w:p w14:paraId="5B482030" w14:textId="77777777" w:rsidR="00182213" w:rsidRPr="00E63420" w:rsidRDefault="00182213" w:rsidP="00182213">
      <w:pPr>
        <w:pStyle w:val="B10"/>
      </w:pPr>
      <w:r>
        <w:t>17:</w:t>
      </w:r>
      <w:r>
        <w:tab/>
      </w:r>
      <w:r w:rsidRPr="00E63420">
        <w:t xml:space="preserve">The Media Session Handler stops </w:t>
      </w:r>
      <w:r>
        <w:t>metrics</w:t>
      </w:r>
      <w:r w:rsidRPr="00E63420">
        <w:t xml:space="preserve"> reporting.</w:t>
      </w:r>
    </w:p>
    <w:p w14:paraId="7907B8AF" w14:textId="77777777" w:rsidR="00182213" w:rsidRDefault="00182213" w:rsidP="00182213">
      <w:pPr>
        <w:pStyle w:val="B10"/>
      </w:pPr>
      <w:r>
        <w:t>18:</w:t>
      </w:r>
      <w:r>
        <w:tab/>
      </w:r>
      <w:r w:rsidRPr="00E63420">
        <w:t xml:space="preserve">The </w:t>
      </w:r>
      <w:r>
        <w:t>Media Session Handler</w:t>
      </w:r>
      <w:r w:rsidRPr="00E63420">
        <w:t xml:space="preserve"> may send </w:t>
      </w:r>
      <w:r>
        <w:t>final metrics</w:t>
      </w:r>
      <w:r w:rsidRPr="00E63420">
        <w:t xml:space="preserve"> report(s) to the </w:t>
      </w:r>
      <w:r>
        <w:t>5GMSd</w:t>
      </w:r>
      <w:r w:rsidRPr="00E63420" w:rsidDel="00D63F52">
        <w:t xml:space="preserve"> </w:t>
      </w:r>
      <w:r w:rsidRPr="00E63420">
        <w:t>AF.</w:t>
      </w:r>
    </w:p>
    <w:p w14:paraId="593C9BBC" w14:textId="77777777" w:rsidR="00182213" w:rsidRDefault="00182213" w:rsidP="00182213">
      <w:pPr>
        <w:pStyle w:val="Heading3"/>
      </w:pPr>
      <w:bookmarkStart w:id="513" w:name="_Toc99616851"/>
      <w:r>
        <w:lastRenderedPageBreak/>
        <w:t>5.10.5</w:t>
      </w:r>
      <w:r>
        <w:tab/>
        <w:t>Procedures for Hybrid Services: 5GMS content delivery via 5G System and eMBMS</w:t>
      </w:r>
      <w:bookmarkEnd w:id="513"/>
    </w:p>
    <w:p w14:paraId="052F54C4" w14:textId="77777777" w:rsidR="00182213" w:rsidRDefault="00182213" w:rsidP="00182213">
      <w:pPr>
        <w:pStyle w:val="Heading4"/>
      </w:pPr>
      <w:bookmarkStart w:id="514" w:name="_Toc99616852"/>
      <w:r>
        <w:t>5.10.5.1</w:t>
      </w:r>
      <w:r>
        <w:tab/>
        <w:t>General</w:t>
      </w:r>
      <w:bookmarkEnd w:id="514"/>
    </w:p>
    <w:p w14:paraId="03D3920A" w14:textId="77777777" w:rsidR="00182213" w:rsidRDefault="00182213" w:rsidP="00182213">
      <w:pPr>
        <w:keepNext/>
      </w:pPr>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66962AE6" w14:textId="77777777" w:rsidR="00182213" w:rsidRDefault="00182213" w:rsidP="00182213">
      <w:pPr>
        <w:keepNext/>
      </w:pPr>
      <w:r>
        <w:t>Hybrid services predominantly refer to the case for which the delivery manifest differentiates between resources accessible on unicast via M4d and resources accessible through eMBMS, in this case through MBMS-API-U.</w:t>
      </w:r>
    </w:p>
    <w:p w14:paraId="29F8AC46" w14:textId="77777777" w:rsidR="00182213" w:rsidRDefault="00182213" w:rsidP="00182213">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43F5B06D" w14:textId="77777777" w:rsidR="00182213" w:rsidRPr="00B3424E" w:rsidRDefault="00182213" w:rsidP="00182213">
      <w:pPr>
        <w:keepNext/>
      </w:pPr>
      <w:r>
        <w:t>The call flow in Figures 5.10.5-1, 5.10.5</w:t>
      </w:r>
      <w:r>
        <w:noBreakHyphen/>
        <w:t>2 and 5.10.5</w:t>
      </w:r>
      <w:r>
        <w:noBreakHyphen/>
        <w:t>3 extends that defined in clause 5.6.1 to address generic hybrid use cases. Specific additional use cases are presented in the remainder of clause 5.10.5.</w:t>
      </w:r>
    </w:p>
    <w:p w14:paraId="7E3E8FDE" w14:textId="295B942B" w:rsidR="00182213" w:rsidRPr="004C0BFB" w:rsidRDefault="00182213" w:rsidP="004C0BFB">
      <w:pPr>
        <w:pStyle w:val="B10"/>
        <w:jc w:val="center"/>
        <w:rPr>
          <w:rFonts w:ascii="Arial" w:hAnsi="Arial"/>
          <w:b/>
        </w:rPr>
      </w:pPr>
      <w:r w:rsidRPr="00DC2899">
        <w:rPr>
          <w:rFonts w:ascii="Arial" w:hAnsi="Arial"/>
          <w:b/>
        </w:rPr>
        <w:object w:dxaOrig="10120" w:dyaOrig="9810" w14:anchorId="215693C5">
          <v:shape id="_x0000_i1052" type="#_x0000_t75" style="width:416.5pt;height:405pt" o:ole="">
            <v:imagedata r:id="rId68" o:title=""/>
          </v:shape>
          <o:OLEObject Type="Embed" ProgID="Mscgen.Chart" ShapeID="_x0000_i1052" DrawAspect="Content" ObjectID="_1710229725" r:id="rId69"/>
        </w:object>
      </w:r>
    </w:p>
    <w:p w14:paraId="39500F03" w14:textId="3225ED13" w:rsidR="00182213" w:rsidRDefault="00182213" w:rsidP="00182213">
      <w:pPr>
        <w:pStyle w:val="B10"/>
        <w:jc w:val="center"/>
        <w:rPr>
          <w:rFonts w:ascii="Arial" w:hAnsi="Arial"/>
          <w:b/>
        </w:rPr>
      </w:pPr>
      <w:r w:rsidRPr="004C0BFB">
        <w:rPr>
          <w:rFonts w:ascii="Arial" w:hAnsi="Arial"/>
          <w:b/>
        </w:rPr>
        <w:t>Figure 5.10.5-1: High-level procedure for hybrid delivery of DASH content</w:t>
      </w:r>
    </w:p>
    <w:p w14:paraId="465E6C6A" w14:textId="77777777" w:rsidR="00182213" w:rsidRPr="001A0189" w:rsidRDefault="00182213" w:rsidP="00182213">
      <w:pPr>
        <w:keepNext/>
      </w:pPr>
      <w:r w:rsidRPr="001A0189">
        <w:lastRenderedPageBreak/>
        <w:t>Steps:</w:t>
      </w:r>
    </w:p>
    <w:p w14:paraId="2F7204C9" w14:textId="77777777" w:rsidR="00182213" w:rsidRDefault="00182213" w:rsidP="00182213">
      <w:pPr>
        <w:ind w:left="568" w:hanging="284"/>
      </w:pPr>
      <w:r w:rsidRPr="001A0189">
        <w:t>1:</w:t>
      </w:r>
      <w:r w:rsidRPr="001A0189">
        <w:tab/>
        <w:t>The 5GMS</w:t>
      </w:r>
      <w:r>
        <w:t>d</w:t>
      </w:r>
      <w:r w:rsidRPr="001A0189">
        <w:t xml:space="preserve"> Application </w:t>
      </w:r>
      <w:r>
        <w:t xml:space="preserve">Provider </w:t>
      </w:r>
      <w:r w:rsidRPr="001A0189">
        <w:t xml:space="preserve">triggers </w:t>
      </w:r>
      <w:r>
        <w:t>5GMS</w:t>
      </w:r>
      <w:r w:rsidRPr="001A0189">
        <w:t xml:space="preserve"> </w:t>
      </w:r>
      <w:r>
        <w:t>provisioning and permits hybrid distribution of the media content.</w:t>
      </w:r>
    </w:p>
    <w:p w14:paraId="442E6A89" w14:textId="77777777" w:rsidR="00182213" w:rsidRDefault="00182213" w:rsidP="00182213">
      <w:pPr>
        <w:ind w:left="568" w:hanging="284"/>
      </w:pPr>
      <w:r>
        <w:t>2:</w:t>
      </w:r>
      <w:r>
        <w:tab/>
        <w:t>As a consequence, the 5GMSd AF provisions MBMS delivery. The MBMS Delivery Session is set up.and the BM</w:t>
      </w:r>
      <w:r>
        <w:noBreakHyphen/>
        <w:t>SC informs the 5GMS AF about the content ingest endpoints.</w:t>
      </w:r>
    </w:p>
    <w:p w14:paraId="43B9E99A" w14:textId="77777777" w:rsidR="00182213" w:rsidRDefault="00182213" w:rsidP="00182213">
      <w:pPr>
        <w:ind w:left="568" w:hanging="284"/>
      </w:pPr>
      <w:r>
        <w:t xml:space="preserve">3: The </w:t>
      </w:r>
      <w:r w:rsidRPr="00015955">
        <w:t xml:space="preserve">5GMSd AS </w:t>
      </w:r>
      <w:r>
        <w:t>modifies the Media Player Entry (typically a media presentation manifest)</w:t>
      </w:r>
      <w:r w:rsidRPr="00015955">
        <w:t xml:space="preserve"> under the direction of the 5GMSd AF</w:t>
      </w:r>
      <w:r>
        <w:t xml:space="preserve"> to indicate that content is available either on a the MBMS Client’s local Media Server or on 5GMSd AS.</w:t>
      </w:r>
    </w:p>
    <w:p w14:paraId="4E439EFF" w14:textId="77777777" w:rsidR="00182213" w:rsidRDefault="00182213" w:rsidP="00182213">
      <w:pPr>
        <w:ind w:left="568" w:hanging="284"/>
      </w:pPr>
      <w:r>
        <w:t>4:</w:t>
      </w:r>
      <w:r>
        <w:tab/>
        <w:t>The modified presentation manifest and the ingest endpoints are provided to the 5GMSd Application Provider. The manifest may also be updated by the 5GMSd Application Service Provider.</w:t>
      </w:r>
    </w:p>
    <w:p w14:paraId="1337859D" w14:textId="77777777" w:rsidR="00182213" w:rsidRDefault="00182213" w:rsidP="00182213">
      <w:pPr>
        <w:ind w:left="568" w:hanging="284"/>
      </w:pPr>
      <w:r>
        <w:t>5:</w:t>
      </w:r>
      <w:r>
        <w:tab/>
        <w:t>The media content is announced to the 5GMSd-Aware Application and the application requests the entry points for the service.</w:t>
      </w:r>
    </w:p>
    <w:p w14:paraId="540D9DDE" w14:textId="77777777" w:rsidR="00182213" w:rsidRDefault="00182213" w:rsidP="00182213">
      <w:pPr>
        <w:ind w:left="568" w:hanging="284"/>
      </w:pPr>
      <w:r>
        <w:t>6:</w:t>
      </w:r>
      <w:r>
        <w:tab/>
        <w:t>The 5GMSd AS begins ingesting content from the 5GMSd Application Provider and the BM</w:t>
      </w:r>
      <w:r>
        <w:noBreakHyphen/>
        <w:t>SC may, in turn, begin ingesting this content from the 5GMSd AS.</w:t>
      </w:r>
    </w:p>
    <w:p w14:paraId="7404B483" w14:textId="7FA74482" w:rsidR="00182213" w:rsidRDefault="00182213" w:rsidP="00182213">
      <w:pPr>
        <w:pStyle w:val="B10"/>
      </w:pPr>
      <w:r>
        <w:object w:dxaOrig="10730" w:dyaOrig="9880" w14:anchorId="65A8B0EA">
          <v:shape id="_x0000_i1053" type="#_x0000_t75" style="width:433.5pt;height:400.5pt" o:ole="">
            <v:imagedata r:id="rId70" o:title=""/>
          </v:shape>
          <o:OLEObject Type="Embed" ProgID="Mscgen.Chart" ShapeID="_x0000_i1053" DrawAspect="Content" ObjectID="_1710229726" r:id="rId71"/>
        </w:object>
      </w:r>
    </w:p>
    <w:p w14:paraId="4EFC28D6" w14:textId="40A8DC65" w:rsidR="00182213" w:rsidRDefault="00182213" w:rsidP="00182213">
      <w:pPr>
        <w:pStyle w:val="TF"/>
        <w:rPr>
          <w:bCs/>
        </w:rPr>
      </w:pPr>
      <w:r w:rsidRPr="00DC2899">
        <w:rPr>
          <w:bCs/>
        </w:rPr>
        <w:t>Figure 5.10.5-2: High-level procedure for hybrid delivery of DASH content (continued)</w:t>
      </w:r>
    </w:p>
    <w:p w14:paraId="2D642A36" w14:textId="77777777" w:rsidR="00182213" w:rsidRDefault="00182213" w:rsidP="00182213">
      <w:pPr>
        <w:ind w:left="568" w:hanging="284"/>
      </w:pPr>
      <w:r>
        <w:t>7:</w:t>
      </w:r>
      <w:r>
        <w:tab/>
        <w:t>The BM</w:t>
      </w:r>
      <w:r>
        <w:noBreakHyphen/>
        <w:t>SC starts one or more MBMS Delivery Sessions.</w:t>
      </w:r>
    </w:p>
    <w:p w14:paraId="76B42272" w14:textId="77777777" w:rsidR="00182213" w:rsidRDefault="00182213" w:rsidP="00182213">
      <w:pPr>
        <w:ind w:left="568" w:hanging="284"/>
      </w:pPr>
      <w:r>
        <w:t>8:</w:t>
      </w:r>
      <w:r>
        <w:tab/>
        <w:t>The media content is selected by the 5GMSd-Aware Application.</w:t>
      </w:r>
    </w:p>
    <w:p w14:paraId="779A5E88" w14:textId="77777777" w:rsidR="00182213" w:rsidRDefault="00182213" w:rsidP="00182213">
      <w:pPr>
        <w:ind w:left="568" w:hanging="284"/>
      </w:pPr>
      <w:r>
        <w:t>9:</w:t>
      </w:r>
      <w:r>
        <w:tab/>
        <w:t>The application initiates the media streaming session through Media Session Handler.</w:t>
      </w:r>
    </w:p>
    <w:p w14:paraId="78296FA1" w14:textId="77777777" w:rsidR="00182213" w:rsidRDefault="00182213" w:rsidP="00182213">
      <w:pPr>
        <w:ind w:left="568" w:hanging="284"/>
      </w:pPr>
      <w:r>
        <w:lastRenderedPageBreak/>
        <w:t>10:</w:t>
      </w:r>
      <w:r>
        <w:tab/>
        <w:t>The Media Session Handler initiates the MBMS streaming services.</w:t>
      </w:r>
    </w:p>
    <w:p w14:paraId="68AC66CD" w14:textId="65D8BB2D" w:rsidR="00182213" w:rsidRDefault="00182213" w:rsidP="00182213">
      <w:pPr>
        <w:ind w:left="568" w:hanging="284"/>
      </w:pPr>
      <w:r>
        <w:t>11:</w:t>
      </w:r>
      <w:r>
        <w:tab/>
        <w:t>The media session handler through the information from the MBMS Client informs the 5GMSd-Aware Application that the service is ready.</w:t>
      </w:r>
    </w:p>
    <w:p w14:paraId="46919054" w14:textId="43B68F89" w:rsidR="00182213" w:rsidRDefault="00182213" w:rsidP="00182213">
      <w:pPr>
        <w:ind w:left="568" w:hanging="284"/>
      </w:pPr>
      <w:r>
        <w:object w:dxaOrig="8940" w:dyaOrig="7790" w14:anchorId="595ABE55">
          <v:shape id="_x0000_i1054" type="#_x0000_t75" style="width:370.5pt;height:325.5pt" o:ole="">
            <v:imagedata r:id="rId72" o:title=""/>
          </v:shape>
          <o:OLEObject Type="Embed" ProgID="Mscgen.Chart" ShapeID="_x0000_i1054" DrawAspect="Content" ObjectID="_1710229727" r:id="rId73"/>
        </w:object>
      </w:r>
    </w:p>
    <w:p w14:paraId="0DE169DC" w14:textId="77777777" w:rsidR="00182213" w:rsidRPr="001A0189" w:rsidRDefault="00182213" w:rsidP="00182213">
      <w:pPr>
        <w:pStyle w:val="TF"/>
      </w:pPr>
      <w:r w:rsidRPr="001A0189">
        <w:t xml:space="preserve">Figure </w:t>
      </w:r>
      <w:r>
        <w:t>5.10.5-3</w:t>
      </w:r>
      <w:r w:rsidRPr="001A0189">
        <w:t>: High</w:t>
      </w:r>
      <w:r>
        <w:t>-l</w:t>
      </w:r>
      <w:r w:rsidRPr="001A0189">
        <w:t xml:space="preserve">evel </w:t>
      </w:r>
      <w:r>
        <w:t>p</w:t>
      </w:r>
      <w:r w:rsidRPr="001A0189">
        <w:t xml:space="preserve">rocedure for </w:t>
      </w:r>
      <w:r>
        <w:t xml:space="preserve">hybrid delivery of </w:t>
      </w:r>
      <w:r w:rsidRPr="001A0189">
        <w:t>DASH content</w:t>
      </w:r>
      <w:r>
        <w:t xml:space="preserve"> (continued)</w:t>
      </w:r>
    </w:p>
    <w:p w14:paraId="1BA6CAB5" w14:textId="77777777" w:rsidR="00182213" w:rsidRDefault="00182213" w:rsidP="00182213">
      <w:pPr>
        <w:ind w:left="568" w:hanging="284"/>
      </w:pPr>
      <w:r>
        <w:t>12:</w:t>
      </w:r>
      <w:r>
        <w:tab/>
        <w:t>The 5GMSd-Aware Application starts media playback.</w:t>
      </w:r>
    </w:p>
    <w:p w14:paraId="68BB348E" w14:textId="77777777" w:rsidR="00182213" w:rsidRDefault="00182213" w:rsidP="00182213">
      <w:pPr>
        <w:ind w:left="568" w:hanging="284"/>
      </w:pPr>
      <w:r>
        <w:t>13:</w:t>
      </w:r>
      <w:r>
        <w:tab/>
        <w:t xml:space="preserve">The Media Player Entry (typically a media presentation manifest ) is acquired by the Media Player. It may be available from the local Media Server (populated by the MBMS Client) or from the </w:t>
      </w:r>
      <w:r w:rsidRPr="00F348AC">
        <w:t>5GMSd</w:t>
      </w:r>
      <w:r>
        <w:t> </w:t>
      </w:r>
      <w:r w:rsidRPr="00F348AC">
        <w:t>AS</w:t>
      </w:r>
      <w:r>
        <w:t>, or even from both.</w:t>
      </w:r>
    </w:p>
    <w:p w14:paraId="70DC0B44" w14:textId="77777777" w:rsidR="00182213" w:rsidRDefault="00182213" w:rsidP="00182213">
      <w:pPr>
        <w:ind w:left="568" w:hanging="284"/>
      </w:pPr>
      <w:r>
        <w:t>14:</w:t>
      </w:r>
      <w:r>
        <w:tab/>
        <w:t>The Media Player processes the Media Player Entry and identifies that content is available from different data networks (the local Media Server and the 5GMSd AS).</w:t>
      </w:r>
    </w:p>
    <w:p w14:paraId="44A92E2F" w14:textId="77777777" w:rsidR="00182213" w:rsidRDefault="00182213" w:rsidP="00182213">
      <w:pPr>
        <w:ind w:left="568" w:hanging="284"/>
      </w:pPr>
      <w:r>
        <w:t>15:</w:t>
      </w:r>
      <w:r>
        <w:tab/>
        <w:t>Under the control of the 5GMSd-Aware Application, the Media Player selects the content and different content options.</w:t>
      </w:r>
    </w:p>
    <w:p w14:paraId="295D8BEE" w14:textId="77777777" w:rsidR="00182213" w:rsidRDefault="00182213" w:rsidP="00182213">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04CDEE8C" w14:textId="77777777" w:rsidR="00182213" w:rsidRPr="001A0189" w:rsidRDefault="00182213" w:rsidP="00182213">
      <w:pPr>
        <w:ind w:left="568" w:hanging="284"/>
      </w:pPr>
      <w:r w:rsidRPr="001A0189">
        <w:t>1</w:t>
      </w:r>
      <w:r>
        <w:t>7</w:t>
      </w:r>
      <w:r w:rsidRPr="001A0189">
        <w:t>:</w:t>
      </w:r>
      <w:r w:rsidRPr="001A0189">
        <w:tab/>
        <w:t>The Media</w:t>
      </w:r>
      <w:r w:rsidRPr="001A0189" w:rsidDel="003218DF">
        <w:t xml:space="preserve"> </w:t>
      </w:r>
      <w:r w:rsidRPr="001A0189">
        <w:t>Player requests initialization information</w:t>
      </w:r>
      <w:r>
        <w:t xml:space="preserve"> either from the local Media Server or from the 5GMSd AS</w:t>
      </w:r>
      <w:r w:rsidRPr="001A0189">
        <w:t>. The Media Player repeats this step for each required initialization segment.</w:t>
      </w:r>
    </w:p>
    <w:p w14:paraId="6B453677" w14:textId="77777777" w:rsidR="00182213" w:rsidRPr="001A0189" w:rsidRDefault="00182213" w:rsidP="00182213">
      <w:pPr>
        <w:ind w:left="568" w:hanging="284"/>
      </w:pPr>
      <w:r>
        <w:t>18</w:t>
      </w:r>
      <w:r w:rsidRPr="001A0189">
        <w:t>:</w:t>
      </w:r>
      <w:r w:rsidRPr="001A0189">
        <w:tab/>
        <w:t>The Media</w:t>
      </w:r>
      <w:r w:rsidRPr="001A0189" w:rsidDel="003218DF">
        <w:t xml:space="preserve"> </w:t>
      </w:r>
      <w:r w:rsidRPr="001A0189">
        <w:t>Player receives the initialization information.</w:t>
      </w:r>
    </w:p>
    <w:p w14:paraId="5947699E" w14:textId="77777777" w:rsidR="00182213" w:rsidRPr="001A0189" w:rsidRDefault="00182213" w:rsidP="00182213">
      <w:pPr>
        <w:ind w:left="568" w:hanging="284"/>
      </w:pPr>
      <w:r>
        <w:t>19</w:t>
      </w:r>
      <w:r w:rsidRPr="001A0189">
        <w:t>:</w:t>
      </w:r>
      <w:r w:rsidRPr="001A0189">
        <w:tab/>
        <w:t>The Media</w:t>
      </w:r>
      <w:r w:rsidRPr="001A0189" w:rsidDel="003218DF">
        <w:t xml:space="preserve"> </w:t>
      </w:r>
      <w:r w:rsidRPr="001A0189">
        <w:t xml:space="preserve">Player requests media segments according to the </w:t>
      </w:r>
      <w:r>
        <w:t>Media Player Entry, either from the local Media Server or from the 5GMSd AS</w:t>
      </w:r>
      <w:r w:rsidRPr="001A0189">
        <w:t>.</w:t>
      </w:r>
    </w:p>
    <w:p w14:paraId="23ABABF1" w14:textId="77777777" w:rsidR="00182213" w:rsidRPr="001A0189" w:rsidRDefault="00182213" w:rsidP="00182213">
      <w:pPr>
        <w:ind w:left="568" w:hanging="284"/>
      </w:pPr>
      <w:r>
        <w:t>20</w:t>
      </w:r>
      <w:r w:rsidRPr="001A0189">
        <w:t>:</w:t>
      </w:r>
      <w:r w:rsidRPr="001A0189">
        <w:tab/>
        <w:t>The Media</w:t>
      </w:r>
      <w:r w:rsidRPr="001A0189" w:rsidDel="003218DF">
        <w:t xml:space="preserve"> </w:t>
      </w:r>
      <w:r w:rsidRPr="001A0189">
        <w:t>Player receives media segments and puts the information into the appropriate media rendering pipeline.</w:t>
      </w:r>
    </w:p>
    <w:p w14:paraId="4DAD56A2" w14:textId="0BEFF25A" w:rsidR="00182213" w:rsidRDefault="00182213" w:rsidP="00182213">
      <w:pPr>
        <w:ind w:left="568" w:hanging="284"/>
      </w:pPr>
      <w:r>
        <w:t>S</w:t>
      </w:r>
      <w:r w:rsidRPr="001A0189">
        <w:t xml:space="preserve">teps </w:t>
      </w:r>
      <w:r>
        <w:t xml:space="preserve">13–20 </w:t>
      </w:r>
      <w:r w:rsidRPr="001A0189">
        <w:t xml:space="preserve">are repeated according to the </w:t>
      </w:r>
      <w:r>
        <w:t>Media Player Entry</w:t>
      </w:r>
      <w:r w:rsidRPr="001A0189">
        <w:t xml:space="preserve"> information.</w:t>
      </w:r>
    </w:p>
    <w:p w14:paraId="28F761F8" w14:textId="77777777" w:rsidR="00182213" w:rsidRDefault="00182213" w:rsidP="00182213">
      <w:pPr>
        <w:pStyle w:val="Heading4"/>
      </w:pPr>
      <w:bookmarkStart w:id="515" w:name="_Toc99616853"/>
      <w:r>
        <w:lastRenderedPageBreak/>
        <w:t>5.10.5.2</w:t>
      </w:r>
      <w:r>
        <w:tab/>
      </w:r>
      <w:r w:rsidRPr="00E838A8">
        <w:t xml:space="preserve">Interactive </w:t>
      </w:r>
      <w:r>
        <w:t>s</w:t>
      </w:r>
      <w:r w:rsidRPr="00E838A8">
        <w:t>ervice</w:t>
      </w:r>
      <w:bookmarkEnd w:id="515"/>
    </w:p>
    <w:p w14:paraId="35763ED6" w14:textId="77777777" w:rsidR="00182213" w:rsidRDefault="00182213" w:rsidP="00182213">
      <w:pPr>
        <w:keepNext/>
      </w:pPr>
      <w:r>
        <w:t>In a specific hybrid scenario, an interactive service may be provided via 5GMS while the main media content resources are delivered via eMBMS exclusively. In this case, the following instantations apply:</w:t>
      </w:r>
    </w:p>
    <w:p w14:paraId="1455661F" w14:textId="77777777" w:rsidR="00182213" w:rsidRDefault="00182213" w:rsidP="00182213">
      <w:pPr>
        <w:pStyle w:val="B10"/>
        <w:keepNext/>
      </w:pPr>
      <w:r>
        <w:t>-</w:t>
      </w:r>
      <w:r>
        <w:tab/>
        <w:t>In step 2, the media presentation manifest (MPD) only points to content in the local Media Server.</w:t>
      </w:r>
    </w:p>
    <w:p w14:paraId="2B3B6697" w14:textId="77777777" w:rsidR="00182213" w:rsidRPr="00000309" w:rsidRDefault="00182213" w:rsidP="00182213">
      <w:pPr>
        <w:pStyle w:val="B10"/>
      </w:pPr>
      <w:r>
        <w:t>-</w:t>
      </w:r>
      <w:r>
        <w:tab/>
        <w:t>Step 13 as well as steps 17–20 are all terminated on the local Media Server.</w:t>
      </w:r>
    </w:p>
    <w:p w14:paraId="20DB7298" w14:textId="77777777" w:rsidR="00182213" w:rsidRDefault="00182213" w:rsidP="00182213">
      <w:pPr>
        <w:pStyle w:val="Heading4"/>
      </w:pPr>
      <w:bookmarkStart w:id="516" w:name="_Toc99616854"/>
      <w:r>
        <w:t>5.10.5.3</w:t>
      </w:r>
      <w:r>
        <w:tab/>
      </w:r>
      <w:r w:rsidRPr="00E838A8">
        <w:t xml:space="preserve">Session </w:t>
      </w:r>
      <w:r>
        <w:t>c</w:t>
      </w:r>
      <w:r w:rsidRPr="00E838A8">
        <w:t>ontinuity</w:t>
      </w:r>
      <w:bookmarkEnd w:id="516"/>
    </w:p>
    <w:p w14:paraId="1DC7EC7D" w14:textId="77777777" w:rsidR="00182213" w:rsidRDefault="00182213" w:rsidP="00182213">
      <w:pPr>
        <w:keepNext/>
      </w:pPr>
      <w:r>
        <w:t>In a specific hybrid scenario, the service is made available via both 5GMS and eMBMS delivery networks, but only one Representation of each Adaptation Set is provided via eMBMS. In this case, the following instantations apply:</w:t>
      </w:r>
    </w:p>
    <w:p w14:paraId="19C844E3" w14:textId="77777777" w:rsidR="00182213" w:rsidRDefault="00182213" w:rsidP="00182213">
      <w:pPr>
        <w:pStyle w:val="B10"/>
      </w:pPr>
      <w:r>
        <w:t>-</w:t>
      </w:r>
      <w:r>
        <w:tab/>
        <w:t>In step 2, one Representation of each Adaptation Set is distributed via eMBMS.</w:t>
      </w:r>
    </w:p>
    <w:p w14:paraId="33078B43" w14:textId="77777777" w:rsidR="00182213" w:rsidRDefault="00182213" w:rsidP="00182213">
      <w:pPr>
        <w:pStyle w:val="B10"/>
      </w:pPr>
      <w:r>
        <w:t>-</w:t>
      </w:r>
      <w:r>
        <w:tab/>
        <w:t>As long as the streaming service is accessible over eMBMS, the Media Player selects the media content in step 13 as well as steps 17–20 from the local Media Server; content is not available from the 5GMSd AS.</w:t>
      </w:r>
    </w:p>
    <w:p w14:paraId="4376582A" w14:textId="77777777" w:rsidR="00182213" w:rsidRDefault="00182213" w:rsidP="00182213">
      <w:pPr>
        <w:pStyle w:val="B10"/>
      </w:pPr>
      <w:r>
        <w:t>-</w:t>
      </w:r>
      <w:r>
        <w:tab/>
        <w:t>If the streaming service becomes unavailable via eMBMS, the Media Player switches to accessing the media content in step 13 as well as steps 17–20 from the 5GMSd AS.</w:t>
      </w:r>
    </w:p>
    <w:p w14:paraId="2E212065" w14:textId="77777777" w:rsidR="00182213" w:rsidRPr="00000309" w:rsidRDefault="00182213" w:rsidP="00182213">
      <w:pPr>
        <w:pStyle w:val="B10"/>
      </w:pPr>
      <w:r>
        <w:t>-</w:t>
      </w:r>
      <w:r>
        <w:tab/>
        <w:t>Once the streaming service becomes available again via eMBMS, the Media Player switches back to accessing the media content in step 13 as well as steps 17–20 from the local Media Server.</w:t>
      </w:r>
    </w:p>
    <w:p w14:paraId="47E49410" w14:textId="77777777" w:rsidR="00182213" w:rsidRDefault="00182213" w:rsidP="00182213">
      <w:pPr>
        <w:pStyle w:val="Heading4"/>
      </w:pPr>
      <w:bookmarkStart w:id="517" w:name="_Toc99616855"/>
      <w:r>
        <w:t>5.10.5.4</w:t>
      </w:r>
      <w:r>
        <w:tab/>
      </w:r>
      <w:r w:rsidRPr="00E838A8">
        <w:t>Time-shifted viewing</w:t>
      </w:r>
      <w:bookmarkEnd w:id="517"/>
    </w:p>
    <w:p w14:paraId="27110DB2" w14:textId="77777777" w:rsidR="00182213" w:rsidRDefault="00182213" w:rsidP="00182213">
      <w:pPr>
        <w:keepNext/>
      </w:pPr>
      <w:r>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instantations apply:</w:t>
      </w:r>
    </w:p>
    <w:p w14:paraId="54471E02" w14:textId="77777777" w:rsidR="00182213" w:rsidRDefault="00182213" w:rsidP="00182213">
      <w:pPr>
        <w:pStyle w:val="B10"/>
      </w:pPr>
      <w:r>
        <w:t>-</w:t>
      </w:r>
      <w:r>
        <w:tab/>
        <w:t>In step 2, one Representation is of each Adaptation Set is distributed via eMBMS.</w:t>
      </w:r>
    </w:p>
    <w:p w14:paraId="47572358" w14:textId="77777777" w:rsidR="00182213" w:rsidRDefault="00182213" w:rsidP="00182213">
      <w:pPr>
        <w:pStyle w:val="B10"/>
      </w:pPr>
      <w:r>
        <w:t>-</w:t>
      </w:r>
      <w:r>
        <w:tab/>
        <w:t>If the streaming service is accessible via eMBMS and the user is consuming content at the live edge, the Media Player selects the media content in the step 13 as well as steps 17–20 from the local Media Server; content is not available from the 5GMSd AS.</w:t>
      </w:r>
    </w:p>
    <w:p w14:paraId="74F3C108" w14:textId="77777777" w:rsidR="00182213" w:rsidRDefault="00182213" w:rsidP="00182213">
      <w:pPr>
        <w:pStyle w:val="B10"/>
      </w:pPr>
      <w:r>
        <w:t>-</w:t>
      </w:r>
      <w:r>
        <w:tab/>
        <w:t>If the user switches to time-shift viewing mode or streaming service becomes unavailable via eMBMS, the Media Player switches to accessing the media content in the step 13 as well as steps 17–20 from the 5GMSd AS.</w:t>
      </w:r>
    </w:p>
    <w:p w14:paraId="4641367C" w14:textId="77777777" w:rsidR="00182213" w:rsidRPr="00425767" w:rsidRDefault="00182213" w:rsidP="00182213">
      <w:pPr>
        <w:pStyle w:val="B10"/>
      </w:pPr>
      <w:r>
        <w:t>-</w:t>
      </w:r>
      <w:r>
        <w:tab/>
        <w:t>Once the streaming service becomes available again via eMBMS and the user returns to the live edge, the Media Player switches back to accessing the media content in the step 13 as well as steps 17–20 from the local Media Server.</w:t>
      </w:r>
    </w:p>
    <w:p w14:paraId="4ED40026" w14:textId="77777777" w:rsidR="00182213" w:rsidRDefault="00182213" w:rsidP="00182213">
      <w:pPr>
        <w:pStyle w:val="Heading4"/>
      </w:pPr>
      <w:bookmarkStart w:id="518" w:name="_Toc99616856"/>
      <w:r>
        <w:t>5.10.5.5</w:t>
      </w:r>
      <w:r>
        <w:tab/>
        <w:t>C</w:t>
      </w:r>
      <w:r w:rsidRPr="00E838A8">
        <w:t xml:space="preserve">ontent </w:t>
      </w:r>
      <w:r>
        <w:t xml:space="preserve">or component </w:t>
      </w:r>
      <w:r w:rsidRPr="00E838A8">
        <w:t>replacement</w:t>
      </w:r>
      <w:bookmarkEnd w:id="518"/>
    </w:p>
    <w:p w14:paraId="3616881F" w14:textId="77777777" w:rsidR="00182213" w:rsidRDefault="00182213" w:rsidP="00182213">
      <w:r>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1970F0B2" w14:textId="77777777" w:rsidR="00182213" w:rsidRDefault="00182213" w:rsidP="00182213">
      <w:pPr>
        <w:keepNext/>
      </w:pPr>
      <w:r>
        <w:t>In this case, the following instantations apply:</w:t>
      </w:r>
    </w:p>
    <w:p w14:paraId="1CCE9191" w14:textId="77777777" w:rsidR="00182213" w:rsidRDefault="00182213" w:rsidP="00182213">
      <w:pPr>
        <w:pStyle w:val="B10"/>
      </w:pPr>
      <w:r>
        <w:t>-</w:t>
      </w:r>
      <w:r>
        <w:tab/>
        <w:t>In step 2, the MPD is generated to define the different content alternatives.</w:t>
      </w:r>
    </w:p>
    <w:p w14:paraId="3BB3244B" w14:textId="77777777" w:rsidR="00182213" w:rsidRDefault="00182213" w:rsidP="00182213">
      <w:pPr>
        <w:pStyle w:val="B10"/>
      </w:pPr>
      <w:r>
        <w:t>-</w:t>
      </w:r>
      <w:r>
        <w:tab/>
        <w:t>If the streaming service is accessible over eMBMS and the user watches content available on broadcast, the Media Player selects the media content in step 13 as well as steps 17–20 from the local Media Server; content is not available from the 5GMSd AS.</w:t>
      </w:r>
    </w:p>
    <w:p w14:paraId="6284290F" w14:textId="77777777" w:rsidR="00182213" w:rsidRDefault="00182213" w:rsidP="00182213">
      <w:pPr>
        <w:pStyle w:val="B10"/>
      </w:pPr>
      <w:r>
        <w:t>-</w:t>
      </w:r>
      <w:r>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2F07189" w14:textId="77777777" w:rsidR="00182213" w:rsidRPr="00942EBA" w:rsidRDefault="00182213" w:rsidP="00182213">
      <w:pPr>
        <w:pStyle w:val="Heading3"/>
      </w:pPr>
      <w:bookmarkStart w:id="519" w:name="_Toc99616857"/>
      <w:r>
        <w:lastRenderedPageBreak/>
        <w:t>5.10.6</w:t>
      </w:r>
      <w:r>
        <w:tab/>
        <w:t>Procedures for dynamic provisioning of 5GMS content delivery via eMBMS</w:t>
      </w:r>
      <w:bookmarkEnd w:id="519"/>
    </w:p>
    <w:p w14:paraId="6D407700" w14:textId="77777777" w:rsidR="00182213" w:rsidRDefault="00182213" w:rsidP="00182213">
      <w:pPr>
        <w:pStyle w:val="Heading4"/>
      </w:pPr>
      <w:bookmarkStart w:id="520" w:name="_Toc99616858"/>
      <w:r>
        <w:t>5.10.6.1</w:t>
      </w:r>
      <w:r>
        <w:tab/>
        <w:t>General</w:t>
      </w:r>
      <w:bookmarkEnd w:id="520"/>
    </w:p>
    <w:p w14:paraId="5D2219DC" w14:textId="77777777" w:rsidR="00182213" w:rsidRDefault="00182213" w:rsidP="00182213">
      <w:r>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291BDFC4" w14:textId="6B4CA6CC" w:rsidR="00182213" w:rsidRDefault="00182213" w:rsidP="00182213">
      <w:pPr>
        <w:pStyle w:val="TF"/>
        <w:jc w:val="left"/>
        <w:rPr>
          <w:rFonts w:ascii="Times New Roman" w:hAnsi="Times New Roman"/>
          <w:b w:val="0"/>
        </w:rPr>
      </w:pPr>
      <w:r w:rsidRPr="004C0BFB">
        <w:rPr>
          <w:rFonts w:ascii="Times New Roman" w:hAnsi="Times New Roman"/>
          <w:b w:val="0"/>
        </w:rPr>
        <w:t>The call flow in Figures 5.10.6</w:t>
      </w:r>
      <w:r w:rsidRPr="004C0BFB">
        <w:rPr>
          <w:rFonts w:ascii="Times New Roman" w:hAnsi="Times New Roman"/>
          <w:b w:val="0"/>
        </w:rPr>
        <w:noBreakHyphen/>
        <w:t>1 and 5.10.6</w:t>
      </w:r>
      <w:r w:rsidRPr="004C0BFB">
        <w:rPr>
          <w:rFonts w:ascii="Times New Roman" w:hAnsi="Times New Roman"/>
          <w:b w:val="0"/>
        </w:rPr>
        <w:noBreakHyphen/>
        <w:t>2 extends that defined in clause 5.6.1 to address generic use cases for broadcast-on-demand. Specific additional use cases are presented in the remainder of clause 5.10.6.</w:t>
      </w:r>
    </w:p>
    <w:p w14:paraId="76A7DF42" w14:textId="4FC232A5" w:rsidR="00182213" w:rsidRDefault="00182213" w:rsidP="00182213">
      <w:pPr>
        <w:pStyle w:val="TF"/>
        <w:jc w:val="left"/>
      </w:pPr>
      <w:r>
        <w:object w:dxaOrig="13970" w:dyaOrig="13310" w14:anchorId="212CF09F">
          <v:shape id="_x0000_i1055" type="#_x0000_t75" style="width:481.5pt;height:460pt" o:ole="">
            <v:imagedata r:id="rId74" o:title=""/>
          </v:shape>
          <o:OLEObject Type="Embed" ProgID="Mscgen.Chart" ShapeID="_x0000_i1055" DrawAspect="Content" ObjectID="_1710229728" r:id="rId75"/>
        </w:object>
      </w:r>
    </w:p>
    <w:p w14:paraId="681DBFCD" w14:textId="73CAAA3F" w:rsidR="00182213" w:rsidRDefault="00182213" w:rsidP="00182213">
      <w:pPr>
        <w:pStyle w:val="TF"/>
        <w:jc w:val="left"/>
      </w:pPr>
      <w:r w:rsidRPr="001A0189">
        <w:t xml:space="preserve">Figure </w:t>
      </w:r>
      <w:r>
        <w:t>5.10.6.1-1</w:t>
      </w:r>
      <w:r w:rsidRPr="001A0189">
        <w:t>: High</w:t>
      </w:r>
      <w:r>
        <w:t>-l</w:t>
      </w:r>
      <w:r w:rsidRPr="001A0189">
        <w:t xml:space="preserve">evel </w:t>
      </w:r>
      <w:r>
        <w:t>p</w:t>
      </w:r>
      <w:r w:rsidRPr="001A0189">
        <w:t xml:space="preserve">rocedure for DASH content </w:t>
      </w:r>
      <w:r>
        <w:t xml:space="preserve">delivered </w:t>
      </w:r>
      <w:r w:rsidRPr="001A0189">
        <w:t xml:space="preserve">via </w:t>
      </w:r>
      <w:r>
        <w:t>eMBMS broadcast-on-demand</w:t>
      </w:r>
    </w:p>
    <w:p w14:paraId="25CFD46A" w14:textId="77777777" w:rsidR="00182213" w:rsidRPr="001A0189" w:rsidRDefault="00182213" w:rsidP="00182213">
      <w:pPr>
        <w:keepNext/>
      </w:pPr>
      <w:r w:rsidRPr="001A0189">
        <w:lastRenderedPageBreak/>
        <w:t>Steps:</w:t>
      </w:r>
    </w:p>
    <w:p w14:paraId="3114BCAD" w14:textId="77777777" w:rsidR="00182213" w:rsidRDefault="00182213" w:rsidP="00182213">
      <w:pPr>
        <w:keepNext/>
        <w:ind w:left="568" w:hanging="284"/>
      </w:pPr>
      <w:r w:rsidRPr="001A0189">
        <w:t>1:</w:t>
      </w:r>
      <w:r w:rsidRPr="001A0189">
        <w:tab/>
        <w:t>The 5GMS Application</w:t>
      </w:r>
      <w:r>
        <w:t xml:space="preserve"> Provider</w:t>
      </w:r>
      <w:r w:rsidRPr="001A0189">
        <w:t xml:space="preserve"> </w:t>
      </w:r>
      <w:r>
        <w:t>provisions one or more MBMS services and permits broadcast distribution of the media content.</w:t>
      </w:r>
    </w:p>
    <w:p w14:paraId="03970E58" w14:textId="77777777" w:rsidR="00182213" w:rsidRDefault="00182213" w:rsidP="00182213">
      <w:pPr>
        <w:ind w:left="568" w:hanging="284"/>
      </w:pPr>
      <w:r>
        <w:t>2:</w:t>
      </w:r>
      <w:r>
        <w:tab/>
        <w:t>As a consequence, the 5GMSd AF provisions MBMS delivery and the BM</w:t>
      </w:r>
      <w:r>
        <w:noBreakHyphen/>
        <w:t>SC informs the 5GMS AF about the resources it will use to ingest media content.</w:t>
      </w:r>
    </w:p>
    <w:p w14:paraId="550E031C" w14:textId="77777777" w:rsidR="00182213" w:rsidRDefault="00182213" w:rsidP="00182213">
      <w:pPr>
        <w:ind w:left="568" w:hanging="284"/>
      </w:pPr>
      <w:r w:rsidRPr="00A800D0">
        <w:t>NOTE:</w:t>
      </w:r>
      <w:r>
        <w:tab/>
      </w:r>
      <w:r w:rsidRPr="00A800D0">
        <w:t>This step may happen later</w:t>
      </w:r>
      <w:r>
        <w:t>,</w:t>
      </w:r>
      <w:r w:rsidRPr="00A800D0">
        <w:t xml:space="preserve"> up to </w:t>
      </w:r>
      <w:r>
        <w:t>(and possibly as part of)</w:t>
      </w:r>
      <w:r w:rsidRPr="00A800D0">
        <w:t xml:space="preserve"> step 15, for example only when demand is identified.</w:t>
      </w:r>
    </w:p>
    <w:p w14:paraId="159A2B68" w14:textId="77777777" w:rsidR="00182213" w:rsidRDefault="00182213" w:rsidP="00182213">
      <w:pPr>
        <w:ind w:left="568" w:hanging="284"/>
      </w:pPr>
      <w:r>
        <w:t>3:</w:t>
      </w:r>
      <w:r>
        <w:tab/>
        <w:t>The media content is announced to the 5GMSd-Aware Application and the application request the entry points for the service.</w:t>
      </w:r>
    </w:p>
    <w:p w14:paraId="567FED47" w14:textId="77777777" w:rsidR="00182213" w:rsidRDefault="00182213" w:rsidP="00182213">
      <w:pPr>
        <w:ind w:left="568" w:hanging="284"/>
      </w:pPr>
      <w:r>
        <w:t>4:</w:t>
      </w:r>
      <w:r>
        <w:tab/>
        <w:t>The 5GMSd AS starts to ingest content from the 5GMSd Application Provider.</w:t>
      </w:r>
    </w:p>
    <w:p w14:paraId="04BE94FD" w14:textId="77777777" w:rsidR="00182213" w:rsidRDefault="00182213" w:rsidP="00182213">
      <w:pPr>
        <w:ind w:left="568" w:hanging="284"/>
      </w:pPr>
      <w:r>
        <w:t>5:</w:t>
      </w:r>
      <w:r>
        <w:tab/>
        <w:t>Consumption Reporting is applied for the 5GMSd session.</w:t>
      </w:r>
    </w:p>
    <w:p w14:paraId="1E66595F" w14:textId="77777777" w:rsidR="00182213" w:rsidRDefault="00182213" w:rsidP="00182213">
      <w:r>
        <w:t>Media playback initially uses unicast 5G Media Streaming:</w:t>
      </w:r>
    </w:p>
    <w:p w14:paraId="577F5279" w14:textId="77777777" w:rsidR="00182213" w:rsidRDefault="00182213" w:rsidP="00182213">
      <w:pPr>
        <w:ind w:left="568" w:hanging="284"/>
      </w:pPr>
      <w:r>
        <w:t>6:</w:t>
      </w:r>
      <w:r>
        <w:tab/>
        <w:t>The media content is selected by the 5GMSd-Aware Application.</w:t>
      </w:r>
    </w:p>
    <w:p w14:paraId="4A8BD84E" w14:textId="77777777" w:rsidR="00182213" w:rsidRDefault="00182213" w:rsidP="00182213">
      <w:pPr>
        <w:ind w:left="568" w:hanging="284"/>
      </w:pPr>
      <w:r>
        <w:t>7:</w:t>
      </w:r>
      <w:r>
        <w:tab/>
        <w:t>The 5GMSd-Aware Application triggers the start of media playback by the Media Player.</w:t>
      </w:r>
    </w:p>
    <w:p w14:paraId="71F5F4D6" w14:textId="77777777" w:rsidR="00182213" w:rsidRDefault="00182213" w:rsidP="00182213">
      <w:pPr>
        <w:ind w:left="568" w:hanging="284"/>
      </w:pPr>
      <w:r>
        <w:t>8:</w:t>
      </w:r>
      <w:r>
        <w:tab/>
        <w:t>The media presentation manifest (e.g. DASH MPD) is requested by the Media Player from the 5GMSd AS.</w:t>
      </w:r>
    </w:p>
    <w:p w14:paraId="03BEA10B" w14:textId="77777777" w:rsidR="00182213" w:rsidRDefault="00182213" w:rsidP="00182213">
      <w:pPr>
        <w:ind w:left="568" w:hanging="284"/>
      </w:pPr>
      <w:r>
        <w:t>9:</w:t>
      </w:r>
      <w:r>
        <w:tab/>
        <w:t>The Media Player processes the media presentation manifest and identifies that the media content is available on the 5GMS AS</w:t>
      </w:r>
    </w:p>
    <w:p w14:paraId="4334DAAB" w14:textId="77777777" w:rsidR="00182213" w:rsidRDefault="00182213" w:rsidP="00182213">
      <w:pPr>
        <w:ind w:left="568" w:hanging="284"/>
      </w:pPr>
      <w:r>
        <w:t>10:</w:t>
      </w:r>
      <w:r>
        <w:tab/>
        <w:t>The Media Player, under the control of the application, selects the media content and different content options.</w:t>
      </w:r>
    </w:p>
    <w:p w14:paraId="5DB5AA63" w14:textId="77777777" w:rsidR="00182213" w:rsidRDefault="00182213" w:rsidP="00182213">
      <w:pPr>
        <w:ind w:left="568" w:hanging="284"/>
      </w:pPr>
      <w:r>
        <w:t>11:</w:t>
      </w:r>
      <w:r>
        <w:tab/>
        <w:t>Media content is received from the 5GMSd AS via reference point M4d.</w:t>
      </w:r>
    </w:p>
    <w:p w14:paraId="1D5670C2" w14:textId="77777777" w:rsidR="00182213" w:rsidRDefault="00182213" w:rsidP="00182213">
      <w:pPr>
        <w:ind w:left="568" w:hanging="284"/>
      </w:pPr>
      <w:r>
        <w:t>12:</w:t>
      </w:r>
      <w:r>
        <w:tab/>
        <w:t>The Media Player informs the Media Session Handler about the consumed media content.</w:t>
      </w:r>
    </w:p>
    <w:p w14:paraId="18307F52" w14:textId="77777777" w:rsidR="00182213" w:rsidRDefault="00182213" w:rsidP="00182213">
      <w:pPr>
        <w:ind w:left="568" w:hanging="284"/>
      </w:pPr>
      <w:r>
        <w:t>13:</w:t>
      </w:r>
      <w:r>
        <w:tab/>
        <w:t>The Media Session Handler sends consumption reports to the 5GMSd AF.</w:t>
      </w:r>
    </w:p>
    <w:p w14:paraId="17913326" w14:textId="77777777" w:rsidR="00182213" w:rsidRDefault="00182213" w:rsidP="00182213">
      <w:pPr>
        <w:keepNext/>
      </w:pPr>
      <w:r>
        <w:t>Subsequently, media playback switches to eMBMS:</w:t>
      </w:r>
    </w:p>
    <w:p w14:paraId="386401C9" w14:textId="77777777" w:rsidR="00182213" w:rsidRDefault="00182213" w:rsidP="00182213">
      <w:pPr>
        <w:keepNext/>
        <w:ind w:left="568" w:hanging="284"/>
      </w:pPr>
      <w:r>
        <w:t>14:</w:t>
      </w:r>
      <w:r>
        <w:tab/>
        <w:t>By analysing the consumption reports submitted to it in the previous step, the 5GMSd AF identifies a high level of demand for the service.</w:t>
      </w:r>
    </w:p>
    <w:p w14:paraId="6FA552B5" w14:textId="77777777" w:rsidR="00182213" w:rsidRDefault="00182213" w:rsidP="00182213">
      <w:pPr>
        <w:ind w:left="568" w:hanging="284"/>
      </w:pPr>
      <w:r>
        <w:t>15:</w:t>
      </w:r>
      <w:r>
        <w:tab/>
        <w:t>Additional MBMS delivery sessions are provisioned to add delivery of the service via eMBMS.</w:t>
      </w:r>
    </w:p>
    <w:p w14:paraId="3462F007" w14:textId="77777777" w:rsidR="00182213" w:rsidRDefault="00182213" w:rsidP="00182213">
      <w:pPr>
        <w:ind w:left="568" w:hanging="284"/>
      </w:pPr>
      <w:r>
        <w:t>16: The BM</w:t>
      </w:r>
      <w:r>
        <w:noBreakHyphen/>
        <w:t>SC starts ingesting media content from the 5GMSd AS.</w:t>
      </w:r>
    </w:p>
    <w:p w14:paraId="529F0333" w14:textId="77777777" w:rsidR="00182213" w:rsidRDefault="00182213" w:rsidP="00182213">
      <w:pPr>
        <w:ind w:left="568" w:hanging="284"/>
      </w:pPr>
      <w:r w:rsidRPr="001A0189">
        <w:t>1</w:t>
      </w:r>
      <w:r>
        <w:t>7</w:t>
      </w:r>
      <w:r w:rsidRPr="001A0189">
        <w:t>:</w:t>
      </w:r>
      <w:r w:rsidRPr="001A0189">
        <w:tab/>
      </w:r>
      <w:r>
        <w:t>MBMS delivery starts</w:t>
      </w:r>
      <w:r w:rsidRPr="001A0189">
        <w:t>.</w:t>
      </w:r>
    </w:p>
    <w:p w14:paraId="394AA062" w14:textId="77777777" w:rsidR="00182213" w:rsidRPr="00FF65B6" w:rsidRDefault="00182213" w:rsidP="00182213">
      <w:pPr>
        <w:ind w:left="568" w:hanging="284"/>
        <w:rPr>
          <w:b/>
          <w:bCs/>
        </w:rPr>
      </w:pPr>
      <w:r w:rsidRPr="00FF65B6">
        <w:rPr>
          <w:b/>
          <w:bCs/>
        </w:rPr>
        <w:t>18:</w:t>
      </w:r>
      <w:r>
        <w:rPr>
          <w:b/>
          <w:bCs/>
        </w:rPr>
        <w:tab/>
      </w:r>
      <w:r w:rsidRPr="00FF65B6">
        <w:rPr>
          <w:b/>
          <w:bCs/>
        </w:rPr>
        <w:t xml:space="preserve">The 5GMSd AF informs the Media Session Handler that MBMS delivery is initiated and provides the </w:t>
      </w:r>
      <w:r>
        <w:rPr>
          <w:b/>
          <w:bCs/>
        </w:rPr>
        <w:t>S</w:t>
      </w:r>
      <w:r w:rsidRPr="00FF65B6">
        <w:rPr>
          <w:b/>
          <w:bCs/>
        </w:rPr>
        <w:t xml:space="preserve">ervice </w:t>
      </w:r>
      <w:r>
        <w:rPr>
          <w:b/>
          <w:bCs/>
        </w:rPr>
        <w:t>S</w:t>
      </w:r>
      <w:r w:rsidRPr="00FF65B6">
        <w:rPr>
          <w:b/>
          <w:bCs/>
        </w:rPr>
        <w:t xml:space="preserve">ccess </w:t>
      </w:r>
      <w:r>
        <w:rPr>
          <w:b/>
          <w:bCs/>
        </w:rPr>
        <w:t>I</w:t>
      </w:r>
      <w:r w:rsidRPr="00FF65B6">
        <w:rPr>
          <w:b/>
          <w:bCs/>
        </w:rPr>
        <w:t>nformation.</w:t>
      </w:r>
    </w:p>
    <w:p w14:paraId="7EF795CE" w14:textId="77777777" w:rsidR="00182213" w:rsidRDefault="00182213" w:rsidP="00182213">
      <w:pPr>
        <w:ind w:left="568" w:hanging="284"/>
      </w:pPr>
      <w:r>
        <w:t>19</w:t>
      </w:r>
      <w:r w:rsidRPr="001A0189">
        <w:t>:</w:t>
      </w:r>
      <w:r w:rsidRPr="001A0189">
        <w:tab/>
      </w:r>
      <w:r>
        <w:t>MBMS content reception is initiated by the Media Session Handler</w:t>
      </w:r>
      <w:r w:rsidRPr="001A0189">
        <w:t>.</w:t>
      </w:r>
    </w:p>
    <w:p w14:paraId="7B3B079A" w14:textId="77777777" w:rsidR="00182213" w:rsidRDefault="00182213" w:rsidP="00182213">
      <w:pPr>
        <w:pStyle w:val="B10"/>
      </w:pPr>
      <w:r>
        <w:t>20:</w:t>
      </w:r>
      <w:r>
        <w:tab/>
        <w:t>Once the service is ready, the content delivered on MBMS is used by the Media Player. Consumption reporting continues. Specific cases may use different policies, similar to the hybrid case in clause 5.10.5.</w:t>
      </w:r>
    </w:p>
    <w:p w14:paraId="40F22DB2" w14:textId="6D02D985" w:rsidR="00182213" w:rsidRDefault="00182213" w:rsidP="00182213">
      <w:pPr>
        <w:pStyle w:val="TF"/>
        <w:jc w:val="left"/>
      </w:pPr>
      <w:r>
        <w:object w:dxaOrig="14990" w:dyaOrig="17420" w14:anchorId="2F5FC071">
          <v:shape id="_x0000_i1056" type="#_x0000_t75" style="width:486.5pt;height:566pt" o:ole="">
            <v:imagedata r:id="rId76" o:title=""/>
          </v:shape>
          <o:OLEObject Type="Embed" ProgID="Mscgen.Chart" ShapeID="_x0000_i1056" DrawAspect="Content" ObjectID="_1710229729" r:id="rId77"/>
        </w:object>
      </w:r>
    </w:p>
    <w:p w14:paraId="710AC094" w14:textId="77777777" w:rsidR="00182213" w:rsidRPr="001A0189" w:rsidRDefault="00182213" w:rsidP="00182213">
      <w:pPr>
        <w:pStyle w:val="TF"/>
      </w:pPr>
      <w:r w:rsidRPr="001A0189">
        <w:t xml:space="preserve">Figure </w:t>
      </w:r>
      <w:r>
        <w:t>5.10.6.1-2</w:t>
      </w:r>
      <w:r w:rsidRPr="001A0189">
        <w:t>: High</w:t>
      </w:r>
      <w:r>
        <w:t>-l</w:t>
      </w:r>
      <w:r w:rsidRPr="001A0189">
        <w:t xml:space="preserve">evel </w:t>
      </w:r>
      <w:r>
        <w:t>p</w:t>
      </w:r>
      <w:r w:rsidRPr="001A0189">
        <w:t xml:space="preserve">rocedure for DASH content </w:t>
      </w:r>
      <w:r>
        <w:t xml:space="preserve">delivered </w:t>
      </w:r>
      <w:r w:rsidRPr="001A0189">
        <w:t xml:space="preserve">via </w:t>
      </w:r>
      <w:r>
        <w:t>eMBMS broadcast-on-demand (continued)</w:t>
      </w:r>
    </w:p>
    <w:p w14:paraId="6AA4C1D1" w14:textId="77777777" w:rsidR="00182213" w:rsidRDefault="00182213" w:rsidP="00182213">
      <w:pPr>
        <w:pStyle w:val="Heading4"/>
      </w:pPr>
      <w:bookmarkStart w:id="521" w:name="_Toc99616859"/>
      <w:r>
        <w:lastRenderedPageBreak/>
        <w:t>5.10.6.2</w:t>
      </w:r>
      <w:r>
        <w:tab/>
        <w:t>Operation modes</w:t>
      </w:r>
      <w:bookmarkEnd w:id="521"/>
    </w:p>
    <w:p w14:paraId="4DAC4CBD" w14:textId="77777777" w:rsidR="00182213" w:rsidRDefault="00182213" w:rsidP="00182213">
      <w:pPr>
        <w:keepNext/>
        <w:keepLines/>
      </w:pPr>
      <w:r>
        <w:t>At least the following operation modes are supported based on the general procedures in clause 5.10.6.1:</w:t>
      </w:r>
    </w:p>
    <w:p w14:paraId="6608BD7C" w14:textId="77777777" w:rsidR="00182213" w:rsidRDefault="00182213" w:rsidP="00182213">
      <w:pPr>
        <w:keepNext/>
        <w:keepLines/>
        <w:ind w:left="568" w:hanging="284"/>
      </w:pPr>
      <w:r>
        <w:t>1.</w:t>
      </w:r>
      <w:r>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785A1B2E" w14:textId="77777777" w:rsidR="00182213" w:rsidRDefault="00182213" w:rsidP="00182213">
      <w:pPr>
        <w:keepNext/>
        <w:keepLines/>
        <w:ind w:left="568" w:hanging="284"/>
      </w:pPr>
      <w:r>
        <w:t>2.</w:t>
      </w:r>
      <w:r>
        <w:tab/>
        <w:t>A set of MBMS User Services and MBMS Delivery Sessions is defined in the initial provisioning. 5GMS media services are dynamically mapped to statically configured MBMS User Services based on demand and content requirements.</w:t>
      </w:r>
    </w:p>
    <w:p w14:paraId="33D1AB73" w14:textId="77777777" w:rsidR="00182213" w:rsidRDefault="00182213" w:rsidP="00182213">
      <w:pPr>
        <w:pStyle w:val="B10"/>
      </w:pPr>
      <w:r>
        <w:t>3.</w:t>
      </w:r>
      <w:r>
        <w:tab/>
        <w:t>Components of the 5GMS User Service, for example audio service components for different languages, are assigned dynamically to MBMS delivery depending on demand.</w:t>
      </w:r>
    </w:p>
    <w:p w14:paraId="215FBE0D" w14:textId="77777777" w:rsidR="00182213" w:rsidRPr="00DC2899" w:rsidRDefault="00182213" w:rsidP="004C0BFB">
      <w:pPr>
        <w:pStyle w:val="TF"/>
        <w:jc w:val="left"/>
      </w:pPr>
    </w:p>
    <w:p w14:paraId="546D35F9" w14:textId="77777777" w:rsidR="00EA7B29" w:rsidRPr="00E63420" w:rsidRDefault="00EA7B29" w:rsidP="00EA7B29">
      <w:pPr>
        <w:pStyle w:val="Heading1"/>
      </w:pPr>
      <w:bookmarkStart w:id="522" w:name="_Toc26271264"/>
      <w:bookmarkStart w:id="523" w:name="_Toc36234944"/>
      <w:bookmarkStart w:id="524" w:name="_Toc36235016"/>
      <w:bookmarkStart w:id="525" w:name="_Toc36235088"/>
      <w:bookmarkStart w:id="526" w:name="_Toc36235161"/>
      <w:bookmarkStart w:id="527" w:name="_Toc41632833"/>
      <w:bookmarkStart w:id="528" w:name="_Toc51790711"/>
      <w:bookmarkStart w:id="529" w:name="_Toc61547021"/>
      <w:bookmarkStart w:id="530" w:name="_Toc75606668"/>
      <w:bookmarkStart w:id="531" w:name="_Toc99616860"/>
      <w:r w:rsidRPr="00E63420">
        <w:lastRenderedPageBreak/>
        <w:t>6</w:t>
      </w:r>
      <w:r w:rsidRPr="00E63420">
        <w:tab/>
        <w:t xml:space="preserve">Procedures for Uplink </w:t>
      </w:r>
      <w:r>
        <w:t xml:space="preserve">Media </w:t>
      </w:r>
      <w:r w:rsidRPr="00E63420">
        <w:t>Streaming</w:t>
      </w:r>
      <w:bookmarkEnd w:id="522"/>
      <w:bookmarkEnd w:id="523"/>
      <w:bookmarkEnd w:id="524"/>
      <w:bookmarkEnd w:id="525"/>
      <w:bookmarkEnd w:id="526"/>
      <w:bookmarkEnd w:id="527"/>
      <w:bookmarkEnd w:id="528"/>
      <w:bookmarkEnd w:id="529"/>
      <w:bookmarkEnd w:id="530"/>
      <w:bookmarkEnd w:id="531"/>
    </w:p>
    <w:p w14:paraId="7CBC7E06" w14:textId="77777777" w:rsidR="00EA7B29" w:rsidRPr="00E63420" w:rsidRDefault="00EA7B29" w:rsidP="00EA7B29">
      <w:pPr>
        <w:pStyle w:val="Heading2"/>
      </w:pPr>
      <w:bookmarkStart w:id="532" w:name="_Toc26271265"/>
      <w:bookmarkStart w:id="533" w:name="_Toc36234945"/>
      <w:bookmarkStart w:id="534" w:name="_Toc36235017"/>
      <w:bookmarkStart w:id="535" w:name="_Toc36235089"/>
      <w:bookmarkStart w:id="536" w:name="_Toc36235162"/>
      <w:bookmarkStart w:id="537" w:name="_Toc41632834"/>
      <w:bookmarkStart w:id="538" w:name="_Toc51790712"/>
      <w:bookmarkStart w:id="539" w:name="_Toc61547022"/>
      <w:bookmarkStart w:id="540" w:name="_Toc75606669"/>
      <w:bookmarkStart w:id="541" w:name="_Toc99616861"/>
      <w:r w:rsidRPr="00E63420">
        <w:t>6.1</w:t>
      </w:r>
      <w:r w:rsidRPr="00E63420">
        <w:tab/>
        <w:t>General</w:t>
      </w:r>
      <w:bookmarkEnd w:id="532"/>
      <w:bookmarkEnd w:id="533"/>
      <w:bookmarkEnd w:id="534"/>
      <w:bookmarkEnd w:id="535"/>
      <w:bookmarkEnd w:id="536"/>
      <w:bookmarkEnd w:id="537"/>
      <w:bookmarkEnd w:id="538"/>
      <w:bookmarkEnd w:id="539"/>
      <w:bookmarkEnd w:id="540"/>
      <w:bookmarkEnd w:id="541"/>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57" type="#_x0000_t75" style="width:434pt;height:280.5pt" o:ole="" o:preferrelative="f" filled="t">
            <v:imagedata r:id="rId78" o:title=""/>
            <o:lock v:ext="edit" aspectratio="f"/>
          </v:shape>
          <o:OLEObject Type="Embed" ProgID="Mscgen.Chart" ShapeID="_x0000_i1057" DrawAspect="Content" ObjectID="_1710229730" r:id="rId79"/>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542" w:name="_Toc26271266"/>
      <w:bookmarkStart w:id="543" w:name="_Toc36234946"/>
      <w:bookmarkStart w:id="544" w:name="_Toc36235018"/>
      <w:bookmarkStart w:id="545" w:name="_Toc36235090"/>
      <w:bookmarkStart w:id="546" w:name="_Toc36235163"/>
      <w:bookmarkStart w:id="547" w:name="_Toc41632835"/>
      <w:bookmarkStart w:id="548" w:name="_Toc51790713"/>
      <w:bookmarkStart w:id="549" w:name="_Toc61547023"/>
      <w:bookmarkStart w:id="550" w:name="_Toc75606670"/>
      <w:bookmarkStart w:id="551" w:name="_Toc99616862"/>
      <w:r w:rsidRPr="00E63420">
        <w:lastRenderedPageBreak/>
        <w:t>6.2</w:t>
      </w:r>
      <w:r>
        <w:tab/>
      </w:r>
      <w:r w:rsidRPr="00E63420">
        <w:t xml:space="preserve">Preparing for Uplink </w:t>
      </w:r>
      <w:r>
        <w:t xml:space="preserve">Media </w:t>
      </w:r>
      <w:r w:rsidRPr="00E63420">
        <w:t>Streaming</w:t>
      </w:r>
      <w:bookmarkEnd w:id="542"/>
      <w:bookmarkEnd w:id="543"/>
      <w:bookmarkEnd w:id="544"/>
      <w:bookmarkEnd w:id="545"/>
      <w:bookmarkEnd w:id="546"/>
      <w:bookmarkEnd w:id="547"/>
      <w:bookmarkEnd w:id="548"/>
      <w:bookmarkEnd w:id="549"/>
      <w:bookmarkEnd w:id="550"/>
      <w:bookmarkEnd w:id="551"/>
    </w:p>
    <w:p w14:paraId="07DEEFC6" w14:textId="77777777" w:rsidR="00EA7B29" w:rsidRPr="00E63420" w:rsidRDefault="00EA7B29" w:rsidP="00EA7B29">
      <w:pPr>
        <w:pStyle w:val="Heading3"/>
      </w:pPr>
      <w:bookmarkStart w:id="552" w:name="_Toc26271267"/>
      <w:bookmarkStart w:id="553" w:name="_Toc36234947"/>
      <w:bookmarkStart w:id="554" w:name="_Toc36235019"/>
      <w:bookmarkStart w:id="555" w:name="_Toc36235091"/>
      <w:bookmarkStart w:id="556" w:name="_Toc36235164"/>
      <w:bookmarkStart w:id="557" w:name="_Toc41632836"/>
      <w:bookmarkStart w:id="558" w:name="_Toc51790714"/>
      <w:bookmarkStart w:id="559" w:name="_Toc61547024"/>
      <w:bookmarkStart w:id="560" w:name="_Toc75606671"/>
      <w:bookmarkStart w:id="561" w:name="_Toc99616863"/>
      <w:r w:rsidRPr="00E63420">
        <w:t>6.2.1</w:t>
      </w:r>
      <w:r w:rsidRPr="00E63420">
        <w:tab/>
        <w:t>Introduction</w:t>
      </w:r>
      <w:bookmarkEnd w:id="552"/>
      <w:bookmarkEnd w:id="553"/>
      <w:bookmarkEnd w:id="554"/>
      <w:bookmarkEnd w:id="555"/>
      <w:bookmarkEnd w:id="556"/>
      <w:bookmarkEnd w:id="557"/>
      <w:bookmarkEnd w:id="558"/>
      <w:bookmarkEnd w:id="559"/>
      <w:bookmarkEnd w:id="560"/>
      <w:bookmarkEnd w:id="561"/>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562" w:name="_Toc26271268"/>
      <w:bookmarkStart w:id="563" w:name="_Toc36234948"/>
      <w:bookmarkStart w:id="564" w:name="_Toc36235020"/>
      <w:bookmarkStart w:id="565" w:name="_Toc36235092"/>
      <w:bookmarkStart w:id="566" w:name="_Toc36235165"/>
      <w:bookmarkStart w:id="567" w:name="_Toc41632837"/>
      <w:bookmarkStart w:id="568" w:name="_Toc51790715"/>
      <w:bookmarkStart w:id="569" w:name="_Toc61547025"/>
      <w:bookmarkStart w:id="570" w:name="_Toc75606672"/>
      <w:bookmarkStart w:id="571" w:name="_Toc99616864"/>
      <w:r w:rsidRPr="00E63420">
        <w:t>6.2.2</w:t>
      </w:r>
      <w:r w:rsidRPr="00E63420">
        <w:tab/>
        <w:t xml:space="preserve">Sink Configuration at the </w:t>
      </w:r>
      <w:r>
        <w:t>5GMSu</w:t>
      </w:r>
      <w:r w:rsidRPr="00E63420" w:rsidDel="00B24C22">
        <w:t xml:space="preserve"> </w:t>
      </w:r>
      <w:r w:rsidRPr="00E63420">
        <w:t>AF/AS</w:t>
      </w:r>
      <w:bookmarkEnd w:id="562"/>
      <w:bookmarkEnd w:id="563"/>
      <w:bookmarkEnd w:id="564"/>
      <w:bookmarkEnd w:id="565"/>
      <w:bookmarkEnd w:id="566"/>
      <w:bookmarkEnd w:id="567"/>
      <w:bookmarkEnd w:id="568"/>
      <w:bookmarkEnd w:id="569"/>
      <w:bookmarkEnd w:id="570"/>
      <w:bookmarkEnd w:id="571"/>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572" w:name="_Toc26271269"/>
      <w:bookmarkStart w:id="573" w:name="_Toc36234949"/>
      <w:bookmarkStart w:id="574" w:name="_Toc36235021"/>
      <w:bookmarkStart w:id="575" w:name="_Toc36235093"/>
      <w:bookmarkStart w:id="576" w:name="_Toc36235166"/>
      <w:bookmarkStart w:id="577" w:name="_Toc41632838"/>
      <w:bookmarkStart w:id="578" w:name="_Toc51790716"/>
      <w:bookmarkStart w:id="579" w:name="_Toc61547026"/>
      <w:bookmarkStart w:id="580" w:name="_Toc75606673"/>
      <w:bookmarkStart w:id="581" w:name="_Toc99616865"/>
      <w:r w:rsidRPr="00E63420">
        <w:t>6.2.3</w:t>
      </w:r>
      <w:r w:rsidRPr="00E63420">
        <w:tab/>
        <w:t>Source Configuration at the UE</w:t>
      </w:r>
      <w:bookmarkEnd w:id="572"/>
      <w:bookmarkEnd w:id="573"/>
      <w:bookmarkEnd w:id="574"/>
      <w:bookmarkEnd w:id="575"/>
      <w:bookmarkEnd w:id="576"/>
      <w:bookmarkEnd w:id="577"/>
      <w:bookmarkEnd w:id="578"/>
      <w:bookmarkEnd w:id="579"/>
      <w:bookmarkEnd w:id="580"/>
      <w:bookmarkEnd w:id="581"/>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582" w:name="_Toc26271270"/>
      <w:bookmarkStart w:id="583" w:name="_Toc36234950"/>
      <w:bookmarkStart w:id="584" w:name="_Toc36235022"/>
      <w:bookmarkStart w:id="585" w:name="_Toc36235094"/>
      <w:bookmarkStart w:id="586" w:name="_Toc36235167"/>
      <w:bookmarkStart w:id="587" w:name="_Toc41632839"/>
      <w:bookmarkStart w:id="588" w:name="_Toc51790717"/>
      <w:bookmarkStart w:id="589" w:name="_Toc61547027"/>
      <w:bookmarkStart w:id="590" w:name="_Toc75606674"/>
      <w:bookmarkStart w:id="591" w:name="_Toc99616866"/>
      <w:r w:rsidRPr="00E63420">
        <w:lastRenderedPageBreak/>
        <w:t>6.3</w:t>
      </w:r>
      <w:r w:rsidRPr="00E63420">
        <w:tab/>
        <w:t xml:space="preserve">Establishment of an Uplink </w:t>
      </w:r>
      <w:r>
        <w:t xml:space="preserve">Media </w:t>
      </w:r>
      <w:r w:rsidRPr="00E63420">
        <w:t>Streaming Session</w:t>
      </w:r>
      <w:bookmarkEnd w:id="582"/>
      <w:bookmarkEnd w:id="583"/>
      <w:bookmarkEnd w:id="584"/>
      <w:bookmarkEnd w:id="585"/>
      <w:bookmarkEnd w:id="586"/>
      <w:bookmarkEnd w:id="587"/>
      <w:bookmarkEnd w:id="588"/>
      <w:bookmarkEnd w:id="589"/>
      <w:bookmarkEnd w:id="590"/>
      <w:bookmarkEnd w:id="591"/>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58" type="#_x0000_t75" style="width:475.5pt;height:298.5pt" o:ole="">
            <v:imagedata r:id="rId82" o:title=""/>
          </v:shape>
          <o:OLEObject Type="Embed" ProgID="Mscgen.Chart" ShapeID="_x0000_i1058" DrawAspect="Content" ObjectID="_1710229731" r:id="rId83"/>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92" w:name="_Toc26271271"/>
      <w:bookmarkStart w:id="593" w:name="_Toc36234951"/>
      <w:bookmarkStart w:id="594" w:name="_Toc36235023"/>
      <w:bookmarkStart w:id="595" w:name="_Toc36235095"/>
      <w:bookmarkStart w:id="596" w:name="_Toc36235168"/>
      <w:bookmarkStart w:id="597" w:name="_Toc41632840"/>
      <w:bookmarkStart w:id="598" w:name="_Toc51790718"/>
      <w:bookmarkStart w:id="599" w:name="_Toc61547028"/>
      <w:bookmarkStart w:id="600" w:name="_Toc75606675"/>
      <w:bookmarkStart w:id="601" w:name="_Toc99616867"/>
      <w:r w:rsidRPr="00E63420">
        <w:lastRenderedPageBreak/>
        <w:t>6.4</w:t>
      </w:r>
      <w:r w:rsidRPr="00E63420">
        <w:tab/>
        <w:t xml:space="preserve">Termination of an Uplink </w:t>
      </w:r>
      <w:r>
        <w:t xml:space="preserve">Media </w:t>
      </w:r>
      <w:r w:rsidRPr="00E63420">
        <w:t>Streaming Session</w:t>
      </w:r>
      <w:bookmarkEnd w:id="592"/>
      <w:bookmarkEnd w:id="593"/>
      <w:bookmarkEnd w:id="594"/>
      <w:bookmarkEnd w:id="595"/>
      <w:bookmarkEnd w:id="596"/>
      <w:bookmarkEnd w:id="597"/>
      <w:bookmarkEnd w:id="598"/>
      <w:bookmarkEnd w:id="599"/>
      <w:bookmarkEnd w:id="600"/>
      <w:bookmarkEnd w:id="601"/>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9" type="#_x0000_t75" style="width:478.5pt;height:258pt" o:ole="">
            <v:imagedata r:id="rId84" o:title=""/>
          </v:shape>
          <o:OLEObject Type="Embed" ProgID="Mscgen.Chart" ShapeID="_x0000_i1059" DrawAspect="Content" ObjectID="_1710229732" r:id="rId85"/>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602" w:name="_Toc26271272"/>
      <w:bookmarkStart w:id="603" w:name="_Toc36234952"/>
      <w:bookmarkStart w:id="604" w:name="_Toc36235024"/>
      <w:bookmarkStart w:id="605" w:name="_Toc36235096"/>
      <w:bookmarkStart w:id="606" w:name="_Toc36235169"/>
      <w:bookmarkStart w:id="607" w:name="_Toc41632841"/>
      <w:bookmarkStart w:id="608" w:name="_Toc51790719"/>
      <w:bookmarkStart w:id="609" w:name="_Toc61547029"/>
      <w:bookmarkStart w:id="610" w:name="_Toc75606676"/>
      <w:bookmarkStart w:id="611" w:name="_Toc99616868"/>
      <w:r w:rsidRPr="00E63420">
        <w:lastRenderedPageBreak/>
        <w:t>6.5</w:t>
      </w:r>
      <w:r w:rsidRPr="00E63420">
        <w:tab/>
        <w:t xml:space="preserve">Providing </w:t>
      </w:r>
      <w:r>
        <w:t xml:space="preserve">5GMSu AF-based </w:t>
      </w:r>
      <w:r w:rsidRPr="00E63420">
        <w:t>Network Assistance</w:t>
      </w:r>
      <w:bookmarkEnd w:id="602"/>
      <w:bookmarkEnd w:id="603"/>
      <w:bookmarkEnd w:id="604"/>
      <w:bookmarkEnd w:id="605"/>
      <w:bookmarkEnd w:id="606"/>
      <w:bookmarkEnd w:id="607"/>
      <w:bookmarkEnd w:id="608"/>
      <w:bookmarkEnd w:id="609"/>
      <w:bookmarkEnd w:id="610"/>
      <w:bookmarkEnd w:id="611"/>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60" type="#_x0000_t75" style="width:397pt;height:154.5pt" o:ole="">
            <v:imagedata r:id="rId86" o:title=""/>
          </v:shape>
          <o:OLEObject Type="Embed" ProgID="Mscgen.Chart" ShapeID="_x0000_i1060" DrawAspect="Content" ObjectID="_1710229733" r:id="rId87"/>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612" w:name="_Toc26271273"/>
      <w:bookmarkStart w:id="613" w:name="_Toc36234953"/>
      <w:bookmarkStart w:id="614" w:name="_Toc36235025"/>
      <w:bookmarkStart w:id="615" w:name="_Toc36235097"/>
      <w:bookmarkStart w:id="616" w:name="_Toc36235170"/>
      <w:bookmarkStart w:id="617" w:name="_Toc41632842"/>
      <w:bookmarkStart w:id="618" w:name="_Toc51790720"/>
      <w:bookmarkStart w:id="619" w:name="_Toc61547030"/>
      <w:bookmarkStart w:id="620" w:name="_Toc75606677"/>
      <w:bookmarkStart w:id="621" w:name="_Toc99616869"/>
      <w:r w:rsidRPr="00E63420">
        <w:t>6.6</w:t>
      </w:r>
      <w:r w:rsidRPr="00E63420">
        <w:tab/>
        <w:t>Providing Remote Control</w:t>
      </w:r>
      <w:bookmarkEnd w:id="612"/>
      <w:bookmarkEnd w:id="613"/>
      <w:bookmarkEnd w:id="614"/>
      <w:bookmarkEnd w:id="615"/>
      <w:bookmarkEnd w:id="616"/>
      <w:bookmarkEnd w:id="617"/>
      <w:bookmarkEnd w:id="618"/>
      <w:bookmarkEnd w:id="619"/>
      <w:bookmarkEnd w:id="620"/>
      <w:bookmarkEnd w:id="621"/>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61" type="#_x0000_t75" style="width:410pt;height:176pt" o:ole="">
            <v:imagedata r:id="rId88" o:title=""/>
          </v:shape>
          <o:OLEObject Type="Embed" ProgID="Mscgen.Chart" ShapeID="_x0000_i1061" DrawAspect="Content" ObjectID="_1710229734" r:id="rId89"/>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622" w:name="_Toc26271274"/>
      <w:bookmarkStart w:id="623" w:name="_Toc36234954"/>
      <w:bookmarkStart w:id="624" w:name="_Toc36235026"/>
      <w:bookmarkStart w:id="625" w:name="_Toc36235098"/>
      <w:bookmarkStart w:id="626" w:name="_Toc36235171"/>
      <w:bookmarkStart w:id="627" w:name="_Toc41632843"/>
      <w:bookmarkStart w:id="628" w:name="_Toc51790721"/>
      <w:bookmarkStart w:id="629" w:name="_Toc61547031"/>
      <w:bookmarkStart w:id="630" w:name="_Toc75606678"/>
      <w:bookmarkStart w:id="631" w:name="_Toc99616870"/>
      <w:r w:rsidRPr="00E63420">
        <w:lastRenderedPageBreak/>
        <w:t>6.7</w:t>
      </w:r>
      <w:r w:rsidRPr="00E63420">
        <w:tab/>
        <w:t>RAN Signal</w:t>
      </w:r>
      <w:r>
        <w:t>l</w:t>
      </w:r>
      <w:r w:rsidRPr="00E63420">
        <w:t>ing based Support for Uplink Network Assistance</w:t>
      </w:r>
      <w:bookmarkEnd w:id="622"/>
      <w:bookmarkEnd w:id="623"/>
      <w:bookmarkEnd w:id="624"/>
      <w:bookmarkEnd w:id="625"/>
      <w:bookmarkEnd w:id="626"/>
      <w:bookmarkEnd w:id="627"/>
      <w:bookmarkEnd w:id="628"/>
      <w:bookmarkEnd w:id="629"/>
      <w:bookmarkEnd w:id="630"/>
      <w:bookmarkEnd w:id="631"/>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62" type="#_x0000_t75" style="width:453pt;height:204.5pt" o:ole="">
            <v:imagedata r:id="rId90" o:title=""/>
          </v:shape>
          <o:OLEObject Type="Embed" ProgID="Visio.Drawing.15" ShapeID="_x0000_i1062" DrawAspect="Content" ObjectID="_1710229735" r:id="rId91"/>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632" w:name="_Toc26271275"/>
      <w:bookmarkStart w:id="633" w:name="_Toc36234955"/>
      <w:bookmarkStart w:id="634" w:name="_Toc36235027"/>
      <w:bookmarkStart w:id="635" w:name="_Toc36235099"/>
      <w:bookmarkStart w:id="636" w:name="_Toc36235172"/>
      <w:bookmarkStart w:id="637" w:name="_Toc41632844"/>
      <w:bookmarkStart w:id="638" w:name="_Toc51790722"/>
      <w:bookmarkStart w:id="639" w:name="_Toc61547032"/>
      <w:bookmarkStart w:id="640" w:name="_Toc75606679"/>
      <w:bookmarkStart w:id="641" w:name="_Toc99616871"/>
      <w:r w:rsidRPr="00E63420">
        <w:lastRenderedPageBreak/>
        <w:t>7</w:t>
      </w:r>
      <w:r>
        <w:tab/>
      </w:r>
      <w:r w:rsidRPr="00E63420">
        <w:t>5GMS Network Media Processing</w:t>
      </w:r>
      <w:bookmarkEnd w:id="632"/>
      <w:bookmarkEnd w:id="633"/>
      <w:bookmarkEnd w:id="634"/>
      <w:bookmarkEnd w:id="635"/>
      <w:bookmarkEnd w:id="636"/>
      <w:bookmarkEnd w:id="637"/>
      <w:bookmarkEnd w:id="638"/>
      <w:bookmarkEnd w:id="639"/>
      <w:bookmarkEnd w:id="640"/>
      <w:bookmarkEnd w:id="641"/>
    </w:p>
    <w:p w14:paraId="1B5D0DC7" w14:textId="77777777" w:rsidR="00EA7B29" w:rsidRPr="00E63420" w:rsidRDefault="00EA7B29" w:rsidP="00EA7B29">
      <w:pPr>
        <w:pStyle w:val="Heading2"/>
      </w:pPr>
      <w:bookmarkStart w:id="642" w:name="_Toc26271276"/>
      <w:bookmarkStart w:id="643" w:name="_Toc36234956"/>
      <w:bookmarkStart w:id="644" w:name="_Toc36235028"/>
      <w:bookmarkStart w:id="645" w:name="_Toc36235100"/>
      <w:bookmarkStart w:id="646" w:name="_Toc36235173"/>
      <w:bookmarkStart w:id="647" w:name="_Toc41632845"/>
      <w:bookmarkStart w:id="648" w:name="_Toc51790723"/>
      <w:bookmarkStart w:id="649" w:name="_Toc61547033"/>
      <w:bookmarkStart w:id="650" w:name="_Toc75606680"/>
      <w:bookmarkStart w:id="651" w:name="_Toc99616872"/>
      <w:r w:rsidRPr="00E63420">
        <w:t>7.1</w:t>
      </w:r>
      <w:r w:rsidRPr="00E63420">
        <w:tab/>
        <w:t>General</w:t>
      </w:r>
      <w:bookmarkEnd w:id="642"/>
      <w:bookmarkEnd w:id="643"/>
      <w:bookmarkEnd w:id="644"/>
      <w:bookmarkEnd w:id="645"/>
      <w:bookmarkEnd w:id="646"/>
      <w:bookmarkEnd w:id="647"/>
      <w:bookmarkEnd w:id="648"/>
      <w:bookmarkEnd w:id="649"/>
      <w:bookmarkEnd w:id="650"/>
      <w:bookmarkEnd w:id="651"/>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652" w:name="_Toc26271277"/>
      <w:bookmarkStart w:id="653" w:name="_Toc36234957"/>
      <w:bookmarkStart w:id="654" w:name="_Toc36235029"/>
      <w:bookmarkStart w:id="655" w:name="_Toc36235101"/>
      <w:bookmarkStart w:id="656" w:name="_Toc36235174"/>
      <w:bookmarkStart w:id="657" w:name="_Toc41632846"/>
      <w:bookmarkStart w:id="658" w:name="_Toc51790724"/>
      <w:bookmarkStart w:id="659" w:name="_Toc61547034"/>
      <w:bookmarkStart w:id="660" w:name="_Toc75606681"/>
      <w:bookmarkStart w:id="661" w:name="_Hlk37774472"/>
      <w:bookmarkStart w:id="662" w:name="_Toc99616873"/>
      <w:r w:rsidRPr="00E63420">
        <w:t>7.2</w:t>
      </w:r>
      <w:r>
        <w:tab/>
      </w:r>
      <w:r w:rsidRPr="00E63420">
        <w:t>Media Processing Procedures for Downlink</w:t>
      </w:r>
      <w:bookmarkEnd w:id="652"/>
      <w:bookmarkEnd w:id="653"/>
      <w:bookmarkEnd w:id="654"/>
      <w:bookmarkEnd w:id="655"/>
      <w:bookmarkEnd w:id="656"/>
      <w:bookmarkEnd w:id="657"/>
      <w:bookmarkEnd w:id="658"/>
      <w:bookmarkEnd w:id="659"/>
      <w:bookmarkEnd w:id="660"/>
      <w:bookmarkEnd w:id="662"/>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63" type="#_x0000_t75" style="width:474pt;height:267.5pt" o:ole="">
            <v:imagedata r:id="rId92" o:title=""/>
            <o:lock v:ext="edit" aspectratio="f"/>
          </v:shape>
          <o:OLEObject Type="Embed" ProgID="Mscgen.Chart" ShapeID="_x0000_i1063" DrawAspect="Content" ObjectID="_1710229736" r:id="rId93"/>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663" w:name="_Toc26271278"/>
      <w:bookmarkStart w:id="664" w:name="_Toc36234958"/>
      <w:bookmarkStart w:id="665" w:name="_Toc36235030"/>
      <w:bookmarkStart w:id="666" w:name="_Toc36235102"/>
      <w:bookmarkStart w:id="667" w:name="_Toc36235175"/>
      <w:bookmarkStart w:id="668" w:name="_Toc41632847"/>
      <w:bookmarkStart w:id="669" w:name="_Toc51790725"/>
      <w:bookmarkStart w:id="670" w:name="_Toc61547035"/>
      <w:bookmarkStart w:id="671" w:name="_Toc75606682"/>
      <w:bookmarkStart w:id="672" w:name="_Hlk37774897"/>
      <w:bookmarkStart w:id="673" w:name="_Toc99616874"/>
      <w:bookmarkEnd w:id="661"/>
      <w:r w:rsidRPr="00E63420">
        <w:lastRenderedPageBreak/>
        <w:t>7.3</w:t>
      </w:r>
      <w:r w:rsidRPr="00E63420">
        <w:tab/>
        <w:t>Media Processing Procedures for Uplink</w:t>
      </w:r>
      <w:bookmarkEnd w:id="663"/>
      <w:bookmarkEnd w:id="664"/>
      <w:bookmarkEnd w:id="665"/>
      <w:bookmarkEnd w:id="666"/>
      <w:bookmarkEnd w:id="667"/>
      <w:bookmarkEnd w:id="668"/>
      <w:bookmarkEnd w:id="669"/>
      <w:bookmarkEnd w:id="670"/>
      <w:bookmarkEnd w:id="671"/>
      <w:bookmarkEnd w:id="673"/>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64" type="#_x0000_t75" style="width:415.5pt;height:242.5pt" o:ole="">
            <v:imagedata r:id="rId94" o:title=""/>
          </v:shape>
          <o:OLEObject Type="Embed" ProgID="Mscgen.Chart" ShapeID="_x0000_i1064" DrawAspect="Content" ObjectID="_1710229737" r:id="rId95"/>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bookmarkEnd w:id="672"/>
    <w:p w14:paraId="258FFC28" w14:textId="4D41F0BF" w:rsidR="00EA7B29" w:rsidRPr="00E63420" w:rsidRDefault="00EA7B29" w:rsidP="00EA7B29">
      <w:pPr>
        <w:pStyle w:val="Heading2"/>
      </w:pPr>
    </w:p>
    <w:p w14:paraId="63C92190" w14:textId="2852AC10" w:rsidR="002431CD" w:rsidRDefault="002431CD" w:rsidP="00EA7B29">
      <w:pPr>
        <w:pStyle w:val="NO"/>
        <w:sectPr w:rsidR="002431CD" w:rsidSect="007F65CD">
          <w:headerReference w:type="even" r:id="rId96"/>
          <w:headerReference w:type="first" r:id="rId97"/>
          <w:footnotePr>
            <w:numRestart w:val="eachSect"/>
          </w:footnotePr>
          <w:pgSz w:w="11907" w:h="16840" w:code="9"/>
          <w:pgMar w:top="1418" w:right="1134" w:bottom="1134" w:left="1134" w:header="680" w:footer="567" w:gutter="0"/>
          <w:cols w:space="720"/>
          <w:docGrid w:linePitch="272"/>
        </w:sectPr>
      </w:pPr>
      <w:bookmarkStart w:id="674" w:name="_Toc2683017"/>
      <w:bookmarkStart w:id="675" w:name="_Toc36234960"/>
      <w:bookmarkStart w:id="676" w:name="_Toc36235032"/>
      <w:bookmarkStart w:id="677" w:name="_Toc36235104"/>
      <w:bookmarkStart w:id="678" w:name="_Toc36235177"/>
      <w:bookmarkStart w:id="679" w:name="_Toc41632849"/>
      <w:bookmarkStart w:id="680" w:name="_Toc26271280"/>
    </w:p>
    <w:p w14:paraId="3619859A" w14:textId="77777777" w:rsidR="002431CD" w:rsidRDefault="002431CD" w:rsidP="002431CD">
      <w:pPr>
        <w:pStyle w:val="Heading1"/>
      </w:pPr>
      <w:bookmarkStart w:id="681" w:name="_Toc99616875"/>
      <w:r>
        <w:lastRenderedPageBreak/>
        <w:t>8</w:t>
      </w:r>
      <w:r>
        <w:tab/>
        <w:t>Procedures for 5GMS Edge Procesing</w:t>
      </w:r>
      <w:bookmarkEnd w:id="681"/>
    </w:p>
    <w:p w14:paraId="0C273B31" w14:textId="77777777" w:rsidR="002431CD" w:rsidRPr="00D40ACF" w:rsidRDefault="002431CD" w:rsidP="00F73397">
      <w:pPr>
        <w:pStyle w:val="Heading2"/>
      </w:pPr>
      <w:bookmarkStart w:id="682" w:name="_Toc72923150"/>
      <w:bookmarkStart w:id="683" w:name="_Toc99616876"/>
      <w:r>
        <w:t>8</w:t>
      </w:r>
      <w:r w:rsidRPr="00D40ACF">
        <w:t>.</w:t>
      </w:r>
      <w:r>
        <w:t>1</w:t>
      </w:r>
      <w:r w:rsidRPr="00D40ACF">
        <w:tab/>
        <w:t>Client-driven</w:t>
      </w:r>
      <w:r>
        <w:t xml:space="preserve"> Management of 5GMS</w:t>
      </w:r>
      <w:r w:rsidRPr="00D40ACF">
        <w:t xml:space="preserve"> </w:t>
      </w:r>
      <w:bookmarkEnd w:id="682"/>
      <w:r>
        <w:t>Edge Processing</w:t>
      </w:r>
      <w:bookmarkEnd w:id="683"/>
    </w:p>
    <w:p w14:paraId="1FC95922" w14:textId="3119160D" w:rsidR="00EA7B29" w:rsidRDefault="002431CD" w:rsidP="007631EA">
      <w:r>
        <w:t>Figure 8.1-1 outlines a detailed call flow for client-driven session establishment.</w:t>
      </w:r>
    </w:p>
    <w:p w14:paraId="2A6FBC07" w14:textId="342E01E5" w:rsidR="002431CD" w:rsidRDefault="002431CD" w:rsidP="002431CD">
      <w:pPr>
        <w:pStyle w:val="NO"/>
        <w:rPr>
          <w:noProof/>
        </w:rPr>
      </w:pPr>
      <w:r>
        <w:rPr>
          <w:noProof/>
        </w:rPr>
        <w:object w:dxaOrig="4320" w:dyaOrig="1699" w14:anchorId="1FFD8878">
          <v:shape id="_x0000_i1065" type="#_x0000_t75" alt="" style="width:404.5pt;height:608pt;mso-width-percent:0;mso-height-percent:0;mso-position-horizontal:absolute;mso-width-percent:0;mso-height-percent:0" o:ole="">
            <v:imagedata r:id="rId98" o:title=""/>
          </v:shape>
          <o:OLEObject Type="Embed" ProgID="Mscgen.Chart" ShapeID="_x0000_i1065" DrawAspect="Content" ObjectID="_1710229738" r:id="rId99"/>
        </w:object>
      </w:r>
    </w:p>
    <w:p w14:paraId="5C13F2A6" w14:textId="77777777" w:rsidR="002431CD" w:rsidRPr="00751425" w:rsidRDefault="002431CD" w:rsidP="002431CD">
      <w:pPr>
        <w:pStyle w:val="TF"/>
      </w:pPr>
      <w:r w:rsidRPr="00751425">
        <w:t>Figure</w:t>
      </w:r>
      <w:r>
        <w:t> 8.1-1</w:t>
      </w:r>
      <w:r w:rsidRPr="00751425">
        <w:t xml:space="preserve">: </w:t>
      </w:r>
      <w:r>
        <w:t>Client-driven session establishment</w:t>
      </w:r>
    </w:p>
    <w:p w14:paraId="0450A2E0" w14:textId="77777777" w:rsidR="002431CD" w:rsidRDefault="002431CD" w:rsidP="002431CD">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24851350" w14:textId="77777777" w:rsidR="002431CD" w:rsidRDefault="002431CD" w:rsidP="002431CD">
      <w:pPr>
        <w:pStyle w:val="B10"/>
      </w:pPr>
      <w:r>
        <w:t>1.</w:t>
      </w:r>
      <w:r>
        <w:tab/>
      </w:r>
      <w:r w:rsidRPr="00560BC2">
        <w:rPr>
          <w:b/>
          <w:bCs/>
        </w:rPr>
        <w:t>Spawn ECS:</w:t>
      </w:r>
      <w:r>
        <w:t xml:space="preserve"> In this step, a new ECS is instantiated to manage new or increased demand for edge processing.</w:t>
      </w:r>
    </w:p>
    <w:p w14:paraId="2042B6C9" w14:textId="77777777" w:rsidR="002431CD" w:rsidRDefault="002431CD" w:rsidP="002431CD">
      <w:pPr>
        <w:pStyle w:val="B10"/>
      </w:pPr>
      <w:r>
        <w:t>2.</w:t>
      </w:r>
      <w:r>
        <w:tab/>
      </w:r>
      <w:r w:rsidRPr="00560BC2">
        <w:rPr>
          <w:b/>
          <w:bCs/>
        </w:rPr>
        <w:t>Spawn 5GMS AF:</w:t>
      </w:r>
      <w:r>
        <w:t xml:space="preserve"> In this step, a new 5GMS AF that is edge-enabled is instantiated to handle new or increased demand for media sessions with edge processing.</w:t>
      </w:r>
    </w:p>
    <w:p w14:paraId="3A6B04E0" w14:textId="77777777" w:rsidR="002431CD" w:rsidRDefault="002431CD" w:rsidP="002431CD">
      <w:pPr>
        <w:pStyle w:val="B10"/>
      </w:pPr>
      <w:r>
        <w:t>3.</w:t>
      </w:r>
      <w:r>
        <w:tab/>
      </w:r>
      <w:r w:rsidRPr="00560BC2">
        <w:rPr>
          <w:b/>
          <w:bCs/>
        </w:rPr>
        <w:t>EES Configuration:</w:t>
      </w:r>
      <w:r>
        <w:t xml:space="preserve"> The EES is configured for a specific Edge Data Network.</w:t>
      </w:r>
    </w:p>
    <w:p w14:paraId="36A6E6A2" w14:textId="77777777" w:rsidR="002431CD" w:rsidRDefault="002431CD" w:rsidP="002431CD">
      <w:pPr>
        <w:pStyle w:val="B10"/>
      </w:pPr>
      <w:r>
        <w:t>4.</w:t>
      </w:r>
      <w:r>
        <w:tab/>
      </w:r>
      <w:r w:rsidRPr="00560BC2">
        <w:rPr>
          <w:b/>
          <w:bCs/>
        </w:rPr>
        <w:t>EES Registration with ECS:</w:t>
      </w:r>
      <w:r>
        <w:t xml:space="preserve"> The EES registers with the ECS that is in authority over the target EDN.</w:t>
      </w:r>
    </w:p>
    <w:p w14:paraId="3BEAA5DA" w14:textId="77777777" w:rsidR="002431CD" w:rsidRDefault="002431CD" w:rsidP="002431CD">
      <w:pPr>
        <w:keepNext/>
      </w:pPr>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33E95D3C" w14:textId="77777777" w:rsidR="002431CD" w:rsidRDefault="002431CD" w:rsidP="002431CD">
      <w:pPr>
        <w:pStyle w:val="B10"/>
      </w:pPr>
      <w:r>
        <w:t>5.</w:t>
      </w:r>
      <w:r>
        <w:tab/>
      </w:r>
      <w:r w:rsidRPr="00560BC2">
        <w:rPr>
          <w:b/>
          <w:bCs/>
        </w:rPr>
        <w:t>Create Provisioning Session:</w:t>
      </w:r>
      <w:r>
        <w:t xml:space="preserve"> In this step, the 5GMS Application Provider creates a new provisioning session.</w:t>
      </w:r>
    </w:p>
    <w:p w14:paraId="1AAA93C0" w14:textId="77777777" w:rsidR="002431CD" w:rsidRDefault="002431CD" w:rsidP="002431CD">
      <w:pPr>
        <w:pStyle w:val="B10"/>
      </w:pPr>
      <w:r>
        <w:t>6.</w:t>
      </w:r>
      <w:r>
        <w:tab/>
      </w:r>
      <w:r w:rsidRPr="00560BC2">
        <w:rPr>
          <w:b/>
          <w:bCs/>
        </w:rPr>
        <w:t>Provision 5GMS features:</w:t>
      </w:r>
      <w:r>
        <w:t xml:space="preserve"> In this step, the 5GMS Application Provider may create different configurations such as Content Hosting, Reporting, Edge Processing, etc.</w:t>
      </w:r>
    </w:p>
    <w:p w14:paraId="1CF2F522" w14:textId="77777777" w:rsidR="002431CD" w:rsidRPr="00BB52BA" w:rsidRDefault="002431CD" w:rsidP="002431CD">
      <w:pPr>
        <w:keepNext/>
      </w:pPr>
      <w:r>
        <w:t xml:space="preserve">During </w:t>
      </w:r>
      <w:r w:rsidRPr="00560BC2">
        <w:t xml:space="preserve">the </w:t>
      </w:r>
      <w:r w:rsidRPr="00560BC2">
        <w:rPr>
          <w:b/>
          <w:bCs/>
        </w:rPr>
        <w:t>UE Edge Computing Discovery</w:t>
      </w:r>
      <w:r w:rsidRPr="00560BC2">
        <w:t xml:space="preserve"> phase, the UE discovers an EAS </w:t>
      </w:r>
      <w:r>
        <w:t>instance offering 5GMS AS functionality.</w:t>
      </w:r>
    </w:p>
    <w:p w14:paraId="2FB2DEA9" w14:textId="77777777" w:rsidR="002431CD" w:rsidRDefault="002431CD" w:rsidP="002431CD">
      <w:pPr>
        <w:pStyle w:val="B10"/>
      </w:pPr>
      <w:r>
        <w:t>7.</w:t>
      </w:r>
      <w:r>
        <w:tab/>
      </w:r>
      <w:r w:rsidRPr="00560BC2">
        <w:rPr>
          <w:b/>
          <w:bCs/>
        </w:rPr>
        <w:t>Application Initialization:</w:t>
      </w:r>
      <w:r>
        <w:t xml:space="preserve"> The user launches the 5GMS-Aware Application. The application performs any required initialization steps.</w:t>
      </w:r>
    </w:p>
    <w:p w14:paraId="7C14D3E8" w14:textId="77777777" w:rsidR="002431CD" w:rsidRDefault="002431CD" w:rsidP="002431CD">
      <w:pPr>
        <w:pStyle w:val="B10"/>
      </w:pPr>
      <w:r>
        <w:t>8.</w:t>
      </w:r>
      <w:r>
        <w:tab/>
      </w:r>
      <w:r w:rsidRPr="00560BC2">
        <w:rPr>
          <w:b/>
          <w:bCs/>
        </w:rPr>
        <w:t>Locate EAS/5GMS AS:</w:t>
      </w:r>
      <w:r>
        <w:t xml:space="preserve"> The Application Client requests the location of one or more suitable EAS instances offering the </w:t>
      </w:r>
      <w:r>
        <w:rPr>
          <w:b/>
          <w:bCs/>
        </w:rPr>
        <w:t>“</w:t>
      </w:r>
      <w:r>
        <w:t>5GMS AS</w:t>
      </w:r>
      <w:r>
        <w:rPr>
          <w:b/>
          <w:bCs/>
        </w:rPr>
        <w:t>”</w:t>
      </w:r>
      <w:r>
        <w:t xml:space="preserve"> capability that are able to serve the application.</w:t>
      </w:r>
    </w:p>
    <w:p w14:paraId="4612554E" w14:textId="77777777" w:rsidR="002431CD" w:rsidRDefault="002431CD" w:rsidP="002431CD">
      <w:pPr>
        <w:pStyle w:val="B10"/>
      </w:pPr>
      <w:r>
        <w:t>9.</w:t>
      </w:r>
      <w:r>
        <w:tab/>
      </w:r>
      <w:r w:rsidRPr="00560BC2">
        <w:rPr>
          <w:b/>
          <w:bCs/>
        </w:rPr>
        <w:t>Locate local EES:</w:t>
      </w:r>
      <w:r>
        <w:t xml:space="preserve"> The EEC queries the ECS for a suitable EES.10. Register with EES: The EEC registers with the selected EES.</w:t>
      </w:r>
    </w:p>
    <w:p w14:paraId="485F6C13" w14:textId="77777777" w:rsidR="002431CD" w:rsidRDefault="002431CD" w:rsidP="002431CD">
      <w:pPr>
        <w:pStyle w:val="B10"/>
      </w:pPr>
      <w:r>
        <w:rPr>
          <w:b/>
          <w:bCs/>
        </w:rPr>
        <w:t>10.</w:t>
      </w:r>
      <w:r>
        <w:rPr>
          <w:b/>
          <w:bCs/>
        </w:rPr>
        <w:tab/>
      </w:r>
      <w:r w:rsidRPr="003044AD">
        <w:rPr>
          <w:b/>
          <w:bCs/>
        </w:rPr>
        <w:t>Register with EES:</w:t>
      </w:r>
      <w:r>
        <w:t xml:space="preserve"> The EEC registers with the selected EES.</w:t>
      </w:r>
    </w:p>
    <w:p w14:paraId="0FC1ED79" w14:textId="77777777" w:rsidR="002431CD" w:rsidRDefault="002431CD" w:rsidP="002431CD">
      <w:pPr>
        <w:pStyle w:val="B10"/>
      </w:pPr>
      <w:r>
        <w:t>11.</w:t>
      </w:r>
      <w:r>
        <w:tab/>
      </w:r>
      <w:r w:rsidRPr="00D43722">
        <w:rPr>
          <w:b/>
          <w:bCs/>
        </w:rPr>
        <w:t xml:space="preserve">Request list of </w:t>
      </w:r>
      <w:r>
        <w:rPr>
          <w:b/>
          <w:bCs/>
        </w:rPr>
        <w:t>“</w:t>
      </w:r>
      <w:r w:rsidRPr="00451D88">
        <w:rPr>
          <w:b/>
          <w:bCs/>
        </w:rPr>
        <w:t>5GMS AS</w:t>
      </w:r>
      <w:r>
        <w:rPr>
          <w:b/>
          <w:bCs/>
        </w:rPr>
        <w:t>”</w:t>
      </w:r>
      <w:r w:rsidRPr="00451D88">
        <w:rPr>
          <w:b/>
          <w:bCs/>
        </w:rPr>
        <w:t xml:space="preserve"> EAS instances</w:t>
      </w:r>
      <w:r w:rsidRPr="00560BC2">
        <w:rPr>
          <w:b/>
          <w:bCs/>
        </w:rPr>
        <w:t>:</w:t>
      </w:r>
      <w:r>
        <w:t xml:space="preserve"> The EEC contacts the EES to query for one or more EAS instances offering the </w:t>
      </w:r>
      <w:r>
        <w:rPr>
          <w:b/>
          <w:bCs/>
        </w:rPr>
        <w:t>“</w:t>
      </w:r>
      <w:r>
        <w:t>5GMS AS</w:t>
      </w:r>
      <w:r>
        <w:rPr>
          <w:b/>
          <w:bCs/>
        </w:rPr>
        <w:t>”</w:t>
      </w:r>
      <w:r>
        <w:t xml:space="preserve"> capability that can serve the session, using EAS discovery filters (see Table 8.5.4.2-2 in [16]) provided by the Application Client, e.g. “5GMS AS” for EAS type, appropriate values for service feature(s), and other EAS characteristics.</w:t>
      </w:r>
    </w:p>
    <w:p w14:paraId="1DBFE2E5" w14:textId="5EEC8375" w:rsidR="002431CD" w:rsidRDefault="002431CD" w:rsidP="002431CD">
      <w:pPr>
        <w:keepNext/>
      </w:pPr>
      <w:r>
        <w:t xml:space="preserve">The optional sub-flow is for provisioning an additional 5GMS AS instance if a suitable EAS instance offering the </w:t>
      </w:r>
      <w:r w:rsidR="00D948CC">
        <w:rPr>
          <w:b/>
          <w:bCs/>
        </w:rPr>
        <w:t>"</w:t>
      </w:r>
      <w:r>
        <w:t>5GMS AS</w:t>
      </w:r>
      <w:r w:rsidR="00D948CC">
        <w:rPr>
          <w:b/>
          <w:bCs/>
        </w:rPr>
        <w:t>"</w:t>
      </w:r>
      <w:r>
        <w:rPr>
          <w:b/>
          <w:bCs/>
        </w:rPr>
        <w:t xml:space="preserve"> </w:t>
      </w:r>
      <w:r>
        <w:t>capability cannot be located. The steps are:</w:t>
      </w:r>
    </w:p>
    <w:p w14:paraId="65703DE9" w14:textId="77777777" w:rsidR="002431CD" w:rsidRDefault="002431CD" w:rsidP="002431CD">
      <w:pPr>
        <w:pStyle w:val="B10"/>
      </w:pPr>
      <w:r>
        <w:t>12.</w:t>
      </w:r>
      <w:r>
        <w:tab/>
      </w:r>
      <w:r w:rsidRPr="00560BC2">
        <w:rPr>
          <w:b/>
          <w:bCs/>
        </w:rPr>
        <w:t>Check resource template:</w:t>
      </w:r>
      <w:r>
        <w:t xml:space="preserve"> The 5GMS AF checks the provisioned edge processing resource template for the related application to determine the requirements of the application.</w:t>
      </w:r>
    </w:p>
    <w:p w14:paraId="1E0401DE" w14:textId="77777777" w:rsidR="002431CD" w:rsidRDefault="002431CD" w:rsidP="002431CD">
      <w:pPr>
        <w:pStyle w:val="B10"/>
      </w:pPr>
      <w:r>
        <w:t>13.</w:t>
      </w:r>
      <w:r>
        <w:tab/>
      </w:r>
      <w:r w:rsidRPr="00560BC2">
        <w:rPr>
          <w:b/>
          <w:bCs/>
        </w:rPr>
        <w:t>Instantiate new EAS/5MGS AS:</w:t>
      </w:r>
      <w:r>
        <w:t xml:space="preserve"> The 5GMS AF requests the MnS to instantiate a new </w:t>
      </w:r>
      <w:r>
        <w:rPr>
          <w:b/>
          <w:bCs/>
        </w:rPr>
        <w:t>“</w:t>
      </w:r>
      <w:r>
        <w:t>5GMS AS</w:t>
      </w:r>
      <w:r>
        <w:rPr>
          <w:b/>
          <w:bCs/>
        </w:rPr>
        <w:t>”</w:t>
      </w:r>
      <w:r w:rsidRPr="00D43722">
        <w:t xml:space="preserve"> EAS instance</w:t>
      </w:r>
      <w:r>
        <w:t xml:space="preserve"> with the specified requirements and considering parameters provided in the query by the EEC.</w:t>
      </w:r>
    </w:p>
    <w:p w14:paraId="1AC85C8B" w14:textId="77777777" w:rsidR="002431CD" w:rsidRDefault="002431CD" w:rsidP="002431CD">
      <w:pPr>
        <w:pStyle w:val="B10"/>
      </w:pPr>
      <w:r>
        <w:t>14.</w:t>
      </w:r>
      <w:r>
        <w:tab/>
      </w:r>
      <w:r w:rsidRPr="00560BC2">
        <w:rPr>
          <w:b/>
          <w:bCs/>
        </w:rPr>
        <w:t>Spawn 5GMS AS instance:</w:t>
      </w:r>
      <w:r>
        <w:t xml:space="preserve"> The MnS creates a new instance of the EAS offering </w:t>
      </w:r>
      <w:r>
        <w:rPr>
          <w:b/>
          <w:bCs/>
        </w:rPr>
        <w:t>“</w:t>
      </w:r>
      <w:r>
        <w:t>5GMS AS</w:t>
      </w:r>
      <w:r>
        <w:rPr>
          <w:b/>
          <w:bCs/>
        </w:rPr>
        <w:t>”</w:t>
      </w:r>
      <w:r>
        <w:t xml:space="preserve"> capability with the requested placement and resources.</w:t>
      </w:r>
    </w:p>
    <w:p w14:paraId="1393117F" w14:textId="77777777" w:rsidR="002431CD" w:rsidRDefault="002431CD" w:rsidP="002431CD">
      <w:pPr>
        <w:pStyle w:val="B10"/>
      </w:pPr>
      <w:r>
        <w:t>15.</w:t>
      </w:r>
      <w:r>
        <w:tab/>
      </w:r>
      <w:r w:rsidRPr="00560BC2">
        <w:rPr>
          <w:b/>
          <w:bCs/>
        </w:rPr>
        <w:t>EAS configuration:</w:t>
      </w:r>
      <w:r>
        <w:t xml:space="preserve"> The newly instantiated </w:t>
      </w:r>
      <w:r>
        <w:rPr>
          <w:b/>
          <w:bCs/>
        </w:rPr>
        <w:t>“</w:t>
      </w:r>
      <w:r>
        <w:t>5GMS AS</w:t>
      </w:r>
      <w:r>
        <w:rPr>
          <w:b/>
          <w:bCs/>
        </w:rPr>
        <w:t>”</w:t>
      </w:r>
      <w:r>
        <w:t xml:space="preserve"> EAS instance is configured.</w:t>
      </w:r>
    </w:p>
    <w:p w14:paraId="0C12F62E" w14:textId="77777777" w:rsidR="002431CD" w:rsidRDefault="002431CD" w:rsidP="002431CD">
      <w:pPr>
        <w:pStyle w:val="B10"/>
      </w:pPr>
      <w:r>
        <w:t>16.</w:t>
      </w:r>
      <w:r>
        <w:tab/>
      </w:r>
      <w:r w:rsidRPr="00560BC2">
        <w:rPr>
          <w:b/>
          <w:bCs/>
        </w:rPr>
        <w:t>Register EAS with EES:</w:t>
      </w:r>
      <w:r>
        <w:t xml:space="preserve"> The newly instantiated EAS instance registers itself with the triggering EES.</w:t>
      </w:r>
    </w:p>
    <w:p w14:paraId="4E7AE94C" w14:textId="77777777" w:rsidR="002431CD" w:rsidRDefault="002431CD" w:rsidP="002431CD">
      <w:pPr>
        <w:pStyle w:val="B10"/>
      </w:pPr>
      <w:r>
        <w:t>17.</w:t>
      </w:r>
      <w:r>
        <w:tab/>
      </w:r>
      <w:r w:rsidRPr="00560BC2">
        <w:rPr>
          <w:b/>
          <w:bCs/>
        </w:rPr>
        <w:t>Configure provisioned features:</w:t>
      </w:r>
      <w:r>
        <w:t xml:space="preserve"> This may include configuring and launching the server-side application in the 5GMS AS.</w:t>
      </w:r>
    </w:p>
    <w:p w14:paraId="5C54F75A" w14:textId="77777777" w:rsidR="002431CD" w:rsidRDefault="002431CD" w:rsidP="002431CD">
      <w:pPr>
        <w:keepNext/>
      </w:pPr>
      <w:r>
        <w:t>Completion of UE Edge Computing Discovery phase:</w:t>
      </w:r>
    </w:p>
    <w:p w14:paraId="42A2235E" w14:textId="77777777" w:rsidR="002431CD" w:rsidRDefault="002431CD" w:rsidP="002431CD">
      <w:pPr>
        <w:pStyle w:val="B10"/>
        <w:keepNext/>
      </w:pPr>
      <w:r>
        <w:t>18.</w:t>
      </w:r>
      <w:r>
        <w:tab/>
      </w:r>
      <w:r w:rsidRPr="00D43722">
        <w:rPr>
          <w:b/>
          <w:bCs/>
        </w:rPr>
        <w:t xml:space="preserve">List of suitable </w:t>
      </w:r>
      <w:r>
        <w:rPr>
          <w:b/>
          <w:bCs/>
        </w:rPr>
        <w:t>“</w:t>
      </w:r>
      <w:r w:rsidRPr="006D13D9">
        <w:rPr>
          <w:b/>
          <w:bCs/>
        </w:rPr>
        <w:t>5GMS AS</w:t>
      </w:r>
      <w:r>
        <w:rPr>
          <w:b/>
          <w:bCs/>
        </w:rPr>
        <w:t>”</w:t>
      </w:r>
      <w:r w:rsidRPr="006D13D9">
        <w:rPr>
          <w:b/>
          <w:bCs/>
        </w:rPr>
        <w:t xml:space="preserve"> EAS instances</w:t>
      </w:r>
      <w:r w:rsidRPr="00560BC2">
        <w:rPr>
          <w:b/>
          <w:bCs/>
        </w:rPr>
        <w:t>:</w:t>
      </w:r>
      <w:r>
        <w:t xml:space="preserve"> The EES/5GMS AF responds to the EEC with a list of “5GMS AS” EAS instances and their characteristics in an EAS discovery response (see Table 8.5.3.3-1 in [16]).</w:t>
      </w:r>
    </w:p>
    <w:p w14:paraId="6133A7A9" w14:textId="77777777" w:rsidR="002431CD" w:rsidRPr="00F81220" w:rsidRDefault="002431CD" w:rsidP="002431CD">
      <w:pPr>
        <w:pStyle w:val="B10"/>
      </w:pPr>
      <w:r>
        <w:t>19.</w:t>
      </w:r>
      <w:r>
        <w:tab/>
      </w:r>
      <w:r w:rsidRPr="00D43722">
        <w:rPr>
          <w:b/>
          <w:bCs/>
        </w:rPr>
        <w:t>Select preferred “</w:t>
      </w:r>
      <w:r w:rsidRPr="006D13D9">
        <w:rPr>
          <w:b/>
          <w:bCs/>
        </w:rPr>
        <w:t>5GMS</w:t>
      </w:r>
      <w:r w:rsidRPr="00451D88">
        <w:rPr>
          <w:b/>
          <w:bCs/>
        </w:rPr>
        <w:t xml:space="preserve"> AS</w:t>
      </w:r>
      <w:r w:rsidRPr="00DE6C43">
        <w:rPr>
          <w:b/>
          <w:bCs/>
        </w:rPr>
        <w:t>” EAS instance</w:t>
      </w:r>
      <w:r w:rsidRPr="00560BC2">
        <w:rPr>
          <w:b/>
          <w:bCs/>
        </w:rPr>
        <w:t>:</w:t>
      </w:r>
      <w:r>
        <w:t xml:space="preserve"> The AC and/or EC select(s) a “5GMS AS” EAS instance from the provided list, based on the AC’s desired criteria.</w:t>
      </w:r>
    </w:p>
    <w:p w14:paraId="15B3E86C" w14:textId="77777777" w:rsidR="002431CD" w:rsidRPr="00BB52BA" w:rsidRDefault="002431CD" w:rsidP="002431CD">
      <w:pPr>
        <w:keepNext/>
      </w:pPr>
      <w:r>
        <w:lastRenderedPageBreak/>
        <w:t xml:space="preserve">After successful discovery of a “5GMS AS” EAS instance, the actual streaming session may start in the </w:t>
      </w:r>
      <w:r w:rsidRPr="00560BC2">
        <w:rPr>
          <w:b/>
          <w:bCs/>
        </w:rPr>
        <w:t>5GMS Session</w:t>
      </w:r>
      <w:r>
        <w:t xml:space="preserve"> phase:</w:t>
      </w:r>
    </w:p>
    <w:p w14:paraId="31E82B89" w14:textId="77777777" w:rsidR="002431CD" w:rsidRPr="00BB52BA" w:rsidRDefault="002431CD" w:rsidP="002431CD">
      <w:pPr>
        <w:pStyle w:val="B10"/>
      </w:pPr>
      <w:r>
        <w:t>20.</w:t>
      </w:r>
      <w:r>
        <w:tab/>
      </w:r>
      <w:r w:rsidRPr="00560BC2">
        <w:rPr>
          <w:b/>
          <w:bCs/>
        </w:rPr>
        <w:t>Start session:</w:t>
      </w:r>
      <w:r>
        <w:t xml:space="preserve"> The 5GMS-Aware Application invokes the Media Streamer with appropriate streaming access parameters (e.g. a Media Player Entry such as a DASH MPD URL).</w:t>
      </w:r>
    </w:p>
    <w:p w14:paraId="32DAF85E" w14:textId="77777777" w:rsidR="002431CD" w:rsidRPr="00BB52BA" w:rsidRDefault="002431CD" w:rsidP="002431CD">
      <w:pPr>
        <w:pStyle w:val="B10"/>
      </w:pPr>
      <w:r>
        <w:t>21.</w:t>
      </w:r>
      <w:r>
        <w:tab/>
      </w:r>
      <w:r w:rsidRPr="00560BC2">
        <w:rPr>
          <w:b/>
          <w:bCs/>
        </w:rPr>
        <w:t>Session starting event:</w:t>
      </w:r>
      <w:r>
        <w:t xml:space="preserve"> The application informs the Media Session Handler about the start of a new 5GMS session.</w:t>
      </w:r>
    </w:p>
    <w:p w14:paraId="15770093" w14:textId="77777777" w:rsidR="002431CD" w:rsidRPr="00BB52BA" w:rsidRDefault="002431CD" w:rsidP="002431CD">
      <w:pPr>
        <w:pStyle w:val="B10"/>
      </w:pPr>
      <w:r>
        <w:t>22.</w:t>
      </w:r>
      <w:r>
        <w:tab/>
      </w:r>
      <w:r w:rsidRPr="00560BC2">
        <w:rPr>
          <w:b/>
          <w:bCs/>
        </w:rPr>
        <w:t>Retrieve service access information:</w:t>
      </w:r>
      <w:r>
        <w:t xml:space="preserve"> The Media Session Handler retrieves Service Access Information from the 5GMS AF appropriate to the 5GMS session.</w:t>
      </w:r>
    </w:p>
    <w:p w14:paraId="115DB363" w14:textId="77777777" w:rsidR="002431CD" w:rsidRPr="00BB52BA" w:rsidRDefault="002431CD" w:rsidP="002431CD">
      <w:pPr>
        <w:pStyle w:val="B10"/>
      </w:pPr>
      <w:r>
        <w:t>23.</w:t>
      </w:r>
      <w:r>
        <w:tab/>
      </w:r>
      <w:r w:rsidRPr="00560BC2">
        <w:rPr>
          <w:b/>
          <w:bCs/>
        </w:rPr>
        <w:t>Media transfer:</w:t>
      </w:r>
      <w:r>
        <w:t xml:space="preserve"> The 5GMS-Aware Application connects to the selected EAS </w:t>
      </w:r>
      <w:r>
        <w:rPr>
          <w:b/>
          <w:bCs/>
        </w:rPr>
        <w:t>“</w:t>
      </w:r>
      <w:r>
        <w:t>5GMS AS</w:t>
      </w:r>
      <w:r>
        <w:rPr>
          <w:b/>
          <w:bCs/>
        </w:rPr>
        <w:t>”</w:t>
      </w:r>
      <w:r>
        <w:t xml:space="preserve"> and the streaming starts.</w:t>
      </w:r>
    </w:p>
    <w:p w14:paraId="52B7A858" w14:textId="77777777" w:rsidR="002431CD" w:rsidRPr="00BB52BA" w:rsidRDefault="002431CD" w:rsidP="002431CD">
      <w:pPr>
        <w:pStyle w:val="B10"/>
      </w:pPr>
      <w:r>
        <w:t>24.</w:t>
      </w:r>
      <w:r>
        <w:tab/>
      </w:r>
      <w:r w:rsidRPr="00560BC2">
        <w:rPr>
          <w:b/>
          <w:bCs/>
        </w:rPr>
        <w:t>Method calls and notifications:</w:t>
      </w:r>
      <w:r>
        <w:t xml:space="preserve"> Supporting information about the 5GMS session is passed from the Media Stream Handler to the Media Session Handler.</w:t>
      </w:r>
    </w:p>
    <w:p w14:paraId="6AC20777" w14:textId="77777777" w:rsidR="002431CD" w:rsidRPr="00BB52BA" w:rsidRDefault="002431CD" w:rsidP="002431CD">
      <w:pPr>
        <w:pStyle w:val="B10"/>
      </w:pPr>
      <w:r>
        <w:t>25.</w:t>
      </w:r>
      <w:r>
        <w:tab/>
      </w:r>
      <w:r w:rsidRPr="00560BC2">
        <w:rPr>
          <w:b/>
          <w:bCs/>
        </w:rPr>
        <w:t>Reporting, network assistance, and dynamic policy:</w:t>
      </w:r>
      <w:r>
        <w:t xml:space="preserve"> The Media Session Handler exchanges supporting information about the 5GMS session with the 5GMS AF.</w:t>
      </w:r>
    </w:p>
    <w:p w14:paraId="30A555B8" w14:textId="77777777" w:rsidR="002431CD" w:rsidRPr="00BB52BA" w:rsidRDefault="002431CD" w:rsidP="002431CD">
      <w:pPr>
        <w:pStyle w:val="B10"/>
      </w:pPr>
      <w:r>
        <w:t>26.</w:t>
      </w:r>
      <w:r>
        <w:tab/>
      </w:r>
      <w:r w:rsidRPr="009F17E1">
        <w:rPr>
          <w:b/>
          <w:bCs/>
        </w:rPr>
        <w:t>End session:</w:t>
      </w:r>
      <w:r>
        <w:t xml:space="preserve"> the 5GMS-Aware Application informs the Media Session Handler that the 5GMS session has ended.</w:t>
      </w:r>
    </w:p>
    <w:p w14:paraId="51D6467D" w14:textId="77777777" w:rsidR="002431CD" w:rsidRPr="00BB52BA" w:rsidRDefault="002431CD" w:rsidP="002431CD">
      <w:pPr>
        <w:pStyle w:val="B10"/>
      </w:pPr>
      <w:r>
        <w:t>27.</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245B10AA" w14:textId="77777777" w:rsidR="002431CD" w:rsidRPr="00BB52BA" w:rsidRDefault="002431CD" w:rsidP="002431CD">
      <w:pPr>
        <w:pStyle w:val="B10"/>
      </w:pPr>
      <w:r>
        <w:t>28.</w:t>
      </w:r>
      <w:r>
        <w:tab/>
      </w:r>
      <w:r w:rsidRPr="0051782E">
        <w:rPr>
          <w:b/>
          <w:bCs/>
        </w:rPr>
        <w:t>Final reporting:</w:t>
      </w:r>
      <w:r>
        <w:t xml:space="preserve"> The Media Session Handler performs any final reporting to the 5GMS AF.</w:t>
      </w:r>
    </w:p>
    <w:p w14:paraId="4DF496D0" w14:textId="77777777" w:rsidR="002431CD" w:rsidRPr="00D40ACF" w:rsidRDefault="002431CD" w:rsidP="002431CD">
      <w:pPr>
        <w:pStyle w:val="Heading2"/>
      </w:pPr>
      <w:bookmarkStart w:id="684" w:name="_Toc72923151"/>
      <w:bookmarkStart w:id="685" w:name="_Toc99616877"/>
      <w:r>
        <w:lastRenderedPageBreak/>
        <w:t>8.2</w:t>
      </w:r>
      <w:r w:rsidRPr="002A16CB">
        <w:tab/>
      </w:r>
      <w:r w:rsidRPr="00D40ACF">
        <w:t xml:space="preserve">AP-driven </w:t>
      </w:r>
      <w:r>
        <w:t>M</w:t>
      </w:r>
      <w:r w:rsidRPr="00D40ACF">
        <w:t xml:space="preserve">anagement of 5GMS </w:t>
      </w:r>
      <w:r>
        <w:t>E</w:t>
      </w:r>
      <w:r w:rsidRPr="00D40ACF">
        <w:t xml:space="preserve">dge </w:t>
      </w:r>
      <w:r>
        <w:t>P</w:t>
      </w:r>
      <w:r w:rsidRPr="00D40ACF">
        <w:t>rocessing</w:t>
      </w:r>
      <w:bookmarkEnd w:id="684"/>
      <w:bookmarkEnd w:id="685"/>
    </w:p>
    <w:p w14:paraId="3B4A868D" w14:textId="77777777" w:rsidR="002431CD" w:rsidRDefault="002431CD" w:rsidP="002431CD">
      <w:pPr>
        <w:keepNext/>
        <w:keepLines/>
      </w:pPr>
      <w:r>
        <w:t>Figure 8.2-1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as part of and in response to Application Provider provisioning. The 5GMS AS instance may also be reprovisioned at any time during the lifetime of the 5GMS Provisioning Session in response to changing demand levels (not illustrated for brevity).</w:t>
      </w:r>
    </w:p>
    <w:p w14:paraId="351892A9" w14:textId="77777777" w:rsidR="002431CD" w:rsidRDefault="002431CD" w:rsidP="002431CD">
      <w:pPr>
        <w:keepNext/>
        <w:jc w:val="center"/>
      </w:pPr>
      <w:r>
        <w:rPr>
          <w:noProof/>
        </w:rPr>
        <w:object w:dxaOrig="4320" w:dyaOrig="3321" w14:anchorId="5580EC43">
          <v:shape id="_x0000_i1066" type="#_x0000_t75" alt="" style="width:480pt;height:479pt;mso-width-percent:0;mso-height-percent:0;mso-width-percent:0;mso-height-percent:0" o:ole="">
            <v:imagedata r:id="rId100" o:title=""/>
            <o:lock v:ext="edit" aspectratio="f"/>
          </v:shape>
          <o:OLEObject Type="Embed" ProgID="Mscgen.Chart" ShapeID="_x0000_i1066" DrawAspect="Content" ObjectID="_1710229739" r:id="rId101"/>
        </w:object>
      </w:r>
    </w:p>
    <w:p w14:paraId="0ABF2328" w14:textId="77777777" w:rsidR="002431CD" w:rsidRPr="00751425" w:rsidRDefault="002431CD" w:rsidP="002431CD">
      <w:pPr>
        <w:pStyle w:val="TF"/>
      </w:pPr>
      <w:r w:rsidRPr="00751425">
        <w:t>Figure</w:t>
      </w:r>
      <w:r>
        <w:t> 8.3.2-1</w:t>
      </w:r>
      <w:r w:rsidRPr="00751425">
        <w:t xml:space="preserve">: </w:t>
      </w:r>
      <w:r>
        <w:t>AP-driven management of 5GMS edge processing</w:t>
      </w:r>
    </w:p>
    <w:p w14:paraId="61B46D20" w14:textId="77777777" w:rsidR="002431CD" w:rsidRDefault="002431CD" w:rsidP="002431CD">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8.1 above.</w:t>
      </w:r>
    </w:p>
    <w:p w14:paraId="61CB5C49" w14:textId="77777777" w:rsidR="002431CD" w:rsidRDefault="002431CD" w:rsidP="002431CD">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51A0396E" w14:textId="77777777" w:rsidR="002431CD" w:rsidRDefault="002431CD" w:rsidP="002431CD">
      <w:r>
        <w:lastRenderedPageBreak/>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11–16 described in clause 8.1 above.</w:t>
      </w:r>
    </w:p>
    <w:p w14:paraId="0AC813CC" w14:textId="77777777" w:rsidR="002431CD" w:rsidRDefault="002431CD" w:rsidP="002431CD">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8.1 above.</w:t>
      </w:r>
    </w:p>
    <w:p w14:paraId="38AC1CA0" w14:textId="77777777" w:rsidR="002431CD" w:rsidRDefault="002431CD" w:rsidP="002431CD">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0A6D3596" w14:textId="77777777" w:rsidR="00EA7B29" w:rsidRDefault="00EA7B29" w:rsidP="00EA7B29">
      <w:pPr>
        <w:pStyle w:val="Heading8"/>
      </w:pPr>
      <w:bookmarkStart w:id="686" w:name="_Toc51790727"/>
      <w:bookmarkStart w:id="687" w:name="_Toc61547037"/>
      <w:bookmarkStart w:id="688" w:name="_Toc75606684"/>
      <w:bookmarkStart w:id="689" w:name="_Toc99616878"/>
      <w:r>
        <w:lastRenderedPageBreak/>
        <w:t>Annex A (informative):</w:t>
      </w:r>
      <w:r>
        <w:tab/>
        <w:t>Usage Guidelines for collaboration scenarios</w:t>
      </w:r>
      <w:bookmarkEnd w:id="674"/>
      <w:bookmarkEnd w:id="675"/>
      <w:bookmarkEnd w:id="676"/>
      <w:bookmarkEnd w:id="677"/>
      <w:bookmarkEnd w:id="678"/>
      <w:bookmarkEnd w:id="679"/>
      <w:bookmarkEnd w:id="686"/>
      <w:bookmarkEnd w:id="687"/>
      <w:bookmarkEnd w:id="688"/>
      <w:bookmarkEnd w:id="689"/>
    </w:p>
    <w:p w14:paraId="1AAD72DE" w14:textId="77777777" w:rsidR="00EA7B29" w:rsidRDefault="00EA7B29" w:rsidP="00EA7B29">
      <w:pPr>
        <w:pStyle w:val="Heading2"/>
        <w:rPr>
          <w:noProof/>
        </w:rPr>
      </w:pPr>
      <w:bookmarkStart w:id="690" w:name="_Toc36234961"/>
      <w:bookmarkStart w:id="691" w:name="_Toc36235033"/>
      <w:bookmarkStart w:id="692" w:name="_Toc36235105"/>
      <w:bookmarkStart w:id="693" w:name="_Toc36235178"/>
      <w:bookmarkStart w:id="694" w:name="_Toc41632850"/>
      <w:bookmarkStart w:id="695" w:name="_Toc51790728"/>
      <w:bookmarkStart w:id="696" w:name="_Toc61547038"/>
      <w:bookmarkStart w:id="697" w:name="_Toc75606685"/>
      <w:bookmarkStart w:id="698" w:name="_Toc99616879"/>
      <w:r>
        <w:rPr>
          <w:noProof/>
        </w:rPr>
        <w:t>A.0</w:t>
      </w:r>
      <w:r>
        <w:rPr>
          <w:noProof/>
        </w:rPr>
        <w:tab/>
        <w:t>General</w:t>
      </w:r>
      <w:bookmarkEnd w:id="690"/>
      <w:bookmarkEnd w:id="691"/>
      <w:bookmarkEnd w:id="692"/>
      <w:bookmarkEnd w:id="693"/>
      <w:bookmarkEnd w:id="694"/>
      <w:bookmarkEnd w:id="695"/>
      <w:bookmarkEnd w:id="696"/>
      <w:bookmarkEnd w:id="697"/>
      <w:bookmarkEnd w:id="698"/>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99" w:name="_Toc36234962"/>
      <w:bookmarkStart w:id="700" w:name="_Toc36235034"/>
      <w:bookmarkStart w:id="701" w:name="_Toc36235106"/>
      <w:bookmarkStart w:id="702" w:name="_Toc36235179"/>
      <w:bookmarkStart w:id="703" w:name="_Toc41632851"/>
      <w:bookmarkStart w:id="704" w:name="_Toc51790729"/>
      <w:bookmarkStart w:id="705" w:name="_Toc61547039"/>
      <w:bookmarkStart w:id="706" w:name="_Toc75606686"/>
      <w:bookmarkStart w:id="707" w:name="_Toc99616880"/>
      <w:r>
        <w:rPr>
          <w:noProof/>
        </w:rPr>
        <w:t>A.1</w:t>
      </w:r>
      <w:r>
        <w:rPr>
          <w:noProof/>
        </w:rPr>
        <w:tab/>
        <w:t>Collaboration 1</w:t>
      </w:r>
      <w:bookmarkEnd w:id="699"/>
      <w:bookmarkEnd w:id="700"/>
      <w:bookmarkEnd w:id="701"/>
      <w:bookmarkEnd w:id="702"/>
      <w:bookmarkEnd w:id="703"/>
      <w:bookmarkEnd w:id="704"/>
      <w:bookmarkEnd w:id="705"/>
      <w:bookmarkEnd w:id="706"/>
      <w:bookmarkEnd w:id="707"/>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708" w:name="_Toc36234963"/>
      <w:bookmarkStart w:id="709" w:name="_Toc36235035"/>
      <w:bookmarkStart w:id="710" w:name="_Toc36235107"/>
      <w:bookmarkStart w:id="711" w:name="_Toc36235180"/>
      <w:bookmarkStart w:id="712" w:name="_Toc41632852"/>
      <w:bookmarkStart w:id="713" w:name="_Toc51790730"/>
      <w:bookmarkStart w:id="714" w:name="_Toc61547040"/>
      <w:bookmarkStart w:id="715" w:name="_Toc75606687"/>
      <w:bookmarkStart w:id="716" w:name="_Toc99616881"/>
      <w:r>
        <w:rPr>
          <w:noProof/>
        </w:rPr>
        <w:lastRenderedPageBreak/>
        <w:t>A.2</w:t>
      </w:r>
      <w:r>
        <w:rPr>
          <w:noProof/>
        </w:rPr>
        <w:tab/>
        <w:t>Collaboration 2</w:t>
      </w:r>
      <w:bookmarkEnd w:id="708"/>
      <w:bookmarkEnd w:id="709"/>
      <w:bookmarkEnd w:id="710"/>
      <w:bookmarkEnd w:id="711"/>
      <w:bookmarkEnd w:id="712"/>
      <w:bookmarkEnd w:id="713"/>
      <w:bookmarkEnd w:id="714"/>
      <w:bookmarkEnd w:id="715"/>
      <w:bookmarkEnd w:id="716"/>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717" w:name="_Toc36234964"/>
      <w:bookmarkStart w:id="718" w:name="_Toc36235036"/>
      <w:bookmarkStart w:id="719" w:name="_Toc36235108"/>
      <w:bookmarkStart w:id="720" w:name="_Toc36235181"/>
      <w:bookmarkStart w:id="721" w:name="_Toc41632853"/>
      <w:bookmarkStart w:id="722" w:name="_Toc51790731"/>
      <w:bookmarkStart w:id="723" w:name="_Toc61547041"/>
      <w:bookmarkStart w:id="724" w:name="_Toc75606688"/>
      <w:bookmarkStart w:id="725" w:name="_Toc99616882"/>
      <w:r w:rsidRPr="00F742AC">
        <w:rPr>
          <w:noProof/>
          <w:lang w:val="fr-FR"/>
        </w:rPr>
        <w:t>A.3</w:t>
      </w:r>
      <w:r w:rsidRPr="00F742AC">
        <w:rPr>
          <w:noProof/>
          <w:lang w:val="fr-FR"/>
        </w:rPr>
        <w:tab/>
        <w:t>Collaboration 3</w:t>
      </w:r>
      <w:bookmarkEnd w:id="717"/>
      <w:bookmarkEnd w:id="718"/>
      <w:bookmarkEnd w:id="719"/>
      <w:bookmarkEnd w:id="720"/>
      <w:bookmarkEnd w:id="721"/>
      <w:bookmarkEnd w:id="722"/>
      <w:bookmarkEnd w:id="723"/>
      <w:bookmarkEnd w:id="724"/>
      <w:bookmarkEnd w:id="725"/>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726" w:name="_Toc36234965"/>
      <w:bookmarkStart w:id="727" w:name="_Toc36235037"/>
      <w:bookmarkStart w:id="728" w:name="_Toc36235109"/>
      <w:bookmarkStart w:id="729" w:name="_Toc36235182"/>
      <w:bookmarkStart w:id="730" w:name="_Toc41632854"/>
      <w:bookmarkStart w:id="731" w:name="_Toc51790732"/>
      <w:bookmarkStart w:id="732" w:name="_Toc61547042"/>
      <w:bookmarkStart w:id="733" w:name="_Toc75606689"/>
      <w:bookmarkStart w:id="734" w:name="_Toc99616883"/>
      <w:r>
        <w:rPr>
          <w:noProof/>
        </w:rPr>
        <w:lastRenderedPageBreak/>
        <w:t>A.4</w:t>
      </w:r>
      <w:r>
        <w:rPr>
          <w:noProof/>
        </w:rPr>
        <w:tab/>
        <w:t>Collaboration 4</w:t>
      </w:r>
      <w:bookmarkEnd w:id="726"/>
      <w:bookmarkEnd w:id="727"/>
      <w:bookmarkEnd w:id="728"/>
      <w:bookmarkEnd w:id="729"/>
      <w:bookmarkEnd w:id="730"/>
      <w:bookmarkEnd w:id="731"/>
      <w:bookmarkEnd w:id="732"/>
      <w:bookmarkEnd w:id="733"/>
      <w:bookmarkEnd w:id="734"/>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735" w:name="_Toc36234966"/>
      <w:bookmarkStart w:id="736" w:name="_Toc36235038"/>
      <w:bookmarkStart w:id="737" w:name="_Toc36235110"/>
      <w:bookmarkStart w:id="738" w:name="_Toc36235183"/>
      <w:bookmarkStart w:id="739" w:name="_Toc41632855"/>
      <w:bookmarkStart w:id="740" w:name="_Toc51790733"/>
      <w:bookmarkStart w:id="741" w:name="_Toc61547043"/>
      <w:bookmarkStart w:id="742" w:name="_Toc75606690"/>
      <w:bookmarkStart w:id="743" w:name="_Toc99616884"/>
      <w:r>
        <w:rPr>
          <w:noProof/>
        </w:rPr>
        <w:t>A.5</w:t>
      </w:r>
      <w:r>
        <w:rPr>
          <w:noProof/>
        </w:rPr>
        <w:tab/>
        <w:t>Collaboration 5</w:t>
      </w:r>
      <w:bookmarkEnd w:id="735"/>
      <w:bookmarkEnd w:id="736"/>
      <w:bookmarkEnd w:id="737"/>
      <w:bookmarkEnd w:id="738"/>
      <w:bookmarkEnd w:id="739"/>
      <w:bookmarkEnd w:id="740"/>
      <w:bookmarkEnd w:id="741"/>
      <w:bookmarkEnd w:id="742"/>
      <w:bookmarkEnd w:id="743"/>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744" w:name="_Toc36234967"/>
      <w:bookmarkStart w:id="745" w:name="_Toc36235039"/>
      <w:bookmarkStart w:id="746" w:name="_Toc36235111"/>
      <w:bookmarkStart w:id="747" w:name="_Toc36235184"/>
      <w:bookmarkStart w:id="748" w:name="_Toc41632856"/>
      <w:bookmarkStart w:id="749" w:name="_Toc51790734"/>
      <w:bookmarkStart w:id="750" w:name="_Toc61547044"/>
      <w:bookmarkStart w:id="751" w:name="_Toc75606691"/>
      <w:bookmarkStart w:id="752" w:name="_Toc99616885"/>
      <w:r>
        <w:rPr>
          <w:noProof/>
        </w:rPr>
        <w:lastRenderedPageBreak/>
        <w:t>A.6</w:t>
      </w:r>
      <w:r>
        <w:rPr>
          <w:noProof/>
        </w:rPr>
        <w:tab/>
        <w:t>Collaboration 6</w:t>
      </w:r>
      <w:bookmarkEnd w:id="744"/>
      <w:bookmarkEnd w:id="745"/>
      <w:bookmarkEnd w:id="746"/>
      <w:bookmarkEnd w:id="747"/>
      <w:bookmarkEnd w:id="748"/>
      <w:bookmarkEnd w:id="749"/>
      <w:bookmarkEnd w:id="750"/>
      <w:bookmarkEnd w:id="751"/>
      <w:bookmarkEnd w:id="752"/>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753" w:name="_Toc36234968"/>
      <w:bookmarkStart w:id="754" w:name="_Toc36235040"/>
      <w:bookmarkStart w:id="755" w:name="_Toc36235112"/>
      <w:bookmarkStart w:id="756" w:name="_Toc36235185"/>
      <w:bookmarkStart w:id="757" w:name="_Toc41632857"/>
      <w:bookmarkStart w:id="758" w:name="_Toc51790735"/>
      <w:bookmarkStart w:id="759" w:name="_Toc61547045"/>
      <w:bookmarkStart w:id="760" w:name="_Toc75606692"/>
      <w:bookmarkStart w:id="761" w:name="_Toc99616886"/>
      <w:r>
        <w:rPr>
          <w:noProof/>
        </w:rPr>
        <w:t>A.7</w:t>
      </w:r>
      <w:r>
        <w:rPr>
          <w:noProof/>
        </w:rPr>
        <w:tab/>
        <w:t>Collaboration 7</w:t>
      </w:r>
      <w:bookmarkEnd w:id="753"/>
      <w:bookmarkEnd w:id="754"/>
      <w:bookmarkEnd w:id="755"/>
      <w:bookmarkEnd w:id="756"/>
      <w:bookmarkEnd w:id="757"/>
      <w:bookmarkEnd w:id="758"/>
      <w:bookmarkEnd w:id="759"/>
      <w:bookmarkEnd w:id="760"/>
      <w:bookmarkEnd w:id="761"/>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762" w:name="_Toc41632858"/>
      <w:bookmarkStart w:id="763" w:name="_Toc51790736"/>
      <w:bookmarkStart w:id="764" w:name="_Toc61547046"/>
      <w:bookmarkStart w:id="765" w:name="_Toc75606693"/>
      <w:bookmarkStart w:id="766" w:name="_Toc99616887"/>
      <w:r w:rsidRPr="00C670DD">
        <w:rPr>
          <w:noProof/>
          <w:lang w:val="fr-FR"/>
        </w:rPr>
        <w:lastRenderedPageBreak/>
        <w:t>A.8</w:t>
      </w:r>
      <w:r w:rsidRPr="00C670DD">
        <w:rPr>
          <w:noProof/>
          <w:lang w:val="fr-FR"/>
        </w:rPr>
        <w:tab/>
        <w:t>Collaboration 8</w:t>
      </w:r>
      <w:bookmarkEnd w:id="762"/>
      <w:bookmarkEnd w:id="763"/>
      <w:bookmarkEnd w:id="764"/>
      <w:bookmarkEnd w:id="765"/>
      <w:bookmarkEnd w:id="766"/>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767" w:name="_Toc41632859"/>
      <w:bookmarkStart w:id="768" w:name="_Toc51790737"/>
      <w:bookmarkStart w:id="769" w:name="_Toc61547047"/>
      <w:bookmarkStart w:id="770" w:name="_Toc75606694"/>
      <w:bookmarkStart w:id="771" w:name="_Toc99616888"/>
      <w:r w:rsidRPr="00C670DD">
        <w:rPr>
          <w:noProof/>
          <w:lang w:val="fr-FR"/>
        </w:rPr>
        <w:lastRenderedPageBreak/>
        <w:t>A.9</w:t>
      </w:r>
      <w:r w:rsidRPr="00C670DD">
        <w:rPr>
          <w:noProof/>
          <w:lang w:val="fr-FR"/>
        </w:rPr>
        <w:tab/>
        <w:t>Collaboration 9</w:t>
      </w:r>
      <w:bookmarkEnd w:id="767"/>
      <w:bookmarkEnd w:id="768"/>
      <w:bookmarkEnd w:id="769"/>
      <w:bookmarkEnd w:id="770"/>
      <w:bookmarkEnd w:id="771"/>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772" w:name="_Toc41632860"/>
      <w:bookmarkStart w:id="773" w:name="_Toc51790738"/>
      <w:bookmarkStart w:id="774" w:name="_Toc61547048"/>
      <w:bookmarkStart w:id="775" w:name="_Toc75606695"/>
      <w:bookmarkStart w:id="776" w:name="_Toc36234969"/>
      <w:bookmarkStart w:id="777" w:name="_Toc36235041"/>
      <w:bookmarkStart w:id="778" w:name="_Toc36235113"/>
      <w:bookmarkStart w:id="779" w:name="_Toc36235186"/>
      <w:bookmarkStart w:id="780" w:name="_Toc99616889"/>
      <w:r>
        <w:lastRenderedPageBreak/>
        <w:t>Annex B (informative):</w:t>
      </w:r>
      <w:r w:rsidRPr="00E63420">
        <w:tab/>
      </w:r>
      <w:r>
        <w:t>MNO-specific Service Access Information acquisition</w:t>
      </w:r>
      <w:bookmarkEnd w:id="772"/>
      <w:bookmarkEnd w:id="773"/>
      <w:bookmarkEnd w:id="774"/>
      <w:bookmarkEnd w:id="775"/>
      <w:bookmarkEnd w:id="780"/>
    </w:p>
    <w:p w14:paraId="332959D6" w14:textId="77777777" w:rsidR="00EA7B29" w:rsidRDefault="00EA7B29" w:rsidP="00EA7B29">
      <w:pPr>
        <w:pStyle w:val="Heading2"/>
      </w:pPr>
      <w:bookmarkStart w:id="781" w:name="_Toc41632861"/>
      <w:bookmarkStart w:id="782" w:name="_Toc51790739"/>
      <w:bookmarkStart w:id="783" w:name="_Toc61547049"/>
      <w:bookmarkStart w:id="784" w:name="_Toc75606696"/>
      <w:bookmarkStart w:id="785" w:name="_Toc99616890"/>
      <w:r>
        <w:t>B.1</w:t>
      </w:r>
      <w:r>
        <w:tab/>
        <w:t>General</w:t>
      </w:r>
      <w:bookmarkEnd w:id="781"/>
      <w:bookmarkEnd w:id="782"/>
      <w:bookmarkEnd w:id="783"/>
      <w:bookmarkEnd w:id="784"/>
      <w:bookmarkEnd w:id="785"/>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786" w:name="_Hlk41564931"/>
      <w:r>
        <w:t>When a 5GMSd-Aware Application is deployed in different 5G Systems the 5GMSd Client needs to acquire Service Access Information that resolves to the 5GMSd AF endpoint address(es) appropriate for the serving 5G System.</w:t>
      </w:r>
      <w:bookmarkEnd w:id="786"/>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787" w:name="_Toc41632862"/>
      <w:bookmarkStart w:id="788" w:name="_Toc51790740"/>
      <w:bookmarkStart w:id="789" w:name="_Toc61547050"/>
      <w:bookmarkStart w:id="790" w:name="_Toc75606697"/>
      <w:bookmarkStart w:id="791" w:name="_Toc99616891"/>
      <w:r>
        <w:t>B.2</w:t>
      </w:r>
      <w:r>
        <w:tab/>
        <w:t>Deployment with DNS-based resolution</w:t>
      </w:r>
      <w:bookmarkEnd w:id="787"/>
      <w:bookmarkEnd w:id="788"/>
      <w:bookmarkEnd w:id="789"/>
      <w:bookmarkEnd w:id="790"/>
      <w:bookmarkEnd w:id="791"/>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67" type="#_x0000_t75" style="width:468.5pt;height:259pt" o:ole="">
            <v:imagedata r:id="rId112" o:title=""/>
          </v:shape>
          <o:OLEObject Type="Embed" ProgID="Mscgen.Chart" ShapeID="_x0000_i1067" DrawAspect="Content" ObjectID="_1710229740" r:id="rId113"/>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792" w:name="_Toc41632863"/>
      <w:bookmarkStart w:id="793" w:name="_Toc51790741"/>
      <w:bookmarkStart w:id="794" w:name="_Toc61547051"/>
      <w:bookmarkStart w:id="795" w:name="_Toc75606698"/>
      <w:bookmarkStart w:id="796" w:name="_Toc99616892"/>
      <w:r>
        <w:lastRenderedPageBreak/>
        <w:t>B.3</w:t>
      </w:r>
      <w:r>
        <w:tab/>
        <w:t>Deployment with HTTPS-based resolution</w:t>
      </w:r>
      <w:bookmarkEnd w:id="792"/>
      <w:bookmarkEnd w:id="793"/>
      <w:bookmarkEnd w:id="794"/>
      <w:bookmarkEnd w:id="795"/>
      <w:bookmarkEnd w:id="796"/>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68" type="#_x0000_t75" style="width:383.5pt;height:235pt" o:ole="">
            <v:imagedata r:id="rId115" o:title=""/>
          </v:shape>
          <o:OLEObject Type="Embed" ProgID="Mscgen.Chart" ShapeID="_x0000_i1068" DrawAspect="Content" ObjectID="_1710229741" r:id="rId116"/>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797" w:name="_Hlk40635811"/>
      <w:r>
        <w:tab/>
        <w:t>The 5GMSd Client issues a request to the resolved 5GMSd AF in order to acquire the Service Access Information.</w:t>
      </w:r>
    </w:p>
    <w:bookmarkEnd w:id="797"/>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4719E2A" w14:textId="205DFA15" w:rsidR="00182213" w:rsidRDefault="00EA7B29" w:rsidP="00EA7B29">
      <w:pPr>
        <w:pStyle w:val="Heading8"/>
      </w:pPr>
      <w:bookmarkStart w:id="798" w:name="_Toc41632864"/>
      <w:bookmarkStart w:id="799" w:name="_Toc51790742"/>
      <w:bookmarkStart w:id="800" w:name="_Toc61547052"/>
      <w:bookmarkStart w:id="801" w:name="_Toc75606699"/>
      <w:bookmarkStart w:id="802" w:name="_Toc99616893"/>
      <w:r w:rsidRPr="00E63420">
        <w:lastRenderedPageBreak/>
        <w:t xml:space="preserve">Annex </w:t>
      </w:r>
      <w:r>
        <w:t>C</w:t>
      </w:r>
      <w:r w:rsidRPr="00E63420">
        <w:t xml:space="preserve"> (</w:t>
      </w:r>
      <w:r w:rsidR="00B3570B">
        <w:t>I</w:t>
      </w:r>
      <w:r w:rsidRPr="00E63420">
        <w:t>nformative):</w:t>
      </w:r>
      <w:r w:rsidR="00182213">
        <w:t xml:space="preserve"> Collaboration Models for 5GMS </w:t>
      </w:r>
      <w:r w:rsidR="00182213" w:rsidRPr="008052DE">
        <w:t>via</w:t>
      </w:r>
      <w:r w:rsidR="00182213">
        <w:t xml:space="preserve"> eMBMS</w:t>
      </w:r>
      <w:bookmarkEnd w:id="802"/>
    </w:p>
    <w:p w14:paraId="1F96A375" w14:textId="6A9FCA40" w:rsidR="00182213" w:rsidRDefault="00182213" w:rsidP="00182213">
      <w:pPr>
        <w:pStyle w:val="Heading2"/>
      </w:pPr>
      <w:bookmarkStart w:id="803" w:name="_Toc99616894"/>
      <w:r w:rsidRPr="004C0BFB">
        <w:rPr>
          <w:noProof/>
          <w:lang w:val="fr-FR"/>
        </w:rPr>
        <w:t>C.1</w:t>
      </w:r>
      <w:r w:rsidRPr="004C0BFB">
        <w:rPr>
          <w:noProof/>
          <w:lang w:val="fr-FR"/>
        </w:rPr>
        <w:tab/>
      </w:r>
      <w:r w:rsidRPr="004C0BFB">
        <w:rPr>
          <w:noProof/>
          <w:lang w:val="fr-FR"/>
        </w:rPr>
        <w:tab/>
        <w:t>Introduction</w:t>
      </w:r>
      <w:bookmarkEnd w:id="803"/>
    </w:p>
    <w:p w14:paraId="61E853B6" w14:textId="77777777" w:rsidR="00182213" w:rsidRDefault="00182213" w:rsidP="00182213">
      <w:pPr>
        <w:keepNext/>
        <w:rPr>
          <w:lang w:eastAsia="zh-CN"/>
        </w:rPr>
      </w:pPr>
      <w:r>
        <w:rPr>
          <w:lang w:eastAsia="zh-CN"/>
        </w:rPr>
        <w:t>For 5GMS via eMBMS as introduced in clauses 4.6 and 5.10, d</w:t>
      </w:r>
      <w:r w:rsidRPr="00091BAA">
        <w:rPr>
          <w:lang w:eastAsia="zh-CN"/>
        </w:rPr>
        <w:t>ifferent deployment collaboration scenarios of the architecture</w:t>
      </w:r>
      <w:r>
        <w:rPr>
          <w:lang w:eastAsia="zh-CN"/>
        </w:rPr>
        <w:t xml:space="preserve"> as provided in clause 4.6</w:t>
      </w:r>
      <w:r w:rsidRPr="00091BAA">
        <w:rPr>
          <w:lang w:eastAsia="zh-CN"/>
        </w:rPr>
        <w:t xml:space="preserve"> </w:t>
      </w:r>
      <w:r w:rsidRPr="008052DE">
        <w:rPr>
          <w:lang w:eastAsia="zh-CN"/>
        </w:rPr>
        <w:t>may be considered.</w:t>
      </w:r>
      <w:r>
        <w:rPr>
          <w:lang w:eastAsia="zh-CN"/>
        </w:rPr>
        <w:t xml:space="preserve"> In all cases, the same UE architecture is used, but different network side operation modes are considered, including the following parties:</w:t>
      </w:r>
    </w:p>
    <w:p w14:paraId="28E049A8" w14:textId="77777777" w:rsidR="00182213" w:rsidRPr="00FA7819" w:rsidRDefault="00182213" w:rsidP="00182213">
      <w:pPr>
        <w:pStyle w:val="B10"/>
        <w:keepNext/>
      </w:pPr>
      <w:r>
        <w:t>-</w:t>
      </w:r>
      <w:r>
        <w:tab/>
      </w:r>
      <w:r w:rsidRPr="00517F65">
        <w:rPr>
          <w:i/>
          <w:iCs/>
        </w:rPr>
        <w:t>5G Mobile Network Operator:</w:t>
      </w:r>
      <w:r w:rsidRPr="00FA7819">
        <w:t xml:space="preserve"> A </w:t>
      </w:r>
      <w:r>
        <w:t>party</w:t>
      </w:r>
      <w:r w:rsidRPr="00FA7819">
        <w:t xml:space="preserve"> that offers 5G </w:t>
      </w:r>
      <w:r>
        <w:t>S</w:t>
      </w:r>
      <w:r w:rsidRPr="00FA7819">
        <w:t>ystem reference points to a content provider.</w:t>
      </w:r>
    </w:p>
    <w:p w14:paraId="3F767205" w14:textId="77777777" w:rsidR="00182213" w:rsidRPr="00FA7819" w:rsidRDefault="00182213" w:rsidP="00182213">
      <w:pPr>
        <w:pStyle w:val="B10"/>
        <w:keepNext/>
      </w:pPr>
      <w:r w:rsidRPr="00FA7819">
        <w:t>-</w:t>
      </w:r>
      <w:r>
        <w:tab/>
      </w:r>
      <w:r w:rsidRPr="00517F65">
        <w:rPr>
          <w:i/>
          <w:iCs/>
        </w:rPr>
        <w:t>5G Broadcast Network Operator:</w:t>
      </w:r>
      <w:r w:rsidRPr="00FA7819">
        <w:t xml:space="preserve"> A </w:t>
      </w:r>
      <w:r>
        <w:t>party</w:t>
      </w:r>
      <w:r w:rsidRPr="00FA7819">
        <w:t xml:space="preserve"> that offers eMBMS reference points to a third</w:t>
      </w:r>
      <w:r>
        <w:t xml:space="preserve"> </w:t>
      </w:r>
      <w:r w:rsidRPr="00FA7819">
        <w:t>party.</w:t>
      </w:r>
    </w:p>
    <w:p w14:paraId="3E01084D" w14:textId="77777777" w:rsidR="00182213" w:rsidRPr="00FA7819" w:rsidRDefault="00182213" w:rsidP="00182213">
      <w:pPr>
        <w:pStyle w:val="B10"/>
        <w:keepNext/>
      </w:pPr>
      <w:r w:rsidRPr="00FA7819">
        <w:t>-</w:t>
      </w:r>
      <w:r>
        <w:tab/>
      </w:r>
      <w:r w:rsidRPr="00517F65">
        <w:rPr>
          <w:i/>
          <w:iCs/>
        </w:rPr>
        <w:t>5GMS Content Provider:</w:t>
      </w:r>
      <w:r w:rsidRPr="00FA7819">
        <w:t xml:space="preserve"> A </w:t>
      </w:r>
      <w:r>
        <w:t>party</w:t>
      </w:r>
      <w:r w:rsidRPr="00FA7819">
        <w:t xml:space="preserve"> that provides 5GMS content.</w:t>
      </w:r>
    </w:p>
    <w:p w14:paraId="48A84DAF" w14:textId="77777777" w:rsidR="00182213" w:rsidRPr="00FA7819" w:rsidRDefault="00182213" w:rsidP="00182213">
      <w:pPr>
        <w:pStyle w:val="B10"/>
        <w:keepNext/>
      </w:pPr>
      <w:r w:rsidRPr="00FA7819">
        <w:t>-</w:t>
      </w:r>
      <w:r>
        <w:tab/>
      </w:r>
      <w:r w:rsidRPr="00517F65">
        <w:rPr>
          <w:i/>
          <w:iCs/>
        </w:rPr>
        <w:t>5GMS Network Operator:</w:t>
      </w:r>
      <w:r w:rsidRPr="00FA7819">
        <w:t xml:space="preserve"> A </w:t>
      </w:r>
      <w:r>
        <w:t>party</w:t>
      </w:r>
      <w:r w:rsidRPr="00FA7819">
        <w:t xml:space="preserve"> that offers 5GMS </w:t>
      </w:r>
      <w:r>
        <w:t>S</w:t>
      </w:r>
      <w:r w:rsidRPr="00FA7819">
        <w:t>ystem reference points to a content provider.</w:t>
      </w:r>
    </w:p>
    <w:p w14:paraId="7BB918FF" w14:textId="77777777" w:rsidR="00182213" w:rsidRPr="00FA7819" w:rsidRDefault="00182213" w:rsidP="00182213">
      <w:pPr>
        <w:pStyle w:val="B10"/>
        <w:keepNext/>
      </w:pPr>
      <w:r w:rsidRPr="00FA7819">
        <w:t>-</w:t>
      </w:r>
      <w:r>
        <w:tab/>
      </w:r>
      <w:r w:rsidRPr="00517F65">
        <w:rPr>
          <w:i/>
          <w:iCs/>
        </w:rPr>
        <w:t>5G Broadcast Service Provider:</w:t>
      </w:r>
      <w:r w:rsidRPr="00FA7819">
        <w:t xml:space="preserve"> A </w:t>
      </w:r>
      <w:r>
        <w:t>party</w:t>
      </w:r>
      <w:r w:rsidRPr="00FA7819">
        <w:t xml:space="preserve"> that offers 5GMS content via eMBMS and </w:t>
      </w:r>
      <w:r>
        <w:t xml:space="preserve">also </w:t>
      </w:r>
      <w:r w:rsidRPr="00FA7819">
        <w:t xml:space="preserve">provides </w:t>
      </w:r>
      <w:r>
        <w:t>the same</w:t>
      </w:r>
      <w:r w:rsidRPr="00FA7819">
        <w:t xml:space="preserve"> content to a 5G Mobile Network Operator.</w:t>
      </w:r>
    </w:p>
    <w:p w14:paraId="0F1EDD48" w14:textId="019782E7" w:rsidR="00182213" w:rsidRDefault="00182213" w:rsidP="00182213">
      <w:r w:rsidRPr="00FA7819">
        <w:t>-</w:t>
      </w:r>
      <w:r w:rsidRPr="00FA7819">
        <w:tab/>
      </w:r>
      <w:r w:rsidRPr="00517F65">
        <w:rPr>
          <w:i/>
          <w:iCs/>
        </w:rPr>
        <w:t>5GMS Service Provider:</w:t>
      </w:r>
      <w:r w:rsidRPr="00FA7819">
        <w:t xml:space="preserve"> A </w:t>
      </w:r>
      <w:r>
        <w:t>party</w:t>
      </w:r>
      <w:r w:rsidRPr="00FA7819">
        <w:t xml:space="preserve"> that distributes 5GMS content via </w:t>
      </w:r>
      <w:r>
        <w:t xml:space="preserve">a </w:t>
      </w:r>
      <w:r w:rsidRPr="00FA7819">
        <w:t xml:space="preserve">5G System and </w:t>
      </w:r>
      <w:r>
        <w:t xml:space="preserve">via </w:t>
      </w:r>
      <w:r w:rsidRPr="00FA7819">
        <w:t>eMBMS.</w:t>
      </w:r>
    </w:p>
    <w:p w14:paraId="2C857D02" w14:textId="4D168EF6" w:rsidR="00182213" w:rsidRDefault="00182213" w:rsidP="004C0BFB">
      <w:pPr>
        <w:pStyle w:val="Heading2"/>
        <w:rPr>
          <w:noProof/>
        </w:rPr>
      </w:pPr>
      <w:bookmarkStart w:id="804" w:name="_Toc99616895"/>
      <w:r w:rsidRPr="004C0BFB">
        <w:rPr>
          <w:noProof/>
          <w:lang w:val="fr-FR"/>
        </w:rPr>
        <w:t>C.2</w:t>
      </w:r>
      <w:r w:rsidRPr="004C0BFB">
        <w:rPr>
          <w:noProof/>
          <w:lang w:val="fr-FR"/>
        </w:rPr>
        <w:tab/>
      </w:r>
      <w:r w:rsidRPr="004C0BFB">
        <w:rPr>
          <w:noProof/>
          <w:lang w:val="fr-FR"/>
        </w:rPr>
        <w:tab/>
        <w:t>Collaboration 5GMS-MBMS 1: 5GMS Content Provider uses different delivery networks</w:t>
      </w:r>
      <w:bookmarkEnd w:id="804"/>
    </w:p>
    <w:p w14:paraId="7B640CBC" w14:textId="77777777" w:rsidR="00182213" w:rsidRDefault="00182213" w:rsidP="00182213">
      <w:pPr>
        <w:keepNext/>
      </w:pPr>
      <w:r>
        <w:t>Figures C.2-1 illustrates a c</w:t>
      </w:r>
      <w:r w:rsidRPr="00AC417F">
        <w:t xml:space="preserve">ollaboration </w:t>
      </w:r>
      <w:r>
        <w:t>in which the</w:t>
      </w:r>
      <w:r w:rsidRPr="00AC417F">
        <w:t xml:space="preserve"> 5GMS Content Provider uses different delivery networks</w:t>
      </w:r>
      <w:r>
        <w:t>.</w:t>
      </w:r>
    </w:p>
    <w:p w14:paraId="4777496E" w14:textId="52DFCB20" w:rsidR="00182213" w:rsidRDefault="00182213" w:rsidP="00182213">
      <w:r w:rsidRPr="00A05B8B">
        <w:rPr>
          <w:noProof/>
        </w:rPr>
        <w:drawing>
          <wp:inline distT="0" distB="0" distL="0" distR="0" wp14:anchorId="755D6C5D" wp14:editId="210B8315">
            <wp:extent cx="6120765" cy="40398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0765" cy="4039870"/>
                    </a:xfrm>
                    <a:prstGeom prst="rect">
                      <a:avLst/>
                    </a:prstGeom>
                    <a:noFill/>
                    <a:ln>
                      <a:noFill/>
                    </a:ln>
                  </pic:spPr>
                </pic:pic>
              </a:graphicData>
            </a:graphic>
          </wp:inline>
        </w:drawing>
      </w:r>
    </w:p>
    <w:p w14:paraId="6E805E8B" w14:textId="40E41280" w:rsidR="00182213" w:rsidRDefault="00182213" w:rsidP="00182213">
      <w:pPr>
        <w:pStyle w:val="TF"/>
      </w:pPr>
      <w:r w:rsidRPr="001A0189">
        <w:t xml:space="preserve">Figure </w:t>
      </w:r>
      <w:r>
        <w:t>C.2-1</w:t>
      </w:r>
      <w:r w:rsidRPr="001A0189">
        <w:t xml:space="preserve">: </w:t>
      </w:r>
      <w:r w:rsidRPr="002C5B95">
        <w:t>Collaboration 5GMS-MBMS 1: 5GMS Content Provider uses different delivery networks</w:t>
      </w:r>
    </w:p>
    <w:p w14:paraId="77E19571" w14:textId="77777777" w:rsidR="00182213" w:rsidRDefault="00182213" w:rsidP="004C0BFB">
      <w:pPr>
        <w:pStyle w:val="Heading2"/>
      </w:pPr>
      <w:bookmarkStart w:id="805" w:name="_Toc99616896"/>
      <w:r w:rsidRPr="004C0BFB">
        <w:rPr>
          <w:noProof/>
          <w:lang w:val="fr-FR"/>
        </w:rPr>
        <w:lastRenderedPageBreak/>
        <w:t>C.3</w:t>
      </w:r>
      <w:r w:rsidRPr="004C0BFB">
        <w:rPr>
          <w:noProof/>
          <w:lang w:val="fr-FR"/>
        </w:rPr>
        <w:tab/>
      </w:r>
      <w:r w:rsidRPr="004C0BFB">
        <w:rPr>
          <w:noProof/>
          <w:lang w:val="fr-FR"/>
        </w:rPr>
        <w:tab/>
        <w:t>Collaboration 5GMS-MBMS 2: 5GMS Network Operator offloads to 5G Broadcast Network Operator</w:t>
      </w:r>
      <w:bookmarkEnd w:id="805"/>
    </w:p>
    <w:p w14:paraId="242EF9DA" w14:textId="77777777" w:rsidR="00182213" w:rsidRPr="00671B79" w:rsidRDefault="00182213" w:rsidP="00182213">
      <w:pPr>
        <w:keepNext/>
      </w:pPr>
      <w:r w:rsidRPr="00671B79">
        <w:t>Figure C.3-1</w:t>
      </w:r>
      <w:r>
        <w:t xml:space="preserve"> illustrates a c</w:t>
      </w:r>
      <w:r w:rsidRPr="00671B79">
        <w:t xml:space="preserve">ollaboration </w:t>
      </w:r>
      <w:r>
        <w:t>in which a</w:t>
      </w:r>
      <w:r w:rsidRPr="00671B79">
        <w:t xml:space="preserve"> 5GMS Network Operator offloads to </w:t>
      </w:r>
      <w:r>
        <w:t xml:space="preserve">a </w:t>
      </w:r>
      <w:r w:rsidRPr="00671B79">
        <w:t>5G Broadcast Network Operator</w:t>
      </w:r>
      <w:r>
        <w:t>.</w:t>
      </w:r>
    </w:p>
    <w:p w14:paraId="08A688FA" w14:textId="54C799E2" w:rsidR="00182213" w:rsidRDefault="00182213" w:rsidP="00182213">
      <w:pPr>
        <w:pStyle w:val="TF"/>
      </w:pPr>
      <w:r>
        <w:rPr>
          <w:noProof/>
        </w:rPr>
        <w:drawing>
          <wp:inline distT="0" distB="0" distL="0" distR="0" wp14:anchorId="0CA436E6" wp14:editId="10D26E92">
            <wp:extent cx="6120765" cy="3942594"/>
            <wp:effectExtent l="0" t="0" r="0" b="127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765" cy="3942594"/>
                    </a:xfrm>
                    <a:prstGeom prst="rect">
                      <a:avLst/>
                    </a:prstGeom>
                    <a:noFill/>
                  </pic:spPr>
                </pic:pic>
              </a:graphicData>
            </a:graphic>
          </wp:inline>
        </w:drawing>
      </w:r>
    </w:p>
    <w:p w14:paraId="08674ED1" w14:textId="55BA4CE5" w:rsidR="00182213" w:rsidRDefault="00182213" w:rsidP="00182213">
      <w:pPr>
        <w:pStyle w:val="TF"/>
      </w:pPr>
      <w:r w:rsidRPr="001A0189">
        <w:t xml:space="preserve">Figure </w:t>
      </w:r>
      <w:r>
        <w:t>C.3-1</w:t>
      </w:r>
      <w:r w:rsidRPr="001A0189">
        <w:t xml:space="preserve">: </w:t>
      </w:r>
      <w:r w:rsidRPr="00FE1D1A">
        <w:t>Collaboration 5GMS-MBMS 2: 5GMS Network Operator offloads to 5G</w:t>
      </w:r>
      <w:r>
        <w:t> </w:t>
      </w:r>
      <w:r w:rsidRPr="00FE1D1A">
        <w:t>Broadcast</w:t>
      </w:r>
      <w:r>
        <w:t> </w:t>
      </w:r>
      <w:r w:rsidRPr="00FE1D1A">
        <w:t>Network</w:t>
      </w:r>
      <w:r>
        <w:t> </w:t>
      </w:r>
      <w:r w:rsidRPr="00FE1D1A">
        <w:t>Operator</w:t>
      </w:r>
    </w:p>
    <w:p w14:paraId="0BD14E9A" w14:textId="77777777" w:rsidR="00182213" w:rsidRDefault="00182213" w:rsidP="004C0BFB">
      <w:pPr>
        <w:pStyle w:val="Heading2"/>
      </w:pPr>
      <w:bookmarkStart w:id="806" w:name="_Toc99616897"/>
      <w:r w:rsidRPr="004C0BFB">
        <w:rPr>
          <w:noProof/>
          <w:lang w:val="fr-FR"/>
        </w:rPr>
        <w:lastRenderedPageBreak/>
        <w:t>C.4</w:t>
      </w:r>
      <w:r w:rsidRPr="004C0BFB">
        <w:rPr>
          <w:noProof/>
          <w:lang w:val="fr-FR"/>
        </w:rPr>
        <w:tab/>
      </w:r>
      <w:r w:rsidRPr="004C0BFB">
        <w:rPr>
          <w:noProof/>
          <w:lang w:val="fr-FR"/>
        </w:rPr>
        <w:tab/>
        <w:t>Collaboration 5GMS-MBMS 3: 5GMS Service Operator includes MBMS network</w:t>
      </w:r>
      <w:bookmarkEnd w:id="806"/>
    </w:p>
    <w:p w14:paraId="77C13445" w14:textId="77777777" w:rsidR="00182213" w:rsidRPr="00671B79" w:rsidRDefault="00182213" w:rsidP="00182213">
      <w:pPr>
        <w:keepNext/>
      </w:pPr>
      <w:r w:rsidRPr="00671B79">
        <w:t>Figure C.4-1</w:t>
      </w:r>
      <w:r>
        <w:t xml:space="preserve"> illustrates a</w:t>
      </w:r>
      <w:r w:rsidRPr="00671B79">
        <w:t xml:space="preserve"> </w:t>
      </w:r>
      <w:r>
        <w:t>c</w:t>
      </w:r>
      <w:r w:rsidRPr="00671B79">
        <w:t xml:space="preserve">ollaboration </w:t>
      </w:r>
      <w:r>
        <w:t>in which a</w:t>
      </w:r>
      <w:r w:rsidRPr="00671B79">
        <w:t xml:space="preserve"> 5GMS Service Operator includes </w:t>
      </w:r>
      <w:r>
        <w:t xml:space="preserve">an </w:t>
      </w:r>
      <w:r w:rsidRPr="00671B79">
        <w:t>MBMS network</w:t>
      </w:r>
      <w:r>
        <w:t>.</w:t>
      </w:r>
    </w:p>
    <w:p w14:paraId="49FF4276" w14:textId="77777777" w:rsidR="00182213" w:rsidRDefault="00182213" w:rsidP="00182213">
      <w:r>
        <w:rPr>
          <w:noProof/>
        </w:rPr>
        <w:drawing>
          <wp:inline distT="0" distB="0" distL="0" distR="0" wp14:anchorId="49E19C6C" wp14:editId="6F3AC94D">
            <wp:extent cx="6322060" cy="4072255"/>
            <wp:effectExtent l="0" t="0" r="2540" b="4445"/>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322060" cy="4072255"/>
                    </a:xfrm>
                    <a:prstGeom prst="rect">
                      <a:avLst/>
                    </a:prstGeom>
                    <a:noFill/>
                  </pic:spPr>
                </pic:pic>
              </a:graphicData>
            </a:graphic>
          </wp:inline>
        </w:drawing>
      </w:r>
    </w:p>
    <w:p w14:paraId="6724DA23" w14:textId="765D8C98" w:rsidR="00182213" w:rsidRDefault="00182213" w:rsidP="00182213">
      <w:pPr>
        <w:pStyle w:val="TF"/>
      </w:pPr>
      <w:r w:rsidRPr="001A0189">
        <w:t xml:space="preserve">Figure </w:t>
      </w:r>
      <w:r>
        <w:t>C.4-1</w:t>
      </w:r>
      <w:r w:rsidRPr="001A0189">
        <w:t xml:space="preserve">: </w:t>
      </w:r>
      <w:r w:rsidRPr="009C3691">
        <w:t>Collaboration 5GMS-MBMS 3: 5GMS Service Operator includes MBMS network</w:t>
      </w:r>
    </w:p>
    <w:p w14:paraId="38758F00" w14:textId="77777777" w:rsidR="00182213" w:rsidRDefault="00182213" w:rsidP="004C0BFB">
      <w:pPr>
        <w:pStyle w:val="Heading2"/>
      </w:pPr>
      <w:bookmarkStart w:id="807" w:name="_Toc99616898"/>
      <w:r w:rsidRPr="004C0BFB">
        <w:rPr>
          <w:noProof/>
          <w:lang w:val="fr-FR"/>
        </w:rPr>
        <w:lastRenderedPageBreak/>
        <w:t>C.5</w:t>
      </w:r>
      <w:r w:rsidRPr="004C0BFB">
        <w:rPr>
          <w:noProof/>
          <w:lang w:val="fr-FR"/>
        </w:rPr>
        <w:tab/>
      </w:r>
      <w:r w:rsidRPr="004C0BFB">
        <w:rPr>
          <w:noProof/>
          <w:lang w:val="fr-FR"/>
        </w:rPr>
        <w:tab/>
        <w:t>Collaboration 5GMS-MBMS 4: 5G Broadcast Service Provider offloads to 5G MNO</w:t>
      </w:r>
      <w:bookmarkEnd w:id="807"/>
    </w:p>
    <w:p w14:paraId="10FBD815" w14:textId="77777777" w:rsidR="00182213" w:rsidRPr="00671B79" w:rsidRDefault="00182213" w:rsidP="00182213">
      <w:pPr>
        <w:keepNext/>
      </w:pPr>
      <w:r w:rsidRPr="00671B79">
        <w:t>Figure C.5-1</w:t>
      </w:r>
      <w:r>
        <w:t xml:space="preserve"> illustrates a</w:t>
      </w:r>
      <w:r w:rsidRPr="00671B79">
        <w:t xml:space="preserve"> </w:t>
      </w:r>
      <w:r>
        <w:t>c</w:t>
      </w:r>
      <w:r w:rsidRPr="00671B79">
        <w:t xml:space="preserve">ollaboration </w:t>
      </w:r>
      <w:r>
        <w:t>in which a</w:t>
      </w:r>
      <w:r w:rsidRPr="00671B79">
        <w:t xml:space="preserve"> 5G Broadcast Service Provider offloads to </w:t>
      </w:r>
      <w:r>
        <w:t xml:space="preserve">a </w:t>
      </w:r>
      <w:r w:rsidRPr="00671B79">
        <w:t>5G M</w:t>
      </w:r>
      <w:r>
        <w:t xml:space="preserve">obile </w:t>
      </w:r>
      <w:r w:rsidRPr="00671B79">
        <w:t>N</w:t>
      </w:r>
      <w:r>
        <w:t xml:space="preserve">etwork </w:t>
      </w:r>
      <w:r w:rsidRPr="00671B79">
        <w:t>O</w:t>
      </w:r>
      <w:r>
        <w:t>peator.</w:t>
      </w:r>
    </w:p>
    <w:p w14:paraId="289D5261" w14:textId="77777777" w:rsidR="00182213" w:rsidRPr="00544C2B" w:rsidRDefault="00182213" w:rsidP="00182213">
      <w:r>
        <w:rPr>
          <w:noProof/>
        </w:rPr>
        <w:drawing>
          <wp:inline distT="0" distB="0" distL="0" distR="0" wp14:anchorId="3B0C3237" wp14:editId="5DEF3C93">
            <wp:extent cx="6108700" cy="4078605"/>
            <wp:effectExtent l="0" t="0" r="635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08700" cy="4078605"/>
                    </a:xfrm>
                    <a:prstGeom prst="rect">
                      <a:avLst/>
                    </a:prstGeom>
                    <a:noFill/>
                  </pic:spPr>
                </pic:pic>
              </a:graphicData>
            </a:graphic>
          </wp:inline>
        </w:drawing>
      </w:r>
    </w:p>
    <w:p w14:paraId="366E2848" w14:textId="77777777" w:rsidR="00182213" w:rsidRPr="00517F65" w:rsidRDefault="00182213" w:rsidP="00182213">
      <w:pPr>
        <w:pStyle w:val="TF"/>
      </w:pPr>
      <w:r w:rsidRPr="001A0189">
        <w:t xml:space="preserve">Figure </w:t>
      </w:r>
      <w:r>
        <w:t>C.5-1</w:t>
      </w:r>
      <w:r w:rsidRPr="001A0189">
        <w:t xml:space="preserve">: </w:t>
      </w:r>
      <w:r w:rsidRPr="00EC3FA0">
        <w:t>Collaboration 5GMS-MBMS 4: 5G Broadcast Service Provider offloads to 5G MNO</w:t>
      </w:r>
    </w:p>
    <w:p w14:paraId="7DE79615" w14:textId="77777777" w:rsidR="00182213" w:rsidRPr="00182213" w:rsidRDefault="00182213" w:rsidP="004C0BFB">
      <w:pPr>
        <w:pStyle w:val="TF"/>
      </w:pPr>
    </w:p>
    <w:p w14:paraId="19CA9FBF" w14:textId="1C94AEC6" w:rsidR="00EA7B29" w:rsidRPr="00E63420" w:rsidRDefault="00B3570B" w:rsidP="00EA7B29">
      <w:pPr>
        <w:pStyle w:val="Heading8"/>
      </w:pPr>
      <w:bookmarkStart w:id="808" w:name="_Toc99616899"/>
      <w:r>
        <w:lastRenderedPageBreak/>
        <w:t xml:space="preserve">Annex D: </w:t>
      </w:r>
      <w:r w:rsidRPr="00E63420">
        <w:t>Change history</w:t>
      </w:r>
      <w:bookmarkEnd w:id="680"/>
      <w:bookmarkEnd w:id="776"/>
      <w:bookmarkEnd w:id="777"/>
      <w:bookmarkEnd w:id="778"/>
      <w:bookmarkEnd w:id="779"/>
      <w:bookmarkEnd w:id="798"/>
      <w:bookmarkEnd w:id="799"/>
      <w:bookmarkEnd w:id="800"/>
      <w:bookmarkEnd w:id="801"/>
      <w:bookmarkEnd w:id="808"/>
    </w:p>
    <w:bookmarkEnd w:id="173"/>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tr w:rsidR="00085356" w:rsidRPr="00293C85" w14:paraId="38F49055" w14:textId="77777777" w:rsidTr="000C1A63">
        <w:tc>
          <w:tcPr>
            <w:tcW w:w="993" w:type="dxa"/>
            <w:shd w:val="solid" w:color="FFFFFF" w:fill="auto"/>
          </w:tcPr>
          <w:p w14:paraId="4195EF2E" w14:textId="31811FDF" w:rsidR="00085356" w:rsidRDefault="00085356" w:rsidP="00293C85">
            <w:pPr>
              <w:pStyle w:val="TAL"/>
              <w:rPr>
                <w:sz w:val="16"/>
                <w:szCs w:val="16"/>
              </w:rPr>
            </w:pPr>
            <w:r>
              <w:rPr>
                <w:sz w:val="16"/>
                <w:szCs w:val="16"/>
              </w:rPr>
              <w:t>2021-12</w:t>
            </w:r>
          </w:p>
        </w:tc>
        <w:tc>
          <w:tcPr>
            <w:tcW w:w="708" w:type="dxa"/>
            <w:shd w:val="solid" w:color="FFFFFF" w:fill="auto"/>
            <w:vAlign w:val="center"/>
          </w:tcPr>
          <w:p w14:paraId="30057C0C" w14:textId="00EC46DA" w:rsidR="00085356" w:rsidRDefault="00085356" w:rsidP="00293C85">
            <w:pPr>
              <w:pStyle w:val="TAL"/>
              <w:rPr>
                <w:sz w:val="16"/>
                <w:szCs w:val="16"/>
              </w:rPr>
            </w:pPr>
            <w:r>
              <w:rPr>
                <w:sz w:val="16"/>
                <w:szCs w:val="16"/>
              </w:rPr>
              <w:t>SA#94-e</w:t>
            </w:r>
          </w:p>
        </w:tc>
        <w:tc>
          <w:tcPr>
            <w:tcW w:w="993" w:type="dxa"/>
            <w:shd w:val="solid" w:color="FFFFFF" w:fill="auto"/>
            <w:vAlign w:val="center"/>
          </w:tcPr>
          <w:p w14:paraId="5D74A502" w14:textId="61E5F658" w:rsidR="00085356" w:rsidRDefault="00085356" w:rsidP="00293C85">
            <w:pPr>
              <w:pStyle w:val="TAL"/>
              <w:rPr>
                <w:sz w:val="16"/>
                <w:szCs w:val="16"/>
              </w:rPr>
            </w:pPr>
            <w:r>
              <w:rPr>
                <w:sz w:val="16"/>
                <w:szCs w:val="16"/>
              </w:rPr>
              <w:t>SP-211351</w:t>
            </w:r>
          </w:p>
        </w:tc>
        <w:tc>
          <w:tcPr>
            <w:tcW w:w="567" w:type="dxa"/>
            <w:shd w:val="solid" w:color="FFFFFF" w:fill="auto"/>
            <w:vAlign w:val="center"/>
          </w:tcPr>
          <w:p w14:paraId="5EEB36F5" w14:textId="545E8BBC" w:rsidR="00085356" w:rsidRDefault="00085356" w:rsidP="00293C85">
            <w:pPr>
              <w:pStyle w:val="TAL"/>
              <w:rPr>
                <w:sz w:val="16"/>
                <w:szCs w:val="16"/>
              </w:rPr>
            </w:pPr>
            <w:r>
              <w:rPr>
                <w:sz w:val="16"/>
                <w:szCs w:val="16"/>
              </w:rPr>
              <w:t>0029</w:t>
            </w:r>
          </w:p>
        </w:tc>
        <w:tc>
          <w:tcPr>
            <w:tcW w:w="425" w:type="dxa"/>
            <w:shd w:val="solid" w:color="FFFFFF" w:fill="auto"/>
            <w:vAlign w:val="center"/>
          </w:tcPr>
          <w:p w14:paraId="00A8512A" w14:textId="4A237C25" w:rsidR="00085356" w:rsidRDefault="00085356" w:rsidP="00293C85">
            <w:pPr>
              <w:pStyle w:val="TAL"/>
              <w:rPr>
                <w:sz w:val="16"/>
                <w:szCs w:val="16"/>
              </w:rPr>
            </w:pPr>
            <w:r>
              <w:rPr>
                <w:sz w:val="16"/>
                <w:szCs w:val="16"/>
              </w:rPr>
              <w:t>-</w:t>
            </w:r>
          </w:p>
        </w:tc>
        <w:tc>
          <w:tcPr>
            <w:tcW w:w="425" w:type="dxa"/>
            <w:shd w:val="solid" w:color="FFFFFF" w:fill="auto"/>
            <w:vAlign w:val="center"/>
          </w:tcPr>
          <w:p w14:paraId="543E6AE9" w14:textId="4E5E70E8" w:rsidR="00085356" w:rsidRDefault="00085356" w:rsidP="00293C85">
            <w:pPr>
              <w:pStyle w:val="TAL"/>
              <w:rPr>
                <w:sz w:val="16"/>
                <w:szCs w:val="16"/>
              </w:rPr>
            </w:pPr>
            <w:r>
              <w:rPr>
                <w:sz w:val="16"/>
                <w:szCs w:val="16"/>
              </w:rPr>
              <w:t>F</w:t>
            </w:r>
          </w:p>
        </w:tc>
        <w:tc>
          <w:tcPr>
            <w:tcW w:w="4820" w:type="dxa"/>
            <w:shd w:val="solid" w:color="FFFFFF" w:fill="auto"/>
            <w:vAlign w:val="center"/>
          </w:tcPr>
          <w:p w14:paraId="79983E64" w14:textId="546020FE" w:rsidR="00085356" w:rsidRDefault="00085356" w:rsidP="00293C85">
            <w:pPr>
              <w:pStyle w:val="TAL"/>
              <w:rPr>
                <w:sz w:val="16"/>
                <w:szCs w:val="16"/>
              </w:rPr>
            </w:pPr>
            <w:r w:rsidRPr="007631EA">
              <w:rPr>
                <w:sz w:val="16"/>
                <w:szCs w:val="16"/>
              </w:rPr>
              <w:t>Aligning Stage 2 Content Hosting function of 5GMSd AS to Stage 3</w:t>
            </w:r>
          </w:p>
        </w:tc>
        <w:tc>
          <w:tcPr>
            <w:tcW w:w="708" w:type="dxa"/>
            <w:shd w:val="solid" w:color="FFFFFF" w:fill="auto"/>
          </w:tcPr>
          <w:p w14:paraId="609E6E26" w14:textId="1231342C" w:rsidR="00085356" w:rsidRDefault="00085356" w:rsidP="00293C85">
            <w:pPr>
              <w:pStyle w:val="TAL"/>
              <w:rPr>
                <w:sz w:val="16"/>
                <w:szCs w:val="16"/>
              </w:rPr>
            </w:pPr>
            <w:r>
              <w:rPr>
                <w:sz w:val="16"/>
                <w:szCs w:val="16"/>
              </w:rPr>
              <w:t>16.9.0</w:t>
            </w:r>
          </w:p>
        </w:tc>
      </w:tr>
      <w:tr w:rsidR="002431CD" w:rsidRPr="00293C85" w14:paraId="4D98BCBC" w14:textId="77777777" w:rsidTr="000C1A63">
        <w:tc>
          <w:tcPr>
            <w:tcW w:w="993" w:type="dxa"/>
            <w:shd w:val="solid" w:color="FFFFFF" w:fill="auto"/>
          </w:tcPr>
          <w:p w14:paraId="78E95288" w14:textId="7903B7C9" w:rsidR="002431CD" w:rsidRDefault="002431CD" w:rsidP="00293C85">
            <w:pPr>
              <w:pStyle w:val="TAL"/>
              <w:rPr>
                <w:sz w:val="16"/>
                <w:szCs w:val="16"/>
              </w:rPr>
            </w:pPr>
            <w:r>
              <w:rPr>
                <w:sz w:val="16"/>
                <w:szCs w:val="16"/>
              </w:rPr>
              <w:t>2021-12</w:t>
            </w:r>
          </w:p>
        </w:tc>
        <w:tc>
          <w:tcPr>
            <w:tcW w:w="708" w:type="dxa"/>
            <w:shd w:val="solid" w:color="FFFFFF" w:fill="auto"/>
            <w:vAlign w:val="center"/>
          </w:tcPr>
          <w:p w14:paraId="2A1012E2" w14:textId="21B440A7" w:rsidR="002431CD" w:rsidRDefault="002431CD" w:rsidP="00293C85">
            <w:pPr>
              <w:pStyle w:val="TAL"/>
              <w:rPr>
                <w:sz w:val="16"/>
                <w:szCs w:val="16"/>
              </w:rPr>
            </w:pPr>
            <w:r>
              <w:rPr>
                <w:sz w:val="16"/>
                <w:szCs w:val="16"/>
              </w:rPr>
              <w:t>SA#94-e</w:t>
            </w:r>
          </w:p>
        </w:tc>
        <w:tc>
          <w:tcPr>
            <w:tcW w:w="993" w:type="dxa"/>
            <w:shd w:val="solid" w:color="FFFFFF" w:fill="auto"/>
            <w:vAlign w:val="center"/>
          </w:tcPr>
          <w:p w14:paraId="45B13C19" w14:textId="29568E18" w:rsidR="002431CD" w:rsidRDefault="002431CD" w:rsidP="00293C85">
            <w:pPr>
              <w:pStyle w:val="TAL"/>
              <w:rPr>
                <w:sz w:val="16"/>
                <w:szCs w:val="16"/>
              </w:rPr>
            </w:pPr>
            <w:r>
              <w:rPr>
                <w:sz w:val="16"/>
                <w:szCs w:val="16"/>
              </w:rPr>
              <w:t>SP-211351</w:t>
            </w:r>
          </w:p>
        </w:tc>
        <w:tc>
          <w:tcPr>
            <w:tcW w:w="567" w:type="dxa"/>
            <w:shd w:val="solid" w:color="FFFFFF" w:fill="auto"/>
            <w:vAlign w:val="center"/>
          </w:tcPr>
          <w:p w14:paraId="3B5B5650" w14:textId="4D551875" w:rsidR="002431CD" w:rsidRDefault="002431CD" w:rsidP="00293C85">
            <w:pPr>
              <w:pStyle w:val="TAL"/>
              <w:rPr>
                <w:sz w:val="16"/>
                <w:szCs w:val="16"/>
              </w:rPr>
            </w:pPr>
            <w:r>
              <w:rPr>
                <w:sz w:val="16"/>
                <w:szCs w:val="16"/>
              </w:rPr>
              <w:t>0030</w:t>
            </w:r>
          </w:p>
        </w:tc>
        <w:tc>
          <w:tcPr>
            <w:tcW w:w="425" w:type="dxa"/>
            <w:shd w:val="solid" w:color="FFFFFF" w:fill="auto"/>
            <w:vAlign w:val="center"/>
          </w:tcPr>
          <w:p w14:paraId="3A0AFCA0" w14:textId="549819E4" w:rsidR="002431CD" w:rsidRDefault="002431CD" w:rsidP="00293C85">
            <w:pPr>
              <w:pStyle w:val="TAL"/>
              <w:rPr>
                <w:sz w:val="16"/>
                <w:szCs w:val="16"/>
              </w:rPr>
            </w:pPr>
            <w:r>
              <w:rPr>
                <w:sz w:val="16"/>
                <w:szCs w:val="16"/>
              </w:rPr>
              <w:t>-</w:t>
            </w:r>
          </w:p>
        </w:tc>
        <w:tc>
          <w:tcPr>
            <w:tcW w:w="425" w:type="dxa"/>
            <w:shd w:val="solid" w:color="FFFFFF" w:fill="auto"/>
            <w:vAlign w:val="center"/>
          </w:tcPr>
          <w:p w14:paraId="528A5D7E" w14:textId="6A26346A" w:rsidR="002431CD" w:rsidRDefault="002431CD" w:rsidP="00293C85">
            <w:pPr>
              <w:pStyle w:val="TAL"/>
              <w:rPr>
                <w:sz w:val="16"/>
                <w:szCs w:val="16"/>
              </w:rPr>
            </w:pPr>
            <w:r>
              <w:rPr>
                <w:sz w:val="16"/>
                <w:szCs w:val="16"/>
              </w:rPr>
              <w:t>B</w:t>
            </w:r>
          </w:p>
        </w:tc>
        <w:tc>
          <w:tcPr>
            <w:tcW w:w="4820" w:type="dxa"/>
            <w:shd w:val="solid" w:color="FFFFFF" w:fill="auto"/>
            <w:vAlign w:val="center"/>
          </w:tcPr>
          <w:p w14:paraId="21317CAC" w14:textId="14789E1B" w:rsidR="002431CD" w:rsidRPr="002431CD" w:rsidRDefault="002431CD" w:rsidP="00293C85">
            <w:pPr>
              <w:pStyle w:val="TAL"/>
              <w:rPr>
                <w:sz w:val="16"/>
                <w:szCs w:val="16"/>
              </w:rPr>
            </w:pPr>
            <w:r w:rsidRPr="007631EA">
              <w:rPr>
                <w:sz w:val="16"/>
                <w:szCs w:val="16"/>
              </w:rPr>
              <w:t>CR on the Support of Edge Media Processing in 5GMS</w:t>
            </w:r>
          </w:p>
        </w:tc>
        <w:tc>
          <w:tcPr>
            <w:tcW w:w="708" w:type="dxa"/>
            <w:shd w:val="solid" w:color="FFFFFF" w:fill="auto"/>
          </w:tcPr>
          <w:p w14:paraId="02889A6B" w14:textId="68651012" w:rsidR="002431CD" w:rsidRDefault="002431CD" w:rsidP="00293C85">
            <w:pPr>
              <w:pStyle w:val="TAL"/>
              <w:rPr>
                <w:sz w:val="16"/>
                <w:szCs w:val="16"/>
              </w:rPr>
            </w:pPr>
            <w:r>
              <w:rPr>
                <w:sz w:val="16"/>
                <w:szCs w:val="16"/>
              </w:rPr>
              <w:t>17.0.0</w:t>
            </w:r>
          </w:p>
        </w:tc>
      </w:tr>
      <w:tr w:rsidR="004E7D52" w:rsidRPr="00293C85" w14:paraId="6DBB3CD9" w14:textId="77777777" w:rsidTr="000C1A63">
        <w:tc>
          <w:tcPr>
            <w:tcW w:w="993" w:type="dxa"/>
            <w:shd w:val="solid" w:color="FFFFFF" w:fill="auto"/>
          </w:tcPr>
          <w:p w14:paraId="37E9D538" w14:textId="0C247F2A" w:rsidR="004E7D52" w:rsidRDefault="004E7D52" w:rsidP="00293C85">
            <w:pPr>
              <w:pStyle w:val="TAL"/>
              <w:rPr>
                <w:sz w:val="16"/>
                <w:szCs w:val="16"/>
              </w:rPr>
            </w:pPr>
            <w:r>
              <w:rPr>
                <w:sz w:val="16"/>
                <w:szCs w:val="16"/>
              </w:rPr>
              <w:t>2022-01</w:t>
            </w:r>
          </w:p>
        </w:tc>
        <w:tc>
          <w:tcPr>
            <w:tcW w:w="708" w:type="dxa"/>
            <w:shd w:val="solid" w:color="FFFFFF" w:fill="auto"/>
            <w:vAlign w:val="center"/>
          </w:tcPr>
          <w:p w14:paraId="20A5A0C2" w14:textId="77777777" w:rsidR="004E7D52" w:rsidRDefault="004E7D52" w:rsidP="00293C85">
            <w:pPr>
              <w:pStyle w:val="TAL"/>
              <w:rPr>
                <w:sz w:val="16"/>
                <w:szCs w:val="16"/>
              </w:rPr>
            </w:pPr>
          </w:p>
        </w:tc>
        <w:tc>
          <w:tcPr>
            <w:tcW w:w="993" w:type="dxa"/>
            <w:shd w:val="solid" w:color="FFFFFF" w:fill="auto"/>
            <w:vAlign w:val="center"/>
          </w:tcPr>
          <w:p w14:paraId="0D14FD09" w14:textId="77777777" w:rsidR="004E7D52" w:rsidRDefault="004E7D52" w:rsidP="00293C85">
            <w:pPr>
              <w:pStyle w:val="TAL"/>
              <w:rPr>
                <w:sz w:val="16"/>
                <w:szCs w:val="16"/>
              </w:rPr>
            </w:pPr>
          </w:p>
        </w:tc>
        <w:tc>
          <w:tcPr>
            <w:tcW w:w="567" w:type="dxa"/>
            <w:shd w:val="solid" w:color="FFFFFF" w:fill="auto"/>
            <w:vAlign w:val="center"/>
          </w:tcPr>
          <w:p w14:paraId="793BEB7A" w14:textId="77777777" w:rsidR="004E7D52" w:rsidRDefault="004E7D52" w:rsidP="00293C85">
            <w:pPr>
              <w:pStyle w:val="TAL"/>
              <w:rPr>
                <w:sz w:val="16"/>
                <w:szCs w:val="16"/>
              </w:rPr>
            </w:pPr>
          </w:p>
        </w:tc>
        <w:tc>
          <w:tcPr>
            <w:tcW w:w="425" w:type="dxa"/>
            <w:shd w:val="solid" w:color="FFFFFF" w:fill="auto"/>
            <w:vAlign w:val="center"/>
          </w:tcPr>
          <w:p w14:paraId="0AC5A3C8" w14:textId="77777777" w:rsidR="004E7D52" w:rsidRDefault="004E7D52" w:rsidP="00293C85">
            <w:pPr>
              <w:pStyle w:val="TAL"/>
              <w:rPr>
                <w:sz w:val="16"/>
                <w:szCs w:val="16"/>
              </w:rPr>
            </w:pPr>
          </w:p>
        </w:tc>
        <w:tc>
          <w:tcPr>
            <w:tcW w:w="425" w:type="dxa"/>
            <w:shd w:val="solid" w:color="FFFFFF" w:fill="auto"/>
            <w:vAlign w:val="center"/>
          </w:tcPr>
          <w:p w14:paraId="5B28D7E4" w14:textId="77777777" w:rsidR="004E7D52" w:rsidRDefault="004E7D52" w:rsidP="00293C85">
            <w:pPr>
              <w:pStyle w:val="TAL"/>
              <w:rPr>
                <w:sz w:val="16"/>
                <w:szCs w:val="16"/>
              </w:rPr>
            </w:pPr>
          </w:p>
        </w:tc>
        <w:tc>
          <w:tcPr>
            <w:tcW w:w="4820" w:type="dxa"/>
            <w:shd w:val="solid" w:color="FFFFFF" w:fill="auto"/>
            <w:vAlign w:val="center"/>
          </w:tcPr>
          <w:p w14:paraId="48EF346C" w14:textId="6CB3BDA9" w:rsidR="004E7D52" w:rsidRPr="007631EA" w:rsidRDefault="004E7D52" w:rsidP="00293C85">
            <w:pPr>
              <w:pStyle w:val="TAL"/>
              <w:rPr>
                <w:sz w:val="16"/>
                <w:szCs w:val="16"/>
              </w:rPr>
            </w:pPr>
            <w:r>
              <w:rPr>
                <w:sz w:val="16"/>
                <w:szCs w:val="16"/>
              </w:rPr>
              <w:t>Editorials</w:t>
            </w:r>
          </w:p>
        </w:tc>
        <w:tc>
          <w:tcPr>
            <w:tcW w:w="708" w:type="dxa"/>
            <w:shd w:val="solid" w:color="FFFFFF" w:fill="auto"/>
          </w:tcPr>
          <w:p w14:paraId="1BBAF0F9" w14:textId="11AE40B1" w:rsidR="004E7D52" w:rsidRDefault="004E7D52" w:rsidP="00293C85">
            <w:pPr>
              <w:pStyle w:val="TAL"/>
              <w:rPr>
                <w:sz w:val="16"/>
                <w:szCs w:val="16"/>
              </w:rPr>
            </w:pPr>
            <w:r>
              <w:rPr>
                <w:sz w:val="16"/>
                <w:szCs w:val="16"/>
              </w:rPr>
              <w:t>17.0.1</w:t>
            </w:r>
          </w:p>
        </w:tc>
      </w:tr>
      <w:tr w:rsidR="00182213" w:rsidRPr="00293C85" w14:paraId="32A6A6A3" w14:textId="77777777" w:rsidTr="000C1A63">
        <w:tc>
          <w:tcPr>
            <w:tcW w:w="993" w:type="dxa"/>
            <w:shd w:val="solid" w:color="FFFFFF" w:fill="auto"/>
          </w:tcPr>
          <w:p w14:paraId="1F1BD567" w14:textId="2F0BDF23" w:rsidR="00182213" w:rsidRPr="00182213" w:rsidRDefault="00182213" w:rsidP="004C0BFB">
            <w:pPr>
              <w:pStyle w:val="TAC"/>
              <w:jc w:val="left"/>
              <w:rPr>
                <w:sz w:val="16"/>
                <w:szCs w:val="16"/>
              </w:rPr>
            </w:pPr>
            <w:r w:rsidRPr="00182213">
              <w:rPr>
                <w:sz w:val="16"/>
                <w:szCs w:val="16"/>
              </w:rPr>
              <w:t>2022-03</w:t>
            </w:r>
          </w:p>
        </w:tc>
        <w:tc>
          <w:tcPr>
            <w:tcW w:w="708" w:type="dxa"/>
            <w:shd w:val="solid" w:color="FFFFFF" w:fill="auto"/>
            <w:vAlign w:val="center"/>
          </w:tcPr>
          <w:p w14:paraId="09D6A311" w14:textId="264372EE" w:rsidR="00182213" w:rsidRPr="00182213" w:rsidRDefault="00182213" w:rsidP="004C0BFB">
            <w:pPr>
              <w:pStyle w:val="TAC"/>
              <w:jc w:val="left"/>
              <w:rPr>
                <w:sz w:val="16"/>
                <w:szCs w:val="16"/>
              </w:rPr>
            </w:pPr>
            <w:r w:rsidRPr="00182213">
              <w:rPr>
                <w:sz w:val="16"/>
                <w:szCs w:val="16"/>
              </w:rPr>
              <w:t>SA#95-e</w:t>
            </w:r>
          </w:p>
        </w:tc>
        <w:tc>
          <w:tcPr>
            <w:tcW w:w="993" w:type="dxa"/>
            <w:shd w:val="solid" w:color="FFFFFF" w:fill="auto"/>
            <w:vAlign w:val="center"/>
          </w:tcPr>
          <w:p w14:paraId="0A3A8411" w14:textId="53C66181" w:rsidR="00182213" w:rsidRPr="00182213" w:rsidRDefault="00182213" w:rsidP="004C0BFB">
            <w:pPr>
              <w:pStyle w:val="TAC"/>
              <w:jc w:val="left"/>
              <w:rPr>
                <w:sz w:val="16"/>
                <w:szCs w:val="16"/>
              </w:rPr>
            </w:pPr>
            <w:r w:rsidRPr="00182213">
              <w:rPr>
                <w:sz w:val="16"/>
                <w:szCs w:val="16"/>
              </w:rPr>
              <w:t>SP-220037</w:t>
            </w:r>
          </w:p>
        </w:tc>
        <w:tc>
          <w:tcPr>
            <w:tcW w:w="567" w:type="dxa"/>
            <w:shd w:val="solid" w:color="FFFFFF" w:fill="auto"/>
            <w:vAlign w:val="center"/>
          </w:tcPr>
          <w:p w14:paraId="01E93F32" w14:textId="7D20484A" w:rsidR="00182213" w:rsidRPr="00182213" w:rsidRDefault="00182213" w:rsidP="004C0BFB">
            <w:pPr>
              <w:pStyle w:val="TAC"/>
              <w:jc w:val="left"/>
              <w:rPr>
                <w:sz w:val="16"/>
                <w:szCs w:val="16"/>
              </w:rPr>
            </w:pPr>
            <w:r w:rsidRPr="00182213">
              <w:rPr>
                <w:sz w:val="16"/>
                <w:szCs w:val="16"/>
              </w:rPr>
              <w:t>0033</w:t>
            </w:r>
          </w:p>
        </w:tc>
        <w:tc>
          <w:tcPr>
            <w:tcW w:w="425" w:type="dxa"/>
            <w:shd w:val="solid" w:color="FFFFFF" w:fill="auto"/>
            <w:vAlign w:val="center"/>
          </w:tcPr>
          <w:p w14:paraId="6C2A0B6C" w14:textId="5A822C34" w:rsidR="00182213" w:rsidRPr="00182213" w:rsidRDefault="00182213" w:rsidP="004C0BFB">
            <w:pPr>
              <w:pStyle w:val="TAC"/>
              <w:jc w:val="left"/>
              <w:rPr>
                <w:sz w:val="16"/>
                <w:szCs w:val="16"/>
              </w:rPr>
            </w:pPr>
            <w:r w:rsidRPr="00182213">
              <w:rPr>
                <w:sz w:val="16"/>
                <w:szCs w:val="16"/>
              </w:rPr>
              <w:t>1</w:t>
            </w:r>
          </w:p>
        </w:tc>
        <w:tc>
          <w:tcPr>
            <w:tcW w:w="425" w:type="dxa"/>
            <w:shd w:val="solid" w:color="FFFFFF" w:fill="auto"/>
            <w:vAlign w:val="center"/>
          </w:tcPr>
          <w:p w14:paraId="24051929" w14:textId="4EE6A154" w:rsidR="00182213" w:rsidRPr="00182213" w:rsidRDefault="00182213" w:rsidP="004C0BFB">
            <w:pPr>
              <w:pStyle w:val="TAC"/>
              <w:jc w:val="left"/>
              <w:rPr>
                <w:sz w:val="16"/>
                <w:szCs w:val="16"/>
              </w:rPr>
            </w:pPr>
            <w:r w:rsidRPr="00182213">
              <w:rPr>
                <w:sz w:val="16"/>
                <w:szCs w:val="16"/>
              </w:rPr>
              <w:t>A</w:t>
            </w:r>
          </w:p>
        </w:tc>
        <w:tc>
          <w:tcPr>
            <w:tcW w:w="4820" w:type="dxa"/>
            <w:shd w:val="solid" w:color="FFFFFF" w:fill="auto"/>
            <w:vAlign w:val="center"/>
          </w:tcPr>
          <w:p w14:paraId="72A30C17" w14:textId="66C3F8E0" w:rsidR="00182213" w:rsidRPr="00182213" w:rsidRDefault="00182213" w:rsidP="004C0BFB">
            <w:pPr>
              <w:pStyle w:val="TAC"/>
              <w:jc w:val="left"/>
              <w:rPr>
                <w:sz w:val="16"/>
                <w:szCs w:val="16"/>
              </w:rPr>
            </w:pPr>
            <w:r w:rsidRPr="004C0BFB">
              <w:rPr>
                <w:sz w:val="16"/>
                <w:szCs w:val="16"/>
              </w:rPr>
              <w:t>Correction 5GMS Client definition and clarification of reference point usage</w:t>
            </w:r>
          </w:p>
        </w:tc>
        <w:tc>
          <w:tcPr>
            <w:tcW w:w="708" w:type="dxa"/>
            <w:shd w:val="solid" w:color="FFFFFF" w:fill="auto"/>
          </w:tcPr>
          <w:p w14:paraId="7413B228" w14:textId="451559B1" w:rsidR="00182213" w:rsidRPr="00182213" w:rsidRDefault="00182213" w:rsidP="004C0BFB">
            <w:pPr>
              <w:pStyle w:val="TAC"/>
              <w:jc w:val="left"/>
              <w:rPr>
                <w:sz w:val="16"/>
                <w:szCs w:val="16"/>
              </w:rPr>
            </w:pPr>
            <w:r w:rsidRPr="00182213">
              <w:rPr>
                <w:sz w:val="16"/>
                <w:szCs w:val="16"/>
              </w:rPr>
              <w:t>17.1.0</w:t>
            </w:r>
          </w:p>
        </w:tc>
      </w:tr>
      <w:tr w:rsidR="00182213" w:rsidRPr="00293C85" w14:paraId="311A2708" w14:textId="77777777" w:rsidTr="000C1A63">
        <w:tc>
          <w:tcPr>
            <w:tcW w:w="993" w:type="dxa"/>
            <w:shd w:val="solid" w:color="FFFFFF" w:fill="auto"/>
          </w:tcPr>
          <w:p w14:paraId="4A96AB98" w14:textId="7FC4B24A" w:rsidR="00182213" w:rsidRPr="00182213" w:rsidRDefault="00182213" w:rsidP="004C0BFB">
            <w:pPr>
              <w:pStyle w:val="TAC"/>
              <w:jc w:val="left"/>
              <w:rPr>
                <w:sz w:val="16"/>
                <w:szCs w:val="16"/>
              </w:rPr>
            </w:pPr>
            <w:r w:rsidRPr="00182213">
              <w:rPr>
                <w:sz w:val="16"/>
                <w:szCs w:val="16"/>
              </w:rPr>
              <w:t>2022-03</w:t>
            </w:r>
          </w:p>
        </w:tc>
        <w:tc>
          <w:tcPr>
            <w:tcW w:w="708" w:type="dxa"/>
            <w:shd w:val="solid" w:color="FFFFFF" w:fill="auto"/>
            <w:vAlign w:val="center"/>
          </w:tcPr>
          <w:p w14:paraId="1141D617" w14:textId="775E2CF6" w:rsidR="00182213" w:rsidRPr="00182213" w:rsidRDefault="00182213" w:rsidP="004C0BFB">
            <w:pPr>
              <w:pStyle w:val="TAC"/>
              <w:jc w:val="left"/>
              <w:rPr>
                <w:sz w:val="16"/>
                <w:szCs w:val="16"/>
              </w:rPr>
            </w:pPr>
            <w:r w:rsidRPr="00182213">
              <w:rPr>
                <w:sz w:val="16"/>
                <w:szCs w:val="16"/>
              </w:rPr>
              <w:t>SA#95-e</w:t>
            </w:r>
          </w:p>
        </w:tc>
        <w:tc>
          <w:tcPr>
            <w:tcW w:w="993" w:type="dxa"/>
            <w:shd w:val="solid" w:color="FFFFFF" w:fill="auto"/>
            <w:vAlign w:val="center"/>
          </w:tcPr>
          <w:p w14:paraId="25BEEB1A" w14:textId="6A000859" w:rsidR="00182213" w:rsidRPr="00182213" w:rsidRDefault="00182213" w:rsidP="004C0BFB">
            <w:pPr>
              <w:pStyle w:val="TAC"/>
              <w:jc w:val="left"/>
              <w:rPr>
                <w:sz w:val="16"/>
                <w:szCs w:val="16"/>
              </w:rPr>
            </w:pPr>
            <w:r w:rsidRPr="00182213">
              <w:rPr>
                <w:sz w:val="16"/>
                <w:szCs w:val="16"/>
              </w:rPr>
              <w:t>SP-220039</w:t>
            </w:r>
          </w:p>
        </w:tc>
        <w:tc>
          <w:tcPr>
            <w:tcW w:w="567" w:type="dxa"/>
            <w:shd w:val="solid" w:color="FFFFFF" w:fill="auto"/>
            <w:vAlign w:val="center"/>
          </w:tcPr>
          <w:p w14:paraId="284E0782" w14:textId="4AFD2E6A" w:rsidR="00182213" w:rsidRPr="00182213" w:rsidRDefault="00182213" w:rsidP="004C0BFB">
            <w:pPr>
              <w:pStyle w:val="TAC"/>
              <w:jc w:val="left"/>
              <w:rPr>
                <w:sz w:val="16"/>
                <w:szCs w:val="16"/>
              </w:rPr>
            </w:pPr>
            <w:r w:rsidRPr="00182213">
              <w:rPr>
                <w:sz w:val="16"/>
                <w:szCs w:val="16"/>
              </w:rPr>
              <w:t>0034</w:t>
            </w:r>
          </w:p>
        </w:tc>
        <w:tc>
          <w:tcPr>
            <w:tcW w:w="425" w:type="dxa"/>
            <w:shd w:val="solid" w:color="FFFFFF" w:fill="auto"/>
            <w:vAlign w:val="center"/>
          </w:tcPr>
          <w:p w14:paraId="5482CF81" w14:textId="6DEA6DD9" w:rsidR="00182213" w:rsidRPr="00182213" w:rsidRDefault="00182213" w:rsidP="004C0BFB">
            <w:pPr>
              <w:pStyle w:val="TAC"/>
              <w:jc w:val="left"/>
              <w:rPr>
                <w:sz w:val="16"/>
                <w:szCs w:val="16"/>
              </w:rPr>
            </w:pPr>
            <w:r w:rsidRPr="00182213">
              <w:rPr>
                <w:sz w:val="16"/>
                <w:szCs w:val="16"/>
              </w:rPr>
              <w:t>2</w:t>
            </w:r>
          </w:p>
        </w:tc>
        <w:tc>
          <w:tcPr>
            <w:tcW w:w="425" w:type="dxa"/>
            <w:shd w:val="solid" w:color="FFFFFF" w:fill="auto"/>
            <w:vAlign w:val="center"/>
          </w:tcPr>
          <w:p w14:paraId="395F7A6E" w14:textId="558519C3" w:rsidR="00182213" w:rsidRPr="00182213" w:rsidRDefault="00182213" w:rsidP="004C0BFB">
            <w:pPr>
              <w:pStyle w:val="TAC"/>
              <w:jc w:val="left"/>
              <w:rPr>
                <w:sz w:val="16"/>
                <w:szCs w:val="16"/>
              </w:rPr>
            </w:pPr>
            <w:r w:rsidRPr="00182213">
              <w:rPr>
                <w:sz w:val="16"/>
                <w:szCs w:val="16"/>
              </w:rPr>
              <w:t>B</w:t>
            </w:r>
          </w:p>
        </w:tc>
        <w:tc>
          <w:tcPr>
            <w:tcW w:w="4820" w:type="dxa"/>
            <w:shd w:val="solid" w:color="FFFFFF" w:fill="auto"/>
            <w:vAlign w:val="center"/>
          </w:tcPr>
          <w:p w14:paraId="1EE89D63" w14:textId="4F37D226" w:rsidR="00182213" w:rsidRPr="004C0BFB" w:rsidRDefault="00182213" w:rsidP="004C0BFB">
            <w:pPr>
              <w:pStyle w:val="TAC"/>
              <w:jc w:val="left"/>
              <w:rPr>
                <w:sz w:val="16"/>
                <w:szCs w:val="16"/>
              </w:rPr>
            </w:pPr>
            <w:r w:rsidRPr="004C0BFB">
              <w:rPr>
                <w:sz w:val="16"/>
                <w:szCs w:val="16"/>
              </w:rPr>
              <w:t>5GMS via eMBMS</w:t>
            </w:r>
          </w:p>
        </w:tc>
        <w:tc>
          <w:tcPr>
            <w:tcW w:w="708" w:type="dxa"/>
            <w:shd w:val="solid" w:color="FFFFFF" w:fill="auto"/>
          </w:tcPr>
          <w:p w14:paraId="5CEAA71F" w14:textId="351F682D" w:rsidR="00182213" w:rsidRPr="00182213" w:rsidRDefault="00182213" w:rsidP="004C0BFB">
            <w:pPr>
              <w:pStyle w:val="TAC"/>
              <w:jc w:val="left"/>
              <w:rPr>
                <w:sz w:val="16"/>
                <w:szCs w:val="16"/>
              </w:rPr>
            </w:pPr>
            <w:r w:rsidRPr="00182213">
              <w:rPr>
                <w:sz w:val="16"/>
                <w:szCs w:val="16"/>
              </w:rPr>
              <w:t>17.1.0</w:t>
            </w:r>
          </w:p>
        </w:tc>
      </w:tr>
      <w:bookmarkEnd w:id="1"/>
    </w:tbl>
    <w:p w14:paraId="5F33AE0E" w14:textId="365C44A2" w:rsidR="00EA7B29" w:rsidRPr="00FE1EA7" w:rsidRDefault="00EA7B29" w:rsidP="00DF5DC8"/>
    <w:sectPr w:rsidR="00EA7B29" w:rsidRPr="00FE1EA7" w:rsidSect="007F65CD">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48DE78" w14:textId="77777777" w:rsidR="00835049" w:rsidRDefault="00835049">
      <w:r>
        <w:separator/>
      </w:r>
    </w:p>
  </w:endnote>
  <w:endnote w:type="continuationSeparator" w:id="0">
    <w:p w14:paraId="4D90A49C" w14:textId="77777777" w:rsidR="00835049" w:rsidRDefault="00835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0D72E" w14:textId="0C92C320" w:rsidR="00B3570B" w:rsidRDefault="00B357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54F8B" w14:textId="77777777" w:rsidR="00835049" w:rsidRDefault="00835049">
      <w:r>
        <w:separator/>
      </w:r>
    </w:p>
  </w:footnote>
  <w:footnote w:type="continuationSeparator" w:id="0">
    <w:p w14:paraId="6D877FEF" w14:textId="77777777" w:rsidR="00835049" w:rsidRDefault="008350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2EDF1AD3"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3648">
      <w:rPr>
        <w:rFonts w:ascii="Arial" w:hAnsi="Arial" w:cs="Arial"/>
        <w:b/>
        <w:noProof/>
        <w:sz w:val="18"/>
        <w:szCs w:val="18"/>
      </w:rPr>
      <w:t>3GPP TS 26.501V17.1.0 (2022-03)</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7DDC30C9"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3648">
      <w:rPr>
        <w:rFonts w:ascii="Arial" w:hAnsi="Arial" w:cs="Arial"/>
        <w:b/>
        <w:noProof/>
        <w:sz w:val="18"/>
        <w:szCs w:val="18"/>
      </w:rPr>
      <w:t>(Release 17)</w:t>
    </w:r>
    <w:r w:rsidR="007A3648">
      <w:rPr>
        <w:rFonts w:ascii="Arial" w:hAnsi="Arial" w:cs="Arial"/>
        <w:b/>
        <w:noProof/>
        <w:sz w:val="18"/>
        <w:szCs w:val="18"/>
      </w:rPr>
      <w:cr/>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CC83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09A64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8F468C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7"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2"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13"/>
  </w:num>
  <w:num w:numId="3">
    <w:abstractNumId w:val="22"/>
  </w:num>
  <w:num w:numId="4">
    <w:abstractNumId w:val="18"/>
  </w:num>
  <w:num w:numId="5">
    <w:abstractNumId w:val="27"/>
  </w:num>
  <w:num w:numId="6">
    <w:abstractNumId w:val="10"/>
  </w:num>
  <w:num w:numId="7">
    <w:abstractNumId w:val="14"/>
  </w:num>
  <w:num w:numId="8">
    <w:abstractNumId w:val="25"/>
  </w:num>
  <w:num w:numId="9">
    <w:abstractNumId w:val="11"/>
  </w:num>
  <w:num w:numId="10">
    <w:abstractNumId w:val="2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17"/>
  </w:num>
  <w:num w:numId="19">
    <w:abstractNumId w:val="28"/>
  </w:num>
  <w:num w:numId="20">
    <w:abstractNumId w:val="12"/>
  </w:num>
  <w:num w:numId="21">
    <w:abstractNumId w:val="31"/>
  </w:num>
  <w:num w:numId="22">
    <w:abstractNumId w:val="15"/>
  </w:num>
  <w:num w:numId="23">
    <w:abstractNumId w:val="26"/>
  </w:num>
  <w:num w:numId="24">
    <w:abstractNumId w:val="21"/>
  </w:num>
  <w:num w:numId="25">
    <w:abstractNumId w:val="16"/>
  </w:num>
  <w:num w:numId="26">
    <w:abstractNumId w:val="23"/>
  </w:num>
  <w:num w:numId="27">
    <w:abstractNumId w:val="29"/>
  </w:num>
  <w:num w:numId="28">
    <w:abstractNumId w:val="20"/>
  </w:num>
  <w:num w:numId="29">
    <w:abstractNumId w:val="32"/>
  </w:num>
  <w:num w:numId="30">
    <w:abstractNumId w:val="19"/>
  </w:num>
  <w:num w:numId="31">
    <w:abstractNumId w:val="2"/>
  </w:num>
  <w:num w:numId="32">
    <w:abstractNumId w:val="1"/>
  </w:num>
  <w:num w:numId="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7318D"/>
    <w:rsid w:val="00081A07"/>
    <w:rsid w:val="00085356"/>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2213"/>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431CD"/>
    <w:rsid w:val="0026004D"/>
    <w:rsid w:val="002640DD"/>
    <w:rsid w:val="00273363"/>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3672"/>
    <w:rsid w:val="00374DD4"/>
    <w:rsid w:val="003767F9"/>
    <w:rsid w:val="0038382F"/>
    <w:rsid w:val="00391065"/>
    <w:rsid w:val="003A3CD3"/>
    <w:rsid w:val="003B2099"/>
    <w:rsid w:val="003B335B"/>
    <w:rsid w:val="003C236A"/>
    <w:rsid w:val="003C513D"/>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B5164"/>
    <w:rsid w:val="004B75B7"/>
    <w:rsid w:val="004C0BFB"/>
    <w:rsid w:val="004C7E1F"/>
    <w:rsid w:val="004E3ADC"/>
    <w:rsid w:val="004E482B"/>
    <w:rsid w:val="004E7D52"/>
    <w:rsid w:val="004F0DE0"/>
    <w:rsid w:val="0051580D"/>
    <w:rsid w:val="005304B4"/>
    <w:rsid w:val="00547111"/>
    <w:rsid w:val="00557BA3"/>
    <w:rsid w:val="00561156"/>
    <w:rsid w:val="00562D40"/>
    <w:rsid w:val="00574B30"/>
    <w:rsid w:val="00576382"/>
    <w:rsid w:val="00592BD4"/>
    <w:rsid w:val="00592D74"/>
    <w:rsid w:val="005A08A0"/>
    <w:rsid w:val="005B1CB2"/>
    <w:rsid w:val="005B2E86"/>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023CB"/>
    <w:rsid w:val="00722A89"/>
    <w:rsid w:val="00730B0B"/>
    <w:rsid w:val="007323A5"/>
    <w:rsid w:val="0074550F"/>
    <w:rsid w:val="0075051F"/>
    <w:rsid w:val="007631EA"/>
    <w:rsid w:val="0076447E"/>
    <w:rsid w:val="00766941"/>
    <w:rsid w:val="00783098"/>
    <w:rsid w:val="00792342"/>
    <w:rsid w:val="00797762"/>
    <w:rsid w:val="007977A8"/>
    <w:rsid w:val="007A1900"/>
    <w:rsid w:val="007A3648"/>
    <w:rsid w:val="007B12C3"/>
    <w:rsid w:val="007B512A"/>
    <w:rsid w:val="007C2097"/>
    <w:rsid w:val="007D261A"/>
    <w:rsid w:val="007D6577"/>
    <w:rsid w:val="007D6A07"/>
    <w:rsid w:val="007F1AB3"/>
    <w:rsid w:val="007F65CD"/>
    <w:rsid w:val="007F7259"/>
    <w:rsid w:val="008040A8"/>
    <w:rsid w:val="00813057"/>
    <w:rsid w:val="008279FA"/>
    <w:rsid w:val="0083113F"/>
    <w:rsid w:val="008342C3"/>
    <w:rsid w:val="00835049"/>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52252"/>
    <w:rsid w:val="009777D9"/>
    <w:rsid w:val="00985294"/>
    <w:rsid w:val="00991B88"/>
    <w:rsid w:val="009A5753"/>
    <w:rsid w:val="009A579D"/>
    <w:rsid w:val="009C3C35"/>
    <w:rsid w:val="009C4BCE"/>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AF3FE4"/>
    <w:rsid w:val="00B00F7B"/>
    <w:rsid w:val="00B258BB"/>
    <w:rsid w:val="00B300D2"/>
    <w:rsid w:val="00B33665"/>
    <w:rsid w:val="00B3570B"/>
    <w:rsid w:val="00B41DEC"/>
    <w:rsid w:val="00B67B97"/>
    <w:rsid w:val="00B71040"/>
    <w:rsid w:val="00B92DC9"/>
    <w:rsid w:val="00B968C8"/>
    <w:rsid w:val="00BA1C70"/>
    <w:rsid w:val="00BA2F83"/>
    <w:rsid w:val="00BA3EC5"/>
    <w:rsid w:val="00BA473C"/>
    <w:rsid w:val="00BA51D9"/>
    <w:rsid w:val="00BA7F00"/>
    <w:rsid w:val="00BB5DFC"/>
    <w:rsid w:val="00BD279D"/>
    <w:rsid w:val="00BD61A8"/>
    <w:rsid w:val="00BD6BB8"/>
    <w:rsid w:val="00BE4264"/>
    <w:rsid w:val="00BE63F9"/>
    <w:rsid w:val="00BF28FE"/>
    <w:rsid w:val="00C26388"/>
    <w:rsid w:val="00C41AE9"/>
    <w:rsid w:val="00C426C5"/>
    <w:rsid w:val="00C66BA2"/>
    <w:rsid w:val="00C71CD8"/>
    <w:rsid w:val="00C84289"/>
    <w:rsid w:val="00C95985"/>
    <w:rsid w:val="00CB2460"/>
    <w:rsid w:val="00CC5026"/>
    <w:rsid w:val="00CC68D0"/>
    <w:rsid w:val="00CD7695"/>
    <w:rsid w:val="00CE40B3"/>
    <w:rsid w:val="00D03F9A"/>
    <w:rsid w:val="00D06D51"/>
    <w:rsid w:val="00D149AC"/>
    <w:rsid w:val="00D15F1F"/>
    <w:rsid w:val="00D20B2D"/>
    <w:rsid w:val="00D24991"/>
    <w:rsid w:val="00D43C55"/>
    <w:rsid w:val="00D44089"/>
    <w:rsid w:val="00D45915"/>
    <w:rsid w:val="00D50255"/>
    <w:rsid w:val="00D608E9"/>
    <w:rsid w:val="00D66520"/>
    <w:rsid w:val="00D74F1E"/>
    <w:rsid w:val="00D75515"/>
    <w:rsid w:val="00D84E80"/>
    <w:rsid w:val="00D86ADA"/>
    <w:rsid w:val="00D86F66"/>
    <w:rsid w:val="00D91C3B"/>
    <w:rsid w:val="00D948CC"/>
    <w:rsid w:val="00DB2F3A"/>
    <w:rsid w:val="00DC2899"/>
    <w:rsid w:val="00DC6347"/>
    <w:rsid w:val="00DC7E8D"/>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3397"/>
    <w:rsid w:val="00F75D8C"/>
    <w:rsid w:val="00F80D83"/>
    <w:rsid w:val="00F96209"/>
    <w:rsid w:val="00FB1F02"/>
    <w:rsid w:val="00FB6386"/>
    <w:rsid w:val="00FC1A01"/>
    <w:rsid w:val="00FD6A43"/>
    <w:rsid w:val="00FE1EA7"/>
    <w:rsid w:val="00FF4FA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character" w:customStyle="1" w:styleId="B2Char">
    <w:name w:val="B2 Char"/>
    <w:link w:val="B2"/>
    <w:rsid w:val="002431CD"/>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2431CD"/>
    <w:rPr>
      <w:rFonts w:ascii="Arial" w:hAnsi="Arial"/>
      <w:sz w:val="3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2431CD"/>
    <w:rPr>
      <w:rFonts w:ascii="Arial" w:hAnsi="Arial"/>
      <w:sz w:val="24"/>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2431CD"/>
    <w:rPr>
      <w:rFonts w:ascii="Arial" w:hAnsi="Arial"/>
      <w:sz w:val="36"/>
      <w:lang w:val="en-GB" w:eastAsia="en-US"/>
    </w:rPr>
  </w:style>
  <w:style w:type="character" w:customStyle="1" w:styleId="EXChar">
    <w:name w:val="EX Char"/>
    <w:link w:val="EX"/>
    <w:rsid w:val="00182213"/>
    <w:rPr>
      <w:rFonts w:ascii="Times New Roman" w:hAnsi="Times New Roman"/>
      <w:lang w:val="en-GB" w:eastAsia="en-US"/>
    </w:rPr>
  </w:style>
  <w:style w:type="character" w:customStyle="1" w:styleId="Codechar">
    <w:name w:val="Code (char)"/>
    <w:basedOn w:val="DefaultParagraphFont"/>
    <w:uiPriority w:val="1"/>
    <w:qFormat/>
    <w:rsid w:val="00182213"/>
    <w:rPr>
      <w:rFonts w:ascii="Arial" w:hAnsi="Arial"/>
      <w:i/>
      <w:sz w:val="20"/>
    </w:rPr>
  </w:style>
  <w:style w:type="paragraph" w:styleId="HTMLPreformatted">
    <w:name w:val="HTML Preformatted"/>
    <w:basedOn w:val="Normal"/>
    <w:link w:val="HTMLPreformattedChar"/>
    <w:uiPriority w:val="99"/>
    <w:unhideWhenUsed/>
    <w:rsid w:val="001822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182213"/>
    <w:rPr>
      <w:rFonts w:ascii="Courier New" w:eastAsia="MS Mincho" w:hAnsi="Courier New"/>
      <w:lang w:val="x-none" w:eastAsia="x-none"/>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182213"/>
    <w:rPr>
      <w:rFonts w:ascii="Arial" w:hAnsi="Arial"/>
      <w:sz w:val="36"/>
      <w:lang w:val="en-GB" w:eastAsia="en-US"/>
    </w:rPr>
  </w:style>
  <w:style w:type="character" w:customStyle="1" w:styleId="HeaderChar">
    <w:name w:val="Header Char"/>
    <w:basedOn w:val="DefaultParagraphFont"/>
    <w:link w:val="Header"/>
    <w:uiPriority w:val="99"/>
    <w:rsid w:val="00B3570B"/>
    <w:rPr>
      <w:rFonts w:ascii="Arial" w:hAnsi="Arial"/>
      <w:b/>
      <w:noProof/>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61.emf"/><Relationship Id="rId21" Type="http://schemas.openxmlformats.org/officeDocument/2006/relationships/image" Target="media/image7.emf"/><Relationship Id="rId42" Type="http://schemas.openxmlformats.org/officeDocument/2006/relationships/package" Target="embeddings/Microsoft_Visio_Drawing10.vsdx"/><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image" Target="media/image31.wmf"/><Relationship Id="rId84" Type="http://schemas.openxmlformats.org/officeDocument/2006/relationships/image" Target="media/image40.wmf"/><Relationship Id="rId89" Type="http://schemas.openxmlformats.org/officeDocument/2006/relationships/oleObject" Target="embeddings/oleObject23.bin"/><Relationship Id="rId112" Type="http://schemas.openxmlformats.org/officeDocument/2006/relationships/image" Target="media/image58.wmf"/><Relationship Id="rId16" Type="http://schemas.openxmlformats.org/officeDocument/2006/relationships/package" Target="embeddings/Microsoft_Visio_Drawing1.vsdx"/><Relationship Id="rId107" Type="http://schemas.openxmlformats.org/officeDocument/2006/relationships/image" Target="media/image53.jpeg"/><Relationship Id="rId11" Type="http://schemas.openxmlformats.org/officeDocument/2006/relationships/header" Target="header1.xml"/><Relationship Id="rId32" Type="http://schemas.openxmlformats.org/officeDocument/2006/relationships/image" Target="media/image13.emf"/><Relationship Id="rId37" Type="http://schemas.openxmlformats.org/officeDocument/2006/relationships/oleObject" Target="embeddings/oleObject2.bin"/><Relationship Id="rId53" Type="http://schemas.openxmlformats.org/officeDocument/2006/relationships/image" Target="media/image23.emf"/><Relationship Id="rId58" Type="http://schemas.openxmlformats.org/officeDocument/2006/relationships/oleObject" Target="embeddings/oleObject10.bin"/><Relationship Id="rId74" Type="http://schemas.openxmlformats.org/officeDocument/2006/relationships/image" Target="media/image34.wmf"/><Relationship Id="rId79" Type="http://schemas.openxmlformats.org/officeDocument/2006/relationships/oleObject" Target="embeddings/oleObject19.bin"/><Relationship Id="rId102" Type="http://schemas.openxmlformats.org/officeDocument/2006/relationships/image" Target="media/image48.jpeg"/><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9.wmf"/><Relationship Id="rId90" Type="http://schemas.openxmlformats.org/officeDocument/2006/relationships/image" Target="media/image43.emf"/><Relationship Id="rId95" Type="http://schemas.openxmlformats.org/officeDocument/2006/relationships/oleObject" Target="embeddings/oleObject25.bin"/><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oleObject" Target="embeddings/oleObject1.bin"/><Relationship Id="rId43" Type="http://schemas.openxmlformats.org/officeDocument/2006/relationships/image" Target="media/image18.wmf"/><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oleObject" Target="embeddings/oleObject12.bin"/><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image" Target="media/image47.wmf"/><Relationship Id="rId105" Type="http://schemas.openxmlformats.org/officeDocument/2006/relationships/image" Target="media/image51.jpeg"/><Relationship Id="rId113" Type="http://schemas.openxmlformats.org/officeDocument/2006/relationships/oleObject" Target="embeddings/oleObject28.bin"/><Relationship Id="rId118"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4.bin"/><Relationship Id="rId98" Type="http://schemas.openxmlformats.org/officeDocument/2006/relationships/image" Target="media/image46.wmf"/><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6.wmf"/><Relationship Id="rId46" Type="http://schemas.openxmlformats.org/officeDocument/2006/relationships/oleObject" Target="embeddings/oleObject5.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9.jpeg"/><Relationship Id="rId108" Type="http://schemas.openxmlformats.org/officeDocument/2006/relationships/image" Target="media/image54.jpeg"/><Relationship Id="rId116" Type="http://schemas.openxmlformats.org/officeDocument/2006/relationships/oleObject" Target="embeddings/oleObject29.bin"/><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1.vsdx"/><Relationship Id="rId62" Type="http://schemas.openxmlformats.org/officeDocument/2006/relationships/package" Target="embeddings/Microsoft_Visio_Drawing12.vsdx"/><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oleObject" Target="embeddings/oleObject20.bin"/><Relationship Id="rId88" Type="http://schemas.openxmlformats.org/officeDocument/2006/relationships/image" Target="media/image42.wmf"/><Relationship Id="rId91" Type="http://schemas.openxmlformats.org/officeDocument/2006/relationships/package" Target="embeddings/Microsoft_Visio_Drawing13.vsdx"/><Relationship Id="rId96" Type="http://schemas.openxmlformats.org/officeDocument/2006/relationships/header" Target="header3.xml"/><Relationship Id="rId111" Type="http://schemas.openxmlformats.org/officeDocument/2006/relationships/image" Target="media/image57.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image" Target="media/image52.jpeg"/><Relationship Id="rId114" Type="http://schemas.openxmlformats.org/officeDocument/2006/relationships/image" Target="media/image59.jpeg"/><Relationship Id="rId119" Type="http://schemas.openxmlformats.org/officeDocument/2006/relationships/image" Target="media/image63.png"/><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oleObject" Target="embeddings/oleObject16.bin"/><Relationship Id="rId78" Type="http://schemas.openxmlformats.org/officeDocument/2006/relationships/image" Target="media/image36.wmf"/><Relationship Id="rId81" Type="http://schemas.openxmlformats.org/officeDocument/2006/relationships/image" Target="media/image38.emf"/><Relationship Id="rId86" Type="http://schemas.openxmlformats.org/officeDocument/2006/relationships/image" Target="media/image41.wmf"/><Relationship Id="rId94" Type="http://schemas.openxmlformats.org/officeDocument/2006/relationships/image" Target="media/image45.w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3.bin"/><Relationship Id="rId109" Type="http://schemas.openxmlformats.org/officeDocument/2006/relationships/image" Target="media/image55.jpeg"/><Relationship Id="rId34" Type="http://schemas.openxmlformats.org/officeDocument/2006/relationships/image" Target="media/image14.wmf"/><Relationship Id="rId50" Type="http://schemas.openxmlformats.org/officeDocument/2006/relationships/oleObject" Target="embeddings/oleObject7.bin"/><Relationship Id="rId55" Type="http://schemas.openxmlformats.org/officeDocument/2006/relationships/image" Target="media/image24.wmf"/><Relationship Id="rId76" Type="http://schemas.openxmlformats.org/officeDocument/2006/relationships/image" Target="media/image35.wmf"/><Relationship Id="rId97" Type="http://schemas.openxmlformats.org/officeDocument/2006/relationships/header" Target="header4.xml"/><Relationship Id="rId104" Type="http://schemas.openxmlformats.org/officeDocument/2006/relationships/image" Target="media/image50.jpeg"/><Relationship Id="rId120"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header" Target="header2.xml"/><Relationship Id="rId45" Type="http://schemas.openxmlformats.org/officeDocument/2006/relationships/image" Target="media/image19.wmf"/><Relationship Id="rId66" Type="http://schemas.openxmlformats.org/officeDocument/2006/relationships/oleObject" Target="embeddings/oleObject13.bin"/><Relationship Id="rId87" Type="http://schemas.openxmlformats.org/officeDocument/2006/relationships/oleObject" Target="embeddings/oleObject22.bin"/><Relationship Id="rId110" Type="http://schemas.openxmlformats.org/officeDocument/2006/relationships/image" Target="media/image56.jpeg"/><Relationship Id="rId115"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108</Pages>
  <Words>29568</Words>
  <Characters>168542</Characters>
  <Application>Microsoft Office Word</Application>
  <DocSecurity>0</DocSecurity>
  <Lines>1404</Lines>
  <Paragraphs>395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197715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S4-220299_CR_0658</cp:lastModifiedBy>
  <cp:revision>2</cp:revision>
  <cp:lastPrinted>1900-01-01T00:00:00Z</cp:lastPrinted>
  <dcterms:created xsi:type="dcterms:W3CDTF">2022-03-31T09:00:00Z</dcterms:created>
  <dcterms:modified xsi:type="dcterms:W3CDTF">2022-03-31T09:00:00Z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