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B75EDCE" w:rsidR="004F0988" w:rsidRPr="00DD7806" w:rsidRDefault="004F0988" w:rsidP="002B2ECC">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C2382D">
              <w:t>16</w:t>
            </w:r>
            <w:r w:rsidR="00003720">
              <w:t>.</w:t>
            </w:r>
            <w:r w:rsidR="0028522A">
              <w:t>1</w:t>
            </w:r>
            <w:r w:rsidRPr="00DD7806">
              <w:t>.</w:t>
            </w:r>
            <w:bookmarkEnd w:id="4"/>
            <w:r w:rsidR="008409E6" w:rsidRPr="00DD7806">
              <w:t>0</w:t>
            </w:r>
            <w:r w:rsidRPr="00DD7806">
              <w:t xml:space="preserve"> </w:t>
            </w:r>
            <w:r w:rsidRPr="00DD7806">
              <w:rPr>
                <w:sz w:val="32"/>
              </w:rPr>
              <w:t>(</w:t>
            </w:r>
            <w:bookmarkStart w:id="5" w:name="issueDate"/>
            <w:r w:rsidR="00E03B08" w:rsidRPr="00DD7806">
              <w:rPr>
                <w:sz w:val="32"/>
              </w:rPr>
              <w:t>20</w:t>
            </w:r>
            <w:r w:rsidR="00E03B08">
              <w:rPr>
                <w:sz w:val="32"/>
              </w:rPr>
              <w:t>20</w:t>
            </w:r>
            <w:r w:rsidRPr="00DD7806">
              <w:rPr>
                <w:sz w:val="32"/>
              </w:rPr>
              <w:t>-</w:t>
            </w:r>
            <w:bookmarkEnd w:id="5"/>
            <w:r w:rsidR="0028522A">
              <w:rPr>
                <w:sz w:val="32"/>
              </w:rPr>
              <w:t>06</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26017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F20EA45" w14:textId="22FF07FE" w:rsidR="0098327F" w:rsidRDefault="009832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_Toc45274376 \h </w:instrText>
      </w:r>
      <w:r>
        <w:fldChar w:fldCharType="separate"/>
      </w:r>
      <w:r>
        <w:t>5</w:t>
      </w:r>
      <w:r>
        <w:fldChar w:fldCharType="end"/>
      </w:r>
    </w:p>
    <w:p w14:paraId="3CC829D7" w14:textId="2684C922" w:rsidR="0098327F" w:rsidRDefault="009832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_Toc45274377 \h </w:instrText>
      </w:r>
      <w:r>
        <w:fldChar w:fldCharType="separate"/>
      </w:r>
      <w:r>
        <w:t>7</w:t>
      </w:r>
      <w:r>
        <w:fldChar w:fldCharType="end"/>
      </w:r>
    </w:p>
    <w:p w14:paraId="65F9EF99" w14:textId="3CAE67CC" w:rsidR="0098327F" w:rsidRDefault="009832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_Toc45274378 \h </w:instrText>
      </w:r>
      <w:r>
        <w:fldChar w:fldCharType="separate"/>
      </w:r>
      <w:r>
        <w:t>7</w:t>
      </w:r>
      <w:r>
        <w:fldChar w:fldCharType="end"/>
      </w:r>
    </w:p>
    <w:p w14:paraId="4069C043" w14:textId="0CD95DE4" w:rsidR="0098327F" w:rsidRDefault="0098327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_Toc45274379 \h </w:instrText>
      </w:r>
      <w:r>
        <w:fldChar w:fldCharType="separate"/>
      </w:r>
      <w:r>
        <w:t>8</w:t>
      </w:r>
      <w:r>
        <w:fldChar w:fldCharType="end"/>
      </w:r>
    </w:p>
    <w:p w14:paraId="34019199" w14:textId="267B9C2C" w:rsidR="0098327F" w:rsidRDefault="009832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_Toc45274380 \h </w:instrText>
      </w:r>
      <w:r>
        <w:fldChar w:fldCharType="separate"/>
      </w:r>
      <w:r>
        <w:t>8</w:t>
      </w:r>
      <w:r>
        <w:fldChar w:fldCharType="end"/>
      </w:r>
    </w:p>
    <w:p w14:paraId="3B3B6A75" w14:textId="5DB9A2DD" w:rsidR="0098327F" w:rsidRDefault="009832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_Toc45274381 \h </w:instrText>
      </w:r>
      <w:r>
        <w:fldChar w:fldCharType="separate"/>
      </w:r>
      <w:r>
        <w:t>8</w:t>
      </w:r>
      <w:r>
        <w:fldChar w:fldCharType="end"/>
      </w:r>
    </w:p>
    <w:p w14:paraId="716FD61B" w14:textId="28668F8D" w:rsidR="0098327F" w:rsidRDefault="009832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_Toc45274382 \h </w:instrText>
      </w:r>
      <w:r>
        <w:fldChar w:fldCharType="separate"/>
      </w:r>
      <w:r>
        <w:t>8</w:t>
      </w:r>
      <w:r>
        <w:fldChar w:fldCharType="end"/>
      </w:r>
    </w:p>
    <w:p w14:paraId="6A75AE36" w14:textId="6334681C" w:rsidR="0098327F" w:rsidRDefault="009832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_Toc45274383 \h </w:instrText>
      </w:r>
      <w:r>
        <w:fldChar w:fldCharType="separate"/>
      </w:r>
      <w:r>
        <w:t>8</w:t>
      </w:r>
      <w:r>
        <w:fldChar w:fldCharType="end"/>
      </w:r>
    </w:p>
    <w:p w14:paraId="3FA936BE" w14:textId="20E2EF0E" w:rsidR="0098327F" w:rsidRDefault="0098327F">
      <w:pPr>
        <w:pStyle w:val="TOC2"/>
        <w:rPr>
          <w:rFonts w:asciiTheme="minorHAnsi" w:eastAsiaTheme="minorEastAsia" w:hAnsiTheme="minorHAnsi" w:cstheme="minorBidi"/>
          <w:sz w:val="22"/>
          <w:szCs w:val="22"/>
          <w:lang w:eastAsia="en-GB"/>
        </w:rPr>
      </w:pPr>
      <w:r w:rsidRPr="00753764">
        <w:rPr>
          <w:lang w:val="en-US"/>
        </w:rPr>
        <w:t>5.1</w:t>
      </w:r>
      <w:r>
        <w:rPr>
          <w:rFonts w:asciiTheme="minorHAnsi" w:eastAsiaTheme="minorEastAsia" w:hAnsiTheme="minorHAnsi" w:cstheme="minorBidi"/>
          <w:sz w:val="22"/>
          <w:szCs w:val="22"/>
          <w:lang w:eastAsia="en-GB"/>
        </w:rPr>
        <w:tab/>
      </w:r>
      <w:r w:rsidRPr="00753764">
        <w:rPr>
          <w:lang w:val="en-US"/>
        </w:rPr>
        <w:t>SEAL group management client (SGM-C)</w:t>
      </w:r>
      <w:r>
        <w:tab/>
      </w:r>
      <w:r>
        <w:fldChar w:fldCharType="begin" w:fldLock="1"/>
      </w:r>
      <w:r>
        <w:instrText xml:space="preserve"> PAGEREF _Toc45274384 \h </w:instrText>
      </w:r>
      <w:r>
        <w:fldChar w:fldCharType="separate"/>
      </w:r>
      <w:r>
        <w:t>8</w:t>
      </w:r>
      <w:r>
        <w:fldChar w:fldCharType="end"/>
      </w:r>
    </w:p>
    <w:p w14:paraId="59A5EACB" w14:textId="6C66628D" w:rsidR="0098327F" w:rsidRDefault="0098327F">
      <w:pPr>
        <w:pStyle w:val="TOC2"/>
        <w:rPr>
          <w:rFonts w:asciiTheme="minorHAnsi" w:eastAsiaTheme="minorEastAsia" w:hAnsiTheme="minorHAnsi" w:cstheme="minorBidi"/>
          <w:sz w:val="22"/>
          <w:szCs w:val="22"/>
          <w:lang w:eastAsia="en-GB"/>
        </w:rPr>
      </w:pPr>
      <w:r w:rsidRPr="00753764">
        <w:rPr>
          <w:lang w:val="en-US"/>
        </w:rPr>
        <w:t>5.2</w:t>
      </w:r>
      <w:r>
        <w:rPr>
          <w:rFonts w:asciiTheme="minorHAnsi" w:eastAsiaTheme="minorEastAsia" w:hAnsiTheme="minorHAnsi" w:cstheme="minorBidi"/>
          <w:sz w:val="22"/>
          <w:szCs w:val="22"/>
          <w:lang w:eastAsia="en-GB"/>
        </w:rPr>
        <w:tab/>
      </w:r>
      <w:r w:rsidRPr="00753764">
        <w:rPr>
          <w:lang w:val="en-US"/>
        </w:rPr>
        <w:t>SEAL group management server (SGM-S)</w:t>
      </w:r>
      <w:r>
        <w:tab/>
      </w:r>
      <w:r>
        <w:fldChar w:fldCharType="begin" w:fldLock="1"/>
      </w:r>
      <w:r>
        <w:instrText xml:space="preserve"> PAGEREF _Toc45274385 \h </w:instrText>
      </w:r>
      <w:r>
        <w:fldChar w:fldCharType="separate"/>
      </w:r>
      <w:r>
        <w:t>9</w:t>
      </w:r>
      <w:r>
        <w:fldChar w:fldCharType="end"/>
      </w:r>
    </w:p>
    <w:p w14:paraId="4D2D4A6F" w14:textId="36999553" w:rsidR="0098327F" w:rsidRDefault="009832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_Toc45274386 \h </w:instrText>
      </w:r>
      <w:r>
        <w:fldChar w:fldCharType="separate"/>
      </w:r>
      <w:r>
        <w:t>9</w:t>
      </w:r>
      <w:r>
        <w:fldChar w:fldCharType="end"/>
      </w:r>
    </w:p>
    <w:p w14:paraId="5D8D5240" w14:textId="0E46A246" w:rsidR="0098327F" w:rsidRDefault="009832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_Toc45274387 \h </w:instrText>
      </w:r>
      <w:r>
        <w:fldChar w:fldCharType="separate"/>
      </w:r>
      <w:r>
        <w:t>9</w:t>
      </w:r>
      <w:r>
        <w:fldChar w:fldCharType="end"/>
      </w:r>
    </w:p>
    <w:p w14:paraId="1199377F" w14:textId="3E9ED5D6" w:rsidR="0098327F" w:rsidRDefault="009832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_Toc45274388 \h </w:instrText>
      </w:r>
      <w:r>
        <w:fldChar w:fldCharType="separate"/>
      </w:r>
      <w:r>
        <w:t>9</w:t>
      </w:r>
      <w:r>
        <w:fldChar w:fldCharType="end"/>
      </w:r>
    </w:p>
    <w:p w14:paraId="3DF2B93C" w14:textId="149C35F5" w:rsidR="0098327F" w:rsidRDefault="0098327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_Toc45274389 \h </w:instrText>
      </w:r>
      <w:r>
        <w:fldChar w:fldCharType="separate"/>
      </w:r>
      <w:r>
        <w:t>9</w:t>
      </w:r>
      <w:r>
        <w:fldChar w:fldCharType="end"/>
      </w:r>
    </w:p>
    <w:p w14:paraId="23B9122F" w14:textId="71C18D2A" w:rsidR="0098327F" w:rsidRDefault="0098327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_Toc45274390 \h </w:instrText>
      </w:r>
      <w:r>
        <w:fldChar w:fldCharType="separate"/>
      </w:r>
      <w:r>
        <w:t>9</w:t>
      </w:r>
      <w:r>
        <w:fldChar w:fldCharType="end"/>
      </w:r>
    </w:p>
    <w:p w14:paraId="0DFB5152" w14:textId="4CD76DDA" w:rsidR="0098327F" w:rsidRDefault="0098327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753764">
        <w:rPr>
          <w:rFonts w:cs="Arial"/>
        </w:rPr>
        <w:t>procedure</w:t>
      </w:r>
      <w:r>
        <w:tab/>
      </w:r>
      <w:r>
        <w:fldChar w:fldCharType="begin" w:fldLock="1"/>
      </w:r>
      <w:r>
        <w:instrText xml:space="preserve"> PAGEREF _Toc45274391 \h </w:instrText>
      </w:r>
      <w:r>
        <w:fldChar w:fldCharType="separate"/>
      </w:r>
      <w:r>
        <w:t>9</w:t>
      </w:r>
      <w:r>
        <w:fldChar w:fldCharType="end"/>
      </w:r>
    </w:p>
    <w:p w14:paraId="7D6B6BC3" w14:textId="201B7588" w:rsidR="0098327F" w:rsidRDefault="0098327F">
      <w:pPr>
        <w:pStyle w:val="TOC4"/>
        <w:rPr>
          <w:rFonts w:asciiTheme="minorHAnsi" w:eastAsiaTheme="minorEastAsia" w:hAnsiTheme="minorHAnsi" w:cstheme="minorBidi"/>
          <w:sz w:val="22"/>
          <w:szCs w:val="22"/>
          <w:lang w:eastAsia="en-GB"/>
        </w:rPr>
      </w:pPr>
      <w:r w:rsidRPr="00753764">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_Toc45274392 \h </w:instrText>
      </w:r>
      <w:r>
        <w:fldChar w:fldCharType="separate"/>
      </w:r>
      <w:r>
        <w:t>9</w:t>
      </w:r>
      <w:r>
        <w:fldChar w:fldCharType="end"/>
      </w:r>
    </w:p>
    <w:p w14:paraId="1D1201CA" w14:textId="2E485B22" w:rsidR="0098327F" w:rsidRDefault="0098327F">
      <w:pPr>
        <w:pStyle w:val="TOC4"/>
        <w:rPr>
          <w:rFonts w:asciiTheme="minorHAnsi" w:eastAsiaTheme="minorEastAsia" w:hAnsiTheme="minorHAnsi" w:cstheme="minorBidi"/>
          <w:sz w:val="22"/>
          <w:szCs w:val="22"/>
          <w:lang w:eastAsia="en-GB"/>
        </w:rPr>
      </w:pPr>
      <w:r w:rsidRPr="00753764">
        <w:rPr>
          <w:lang w:val="en-US"/>
        </w:rPr>
        <w:t>6.2.2.2</w:t>
      </w:r>
      <w:r>
        <w:rPr>
          <w:rFonts w:asciiTheme="minorHAnsi" w:eastAsiaTheme="minorEastAsia" w:hAnsiTheme="minorHAnsi" w:cstheme="minorBidi"/>
          <w:sz w:val="22"/>
          <w:szCs w:val="22"/>
          <w:lang w:eastAsia="en-GB"/>
        </w:rPr>
        <w:tab/>
      </w:r>
      <w:r w:rsidRPr="00753764">
        <w:rPr>
          <w:lang w:val="en-US"/>
        </w:rPr>
        <w:t>Server procedure</w:t>
      </w:r>
      <w:r>
        <w:tab/>
      </w:r>
      <w:r>
        <w:fldChar w:fldCharType="begin" w:fldLock="1"/>
      </w:r>
      <w:r>
        <w:instrText xml:space="preserve"> PAGEREF _Toc45274393 \h </w:instrText>
      </w:r>
      <w:r>
        <w:fldChar w:fldCharType="separate"/>
      </w:r>
      <w:r>
        <w:t>10</w:t>
      </w:r>
      <w:r>
        <w:fldChar w:fldCharType="end"/>
      </w:r>
    </w:p>
    <w:p w14:paraId="56DB763A" w14:textId="3CA9E95C" w:rsidR="0098327F" w:rsidRDefault="0098327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753764">
        <w:rPr>
          <w:rFonts w:cs="Arial"/>
        </w:rPr>
        <w:t>procedure</w:t>
      </w:r>
      <w:r>
        <w:tab/>
      </w:r>
      <w:r>
        <w:fldChar w:fldCharType="begin" w:fldLock="1"/>
      </w:r>
      <w:r>
        <w:instrText xml:space="preserve"> PAGEREF _Toc45274394 \h </w:instrText>
      </w:r>
      <w:r>
        <w:fldChar w:fldCharType="separate"/>
      </w:r>
      <w:r>
        <w:t>10</w:t>
      </w:r>
      <w:r>
        <w:fldChar w:fldCharType="end"/>
      </w:r>
    </w:p>
    <w:p w14:paraId="3C5372BA" w14:textId="312BAB84" w:rsidR="0098327F" w:rsidRDefault="0098327F">
      <w:pPr>
        <w:pStyle w:val="TOC4"/>
        <w:rPr>
          <w:rFonts w:asciiTheme="minorHAnsi" w:eastAsiaTheme="minorEastAsia" w:hAnsiTheme="minorHAnsi" w:cstheme="minorBidi"/>
          <w:sz w:val="22"/>
          <w:szCs w:val="22"/>
          <w:lang w:eastAsia="en-GB"/>
        </w:rPr>
      </w:pPr>
      <w:r w:rsidRPr="00753764">
        <w:rPr>
          <w:lang w:val="en-US"/>
        </w:rPr>
        <w:t>6.2.3.1</w:t>
      </w:r>
      <w:r>
        <w:rPr>
          <w:rFonts w:asciiTheme="minorHAnsi" w:eastAsiaTheme="minorEastAsia" w:hAnsiTheme="minorHAnsi" w:cstheme="minorBidi"/>
          <w:sz w:val="22"/>
          <w:szCs w:val="22"/>
          <w:lang w:eastAsia="en-GB"/>
        </w:rPr>
        <w:tab/>
      </w:r>
      <w:r w:rsidRPr="00753764">
        <w:rPr>
          <w:lang w:val="en-US"/>
        </w:rPr>
        <w:t>Client procedure</w:t>
      </w:r>
      <w:r>
        <w:tab/>
      </w:r>
      <w:r>
        <w:fldChar w:fldCharType="begin" w:fldLock="1"/>
      </w:r>
      <w:r>
        <w:instrText xml:space="preserve"> PAGEREF _Toc45274395 \h </w:instrText>
      </w:r>
      <w:r>
        <w:fldChar w:fldCharType="separate"/>
      </w:r>
      <w:r>
        <w:t>10</w:t>
      </w:r>
      <w:r>
        <w:fldChar w:fldCharType="end"/>
      </w:r>
    </w:p>
    <w:p w14:paraId="6865135F" w14:textId="371D7D70" w:rsidR="0098327F" w:rsidRDefault="0098327F">
      <w:pPr>
        <w:pStyle w:val="TOC4"/>
        <w:rPr>
          <w:rFonts w:asciiTheme="minorHAnsi" w:eastAsiaTheme="minorEastAsia" w:hAnsiTheme="minorHAnsi" w:cstheme="minorBidi"/>
          <w:sz w:val="22"/>
          <w:szCs w:val="22"/>
          <w:lang w:eastAsia="en-GB"/>
        </w:rPr>
      </w:pPr>
      <w:r w:rsidRPr="00753764">
        <w:rPr>
          <w:lang w:val="en-US"/>
        </w:rPr>
        <w:t>6.2.3.2</w:t>
      </w:r>
      <w:r>
        <w:rPr>
          <w:rFonts w:asciiTheme="minorHAnsi" w:eastAsiaTheme="minorEastAsia" w:hAnsiTheme="minorHAnsi" w:cstheme="minorBidi"/>
          <w:sz w:val="22"/>
          <w:szCs w:val="22"/>
          <w:lang w:eastAsia="en-GB"/>
        </w:rPr>
        <w:tab/>
      </w:r>
      <w:r w:rsidRPr="00753764">
        <w:rPr>
          <w:lang w:val="en-US"/>
        </w:rPr>
        <w:t>Server procedure</w:t>
      </w:r>
      <w:r>
        <w:tab/>
      </w:r>
      <w:r>
        <w:fldChar w:fldCharType="begin" w:fldLock="1"/>
      </w:r>
      <w:r>
        <w:instrText xml:space="preserve"> PAGEREF _Toc45274396 \h </w:instrText>
      </w:r>
      <w:r>
        <w:fldChar w:fldCharType="separate"/>
      </w:r>
      <w:r>
        <w:t>11</w:t>
      </w:r>
      <w:r>
        <w:fldChar w:fldCharType="end"/>
      </w:r>
    </w:p>
    <w:p w14:paraId="08A5207F" w14:textId="6833AA2F" w:rsidR="0098327F" w:rsidRDefault="0098327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753764">
        <w:rPr>
          <w:rFonts w:cs="Arial"/>
        </w:rPr>
        <w:t>procedure</w:t>
      </w:r>
      <w:r>
        <w:tab/>
      </w:r>
      <w:r>
        <w:fldChar w:fldCharType="begin" w:fldLock="1"/>
      </w:r>
      <w:r>
        <w:instrText xml:space="preserve"> PAGEREF _Toc45274397 \h </w:instrText>
      </w:r>
      <w:r>
        <w:fldChar w:fldCharType="separate"/>
      </w:r>
      <w:r>
        <w:t>11</w:t>
      </w:r>
      <w:r>
        <w:fldChar w:fldCharType="end"/>
      </w:r>
    </w:p>
    <w:p w14:paraId="41DC5AB7" w14:textId="088D485C" w:rsidR="0098327F" w:rsidRDefault="0098327F">
      <w:pPr>
        <w:pStyle w:val="TOC4"/>
        <w:rPr>
          <w:rFonts w:asciiTheme="minorHAnsi" w:eastAsiaTheme="minorEastAsia" w:hAnsiTheme="minorHAnsi" w:cstheme="minorBidi"/>
          <w:sz w:val="22"/>
          <w:szCs w:val="22"/>
          <w:lang w:eastAsia="en-GB"/>
        </w:rPr>
      </w:pPr>
      <w:r w:rsidRPr="00753764">
        <w:rPr>
          <w:lang w:val="en-US"/>
        </w:rPr>
        <w:t>6.2.4.1</w:t>
      </w:r>
      <w:r>
        <w:rPr>
          <w:rFonts w:asciiTheme="minorHAnsi" w:eastAsiaTheme="minorEastAsia" w:hAnsiTheme="minorHAnsi" w:cstheme="minorBidi"/>
          <w:sz w:val="22"/>
          <w:szCs w:val="22"/>
          <w:lang w:eastAsia="en-GB"/>
        </w:rPr>
        <w:tab/>
      </w:r>
      <w:r w:rsidRPr="00753764">
        <w:rPr>
          <w:lang w:val="en-US"/>
        </w:rPr>
        <w:t>Client procedure</w:t>
      </w:r>
      <w:r>
        <w:tab/>
      </w:r>
      <w:r>
        <w:fldChar w:fldCharType="begin" w:fldLock="1"/>
      </w:r>
      <w:r>
        <w:instrText xml:space="preserve"> PAGEREF _Toc45274398 \h </w:instrText>
      </w:r>
      <w:r>
        <w:fldChar w:fldCharType="separate"/>
      </w:r>
      <w:r>
        <w:t>11</w:t>
      </w:r>
      <w:r>
        <w:fldChar w:fldCharType="end"/>
      </w:r>
    </w:p>
    <w:p w14:paraId="3D90E942" w14:textId="10C88574" w:rsidR="0098327F" w:rsidRDefault="0098327F">
      <w:pPr>
        <w:pStyle w:val="TOC4"/>
        <w:rPr>
          <w:rFonts w:asciiTheme="minorHAnsi" w:eastAsiaTheme="minorEastAsia" w:hAnsiTheme="minorHAnsi" w:cstheme="minorBidi"/>
          <w:sz w:val="22"/>
          <w:szCs w:val="22"/>
          <w:lang w:eastAsia="en-GB"/>
        </w:rPr>
      </w:pPr>
      <w:r w:rsidRPr="00753764">
        <w:rPr>
          <w:lang w:val="en-US"/>
        </w:rPr>
        <w:t>6.2.4.2</w:t>
      </w:r>
      <w:r>
        <w:rPr>
          <w:rFonts w:asciiTheme="minorHAnsi" w:eastAsiaTheme="minorEastAsia" w:hAnsiTheme="minorHAnsi" w:cstheme="minorBidi"/>
          <w:sz w:val="22"/>
          <w:szCs w:val="22"/>
          <w:lang w:eastAsia="en-GB"/>
        </w:rPr>
        <w:tab/>
      </w:r>
      <w:r w:rsidRPr="00753764">
        <w:rPr>
          <w:lang w:val="en-US"/>
        </w:rPr>
        <w:t>Server procedure</w:t>
      </w:r>
      <w:r>
        <w:tab/>
      </w:r>
      <w:r>
        <w:fldChar w:fldCharType="begin" w:fldLock="1"/>
      </w:r>
      <w:r>
        <w:instrText xml:space="preserve"> PAGEREF _Toc45274399 \h </w:instrText>
      </w:r>
      <w:r>
        <w:fldChar w:fldCharType="separate"/>
      </w:r>
      <w:r>
        <w:t>11</w:t>
      </w:r>
      <w:r>
        <w:fldChar w:fldCharType="end"/>
      </w:r>
    </w:p>
    <w:p w14:paraId="7B516D74" w14:textId="7C5459F6" w:rsidR="0098327F" w:rsidRDefault="0098327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753764">
        <w:rPr>
          <w:rFonts w:cs="Arial"/>
        </w:rPr>
        <w:t>procedure</w:t>
      </w:r>
      <w:r>
        <w:tab/>
      </w:r>
      <w:r>
        <w:fldChar w:fldCharType="begin" w:fldLock="1"/>
      </w:r>
      <w:r>
        <w:instrText xml:space="preserve"> PAGEREF _Toc45274400 \h </w:instrText>
      </w:r>
      <w:r>
        <w:fldChar w:fldCharType="separate"/>
      </w:r>
      <w:r>
        <w:t>12</w:t>
      </w:r>
      <w:r>
        <w:fldChar w:fldCharType="end"/>
      </w:r>
    </w:p>
    <w:p w14:paraId="7DE0EB3B" w14:textId="31CE2E39" w:rsidR="0098327F" w:rsidRDefault="0098327F">
      <w:pPr>
        <w:pStyle w:val="TOC4"/>
        <w:rPr>
          <w:rFonts w:asciiTheme="minorHAnsi" w:eastAsiaTheme="minorEastAsia" w:hAnsiTheme="minorHAnsi" w:cstheme="minorBidi"/>
          <w:sz w:val="22"/>
          <w:szCs w:val="22"/>
          <w:lang w:eastAsia="en-GB"/>
        </w:rPr>
      </w:pPr>
      <w:r w:rsidRPr="00753764">
        <w:rPr>
          <w:lang w:val="en-US"/>
        </w:rPr>
        <w:t>6.2.5.1</w:t>
      </w:r>
      <w:r>
        <w:rPr>
          <w:rFonts w:asciiTheme="minorHAnsi" w:eastAsiaTheme="minorEastAsia" w:hAnsiTheme="minorHAnsi" w:cstheme="minorBidi"/>
          <w:sz w:val="22"/>
          <w:szCs w:val="22"/>
          <w:lang w:eastAsia="en-GB"/>
        </w:rPr>
        <w:tab/>
      </w:r>
      <w:r w:rsidRPr="00753764">
        <w:rPr>
          <w:lang w:val="en-US"/>
        </w:rPr>
        <w:t>Update group configuration</w:t>
      </w:r>
      <w:r>
        <w:tab/>
      </w:r>
      <w:r>
        <w:fldChar w:fldCharType="begin" w:fldLock="1"/>
      </w:r>
      <w:r>
        <w:instrText xml:space="preserve"> PAGEREF _Toc45274401 \h </w:instrText>
      </w:r>
      <w:r>
        <w:fldChar w:fldCharType="separate"/>
      </w:r>
      <w:r>
        <w:t>12</w:t>
      </w:r>
      <w:r>
        <w:fldChar w:fldCharType="end"/>
      </w:r>
    </w:p>
    <w:p w14:paraId="38AD2C72" w14:textId="596C6AB3" w:rsidR="0098327F" w:rsidRDefault="0098327F">
      <w:pPr>
        <w:pStyle w:val="TOC5"/>
        <w:rPr>
          <w:rFonts w:asciiTheme="minorHAnsi" w:eastAsiaTheme="minorEastAsia" w:hAnsiTheme="minorHAnsi" w:cstheme="minorBidi"/>
          <w:sz w:val="22"/>
          <w:szCs w:val="22"/>
          <w:lang w:eastAsia="en-GB"/>
        </w:rPr>
      </w:pPr>
      <w:r w:rsidRPr="00753764">
        <w:rPr>
          <w:lang w:val="en-US"/>
        </w:rPr>
        <w:t>6.2.5.1.1</w:t>
      </w:r>
      <w:r>
        <w:rPr>
          <w:rFonts w:asciiTheme="minorHAnsi" w:eastAsiaTheme="minorEastAsia" w:hAnsiTheme="minorHAnsi" w:cstheme="minorBidi"/>
          <w:sz w:val="22"/>
          <w:szCs w:val="22"/>
          <w:lang w:eastAsia="en-GB"/>
        </w:rPr>
        <w:tab/>
      </w:r>
      <w:r w:rsidRPr="00753764">
        <w:rPr>
          <w:lang w:val="en-US"/>
        </w:rPr>
        <w:t>Client procedure</w:t>
      </w:r>
      <w:r>
        <w:tab/>
      </w:r>
      <w:r>
        <w:fldChar w:fldCharType="begin" w:fldLock="1"/>
      </w:r>
      <w:r>
        <w:instrText xml:space="preserve"> PAGEREF _Toc45274402 \h </w:instrText>
      </w:r>
      <w:r>
        <w:fldChar w:fldCharType="separate"/>
      </w:r>
      <w:r>
        <w:t>12</w:t>
      </w:r>
      <w:r>
        <w:fldChar w:fldCharType="end"/>
      </w:r>
    </w:p>
    <w:p w14:paraId="668EEE8C" w14:textId="0C193BAB" w:rsidR="0098327F" w:rsidRDefault="0098327F">
      <w:pPr>
        <w:pStyle w:val="TOC5"/>
        <w:rPr>
          <w:rFonts w:asciiTheme="minorHAnsi" w:eastAsiaTheme="minorEastAsia" w:hAnsiTheme="minorHAnsi" w:cstheme="minorBidi"/>
          <w:sz w:val="22"/>
          <w:szCs w:val="22"/>
          <w:lang w:eastAsia="en-GB"/>
        </w:rPr>
      </w:pPr>
      <w:r w:rsidRPr="00753764">
        <w:rPr>
          <w:lang w:val="en-US"/>
        </w:rPr>
        <w:t>6.2.5.1.2</w:t>
      </w:r>
      <w:r>
        <w:rPr>
          <w:rFonts w:asciiTheme="minorHAnsi" w:eastAsiaTheme="minorEastAsia" w:hAnsiTheme="minorHAnsi" w:cstheme="minorBidi"/>
          <w:sz w:val="22"/>
          <w:szCs w:val="22"/>
          <w:lang w:eastAsia="en-GB"/>
        </w:rPr>
        <w:tab/>
      </w:r>
      <w:r w:rsidRPr="00753764">
        <w:rPr>
          <w:lang w:val="en-US"/>
        </w:rPr>
        <w:t>Server procedure</w:t>
      </w:r>
      <w:r>
        <w:tab/>
      </w:r>
      <w:r>
        <w:fldChar w:fldCharType="begin" w:fldLock="1"/>
      </w:r>
      <w:r>
        <w:instrText xml:space="preserve"> PAGEREF _Toc45274403 \h </w:instrText>
      </w:r>
      <w:r>
        <w:fldChar w:fldCharType="separate"/>
      </w:r>
      <w:r>
        <w:t>12</w:t>
      </w:r>
      <w:r>
        <w:fldChar w:fldCharType="end"/>
      </w:r>
    </w:p>
    <w:p w14:paraId="14626899" w14:textId="7F651D63" w:rsidR="0098327F" w:rsidRDefault="0098327F">
      <w:pPr>
        <w:pStyle w:val="TOC4"/>
        <w:rPr>
          <w:rFonts w:asciiTheme="minorHAnsi" w:eastAsiaTheme="minorEastAsia" w:hAnsiTheme="minorHAnsi" w:cstheme="minorBidi"/>
          <w:sz w:val="22"/>
          <w:szCs w:val="22"/>
          <w:lang w:eastAsia="en-GB"/>
        </w:rPr>
      </w:pPr>
      <w:r w:rsidRPr="00753764">
        <w:rPr>
          <w:lang w:val="en-US"/>
        </w:rPr>
        <w:t>6.2.5.2</w:t>
      </w:r>
      <w:r>
        <w:rPr>
          <w:rFonts w:asciiTheme="minorHAnsi" w:eastAsiaTheme="minorEastAsia" w:hAnsiTheme="minorHAnsi" w:cstheme="minorBidi"/>
          <w:sz w:val="22"/>
          <w:szCs w:val="22"/>
          <w:lang w:eastAsia="en-GB"/>
        </w:rPr>
        <w:tab/>
      </w:r>
      <w:r w:rsidRPr="00753764">
        <w:rPr>
          <w:lang w:val="en-US"/>
        </w:rPr>
        <w:t>Retrieve group document</w:t>
      </w:r>
      <w:r>
        <w:tab/>
      </w:r>
      <w:r>
        <w:fldChar w:fldCharType="begin" w:fldLock="1"/>
      </w:r>
      <w:r>
        <w:instrText xml:space="preserve"> PAGEREF _Toc45274404 \h </w:instrText>
      </w:r>
      <w:r>
        <w:fldChar w:fldCharType="separate"/>
      </w:r>
      <w:r>
        <w:t>13</w:t>
      </w:r>
      <w:r>
        <w:fldChar w:fldCharType="end"/>
      </w:r>
    </w:p>
    <w:p w14:paraId="1E53731A" w14:textId="5579A674" w:rsidR="0098327F" w:rsidRDefault="0098327F">
      <w:pPr>
        <w:pStyle w:val="TOC5"/>
        <w:rPr>
          <w:rFonts w:asciiTheme="minorHAnsi" w:eastAsiaTheme="minorEastAsia" w:hAnsiTheme="minorHAnsi" w:cstheme="minorBidi"/>
          <w:sz w:val="22"/>
          <w:szCs w:val="22"/>
          <w:lang w:eastAsia="en-GB"/>
        </w:rPr>
      </w:pPr>
      <w:r w:rsidRPr="00753764">
        <w:rPr>
          <w:lang w:val="en-US"/>
        </w:rPr>
        <w:t>6.2.5.2.1</w:t>
      </w:r>
      <w:r>
        <w:rPr>
          <w:rFonts w:asciiTheme="minorHAnsi" w:eastAsiaTheme="minorEastAsia" w:hAnsiTheme="minorHAnsi" w:cstheme="minorBidi"/>
          <w:sz w:val="22"/>
          <w:szCs w:val="22"/>
          <w:lang w:eastAsia="en-GB"/>
        </w:rPr>
        <w:tab/>
      </w:r>
      <w:r w:rsidRPr="00753764">
        <w:rPr>
          <w:lang w:val="en-US"/>
        </w:rPr>
        <w:t>Client procedure</w:t>
      </w:r>
      <w:r>
        <w:tab/>
      </w:r>
      <w:r>
        <w:fldChar w:fldCharType="begin" w:fldLock="1"/>
      </w:r>
      <w:r>
        <w:instrText xml:space="preserve"> PAGEREF _Toc45274405 \h </w:instrText>
      </w:r>
      <w:r>
        <w:fldChar w:fldCharType="separate"/>
      </w:r>
      <w:r>
        <w:t>13</w:t>
      </w:r>
      <w:r>
        <w:fldChar w:fldCharType="end"/>
      </w:r>
    </w:p>
    <w:p w14:paraId="027364CC" w14:textId="40D4960A" w:rsidR="0098327F" w:rsidRDefault="0098327F">
      <w:pPr>
        <w:pStyle w:val="TOC5"/>
        <w:rPr>
          <w:rFonts w:asciiTheme="minorHAnsi" w:eastAsiaTheme="minorEastAsia" w:hAnsiTheme="minorHAnsi" w:cstheme="minorBidi"/>
          <w:sz w:val="22"/>
          <w:szCs w:val="22"/>
          <w:lang w:eastAsia="en-GB"/>
        </w:rPr>
      </w:pPr>
      <w:r w:rsidRPr="00753764">
        <w:rPr>
          <w:lang w:val="en-US"/>
        </w:rPr>
        <w:t>6.2.5.2.2</w:t>
      </w:r>
      <w:r>
        <w:rPr>
          <w:rFonts w:asciiTheme="minorHAnsi" w:eastAsiaTheme="minorEastAsia" w:hAnsiTheme="minorHAnsi" w:cstheme="minorBidi"/>
          <w:sz w:val="22"/>
          <w:szCs w:val="22"/>
          <w:lang w:eastAsia="en-GB"/>
        </w:rPr>
        <w:tab/>
      </w:r>
      <w:r w:rsidRPr="00753764">
        <w:rPr>
          <w:lang w:val="en-US"/>
        </w:rPr>
        <w:t>Server procedure</w:t>
      </w:r>
      <w:r>
        <w:tab/>
      </w:r>
      <w:r>
        <w:fldChar w:fldCharType="begin" w:fldLock="1"/>
      </w:r>
      <w:r>
        <w:instrText xml:space="preserve"> PAGEREF _Toc45274406 \h </w:instrText>
      </w:r>
      <w:r>
        <w:fldChar w:fldCharType="separate"/>
      </w:r>
      <w:r>
        <w:t>13</w:t>
      </w:r>
      <w:r>
        <w:fldChar w:fldCharType="end"/>
      </w:r>
    </w:p>
    <w:p w14:paraId="1FEE8A01" w14:textId="2C31AF4D" w:rsidR="0098327F" w:rsidRDefault="0098327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753764">
        <w:rPr>
          <w:rFonts w:cs="Arial"/>
        </w:rPr>
        <w:t>procedure</w:t>
      </w:r>
      <w:r>
        <w:tab/>
      </w:r>
      <w:r>
        <w:fldChar w:fldCharType="begin" w:fldLock="1"/>
      </w:r>
      <w:r>
        <w:instrText xml:space="preserve"> PAGEREF _Toc45274407 \h </w:instrText>
      </w:r>
      <w:r>
        <w:fldChar w:fldCharType="separate"/>
      </w:r>
      <w:r>
        <w:t>13</w:t>
      </w:r>
      <w:r>
        <w:fldChar w:fldCharType="end"/>
      </w:r>
    </w:p>
    <w:p w14:paraId="1D30FC12" w14:textId="4C08E63D" w:rsidR="0098327F" w:rsidRDefault="0098327F">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_Toc45274408 \h </w:instrText>
      </w:r>
      <w:r>
        <w:fldChar w:fldCharType="separate"/>
      </w:r>
      <w:r>
        <w:t>13</w:t>
      </w:r>
      <w:r>
        <w:fldChar w:fldCharType="end"/>
      </w:r>
    </w:p>
    <w:p w14:paraId="7B42EF64" w14:textId="677D805C" w:rsidR="0098327F" w:rsidRDefault="0098327F">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_Toc45274409 \h </w:instrText>
      </w:r>
      <w:r>
        <w:fldChar w:fldCharType="separate"/>
      </w:r>
      <w:r>
        <w:t>13</w:t>
      </w:r>
      <w:r>
        <w:fldChar w:fldCharType="end"/>
      </w:r>
    </w:p>
    <w:p w14:paraId="51E6B9A7" w14:textId="4F5EB92C" w:rsidR="0098327F" w:rsidRDefault="0098327F">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753764">
        <w:rPr>
          <w:rFonts w:cs="Arial"/>
        </w:rPr>
        <w:t>procedure</w:t>
      </w:r>
      <w:r>
        <w:tab/>
      </w:r>
      <w:r>
        <w:fldChar w:fldCharType="begin" w:fldLock="1"/>
      </w:r>
      <w:r>
        <w:instrText xml:space="preserve"> PAGEREF _Toc45274410 \h </w:instrText>
      </w:r>
      <w:r>
        <w:fldChar w:fldCharType="separate"/>
      </w:r>
      <w:r>
        <w:t>14</w:t>
      </w:r>
      <w:r>
        <w:fldChar w:fldCharType="end"/>
      </w:r>
    </w:p>
    <w:p w14:paraId="1B6D0BEB" w14:textId="386E6700" w:rsidR="0098327F" w:rsidRDefault="0098327F">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_Toc45274411 \h </w:instrText>
      </w:r>
      <w:r>
        <w:fldChar w:fldCharType="separate"/>
      </w:r>
      <w:r>
        <w:t>14</w:t>
      </w:r>
      <w:r>
        <w:fldChar w:fldCharType="end"/>
      </w:r>
    </w:p>
    <w:p w14:paraId="416EFE74" w14:textId="689963EC" w:rsidR="0098327F" w:rsidRDefault="0098327F">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_Toc45274412 \h </w:instrText>
      </w:r>
      <w:r>
        <w:fldChar w:fldCharType="separate"/>
      </w:r>
      <w:r>
        <w:t>14</w:t>
      </w:r>
      <w:r>
        <w:fldChar w:fldCharType="end"/>
      </w:r>
    </w:p>
    <w:p w14:paraId="5A2477F0" w14:textId="43B145D4" w:rsidR="0098327F" w:rsidRDefault="0098327F">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_Toc45274413 \h </w:instrText>
      </w:r>
      <w:r>
        <w:fldChar w:fldCharType="separate"/>
      </w:r>
      <w:r>
        <w:t>14</w:t>
      </w:r>
      <w:r>
        <w:fldChar w:fldCharType="end"/>
      </w:r>
    </w:p>
    <w:p w14:paraId="441A1D2F" w14:textId="283E8C72" w:rsidR="0098327F" w:rsidRDefault="0098327F">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_Toc45274414 \h </w:instrText>
      </w:r>
      <w:r>
        <w:fldChar w:fldCharType="separate"/>
      </w:r>
      <w:r>
        <w:t>14</w:t>
      </w:r>
      <w:r>
        <w:fldChar w:fldCharType="end"/>
      </w:r>
    </w:p>
    <w:p w14:paraId="38DE7C9A" w14:textId="2B12DB53" w:rsidR="0098327F" w:rsidRDefault="0098327F">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_Toc45274415 \h </w:instrText>
      </w:r>
      <w:r>
        <w:fldChar w:fldCharType="separate"/>
      </w:r>
      <w:r>
        <w:t>14</w:t>
      </w:r>
      <w:r>
        <w:fldChar w:fldCharType="end"/>
      </w:r>
    </w:p>
    <w:p w14:paraId="4A5EE255" w14:textId="39CC8AC8" w:rsidR="0098327F" w:rsidRDefault="0098327F">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_Toc45274416 \h </w:instrText>
      </w:r>
      <w:r>
        <w:fldChar w:fldCharType="separate"/>
      </w:r>
      <w:r>
        <w:t>14</w:t>
      </w:r>
      <w:r>
        <w:fldChar w:fldCharType="end"/>
      </w:r>
    </w:p>
    <w:p w14:paraId="351DAE2C" w14:textId="5105351D" w:rsidR="0098327F" w:rsidRDefault="0098327F">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_Toc45274417 \h </w:instrText>
      </w:r>
      <w:r>
        <w:fldChar w:fldCharType="separate"/>
      </w:r>
      <w:r>
        <w:t>15</w:t>
      </w:r>
      <w:r>
        <w:fldChar w:fldCharType="end"/>
      </w:r>
    </w:p>
    <w:p w14:paraId="4EAF98E9" w14:textId="1F3078BE" w:rsidR="0098327F" w:rsidRDefault="0098327F">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753764">
        <w:rPr>
          <w:rFonts w:cs="Arial"/>
        </w:rPr>
        <w:t>procedure</w:t>
      </w:r>
      <w:r>
        <w:tab/>
      </w:r>
      <w:r>
        <w:fldChar w:fldCharType="begin" w:fldLock="1"/>
      </w:r>
      <w:r>
        <w:instrText xml:space="preserve"> PAGEREF _Toc45274418 \h </w:instrText>
      </w:r>
      <w:r>
        <w:fldChar w:fldCharType="separate"/>
      </w:r>
      <w:r>
        <w:t>15</w:t>
      </w:r>
      <w:r>
        <w:fldChar w:fldCharType="end"/>
      </w:r>
    </w:p>
    <w:p w14:paraId="418A150F" w14:textId="0C69BBC1" w:rsidR="0098327F" w:rsidRDefault="0098327F">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_Toc45274419 \h </w:instrText>
      </w:r>
      <w:r>
        <w:fldChar w:fldCharType="separate"/>
      </w:r>
      <w:r>
        <w:t>15</w:t>
      </w:r>
      <w:r>
        <w:fldChar w:fldCharType="end"/>
      </w:r>
    </w:p>
    <w:p w14:paraId="6956C84C" w14:textId="268ADF46" w:rsidR="0098327F" w:rsidRDefault="0098327F">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_Toc45274420 \h </w:instrText>
      </w:r>
      <w:r>
        <w:fldChar w:fldCharType="separate"/>
      </w:r>
      <w:r>
        <w:t>15</w:t>
      </w:r>
      <w:r>
        <w:fldChar w:fldCharType="end"/>
      </w:r>
    </w:p>
    <w:p w14:paraId="414F025F" w14:textId="1F622AEB" w:rsidR="0098327F" w:rsidRDefault="0098327F">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_Toc45274421 \h </w:instrText>
      </w:r>
      <w:r>
        <w:fldChar w:fldCharType="separate"/>
      </w:r>
      <w:r>
        <w:t>17</w:t>
      </w:r>
      <w:r>
        <w:fldChar w:fldCharType="end"/>
      </w:r>
    </w:p>
    <w:p w14:paraId="0F1ACC88" w14:textId="363F3396" w:rsidR="0098327F" w:rsidRDefault="0098327F">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_Toc45274422 \h </w:instrText>
      </w:r>
      <w:r>
        <w:fldChar w:fldCharType="separate"/>
      </w:r>
      <w:r>
        <w:t>19</w:t>
      </w:r>
      <w:r>
        <w:fldChar w:fldCharType="end"/>
      </w:r>
    </w:p>
    <w:p w14:paraId="122544F7" w14:textId="56C1C731" w:rsidR="0098327F" w:rsidRDefault="0098327F">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_Toc45274423 \h </w:instrText>
      </w:r>
      <w:r>
        <w:fldChar w:fldCharType="separate"/>
      </w:r>
      <w:r>
        <w:t>19</w:t>
      </w:r>
      <w:r>
        <w:fldChar w:fldCharType="end"/>
      </w:r>
    </w:p>
    <w:p w14:paraId="3AD37D1D" w14:textId="080D3C75" w:rsidR="0098327F" w:rsidRDefault="0098327F">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_Toc45274424 \h </w:instrText>
      </w:r>
      <w:r>
        <w:fldChar w:fldCharType="separate"/>
      </w:r>
      <w:r>
        <w:t>19</w:t>
      </w:r>
      <w:r>
        <w:fldChar w:fldCharType="end"/>
      </w:r>
    </w:p>
    <w:p w14:paraId="5E73A304" w14:textId="3424BD0D" w:rsidR="0098327F" w:rsidRDefault="0098327F">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_Toc45274425 \h </w:instrText>
      </w:r>
      <w:r>
        <w:fldChar w:fldCharType="separate"/>
      </w:r>
      <w:r>
        <w:t>19</w:t>
      </w:r>
      <w:r>
        <w:fldChar w:fldCharType="end"/>
      </w:r>
    </w:p>
    <w:p w14:paraId="1541B65C" w14:textId="57323EC9" w:rsidR="0098327F" w:rsidRDefault="0098327F">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_Toc45274426 \h </w:instrText>
      </w:r>
      <w:r>
        <w:fldChar w:fldCharType="separate"/>
      </w:r>
      <w:r>
        <w:t>19</w:t>
      </w:r>
      <w:r>
        <w:fldChar w:fldCharType="end"/>
      </w:r>
    </w:p>
    <w:p w14:paraId="14FD9C19" w14:textId="6E7C2002" w:rsidR="0098327F" w:rsidRDefault="0098327F">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_Toc45274427 \h </w:instrText>
      </w:r>
      <w:r>
        <w:fldChar w:fldCharType="separate"/>
      </w:r>
      <w:r>
        <w:t>20</w:t>
      </w:r>
      <w:r>
        <w:fldChar w:fldCharType="end"/>
      </w:r>
    </w:p>
    <w:p w14:paraId="605A3928" w14:textId="13BBAF01" w:rsidR="0098327F" w:rsidRDefault="0098327F">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_Toc45274428 \h </w:instrText>
      </w:r>
      <w:r>
        <w:fldChar w:fldCharType="separate"/>
      </w:r>
      <w:r>
        <w:t>20</w:t>
      </w:r>
      <w:r>
        <w:fldChar w:fldCharType="end"/>
      </w:r>
    </w:p>
    <w:p w14:paraId="004F97B7" w14:textId="07E929FB" w:rsidR="0098327F" w:rsidRDefault="0098327F">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_Toc45274429 \h </w:instrText>
      </w:r>
      <w:r>
        <w:fldChar w:fldCharType="separate"/>
      </w:r>
      <w:r>
        <w:t>20</w:t>
      </w:r>
      <w:r>
        <w:fldChar w:fldCharType="end"/>
      </w:r>
    </w:p>
    <w:p w14:paraId="087BF557" w14:textId="61908AD1" w:rsidR="0098327F" w:rsidRDefault="0098327F">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_Toc45274430 \h </w:instrText>
      </w:r>
      <w:r>
        <w:fldChar w:fldCharType="separate"/>
      </w:r>
      <w:r>
        <w:t>20</w:t>
      </w:r>
      <w:r>
        <w:fldChar w:fldCharType="end"/>
      </w:r>
    </w:p>
    <w:p w14:paraId="167FC461" w14:textId="5E14A6FA" w:rsidR="0098327F" w:rsidRDefault="0098327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_Toc45274431 \h </w:instrText>
      </w:r>
      <w:r>
        <w:fldChar w:fldCharType="separate"/>
      </w:r>
      <w:r>
        <w:t>20</w:t>
      </w:r>
      <w:r>
        <w:fldChar w:fldCharType="end"/>
      </w:r>
    </w:p>
    <w:p w14:paraId="3E9D80D1" w14:textId="53CD34CE" w:rsidR="0098327F" w:rsidRDefault="0098327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_Toc45274432 \h </w:instrText>
      </w:r>
      <w:r>
        <w:fldChar w:fldCharType="separate"/>
      </w:r>
      <w:r>
        <w:t>20</w:t>
      </w:r>
      <w:r>
        <w:fldChar w:fldCharType="end"/>
      </w:r>
    </w:p>
    <w:p w14:paraId="3B639660" w14:textId="366CF5D9" w:rsidR="0098327F" w:rsidRDefault="0098327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_Toc45274433 \h </w:instrText>
      </w:r>
      <w:r>
        <w:fldChar w:fldCharType="separate"/>
      </w:r>
      <w:r>
        <w:t>20</w:t>
      </w:r>
      <w:r>
        <w:fldChar w:fldCharType="end"/>
      </w:r>
    </w:p>
    <w:p w14:paraId="768CA4C2" w14:textId="01CBC2EA" w:rsidR="0098327F" w:rsidRDefault="0098327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_Toc45274434 \h </w:instrText>
      </w:r>
      <w:r>
        <w:fldChar w:fldCharType="separate"/>
      </w:r>
      <w:r>
        <w:t>20</w:t>
      </w:r>
      <w:r>
        <w:fldChar w:fldCharType="end"/>
      </w:r>
    </w:p>
    <w:p w14:paraId="0C99960C" w14:textId="173C0631" w:rsidR="0098327F" w:rsidRDefault="0098327F">
      <w:pPr>
        <w:pStyle w:val="TOC2"/>
        <w:rPr>
          <w:rFonts w:asciiTheme="minorHAnsi" w:eastAsiaTheme="minorEastAsia" w:hAnsiTheme="minorHAnsi" w:cstheme="minorBidi"/>
          <w:sz w:val="22"/>
          <w:szCs w:val="22"/>
          <w:lang w:eastAsia="en-GB"/>
        </w:rPr>
      </w:pPr>
      <w:r w:rsidRPr="00753764">
        <w:rPr>
          <w:lang w:val="en-US"/>
        </w:rPr>
        <w:t>7.4</w:t>
      </w:r>
      <w:r>
        <w:rPr>
          <w:rFonts w:asciiTheme="minorHAnsi" w:eastAsiaTheme="minorEastAsia" w:hAnsiTheme="minorHAnsi" w:cstheme="minorBidi"/>
          <w:sz w:val="22"/>
          <w:szCs w:val="22"/>
          <w:lang w:eastAsia="en-GB"/>
        </w:rPr>
        <w:tab/>
      </w:r>
      <w:r w:rsidRPr="00753764">
        <w:rPr>
          <w:lang w:val="en-US"/>
        </w:rPr>
        <w:t>XML Schema</w:t>
      </w:r>
      <w:r>
        <w:tab/>
      </w:r>
      <w:r>
        <w:fldChar w:fldCharType="begin" w:fldLock="1"/>
      </w:r>
      <w:r>
        <w:instrText xml:space="preserve"> PAGEREF _Toc45274435 \h </w:instrText>
      </w:r>
      <w:r>
        <w:fldChar w:fldCharType="separate"/>
      </w:r>
      <w:r>
        <w:t>21</w:t>
      </w:r>
      <w:r>
        <w:fldChar w:fldCharType="end"/>
      </w:r>
    </w:p>
    <w:p w14:paraId="7B1E0FAA" w14:textId="126FFA8F" w:rsidR="0098327F" w:rsidRDefault="0098327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_Toc45274436 \h </w:instrText>
      </w:r>
      <w:r>
        <w:fldChar w:fldCharType="separate"/>
      </w:r>
      <w:r>
        <w:t>21</w:t>
      </w:r>
      <w:r>
        <w:fldChar w:fldCharType="end"/>
      </w:r>
    </w:p>
    <w:p w14:paraId="4B4BEDA2" w14:textId="3187C4DC" w:rsidR="0098327F" w:rsidRDefault="0098327F">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_Toc45274437 \h </w:instrText>
      </w:r>
      <w:r>
        <w:fldChar w:fldCharType="separate"/>
      </w:r>
      <w:r>
        <w:t>21</w:t>
      </w:r>
      <w:r>
        <w:fldChar w:fldCharType="end"/>
      </w:r>
    </w:p>
    <w:p w14:paraId="3AE849E0" w14:textId="28A32BD3" w:rsidR="0098327F" w:rsidRDefault="0098327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_Toc45274438 \h </w:instrText>
      </w:r>
      <w:r>
        <w:fldChar w:fldCharType="separate"/>
      </w:r>
      <w:r>
        <w:t>22</w:t>
      </w:r>
      <w:r>
        <w:fldChar w:fldCharType="end"/>
      </w:r>
    </w:p>
    <w:p w14:paraId="7C66F109" w14:textId="53AFB10C" w:rsidR="0098327F" w:rsidRDefault="0098327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_Toc45274439 \h </w:instrText>
      </w:r>
      <w:r>
        <w:fldChar w:fldCharType="separate"/>
      </w:r>
      <w:r>
        <w:t>23</w:t>
      </w:r>
      <w:r>
        <w:fldChar w:fldCharType="end"/>
      </w:r>
    </w:p>
    <w:p w14:paraId="1439DE3C" w14:textId="46C9F722" w:rsidR="0098327F" w:rsidRDefault="0098327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_Toc45274440 \h </w:instrText>
      </w:r>
      <w:r>
        <w:fldChar w:fldCharType="separate"/>
      </w:r>
      <w:r>
        <w:t>23</w:t>
      </w:r>
      <w:r>
        <w:fldChar w:fldCharType="end"/>
      </w:r>
    </w:p>
    <w:p w14:paraId="0B0F4FEF" w14:textId="5A0A514F" w:rsidR="0098327F" w:rsidRDefault="0098327F">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_Toc45274441 \h </w:instrText>
      </w:r>
      <w:r>
        <w:fldChar w:fldCharType="separate"/>
      </w:r>
      <w:r>
        <w:t>25</w:t>
      </w:r>
      <w:r>
        <w:fldChar w:fldCharType="end"/>
      </w:r>
    </w:p>
    <w:p w14:paraId="657A36C6" w14:textId="343A1F07" w:rsidR="0098327F" w:rsidRDefault="0098327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_Toc45274442 \h </w:instrText>
      </w:r>
      <w:r>
        <w:fldChar w:fldCharType="separate"/>
      </w:r>
      <w:r>
        <w:t>25</w:t>
      </w:r>
      <w:r>
        <w:fldChar w:fldCharType="end"/>
      </w:r>
    </w:p>
    <w:p w14:paraId="1C94378D" w14:textId="2E00F9C2" w:rsidR="0098327F" w:rsidRDefault="0098327F">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_Toc45274443 \h </w:instrText>
      </w:r>
      <w:r>
        <w:fldChar w:fldCharType="separate"/>
      </w:r>
      <w:r>
        <w:t>25</w:t>
      </w:r>
      <w:r>
        <w:fldChar w:fldCharType="end"/>
      </w:r>
    </w:p>
    <w:p w14:paraId="7D23EC18" w14:textId="70128E2F" w:rsidR="0098327F" w:rsidRDefault="0098327F">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_Toc45274444 \h </w:instrText>
      </w:r>
      <w:r>
        <w:fldChar w:fldCharType="separate"/>
      </w:r>
      <w:r>
        <w:t>25</w:t>
      </w:r>
      <w:r>
        <w:fldChar w:fldCharType="end"/>
      </w:r>
    </w:p>
    <w:p w14:paraId="662546AF" w14:textId="6781AD57" w:rsidR="0098327F" w:rsidRDefault="0098327F">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_Toc45274445 \h </w:instrText>
      </w:r>
      <w:r>
        <w:fldChar w:fldCharType="separate"/>
      </w:r>
      <w:r>
        <w:t>25</w:t>
      </w:r>
      <w:r>
        <w:fldChar w:fldCharType="end"/>
      </w:r>
    </w:p>
    <w:p w14:paraId="3F158C0E" w14:textId="722C484A" w:rsidR="0098327F" w:rsidRDefault="0098327F">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_Toc45274446 \h </w:instrText>
      </w:r>
      <w:r>
        <w:fldChar w:fldCharType="separate"/>
      </w:r>
      <w:r>
        <w:t>26</w:t>
      </w:r>
      <w:r>
        <w:fldChar w:fldCharType="end"/>
      </w:r>
    </w:p>
    <w:p w14:paraId="38AABED1" w14:textId="47A6395D" w:rsidR="0098327F" w:rsidRDefault="0098327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_Toc45274447 \h </w:instrText>
      </w:r>
      <w:r>
        <w:fldChar w:fldCharType="separate"/>
      </w:r>
      <w:r>
        <w:t>26</w:t>
      </w:r>
      <w:r>
        <w:fldChar w:fldCharType="end"/>
      </w:r>
    </w:p>
    <w:p w14:paraId="09672794" w14:textId="020293E7" w:rsidR="0098327F" w:rsidRDefault="009832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_Toc45274448 \h </w:instrText>
      </w:r>
      <w:r>
        <w:fldChar w:fldCharType="separate"/>
      </w:r>
      <w:r>
        <w:t>26</w:t>
      </w:r>
      <w:r>
        <w:fldChar w:fldCharType="end"/>
      </w:r>
    </w:p>
    <w:p w14:paraId="55660F76" w14:textId="5F50420B" w:rsidR="0098327F" w:rsidRDefault="0098327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_Toc45274449 \h </w:instrText>
      </w:r>
      <w:r>
        <w:fldChar w:fldCharType="separate"/>
      </w:r>
      <w:r>
        <w:t>26</w:t>
      </w:r>
      <w:r>
        <w:fldChar w:fldCharType="end"/>
      </w:r>
    </w:p>
    <w:p w14:paraId="476C12A2" w14:textId="4CE6BF78" w:rsidR="0098327F" w:rsidRDefault="0098327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_Toc45274450 \h </w:instrText>
      </w:r>
      <w:r>
        <w:fldChar w:fldCharType="separate"/>
      </w:r>
      <w:r>
        <w:t>27</w:t>
      </w:r>
      <w:r>
        <w:fldChar w:fldCharType="end"/>
      </w:r>
    </w:p>
    <w:p w14:paraId="183841E2" w14:textId="262CEAC0" w:rsidR="00080512" w:rsidRPr="004D3578" w:rsidRDefault="0098327F">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305658"/>
      <w:bookmarkStart w:id="19" w:name="_Toc26190234"/>
      <w:bookmarkStart w:id="20" w:name="_Toc26190827"/>
      <w:bookmarkStart w:id="21" w:name="_Toc34062131"/>
      <w:bookmarkStart w:id="22" w:name="_Toc34394572"/>
      <w:bookmarkStart w:id="23" w:name="_Toc45274376"/>
      <w:bookmarkEnd w:id="17"/>
      <w:r w:rsidRPr="004D3578">
        <w:lastRenderedPageBreak/>
        <w:t>Foreword</w:t>
      </w:r>
      <w:bookmarkEnd w:id="18"/>
      <w:bookmarkEnd w:id="19"/>
      <w:bookmarkEnd w:id="20"/>
      <w:bookmarkEnd w:id="21"/>
      <w:bookmarkEnd w:id="22"/>
      <w:bookmarkEnd w:id="23"/>
    </w:p>
    <w:p w14:paraId="4172CD8B" w14:textId="77777777" w:rsidR="00080512" w:rsidRPr="004D3578" w:rsidRDefault="00080512">
      <w:r w:rsidRPr="004D3578">
        <w:t xml:space="preserve">This Technical </w:t>
      </w:r>
      <w:bookmarkStart w:id="24" w:name="spectype3"/>
      <w:r w:rsidRPr="002D33FF">
        <w:t>Specification</w:t>
      </w:r>
      <w:bookmarkEnd w:id="24"/>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5" w:name="introduction"/>
      <w:bookmarkEnd w:id="25"/>
      <w:r w:rsidRPr="004D3578">
        <w:br w:type="page"/>
      </w:r>
      <w:bookmarkStart w:id="26" w:name="scope"/>
      <w:bookmarkStart w:id="27" w:name="_Toc25305659"/>
      <w:bookmarkStart w:id="28" w:name="_Toc26190235"/>
      <w:bookmarkStart w:id="29" w:name="_Toc26190828"/>
      <w:bookmarkStart w:id="30" w:name="_Toc34062132"/>
      <w:bookmarkStart w:id="31" w:name="_Toc34394573"/>
      <w:bookmarkStart w:id="32" w:name="_Toc45274377"/>
      <w:bookmarkEnd w:id="26"/>
      <w:r w:rsidRPr="004D3578">
        <w:lastRenderedPageBreak/>
        <w:t>1</w:t>
      </w:r>
      <w:r w:rsidRPr="004D3578">
        <w:tab/>
        <w:t>Scope</w:t>
      </w:r>
      <w:bookmarkEnd w:id="27"/>
      <w:bookmarkEnd w:id="28"/>
      <w:bookmarkEnd w:id="29"/>
      <w:bookmarkEnd w:id="30"/>
      <w:bookmarkEnd w:id="31"/>
      <w:bookmarkEnd w:id="32"/>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3" w:name="references"/>
      <w:bookmarkStart w:id="34" w:name="_Toc25305660"/>
      <w:bookmarkStart w:id="35" w:name="_Toc26190236"/>
      <w:bookmarkStart w:id="36" w:name="_Toc26190829"/>
      <w:bookmarkStart w:id="37" w:name="_Toc34062133"/>
      <w:bookmarkStart w:id="38" w:name="_Toc34394574"/>
      <w:bookmarkStart w:id="39" w:name="_Toc45274378"/>
      <w:bookmarkEnd w:id="33"/>
      <w:r w:rsidRPr="004D3578">
        <w:t>2</w:t>
      </w:r>
      <w:r w:rsidRPr="004D3578">
        <w:tab/>
        <w:t>References</w:t>
      </w:r>
      <w:bookmarkEnd w:id="34"/>
      <w:bookmarkEnd w:id="35"/>
      <w:bookmarkEnd w:id="36"/>
      <w:bookmarkEnd w:id="37"/>
      <w:bookmarkEnd w:id="38"/>
      <w:bookmarkEnd w:id="39"/>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0" w:name="definitions"/>
      <w:bookmarkStart w:id="41" w:name="_Toc25305661"/>
      <w:bookmarkStart w:id="42" w:name="_Toc26190237"/>
      <w:bookmarkStart w:id="43" w:name="_Toc26190830"/>
      <w:bookmarkStart w:id="44" w:name="_Toc34062134"/>
      <w:bookmarkStart w:id="45" w:name="_Toc34394575"/>
      <w:bookmarkEnd w:id="40"/>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46" w:name="_Toc45274379"/>
      <w:r w:rsidRPr="004D3578">
        <w:lastRenderedPageBreak/>
        <w:t>3</w:t>
      </w:r>
      <w:r w:rsidRPr="004D3578">
        <w:tab/>
        <w:t>Definitions</w:t>
      </w:r>
      <w:r w:rsidR="00A74A9D">
        <w:t xml:space="preserve"> of terms</w:t>
      </w:r>
      <w:r w:rsidR="00602AEA">
        <w:t xml:space="preserve"> and abbreviations</w:t>
      </w:r>
      <w:bookmarkEnd w:id="41"/>
      <w:bookmarkEnd w:id="42"/>
      <w:bookmarkEnd w:id="43"/>
      <w:bookmarkEnd w:id="44"/>
      <w:bookmarkEnd w:id="45"/>
      <w:bookmarkEnd w:id="46"/>
    </w:p>
    <w:p w14:paraId="5445D20C" w14:textId="77777777" w:rsidR="00080512" w:rsidRPr="004D3578" w:rsidRDefault="00080512">
      <w:pPr>
        <w:pStyle w:val="Heading2"/>
      </w:pPr>
      <w:bookmarkStart w:id="47" w:name="_Toc25305662"/>
      <w:bookmarkStart w:id="48" w:name="_Toc26190238"/>
      <w:bookmarkStart w:id="49" w:name="_Toc26190831"/>
      <w:bookmarkStart w:id="50" w:name="_Toc34062135"/>
      <w:bookmarkStart w:id="51" w:name="_Toc34394576"/>
      <w:bookmarkStart w:id="52" w:name="_Toc45274380"/>
      <w:r w:rsidRPr="004D3578">
        <w:t>3.1</w:t>
      </w:r>
      <w:r w:rsidRPr="004D3578">
        <w:tab/>
      </w:r>
      <w:r w:rsidR="002B6339">
        <w:t>Terms</w:t>
      </w:r>
      <w:bookmarkEnd w:id="47"/>
      <w:bookmarkEnd w:id="48"/>
      <w:bookmarkEnd w:id="49"/>
      <w:bookmarkEnd w:id="50"/>
      <w:bookmarkEnd w:id="51"/>
      <w:bookmarkEnd w:id="52"/>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53" w:name="_Toc25305663"/>
      <w:bookmarkStart w:id="54" w:name="_Toc26190239"/>
      <w:bookmarkStart w:id="55" w:name="_Toc26190832"/>
      <w:bookmarkStart w:id="56" w:name="_Toc34062136"/>
      <w:bookmarkStart w:id="57" w:name="_Toc34394577"/>
      <w:bookmarkStart w:id="58" w:name="_Toc45274381"/>
      <w:r w:rsidRPr="004D3578">
        <w:t>3</w:t>
      </w:r>
      <w:r w:rsidR="0044495A">
        <w:t>.2</w:t>
      </w:r>
      <w:r w:rsidRPr="004D3578">
        <w:tab/>
        <w:t>Abbreviations</w:t>
      </w:r>
      <w:bookmarkEnd w:id="53"/>
      <w:bookmarkEnd w:id="54"/>
      <w:bookmarkEnd w:id="55"/>
      <w:bookmarkEnd w:id="56"/>
      <w:bookmarkEnd w:id="57"/>
      <w:bookmarkEnd w:id="5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59" w:name="_Toc25305664"/>
      <w:bookmarkStart w:id="60" w:name="_Toc26190240"/>
      <w:bookmarkStart w:id="61" w:name="_Toc26190833"/>
      <w:bookmarkStart w:id="62" w:name="_Toc34062137"/>
      <w:bookmarkStart w:id="63" w:name="_Toc34394578"/>
      <w:bookmarkStart w:id="64" w:name="_Toc45274382"/>
      <w:r>
        <w:t>4</w:t>
      </w:r>
      <w:r>
        <w:tab/>
        <w:t>General description</w:t>
      </w:r>
      <w:bookmarkEnd w:id="59"/>
      <w:bookmarkEnd w:id="60"/>
      <w:bookmarkEnd w:id="61"/>
      <w:bookmarkEnd w:id="62"/>
      <w:bookmarkEnd w:id="63"/>
      <w:bookmarkEnd w:id="64"/>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65" w:name="_Toc25305665"/>
      <w:bookmarkStart w:id="66" w:name="_Toc26190241"/>
      <w:bookmarkStart w:id="67" w:name="_Toc26190834"/>
      <w:bookmarkStart w:id="68" w:name="_Toc34062138"/>
      <w:bookmarkStart w:id="69" w:name="_Toc34394579"/>
      <w:bookmarkStart w:id="70" w:name="_Toc45274383"/>
      <w:r>
        <w:t>5</w:t>
      </w:r>
      <w:r>
        <w:tab/>
        <w:t>Functional entities</w:t>
      </w:r>
      <w:bookmarkEnd w:id="65"/>
      <w:bookmarkEnd w:id="66"/>
      <w:bookmarkEnd w:id="67"/>
      <w:bookmarkEnd w:id="68"/>
      <w:bookmarkEnd w:id="69"/>
      <w:bookmarkEnd w:id="70"/>
    </w:p>
    <w:p w14:paraId="7107E579" w14:textId="77777777" w:rsidR="00667763" w:rsidRDefault="00667763" w:rsidP="00667763">
      <w:pPr>
        <w:pStyle w:val="Heading2"/>
        <w:rPr>
          <w:noProof/>
          <w:lang w:val="en-US"/>
        </w:rPr>
      </w:pPr>
      <w:bookmarkStart w:id="71" w:name="_Toc25305666"/>
      <w:bookmarkStart w:id="72" w:name="_Toc26190242"/>
      <w:bookmarkStart w:id="73" w:name="_Toc26190835"/>
      <w:bookmarkStart w:id="74" w:name="_Toc34062139"/>
      <w:bookmarkStart w:id="75" w:name="_Toc34394580"/>
      <w:bookmarkStart w:id="76" w:name="_Toc45274384"/>
      <w:r>
        <w:rPr>
          <w:noProof/>
          <w:lang w:val="en-US"/>
        </w:rPr>
        <w:t>5.1</w:t>
      </w:r>
      <w:r>
        <w:rPr>
          <w:noProof/>
          <w:lang w:val="en-US"/>
        </w:rPr>
        <w:tab/>
        <w:t>SEAL group management client (SGM-C)</w:t>
      </w:r>
      <w:bookmarkEnd w:id="71"/>
      <w:bookmarkEnd w:id="72"/>
      <w:bookmarkEnd w:id="73"/>
      <w:bookmarkEnd w:id="74"/>
      <w:bookmarkEnd w:id="75"/>
      <w:bookmarkEnd w:id="76"/>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77" w:name="_Toc25305667"/>
      <w:bookmarkStart w:id="78" w:name="_Toc26190243"/>
      <w:bookmarkStart w:id="79" w:name="_Toc26190836"/>
      <w:bookmarkStart w:id="80" w:name="_Toc34062140"/>
      <w:bookmarkStart w:id="81" w:name="_Toc34394581"/>
      <w:bookmarkStart w:id="82" w:name="_Toc45274385"/>
      <w:r>
        <w:rPr>
          <w:noProof/>
          <w:lang w:val="en-US"/>
        </w:rPr>
        <w:t>5.2</w:t>
      </w:r>
      <w:r>
        <w:rPr>
          <w:noProof/>
          <w:lang w:val="en-US"/>
        </w:rPr>
        <w:tab/>
        <w:t>SEAL group management server (SGM-S)</w:t>
      </w:r>
      <w:bookmarkEnd w:id="77"/>
      <w:bookmarkEnd w:id="78"/>
      <w:bookmarkEnd w:id="79"/>
      <w:bookmarkEnd w:id="80"/>
      <w:bookmarkEnd w:id="81"/>
      <w:bookmarkEnd w:id="8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83" w:name="_Toc25305668"/>
      <w:bookmarkStart w:id="84" w:name="_Toc26190244"/>
      <w:bookmarkStart w:id="85" w:name="_Toc26190837"/>
      <w:bookmarkStart w:id="86" w:name="_Toc34062141"/>
      <w:bookmarkStart w:id="87" w:name="_Toc34394582"/>
      <w:bookmarkStart w:id="88" w:name="_Toc45274386"/>
      <w:r>
        <w:t>6</w:t>
      </w:r>
      <w:r>
        <w:tab/>
        <w:t>Group management procedures</w:t>
      </w:r>
      <w:bookmarkEnd w:id="83"/>
      <w:bookmarkEnd w:id="84"/>
      <w:bookmarkEnd w:id="85"/>
      <w:bookmarkEnd w:id="86"/>
      <w:bookmarkEnd w:id="87"/>
      <w:bookmarkEnd w:id="88"/>
    </w:p>
    <w:p w14:paraId="62950279" w14:textId="19DB0CF0" w:rsidR="000211C4" w:rsidRDefault="000211C4" w:rsidP="000211C4">
      <w:pPr>
        <w:pStyle w:val="Heading2"/>
      </w:pPr>
      <w:bookmarkStart w:id="89" w:name="_Toc25305669"/>
      <w:bookmarkStart w:id="90" w:name="_Toc26190245"/>
      <w:bookmarkStart w:id="91" w:name="_Toc26190838"/>
      <w:bookmarkStart w:id="92" w:name="_Toc34062142"/>
      <w:bookmarkStart w:id="93" w:name="_Toc34394583"/>
      <w:bookmarkStart w:id="94" w:name="_Toc45274387"/>
      <w:r>
        <w:t>6.1</w:t>
      </w:r>
      <w:r>
        <w:tab/>
        <w:t>General</w:t>
      </w:r>
      <w:bookmarkEnd w:id="89"/>
      <w:bookmarkEnd w:id="90"/>
      <w:bookmarkEnd w:id="91"/>
      <w:bookmarkEnd w:id="92"/>
      <w:bookmarkEnd w:id="93"/>
      <w:bookmarkEnd w:id="94"/>
    </w:p>
    <w:p w14:paraId="5AD1738B" w14:textId="1E05B04D" w:rsidR="00EA6FD0" w:rsidRPr="00EA6FD0" w:rsidRDefault="00EA6FD0" w:rsidP="00EA6FD0">
      <w:pPr>
        <w:pStyle w:val="Heading2"/>
      </w:pPr>
      <w:bookmarkStart w:id="95" w:name="_Toc25305670"/>
      <w:bookmarkStart w:id="96" w:name="_Toc26190246"/>
      <w:bookmarkStart w:id="97" w:name="_Toc26190839"/>
      <w:bookmarkStart w:id="98" w:name="_Toc34062143"/>
      <w:bookmarkStart w:id="99" w:name="_Toc34394584"/>
      <w:bookmarkStart w:id="100" w:name="_Toc45274388"/>
      <w:r>
        <w:t>6.2</w:t>
      </w:r>
      <w:r>
        <w:tab/>
        <w:t>On-network procedures</w:t>
      </w:r>
      <w:bookmarkEnd w:id="95"/>
      <w:bookmarkEnd w:id="96"/>
      <w:bookmarkEnd w:id="97"/>
      <w:bookmarkEnd w:id="98"/>
      <w:bookmarkEnd w:id="99"/>
      <w:bookmarkEnd w:id="100"/>
    </w:p>
    <w:p w14:paraId="2E7E890A" w14:textId="6BBFDF65" w:rsidR="000211C4" w:rsidRDefault="00EA6FD0" w:rsidP="00EA6FD0">
      <w:pPr>
        <w:pStyle w:val="Heading3"/>
      </w:pPr>
      <w:bookmarkStart w:id="101" w:name="_Toc25305671"/>
      <w:bookmarkStart w:id="102" w:name="_Toc26190247"/>
      <w:bookmarkStart w:id="103" w:name="_Toc26190840"/>
      <w:bookmarkStart w:id="104" w:name="_Toc34062144"/>
      <w:bookmarkStart w:id="105" w:name="_Toc34394585"/>
      <w:bookmarkStart w:id="106" w:name="_Toc45274389"/>
      <w:r>
        <w:t>6.2.1</w:t>
      </w:r>
      <w:r>
        <w:tab/>
        <w:t>General</w:t>
      </w:r>
      <w:bookmarkEnd w:id="101"/>
      <w:bookmarkEnd w:id="102"/>
      <w:bookmarkEnd w:id="103"/>
      <w:bookmarkEnd w:id="104"/>
      <w:bookmarkEnd w:id="105"/>
      <w:bookmarkEnd w:id="106"/>
    </w:p>
    <w:p w14:paraId="0A51B819" w14:textId="445D163C" w:rsidR="00781E6C" w:rsidRDefault="007651D7" w:rsidP="00781E6C">
      <w:pPr>
        <w:pStyle w:val="Heading4"/>
      </w:pPr>
      <w:bookmarkStart w:id="107" w:name="_Toc25305672"/>
      <w:bookmarkStart w:id="108" w:name="_Toc26190248"/>
      <w:bookmarkStart w:id="109" w:name="_Toc26190841"/>
      <w:bookmarkStart w:id="110" w:name="_Toc34062145"/>
      <w:bookmarkStart w:id="111" w:name="_Toc34394586"/>
      <w:bookmarkStart w:id="112" w:name="_Toc45274390"/>
      <w:r>
        <w:t>6.2.1.1</w:t>
      </w:r>
      <w:r w:rsidR="00781E6C">
        <w:tab/>
        <w:t>A</w:t>
      </w:r>
      <w:r w:rsidR="00781E6C" w:rsidRPr="00527D61">
        <w:t>uthenticated identity</w:t>
      </w:r>
      <w:r w:rsidR="00781E6C">
        <w:t xml:space="preserve"> in HTTP request</w:t>
      </w:r>
      <w:bookmarkEnd w:id="107"/>
      <w:bookmarkEnd w:id="108"/>
      <w:bookmarkEnd w:id="109"/>
      <w:bookmarkEnd w:id="110"/>
      <w:bookmarkEnd w:id="111"/>
      <w:bookmarkEnd w:id="112"/>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13" w:name="_Toc25305673"/>
      <w:bookmarkStart w:id="114" w:name="_Toc26190249"/>
      <w:bookmarkStart w:id="115" w:name="_Toc26190842"/>
      <w:bookmarkStart w:id="116" w:name="_Toc34062146"/>
      <w:bookmarkStart w:id="117" w:name="_Toc34394587"/>
      <w:bookmarkStart w:id="118" w:name="_Toc45274391"/>
      <w:r>
        <w:t>6.2</w:t>
      </w:r>
      <w:r w:rsidR="00EA6FD0">
        <w:t>.2</w:t>
      </w:r>
      <w:r w:rsidR="00084147">
        <w:tab/>
        <w:t>Group creation</w:t>
      </w:r>
      <w:r w:rsidR="00D26D1B">
        <w:t xml:space="preserve"> </w:t>
      </w:r>
      <w:r w:rsidR="00D26D1B">
        <w:rPr>
          <w:rFonts w:cs="Arial"/>
        </w:rPr>
        <w:t>procedure</w:t>
      </w:r>
      <w:bookmarkEnd w:id="113"/>
      <w:bookmarkEnd w:id="114"/>
      <w:bookmarkEnd w:id="115"/>
      <w:bookmarkEnd w:id="116"/>
      <w:bookmarkEnd w:id="117"/>
      <w:bookmarkEnd w:id="118"/>
    </w:p>
    <w:p w14:paraId="2606A1FA" w14:textId="21F0233B" w:rsidR="00695E28" w:rsidRDefault="00695E28" w:rsidP="009B1FB0">
      <w:pPr>
        <w:pStyle w:val="Heading4"/>
      </w:pPr>
      <w:bookmarkStart w:id="119" w:name="_Toc25305674"/>
      <w:bookmarkStart w:id="120" w:name="_Toc26190250"/>
      <w:bookmarkStart w:id="121" w:name="_Toc26190843"/>
      <w:bookmarkStart w:id="122" w:name="_Toc34062147"/>
      <w:bookmarkStart w:id="123" w:name="_Toc34394588"/>
      <w:bookmarkStart w:id="124" w:name="_Toc45274392"/>
      <w:r>
        <w:rPr>
          <w:noProof/>
          <w:lang w:val="en-US"/>
        </w:rPr>
        <w:t>6.2.2.1</w:t>
      </w:r>
      <w:r>
        <w:rPr>
          <w:noProof/>
          <w:lang w:val="en-US"/>
        </w:rPr>
        <w:tab/>
      </w:r>
      <w:r>
        <w:t>Client procedure</w:t>
      </w:r>
      <w:bookmarkEnd w:id="119"/>
      <w:bookmarkEnd w:id="120"/>
      <w:bookmarkEnd w:id="121"/>
      <w:bookmarkEnd w:id="122"/>
      <w:bookmarkEnd w:id="123"/>
      <w:bookmarkEnd w:id="124"/>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77777777" w:rsidR="00C64258" w:rsidRDefault="00C64258" w:rsidP="00C64258">
      <w:pPr>
        <w:pStyle w:val="B3"/>
      </w:pPr>
      <w:r>
        <w:t>iii)</w:t>
      </w:r>
      <w:r>
        <w:tab/>
        <w:t>shall include &lt;</w:t>
      </w:r>
      <w:r w:rsidRPr="00960DD0">
        <w:rPr>
          <w:rFonts w:eastAsia="SimSun"/>
        </w:rPr>
        <w:t>val-services</w:t>
      </w:r>
      <w:r>
        <w:rPr>
          <w:rFonts w:eastAsia="SimSun"/>
        </w:rPr>
        <w:t>&gt; element indicating list of supported services by the group;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1CAF9044" w14:textId="04B572C9" w:rsidR="00695E28" w:rsidRDefault="00695E28" w:rsidP="00695E28">
      <w:pPr>
        <w:pStyle w:val="Heading4"/>
        <w:rPr>
          <w:noProof/>
          <w:lang w:val="en-US"/>
        </w:rPr>
      </w:pPr>
      <w:bookmarkStart w:id="125" w:name="_Toc25305675"/>
      <w:bookmarkStart w:id="126" w:name="_Toc26190251"/>
      <w:bookmarkStart w:id="127" w:name="_Toc26190844"/>
      <w:bookmarkStart w:id="128" w:name="_Toc34062148"/>
      <w:bookmarkStart w:id="129" w:name="_Toc34394589"/>
      <w:bookmarkStart w:id="130" w:name="_Toc45274393"/>
      <w:r>
        <w:rPr>
          <w:noProof/>
          <w:lang w:val="en-US"/>
        </w:rPr>
        <w:t>6.2.2.2</w:t>
      </w:r>
      <w:r>
        <w:rPr>
          <w:noProof/>
          <w:lang w:val="en-US"/>
        </w:rPr>
        <w:tab/>
        <w:t>Server procedure</w:t>
      </w:r>
      <w:bookmarkEnd w:id="125"/>
      <w:bookmarkEnd w:id="126"/>
      <w:bookmarkEnd w:id="127"/>
      <w:bookmarkEnd w:id="128"/>
      <w:bookmarkEnd w:id="129"/>
      <w:bookmarkEnd w:id="130"/>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131" w:name="_Toc25305676"/>
      <w:bookmarkStart w:id="132" w:name="_Toc26190252"/>
      <w:bookmarkStart w:id="133" w:name="_Toc26190845"/>
      <w:bookmarkStart w:id="134" w:name="_Toc34062149"/>
      <w:bookmarkStart w:id="135" w:name="_Toc34394590"/>
      <w:bookmarkStart w:id="136" w:name="_Toc45274394"/>
      <w:r>
        <w:t>6.2.3</w:t>
      </w:r>
      <w:r w:rsidR="00084147">
        <w:tab/>
        <w:t>Group information query</w:t>
      </w:r>
      <w:r w:rsidR="00D26D1B">
        <w:t xml:space="preserve"> </w:t>
      </w:r>
      <w:r w:rsidR="00D26D1B">
        <w:rPr>
          <w:rFonts w:cs="Arial"/>
        </w:rPr>
        <w:t>procedure</w:t>
      </w:r>
      <w:bookmarkEnd w:id="131"/>
      <w:bookmarkEnd w:id="132"/>
      <w:bookmarkEnd w:id="133"/>
      <w:bookmarkEnd w:id="134"/>
      <w:bookmarkEnd w:id="135"/>
      <w:bookmarkEnd w:id="136"/>
    </w:p>
    <w:p w14:paraId="299FA443" w14:textId="72F970DA" w:rsidR="004329F8" w:rsidRPr="009B1FB0" w:rsidRDefault="004329F8">
      <w:pPr>
        <w:pStyle w:val="Heading4"/>
      </w:pPr>
      <w:bookmarkStart w:id="137" w:name="_Toc25305677"/>
      <w:bookmarkStart w:id="138" w:name="_Toc26190253"/>
      <w:bookmarkStart w:id="139" w:name="_Toc26190846"/>
      <w:bookmarkStart w:id="140" w:name="_Toc34062150"/>
      <w:bookmarkStart w:id="141" w:name="_Toc34394591"/>
      <w:bookmarkStart w:id="142" w:name="_Toc45274395"/>
      <w:r>
        <w:rPr>
          <w:noProof/>
          <w:lang w:val="en-US"/>
        </w:rPr>
        <w:t>6.2.3.1</w:t>
      </w:r>
      <w:r>
        <w:rPr>
          <w:noProof/>
          <w:lang w:val="en-US"/>
        </w:rPr>
        <w:tab/>
        <w:t>Client procedure</w:t>
      </w:r>
      <w:bookmarkEnd w:id="137"/>
      <w:bookmarkEnd w:id="138"/>
      <w:bookmarkEnd w:id="139"/>
      <w:bookmarkEnd w:id="140"/>
      <w:bookmarkEnd w:id="141"/>
      <w:bookmarkEnd w:id="14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lastRenderedPageBreak/>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143" w:name="_Toc25305678"/>
      <w:bookmarkStart w:id="144" w:name="_Toc26190254"/>
      <w:bookmarkStart w:id="145" w:name="_Toc26190847"/>
      <w:bookmarkStart w:id="146" w:name="_Toc34062151"/>
      <w:bookmarkStart w:id="147" w:name="_Toc34394592"/>
      <w:bookmarkStart w:id="148" w:name="_Toc45274396"/>
      <w:r>
        <w:rPr>
          <w:noProof/>
          <w:lang w:val="en-US"/>
        </w:rPr>
        <w:t>6.2.3.2</w:t>
      </w:r>
      <w:r>
        <w:rPr>
          <w:noProof/>
          <w:lang w:val="en-US"/>
        </w:rPr>
        <w:tab/>
        <w:t>Server procedure</w:t>
      </w:r>
      <w:bookmarkEnd w:id="143"/>
      <w:bookmarkEnd w:id="144"/>
      <w:bookmarkEnd w:id="145"/>
      <w:bookmarkEnd w:id="146"/>
      <w:bookmarkEnd w:id="147"/>
      <w:bookmarkEnd w:id="148"/>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149" w:name="_Toc25305679"/>
      <w:bookmarkStart w:id="150" w:name="_Toc26190255"/>
      <w:bookmarkStart w:id="151" w:name="_Toc26190848"/>
      <w:bookmarkStart w:id="152" w:name="_Toc34062152"/>
      <w:bookmarkStart w:id="153" w:name="_Toc34394593"/>
      <w:bookmarkStart w:id="154" w:name="_Toc45274397"/>
      <w:r>
        <w:t>6.2.4</w:t>
      </w:r>
      <w:r w:rsidR="00084147">
        <w:tab/>
        <w:t>Group membership</w:t>
      </w:r>
      <w:r w:rsidR="00D26D1B">
        <w:t xml:space="preserve"> </w:t>
      </w:r>
      <w:r w:rsidR="00D26D1B">
        <w:rPr>
          <w:rFonts w:cs="Arial"/>
        </w:rPr>
        <w:t>procedure</w:t>
      </w:r>
      <w:bookmarkEnd w:id="149"/>
      <w:bookmarkEnd w:id="150"/>
      <w:bookmarkEnd w:id="151"/>
      <w:bookmarkEnd w:id="152"/>
      <w:bookmarkEnd w:id="153"/>
      <w:bookmarkEnd w:id="154"/>
    </w:p>
    <w:p w14:paraId="10C1908C" w14:textId="14BFE795" w:rsidR="00D006F7" w:rsidRPr="009B1FB0" w:rsidRDefault="00D006F7">
      <w:pPr>
        <w:pStyle w:val="Heading4"/>
      </w:pPr>
      <w:bookmarkStart w:id="155" w:name="_Toc25305680"/>
      <w:bookmarkStart w:id="156" w:name="_Toc26190256"/>
      <w:bookmarkStart w:id="157" w:name="_Toc26190849"/>
      <w:bookmarkStart w:id="158" w:name="_Toc34062153"/>
      <w:bookmarkStart w:id="159" w:name="_Toc34394594"/>
      <w:bookmarkStart w:id="160" w:name="_Toc45274398"/>
      <w:r>
        <w:rPr>
          <w:noProof/>
          <w:lang w:val="en-US"/>
        </w:rPr>
        <w:t>6.2.4.1</w:t>
      </w:r>
      <w:r>
        <w:rPr>
          <w:noProof/>
          <w:lang w:val="en-US"/>
        </w:rPr>
        <w:tab/>
        <w:t>Client procedure</w:t>
      </w:r>
      <w:bookmarkEnd w:id="155"/>
      <w:bookmarkEnd w:id="156"/>
      <w:bookmarkEnd w:id="157"/>
      <w:bookmarkEnd w:id="158"/>
      <w:bookmarkEnd w:id="159"/>
      <w:bookmarkEnd w:id="16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161" w:name="_Toc25305681"/>
      <w:bookmarkStart w:id="162" w:name="_Toc26190257"/>
      <w:bookmarkStart w:id="163" w:name="_Toc26190850"/>
      <w:bookmarkStart w:id="164" w:name="_Toc34062154"/>
      <w:bookmarkStart w:id="165" w:name="_Toc34394595"/>
      <w:bookmarkStart w:id="166" w:name="_Toc45274399"/>
      <w:r>
        <w:rPr>
          <w:noProof/>
          <w:lang w:val="en-US"/>
        </w:rPr>
        <w:t>6.2.4.2</w:t>
      </w:r>
      <w:r>
        <w:rPr>
          <w:noProof/>
          <w:lang w:val="en-US"/>
        </w:rPr>
        <w:tab/>
        <w:t>Server procedure</w:t>
      </w:r>
      <w:bookmarkEnd w:id="161"/>
      <w:bookmarkEnd w:id="162"/>
      <w:bookmarkEnd w:id="163"/>
      <w:bookmarkEnd w:id="164"/>
      <w:bookmarkEnd w:id="165"/>
      <w:bookmarkEnd w:id="166"/>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lastRenderedPageBreak/>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167" w:name="_Toc25305682"/>
      <w:bookmarkStart w:id="168" w:name="_Toc26190258"/>
      <w:bookmarkStart w:id="169" w:name="_Toc26190851"/>
      <w:bookmarkStart w:id="170" w:name="_Toc34062155"/>
      <w:bookmarkStart w:id="171" w:name="_Toc34394596"/>
      <w:bookmarkStart w:id="172" w:name="_Toc45274400"/>
      <w:r>
        <w:t>6.</w:t>
      </w:r>
      <w:r w:rsidR="00EA6FD0">
        <w:t>2.</w:t>
      </w:r>
      <w:r>
        <w:t>5</w:t>
      </w:r>
      <w:r w:rsidR="00084147">
        <w:tab/>
        <w:t>Group configuration management</w:t>
      </w:r>
      <w:r w:rsidR="00D26D1B">
        <w:t xml:space="preserve"> </w:t>
      </w:r>
      <w:r w:rsidR="00D26D1B">
        <w:rPr>
          <w:rFonts w:cs="Arial"/>
        </w:rPr>
        <w:t>procedure</w:t>
      </w:r>
      <w:bookmarkEnd w:id="167"/>
      <w:bookmarkEnd w:id="168"/>
      <w:bookmarkEnd w:id="169"/>
      <w:bookmarkEnd w:id="170"/>
      <w:bookmarkEnd w:id="171"/>
      <w:bookmarkEnd w:id="172"/>
    </w:p>
    <w:p w14:paraId="11A36786" w14:textId="16934D55" w:rsidR="008A6938" w:rsidRPr="009B1FB0" w:rsidRDefault="008A6938">
      <w:pPr>
        <w:pStyle w:val="Heading4"/>
      </w:pPr>
      <w:bookmarkStart w:id="173" w:name="_Toc25305683"/>
      <w:bookmarkStart w:id="174" w:name="_Toc26190259"/>
      <w:bookmarkStart w:id="175" w:name="_Toc26190852"/>
      <w:bookmarkStart w:id="176" w:name="_Toc34062156"/>
      <w:bookmarkStart w:id="177" w:name="_Toc34394597"/>
      <w:bookmarkStart w:id="178" w:name="_Toc45274401"/>
      <w:r>
        <w:rPr>
          <w:noProof/>
          <w:lang w:val="en-US"/>
        </w:rPr>
        <w:t>6.2.5.1</w:t>
      </w:r>
      <w:r>
        <w:rPr>
          <w:noProof/>
          <w:lang w:val="en-US"/>
        </w:rPr>
        <w:tab/>
        <w:t>Update group configuration</w:t>
      </w:r>
      <w:bookmarkEnd w:id="173"/>
      <w:bookmarkEnd w:id="174"/>
      <w:bookmarkEnd w:id="175"/>
      <w:bookmarkEnd w:id="176"/>
      <w:bookmarkEnd w:id="177"/>
      <w:bookmarkEnd w:id="178"/>
    </w:p>
    <w:p w14:paraId="44C73BD9" w14:textId="7D9EC0CD" w:rsidR="008A6938" w:rsidRDefault="008A6938" w:rsidP="008A6938">
      <w:pPr>
        <w:pStyle w:val="Heading5"/>
        <w:rPr>
          <w:noProof/>
          <w:lang w:val="en-US"/>
        </w:rPr>
      </w:pPr>
      <w:bookmarkStart w:id="179" w:name="_Toc25305684"/>
      <w:bookmarkStart w:id="180" w:name="_Toc26190260"/>
      <w:bookmarkStart w:id="181" w:name="_Toc26190853"/>
      <w:bookmarkStart w:id="182" w:name="_Toc34062157"/>
      <w:bookmarkStart w:id="183" w:name="_Toc34394598"/>
      <w:bookmarkStart w:id="184" w:name="_Toc45274402"/>
      <w:r>
        <w:rPr>
          <w:noProof/>
          <w:lang w:val="en-US"/>
        </w:rPr>
        <w:t>6.2.5.1.1</w:t>
      </w:r>
      <w:r>
        <w:rPr>
          <w:noProof/>
          <w:lang w:val="en-US"/>
        </w:rPr>
        <w:tab/>
        <w:t>Client procedure</w:t>
      </w:r>
      <w:bookmarkEnd w:id="179"/>
      <w:bookmarkEnd w:id="180"/>
      <w:bookmarkEnd w:id="181"/>
      <w:bookmarkEnd w:id="182"/>
      <w:bookmarkEnd w:id="183"/>
      <w:bookmarkEnd w:id="184"/>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185" w:name="_Toc25305685"/>
      <w:bookmarkStart w:id="186" w:name="_Toc26190261"/>
      <w:bookmarkStart w:id="187" w:name="_Toc26190854"/>
      <w:bookmarkStart w:id="188" w:name="_Toc34062158"/>
      <w:bookmarkStart w:id="189" w:name="_Toc34394599"/>
      <w:bookmarkStart w:id="190" w:name="_Toc45274403"/>
      <w:r>
        <w:rPr>
          <w:noProof/>
          <w:lang w:val="en-US"/>
        </w:rPr>
        <w:t>6.2.5.1.2</w:t>
      </w:r>
      <w:r>
        <w:rPr>
          <w:noProof/>
          <w:lang w:val="en-US"/>
        </w:rPr>
        <w:tab/>
        <w:t>Server procedure</w:t>
      </w:r>
      <w:bookmarkEnd w:id="185"/>
      <w:bookmarkEnd w:id="186"/>
      <w:bookmarkEnd w:id="187"/>
      <w:bookmarkEnd w:id="188"/>
      <w:bookmarkEnd w:id="189"/>
      <w:bookmarkEnd w:id="190"/>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lastRenderedPageBreak/>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191" w:name="_Toc25305686"/>
      <w:bookmarkStart w:id="192" w:name="_Toc26190262"/>
      <w:bookmarkStart w:id="193" w:name="_Toc26190855"/>
      <w:bookmarkStart w:id="194" w:name="_Toc34062159"/>
      <w:bookmarkStart w:id="195" w:name="_Toc34394600"/>
      <w:bookmarkStart w:id="196" w:name="_Toc45274404"/>
      <w:r>
        <w:rPr>
          <w:noProof/>
          <w:lang w:val="en-US"/>
        </w:rPr>
        <w:t>6.2.5.2</w:t>
      </w:r>
      <w:r>
        <w:rPr>
          <w:noProof/>
          <w:lang w:val="en-US"/>
        </w:rPr>
        <w:tab/>
        <w:t>Retrieve group document</w:t>
      </w:r>
      <w:bookmarkEnd w:id="191"/>
      <w:bookmarkEnd w:id="192"/>
      <w:bookmarkEnd w:id="193"/>
      <w:bookmarkEnd w:id="194"/>
      <w:bookmarkEnd w:id="195"/>
      <w:bookmarkEnd w:id="196"/>
    </w:p>
    <w:p w14:paraId="62BF2B77" w14:textId="093BFCB4" w:rsidR="008A6938" w:rsidRDefault="008A6938" w:rsidP="008A6938">
      <w:pPr>
        <w:pStyle w:val="Heading5"/>
        <w:rPr>
          <w:noProof/>
          <w:lang w:val="en-US"/>
        </w:rPr>
      </w:pPr>
      <w:bookmarkStart w:id="197" w:name="_Toc25305687"/>
      <w:bookmarkStart w:id="198" w:name="_Toc26190263"/>
      <w:bookmarkStart w:id="199" w:name="_Toc26190856"/>
      <w:bookmarkStart w:id="200" w:name="_Toc34062160"/>
      <w:bookmarkStart w:id="201" w:name="_Toc34394601"/>
      <w:bookmarkStart w:id="202" w:name="_Toc45274405"/>
      <w:r>
        <w:rPr>
          <w:noProof/>
          <w:lang w:val="en-US"/>
        </w:rPr>
        <w:t>6.2.5.2.1</w:t>
      </w:r>
      <w:r>
        <w:rPr>
          <w:noProof/>
          <w:lang w:val="en-US"/>
        </w:rPr>
        <w:tab/>
        <w:t>Client procedure</w:t>
      </w:r>
      <w:bookmarkEnd w:id="197"/>
      <w:bookmarkEnd w:id="198"/>
      <w:bookmarkEnd w:id="199"/>
      <w:bookmarkEnd w:id="200"/>
      <w:bookmarkEnd w:id="201"/>
      <w:bookmarkEnd w:id="20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03" w:name="_Toc25305688"/>
      <w:bookmarkStart w:id="204" w:name="_Toc26190264"/>
      <w:bookmarkStart w:id="205" w:name="_Toc26190857"/>
      <w:bookmarkStart w:id="206" w:name="_Toc34062161"/>
      <w:bookmarkStart w:id="207" w:name="_Toc34394602"/>
      <w:bookmarkStart w:id="208" w:name="_Toc45274406"/>
      <w:r>
        <w:rPr>
          <w:noProof/>
          <w:lang w:val="en-US"/>
        </w:rPr>
        <w:t>6.2.5.2.2</w:t>
      </w:r>
      <w:r>
        <w:rPr>
          <w:noProof/>
          <w:lang w:val="en-US"/>
        </w:rPr>
        <w:tab/>
        <w:t>Server procedure</w:t>
      </w:r>
      <w:bookmarkEnd w:id="203"/>
      <w:bookmarkEnd w:id="204"/>
      <w:bookmarkEnd w:id="205"/>
      <w:bookmarkEnd w:id="206"/>
      <w:bookmarkEnd w:id="207"/>
      <w:bookmarkEnd w:id="208"/>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209" w:name="_Toc25305689"/>
      <w:bookmarkStart w:id="210" w:name="_Toc26190265"/>
      <w:bookmarkStart w:id="211" w:name="_Toc26190858"/>
      <w:bookmarkStart w:id="212" w:name="_Toc34062162"/>
      <w:bookmarkStart w:id="213" w:name="_Toc34394603"/>
      <w:bookmarkStart w:id="214" w:name="_Toc45274407"/>
      <w:r>
        <w:t>6.</w:t>
      </w:r>
      <w:r w:rsidR="00EA6FD0">
        <w:t>2.</w:t>
      </w:r>
      <w:r>
        <w:t>6</w:t>
      </w:r>
      <w:r w:rsidR="00084147">
        <w:tab/>
        <w:t>Location-based group creation</w:t>
      </w:r>
      <w:r w:rsidR="00D26D1B">
        <w:t xml:space="preserve"> </w:t>
      </w:r>
      <w:r w:rsidR="00D26D1B">
        <w:rPr>
          <w:rFonts w:cs="Arial"/>
        </w:rPr>
        <w:t>procedure</w:t>
      </w:r>
      <w:bookmarkEnd w:id="209"/>
      <w:bookmarkEnd w:id="210"/>
      <w:bookmarkEnd w:id="211"/>
      <w:bookmarkEnd w:id="212"/>
      <w:bookmarkEnd w:id="213"/>
      <w:bookmarkEnd w:id="214"/>
    </w:p>
    <w:p w14:paraId="5382216A" w14:textId="3C4A980D" w:rsidR="006872A0" w:rsidRDefault="006872A0" w:rsidP="008C7BA9">
      <w:pPr>
        <w:pStyle w:val="Heading4"/>
      </w:pPr>
      <w:bookmarkStart w:id="215" w:name="_Toc34062163"/>
      <w:bookmarkStart w:id="216" w:name="_Toc34394604"/>
      <w:bookmarkStart w:id="217" w:name="_Toc45274408"/>
      <w:r>
        <w:t>6.2.6.1</w:t>
      </w:r>
      <w:r>
        <w:tab/>
        <w:t>Client procedure</w:t>
      </w:r>
      <w:bookmarkEnd w:id="215"/>
      <w:bookmarkEnd w:id="216"/>
      <w:bookmarkEnd w:id="217"/>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218" w:name="_Toc34062164"/>
      <w:bookmarkStart w:id="219" w:name="_Toc34394605"/>
      <w:bookmarkStart w:id="220" w:name="_Toc45274409"/>
      <w:r>
        <w:t>6.2.6.2</w:t>
      </w:r>
      <w:r>
        <w:tab/>
        <w:t>Server procedure</w:t>
      </w:r>
      <w:bookmarkEnd w:id="218"/>
      <w:bookmarkEnd w:id="219"/>
      <w:bookmarkEnd w:id="220"/>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221" w:name="_Toc25305690"/>
      <w:bookmarkStart w:id="222" w:name="_Toc26190266"/>
      <w:bookmarkStart w:id="223" w:name="_Toc26190859"/>
      <w:bookmarkStart w:id="224" w:name="_Toc34062165"/>
      <w:bookmarkStart w:id="225" w:name="_Toc34394606"/>
      <w:bookmarkStart w:id="226" w:name="_Toc45274410"/>
      <w:r>
        <w:lastRenderedPageBreak/>
        <w:t>6.</w:t>
      </w:r>
      <w:r w:rsidR="00EA6FD0">
        <w:t>2.</w:t>
      </w:r>
      <w:r>
        <w:t>7</w:t>
      </w:r>
      <w:r w:rsidR="00084147">
        <w:tab/>
        <w:t>Group announcement and join</w:t>
      </w:r>
      <w:r w:rsidR="00D26D1B">
        <w:t xml:space="preserve"> </w:t>
      </w:r>
      <w:r w:rsidR="00D26D1B">
        <w:rPr>
          <w:rFonts w:cs="Arial"/>
        </w:rPr>
        <w:t>procedure</w:t>
      </w:r>
      <w:bookmarkEnd w:id="221"/>
      <w:bookmarkEnd w:id="222"/>
      <w:bookmarkEnd w:id="223"/>
      <w:bookmarkEnd w:id="224"/>
      <w:bookmarkEnd w:id="225"/>
      <w:bookmarkEnd w:id="226"/>
    </w:p>
    <w:p w14:paraId="6EB13199" w14:textId="34F08761" w:rsidR="00331D0E" w:rsidRDefault="00331D0E" w:rsidP="008C7BA9">
      <w:pPr>
        <w:pStyle w:val="Heading4"/>
      </w:pPr>
      <w:bookmarkStart w:id="227" w:name="_Toc34062166"/>
      <w:bookmarkStart w:id="228" w:name="_Toc34394607"/>
      <w:bookmarkStart w:id="229" w:name="_Toc45274411"/>
      <w:r>
        <w:t>6.2.7.1</w:t>
      </w:r>
      <w:r>
        <w:tab/>
        <w:t>General</w:t>
      </w:r>
      <w:bookmarkEnd w:id="227"/>
      <w:bookmarkEnd w:id="228"/>
      <w:bookmarkEnd w:id="229"/>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230" w:name="_Toc34062167"/>
      <w:bookmarkStart w:id="231" w:name="_Toc34394608"/>
      <w:bookmarkStart w:id="232" w:name="_Toc45274412"/>
      <w:r>
        <w:t>6.2.7.2</w:t>
      </w:r>
      <w:r>
        <w:tab/>
        <w:t>Client procedure</w:t>
      </w:r>
      <w:bookmarkEnd w:id="230"/>
      <w:bookmarkEnd w:id="231"/>
      <w:bookmarkEnd w:id="232"/>
    </w:p>
    <w:p w14:paraId="747778D7" w14:textId="77777777" w:rsidR="00331D0E" w:rsidRDefault="00331D0E" w:rsidP="00331D0E">
      <w:pPr>
        <w:pStyle w:val="Heading5"/>
      </w:pPr>
      <w:bookmarkStart w:id="233" w:name="_Toc34062168"/>
      <w:bookmarkStart w:id="234" w:name="_Toc34394609"/>
      <w:bookmarkStart w:id="235" w:name="_Toc45274413"/>
      <w:r>
        <w:t>6.2.7.2.1</w:t>
      </w:r>
      <w:r>
        <w:tab/>
        <w:t>Receiving group announcement notification</w:t>
      </w:r>
      <w:bookmarkEnd w:id="233"/>
      <w:bookmarkEnd w:id="234"/>
      <w:bookmarkEnd w:id="235"/>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236" w:name="_Toc34062169"/>
      <w:bookmarkStart w:id="237" w:name="_Toc34394610"/>
      <w:bookmarkStart w:id="238" w:name="_Toc45274414"/>
      <w:r>
        <w:t>6.2.7.2.2</w:t>
      </w:r>
      <w:r>
        <w:tab/>
        <w:t>Sending group registration request</w:t>
      </w:r>
      <w:bookmarkEnd w:id="236"/>
      <w:bookmarkEnd w:id="237"/>
      <w:bookmarkEnd w:id="238"/>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2C03E7D5" w:rsidR="00331D0E" w:rsidRPr="00015C54" w:rsidRDefault="00331D0E" w:rsidP="00331D0E">
      <w:pPr>
        <w:pStyle w:val="B1"/>
        <w:ind w:left="0" w:firstLine="0"/>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r w:rsidR="00F13914">
        <w:t>A</w:t>
      </w:r>
      <w:r>
        <w:t>.1.2. If group events subscription already exists then the SGM-C shall modify the subscription as specified in the clause 6.2.8.1.2.</w:t>
      </w:r>
    </w:p>
    <w:p w14:paraId="197BB25B" w14:textId="77777777" w:rsidR="00331D0E" w:rsidRDefault="00331D0E" w:rsidP="00331D0E">
      <w:pPr>
        <w:pStyle w:val="Heading4"/>
      </w:pPr>
      <w:bookmarkStart w:id="239" w:name="_Toc34062170"/>
      <w:bookmarkStart w:id="240" w:name="_Toc34394611"/>
      <w:bookmarkStart w:id="241" w:name="_Toc45274415"/>
      <w:r>
        <w:t>6.2.7.3</w:t>
      </w:r>
      <w:r>
        <w:tab/>
        <w:t>Server procedure</w:t>
      </w:r>
      <w:bookmarkEnd w:id="239"/>
      <w:bookmarkEnd w:id="240"/>
      <w:bookmarkEnd w:id="241"/>
    </w:p>
    <w:p w14:paraId="39761344" w14:textId="77777777" w:rsidR="00331D0E" w:rsidRDefault="00331D0E" w:rsidP="00331D0E">
      <w:pPr>
        <w:pStyle w:val="Heading5"/>
      </w:pPr>
      <w:bookmarkStart w:id="242" w:name="_Toc34062171"/>
      <w:bookmarkStart w:id="243" w:name="_Toc34394612"/>
      <w:bookmarkStart w:id="244" w:name="_Toc45274416"/>
      <w:r>
        <w:t>6.2.7.3.1</w:t>
      </w:r>
      <w:r>
        <w:tab/>
        <w:t>Sending group announcement notification</w:t>
      </w:r>
      <w:bookmarkEnd w:id="242"/>
      <w:bookmarkEnd w:id="243"/>
      <w:bookmarkEnd w:id="244"/>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lastRenderedPageBreak/>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6EE43B9C" w:rsidR="00331D0E" w:rsidRDefault="00331D0E" w:rsidP="00331D0E">
      <w:pPr>
        <w:pStyle w:val="B2"/>
      </w:pPr>
      <w:r>
        <w:t>3)</w:t>
      </w:r>
      <w:r>
        <w:tab/>
        <w:t>shall include an HTTP request entity-body with the parameters specified in clause </w:t>
      </w:r>
      <w:r w:rsidR="0027265A">
        <w:t>B</w:t>
      </w:r>
      <w:r>
        <w:t xml:space="preserve">.2 </w:t>
      </w:r>
      <w:r w:rsidRPr="0082627E">
        <w:t>serialized into a JavaScript Object Notation (JSON)</w:t>
      </w:r>
      <w:r>
        <w:t xml:space="preserve"> structure; and</w:t>
      </w:r>
    </w:p>
    <w:p w14:paraId="721B8CAB" w14:textId="77777777" w:rsidR="00331D0E" w:rsidRPr="003B5739" w:rsidRDefault="00331D0E" w:rsidP="00331D0E">
      <w:pPr>
        <w:pStyle w:val="B1"/>
      </w:pPr>
      <w:r>
        <w:t>c)</w:t>
      </w:r>
      <w:r>
        <w:tab/>
        <w:t>shall sent the HTTP POST request towards SGM-C.</w:t>
      </w:r>
    </w:p>
    <w:p w14:paraId="25F06253" w14:textId="77777777" w:rsidR="00331D0E" w:rsidRDefault="00331D0E" w:rsidP="00331D0E">
      <w:pPr>
        <w:pStyle w:val="Heading5"/>
      </w:pPr>
      <w:bookmarkStart w:id="245" w:name="_Toc34062172"/>
      <w:bookmarkStart w:id="246" w:name="_Toc34394613"/>
      <w:bookmarkStart w:id="247" w:name="_Toc45274417"/>
      <w:r>
        <w:t>6.2.7.3.2</w:t>
      </w:r>
      <w:r>
        <w:tab/>
        <w:t>Receiving group registration request</w:t>
      </w:r>
      <w:bookmarkEnd w:id="245"/>
      <w:bookmarkEnd w:id="246"/>
      <w:bookmarkEnd w:id="24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4B9D1079" w14:textId="70074253" w:rsidR="00753689" w:rsidRDefault="00753689" w:rsidP="00753689">
      <w:pPr>
        <w:pStyle w:val="Heading3"/>
      </w:pPr>
      <w:bookmarkStart w:id="248" w:name="_Toc25305691"/>
      <w:bookmarkStart w:id="249" w:name="_Toc26190267"/>
      <w:bookmarkStart w:id="250" w:name="_Toc26190860"/>
      <w:bookmarkStart w:id="251" w:name="_Toc34062173"/>
      <w:bookmarkStart w:id="252" w:name="_Toc34394614"/>
      <w:bookmarkStart w:id="253" w:name="_Toc45274418"/>
      <w:r>
        <w:t>6.2.</w:t>
      </w:r>
      <w:r w:rsidR="00A204DB">
        <w:t>8</w:t>
      </w:r>
      <w:r>
        <w:tab/>
        <w:t xml:space="preserve">Group </w:t>
      </w:r>
      <w:r w:rsidR="006E154B">
        <w:t>subscription and notification</w:t>
      </w:r>
      <w:r w:rsidR="00D26D1B">
        <w:t xml:space="preserve"> </w:t>
      </w:r>
      <w:r w:rsidR="00D26D1B">
        <w:rPr>
          <w:rFonts w:cs="Arial"/>
        </w:rPr>
        <w:t>procedure</w:t>
      </w:r>
      <w:bookmarkEnd w:id="248"/>
      <w:bookmarkEnd w:id="249"/>
      <w:bookmarkEnd w:id="250"/>
      <w:bookmarkEnd w:id="251"/>
      <w:bookmarkEnd w:id="252"/>
      <w:bookmarkEnd w:id="253"/>
    </w:p>
    <w:p w14:paraId="183C05CC" w14:textId="5F24962A" w:rsidR="00CC04C3" w:rsidRDefault="00CC04C3" w:rsidP="008C7BA9">
      <w:pPr>
        <w:pStyle w:val="Heading4"/>
      </w:pPr>
      <w:bookmarkStart w:id="254" w:name="_Toc34062174"/>
      <w:bookmarkStart w:id="255" w:name="_Toc34394615"/>
      <w:bookmarkStart w:id="256" w:name="_Toc45274419"/>
      <w:r>
        <w:t>6.2.8.1</w:t>
      </w:r>
      <w:r>
        <w:tab/>
        <w:t>Management of group events subscription</w:t>
      </w:r>
      <w:bookmarkEnd w:id="254"/>
      <w:bookmarkEnd w:id="255"/>
      <w:bookmarkEnd w:id="256"/>
    </w:p>
    <w:p w14:paraId="51B71AB5" w14:textId="77777777" w:rsidR="00CC04C3" w:rsidRPr="00807C08" w:rsidRDefault="00CC04C3" w:rsidP="00CC04C3">
      <w:pPr>
        <w:pStyle w:val="Heading5"/>
      </w:pPr>
      <w:bookmarkStart w:id="257" w:name="_Toc34062175"/>
      <w:bookmarkStart w:id="258" w:name="_Toc34394616"/>
      <w:bookmarkStart w:id="259" w:name="_Toc45274420"/>
      <w:r>
        <w:t>6.2.8.1.1</w:t>
      </w:r>
      <w:r>
        <w:tab/>
        <w:t>SIP based procedures</w:t>
      </w:r>
      <w:bookmarkEnd w:id="257"/>
      <w:bookmarkEnd w:id="258"/>
      <w:bookmarkEnd w:id="259"/>
    </w:p>
    <w:p w14:paraId="58D94A2E" w14:textId="77777777" w:rsidR="00393DE9" w:rsidRDefault="00393DE9" w:rsidP="0098327F">
      <w:pPr>
        <w:pStyle w:val="H6"/>
      </w:pPr>
      <w:bookmarkStart w:id="260" w:name="_Toc34062176"/>
      <w:bookmarkStart w:id="261"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7777777" w:rsidR="00F77105" w:rsidRDefault="00F77105" w:rsidP="0098327F">
      <w:pPr>
        <w:pStyle w:val="H6"/>
      </w:pPr>
      <w:r>
        <w:t>6.2.8.1.1.2.1</w:t>
      </w:r>
      <w:r>
        <w:tab/>
        <w:t>Client procedure</w:t>
      </w: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656E978" w14:textId="77777777" w:rsidR="00F77105" w:rsidRDefault="00F77105" w:rsidP="0098327F">
      <w:pPr>
        <w:pStyle w:val="H6"/>
      </w:pPr>
      <w:r>
        <w:t>6.2.8.1.1.2.2</w:t>
      </w:r>
      <w:r>
        <w:tab/>
        <w:t>Server procedure</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77777777" w:rsidR="00471302" w:rsidRDefault="00471302" w:rsidP="0098327F">
      <w:pPr>
        <w:pStyle w:val="H6"/>
      </w:pPr>
      <w:r>
        <w:t>6.2.8.1.1.3.1</w:t>
      </w:r>
      <w:r>
        <w:tab/>
        <w:t>Client procedure</w:t>
      </w: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320B4C90" w14:textId="77777777" w:rsidR="00471302" w:rsidRDefault="00471302" w:rsidP="0098327F">
      <w:pPr>
        <w:pStyle w:val="H6"/>
      </w:pPr>
      <w:r>
        <w:t>6.2.8.1.1.3.2</w:t>
      </w:r>
      <w:r>
        <w:tab/>
        <w:t>Server procedure</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16018F0C" w:rsidR="001F334A" w:rsidRDefault="001F334A" w:rsidP="0098327F">
      <w:pPr>
        <w:pStyle w:val="H6"/>
      </w:pPr>
      <w:r>
        <w:t>6.2.8.1.1.</w:t>
      </w:r>
      <w:r w:rsidR="008338EF">
        <w:t>4</w:t>
      </w:r>
      <w:r>
        <w:t>.1</w:t>
      </w:r>
      <w:r>
        <w:tab/>
        <w:t>Client procedure</w:t>
      </w: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08F56B05" w14:textId="69EB340E" w:rsidR="001F334A" w:rsidRDefault="001F334A" w:rsidP="0098327F">
      <w:pPr>
        <w:pStyle w:val="H6"/>
      </w:pPr>
      <w:r>
        <w:t>6.2.8.1.1.</w:t>
      </w:r>
      <w:r w:rsidR="008338EF">
        <w:t>4</w:t>
      </w:r>
      <w:r>
        <w:t>.2</w:t>
      </w:r>
      <w:r>
        <w:tab/>
        <w:t>Server procedure</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lastRenderedPageBreak/>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262" w:name="_Toc45274421"/>
      <w:r>
        <w:t>6</w:t>
      </w:r>
      <w:r w:rsidR="00CC04C3">
        <w:t>.2.8.1.2</w:t>
      </w:r>
      <w:r w:rsidR="00CC04C3">
        <w:tab/>
        <w:t>HTTP based procedures</w:t>
      </w:r>
      <w:bookmarkEnd w:id="260"/>
      <w:bookmarkEnd w:id="261"/>
      <w:bookmarkEnd w:id="262"/>
    </w:p>
    <w:p w14:paraId="536D17AE" w14:textId="77777777" w:rsidR="00CC04C3" w:rsidRDefault="00CC04C3" w:rsidP="0098327F">
      <w:pPr>
        <w:pStyle w:val="H6"/>
      </w:pPr>
      <w:bookmarkStart w:id="263" w:name="_Toc34062177"/>
      <w:bookmarkStart w:id="264" w:name="_Toc34394618"/>
      <w:r>
        <w:t>6.2.8.1.2.1</w:t>
      </w:r>
      <w:r>
        <w:tab/>
        <w:t>Creating subscription</w:t>
      </w:r>
      <w:bookmarkEnd w:id="263"/>
      <w:bookmarkEnd w:id="264"/>
    </w:p>
    <w:p w14:paraId="1B325E75" w14:textId="77777777" w:rsidR="00CC04C3" w:rsidRDefault="00CC04C3" w:rsidP="0098327F">
      <w:pPr>
        <w:pStyle w:val="H6"/>
      </w:pPr>
      <w:bookmarkStart w:id="265" w:name="_Toc34062178"/>
      <w:bookmarkStart w:id="266" w:name="_Toc34394619"/>
      <w:r>
        <w:t>6.2.8.1.2.1.1</w:t>
      </w:r>
      <w:r>
        <w:tab/>
        <w:t>Client procedure</w:t>
      </w:r>
      <w:bookmarkEnd w:id="265"/>
      <w:bookmarkEnd w:id="266"/>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A49CF71" w14:textId="77777777" w:rsidR="00CC04C3" w:rsidRDefault="00CC04C3" w:rsidP="0098327F">
      <w:pPr>
        <w:pStyle w:val="H6"/>
      </w:pPr>
      <w:bookmarkStart w:id="267" w:name="_Toc34062179"/>
      <w:bookmarkStart w:id="268" w:name="_Toc34394620"/>
      <w:r>
        <w:t>6.2.8.1.2.1.2</w:t>
      </w:r>
      <w:r>
        <w:tab/>
        <w:t>Server procedure</w:t>
      </w:r>
      <w:bookmarkEnd w:id="267"/>
      <w:bookmarkEnd w:id="268"/>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269" w:name="_Toc34062180"/>
      <w:bookmarkStart w:id="270" w:name="_Toc34394621"/>
      <w:r>
        <w:t>6.2.8.1.2.2</w:t>
      </w:r>
      <w:r>
        <w:tab/>
        <w:t>Modify a subscription</w:t>
      </w:r>
      <w:bookmarkEnd w:id="269"/>
      <w:bookmarkEnd w:id="270"/>
    </w:p>
    <w:p w14:paraId="5B923332" w14:textId="77777777" w:rsidR="00710544" w:rsidRDefault="00710544" w:rsidP="0098327F">
      <w:pPr>
        <w:pStyle w:val="H6"/>
      </w:pPr>
      <w:bookmarkStart w:id="271" w:name="_Toc34062181"/>
      <w:bookmarkStart w:id="272" w:name="_Toc34394622"/>
      <w:r>
        <w:t>6.2.8.1.2.2.1</w:t>
      </w:r>
      <w:r>
        <w:tab/>
        <w:t>Client procedure</w:t>
      </w:r>
      <w:bookmarkEnd w:id="271"/>
      <w:bookmarkEnd w:id="272"/>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43E04F1D" w14:textId="4BCFD4D3" w:rsidR="00710544" w:rsidRDefault="00710544" w:rsidP="0098327F">
      <w:pPr>
        <w:pStyle w:val="H6"/>
      </w:pPr>
      <w:bookmarkStart w:id="273" w:name="_Toc34062182"/>
      <w:bookmarkStart w:id="274" w:name="_Toc34394623"/>
      <w:r>
        <w:lastRenderedPageBreak/>
        <w:t>6.2.8.1.2.2.2</w:t>
      </w:r>
      <w:r>
        <w:tab/>
        <w:t>Server procedure</w:t>
      </w:r>
      <w:bookmarkEnd w:id="273"/>
      <w:bookmarkEnd w:id="274"/>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275" w:name="_Toc34062183"/>
      <w:bookmarkStart w:id="276" w:name="_Toc34394624"/>
      <w:r>
        <w:t>6.2.8.1.2.3</w:t>
      </w:r>
      <w:r>
        <w:tab/>
        <w:t>Delete a subscription</w:t>
      </w:r>
      <w:bookmarkEnd w:id="275"/>
      <w:bookmarkEnd w:id="276"/>
    </w:p>
    <w:p w14:paraId="3845A6C7" w14:textId="77777777" w:rsidR="00710544" w:rsidRDefault="00710544" w:rsidP="0098327F">
      <w:pPr>
        <w:pStyle w:val="H6"/>
      </w:pPr>
      <w:bookmarkStart w:id="277" w:name="_Toc34062184"/>
      <w:bookmarkStart w:id="278" w:name="_Toc34394625"/>
      <w:r>
        <w:t>6.2.8.1.2.3.1</w:t>
      </w:r>
      <w:r>
        <w:tab/>
        <w:t>Client procedure</w:t>
      </w:r>
      <w:bookmarkEnd w:id="277"/>
      <w:bookmarkEnd w:id="278"/>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11B815C6" w14:textId="77777777" w:rsidR="00710544" w:rsidRPr="008832D0" w:rsidRDefault="00710544" w:rsidP="0098327F">
      <w:pPr>
        <w:pStyle w:val="H6"/>
      </w:pPr>
      <w:bookmarkStart w:id="279" w:name="_Toc34062185"/>
      <w:bookmarkStart w:id="280" w:name="_Toc34394626"/>
      <w:r>
        <w:t>6.2.8.1.2.3.2</w:t>
      </w:r>
      <w:r>
        <w:tab/>
        <w:t>Server procedure</w:t>
      </w:r>
      <w:bookmarkEnd w:id="279"/>
      <w:bookmarkEnd w:id="280"/>
    </w:p>
    <w:p w14:paraId="5E280ABE" w14:textId="360F7A1B"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281" w:name="_Toc34062186"/>
      <w:bookmarkStart w:id="282" w:name="_Toc34394627"/>
      <w:bookmarkStart w:id="283" w:name="_Toc45274422"/>
      <w:r>
        <w:lastRenderedPageBreak/>
        <w:t>6.2.8.2</w:t>
      </w:r>
      <w:r>
        <w:tab/>
        <w:t>Notifications</w:t>
      </w:r>
      <w:bookmarkEnd w:id="281"/>
      <w:bookmarkEnd w:id="282"/>
      <w:bookmarkEnd w:id="283"/>
    </w:p>
    <w:p w14:paraId="4D22795C" w14:textId="77777777" w:rsidR="00A276DA" w:rsidRPr="00142463" w:rsidRDefault="00A276DA" w:rsidP="00A276DA">
      <w:pPr>
        <w:pStyle w:val="Heading5"/>
      </w:pPr>
      <w:bookmarkStart w:id="284" w:name="_Toc34062187"/>
      <w:bookmarkStart w:id="285" w:name="_Toc34394628"/>
      <w:bookmarkStart w:id="286" w:name="_Toc45274423"/>
      <w:r>
        <w:t>6.2.8.2.1</w:t>
      </w:r>
      <w:r>
        <w:tab/>
        <w:t>SIP based procedures</w:t>
      </w:r>
      <w:bookmarkEnd w:id="284"/>
      <w:bookmarkEnd w:id="285"/>
      <w:bookmarkEnd w:id="286"/>
    </w:p>
    <w:p w14:paraId="7603E030" w14:textId="77777777" w:rsidR="003B1E8E" w:rsidRDefault="003B1E8E" w:rsidP="003B1E8E">
      <w:pPr>
        <w:pStyle w:val="Heading6"/>
      </w:pPr>
      <w:bookmarkStart w:id="287" w:name="_Toc34062188"/>
      <w:bookmarkStart w:id="288" w:name="_Toc34394629"/>
      <w:bookmarkStart w:id="289" w:name="_Toc45274424"/>
      <w:r>
        <w:t>6.2.8.2.1.1</w:t>
      </w:r>
      <w:r>
        <w:tab/>
        <w:t>Client procedure</w:t>
      </w:r>
      <w:bookmarkEnd w:id="289"/>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290" w:name="_Toc45274425"/>
      <w:r>
        <w:t>6.2.8.2.1.2</w:t>
      </w:r>
      <w:r>
        <w:tab/>
        <w:t>Server procedure</w:t>
      </w:r>
      <w:bookmarkEnd w:id="290"/>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291" w:name="_Toc45274426"/>
      <w:r>
        <w:t>6.2.8.2.2</w:t>
      </w:r>
      <w:r>
        <w:tab/>
        <w:t>HTTP based procedures</w:t>
      </w:r>
      <w:bookmarkEnd w:id="287"/>
      <w:bookmarkEnd w:id="288"/>
      <w:bookmarkEnd w:id="291"/>
    </w:p>
    <w:p w14:paraId="26E0D19D" w14:textId="77777777" w:rsidR="00A276DA" w:rsidRDefault="00A276DA" w:rsidP="0098327F">
      <w:pPr>
        <w:pStyle w:val="H6"/>
      </w:pPr>
      <w:bookmarkStart w:id="292" w:name="_Toc34062189"/>
      <w:bookmarkStart w:id="293" w:name="_Toc34394630"/>
      <w:r>
        <w:t>6.2.8.2.2.1</w:t>
      </w:r>
      <w:r>
        <w:tab/>
        <w:t>Client procedure</w:t>
      </w:r>
      <w:bookmarkEnd w:id="292"/>
      <w:bookmarkEnd w:id="293"/>
    </w:p>
    <w:p w14:paraId="19D6287D" w14:textId="77777777" w:rsidR="00A276DA" w:rsidRDefault="00A276DA" w:rsidP="0098327F">
      <w:pPr>
        <w:pStyle w:val="H6"/>
      </w:pPr>
      <w:bookmarkStart w:id="294" w:name="_Toc34062190"/>
      <w:bookmarkStart w:id="295" w:name="_Toc34394631"/>
      <w:r>
        <w:t>6.2.8.2.2.1.1</w:t>
      </w:r>
      <w:r>
        <w:tab/>
        <w:t>Receiving group modify notification</w:t>
      </w:r>
      <w:bookmarkEnd w:id="294"/>
      <w:bookmarkEnd w:id="295"/>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77777777" w:rsidR="00A276DA" w:rsidRDefault="00A276DA" w:rsidP="0098327F">
      <w:pPr>
        <w:pStyle w:val="H6"/>
      </w:pPr>
      <w:bookmarkStart w:id="296" w:name="_Toc34062191"/>
      <w:bookmarkStart w:id="297" w:name="_Toc34394632"/>
      <w:r>
        <w:t>6.2.8.2.2.2</w:t>
      </w:r>
      <w:r>
        <w:tab/>
        <w:t>Server procedure</w:t>
      </w:r>
      <w:bookmarkEnd w:id="296"/>
      <w:bookmarkEnd w:id="297"/>
    </w:p>
    <w:p w14:paraId="764FB5BD" w14:textId="77777777" w:rsidR="00A276DA" w:rsidRDefault="00A276DA" w:rsidP="0098327F">
      <w:pPr>
        <w:pStyle w:val="H6"/>
      </w:pPr>
      <w:bookmarkStart w:id="298" w:name="_Toc34062192"/>
      <w:bookmarkStart w:id="299" w:name="_Toc34394633"/>
      <w:r>
        <w:t>6.2.8.2.2.2.1</w:t>
      </w:r>
      <w:r>
        <w:tab/>
        <w:t>Sending group modify notification</w:t>
      </w:r>
      <w:bookmarkEnd w:id="298"/>
      <w:bookmarkEnd w:id="299"/>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300" w:name="_Toc34062193"/>
      <w:bookmarkStart w:id="301" w:name="_Toc34394634"/>
      <w:bookmarkStart w:id="302" w:name="_Toc25305693"/>
      <w:bookmarkStart w:id="303" w:name="_Toc26190269"/>
      <w:bookmarkStart w:id="304" w:name="_Toc26190862"/>
      <w:bookmarkStart w:id="305" w:name="_Toc45274427"/>
      <w:r>
        <w:lastRenderedPageBreak/>
        <w:t>6.2.9</w:t>
      </w:r>
      <w:r>
        <w:tab/>
        <w:t>Group member leave</w:t>
      </w:r>
      <w:bookmarkEnd w:id="300"/>
      <w:bookmarkEnd w:id="301"/>
      <w:bookmarkEnd w:id="305"/>
    </w:p>
    <w:p w14:paraId="4B384AAC" w14:textId="45BF0128" w:rsidR="0017368D" w:rsidRDefault="0017368D" w:rsidP="0017368D">
      <w:pPr>
        <w:pStyle w:val="Heading4"/>
      </w:pPr>
      <w:bookmarkStart w:id="306" w:name="_Toc34062194"/>
      <w:bookmarkStart w:id="307" w:name="_Toc34394635"/>
      <w:bookmarkStart w:id="308" w:name="_Toc45274428"/>
      <w:r>
        <w:t>6.2.9.1</w:t>
      </w:r>
      <w:r>
        <w:tab/>
        <w:t>Client procedure</w:t>
      </w:r>
      <w:bookmarkEnd w:id="306"/>
      <w:bookmarkEnd w:id="307"/>
      <w:bookmarkEnd w:id="308"/>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309" w:name="_Toc34062195"/>
      <w:bookmarkStart w:id="310" w:name="_Toc34394636"/>
      <w:bookmarkStart w:id="311" w:name="_Toc45274429"/>
      <w:r>
        <w:t>6.2.9.2</w:t>
      </w:r>
      <w:r>
        <w:tab/>
        <w:t>Server procedure</w:t>
      </w:r>
      <w:bookmarkEnd w:id="309"/>
      <w:bookmarkEnd w:id="310"/>
      <w:bookmarkEnd w:id="311"/>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312" w:name="_Toc34062196"/>
      <w:bookmarkStart w:id="313" w:name="_Toc34394637"/>
      <w:bookmarkStart w:id="314" w:name="_Toc45274430"/>
      <w:r>
        <w:t>6.3</w:t>
      </w:r>
      <w:r>
        <w:tab/>
        <w:t>Off-network procedures</w:t>
      </w:r>
      <w:bookmarkEnd w:id="302"/>
      <w:bookmarkEnd w:id="303"/>
      <w:bookmarkEnd w:id="304"/>
      <w:bookmarkEnd w:id="312"/>
      <w:bookmarkEnd w:id="313"/>
      <w:bookmarkEnd w:id="314"/>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315" w:name="_Toc25305694"/>
      <w:bookmarkStart w:id="316" w:name="_Toc26190270"/>
      <w:bookmarkStart w:id="317" w:name="_Toc26190863"/>
      <w:bookmarkStart w:id="318" w:name="_Toc34062197"/>
      <w:bookmarkStart w:id="319" w:name="_Toc34394638"/>
      <w:bookmarkStart w:id="320" w:name="_Toc45274431"/>
      <w:r>
        <w:t>7</w:t>
      </w:r>
      <w:r>
        <w:tab/>
        <w:t>Coding</w:t>
      </w:r>
      <w:bookmarkEnd w:id="315"/>
      <w:bookmarkEnd w:id="316"/>
      <w:bookmarkEnd w:id="317"/>
      <w:bookmarkEnd w:id="318"/>
      <w:bookmarkEnd w:id="319"/>
      <w:bookmarkEnd w:id="320"/>
    </w:p>
    <w:p w14:paraId="3A72BD32" w14:textId="4354CCE3" w:rsidR="004E5B89" w:rsidRDefault="004E5B89" w:rsidP="004E5B89">
      <w:pPr>
        <w:pStyle w:val="Heading2"/>
        <w:rPr>
          <w:noProof/>
        </w:rPr>
      </w:pPr>
      <w:bookmarkStart w:id="321" w:name="_Toc25305695"/>
      <w:bookmarkStart w:id="322" w:name="_Toc26190271"/>
      <w:bookmarkStart w:id="323" w:name="_Toc26190864"/>
      <w:bookmarkStart w:id="324" w:name="_Toc34062198"/>
      <w:bookmarkStart w:id="325" w:name="_Toc34394639"/>
      <w:bookmarkStart w:id="326" w:name="_Toc45274432"/>
      <w:r>
        <w:rPr>
          <w:noProof/>
        </w:rPr>
        <w:t>7.1</w:t>
      </w:r>
      <w:r>
        <w:rPr>
          <w:noProof/>
        </w:rPr>
        <w:tab/>
        <w:t>General</w:t>
      </w:r>
      <w:bookmarkEnd w:id="321"/>
      <w:bookmarkEnd w:id="322"/>
      <w:bookmarkEnd w:id="323"/>
      <w:bookmarkEnd w:id="324"/>
      <w:bookmarkEnd w:id="325"/>
      <w:bookmarkEnd w:id="326"/>
    </w:p>
    <w:p w14:paraId="5ED1080B" w14:textId="5E9E5728" w:rsidR="004E5B89" w:rsidRDefault="004E5B89" w:rsidP="004E5B89">
      <w:pPr>
        <w:pStyle w:val="Heading2"/>
      </w:pPr>
      <w:bookmarkStart w:id="327" w:name="_Toc25305696"/>
      <w:bookmarkStart w:id="328" w:name="_Toc26190272"/>
      <w:bookmarkStart w:id="329" w:name="_Toc26190865"/>
      <w:bookmarkStart w:id="330" w:name="_Toc34062199"/>
      <w:bookmarkStart w:id="331" w:name="_Toc34394640"/>
      <w:bookmarkStart w:id="332" w:name="_Toc45274433"/>
      <w:r>
        <w:t>7.2</w:t>
      </w:r>
      <w:r>
        <w:tab/>
      </w:r>
      <w:r w:rsidRPr="001F6D93">
        <w:t>Application unique ID</w:t>
      </w:r>
      <w:bookmarkEnd w:id="327"/>
      <w:bookmarkEnd w:id="328"/>
      <w:bookmarkEnd w:id="329"/>
      <w:bookmarkEnd w:id="330"/>
      <w:bookmarkEnd w:id="331"/>
      <w:bookmarkEnd w:id="332"/>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333" w:name="_Toc25305697"/>
      <w:bookmarkStart w:id="334" w:name="_Toc26190273"/>
      <w:bookmarkStart w:id="335" w:name="_Toc26190866"/>
      <w:bookmarkStart w:id="336" w:name="_Toc34062200"/>
      <w:bookmarkStart w:id="337" w:name="_Toc34394641"/>
      <w:bookmarkStart w:id="338" w:name="_Toc45274434"/>
      <w:r>
        <w:rPr>
          <w:noProof/>
        </w:rPr>
        <w:t>7.3</w:t>
      </w:r>
      <w:r>
        <w:rPr>
          <w:noProof/>
        </w:rPr>
        <w:tab/>
        <w:t>Data structure</w:t>
      </w:r>
      <w:bookmarkEnd w:id="333"/>
      <w:bookmarkEnd w:id="334"/>
      <w:bookmarkEnd w:id="335"/>
      <w:bookmarkEnd w:id="336"/>
      <w:bookmarkEnd w:id="337"/>
      <w:bookmarkEnd w:id="338"/>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lastRenderedPageBreak/>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7777777" w:rsidR="00467E3F" w:rsidRDefault="00467E3F" w:rsidP="00467E3F">
      <w:pPr>
        <w:pStyle w:val="B2"/>
        <w:rPr>
          <w:rFonts w:eastAsia="SimSun"/>
        </w:rPr>
      </w:pPr>
      <w:r>
        <w:t>3)</w:t>
      </w:r>
      <w:r>
        <w:tab/>
        <w:t>shall include a &lt;</w:t>
      </w:r>
      <w:r w:rsidRPr="00960DD0">
        <w:rPr>
          <w:rFonts w:eastAsia="SimSun"/>
        </w:rPr>
        <w:t>val-services</w:t>
      </w:r>
      <w:r>
        <w:rPr>
          <w:rFonts w:eastAsia="SimSun"/>
        </w:rPr>
        <w:t>&gt; element indicating list of services supported by the group;</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339" w:name="_Toc25305698"/>
      <w:bookmarkStart w:id="340" w:name="_Toc26190274"/>
      <w:bookmarkStart w:id="341" w:name="_Toc26190867"/>
      <w:bookmarkStart w:id="342" w:name="_Toc34062201"/>
      <w:bookmarkStart w:id="343" w:name="_Toc34394642"/>
      <w:bookmarkStart w:id="344" w:name="_Toc45274435"/>
      <w:r>
        <w:rPr>
          <w:lang w:val="en-US"/>
        </w:rPr>
        <w:t>7.4</w:t>
      </w:r>
      <w:r>
        <w:rPr>
          <w:lang w:val="en-US"/>
        </w:rPr>
        <w:tab/>
      </w:r>
      <w:r w:rsidRPr="006C41AB">
        <w:rPr>
          <w:lang w:val="en-US"/>
        </w:rPr>
        <w:t>XML Schema</w:t>
      </w:r>
      <w:bookmarkEnd w:id="339"/>
      <w:bookmarkEnd w:id="340"/>
      <w:bookmarkEnd w:id="341"/>
      <w:bookmarkEnd w:id="342"/>
      <w:bookmarkEnd w:id="343"/>
      <w:bookmarkEnd w:id="344"/>
    </w:p>
    <w:p w14:paraId="0785191D" w14:textId="295E1BE0" w:rsidR="009E1D5D" w:rsidRDefault="009E1D5D" w:rsidP="008C7BA9">
      <w:pPr>
        <w:pStyle w:val="Heading3"/>
      </w:pPr>
      <w:bookmarkStart w:id="345" w:name="_Toc34062202"/>
      <w:bookmarkStart w:id="346" w:name="_Toc34394643"/>
      <w:bookmarkStart w:id="347" w:name="_Toc45274436"/>
      <w:r>
        <w:t>7.4.1</w:t>
      </w:r>
      <w:r>
        <w:tab/>
        <w:t>General</w:t>
      </w:r>
      <w:bookmarkEnd w:id="345"/>
      <w:bookmarkEnd w:id="346"/>
      <w:bookmarkEnd w:id="347"/>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348" w:name="_Toc34062203"/>
      <w:bookmarkStart w:id="349" w:name="_Toc34394644"/>
      <w:bookmarkStart w:id="350" w:name="_Toc45274437"/>
      <w:r>
        <w:t>7.4.2</w:t>
      </w:r>
      <w:r>
        <w:tab/>
        <w:t>XML schema for SEAL group document specific extension</w:t>
      </w:r>
      <w:bookmarkEnd w:id="348"/>
      <w:bookmarkEnd w:id="349"/>
      <w:bookmarkEnd w:id="350"/>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77777777" w:rsidR="009E1D5D" w:rsidRPr="00C468F1" w:rsidRDefault="009E1D5D" w:rsidP="009E1D5D">
      <w:pPr>
        <w:pStyle w:val="PL"/>
        <w:ind w:left="384" w:hanging="384"/>
        <w:rPr>
          <w:rFonts w:eastAsia="SimSun"/>
        </w:rPr>
      </w:pPr>
      <w:r w:rsidRPr="00C468F1">
        <w:rPr>
          <w:rFonts w:eastAsia="SimSun"/>
        </w:rPr>
        <w:t xml:space="preserve">      &lt;xs:element name="val-services" type="sealgi:valServiceListType"/&gt;</w:t>
      </w:r>
    </w:p>
    <w:p w14:paraId="2F985A82"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lastRenderedPageBreak/>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77777777" w:rsidR="009E1D5D" w:rsidRPr="00C85BDD" w:rsidRDefault="009E1D5D" w:rsidP="009E1D5D">
      <w:pPr>
        <w:pStyle w:val="PL"/>
        <w:ind w:left="384" w:hanging="384"/>
        <w:rPr>
          <w:rFonts w:eastAsia="SimSun"/>
        </w:rPr>
      </w:pPr>
      <w:r w:rsidRPr="00C85BDD">
        <w:rPr>
          <w:rFonts w:eastAsia="SimSun"/>
        </w:rPr>
        <w:t xml:space="preserve">  &lt;xs:complexType name="valServiceListType"&gt;</w:t>
      </w:r>
    </w:p>
    <w:p w14:paraId="496A5CE9" w14:textId="77777777" w:rsidR="009E1D5D" w:rsidRPr="00C85BDD" w:rsidRDefault="009E1D5D" w:rsidP="009E1D5D">
      <w:pPr>
        <w:pStyle w:val="PL"/>
        <w:ind w:left="384" w:hanging="384"/>
        <w:rPr>
          <w:rFonts w:eastAsia="SimSun"/>
        </w:rPr>
      </w:pPr>
      <w:r w:rsidRPr="00C85BDD">
        <w:rPr>
          <w:rFonts w:eastAsia="SimSun"/>
        </w:rPr>
        <w:t xml:space="preserve">    &lt;xs:sequence minOccurs="0" maxOccurs="unbounded"&gt;</w:t>
      </w:r>
    </w:p>
    <w:p w14:paraId="107B31D6" w14:textId="77777777" w:rsidR="009E1D5D" w:rsidRPr="00C85BDD" w:rsidRDefault="009E1D5D" w:rsidP="009E1D5D">
      <w:pPr>
        <w:pStyle w:val="PL"/>
        <w:ind w:left="384" w:hanging="384"/>
        <w:rPr>
          <w:rFonts w:eastAsia="SimSun"/>
        </w:rPr>
      </w:pPr>
      <w:r w:rsidRPr="00C85BDD">
        <w:rPr>
          <w:rFonts w:eastAsia="SimSun"/>
        </w:rPr>
        <w:t xml:space="preserve">      &lt;xs:element name="service-name" type="sealgi:serviceNameType" minOccurs="0"/&gt;</w:t>
      </w:r>
    </w:p>
    <w:p w14:paraId="61339464" w14:textId="77777777" w:rsidR="009E1D5D" w:rsidRPr="00C85BDD" w:rsidRDefault="009E1D5D" w:rsidP="009E1D5D">
      <w:pPr>
        <w:pStyle w:val="PL"/>
        <w:ind w:left="384" w:hanging="384"/>
        <w:rPr>
          <w:rFonts w:eastAsia="SimSun"/>
        </w:rPr>
      </w:pPr>
      <w:r w:rsidRPr="00C85BDD">
        <w:rPr>
          <w:rFonts w:eastAsia="SimSun"/>
        </w:rPr>
        <w:t xml:space="preserve">      &lt;xs:any namespace="##other" processContents="lax" minOccurs="0"/&gt;</w:t>
      </w:r>
    </w:p>
    <w:p w14:paraId="12D09C4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6807B1AB"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351" w:name="_Toc25305699"/>
      <w:bookmarkStart w:id="352" w:name="_Toc26190275"/>
      <w:bookmarkStart w:id="353" w:name="_Toc26190868"/>
      <w:bookmarkStart w:id="354" w:name="_Toc34062204"/>
      <w:bookmarkStart w:id="355" w:name="_Toc34394645"/>
      <w:bookmarkStart w:id="356" w:name="_Toc45274438"/>
      <w:r>
        <w:rPr>
          <w:noProof/>
        </w:rPr>
        <w:t>7.5</w:t>
      </w:r>
      <w:r>
        <w:rPr>
          <w:noProof/>
        </w:rPr>
        <w:tab/>
        <w:t>Semantics</w:t>
      </w:r>
      <w:bookmarkEnd w:id="351"/>
      <w:bookmarkEnd w:id="352"/>
      <w:bookmarkEnd w:id="353"/>
      <w:bookmarkEnd w:id="354"/>
      <w:bookmarkEnd w:id="355"/>
      <w:bookmarkEnd w:id="356"/>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0B158C0D" w:rsidR="00585A79" w:rsidRPr="00B00239" w:rsidRDefault="00585A79" w:rsidP="004E5B89">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357" w:name="_Toc25305700"/>
      <w:bookmarkStart w:id="358" w:name="_Toc26190276"/>
      <w:bookmarkStart w:id="359" w:name="_Toc26190869"/>
      <w:bookmarkStart w:id="360" w:name="_Toc34062205"/>
      <w:bookmarkStart w:id="361" w:name="_Toc34394646"/>
      <w:bookmarkStart w:id="362" w:name="_Toc45274439"/>
      <w:r>
        <w:lastRenderedPageBreak/>
        <w:t>7.6</w:t>
      </w:r>
      <w:r>
        <w:tab/>
        <w:t>MIME type</w:t>
      </w:r>
      <w:bookmarkEnd w:id="357"/>
      <w:bookmarkEnd w:id="358"/>
      <w:bookmarkEnd w:id="359"/>
      <w:bookmarkEnd w:id="360"/>
      <w:bookmarkEnd w:id="361"/>
      <w:bookmarkEnd w:id="362"/>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363" w:name="_Toc25305701"/>
      <w:bookmarkStart w:id="364" w:name="_Toc26190277"/>
      <w:bookmarkStart w:id="365" w:name="_Toc26190870"/>
      <w:bookmarkStart w:id="366" w:name="_Toc34062206"/>
      <w:bookmarkStart w:id="367" w:name="_Toc34394647"/>
      <w:bookmarkStart w:id="368" w:name="_Toc45274440"/>
      <w:r>
        <w:t>7.7</w:t>
      </w:r>
      <w:r w:rsidRPr="0073469F">
        <w:tab/>
        <w:t>IANA registration template</w:t>
      </w:r>
      <w:bookmarkEnd w:id="363"/>
      <w:bookmarkEnd w:id="364"/>
      <w:bookmarkEnd w:id="365"/>
      <w:bookmarkEnd w:id="366"/>
      <w:bookmarkEnd w:id="367"/>
      <w:bookmarkEnd w:id="368"/>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369" w:name="_Toc34062207"/>
      <w:bookmarkStart w:id="370" w:name="_Toc34394648"/>
      <w:bookmarkStart w:id="371" w:name="_Toc45274441"/>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369"/>
      <w:bookmarkEnd w:id="370"/>
      <w:bookmarkEnd w:id="371"/>
    </w:p>
    <w:p w14:paraId="6A2EB580" w14:textId="094A62B7" w:rsidR="000B110A" w:rsidRDefault="00F13914" w:rsidP="000B110A">
      <w:pPr>
        <w:pStyle w:val="Heading1"/>
      </w:pPr>
      <w:bookmarkStart w:id="372" w:name="_Toc34062208"/>
      <w:bookmarkStart w:id="373" w:name="_Toc34394649"/>
      <w:bookmarkStart w:id="374" w:name="_Toc45274442"/>
      <w:r>
        <w:t>A</w:t>
      </w:r>
      <w:r w:rsidR="000B110A">
        <w:t>.1</w:t>
      </w:r>
      <w:r w:rsidR="000B110A">
        <w:tab/>
        <w:t>Creating group events subscription</w:t>
      </w:r>
      <w:bookmarkEnd w:id="372"/>
      <w:bookmarkEnd w:id="373"/>
      <w:bookmarkEnd w:id="374"/>
    </w:p>
    <w:p w14:paraId="1CF5E6B7" w14:textId="3E46893C" w:rsidR="000B110A" w:rsidRDefault="00F13914" w:rsidP="000B110A">
      <w:pPr>
        <w:pStyle w:val="Heading2"/>
      </w:pPr>
      <w:bookmarkStart w:id="375" w:name="_Toc34062209"/>
      <w:bookmarkStart w:id="376" w:name="_Toc34394650"/>
      <w:bookmarkStart w:id="377" w:name="_Toc45274443"/>
      <w:r>
        <w:t>A</w:t>
      </w:r>
      <w:r w:rsidR="000B110A">
        <w:t>.1.1</w:t>
      </w:r>
      <w:r w:rsidR="000B110A">
        <w:tab/>
        <w:t>General</w:t>
      </w:r>
      <w:bookmarkEnd w:id="375"/>
      <w:bookmarkEnd w:id="376"/>
      <w:bookmarkEnd w:id="377"/>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378" w:name="_Toc34062210"/>
      <w:bookmarkStart w:id="379" w:name="_Toc34394651"/>
      <w:bookmarkStart w:id="380" w:name="_Toc45274444"/>
      <w:r>
        <w:t>A</w:t>
      </w:r>
      <w:r w:rsidR="000B110A">
        <w:t>.1.2</w:t>
      </w:r>
      <w:r w:rsidR="000B110A">
        <w:tab/>
        <w:t>Client side parameters</w:t>
      </w:r>
      <w:bookmarkEnd w:id="378"/>
      <w:bookmarkEnd w:id="379"/>
      <w:bookmarkEnd w:id="380"/>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94E36" w:rsidRPr="00EA26B3" w14:paraId="316F6556" w14:textId="77777777" w:rsidTr="00D351D5">
        <w:trPr>
          <w:jc w:val="center"/>
        </w:trPr>
        <w:tc>
          <w:tcPr>
            <w:tcW w:w="1129" w:type="dxa"/>
            <w:shd w:val="clear" w:color="auto" w:fill="auto"/>
          </w:tcPr>
          <w:p w14:paraId="2F0E919B" w14:textId="77777777" w:rsidR="00094E36" w:rsidRPr="001103C9" w:rsidRDefault="00094E36" w:rsidP="00D351D5">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D351D5">
            <w:pPr>
              <w:pStyle w:val="TAL"/>
              <w:tabs>
                <w:tab w:val="left" w:pos="5454"/>
              </w:tabs>
            </w:pPr>
            <w:r w:rsidRPr="00F30FFB">
              <w:t>REQUIRED. Represents a VAL user who initiates subscription.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7777777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381" w:name="_Toc34062211"/>
      <w:bookmarkStart w:id="382" w:name="_Toc34394652"/>
      <w:bookmarkStart w:id="383" w:name="_Toc45274445"/>
      <w:r>
        <w:t>A</w:t>
      </w:r>
      <w:r w:rsidR="000B110A">
        <w:t>.1.3</w:t>
      </w:r>
      <w:r w:rsidR="000B110A">
        <w:tab/>
        <w:t>Server side parameters</w:t>
      </w:r>
      <w:bookmarkEnd w:id="381"/>
      <w:bookmarkEnd w:id="382"/>
      <w:bookmarkEnd w:id="38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384" w:name="_Toc34062212"/>
      <w:bookmarkStart w:id="385" w:name="_Toc34394653"/>
      <w:bookmarkStart w:id="386" w:name="_Toc45274446"/>
      <w:r w:rsidRPr="004D3578">
        <w:t xml:space="preserve">Annex </w:t>
      </w:r>
      <w:r w:rsidR="00F13914">
        <w:t>B</w:t>
      </w:r>
      <w:r w:rsidRPr="004D3578">
        <w:t xml:space="preserve"> (</w:t>
      </w:r>
      <w:r>
        <w:t>normative</w:t>
      </w:r>
      <w:r w:rsidRPr="004D3578">
        <w:t>):</w:t>
      </w:r>
      <w:r w:rsidRPr="004D3578">
        <w:br/>
      </w:r>
      <w:r>
        <w:t>Parameters for notifications</w:t>
      </w:r>
      <w:bookmarkEnd w:id="384"/>
      <w:bookmarkEnd w:id="385"/>
      <w:bookmarkEnd w:id="386"/>
    </w:p>
    <w:p w14:paraId="762675D8" w14:textId="4FF31BD4" w:rsidR="003C3310" w:rsidRDefault="00F13914" w:rsidP="003C3310">
      <w:pPr>
        <w:pStyle w:val="Heading1"/>
      </w:pPr>
      <w:bookmarkStart w:id="387" w:name="_Toc34062213"/>
      <w:bookmarkStart w:id="388" w:name="_Toc34394654"/>
      <w:bookmarkStart w:id="389" w:name="_Toc45274447"/>
      <w:r>
        <w:t>B</w:t>
      </w:r>
      <w:r w:rsidR="003C3310">
        <w:t>.1</w:t>
      </w:r>
      <w:r w:rsidR="003C3310">
        <w:tab/>
        <w:t>General</w:t>
      </w:r>
      <w:bookmarkEnd w:id="387"/>
      <w:bookmarkEnd w:id="388"/>
      <w:bookmarkEnd w:id="389"/>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390" w:name="_Toc34062214"/>
      <w:bookmarkStart w:id="391" w:name="_Toc34394655"/>
      <w:bookmarkStart w:id="392" w:name="_Toc45274448"/>
      <w:r>
        <w:t>B</w:t>
      </w:r>
      <w:r w:rsidR="003C3310">
        <w:t>.2</w:t>
      </w:r>
      <w:r w:rsidR="003C3310">
        <w:tab/>
        <w:t>Group announcement notification</w:t>
      </w:r>
      <w:bookmarkEnd w:id="390"/>
      <w:bookmarkEnd w:id="391"/>
      <w:bookmarkEnd w:id="392"/>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6B2692" w:rsidRPr="00EA26B3" w14:paraId="27D48EA4" w14:textId="77777777" w:rsidTr="00815095">
        <w:trPr>
          <w:jc w:val="center"/>
        </w:trPr>
        <w:tc>
          <w:tcPr>
            <w:tcW w:w="1101" w:type="dxa"/>
            <w:shd w:val="clear" w:color="auto" w:fill="auto"/>
          </w:tcPr>
          <w:p w14:paraId="51434C8B" w14:textId="77777777" w:rsidR="006B2692" w:rsidRDefault="006B2692" w:rsidP="00815095">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815095">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77777777" w:rsidR="003C3310" w:rsidRDefault="003C3310" w:rsidP="003C3310"/>
    <w:p w14:paraId="2F846344" w14:textId="59C26619" w:rsidR="003C3310" w:rsidRDefault="00F13914" w:rsidP="003C3310">
      <w:pPr>
        <w:pStyle w:val="Heading1"/>
      </w:pPr>
      <w:bookmarkStart w:id="393" w:name="_Toc34062215"/>
      <w:bookmarkStart w:id="394" w:name="_Toc34394656"/>
      <w:bookmarkStart w:id="395" w:name="_Toc45274449"/>
      <w:r>
        <w:t>B</w:t>
      </w:r>
      <w:r w:rsidR="003C3310">
        <w:t>.3</w:t>
      </w:r>
      <w:r w:rsidR="003C3310">
        <w:tab/>
        <w:t>Group modify notification</w:t>
      </w:r>
      <w:bookmarkEnd w:id="393"/>
      <w:bookmarkEnd w:id="394"/>
      <w:bookmarkEnd w:id="395"/>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08205541" w:rsidR="003C3310" w:rsidRDefault="003C3310" w:rsidP="003C3310"/>
    <w:p w14:paraId="773DAECA" w14:textId="4B6ED158" w:rsidR="00054A22" w:rsidRPr="00235394" w:rsidRDefault="00080512" w:rsidP="007251D5">
      <w:pPr>
        <w:pStyle w:val="Heading8"/>
      </w:pPr>
      <w:bookmarkStart w:id="396" w:name="clause4"/>
      <w:bookmarkStart w:id="397" w:name="_Toc25305702"/>
      <w:bookmarkStart w:id="398" w:name="_Toc26190278"/>
      <w:bookmarkStart w:id="399" w:name="_Toc26190871"/>
      <w:bookmarkStart w:id="400" w:name="_Toc34062216"/>
      <w:bookmarkStart w:id="401" w:name="_Toc34394657"/>
      <w:bookmarkStart w:id="402" w:name="_Toc45274450"/>
      <w:bookmarkEnd w:id="396"/>
      <w:r w:rsidRPr="004D3578">
        <w:lastRenderedPageBreak/>
        <w:t xml:space="preserve">Annex </w:t>
      </w:r>
      <w:r w:rsidR="00F13914">
        <w:t>C</w:t>
      </w:r>
      <w:r w:rsidR="00F13914" w:rsidRPr="004D3578">
        <w:t xml:space="preserve"> </w:t>
      </w:r>
      <w:r w:rsidRPr="004D3578">
        <w:t>(informative):</w:t>
      </w:r>
      <w:r w:rsidRPr="004D3578">
        <w:br/>
        <w:t>Change history</w:t>
      </w:r>
      <w:bookmarkStart w:id="403" w:name="historyclause"/>
      <w:bookmarkEnd w:id="397"/>
      <w:bookmarkEnd w:id="398"/>
      <w:bookmarkEnd w:id="399"/>
      <w:bookmarkEnd w:id="400"/>
      <w:bookmarkEnd w:id="401"/>
      <w:bookmarkEnd w:id="402"/>
      <w:bookmarkEnd w:id="40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2851F" w14:textId="77777777" w:rsidR="00E4387F" w:rsidRDefault="00E4387F">
      <w:r>
        <w:separator/>
      </w:r>
    </w:p>
  </w:endnote>
  <w:endnote w:type="continuationSeparator" w:id="0">
    <w:p w14:paraId="0C6D1DA0" w14:textId="77777777" w:rsidR="00E4387F" w:rsidRDefault="00E4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A28EB" w14:textId="77777777" w:rsidR="00E4387F" w:rsidRDefault="00E4387F">
      <w:r>
        <w:separator/>
      </w:r>
    </w:p>
  </w:footnote>
  <w:footnote w:type="continuationSeparator" w:id="0">
    <w:p w14:paraId="4986EA00" w14:textId="77777777" w:rsidR="00E4387F" w:rsidRDefault="00E43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20E9EA48"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27F">
      <w:rPr>
        <w:rFonts w:ascii="Arial" w:hAnsi="Arial" w:cs="Arial"/>
        <w:b/>
        <w:noProof/>
        <w:sz w:val="18"/>
        <w:szCs w:val="18"/>
      </w:rPr>
      <w:t>3GPP TS 24.544 V16.1.0 (2020-06)</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13CAC04C"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27F">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3720"/>
    <w:rsid w:val="000211C4"/>
    <w:rsid w:val="0003328A"/>
    <w:rsid w:val="00033397"/>
    <w:rsid w:val="00037963"/>
    <w:rsid w:val="0004009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3214B"/>
    <w:rsid w:val="00133525"/>
    <w:rsid w:val="001335FF"/>
    <w:rsid w:val="001356A7"/>
    <w:rsid w:val="001429C6"/>
    <w:rsid w:val="00171BFA"/>
    <w:rsid w:val="0017368D"/>
    <w:rsid w:val="001A15FE"/>
    <w:rsid w:val="001A4C42"/>
    <w:rsid w:val="001A7420"/>
    <w:rsid w:val="001B6637"/>
    <w:rsid w:val="001C21C3"/>
    <w:rsid w:val="001D02C2"/>
    <w:rsid w:val="001D5B48"/>
    <w:rsid w:val="001D6D30"/>
    <w:rsid w:val="001E18FD"/>
    <w:rsid w:val="001F0C1D"/>
    <w:rsid w:val="001F1132"/>
    <w:rsid w:val="001F168B"/>
    <w:rsid w:val="001F1F82"/>
    <w:rsid w:val="001F204B"/>
    <w:rsid w:val="001F334A"/>
    <w:rsid w:val="001F7E39"/>
    <w:rsid w:val="00222DA6"/>
    <w:rsid w:val="002308C9"/>
    <w:rsid w:val="00234666"/>
    <w:rsid w:val="002347A2"/>
    <w:rsid w:val="00254651"/>
    <w:rsid w:val="00260171"/>
    <w:rsid w:val="002675F0"/>
    <w:rsid w:val="0027265A"/>
    <w:rsid w:val="0028522A"/>
    <w:rsid w:val="0029660E"/>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3D11"/>
    <w:rsid w:val="00345A16"/>
    <w:rsid w:val="0035462D"/>
    <w:rsid w:val="003725ED"/>
    <w:rsid w:val="00372CD0"/>
    <w:rsid w:val="003765B8"/>
    <w:rsid w:val="0038077A"/>
    <w:rsid w:val="00387757"/>
    <w:rsid w:val="00390C72"/>
    <w:rsid w:val="00393DE9"/>
    <w:rsid w:val="00394237"/>
    <w:rsid w:val="003A0071"/>
    <w:rsid w:val="003A61B8"/>
    <w:rsid w:val="003B1E8E"/>
    <w:rsid w:val="003C3310"/>
    <w:rsid w:val="003C3971"/>
    <w:rsid w:val="003D796A"/>
    <w:rsid w:val="00414336"/>
    <w:rsid w:val="00417D9C"/>
    <w:rsid w:val="00422CD0"/>
    <w:rsid w:val="00423334"/>
    <w:rsid w:val="00426374"/>
    <w:rsid w:val="00431F26"/>
    <w:rsid w:val="004329F8"/>
    <w:rsid w:val="004345EC"/>
    <w:rsid w:val="00436DC7"/>
    <w:rsid w:val="0044495A"/>
    <w:rsid w:val="00446A0D"/>
    <w:rsid w:val="004528DA"/>
    <w:rsid w:val="00461600"/>
    <w:rsid w:val="00461D71"/>
    <w:rsid w:val="00465515"/>
    <w:rsid w:val="00467E3F"/>
    <w:rsid w:val="00471302"/>
    <w:rsid w:val="0049075D"/>
    <w:rsid w:val="004C1BF3"/>
    <w:rsid w:val="004D0650"/>
    <w:rsid w:val="004D1FBF"/>
    <w:rsid w:val="004D3578"/>
    <w:rsid w:val="004E1305"/>
    <w:rsid w:val="004E213A"/>
    <w:rsid w:val="004E5B89"/>
    <w:rsid w:val="004F0988"/>
    <w:rsid w:val="004F3340"/>
    <w:rsid w:val="004F511A"/>
    <w:rsid w:val="0050667D"/>
    <w:rsid w:val="00506726"/>
    <w:rsid w:val="00506F04"/>
    <w:rsid w:val="00514887"/>
    <w:rsid w:val="00514F43"/>
    <w:rsid w:val="00522B07"/>
    <w:rsid w:val="0053388B"/>
    <w:rsid w:val="00535773"/>
    <w:rsid w:val="00543E6C"/>
    <w:rsid w:val="00556A4D"/>
    <w:rsid w:val="00563D53"/>
    <w:rsid w:val="00565087"/>
    <w:rsid w:val="00581EF0"/>
    <w:rsid w:val="00585A79"/>
    <w:rsid w:val="00591BEF"/>
    <w:rsid w:val="00597B11"/>
    <w:rsid w:val="005B666C"/>
    <w:rsid w:val="005D0AB5"/>
    <w:rsid w:val="005D2A40"/>
    <w:rsid w:val="005D2E01"/>
    <w:rsid w:val="005D7526"/>
    <w:rsid w:val="005E4BB2"/>
    <w:rsid w:val="005F24A8"/>
    <w:rsid w:val="005F254C"/>
    <w:rsid w:val="005F7C74"/>
    <w:rsid w:val="00602AEA"/>
    <w:rsid w:val="00613390"/>
    <w:rsid w:val="00614FDF"/>
    <w:rsid w:val="006150AF"/>
    <w:rsid w:val="006244E8"/>
    <w:rsid w:val="00630498"/>
    <w:rsid w:val="00633DEC"/>
    <w:rsid w:val="00634B0E"/>
    <w:rsid w:val="0063543D"/>
    <w:rsid w:val="00647114"/>
    <w:rsid w:val="00655E3D"/>
    <w:rsid w:val="00667763"/>
    <w:rsid w:val="00667F7D"/>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3C44"/>
    <w:rsid w:val="00715ADD"/>
    <w:rsid w:val="00723040"/>
    <w:rsid w:val="007251D5"/>
    <w:rsid w:val="00734A5B"/>
    <w:rsid w:val="0074026F"/>
    <w:rsid w:val="007418DE"/>
    <w:rsid w:val="007429F6"/>
    <w:rsid w:val="00744E76"/>
    <w:rsid w:val="00753689"/>
    <w:rsid w:val="00761B36"/>
    <w:rsid w:val="00761E2D"/>
    <w:rsid w:val="007651D7"/>
    <w:rsid w:val="00771A38"/>
    <w:rsid w:val="00774A0F"/>
    <w:rsid w:val="00774DA4"/>
    <w:rsid w:val="00781E6C"/>
    <w:rsid w:val="00781F0F"/>
    <w:rsid w:val="00783A9D"/>
    <w:rsid w:val="0079534F"/>
    <w:rsid w:val="007A2256"/>
    <w:rsid w:val="007A2696"/>
    <w:rsid w:val="007A288F"/>
    <w:rsid w:val="007B31E6"/>
    <w:rsid w:val="007B600E"/>
    <w:rsid w:val="007C3EB5"/>
    <w:rsid w:val="007C4F0D"/>
    <w:rsid w:val="007E4329"/>
    <w:rsid w:val="007F0F4A"/>
    <w:rsid w:val="007F448A"/>
    <w:rsid w:val="007F66F1"/>
    <w:rsid w:val="007F6D46"/>
    <w:rsid w:val="00801FEA"/>
    <w:rsid w:val="008028A4"/>
    <w:rsid w:val="00805C89"/>
    <w:rsid w:val="00807981"/>
    <w:rsid w:val="00816FC7"/>
    <w:rsid w:val="00822E0F"/>
    <w:rsid w:val="00830747"/>
    <w:rsid w:val="008338EF"/>
    <w:rsid w:val="008409E6"/>
    <w:rsid w:val="008458C1"/>
    <w:rsid w:val="00847C64"/>
    <w:rsid w:val="00857913"/>
    <w:rsid w:val="008768CA"/>
    <w:rsid w:val="00881C60"/>
    <w:rsid w:val="0088683B"/>
    <w:rsid w:val="00895EE0"/>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3549"/>
    <w:rsid w:val="009262E4"/>
    <w:rsid w:val="009329BC"/>
    <w:rsid w:val="009342F4"/>
    <w:rsid w:val="00942EC2"/>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44967"/>
    <w:rsid w:val="00A53724"/>
    <w:rsid w:val="00A55863"/>
    <w:rsid w:val="00A56066"/>
    <w:rsid w:val="00A6251F"/>
    <w:rsid w:val="00A6735C"/>
    <w:rsid w:val="00A73129"/>
    <w:rsid w:val="00A74A9D"/>
    <w:rsid w:val="00A802BE"/>
    <w:rsid w:val="00A82346"/>
    <w:rsid w:val="00A8775C"/>
    <w:rsid w:val="00A92BA1"/>
    <w:rsid w:val="00A9578A"/>
    <w:rsid w:val="00AA1995"/>
    <w:rsid w:val="00AA3AEC"/>
    <w:rsid w:val="00AC6BC6"/>
    <w:rsid w:val="00AD11FE"/>
    <w:rsid w:val="00AE65E2"/>
    <w:rsid w:val="00AF1E6B"/>
    <w:rsid w:val="00AF414F"/>
    <w:rsid w:val="00B00239"/>
    <w:rsid w:val="00B14A08"/>
    <w:rsid w:val="00B15449"/>
    <w:rsid w:val="00B17863"/>
    <w:rsid w:val="00B17895"/>
    <w:rsid w:val="00B24E88"/>
    <w:rsid w:val="00B40941"/>
    <w:rsid w:val="00B50D17"/>
    <w:rsid w:val="00B61596"/>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496A"/>
    <w:rsid w:val="00C17DFE"/>
    <w:rsid w:val="00C200D4"/>
    <w:rsid w:val="00C2382D"/>
    <w:rsid w:val="00C33079"/>
    <w:rsid w:val="00C33D22"/>
    <w:rsid w:val="00C45231"/>
    <w:rsid w:val="00C5281E"/>
    <w:rsid w:val="00C557AD"/>
    <w:rsid w:val="00C64258"/>
    <w:rsid w:val="00C67934"/>
    <w:rsid w:val="00C72833"/>
    <w:rsid w:val="00C80F1D"/>
    <w:rsid w:val="00C93F40"/>
    <w:rsid w:val="00C961D7"/>
    <w:rsid w:val="00C964FF"/>
    <w:rsid w:val="00CA3D0C"/>
    <w:rsid w:val="00CA4971"/>
    <w:rsid w:val="00CB1C27"/>
    <w:rsid w:val="00CB3230"/>
    <w:rsid w:val="00CC04C3"/>
    <w:rsid w:val="00CC25B9"/>
    <w:rsid w:val="00CE01DA"/>
    <w:rsid w:val="00CE58A4"/>
    <w:rsid w:val="00CE7785"/>
    <w:rsid w:val="00CE7943"/>
    <w:rsid w:val="00D006F7"/>
    <w:rsid w:val="00D240B5"/>
    <w:rsid w:val="00D26D1B"/>
    <w:rsid w:val="00D27A01"/>
    <w:rsid w:val="00D30B9C"/>
    <w:rsid w:val="00D34D20"/>
    <w:rsid w:val="00D41635"/>
    <w:rsid w:val="00D57972"/>
    <w:rsid w:val="00D627B6"/>
    <w:rsid w:val="00D675A9"/>
    <w:rsid w:val="00D738D6"/>
    <w:rsid w:val="00D755EB"/>
    <w:rsid w:val="00D76048"/>
    <w:rsid w:val="00D7735D"/>
    <w:rsid w:val="00D87E00"/>
    <w:rsid w:val="00D9134D"/>
    <w:rsid w:val="00D9189A"/>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6C11"/>
    <w:rsid w:val="00E13787"/>
    <w:rsid w:val="00E159D1"/>
    <w:rsid w:val="00E16509"/>
    <w:rsid w:val="00E21475"/>
    <w:rsid w:val="00E247C1"/>
    <w:rsid w:val="00E33AD6"/>
    <w:rsid w:val="00E37DA0"/>
    <w:rsid w:val="00E4387F"/>
    <w:rsid w:val="00E44582"/>
    <w:rsid w:val="00E521EB"/>
    <w:rsid w:val="00E7529D"/>
    <w:rsid w:val="00E77645"/>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7BC3"/>
    <w:rsid w:val="00F77105"/>
    <w:rsid w:val="00F80A1C"/>
    <w:rsid w:val="00F82E2D"/>
    <w:rsid w:val="00F9008D"/>
    <w:rsid w:val="00FA1266"/>
    <w:rsid w:val="00FA684D"/>
    <w:rsid w:val="00FB0E5B"/>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DEC8F-7EFC-446E-AD12-9C7136A9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27</Pages>
  <Words>5072</Words>
  <Characters>53622</Characters>
  <Application>Microsoft Office Word</Application>
  <DocSecurity>0</DocSecurity>
  <Lines>2331</Lines>
  <Paragraphs>1586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FF</cp:lastModifiedBy>
  <cp:revision>68</cp:revision>
  <cp:lastPrinted>2019-02-25T14:05:00Z</cp:lastPrinted>
  <dcterms:created xsi:type="dcterms:W3CDTF">2020-03-03T07:18:00Z</dcterms:created>
  <dcterms:modified xsi:type="dcterms:W3CDTF">2020-07-10T09:39:00Z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