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17F2A" w14:paraId="31F02818" w14:textId="77777777">
        <w:tc>
          <w:tcPr>
            <w:tcW w:w="10423" w:type="dxa"/>
            <w:gridSpan w:val="2"/>
            <w:shd w:val="clear" w:color="auto" w:fill="auto"/>
          </w:tcPr>
          <w:p w14:paraId="68B2E460" w14:textId="70444CBA" w:rsidR="00017F2A" w:rsidRDefault="001717B1" w:rsidP="005209D9">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r>
              <w:rPr>
                <w:rFonts w:eastAsia="SimSun" w:hint="eastAsia"/>
                <w:sz w:val="64"/>
                <w:lang w:val="en-US" w:eastAsia="zh-CN"/>
              </w:rPr>
              <w:t>23.43</w:t>
            </w:r>
            <w:r w:rsidR="00997C8C">
              <w:rPr>
                <w:rFonts w:eastAsia="SimSun"/>
                <w:sz w:val="64"/>
                <w:lang w:val="en-US" w:eastAsia="zh-CN"/>
              </w:rPr>
              <w:t>3</w:t>
            </w:r>
            <w:r>
              <w:rPr>
                <w:sz w:val="64"/>
              </w:rPr>
              <w:t xml:space="preserve"> </w:t>
            </w:r>
            <w:r>
              <w:t>V</w:t>
            </w:r>
            <w:bookmarkStart w:id="2" w:name="specVersion"/>
            <w:r w:rsidR="00017486">
              <w:t>18</w:t>
            </w:r>
            <w:r>
              <w:t>.</w:t>
            </w:r>
            <w:r w:rsidR="00110FD6">
              <w:t>0</w:t>
            </w:r>
            <w:r>
              <w:t>.</w:t>
            </w:r>
            <w:bookmarkEnd w:id="2"/>
            <w:r w:rsidR="007F0CDB">
              <w:t>0</w:t>
            </w:r>
            <w:r w:rsidR="005209D9">
              <w:t xml:space="preserve"> </w:t>
            </w:r>
            <w:r>
              <w:rPr>
                <w:sz w:val="32"/>
              </w:rPr>
              <w:t>(</w:t>
            </w:r>
            <w:bookmarkStart w:id="3" w:name="issueDate"/>
            <w:r w:rsidR="00777123">
              <w:rPr>
                <w:rFonts w:eastAsia="SimSun" w:hint="eastAsia"/>
                <w:sz w:val="32"/>
                <w:lang w:val="en-US" w:eastAsia="zh-CN"/>
              </w:rPr>
              <w:t>202</w:t>
            </w:r>
            <w:r w:rsidR="00777123">
              <w:rPr>
                <w:rFonts w:eastAsia="SimSun"/>
                <w:sz w:val="32"/>
                <w:lang w:val="en-US" w:eastAsia="zh-CN"/>
              </w:rPr>
              <w:t>3</w:t>
            </w:r>
            <w:r>
              <w:rPr>
                <w:sz w:val="32"/>
              </w:rPr>
              <w:t>-</w:t>
            </w:r>
            <w:bookmarkEnd w:id="3"/>
            <w:r w:rsidR="005209D9">
              <w:rPr>
                <w:rFonts w:eastAsia="SimSun"/>
                <w:sz w:val="32"/>
                <w:lang w:val="en-US" w:eastAsia="zh-CN"/>
              </w:rPr>
              <w:t>0</w:t>
            </w:r>
            <w:r w:rsidR="00110FD6">
              <w:rPr>
                <w:rFonts w:eastAsia="SimSun"/>
                <w:sz w:val="32"/>
                <w:lang w:val="en-US" w:eastAsia="zh-CN"/>
              </w:rPr>
              <w:t>6</w:t>
            </w:r>
            <w:r>
              <w:rPr>
                <w:sz w:val="32"/>
              </w:rPr>
              <w:t>)</w:t>
            </w:r>
          </w:p>
        </w:tc>
      </w:tr>
      <w:tr w:rsidR="00017F2A" w14:paraId="3CC34670" w14:textId="77777777">
        <w:trPr>
          <w:trHeight w:hRule="exact" w:val="1134"/>
        </w:trPr>
        <w:tc>
          <w:tcPr>
            <w:tcW w:w="10423" w:type="dxa"/>
            <w:gridSpan w:val="2"/>
            <w:shd w:val="clear" w:color="auto" w:fill="auto"/>
          </w:tcPr>
          <w:p w14:paraId="653EE5CD" w14:textId="77777777" w:rsidR="00017F2A" w:rsidRDefault="001717B1">
            <w:pPr>
              <w:pStyle w:val="ZB"/>
              <w:framePr w:w="0" w:hRule="auto" w:wrap="auto" w:vAnchor="margin" w:hAnchor="text" w:yAlign="inline"/>
            </w:pPr>
            <w:r>
              <w:t xml:space="preserve">Technical </w:t>
            </w:r>
            <w:bookmarkStart w:id="4" w:name="spectype2"/>
            <w:r>
              <w:t>Specification</w:t>
            </w:r>
            <w:bookmarkEnd w:id="4"/>
          </w:p>
          <w:p w14:paraId="3902D572" w14:textId="77777777" w:rsidR="00017F2A" w:rsidRDefault="001717B1">
            <w:pPr>
              <w:pStyle w:val="Guidance"/>
            </w:pPr>
            <w:r>
              <w:br/>
            </w:r>
            <w:r>
              <w:br/>
            </w:r>
          </w:p>
        </w:tc>
      </w:tr>
      <w:tr w:rsidR="00017F2A" w14:paraId="3C87C440" w14:textId="77777777">
        <w:trPr>
          <w:trHeight w:hRule="exact" w:val="3686"/>
        </w:trPr>
        <w:tc>
          <w:tcPr>
            <w:tcW w:w="10423" w:type="dxa"/>
            <w:gridSpan w:val="2"/>
            <w:shd w:val="clear" w:color="auto" w:fill="auto"/>
          </w:tcPr>
          <w:p w14:paraId="2A72103A" w14:textId="77777777" w:rsidR="00017F2A" w:rsidRDefault="001717B1">
            <w:pPr>
              <w:pStyle w:val="ZT"/>
              <w:framePr w:wrap="auto" w:hAnchor="text" w:yAlign="inline"/>
            </w:pPr>
            <w:r>
              <w:t>3rd Generation Partnership Project;</w:t>
            </w:r>
          </w:p>
          <w:p w14:paraId="74E55D3B" w14:textId="77777777" w:rsidR="00017F2A" w:rsidRPr="00693591" w:rsidRDefault="001717B1">
            <w:pPr>
              <w:pStyle w:val="ZT"/>
              <w:framePr w:wrap="auto" w:hAnchor="text" w:yAlign="inline"/>
            </w:pPr>
            <w:r>
              <w:t xml:space="preserve">Technical Specification Group </w:t>
            </w:r>
            <w:bookmarkStart w:id="5" w:name="specTitle"/>
            <w:r>
              <w:t>Services and System Aspects;</w:t>
            </w:r>
          </w:p>
          <w:bookmarkEnd w:id="5"/>
          <w:p w14:paraId="1E368A4F" w14:textId="77777777" w:rsidR="00997C8C" w:rsidRDefault="00997C8C">
            <w:pPr>
              <w:pStyle w:val="ZT"/>
              <w:framePr w:wrap="auto" w:hAnchor="text" w:yAlign="inline"/>
            </w:pPr>
            <w:r>
              <w:t>Service Enabler Architecture Layer for Verticals (SEAL);</w:t>
            </w:r>
          </w:p>
          <w:p w14:paraId="2D64C581" w14:textId="77777777" w:rsidR="00997C8C" w:rsidRDefault="00997C8C">
            <w:pPr>
              <w:pStyle w:val="ZT"/>
              <w:framePr w:wrap="auto" w:hAnchor="text" w:yAlign="inline"/>
            </w:pPr>
            <w:r>
              <w:t xml:space="preserve">Data Delivery enabler for vertical applications </w:t>
            </w:r>
          </w:p>
          <w:p w14:paraId="0DF9A050" w14:textId="77777777" w:rsidR="00017F2A" w:rsidRDefault="001717B1">
            <w:pPr>
              <w:pStyle w:val="ZT"/>
              <w:framePr w:wrap="auto" w:hAnchor="text" w:yAlign="inline"/>
              <w:rPr>
                <w:i/>
                <w:sz w:val="28"/>
              </w:rPr>
            </w:pPr>
            <w:r>
              <w:t>(</w:t>
            </w:r>
            <w:r>
              <w:rPr>
                <w:rStyle w:val="ZGSM"/>
              </w:rPr>
              <w:t xml:space="preserve">Release </w:t>
            </w:r>
            <w:bookmarkStart w:id="6" w:name="specRelease"/>
            <w:r>
              <w:rPr>
                <w:rStyle w:val="ZGSM"/>
              </w:rPr>
              <w:t>18</w:t>
            </w:r>
            <w:bookmarkEnd w:id="6"/>
            <w:r>
              <w:t>)</w:t>
            </w:r>
          </w:p>
        </w:tc>
      </w:tr>
      <w:tr w:rsidR="00017F2A" w14:paraId="45475528" w14:textId="77777777">
        <w:tc>
          <w:tcPr>
            <w:tcW w:w="10423" w:type="dxa"/>
            <w:gridSpan w:val="2"/>
            <w:shd w:val="clear" w:color="auto" w:fill="auto"/>
          </w:tcPr>
          <w:p w14:paraId="3F80A504" w14:textId="77777777" w:rsidR="00017F2A" w:rsidRDefault="001717B1">
            <w:pPr>
              <w:pStyle w:val="ZU"/>
              <w:framePr w:w="0" w:wrap="auto" w:vAnchor="margin" w:hAnchor="text" w:yAlign="inline"/>
              <w:tabs>
                <w:tab w:val="right" w:pos="10206"/>
              </w:tabs>
              <w:jc w:val="left"/>
              <w:rPr>
                <w:color w:val="0000FF"/>
              </w:rPr>
            </w:pPr>
            <w:r>
              <w:rPr>
                <w:color w:val="0000FF"/>
              </w:rPr>
              <w:tab/>
            </w:r>
          </w:p>
        </w:tc>
      </w:tr>
      <w:tr w:rsidR="00017F2A" w14:paraId="0A86801C" w14:textId="77777777">
        <w:trPr>
          <w:trHeight w:hRule="exact" w:val="1531"/>
        </w:trPr>
        <w:tc>
          <w:tcPr>
            <w:tcW w:w="4883" w:type="dxa"/>
            <w:shd w:val="clear" w:color="auto" w:fill="auto"/>
          </w:tcPr>
          <w:p w14:paraId="5C9ABD0A" w14:textId="77777777" w:rsidR="00017F2A" w:rsidRDefault="00000000">
            <w:pPr>
              <w:rPr>
                <w:i/>
              </w:rPr>
            </w:pPr>
            <w:r>
              <w:rPr>
                <w:i/>
                <w:noProof/>
                <w:lang w:val="en-US"/>
              </w:rPr>
              <w:pict w14:anchorId="6FA1DB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5" type="#_x0000_t75" style="width:101pt;height:62.85pt;visibility:visible">
                  <v:imagedata r:id="rId9" o:title=""/>
                </v:shape>
              </w:pict>
            </w:r>
          </w:p>
        </w:tc>
        <w:tc>
          <w:tcPr>
            <w:tcW w:w="5540" w:type="dxa"/>
            <w:shd w:val="clear" w:color="auto" w:fill="auto"/>
          </w:tcPr>
          <w:p w14:paraId="37531CD9" w14:textId="77777777" w:rsidR="00017F2A" w:rsidRDefault="00000000">
            <w:pPr>
              <w:jc w:val="right"/>
            </w:pPr>
            <w:r>
              <w:rPr>
                <w:noProof/>
                <w:lang w:val="en-US"/>
              </w:rPr>
              <w:pict w14:anchorId="2F6B231D">
                <v:shape id="图片 2" o:spid="_x0000_i1026" type="#_x0000_t75" alt="3GPP-logo_web" style="width:127.35pt;height:75.2pt;visibility:visible">
                  <v:imagedata r:id="rId10" o:title="3GPP-logo_web"/>
                </v:shape>
              </w:pict>
            </w:r>
          </w:p>
        </w:tc>
      </w:tr>
      <w:tr w:rsidR="00017F2A" w14:paraId="03641757" w14:textId="77777777">
        <w:trPr>
          <w:trHeight w:hRule="exact" w:val="5783"/>
        </w:trPr>
        <w:tc>
          <w:tcPr>
            <w:tcW w:w="10423" w:type="dxa"/>
            <w:gridSpan w:val="2"/>
            <w:shd w:val="clear" w:color="auto" w:fill="auto"/>
          </w:tcPr>
          <w:p w14:paraId="64ED6C64" w14:textId="77777777" w:rsidR="00017F2A" w:rsidRDefault="00017F2A">
            <w:pPr>
              <w:pStyle w:val="Guidance"/>
              <w:rPr>
                <w:b/>
              </w:rPr>
            </w:pPr>
          </w:p>
        </w:tc>
      </w:tr>
      <w:tr w:rsidR="00017F2A" w14:paraId="54907D57" w14:textId="77777777">
        <w:trPr>
          <w:cantSplit/>
          <w:trHeight w:hRule="exact" w:val="964"/>
        </w:trPr>
        <w:tc>
          <w:tcPr>
            <w:tcW w:w="10423" w:type="dxa"/>
            <w:gridSpan w:val="2"/>
            <w:shd w:val="clear" w:color="auto" w:fill="auto"/>
          </w:tcPr>
          <w:p w14:paraId="31E0245F" w14:textId="77777777" w:rsidR="00017F2A" w:rsidRDefault="001717B1">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7"/>
          </w:p>
          <w:p w14:paraId="7EE01A16" w14:textId="77777777" w:rsidR="00017F2A" w:rsidRDefault="00017F2A">
            <w:pPr>
              <w:pStyle w:val="ZV"/>
              <w:framePr w:wrap="notBeside"/>
            </w:pPr>
          </w:p>
          <w:p w14:paraId="7655CC6E" w14:textId="77777777" w:rsidR="00017F2A" w:rsidRDefault="00017F2A">
            <w:pPr>
              <w:rPr>
                <w:sz w:val="16"/>
              </w:rPr>
            </w:pPr>
          </w:p>
        </w:tc>
      </w:tr>
      <w:bookmarkEnd w:id="0"/>
    </w:tbl>
    <w:p w14:paraId="4625434E" w14:textId="77777777" w:rsidR="00017F2A" w:rsidRDefault="00017F2A">
      <w:pPr>
        <w:sectPr w:rsidR="00017F2A">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17F2A" w14:paraId="280D45B9" w14:textId="77777777">
        <w:trPr>
          <w:trHeight w:hRule="exact" w:val="5670"/>
        </w:trPr>
        <w:tc>
          <w:tcPr>
            <w:tcW w:w="10423" w:type="dxa"/>
            <w:shd w:val="clear" w:color="auto" w:fill="auto"/>
          </w:tcPr>
          <w:p w14:paraId="1E93D2DE" w14:textId="77777777" w:rsidR="00017F2A" w:rsidRDefault="00017F2A">
            <w:pPr>
              <w:pStyle w:val="Guidance"/>
            </w:pPr>
            <w:bookmarkStart w:id="8" w:name="page2"/>
          </w:p>
        </w:tc>
      </w:tr>
      <w:tr w:rsidR="00017F2A" w14:paraId="033D6B19" w14:textId="77777777">
        <w:trPr>
          <w:trHeight w:hRule="exact" w:val="5387"/>
        </w:trPr>
        <w:tc>
          <w:tcPr>
            <w:tcW w:w="10423" w:type="dxa"/>
            <w:shd w:val="clear" w:color="auto" w:fill="auto"/>
          </w:tcPr>
          <w:p w14:paraId="20389117" w14:textId="77777777" w:rsidR="00017F2A" w:rsidRDefault="001717B1">
            <w:pPr>
              <w:pStyle w:val="FP"/>
              <w:spacing w:after="240"/>
              <w:ind w:left="2835" w:right="2835"/>
              <w:jc w:val="center"/>
              <w:rPr>
                <w:rFonts w:ascii="Arial" w:hAnsi="Arial"/>
                <w:b/>
                <w:i/>
              </w:rPr>
            </w:pPr>
            <w:bookmarkStart w:id="9" w:name="coords3gpp"/>
            <w:r>
              <w:rPr>
                <w:rFonts w:ascii="Arial" w:hAnsi="Arial"/>
                <w:b/>
                <w:i/>
              </w:rPr>
              <w:t>3GPP</w:t>
            </w:r>
          </w:p>
          <w:p w14:paraId="3522F2C0" w14:textId="77777777" w:rsidR="00017F2A" w:rsidRDefault="001717B1">
            <w:pPr>
              <w:pStyle w:val="FP"/>
              <w:pBdr>
                <w:bottom w:val="single" w:sz="6" w:space="1" w:color="auto"/>
              </w:pBdr>
              <w:ind w:left="2835" w:right="2835"/>
              <w:jc w:val="center"/>
            </w:pPr>
            <w:r>
              <w:t>Postal address</w:t>
            </w:r>
          </w:p>
          <w:p w14:paraId="18C78FF6" w14:textId="77777777" w:rsidR="00017F2A" w:rsidRDefault="00017F2A">
            <w:pPr>
              <w:pStyle w:val="FP"/>
              <w:ind w:left="2835" w:right="2835"/>
              <w:jc w:val="center"/>
              <w:rPr>
                <w:rFonts w:ascii="Arial" w:hAnsi="Arial"/>
                <w:sz w:val="18"/>
              </w:rPr>
            </w:pPr>
          </w:p>
          <w:p w14:paraId="3AEA8C89" w14:textId="77777777" w:rsidR="00017F2A" w:rsidRDefault="001717B1">
            <w:pPr>
              <w:pStyle w:val="FP"/>
              <w:pBdr>
                <w:bottom w:val="single" w:sz="6" w:space="1" w:color="auto"/>
              </w:pBdr>
              <w:spacing w:before="240"/>
              <w:ind w:left="2835" w:right="2835"/>
              <w:jc w:val="center"/>
            </w:pPr>
            <w:r>
              <w:t>3GPP support office address</w:t>
            </w:r>
          </w:p>
          <w:p w14:paraId="531E3823" w14:textId="77777777" w:rsidR="00017F2A" w:rsidRDefault="001717B1">
            <w:pPr>
              <w:pStyle w:val="FP"/>
              <w:ind w:left="2835" w:right="2835"/>
              <w:jc w:val="center"/>
              <w:rPr>
                <w:rFonts w:ascii="Arial" w:hAnsi="Arial"/>
                <w:sz w:val="18"/>
                <w:lang w:val="fr-FR"/>
              </w:rPr>
            </w:pPr>
            <w:r>
              <w:rPr>
                <w:rFonts w:ascii="Arial" w:hAnsi="Arial"/>
                <w:sz w:val="18"/>
                <w:lang w:val="fr-FR"/>
              </w:rPr>
              <w:t>650 Route des Lucioles - Sophia Antipolis</w:t>
            </w:r>
          </w:p>
          <w:p w14:paraId="495C84C9" w14:textId="77777777" w:rsidR="00017F2A" w:rsidRDefault="001717B1">
            <w:pPr>
              <w:pStyle w:val="FP"/>
              <w:ind w:left="2835" w:right="2835"/>
              <w:jc w:val="center"/>
              <w:rPr>
                <w:rFonts w:ascii="Arial" w:hAnsi="Arial"/>
                <w:sz w:val="18"/>
                <w:lang w:val="fr-FR"/>
              </w:rPr>
            </w:pPr>
            <w:r>
              <w:rPr>
                <w:rFonts w:ascii="Arial" w:hAnsi="Arial"/>
                <w:sz w:val="18"/>
                <w:lang w:val="fr-FR"/>
              </w:rPr>
              <w:t>Valbonne - FRANCE</w:t>
            </w:r>
          </w:p>
          <w:p w14:paraId="7D5EE656" w14:textId="77777777" w:rsidR="00017F2A" w:rsidRDefault="001717B1">
            <w:pPr>
              <w:pStyle w:val="FP"/>
              <w:spacing w:after="20"/>
              <w:ind w:left="2835" w:right="2835"/>
              <w:jc w:val="center"/>
              <w:rPr>
                <w:rFonts w:ascii="Arial" w:hAnsi="Arial"/>
                <w:sz w:val="18"/>
              </w:rPr>
            </w:pPr>
            <w:r>
              <w:rPr>
                <w:rFonts w:ascii="Arial" w:hAnsi="Arial"/>
                <w:sz w:val="18"/>
              </w:rPr>
              <w:t>Tel.: +33 4 92 94 42 00 Fax: +33 4 93 65 47 16</w:t>
            </w:r>
          </w:p>
          <w:p w14:paraId="3CB770D8" w14:textId="77777777" w:rsidR="00017F2A" w:rsidRDefault="001717B1">
            <w:pPr>
              <w:pStyle w:val="FP"/>
              <w:pBdr>
                <w:bottom w:val="single" w:sz="6" w:space="1" w:color="auto"/>
              </w:pBdr>
              <w:spacing w:before="240"/>
              <w:ind w:left="2835" w:right="2835"/>
              <w:jc w:val="center"/>
            </w:pPr>
            <w:r>
              <w:t>Internet</w:t>
            </w:r>
          </w:p>
          <w:p w14:paraId="6470F532" w14:textId="77777777" w:rsidR="00017F2A" w:rsidRDefault="001717B1">
            <w:pPr>
              <w:pStyle w:val="FP"/>
              <w:ind w:left="2835" w:right="2835"/>
              <w:jc w:val="center"/>
              <w:rPr>
                <w:rFonts w:ascii="Arial" w:hAnsi="Arial"/>
                <w:sz w:val="18"/>
              </w:rPr>
            </w:pPr>
            <w:r>
              <w:rPr>
                <w:rFonts w:ascii="Arial" w:hAnsi="Arial"/>
                <w:sz w:val="18"/>
              </w:rPr>
              <w:t>http://www.3gpp.org</w:t>
            </w:r>
            <w:bookmarkEnd w:id="9"/>
          </w:p>
          <w:p w14:paraId="5C7B5A20" w14:textId="77777777" w:rsidR="00017F2A" w:rsidRDefault="00017F2A"/>
        </w:tc>
      </w:tr>
      <w:tr w:rsidR="00017F2A" w14:paraId="2C47299C" w14:textId="77777777">
        <w:tc>
          <w:tcPr>
            <w:tcW w:w="10423" w:type="dxa"/>
            <w:shd w:val="clear" w:color="auto" w:fill="auto"/>
            <w:vAlign w:val="bottom"/>
          </w:tcPr>
          <w:p w14:paraId="66426004" w14:textId="77777777" w:rsidR="00017F2A" w:rsidRDefault="001717B1">
            <w:pPr>
              <w:pStyle w:val="FP"/>
              <w:pBdr>
                <w:bottom w:val="single" w:sz="6" w:space="1" w:color="auto"/>
              </w:pBdr>
              <w:spacing w:after="240"/>
              <w:jc w:val="center"/>
              <w:rPr>
                <w:rFonts w:ascii="Arial" w:hAnsi="Arial"/>
                <w:b/>
                <w:i/>
              </w:rPr>
            </w:pPr>
            <w:bookmarkStart w:id="10" w:name="copyrightNotification"/>
            <w:r>
              <w:rPr>
                <w:rFonts w:ascii="Arial" w:hAnsi="Arial"/>
                <w:b/>
                <w:i/>
              </w:rPr>
              <w:t>Copyright Notification</w:t>
            </w:r>
          </w:p>
          <w:p w14:paraId="1B6A73AB" w14:textId="77777777" w:rsidR="00017F2A" w:rsidRDefault="001717B1">
            <w:pPr>
              <w:pStyle w:val="FP"/>
              <w:jc w:val="center"/>
            </w:pPr>
            <w:r>
              <w:t>No part may be reproduced except as authorized by written permission.</w:t>
            </w:r>
            <w:r>
              <w:br/>
              <w:t>The copyright and the foregoing restriction extend to reproduction in all media.</w:t>
            </w:r>
          </w:p>
          <w:p w14:paraId="5DE4150D" w14:textId="77777777" w:rsidR="00017F2A" w:rsidRDefault="00017F2A">
            <w:pPr>
              <w:pStyle w:val="FP"/>
              <w:jc w:val="center"/>
            </w:pPr>
          </w:p>
          <w:p w14:paraId="12087AD4" w14:textId="77777777" w:rsidR="00017F2A" w:rsidRDefault="001717B1">
            <w:pPr>
              <w:pStyle w:val="FP"/>
              <w:jc w:val="center"/>
              <w:rPr>
                <w:sz w:val="18"/>
              </w:rPr>
            </w:pPr>
            <w:r>
              <w:rPr>
                <w:sz w:val="18"/>
              </w:rPr>
              <w:t xml:space="preserve">© </w:t>
            </w:r>
            <w:bookmarkStart w:id="11" w:name="copyrightDate"/>
            <w:r>
              <w:rPr>
                <w:sz w:val="18"/>
              </w:rPr>
              <w:t>202</w:t>
            </w:r>
            <w:bookmarkEnd w:id="11"/>
            <w:r w:rsidR="000F2D44">
              <w:rPr>
                <w:sz w:val="18"/>
              </w:rPr>
              <w:t>3</w:t>
            </w:r>
            <w:r>
              <w:rPr>
                <w:sz w:val="18"/>
              </w:rPr>
              <w:t>, 3GPP Organizational Partners (ARIB, ATIS, CCSA, ETSI, TSDSI, TTA, TTC).</w:t>
            </w:r>
            <w:bookmarkStart w:id="12" w:name="copyrightaddon"/>
            <w:bookmarkEnd w:id="12"/>
          </w:p>
          <w:p w14:paraId="6A5CC817" w14:textId="77777777" w:rsidR="00017F2A" w:rsidRDefault="001717B1">
            <w:pPr>
              <w:pStyle w:val="FP"/>
              <w:jc w:val="center"/>
              <w:rPr>
                <w:sz w:val="18"/>
              </w:rPr>
            </w:pPr>
            <w:r>
              <w:rPr>
                <w:sz w:val="18"/>
              </w:rPr>
              <w:t>All rights reserved.</w:t>
            </w:r>
          </w:p>
          <w:p w14:paraId="04751996" w14:textId="77777777" w:rsidR="00017F2A" w:rsidRDefault="00017F2A">
            <w:pPr>
              <w:pStyle w:val="FP"/>
              <w:rPr>
                <w:sz w:val="18"/>
              </w:rPr>
            </w:pPr>
          </w:p>
          <w:p w14:paraId="1B63534E" w14:textId="77777777" w:rsidR="00017F2A" w:rsidRDefault="001717B1">
            <w:pPr>
              <w:pStyle w:val="FP"/>
              <w:rPr>
                <w:sz w:val="18"/>
              </w:rPr>
            </w:pPr>
            <w:r>
              <w:rPr>
                <w:sz w:val="18"/>
              </w:rPr>
              <w:t>UMTS™ is a Trade Mark of ETSI registered for the benefit of its members</w:t>
            </w:r>
          </w:p>
          <w:p w14:paraId="4C7F9992" w14:textId="77777777" w:rsidR="00017F2A" w:rsidRDefault="001717B1">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63365C2" w14:textId="77777777" w:rsidR="00017F2A" w:rsidRDefault="001717B1">
            <w:pPr>
              <w:pStyle w:val="FP"/>
              <w:rPr>
                <w:sz w:val="18"/>
              </w:rPr>
            </w:pPr>
            <w:r>
              <w:rPr>
                <w:sz w:val="18"/>
              </w:rPr>
              <w:t>GSM® and the GSM logo are registered and owned by the GSM Association</w:t>
            </w:r>
            <w:bookmarkEnd w:id="10"/>
          </w:p>
          <w:p w14:paraId="0CD396A7" w14:textId="77777777" w:rsidR="00017F2A" w:rsidRDefault="00017F2A"/>
        </w:tc>
      </w:tr>
      <w:bookmarkEnd w:id="8"/>
    </w:tbl>
    <w:p w14:paraId="41140E34" w14:textId="77777777" w:rsidR="00017F2A" w:rsidRDefault="001717B1">
      <w:pPr>
        <w:pStyle w:val="TT"/>
      </w:pPr>
      <w:r>
        <w:br w:type="page"/>
      </w:r>
      <w:bookmarkStart w:id="13" w:name="tableOfContents"/>
      <w:bookmarkEnd w:id="13"/>
      <w:r>
        <w:lastRenderedPageBreak/>
        <w:t>Contents</w:t>
      </w:r>
    </w:p>
    <w:p w14:paraId="4CFADAD9" w14:textId="35656E2B" w:rsidR="00570F38" w:rsidRDefault="0042757C">
      <w:pPr>
        <w:pStyle w:val="TOC1"/>
        <w:rPr>
          <w:rFonts w:ascii="Calibri" w:hAnsi="Calibri"/>
          <w:noProof/>
          <w:szCs w:val="22"/>
          <w:lang w:eastAsia="en-GB"/>
        </w:rPr>
      </w:pPr>
      <w:r>
        <w:fldChar w:fldCharType="begin"/>
      </w:r>
      <w:r>
        <w:instrText xml:space="preserve"> TOC \o "1-9" </w:instrText>
      </w:r>
      <w:r>
        <w:fldChar w:fldCharType="separate"/>
      </w:r>
      <w:r w:rsidR="00570F38">
        <w:rPr>
          <w:noProof/>
        </w:rPr>
        <w:t>Foreword</w:t>
      </w:r>
      <w:r w:rsidR="00570F38">
        <w:rPr>
          <w:noProof/>
        </w:rPr>
        <w:tab/>
      </w:r>
      <w:r w:rsidR="00570F38">
        <w:rPr>
          <w:noProof/>
        </w:rPr>
        <w:fldChar w:fldCharType="begin"/>
      </w:r>
      <w:r w:rsidR="00570F38">
        <w:rPr>
          <w:noProof/>
        </w:rPr>
        <w:instrText xml:space="preserve"> PAGEREF _Toc138290891 \h </w:instrText>
      </w:r>
      <w:r w:rsidR="00570F38">
        <w:rPr>
          <w:noProof/>
        </w:rPr>
      </w:r>
      <w:r w:rsidR="00570F38">
        <w:rPr>
          <w:noProof/>
        </w:rPr>
        <w:fldChar w:fldCharType="separate"/>
      </w:r>
      <w:r w:rsidR="00570F38">
        <w:rPr>
          <w:noProof/>
        </w:rPr>
        <w:t>7</w:t>
      </w:r>
      <w:r w:rsidR="00570F38">
        <w:rPr>
          <w:noProof/>
        </w:rPr>
        <w:fldChar w:fldCharType="end"/>
      </w:r>
    </w:p>
    <w:p w14:paraId="4EAA941E" w14:textId="72EF35D2" w:rsidR="00570F38" w:rsidRDefault="00570F38">
      <w:pPr>
        <w:pStyle w:val="TOC1"/>
        <w:rPr>
          <w:rFonts w:ascii="Calibri" w:hAnsi="Calibri"/>
          <w:noProof/>
          <w:szCs w:val="22"/>
          <w:lang w:eastAsia="en-GB"/>
        </w:rPr>
      </w:pPr>
      <w:r>
        <w:rPr>
          <w:noProof/>
        </w:rPr>
        <w:t>Introduction</w:t>
      </w:r>
      <w:r>
        <w:rPr>
          <w:noProof/>
        </w:rPr>
        <w:tab/>
      </w:r>
      <w:r>
        <w:rPr>
          <w:noProof/>
        </w:rPr>
        <w:fldChar w:fldCharType="begin"/>
      </w:r>
      <w:r>
        <w:rPr>
          <w:noProof/>
        </w:rPr>
        <w:instrText xml:space="preserve"> PAGEREF _Toc138290892 \h </w:instrText>
      </w:r>
      <w:r>
        <w:rPr>
          <w:noProof/>
        </w:rPr>
      </w:r>
      <w:r>
        <w:rPr>
          <w:noProof/>
        </w:rPr>
        <w:fldChar w:fldCharType="separate"/>
      </w:r>
      <w:r>
        <w:rPr>
          <w:noProof/>
        </w:rPr>
        <w:t>8</w:t>
      </w:r>
      <w:r>
        <w:rPr>
          <w:noProof/>
        </w:rPr>
        <w:fldChar w:fldCharType="end"/>
      </w:r>
    </w:p>
    <w:p w14:paraId="01012236" w14:textId="55112C52" w:rsidR="00570F38" w:rsidRDefault="00570F38">
      <w:pPr>
        <w:pStyle w:val="TOC1"/>
        <w:rPr>
          <w:rFonts w:ascii="Calibri" w:hAnsi="Calibri"/>
          <w:noProof/>
          <w:szCs w:val="22"/>
          <w:lang w:eastAsia="en-GB"/>
        </w:rPr>
      </w:pPr>
      <w:r>
        <w:rPr>
          <w:noProof/>
        </w:rPr>
        <w:t>1</w:t>
      </w:r>
      <w:r>
        <w:rPr>
          <w:rFonts w:ascii="Calibri" w:hAnsi="Calibri"/>
          <w:noProof/>
          <w:szCs w:val="22"/>
          <w:lang w:eastAsia="en-GB"/>
        </w:rPr>
        <w:tab/>
      </w:r>
      <w:r>
        <w:rPr>
          <w:noProof/>
        </w:rPr>
        <w:t>Scope</w:t>
      </w:r>
      <w:r>
        <w:rPr>
          <w:noProof/>
        </w:rPr>
        <w:tab/>
      </w:r>
      <w:r>
        <w:rPr>
          <w:noProof/>
        </w:rPr>
        <w:fldChar w:fldCharType="begin"/>
      </w:r>
      <w:r>
        <w:rPr>
          <w:noProof/>
        </w:rPr>
        <w:instrText xml:space="preserve"> PAGEREF _Toc138290893 \h </w:instrText>
      </w:r>
      <w:r>
        <w:rPr>
          <w:noProof/>
        </w:rPr>
      </w:r>
      <w:r>
        <w:rPr>
          <w:noProof/>
        </w:rPr>
        <w:fldChar w:fldCharType="separate"/>
      </w:r>
      <w:r>
        <w:rPr>
          <w:noProof/>
        </w:rPr>
        <w:t>9</w:t>
      </w:r>
      <w:r>
        <w:rPr>
          <w:noProof/>
        </w:rPr>
        <w:fldChar w:fldCharType="end"/>
      </w:r>
    </w:p>
    <w:p w14:paraId="238A26E5" w14:textId="2401C19A" w:rsidR="00570F38" w:rsidRDefault="00570F38">
      <w:pPr>
        <w:pStyle w:val="TOC1"/>
        <w:rPr>
          <w:rFonts w:ascii="Calibri" w:hAnsi="Calibri"/>
          <w:noProof/>
          <w:szCs w:val="22"/>
          <w:lang w:eastAsia="en-GB"/>
        </w:rPr>
      </w:pPr>
      <w:r>
        <w:rPr>
          <w:noProof/>
        </w:rPr>
        <w:t>2</w:t>
      </w:r>
      <w:r>
        <w:rPr>
          <w:rFonts w:ascii="Calibri" w:hAnsi="Calibri"/>
          <w:noProof/>
          <w:szCs w:val="22"/>
          <w:lang w:eastAsia="en-GB"/>
        </w:rPr>
        <w:tab/>
      </w:r>
      <w:r>
        <w:rPr>
          <w:noProof/>
        </w:rPr>
        <w:t>References</w:t>
      </w:r>
      <w:r>
        <w:rPr>
          <w:noProof/>
        </w:rPr>
        <w:tab/>
      </w:r>
      <w:r>
        <w:rPr>
          <w:noProof/>
        </w:rPr>
        <w:fldChar w:fldCharType="begin"/>
      </w:r>
      <w:r>
        <w:rPr>
          <w:noProof/>
        </w:rPr>
        <w:instrText xml:space="preserve"> PAGEREF _Toc138290894 \h </w:instrText>
      </w:r>
      <w:r>
        <w:rPr>
          <w:noProof/>
        </w:rPr>
      </w:r>
      <w:r>
        <w:rPr>
          <w:noProof/>
        </w:rPr>
        <w:fldChar w:fldCharType="separate"/>
      </w:r>
      <w:r>
        <w:rPr>
          <w:noProof/>
        </w:rPr>
        <w:t>9</w:t>
      </w:r>
      <w:r>
        <w:rPr>
          <w:noProof/>
        </w:rPr>
        <w:fldChar w:fldCharType="end"/>
      </w:r>
    </w:p>
    <w:p w14:paraId="0602D84B" w14:textId="43B37A15" w:rsidR="00570F38" w:rsidRDefault="00570F38">
      <w:pPr>
        <w:pStyle w:val="TOC1"/>
        <w:rPr>
          <w:rFonts w:ascii="Calibri" w:hAnsi="Calibri"/>
          <w:noProof/>
          <w:szCs w:val="22"/>
          <w:lang w:eastAsia="en-GB"/>
        </w:rPr>
      </w:pPr>
      <w:r>
        <w:rPr>
          <w:noProof/>
        </w:rPr>
        <w:t>3</w:t>
      </w:r>
      <w:r>
        <w:rPr>
          <w:rFonts w:ascii="Calibri" w:hAnsi="Calibri"/>
          <w:noProof/>
          <w:szCs w:val="22"/>
          <w:lang w:eastAsia="en-GB"/>
        </w:rPr>
        <w:tab/>
      </w:r>
      <w:r>
        <w:rPr>
          <w:noProof/>
        </w:rPr>
        <w:t>Definitions of terms, symbols and abbreviations</w:t>
      </w:r>
      <w:r>
        <w:rPr>
          <w:noProof/>
        </w:rPr>
        <w:tab/>
      </w:r>
      <w:r>
        <w:rPr>
          <w:noProof/>
        </w:rPr>
        <w:fldChar w:fldCharType="begin"/>
      </w:r>
      <w:r>
        <w:rPr>
          <w:noProof/>
        </w:rPr>
        <w:instrText xml:space="preserve"> PAGEREF _Toc138290895 \h </w:instrText>
      </w:r>
      <w:r>
        <w:rPr>
          <w:noProof/>
        </w:rPr>
      </w:r>
      <w:r>
        <w:rPr>
          <w:noProof/>
        </w:rPr>
        <w:fldChar w:fldCharType="separate"/>
      </w:r>
      <w:r>
        <w:rPr>
          <w:noProof/>
        </w:rPr>
        <w:t>9</w:t>
      </w:r>
      <w:r>
        <w:rPr>
          <w:noProof/>
        </w:rPr>
        <w:fldChar w:fldCharType="end"/>
      </w:r>
    </w:p>
    <w:p w14:paraId="36305D99" w14:textId="6BAA7112" w:rsidR="00570F38" w:rsidRDefault="00570F38">
      <w:pPr>
        <w:pStyle w:val="TOC2"/>
        <w:rPr>
          <w:rFonts w:ascii="Calibri" w:hAnsi="Calibri"/>
          <w:noProof/>
          <w:sz w:val="22"/>
          <w:szCs w:val="22"/>
          <w:lang w:eastAsia="en-GB"/>
        </w:rPr>
      </w:pPr>
      <w:r>
        <w:rPr>
          <w:noProof/>
        </w:rPr>
        <w:t>3.1</w:t>
      </w:r>
      <w:r>
        <w:rPr>
          <w:rFonts w:ascii="Calibri" w:hAnsi="Calibri"/>
          <w:noProof/>
          <w:sz w:val="22"/>
          <w:szCs w:val="22"/>
          <w:lang w:eastAsia="en-GB"/>
        </w:rPr>
        <w:tab/>
      </w:r>
      <w:r>
        <w:rPr>
          <w:noProof/>
        </w:rPr>
        <w:t>Terms</w:t>
      </w:r>
      <w:r>
        <w:rPr>
          <w:noProof/>
        </w:rPr>
        <w:tab/>
      </w:r>
      <w:r>
        <w:rPr>
          <w:noProof/>
        </w:rPr>
        <w:fldChar w:fldCharType="begin"/>
      </w:r>
      <w:r>
        <w:rPr>
          <w:noProof/>
        </w:rPr>
        <w:instrText xml:space="preserve"> PAGEREF _Toc138290896 \h </w:instrText>
      </w:r>
      <w:r>
        <w:rPr>
          <w:noProof/>
        </w:rPr>
      </w:r>
      <w:r>
        <w:rPr>
          <w:noProof/>
        </w:rPr>
        <w:fldChar w:fldCharType="separate"/>
      </w:r>
      <w:r>
        <w:rPr>
          <w:noProof/>
        </w:rPr>
        <w:t>9</w:t>
      </w:r>
      <w:r>
        <w:rPr>
          <w:noProof/>
        </w:rPr>
        <w:fldChar w:fldCharType="end"/>
      </w:r>
    </w:p>
    <w:p w14:paraId="78837615" w14:textId="594792C9" w:rsidR="00570F38" w:rsidRDefault="00570F38">
      <w:pPr>
        <w:pStyle w:val="TOC2"/>
        <w:rPr>
          <w:rFonts w:ascii="Calibri" w:hAnsi="Calibri"/>
          <w:noProof/>
          <w:sz w:val="22"/>
          <w:szCs w:val="22"/>
          <w:lang w:eastAsia="en-GB"/>
        </w:rPr>
      </w:pPr>
      <w:r>
        <w:rPr>
          <w:noProof/>
        </w:rPr>
        <w:t>3.2</w:t>
      </w:r>
      <w:r>
        <w:rPr>
          <w:rFonts w:ascii="Calibri" w:hAnsi="Calibri"/>
          <w:noProof/>
          <w:sz w:val="22"/>
          <w:szCs w:val="22"/>
          <w:lang w:eastAsia="en-GB"/>
        </w:rPr>
        <w:tab/>
      </w:r>
      <w:r>
        <w:rPr>
          <w:noProof/>
        </w:rPr>
        <w:t>Symbols</w:t>
      </w:r>
      <w:r>
        <w:rPr>
          <w:noProof/>
        </w:rPr>
        <w:tab/>
      </w:r>
      <w:r>
        <w:rPr>
          <w:noProof/>
        </w:rPr>
        <w:fldChar w:fldCharType="begin"/>
      </w:r>
      <w:r>
        <w:rPr>
          <w:noProof/>
        </w:rPr>
        <w:instrText xml:space="preserve"> PAGEREF _Toc138290897 \h </w:instrText>
      </w:r>
      <w:r>
        <w:rPr>
          <w:noProof/>
        </w:rPr>
      </w:r>
      <w:r>
        <w:rPr>
          <w:noProof/>
        </w:rPr>
        <w:fldChar w:fldCharType="separate"/>
      </w:r>
      <w:r>
        <w:rPr>
          <w:noProof/>
        </w:rPr>
        <w:t>10</w:t>
      </w:r>
      <w:r>
        <w:rPr>
          <w:noProof/>
        </w:rPr>
        <w:fldChar w:fldCharType="end"/>
      </w:r>
    </w:p>
    <w:p w14:paraId="6655EE53" w14:textId="01E8F1BF" w:rsidR="00570F38" w:rsidRDefault="00570F38">
      <w:pPr>
        <w:pStyle w:val="TOC2"/>
        <w:rPr>
          <w:rFonts w:ascii="Calibri" w:hAnsi="Calibri"/>
          <w:noProof/>
          <w:sz w:val="22"/>
          <w:szCs w:val="22"/>
          <w:lang w:eastAsia="en-GB"/>
        </w:rPr>
      </w:pPr>
      <w:r>
        <w:rPr>
          <w:noProof/>
        </w:rPr>
        <w:t>3.3</w:t>
      </w:r>
      <w:r>
        <w:rPr>
          <w:rFonts w:ascii="Calibri" w:hAnsi="Calibri"/>
          <w:noProof/>
          <w:sz w:val="22"/>
          <w:szCs w:val="22"/>
          <w:lang w:eastAsia="en-GB"/>
        </w:rPr>
        <w:tab/>
      </w:r>
      <w:r>
        <w:rPr>
          <w:noProof/>
        </w:rPr>
        <w:t>Abbreviations</w:t>
      </w:r>
      <w:r>
        <w:rPr>
          <w:noProof/>
        </w:rPr>
        <w:tab/>
      </w:r>
      <w:r>
        <w:rPr>
          <w:noProof/>
        </w:rPr>
        <w:fldChar w:fldCharType="begin"/>
      </w:r>
      <w:r>
        <w:rPr>
          <w:noProof/>
        </w:rPr>
        <w:instrText xml:space="preserve"> PAGEREF _Toc138290898 \h </w:instrText>
      </w:r>
      <w:r>
        <w:rPr>
          <w:noProof/>
        </w:rPr>
      </w:r>
      <w:r>
        <w:rPr>
          <w:noProof/>
        </w:rPr>
        <w:fldChar w:fldCharType="separate"/>
      </w:r>
      <w:r>
        <w:rPr>
          <w:noProof/>
        </w:rPr>
        <w:t>10</w:t>
      </w:r>
      <w:r>
        <w:rPr>
          <w:noProof/>
        </w:rPr>
        <w:fldChar w:fldCharType="end"/>
      </w:r>
    </w:p>
    <w:p w14:paraId="09A4D92C" w14:textId="5CEF86F7" w:rsidR="00570F38" w:rsidRDefault="00570F38">
      <w:pPr>
        <w:pStyle w:val="TOC1"/>
        <w:rPr>
          <w:rFonts w:ascii="Calibri" w:hAnsi="Calibri"/>
          <w:noProof/>
          <w:szCs w:val="22"/>
          <w:lang w:eastAsia="en-GB"/>
        </w:rPr>
      </w:pPr>
      <w:r>
        <w:rPr>
          <w:noProof/>
        </w:rPr>
        <w:t>4</w:t>
      </w:r>
      <w:r>
        <w:rPr>
          <w:rFonts w:ascii="Calibri" w:hAnsi="Calibri"/>
          <w:noProof/>
          <w:szCs w:val="22"/>
          <w:lang w:eastAsia="en-GB"/>
        </w:rPr>
        <w:tab/>
      </w:r>
      <w:r w:rsidRPr="00500F44">
        <w:rPr>
          <w:rFonts w:eastAsia="SimSun"/>
          <w:noProof/>
          <w:lang w:val="en-US" w:eastAsia="zh-CN"/>
        </w:rPr>
        <w:t>Overview</w:t>
      </w:r>
      <w:r>
        <w:rPr>
          <w:noProof/>
        </w:rPr>
        <w:tab/>
      </w:r>
      <w:r>
        <w:rPr>
          <w:noProof/>
        </w:rPr>
        <w:fldChar w:fldCharType="begin"/>
      </w:r>
      <w:r>
        <w:rPr>
          <w:noProof/>
        </w:rPr>
        <w:instrText xml:space="preserve"> PAGEREF _Toc138290899 \h </w:instrText>
      </w:r>
      <w:r>
        <w:rPr>
          <w:noProof/>
        </w:rPr>
      </w:r>
      <w:r>
        <w:rPr>
          <w:noProof/>
        </w:rPr>
        <w:fldChar w:fldCharType="separate"/>
      </w:r>
      <w:r>
        <w:rPr>
          <w:noProof/>
        </w:rPr>
        <w:t>10</w:t>
      </w:r>
      <w:r>
        <w:rPr>
          <w:noProof/>
        </w:rPr>
        <w:fldChar w:fldCharType="end"/>
      </w:r>
    </w:p>
    <w:p w14:paraId="142C197F" w14:textId="4840E6AC" w:rsidR="00570F38" w:rsidRDefault="00570F38">
      <w:pPr>
        <w:pStyle w:val="TOC2"/>
        <w:rPr>
          <w:rFonts w:ascii="Calibri" w:hAnsi="Calibri"/>
          <w:noProof/>
          <w:sz w:val="22"/>
          <w:szCs w:val="22"/>
          <w:lang w:eastAsia="en-GB"/>
        </w:rPr>
      </w:pPr>
      <w:r>
        <w:rPr>
          <w:noProof/>
        </w:rPr>
        <w:t>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_Toc138290900 \h </w:instrText>
      </w:r>
      <w:r>
        <w:rPr>
          <w:noProof/>
        </w:rPr>
      </w:r>
      <w:r>
        <w:rPr>
          <w:noProof/>
        </w:rPr>
        <w:fldChar w:fldCharType="separate"/>
      </w:r>
      <w:r>
        <w:rPr>
          <w:noProof/>
        </w:rPr>
        <w:t>10</w:t>
      </w:r>
      <w:r>
        <w:rPr>
          <w:noProof/>
        </w:rPr>
        <w:fldChar w:fldCharType="end"/>
      </w:r>
    </w:p>
    <w:p w14:paraId="7ADACC90" w14:textId="5FD7184C" w:rsidR="00570F38" w:rsidRDefault="00570F38">
      <w:pPr>
        <w:pStyle w:val="TOC2"/>
        <w:rPr>
          <w:rFonts w:ascii="Calibri" w:hAnsi="Calibri"/>
          <w:noProof/>
          <w:sz w:val="22"/>
          <w:szCs w:val="22"/>
          <w:lang w:eastAsia="en-GB"/>
        </w:rPr>
      </w:pPr>
      <w:r>
        <w:rPr>
          <w:noProof/>
        </w:rPr>
        <w:t>4.2</w:t>
      </w:r>
      <w:r>
        <w:rPr>
          <w:rFonts w:ascii="Calibri" w:hAnsi="Calibri"/>
          <w:noProof/>
          <w:sz w:val="22"/>
          <w:szCs w:val="22"/>
          <w:lang w:eastAsia="en-GB"/>
        </w:rPr>
        <w:tab/>
      </w:r>
      <w:r>
        <w:rPr>
          <w:noProof/>
        </w:rPr>
        <w:t xml:space="preserve"> </w:t>
      </w:r>
      <w:r>
        <w:rPr>
          <w:noProof/>
          <w:lang w:eastAsia="zh-CN"/>
        </w:rPr>
        <w:t>Application</w:t>
      </w:r>
      <w:r>
        <w:rPr>
          <w:noProof/>
        </w:rPr>
        <w:t xml:space="preserve"> </w:t>
      </w:r>
      <w:r>
        <w:rPr>
          <w:noProof/>
          <w:lang w:eastAsia="zh-CN"/>
        </w:rPr>
        <w:t>s</w:t>
      </w:r>
      <w:r>
        <w:rPr>
          <w:noProof/>
        </w:rPr>
        <w:t>ignaling and data transmission</w:t>
      </w:r>
      <w:r>
        <w:rPr>
          <w:noProof/>
        </w:rPr>
        <w:tab/>
      </w:r>
      <w:r>
        <w:rPr>
          <w:noProof/>
        </w:rPr>
        <w:fldChar w:fldCharType="begin"/>
      </w:r>
      <w:r>
        <w:rPr>
          <w:noProof/>
        </w:rPr>
        <w:instrText xml:space="preserve"> PAGEREF _Toc138290901 \h </w:instrText>
      </w:r>
      <w:r>
        <w:rPr>
          <w:noProof/>
        </w:rPr>
      </w:r>
      <w:r>
        <w:rPr>
          <w:noProof/>
        </w:rPr>
        <w:fldChar w:fldCharType="separate"/>
      </w:r>
      <w:r>
        <w:rPr>
          <w:noProof/>
        </w:rPr>
        <w:t>10</w:t>
      </w:r>
      <w:r>
        <w:rPr>
          <w:noProof/>
        </w:rPr>
        <w:fldChar w:fldCharType="end"/>
      </w:r>
    </w:p>
    <w:p w14:paraId="36E6AFB1" w14:textId="54BBD9B3" w:rsidR="00570F38" w:rsidRDefault="00570F38">
      <w:pPr>
        <w:pStyle w:val="TOC2"/>
        <w:rPr>
          <w:rFonts w:ascii="Calibri" w:hAnsi="Calibri"/>
          <w:noProof/>
          <w:sz w:val="22"/>
          <w:szCs w:val="22"/>
          <w:lang w:eastAsia="en-GB"/>
        </w:rPr>
      </w:pPr>
      <w:r>
        <w:rPr>
          <w:noProof/>
        </w:rPr>
        <w:t>4.3</w:t>
      </w:r>
      <w:r>
        <w:rPr>
          <w:rFonts w:ascii="Calibri" w:hAnsi="Calibri"/>
          <w:noProof/>
          <w:sz w:val="22"/>
          <w:szCs w:val="22"/>
          <w:lang w:eastAsia="en-GB"/>
        </w:rPr>
        <w:tab/>
      </w:r>
      <w:r>
        <w:rPr>
          <w:noProof/>
        </w:rPr>
        <w:t>Transmission quality measurement and transmission optimization</w:t>
      </w:r>
      <w:r>
        <w:rPr>
          <w:noProof/>
        </w:rPr>
        <w:tab/>
      </w:r>
      <w:r>
        <w:rPr>
          <w:noProof/>
        </w:rPr>
        <w:fldChar w:fldCharType="begin"/>
      </w:r>
      <w:r>
        <w:rPr>
          <w:noProof/>
        </w:rPr>
        <w:instrText xml:space="preserve"> PAGEREF _Toc138290902 \h </w:instrText>
      </w:r>
      <w:r>
        <w:rPr>
          <w:noProof/>
        </w:rPr>
      </w:r>
      <w:r>
        <w:rPr>
          <w:noProof/>
        </w:rPr>
        <w:fldChar w:fldCharType="separate"/>
      </w:r>
      <w:r>
        <w:rPr>
          <w:noProof/>
        </w:rPr>
        <w:t>10</w:t>
      </w:r>
      <w:r>
        <w:rPr>
          <w:noProof/>
        </w:rPr>
        <w:fldChar w:fldCharType="end"/>
      </w:r>
    </w:p>
    <w:p w14:paraId="4AEEEB0C" w14:textId="74498200" w:rsidR="00570F38" w:rsidRDefault="00570F38">
      <w:pPr>
        <w:pStyle w:val="TOC2"/>
        <w:rPr>
          <w:rFonts w:ascii="Calibri" w:hAnsi="Calibri"/>
          <w:noProof/>
          <w:sz w:val="22"/>
          <w:szCs w:val="22"/>
          <w:lang w:eastAsia="en-GB"/>
        </w:rPr>
      </w:pPr>
      <w:r>
        <w:rPr>
          <w:noProof/>
        </w:rPr>
        <w:t>4.4</w:t>
      </w:r>
      <w:r>
        <w:rPr>
          <w:rFonts w:ascii="Calibri" w:hAnsi="Calibri"/>
          <w:noProof/>
          <w:sz w:val="22"/>
          <w:szCs w:val="22"/>
          <w:lang w:eastAsia="en-GB"/>
        </w:rPr>
        <w:tab/>
      </w:r>
      <w:r>
        <w:rPr>
          <w:noProof/>
        </w:rPr>
        <w:t>Data transmission rate control</w:t>
      </w:r>
      <w:r>
        <w:rPr>
          <w:noProof/>
        </w:rPr>
        <w:tab/>
      </w:r>
      <w:r>
        <w:rPr>
          <w:noProof/>
        </w:rPr>
        <w:fldChar w:fldCharType="begin"/>
      </w:r>
      <w:r>
        <w:rPr>
          <w:noProof/>
        </w:rPr>
        <w:instrText xml:space="preserve"> PAGEREF _Toc138290903 \h </w:instrText>
      </w:r>
      <w:r>
        <w:rPr>
          <w:noProof/>
        </w:rPr>
      </w:r>
      <w:r>
        <w:rPr>
          <w:noProof/>
        </w:rPr>
        <w:fldChar w:fldCharType="separate"/>
      </w:r>
      <w:r>
        <w:rPr>
          <w:noProof/>
        </w:rPr>
        <w:t>10</w:t>
      </w:r>
      <w:r>
        <w:rPr>
          <w:noProof/>
        </w:rPr>
        <w:fldChar w:fldCharType="end"/>
      </w:r>
    </w:p>
    <w:p w14:paraId="4ABC0BB8" w14:textId="66F30CDB" w:rsidR="00570F38" w:rsidRDefault="00570F38">
      <w:pPr>
        <w:pStyle w:val="TOC2"/>
        <w:rPr>
          <w:rFonts w:ascii="Calibri" w:hAnsi="Calibri"/>
          <w:noProof/>
          <w:sz w:val="22"/>
          <w:szCs w:val="22"/>
          <w:lang w:eastAsia="en-GB"/>
        </w:rPr>
      </w:pPr>
      <w:r>
        <w:rPr>
          <w:noProof/>
        </w:rPr>
        <w:t>4.5</w:t>
      </w:r>
      <w:r>
        <w:rPr>
          <w:rFonts w:ascii="Calibri" w:hAnsi="Calibri"/>
          <w:noProof/>
          <w:sz w:val="22"/>
          <w:szCs w:val="22"/>
          <w:lang w:eastAsia="en-GB"/>
        </w:rPr>
        <w:tab/>
      </w:r>
      <w:r>
        <w:rPr>
          <w:noProof/>
        </w:rPr>
        <w:t>Service continuity support</w:t>
      </w:r>
      <w:r>
        <w:rPr>
          <w:noProof/>
        </w:rPr>
        <w:tab/>
      </w:r>
      <w:r>
        <w:rPr>
          <w:noProof/>
        </w:rPr>
        <w:fldChar w:fldCharType="begin"/>
      </w:r>
      <w:r>
        <w:rPr>
          <w:noProof/>
        </w:rPr>
        <w:instrText xml:space="preserve"> PAGEREF _Toc138290904 \h </w:instrText>
      </w:r>
      <w:r>
        <w:rPr>
          <w:noProof/>
        </w:rPr>
      </w:r>
      <w:r>
        <w:rPr>
          <w:noProof/>
        </w:rPr>
        <w:fldChar w:fldCharType="separate"/>
      </w:r>
      <w:r>
        <w:rPr>
          <w:noProof/>
        </w:rPr>
        <w:t>11</w:t>
      </w:r>
      <w:r>
        <w:rPr>
          <w:noProof/>
        </w:rPr>
        <w:fldChar w:fldCharType="end"/>
      </w:r>
    </w:p>
    <w:p w14:paraId="2B1A5BF3" w14:textId="28777B59" w:rsidR="00570F38" w:rsidRDefault="00570F38">
      <w:pPr>
        <w:pStyle w:val="TOC2"/>
        <w:rPr>
          <w:rFonts w:ascii="Calibri" w:hAnsi="Calibri"/>
          <w:noProof/>
          <w:sz w:val="22"/>
          <w:szCs w:val="22"/>
          <w:lang w:eastAsia="en-GB"/>
        </w:rPr>
      </w:pPr>
      <w:r>
        <w:rPr>
          <w:noProof/>
        </w:rPr>
        <w:t>4.6</w:t>
      </w:r>
      <w:r>
        <w:rPr>
          <w:rFonts w:ascii="Calibri" w:hAnsi="Calibri"/>
          <w:noProof/>
          <w:sz w:val="22"/>
          <w:szCs w:val="22"/>
          <w:lang w:eastAsia="en-GB"/>
        </w:rPr>
        <w:tab/>
      </w:r>
      <w:r>
        <w:rPr>
          <w:noProof/>
        </w:rPr>
        <w:t>Data storage</w:t>
      </w:r>
      <w:r>
        <w:rPr>
          <w:noProof/>
        </w:rPr>
        <w:tab/>
      </w:r>
      <w:r>
        <w:rPr>
          <w:noProof/>
        </w:rPr>
        <w:fldChar w:fldCharType="begin"/>
      </w:r>
      <w:r>
        <w:rPr>
          <w:noProof/>
        </w:rPr>
        <w:instrText xml:space="preserve"> PAGEREF _Toc138290905 \h </w:instrText>
      </w:r>
      <w:r>
        <w:rPr>
          <w:noProof/>
        </w:rPr>
      </w:r>
      <w:r>
        <w:rPr>
          <w:noProof/>
        </w:rPr>
        <w:fldChar w:fldCharType="separate"/>
      </w:r>
      <w:r>
        <w:rPr>
          <w:noProof/>
        </w:rPr>
        <w:t>11</w:t>
      </w:r>
      <w:r>
        <w:rPr>
          <w:noProof/>
        </w:rPr>
        <w:fldChar w:fldCharType="end"/>
      </w:r>
    </w:p>
    <w:p w14:paraId="2D464568" w14:textId="57724E21" w:rsidR="00570F38" w:rsidRDefault="00570F38">
      <w:pPr>
        <w:pStyle w:val="TOC1"/>
        <w:rPr>
          <w:rFonts w:ascii="Calibri" w:hAnsi="Calibri"/>
          <w:noProof/>
          <w:szCs w:val="22"/>
          <w:lang w:eastAsia="en-GB"/>
        </w:rPr>
      </w:pPr>
      <w:r w:rsidRPr="00500F44">
        <w:rPr>
          <w:rFonts w:eastAsia="SimSun"/>
          <w:noProof/>
          <w:lang w:val="en-US" w:eastAsia="zh-CN"/>
        </w:rPr>
        <w:t>5</w:t>
      </w:r>
      <w:r>
        <w:rPr>
          <w:rFonts w:ascii="Calibri" w:hAnsi="Calibri"/>
          <w:noProof/>
          <w:szCs w:val="22"/>
          <w:lang w:eastAsia="en-GB"/>
        </w:rPr>
        <w:tab/>
      </w:r>
      <w:r w:rsidRPr="00500F44">
        <w:rPr>
          <w:rFonts w:eastAsia="SimSun"/>
          <w:noProof/>
          <w:lang w:val="en-US" w:eastAsia="zh-CN"/>
        </w:rPr>
        <w:t>Business relationships</w:t>
      </w:r>
      <w:r>
        <w:rPr>
          <w:noProof/>
        </w:rPr>
        <w:tab/>
      </w:r>
      <w:r>
        <w:rPr>
          <w:noProof/>
        </w:rPr>
        <w:fldChar w:fldCharType="begin"/>
      </w:r>
      <w:r>
        <w:rPr>
          <w:noProof/>
        </w:rPr>
        <w:instrText xml:space="preserve"> PAGEREF _Toc138290906 \h </w:instrText>
      </w:r>
      <w:r>
        <w:rPr>
          <w:noProof/>
        </w:rPr>
      </w:r>
      <w:r>
        <w:rPr>
          <w:noProof/>
        </w:rPr>
        <w:fldChar w:fldCharType="separate"/>
      </w:r>
      <w:r>
        <w:rPr>
          <w:noProof/>
        </w:rPr>
        <w:t>11</w:t>
      </w:r>
      <w:r>
        <w:rPr>
          <w:noProof/>
        </w:rPr>
        <w:fldChar w:fldCharType="end"/>
      </w:r>
    </w:p>
    <w:p w14:paraId="7BE16F3C" w14:textId="04A615E0" w:rsidR="00570F38" w:rsidRDefault="00570F38">
      <w:pPr>
        <w:pStyle w:val="TOC2"/>
        <w:rPr>
          <w:rFonts w:ascii="Calibri" w:hAnsi="Calibri"/>
          <w:noProof/>
          <w:sz w:val="22"/>
          <w:szCs w:val="22"/>
          <w:lang w:eastAsia="en-GB"/>
        </w:rPr>
      </w:pPr>
      <w:r>
        <w:rPr>
          <w:noProof/>
          <w:lang w:eastAsia="zh-CN"/>
        </w:rPr>
        <w:t>5.1</w:t>
      </w:r>
      <w:r>
        <w:rPr>
          <w:rFonts w:ascii="Calibri" w:hAnsi="Calibri"/>
          <w:noProof/>
          <w:sz w:val="22"/>
          <w:szCs w:val="22"/>
          <w:lang w:eastAsia="en-GB"/>
        </w:rPr>
        <w:tab/>
      </w:r>
      <w:r>
        <w:rPr>
          <w:noProof/>
          <w:lang w:eastAsia="zh-CN"/>
        </w:rPr>
        <w:t>General</w:t>
      </w:r>
      <w:r>
        <w:rPr>
          <w:noProof/>
        </w:rPr>
        <w:tab/>
      </w:r>
      <w:r>
        <w:rPr>
          <w:noProof/>
        </w:rPr>
        <w:fldChar w:fldCharType="begin"/>
      </w:r>
      <w:r>
        <w:rPr>
          <w:noProof/>
        </w:rPr>
        <w:instrText xml:space="preserve"> PAGEREF _Toc138290907 \h </w:instrText>
      </w:r>
      <w:r>
        <w:rPr>
          <w:noProof/>
        </w:rPr>
      </w:r>
      <w:r>
        <w:rPr>
          <w:noProof/>
        </w:rPr>
        <w:fldChar w:fldCharType="separate"/>
      </w:r>
      <w:r>
        <w:rPr>
          <w:noProof/>
        </w:rPr>
        <w:t>11</w:t>
      </w:r>
      <w:r>
        <w:rPr>
          <w:noProof/>
        </w:rPr>
        <w:fldChar w:fldCharType="end"/>
      </w:r>
    </w:p>
    <w:p w14:paraId="12754371" w14:textId="4896EDE0" w:rsidR="00570F38" w:rsidRDefault="00570F38">
      <w:pPr>
        <w:pStyle w:val="TOC2"/>
        <w:rPr>
          <w:rFonts w:ascii="Calibri" w:hAnsi="Calibri"/>
          <w:noProof/>
          <w:sz w:val="22"/>
          <w:szCs w:val="22"/>
          <w:lang w:eastAsia="en-GB"/>
        </w:rPr>
      </w:pPr>
      <w:r>
        <w:rPr>
          <w:noProof/>
          <w:lang w:eastAsia="zh-CN"/>
        </w:rPr>
        <w:t>5.2</w:t>
      </w:r>
      <w:r>
        <w:rPr>
          <w:rFonts w:ascii="Calibri" w:hAnsi="Calibri"/>
          <w:noProof/>
          <w:sz w:val="22"/>
          <w:szCs w:val="22"/>
          <w:lang w:eastAsia="en-GB"/>
        </w:rPr>
        <w:tab/>
      </w:r>
      <w:r>
        <w:rPr>
          <w:noProof/>
          <w:lang w:eastAsia="zh-CN"/>
        </w:rPr>
        <w:t>Business relationship option-A</w:t>
      </w:r>
      <w:r>
        <w:rPr>
          <w:noProof/>
        </w:rPr>
        <w:tab/>
      </w:r>
      <w:r>
        <w:rPr>
          <w:noProof/>
        </w:rPr>
        <w:fldChar w:fldCharType="begin"/>
      </w:r>
      <w:r>
        <w:rPr>
          <w:noProof/>
        </w:rPr>
        <w:instrText xml:space="preserve"> PAGEREF _Toc138290908 \h </w:instrText>
      </w:r>
      <w:r>
        <w:rPr>
          <w:noProof/>
        </w:rPr>
      </w:r>
      <w:r>
        <w:rPr>
          <w:noProof/>
        </w:rPr>
        <w:fldChar w:fldCharType="separate"/>
      </w:r>
      <w:r>
        <w:rPr>
          <w:noProof/>
        </w:rPr>
        <w:t>11</w:t>
      </w:r>
      <w:r>
        <w:rPr>
          <w:noProof/>
        </w:rPr>
        <w:fldChar w:fldCharType="end"/>
      </w:r>
    </w:p>
    <w:p w14:paraId="37A8F63B" w14:textId="61999B1B" w:rsidR="00570F38" w:rsidRDefault="00570F38">
      <w:pPr>
        <w:pStyle w:val="TOC2"/>
        <w:rPr>
          <w:rFonts w:ascii="Calibri" w:hAnsi="Calibri"/>
          <w:noProof/>
          <w:sz w:val="22"/>
          <w:szCs w:val="22"/>
          <w:lang w:eastAsia="en-GB"/>
        </w:rPr>
      </w:pPr>
      <w:r>
        <w:rPr>
          <w:noProof/>
          <w:lang w:eastAsia="zh-CN"/>
        </w:rPr>
        <w:t>5.3</w:t>
      </w:r>
      <w:r>
        <w:rPr>
          <w:rFonts w:ascii="Calibri" w:hAnsi="Calibri"/>
          <w:noProof/>
          <w:sz w:val="22"/>
          <w:szCs w:val="22"/>
          <w:lang w:eastAsia="en-GB"/>
        </w:rPr>
        <w:tab/>
      </w:r>
      <w:r>
        <w:rPr>
          <w:noProof/>
          <w:lang w:eastAsia="zh-CN"/>
        </w:rPr>
        <w:t>Business relationship option-B</w:t>
      </w:r>
      <w:r>
        <w:rPr>
          <w:noProof/>
        </w:rPr>
        <w:tab/>
      </w:r>
      <w:r>
        <w:rPr>
          <w:noProof/>
        </w:rPr>
        <w:fldChar w:fldCharType="begin"/>
      </w:r>
      <w:r>
        <w:rPr>
          <w:noProof/>
        </w:rPr>
        <w:instrText xml:space="preserve"> PAGEREF _Toc138290909 \h </w:instrText>
      </w:r>
      <w:r>
        <w:rPr>
          <w:noProof/>
        </w:rPr>
      </w:r>
      <w:r>
        <w:rPr>
          <w:noProof/>
        </w:rPr>
        <w:fldChar w:fldCharType="separate"/>
      </w:r>
      <w:r>
        <w:rPr>
          <w:noProof/>
        </w:rPr>
        <w:t>12</w:t>
      </w:r>
      <w:r>
        <w:rPr>
          <w:noProof/>
        </w:rPr>
        <w:fldChar w:fldCharType="end"/>
      </w:r>
    </w:p>
    <w:p w14:paraId="67FB0767" w14:textId="091A886A" w:rsidR="00570F38" w:rsidRDefault="00570F38">
      <w:pPr>
        <w:pStyle w:val="TOC1"/>
        <w:rPr>
          <w:rFonts w:ascii="Calibri" w:hAnsi="Calibri"/>
          <w:noProof/>
          <w:szCs w:val="22"/>
          <w:lang w:eastAsia="en-GB"/>
        </w:rPr>
      </w:pPr>
      <w:r w:rsidRPr="00500F44">
        <w:rPr>
          <w:rFonts w:eastAsia="SimSun"/>
          <w:noProof/>
          <w:lang w:val="en-US" w:eastAsia="zh-CN"/>
        </w:rPr>
        <w:t>6</w:t>
      </w:r>
      <w:r>
        <w:rPr>
          <w:rFonts w:ascii="Calibri" w:hAnsi="Calibri"/>
          <w:noProof/>
          <w:szCs w:val="22"/>
          <w:lang w:eastAsia="en-GB"/>
        </w:rPr>
        <w:tab/>
      </w:r>
      <w:r w:rsidRPr="00500F44">
        <w:rPr>
          <w:noProof/>
          <w:lang w:val="en-IN"/>
        </w:rPr>
        <w:t>Architectural requirements</w:t>
      </w:r>
      <w:r>
        <w:rPr>
          <w:noProof/>
        </w:rPr>
        <w:tab/>
      </w:r>
      <w:r>
        <w:rPr>
          <w:noProof/>
        </w:rPr>
        <w:fldChar w:fldCharType="begin"/>
      </w:r>
      <w:r>
        <w:rPr>
          <w:noProof/>
        </w:rPr>
        <w:instrText xml:space="preserve"> PAGEREF _Toc138290910 \h </w:instrText>
      </w:r>
      <w:r>
        <w:rPr>
          <w:noProof/>
        </w:rPr>
      </w:r>
      <w:r>
        <w:rPr>
          <w:noProof/>
        </w:rPr>
        <w:fldChar w:fldCharType="separate"/>
      </w:r>
      <w:r>
        <w:rPr>
          <w:noProof/>
        </w:rPr>
        <w:t>13</w:t>
      </w:r>
      <w:r>
        <w:rPr>
          <w:noProof/>
        </w:rPr>
        <w:fldChar w:fldCharType="end"/>
      </w:r>
    </w:p>
    <w:p w14:paraId="2457EFAF" w14:textId="4641029E" w:rsidR="00570F38" w:rsidRDefault="00570F38">
      <w:pPr>
        <w:pStyle w:val="TOC2"/>
        <w:rPr>
          <w:rFonts w:ascii="Calibri" w:hAnsi="Calibri"/>
          <w:noProof/>
          <w:sz w:val="22"/>
          <w:szCs w:val="22"/>
          <w:lang w:eastAsia="en-GB"/>
        </w:rPr>
      </w:pPr>
      <w:r w:rsidRPr="00500F44">
        <w:rPr>
          <w:rFonts w:eastAsia="SimSun"/>
          <w:noProof/>
          <w:lang w:val="en-US" w:eastAsia="zh-CN"/>
        </w:rPr>
        <w:t>6.1</w:t>
      </w:r>
      <w:r>
        <w:rPr>
          <w:rFonts w:ascii="Calibri" w:hAnsi="Calibri"/>
          <w:noProof/>
          <w:sz w:val="22"/>
          <w:szCs w:val="22"/>
          <w:lang w:eastAsia="en-GB"/>
        </w:rPr>
        <w:tab/>
      </w:r>
      <w:r w:rsidRPr="00500F44">
        <w:rPr>
          <w:rFonts w:eastAsia="SimSun"/>
          <w:noProof/>
          <w:lang w:val="en-US" w:eastAsia="zh-CN"/>
        </w:rPr>
        <w:t>General</w:t>
      </w:r>
      <w:r>
        <w:rPr>
          <w:noProof/>
        </w:rPr>
        <w:tab/>
      </w:r>
      <w:r>
        <w:rPr>
          <w:noProof/>
        </w:rPr>
        <w:fldChar w:fldCharType="begin"/>
      </w:r>
      <w:r>
        <w:rPr>
          <w:noProof/>
        </w:rPr>
        <w:instrText xml:space="preserve"> PAGEREF _Toc138290911 \h </w:instrText>
      </w:r>
      <w:r>
        <w:rPr>
          <w:noProof/>
        </w:rPr>
      </w:r>
      <w:r>
        <w:rPr>
          <w:noProof/>
        </w:rPr>
        <w:fldChar w:fldCharType="separate"/>
      </w:r>
      <w:r>
        <w:rPr>
          <w:noProof/>
        </w:rPr>
        <w:t>13</w:t>
      </w:r>
      <w:r>
        <w:rPr>
          <w:noProof/>
        </w:rPr>
        <w:fldChar w:fldCharType="end"/>
      </w:r>
    </w:p>
    <w:p w14:paraId="5C92CA50" w14:textId="780B3C2B" w:rsidR="00570F38" w:rsidRDefault="00570F38">
      <w:pPr>
        <w:pStyle w:val="TOC3"/>
        <w:rPr>
          <w:rFonts w:ascii="Calibri" w:hAnsi="Calibri"/>
          <w:noProof/>
          <w:sz w:val="22"/>
          <w:szCs w:val="22"/>
          <w:lang w:eastAsia="en-GB"/>
        </w:rPr>
      </w:pPr>
      <w:r w:rsidRPr="00500F44">
        <w:rPr>
          <w:rFonts w:eastAsia="DengXian"/>
          <w:noProof/>
        </w:rPr>
        <w:t>6.1.1</w:t>
      </w:r>
      <w:r>
        <w:rPr>
          <w:rFonts w:ascii="Calibri" w:hAnsi="Calibri"/>
          <w:noProof/>
          <w:sz w:val="22"/>
          <w:szCs w:val="22"/>
          <w:lang w:eastAsia="en-GB"/>
        </w:rPr>
        <w:tab/>
      </w:r>
      <w:r w:rsidRPr="00500F44">
        <w:rPr>
          <w:rFonts w:eastAsia="DengXian"/>
          <w:noProof/>
        </w:rPr>
        <w:t>Description</w:t>
      </w:r>
      <w:r>
        <w:rPr>
          <w:noProof/>
        </w:rPr>
        <w:tab/>
      </w:r>
      <w:r>
        <w:rPr>
          <w:noProof/>
        </w:rPr>
        <w:fldChar w:fldCharType="begin"/>
      </w:r>
      <w:r>
        <w:rPr>
          <w:noProof/>
        </w:rPr>
        <w:instrText xml:space="preserve"> PAGEREF _Toc138290912 \h </w:instrText>
      </w:r>
      <w:r>
        <w:rPr>
          <w:noProof/>
        </w:rPr>
      </w:r>
      <w:r>
        <w:rPr>
          <w:noProof/>
        </w:rPr>
        <w:fldChar w:fldCharType="separate"/>
      </w:r>
      <w:r>
        <w:rPr>
          <w:noProof/>
        </w:rPr>
        <w:t>13</w:t>
      </w:r>
      <w:r>
        <w:rPr>
          <w:noProof/>
        </w:rPr>
        <w:fldChar w:fldCharType="end"/>
      </w:r>
    </w:p>
    <w:p w14:paraId="066852AE" w14:textId="1F986C44" w:rsidR="00570F38" w:rsidRDefault="00570F38">
      <w:pPr>
        <w:pStyle w:val="TOC3"/>
        <w:rPr>
          <w:rFonts w:ascii="Calibri" w:hAnsi="Calibri"/>
          <w:noProof/>
          <w:sz w:val="22"/>
          <w:szCs w:val="22"/>
          <w:lang w:eastAsia="en-GB"/>
        </w:rPr>
      </w:pPr>
      <w:r w:rsidRPr="00500F44">
        <w:rPr>
          <w:rFonts w:eastAsia="DengXian"/>
          <w:noProof/>
        </w:rPr>
        <w:t>6.1.2</w:t>
      </w:r>
      <w:r>
        <w:rPr>
          <w:rFonts w:ascii="Calibri" w:hAnsi="Calibri"/>
          <w:noProof/>
          <w:sz w:val="22"/>
          <w:szCs w:val="22"/>
          <w:lang w:eastAsia="en-GB"/>
        </w:rPr>
        <w:tab/>
      </w:r>
      <w:r w:rsidRPr="00500F44">
        <w:rPr>
          <w:rFonts w:eastAsia="DengXian"/>
          <w:noProof/>
        </w:rPr>
        <w:t>Requirements</w:t>
      </w:r>
      <w:r>
        <w:rPr>
          <w:noProof/>
        </w:rPr>
        <w:tab/>
      </w:r>
      <w:r>
        <w:rPr>
          <w:noProof/>
        </w:rPr>
        <w:fldChar w:fldCharType="begin"/>
      </w:r>
      <w:r>
        <w:rPr>
          <w:noProof/>
        </w:rPr>
        <w:instrText xml:space="preserve"> PAGEREF _Toc138290913 \h </w:instrText>
      </w:r>
      <w:r>
        <w:rPr>
          <w:noProof/>
        </w:rPr>
      </w:r>
      <w:r>
        <w:rPr>
          <w:noProof/>
        </w:rPr>
        <w:fldChar w:fldCharType="separate"/>
      </w:r>
      <w:r>
        <w:rPr>
          <w:noProof/>
        </w:rPr>
        <w:t>13</w:t>
      </w:r>
      <w:r>
        <w:rPr>
          <w:noProof/>
        </w:rPr>
        <w:fldChar w:fldCharType="end"/>
      </w:r>
    </w:p>
    <w:p w14:paraId="6B389B19" w14:textId="144EBFEA" w:rsidR="00570F38" w:rsidRDefault="00570F38">
      <w:pPr>
        <w:pStyle w:val="TOC2"/>
        <w:rPr>
          <w:rFonts w:ascii="Calibri" w:hAnsi="Calibri"/>
          <w:noProof/>
          <w:sz w:val="22"/>
          <w:szCs w:val="22"/>
          <w:lang w:eastAsia="en-GB"/>
        </w:rPr>
      </w:pPr>
      <w:r w:rsidRPr="00500F44">
        <w:rPr>
          <w:rFonts w:eastAsia="SimSun"/>
          <w:noProof/>
          <w:lang w:val="en-US" w:eastAsia="zh-CN"/>
        </w:rPr>
        <w:t>6.2</w:t>
      </w:r>
      <w:r>
        <w:rPr>
          <w:rFonts w:ascii="Calibri" w:hAnsi="Calibri"/>
          <w:noProof/>
          <w:sz w:val="22"/>
          <w:szCs w:val="22"/>
          <w:lang w:eastAsia="en-GB"/>
        </w:rPr>
        <w:tab/>
      </w:r>
      <w:r w:rsidRPr="00500F44">
        <w:rPr>
          <w:rFonts w:eastAsia="SimSun"/>
          <w:noProof/>
          <w:lang w:val="en-US" w:eastAsia="zh-CN"/>
        </w:rPr>
        <w:t>Data transmission requirements</w:t>
      </w:r>
      <w:r>
        <w:rPr>
          <w:noProof/>
        </w:rPr>
        <w:tab/>
      </w:r>
      <w:r>
        <w:rPr>
          <w:noProof/>
        </w:rPr>
        <w:fldChar w:fldCharType="begin"/>
      </w:r>
      <w:r>
        <w:rPr>
          <w:noProof/>
        </w:rPr>
        <w:instrText xml:space="preserve"> PAGEREF _Toc138290914 \h </w:instrText>
      </w:r>
      <w:r>
        <w:rPr>
          <w:noProof/>
        </w:rPr>
      </w:r>
      <w:r>
        <w:rPr>
          <w:noProof/>
        </w:rPr>
        <w:fldChar w:fldCharType="separate"/>
      </w:r>
      <w:r>
        <w:rPr>
          <w:noProof/>
        </w:rPr>
        <w:t>13</w:t>
      </w:r>
      <w:r>
        <w:rPr>
          <w:noProof/>
        </w:rPr>
        <w:fldChar w:fldCharType="end"/>
      </w:r>
    </w:p>
    <w:p w14:paraId="75A30FA1" w14:textId="7D6880BA" w:rsidR="00570F38" w:rsidRDefault="00570F38">
      <w:pPr>
        <w:pStyle w:val="TOC3"/>
        <w:rPr>
          <w:rFonts w:ascii="Calibri" w:hAnsi="Calibri"/>
          <w:noProof/>
          <w:sz w:val="22"/>
          <w:szCs w:val="22"/>
          <w:lang w:eastAsia="en-GB"/>
        </w:rPr>
      </w:pPr>
      <w:r w:rsidRPr="00500F44">
        <w:rPr>
          <w:rFonts w:eastAsia="DengXian"/>
          <w:noProof/>
        </w:rPr>
        <w:t>6.2.1</w:t>
      </w:r>
      <w:r>
        <w:rPr>
          <w:rFonts w:ascii="Calibri" w:hAnsi="Calibri"/>
          <w:noProof/>
          <w:sz w:val="22"/>
          <w:szCs w:val="22"/>
          <w:lang w:eastAsia="en-GB"/>
        </w:rPr>
        <w:tab/>
      </w:r>
      <w:r w:rsidRPr="00500F44">
        <w:rPr>
          <w:rFonts w:eastAsia="DengXian"/>
          <w:noProof/>
        </w:rPr>
        <w:t>Description</w:t>
      </w:r>
      <w:r>
        <w:rPr>
          <w:noProof/>
        </w:rPr>
        <w:tab/>
      </w:r>
      <w:r>
        <w:rPr>
          <w:noProof/>
        </w:rPr>
        <w:fldChar w:fldCharType="begin"/>
      </w:r>
      <w:r>
        <w:rPr>
          <w:noProof/>
        </w:rPr>
        <w:instrText xml:space="preserve"> PAGEREF _Toc138290915 \h </w:instrText>
      </w:r>
      <w:r>
        <w:rPr>
          <w:noProof/>
        </w:rPr>
      </w:r>
      <w:r>
        <w:rPr>
          <w:noProof/>
        </w:rPr>
        <w:fldChar w:fldCharType="separate"/>
      </w:r>
      <w:r>
        <w:rPr>
          <w:noProof/>
        </w:rPr>
        <w:t>13</w:t>
      </w:r>
      <w:r>
        <w:rPr>
          <w:noProof/>
        </w:rPr>
        <w:fldChar w:fldCharType="end"/>
      </w:r>
    </w:p>
    <w:p w14:paraId="0B9B95F1" w14:textId="3E7E5D92" w:rsidR="00570F38" w:rsidRDefault="00570F38">
      <w:pPr>
        <w:pStyle w:val="TOC3"/>
        <w:rPr>
          <w:rFonts w:ascii="Calibri" w:hAnsi="Calibri"/>
          <w:noProof/>
          <w:sz w:val="22"/>
          <w:szCs w:val="22"/>
          <w:lang w:eastAsia="en-GB"/>
        </w:rPr>
      </w:pPr>
      <w:r w:rsidRPr="00500F44">
        <w:rPr>
          <w:rFonts w:eastAsia="DengXian"/>
          <w:noProof/>
        </w:rPr>
        <w:t>6.2.2</w:t>
      </w:r>
      <w:r>
        <w:rPr>
          <w:rFonts w:ascii="Calibri" w:hAnsi="Calibri"/>
          <w:noProof/>
          <w:sz w:val="22"/>
          <w:szCs w:val="22"/>
          <w:lang w:eastAsia="en-GB"/>
        </w:rPr>
        <w:tab/>
      </w:r>
      <w:r w:rsidRPr="00500F44">
        <w:rPr>
          <w:rFonts w:eastAsia="DengXian"/>
          <w:noProof/>
        </w:rPr>
        <w:t>Requirements</w:t>
      </w:r>
      <w:r>
        <w:rPr>
          <w:noProof/>
        </w:rPr>
        <w:tab/>
      </w:r>
      <w:r>
        <w:rPr>
          <w:noProof/>
        </w:rPr>
        <w:fldChar w:fldCharType="begin"/>
      </w:r>
      <w:r>
        <w:rPr>
          <w:noProof/>
        </w:rPr>
        <w:instrText xml:space="preserve"> PAGEREF _Toc138290916 \h </w:instrText>
      </w:r>
      <w:r>
        <w:rPr>
          <w:noProof/>
        </w:rPr>
      </w:r>
      <w:r>
        <w:rPr>
          <w:noProof/>
        </w:rPr>
        <w:fldChar w:fldCharType="separate"/>
      </w:r>
      <w:r>
        <w:rPr>
          <w:noProof/>
        </w:rPr>
        <w:t>13</w:t>
      </w:r>
      <w:r>
        <w:rPr>
          <w:noProof/>
        </w:rPr>
        <w:fldChar w:fldCharType="end"/>
      </w:r>
    </w:p>
    <w:p w14:paraId="6AD3FB2A" w14:textId="5CB4825F" w:rsidR="00570F38" w:rsidRDefault="00570F38">
      <w:pPr>
        <w:pStyle w:val="TOC2"/>
        <w:rPr>
          <w:rFonts w:ascii="Calibri" w:hAnsi="Calibri"/>
          <w:noProof/>
          <w:sz w:val="22"/>
          <w:szCs w:val="22"/>
          <w:lang w:eastAsia="en-GB"/>
        </w:rPr>
      </w:pPr>
      <w:r w:rsidRPr="00500F44">
        <w:rPr>
          <w:rFonts w:eastAsia="SimSun"/>
          <w:noProof/>
          <w:lang w:val="en-US" w:eastAsia="zh-CN"/>
        </w:rPr>
        <w:t>6.3</w:t>
      </w:r>
      <w:r>
        <w:rPr>
          <w:rFonts w:ascii="Calibri" w:hAnsi="Calibri"/>
          <w:noProof/>
          <w:sz w:val="22"/>
          <w:szCs w:val="22"/>
          <w:lang w:eastAsia="en-GB"/>
        </w:rPr>
        <w:tab/>
      </w:r>
      <w:r w:rsidRPr="00500F44">
        <w:rPr>
          <w:rFonts w:eastAsia="SimSun"/>
          <w:noProof/>
          <w:lang w:val="en-US" w:eastAsia="zh-CN"/>
        </w:rPr>
        <w:t>Data storage requirements</w:t>
      </w:r>
      <w:r>
        <w:rPr>
          <w:noProof/>
        </w:rPr>
        <w:tab/>
      </w:r>
      <w:r>
        <w:rPr>
          <w:noProof/>
        </w:rPr>
        <w:fldChar w:fldCharType="begin"/>
      </w:r>
      <w:r>
        <w:rPr>
          <w:noProof/>
        </w:rPr>
        <w:instrText xml:space="preserve"> PAGEREF _Toc138290917 \h </w:instrText>
      </w:r>
      <w:r>
        <w:rPr>
          <w:noProof/>
        </w:rPr>
      </w:r>
      <w:r>
        <w:rPr>
          <w:noProof/>
        </w:rPr>
        <w:fldChar w:fldCharType="separate"/>
      </w:r>
      <w:r>
        <w:rPr>
          <w:noProof/>
        </w:rPr>
        <w:t>13</w:t>
      </w:r>
      <w:r>
        <w:rPr>
          <w:noProof/>
        </w:rPr>
        <w:fldChar w:fldCharType="end"/>
      </w:r>
    </w:p>
    <w:p w14:paraId="6157786F" w14:textId="2D1108B7" w:rsidR="00570F38" w:rsidRDefault="00570F38">
      <w:pPr>
        <w:pStyle w:val="TOC3"/>
        <w:rPr>
          <w:rFonts w:ascii="Calibri" w:hAnsi="Calibri"/>
          <w:noProof/>
          <w:sz w:val="22"/>
          <w:szCs w:val="22"/>
          <w:lang w:eastAsia="en-GB"/>
        </w:rPr>
      </w:pPr>
      <w:r w:rsidRPr="00500F44">
        <w:rPr>
          <w:rFonts w:eastAsia="DengXian"/>
          <w:noProof/>
        </w:rPr>
        <w:t>6.3.1</w:t>
      </w:r>
      <w:r>
        <w:rPr>
          <w:rFonts w:ascii="Calibri" w:hAnsi="Calibri"/>
          <w:noProof/>
          <w:sz w:val="22"/>
          <w:szCs w:val="22"/>
          <w:lang w:eastAsia="en-GB"/>
        </w:rPr>
        <w:tab/>
      </w:r>
      <w:r w:rsidRPr="00500F44">
        <w:rPr>
          <w:rFonts w:eastAsia="DengXian"/>
          <w:noProof/>
        </w:rPr>
        <w:t>Description</w:t>
      </w:r>
      <w:r>
        <w:rPr>
          <w:noProof/>
        </w:rPr>
        <w:tab/>
      </w:r>
      <w:r>
        <w:rPr>
          <w:noProof/>
        </w:rPr>
        <w:fldChar w:fldCharType="begin"/>
      </w:r>
      <w:r>
        <w:rPr>
          <w:noProof/>
        </w:rPr>
        <w:instrText xml:space="preserve"> PAGEREF _Toc138290918 \h </w:instrText>
      </w:r>
      <w:r>
        <w:rPr>
          <w:noProof/>
        </w:rPr>
      </w:r>
      <w:r>
        <w:rPr>
          <w:noProof/>
        </w:rPr>
        <w:fldChar w:fldCharType="separate"/>
      </w:r>
      <w:r>
        <w:rPr>
          <w:noProof/>
        </w:rPr>
        <w:t>13</w:t>
      </w:r>
      <w:r>
        <w:rPr>
          <w:noProof/>
        </w:rPr>
        <w:fldChar w:fldCharType="end"/>
      </w:r>
    </w:p>
    <w:p w14:paraId="73B43607" w14:textId="25D25011" w:rsidR="00570F38" w:rsidRDefault="00570F38">
      <w:pPr>
        <w:pStyle w:val="TOC3"/>
        <w:rPr>
          <w:rFonts w:ascii="Calibri" w:hAnsi="Calibri"/>
          <w:noProof/>
          <w:sz w:val="22"/>
          <w:szCs w:val="22"/>
          <w:lang w:eastAsia="en-GB"/>
        </w:rPr>
      </w:pPr>
      <w:r w:rsidRPr="00500F44">
        <w:rPr>
          <w:rFonts w:eastAsia="DengXian"/>
          <w:noProof/>
        </w:rPr>
        <w:t>6.3.2</w:t>
      </w:r>
      <w:r>
        <w:rPr>
          <w:rFonts w:ascii="Calibri" w:hAnsi="Calibri"/>
          <w:noProof/>
          <w:sz w:val="22"/>
          <w:szCs w:val="22"/>
          <w:lang w:eastAsia="en-GB"/>
        </w:rPr>
        <w:tab/>
      </w:r>
      <w:r w:rsidRPr="00500F44">
        <w:rPr>
          <w:rFonts w:eastAsia="DengXian"/>
          <w:noProof/>
        </w:rPr>
        <w:t>Requirements</w:t>
      </w:r>
      <w:r>
        <w:rPr>
          <w:noProof/>
        </w:rPr>
        <w:tab/>
      </w:r>
      <w:r>
        <w:rPr>
          <w:noProof/>
        </w:rPr>
        <w:fldChar w:fldCharType="begin"/>
      </w:r>
      <w:r>
        <w:rPr>
          <w:noProof/>
        </w:rPr>
        <w:instrText xml:space="preserve"> PAGEREF _Toc138290919 \h </w:instrText>
      </w:r>
      <w:r>
        <w:rPr>
          <w:noProof/>
        </w:rPr>
      </w:r>
      <w:r>
        <w:rPr>
          <w:noProof/>
        </w:rPr>
        <w:fldChar w:fldCharType="separate"/>
      </w:r>
      <w:r>
        <w:rPr>
          <w:noProof/>
        </w:rPr>
        <w:t>13</w:t>
      </w:r>
      <w:r>
        <w:rPr>
          <w:noProof/>
        </w:rPr>
        <w:fldChar w:fldCharType="end"/>
      </w:r>
    </w:p>
    <w:p w14:paraId="6389A679" w14:textId="5B8F6448" w:rsidR="00570F38" w:rsidRDefault="00570F38">
      <w:pPr>
        <w:pStyle w:val="TOC2"/>
        <w:rPr>
          <w:rFonts w:ascii="Calibri" w:hAnsi="Calibri"/>
          <w:noProof/>
          <w:sz w:val="22"/>
          <w:szCs w:val="22"/>
          <w:lang w:eastAsia="en-GB"/>
        </w:rPr>
      </w:pPr>
      <w:r w:rsidRPr="00500F44">
        <w:rPr>
          <w:rFonts w:eastAsia="SimSun"/>
          <w:noProof/>
          <w:lang w:val="en-US" w:eastAsia="zh-CN"/>
        </w:rPr>
        <w:t>6.4</w:t>
      </w:r>
      <w:r>
        <w:rPr>
          <w:rFonts w:ascii="Calibri" w:hAnsi="Calibri"/>
          <w:noProof/>
          <w:sz w:val="22"/>
          <w:szCs w:val="22"/>
          <w:lang w:eastAsia="en-GB"/>
        </w:rPr>
        <w:tab/>
      </w:r>
      <w:r w:rsidRPr="00500F44">
        <w:rPr>
          <w:rFonts w:eastAsia="SimSun"/>
          <w:noProof/>
          <w:lang w:val="en-US" w:eastAsia="zh-CN"/>
        </w:rPr>
        <w:t>SEALDD server discovery and selection requirements</w:t>
      </w:r>
      <w:r>
        <w:rPr>
          <w:noProof/>
        </w:rPr>
        <w:tab/>
      </w:r>
      <w:r>
        <w:rPr>
          <w:noProof/>
        </w:rPr>
        <w:fldChar w:fldCharType="begin"/>
      </w:r>
      <w:r>
        <w:rPr>
          <w:noProof/>
        </w:rPr>
        <w:instrText xml:space="preserve"> PAGEREF _Toc138290920 \h </w:instrText>
      </w:r>
      <w:r>
        <w:rPr>
          <w:noProof/>
        </w:rPr>
      </w:r>
      <w:r>
        <w:rPr>
          <w:noProof/>
        </w:rPr>
        <w:fldChar w:fldCharType="separate"/>
      </w:r>
      <w:r>
        <w:rPr>
          <w:noProof/>
        </w:rPr>
        <w:t>14</w:t>
      </w:r>
      <w:r>
        <w:rPr>
          <w:noProof/>
        </w:rPr>
        <w:fldChar w:fldCharType="end"/>
      </w:r>
    </w:p>
    <w:p w14:paraId="32C45A95" w14:textId="3AFAAD74" w:rsidR="00570F38" w:rsidRDefault="00570F38">
      <w:pPr>
        <w:pStyle w:val="TOC3"/>
        <w:rPr>
          <w:rFonts w:ascii="Calibri" w:hAnsi="Calibri"/>
          <w:noProof/>
          <w:sz w:val="22"/>
          <w:szCs w:val="22"/>
          <w:lang w:eastAsia="en-GB"/>
        </w:rPr>
      </w:pPr>
      <w:r w:rsidRPr="00500F44">
        <w:rPr>
          <w:rFonts w:eastAsia="DengXian"/>
          <w:noProof/>
        </w:rPr>
        <w:t>6.4.1</w:t>
      </w:r>
      <w:r>
        <w:rPr>
          <w:rFonts w:ascii="Calibri" w:hAnsi="Calibri"/>
          <w:noProof/>
          <w:sz w:val="22"/>
          <w:szCs w:val="22"/>
          <w:lang w:eastAsia="en-GB"/>
        </w:rPr>
        <w:tab/>
      </w:r>
      <w:r w:rsidRPr="00500F44">
        <w:rPr>
          <w:rFonts w:eastAsia="DengXian"/>
          <w:noProof/>
        </w:rPr>
        <w:t>Description</w:t>
      </w:r>
      <w:r>
        <w:rPr>
          <w:noProof/>
        </w:rPr>
        <w:tab/>
      </w:r>
      <w:r>
        <w:rPr>
          <w:noProof/>
        </w:rPr>
        <w:fldChar w:fldCharType="begin"/>
      </w:r>
      <w:r>
        <w:rPr>
          <w:noProof/>
        </w:rPr>
        <w:instrText xml:space="preserve"> PAGEREF _Toc138290921 \h </w:instrText>
      </w:r>
      <w:r>
        <w:rPr>
          <w:noProof/>
        </w:rPr>
      </w:r>
      <w:r>
        <w:rPr>
          <w:noProof/>
        </w:rPr>
        <w:fldChar w:fldCharType="separate"/>
      </w:r>
      <w:r>
        <w:rPr>
          <w:noProof/>
        </w:rPr>
        <w:t>14</w:t>
      </w:r>
      <w:r>
        <w:rPr>
          <w:noProof/>
        </w:rPr>
        <w:fldChar w:fldCharType="end"/>
      </w:r>
    </w:p>
    <w:p w14:paraId="31D3CBD0" w14:textId="5C602FB3" w:rsidR="00570F38" w:rsidRDefault="00570F38">
      <w:pPr>
        <w:pStyle w:val="TOC3"/>
        <w:rPr>
          <w:rFonts w:ascii="Calibri" w:hAnsi="Calibri"/>
          <w:noProof/>
          <w:sz w:val="22"/>
          <w:szCs w:val="22"/>
          <w:lang w:eastAsia="en-GB"/>
        </w:rPr>
      </w:pPr>
      <w:r w:rsidRPr="00500F44">
        <w:rPr>
          <w:rFonts w:eastAsia="DengXian"/>
          <w:noProof/>
        </w:rPr>
        <w:t>6.4.2</w:t>
      </w:r>
      <w:r>
        <w:rPr>
          <w:rFonts w:ascii="Calibri" w:hAnsi="Calibri"/>
          <w:noProof/>
          <w:sz w:val="22"/>
          <w:szCs w:val="22"/>
          <w:lang w:eastAsia="en-GB"/>
        </w:rPr>
        <w:tab/>
      </w:r>
      <w:r w:rsidRPr="00500F44">
        <w:rPr>
          <w:rFonts w:eastAsia="DengXian"/>
          <w:noProof/>
        </w:rPr>
        <w:t>Requirements</w:t>
      </w:r>
      <w:r>
        <w:rPr>
          <w:noProof/>
        </w:rPr>
        <w:tab/>
      </w:r>
      <w:r>
        <w:rPr>
          <w:noProof/>
        </w:rPr>
        <w:fldChar w:fldCharType="begin"/>
      </w:r>
      <w:r>
        <w:rPr>
          <w:noProof/>
        </w:rPr>
        <w:instrText xml:space="preserve"> PAGEREF _Toc138290922 \h </w:instrText>
      </w:r>
      <w:r>
        <w:rPr>
          <w:noProof/>
        </w:rPr>
      </w:r>
      <w:r>
        <w:rPr>
          <w:noProof/>
        </w:rPr>
        <w:fldChar w:fldCharType="separate"/>
      </w:r>
      <w:r>
        <w:rPr>
          <w:noProof/>
        </w:rPr>
        <w:t>14</w:t>
      </w:r>
      <w:r>
        <w:rPr>
          <w:noProof/>
        </w:rPr>
        <w:fldChar w:fldCharType="end"/>
      </w:r>
    </w:p>
    <w:p w14:paraId="253EC18E" w14:textId="0F3740F7" w:rsidR="00570F38" w:rsidRDefault="00570F38">
      <w:pPr>
        <w:pStyle w:val="TOC2"/>
        <w:rPr>
          <w:rFonts w:ascii="Calibri" w:hAnsi="Calibri"/>
          <w:noProof/>
          <w:sz w:val="22"/>
          <w:szCs w:val="22"/>
          <w:lang w:eastAsia="en-GB"/>
        </w:rPr>
      </w:pPr>
      <w:r w:rsidRPr="00500F44">
        <w:rPr>
          <w:rFonts w:eastAsia="SimSun"/>
          <w:noProof/>
          <w:lang w:val="en-US" w:eastAsia="zh-CN"/>
        </w:rPr>
        <w:t>6.5</w:t>
      </w:r>
      <w:r>
        <w:rPr>
          <w:rFonts w:ascii="Calibri" w:hAnsi="Calibri"/>
          <w:noProof/>
          <w:sz w:val="22"/>
          <w:szCs w:val="22"/>
          <w:lang w:eastAsia="en-GB"/>
        </w:rPr>
        <w:tab/>
      </w:r>
      <w:r w:rsidRPr="00500F44">
        <w:rPr>
          <w:rFonts w:eastAsia="SimSun"/>
          <w:noProof/>
          <w:lang w:val="en-US" w:eastAsia="zh-CN"/>
        </w:rPr>
        <w:t>MSGin5G message transfer requirements</w:t>
      </w:r>
      <w:r>
        <w:rPr>
          <w:noProof/>
        </w:rPr>
        <w:tab/>
      </w:r>
      <w:r>
        <w:rPr>
          <w:noProof/>
        </w:rPr>
        <w:fldChar w:fldCharType="begin"/>
      </w:r>
      <w:r>
        <w:rPr>
          <w:noProof/>
        </w:rPr>
        <w:instrText xml:space="preserve"> PAGEREF _Toc138290923 \h </w:instrText>
      </w:r>
      <w:r>
        <w:rPr>
          <w:noProof/>
        </w:rPr>
      </w:r>
      <w:r>
        <w:rPr>
          <w:noProof/>
        </w:rPr>
        <w:fldChar w:fldCharType="separate"/>
      </w:r>
      <w:r>
        <w:rPr>
          <w:noProof/>
        </w:rPr>
        <w:t>14</w:t>
      </w:r>
      <w:r>
        <w:rPr>
          <w:noProof/>
        </w:rPr>
        <w:fldChar w:fldCharType="end"/>
      </w:r>
    </w:p>
    <w:p w14:paraId="73943A00" w14:textId="13098EAC" w:rsidR="00570F38" w:rsidRDefault="00570F38">
      <w:pPr>
        <w:pStyle w:val="TOC3"/>
        <w:rPr>
          <w:rFonts w:ascii="Calibri" w:hAnsi="Calibri"/>
          <w:noProof/>
          <w:sz w:val="22"/>
          <w:szCs w:val="22"/>
          <w:lang w:eastAsia="en-GB"/>
        </w:rPr>
      </w:pPr>
      <w:r w:rsidRPr="00500F44">
        <w:rPr>
          <w:rFonts w:eastAsia="DengXian"/>
          <w:noProof/>
        </w:rPr>
        <w:t>6.5.1</w:t>
      </w:r>
      <w:r>
        <w:rPr>
          <w:rFonts w:ascii="Calibri" w:hAnsi="Calibri"/>
          <w:noProof/>
          <w:sz w:val="22"/>
          <w:szCs w:val="22"/>
          <w:lang w:eastAsia="en-GB"/>
        </w:rPr>
        <w:tab/>
      </w:r>
      <w:r w:rsidRPr="00500F44">
        <w:rPr>
          <w:rFonts w:eastAsia="DengXian"/>
          <w:noProof/>
        </w:rPr>
        <w:t>Description</w:t>
      </w:r>
      <w:r>
        <w:rPr>
          <w:noProof/>
        </w:rPr>
        <w:tab/>
      </w:r>
      <w:r>
        <w:rPr>
          <w:noProof/>
        </w:rPr>
        <w:fldChar w:fldCharType="begin"/>
      </w:r>
      <w:r>
        <w:rPr>
          <w:noProof/>
        </w:rPr>
        <w:instrText xml:space="preserve"> PAGEREF _Toc138290924 \h </w:instrText>
      </w:r>
      <w:r>
        <w:rPr>
          <w:noProof/>
        </w:rPr>
      </w:r>
      <w:r>
        <w:rPr>
          <w:noProof/>
        </w:rPr>
        <w:fldChar w:fldCharType="separate"/>
      </w:r>
      <w:r>
        <w:rPr>
          <w:noProof/>
        </w:rPr>
        <w:t>14</w:t>
      </w:r>
      <w:r>
        <w:rPr>
          <w:noProof/>
        </w:rPr>
        <w:fldChar w:fldCharType="end"/>
      </w:r>
    </w:p>
    <w:p w14:paraId="188214E7" w14:textId="4D3A0EFE" w:rsidR="00570F38" w:rsidRDefault="00570F38">
      <w:pPr>
        <w:pStyle w:val="TOC3"/>
        <w:rPr>
          <w:rFonts w:ascii="Calibri" w:hAnsi="Calibri"/>
          <w:noProof/>
          <w:sz w:val="22"/>
          <w:szCs w:val="22"/>
          <w:lang w:eastAsia="en-GB"/>
        </w:rPr>
      </w:pPr>
      <w:r w:rsidRPr="00500F44">
        <w:rPr>
          <w:rFonts w:eastAsia="DengXian"/>
          <w:noProof/>
        </w:rPr>
        <w:t>6.5.2</w:t>
      </w:r>
      <w:r>
        <w:rPr>
          <w:rFonts w:ascii="Calibri" w:hAnsi="Calibri"/>
          <w:noProof/>
          <w:sz w:val="22"/>
          <w:szCs w:val="22"/>
          <w:lang w:eastAsia="en-GB"/>
        </w:rPr>
        <w:tab/>
      </w:r>
      <w:r w:rsidRPr="00500F44">
        <w:rPr>
          <w:rFonts w:eastAsia="DengXian"/>
          <w:noProof/>
        </w:rPr>
        <w:t>Requirements</w:t>
      </w:r>
      <w:r>
        <w:rPr>
          <w:noProof/>
        </w:rPr>
        <w:tab/>
      </w:r>
      <w:r>
        <w:rPr>
          <w:noProof/>
        </w:rPr>
        <w:fldChar w:fldCharType="begin"/>
      </w:r>
      <w:r>
        <w:rPr>
          <w:noProof/>
        </w:rPr>
        <w:instrText xml:space="preserve"> PAGEREF _Toc138290925 \h </w:instrText>
      </w:r>
      <w:r>
        <w:rPr>
          <w:noProof/>
        </w:rPr>
      </w:r>
      <w:r>
        <w:rPr>
          <w:noProof/>
        </w:rPr>
        <w:fldChar w:fldCharType="separate"/>
      </w:r>
      <w:r>
        <w:rPr>
          <w:noProof/>
        </w:rPr>
        <w:t>14</w:t>
      </w:r>
      <w:r>
        <w:rPr>
          <w:noProof/>
        </w:rPr>
        <w:fldChar w:fldCharType="end"/>
      </w:r>
    </w:p>
    <w:p w14:paraId="5168A1FB" w14:textId="00E26AE2" w:rsidR="00570F38" w:rsidRDefault="00570F38">
      <w:pPr>
        <w:pStyle w:val="TOC2"/>
        <w:rPr>
          <w:rFonts w:ascii="Calibri" w:hAnsi="Calibri"/>
          <w:noProof/>
          <w:sz w:val="22"/>
          <w:szCs w:val="22"/>
          <w:lang w:eastAsia="en-GB"/>
        </w:rPr>
      </w:pPr>
      <w:r w:rsidRPr="00500F44">
        <w:rPr>
          <w:rFonts w:eastAsia="SimSun"/>
          <w:noProof/>
          <w:lang w:val="en-US" w:eastAsia="zh-CN"/>
        </w:rPr>
        <w:t>6.6</w:t>
      </w:r>
      <w:r>
        <w:rPr>
          <w:rFonts w:ascii="Calibri" w:hAnsi="Calibri"/>
          <w:noProof/>
          <w:sz w:val="22"/>
          <w:szCs w:val="22"/>
          <w:lang w:eastAsia="en-GB"/>
        </w:rPr>
        <w:tab/>
      </w:r>
      <w:r w:rsidRPr="00500F44">
        <w:rPr>
          <w:rFonts w:eastAsia="SimSun"/>
          <w:noProof/>
          <w:lang w:val="en-US" w:eastAsia="zh-CN"/>
        </w:rPr>
        <w:t>Data transmission bandwidth control requirements</w:t>
      </w:r>
      <w:r>
        <w:rPr>
          <w:noProof/>
        </w:rPr>
        <w:tab/>
      </w:r>
      <w:r>
        <w:rPr>
          <w:noProof/>
        </w:rPr>
        <w:fldChar w:fldCharType="begin"/>
      </w:r>
      <w:r>
        <w:rPr>
          <w:noProof/>
        </w:rPr>
        <w:instrText xml:space="preserve"> PAGEREF _Toc138290926 \h </w:instrText>
      </w:r>
      <w:r>
        <w:rPr>
          <w:noProof/>
        </w:rPr>
      </w:r>
      <w:r>
        <w:rPr>
          <w:noProof/>
        </w:rPr>
        <w:fldChar w:fldCharType="separate"/>
      </w:r>
      <w:r>
        <w:rPr>
          <w:noProof/>
        </w:rPr>
        <w:t>14</w:t>
      </w:r>
      <w:r>
        <w:rPr>
          <w:noProof/>
        </w:rPr>
        <w:fldChar w:fldCharType="end"/>
      </w:r>
    </w:p>
    <w:p w14:paraId="361AFFA3" w14:textId="7C89F5B5" w:rsidR="00570F38" w:rsidRDefault="00570F38">
      <w:pPr>
        <w:pStyle w:val="TOC3"/>
        <w:rPr>
          <w:rFonts w:ascii="Calibri" w:hAnsi="Calibri"/>
          <w:noProof/>
          <w:sz w:val="22"/>
          <w:szCs w:val="22"/>
          <w:lang w:eastAsia="en-GB"/>
        </w:rPr>
      </w:pPr>
      <w:r>
        <w:rPr>
          <w:noProof/>
        </w:rPr>
        <w:t>6.6.1</w:t>
      </w:r>
      <w:r>
        <w:rPr>
          <w:rFonts w:ascii="Calibri" w:hAnsi="Calibri"/>
          <w:noProof/>
          <w:sz w:val="22"/>
          <w:szCs w:val="22"/>
          <w:lang w:eastAsia="en-GB"/>
        </w:rPr>
        <w:tab/>
      </w:r>
      <w:r>
        <w:rPr>
          <w:noProof/>
        </w:rPr>
        <w:t>Description</w:t>
      </w:r>
      <w:r>
        <w:rPr>
          <w:noProof/>
        </w:rPr>
        <w:tab/>
      </w:r>
      <w:r>
        <w:rPr>
          <w:noProof/>
        </w:rPr>
        <w:fldChar w:fldCharType="begin"/>
      </w:r>
      <w:r>
        <w:rPr>
          <w:noProof/>
        </w:rPr>
        <w:instrText xml:space="preserve"> PAGEREF _Toc138290927 \h </w:instrText>
      </w:r>
      <w:r>
        <w:rPr>
          <w:noProof/>
        </w:rPr>
      </w:r>
      <w:r>
        <w:rPr>
          <w:noProof/>
        </w:rPr>
        <w:fldChar w:fldCharType="separate"/>
      </w:r>
      <w:r>
        <w:rPr>
          <w:noProof/>
        </w:rPr>
        <w:t>14</w:t>
      </w:r>
      <w:r>
        <w:rPr>
          <w:noProof/>
        </w:rPr>
        <w:fldChar w:fldCharType="end"/>
      </w:r>
    </w:p>
    <w:p w14:paraId="44CDE7CE" w14:textId="607F5660" w:rsidR="00570F38" w:rsidRDefault="00570F38">
      <w:pPr>
        <w:pStyle w:val="TOC3"/>
        <w:rPr>
          <w:rFonts w:ascii="Calibri" w:hAnsi="Calibri"/>
          <w:noProof/>
          <w:sz w:val="22"/>
          <w:szCs w:val="22"/>
          <w:lang w:eastAsia="en-GB"/>
        </w:rPr>
      </w:pPr>
      <w:r>
        <w:rPr>
          <w:noProof/>
        </w:rPr>
        <w:t>6.6.2</w:t>
      </w:r>
      <w:r>
        <w:rPr>
          <w:rFonts w:ascii="Calibri" w:hAnsi="Calibri"/>
          <w:noProof/>
          <w:sz w:val="22"/>
          <w:szCs w:val="22"/>
          <w:lang w:eastAsia="en-GB"/>
        </w:rPr>
        <w:tab/>
      </w:r>
      <w:r>
        <w:rPr>
          <w:noProof/>
        </w:rPr>
        <w:t>Requirements</w:t>
      </w:r>
      <w:r>
        <w:rPr>
          <w:noProof/>
        </w:rPr>
        <w:tab/>
      </w:r>
      <w:r>
        <w:rPr>
          <w:noProof/>
        </w:rPr>
        <w:fldChar w:fldCharType="begin"/>
      </w:r>
      <w:r>
        <w:rPr>
          <w:noProof/>
        </w:rPr>
        <w:instrText xml:space="preserve"> PAGEREF _Toc138290928 \h </w:instrText>
      </w:r>
      <w:r>
        <w:rPr>
          <w:noProof/>
        </w:rPr>
      </w:r>
      <w:r>
        <w:rPr>
          <w:noProof/>
        </w:rPr>
        <w:fldChar w:fldCharType="separate"/>
      </w:r>
      <w:r>
        <w:rPr>
          <w:noProof/>
        </w:rPr>
        <w:t>14</w:t>
      </w:r>
      <w:r>
        <w:rPr>
          <w:noProof/>
        </w:rPr>
        <w:fldChar w:fldCharType="end"/>
      </w:r>
    </w:p>
    <w:p w14:paraId="2A42B0A4" w14:textId="3ED2D53B" w:rsidR="00570F38" w:rsidRDefault="00570F38">
      <w:pPr>
        <w:pStyle w:val="TOC1"/>
        <w:rPr>
          <w:rFonts w:ascii="Calibri" w:hAnsi="Calibri"/>
          <w:noProof/>
          <w:szCs w:val="22"/>
          <w:lang w:eastAsia="en-GB"/>
        </w:rPr>
      </w:pPr>
      <w:r w:rsidRPr="00500F44">
        <w:rPr>
          <w:rFonts w:eastAsia="SimSun"/>
          <w:noProof/>
          <w:lang w:val="en-US" w:eastAsia="zh-CN"/>
        </w:rPr>
        <w:t>7</w:t>
      </w:r>
      <w:r>
        <w:rPr>
          <w:rFonts w:ascii="Calibri" w:hAnsi="Calibri"/>
          <w:noProof/>
          <w:szCs w:val="22"/>
          <w:lang w:eastAsia="en-GB"/>
        </w:rPr>
        <w:tab/>
      </w:r>
      <w:r w:rsidRPr="00500F44">
        <w:rPr>
          <w:rFonts w:eastAsia="SimSun"/>
          <w:noProof/>
          <w:lang w:val="en-US" w:eastAsia="zh-CN"/>
        </w:rPr>
        <w:t>Architecture</w:t>
      </w:r>
      <w:r>
        <w:rPr>
          <w:noProof/>
        </w:rPr>
        <w:tab/>
      </w:r>
      <w:r>
        <w:rPr>
          <w:noProof/>
        </w:rPr>
        <w:fldChar w:fldCharType="begin"/>
      </w:r>
      <w:r>
        <w:rPr>
          <w:noProof/>
        </w:rPr>
        <w:instrText xml:space="preserve"> PAGEREF _Toc138290929 \h </w:instrText>
      </w:r>
      <w:r>
        <w:rPr>
          <w:noProof/>
        </w:rPr>
      </w:r>
      <w:r>
        <w:rPr>
          <w:noProof/>
        </w:rPr>
        <w:fldChar w:fldCharType="separate"/>
      </w:r>
      <w:r>
        <w:rPr>
          <w:noProof/>
        </w:rPr>
        <w:t>14</w:t>
      </w:r>
      <w:r>
        <w:rPr>
          <w:noProof/>
        </w:rPr>
        <w:fldChar w:fldCharType="end"/>
      </w:r>
    </w:p>
    <w:p w14:paraId="5B7F3F25" w14:textId="30B0E2F6" w:rsidR="00570F38" w:rsidRDefault="00570F38">
      <w:pPr>
        <w:pStyle w:val="TOC2"/>
        <w:rPr>
          <w:rFonts w:ascii="Calibri" w:hAnsi="Calibri"/>
          <w:noProof/>
          <w:sz w:val="22"/>
          <w:szCs w:val="22"/>
          <w:lang w:eastAsia="en-GB"/>
        </w:rPr>
      </w:pPr>
      <w:r>
        <w:rPr>
          <w:noProof/>
        </w:rPr>
        <w:t>7.1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_Toc138290930 \h </w:instrText>
      </w:r>
      <w:r>
        <w:rPr>
          <w:noProof/>
        </w:rPr>
      </w:r>
      <w:r>
        <w:rPr>
          <w:noProof/>
        </w:rPr>
        <w:fldChar w:fldCharType="separate"/>
      </w:r>
      <w:r>
        <w:rPr>
          <w:noProof/>
        </w:rPr>
        <w:t>14</w:t>
      </w:r>
      <w:r>
        <w:rPr>
          <w:noProof/>
        </w:rPr>
        <w:fldChar w:fldCharType="end"/>
      </w:r>
    </w:p>
    <w:p w14:paraId="3BA657CB" w14:textId="7E0D5F0F" w:rsidR="00570F38" w:rsidRDefault="00570F38">
      <w:pPr>
        <w:pStyle w:val="TOC2"/>
        <w:rPr>
          <w:rFonts w:ascii="Calibri" w:hAnsi="Calibri"/>
          <w:noProof/>
          <w:sz w:val="22"/>
          <w:szCs w:val="22"/>
          <w:lang w:eastAsia="en-GB"/>
        </w:rPr>
      </w:pPr>
      <w:r>
        <w:rPr>
          <w:noProof/>
        </w:rPr>
        <w:t>7.2</w:t>
      </w:r>
      <w:r>
        <w:rPr>
          <w:rFonts w:ascii="Calibri" w:hAnsi="Calibri"/>
          <w:noProof/>
          <w:sz w:val="22"/>
          <w:szCs w:val="22"/>
          <w:lang w:eastAsia="en-GB"/>
        </w:rPr>
        <w:tab/>
      </w:r>
      <w:r>
        <w:rPr>
          <w:noProof/>
        </w:rPr>
        <w:t>Architecture</w:t>
      </w:r>
      <w:r>
        <w:rPr>
          <w:noProof/>
        </w:rPr>
        <w:tab/>
      </w:r>
      <w:r>
        <w:rPr>
          <w:noProof/>
        </w:rPr>
        <w:fldChar w:fldCharType="begin"/>
      </w:r>
      <w:r>
        <w:rPr>
          <w:noProof/>
        </w:rPr>
        <w:instrText xml:space="preserve"> PAGEREF _Toc138290931 \h </w:instrText>
      </w:r>
      <w:r>
        <w:rPr>
          <w:noProof/>
        </w:rPr>
      </w:r>
      <w:r>
        <w:rPr>
          <w:noProof/>
        </w:rPr>
        <w:fldChar w:fldCharType="separate"/>
      </w:r>
      <w:r>
        <w:rPr>
          <w:noProof/>
        </w:rPr>
        <w:t>15</w:t>
      </w:r>
      <w:r>
        <w:rPr>
          <w:noProof/>
        </w:rPr>
        <w:fldChar w:fldCharType="end"/>
      </w:r>
    </w:p>
    <w:p w14:paraId="7782C90E" w14:textId="64EC60B3" w:rsidR="00570F38" w:rsidRDefault="00570F38">
      <w:pPr>
        <w:pStyle w:val="TOC2"/>
        <w:rPr>
          <w:rFonts w:ascii="Calibri" w:hAnsi="Calibri"/>
          <w:noProof/>
          <w:sz w:val="22"/>
          <w:szCs w:val="22"/>
          <w:lang w:eastAsia="en-GB"/>
        </w:rPr>
      </w:pPr>
      <w:r>
        <w:rPr>
          <w:noProof/>
        </w:rPr>
        <w:t>7.3</w:t>
      </w:r>
      <w:r>
        <w:rPr>
          <w:rFonts w:ascii="Calibri" w:hAnsi="Calibri"/>
          <w:noProof/>
          <w:sz w:val="22"/>
          <w:szCs w:val="22"/>
          <w:lang w:eastAsia="en-GB"/>
        </w:rPr>
        <w:tab/>
      </w:r>
      <w:r>
        <w:rPr>
          <w:noProof/>
        </w:rPr>
        <w:t>Functional entities</w:t>
      </w:r>
      <w:r>
        <w:rPr>
          <w:noProof/>
        </w:rPr>
        <w:tab/>
      </w:r>
      <w:r>
        <w:rPr>
          <w:noProof/>
        </w:rPr>
        <w:fldChar w:fldCharType="begin"/>
      </w:r>
      <w:r>
        <w:rPr>
          <w:noProof/>
        </w:rPr>
        <w:instrText xml:space="preserve"> PAGEREF _Toc138290932 \h </w:instrText>
      </w:r>
      <w:r>
        <w:rPr>
          <w:noProof/>
        </w:rPr>
      </w:r>
      <w:r>
        <w:rPr>
          <w:noProof/>
        </w:rPr>
        <w:fldChar w:fldCharType="separate"/>
      </w:r>
      <w:r>
        <w:rPr>
          <w:noProof/>
        </w:rPr>
        <w:t>17</w:t>
      </w:r>
      <w:r>
        <w:rPr>
          <w:noProof/>
        </w:rPr>
        <w:fldChar w:fldCharType="end"/>
      </w:r>
    </w:p>
    <w:p w14:paraId="6F6814C5" w14:textId="2EC4AB60" w:rsidR="00570F38" w:rsidRDefault="00570F38">
      <w:pPr>
        <w:pStyle w:val="TOC3"/>
        <w:rPr>
          <w:rFonts w:ascii="Calibri" w:hAnsi="Calibri"/>
          <w:noProof/>
          <w:sz w:val="22"/>
          <w:szCs w:val="22"/>
          <w:lang w:eastAsia="en-GB"/>
        </w:rPr>
      </w:pPr>
      <w:r>
        <w:rPr>
          <w:noProof/>
          <w:lang w:eastAsia="zh-CN"/>
        </w:rPr>
        <w:t>7.3.1</w:t>
      </w:r>
      <w:r>
        <w:rPr>
          <w:rFonts w:ascii="Calibri" w:hAnsi="Calibri"/>
          <w:noProof/>
          <w:sz w:val="22"/>
          <w:szCs w:val="22"/>
          <w:lang w:eastAsia="en-GB"/>
        </w:rPr>
        <w:tab/>
      </w:r>
      <w:r>
        <w:rPr>
          <w:noProof/>
          <w:lang w:eastAsia="zh-CN"/>
        </w:rPr>
        <w:t>General</w:t>
      </w:r>
      <w:r>
        <w:rPr>
          <w:noProof/>
        </w:rPr>
        <w:tab/>
      </w:r>
      <w:r>
        <w:rPr>
          <w:noProof/>
        </w:rPr>
        <w:fldChar w:fldCharType="begin"/>
      </w:r>
      <w:r>
        <w:rPr>
          <w:noProof/>
        </w:rPr>
        <w:instrText xml:space="preserve"> PAGEREF _Toc138290933 \h </w:instrText>
      </w:r>
      <w:r>
        <w:rPr>
          <w:noProof/>
        </w:rPr>
      </w:r>
      <w:r>
        <w:rPr>
          <w:noProof/>
        </w:rPr>
        <w:fldChar w:fldCharType="separate"/>
      </w:r>
      <w:r>
        <w:rPr>
          <w:noProof/>
        </w:rPr>
        <w:t>17</w:t>
      </w:r>
      <w:r>
        <w:rPr>
          <w:noProof/>
        </w:rPr>
        <w:fldChar w:fldCharType="end"/>
      </w:r>
    </w:p>
    <w:p w14:paraId="06F1BEFC" w14:textId="08491474" w:rsidR="00570F38" w:rsidRDefault="00570F38">
      <w:pPr>
        <w:pStyle w:val="TOC3"/>
        <w:rPr>
          <w:rFonts w:ascii="Calibri" w:hAnsi="Calibri"/>
          <w:noProof/>
          <w:sz w:val="22"/>
          <w:szCs w:val="22"/>
          <w:lang w:eastAsia="en-GB"/>
        </w:rPr>
      </w:pPr>
      <w:r>
        <w:rPr>
          <w:noProof/>
        </w:rPr>
        <w:t>7.3.2</w:t>
      </w:r>
      <w:r>
        <w:rPr>
          <w:rFonts w:ascii="Calibri" w:hAnsi="Calibri"/>
          <w:noProof/>
          <w:sz w:val="22"/>
          <w:szCs w:val="22"/>
          <w:lang w:eastAsia="en-GB"/>
        </w:rPr>
        <w:tab/>
      </w:r>
      <w:r>
        <w:rPr>
          <w:noProof/>
        </w:rPr>
        <w:t>SEAL Data Delivery server</w:t>
      </w:r>
      <w:r>
        <w:rPr>
          <w:noProof/>
        </w:rPr>
        <w:tab/>
      </w:r>
      <w:r>
        <w:rPr>
          <w:noProof/>
        </w:rPr>
        <w:fldChar w:fldCharType="begin"/>
      </w:r>
      <w:r>
        <w:rPr>
          <w:noProof/>
        </w:rPr>
        <w:instrText xml:space="preserve"> PAGEREF _Toc138290934 \h </w:instrText>
      </w:r>
      <w:r>
        <w:rPr>
          <w:noProof/>
        </w:rPr>
      </w:r>
      <w:r>
        <w:rPr>
          <w:noProof/>
        </w:rPr>
        <w:fldChar w:fldCharType="separate"/>
      </w:r>
      <w:r>
        <w:rPr>
          <w:noProof/>
        </w:rPr>
        <w:t>17</w:t>
      </w:r>
      <w:r>
        <w:rPr>
          <w:noProof/>
        </w:rPr>
        <w:fldChar w:fldCharType="end"/>
      </w:r>
    </w:p>
    <w:p w14:paraId="03386EF1" w14:textId="09A35844" w:rsidR="00570F38" w:rsidRDefault="00570F38">
      <w:pPr>
        <w:pStyle w:val="TOC3"/>
        <w:rPr>
          <w:rFonts w:ascii="Calibri" w:hAnsi="Calibri"/>
          <w:noProof/>
          <w:sz w:val="22"/>
          <w:szCs w:val="22"/>
          <w:lang w:eastAsia="en-GB"/>
        </w:rPr>
      </w:pPr>
      <w:r>
        <w:rPr>
          <w:noProof/>
        </w:rPr>
        <w:t>7.3.3</w:t>
      </w:r>
      <w:r>
        <w:rPr>
          <w:rFonts w:ascii="Calibri" w:hAnsi="Calibri"/>
          <w:noProof/>
          <w:sz w:val="22"/>
          <w:szCs w:val="22"/>
          <w:lang w:eastAsia="en-GB"/>
        </w:rPr>
        <w:tab/>
      </w:r>
      <w:r>
        <w:rPr>
          <w:noProof/>
        </w:rPr>
        <w:t>SEAL Data Delivery client</w:t>
      </w:r>
      <w:r>
        <w:rPr>
          <w:noProof/>
        </w:rPr>
        <w:tab/>
      </w:r>
      <w:r>
        <w:rPr>
          <w:noProof/>
        </w:rPr>
        <w:fldChar w:fldCharType="begin"/>
      </w:r>
      <w:r>
        <w:rPr>
          <w:noProof/>
        </w:rPr>
        <w:instrText xml:space="preserve"> PAGEREF _Toc138290935 \h </w:instrText>
      </w:r>
      <w:r>
        <w:rPr>
          <w:noProof/>
        </w:rPr>
      </w:r>
      <w:r>
        <w:rPr>
          <w:noProof/>
        </w:rPr>
        <w:fldChar w:fldCharType="separate"/>
      </w:r>
      <w:r>
        <w:rPr>
          <w:noProof/>
        </w:rPr>
        <w:t>17</w:t>
      </w:r>
      <w:r>
        <w:rPr>
          <w:noProof/>
        </w:rPr>
        <w:fldChar w:fldCharType="end"/>
      </w:r>
    </w:p>
    <w:p w14:paraId="2704B92B" w14:textId="1E56E688" w:rsidR="00570F38" w:rsidRDefault="00570F38">
      <w:pPr>
        <w:pStyle w:val="TOC2"/>
        <w:rPr>
          <w:rFonts w:ascii="Calibri" w:hAnsi="Calibri"/>
          <w:noProof/>
          <w:sz w:val="22"/>
          <w:szCs w:val="22"/>
          <w:lang w:eastAsia="en-GB"/>
        </w:rPr>
      </w:pPr>
      <w:r>
        <w:rPr>
          <w:noProof/>
        </w:rPr>
        <w:t>7.4</w:t>
      </w:r>
      <w:r>
        <w:rPr>
          <w:rFonts w:ascii="Calibri" w:hAnsi="Calibri"/>
          <w:noProof/>
          <w:sz w:val="22"/>
          <w:szCs w:val="22"/>
          <w:lang w:eastAsia="en-GB"/>
        </w:rPr>
        <w:tab/>
      </w:r>
      <w:r>
        <w:rPr>
          <w:noProof/>
        </w:rPr>
        <w:t>Reference points</w:t>
      </w:r>
      <w:r>
        <w:rPr>
          <w:noProof/>
        </w:rPr>
        <w:tab/>
      </w:r>
      <w:r>
        <w:rPr>
          <w:noProof/>
        </w:rPr>
        <w:fldChar w:fldCharType="begin"/>
      </w:r>
      <w:r>
        <w:rPr>
          <w:noProof/>
        </w:rPr>
        <w:instrText xml:space="preserve"> PAGEREF _Toc138290936 \h </w:instrText>
      </w:r>
      <w:r>
        <w:rPr>
          <w:noProof/>
        </w:rPr>
      </w:r>
      <w:r>
        <w:rPr>
          <w:noProof/>
        </w:rPr>
        <w:fldChar w:fldCharType="separate"/>
      </w:r>
      <w:r>
        <w:rPr>
          <w:noProof/>
        </w:rPr>
        <w:t>18</w:t>
      </w:r>
      <w:r>
        <w:rPr>
          <w:noProof/>
        </w:rPr>
        <w:fldChar w:fldCharType="end"/>
      </w:r>
    </w:p>
    <w:p w14:paraId="7B406124" w14:textId="30251706" w:rsidR="00570F38" w:rsidRDefault="00570F38">
      <w:pPr>
        <w:pStyle w:val="TOC3"/>
        <w:rPr>
          <w:rFonts w:ascii="Calibri" w:hAnsi="Calibri"/>
          <w:noProof/>
          <w:sz w:val="22"/>
          <w:szCs w:val="22"/>
          <w:lang w:eastAsia="en-GB"/>
        </w:rPr>
      </w:pPr>
      <w:r>
        <w:rPr>
          <w:noProof/>
        </w:rPr>
        <w:t>7.4.1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_Toc138290937 \h </w:instrText>
      </w:r>
      <w:r>
        <w:rPr>
          <w:noProof/>
        </w:rPr>
      </w:r>
      <w:r>
        <w:rPr>
          <w:noProof/>
        </w:rPr>
        <w:fldChar w:fldCharType="separate"/>
      </w:r>
      <w:r>
        <w:rPr>
          <w:noProof/>
        </w:rPr>
        <w:t>18</w:t>
      </w:r>
      <w:r>
        <w:rPr>
          <w:noProof/>
        </w:rPr>
        <w:fldChar w:fldCharType="end"/>
      </w:r>
    </w:p>
    <w:p w14:paraId="6FDB8D99" w14:textId="55C0A112" w:rsidR="00570F38" w:rsidRDefault="00570F38">
      <w:pPr>
        <w:pStyle w:val="TOC3"/>
        <w:rPr>
          <w:rFonts w:ascii="Calibri" w:hAnsi="Calibri"/>
          <w:noProof/>
          <w:sz w:val="22"/>
          <w:szCs w:val="22"/>
          <w:lang w:eastAsia="en-GB"/>
        </w:rPr>
      </w:pPr>
      <w:r>
        <w:rPr>
          <w:noProof/>
        </w:rPr>
        <w:t>7.4.2</w:t>
      </w:r>
      <w:r>
        <w:rPr>
          <w:rFonts w:ascii="Calibri" w:hAnsi="Calibri"/>
          <w:noProof/>
          <w:sz w:val="22"/>
          <w:szCs w:val="22"/>
          <w:lang w:eastAsia="en-GB"/>
        </w:rPr>
        <w:tab/>
      </w:r>
      <w:r>
        <w:rPr>
          <w:noProof/>
        </w:rPr>
        <w:t>SEALDD-UU</w:t>
      </w:r>
      <w:r>
        <w:rPr>
          <w:noProof/>
        </w:rPr>
        <w:tab/>
      </w:r>
      <w:r>
        <w:rPr>
          <w:noProof/>
        </w:rPr>
        <w:fldChar w:fldCharType="begin"/>
      </w:r>
      <w:r>
        <w:rPr>
          <w:noProof/>
        </w:rPr>
        <w:instrText xml:space="preserve"> PAGEREF _Toc138290938 \h </w:instrText>
      </w:r>
      <w:r>
        <w:rPr>
          <w:noProof/>
        </w:rPr>
      </w:r>
      <w:r>
        <w:rPr>
          <w:noProof/>
        </w:rPr>
        <w:fldChar w:fldCharType="separate"/>
      </w:r>
      <w:r>
        <w:rPr>
          <w:noProof/>
        </w:rPr>
        <w:t>18</w:t>
      </w:r>
      <w:r>
        <w:rPr>
          <w:noProof/>
        </w:rPr>
        <w:fldChar w:fldCharType="end"/>
      </w:r>
    </w:p>
    <w:p w14:paraId="54D41999" w14:textId="4B219F67" w:rsidR="00570F38" w:rsidRDefault="00570F38">
      <w:pPr>
        <w:pStyle w:val="TOC3"/>
        <w:rPr>
          <w:rFonts w:ascii="Calibri" w:hAnsi="Calibri"/>
          <w:noProof/>
          <w:sz w:val="22"/>
          <w:szCs w:val="22"/>
          <w:lang w:eastAsia="en-GB"/>
        </w:rPr>
      </w:pPr>
      <w:r>
        <w:rPr>
          <w:noProof/>
        </w:rPr>
        <w:t>7.4.3</w:t>
      </w:r>
      <w:r>
        <w:rPr>
          <w:rFonts w:ascii="Calibri" w:hAnsi="Calibri"/>
          <w:noProof/>
          <w:sz w:val="22"/>
          <w:szCs w:val="22"/>
          <w:lang w:eastAsia="en-GB"/>
        </w:rPr>
        <w:tab/>
      </w:r>
      <w:r>
        <w:rPr>
          <w:noProof/>
        </w:rPr>
        <w:t>SEALDD-C</w:t>
      </w:r>
      <w:r>
        <w:rPr>
          <w:noProof/>
        </w:rPr>
        <w:tab/>
      </w:r>
      <w:r>
        <w:rPr>
          <w:noProof/>
        </w:rPr>
        <w:fldChar w:fldCharType="begin"/>
      </w:r>
      <w:r>
        <w:rPr>
          <w:noProof/>
        </w:rPr>
        <w:instrText xml:space="preserve"> PAGEREF _Toc138290939 \h </w:instrText>
      </w:r>
      <w:r>
        <w:rPr>
          <w:noProof/>
        </w:rPr>
      </w:r>
      <w:r>
        <w:rPr>
          <w:noProof/>
        </w:rPr>
        <w:fldChar w:fldCharType="separate"/>
      </w:r>
      <w:r>
        <w:rPr>
          <w:noProof/>
        </w:rPr>
        <w:t>18</w:t>
      </w:r>
      <w:r>
        <w:rPr>
          <w:noProof/>
        </w:rPr>
        <w:fldChar w:fldCharType="end"/>
      </w:r>
    </w:p>
    <w:p w14:paraId="67E6D587" w14:textId="0CA6B374" w:rsidR="00570F38" w:rsidRDefault="00570F38">
      <w:pPr>
        <w:pStyle w:val="TOC3"/>
        <w:rPr>
          <w:rFonts w:ascii="Calibri" w:hAnsi="Calibri"/>
          <w:noProof/>
          <w:sz w:val="22"/>
          <w:szCs w:val="22"/>
          <w:lang w:eastAsia="en-GB"/>
        </w:rPr>
      </w:pPr>
      <w:r>
        <w:rPr>
          <w:noProof/>
        </w:rPr>
        <w:t>7.4.4</w:t>
      </w:r>
      <w:r>
        <w:rPr>
          <w:rFonts w:ascii="Calibri" w:hAnsi="Calibri"/>
          <w:noProof/>
          <w:sz w:val="22"/>
          <w:szCs w:val="22"/>
          <w:lang w:eastAsia="en-GB"/>
        </w:rPr>
        <w:tab/>
      </w:r>
      <w:r>
        <w:rPr>
          <w:noProof/>
        </w:rPr>
        <w:t>SEALDD-S</w:t>
      </w:r>
      <w:r>
        <w:rPr>
          <w:noProof/>
        </w:rPr>
        <w:tab/>
      </w:r>
      <w:r>
        <w:rPr>
          <w:noProof/>
        </w:rPr>
        <w:fldChar w:fldCharType="begin"/>
      </w:r>
      <w:r>
        <w:rPr>
          <w:noProof/>
        </w:rPr>
        <w:instrText xml:space="preserve"> PAGEREF _Toc138290940 \h </w:instrText>
      </w:r>
      <w:r>
        <w:rPr>
          <w:noProof/>
        </w:rPr>
      </w:r>
      <w:r>
        <w:rPr>
          <w:noProof/>
        </w:rPr>
        <w:fldChar w:fldCharType="separate"/>
      </w:r>
      <w:r>
        <w:rPr>
          <w:noProof/>
        </w:rPr>
        <w:t>18</w:t>
      </w:r>
      <w:r>
        <w:rPr>
          <w:noProof/>
        </w:rPr>
        <w:fldChar w:fldCharType="end"/>
      </w:r>
    </w:p>
    <w:p w14:paraId="1D9A78CE" w14:textId="51FAC5B7" w:rsidR="00570F38" w:rsidRDefault="00570F38">
      <w:pPr>
        <w:pStyle w:val="TOC3"/>
        <w:rPr>
          <w:rFonts w:ascii="Calibri" w:hAnsi="Calibri"/>
          <w:noProof/>
          <w:sz w:val="22"/>
          <w:szCs w:val="22"/>
          <w:lang w:eastAsia="en-GB"/>
        </w:rPr>
      </w:pPr>
      <w:r>
        <w:rPr>
          <w:noProof/>
        </w:rPr>
        <w:t>7.4.5</w:t>
      </w:r>
      <w:r>
        <w:rPr>
          <w:rFonts w:ascii="Calibri" w:hAnsi="Calibri"/>
          <w:noProof/>
          <w:sz w:val="22"/>
          <w:szCs w:val="22"/>
          <w:lang w:eastAsia="en-GB"/>
        </w:rPr>
        <w:tab/>
      </w:r>
      <w:r>
        <w:rPr>
          <w:noProof/>
        </w:rPr>
        <w:t>SEALDD-E</w:t>
      </w:r>
      <w:r>
        <w:rPr>
          <w:noProof/>
        </w:rPr>
        <w:tab/>
      </w:r>
      <w:r>
        <w:rPr>
          <w:noProof/>
        </w:rPr>
        <w:fldChar w:fldCharType="begin"/>
      </w:r>
      <w:r>
        <w:rPr>
          <w:noProof/>
        </w:rPr>
        <w:instrText xml:space="preserve"> PAGEREF _Toc138290941 \h </w:instrText>
      </w:r>
      <w:r>
        <w:rPr>
          <w:noProof/>
        </w:rPr>
      </w:r>
      <w:r>
        <w:rPr>
          <w:noProof/>
        </w:rPr>
        <w:fldChar w:fldCharType="separate"/>
      </w:r>
      <w:r>
        <w:rPr>
          <w:noProof/>
        </w:rPr>
        <w:t>18</w:t>
      </w:r>
      <w:r>
        <w:rPr>
          <w:noProof/>
        </w:rPr>
        <w:fldChar w:fldCharType="end"/>
      </w:r>
    </w:p>
    <w:p w14:paraId="4A194BBB" w14:textId="3AD9E072" w:rsidR="00570F38" w:rsidRDefault="00570F38">
      <w:pPr>
        <w:pStyle w:val="TOC3"/>
        <w:rPr>
          <w:rFonts w:ascii="Calibri" w:hAnsi="Calibri"/>
          <w:noProof/>
          <w:sz w:val="22"/>
          <w:szCs w:val="22"/>
          <w:lang w:eastAsia="en-GB"/>
        </w:rPr>
      </w:pPr>
      <w:r>
        <w:rPr>
          <w:noProof/>
        </w:rPr>
        <w:t>7.4.6</w:t>
      </w:r>
      <w:r>
        <w:rPr>
          <w:rFonts w:ascii="Calibri" w:hAnsi="Calibri"/>
          <w:noProof/>
          <w:sz w:val="22"/>
          <w:szCs w:val="22"/>
          <w:lang w:eastAsia="en-GB"/>
        </w:rPr>
        <w:tab/>
      </w:r>
      <w:r>
        <w:rPr>
          <w:noProof/>
        </w:rPr>
        <w:t>N6</w:t>
      </w:r>
      <w:r>
        <w:rPr>
          <w:noProof/>
        </w:rPr>
        <w:tab/>
      </w:r>
      <w:r>
        <w:rPr>
          <w:noProof/>
        </w:rPr>
        <w:fldChar w:fldCharType="begin"/>
      </w:r>
      <w:r>
        <w:rPr>
          <w:noProof/>
        </w:rPr>
        <w:instrText xml:space="preserve"> PAGEREF _Toc138290942 \h </w:instrText>
      </w:r>
      <w:r>
        <w:rPr>
          <w:noProof/>
        </w:rPr>
      </w:r>
      <w:r>
        <w:rPr>
          <w:noProof/>
        </w:rPr>
        <w:fldChar w:fldCharType="separate"/>
      </w:r>
      <w:r>
        <w:rPr>
          <w:noProof/>
        </w:rPr>
        <w:t>18</w:t>
      </w:r>
      <w:r>
        <w:rPr>
          <w:noProof/>
        </w:rPr>
        <w:fldChar w:fldCharType="end"/>
      </w:r>
    </w:p>
    <w:p w14:paraId="477B170E" w14:textId="13DBB3AF" w:rsidR="00570F38" w:rsidRDefault="00570F38">
      <w:pPr>
        <w:pStyle w:val="TOC3"/>
        <w:rPr>
          <w:rFonts w:ascii="Calibri" w:hAnsi="Calibri"/>
          <w:noProof/>
          <w:sz w:val="22"/>
          <w:szCs w:val="22"/>
          <w:lang w:eastAsia="en-GB"/>
        </w:rPr>
      </w:pPr>
      <w:r>
        <w:rPr>
          <w:noProof/>
        </w:rPr>
        <w:lastRenderedPageBreak/>
        <w:t>7.4.7</w:t>
      </w:r>
      <w:r>
        <w:rPr>
          <w:rFonts w:ascii="Calibri" w:hAnsi="Calibri"/>
          <w:noProof/>
          <w:sz w:val="22"/>
          <w:szCs w:val="22"/>
          <w:lang w:eastAsia="en-GB"/>
        </w:rPr>
        <w:tab/>
      </w:r>
      <w:r>
        <w:rPr>
          <w:noProof/>
        </w:rPr>
        <w:t>N33/N5</w:t>
      </w:r>
      <w:r>
        <w:rPr>
          <w:noProof/>
        </w:rPr>
        <w:tab/>
      </w:r>
      <w:r>
        <w:rPr>
          <w:noProof/>
        </w:rPr>
        <w:fldChar w:fldCharType="begin"/>
      </w:r>
      <w:r>
        <w:rPr>
          <w:noProof/>
        </w:rPr>
        <w:instrText xml:space="preserve"> PAGEREF _Toc138290943 \h </w:instrText>
      </w:r>
      <w:r>
        <w:rPr>
          <w:noProof/>
        </w:rPr>
      </w:r>
      <w:r>
        <w:rPr>
          <w:noProof/>
        </w:rPr>
        <w:fldChar w:fldCharType="separate"/>
      </w:r>
      <w:r>
        <w:rPr>
          <w:noProof/>
        </w:rPr>
        <w:t>18</w:t>
      </w:r>
      <w:r>
        <w:rPr>
          <w:noProof/>
        </w:rPr>
        <w:fldChar w:fldCharType="end"/>
      </w:r>
    </w:p>
    <w:p w14:paraId="583050EC" w14:textId="62C4AE05" w:rsidR="00570F38" w:rsidRDefault="00570F38">
      <w:pPr>
        <w:pStyle w:val="TOC2"/>
        <w:rPr>
          <w:rFonts w:ascii="Calibri" w:hAnsi="Calibri"/>
          <w:noProof/>
          <w:sz w:val="22"/>
          <w:szCs w:val="22"/>
          <w:lang w:eastAsia="en-GB"/>
        </w:rPr>
      </w:pPr>
      <w:r>
        <w:rPr>
          <w:noProof/>
          <w:lang w:eastAsia="ko-KR"/>
        </w:rPr>
        <w:t>7.5</w:t>
      </w:r>
      <w:r>
        <w:rPr>
          <w:rFonts w:ascii="Calibri" w:hAnsi="Calibri"/>
          <w:noProof/>
          <w:sz w:val="22"/>
          <w:szCs w:val="22"/>
          <w:lang w:eastAsia="en-GB"/>
        </w:rPr>
        <w:tab/>
      </w:r>
      <w:r>
        <w:rPr>
          <w:noProof/>
          <w:lang w:eastAsia="ko-KR"/>
        </w:rPr>
        <w:t>Cardinality rules</w:t>
      </w:r>
      <w:r>
        <w:rPr>
          <w:noProof/>
        </w:rPr>
        <w:tab/>
      </w:r>
      <w:r>
        <w:rPr>
          <w:noProof/>
        </w:rPr>
        <w:fldChar w:fldCharType="begin"/>
      </w:r>
      <w:r>
        <w:rPr>
          <w:noProof/>
        </w:rPr>
        <w:instrText xml:space="preserve"> PAGEREF _Toc138290944 \h </w:instrText>
      </w:r>
      <w:r>
        <w:rPr>
          <w:noProof/>
        </w:rPr>
      </w:r>
      <w:r>
        <w:rPr>
          <w:noProof/>
        </w:rPr>
        <w:fldChar w:fldCharType="separate"/>
      </w:r>
      <w:r>
        <w:rPr>
          <w:noProof/>
        </w:rPr>
        <w:t>18</w:t>
      </w:r>
      <w:r>
        <w:rPr>
          <w:noProof/>
        </w:rPr>
        <w:fldChar w:fldCharType="end"/>
      </w:r>
    </w:p>
    <w:p w14:paraId="509D4999" w14:textId="5AD8C3DB" w:rsidR="00570F38" w:rsidRDefault="00570F38">
      <w:pPr>
        <w:pStyle w:val="TOC3"/>
        <w:rPr>
          <w:rFonts w:ascii="Calibri" w:hAnsi="Calibri"/>
          <w:noProof/>
          <w:sz w:val="22"/>
          <w:szCs w:val="22"/>
          <w:lang w:eastAsia="en-GB"/>
        </w:rPr>
      </w:pPr>
      <w:r w:rsidRPr="00500F44">
        <w:rPr>
          <w:rFonts w:eastAsia="DengXian"/>
          <w:noProof/>
        </w:rPr>
        <w:t>7.5.1</w:t>
      </w:r>
      <w:r>
        <w:rPr>
          <w:rFonts w:ascii="Calibri" w:hAnsi="Calibri"/>
          <w:noProof/>
          <w:sz w:val="22"/>
          <w:szCs w:val="22"/>
          <w:lang w:eastAsia="en-GB"/>
        </w:rPr>
        <w:tab/>
      </w:r>
      <w:r w:rsidRPr="00500F44">
        <w:rPr>
          <w:rFonts w:eastAsia="DengXian"/>
          <w:noProof/>
        </w:rPr>
        <w:t>General</w:t>
      </w:r>
      <w:r>
        <w:rPr>
          <w:noProof/>
        </w:rPr>
        <w:tab/>
      </w:r>
      <w:r>
        <w:rPr>
          <w:noProof/>
        </w:rPr>
        <w:fldChar w:fldCharType="begin"/>
      </w:r>
      <w:r>
        <w:rPr>
          <w:noProof/>
        </w:rPr>
        <w:instrText xml:space="preserve"> PAGEREF _Toc138290945 \h </w:instrText>
      </w:r>
      <w:r>
        <w:rPr>
          <w:noProof/>
        </w:rPr>
      </w:r>
      <w:r>
        <w:rPr>
          <w:noProof/>
        </w:rPr>
        <w:fldChar w:fldCharType="separate"/>
      </w:r>
      <w:r>
        <w:rPr>
          <w:noProof/>
        </w:rPr>
        <w:t>18</w:t>
      </w:r>
      <w:r>
        <w:rPr>
          <w:noProof/>
        </w:rPr>
        <w:fldChar w:fldCharType="end"/>
      </w:r>
    </w:p>
    <w:p w14:paraId="3D1D4095" w14:textId="76F89C4F" w:rsidR="00570F38" w:rsidRDefault="00570F38">
      <w:pPr>
        <w:pStyle w:val="TOC3"/>
        <w:rPr>
          <w:rFonts w:ascii="Calibri" w:hAnsi="Calibri"/>
          <w:noProof/>
          <w:sz w:val="22"/>
          <w:szCs w:val="22"/>
          <w:lang w:eastAsia="en-GB"/>
        </w:rPr>
      </w:pPr>
      <w:r w:rsidRPr="00500F44">
        <w:rPr>
          <w:rFonts w:eastAsia="DengXian"/>
          <w:noProof/>
        </w:rPr>
        <w:t>7.5.2</w:t>
      </w:r>
      <w:r>
        <w:rPr>
          <w:rFonts w:ascii="Calibri" w:hAnsi="Calibri"/>
          <w:noProof/>
          <w:sz w:val="22"/>
          <w:szCs w:val="22"/>
          <w:lang w:eastAsia="en-GB"/>
        </w:rPr>
        <w:tab/>
      </w:r>
      <w:r w:rsidRPr="00500F44">
        <w:rPr>
          <w:rFonts w:eastAsia="DengXian"/>
          <w:noProof/>
        </w:rPr>
        <w:t>Functional Entity Cardinality</w:t>
      </w:r>
      <w:r>
        <w:rPr>
          <w:noProof/>
        </w:rPr>
        <w:tab/>
      </w:r>
      <w:r>
        <w:rPr>
          <w:noProof/>
        </w:rPr>
        <w:fldChar w:fldCharType="begin"/>
      </w:r>
      <w:r>
        <w:rPr>
          <w:noProof/>
        </w:rPr>
        <w:instrText xml:space="preserve"> PAGEREF _Toc138290946 \h </w:instrText>
      </w:r>
      <w:r>
        <w:rPr>
          <w:noProof/>
        </w:rPr>
      </w:r>
      <w:r>
        <w:rPr>
          <w:noProof/>
        </w:rPr>
        <w:fldChar w:fldCharType="separate"/>
      </w:r>
      <w:r>
        <w:rPr>
          <w:noProof/>
        </w:rPr>
        <w:t>18</w:t>
      </w:r>
      <w:r>
        <w:rPr>
          <w:noProof/>
        </w:rPr>
        <w:fldChar w:fldCharType="end"/>
      </w:r>
    </w:p>
    <w:p w14:paraId="26437157" w14:textId="5B1FCEA9" w:rsidR="00570F38" w:rsidRDefault="00570F38">
      <w:pPr>
        <w:pStyle w:val="TOC4"/>
        <w:rPr>
          <w:rFonts w:ascii="Calibri" w:hAnsi="Calibri"/>
          <w:noProof/>
          <w:sz w:val="22"/>
          <w:szCs w:val="22"/>
          <w:lang w:eastAsia="en-GB"/>
        </w:rPr>
      </w:pPr>
      <w:r w:rsidRPr="00500F44">
        <w:rPr>
          <w:rFonts w:eastAsia="DengXian"/>
          <w:noProof/>
        </w:rPr>
        <w:t>7.5.2.1</w:t>
      </w:r>
      <w:r>
        <w:rPr>
          <w:rFonts w:ascii="Calibri" w:hAnsi="Calibri"/>
          <w:noProof/>
          <w:sz w:val="22"/>
          <w:szCs w:val="22"/>
          <w:lang w:eastAsia="en-GB"/>
        </w:rPr>
        <w:tab/>
      </w:r>
      <w:r w:rsidRPr="00500F44">
        <w:rPr>
          <w:rFonts w:eastAsia="DengXian"/>
          <w:noProof/>
        </w:rPr>
        <w:t>VAL client</w:t>
      </w:r>
      <w:r>
        <w:rPr>
          <w:noProof/>
        </w:rPr>
        <w:tab/>
      </w:r>
      <w:r>
        <w:rPr>
          <w:noProof/>
        </w:rPr>
        <w:fldChar w:fldCharType="begin"/>
      </w:r>
      <w:r>
        <w:rPr>
          <w:noProof/>
        </w:rPr>
        <w:instrText xml:space="preserve"> PAGEREF _Toc138290947 \h </w:instrText>
      </w:r>
      <w:r>
        <w:rPr>
          <w:noProof/>
        </w:rPr>
      </w:r>
      <w:r>
        <w:rPr>
          <w:noProof/>
        </w:rPr>
        <w:fldChar w:fldCharType="separate"/>
      </w:r>
      <w:r>
        <w:rPr>
          <w:noProof/>
        </w:rPr>
        <w:t>18</w:t>
      </w:r>
      <w:r>
        <w:rPr>
          <w:noProof/>
        </w:rPr>
        <w:fldChar w:fldCharType="end"/>
      </w:r>
    </w:p>
    <w:p w14:paraId="045FEEF3" w14:textId="08588847" w:rsidR="00570F38" w:rsidRDefault="00570F38">
      <w:pPr>
        <w:pStyle w:val="TOC4"/>
        <w:rPr>
          <w:rFonts w:ascii="Calibri" w:hAnsi="Calibri"/>
          <w:noProof/>
          <w:sz w:val="22"/>
          <w:szCs w:val="22"/>
          <w:lang w:eastAsia="en-GB"/>
        </w:rPr>
      </w:pPr>
      <w:r w:rsidRPr="00500F44">
        <w:rPr>
          <w:rFonts w:eastAsia="DengXian"/>
          <w:noProof/>
        </w:rPr>
        <w:t>7.5.2.2</w:t>
      </w:r>
      <w:r>
        <w:rPr>
          <w:rFonts w:ascii="Calibri" w:hAnsi="Calibri"/>
          <w:noProof/>
          <w:sz w:val="22"/>
          <w:szCs w:val="22"/>
          <w:lang w:eastAsia="en-GB"/>
        </w:rPr>
        <w:tab/>
      </w:r>
      <w:r w:rsidRPr="00500F44">
        <w:rPr>
          <w:rFonts w:eastAsia="DengXian"/>
          <w:noProof/>
        </w:rPr>
        <w:t>SEALDD client</w:t>
      </w:r>
      <w:r>
        <w:rPr>
          <w:noProof/>
        </w:rPr>
        <w:tab/>
      </w:r>
      <w:r>
        <w:rPr>
          <w:noProof/>
        </w:rPr>
        <w:fldChar w:fldCharType="begin"/>
      </w:r>
      <w:r>
        <w:rPr>
          <w:noProof/>
        </w:rPr>
        <w:instrText xml:space="preserve"> PAGEREF _Toc138290948 \h </w:instrText>
      </w:r>
      <w:r>
        <w:rPr>
          <w:noProof/>
        </w:rPr>
      </w:r>
      <w:r>
        <w:rPr>
          <w:noProof/>
        </w:rPr>
        <w:fldChar w:fldCharType="separate"/>
      </w:r>
      <w:r>
        <w:rPr>
          <w:noProof/>
        </w:rPr>
        <w:t>18</w:t>
      </w:r>
      <w:r>
        <w:rPr>
          <w:noProof/>
        </w:rPr>
        <w:fldChar w:fldCharType="end"/>
      </w:r>
    </w:p>
    <w:p w14:paraId="6F5E99AB" w14:textId="2A5E1749" w:rsidR="00570F38" w:rsidRDefault="00570F38">
      <w:pPr>
        <w:pStyle w:val="TOC4"/>
        <w:rPr>
          <w:rFonts w:ascii="Calibri" w:hAnsi="Calibri"/>
          <w:noProof/>
          <w:sz w:val="22"/>
          <w:szCs w:val="22"/>
          <w:lang w:eastAsia="en-GB"/>
        </w:rPr>
      </w:pPr>
      <w:r w:rsidRPr="00500F44">
        <w:rPr>
          <w:rFonts w:eastAsia="DengXian"/>
          <w:noProof/>
        </w:rPr>
        <w:t>7.5.2.3</w:t>
      </w:r>
      <w:r>
        <w:rPr>
          <w:rFonts w:ascii="Calibri" w:hAnsi="Calibri"/>
          <w:noProof/>
          <w:sz w:val="22"/>
          <w:szCs w:val="22"/>
          <w:lang w:eastAsia="en-GB"/>
        </w:rPr>
        <w:tab/>
      </w:r>
      <w:r w:rsidRPr="00500F44">
        <w:rPr>
          <w:rFonts w:eastAsia="DengXian"/>
          <w:noProof/>
        </w:rPr>
        <w:t>SEALDD server</w:t>
      </w:r>
      <w:r>
        <w:rPr>
          <w:noProof/>
        </w:rPr>
        <w:tab/>
      </w:r>
      <w:r>
        <w:rPr>
          <w:noProof/>
        </w:rPr>
        <w:fldChar w:fldCharType="begin"/>
      </w:r>
      <w:r>
        <w:rPr>
          <w:noProof/>
        </w:rPr>
        <w:instrText xml:space="preserve"> PAGEREF _Toc138290949 \h </w:instrText>
      </w:r>
      <w:r>
        <w:rPr>
          <w:noProof/>
        </w:rPr>
      </w:r>
      <w:r>
        <w:rPr>
          <w:noProof/>
        </w:rPr>
        <w:fldChar w:fldCharType="separate"/>
      </w:r>
      <w:r>
        <w:rPr>
          <w:noProof/>
        </w:rPr>
        <w:t>19</w:t>
      </w:r>
      <w:r>
        <w:rPr>
          <w:noProof/>
        </w:rPr>
        <w:fldChar w:fldCharType="end"/>
      </w:r>
    </w:p>
    <w:p w14:paraId="1B3A3A92" w14:textId="3454CE5E" w:rsidR="00570F38" w:rsidRDefault="00570F38">
      <w:pPr>
        <w:pStyle w:val="TOC4"/>
        <w:rPr>
          <w:rFonts w:ascii="Calibri" w:hAnsi="Calibri"/>
          <w:noProof/>
          <w:sz w:val="22"/>
          <w:szCs w:val="22"/>
          <w:lang w:eastAsia="en-GB"/>
        </w:rPr>
      </w:pPr>
      <w:r w:rsidRPr="00500F44">
        <w:rPr>
          <w:rFonts w:eastAsia="DengXian"/>
          <w:noProof/>
        </w:rPr>
        <w:t>7.5.2.4</w:t>
      </w:r>
      <w:r>
        <w:rPr>
          <w:rFonts w:ascii="Calibri" w:hAnsi="Calibri"/>
          <w:noProof/>
          <w:sz w:val="22"/>
          <w:szCs w:val="22"/>
          <w:lang w:eastAsia="en-GB"/>
        </w:rPr>
        <w:tab/>
      </w:r>
      <w:r w:rsidRPr="00500F44">
        <w:rPr>
          <w:rFonts w:eastAsia="DengXian"/>
          <w:noProof/>
        </w:rPr>
        <w:t>VAL server</w:t>
      </w:r>
      <w:r>
        <w:rPr>
          <w:noProof/>
        </w:rPr>
        <w:tab/>
      </w:r>
      <w:r>
        <w:rPr>
          <w:noProof/>
        </w:rPr>
        <w:fldChar w:fldCharType="begin"/>
      </w:r>
      <w:r>
        <w:rPr>
          <w:noProof/>
        </w:rPr>
        <w:instrText xml:space="preserve"> PAGEREF _Toc138290950 \h </w:instrText>
      </w:r>
      <w:r>
        <w:rPr>
          <w:noProof/>
        </w:rPr>
      </w:r>
      <w:r>
        <w:rPr>
          <w:noProof/>
        </w:rPr>
        <w:fldChar w:fldCharType="separate"/>
      </w:r>
      <w:r>
        <w:rPr>
          <w:noProof/>
        </w:rPr>
        <w:t>19</w:t>
      </w:r>
      <w:r>
        <w:rPr>
          <w:noProof/>
        </w:rPr>
        <w:fldChar w:fldCharType="end"/>
      </w:r>
    </w:p>
    <w:p w14:paraId="23E5B9D9" w14:textId="713BBCBF" w:rsidR="00570F38" w:rsidRDefault="00570F38">
      <w:pPr>
        <w:pStyle w:val="TOC3"/>
        <w:rPr>
          <w:rFonts w:ascii="Calibri" w:hAnsi="Calibri"/>
          <w:noProof/>
          <w:sz w:val="22"/>
          <w:szCs w:val="22"/>
          <w:lang w:eastAsia="en-GB"/>
        </w:rPr>
      </w:pPr>
      <w:r w:rsidRPr="00500F44">
        <w:rPr>
          <w:rFonts w:eastAsia="DengXian"/>
          <w:noProof/>
        </w:rPr>
        <w:t>7.5.3</w:t>
      </w:r>
      <w:r>
        <w:rPr>
          <w:rFonts w:ascii="Calibri" w:hAnsi="Calibri"/>
          <w:noProof/>
          <w:sz w:val="22"/>
          <w:szCs w:val="22"/>
          <w:lang w:eastAsia="en-GB"/>
        </w:rPr>
        <w:tab/>
      </w:r>
      <w:r w:rsidRPr="00500F44">
        <w:rPr>
          <w:rFonts w:eastAsia="DengXian"/>
          <w:noProof/>
        </w:rPr>
        <w:t>Reference Point Cardinality</w:t>
      </w:r>
      <w:r>
        <w:rPr>
          <w:noProof/>
        </w:rPr>
        <w:tab/>
      </w:r>
      <w:r>
        <w:rPr>
          <w:noProof/>
        </w:rPr>
        <w:fldChar w:fldCharType="begin"/>
      </w:r>
      <w:r>
        <w:rPr>
          <w:noProof/>
        </w:rPr>
        <w:instrText xml:space="preserve"> PAGEREF _Toc138290951 \h </w:instrText>
      </w:r>
      <w:r>
        <w:rPr>
          <w:noProof/>
        </w:rPr>
      </w:r>
      <w:r>
        <w:rPr>
          <w:noProof/>
        </w:rPr>
        <w:fldChar w:fldCharType="separate"/>
      </w:r>
      <w:r>
        <w:rPr>
          <w:noProof/>
        </w:rPr>
        <w:t>19</w:t>
      </w:r>
      <w:r>
        <w:rPr>
          <w:noProof/>
        </w:rPr>
        <w:fldChar w:fldCharType="end"/>
      </w:r>
    </w:p>
    <w:p w14:paraId="3F178642" w14:textId="69D54C6B" w:rsidR="00570F38" w:rsidRDefault="00570F38">
      <w:pPr>
        <w:pStyle w:val="TOC4"/>
        <w:rPr>
          <w:rFonts w:ascii="Calibri" w:hAnsi="Calibri"/>
          <w:noProof/>
          <w:sz w:val="22"/>
          <w:szCs w:val="22"/>
          <w:lang w:eastAsia="en-GB"/>
        </w:rPr>
      </w:pPr>
      <w:r w:rsidRPr="00500F44">
        <w:rPr>
          <w:rFonts w:eastAsia="DengXian"/>
          <w:noProof/>
        </w:rPr>
        <w:t>7.5.3.1</w:t>
      </w:r>
      <w:r>
        <w:rPr>
          <w:rFonts w:ascii="Calibri" w:hAnsi="Calibri"/>
          <w:noProof/>
          <w:sz w:val="22"/>
          <w:szCs w:val="22"/>
          <w:lang w:eastAsia="en-GB"/>
        </w:rPr>
        <w:tab/>
      </w:r>
      <w:r w:rsidRPr="00500F44">
        <w:rPr>
          <w:rFonts w:eastAsia="DengXian"/>
          <w:noProof/>
        </w:rPr>
        <w:t>SEALDD-C (Between VAL client and SEALDD client)</w:t>
      </w:r>
      <w:r>
        <w:rPr>
          <w:noProof/>
        </w:rPr>
        <w:tab/>
      </w:r>
      <w:r>
        <w:rPr>
          <w:noProof/>
        </w:rPr>
        <w:fldChar w:fldCharType="begin"/>
      </w:r>
      <w:r>
        <w:rPr>
          <w:noProof/>
        </w:rPr>
        <w:instrText xml:space="preserve"> PAGEREF _Toc138290952 \h </w:instrText>
      </w:r>
      <w:r>
        <w:rPr>
          <w:noProof/>
        </w:rPr>
      </w:r>
      <w:r>
        <w:rPr>
          <w:noProof/>
        </w:rPr>
        <w:fldChar w:fldCharType="separate"/>
      </w:r>
      <w:r>
        <w:rPr>
          <w:noProof/>
        </w:rPr>
        <w:t>19</w:t>
      </w:r>
      <w:r>
        <w:rPr>
          <w:noProof/>
        </w:rPr>
        <w:fldChar w:fldCharType="end"/>
      </w:r>
    </w:p>
    <w:p w14:paraId="0486764F" w14:textId="0ADEFA5F" w:rsidR="00570F38" w:rsidRDefault="00570F38">
      <w:pPr>
        <w:pStyle w:val="TOC4"/>
        <w:rPr>
          <w:rFonts w:ascii="Calibri" w:hAnsi="Calibri"/>
          <w:noProof/>
          <w:sz w:val="22"/>
          <w:szCs w:val="22"/>
          <w:lang w:eastAsia="en-GB"/>
        </w:rPr>
      </w:pPr>
      <w:r w:rsidRPr="00500F44">
        <w:rPr>
          <w:rFonts w:eastAsia="DengXian"/>
          <w:noProof/>
        </w:rPr>
        <w:t>7.5.3.2</w:t>
      </w:r>
      <w:r>
        <w:rPr>
          <w:rFonts w:ascii="Calibri" w:hAnsi="Calibri"/>
          <w:noProof/>
          <w:sz w:val="22"/>
          <w:szCs w:val="22"/>
          <w:lang w:eastAsia="en-GB"/>
        </w:rPr>
        <w:tab/>
      </w:r>
      <w:r w:rsidRPr="00500F44">
        <w:rPr>
          <w:rFonts w:eastAsia="DengXian"/>
          <w:noProof/>
        </w:rPr>
        <w:t>SEALDD-S (Between VAL layer and SEALDD server)</w:t>
      </w:r>
      <w:r>
        <w:rPr>
          <w:noProof/>
        </w:rPr>
        <w:tab/>
      </w:r>
      <w:r>
        <w:rPr>
          <w:noProof/>
        </w:rPr>
        <w:fldChar w:fldCharType="begin"/>
      </w:r>
      <w:r>
        <w:rPr>
          <w:noProof/>
        </w:rPr>
        <w:instrText xml:space="preserve"> PAGEREF _Toc138290953 \h </w:instrText>
      </w:r>
      <w:r>
        <w:rPr>
          <w:noProof/>
        </w:rPr>
      </w:r>
      <w:r>
        <w:rPr>
          <w:noProof/>
        </w:rPr>
        <w:fldChar w:fldCharType="separate"/>
      </w:r>
      <w:r>
        <w:rPr>
          <w:noProof/>
        </w:rPr>
        <w:t>19</w:t>
      </w:r>
      <w:r>
        <w:rPr>
          <w:noProof/>
        </w:rPr>
        <w:fldChar w:fldCharType="end"/>
      </w:r>
    </w:p>
    <w:p w14:paraId="3575707E" w14:textId="6D3A6573" w:rsidR="00570F38" w:rsidRDefault="00570F38">
      <w:pPr>
        <w:pStyle w:val="TOC4"/>
        <w:rPr>
          <w:rFonts w:ascii="Calibri" w:hAnsi="Calibri"/>
          <w:noProof/>
          <w:sz w:val="22"/>
          <w:szCs w:val="22"/>
          <w:lang w:eastAsia="en-GB"/>
        </w:rPr>
      </w:pPr>
      <w:r w:rsidRPr="00500F44">
        <w:rPr>
          <w:rFonts w:eastAsia="DengXian"/>
          <w:noProof/>
        </w:rPr>
        <w:t>7.5.3.3</w:t>
      </w:r>
      <w:r>
        <w:rPr>
          <w:rFonts w:ascii="Calibri" w:hAnsi="Calibri"/>
          <w:noProof/>
          <w:sz w:val="22"/>
          <w:szCs w:val="22"/>
          <w:lang w:eastAsia="en-GB"/>
        </w:rPr>
        <w:tab/>
      </w:r>
      <w:r w:rsidRPr="00500F44">
        <w:rPr>
          <w:rFonts w:eastAsia="DengXian"/>
          <w:noProof/>
        </w:rPr>
        <w:t>SEALDD-UU (Between SEALDD client and SEALDD server)</w:t>
      </w:r>
      <w:r>
        <w:rPr>
          <w:noProof/>
        </w:rPr>
        <w:tab/>
      </w:r>
      <w:r>
        <w:rPr>
          <w:noProof/>
        </w:rPr>
        <w:fldChar w:fldCharType="begin"/>
      </w:r>
      <w:r>
        <w:rPr>
          <w:noProof/>
        </w:rPr>
        <w:instrText xml:space="preserve"> PAGEREF _Toc138290954 \h </w:instrText>
      </w:r>
      <w:r>
        <w:rPr>
          <w:noProof/>
        </w:rPr>
      </w:r>
      <w:r>
        <w:rPr>
          <w:noProof/>
        </w:rPr>
        <w:fldChar w:fldCharType="separate"/>
      </w:r>
      <w:r>
        <w:rPr>
          <w:noProof/>
        </w:rPr>
        <w:t>19</w:t>
      </w:r>
      <w:r>
        <w:rPr>
          <w:noProof/>
        </w:rPr>
        <w:fldChar w:fldCharType="end"/>
      </w:r>
    </w:p>
    <w:p w14:paraId="756969A9" w14:textId="7B431771" w:rsidR="00570F38" w:rsidRDefault="00570F38">
      <w:pPr>
        <w:pStyle w:val="TOC4"/>
        <w:rPr>
          <w:rFonts w:ascii="Calibri" w:hAnsi="Calibri"/>
          <w:noProof/>
          <w:sz w:val="22"/>
          <w:szCs w:val="22"/>
          <w:lang w:eastAsia="en-GB"/>
        </w:rPr>
      </w:pPr>
      <w:r w:rsidRPr="00500F44">
        <w:rPr>
          <w:rFonts w:eastAsia="DengXian"/>
          <w:noProof/>
        </w:rPr>
        <w:t>7.5.3.4</w:t>
      </w:r>
      <w:r>
        <w:rPr>
          <w:rFonts w:ascii="Calibri" w:hAnsi="Calibri"/>
          <w:noProof/>
          <w:sz w:val="22"/>
          <w:szCs w:val="22"/>
          <w:lang w:eastAsia="en-GB"/>
        </w:rPr>
        <w:tab/>
      </w:r>
      <w:r w:rsidRPr="00500F44">
        <w:rPr>
          <w:rFonts w:eastAsia="DengXian"/>
          <w:noProof/>
        </w:rPr>
        <w:t>SEALDD-E (Between SEALDD server and SEALDD server)</w:t>
      </w:r>
      <w:r>
        <w:rPr>
          <w:noProof/>
        </w:rPr>
        <w:tab/>
      </w:r>
      <w:r>
        <w:rPr>
          <w:noProof/>
        </w:rPr>
        <w:fldChar w:fldCharType="begin"/>
      </w:r>
      <w:r>
        <w:rPr>
          <w:noProof/>
        </w:rPr>
        <w:instrText xml:space="preserve"> PAGEREF _Toc138290955 \h </w:instrText>
      </w:r>
      <w:r>
        <w:rPr>
          <w:noProof/>
        </w:rPr>
      </w:r>
      <w:r>
        <w:rPr>
          <w:noProof/>
        </w:rPr>
        <w:fldChar w:fldCharType="separate"/>
      </w:r>
      <w:r>
        <w:rPr>
          <w:noProof/>
        </w:rPr>
        <w:t>19</w:t>
      </w:r>
      <w:r>
        <w:rPr>
          <w:noProof/>
        </w:rPr>
        <w:fldChar w:fldCharType="end"/>
      </w:r>
    </w:p>
    <w:p w14:paraId="68077B11" w14:textId="6D7BFE40" w:rsidR="00570F38" w:rsidRDefault="00570F38">
      <w:pPr>
        <w:pStyle w:val="TOC1"/>
        <w:rPr>
          <w:rFonts w:ascii="Calibri" w:hAnsi="Calibri"/>
          <w:noProof/>
          <w:szCs w:val="22"/>
          <w:lang w:eastAsia="en-GB"/>
        </w:rPr>
      </w:pPr>
      <w:r w:rsidRPr="00500F44">
        <w:rPr>
          <w:rFonts w:eastAsia="SimSun"/>
          <w:noProof/>
          <w:lang w:val="en-US" w:eastAsia="zh-CN"/>
        </w:rPr>
        <w:t>8</w:t>
      </w:r>
      <w:r>
        <w:rPr>
          <w:rFonts w:ascii="Calibri" w:hAnsi="Calibri"/>
          <w:noProof/>
          <w:szCs w:val="22"/>
          <w:lang w:eastAsia="en-GB"/>
        </w:rPr>
        <w:tab/>
      </w:r>
      <w:r w:rsidRPr="00500F44">
        <w:rPr>
          <w:noProof/>
          <w:lang w:val="en-IN"/>
        </w:rPr>
        <w:t>Identities and commonly used values</w:t>
      </w:r>
      <w:r>
        <w:rPr>
          <w:noProof/>
        </w:rPr>
        <w:tab/>
      </w:r>
      <w:r>
        <w:rPr>
          <w:noProof/>
        </w:rPr>
        <w:fldChar w:fldCharType="begin"/>
      </w:r>
      <w:r>
        <w:rPr>
          <w:noProof/>
        </w:rPr>
        <w:instrText xml:space="preserve"> PAGEREF _Toc138290956 \h </w:instrText>
      </w:r>
      <w:r>
        <w:rPr>
          <w:noProof/>
        </w:rPr>
      </w:r>
      <w:r>
        <w:rPr>
          <w:noProof/>
        </w:rPr>
        <w:fldChar w:fldCharType="separate"/>
      </w:r>
      <w:r>
        <w:rPr>
          <w:noProof/>
        </w:rPr>
        <w:t>19</w:t>
      </w:r>
      <w:r>
        <w:rPr>
          <w:noProof/>
        </w:rPr>
        <w:fldChar w:fldCharType="end"/>
      </w:r>
    </w:p>
    <w:p w14:paraId="020932FD" w14:textId="1725E9DB" w:rsidR="00570F38" w:rsidRDefault="00570F38">
      <w:pPr>
        <w:pStyle w:val="TOC2"/>
        <w:rPr>
          <w:rFonts w:ascii="Calibri" w:hAnsi="Calibri"/>
          <w:noProof/>
          <w:sz w:val="22"/>
          <w:szCs w:val="22"/>
          <w:lang w:eastAsia="en-GB"/>
        </w:rPr>
      </w:pPr>
      <w:r>
        <w:rPr>
          <w:noProof/>
        </w:rPr>
        <w:t>8.1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_Toc138290957 \h </w:instrText>
      </w:r>
      <w:r>
        <w:rPr>
          <w:noProof/>
        </w:rPr>
      </w:r>
      <w:r>
        <w:rPr>
          <w:noProof/>
        </w:rPr>
        <w:fldChar w:fldCharType="separate"/>
      </w:r>
      <w:r>
        <w:rPr>
          <w:noProof/>
        </w:rPr>
        <w:t>19</w:t>
      </w:r>
      <w:r>
        <w:rPr>
          <w:noProof/>
        </w:rPr>
        <w:fldChar w:fldCharType="end"/>
      </w:r>
    </w:p>
    <w:p w14:paraId="35F5D865" w14:textId="5713FB11" w:rsidR="00570F38" w:rsidRDefault="00570F38">
      <w:pPr>
        <w:pStyle w:val="TOC2"/>
        <w:rPr>
          <w:rFonts w:ascii="Calibri" w:hAnsi="Calibri"/>
          <w:noProof/>
          <w:sz w:val="22"/>
          <w:szCs w:val="22"/>
          <w:lang w:eastAsia="en-GB"/>
        </w:rPr>
      </w:pPr>
      <w:r>
        <w:rPr>
          <w:noProof/>
        </w:rPr>
        <w:t>8.2</w:t>
      </w:r>
      <w:r>
        <w:rPr>
          <w:rFonts w:ascii="Calibri" w:hAnsi="Calibri"/>
          <w:noProof/>
          <w:sz w:val="22"/>
          <w:szCs w:val="22"/>
          <w:lang w:eastAsia="en-GB"/>
        </w:rPr>
        <w:tab/>
      </w:r>
      <w:r>
        <w:rPr>
          <w:noProof/>
        </w:rPr>
        <w:t>SEALDD server ID</w:t>
      </w:r>
      <w:r>
        <w:rPr>
          <w:noProof/>
        </w:rPr>
        <w:tab/>
      </w:r>
      <w:r>
        <w:rPr>
          <w:noProof/>
        </w:rPr>
        <w:fldChar w:fldCharType="begin"/>
      </w:r>
      <w:r>
        <w:rPr>
          <w:noProof/>
        </w:rPr>
        <w:instrText xml:space="preserve"> PAGEREF _Toc138290958 \h </w:instrText>
      </w:r>
      <w:r>
        <w:rPr>
          <w:noProof/>
        </w:rPr>
      </w:r>
      <w:r>
        <w:rPr>
          <w:noProof/>
        </w:rPr>
        <w:fldChar w:fldCharType="separate"/>
      </w:r>
      <w:r>
        <w:rPr>
          <w:noProof/>
        </w:rPr>
        <w:t>20</w:t>
      </w:r>
      <w:r>
        <w:rPr>
          <w:noProof/>
        </w:rPr>
        <w:fldChar w:fldCharType="end"/>
      </w:r>
    </w:p>
    <w:p w14:paraId="337B7548" w14:textId="23174C9A" w:rsidR="00570F38" w:rsidRDefault="00570F38">
      <w:pPr>
        <w:pStyle w:val="TOC2"/>
        <w:rPr>
          <w:rFonts w:ascii="Calibri" w:hAnsi="Calibri"/>
          <w:noProof/>
          <w:sz w:val="22"/>
          <w:szCs w:val="22"/>
          <w:lang w:eastAsia="en-GB"/>
        </w:rPr>
      </w:pPr>
      <w:r>
        <w:rPr>
          <w:noProof/>
        </w:rPr>
        <w:t>8.3</w:t>
      </w:r>
      <w:r>
        <w:rPr>
          <w:rFonts w:ascii="Calibri" w:hAnsi="Calibri"/>
          <w:noProof/>
          <w:sz w:val="22"/>
          <w:szCs w:val="22"/>
          <w:lang w:eastAsia="en-GB"/>
        </w:rPr>
        <w:tab/>
      </w:r>
      <w:r>
        <w:rPr>
          <w:noProof/>
        </w:rPr>
        <w:t>SEALDD client ID</w:t>
      </w:r>
      <w:r>
        <w:rPr>
          <w:noProof/>
        </w:rPr>
        <w:tab/>
      </w:r>
      <w:r>
        <w:rPr>
          <w:noProof/>
        </w:rPr>
        <w:fldChar w:fldCharType="begin"/>
      </w:r>
      <w:r>
        <w:rPr>
          <w:noProof/>
        </w:rPr>
        <w:instrText xml:space="preserve"> PAGEREF _Toc138290959 \h </w:instrText>
      </w:r>
      <w:r>
        <w:rPr>
          <w:noProof/>
        </w:rPr>
      </w:r>
      <w:r>
        <w:rPr>
          <w:noProof/>
        </w:rPr>
        <w:fldChar w:fldCharType="separate"/>
      </w:r>
      <w:r>
        <w:rPr>
          <w:noProof/>
        </w:rPr>
        <w:t>20</w:t>
      </w:r>
      <w:r>
        <w:rPr>
          <w:noProof/>
        </w:rPr>
        <w:fldChar w:fldCharType="end"/>
      </w:r>
    </w:p>
    <w:p w14:paraId="224F2CCA" w14:textId="32076D87" w:rsidR="00570F38" w:rsidRDefault="00570F38">
      <w:pPr>
        <w:pStyle w:val="TOC2"/>
        <w:rPr>
          <w:rFonts w:ascii="Calibri" w:hAnsi="Calibri"/>
          <w:noProof/>
          <w:sz w:val="22"/>
          <w:szCs w:val="22"/>
          <w:lang w:eastAsia="en-GB"/>
        </w:rPr>
      </w:pPr>
      <w:r>
        <w:rPr>
          <w:noProof/>
        </w:rPr>
        <w:t>8.4</w:t>
      </w:r>
      <w:r>
        <w:rPr>
          <w:rFonts w:ascii="Calibri" w:hAnsi="Calibri"/>
          <w:noProof/>
          <w:sz w:val="22"/>
          <w:szCs w:val="22"/>
          <w:lang w:eastAsia="en-GB"/>
        </w:rPr>
        <w:tab/>
      </w:r>
      <w:r>
        <w:rPr>
          <w:noProof/>
        </w:rPr>
        <w:t>SEALDD flow ID</w:t>
      </w:r>
      <w:r>
        <w:rPr>
          <w:noProof/>
        </w:rPr>
        <w:tab/>
      </w:r>
      <w:r>
        <w:rPr>
          <w:noProof/>
        </w:rPr>
        <w:fldChar w:fldCharType="begin"/>
      </w:r>
      <w:r>
        <w:rPr>
          <w:noProof/>
        </w:rPr>
        <w:instrText xml:space="preserve"> PAGEREF _Toc138290960 \h </w:instrText>
      </w:r>
      <w:r>
        <w:rPr>
          <w:noProof/>
        </w:rPr>
      </w:r>
      <w:r>
        <w:rPr>
          <w:noProof/>
        </w:rPr>
        <w:fldChar w:fldCharType="separate"/>
      </w:r>
      <w:r>
        <w:rPr>
          <w:noProof/>
        </w:rPr>
        <w:t>20</w:t>
      </w:r>
      <w:r>
        <w:rPr>
          <w:noProof/>
        </w:rPr>
        <w:fldChar w:fldCharType="end"/>
      </w:r>
    </w:p>
    <w:p w14:paraId="52760EDC" w14:textId="515EE07E" w:rsidR="00570F38" w:rsidRDefault="00570F38">
      <w:pPr>
        <w:pStyle w:val="TOC1"/>
        <w:rPr>
          <w:rFonts w:ascii="Calibri" w:hAnsi="Calibri"/>
          <w:noProof/>
          <w:szCs w:val="22"/>
          <w:lang w:eastAsia="en-GB"/>
        </w:rPr>
      </w:pPr>
      <w:r w:rsidRPr="00500F44">
        <w:rPr>
          <w:rFonts w:eastAsia="SimSun"/>
          <w:noProof/>
          <w:lang w:val="en-US" w:eastAsia="zh-CN"/>
        </w:rPr>
        <w:t>9</w:t>
      </w:r>
      <w:r>
        <w:rPr>
          <w:rFonts w:ascii="Calibri" w:hAnsi="Calibri"/>
          <w:noProof/>
          <w:szCs w:val="22"/>
          <w:lang w:eastAsia="en-GB"/>
        </w:rPr>
        <w:tab/>
      </w:r>
      <w:r w:rsidRPr="00500F44">
        <w:rPr>
          <w:noProof/>
          <w:lang w:val="en-IN"/>
        </w:rPr>
        <w:t>Procedures and information flows</w:t>
      </w:r>
      <w:r>
        <w:rPr>
          <w:noProof/>
        </w:rPr>
        <w:tab/>
      </w:r>
      <w:r>
        <w:rPr>
          <w:noProof/>
        </w:rPr>
        <w:fldChar w:fldCharType="begin"/>
      </w:r>
      <w:r>
        <w:rPr>
          <w:noProof/>
        </w:rPr>
        <w:instrText xml:space="preserve"> PAGEREF _Toc138290961 \h </w:instrText>
      </w:r>
      <w:r>
        <w:rPr>
          <w:noProof/>
        </w:rPr>
      </w:r>
      <w:r>
        <w:rPr>
          <w:noProof/>
        </w:rPr>
        <w:fldChar w:fldCharType="separate"/>
      </w:r>
      <w:r>
        <w:rPr>
          <w:noProof/>
        </w:rPr>
        <w:t>20</w:t>
      </w:r>
      <w:r>
        <w:rPr>
          <w:noProof/>
        </w:rPr>
        <w:fldChar w:fldCharType="end"/>
      </w:r>
    </w:p>
    <w:p w14:paraId="1624E0B8" w14:textId="65C3C6F8" w:rsidR="00570F38" w:rsidRDefault="00570F38">
      <w:pPr>
        <w:pStyle w:val="TOC2"/>
        <w:rPr>
          <w:rFonts w:ascii="Calibri" w:hAnsi="Calibri"/>
          <w:noProof/>
          <w:sz w:val="22"/>
          <w:szCs w:val="22"/>
          <w:lang w:eastAsia="en-GB"/>
        </w:rPr>
      </w:pPr>
      <w:r w:rsidRPr="00500F44">
        <w:rPr>
          <w:rFonts w:eastAsia="SimSun"/>
          <w:noProof/>
          <w:lang w:val="en-US" w:eastAsia="zh-CN"/>
        </w:rPr>
        <w:t>9</w:t>
      </w:r>
      <w:r>
        <w:rPr>
          <w:noProof/>
        </w:rPr>
        <w:t>.1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_Toc138290962 \h </w:instrText>
      </w:r>
      <w:r>
        <w:rPr>
          <w:noProof/>
        </w:rPr>
      </w:r>
      <w:r>
        <w:rPr>
          <w:noProof/>
        </w:rPr>
        <w:fldChar w:fldCharType="separate"/>
      </w:r>
      <w:r>
        <w:rPr>
          <w:noProof/>
        </w:rPr>
        <w:t>20</w:t>
      </w:r>
      <w:r>
        <w:rPr>
          <w:noProof/>
        </w:rPr>
        <w:fldChar w:fldCharType="end"/>
      </w:r>
    </w:p>
    <w:p w14:paraId="1FCDC1AC" w14:textId="394EAD8B" w:rsidR="00570F38" w:rsidRDefault="00570F38">
      <w:pPr>
        <w:pStyle w:val="TOC2"/>
        <w:rPr>
          <w:rFonts w:ascii="Calibri" w:hAnsi="Calibri"/>
          <w:noProof/>
          <w:sz w:val="22"/>
          <w:szCs w:val="22"/>
          <w:lang w:eastAsia="en-GB"/>
        </w:rPr>
      </w:pPr>
      <w:r>
        <w:rPr>
          <w:noProof/>
        </w:rPr>
        <w:t>9.2</w:t>
      </w:r>
      <w:r>
        <w:rPr>
          <w:rFonts w:ascii="Calibri" w:hAnsi="Calibri"/>
          <w:noProof/>
          <w:sz w:val="22"/>
          <w:szCs w:val="22"/>
          <w:lang w:eastAsia="en-GB"/>
        </w:rPr>
        <w:tab/>
      </w:r>
      <w:r>
        <w:rPr>
          <w:noProof/>
        </w:rPr>
        <w:t>SEALDD regular connection management</w:t>
      </w:r>
      <w:r>
        <w:rPr>
          <w:noProof/>
        </w:rPr>
        <w:tab/>
      </w:r>
      <w:r>
        <w:rPr>
          <w:noProof/>
        </w:rPr>
        <w:fldChar w:fldCharType="begin"/>
      </w:r>
      <w:r>
        <w:rPr>
          <w:noProof/>
        </w:rPr>
        <w:instrText xml:space="preserve"> PAGEREF _Toc138290963 \h </w:instrText>
      </w:r>
      <w:r>
        <w:rPr>
          <w:noProof/>
        </w:rPr>
      </w:r>
      <w:r>
        <w:rPr>
          <w:noProof/>
        </w:rPr>
        <w:fldChar w:fldCharType="separate"/>
      </w:r>
      <w:r>
        <w:rPr>
          <w:noProof/>
        </w:rPr>
        <w:t>20</w:t>
      </w:r>
      <w:r>
        <w:rPr>
          <w:noProof/>
        </w:rPr>
        <w:fldChar w:fldCharType="end"/>
      </w:r>
    </w:p>
    <w:p w14:paraId="338B9A42" w14:textId="0B95CD6E" w:rsidR="00570F38" w:rsidRDefault="00570F38">
      <w:pPr>
        <w:pStyle w:val="TOC3"/>
        <w:rPr>
          <w:rFonts w:ascii="Calibri" w:hAnsi="Calibri"/>
          <w:noProof/>
          <w:sz w:val="22"/>
          <w:szCs w:val="22"/>
          <w:lang w:eastAsia="en-GB"/>
        </w:rPr>
      </w:pPr>
      <w:r>
        <w:rPr>
          <w:noProof/>
        </w:rPr>
        <w:t>9.2.1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_Toc138290964 \h </w:instrText>
      </w:r>
      <w:r>
        <w:rPr>
          <w:noProof/>
        </w:rPr>
      </w:r>
      <w:r>
        <w:rPr>
          <w:noProof/>
        </w:rPr>
        <w:fldChar w:fldCharType="separate"/>
      </w:r>
      <w:r>
        <w:rPr>
          <w:noProof/>
        </w:rPr>
        <w:t>20</w:t>
      </w:r>
      <w:r>
        <w:rPr>
          <w:noProof/>
        </w:rPr>
        <w:fldChar w:fldCharType="end"/>
      </w:r>
    </w:p>
    <w:p w14:paraId="0DA9A75A" w14:textId="5653A7EA" w:rsidR="00570F38" w:rsidRDefault="00570F38">
      <w:pPr>
        <w:pStyle w:val="TOC3"/>
        <w:rPr>
          <w:rFonts w:ascii="Calibri" w:hAnsi="Calibri"/>
          <w:noProof/>
          <w:sz w:val="22"/>
          <w:szCs w:val="22"/>
          <w:lang w:eastAsia="en-GB"/>
        </w:rPr>
      </w:pPr>
      <w:r>
        <w:rPr>
          <w:noProof/>
        </w:rPr>
        <w:t>9.2.2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_Toc138290965 \h </w:instrText>
      </w:r>
      <w:r>
        <w:rPr>
          <w:noProof/>
        </w:rPr>
      </w:r>
      <w:r>
        <w:rPr>
          <w:noProof/>
        </w:rPr>
        <w:fldChar w:fldCharType="separate"/>
      </w:r>
      <w:r>
        <w:rPr>
          <w:noProof/>
        </w:rPr>
        <w:t>21</w:t>
      </w:r>
      <w:r>
        <w:rPr>
          <w:noProof/>
        </w:rPr>
        <w:fldChar w:fldCharType="end"/>
      </w:r>
    </w:p>
    <w:p w14:paraId="4085E536" w14:textId="586FB3BF" w:rsidR="00570F38" w:rsidRDefault="00570F38">
      <w:pPr>
        <w:pStyle w:val="TOC4"/>
        <w:rPr>
          <w:rFonts w:ascii="Calibri" w:hAnsi="Calibri"/>
          <w:noProof/>
          <w:sz w:val="22"/>
          <w:szCs w:val="22"/>
          <w:lang w:eastAsia="en-GB"/>
        </w:rPr>
      </w:pPr>
      <w:r>
        <w:rPr>
          <w:noProof/>
        </w:rPr>
        <w:t>9.2.2.1</w:t>
      </w:r>
      <w:r>
        <w:rPr>
          <w:rFonts w:ascii="Calibri" w:hAnsi="Calibri"/>
          <w:noProof/>
          <w:sz w:val="22"/>
          <w:szCs w:val="22"/>
          <w:lang w:eastAsia="en-GB"/>
        </w:rPr>
        <w:tab/>
      </w:r>
      <w:r>
        <w:rPr>
          <w:noProof/>
        </w:rPr>
        <w:t>SEALDD enabled signalling transmission connection establishment procedure</w:t>
      </w:r>
      <w:r>
        <w:rPr>
          <w:noProof/>
        </w:rPr>
        <w:tab/>
      </w:r>
      <w:r>
        <w:rPr>
          <w:noProof/>
        </w:rPr>
        <w:fldChar w:fldCharType="begin"/>
      </w:r>
      <w:r>
        <w:rPr>
          <w:noProof/>
        </w:rPr>
        <w:instrText xml:space="preserve"> PAGEREF _Toc138290966 \h </w:instrText>
      </w:r>
      <w:r>
        <w:rPr>
          <w:noProof/>
        </w:rPr>
      </w:r>
      <w:r>
        <w:rPr>
          <w:noProof/>
        </w:rPr>
        <w:fldChar w:fldCharType="separate"/>
      </w:r>
      <w:r>
        <w:rPr>
          <w:noProof/>
        </w:rPr>
        <w:t>21</w:t>
      </w:r>
      <w:r>
        <w:rPr>
          <w:noProof/>
        </w:rPr>
        <w:fldChar w:fldCharType="end"/>
      </w:r>
    </w:p>
    <w:p w14:paraId="6BB72753" w14:textId="742FF3E1" w:rsidR="00570F38" w:rsidRDefault="00570F38">
      <w:pPr>
        <w:pStyle w:val="TOC4"/>
        <w:rPr>
          <w:rFonts w:ascii="Calibri" w:hAnsi="Calibri"/>
          <w:noProof/>
          <w:sz w:val="22"/>
          <w:szCs w:val="22"/>
          <w:lang w:eastAsia="en-GB"/>
        </w:rPr>
      </w:pPr>
      <w:r>
        <w:rPr>
          <w:noProof/>
        </w:rPr>
        <w:t>9.2.2.2</w:t>
      </w:r>
      <w:r>
        <w:rPr>
          <w:rFonts w:ascii="Calibri" w:hAnsi="Calibri"/>
          <w:noProof/>
          <w:sz w:val="22"/>
          <w:szCs w:val="22"/>
          <w:lang w:eastAsia="en-GB"/>
        </w:rPr>
        <w:tab/>
      </w:r>
      <w:r>
        <w:rPr>
          <w:noProof/>
        </w:rPr>
        <w:t>SEALDD enabled regular data transmission connection establishment procedure</w:t>
      </w:r>
      <w:r>
        <w:rPr>
          <w:noProof/>
        </w:rPr>
        <w:tab/>
      </w:r>
      <w:r>
        <w:rPr>
          <w:noProof/>
        </w:rPr>
        <w:fldChar w:fldCharType="begin"/>
      </w:r>
      <w:r>
        <w:rPr>
          <w:noProof/>
        </w:rPr>
        <w:instrText xml:space="preserve"> PAGEREF _Toc138290967 \h </w:instrText>
      </w:r>
      <w:r>
        <w:rPr>
          <w:noProof/>
        </w:rPr>
      </w:r>
      <w:r>
        <w:rPr>
          <w:noProof/>
        </w:rPr>
        <w:fldChar w:fldCharType="separate"/>
      </w:r>
      <w:r>
        <w:rPr>
          <w:noProof/>
        </w:rPr>
        <w:t>22</w:t>
      </w:r>
      <w:r>
        <w:rPr>
          <w:noProof/>
        </w:rPr>
        <w:fldChar w:fldCharType="end"/>
      </w:r>
    </w:p>
    <w:p w14:paraId="6C6C8BC4" w14:textId="7DF2CD3F" w:rsidR="00570F38" w:rsidRDefault="00570F38">
      <w:pPr>
        <w:pStyle w:val="TOC4"/>
        <w:rPr>
          <w:rFonts w:ascii="Calibri" w:hAnsi="Calibri"/>
          <w:noProof/>
          <w:sz w:val="22"/>
          <w:szCs w:val="22"/>
          <w:lang w:eastAsia="en-GB"/>
        </w:rPr>
      </w:pPr>
      <w:r w:rsidRPr="00500F44">
        <w:rPr>
          <w:rFonts w:eastAsia="SimSun"/>
          <w:noProof/>
          <w:lang w:val="en-US"/>
        </w:rPr>
        <w:t>9.2.2.3</w:t>
      </w:r>
      <w:r>
        <w:rPr>
          <w:rFonts w:ascii="Calibri" w:hAnsi="Calibri"/>
          <w:noProof/>
          <w:sz w:val="22"/>
          <w:szCs w:val="22"/>
          <w:lang w:eastAsia="en-GB"/>
        </w:rPr>
        <w:tab/>
      </w:r>
      <w:r>
        <w:rPr>
          <w:noProof/>
        </w:rPr>
        <w:t>SEALDD enabled regular data transmission</w:t>
      </w:r>
      <w:r w:rsidRPr="00500F44">
        <w:rPr>
          <w:rFonts w:eastAsia="SimSun"/>
          <w:noProof/>
          <w:lang w:val="en-US"/>
        </w:rPr>
        <w:t xml:space="preserve"> connection establishment based on policy</w:t>
      </w:r>
      <w:r>
        <w:rPr>
          <w:noProof/>
        </w:rPr>
        <w:tab/>
      </w:r>
      <w:r>
        <w:rPr>
          <w:noProof/>
        </w:rPr>
        <w:fldChar w:fldCharType="begin"/>
      </w:r>
      <w:r>
        <w:rPr>
          <w:noProof/>
        </w:rPr>
        <w:instrText xml:space="preserve"> PAGEREF _Toc138290968 \h </w:instrText>
      </w:r>
      <w:r>
        <w:rPr>
          <w:noProof/>
        </w:rPr>
      </w:r>
      <w:r>
        <w:rPr>
          <w:noProof/>
        </w:rPr>
        <w:fldChar w:fldCharType="separate"/>
      </w:r>
      <w:r>
        <w:rPr>
          <w:noProof/>
        </w:rPr>
        <w:t>24</w:t>
      </w:r>
      <w:r>
        <w:rPr>
          <w:noProof/>
        </w:rPr>
        <w:fldChar w:fldCharType="end"/>
      </w:r>
    </w:p>
    <w:p w14:paraId="1B3ADEB5" w14:textId="2D7BAFD4" w:rsidR="00570F38" w:rsidRDefault="00570F38">
      <w:pPr>
        <w:pStyle w:val="TOC4"/>
        <w:rPr>
          <w:rFonts w:ascii="Calibri" w:hAnsi="Calibri"/>
          <w:noProof/>
          <w:sz w:val="22"/>
          <w:szCs w:val="22"/>
          <w:lang w:eastAsia="en-GB"/>
        </w:rPr>
      </w:pPr>
      <w:r w:rsidRPr="00500F44">
        <w:rPr>
          <w:rFonts w:eastAsia="SimSun"/>
          <w:noProof/>
          <w:lang w:val="en-US"/>
        </w:rPr>
        <w:t>9.2.2.4</w:t>
      </w:r>
      <w:r>
        <w:rPr>
          <w:rFonts w:ascii="Calibri" w:hAnsi="Calibri"/>
          <w:noProof/>
          <w:sz w:val="22"/>
          <w:szCs w:val="22"/>
          <w:lang w:eastAsia="en-GB"/>
        </w:rPr>
        <w:tab/>
      </w:r>
      <w:r>
        <w:rPr>
          <w:noProof/>
        </w:rPr>
        <w:t>SEALDD enabled regular data transmission</w:t>
      </w:r>
      <w:r w:rsidRPr="00500F44">
        <w:rPr>
          <w:noProof/>
          <w:lang w:val="en-US"/>
        </w:rPr>
        <w:t xml:space="preserve"> connection deletion based on policy</w:t>
      </w:r>
      <w:r>
        <w:rPr>
          <w:noProof/>
        </w:rPr>
        <w:tab/>
      </w:r>
      <w:r>
        <w:rPr>
          <w:noProof/>
        </w:rPr>
        <w:fldChar w:fldCharType="begin"/>
      </w:r>
      <w:r>
        <w:rPr>
          <w:noProof/>
        </w:rPr>
        <w:instrText xml:space="preserve"> PAGEREF _Toc138290969 \h </w:instrText>
      </w:r>
      <w:r>
        <w:rPr>
          <w:noProof/>
        </w:rPr>
      </w:r>
      <w:r>
        <w:rPr>
          <w:noProof/>
        </w:rPr>
        <w:fldChar w:fldCharType="separate"/>
      </w:r>
      <w:r>
        <w:rPr>
          <w:noProof/>
        </w:rPr>
        <w:t>26</w:t>
      </w:r>
      <w:r>
        <w:rPr>
          <w:noProof/>
        </w:rPr>
        <w:fldChar w:fldCharType="end"/>
      </w:r>
    </w:p>
    <w:p w14:paraId="3C7E8D03" w14:textId="309F473B" w:rsidR="00570F38" w:rsidRDefault="00570F38">
      <w:pPr>
        <w:pStyle w:val="TOC3"/>
        <w:rPr>
          <w:rFonts w:ascii="Calibri" w:hAnsi="Calibri"/>
          <w:noProof/>
          <w:sz w:val="22"/>
          <w:szCs w:val="22"/>
          <w:lang w:eastAsia="en-GB"/>
        </w:rPr>
      </w:pPr>
      <w:r>
        <w:rPr>
          <w:noProof/>
        </w:rPr>
        <w:t>9.2.3</w:t>
      </w:r>
      <w:r>
        <w:rPr>
          <w:rFonts w:ascii="Calibri" w:hAnsi="Calibri"/>
          <w:noProof/>
          <w:sz w:val="22"/>
          <w:szCs w:val="22"/>
          <w:lang w:eastAsia="en-GB"/>
        </w:rPr>
        <w:tab/>
      </w:r>
      <w:r>
        <w:rPr>
          <w:noProof/>
        </w:rPr>
        <w:t>Information flows</w:t>
      </w:r>
      <w:r>
        <w:rPr>
          <w:noProof/>
        </w:rPr>
        <w:tab/>
      </w:r>
      <w:r>
        <w:rPr>
          <w:noProof/>
        </w:rPr>
        <w:fldChar w:fldCharType="begin"/>
      </w:r>
      <w:r>
        <w:rPr>
          <w:noProof/>
        </w:rPr>
        <w:instrText xml:space="preserve"> PAGEREF _Toc138290970 \h </w:instrText>
      </w:r>
      <w:r>
        <w:rPr>
          <w:noProof/>
        </w:rPr>
      </w:r>
      <w:r>
        <w:rPr>
          <w:noProof/>
        </w:rPr>
        <w:fldChar w:fldCharType="separate"/>
      </w:r>
      <w:r>
        <w:rPr>
          <w:noProof/>
        </w:rPr>
        <w:t>27</w:t>
      </w:r>
      <w:r>
        <w:rPr>
          <w:noProof/>
        </w:rPr>
        <w:fldChar w:fldCharType="end"/>
      </w:r>
    </w:p>
    <w:p w14:paraId="5DF47BF6" w14:textId="7FA830CE" w:rsidR="00570F38" w:rsidRDefault="00570F38">
      <w:pPr>
        <w:pStyle w:val="TOC4"/>
        <w:rPr>
          <w:rFonts w:ascii="Calibri" w:hAnsi="Calibri"/>
          <w:noProof/>
          <w:sz w:val="22"/>
          <w:szCs w:val="22"/>
          <w:lang w:eastAsia="en-GB"/>
        </w:rPr>
      </w:pPr>
      <w:r>
        <w:rPr>
          <w:noProof/>
        </w:rPr>
        <w:t>9.2.3.1</w:t>
      </w:r>
      <w:r>
        <w:rPr>
          <w:rFonts w:ascii="Calibri" w:hAnsi="Calibri"/>
          <w:noProof/>
          <w:sz w:val="22"/>
          <w:szCs w:val="22"/>
          <w:lang w:eastAsia="en-GB"/>
        </w:rPr>
        <w:tab/>
      </w:r>
      <w:r>
        <w:rPr>
          <w:noProof/>
        </w:rPr>
        <w:t>SEALDD enabled regular transmission request</w:t>
      </w:r>
      <w:r>
        <w:rPr>
          <w:noProof/>
        </w:rPr>
        <w:tab/>
      </w:r>
      <w:r>
        <w:rPr>
          <w:noProof/>
        </w:rPr>
        <w:fldChar w:fldCharType="begin"/>
      </w:r>
      <w:r>
        <w:rPr>
          <w:noProof/>
        </w:rPr>
        <w:instrText xml:space="preserve"> PAGEREF _Toc138290971 \h </w:instrText>
      </w:r>
      <w:r>
        <w:rPr>
          <w:noProof/>
        </w:rPr>
      </w:r>
      <w:r>
        <w:rPr>
          <w:noProof/>
        </w:rPr>
        <w:fldChar w:fldCharType="separate"/>
      </w:r>
      <w:r>
        <w:rPr>
          <w:noProof/>
        </w:rPr>
        <w:t>27</w:t>
      </w:r>
      <w:r>
        <w:rPr>
          <w:noProof/>
        </w:rPr>
        <w:fldChar w:fldCharType="end"/>
      </w:r>
    </w:p>
    <w:p w14:paraId="07447E56" w14:textId="3C9A078C" w:rsidR="00570F38" w:rsidRDefault="00570F38">
      <w:pPr>
        <w:pStyle w:val="TOC4"/>
        <w:rPr>
          <w:rFonts w:ascii="Calibri" w:hAnsi="Calibri"/>
          <w:noProof/>
          <w:sz w:val="22"/>
          <w:szCs w:val="22"/>
          <w:lang w:eastAsia="en-GB"/>
        </w:rPr>
      </w:pPr>
      <w:r>
        <w:rPr>
          <w:noProof/>
        </w:rPr>
        <w:t>9.2.3.2</w:t>
      </w:r>
      <w:r>
        <w:rPr>
          <w:rFonts w:ascii="Calibri" w:hAnsi="Calibri"/>
          <w:noProof/>
          <w:sz w:val="22"/>
          <w:szCs w:val="22"/>
          <w:lang w:eastAsia="en-GB"/>
        </w:rPr>
        <w:tab/>
      </w:r>
      <w:r>
        <w:rPr>
          <w:noProof/>
        </w:rPr>
        <w:t>SEALDD enabled regular transmission response</w:t>
      </w:r>
      <w:r>
        <w:rPr>
          <w:noProof/>
        </w:rPr>
        <w:tab/>
      </w:r>
      <w:r>
        <w:rPr>
          <w:noProof/>
        </w:rPr>
        <w:fldChar w:fldCharType="begin"/>
      </w:r>
      <w:r>
        <w:rPr>
          <w:noProof/>
        </w:rPr>
        <w:instrText xml:space="preserve"> PAGEREF _Toc138290972 \h </w:instrText>
      </w:r>
      <w:r>
        <w:rPr>
          <w:noProof/>
        </w:rPr>
      </w:r>
      <w:r>
        <w:rPr>
          <w:noProof/>
        </w:rPr>
        <w:fldChar w:fldCharType="separate"/>
      </w:r>
      <w:r>
        <w:rPr>
          <w:noProof/>
        </w:rPr>
        <w:t>27</w:t>
      </w:r>
      <w:r>
        <w:rPr>
          <w:noProof/>
        </w:rPr>
        <w:fldChar w:fldCharType="end"/>
      </w:r>
    </w:p>
    <w:p w14:paraId="69AF6748" w14:textId="4E4943AB" w:rsidR="00570F38" w:rsidRDefault="00570F38">
      <w:pPr>
        <w:pStyle w:val="TOC4"/>
        <w:rPr>
          <w:rFonts w:ascii="Calibri" w:hAnsi="Calibri"/>
          <w:noProof/>
          <w:sz w:val="22"/>
          <w:szCs w:val="22"/>
          <w:lang w:eastAsia="en-GB"/>
        </w:rPr>
      </w:pPr>
      <w:r>
        <w:rPr>
          <w:noProof/>
        </w:rPr>
        <w:t>9.2.3.3</w:t>
      </w:r>
      <w:r>
        <w:rPr>
          <w:rFonts w:ascii="Calibri" w:hAnsi="Calibri"/>
          <w:noProof/>
          <w:sz w:val="22"/>
          <w:szCs w:val="22"/>
          <w:lang w:eastAsia="en-GB"/>
        </w:rPr>
        <w:tab/>
      </w:r>
      <w:r>
        <w:rPr>
          <w:noProof/>
        </w:rPr>
        <w:t>SEALDD regular transmission connection establishment request</w:t>
      </w:r>
      <w:r>
        <w:rPr>
          <w:noProof/>
        </w:rPr>
        <w:tab/>
      </w:r>
      <w:r>
        <w:rPr>
          <w:noProof/>
        </w:rPr>
        <w:fldChar w:fldCharType="begin"/>
      </w:r>
      <w:r>
        <w:rPr>
          <w:noProof/>
        </w:rPr>
        <w:instrText xml:space="preserve"> PAGEREF _Toc138290973 \h </w:instrText>
      </w:r>
      <w:r>
        <w:rPr>
          <w:noProof/>
        </w:rPr>
      </w:r>
      <w:r>
        <w:rPr>
          <w:noProof/>
        </w:rPr>
        <w:fldChar w:fldCharType="separate"/>
      </w:r>
      <w:r>
        <w:rPr>
          <w:noProof/>
        </w:rPr>
        <w:t>27</w:t>
      </w:r>
      <w:r>
        <w:rPr>
          <w:noProof/>
        </w:rPr>
        <w:fldChar w:fldCharType="end"/>
      </w:r>
    </w:p>
    <w:p w14:paraId="091A1E49" w14:textId="2C21641F" w:rsidR="00570F38" w:rsidRDefault="00570F38">
      <w:pPr>
        <w:pStyle w:val="TOC4"/>
        <w:rPr>
          <w:rFonts w:ascii="Calibri" w:hAnsi="Calibri"/>
          <w:noProof/>
          <w:sz w:val="22"/>
          <w:szCs w:val="22"/>
          <w:lang w:eastAsia="en-GB"/>
        </w:rPr>
      </w:pPr>
      <w:r>
        <w:rPr>
          <w:noProof/>
        </w:rPr>
        <w:t>9.2.3.4</w:t>
      </w:r>
      <w:r>
        <w:rPr>
          <w:rFonts w:ascii="Calibri" w:hAnsi="Calibri"/>
          <w:noProof/>
          <w:sz w:val="22"/>
          <w:szCs w:val="22"/>
          <w:lang w:eastAsia="en-GB"/>
        </w:rPr>
        <w:tab/>
      </w:r>
      <w:r>
        <w:rPr>
          <w:noProof/>
        </w:rPr>
        <w:t xml:space="preserve">SEALDD regular transmission connection establishment </w:t>
      </w:r>
      <w:r>
        <w:rPr>
          <w:noProof/>
          <w:lang w:eastAsia="zh-CN"/>
        </w:rPr>
        <w:t>response</w:t>
      </w:r>
      <w:r>
        <w:rPr>
          <w:noProof/>
        </w:rPr>
        <w:tab/>
      </w:r>
      <w:r>
        <w:rPr>
          <w:noProof/>
        </w:rPr>
        <w:fldChar w:fldCharType="begin"/>
      </w:r>
      <w:r>
        <w:rPr>
          <w:noProof/>
        </w:rPr>
        <w:instrText xml:space="preserve"> PAGEREF _Toc138290974 \h </w:instrText>
      </w:r>
      <w:r>
        <w:rPr>
          <w:noProof/>
        </w:rPr>
      </w:r>
      <w:r>
        <w:rPr>
          <w:noProof/>
        </w:rPr>
        <w:fldChar w:fldCharType="separate"/>
      </w:r>
      <w:r>
        <w:rPr>
          <w:noProof/>
        </w:rPr>
        <w:t>28</w:t>
      </w:r>
      <w:r>
        <w:rPr>
          <w:noProof/>
        </w:rPr>
        <w:fldChar w:fldCharType="end"/>
      </w:r>
    </w:p>
    <w:p w14:paraId="4A0883ED" w14:textId="3916F3E3" w:rsidR="00570F38" w:rsidRDefault="00570F38">
      <w:pPr>
        <w:pStyle w:val="TOC4"/>
        <w:rPr>
          <w:rFonts w:ascii="Calibri" w:hAnsi="Calibri"/>
          <w:noProof/>
          <w:sz w:val="22"/>
          <w:szCs w:val="22"/>
          <w:lang w:eastAsia="en-GB"/>
        </w:rPr>
      </w:pPr>
      <w:r w:rsidRPr="00500F44">
        <w:rPr>
          <w:rFonts w:eastAsia="SimSun"/>
          <w:noProof/>
        </w:rPr>
        <w:t>9.2.3.5</w:t>
      </w:r>
      <w:r>
        <w:rPr>
          <w:rFonts w:ascii="Calibri" w:hAnsi="Calibri"/>
          <w:noProof/>
          <w:sz w:val="22"/>
          <w:szCs w:val="22"/>
          <w:lang w:eastAsia="en-GB"/>
        </w:rPr>
        <w:tab/>
      </w:r>
      <w:r w:rsidRPr="00500F44">
        <w:rPr>
          <w:rFonts w:eastAsia="SimSun"/>
          <w:noProof/>
        </w:rPr>
        <w:t>SEALDD regular data transmission connection release request</w:t>
      </w:r>
      <w:r>
        <w:rPr>
          <w:noProof/>
        </w:rPr>
        <w:tab/>
      </w:r>
      <w:r>
        <w:rPr>
          <w:noProof/>
        </w:rPr>
        <w:fldChar w:fldCharType="begin"/>
      </w:r>
      <w:r>
        <w:rPr>
          <w:noProof/>
        </w:rPr>
        <w:instrText xml:space="preserve"> PAGEREF _Toc138290975 \h </w:instrText>
      </w:r>
      <w:r>
        <w:rPr>
          <w:noProof/>
        </w:rPr>
      </w:r>
      <w:r>
        <w:rPr>
          <w:noProof/>
        </w:rPr>
        <w:fldChar w:fldCharType="separate"/>
      </w:r>
      <w:r>
        <w:rPr>
          <w:noProof/>
        </w:rPr>
        <w:t>28</w:t>
      </w:r>
      <w:r>
        <w:rPr>
          <w:noProof/>
        </w:rPr>
        <w:fldChar w:fldCharType="end"/>
      </w:r>
    </w:p>
    <w:p w14:paraId="43B9F7C9" w14:textId="6CA2F41C" w:rsidR="00570F38" w:rsidRDefault="00570F38">
      <w:pPr>
        <w:pStyle w:val="TOC4"/>
        <w:rPr>
          <w:rFonts w:ascii="Calibri" w:hAnsi="Calibri"/>
          <w:noProof/>
          <w:sz w:val="22"/>
          <w:szCs w:val="22"/>
          <w:lang w:eastAsia="en-GB"/>
        </w:rPr>
      </w:pPr>
      <w:r w:rsidRPr="00500F44">
        <w:rPr>
          <w:rFonts w:eastAsia="SimSun"/>
          <w:noProof/>
        </w:rPr>
        <w:t>9.2.3.6</w:t>
      </w:r>
      <w:r>
        <w:rPr>
          <w:rFonts w:ascii="Calibri" w:hAnsi="Calibri"/>
          <w:noProof/>
          <w:sz w:val="22"/>
          <w:szCs w:val="22"/>
          <w:lang w:eastAsia="en-GB"/>
        </w:rPr>
        <w:tab/>
      </w:r>
      <w:r w:rsidRPr="00500F44">
        <w:rPr>
          <w:rFonts w:eastAsia="SimSun"/>
          <w:noProof/>
        </w:rPr>
        <w:t>SEALDD regular data transmission connection release response</w:t>
      </w:r>
      <w:r>
        <w:rPr>
          <w:noProof/>
        </w:rPr>
        <w:tab/>
      </w:r>
      <w:r>
        <w:rPr>
          <w:noProof/>
        </w:rPr>
        <w:fldChar w:fldCharType="begin"/>
      </w:r>
      <w:r>
        <w:rPr>
          <w:noProof/>
        </w:rPr>
        <w:instrText xml:space="preserve"> PAGEREF _Toc138290976 \h </w:instrText>
      </w:r>
      <w:r>
        <w:rPr>
          <w:noProof/>
        </w:rPr>
      </w:r>
      <w:r>
        <w:rPr>
          <w:noProof/>
        </w:rPr>
        <w:fldChar w:fldCharType="separate"/>
      </w:r>
      <w:r>
        <w:rPr>
          <w:noProof/>
        </w:rPr>
        <w:t>29</w:t>
      </w:r>
      <w:r>
        <w:rPr>
          <w:noProof/>
        </w:rPr>
        <w:fldChar w:fldCharType="end"/>
      </w:r>
    </w:p>
    <w:p w14:paraId="5063A7F2" w14:textId="39DCB84A" w:rsidR="00570F38" w:rsidRDefault="00570F38">
      <w:pPr>
        <w:pStyle w:val="TOC4"/>
        <w:rPr>
          <w:rFonts w:ascii="Calibri" w:hAnsi="Calibri"/>
          <w:noProof/>
          <w:sz w:val="22"/>
          <w:szCs w:val="22"/>
          <w:lang w:eastAsia="en-GB"/>
        </w:rPr>
      </w:pPr>
      <w:r>
        <w:rPr>
          <w:noProof/>
        </w:rPr>
        <w:t>9.2.3.7</w:t>
      </w:r>
      <w:r>
        <w:rPr>
          <w:rFonts w:ascii="Calibri" w:hAnsi="Calibri"/>
          <w:noProof/>
          <w:sz w:val="22"/>
          <w:szCs w:val="22"/>
          <w:lang w:eastAsia="en-GB"/>
        </w:rPr>
        <w:tab/>
      </w:r>
      <w:r>
        <w:rPr>
          <w:noProof/>
        </w:rPr>
        <w:t>SEALDD connection status subscription request</w:t>
      </w:r>
      <w:r>
        <w:rPr>
          <w:noProof/>
        </w:rPr>
        <w:tab/>
      </w:r>
      <w:r>
        <w:rPr>
          <w:noProof/>
        </w:rPr>
        <w:fldChar w:fldCharType="begin"/>
      </w:r>
      <w:r>
        <w:rPr>
          <w:noProof/>
        </w:rPr>
        <w:instrText xml:space="preserve"> PAGEREF _Toc138290977 \h </w:instrText>
      </w:r>
      <w:r>
        <w:rPr>
          <w:noProof/>
        </w:rPr>
      </w:r>
      <w:r>
        <w:rPr>
          <w:noProof/>
        </w:rPr>
        <w:fldChar w:fldCharType="separate"/>
      </w:r>
      <w:r>
        <w:rPr>
          <w:noProof/>
        </w:rPr>
        <w:t>29</w:t>
      </w:r>
      <w:r>
        <w:rPr>
          <w:noProof/>
        </w:rPr>
        <w:fldChar w:fldCharType="end"/>
      </w:r>
    </w:p>
    <w:p w14:paraId="1A2EC529" w14:textId="6439263E" w:rsidR="00570F38" w:rsidRDefault="00570F38">
      <w:pPr>
        <w:pStyle w:val="TOC4"/>
        <w:rPr>
          <w:rFonts w:ascii="Calibri" w:hAnsi="Calibri"/>
          <w:noProof/>
          <w:sz w:val="22"/>
          <w:szCs w:val="22"/>
          <w:lang w:eastAsia="en-GB"/>
        </w:rPr>
      </w:pPr>
      <w:r>
        <w:rPr>
          <w:noProof/>
        </w:rPr>
        <w:t>9.2.3.8</w:t>
      </w:r>
      <w:r>
        <w:rPr>
          <w:rFonts w:ascii="Calibri" w:hAnsi="Calibri"/>
          <w:noProof/>
          <w:sz w:val="22"/>
          <w:szCs w:val="22"/>
          <w:lang w:eastAsia="en-GB"/>
        </w:rPr>
        <w:tab/>
      </w:r>
      <w:r>
        <w:rPr>
          <w:noProof/>
        </w:rPr>
        <w:t>SEALDD connection status subscription response</w:t>
      </w:r>
      <w:r>
        <w:rPr>
          <w:noProof/>
        </w:rPr>
        <w:tab/>
      </w:r>
      <w:r>
        <w:rPr>
          <w:noProof/>
        </w:rPr>
        <w:fldChar w:fldCharType="begin"/>
      </w:r>
      <w:r>
        <w:rPr>
          <w:noProof/>
        </w:rPr>
        <w:instrText xml:space="preserve"> PAGEREF _Toc138290978 \h </w:instrText>
      </w:r>
      <w:r>
        <w:rPr>
          <w:noProof/>
        </w:rPr>
      </w:r>
      <w:r>
        <w:rPr>
          <w:noProof/>
        </w:rPr>
        <w:fldChar w:fldCharType="separate"/>
      </w:r>
      <w:r>
        <w:rPr>
          <w:noProof/>
        </w:rPr>
        <w:t>29</w:t>
      </w:r>
      <w:r>
        <w:rPr>
          <w:noProof/>
        </w:rPr>
        <w:fldChar w:fldCharType="end"/>
      </w:r>
    </w:p>
    <w:p w14:paraId="0F4E6BFF" w14:textId="0F08D38E" w:rsidR="00570F38" w:rsidRDefault="00570F38">
      <w:pPr>
        <w:pStyle w:val="TOC4"/>
        <w:rPr>
          <w:rFonts w:ascii="Calibri" w:hAnsi="Calibri"/>
          <w:noProof/>
          <w:sz w:val="22"/>
          <w:szCs w:val="22"/>
          <w:lang w:eastAsia="en-GB"/>
        </w:rPr>
      </w:pPr>
      <w:r>
        <w:rPr>
          <w:noProof/>
        </w:rPr>
        <w:t>9.2.3.9</w:t>
      </w:r>
      <w:r>
        <w:rPr>
          <w:rFonts w:ascii="Calibri" w:hAnsi="Calibri"/>
          <w:noProof/>
          <w:sz w:val="22"/>
          <w:szCs w:val="22"/>
          <w:lang w:eastAsia="en-GB"/>
        </w:rPr>
        <w:tab/>
      </w:r>
      <w:r>
        <w:rPr>
          <w:noProof/>
        </w:rPr>
        <w:t>SEALDD connection status notification</w:t>
      </w:r>
      <w:r>
        <w:rPr>
          <w:noProof/>
        </w:rPr>
        <w:tab/>
      </w:r>
      <w:r>
        <w:rPr>
          <w:noProof/>
        </w:rPr>
        <w:fldChar w:fldCharType="begin"/>
      </w:r>
      <w:r>
        <w:rPr>
          <w:noProof/>
        </w:rPr>
        <w:instrText xml:space="preserve"> PAGEREF _Toc138290979 \h </w:instrText>
      </w:r>
      <w:r>
        <w:rPr>
          <w:noProof/>
        </w:rPr>
      </w:r>
      <w:r>
        <w:rPr>
          <w:noProof/>
        </w:rPr>
        <w:fldChar w:fldCharType="separate"/>
      </w:r>
      <w:r>
        <w:rPr>
          <w:noProof/>
        </w:rPr>
        <w:t>29</w:t>
      </w:r>
      <w:r>
        <w:rPr>
          <w:noProof/>
        </w:rPr>
        <w:fldChar w:fldCharType="end"/>
      </w:r>
    </w:p>
    <w:p w14:paraId="4E91CEA8" w14:textId="50203501" w:rsidR="00570F38" w:rsidRDefault="00570F38">
      <w:pPr>
        <w:pStyle w:val="TOC3"/>
        <w:rPr>
          <w:rFonts w:ascii="Calibri" w:hAnsi="Calibri"/>
          <w:noProof/>
          <w:sz w:val="22"/>
          <w:szCs w:val="22"/>
          <w:lang w:eastAsia="en-GB"/>
        </w:rPr>
      </w:pPr>
      <w:r>
        <w:rPr>
          <w:noProof/>
        </w:rPr>
        <w:t>9.2.4</w:t>
      </w:r>
      <w:r>
        <w:rPr>
          <w:rFonts w:ascii="Calibri" w:hAnsi="Calibri"/>
          <w:noProof/>
          <w:sz w:val="22"/>
          <w:szCs w:val="22"/>
          <w:lang w:eastAsia="en-GB"/>
        </w:rPr>
        <w:tab/>
      </w:r>
      <w:r>
        <w:rPr>
          <w:noProof/>
        </w:rPr>
        <w:t>APIs</w:t>
      </w:r>
      <w:r>
        <w:rPr>
          <w:noProof/>
        </w:rPr>
        <w:tab/>
      </w:r>
      <w:r>
        <w:rPr>
          <w:noProof/>
        </w:rPr>
        <w:fldChar w:fldCharType="begin"/>
      </w:r>
      <w:r>
        <w:rPr>
          <w:noProof/>
        </w:rPr>
        <w:instrText xml:space="preserve"> PAGEREF _Toc138290980 \h </w:instrText>
      </w:r>
      <w:r>
        <w:rPr>
          <w:noProof/>
        </w:rPr>
      </w:r>
      <w:r>
        <w:rPr>
          <w:noProof/>
        </w:rPr>
        <w:fldChar w:fldCharType="separate"/>
      </w:r>
      <w:r>
        <w:rPr>
          <w:noProof/>
        </w:rPr>
        <w:t>30</w:t>
      </w:r>
      <w:r>
        <w:rPr>
          <w:noProof/>
        </w:rPr>
        <w:fldChar w:fldCharType="end"/>
      </w:r>
    </w:p>
    <w:p w14:paraId="4AB1E5A3" w14:textId="3C183D8B" w:rsidR="00570F38" w:rsidRDefault="00570F38">
      <w:pPr>
        <w:pStyle w:val="TOC4"/>
        <w:rPr>
          <w:rFonts w:ascii="Calibri" w:hAnsi="Calibri"/>
          <w:noProof/>
          <w:sz w:val="22"/>
          <w:szCs w:val="22"/>
          <w:lang w:eastAsia="en-GB"/>
        </w:rPr>
      </w:pPr>
      <w:r>
        <w:rPr>
          <w:noProof/>
        </w:rPr>
        <w:t>9.2.4.1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_Toc138290981 \h </w:instrText>
      </w:r>
      <w:r>
        <w:rPr>
          <w:noProof/>
        </w:rPr>
      </w:r>
      <w:r>
        <w:rPr>
          <w:noProof/>
        </w:rPr>
        <w:fldChar w:fldCharType="separate"/>
      </w:r>
      <w:r>
        <w:rPr>
          <w:noProof/>
        </w:rPr>
        <w:t>30</w:t>
      </w:r>
      <w:r>
        <w:rPr>
          <w:noProof/>
        </w:rPr>
        <w:fldChar w:fldCharType="end"/>
      </w:r>
    </w:p>
    <w:p w14:paraId="25C3798E" w14:textId="5B98FE00" w:rsidR="00570F38" w:rsidRDefault="00570F38">
      <w:pPr>
        <w:pStyle w:val="TOC4"/>
        <w:rPr>
          <w:rFonts w:ascii="Calibri" w:hAnsi="Calibri"/>
          <w:noProof/>
          <w:sz w:val="22"/>
          <w:szCs w:val="22"/>
          <w:lang w:eastAsia="en-GB"/>
        </w:rPr>
      </w:pPr>
      <w:r>
        <w:rPr>
          <w:noProof/>
        </w:rPr>
        <w:t>9.2.4.2</w:t>
      </w:r>
      <w:r>
        <w:rPr>
          <w:rFonts w:ascii="Calibri" w:hAnsi="Calibri"/>
          <w:noProof/>
          <w:sz w:val="22"/>
          <w:szCs w:val="22"/>
          <w:lang w:eastAsia="en-GB"/>
        </w:rPr>
        <w:tab/>
      </w:r>
      <w:r>
        <w:rPr>
          <w:noProof/>
        </w:rPr>
        <w:t>Sdd_RegularTransmission operation</w:t>
      </w:r>
      <w:r>
        <w:rPr>
          <w:noProof/>
        </w:rPr>
        <w:tab/>
      </w:r>
      <w:r>
        <w:rPr>
          <w:noProof/>
        </w:rPr>
        <w:fldChar w:fldCharType="begin"/>
      </w:r>
      <w:r>
        <w:rPr>
          <w:noProof/>
        </w:rPr>
        <w:instrText xml:space="preserve"> PAGEREF _Toc138290982 \h </w:instrText>
      </w:r>
      <w:r>
        <w:rPr>
          <w:noProof/>
        </w:rPr>
      </w:r>
      <w:r>
        <w:rPr>
          <w:noProof/>
        </w:rPr>
        <w:fldChar w:fldCharType="separate"/>
      </w:r>
      <w:r>
        <w:rPr>
          <w:noProof/>
        </w:rPr>
        <w:t>30</w:t>
      </w:r>
      <w:r>
        <w:rPr>
          <w:noProof/>
        </w:rPr>
        <w:fldChar w:fldCharType="end"/>
      </w:r>
    </w:p>
    <w:p w14:paraId="571B002C" w14:textId="5E341DB2" w:rsidR="00570F38" w:rsidRDefault="00570F38">
      <w:pPr>
        <w:pStyle w:val="TOC4"/>
        <w:rPr>
          <w:rFonts w:ascii="Calibri" w:hAnsi="Calibri"/>
          <w:noProof/>
          <w:sz w:val="22"/>
          <w:szCs w:val="22"/>
          <w:lang w:eastAsia="en-GB"/>
        </w:rPr>
      </w:pPr>
      <w:r>
        <w:rPr>
          <w:noProof/>
        </w:rPr>
        <w:t>9.2.4.3</w:t>
      </w:r>
      <w:r>
        <w:rPr>
          <w:rFonts w:ascii="Calibri" w:hAnsi="Calibri"/>
          <w:noProof/>
          <w:sz w:val="22"/>
          <w:szCs w:val="22"/>
          <w:lang w:eastAsia="en-GB"/>
        </w:rPr>
        <w:tab/>
      </w:r>
      <w:r>
        <w:rPr>
          <w:noProof/>
        </w:rPr>
        <w:t>Sdd_RegularTransmissionConnection_Establish operation</w:t>
      </w:r>
      <w:r>
        <w:rPr>
          <w:noProof/>
        </w:rPr>
        <w:tab/>
      </w:r>
      <w:r>
        <w:rPr>
          <w:noProof/>
        </w:rPr>
        <w:fldChar w:fldCharType="begin"/>
      </w:r>
      <w:r>
        <w:rPr>
          <w:noProof/>
        </w:rPr>
        <w:instrText xml:space="preserve"> PAGEREF _Toc138290983 \h </w:instrText>
      </w:r>
      <w:r>
        <w:rPr>
          <w:noProof/>
        </w:rPr>
      </w:r>
      <w:r>
        <w:rPr>
          <w:noProof/>
        </w:rPr>
        <w:fldChar w:fldCharType="separate"/>
      </w:r>
      <w:r>
        <w:rPr>
          <w:noProof/>
        </w:rPr>
        <w:t>30</w:t>
      </w:r>
      <w:r>
        <w:rPr>
          <w:noProof/>
        </w:rPr>
        <w:fldChar w:fldCharType="end"/>
      </w:r>
    </w:p>
    <w:p w14:paraId="41E26BAE" w14:textId="4F12AF1F" w:rsidR="00570F38" w:rsidRDefault="00570F38">
      <w:pPr>
        <w:pStyle w:val="TOC4"/>
        <w:rPr>
          <w:rFonts w:ascii="Calibri" w:hAnsi="Calibri"/>
          <w:noProof/>
          <w:sz w:val="22"/>
          <w:szCs w:val="22"/>
          <w:lang w:eastAsia="en-GB"/>
        </w:rPr>
      </w:pPr>
      <w:r>
        <w:rPr>
          <w:noProof/>
        </w:rPr>
        <w:t>9.2.4.4</w:t>
      </w:r>
      <w:r>
        <w:rPr>
          <w:rFonts w:ascii="Calibri" w:hAnsi="Calibri"/>
          <w:noProof/>
          <w:sz w:val="22"/>
          <w:szCs w:val="22"/>
          <w:lang w:eastAsia="en-GB"/>
        </w:rPr>
        <w:tab/>
      </w:r>
      <w:r>
        <w:rPr>
          <w:noProof/>
        </w:rPr>
        <w:t>Sdd_ConnectionStatusEvent_Subscribe operation</w:t>
      </w:r>
      <w:r>
        <w:rPr>
          <w:noProof/>
        </w:rPr>
        <w:tab/>
      </w:r>
      <w:r>
        <w:rPr>
          <w:noProof/>
        </w:rPr>
        <w:fldChar w:fldCharType="begin"/>
      </w:r>
      <w:r>
        <w:rPr>
          <w:noProof/>
        </w:rPr>
        <w:instrText xml:space="preserve"> PAGEREF _Toc138290984 \h </w:instrText>
      </w:r>
      <w:r>
        <w:rPr>
          <w:noProof/>
        </w:rPr>
      </w:r>
      <w:r>
        <w:rPr>
          <w:noProof/>
        </w:rPr>
        <w:fldChar w:fldCharType="separate"/>
      </w:r>
      <w:r>
        <w:rPr>
          <w:noProof/>
        </w:rPr>
        <w:t>30</w:t>
      </w:r>
      <w:r>
        <w:rPr>
          <w:noProof/>
        </w:rPr>
        <w:fldChar w:fldCharType="end"/>
      </w:r>
    </w:p>
    <w:p w14:paraId="2649C7EE" w14:textId="7015B8C9" w:rsidR="00570F38" w:rsidRDefault="00570F38">
      <w:pPr>
        <w:pStyle w:val="TOC4"/>
        <w:rPr>
          <w:rFonts w:ascii="Calibri" w:hAnsi="Calibri"/>
          <w:noProof/>
          <w:sz w:val="22"/>
          <w:szCs w:val="22"/>
          <w:lang w:eastAsia="en-GB"/>
        </w:rPr>
      </w:pPr>
      <w:r>
        <w:rPr>
          <w:noProof/>
        </w:rPr>
        <w:t>9.2.4.5</w:t>
      </w:r>
      <w:r>
        <w:rPr>
          <w:rFonts w:ascii="Calibri" w:hAnsi="Calibri"/>
          <w:noProof/>
          <w:sz w:val="22"/>
          <w:szCs w:val="22"/>
          <w:lang w:eastAsia="en-GB"/>
        </w:rPr>
        <w:tab/>
      </w:r>
      <w:r>
        <w:rPr>
          <w:noProof/>
        </w:rPr>
        <w:t>Sdd_ConnectionStatusEvent_Notify operation</w:t>
      </w:r>
      <w:r>
        <w:rPr>
          <w:noProof/>
        </w:rPr>
        <w:tab/>
      </w:r>
      <w:r>
        <w:rPr>
          <w:noProof/>
        </w:rPr>
        <w:fldChar w:fldCharType="begin"/>
      </w:r>
      <w:r>
        <w:rPr>
          <w:noProof/>
        </w:rPr>
        <w:instrText xml:space="preserve"> PAGEREF _Toc138290985 \h </w:instrText>
      </w:r>
      <w:r>
        <w:rPr>
          <w:noProof/>
        </w:rPr>
      </w:r>
      <w:r>
        <w:rPr>
          <w:noProof/>
        </w:rPr>
        <w:fldChar w:fldCharType="separate"/>
      </w:r>
      <w:r>
        <w:rPr>
          <w:noProof/>
        </w:rPr>
        <w:t>30</w:t>
      </w:r>
      <w:r>
        <w:rPr>
          <w:noProof/>
        </w:rPr>
        <w:fldChar w:fldCharType="end"/>
      </w:r>
    </w:p>
    <w:p w14:paraId="7787C781" w14:textId="7715BBD4" w:rsidR="00570F38" w:rsidRDefault="00570F38">
      <w:pPr>
        <w:pStyle w:val="TOC2"/>
        <w:rPr>
          <w:rFonts w:ascii="Calibri" w:hAnsi="Calibri"/>
          <w:noProof/>
          <w:sz w:val="22"/>
          <w:szCs w:val="22"/>
          <w:lang w:eastAsia="en-GB"/>
        </w:rPr>
      </w:pPr>
      <w:r w:rsidRPr="00500F44">
        <w:rPr>
          <w:bCs/>
          <w:noProof/>
        </w:rPr>
        <w:t>9.</w:t>
      </w:r>
      <w:r w:rsidRPr="00500F44">
        <w:rPr>
          <w:rFonts w:eastAsia="DengXian"/>
          <w:bCs/>
          <w:noProof/>
          <w:lang w:eastAsia="zh-CN"/>
        </w:rPr>
        <w:t>3</w:t>
      </w:r>
      <w:r>
        <w:rPr>
          <w:rFonts w:ascii="Calibri" w:hAnsi="Calibri"/>
          <w:noProof/>
          <w:sz w:val="22"/>
          <w:szCs w:val="22"/>
          <w:lang w:eastAsia="en-GB"/>
        </w:rPr>
        <w:tab/>
      </w:r>
      <w:r w:rsidRPr="00500F44">
        <w:rPr>
          <w:bCs/>
          <w:noProof/>
        </w:rPr>
        <w:t>SEALDD enabled E2E redundant transmission</w:t>
      </w:r>
      <w:r>
        <w:rPr>
          <w:noProof/>
        </w:rPr>
        <w:tab/>
      </w:r>
      <w:r>
        <w:rPr>
          <w:noProof/>
        </w:rPr>
        <w:fldChar w:fldCharType="begin"/>
      </w:r>
      <w:r>
        <w:rPr>
          <w:noProof/>
        </w:rPr>
        <w:instrText xml:space="preserve"> PAGEREF _Toc138290986 \h </w:instrText>
      </w:r>
      <w:r>
        <w:rPr>
          <w:noProof/>
        </w:rPr>
      </w:r>
      <w:r>
        <w:rPr>
          <w:noProof/>
        </w:rPr>
        <w:fldChar w:fldCharType="separate"/>
      </w:r>
      <w:r>
        <w:rPr>
          <w:noProof/>
        </w:rPr>
        <w:t>31</w:t>
      </w:r>
      <w:r>
        <w:rPr>
          <w:noProof/>
        </w:rPr>
        <w:fldChar w:fldCharType="end"/>
      </w:r>
    </w:p>
    <w:p w14:paraId="2EFD9C19" w14:textId="49C85764" w:rsidR="00570F38" w:rsidRDefault="00570F38">
      <w:pPr>
        <w:pStyle w:val="TOC3"/>
        <w:rPr>
          <w:rFonts w:ascii="Calibri" w:hAnsi="Calibri"/>
          <w:noProof/>
          <w:sz w:val="22"/>
          <w:szCs w:val="22"/>
          <w:lang w:eastAsia="en-GB"/>
        </w:rPr>
      </w:pPr>
      <w:r>
        <w:rPr>
          <w:noProof/>
        </w:rPr>
        <w:t>9.3.1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_Toc138290987 \h </w:instrText>
      </w:r>
      <w:r>
        <w:rPr>
          <w:noProof/>
        </w:rPr>
      </w:r>
      <w:r>
        <w:rPr>
          <w:noProof/>
        </w:rPr>
        <w:fldChar w:fldCharType="separate"/>
      </w:r>
      <w:r>
        <w:rPr>
          <w:noProof/>
        </w:rPr>
        <w:t>31</w:t>
      </w:r>
      <w:r>
        <w:rPr>
          <w:noProof/>
        </w:rPr>
        <w:fldChar w:fldCharType="end"/>
      </w:r>
    </w:p>
    <w:p w14:paraId="525A24DA" w14:textId="1FEBFF0C" w:rsidR="00570F38" w:rsidRDefault="00570F38">
      <w:pPr>
        <w:pStyle w:val="TOC3"/>
        <w:rPr>
          <w:rFonts w:ascii="Calibri" w:hAnsi="Calibri"/>
          <w:noProof/>
          <w:sz w:val="22"/>
          <w:szCs w:val="22"/>
          <w:lang w:eastAsia="en-GB"/>
        </w:rPr>
      </w:pPr>
      <w:r>
        <w:rPr>
          <w:noProof/>
        </w:rPr>
        <w:t>9.3.2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_Toc138290988 \h </w:instrText>
      </w:r>
      <w:r>
        <w:rPr>
          <w:noProof/>
        </w:rPr>
      </w:r>
      <w:r>
        <w:rPr>
          <w:noProof/>
        </w:rPr>
        <w:fldChar w:fldCharType="separate"/>
      </w:r>
      <w:r>
        <w:rPr>
          <w:noProof/>
        </w:rPr>
        <w:t>32</w:t>
      </w:r>
      <w:r>
        <w:rPr>
          <w:noProof/>
        </w:rPr>
        <w:fldChar w:fldCharType="end"/>
      </w:r>
    </w:p>
    <w:p w14:paraId="67449AC1" w14:textId="0C3B01E6" w:rsidR="00570F38" w:rsidRDefault="00570F38">
      <w:pPr>
        <w:pStyle w:val="TOC4"/>
        <w:rPr>
          <w:rFonts w:ascii="Calibri" w:hAnsi="Calibri"/>
          <w:noProof/>
          <w:sz w:val="22"/>
          <w:szCs w:val="22"/>
          <w:lang w:eastAsia="en-GB"/>
        </w:rPr>
      </w:pPr>
      <w:r>
        <w:rPr>
          <w:noProof/>
        </w:rPr>
        <w:t>9.3.2.1</w:t>
      </w:r>
      <w:r>
        <w:rPr>
          <w:rFonts w:ascii="Calibri" w:hAnsi="Calibri"/>
          <w:noProof/>
          <w:sz w:val="22"/>
          <w:szCs w:val="22"/>
          <w:lang w:eastAsia="en-GB"/>
        </w:rPr>
        <w:tab/>
      </w:r>
      <w:r>
        <w:rPr>
          <w:noProof/>
        </w:rPr>
        <w:t>E2E redundant transmission path establishment procedure</w:t>
      </w:r>
      <w:r>
        <w:rPr>
          <w:noProof/>
        </w:rPr>
        <w:tab/>
      </w:r>
      <w:r>
        <w:rPr>
          <w:noProof/>
        </w:rPr>
        <w:fldChar w:fldCharType="begin"/>
      </w:r>
      <w:r>
        <w:rPr>
          <w:noProof/>
        </w:rPr>
        <w:instrText xml:space="preserve"> PAGEREF _Toc138290989 \h </w:instrText>
      </w:r>
      <w:r>
        <w:rPr>
          <w:noProof/>
        </w:rPr>
      </w:r>
      <w:r>
        <w:rPr>
          <w:noProof/>
        </w:rPr>
        <w:fldChar w:fldCharType="separate"/>
      </w:r>
      <w:r>
        <w:rPr>
          <w:noProof/>
        </w:rPr>
        <w:t>32</w:t>
      </w:r>
      <w:r>
        <w:rPr>
          <w:noProof/>
        </w:rPr>
        <w:fldChar w:fldCharType="end"/>
      </w:r>
    </w:p>
    <w:p w14:paraId="4DF1DCF7" w14:textId="2F255F0A" w:rsidR="00570F38" w:rsidRDefault="00570F38">
      <w:pPr>
        <w:pStyle w:val="TOC4"/>
        <w:rPr>
          <w:rFonts w:ascii="Calibri" w:hAnsi="Calibri"/>
          <w:noProof/>
          <w:sz w:val="22"/>
          <w:szCs w:val="22"/>
          <w:lang w:eastAsia="en-GB"/>
        </w:rPr>
      </w:pPr>
      <w:r>
        <w:rPr>
          <w:noProof/>
        </w:rPr>
        <w:t>9.3.2.2</w:t>
      </w:r>
      <w:r>
        <w:rPr>
          <w:rFonts w:ascii="Calibri" w:hAnsi="Calibri"/>
          <w:noProof/>
          <w:sz w:val="22"/>
          <w:szCs w:val="22"/>
          <w:lang w:eastAsia="en-GB"/>
        </w:rPr>
        <w:tab/>
      </w:r>
      <w:r>
        <w:rPr>
          <w:noProof/>
        </w:rPr>
        <w:t>Client initiated E2E redundant transmission path establishment procedure</w:t>
      </w:r>
      <w:r>
        <w:rPr>
          <w:noProof/>
        </w:rPr>
        <w:tab/>
      </w:r>
      <w:r>
        <w:rPr>
          <w:noProof/>
        </w:rPr>
        <w:fldChar w:fldCharType="begin"/>
      </w:r>
      <w:r>
        <w:rPr>
          <w:noProof/>
        </w:rPr>
        <w:instrText xml:space="preserve"> PAGEREF _Toc138290990 \h </w:instrText>
      </w:r>
      <w:r>
        <w:rPr>
          <w:noProof/>
        </w:rPr>
      </w:r>
      <w:r>
        <w:rPr>
          <w:noProof/>
        </w:rPr>
        <w:fldChar w:fldCharType="separate"/>
      </w:r>
      <w:r>
        <w:rPr>
          <w:noProof/>
        </w:rPr>
        <w:t>34</w:t>
      </w:r>
      <w:r>
        <w:rPr>
          <w:noProof/>
        </w:rPr>
        <w:fldChar w:fldCharType="end"/>
      </w:r>
    </w:p>
    <w:p w14:paraId="52B6DD6D" w14:textId="2423DB33" w:rsidR="00570F38" w:rsidRDefault="00570F38">
      <w:pPr>
        <w:pStyle w:val="TOC3"/>
        <w:rPr>
          <w:rFonts w:ascii="Calibri" w:hAnsi="Calibri"/>
          <w:noProof/>
          <w:sz w:val="22"/>
          <w:szCs w:val="22"/>
          <w:lang w:eastAsia="en-GB"/>
        </w:rPr>
      </w:pPr>
      <w:r>
        <w:rPr>
          <w:noProof/>
        </w:rPr>
        <w:t>9.3.3</w:t>
      </w:r>
      <w:r>
        <w:rPr>
          <w:rFonts w:ascii="Calibri" w:hAnsi="Calibri"/>
          <w:noProof/>
          <w:sz w:val="22"/>
          <w:szCs w:val="22"/>
          <w:lang w:eastAsia="en-GB"/>
        </w:rPr>
        <w:tab/>
      </w:r>
      <w:r>
        <w:rPr>
          <w:noProof/>
        </w:rPr>
        <w:t>Information flows</w:t>
      </w:r>
      <w:r>
        <w:rPr>
          <w:noProof/>
        </w:rPr>
        <w:tab/>
      </w:r>
      <w:r>
        <w:rPr>
          <w:noProof/>
        </w:rPr>
        <w:fldChar w:fldCharType="begin"/>
      </w:r>
      <w:r>
        <w:rPr>
          <w:noProof/>
        </w:rPr>
        <w:instrText xml:space="preserve"> PAGEREF _Toc138290991 \h </w:instrText>
      </w:r>
      <w:r>
        <w:rPr>
          <w:noProof/>
        </w:rPr>
      </w:r>
      <w:r>
        <w:rPr>
          <w:noProof/>
        </w:rPr>
        <w:fldChar w:fldCharType="separate"/>
      </w:r>
      <w:r>
        <w:rPr>
          <w:noProof/>
        </w:rPr>
        <w:t>36</w:t>
      </w:r>
      <w:r>
        <w:rPr>
          <w:noProof/>
        </w:rPr>
        <w:fldChar w:fldCharType="end"/>
      </w:r>
    </w:p>
    <w:p w14:paraId="4C597570" w14:textId="0FF83C42" w:rsidR="00570F38" w:rsidRDefault="00570F38">
      <w:pPr>
        <w:pStyle w:val="TOC4"/>
        <w:rPr>
          <w:rFonts w:ascii="Calibri" w:hAnsi="Calibri"/>
          <w:noProof/>
          <w:sz w:val="22"/>
          <w:szCs w:val="22"/>
          <w:lang w:eastAsia="en-GB"/>
        </w:rPr>
      </w:pPr>
      <w:r>
        <w:rPr>
          <w:noProof/>
        </w:rPr>
        <w:t>9.3.3.1</w:t>
      </w:r>
      <w:r>
        <w:rPr>
          <w:rFonts w:ascii="Calibri" w:hAnsi="Calibri"/>
          <w:noProof/>
          <w:sz w:val="22"/>
          <w:szCs w:val="22"/>
          <w:lang w:eastAsia="en-GB"/>
        </w:rPr>
        <w:tab/>
      </w:r>
      <w:r>
        <w:rPr>
          <w:noProof/>
        </w:rPr>
        <w:t>SEALDD URLLC transmission request</w:t>
      </w:r>
      <w:r>
        <w:rPr>
          <w:noProof/>
        </w:rPr>
        <w:tab/>
      </w:r>
      <w:r>
        <w:rPr>
          <w:noProof/>
        </w:rPr>
        <w:fldChar w:fldCharType="begin"/>
      </w:r>
      <w:r>
        <w:rPr>
          <w:noProof/>
        </w:rPr>
        <w:instrText xml:space="preserve"> PAGEREF _Toc138290992 \h </w:instrText>
      </w:r>
      <w:r>
        <w:rPr>
          <w:noProof/>
        </w:rPr>
      </w:r>
      <w:r>
        <w:rPr>
          <w:noProof/>
        </w:rPr>
        <w:fldChar w:fldCharType="separate"/>
      </w:r>
      <w:r>
        <w:rPr>
          <w:noProof/>
        </w:rPr>
        <w:t>36</w:t>
      </w:r>
      <w:r>
        <w:rPr>
          <w:noProof/>
        </w:rPr>
        <w:fldChar w:fldCharType="end"/>
      </w:r>
    </w:p>
    <w:p w14:paraId="1EFB3789" w14:textId="344B06E3" w:rsidR="00570F38" w:rsidRDefault="00570F38">
      <w:pPr>
        <w:pStyle w:val="TOC4"/>
        <w:rPr>
          <w:rFonts w:ascii="Calibri" w:hAnsi="Calibri"/>
          <w:noProof/>
          <w:sz w:val="22"/>
          <w:szCs w:val="22"/>
          <w:lang w:eastAsia="en-GB"/>
        </w:rPr>
      </w:pPr>
      <w:r>
        <w:rPr>
          <w:noProof/>
        </w:rPr>
        <w:t>9.3.3.2</w:t>
      </w:r>
      <w:r>
        <w:rPr>
          <w:rFonts w:ascii="Calibri" w:hAnsi="Calibri"/>
          <w:noProof/>
          <w:sz w:val="22"/>
          <w:szCs w:val="22"/>
          <w:lang w:eastAsia="en-GB"/>
        </w:rPr>
        <w:tab/>
      </w:r>
      <w:r>
        <w:rPr>
          <w:noProof/>
        </w:rPr>
        <w:t>SEALDD URLLC transmission response</w:t>
      </w:r>
      <w:r>
        <w:rPr>
          <w:noProof/>
        </w:rPr>
        <w:tab/>
      </w:r>
      <w:r>
        <w:rPr>
          <w:noProof/>
        </w:rPr>
        <w:fldChar w:fldCharType="begin"/>
      </w:r>
      <w:r>
        <w:rPr>
          <w:noProof/>
        </w:rPr>
        <w:instrText xml:space="preserve"> PAGEREF _Toc138290993 \h </w:instrText>
      </w:r>
      <w:r>
        <w:rPr>
          <w:noProof/>
        </w:rPr>
      </w:r>
      <w:r>
        <w:rPr>
          <w:noProof/>
        </w:rPr>
        <w:fldChar w:fldCharType="separate"/>
      </w:r>
      <w:r>
        <w:rPr>
          <w:noProof/>
        </w:rPr>
        <w:t>36</w:t>
      </w:r>
      <w:r>
        <w:rPr>
          <w:noProof/>
        </w:rPr>
        <w:fldChar w:fldCharType="end"/>
      </w:r>
    </w:p>
    <w:p w14:paraId="268E4130" w14:textId="1F2F16AB" w:rsidR="00570F38" w:rsidRDefault="00570F38">
      <w:pPr>
        <w:pStyle w:val="TOC4"/>
        <w:rPr>
          <w:rFonts w:ascii="Calibri" w:hAnsi="Calibri"/>
          <w:noProof/>
          <w:sz w:val="22"/>
          <w:szCs w:val="22"/>
          <w:lang w:eastAsia="en-GB"/>
        </w:rPr>
      </w:pPr>
      <w:r>
        <w:rPr>
          <w:noProof/>
        </w:rPr>
        <w:t>9.3.3.3</w:t>
      </w:r>
      <w:r>
        <w:rPr>
          <w:rFonts w:ascii="Calibri" w:hAnsi="Calibri"/>
          <w:noProof/>
          <w:sz w:val="22"/>
          <w:szCs w:val="22"/>
          <w:lang w:eastAsia="en-GB"/>
        </w:rPr>
        <w:tab/>
      </w:r>
      <w:r>
        <w:rPr>
          <w:noProof/>
        </w:rPr>
        <w:t>SEALDD URLLC transmission connection establishment request</w:t>
      </w:r>
      <w:r>
        <w:rPr>
          <w:noProof/>
        </w:rPr>
        <w:tab/>
      </w:r>
      <w:r>
        <w:rPr>
          <w:noProof/>
        </w:rPr>
        <w:fldChar w:fldCharType="begin"/>
      </w:r>
      <w:r>
        <w:rPr>
          <w:noProof/>
        </w:rPr>
        <w:instrText xml:space="preserve"> PAGEREF _Toc138290994 \h </w:instrText>
      </w:r>
      <w:r>
        <w:rPr>
          <w:noProof/>
        </w:rPr>
      </w:r>
      <w:r>
        <w:rPr>
          <w:noProof/>
        </w:rPr>
        <w:fldChar w:fldCharType="separate"/>
      </w:r>
      <w:r>
        <w:rPr>
          <w:noProof/>
        </w:rPr>
        <w:t>36</w:t>
      </w:r>
      <w:r>
        <w:rPr>
          <w:noProof/>
        </w:rPr>
        <w:fldChar w:fldCharType="end"/>
      </w:r>
    </w:p>
    <w:p w14:paraId="3A678DAD" w14:textId="29FE0ADB" w:rsidR="00570F38" w:rsidRDefault="00570F38">
      <w:pPr>
        <w:pStyle w:val="TOC4"/>
        <w:rPr>
          <w:rFonts w:ascii="Calibri" w:hAnsi="Calibri"/>
          <w:noProof/>
          <w:sz w:val="22"/>
          <w:szCs w:val="22"/>
          <w:lang w:eastAsia="en-GB"/>
        </w:rPr>
      </w:pPr>
      <w:r>
        <w:rPr>
          <w:noProof/>
        </w:rPr>
        <w:t>9.3.3.4</w:t>
      </w:r>
      <w:r>
        <w:rPr>
          <w:rFonts w:ascii="Calibri" w:hAnsi="Calibri"/>
          <w:noProof/>
          <w:sz w:val="22"/>
          <w:szCs w:val="22"/>
          <w:lang w:eastAsia="en-GB"/>
        </w:rPr>
        <w:tab/>
      </w:r>
      <w:r>
        <w:rPr>
          <w:noProof/>
        </w:rPr>
        <w:t>SEALDD URLLC transmission connection establishment response</w:t>
      </w:r>
      <w:r>
        <w:rPr>
          <w:noProof/>
        </w:rPr>
        <w:tab/>
      </w:r>
      <w:r>
        <w:rPr>
          <w:noProof/>
        </w:rPr>
        <w:fldChar w:fldCharType="begin"/>
      </w:r>
      <w:r>
        <w:rPr>
          <w:noProof/>
        </w:rPr>
        <w:instrText xml:space="preserve"> PAGEREF _Toc138290995 \h </w:instrText>
      </w:r>
      <w:r>
        <w:rPr>
          <w:noProof/>
        </w:rPr>
      </w:r>
      <w:r>
        <w:rPr>
          <w:noProof/>
        </w:rPr>
        <w:fldChar w:fldCharType="separate"/>
      </w:r>
      <w:r>
        <w:rPr>
          <w:noProof/>
        </w:rPr>
        <w:t>37</w:t>
      </w:r>
      <w:r>
        <w:rPr>
          <w:noProof/>
        </w:rPr>
        <w:fldChar w:fldCharType="end"/>
      </w:r>
    </w:p>
    <w:p w14:paraId="31B30B60" w14:textId="1406F992" w:rsidR="00570F38" w:rsidRDefault="00570F38">
      <w:pPr>
        <w:pStyle w:val="TOC4"/>
        <w:rPr>
          <w:rFonts w:ascii="Calibri" w:hAnsi="Calibri"/>
          <w:noProof/>
          <w:sz w:val="22"/>
          <w:szCs w:val="22"/>
          <w:lang w:eastAsia="en-GB"/>
        </w:rPr>
      </w:pPr>
      <w:r>
        <w:rPr>
          <w:noProof/>
        </w:rPr>
        <w:t>9.3.3.5</w:t>
      </w:r>
      <w:r>
        <w:rPr>
          <w:rFonts w:ascii="Calibri" w:hAnsi="Calibri"/>
          <w:noProof/>
          <w:sz w:val="22"/>
          <w:szCs w:val="22"/>
          <w:lang w:eastAsia="en-GB"/>
        </w:rPr>
        <w:tab/>
      </w:r>
      <w:r>
        <w:rPr>
          <w:noProof/>
        </w:rPr>
        <w:t>SEALDD URLLC transmission connection update request</w:t>
      </w:r>
      <w:r>
        <w:rPr>
          <w:noProof/>
        </w:rPr>
        <w:tab/>
      </w:r>
      <w:r>
        <w:rPr>
          <w:noProof/>
        </w:rPr>
        <w:fldChar w:fldCharType="begin"/>
      </w:r>
      <w:r>
        <w:rPr>
          <w:noProof/>
        </w:rPr>
        <w:instrText xml:space="preserve"> PAGEREF _Toc138290996 \h </w:instrText>
      </w:r>
      <w:r>
        <w:rPr>
          <w:noProof/>
        </w:rPr>
      </w:r>
      <w:r>
        <w:rPr>
          <w:noProof/>
        </w:rPr>
        <w:fldChar w:fldCharType="separate"/>
      </w:r>
      <w:r>
        <w:rPr>
          <w:noProof/>
        </w:rPr>
        <w:t>37</w:t>
      </w:r>
      <w:r>
        <w:rPr>
          <w:noProof/>
        </w:rPr>
        <w:fldChar w:fldCharType="end"/>
      </w:r>
    </w:p>
    <w:p w14:paraId="3CC8406F" w14:textId="5496E485" w:rsidR="00570F38" w:rsidRDefault="00570F38">
      <w:pPr>
        <w:pStyle w:val="TOC4"/>
        <w:rPr>
          <w:rFonts w:ascii="Calibri" w:hAnsi="Calibri"/>
          <w:noProof/>
          <w:sz w:val="22"/>
          <w:szCs w:val="22"/>
          <w:lang w:eastAsia="en-GB"/>
        </w:rPr>
      </w:pPr>
      <w:r>
        <w:rPr>
          <w:noProof/>
        </w:rPr>
        <w:t>9.3.3.6</w:t>
      </w:r>
      <w:r>
        <w:rPr>
          <w:rFonts w:ascii="Calibri" w:hAnsi="Calibri"/>
          <w:noProof/>
          <w:sz w:val="22"/>
          <w:szCs w:val="22"/>
          <w:lang w:eastAsia="en-GB"/>
        </w:rPr>
        <w:tab/>
      </w:r>
      <w:r>
        <w:rPr>
          <w:noProof/>
        </w:rPr>
        <w:t>SEALDD URLLC transmission connection update response</w:t>
      </w:r>
      <w:r>
        <w:rPr>
          <w:noProof/>
        </w:rPr>
        <w:tab/>
      </w:r>
      <w:r>
        <w:rPr>
          <w:noProof/>
        </w:rPr>
        <w:fldChar w:fldCharType="begin"/>
      </w:r>
      <w:r>
        <w:rPr>
          <w:noProof/>
        </w:rPr>
        <w:instrText xml:space="preserve"> PAGEREF _Toc138290997 \h </w:instrText>
      </w:r>
      <w:r>
        <w:rPr>
          <w:noProof/>
        </w:rPr>
      </w:r>
      <w:r>
        <w:rPr>
          <w:noProof/>
        </w:rPr>
        <w:fldChar w:fldCharType="separate"/>
      </w:r>
      <w:r>
        <w:rPr>
          <w:noProof/>
        </w:rPr>
        <w:t>37</w:t>
      </w:r>
      <w:r>
        <w:rPr>
          <w:noProof/>
        </w:rPr>
        <w:fldChar w:fldCharType="end"/>
      </w:r>
    </w:p>
    <w:p w14:paraId="695CC501" w14:textId="1FD8E23F" w:rsidR="00570F38" w:rsidRDefault="00570F38">
      <w:pPr>
        <w:pStyle w:val="TOC3"/>
        <w:rPr>
          <w:rFonts w:ascii="Calibri" w:hAnsi="Calibri"/>
          <w:noProof/>
          <w:sz w:val="22"/>
          <w:szCs w:val="22"/>
          <w:lang w:eastAsia="en-GB"/>
        </w:rPr>
      </w:pPr>
      <w:r>
        <w:rPr>
          <w:noProof/>
        </w:rPr>
        <w:t>9.3.4</w:t>
      </w:r>
      <w:r>
        <w:rPr>
          <w:rFonts w:ascii="Calibri" w:hAnsi="Calibri"/>
          <w:noProof/>
          <w:sz w:val="22"/>
          <w:szCs w:val="22"/>
          <w:lang w:eastAsia="en-GB"/>
        </w:rPr>
        <w:tab/>
      </w:r>
      <w:r>
        <w:rPr>
          <w:noProof/>
        </w:rPr>
        <w:t>APIs</w:t>
      </w:r>
      <w:r>
        <w:rPr>
          <w:noProof/>
        </w:rPr>
        <w:tab/>
      </w:r>
      <w:r>
        <w:rPr>
          <w:noProof/>
        </w:rPr>
        <w:fldChar w:fldCharType="begin"/>
      </w:r>
      <w:r>
        <w:rPr>
          <w:noProof/>
        </w:rPr>
        <w:instrText xml:space="preserve"> PAGEREF _Toc138290998 \h </w:instrText>
      </w:r>
      <w:r>
        <w:rPr>
          <w:noProof/>
        </w:rPr>
      </w:r>
      <w:r>
        <w:rPr>
          <w:noProof/>
        </w:rPr>
        <w:fldChar w:fldCharType="separate"/>
      </w:r>
      <w:r>
        <w:rPr>
          <w:noProof/>
        </w:rPr>
        <w:t>37</w:t>
      </w:r>
      <w:r>
        <w:rPr>
          <w:noProof/>
        </w:rPr>
        <w:fldChar w:fldCharType="end"/>
      </w:r>
    </w:p>
    <w:p w14:paraId="26FE99AC" w14:textId="6DE9799F" w:rsidR="00570F38" w:rsidRDefault="00570F38">
      <w:pPr>
        <w:pStyle w:val="TOC4"/>
        <w:rPr>
          <w:rFonts w:ascii="Calibri" w:hAnsi="Calibri"/>
          <w:noProof/>
          <w:sz w:val="22"/>
          <w:szCs w:val="22"/>
          <w:lang w:eastAsia="en-GB"/>
        </w:rPr>
      </w:pPr>
      <w:r>
        <w:rPr>
          <w:noProof/>
        </w:rPr>
        <w:t>9.3.4.1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_Toc138290999 \h </w:instrText>
      </w:r>
      <w:r>
        <w:rPr>
          <w:noProof/>
        </w:rPr>
      </w:r>
      <w:r>
        <w:rPr>
          <w:noProof/>
        </w:rPr>
        <w:fldChar w:fldCharType="separate"/>
      </w:r>
      <w:r>
        <w:rPr>
          <w:noProof/>
        </w:rPr>
        <w:t>37</w:t>
      </w:r>
      <w:r>
        <w:rPr>
          <w:noProof/>
        </w:rPr>
        <w:fldChar w:fldCharType="end"/>
      </w:r>
    </w:p>
    <w:p w14:paraId="105A1AF4" w14:textId="161C061C" w:rsidR="00570F38" w:rsidRDefault="00570F38">
      <w:pPr>
        <w:pStyle w:val="TOC4"/>
        <w:rPr>
          <w:rFonts w:ascii="Calibri" w:hAnsi="Calibri"/>
          <w:noProof/>
          <w:sz w:val="22"/>
          <w:szCs w:val="22"/>
          <w:lang w:eastAsia="en-GB"/>
        </w:rPr>
      </w:pPr>
      <w:r>
        <w:rPr>
          <w:noProof/>
        </w:rPr>
        <w:t>9.3.4.2</w:t>
      </w:r>
      <w:r>
        <w:rPr>
          <w:rFonts w:ascii="Calibri" w:hAnsi="Calibri"/>
          <w:noProof/>
          <w:sz w:val="22"/>
          <w:szCs w:val="22"/>
          <w:lang w:eastAsia="en-GB"/>
        </w:rPr>
        <w:tab/>
      </w:r>
      <w:r>
        <w:rPr>
          <w:noProof/>
        </w:rPr>
        <w:t>Sdd_URLLCTransmission Request operation</w:t>
      </w:r>
      <w:r>
        <w:rPr>
          <w:noProof/>
        </w:rPr>
        <w:tab/>
      </w:r>
      <w:r>
        <w:rPr>
          <w:noProof/>
        </w:rPr>
        <w:fldChar w:fldCharType="begin"/>
      </w:r>
      <w:r>
        <w:rPr>
          <w:noProof/>
        </w:rPr>
        <w:instrText xml:space="preserve"> PAGEREF _Toc138291000 \h </w:instrText>
      </w:r>
      <w:r>
        <w:rPr>
          <w:noProof/>
        </w:rPr>
      </w:r>
      <w:r>
        <w:rPr>
          <w:noProof/>
        </w:rPr>
        <w:fldChar w:fldCharType="separate"/>
      </w:r>
      <w:r>
        <w:rPr>
          <w:noProof/>
        </w:rPr>
        <w:t>38</w:t>
      </w:r>
      <w:r>
        <w:rPr>
          <w:noProof/>
        </w:rPr>
        <w:fldChar w:fldCharType="end"/>
      </w:r>
    </w:p>
    <w:p w14:paraId="6BC8B058" w14:textId="1CE1495F" w:rsidR="00570F38" w:rsidRDefault="00570F38">
      <w:pPr>
        <w:pStyle w:val="TOC4"/>
        <w:rPr>
          <w:rFonts w:ascii="Calibri" w:hAnsi="Calibri"/>
          <w:noProof/>
          <w:sz w:val="22"/>
          <w:szCs w:val="22"/>
          <w:lang w:eastAsia="en-GB"/>
        </w:rPr>
      </w:pPr>
      <w:r>
        <w:rPr>
          <w:noProof/>
        </w:rPr>
        <w:t>9.3.4.3</w:t>
      </w:r>
      <w:r>
        <w:rPr>
          <w:rFonts w:ascii="Calibri" w:hAnsi="Calibri"/>
          <w:noProof/>
          <w:sz w:val="22"/>
          <w:szCs w:val="22"/>
          <w:lang w:eastAsia="en-GB"/>
        </w:rPr>
        <w:tab/>
      </w:r>
      <w:r>
        <w:rPr>
          <w:noProof/>
        </w:rPr>
        <w:t>Sdd_URLLCTransmissionConnection_Establish Request operation</w:t>
      </w:r>
      <w:r>
        <w:rPr>
          <w:noProof/>
        </w:rPr>
        <w:tab/>
      </w:r>
      <w:r>
        <w:rPr>
          <w:noProof/>
        </w:rPr>
        <w:fldChar w:fldCharType="begin"/>
      </w:r>
      <w:r>
        <w:rPr>
          <w:noProof/>
        </w:rPr>
        <w:instrText xml:space="preserve"> PAGEREF _Toc138291001 \h </w:instrText>
      </w:r>
      <w:r>
        <w:rPr>
          <w:noProof/>
        </w:rPr>
      </w:r>
      <w:r>
        <w:rPr>
          <w:noProof/>
        </w:rPr>
        <w:fldChar w:fldCharType="separate"/>
      </w:r>
      <w:r>
        <w:rPr>
          <w:noProof/>
        </w:rPr>
        <w:t>38</w:t>
      </w:r>
      <w:r>
        <w:rPr>
          <w:noProof/>
        </w:rPr>
        <w:fldChar w:fldCharType="end"/>
      </w:r>
    </w:p>
    <w:p w14:paraId="0D221888" w14:textId="65C04324" w:rsidR="00570F38" w:rsidRDefault="00570F38">
      <w:pPr>
        <w:pStyle w:val="TOC4"/>
        <w:rPr>
          <w:rFonts w:ascii="Calibri" w:hAnsi="Calibri"/>
          <w:noProof/>
          <w:sz w:val="22"/>
          <w:szCs w:val="22"/>
          <w:lang w:eastAsia="en-GB"/>
        </w:rPr>
      </w:pPr>
      <w:r>
        <w:rPr>
          <w:noProof/>
        </w:rPr>
        <w:t>9.3.4.4</w:t>
      </w:r>
      <w:r>
        <w:rPr>
          <w:rFonts w:ascii="Calibri" w:hAnsi="Calibri"/>
          <w:noProof/>
          <w:sz w:val="22"/>
          <w:szCs w:val="22"/>
          <w:lang w:eastAsia="en-GB"/>
        </w:rPr>
        <w:tab/>
      </w:r>
      <w:r>
        <w:rPr>
          <w:noProof/>
        </w:rPr>
        <w:t>Sdd_URLLCTransmissionConnection_Update Request operation</w:t>
      </w:r>
      <w:r>
        <w:rPr>
          <w:noProof/>
        </w:rPr>
        <w:tab/>
      </w:r>
      <w:r>
        <w:rPr>
          <w:noProof/>
        </w:rPr>
        <w:fldChar w:fldCharType="begin"/>
      </w:r>
      <w:r>
        <w:rPr>
          <w:noProof/>
        </w:rPr>
        <w:instrText xml:space="preserve"> PAGEREF _Toc138291002 \h </w:instrText>
      </w:r>
      <w:r>
        <w:rPr>
          <w:noProof/>
        </w:rPr>
      </w:r>
      <w:r>
        <w:rPr>
          <w:noProof/>
        </w:rPr>
        <w:fldChar w:fldCharType="separate"/>
      </w:r>
      <w:r>
        <w:rPr>
          <w:noProof/>
        </w:rPr>
        <w:t>38</w:t>
      </w:r>
      <w:r>
        <w:rPr>
          <w:noProof/>
        </w:rPr>
        <w:fldChar w:fldCharType="end"/>
      </w:r>
    </w:p>
    <w:p w14:paraId="7013D6EB" w14:textId="1939C97A" w:rsidR="00570F38" w:rsidRDefault="00570F38">
      <w:pPr>
        <w:pStyle w:val="TOC2"/>
        <w:rPr>
          <w:rFonts w:ascii="Calibri" w:hAnsi="Calibri"/>
          <w:noProof/>
          <w:sz w:val="22"/>
          <w:szCs w:val="22"/>
          <w:lang w:eastAsia="en-GB"/>
        </w:rPr>
      </w:pPr>
      <w:r w:rsidRPr="00500F44">
        <w:rPr>
          <w:bCs/>
          <w:noProof/>
        </w:rPr>
        <w:lastRenderedPageBreak/>
        <w:t>9.4</w:t>
      </w:r>
      <w:r>
        <w:rPr>
          <w:rFonts w:ascii="Calibri" w:hAnsi="Calibri"/>
          <w:noProof/>
          <w:sz w:val="22"/>
          <w:szCs w:val="22"/>
          <w:lang w:eastAsia="en-GB"/>
        </w:rPr>
        <w:tab/>
      </w:r>
      <w:r w:rsidRPr="00500F44">
        <w:rPr>
          <w:bCs/>
          <w:noProof/>
        </w:rPr>
        <w:t>SEALDD server discovery and selection</w:t>
      </w:r>
      <w:r>
        <w:rPr>
          <w:noProof/>
        </w:rPr>
        <w:tab/>
      </w:r>
      <w:r>
        <w:rPr>
          <w:noProof/>
        </w:rPr>
        <w:fldChar w:fldCharType="begin"/>
      </w:r>
      <w:r>
        <w:rPr>
          <w:noProof/>
        </w:rPr>
        <w:instrText xml:space="preserve"> PAGEREF _Toc138291003 \h </w:instrText>
      </w:r>
      <w:r>
        <w:rPr>
          <w:noProof/>
        </w:rPr>
      </w:r>
      <w:r>
        <w:rPr>
          <w:noProof/>
        </w:rPr>
        <w:fldChar w:fldCharType="separate"/>
      </w:r>
      <w:r>
        <w:rPr>
          <w:noProof/>
        </w:rPr>
        <w:t>38</w:t>
      </w:r>
      <w:r>
        <w:rPr>
          <w:noProof/>
        </w:rPr>
        <w:fldChar w:fldCharType="end"/>
      </w:r>
    </w:p>
    <w:p w14:paraId="4428FA72" w14:textId="1A9E182C" w:rsidR="00570F38" w:rsidRDefault="00570F38">
      <w:pPr>
        <w:pStyle w:val="TOC3"/>
        <w:rPr>
          <w:rFonts w:ascii="Calibri" w:hAnsi="Calibri"/>
          <w:noProof/>
          <w:sz w:val="22"/>
          <w:szCs w:val="22"/>
          <w:lang w:eastAsia="en-GB"/>
        </w:rPr>
      </w:pPr>
      <w:r>
        <w:rPr>
          <w:noProof/>
        </w:rPr>
        <w:t>9.4.1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_Toc138291004 \h </w:instrText>
      </w:r>
      <w:r>
        <w:rPr>
          <w:noProof/>
        </w:rPr>
      </w:r>
      <w:r>
        <w:rPr>
          <w:noProof/>
        </w:rPr>
        <w:fldChar w:fldCharType="separate"/>
      </w:r>
      <w:r>
        <w:rPr>
          <w:noProof/>
        </w:rPr>
        <w:t>38</w:t>
      </w:r>
      <w:r>
        <w:rPr>
          <w:noProof/>
        </w:rPr>
        <w:fldChar w:fldCharType="end"/>
      </w:r>
    </w:p>
    <w:p w14:paraId="731CB1AA" w14:textId="330A0302" w:rsidR="00570F38" w:rsidRDefault="00570F38">
      <w:pPr>
        <w:pStyle w:val="TOC3"/>
        <w:rPr>
          <w:rFonts w:ascii="Calibri" w:hAnsi="Calibri"/>
          <w:noProof/>
          <w:sz w:val="22"/>
          <w:szCs w:val="22"/>
          <w:lang w:eastAsia="en-GB"/>
        </w:rPr>
      </w:pPr>
      <w:r>
        <w:rPr>
          <w:noProof/>
        </w:rPr>
        <w:t>9.4.2</w:t>
      </w:r>
      <w:r>
        <w:rPr>
          <w:rFonts w:ascii="Calibri" w:hAnsi="Calibri"/>
          <w:noProof/>
          <w:sz w:val="22"/>
          <w:szCs w:val="22"/>
          <w:lang w:eastAsia="en-GB"/>
        </w:rPr>
        <w:tab/>
      </w:r>
      <w:r>
        <w:rPr>
          <w:noProof/>
        </w:rPr>
        <w:t>SEALDD server discovery and selection for VAL server</w:t>
      </w:r>
      <w:r>
        <w:rPr>
          <w:noProof/>
        </w:rPr>
        <w:tab/>
      </w:r>
      <w:r>
        <w:rPr>
          <w:noProof/>
        </w:rPr>
        <w:fldChar w:fldCharType="begin"/>
      </w:r>
      <w:r>
        <w:rPr>
          <w:noProof/>
        </w:rPr>
        <w:instrText xml:space="preserve"> PAGEREF _Toc138291005 \h </w:instrText>
      </w:r>
      <w:r>
        <w:rPr>
          <w:noProof/>
        </w:rPr>
      </w:r>
      <w:r>
        <w:rPr>
          <w:noProof/>
        </w:rPr>
        <w:fldChar w:fldCharType="separate"/>
      </w:r>
      <w:r>
        <w:rPr>
          <w:noProof/>
        </w:rPr>
        <w:t>39</w:t>
      </w:r>
      <w:r>
        <w:rPr>
          <w:noProof/>
        </w:rPr>
        <w:fldChar w:fldCharType="end"/>
      </w:r>
    </w:p>
    <w:p w14:paraId="2ED8C730" w14:textId="6DC3D602" w:rsidR="00570F38" w:rsidRDefault="00570F38">
      <w:pPr>
        <w:pStyle w:val="TOC4"/>
        <w:rPr>
          <w:rFonts w:ascii="Calibri" w:hAnsi="Calibri"/>
          <w:noProof/>
          <w:sz w:val="22"/>
          <w:szCs w:val="22"/>
          <w:lang w:eastAsia="en-GB"/>
        </w:rPr>
      </w:pPr>
      <w:r>
        <w:rPr>
          <w:noProof/>
        </w:rPr>
        <w:t>9.4.2.1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_Toc138291006 \h </w:instrText>
      </w:r>
      <w:r>
        <w:rPr>
          <w:noProof/>
        </w:rPr>
      </w:r>
      <w:r>
        <w:rPr>
          <w:noProof/>
        </w:rPr>
        <w:fldChar w:fldCharType="separate"/>
      </w:r>
      <w:r>
        <w:rPr>
          <w:noProof/>
        </w:rPr>
        <w:t>39</w:t>
      </w:r>
      <w:r>
        <w:rPr>
          <w:noProof/>
        </w:rPr>
        <w:fldChar w:fldCharType="end"/>
      </w:r>
    </w:p>
    <w:p w14:paraId="4D5E3CCD" w14:textId="08C0A50C" w:rsidR="00570F38" w:rsidRDefault="00570F38">
      <w:pPr>
        <w:pStyle w:val="TOC4"/>
        <w:rPr>
          <w:rFonts w:ascii="Calibri" w:hAnsi="Calibri"/>
          <w:noProof/>
          <w:sz w:val="22"/>
          <w:szCs w:val="22"/>
          <w:lang w:eastAsia="en-GB"/>
        </w:rPr>
      </w:pPr>
      <w:r>
        <w:rPr>
          <w:noProof/>
        </w:rPr>
        <w:t>9.4.2.2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_Toc138291007 \h </w:instrText>
      </w:r>
      <w:r>
        <w:rPr>
          <w:noProof/>
        </w:rPr>
      </w:r>
      <w:r>
        <w:rPr>
          <w:noProof/>
        </w:rPr>
        <w:fldChar w:fldCharType="separate"/>
      </w:r>
      <w:r>
        <w:rPr>
          <w:noProof/>
        </w:rPr>
        <w:t>39</w:t>
      </w:r>
      <w:r>
        <w:rPr>
          <w:noProof/>
        </w:rPr>
        <w:fldChar w:fldCharType="end"/>
      </w:r>
    </w:p>
    <w:p w14:paraId="334F5F70" w14:textId="0144790D" w:rsidR="00570F38" w:rsidRDefault="00570F38">
      <w:pPr>
        <w:pStyle w:val="TOC3"/>
        <w:rPr>
          <w:rFonts w:ascii="Calibri" w:hAnsi="Calibri"/>
          <w:noProof/>
          <w:sz w:val="22"/>
          <w:szCs w:val="22"/>
          <w:lang w:eastAsia="en-GB"/>
        </w:rPr>
      </w:pPr>
      <w:r>
        <w:rPr>
          <w:noProof/>
        </w:rPr>
        <w:t>9.4.3</w:t>
      </w:r>
      <w:r>
        <w:rPr>
          <w:rFonts w:ascii="Calibri" w:hAnsi="Calibri"/>
          <w:noProof/>
          <w:sz w:val="22"/>
          <w:szCs w:val="22"/>
          <w:lang w:eastAsia="en-GB"/>
        </w:rPr>
        <w:tab/>
      </w:r>
      <w:r>
        <w:rPr>
          <w:noProof/>
        </w:rPr>
        <w:t>SEALDD server discovery and selection for SEALDD client</w:t>
      </w:r>
      <w:r>
        <w:rPr>
          <w:noProof/>
        </w:rPr>
        <w:tab/>
      </w:r>
      <w:r>
        <w:rPr>
          <w:noProof/>
        </w:rPr>
        <w:fldChar w:fldCharType="begin"/>
      </w:r>
      <w:r>
        <w:rPr>
          <w:noProof/>
        </w:rPr>
        <w:instrText xml:space="preserve"> PAGEREF _Toc138291008 \h </w:instrText>
      </w:r>
      <w:r>
        <w:rPr>
          <w:noProof/>
        </w:rPr>
      </w:r>
      <w:r>
        <w:rPr>
          <w:noProof/>
        </w:rPr>
        <w:fldChar w:fldCharType="separate"/>
      </w:r>
      <w:r>
        <w:rPr>
          <w:noProof/>
        </w:rPr>
        <w:t>39</w:t>
      </w:r>
      <w:r>
        <w:rPr>
          <w:noProof/>
        </w:rPr>
        <w:fldChar w:fldCharType="end"/>
      </w:r>
    </w:p>
    <w:p w14:paraId="070D12CC" w14:textId="70AE3C1D" w:rsidR="00570F38" w:rsidRDefault="00570F38">
      <w:pPr>
        <w:pStyle w:val="TOC4"/>
        <w:rPr>
          <w:rFonts w:ascii="Calibri" w:hAnsi="Calibri"/>
          <w:noProof/>
          <w:sz w:val="22"/>
          <w:szCs w:val="22"/>
          <w:lang w:eastAsia="en-GB"/>
        </w:rPr>
      </w:pPr>
      <w:r>
        <w:rPr>
          <w:noProof/>
        </w:rPr>
        <w:t>9.4.3.1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_Toc138291009 \h </w:instrText>
      </w:r>
      <w:r>
        <w:rPr>
          <w:noProof/>
        </w:rPr>
      </w:r>
      <w:r>
        <w:rPr>
          <w:noProof/>
        </w:rPr>
        <w:fldChar w:fldCharType="separate"/>
      </w:r>
      <w:r>
        <w:rPr>
          <w:noProof/>
        </w:rPr>
        <w:t>39</w:t>
      </w:r>
      <w:r>
        <w:rPr>
          <w:noProof/>
        </w:rPr>
        <w:fldChar w:fldCharType="end"/>
      </w:r>
    </w:p>
    <w:p w14:paraId="1B96DE0C" w14:textId="231C815B" w:rsidR="00570F38" w:rsidRDefault="00570F38">
      <w:pPr>
        <w:pStyle w:val="TOC4"/>
        <w:rPr>
          <w:rFonts w:ascii="Calibri" w:hAnsi="Calibri"/>
          <w:noProof/>
          <w:sz w:val="22"/>
          <w:szCs w:val="22"/>
          <w:lang w:eastAsia="en-GB"/>
        </w:rPr>
      </w:pPr>
      <w:r>
        <w:rPr>
          <w:noProof/>
        </w:rPr>
        <w:t>9.4.3.2</w:t>
      </w:r>
      <w:r>
        <w:rPr>
          <w:rFonts w:ascii="Calibri" w:hAnsi="Calibri"/>
          <w:noProof/>
          <w:sz w:val="22"/>
          <w:szCs w:val="22"/>
          <w:lang w:eastAsia="en-GB"/>
        </w:rPr>
        <w:tab/>
      </w:r>
      <w:r>
        <w:rPr>
          <w:noProof/>
        </w:rPr>
        <w:t>EDN scenario</w:t>
      </w:r>
      <w:r>
        <w:rPr>
          <w:noProof/>
        </w:rPr>
        <w:tab/>
      </w:r>
      <w:r>
        <w:rPr>
          <w:noProof/>
        </w:rPr>
        <w:fldChar w:fldCharType="begin"/>
      </w:r>
      <w:r>
        <w:rPr>
          <w:noProof/>
        </w:rPr>
        <w:instrText xml:space="preserve"> PAGEREF _Toc138291010 \h </w:instrText>
      </w:r>
      <w:r>
        <w:rPr>
          <w:noProof/>
        </w:rPr>
      </w:r>
      <w:r>
        <w:rPr>
          <w:noProof/>
        </w:rPr>
        <w:fldChar w:fldCharType="separate"/>
      </w:r>
      <w:r>
        <w:rPr>
          <w:noProof/>
        </w:rPr>
        <w:t>40</w:t>
      </w:r>
      <w:r>
        <w:rPr>
          <w:noProof/>
        </w:rPr>
        <w:fldChar w:fldCharType="end"/>
      </w:r>
    </w:p>
    <w:p w14:paraId="05D14635" w14:textId="11135B86" w:rsidR="00570F38" w:rsidRDefault="00570F38">
      <w:pPr>
        <w:pStyle w:val="TOC5"/>
        <w:rPr>
          <w:rFonts w:ascii="Calibri" w:hAnsi="Calibri"/>
          <w:noProof/>
          <w:sz w:val="22"/>
          <w:szCs w:val="22"/>
          <w:lang w:eastAsia="en-GB"/>
        </w:rPr>
      </w:pPr>
      <w:r>
        <w:rPr>
          <w:noProof/>
          <w:lang w:eastAsia="zh-CN"/>
        </w:rPr>
        <w:t>9.4.3.2.1</w:t>
      </w:r>
      <w:r>
        <w:rPr>
          <w:rFonts w:ascii="Calibri" w:hAnsi="Calibri"/>
          <w:noProof/>
          <w:sz w:val="22"/>
          <w:szCs w:val="22"/>
          <w:lang w:eastAsia="en-GB"/>
        </w:rPr>
        <w:tab/>
      </w:r>
      <w:r>
        <w:rPr>
          <w:noProof/>
          <w:lang w:eastAsia="zh-CN"/>
        </w:rPr>
        <w:t>VAL server registered to EES with associated SEALDD server address as VAL server endpoint</w:t>
      </w:r>
      <w:r>
        <w:rPr>
          <w:noProof/>
        </w:rPr>
        <w:tab/>
      </w:r>
      <w:r>
        <w:rPr>
          <w:noProof/>
        </w:rPr>
        <w:fldChar w:fldCharType="begin"/>
      </w:r>
      <w:r>
        <w:rPr>
          <w:noProof/>
        </w:rPr>
        <w:instrText xml:space="preserve"> PAGEREF _Toc138291011 \h </w:instrText>
      </w:r>
      <w:r>
        <w:rPr>
          <w:noProof/>
        </w:rPr>
      </w:r>
      <w:r>
        <w:rPr>
          <w:noProof/>
        </w:rPr>
        <w:fldChar w:fldCharType="separate"/>
      </w:r>
      <w:r>
        <w:rPr>
          <w:noProof/>
        </w:rPr>
        <w:t>40</w:t>
      </w:r>
      <w:r>
        <w:rPr>
          <w:noProof/>
        </w:rPr>
        <w:fldChar w:fldCharType="end"/>
      </w:r>
    </w:p>
    <w:p w14:paraId="487F1C8C" w14:textId="6357C58D" w:rsidR="00570F38" w:rsidRDefault="00570F38">
      <w:pPr>
        <w:pStyle w:val="TOC5"/>
        <w:rPr>
          <w:rFonts w:ascii="Calibri" w:hAnsi="Calibri"/>
          <w:noProof/>
          <w:sz w:val="22"/>
          <w:szCs w:val="22"/>
          <w:lang w:eastAsia="en-GB"/>
        </w:rPr>
      </w:pPr>
      <w:r>
        <w:rPr>
          <w:noProof/>
          <w:lang w:eastAsia="zh-CN"/>
        </w:rPr>
        <w:t>9.4.3.2.2</w:t>
      </w:r>
      <w:r>
        <w:rPr>
          <w:rFonts w:ascii="Calibri" w:hAnsi="Calibri"/>
          <w:noProof/>
          <w:sz w:val="22"/>
          <w:szCs w:val="22"/>
          <w:lang w:eastAsia="en-GB"/>
        </w:rPr>
        <w:tab/>
      </w:r>
      <w:r>
        <w:rPr>
          <w:noProof/>
          <w:lang w:eastAsia="zh-CN"/>
        </w:rPr>
        <w:t>EAS registered to EES with associated SEALDD server information</w:t>
      </w:r>
      <w:r>
        <w:rPr>
          <w:noProof/>
        </w:rPr>
        <w:tab/>
      </w:r>
      <w:r>
        <w:rPr>
          <w:noProof/>
        </w:rPr>
        <w:fldChar w:fldCharType="begin"/>
      </w:r>
      <w:r>
        <w:rPr>
          <w:noProof/>
        </w:rPr>
        <w:instrText xml:space="preserve"> PAGEREF _Toc138291012 \h </w:instrText>
      </w:r>
      <w:r>
        <w:rPr>
          <w:noProof/>
        </w:rPr>
      </w:r>
      <w:r>
        <w:rPr>
          <w:noProof/>
        </w:rPr>
        <w:fldChar w:fldCharType="separate"/>
      </w:r>
      <w:r>
        <w:rPr>
          <w:noProof/>
        </w:rPr>
        <w:t>40</w:t>
      </w:r>
      <w:r>
        <w:rPr>
          <w:noProof/>
        </w:rPr>
        <w:fldChar w:fldCharType="end"/>
      </w:r>
    </w:p>
    <w:p w14:paraId="4F76F0AA" w14:textId="27F20F84" w:rsidR="00570F38" w:rsidRDefault="00570F38">
      <w:pPr>
        <w:pStyle w:val="TOC5"/>
        <w:rPr>
          <w:rFonts w:ascii="Calibri" w:hAnsi="Calibri"/>
          <w:noProof/>
          <w:sz w:val="22"/>
          <w:szCs w:val="22"/>
          <w:lang w:eastAsia="en-GB"/>
        </w:rPr>
      </w:pPr>
      <w:r>
        <w:rPr>
          <w:noProof/>
          <w:lang w:eastAsia="zh-CN"/>
        </w:rPr>
        <w:t>9.4.3.2.3</w:t>
      </w:r>
      <w:r>
        <w:rPr>
          <w:rFonts w:ascii="Calibri" w:hAnsi="Calibri"/>
          <w:noProof/>
          <w:sz w:val="22"/>
          <w:szCs w:val="22"/>
          <w:lang w:eastAsia="en-GB"/>
        </w:rPr>
        <w:tab/>
      </w:r>
      <w:r>
        <w:rPr>
          <w:noProof/>
          <w:lang w:eastAsia="zh-CN"/>
        </w:rPr>
        <w:t>VAL server and SEALDD server registered to EES</w:t>
      </w:r>
      <w:r>
        <w:rPr>
          <w:noProof/>
        </w:rPr>
        <w:tab/>
      </w:r>
      <w:r>
        <w:rPr>
          <w:noProof/>
        </w:rPr>
        <w:fldChar w:fldCharType="begin"/>
      </w:r>
      <w:r>
        <w:rPr>
          <w:noProof/>
        </w:rPr>
        <w:instrText xml:space="preserve"> PAGEREF _Toc138291013 \h </w:instrText>
      </w:r>
      <w:r>
        <w:rPr>
          <w:noProof/>
        </w:rPr>
      </w:r>
      <w:r>
        <w:rPr>
          <w:noProof/>
        </w:rPr>
        <w:fldChar w:fldCharType="separate"/>
      </w:r>
      <w:r>
        <w:rPr>
          <w:noProof/>
        </w:rPr>
        <w:t>41</w:t>
      </w:r>
      <w:r>
        <w:rPr>
          <w:noProof/>
        </w:rPr>
        <w:fldChar w:fldCharType="end"/>
      </w:r>
    </w:p>
    <w:p w14:paraId="20FB8061" w14:textId="49792486" w:rsidR="00570F38" w:rsidRDefault="00570F38">
      <w:pPr>
        <w:pStyle w:val="TOC3"/>
        <w:rPr>
          <w:rFonts w:ascii="Calibri" w:hAnsi="Calibri"/>
          <w:noProof/>
          <w:sz w:val="22"/>
          <w:szCs w:val="22"/>
          <w:lang w:eastAsia="en-GB"/>
        </w:rPr>
      </w:pPr>
      <w:r w:rsidRPr="00500F44">
        <w:rPr>
          <w:bCs/>
          <w:noProof/>
        </w:rPr>
        <w:t>9.4.4</w:t>
      </w:r>
      <w:r>
        <w:rPr>
          <w:rFonts w:ascii="Calibri" w:hAnsi="Calibri"/>
          <w:noProof/>
          <w:sz w:val="22"/>
          <w:szCs w:val="22"/>
          <w:lang w:eastAsia="en-GB"/>
        </w:rPr>
        <w:tab/>
      </w:r>
      <w:r w:rsidRPr="00500F44">
        <w:rPr>
          <w:bCs/>
          <w:noProof/>
        </w:rPr>
        <w:t>Information flows</w:t>
      </w:r>
      <w:r>
        <w:rPr>
          <w:noProof/>
        </w:rPr>
        <w:tab/>
      </w:r>
      <w:r>
        <w:rPr>
          <w:noProof/>
        </w:rPr>
        <w:fldChar w:fldCharType="begin"/>
      </w:r>
      <w:r>
        <w:rPr>
          <w:noProof/>
        </w:rPr>
        <w:instrText xml:space="preserve"> PAGEREF _Toc138291014 \h </w:instrText>
      </w:r>
      <w:r>
        <w:rPr>
          <w:noProof/>
        </w:rPr>
      </w:r>
      <w:r>
        <w:rPr>
          <w:noProof/>
        </w:rPr>
        <w:fldChar w:fldCharType="separate"/>
      </w:r>
      <w:r>
        <w:rPr>
          <w:noProof/>
        </w:rPr>
        <w:t>42</w:t>
      </w:r>
      <w:r>
        <w:rPr>
          <w:noProof/>
        </w:rPr>
        <w:fldChar w:fldCharType="end"/>
      </w:r>
    </w:p>
    <w:p w14:paraId="6B78BBD0" w14:textId="310B5D93" w:rsidR="00570F38" w:rsidRDefault="00570F38">
      <w:pPr>
        <w:pStyle w:val="TOC3"/>
        <w:rPr>
          <w:rFonts w:ascii="Calibri" w:hAnsi="Calibri"/>
          <w:noProof/>
          <w:sz w:val="22"/>
          <w:szCs w:val="22"/>
          <w:lang w:eastAsia="en-GB"/>
        </w:rPr>
      </w:pPr>
      <w:r>
        <w:rPr>
          <w:noProof/>
        </w:rPr>
        <w:t>9.4.5</w:t>
      </w:r>
      <w:r>
        <w:rPr>
          <w:rFonts w:ascii="Calibri" w:hAnsi="Calibri"/>
          <w:noProof/>
          <w:sz w:val="22"/>
          <w:szCs w:val="22"/>
          <w:lang w:eastAsia="en-GB"/>
        </w:rPr>
        <w:tab/>
      </w:r>
      <w:r>
        <w:rPr>
          <w:noProof/>
        </w:rPr>
        <w:t>APIs</w:t>
      </w:r>
      <w:r>
        <w:rPr>
          <w:noProof/>
        </w:rPr>
        <w:tab/>
      </w:r>
      <w:r>
        <w:rPr>
          <w:noProof/>
        </w:rPr>
        <w:fldChar w:fldCharType="begin"/>
      </w:r>
      <w:r>
        <w:rPr>
          <w:noProof/>
        </w:rPr>
        <w:instrText xml:space="preserve"> PAGEREF _Toc138291015 \h </w:instrText>
      </w:r>
      <w:r>
        <w:rPr>
          <w:noProof/>
        </w:rPr>
      </w:r>
      <w:r>
        <w:rPr>
          <w:noProof/>
        </w:rPr>
        <w:fldChar w:fldCharType="separate"/>
      </w:r>
      <w:r>
        <w:rPr>
          <w:noProof/>
        </w:rPr>
        <w:t>42</w:t>
      </w:r>
      <w:r>
        <w:rPr>
          <w:noProof/>
        </w:rPr>
        <w:fldChar w:fldCharType="end"/>
      </w:r>
    </w:p>
    <w:p w14:paraId="11CA0BB5" w14:textId="2C5FAAEB" w:rsidR="00570F38" w:rsidRDefault="00570F38">
      <w:pPr>
        <w:pStyle w:val="TOC2"/>
        <w:rPr>
          <w:rFonts w:ascii="Calibri" w:hAnsi="Calibri"/>
          <w:noProof/>
          <w:sz w:val="22"/>
          <w:szCs w:val="22"/>
          <w:lang w:eastAsia="en-GB"/>
        </w:rPr>
      </w:pPr>
      <w:r w:rsidRPr="00500F44">
        <w:rPr>
          <w:rFonts w:eastAsia="DengXian"/>
          <w:bCs/>
          <w:noProof/>
        </w:rPr>
        <w:t>9.</w:t>
      </w:r>
      <w:r w:rsidRPr="00500F44">
        <w:rPr>
          <w:rFonts w:eastAsia="DengXian"/>
          <w:bCs/>
          <w:noProof/>
          <w:lang w:eastAsia="zh-CN"/>
        </w:rPr>
        <w:t>5</w:t>
      </w:r>
      <w:r>
        <w:rPr>
          <w:rFonts w:ascii="Calibri" w:hAnsi="Calibri"/>
          <w:noProof/>
          <w:sz w:val="22"/>
          <w:szCs w:val="22"/>
          <w:lang w:eastAsia="en-GB"/>
        </w:rPr>
        <w:tab/>
      </w:r>
      <w:r w:rsidRPr="00500F44">
        <w:rPr>
          <w:rFonts w:eastAsia="DengXian"/>
          <w:bCs/>
          <w:noProof/>
        </w:rPr>
        <w:t>SEALDD enabled data storage</w:t>
      </w:r>
      <w:r>
        <w:rPr>
          <w:noProof/>
        </w:rPr>
        <w:tab/>
      </w:r>
      <w:r>
        <w:rPr>
          <w:noProof/>
        </w:rPr>
        <w:fldChar w:fldCharType="begin"/>
      </w:r>
      <w:r>
        <w:rPr>
          <w:noProof/>
        </w:rPr>
        <w:instrText xml:space="preserve"> PAGEREF _Toc138291016 \h </w:instrText>
      </w:r>
      <w:r>
        <w:rPr>
          <w:noProof/>
        </w:rPr>
      </w:r>
      <w:r>
        <w:rPr>
          <w:noProof/>
        </w:rPr>
        <w:fldChar w:fldCharType="separate"/>
      </w:r>
      <w:r>
        <w:rPr>
          <w:noProof/>
        </w:rPr>
        <w:t>42</w:t>
      </w:r>
      <w:r>
        <w:rPr>
          <w:noProof/>
        </w:rPr>
        <w:fldChar w:fldCharType="end"/>
      </w:r>
    </w:p>
    <w:p w14:paraId="0F2FDD06" w14:textId="1E6EBE2A" w:rsidR="00570F38" w:rsidRDefault="00570F38">
      <w:pPr>
        <w:pStyle w:val="TOC3"/>
        <w:rPr>
          <w:rFonts w:ascii="Calibri" w:hAnsi="Calibri"/>
          <w:noProof/>
          <w:sz w:val="22"/>
          <w:szCs w:val="22"/>
          <w:lang w:eastAsia="en-GB"/>
        </w:rPr>
      </w:pPr>
      <w:r w:rsidRPr="00500F44">
        <w:rPr>
          <w:rFonts w:eastAsia="DengXian"/>
          <w:noProof/>
        </w:rPr>
        <w:t>9.5.1</w:t>
      </w:r>
      <w:r>
        <w:rPr>
          <w:rFonts w:ascii="Calibri" w:hAnsi="Calibri"/>
          <w:noProof/>
          <w:sz w:val="22"/>
          <w:szCs w:val="22"/>
          <w:lang w:eastAsia="en-GB"/>
        </w:rPr>
        <w:tab/>
      </w:r>
      <w:r w:rsidRPr="00500F44">
        <w:rPr>
          <w:rFonts w:eastAsia="DengXian"/>
          <w:noProof/>
        </w:rPr>
        <w:t>General</w:t>
      </w:r>
      <w:r>
        <w:rPr>
          <w:noProof/>
        </w:rPr>
        <w:tab/>
      </w:r>
      <w:r>
        <w:rPr>
          <w:noProof/>
        </w:rPr>
        <w:fldChar w:fldCharType="begin"/>
      </w:r>
      <w:r>
        <w:rPr>
          <w:noProof/>
        </w:rPr>
        <w:instrText xml:space="preserve"> PAGEREF _Toc138291017 \h </w:instrText>
      </w:r>
      <w:r>
        <w:rPr>
          <w:noProof/>
        </w:rPr>
      </w:r>
      <w:r>
        <w:rPr>
          <w:noProof/>
        </w:rPr>
        <w:fldChar w:fldCharType="separate"/>
      </w:r>
      <w:r>
        <w:rPr>
          <w:noProof/>
        </w:rPr>
        <w:t>42</w:t>
      </w:r>
      <w:r>
        <w:rPr>
          <w:noProof/>
        </w:rPr>
        <w:fldChar w:fldCharType="end"/>
      </w:r>
    </w:p>
    <w:p w14:paraId="3A3EE07C" w14:textId="399CAFDA" w:rsidR="00570F38" w:rsidRDefault="00570F38">
      <w:pPr>
        <w:pStyle w:val="TOC3"/>
        <w:rPr>
          <w:rFonts w:ascii="Calibri" w:hAnsi="Calibri"/>
          <w:noProof/>
          <w:sz w:val="22"/>
          <w:szCs w:val="22"/>
          <w:lang w:eastAsia="en-GB"/>
        </w:rPr>
      </w:pPr>
      <w:r w:rsidRPr="00500F44">
        <w:rPr>
          <w:rFonts w:eastAsia="DengXian"/>
          <w:noProof/>
        </w:rPr>
        <w:t>9.5.2</w:t>
      </w:r>
      <w:r>
        <w:rPr>
          <w:rFonts w:ascii="Calibri" w:hAnsi="Calibri"/>
          <w:noProof/>
          <w:sz w:val="22"/>
          <w:szCs w:val="22"/>
          <w:lang w:eastAsia="en-GB"/>
        </w:rPr>
        <w:tab/>
      </w:r>
      <w:r w:rsidRPr="00500F44">
        <w:rPr>
          <w:rFonts w:eastAsia="DengXian"/>
          <w:noProof/>
        </w:rPr>
        <w:t>Procedure</w:t>
      </w:r>
      <w:r>
        <w:rPr>
          <w:noProof/>
        </w:rPr>
        <w:tab/>
      </w:r>
      <w:r>
        <w:rPr>
          <w:noProof/>
        </w:rPr>
        <w:fldChar w:fldCharType="begin"/>
      </w:r>
      <w:r>
        <w:rPr>
          <w:noProof/>
        </w:rPr>
        <w:instrText xml:space="preserve"> PAGEREF _Toc138291018 \h </w:instrText>
      </w:r>
      <w:r>
        <w:rPr>
          <w:noProof/>
        </w:rPr>
      </w:r>
      <w:r>
        <w:rPr>
          <w:noProof/>
        </w:rPr>
        <w:fldChar w:fldCharType="separate"/>
      </w:r>
      <w:r>
        <w:rPr>
          <w:noProof/>
        </w:rPr>
        <w:t>42</w:t>
      </w:r>
      <w:r>
        <w:rPr>
          <w:noProof/>
        </w:rPr>
        <w:fldChar w:fldCharType="end"/>
      </w:r>
    </w:p>
    <w:p w14:paraId="1936BC75" w14:textId="74AC80AF" w:rsidR="00570F38" w:rsidRDefault="00570F38">
      <w:pPr>
        <w:pStyle w:val="TOC4"/>
        <w:rPr>
          <w:rFonts w:ascii="Calibri" w:hAnsi="Calibri"/>
          <w:noProof/>
          <w:sz w:val="22"/>
          <w:szCs w:val="22"/>
          <w:lang w:eastAsia="en-GB"/>
        </w:rPr>
      </w:pPr>
      <w:r w:rsidRPr="00500F44">
        <w:rPr>
          <w:rFonts w:eastAsia="DengXian"/>
          <w:noProof/>
        </w:rPr>
        <w:t>9.5.2.1</w:t>
      </w:r>
      <w:r>
        <w:rPr>
          <w:rFonts w:ascii="Calibri" w:hAnsi="Calibri"/>
          <w:noProof/>
          <w:sz w:val="22"/>
          <w:szCs w:val="22"/>
          <w:lang w:eastAsia="en-GB"/>
        </w:rPr>
        <w:tab/>
      </w:r>
      <w:r w:rsidRPr="00500F44">
        <w:rPr>
          <w:rFonts w:eastAsia="DengXian"/>
          <w:noProof/>
        </w:rPr>
        <w:t>Data storage creation</w:t>
      </w:r>
      <w:r>
        <w:rPr>
          <w:noProof/>
        </w:rPr>
        <w:tab/>
      </w:r>
      <w:r>
        <w:rPr>
          <w:noProof/>
        </w:rPr>
        <w:fldChar w:fldCharType="begin"/>
      </w:r>
      <w:r>
        <w:rPr>
          <w:noProof/>
        </w:rPr>
        <w:instrText xml:space="preserve"> PAGEREF _Toc138291019 \h </w:instrText>
      </w:r>
      <w:r>
        <w:rPr>
          <w:noProof/>
        </w:rPr>
      </w:r>
      <w:r>
        <w:rPr>
          <w:noProof/>
        </w:rPr>
        <w:fldChar w:fldCharType="separate"/>
      </w:r>
      <w:r>
        <w:rPr>
          <w:noProof/>
        </w:rPr>
        <w:t>42</w:t>
      </w:r>
      <w:r>
        <w:rPr>
          <w:noProof/>
        </w:rPr>
        <w:fldChar w:fldCharType="end"/>
      </w:r>
    </w:p>
    <w:p w14:paraId="63E88BF3" w14:textId="49482ECF" w:rsidR="00570F38" w:rsidRDefault="00570F38">
      <w:pPr>
        <w:pStyle w:val="TOC4"/>
        <w:rPr>
          <w:rFonts w:ascii="Calibri" w:hAnsi="Calibri"/>
          <w:noProof/>
          <w:sz w:val="22"/>
          <w:szCs w:val="22"/>
          <w:lang w:eastAsia="en-GB"/>
        </w:rPr>
      </w:pPr>
      <w:r>
        <w:rPr>
          <w:noProof/>
        </w:rPr>
        <w:t>9.5.2.2</w:t>
      </w:r>
      <w:r>
        <w:rPr>
          <w:rFonts w:ascii="Calibri" w:hAnsi="Calibri"/>
          <w:noProof/>
          <w:sz w:val="22"/>
          <w:szCs w:val="22"/>
          <w:lang w:eastAsia="en-GB"/>
        </w:rPr>
        <w:tab/>
      </w:r>
      <w:r>
        <w:rPr>
          <w:noProof/>
        </w:rPr>
        <w:t>Data storage reservation</w:t>
      </w:r>
      <w:r>
        <w:rPr>
          <w:noProof/>
        </w:rPr>
        <w:tab/>
      </w:r>
      <w:r>
        <w:rPr>
          <w:noProof/>
        </w:rPr>
        <w:fldChar w:fldCharType="begin"/>
      </w:r>
      <w:r>
        <w:rPr>
          <w:noProof/>
        </w:rPr>
        <w:instrText xml:space="preserve"> PAGEREF _Toc138291020 \h </w:instrText>
      </w:r>
      <w:r>
        <w:rPr>
          <w:noProof/>
        </w:rPr>
      </w:r>
      <w:r>
        <w:rPr>
          <w:noProof/>
        </w:rPr>
        <w:fldChar w:fldCharType="separate"/>
      </w:r>
      <w:r>
        <w:rPr>
          <w:noProof/>
        </w:rPr>
        <w:t>43</w:t>
      </w:r>
      <w:r>
        <w:rPr>
          <w:noProof/>
        </w:rPr>
        <w:fldChar w:fldCharType="end"/>
      </w:r>
    </w:p>
    <w:p w14:paraId="6B4DD300" w14:textId="7F343732" w:rsidR="00570F38" w:rsidRDefault="00570F38">
      <w:pPr>
        <w:pStyle w:val="TOC4"/>
        <w:rPr>
          <w:rFonts w:ascii="Calibri" w:hAnsi="Calibri"/>
          <w:noProof/>
          <w:sz w:val="22"/>
          <w:szCs w:val="22"/>
          <w:lang w:eastAsia="en-GB"/>
        </w:rPr>
      </w:pPr>
      <w:r w:rsidRPr="00500F44">
        <w:rPr>
          <w:rFonts w:eastAsia="DengXian"/>
          <w:noProof/>
        </w:rPr>
        <w:t>9.5.2.3</w:t>
      </w:r>
      <w:r>
        <w:rPr>
          <w:rFonts w:ascii="Calibri" w:hAnsi="Calibri"/>
          <w:noProof/>
          <w:sz w:val="22"/>
          <w:szCs w:val="22"/>
          <w:lang w:eastAsia="en-GB"/>
        </w:rPr>
        <w:tab/>
      </w:r>
      <w:r w:rsidRPr="00500F44">
        <w:rPr>
          <w:rFonts w:eastAsia="DengXian"/>
          <w:noProof/>
        </w:rPr>
        <w:t>Data storage query</w:t>
      </w:r>
      <w:r>
        <w:rPr>
          <w:noProof/>
        </w:rPr>
        <w:tab/>
      </w:r>
      <w:r>
        <w:rPr>
          <w:noProof/>
        </w:rPr>
        <w:fldChar w:fldCharType="begin"/>
      </w:r>
      <w:r>
        <w:rPr>
          <w:noProof/>
        </w:rPr>
        <w:instrText xml:space="preserve"> PAGEREF _Toc138291021 \h </w:instrText>
      </w:r>
      <w:r>
        <w:rPr>
          <w:noProof/>
        </w:rPr>
      </w:r>
      <w:r>
        <w:rPr>
          <w:noProof/>
        </w:rPr>
        <w:fldChar w:fldCharType="separate"/>
      </w:r>
      <w:r>
        <w:rPr>
          <w:noProof/>
        </w:rPr>
        <w:t>43</w:t>
      </w:r>
      <w:r>
        <w:rPr>
          <w:noProof/>
        </w:rPr>
        <w:fldChar w:fldCharType="end"/>
      </w:r>
    </w:p>
    <w:p w14:paraId="23A48C28" w14:textId="222B69B5" w:rsidR="00570F38" w:rsidRDefault="00570F38">
      <w:pPr>
        <w:pStyle w:val="TOC4"/>
        <w:rPr>
          <w:rFonts w:ascii="Calibri" w:hAnsi="Calibri"/>
          <w:noProof/>
          <w:sz w:val="22"/>
          <w:szCs w:val="22"/>
          <w:lang w:eastAsia="en-GB"/>
        </w:rPr>
      </w:pPr>
      <w:r w:rsidRPr="00500F44">
        <w:rPr>
          <w:rFonts w:eastAsia="DengXian"/>
          <w:noProof/>
        </w:rPr>
        <w:t>9.5.2.4</w:t>
      </w:r>
      <w:r>
        <w:rPr>
          <w:rFonts w:ascii="Calibri" w:hAnsi="Calibri"/>
          <w:noProof/>
          <w:sz w:val="22"/>
          <w:szCs w:val="22"/>
          <w:lang w:eastAsia="en-GB"/>
        </w:rPr>
        <w:tab/>
      </w:r>
      <w:r w:rsidRPr="00500F44">
        <w:rPr>
          <w:rFonts w:eastAsia="DengXian"/>
          <w:noProof/>
        </w:rPr>
        <w:t>Data storage management</w:t>
      </w:r>
      <w:r>
        <w:rPr>
          <w:noProof/>
        </w:rPr>
        <w:tab/>
      </w:r>
      <w:r>
        <w:rPr>
          <w:noProof/>
        </w:rPr>
        <w:fldChar w:fldCharType="begin"/>
      </w:r>
      <w:r>
        <w:rPr>
          <w:noProof/>
        </w:rPr>
        <w:instrText xml:space="preserve"> PAGEREF _Toc138291022 \h </w:instrText>
      </w:r>
      <w:r>
        <w:rPr>
          <w:noProof/>
        </w:rPr>
      </w:r>
      <w:r>
        <w:rPr>
          <w:noProof/>
        </w:rPr>
        <w:fldChar w:fldCharType="separate"/>
      </w:r>
      <w:r>
        <w:rPr>
          <w:noProof/>
        </w:rPr>
        <w:t>44</w:t>
      </w:r>
      <w:r>
        <w:rPr>
          <w:noProof/>
        </w:rPr>
        <w:fldChar w:fldCharType="end"/>
      </w:r>
    </w:p>
    <w:p w14:paraId="7AA19665" w14:textId="3CF7769D" w:rsidR="00570F38" w:rsidRDefault="00570F38">
      <w:pPr>
        <w:pStyle w:val="TOC4"/>
        <w:rPr>
          <w:rFonts w:ascii="Calibri" w:hAnsi="Calibri"/>
          <w:noProof/>
          <w:sz w:val="22"/>
          <w:szCs w:val="22"/>
          <w:lang w:eastAsia="en-GB"/>
        </w:rPr>
      </w:pPr>
      <w:r w:rsidRPr="00500F44">
        <w:rPr>
          <w:rFonts w:eastAsia="DengXian"/>
          <w:noProof/>
        </w:rPr>
        <w:t>9.5.2.5</w:t>
      </w:r>
      <w:r>
        <w:rPr>
          <w:rFonts w:ascii="Calibri" w:hAnsi="Calibri"/>
          <w:noProof/>
          <w:sz w:val="22"/>
          <w:szCs w:val="22"/>
          <w:lang w:eastAsia="en-GB"/>
        </w:rPr>
        <w:tab/>
      </w:r>
      <w:r w:rsidRPr="00500F44">
        <w:rPr>
          <w:rFonts w:eastAsia="DengXian"/>
          <w:noProof/>
        </w:rPr>
        <w:t>Stored data transfer between VAL servers via SEALDD server</w:t>
      </w:r>
      <w:r>
        <w:rPr>
          <w:noProof/>
        </w:rPr>
        <w:tab/>
      </w:r>
      <w:r>
        <w:rPr>
          <w:noProof/>
        </w:rPr>
        <w:fldChar w:fldCharType="begin"/>
      </w:r>
      <w:r>
        <w:rPr>
          <w:noProof/>
        </w:rPr>
        <w:instrText xml:space="preserve"> PAGEREF _Toc138291023 \h </w:instrText>
      </w:r>
      <w:r>
        <w:rPr>
          <w:noProof/>
        </w:rPr>
      </w:r>
      <w:r>
        <w:rPr>
          <w:noProof/>
        </w:rPr>
        <w:fldChar w:fldCharType="separate"/>
      </w:r>
      <w:r>
        <w:rPr>
          <w:noProof/>
        </w:rPr>
        <w:t>45</w:t>
      </w:r>
      <w:r>
        <w:rPr>
          <w:noProof/>
        </w:rPr>
        <w:fldChar w:fldCharType="end"/>
      </w:r>
    </w:p>
    <w:p w14:paraId="2413A5EA" w14:textId="1C6242AF" w:rsidR="00570F38" w:rsidRDefault="00570F38">
      <w:pPr>
        <w:pStyle w:val="TOC3"/>
        <w:rPr>
          <w:rFonts w:ascii="Calibri" w:hAnsi="Calibri"/>
          <w:noProof/>
          <w:sz w:val="22"/>
          <w:szCs w:val="22"/>
          <w:lang w:eastAsia="en-GB"/>
        </w:rPr>
      </w:pPr>
      <w:r w:rsidRPr="00500F44">
        <w:rPr>
          <w:rFonts w:eastAsia="DengXian"/>
          <w:bCs/>
          <w:noProof/>
        </w:rPr>
        <w:t>9.</w:t>
      </w:r>
      <w:r w:rsidRPr="00500F44">
        <w:rPr>
          <w:rFonts w:eastAsia="DengXian"/>
          <w:bCs/>
          <w:noProof/>
          <w:lang w:eastAsia="zh-CN"/>
        </w:rPr>
        <w:t>5</w:t>
      </w:r>
      <w:r w:rsidRPr="00500F44">
        <w:rPr>
          <w:rFonts w:eastAsia="DengXian"/>
          <w:bCs/>
          <w:noProof/>
        </w:rPr>
        <w:t>.3</w:t>
      </w:r>
      <w:r>
        <w:rPr>
          <w:rFonts w:ascii="Calibri" w:hAnsi="Calibri"/>
          <w:noProof/>
          <w:sz w:val="22"/>
          <w:szCs w:val="22"/>
          <w:lang w:eastAsia="en-GB"/>
        </w:rPr>
        <w:tab/>
      </w:r>
      <w:r w:rsidRPr="00500F44">
        <w:rPr>
          <w:rFonts w:eastAsia="DengXian"/>
          <w:bCs/>
          <w:noProof/>
        </w:rPr>
        <w:t>Information flows</w:t>
      </w:r>
      <w:r>
        <w:rPr>
          <w:noProof/>
        </w:rPr>
        <w:tab/>
      </w:r>
      <w:r>
        <w:rPr>
          <w:noProof/>
        </w:rPr>
        <w:fldChar w:fldCharType="begin"/>
      </w:r>
      <w:r>
        <w:rPr>
          <w:noProof/>
        </w:rPr>
        <w:instrText xml:space="preserve"> PAGEREF _Toc138291024 \h </w:instrText>
      </w:r>
      <w:r>
        <w:rPr>
          <w:noProof/>
        </w:rPr>
      </w:r>
      <w:r>
        <w:rPr>
          <w:noProof/>
        </w:rPr>
        <w:fldChar w:fldCharType="separate"/>
      </w:r>
      <w:r>
        <w:rPr>
          <w:noProof/>
        </w:rPr>
        <w:t>46</w:t>
      </w:r>
      <w:r>
        <w:rPr>
          <w:noProof/>
        </w:rPr>
        <w:fldChar w:fldCharType="end"/>
      </w:r>
    </w:p>
    <w:p w14:paraId="20D0DA5A" w14:textId="6240F310" w:rsidR="00570F38" w:rsidRDefault="00570F38">
      <w:pPr>
        <w:pStyle w:val="TOC4"/>
        <w:rPr>
          <w:rFonts w:ascii="Calibri" w:hAnsi="Calibri"/>
          <w:noProof/>
          <w:sz w:val="22"/>
          <w:szCs w:val="22"/>
          <w:lang w:eastAsia="en-GB"/>
        </w:rPr>
      </w:pPr>
      <w:r>
        <w:rPr>
          <w:noProof/>
        </w:rPr>
        <w:t>9.5.3.1</w:t>
      </w:r>
      <w:r>
        <w:rPr>
          <w:rFonts w:ascii="Calibri" w:hAnsi="Calibri"/>
          <w:noProof/>
          <w:sz w:val="22"/>
          <w:szCs w:val="22"/>
          <w:lang w:eastAsia="en-GB"/>
        </w:rPr>
        <w:tab/>
      </w:r>
      <w:r>
        <w:rPr>
          <w:noProof/>
        </w:rPr>
        <w:t>SEALDD data storage creation request</w:t>
      </w:r>
      <w:r>
        <w:rPr>
          <w:noProof/>
        </w:rPr>
        <w:tab/>
      </w:r>
      <w:r>
        <w:rPr>
          <w:noProof/>
        </w:rPr>
        <w:fldChar w:fldCharType="begin"/>
      </w:r>
      <w:r>
        <w:rPr>
          <w:noProof/>
        </w:rPr>
        <w:instrText xml:space="preserve"> PAGEREF _Toc138291025 \h </w:instrText>
      </w:r>
      <w:r>
        <w:rPr>
          <w:noProof/>
        </w:rPr>
      </w:r>
      <w:r>
        <w:rPr>
          <w:noProof/>
        </w:rPr>
        <w:fldChar w:fldCharType="separate"/>
      </w:r>
      <w:r>
        <w:rPr>
          <w:noProof/>
        </w:rPr>
        <w:t>46</w:t>
      </w:r>
      <w:r>
        <w:rPr>
          <w:noProof/>
        </w:rPr>
        <w:fldChar w:fldCharType="end"/>
      </w:r>
    </w:p>
    <w:p w14:paraId="07556818" w14:textId="51D25938" w:rsidR="00570F38" w:rsidRDefault="00570F38">
      <w:pPr>
        <w:pStyle w:val="TOC4"/>
        <w:rPr>
          <w:rFonts w:ascii="Calibri" w:hAnsi="Calibri"/>
          <w:noProof/>
          <w:sz w:val="22"/>
          <w:szCs w:val="22"/>
          <w:lang w:eastAsia="en-GB"/>
        </w:rPr>
      </w:pPr>
      <w:r>
        <w:rPr>
          <w:noProof/>
        </w:rPr>
        <w:t>9.5.3.2</w:t>
      </w:r>
      <w:r>
        <w:rPr>
          <w:rFonts w:ascii="Calibri" w:hAnsi="Calibri"/>
          <w:noProof/>
          <w:sz w:val="22"/>
          <w:szCs w:val="22"/>
          <w:lang w:eastAsia="en-GB"/>
        </w:rPr>
        <w:tab/>
      </w:r>
      <w:r>
        <w:rPr>
          <w:noProof/>
        </w:rPr>
        <w:t>SEALDD data storage creation response</w:t>
      </w:r>
      <w:r>
        <w:rPr>
          <w:noProof/>
        </w:rPr>
        <w:tab/>
      </w:r>
      <w:r>
        <w:rPr>
          <w:noProof/>
        </w:rPr>
        <w:fldChar w:fldCharType="begin"/>
      </w:r>
      <w:r>
        <w:rPr>
          <w:noProof/>
        </w:rPr>
        <w:instrText xml:space="preserve"> PAGEREF _Toc138291026 \h </w:instrText>
      </w:r>
      <w:r>
        <w:rPr>
          <w:noProof/>
        </w:rPr>
      </w:r>
      <w:r>
        <w:rPr>
          <w:noProof/>
        </w:rPr>
        <w:fldChar w:fldCharType="separate"/>
      </w:r>
      <w:r>
        <w:rPr>
          <w:noProof/>
        </w:rPr>
        <w:t>46</w:t>
      </w:r>
      <w:r>
        <w:rPr>
          <w:noProof/>
        </w:rPr>
        <w:fldChar w:fldCharType="end"/>
      </w:r>
    </w:p>
    <w:p w14:paraId="72871970" w14:textId="7FBF32B1" w:rsidR="00570F38" w:rsidRDefault="00570F38">
      <w:pPr>
        <w:pStyle w:val="TOC4"/>
        <w:rPr>
          <w:rFonts w:ascii="Calibri" w:hAnsi="Calibri"/>
          <w:noProof/>
          <w:sz w:val="22"/>
          <w:szCs w:val="22"/>
          <w:lang w:eastAsia="en-GB"/>
        </w:rPr>
      </w:pPr>
      <w:r>
        <w:rPr>
          <w:noProof/>
        </w:rPr>
        <w:t>9.5.3.3</w:t>
      </w:r>
      <w:r>
        <w:rPr>
          <w:rFonts w:ascii="Calibri" w:hAnsi="Calibri"/>
          <w:noProof/>
          <w:sz w:val="22"/>
          <w:szCs w:val="22"/>
          <w:lang w:eastAsia="en-GB"/>
        </w:rPr>
        <w:tab/>
      </w:r>
      <w:r>
        <w:rPr>
          <w:noProof/>
        </w:rPr>
        <w:t>SEALDD data storage status notification</w:t>
      </w:r>
      <w:r>
        <w:rPr>
          <w:noProof/>
        </w:rPr>
        <w:tab/>
      </w:r>
      <w:r>
        <w:rPr>
          <w:noProof/>
        </w:rPr>
        <w:fldChar w:fldCharType="begin"/>
      </w:r>
      <w:r>
        <w:rPr>
          <w:noProof/>
        </w:rPr>
        <w:instrText xml:space="preserve"> PAGEREF _Toc138291027 \h </w:instrText>
      </w:r>
      <w:r>
        <w:rPr>
          <w:noProof/>
        </w:rPr>
      </w:r>
      <w:r>
        <w:rPr>
          <w:noProof/>
        </w:rPr>
        <w:fldChar w:fldCharType="separate"/>
      </w:r>
      <w:r>
        <w:rPr>
          <w:noProof/>
        </w:rPr>
        <w:t>47</w:t>
      </w:r>
      <w:r>
        <w:rPr>
          <w:noProof/>
        </w:rPr>
        <w:fldChar w:fldCharType="end"/>
      </w:r>
    </w:p>
    <w:p w14:paraId="43E7CAC8" w14:textId="2586D899" w:rsidR="00570F38" w:rsidRDefault="00570F38">
      <w:pPr>
        <w:pStyle w:val="TOC4"/>
        <w:rPr>
          <w:rFonts w:ascii="Calibri" w:hAnsi="Calibri"/>
          <w:noProof/>
          <w:sz w:val="22"/>
          <w:szCs w:val="22"/>
          <w:lang w:eastAsia="en-GB"/>
        </w:rPr>
      </w:pPr>
      <w:r>
        <w:rPr>
          <w:noProof/>
        </w:rPr>
        <w:t>9.5.3.4</w:t>
      </w:r>
      <w:r>
        <w:rPr>
          <w:rFonts w:ascii="Calibri" w:hAnsi="Calibri"/>
          <w:noProof/>
          <w:sz w:val="22"/>
          <w:szCs w:val="22"/>
          <w:lang w:eastAsia="en-GB"/>
        </w:rPr>
        <w:tab/>
      </w:r>
      <w:r>
        <w:rPr>
          <w:noProof/>
        </w:rPr>
        <w:t>SEALDD data storage query request</w:t>
      </w:r>
      <w:r>
        <w:rPr>
          <w:noProof/>
        </w:rPr>
        <w:tab/>
      </w:r>
      <w:r>
        <w:rPr>
          <w:noProof/>
        </w:rPr>
        <w:fldChar w:fldCharType="begin"/>
      </w:r>
      <w:r>
        <w:rPr>
          <w:noProof/>
        </w:rPr>
        <w:instrText xml:space="preserve"> PAGEREF _Toc138291028 \h </w:instrText>
      </w:r>
      <w:r>
        <w:rPr>
          <w:noProof/>
        </w:rPr>
      </w:r>
      <w:r>
        <w:rPr>
          <w:noProof/>
        </w:rPr>
        <w:fldChar w:fldCharType="separate"/>
      </w:r>
      <w:r>
        <w:rPr>
          <w:noProof/>
        </w:rPr>
        <w:t>47</w:t>
      </w:r>
      <w:r>
        <w:rPr>
          <w:noProof/>
        </w:rPr>
        <w:fldChar w:fldCharType="end"/>
      </w:r>
    </w:p>
    <w:p w14:paraId="2E5B467B" w14:textId="5C0F6F73" w:rsidR="00570F38" w:rsidRDefault="00570F38">
      <w:pPr>
        <w:pStyle w:val="TOC4"/>
        <w:rPr>
          <w:rFonts w:ascii="Calibri" w:hAnsi="Calibri"/>
          <w:noProof/>
          <w:sz w:val="22"/>
          <w:szCs w:val="22"/>
          <w:lang w:eastAsia="en-GB"/>
        </w:rPr>
      </w:pPr>
      <w:r>
        <w:rPr>
          <w:noProof/>
        </w:rPr>
        <w:t>9.5.3.5</w:t>
      </w:r>
      <w:r>
        <w:rPr>
          <w:rFonts w:ascii="Calibri" w:hAnsi="Calibri"/>
          <w:noProof/>
          <w:sz w:val="22"/>
          <w:szCs w:val="22"/>
          <w:lang w:eastAsia="en-GB"/>
        </w:rPr>
        <w:tab/>
      </w:r>
      <w:r>
        <w:rPr>
          <w:noProof/>
        </w:rPr>
        <w:t>SEALDD data storage query response</w:t>
      </w:r>
      <w:r>
        <w:rPr>
          <w:noProof/>
        </w:rPr>
        <w:tab/>
      </w:r>
      <w:r>
        <w:rPr>
          <w:noProof/>
        </w:rPr>
        <w:fldChar w:fldCharType="begin"/>
      </w:r>
      <w:r>
        <w:rPr>
          <w:noProof/>
        </w:rPr>
        <w:instrText xml:space="preserve"> PAGEREF _Toc138291029 \h </w:instrText>
      </w:r>
      <w:r>
        <w:rPr>
          <w:noProof/>
        </w:rPr>
      </w:r>
      <w:r>
        <w:rPr>
          <w:noProof/>
        </w:rPr>
        <w:fldChar w:fldCharType="separate"/>
      </w:r>
      <w:r>
        <w:rPr>
          <w:noProof/>
        </w:rPr>
        <w:t>47</w:t>
      </w:r>
      <w:r>
        <w:rPr>
          <w:noProof/>
        </w:rPr>
        <w:fldChar w:fldCharType="end"/>
      </w:r>
    </w:p>
    <w:p w14:paraId="7EAB9EC4" w14:textId="128431AF" w:rsidR="00570F38" w:rsidRDefault="00570F38">
      <w:pPr>
        <w:pStyle w:val="TOC4"/>
        <w:rPr>
          <w:rFonts w:ascii="Calibri" w:hAnsi="Calibri"/>
          <w:noProof/>
          <w:sz w:val="22"/>
          <w:szCs w:val="22"/>
          <w:lang w:eastAsia="en-GB"/>
        </w:rPr>
      </w:pPr>
      <w:r>
        <w:rPr>
          <w:noProof/>
        </w:rPr>
        <w:t>9.5.3.6</w:t>
      </w:r>
      <w:r>
        <w:rPr>
          <w:rFonts w:ascii="Calibri" w:hAnsi="Calibri"/>
          <w:noProof/>
          <w:sz w:val="22"/>
          <w:szCs w:val="22"/>
          <w:lang w:eastAsia="en-GB"/>
        </w:rPr>
        <w:tab/>
      </w:r>
      <w:r>
        <w:rPr>
          <w:noProof/>
        </w:rPr>
        <w:t>SEALDD data storage management request</w:t>
      </w:r>
      <w:r>
        <w:rPr>
          <w:noProof/>
        </w:rPr>
        <w:tab/>
      </w:r>
      <w:r>
        <w:rPr>
          <w:noProof/>
        </w:rPr>
        <w:fldChar w:fldCharType="begin"/>
      </w:r>
      <w:r>
        <w:rPr>
          <w:noProof/>
        </w:rPr>
        <w:instrText xml:space="preserve"> PAGEREF _Toc138291030 \h </w:instrText>
      </w:r>
      <w:r>
        <w:rPr>
          <w:noProof/>
        </w:rPr>
      </w:r>
      <w:r>
        <w:rPr>
          <w:noProof/>
        </w:rPr>
        <w:fldChar w:fldCharType="separate"/>
      </w:r>
      <w:r>
        <w:rPr>
          <w:noProof/>
        </w:rPr>
        <w:t>47</w:t>
      </w:r>
      <w:r>
        <w:rPr>
          <w:noProof/>
        </w:rPr>
        <w:fldChar w:fldCharType="end"/>
      </w:r>
    </w:p>
    <w:p w14:paraId="18F6CD5A" w14:textId="139ECCAE" w:rsidR="00570F38" w:rsidRDefault="00570F38">
      <w:pPr>
        <w:pStyle w:val="TOC4"/>
        <w:rPr>
          <w:rFonts w:ascii="Calibri" w:hAnsi="Calibri"/>
          <w:noProof/>
          <w:sz w:val="22"/>
          <w:szCs w:val="22"/>
          <w:lang w:eastAsia="en-GB"/>
        </w:rPr>
      </w:pPr>
      <w:r>
        <w:rPr>
          <w:noProof/>
        </w:rPr>
        <w:t>9.5.3.7</w:t>
      </w:r>
      <w:r>
        <w:rPr>
          <w:rFonts w:ascii="Calibri" w:hAnsi="Calibri"/>
          <w:noProof/>
          <w:sz w:val="22"/>
          <w:szCs w:val="22"/>
          <w:lang w:eastAsia="en-GB"/>
        </w:rPr>
        <w:tab/>
      </w:r>
      <w:r>
        <w:rPr>
          <w:noProof/>
        </w:rPr>
        <w:t>SEALDD data storage management response</w:t>
      </w:r>
      <w:r>
        <w:rPr>
          <w:noProof/>
        </w:rPr>
        <w:tab/>
      </w:r>
      <w:r>
        <w:rPr>
          <w:noProof/>
        </w:rPr>
        <w:fldChar w:fldCharType="begin"/>
      </w:r>
      <w:r>
        <w:rPr>
          <w:noProof/>
        </w:rPr>
        <w:instrText xml:space="preserve"> PAGEREF _Toc138291031 \h </w:instrText>
      </w:r>
      <w:r>
        <w:rPr>
          <w:noProof/>
        </w:rPr>
      </w:r>
      <w:r>
        <w:rPr>
          <w:noProof/>
        </w:rPr>
        <w:fldChar w:fldCharType="separate"/>
      </w:r>
      <w:r>
        <w:rPr>
          <w:noProof/>
        </w:rPr>
        <w:t>48</w:t>
      </w:r>
      <w:r>
        <w:rPr>
          <w:noProof/>
        </w:rPr>
        <w:fldChar w:fldCharType="end"/>
      </w:r>
    </w:p>
    <w:p w14:paraId="4F30AAD2" w14:textId="6EAAA2E2" w:rsidR="00570F38" w:rsidRDefault="00570F38">
      <w:pPr>
        <w:pStyle w:val="TOC4"/>
        <w:rPr>
          <w:rFonts w:ascii="Calibri" w:hAnsi="Calibri"/>
          <w:noProof/>
          <w:sz w:val="22"/>
          <w:szCs w:val="22"/>
          <w:lang w:eastAsia="en-GB"/>
        </w:rPr>
      </w:pPr>
      <w:r w:rsidRPr="00500F44">
        <w:rPr>
          <w:rFonts w:eastAsia="DengXian"/>
          <w:noProof/>
        </w:rPr>
        <w:t>9.5.3.8</w:t>
      </w:r>
      <w:r>
        <w:rPr>
          <w:rFonts w:ascii="Calibri" w:hAnsi="Calibri"/>
          <w:noProof/>
          <w:sz w:val="22"/>
          <w:szCs w:val="22"/>
          <w:lang w:eastAsia="en-GB"/>
        </w:rPr>
        <w:tab/>
      </w:r>
      <w:r w:rsidRPr="00500F44">
        <w:rPr>
          <w:rFonts w:eastAsia="DengXian"/>
          <w:noProof/>
        </w:rPr>
        <w:t>SEALDD data storage delivery subscription request</w:t>
      </w:r>
      <w:r>
        <w:rPr>
          <w:noProof/>
        </w:rPr>
        <w:tab/>
      </w:r>
      <w:r>
        <w:rPr>
          <w:noProof/>
        </w:rPr>
        <w:fldChar w:fldCharType="begin"/>
      </w:r>
      <w:r>
        <w:rPr>
          <w:noProof/>
        </w:rPr>
        <w:instrText xml:space="preserve"> PAGEREF _Toc138291032 \h </w:instrText>
      </w:r>
      <w:r>
        <w:rPr>
          <w:noProof/>
        </w:rPr>
      </w:r>
      <w:r>
        <w:rPr>
          <w:noProof/>
        </w:rPr>
        <w:fldChar w:fldCharType="separate"/>
      </w:r>
      <w:r>
        <w:rPr>
          <w:noProof/>
        </w:rPr>
        <w:t>48</w:t>
      </w:r>
      <w:r>
        <w:rPr>
          <w:noProof/>
        </w:rPr>
        <w:fldChar w:fldCharType="end"/>
      </w:r>
    </w:p>
    <w:p w14:paraId="19160BD0" w14:textId="304D341F" w:rsidR="00570F38" w:rsidRDefault="00570F38">
      <w:pPr>
        <w:pStyle w:val="TOC4"/>
        <w:rPr>
          <w:rFonts w:ascii="Calibri" w:hAnsi="Calibri"/>
          <w:noProof/>
          <w:sz w:val="22"/>
          <w:szCs w:val="22"/>
          <w:lang w:eastAsia="en-GB"/>
        </w:rPr>
      </w:pPr>
      <w:r w:rsidRPr="00500F44">
        <w:rPr>
          <w:rFonts w:eastAsia="DengXian"/>
          <w:noProof/>
        </w:rPr>
        <w:t>9.5.3.9</w:t>
      </w:r>
      <w:r>
        <w:rPr>
          <w:rFonts w:ascii="Calibri" w:hAnsi="Calibri"/>
          <w:noProof/>
          <w:sz w:val="22"/>
          <w:szCs w:val="22"/>
          <w:lang w:eastAsia="en-GB"/>
        </w:rPr>
        <w:tab/>
      </w:r>
      <w:r w:rsidRPr="00500F44">
        <w:rPr>
          <w:rFonts w:eastAsia="DengXian"/>
          <w:noProof/>
        </w:rPr>
        <w:t>SEALDD data storage delivery subscription response</w:t>
      </w:r>
      <w:r>
        <w:rPr>
          <w:noProof/>
        </w:rPr>
        <w:tab/>
      </w:r>
      <w:r>
        <w:rPr>
          <w:noProof/>
        </w:rPr>
        <w:fldChar w:fldCharType="begin"/>
      </w:r>
      <w:r>
        <w:rPr>
          <w:noProof/>
        </w:rPr>
        <w:instrText xml:space="preserve"> PAGEREF _Toc138291033 \h </w:instrText>
      </w:r>
      <w:r>
        <w:rPr>
          <w:noProof/>
        </w:rPr>
      </w:r>
      <w:r>
        <w:rPr>
          <w:noProof/>
        </w:rPr>
        <w:fldChar w:fldCharType="separate"/>
      </w:r>
      <w:r>
        <w:rPr>
          <w:noProof/>
        </w:rPr>
        <w:t>48</w:t>
      </w:r>
      <w:r>
        <w:rPr>
          <w:noProof/>
        </w:rPr>
        <w:fldChar w:fldCharType="end"/>
      </w:r>
    </w:p>
    <w:p w14:paraId="7DCFF603" w14:textId="02139551" w:rsidR="00570F38" w:rsidRDefault="00570F38">
      <w:pPr>
        <w:pStyle w:val="TOC4"/>
        <w:rPr>
          <w:rFonts w:ascii="Calibri" w:hAnsi="Calibri"/>
          <w:noProof/>
          <w:sz w:val="22"/>
          <w:szCs w:val="22"/>
          <w:lang w:eastAsia="en-GB"/>
        </w:rPr>
      </w:pPr>
      <w:r w:rsidRPr="00500F44">
        <w:rPr>
          <w:rFonts w:eastAsia="DengXian"/>
          <w:noProof/>
        </w:rPr>
        <w:t>9.5.3.10</w:t>
      </w:r>
      <w:r>
        <w:rPr>
          <w:rFonts w:ascii="Calibri" w:hAnsi="Calibri"/>
          <w:noProof/>
          <w:sz w:val="22"/>
          <w:szCs w:val="22"/>
          <w:lang w:eastAsia="en-GB"/>
        </w:rPr>
        <w:tab/>
      </w:r>
      <w:r w:rsidRPr="00500F44">
        <w:rPr>
          <w:rFonts w:eastAsia="DengXian"/>
          <w:noProof/>
        </w:rPr>
        <w:t>SEALDD data storage delivery notification</w:t>
      </w:r>
      <w:r>
        <w:rPr>
          <w:noProof/>
        </w:rPr>
        <w:tab/>
      </w:r>
      <w:r>
        <w:rPr>
          <w:noProof/>
        </w:rPr>
        <w:fldChar w:fldCharType="begin"/>
      </w:r>
      <w:r>
        <w:rPr>
          <w:noProof/>
        </w:rPr>
        <w:instrText xml:space="preserve"> PAGEREF _Toc138291034 \h </w:instrText>
      </w:r>
      <w:r>
        <w:rPr>
          <w:noProof/>
        </w:rPr>
      </w:r>
      <w:r>
        <w:rPr>
          <w:noProof/>
        </w:rPr>
        <w:fldChar w:fldCharType="separate"/>
      </w:r>
      <w:r>
        <w:rPr>
          <w:noProof/>
        </w:rPr>
        <w:t>48</w:t>
      </w:r>
      <w:r>
        <w:rPr>
          <w:noProof/>
        </w:rPr>
        <w:fldChar w:fldCharType="end"/>
      </w:r>
    </w:p>
    <w:p w14:paraId="2E1DCDEC" w14:textId="03DA695C" w:rsidR="00570F38" w:rsidRDefault="00570F38">
      <w:pPr>
        <w:pStyle w:val="TOC4"/>
        <w:rPr>
          <w:rFonts w:ascii="Calibri" w:hAnsi="Calibri"/>
          <w:noProof/>
          <w:sz w:val="22"/>
          <w:szCs w:val="22"/>
          <w:lang w:eastAsia="en-GB"/>
        </w:rPr>
      </w:pPr>
      <w:r w:rsidRPr="00500F44">
        <w:rPr>
          <w:rFonts w:eastAsia="DengXian"/>
          <w:noProof/>
        </w:rPr>
        <w:t>9.5.3.11</w:t>
      </w:r>
      <w:r>
        <w:rPr>
          <w:rFonts w:ascii="Calibri" w:hAnsi="Calibri"/>
          <w:noProof/>
          <w:sz w:val="22"/>
          <w:szCs w:val="22"/>
          <w:lang w:eastAsia="en-GB"/>
        </w:rPr>
        <w:tab/>
      </w:r>
      <w:r w:rsidRPr="00500F44">
        <w:rPr>
          <w:rFonts w:eastAsia="DengXian"/>
          <w:noProof/>
        </w:rPr>
        <w:t>SEALDD data storage delivery request</w:t>
      </w:r>
      <w:r>
        <w:rPr>
          <w:noProof/>
        </w:rPr>
        <w:tab/>
      </w:r>
      <w:r>
        <w:rPr>
          <w:noProof/>
        </w:rPr>
        <w:fldChar w:fldCharType="begin"/>
      </w:r>
      <w:r>
        <w:rPr>
          <w:noProof/>
        </w:rPr>
        <w:instrText xml:space="preserve"> PAGEREF _Toc138291035 \h </w:instrText>
      </w:r>
      <w:r>
        <w:rPr>
          <w:noProof/>
        </w:rPr>
      </w:r>
      <w:r>
        <w:rPr>
          <w:noProof/>
        </w:rPr>
        <w:fldChar w:fldCharType="separate"/>
      </w:r>
      <w:r>
        <w:rPr>
          <w:noProof/>
        </w:rPr>
        <w:t>48</w:t>
      </w:r>
      <w:r>
        <w:rPr>
          <w:noProof/>
        </w:rPr>
        <w:fldChar w:fldCharType="end"/>
      </w:r>
    </w:p>
    <w:p w14:paraId="4871A1E3" w14:textId="1B460548" w:rsidR="00570F38" w:rsidRDefault="00570F38">
      <w:pPr>
        <w:pStyle w:val="TOC4"/>
        <w:rPr>
          <w:rFonts w:ascii="Calibri" w:hAnsi="Calibri"/>
          <w:noProof/>
          <w:sz w:val="22"/>
          <w:szCs w:val="22"/>
          <w:lang w:eastAsia="en-GB"/>
        </w:rPr>
      </w:pPr>
      <w:r w:rsidRPr="00500F44">
        <w:rPr>
          <w:rFonts w:eastAsia="DengXian"/>
          <w:noProof/>
        </w:rPr>
        <w:t>9.5.3.12</w:t>
      </w:r>
      <w:r>
        <w:rPr>
          <w:rFonts w:ascii="Calibri" w:hAnsi="Calibri"/>
          <w:noProof/>
          <w:sz w:val="22"/>
          <w:szCs w:val="22"/>
          <w:lang w:eastAsia="en-GB"/>
        </w:rPr>
        <w:tab/>
      </w:r>
      <w:r w:rsidRPr="00500F44">
        <w:rPr>
          <w:rFonts w:eastAsia="DengXian"/>
          <w:noProof/>
        </w:rPr>
        <w:t>SEALDD data storage delivery response</w:t>
      </w:r>
      <w:r>
        <w:rPr>
          <w:noProof/>
        </w:rPr>
        <w:tab/>
      </w:r>
      <w:r>
        <w:rPr>
          <w:noProof/>
        </w:rPr>
        <w:fldChar w:fldCharType="begin"/>
      </w:r>
      <w:r>
        <w:rPr>
          <w:noProof/>
        </w:rPr>
        <w:instrText xml:space="preserve"> PAGEREF _Toc138291036 \h </w:instrText>
      </w:r>
      <w:r>
        <w:rPr>
          <w:noProof/>
        </w:rPr>
      </w:r>
      <w:r>
        <w:rPr>
          <w:noProof/>
        </w:rPr>
        <w:fldChar w:fldCharType="separate"/>
      </w:r>
      <w:r>
        <w:rPr>
          <w:noProof/>
        </w:rPr>
        <w:t>49</w:t>
      </w:r>
      <w:r>
        <w:rPr>
          <w:noProof/>
        </w:rPr>
        <w:fldChar w:fldCharType="end"/>
      </w:r>
    </w:p>
    <w:p w14:paraId="4A5C626C" w14:textId="7097E6D2" w:rsidR="00570F38" w:rsidRDefault="00570F38">
      <w:pPr>
        <w:pStyle w:val="TOC3"/>
        <w:rPr>
          <w:rFonts w:ascii="Calibri" w:hAnsi="Calibri"/>
          <w:noProof/>
          <w:sz w:val="22"/>
          <w:szCs w:val="22"/>
          <w:lang w:eastAsia="en-GB"/>
        </w:rPr>
      </w:pPr>
      <w:r w:rsidRPr="00500F44">
        <w:rPr>
          <w:rFonts w:eastAsia="DengXian"/>
          <w:noProof/>
        </w:rPr>
        <w:t>9.5.4</w:t>
      </w:r>
      <w:r>
        <w:rPr>
          <w:rFonts w:ascii="Calibri" w:hAnsi="Calibri"/>
          <w:noProof/>
          <w:sz w:val="22"/>
          <w:szCs w:val="22"/>
          <w:lang w:eastAsia="en-GB"/>
        </w:rPr>
        <w:tab/>
      </w:r>
      <w:r w:rsidRPr="00500F44">
        <w:rPr>
          <w:rFonts w:eastAsia="DengXian"/>
          <w:noProof/>
        </w:rPr>
        <w:t>APIs</w:t>
      </w:r>
      <w:r>
        <w:rPr>
          <w:noProof/>
        </w:rPr>
        <w:tab/>
      </w:r>
      <w:r>
        <w:rPr>
          <w:noProof/>
        </w:rPr>
        <w:fldChar w:fldCharType="begin"/>
      </w:r>
      <w:r>
        <w:rPr>
          <w:noProof/>
        </w:rPr>
        <w:instrText xml:space="preserve"> PAGEREF _Toc138291037 \h </w:instrText>
      </w:r>
      <w:r>
        <w:rPr>
          <w:noProof/>
        </w:rPr>
      </w:r>
      <w:r>
        <w:rPr>
          <w:noProof/>
        </w:rPr>
        <w:fldChar w:fldCharType="separate"/>
      </w:r>
      <w:r>
        <w:rPr>
          <w:noProof/>
        </w:rPr>
        <w:t>49</w:t>
      </w:r>
      <w:r>
        <w:rPr>
          <w:noProof/>
        </w:rPr>
        <w:fldChar w:fldCharType="end"/>
      </w:r>
    </w:p>
    <w:p w14:paraId="5538A4B9" w14:textId="55D307CE" w:rsidR="00570F38" w:rsidRDefault="00570F38">
      <w:pPr>
        <w:pStyle w:val="TOC4"/>
        <w:rPr>
          <w:rFonts w:ascii="Calibri" w:hAnsi="Calibri"/>
          <w:noProof/>
          <w:sz w:val="22"/>
          <w:szCs w:val="22"/>
          <w:lang w:eastAsia="en-GB"/>
        </w:rPr>
      </w:pPr>
      <w:r>
        <w:rPr>
          <w:noProof/>
        </w:rPr>
        <w:t>9.5.4.1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_Toc138291038 \h </w:instrText>
      </w:r>
      <w:r>
        <w:rPr>
          <w:noProof/>
        </w:rPr>
      </w:r>
      <w:r>
        <w:rPr>
          <w:noProof/>
        </w:rPr>
        <w:fldChar w:fldCharType="separate"/>
      </w:r>
      <w:r>
        <w:rPr>
          <w:noProof/>
        </w:rPr>
        <w:t>49</w:t>
      </w:r>
      <w:r>
        <w:rPr>
          <w:noProof/>
        </w:rPr>
        <w:fldChar w:fldCharType="end"/>
      </w:r>
    </w:p>
    <w:p w14:paraId="79141EBA" w14:textId="052237C1" w:rsidR="00570F38" w:rsidRDefault="00570F38">
      <w:pPr>
        <w:pStyle w:val="TOC4"/>
        <w:rPr>
          <w:rFonts w:ascii="Calibri" w:hAnsi="Calibri"/>
          <w:noProof/>
          <w:sz w:val="22"/>
          <w:szCs w:val="22"/>
          <w:lang w:eastAsia="en-GB"/>
        </w:rPr>
      </w:pPr>
      <w:r>
        <w:rPr>
          <w:noProof/>
        </w:rPr>
        <w:t>9.5.4.2</w:t>
      </w:r>
      <w:r>
        <w:rPr>
          <w:rFonts w:ascii="Calibri" w:hAnsi="Calibri"/>
          <w:noProof/>
          <w:sz w:val="22"/>
          <w:szCs w:val="22"/>
          <w:lang w:eastAsia="en-GB"/>
        </w:rPr>
        <w:tab/>
      </w:r>
      <w:r>
        <w:rPr>
          <w:noProof/>
        </w:rPr>
        <w:t>Sdd_DataStorage_Creation Request operation</w:t>
      </w:r>
      <w:r>
        <w:rPr>
          <w:noProof/>
        </w:rPr>
        <w:tab/>
      </w:r>
      <w:r>
        <w:rPr>
          <w:noProof/>
        </w:rPr>
        <w:fldChar w:fldCharType="begin"/>
      </w:r>
      <w:r>
        <w:rPr>
          <w:noProof/>
        </w:rPr>
        <w:instrText xml:space="preserve"> PAGEREF _Toc138291039 \h </w:instrText>
      </w:r>
      <w:r>
        <w:rPr>
          <w:noProof/>
        </w:rPr>
      </w:r>
      <w:r>
        <w:rPr>
          <w:noProof/>
        </w:rPr>
        <w:fldChar w:fldCharType="separate"/>
      </w:r>
      <w:r>
        <w:rPr>
          <w:noProof/>
        </w:rPr>
        <w:t>49</w:t>
      </w:r>
      <w:r>
        <w:rPr>
          <w:noProof/>
        </w:rPr>
        <w:fldChar w:fldCharType="end"/>
      </w:r>
    </w:p>
    <w:p w14:paraId="13EBB764" w14:textId="245AFE8B" w:rsidR="00570F38" w:rsidRDefault="00570F38">
      <w:pPr>
        <w:pStyle w:val="TOC4"/>
        <w:rPr>
          <w:rFonts w:ascii="Calibri" w:hAnsi="Calibri"/>
          <w:noProof/>
          <w:sz w:val="22"/>
          <w:szCs w:val="22"/>
          <w:lang w:eastAsia="en-GB"/>
        </w:rPr>
      </w:pPr>
      <w:r>
        <w:rPr>
          <w:noProof/>
        </w:rPr>
        <w:t>9.5.4.3</w:t>
      </w:r>
      <w:r>
        <w:rPr>
          <w:rFonts w:ascii="Calibri" w:hAnsi="Calibri"/>
          <w:noProof/>
          <w:sz w:val="22"/>
          <w:szCs w:val="22"/>
          <w:lang w:eastAsia="en-GB"/>
        </w:rPr>
        <w:tab/>
      </w:r>
      <w:r>
        <w:rPr>
          <w:noProof/>
        </w:rPr>
        <w:t>Sdd_DataStorage_Query Request operation</w:t>
      </w:r>
      <w:r>
        <w:rPr>
          <w:noProof/>
        </w:rPr>
        <w:tab/>
      </w:r>
      <w:r>
        <w:rPr>
          <w:noProof/>
        </w:rPr>
        <w:fldChar w:fldCharType="begin"/>
      </w:r>
      <w:r>
        <w:rPr>
          <w:noProof/>
        </w:rPr>
        <w:instrText xml:space="preserve"> PAGEREF _Toc138291040 \h </w:instrText>
      </w:r>
      <w:r>
        <w:rPr>
          <w:noProof/>
        </w:rPr>
      </w:r>
      <w:r>
        <w:rPr>
          <w:noProof/>
        </w:rPr>
        <w:fldChar w:fldCharType="separate"/>
      </w:r>
      <w:r>
        <w:rPr>
          <w:noProof/>
        </w:rPr>
        <w:t>49</w:t>
      </w:r>
      <w:r>
        <w:rPr>
          <w:noProof/>
        </w:rPr>
        <w:fldChar w:fldCharType="end"/>
      </w:r>
    </w:p>
    <w:p w14:paraId="54E72782" w14:textId="7B5AB3E3" w:rsidR="00570F38" w:rsidRDefault="00570F38">
      <w:pPr>
        <w:pStyle w:val="TOC4"/>
        <w:rPr>
          <w:rFonts w:ascii="Calibri" w:hAnsi="Calibri"/>
          <w:noProof/>
          <w:sz w:val="22"/>
          <w:szCs w:val="22"/>
          <w:lang w:eastAsia="en-GB"/>
        </w:rPr>
      </w:pPr>
      <w:r>
        <w:rPr>
          <w:noProof/>
        </w:rPr>
        <w:t>9.5.4.4</w:t>
      </w:r>
      <w:r>
        <w:rPr>
          <w:rFonts w:ascii="Calibri" w:hAnsi="Calibri"/>
          <w:noProof/>
          <w:sz w:val="22"/>
          <w:szCs w:val="22"/>
          <w:lang w:eastAsia="en-GB"/>
        </w:rPr>
        <w:tab/>
      </w:r>
      <w:r>
        <w:rPr>
          <w:noProof/>
        </w:rPr>
        <w:t>Sdd_DataStorage_Management Request operation</w:t>
      </w:r>
      <w:r>
        <w:rPr>
          <w:noProof/>
        </w:rPr>
        <w:tab/>
      </w:r>
      <w:r>
        <w:rPr>
          <w:noProof/>
        </w:rPr>
        <w:fldChar w:fldCharType="begin"/>
      </w:r>
      <w:r>
        <w:rPr>
          <w:noProof/>
        </w:rPr>
        <w:instrText xml:space="preserve"> PAGEREF _Toc138291041 \h </w:instrText>
      </w:r>
      <w:r>
        <w:rPr>
          <w:noProof/>
        </w:rPr>
      </w:r>
      <w:r>
        <w:rPr>
          <w:noProof/>
        </w:rPr>
        <w:fldChar w:fldCharType="separate"/>
      </w:r>
      <w:r>
        <w:rPr>
          <w:noProof/>
        </w:rPr>
        <w:t>50</w:t>
      </w:r>
      <w:r>
        <w:rPr>
          <w:noProof/>
        </w:rPr>
        <w:fldChar w:fldCharType="end"/>
      </w:r>
    </w:p>
    <w:p w14:paraId="42E37833" w14:textId="3D5E7F97" w:rsidR="00570F38" w:rsidRDefault="00570F38">
      <w:pPr>
        <w:pStyle w:val="TOC4"/>
        <w:rPr>
          <w:rFonts w:ascii="Calibri" w:hAnsi="Calibri"/>
          <w:noProof/>
          <w:sz w:val="22"/>
          <w:szCs w:val="22"/>
          <w:lang w:eastAsia="en-GB"/>
        </w:rPr>
      </w:pPr>
      <w:r w:rsidRPr="00500F44">
        <w:rPr>
          <w:rFonts w:eastAsia="DengXian"/>
          <w:noProof/>
        </w:rPr>
        <w:t>9.5.4.5</w:t>
      </w:r>
      <w:r>
        <w:rPr>
          <w:rFonts w:ascii="Calibri" w:hAnsi="Calibri"/>
          <w:noProof/>
          <w:sz w:val="22"/>
          <w:szCs w:val="22"/>
          <w:lang w:eastAsia="en-GB"/>
        </w:rPr>
        <w:tab/>
      </w:r>
      <w:r w:rsidRPr="00500F44">
        <w:rPr>
          <w:rFonts w:eastAsia="DengXian"/>
          <w:noProof/>
        </w:rPr>
        <w:t>Sdd_DataStorage_Delivery_Subscription Request operation</w:t>
      </w:r>
      <w:r>
        <w:rPr>
          <w:noProof/>
        </w:rPr>
        <w:tab/>
      </w:r>
      <w:r>
        <w:rPr>
          <w:noProof/>
        </w:rPr>
        <w:fldChar w:fldCharType="begin"/>
      </w:r>
      <w:r>
        <w:rPr>
          <w:noProof/>
        </w:rPr>
        <w:instrText xml:space="preserve"> PAGEREF _Toc138291042 \h </w:instrText>
      </w:r>
      <w:r>
        <w:rPr>
          <w:noProof/>
        </w:rPr>
      </w:r>
      <w:r>
        <w:rPr>
          <w:noProof/>
        </w:rPr>
        <w:fldChar w:fldCharType="separate"/>
      </w:r>
      <w:r>
        <w:rPr>
          <w:noProof/>
        </w:rPr>
        <w:t>50</w:t>
      </w:r>
      <w:r>
        <w:rPr>
          <w:noProof/>
        </w:rPr>
        <w:fldChar w:fldCharType="end"/>
      </w:r>
    </w:p>
    <w:p w14:paraId="2B870B6E" w14:textId="66665EDB" w:rsidR="00570F38" w:rsidRDefault="00570F38">
      <w:pPr>
        <w:pStyle w:val="TOC4"/>
        <w:rPr>
          <w:rFonts w:ascii="Calibri" w:hAnsi="Calibri"/>
          <w:noProof/>
          <w:sz w:val="22"/>
          <w:szCs w:val="22"/>
          <w:lang w:eastAsia="en-GB"/>
        </w:rPr>
      </w:pPr>
      <w:r w:rsidRPr="00500F44">
        <w:rPr>
          <w:rFonts w:eastAsia="DengXian"/>
          <w:noProof/>
        </w:rPr>
        <w:t>9.5.4.6</w:t>
      </w:r>
      <w:r>
        <w:rPr>
          <w:rFonts w:ascii="Calibri" w:hAnsi="Calibri"/>
          <w:noProof/>
          <w:sz w:val="22"/>
          <w:szCs w:val="22"/>
          <w:lang w:eastAsia="en-GB"/>
        </w:rPr>
        <w:tab/>
      </w:r>
      <w:r w:rsidRPr="00500F44">
        <w:rPr>
          <w:rFonts w:eastAsia="DengXian"/>
          <w:noProof/>
        </w:rPr>
        <w:t>Sdd_DataStorage_Delivery_Notification operation</w:t>
      </w:r>
      <w:r>
        <w:rPr>
          <w:noProof/>
        </w:rPr>
        <w:tab/>
      </w:r>
      <w:r>
        <w:rPr>
          <w:noProof/>
        </w:rPr>
        <w:fldChar w:fldCharType="begin"/>
      </w:r>
      <w:r>
        <w:rPr>
          <w:noProof/>
        </w:rPr>
        <w:instrText xml:space="preserve"> PAGEREF _Toc138291043 \h </w:instrText>
      </w:r>
      <w:r>
        <w:rPr>
          <w:noProof/>
        </w:rPr>
      </w:r>
      <w:r>
        <w:rPr>
          <w:noProof/>
        </w:rPr>
        <w:fldChar w:fldCharType="separate"/>
      </w:r>
      <w:r>
        <w:rPr>
          <w:noProof/>
        </w:rPr>
        <w:t>50</w:t>
      </w:r>
      <w:r>
        <w:rPr>
          <w:noProof/>
        </w:rPr>
        <w:fldChar w:fldCharType="end"/>
      </w:r>
    </w:p>
    <w:p w14:paraId="76CE38B3" w14:textId="0CE1BCEA" w:rsidR="00570F38" w:rsidRDefault="00570F38">
      <w:pPr>
        <w:pStyle w:val="TOC4"/>
        <w:rPr>
          <w:rFonts w:ascii="Calibri" w:hAnsi="Calibri"/>
          <w:noProof/>
          <w:sz w:val="22"/>
          <w:szCs w:val="22"/>
          <w:lang w:eastAsia="en-GB"/>
        </w:rPr>
      </w:pPr>
      <w:r w:rsidRPr="00500F44">
        <w:rPr>
          <w:rFonts w:eastAsia="DengXian"/>
          <w:noProof/>
        </w:rPr>
        <w:t>9.5.4.7</w:t>
      </w:r>
      <w:r>
        <w:rPr>
          <w:rFonts w:ascii="Calibri" w:hAnsi="Calibri"/>
          <w:noProof/>
          <w:sz w:val="22"/>
          <w:szCs w:val="22"/>
          <w:lang w:eastAsia="en-GB"/>
        </w:rPr>
        <w:tab/>
      </w:r>
      <w:r w:rsidRPr="00500F44">
        <w:rPr>
          <w:rFonts w:eastAsia="DengXian"/>
          <w:noProof/>
        </w:rPr>
        <w:t>Sdd_DataStorage_Delivery Request operation</w:t>
      </w:r>
      <w:r>
        <w:rPr>
          <w:noProof/>
        </w:rPr>
        <w:tab/>
      </w:r>
      <w:r>
        <w:rPr>
          <w:noProof/>
        </w:rPr>
        <w:fldChar w:fldCharType="begin"/>
      </w:r>
      <w:r>
        <w:rPr>
          <w:noProof/>
        </w:rPr>
        <w:instrText xml:space="preserve"> PAGEREF _Toc138291044 \h </w:instrText>
      </w:r>
      <w:r>
        <w:rPr>
          <w:noProof/>
        </w:rPr>
      </w:r>
      <w:r>
        <w:rPr>
          <w:noProof/>
        </w:rPr>
        <w:fldChar w:fldCharType="separate"/>
      </w:r>
      <w:r>
        <w:rPr>
          <w:noProof/>
        </w:rPr>
        <w:t>50</w:t>
      </w:r>
      <w:r>
        <w:rPr>
          <w:noProof/>
        </w:rPr>
        <w:fldChar w:fldCharType="end"/>
      </w:r>
    </w:p>
    <w:p w14:paraId="60621EA4" w14:textId="7E775CDE" w:rsidR="00570F38" w:rsidRDefault="00570F38">
      <w:pPr>
        <w:pStyle w:val="TOC2"/>
        <w:rPr>
          <w:rFonts w:ascii="Calibri" w:hAnsi="Calibri"/>
          <w:noProof/>
          <w:sz w:val="22"/>
          <w:szCs w:val="22"/>
          <w:lang w:eastAsia="en-GB"/>
        </w:rPr>
      </w:pPr>
      <w:r w:rsidRPr="00500F44">
        <w:rPr>
          <w:rFonts w:eastAsia="SimSun"/>
          <w:bCs/>
          <w:noProof/>
        </w:rPr>
        <w:t>9.</w:t>
      </w:r>
      <w:r w:rsidRPr="00500F44">
        <w:rPr>
          <w:rFonts w:eastAsia="DengXian"/>
          <w:bCs/>
          <w:noProof/>
          <w:lang w:eastAsia="zh-CN"/>
        </w:rPr>
        <w:t>6</w:t>
      </w:r>
      <w:r>
        <w:rPr>
          <w:rFonts w:ascii="Calibri" w:hAnsi="Calibri"/>
          <w:noProof/>
          <w:sz w:val="22"/>
          <w:szCs w:val="22"/>
          <w:lang w:eastAsia="en-GB"/>
        </w:rPr>
        <w:tab/>
      </w:r>
      <w:r w:rsidRPr="00500F44">
        <w:rPr>
          <w:rFonts w:eastAsia="SimSun"/>
          <w:bCs/>
          <w:noProof/>
        </w:rPr>
        <w:t>SEALDD server relocation</w:t>
      </w:r>
      <w:r>
        <w:rPr>
          <w:noProof/>
        </w:rPr>
        <w:tab/>
      </w:r>
      <w:r>
        <w:rPr>
          <w:noProof/>
        </w:rPr>
        <w:fldChar w:fldCharType="begin"/>
      </w:r>
      <w:r>
        <w:rPr>
          <w:noProof/>
        </w:rPr>
        <w:instrText xml:space="preserve"> PAGEREF _Toc138291045 \h </w:instrText>
      </w:r>
      <w:r>
        <w:rPr>
          <w:noProof/>
        </w:rPr>
      </w:r>
      <w:r>
        <w:rPr>
          <w:noProof/>
        </w:rPr>
        <w:fldChar w:fldCharType="separate"/>
      </w:r>
      <w:r>
        <w:rPr>
          <w:noProof/>
        </w:rPr>
        <w:t>50</w:t>
      </w:r>
      <w:r>
        <w:rPr>
          <w:noProof/>
        </w:rPr>
        <w:fldChar w:fldCharType="end"/>
      </w:r>
    </w:p>
    <w:p w14:paraId="2F3E5DE9" w14:textId="24678211" w:rsidR="00570F38" w:rsidRDefault="00570F38">
      <w:pPr>
        <w:pStyle w:val="TOC3"/>
        <w:rPr>
          <w:rFonts w:ascii="Calibri" w:hAnsi="Calibri"/>
          <w:noProof/>
          <w:sz w:val="22"/>
          <w:szCs w:val="22"/>
          <w:lang w:eastAsia="en-GB"/>
        </w:rPr>
      </w:pPr>
      <w:r w:rsidRPr="00500F44">
        <w:rPr>
          <w:rFonts w:eastAsia="SimSun"/>
          <w:noProof/>
          <w:lang w:val="en-US" w:eastAsia="zh-CN"/>
        </w:rPr>
        <w:t>9.6.1</w:t>
      </w:r>
      <w:r>
        <w:rPr>
          <w:rFonts w:ascii="Calibri" w:hAnsi="Calibri"/>
          <w:noProof/>
          <w:sz w:val="22"/>
          <w:szCs w:val="22"/>
          <w:lang w:eastAsia="en-GB"/>
        </w:rPr>
        <w:tab/>
      </w:r>
      <w:r w:rsidRPr="00500F44">
        <w:rPr>
          <w:rFonts w:eastAsia="SimSun"/>
          <w:noProof/>
          <w:lang w:val="en-US" w:eastAsia="zh-CN"/>
        </w:rPr>
        <w:t>General</w:t>
      </w:r>
      <w:r>
        <w:rPr>
          <w:noProof/>
        </w:rPr>
        <w:tab/>
      </w:r>
      <w:r>
        <w:rPr>
          <w:noProof/>
        </w:rPr>
        <w:fldChar w:fldCharType="begin"/>
      </w:r>
      <w:r>
        <w:rPr>
          <w:noProof/>
        </w:rPr>
        <w:instrText xml:space="preserve"> PAGEREF _Toc138291046 \h </w:instrText>
      </w:r>
      <w:r>
        <w:rPr>
          <w:noProof/>
        </w:rPr>
      </w:r>
      <w:r>
        <w:rPr>
          <w:noProof/>
        </w:rPr>
        <w:fldChar w:fldCharType="separate"/>
      </w:r>
      <w:r>
        <w:rPr>
          <w:noProof/>
        </w:rPr>
        <w:t>50</w:t>
      </w:r>
      <w:r>
        <w:rPr>
          <w:noProof/>
        </w:rPr>
        <w:fldChar w:fldCharType="end"/>
      </w:r>
    </w:p>
    <w:p w14:paraId="06A56F71" w14:textId="0FC8AFC1" w:rsidR="00570F38" w:rsidRDefault="00570F38">
      <w:pPr>
        <w:pStyle w:val="TOC3"/>
        <w:rPr>
          <w:rFonts w:ascii="Calibri" w:hAnsi="Calibri"/>
          <w:noProof/>
          <w:sz w:val="22"/>
          <w:szCs w:val="22"/>
          <w:lang w:eastAsia="en-GB"/>
        </w:rPr>
      </w:pPr>
      <w:r w:rsidRPr="00500F44">
        <w:rPr>
          <w:rFonts w:eastAsia="SimSun"/>
          <w:noProof/>
          <w:lang w:val="en-US" w:eastAsia="zh-CN"/>
        </w:rPr>
        <w:t>9.6.2</w:t>
      </w:r>
      <w:r>
        <w:rPr>
          <w:rFonts w:ascii="Calibri" w:hAnsi="Calibri"/>
          <w:noProof/>
          <w:sz w:val="22"/>
          <w:szCs w:val="22"/>
          <w:lang w:eastAsia="en-GB"/>
        </w:rPr>
        <w:tab/>
      </w:r>
      <w:r w:rsidRPr="00500F44">
        <w:rPr>
          <w:rFonts w:eastAsia="SimSun"/>
          <w:noProof/>
          <w:lang w:val="en-US" w:eastAsia="zh-CN"/>
        </w:rPr>
        <w:t>Procedures</w:t>
      </w:r>
      <w:r>
        <w:rPr>
          <w:noProof/>
        </w:rPr>
        <w:tab/>
      </w:r>
      <w:r>
        <w:rPr>
          <w:noProof/>
        </w:rPr>
        <w:fldChar w:fldCharType="begin"/>
      </w:r>
      <w:r>
        <w:rPr>
          <w:noProof/>
        </w:rPr>
        <w:instrText xml:space="preserve"> PAGEREF _Toc138291047 \h </w:instrText>
      </w:r>
      <w:r>
        <w:rPr>
          <w:noProof/>
        </w:rPr>
      </w:r>
      <w:r>
        <w:rPr>
          <w:noProof/>
        </w:rPr>
        <w:fldChar w:fldCharType="separate"/>
      </w:r>
      <w:r>
        <w:rPr>
          <w:noProof/>
        </w:rPr>
        <w:t>51</w:t>
      </w:r>
      <w:r>
        <w:rPr>
          <w:noProof/>
        </w:rPr>
        <w:fldChar w:fldCharType="end"/>
      </w:r>
    </w:p>
    <w:p w14:paraId="13B0F395" w14:textId="26337E22" w:rsidR="00570F38" w:rsidRDefault="00570F38">
      <w:pPr>
        <w:pStyle w:val="TOC4"/>
        <w:rPr>
          <w:rFonts w:ascii="Calibri" w:hAnsi="Calibri"/>
          <w:noProof/>
          <w:sz w:val="22"/>
          <w:szCs w:val="22"/>
          <w:lang w:eastAsia="en-GB"/>
        </w:rPr>
      </w:pPr>
      <w:r w:rsidRPr="00500F44">
        <w:rPr>
          <w:rFonts w:eastAsia="SimSun"/>
          <w:noProof/>
        </w:rPr>
        <w:t>9.6.2.1</w:t>
      </w:r>
      <w:r>
        <w:rPr>
          <w:rFonts w:ascii="Calibri" w:hAnsi="Calibri"/>
          <w:noProof/>
          <w:sz w:val="22"/>
          <w:szCs w:val="22"/>
          <w:lang w:eastAsia="en-GB"/>
        </w:rPr>
        <w:tab/>
      </w:r>
      <w:r w:rsidRPr="00500F44">
        <w:rPr>
          <w:rFonts w:eastAsia="SimSun"/>
          <w:noProof/>
        </w:rPr>
        <w:t>SEALDD context transfer</w:t>
      </w:r>
      <w:r>
        <w:rPr>
          <w:noProof/>
        </w:rPr>
        <w:tab/>
      </w:r>
      <w:r>
        <w:rPr>
          <w:noProof/>
        </w:rPr>
        <w:fldChar w:fldCharType="begin"/>
      </w:r>
      <w:r>
        <w:rPr>
          <w:noProof/>
        </w:rPr>
        <w:instrText xml:space="preserve"> PAGEREF _Toc138291048 \h </w:instrText>
      </w:r>
      <w:r>
        <w:rPr>
          <w:noProof/>
        </w:rPr>
      </w:r>
      <w:r>
        <w:rPr>
          <w:noProof/>
        </w:rPr>
        <w:fldChar w:fldCharType="separate"/>
      </w:r>
      <w:r>
        <w:rPr>
          <w:noProof/>
        </w:rPr>
        <w:t>51</w:t>
      </w:r>
      <w:r>
        <w:rPr>
          <w:noProof/>
        </w:rPr>
        <w:fldChar w:fldCharType="end"/>
      </w:r>
    </w:p>
    <w:p w14:paraId="067D5115" w14:textId="24C4B7CF" w:rsidR="00570F38" w:rsidRDefault="00570F38">
      <w:pPr>
        <w:pStyle w:val="TOC4"/>
        <w:rPr>
          <w:rFonts w:ascii="Calibri" w:hAnsi="Calibri"/>
          <w:noProof/>
          <w:sz w:val="22"/>
          <w:szCs w:val="22"/>
          <w:lang w:eastAsia="en-GB"/>
        </w:rPr>
      </w:pPr>
      <w:r w:rsidRPr="00500F44">
        <w:rPr>
          <w:rFonts w:eastAsia="SimSun"/>
          <w:noProof/>
        </w:rPr>
        <w:t>9.6.2.2</w:t>
      </w:r>
      <w:r>
        <w:rPr>
          <w:rFonts w:ascii="Calibri" w:hAnsi="Calibri"/>
          <w:noProof/>
          <w:sz w:val="22"/>
          <w:szCs w:val="22"/>
          <w:lang w:eastAsia="en-GB"/>
        </w:rPr>
        <w:tab/>
      </w:r>
      <w:r w:rsidRPr="00500F44">
        <w:rPr>
          <w:rFonts w:eastAsia="SimSun"/>
          <w:noProof/>
        </w:rPr>
        <w:t>SEALDD relocation in EDN</w:t>
      </w:r>
      <w:r>
        <w:rPr>
          <w:noProof/>
        </w:rPr>
        <w:tab/>
      </w:r>
      <w:r>
        <w:rPr>
          <w:noProof/>
        </w:rPr>
        <w:fldChar w:fldCharType="begin"/>
      </w:r>
      <w:r>
        <w:rPr>
          <w:noProof/>
        </w:rPr>
        <w:instrText xml:space="preserve"> PAGEREF _Toc138291049 \h </w:instrText>
      </w:r>
      <w:r>
        <w:rPr>
          <w:noProof/>
        </w:rPr>
      </w:r>
      <w:r>
        <w:rPr>
          <w:noProof/>
        </w:rPr>
        <w:fldChar w:fldCharType="separate"/>
      </w:r>
      <w:r>
        <w:rPr>
          <w:noProof/>
        </w:rPr>
        <w:t>52</w:t>
      </w:r>
      <w:r>
        <w:rPr>
          <w:noProof/>
        </w:rPr>
        <w:fldChar w:fldCharType="end"/>
      </w:r>
    </w:p>
    <w:p w14:paraId="109C3DB7" w14:textId="596FF105" w:rsidR="00570F38" w:rsidRDefault="00570F38">
      <w:pPr>
        <w:pStyle w:val="TOC3"/>
        <w:rPr>
          <w:rFonts w:ascii="Calibri" w:hAnsi="Calibri"/>
          <w:noProof/>
          <w:sz w:val="22"/>
          <w:szCs w:val="22"/>
          <w:lang w:eastAsia="en-GB"/>
        </w:rPr>
      </w:pPr>
      <w:r w:rsidRPr="00500F44">
        <w:rPr>
          <w:rFonts w:eastAsia="SimSun"/>
          <w:noProof/>
        </w:rPr>
        <w:t>9.</w:t>
      </w:r>
      <w:r w:rsidRPr="00500F44">
        <w:rPr>
          <w:rFonts w:eastAsia="DengXian"/>
          <w:noProof/>
          <w:lang w:eastAsia="zh-CN"/>
        </w:rPr>
        <w:t>6</w:t>
      </w:r>
      <w:r w:rsidRPr="00500F44">
        <w:rPr>
          <w:rFonts w:eastAsia="SimSun"/>
          <w:noProof/>
        </w:rPr>
        <w:t>.3</w:t>
      </w:r>
      <w:r>
        <w:rPr>
          <w:rFonts w:ascii="Calibri" w:hAnsi="Calibri"/>
          <w:noProof/>
          <w:sz w:val="22"/>
          <w:szCs w:val="22"/>
          <w:lang w:eastAsia="en-GB"/>
        </w:rPr>
        <w:tab/>
      </w:r>
      <w:r w:rsidRPr="00500F44">
        <w:rPr>
          <w:rFonts w:eastAsia="SimSun"/>
          <w:noProof/>
        </w:rPr>
        <w:t>Information flows</w:t>
      </w:r>
      <w:r>
        <w:rPr>
          <w:noProof/>
        </w:rPr>
        <w:tab/>
      </w:r>
      <w:r>
        <w:rPr>
          <w:noProof/>
        </w:rPr>
        <w:fldChar w:fldCharType="begin"/>
      </w:r>
      <w:r>
        <w:rPr>
          <w:noProof/>
        </w:rPr>
        <w:instrText xml:space="preserve"> PAGEREF _Toc138291050 \h </w:instrText>
      </w:r>
      <w:r>
        <w:rPr>
          <w:noProof/>
        </w:rPr>
      </w:r>
      <w:r>
        <w:rPr>
          <w:noProof/>
        </w:rPr>
        <w:fldChar w:fldCharType="separate"/>
      </w:r>
      <w:r>
        <w:rPr>
          <w:noProof/>
        </w:rPr>
        <w:t>54</w:t>
      </w:r>
      <w:r>
        <w:rPr>
          <w:noProof/>
        </w:rPr>
        <w:fldChar w:fldCharType="end"/>
      </w:r>
    </w:p>
    <w:p w14:paraId="54F859F7" w14:textId="6E132B3A" w:rsidR="00570F38" w:rsidRDefault="00570F38">
      <w:pPr>
        <w:pStyle w:val="TOC4"/>
        <w:rPr>
          <w:rFonts w:ascii="Calibri" w:hAnsi="Calibri"/>
          <w:noProof/>
          <w:sz w:val="22"/>
          <w:szCs w:val="22"/>
          <w:lang w:eastAsia="en-GB"/>
        </w:rPr>
      </w:pPr>
      <w:r w:rsidRPr="00500F44">
        <w:rPr>
          <w:rFonts w:eastAsia="SimSun"/>
          <w:noProof/>
        </w:rPr>
        <w:t>9.6.3.1</w:t>
      </w:r>
      <w:r>
        <w:rPr>
          <w:rFonts w:ascii="Calibri" w:hAnsi="Calibri"/>
          <w:noProof/>
          <w:sz w:val="22"/>
          <w:szCs w:val="22"/>
          <w:lang w:eastAsia="en-GB"/>
        </w:rPr>
        <w:tab/>
      </w:r>
      <w:r w:rsidRPr="00500F44">
        <w:rPr>
          <w:rFonts w:eastAsia="SimSun"/>
          <w:noProof/>
        </w:rPr>
        <w:t>SEALDD context push request</w:t>
      </w:r>
      <w:r>
        <w:rPr>
          <w:noProof/>
        </w:rPr>
        <w:tab/>
      </w:r>
      <w:r>
        <w:rPr>
          <w:noProof/>
        </w:rPr>
        <w:fldChar w:fldCharType="begin"/>
      </w:r>
      <w:r>
        <w:rPr>
          <w:noProof/>
        </w:rPr>
        <w:instrText xml:space="preserve"> PAGEREF _Toc138291051 \h </w:instrText>
      </w:r>
      <w:r>
        <w:rPr>
          <w:noProof/>
        </w:rPr>
      </w:r>
      <w:r>
        <w:rPr>
          <w:noProof/>
        </w:rPr>
        <w:fldChar w:fldCharType="separate"/>
      </w:r>
      <w:r>
        <w:rPr>
          <w:noProof/>
        </w:rPr>
        <w:t>54</w:t>
      </w:r>
      <w:r>
        <w:rPr>
          <w:noProof/>
        </w:rPr>
        <w:fldChar w:fldCharType="end"/>
      </w:r>
    </w:p>
    <w:p w14:paraId="56A03351" w14:textId="2762FB09" w:rsidR="00570F38" w:rsidRDefault="00570F38">
      <w:pPr>
        <w:pStyle w:val="TOC4"/>
        <w:rPr>
          <w:rFonts w:ascii="Calibri" w:hAnsi="Calibri"/>
          <w:noProof/>
          <w:sz w:val="22"/>
          <w:szCs w:val="22"/>
          <w:lang w:eastAsia="en-GB"/>
        </w:rPr>
      </w:pPr>
      <w:r w:rsidRPr="00500F44">
        <w:rPr>
          <w:rFonts w:eastAsia="SimSun"/>
          <w:noProof/>
        </w:rPr>
        <w:t>9.6.3.2</w:t>
      </w:r>
      <w:r>
        <w:rPr>
          <w:rFonts w:ascii="Calibri" w:hAnsi="Calibri"/>
          <w:noProof/>
          <w:sz w:val="22"/>
          <w:szCs w:val="22"/>
          <w:lang w:eastAsia="en-GB"/>
        </w:rPr>
        <w:tab/>
      </w:r>
      <w:r w:rsidRPr="00500F44">
        <w:rPr>
          <w:rFonts w:eastAsia="SimSun"/>
          <w:noProof/>
        </w:rPr>
        <w:t>SEALDD context push response</w:t>
      </w:r>
      <w:r>
        <w:rPr>
          <w:noProof/>
        </w:rPr>
        <w:tab/>
      </w:r>
      <w:r>
        <w:rPr>
          <w:noProof/>
        </w:rPr>
        <w:fldChar w:fldCharType="begin"/>
      </w:r>
      <w:r>
        <w:rPr>
          <w:noProof/>
        </w:rPr>
        <w:instrText xml:space="preserve"> PAGEREF _Toc138291052 \h </w:instrText>
      </w:r>
      <w:r>
        <w:rPr>
          <w:noProof/>
        </w:rPr>
      </w:r>
      <w:r>
        <w:rPr>
          <w:noProof/>
        </w:rPr>
        <w:fldChar w:fldCharType="separate"/>
      </w:r>
      <w:r>
        <w:rPr>
          <w:noProof/>
        </w:rPr>
        <w:t>54</w:t>
      </w:r>
      <w:r>
        <w:rPr>
          <w:noProof/>
        </w:rPr>
        <w:fldChar w:fldCharType="end"/>
      </w:r>
    </w:p>
    <w:p w14:paraId="5ADD9B6B" w14:textId="6B255955" w:rsidR="00570F38" w:rsidRDefault="00570F38">
      <w:pPr>
        <w:pStyle w:val="TOC4"/>
        <w:rPr>
          <w:rFonts w:ascii="Calibri" w:hAnsi="Calibri"/>
          <w:noProof/>
          <w:sz w:val="22"/>
          <w:szCs w:val="22"/>
          <w:lang w:eastAsia="en-GB"/>
        </w:rPr>
      </w:pPr>
      <w:r w:rsidRPr="00500F44">
        <w:rPr>
          <w:rFonts w:eastAsia="SimSun"/>
          <w:noProof/>
        </w:rPr>
        <w:t>9.6.3.3</w:t>
      </w:r>
      <w:r>
        <w:rPr>
          <w:rFonts w:ascii="Calibri" w:hAnsi="Calibri"/>
          <w:noProof/>
          <w:sz w:val="22"/>
          <w:szCs w:val="22"/>
          <w:lang w:eastAsia="en-GB"/>
        </w:rPr>
        <w:tab/>
      </w:r>
      <w:r w:rsidRPr="00500F44">
        <w:rPr>
          <w:rFonts w:eastAsia="SimSun"/>
          <w:noProof/>
        </w:rPr>
        <w:t>SEALDD context pull request</w:t>
      </w:r>
      <w:r>
        <w:rPr>
          <w:noProof/>
        </w:rPr>
        <w:tab/>
      </w:r>
      <w:r>
        <w:rPr>
          <w:noProof/>
        </w:rPr>
        <w:fldChar w:fldCharType="begin"/>
      </w:r>
      <w:r>
        <w:rPr>
          <w:noProof/>
        </w:rPr>
        <w:instrText xml:space="preserve"> PAGEREF _Toc138291053 \h </w:instrText>
      </w:r>
      <w:r>
        <w:rPr>
          <w:noProof/>
        </w:rPr>
      </w:r>
      <w:r>
        <w:rPr>
          <w:noProof/>
        </w:rPr>
        <w:fldChar w:fldCharType="separate"/>
      </w:r>
      <w:r>
        <w:rPr>
          <w:noProof/>
        </w:rPr>
        <w:t>55</w:t>
      </w:r>
      <w:r>
        <w:rPr>
          <w:noProof/>
        </w:rPr>
        <w:fldChar w:fldCharType="end"/>
      </w:r>
    </w:p>
    <w:p w14:paraId="02A02E6B" w14:textId="102D0D9D" w:rsidR="00570F38" w:rsidRDefault="00570F38">
      <w:pPr>
        <w:pStyle w:val="TOC4"/>
        <w:rPr>
          <w:rFonts w:ascii="Calibri" w:hAnsi="Calibri"/>
          <w:noProof/>
          <w:sz w:val="22"/>
          <w:szCs w:val="22"/>
          <w:lang w:eastAsia="en-GB"/>
        </w:rPr>
      </w:pPr>
      <w:r w:rsidRPr="00500F44">
        <w:rPr>
          <w:rFonts w:eastAsia="SimSun"/>
          <w:noProof/>
        </w:rPr>
        <w:t>9.6.3.4</w:t>
      </w:r>
      <w:r>
        <w:rPr>
          <w:rFonts w:ascii="Calibri" w:hAnsi="Calibri"/>
          <w:noProof/>
          <w:sz w:val="22"/>
          <w:szCs w:val="22"/>
          <w:lang w:eastAsia="en-GB"/>
        </w:rPr>
        <w:tab/>
      </w:r>
      <w:r w:rsidRPr="00500F44">
        <w:rPr>
          <w:rFonts w:eastAsia="SimSun"/>
          <w:noProof/>
        </w:rPr>
        <w:t>SEALDD context pull response</w:t>
      </w:r>
      <w:r>
        <w:rPr>
          <w:noProof/>
        </w:rPr>
        <w:tab/>
      </w:r>
      <w:r>
        <w:rPr>
          <w:noProof/>
        </w:rPr>
        <w:fldChar w:fldCharType="begin"/>
      </w:r>
      <w:r>
        <w:rPr>
          <w:noProof/>
        </w:rPr>
        <w:instrText xml:space="preserve"> PAGEREF _Toc138291054 \h </w:instrText>
      </w:r>
      <w:r>
        <w:rPr>
          <w:noProof/>
        </w:rPr>
      </w:r>
      <w:r>
        <w:rPr>
          <w:noProof/>
        </w:rPr>
        <w:fldChar w:fldCharType="separate"/>
      </w:r>
      <w:r>
        <w:rPr>
          <w:noProof/>
        </w:rPr>
        <w:t>55</w:t>
      </w:r>
      <w:r>
        <w:rPr>
          <w:noProof/>
        </w:rPr>
        <w:fldChar w:fldCharType="end"/>
      </w:r>
    </w:p>
    <w:p w14:paraId="56216A7A" w14:textId="107E3B93" w:rsidR="00570F38" w:rsidRDefault="00570F38">
      <w:pPr>
        <w:pStyle w:val="TOC3"/>
        <w:rPr>
          <w:rFonts w:ascii="Calibri" w:hAnsi="Calibri"/>
          <w:noProof/>
          <w:sz w:val="22"/>
          <w:szCs w:val="22"/>
          <w:lang w:eastAsia="en-GB"/>
        </w:rPr>
      </w:pPr>
      <w:r w:rsidRPr="00500F44">
        <w:rPr>
          <w:rFonts w:eastAsia="SimSun"/>
          <w:noProof/>
        </w:rPr>
        <w:t>9.</w:t>
      </w:r>
      <w:r w:rsidRPr="00500F44">
        <w:rPr>
          <w:rFonts w:eastAsia="DengXian"/>
          <w:noProof/>
        </w:rPr>
        <w:t>6</w:t>
      </w:r>
      <w:r w:rsidRPr="00500F44">
        <w:rPr>
          <w:rFonts w:eastAsia="SimSun"/>
          <w:noProof/>
        </w:rPr>
        <w:t>.4</w:t>
      </w:r>
      <w:r>
        <w:rPr>
          <w:rFonts w:ascii="Calibri" w:hAnsi="Calibri"/>
          <w:noProof/>
          <w:sz w:val="22"/>
          <w:szCs w:val="22"/>
          <w:lang w:eastAsia="en-GB"/>
        </w:rPr>
        <w:tab/>
      </w:r>
      <w:r w:rsidRPr="00500F44">
        <w:rPr>
          <w:rFonts w:eastAsia="SimSun"/>
          <w:noProof/>
        </w:rPr>
        <w:t>APIs</w:t>
      </w:r>
      <w:r>
        <w:rPr>
          <w:noProof/>
        </w:rPr>
        <w:tab/>
      </w:r>
      <w:r>
        <w:rPr>
          <w:noProof/>
        </w:rPr>
        <w:fldChar w:fldCharType="begin"/>
      </w:r>
      <w:r>
        <w:rPr>
          <w:noProof/>
        </w:rPr>
        <w:instrText xml:space="preserve"> PAGEREF _Toc138291055 \h </w:instrText>
      </w:r>
      <w:r>
        <w:rPr>
          <w:noProof/>
        </w:rPr>
      </w:r>
      <w:r>
        <w:rPr>
          <w:noProof/>
        </w:rPr>
        <w:fldChar w:fldCharType="separate"/>
      </w:r>
      <w:r>
        <w:rPr>
          <w:noProof/>
        </w:rPr>
        <w:t>55</w:t>
      </w:r>
      <w:r>
        <w:rPr>
          <w:noProof/>
        </w:rPr>
        <w:fldChar w:fldCharType="end"/>
      </w:r>
    </w:p>
    <w:p w14:paraId="5AFEBF96" w14:textId="0B317D99" w:rsidR="00570F38" w:rsidRDefault="00570F38">
      <w:pPr>
        <w:pStyle w:val="TOC4"/>
        <w:rPr>
          <w:rFonts w:ascii="Calibri" w:hAnsi="Calibri"/>
          <w:noProof/>
          <w:sz w:val="22"/>
          <w:szCs w:val="22"/>
          <w:lang w:eastAsia="en-GB"/>
        </w:rPr>
      </w:pPr>
      <w:r w:rsidRPr="00500F44">
        <w:rPr>
          <w:rFonts w:eastAsia="SimSun"/>
          <w:noProof/>
        </w:rPr>
        <w:t>9.6.4.1</w:t>
      </w:r>
      <w:r>
        <w:rPr>
          <w:rFonts w:ascii="Calibri" w:hAnsi="Calibri"/>
          <w:noProof/>
          <w:sz w:val="22"/>
          <w:szCs w:val="22"/>
          <w:lang w:eastAsia="en-GB"/>
        </w:rPr>
        <w:tab/>
      </w:r>
      <w:r w:rsidRPr="00500F44">
        <w:rPr>
          <w:rFonts w:eastAsia="SimSun"/>
          <w:noProof/>
        </w:rPr>
        <w:t>General</w:t>
      </w:r>
      <w:r>
        <w:rPr>
          <w:noProof/>
        </w:rPr>
        <w:tab/>
      </w:r>
      <w:r>
        <w:rPr>
          <w:noProof/>
        </w:rPr>
        <w:fldChar w:fldCharType="begin"/>
      </w:r>
      <w:r>
        <w:rPr>
          <w:noProof/>
        </w:rPr>
        <w:instrText xml:space="preserve"> PAGEREF _Toc138291056 \h </w:instrText>
      </w:r>
      <w:r>
        <w:rPr>
          <w:noProof/>
        </w:rPr>
      </w:r>
      <w:r>
        <w:rPr>
          <w:noProof/>
        </w:rPr>
        <w:fldChar w:fldCharType="separate"/>
      </w:r>
      <w:r>
        <w:rPr>
          <w:noProof/>
        </w:rPr>
        <w:t>55</w:t>
      </w:r>
      <w:r>
        <w:rPr>
          <w:noProof/>
        </w:rPr>
        <w:fldChar w:fldCharType="end"/>
      </w:r>
    </w:p>
    <w:p w14:paraId="7A08B23C" w14:textId="7231EAE9" w:rsidR="00570F38" w:rsidRDefault="00570F38">
      <w:pPr>
        <w:pStyle w:val="TOC4"/>
        <w:rPr>
          <w:rFonts w:ascii="Calibri" w:hAnsi="Calibri"/>
          <w:noProof/>
          <w:sz w:val="22"/>
          <w:szCs w:val="22"/>
          <w:lang w:eastAsia="en-GB"/>
        </w:rPr>
      </w:pPr>
      <w:r w:rsidRPr="00500F44">
        <w:rPr>
          <w:rFonts w:eastAsia="SimSun"/>
          <w:noProof/>
        </w:rPr>
        <w:t>9.6.4.2</w:t>
      </w:r>
      <w:r>
        <w:rPr>
          <w:rFonts w:ascii="Calibri" w:hAnsi="Calibri"/>
          <w:noProof/>
          <w:sz w:val="22"/>
          <w:szCs w:val="22"/>
          <w:lang w:eastAsia="en-GB"/>
        </w:rPr>
        <w:tab/>
      </w:r>
      <w:r w:rsidRPr="00500F44">
        <w:rPr>
          <w:rFonts w:eastAsia="SimSun"/>
          <w:noProof/>
        </w:rPr>
        <w:t>Sdd_DD</w:t>
      </w:r>
      <w:r w:rsidRPr="00500F44">
        <w:rPr>
          <w:rFonts w:eastAsia="SimSun"/>
          <w:noProof/>
          <w:lang w:eastAsia="zh-CN"/>
        </w:rPr>
        <w:t>Context_Push</w:t>
      </w:r>
      <w:r w:rsidRPr="00500F44">
        <w:rPr>
          <w:rFonts w:eastAsia="SimSun"/>
          <w:noProof/>
        </w:rPr>
        <w:t xml:space="preserve"> Request operation</w:t>
      </w:r>
      <w:r>
        <w:rPr>
          <w:noProof/>
        </w:rPr>
        <w:tab/>
      </w:r>
      <w:r>
        <w:rPr>
          <w:noProof/>
        </w:rPr>
        <w:fldChar w:fldCharType="begin"/>
      </w:r>
      <w:r>
        <w:rPr>
          <w:noProof/>
        </w:rPr>
        <w:instrText xml:space="preserve"> PAGEREF _Toc138291057 \h </w:instrText>
      </w:r>
      <w:r>
        <w:rPr>
          <w:noProof/>
        </w:rPr>
      </w:r>
      <w:r>
        <w:rPr>
          <w:noProof/>
        </w:rPr>
        <w:fldChar w:fldCharType="separate"/>
      </w:r>
      <w:r>
        <w:rPr>
          <w:noProof/>
        </w:rPr>
        <w:t>55</w:t>
      </w:r>
      <w:r>
        <w:rPr>
          <w:noProof/>
        </w:rPr>
        <w:fldChar w:fldCharType="end"/>
      </w:r>
    </w:p>
    <w:p w14:paraId="3AAA9258" w14:textId="0C143D67" w:rsidR="00570F38" w:rsidRDefault="00570F38">
      <w:pPr>
        <w:pStyle w:val="TOC4"/>
        <w:rPr>
          <w:rFonts w:ascii="Calibri" w:hAnsi="Calibri"/>
          <w:noProof/>
          <w:sz w:val="22"/>
          <w:szCs w:val="22"/>
          <w:lang w:eastAsia="en-GB"/>
        </w:rPr>
      </w:pPr>
      <w:r w:rsidRPr="00500F44">
        <w:rPr>
          <w:rFonts w:eastAsia="SimSun"/>
          <w:noProof/>
        </w:rPr>
        <w:t>9.6.4.3</w:t>
      </w:r>
      <w:r>
        <w:rPr>
          <w:rFonts w:ascii="Calibri" w:hAnsi="Calibri"/>
          <w:noProof/>
          <w:sz w:val="22"/>
          <w:szCs w:val="22"/>
          <w:lang w:eastAsia="en-GB"/>
        </w:rPr>
        <w:tab/>
      </w:r>
      <w:r w:rsidRPr="00500F44">
        <w:rPr>
          <w:rFonts w:eastAsia="SimSun"/>
          <w:noProof/>
        </w:rPr>
        <w:t>Sdd_DD</w:t>
      </w:r>
      <w:r w:rsidRPr="00500F44">
        <w:rPr>
          <w:rFonts w:eastAsia="SimSun"/>
          <w:noProof/>
          <w:lang w:eastAsia="zh-CN"/>
        </w:rPr>
        <w:t>Context_Pull</w:t>
      </w:r>
      <w:r w:rsidRPr="00500F44">
        <w:rPr>
          <w:rFonts w:eastAsia="SimSun"/>
          <w:noProof/>
        </w:rPr>
        <w:t xml:space="preserve"> Request operation</w:t>
      </w:r>
      <w:r>
        <w:rPr>
          <w:noProof/>
        </w:rPr>
        <w:tab/>
      </w:r>
      <w:r>
        <w:rPr>
          <w:noProof/>
        </w:rPr>
        <w:fldChar w:fldCharType="begin"/>
      </w:r>
      <w:r>
        <w:rPr>
          <w:noProof/>
        </w:rPr>
        <w:instrText xml:space="preserve"> PAGEREF _Toc138291058 \h </w:instrText>
      </w:r>
      <w:r>
        <w:rPr>
          <w:noProof/>
        </w:rPr>
      </w:r>
      <w:r>
        <w:rPr>
          <w:noProof/>
        </w:rPr>
        <w:fldChar w:fldCharType="separate"/>
      </w:r>
      <w:r>
        <w:rPr>
          <w:noProof/>
        </w:rPr>
        <w:t>56</w:t>
      </w:r>
      <w:r>
        <w:rPr>
          <w:noProof/>
        </w:rPr>
        <w:fldChar w:fldCharType="end"/>
      </w:r>
    </w:p>
    <w:p w14:paraId="3CBD1F33" w14:textId="76406A26" w:rsidR="00570F38" w:rsidRDefault="00570F38">
      <w:pPr>
        <w:pStyle w:val="TOC2"/>
        <w:rPr>
          <w:rFonts w:ascii="Calibri" w:hAnsi="Calibri"/>
          <w:noProof/>
          <w:sz w:val="22"/>
          <w:szCs w:val="22"/>
          <w:lang w:eastAsia="en-GB"/>
        </w:rPr>
      </w:pPr>
      <w:r w:rsidRPr="00500F44">
        <w:rPr>
          <w:rFonts w:eastAsia="DengXian"/>
          <w:bCs/>
          <w:noProof/>
        </w:rPr>
        <w:t>9.</w:t>
      </w:r>
      <w:r w:rsidRPr="00500F44">
        <w:rPr>
          <w:rFonts w:eastAsia="DengXian"/>
          <w:bCs/>
          <w:noProof/>
          <w:lang w:eastAsia="zh-CN"/>
        </w:rPr>
        <w:t>7</w:t>
      </w:r>
      <w:r>
        <w:rPr>
          <w:rFonts w:ascii="Calibri" w:hAnsi="Calibri"/>
          <w:noProof/>
          <w:sz w:val="22"/>
          <w:szCs w:val="22"/>
          <w:lang w:eastAsia="en-GB"/>
        </w:rPr>
        <w:tab/>
      </w:r>
      <w:r w:rsidRPr="00500F44">
        <w:rPr>
          <w:rFonts w:eastAsia="DengXian"/>
          <w:bCs/>
          <w:noProof/>
        </w:rPr>
        <w:t>SEALDD enabled data transmission quality measurement</w:t>
      </w:r>
      <w:r>
        <w:rPr>
          <w:noProof/>
        </w:rPr>
        <w:tab/>
      </w:r>
      <w:r>
        <w:rPr>
          <w:noProof/>
        </w:rPr>
        <w:fldChar w:fldCharType="begin"/>
      </w:r>
      <w:r>
        <w:rPr>
          <w:noProof/>
        </w:rPr>
        <w:instrText xml:space="preserve"> PAGEREF _Toc138291059 \h </w:instrText>
      </w:r>
      <w:r>
        <w:rPr>
          <w:noProof/>
        </w:rPr>
      </w:r>
      <w:r>
        <w:rPr>
          <w:noProof/>
        </w:rPr>
        <w:fldChar w:fldCharType="separate"/>
      </w:r>
      <w:r>
        <w:rPr>
          <w:noProof/>
        </w:rPr>
        <w:t>56</w:t>
      </w:r>
      <w:r>
        <w:rPr>
          <w:noProof/>
        </w:rPr>
        <w:fldChar w:fldCharType="end"/>
      </w:r>
    </w:p>
    <w:p w14:paraId="3E62AA37" w14:textId="0F87FA7B" w:rsidR="00570F38" w:rsidRDefault="00570F38">
      <w:pPr>
        <w:pStyle w:val="TOC3"/>
        <w:rPr>
          <w:rFonts w:ascii="Calibri" w:hAnsi="Calibri"/>
          <w:noProof/>
          <w:sz w:val="22"/>
          <w:szCs w:val="22"/>
          <w:lang w:eastAsia="en-GB"/>
        </w:rPr>
      </w:pPr>
      <w:r w:rsidRPr="00500F44">
        <w:rPr>
          <w:rFonts w:eastAsia="SimSun"/>
          <w:noProof/>
          <w:lang w:val="en-US" w:eastAsia="zh-CN"/>
        </w:rPr>
        <w:t>9.7.1</w:t>
      </w:r>
      <w:r>
        <w:rPr>
          <w:rFonts w:ascii="Calibri" w:hAnsi="Calibri"/>
          <w:noProof/>
          <w:sz w:val="22"/>
          <w:szCs w:val="22"/>
          <w:lang w:eastAsia="en-GB"/>
        </w:rPr>
        <w:tab/>
      </w:r>
      <w:r w:rsidRPr="00500F44">
        <w:rPr>
          <w:rFonts w:eastAsia="SimSun"/>
          <w:noProof/>
          <w:lang w:val="en-US" w:eastAsia="zh-CN"/>
        </w:rPr>
        <w:t>General</w:t>
      </w:r>
      <w:r>
        <w:rPr>
          <w:noProof/>
        </w:rPr>
        <w:tab/>
      </w:r>
      <w:r>
        <w:rPr>
          <w:noProof/>
        </w:rPr>
        <w:fldChar w:fldCharType="begin"/>
      </w:r>
      <w:r>
        <w:rPr>
          <w:noProof/>
        </w:rPr>
        <w:instrText xml:space="preserve"> PAGEREF _Toc138291060 \h </w:instrText>
      </w:r>
      <w:r>
        <w:rPr>
          <w:noProof/>
        </w:rPr>
      </w:r>
      <w:r>
        <w:rPr>
          <w:noProof/>
        </w:rPr>
        <w:fldChar w:fldCharType="separate"/>
      </w:r>
      <w:r>
        <w:rPr>
          <w:noProof/>
        </w:rPr>
        <w:t>56</w:t>
      </w:r>
      <w:r>
        <w:rPr>
          <w:noProof/>
        </w:rPr>
        <w:fldChar w:fldCharType="end"/>
      </w:r>
    </w:p>
    <w:p w14:paraId="6A28CCC8" w14:textId="05E7508A" w:rsidR="00570F38" w:rsidRDefault="00570F38">
      <w:pPr>
        <w:pStyle w:val="TOC3"/>
        <w:rPr>
          <w:rFonts w:ascii="Calibri" w:hAnsi="Calibri"/>
          <w:noProof/>
          <w:sz w:val="22"/>
          <w:szCs w:val="22"/>
          <w:lang w:eastAsia="en-GB"/>
        </w:rPr>
      </w:pPr>
      <w:r w:rsidRPr="00500F44">
        <w:rPr>
          <w:rFonts w:eastAsia="SimSun"/>
          <w:noProof/>
          <w:lang w:val="en-US" w:eastAsia="zh-CN"/>
        </w:rPr>
        <w:t>9.7.2</w:t>
      </w:r>
      <w:r>
        <w:rPr>
          <w:rFonts w:ascii="Calibri" w:hAnsi="Calibri"/>
          <w:noProof/>
          <w:sz w:val="22"/>
          <w:szCs w:val="22"/>
          <w:lang w:eastAsia="en-GB"/>
        </w:rPr>
        <w:tab/>
      </w:r>
      <w:r w:rsidRPr="00500F44">
        <w:rPr>
          <w:rFonts w:eastAsia="SimSun"/>
          <w:noProof/>
          <w:lang w:val="en-US" w:eastAsia="zh-CN"/>
        </w:rPr>
        <w:t>Procedures</w:t>
      </w:r>
      <w:r>
        <w:rPr>
          <w:noProof/>
        </w:rPr>
        <w:tab/>
      </w:r>
      <w:r>
        <w:rPr>
          <w:noProof/>
        </w:rPr>
        <w:fldChar w:fldCharType="begin"/>
      </w:r>
      <w:r>
        <w:rPr>
          <w:noProof/>
        </w:rPr>
        <w:instrText xml:space="preserve"> PAGEREF _Toc138291061 \h </w:instrText>
      </w:r>
      <w:r>
        <w:rPr>
          <w:noProof/>
        </w:rPr>
      </w:r>
      <w:r>
        <w:rPr>
          <w:noProof/>
        </w:rPr>
        <w:fldChar w:fldCharType="separate"/>
      </w:r>
      <w:r>
        <w:rPr>
          <w:noProof/>
        </w:rPr>
        <w:t>56</w:t>
      </w:r>
      <w:r>
        <w:rPr>
          <w:noProof/>
        </w:rPr>
        <w:fldChar w:fldCharType="end"/>
      </w:r>
    </w:p>
    <w:p w14:paraId="3A44F577" w14:textId="4E21C3A7" w:rsidR="00570F38" w:rsidRDefault="00570F38">
      <w:pPr>
        <w:pStyle w:val="TOC4"/>
        <w:rPr>
          <w:rFonts w:ascii="Calibri" w:hAnsi="Calibri"/>
          <w:noProof/>
          <w:sz w:val="22"/>
          <w:szCs w:val="22"/>
          <w:lang w:eastAsia="en-GB"/>
        </w:rPr>
      </w:pPr>
      <w:r w:rsidRPr="00500F44">
        <w:rPr>
          <w:rFonts w:eastAsia="DengXian"/>
          <w:noProof/>
        </w:rPr>
        <w:t>9.7.2.1</w:t>
      </w:r>
      <w:r>
        <w:rPr>
          <w:rFonts w:ascii="Calibri" w:hAnsi="Calibri"/>
          <w:noProof/>
          <w:sz w:val="22"/>
          <w:szCs w:val="22"/>
          <w:lang w:eastAsia="en-GB"/>
        </w:rPr>
        <w:tab/>
      </w:r>
      <w:r w:rsidRPr="00500F44">
        <w:rPr>
          <w:rFonts w:eastAsia="DengXian"/>
          <w:noProof/>
        </w:rPr>
        <w:t>Data transmission quality measurement</w:t>
      </w:r>
      <w:r>
        <w:rPr>
          <w:noProof/>
        </w:rPr>
        <w:tab/>
      </w:r>
      <w:r>
        <w:rPr>
          <w:noProof/>
        </w:rPr>
        <w:fldChar w:fldCharType="begin"/>
      </w:r>
      <w:r>
        <w:rPr>
          <w:noProof/>
        </w:rPr>
        <w:instrText xml:space="preserve"> PAGEREF _Toc138291062 \h </w:instrText>
      </w:r>
      <w:r>
        <w:rPr>
          <w:noProof/>
        </w:rPr>
      </w:r>
      <w:r>
        <w:rPr>
          <w:noProof/>
        </w:rPr>
        <w:fldChar w:fldCharType="separate"/>
      </w:r>
      <w:r>
        <w:rPr>
          <w:noProof/>
        </w:rPr>
        <w:t>56</w:t>
      </w:r>
      <w:r>
        <w:rPr>
          <w:noProof/>
        </w:rPr>
        <w:fldChar w:fldCharType="end"/>
      </w:r>
    </w:p>
    <w:p w14:paraId="0289A3C9" w14:textId="010EF3AE" w:rsidR="00570F38" w:rsidRDefault="00570F38">
      <w:pPr>
        <w:pStyle w:val="TOC4"/>
        <w:rPr>
          <w:rFonts w:ascii="Calibri" w:hAnsi="Calibri"/>
          <w:noProof/>
          <w:sz w:val="22"/>
          <w:szCs w:val="22"/>
          <w:lang w:eastAsia="en-GB"/>
        </w:rPr>
      </w:pPr>
      <w:r w:rsidRPr="00500F44">
        <w:rPr>
          <w:rFonts w:eastAsia="DengXian"/>
          <w:noProof/>
        </w:rPr>
        <w:t>9.7.2.2</w:t>
      </w:r>
      <w:r>
        <w:rPr>
          <w:rFonts w:ascii="Calibri" w:hAnsi="Calibri"/>
          <w:noProof/>
          <w:sz w:val="22"/>
          <w:szCs w:val="22"/>
          <w:lang w:eastAsia="en-GB"/>
        </w:rPr>
        <w:tab/>
      </w:r>
      <w:r w:rsidRPr="00500F44">
        <w:rPr>
          <w:rFonts w:eastAsia="DengXian"/>
          <w:noProof/>
        </w:rPr>
        <w:t>Data transmission quality query</w:t>
      </w:r>
      <w:r>
        <w:rPr>
          <w:noProof/>
        </w:rPr>
        <w:tab/>
      </w:r>
      <w:r>
        <w:rPr>
          <w:noProof/>
        </w:rPr>
        <w:fldChar w:fldCharType="begin"/>
      </w:r>
      <w:r>
        <w:rPr>
          <w:noProof/>
        </w:rPr>
        <w:instrText xml:space="preserve"> PAGEREF _Toc138291063 \h </w:instrText>
      </w:r>
      <w:r>
        <w:rPr>
          <w:noProof/>
        </w:rPr>
      </w:r>
      <w:r>
        <w:rPr>
          <w:noProof/>
        </w:rPr>
        <w:fldChar w:fldCharType="separate"/>
      </w:r>
      <w:r>
        <w:rPr>
          <w:noProof/>
        </w:rPr>
        <w:t>58</w:t>
      </w:r>
      <w:r>
        <w:rPr>
          <w:noProof/>
        </w:rPr>
        <w:fldChar w:fldCharType="end"/>
      </w:r>
    </w:p>
    <w:p w14:paraId="755D096B" w14:textId="35EC4779" w:rsidR="00570F38" w:rsidRDefault="00570F38">
      <w:pPr>
        <w:pStyle w:val="TOC4"/>
        <w:rPr>
          <w:rFonts w:ascii="Calibri" w:hAnsi="Calibri"/>
          <w:noProof/>
          <w:sz w:val="22"/>
          <w:szCs w:val="22"/>
          <w:lang w:eastAsia="en-GB"/>
        </w:rPr>
      </w:pPr>
      <w:r w:rsidRPr="00500F44">
        <w:rPr>
          <w:rFonts w:eastAsia="DengXian"/>
          <w:noProof/>
        </w:rPr>
        <w:lastRenderedPageBreak/>
        <w:t>9.7.2.3</w:t>
      </w:r>
      <w:r>
        <w:rPr>
          <w:rFonts w:ascii="Calibri" w:hAnsi="Calibri"/>
          <w:noProof/>
          <w:sz w:val="22"/>
          <w:szCs w:val="22"/>
          <w:lang w:eastAsia="en-GB"/>
        </w:rPr>
        <w:tab/>
      </w:r>
      <w:r w:rsidRPr="00500F44">
        <w:rPr>
          <w:rFonts w:eastAsia="DengXian"/>
          <w:noProof/>
        </w:rPr>
        <w:t>Data transmission quality measurement reported by SEALDD client</w:t>
      </w:r>
      <w:r>
        <w:rPr>
          <w:noProof/>
        </w:rPr>
        <w:tab/>
      </w:r>
      <w:r>
        <w:rPr>
          <w:noProof/>
        </w:rPr>
        <w:fldChar w:fldCharType="begin"/>
      </w:r>
      <w:r>
        <w:rPr>
          <w:noProof/>
        </w:rPr>
        <w:instrText xml:space="preserve"> PAGEREF _Toc138291064 \h </w:instrText>
      </w:r>
      <w:r>
        <w:rPr>
          <w:noProof/>
        </w:rPr>
      </w:r>
      <w:r>
        <w:rPr>
          <w:noProof/>
        </w:rPr>
        <w:fldChar w:fldCharType="separate"/>
      </w:r>
      <w:r>
        <w:rPr>
          <w:noProof/>
        </w:rPr>
        <w:t>59</w:t>
      </w:r>
      <w:r>
        <w:rPr>
          <w:noProof/>
        </w:rPr>
        <w:fldChar w:fldCharType="end"/>
      </w:r>
    </w:p>
    <w:p w14:paraId="0D3F3EF2" w14:textId="652E4F61" w:rsidR="00570F38" w:rsidRDefault="00570F38">
      <w:pPr>
        <w:pStyle w:val="TOC3"/>
        <w:rPr>
          <w:rFonts w:ascii="Calibri" w:hAnsi="Calibri"/>
          <w:noProof/>
          <w:sz w:val="22"/>
          <w:szCs w:val="22"/>
          <w:lang w:eastAsia="en-GB"/>
        </w:rPr>
      </w:pPr>
      <w:r w:rsidRPr="00500F44">
        <w:rPr>
          <w:rFonts w:eastAsia="DengXian"/>
          <w:bCs/>
          <w:noProof/>
        </w:rPr>
        <w:t>9.</w:t>
      </w:r>
      <w:r w:rsidRPr="00500F44">
        <w:rPr>
          <w:rFonts w:eastAsia="DengXian"/>
          <w:bCs/>
          <w:noProof/>
          <w:lang w:eastAsia="zh-CN"/>
        </w:rPr>
        <w:t>7</w:t>
      </w:r>
      <w:r w:rsidRPr="00500F44">
        <w:rPr>
          <w:rFonts w:eastAsia="DengXian"/>
          <w:bCs/>
          <w:noProof/>
        </w:rPr>
        <w:t>.3</w:t>
      </w:r>
      <w:r>
        <w:rPr>
          <w:rFonts w:ascii="Calibri" w:hAnsi="Calibri"/>
          <w:noProof/>
          <w:sz w:val="22"/>
          <w:szCs w:val="22"/>
          <w:lang w:eastAsia="en-GB"/>
        </w:rPr>
        <w:tab/>
      </w:r>
      <w:r w:rsidRPr="00500F44">
        <w:rPr>
          <w:rFonts w:eastAsia="DengXian"/>
          <w:bCs/>
          <w:noProof/>
        </w:rPr>
        <w:t>Information flows</w:t>
      </w:r>
      <w:r>
        <w:rPr>
          <w:noProof/>
        </w:rPr>
        <w:tab/>
      </w:r>
      <w:r>
        <w:rPr>
          <w:noProof/>
        </w:rPr>
        <w:fldChar w:fldCharType="begin"/>
      </w:r>
      <w:r>
        <w:rPr>
          <w:noProof/>
        </w:rPr>
        <w:instrText xml:space="preserve"> PAGEREF _Toc138291065 \h </w:instrText>
      </w:r>
      <w:r>
        <w:rPr>
          <w:noProof/>
        </w:rPr>
      </w:r>
      <w:r>
        <w:rPr>
          <w:noProof/>
        </w:rPr>
        <w:fldChar w:fldCharType="separate"/>
      </w:r>
      <w:r>
        <w:rPr>
          <w:noProof/>
        </w:rPr>
        <w:t>60</w:t>
      </w:r>
      <w:r>
        <w:rPr>
          <w:noProof/>
        </w:rPr>
        <w:fldChar w:fldCharType="end"/>
      </w:r>
    </w:p>
    <w:p w14:paraId="4E5E71B3" w14:textId="31133344" w:rsidR="00570F38" w:rsidRDefault="00570F38">
      <w:pPr>
        <w:pStyle w:val="TOC4"/>
        <w:rPr>
          <w:rFonts w:ascii="Calibri" w:hAnsi="Calibri"/>
          <w:noProof/>
          <w:sz w:val="22"/>
          <w:szCs w:val="22"/>
          <w:lang w:eastAsia="en-GB"/>
        </w:rPr>
      </w:pPr>
      <w:r w:rsidRPr="00500F44">
        <w:rPr>
          <w:rFonts w:eastAsia="DengXian"/>
          <w:noProof/>
        </w:rPr>
        <w:t>9.7.3.1</w:t>
      </w:r>
      <w:r>
        <w:rPr>
          <w:rFonts w:ascii="Calibri" w:hAnsi="Calibri"/>
          <w:noProof/>
          <w:sz w:val="22"/>
          <w:szCs w:val="22"/>
          <w:lang w:eastAsia="en-GB"/>
        </w:rPr>
        <w:tab/>
      </w:r>
      <w:r w:rsidRPr="00500F44">
        <w:rPr>
          <w:rFonts w:eastAsia="DengXian"/>
          <w:noProof/>
        </w:rPr>
        <w:t>SEALDD enabled data transmission quality measurement subscription request</w:t>
      </w:r>
      <w:r>
        <w:rPr>
          <w:noProof/>
        </w:rPr>
        <w:tab/>
      </w:r>
      <w:r>
        <w:rPr>
          <w:noProof/>
        </w:rPr>
        <w:fldChar w:fldCharType="begin"/>
      </w:r>
      <w:r>
        <w:rPr>
          <w:noProof/>
        </w:rPr>
        <w:instrText xml:space="preserve"> PAGEREF _Toc138291066 \h </w:instrText>
      </w:r>
      <w:r>
        <w:rPr>
          <w:noProof/>
        </w:rPr>
      </w:r>
      <w:r>
        <w:rPr>
          <w:noProof/>
        </w:rPr>
        <w:fldChar w:fldCharType="separate"/>
      </w:r>
      <w:r>
        <w:rPr>
          <w:noProof/>
        </w:rPr>
        <w:t>60</w:t>
      </w:r>
      <w:r>
        <w:rPr>
          <w:noProof/>
        </w:rPr>
        <w:fldChar w:fldCharType="end"/>
      </w:r>
    </w:p>
    <w:p w14:paraId="183CCB2D" w14:textId="16EEF454" w:rsidR="00570F38" w:rsidRDefault="00570F38">
      <w:pPr>
        <w:pStyle w:val="TOC4"/>
        <w:rPr>
          <w:rFonts w:ascii="Calibri" w:hAnsi="Calibri"/>
          <w:noProof/>
          <w:sz w:val="22"/>
          <w:szCs w:val="22"/>
          <w:lang w:eastAsia="en-GB"/>
        </w:rPr>
      </w:pPr>
      <w:r w:rsidRPr="00500F44">
        <w:rPr>
          <w:rFonts w:eastAsia="DengXian"/>
          <w:noProof/>
        </w:rPr>
        <w:t>9.7.3.2</w:t>
      </w:r>
      <w:r>
        <w:rPr>
          <w:rFonts w:ascii="Calibri" w:hAnsi="Calibri"/>
          <w:noProof/>
          <w:sz w:val="22"/>
          <w:szCs w:val="22"/>
          <w:lang w:eastAsia="en-GB"/>
        </w:rPr>
        <w:tab/>
      </w:r>
      <w:r w:rsidRPr="00500F44">
        <w:rPr>
          <w:rFonts w:eastAsia="DengXian"/>
          <w:noProof/>
        </w:rPr>
        <w:t>SEALDD enabled data transmission quality measurement subscription response</w:t>
      </w:r>
      <w:r>
        <w:rPr>
          <w:noProof/>
        </w:rPr>
        <w:tab/>
      </w:r>
      <w:r>
        <w:rPr>
          <w:noProof/>
        </w:rPr>
        <w:fldChar w:fldCharType="begin"/>
      </w:r>
      <w:r>
        <w:rPr>
          <w:noProof/>
        </w:rPr>
        <w:instrText xml:space="preserve"> PAGEREF _Toc138291067 \h </w:instrText>
      </w:r>
      <w:r>
        <w:rPr>
          <w:noProof/>
        </w:rPr>
      </w:r>
      <w:r>
        <w:rPr>
          <w:noProof/>
        </w:rPr>
        <w:fldChar w:fldCharType="separate"/>
      </w:r>
      <w:r>
        <w:rPr>
          <w:noProof/>
        </w:rPr>
        <w:t>61</w:t>
      </w:r>
      <w:r>
        <w:rPr>
          <w:noProof/>
        </w:rPr>
        <w:fldChar w:fldCharType="end"/>
      </w:r>
    </w:p>
    <w:p w14:paraId="6F4B4D72" w14:textId="6AFE5DD2" w:rsidR="00570F38" w:rsidRDefault="00570F38">
      <w:pPr>
        <w:pStyle w:val="TOC4"/>
        <w:rPr>
          <w:rFonts w:ascii="Calibri" w:hAnsi="Calibri"/>
          <w:noProof/>
          <w:sz w:val="22"/>
          <w:szCs w:val="22"/>
          <w:lang w:eastAsia="en-GB"/>
        </w:rPr>
      </w:pPr>
      <w:r w:rsidRPr="00500F44">
        <w:rPr>
          <w:rFonts w:eastAsia="DengXian"/>
          <w:noProof/>
        </w:rPr>
        <w:t>9.7.3.3</w:t>
      </w:r>
      <w:r>
        <w:rPr>
          <w:rFonts w:ascii="Calibri" w:hAnsi="Calibri"/>
          <w:noProof/>
          <w:sz w:val="22"/>
          <w:szCs w:val="22"/>
          <w:lang w:eastAsia="en-GB"/>
        </w:rPr>
        <w:tab/>
      </w:r>
      <w:r w:rsidRPr="00500F44">
        <w:rPr>
          <w:rFonts w:eastAsia="DengXian"/>
          <w:noProof/>
        </w:rPr>
        <w:t>SEALDD enabled data transmission quality measurement notification</w:t>
      </w:r>
      <w:r>
        <w:rPr>
          <w:noProof/>
        </w:rPr>
        <w:tab/>
      </w:r>
      <w:r>
        <w:rPr>
          <w:noProof/>
        </w:rPr>
        <w:fldChar w:fldCharType="begin"/>
      </w:r>
      <w:r>
        <w:rPr>
          <w:noProof/>
        </w:rPr>
        <w:instrText xml:space="preserve"> PAGEREF _Toc138291068 \h </w:instrText>
      </w:r>
      <w:r>
        <w:rPr>
          <w:noProof/>
        </w:rPr>
      </w:r>
      <w:r>
        <w:rPr>
          <w:noProof/>
        </w:rPr>
        <w:fldChar w:fldCharType="separate"/>
      </w:r>
      <w:r>
        <w:rPr>
          <w:noProof/>
        </w:rPr>
        <w:t>61</w:t>
      </w:r>
      <w:r>
        <w:rPr>
          <w:noProof/>
        </w:rPr>
        <w:fldChar w:fldCharType="end"/>
      </w:r>
    </w:p>
    <w:p w14:paraId="36E6EEEC" w14:textId="284A2234" w:rsidR="00570F38" w:rsidRDefault="00570F38">
      <w:pPr>
        <w:pStyle w:val="TOC4"/>
        <w:rPr>
          <w:rFonts w:ascii="Calibri" w:hAnsi="Calibri"/>
          <w:noProof/>
          <w:sz w:val="22"/>
          <w:szCs w:val="22"/>
          <w:lang w:eastAsia="en-GB"/>
        </w:rPr>
      </w:pPr>
      <w:r w:rsidRPr="00500F44">
        <w:rPr>
          <w:rFonts w:eastAsia="DengXian"/>
          <w:noProof/>
        </w:rPr>
        <w:t>9.7.3.4</w:t>
      </w:r>
      <w:r>
        <w:rPr>
          <w:rFonts w:ascii="Calibri" w:hAnsi="Calibri"/>
          <w:noProof/>
          <w:sz w:val="22"/>
          <w:szCs w:val="22"/>
          <w:lang w:eastAsia="en-GB"/>
        </w:rPr>
        <w:tab/>
      </w:r>
      <w:r w:rsidRPr="00500F44">
        <w:rPr>
          <w:rFonts w:eastAsia="DengXian"/>
          <w:noProof/>
        </w:rPr>
        <w:t>SEALDD enabled data transmission quality query request</w:t>
      </w:r>
      <w:r>
        <w:rPr>
          <w:noProof/>
        </w:rPr>
        <w:tab/>
      </w:r>
      <w:r>
        <w:rPr>
          <w:noProof/>
        </w:rPr>
        <w:fldChar w:fldCharType="begin"/>
      </w:r>
      <w:r>
        <w:rPr>
          <w:noProof/>
        </w:rPr>
        <w:instrText xml:space="preserve"> PAGEREF _Toc138291069 \h </w:instrText>
      </w:r>
      <w:r>
        <w:rPr>
          <w:noProof/>
        </w:rPr>
      </w:r>
      <w:r>
        <w:rPr>
          <w:noProof/>
        </w:rPr>
        <w:fldChar w:fldCharType="separate"/>
      </w:r>
      <w:r>
        <w:rPr>
          <w:noProof/>
        </w:rPr>
        <w:t>62</w:t>
      </w:r>
      <w:r>
        <w:rPr>
          <w:noProof/>
        </w:rPr>
        <w:fldChar w:fldCharType="end"/>
      </w:r>
    </w:p>
    <w:p w14:paraId="5468ABC6" w14:textId="5EF6D94E" w:rsidR="00570F38" w:rsidRDefault="00570F38">
      <w:pPr>
        <w:pStyle w:val="TOC4"/>
        <w:rPr>
          <w:rFonts w:ascii="Calibri" w:hAnsi="Calibri"/>
          <w:noProof/>
          <w:sz w:val="22"/>
          <w:szCs w:val="22"/>
          <w:lang w:eastAsia="en-GB"/>
        </w:rPr>
      </w:pPr>
      <w:r w:rsidRPr="00500F44">
        <w:rPr>
          <w:rFonts w:eastAsia="DengXian"/>
          <w:noProof/>
        </w:rPr>
        <w:t>9.7.3.5</w:t>
      </w:r>
      <w:r>
        <w:rPr>
          <w:rFonts w:ascii="Calibri" w:hAnsi="Calibri"/>
          <w:noProof/>
          <w:sz w:val="22"/>
          <w:szCs w:val="22"/>
          <w:lang w:eastAsia="en-GB"/>
        </w:rPr>
        <w:tab/>
      </w:r>
      <w:r w:rsidRPr="00500F44">
        <w:rPr>
          <w:rFonts w:eastAsia="DengXian"/>
          <w:noProof/>
        </w:rPr>
        <w:t>SEALDD enabled data transmission quality query response</w:t>
      </w:r>
      <w:r>
        <w:rPr>
          <w:noProof/>
        </w:rPr>
        <w:tab/>
      </w:r>
      <w:r>
        <w:rPr>
          <w:noProof/>
        </w:rPr>
        <w:fldChar w:fldCharType="begin"/>
      </w:r>
      <w:r>
        <w:rPr>
          <w:noProof/>
        </w:rPr>
        <w:instrText xml:space="preserve"> PAGEREF _Toc138291070 \h </w:instrText>
      </w:r>
      <w:r>
        <w:rPr>
          <w:noProof/>
        </w:rPr>
      </w:r>
      <w:r>
        <w:rPr>
          <w:noProof/>
        </w:rPr>
        <w:fldChar w:fldCharType="separate"/>
      </w:r>
      <w:r>
        <w:rPr>
          <w:noProof/>
        </w:rPr>
        <w:t>62</w:t>
      </w:r>
      <w:r>
        <w:rPr>
          <w:noProof/>
        </w:rPr>
        <w:fldChar w:fldCharType="end"/>
      </w:r>
    </w:p>
    <w:p w14:paraId="4E92B52D" w14:textId="7C6E7A4B" w:rsidR="00570F38" w:rsidRDefault="00570F38">
      <w:pPr>
        <w:pStyle w:val="TOC4"/>
        <w:rPr>
          <w:rFonts w:ascii="Calibri" w:hAnsi="Calibri"/>
          <w:noProof/>
          <w:sz w:val="22"/>
          <w:szCs w:val="22"/>
          <w:lang w:eastAsia="en-GB"/>
        </w:rPr>
      </w:pPr>
      <w:r w:rsidRPr="00500F44">
        <w:rPr>
          <w:rFonts w:eastAsia="DengXian"/>
          <w:noProof/>
        </w:rPr>
        <w:t>9.7.3.6</w:t>
      </w:r>
      <w:r>
        <w:rPr>
          <w:rFonts w:ascii="Calibri" w:hAnsi="Calibri"/>
          <w:noProof/>
          <w:sz w:val="22"/>
          <w:szCs w:val="22"/>
          <w:lang w:eastAsia="en-GB"/>
        </w:rPr>
        <w:tab/>
      </w:r>
      <w:r w:rsidRPr="00500F44">
        <w:rPr>
          <w:rFonts w:eastAsia="DengXian"/>
          <w:noProof/>
        </w:rPr>
        <w:t>Transmission quality measurement subscription request</w:t>
      </w:r>
      <w:r>
        <w:rPr>
          <w:noProof/>
        </w:rPr>
        <w:tab/>
      </w:r>
      <w:r>
        <w:rPr>
          <w:noProof/>
        </w:rPr>
        <w:fldChar w:fldCharType="begin"/>
      </w:r>
      <w:r>
        <w:rPr>
          <w:noProof/>
        </w:rPr>
        <w:instrText xml:space="preserve"> PAGEREF _Toc138291071 \h </w:instrText>
      </w:r>
      <w:r>
        <w:rPr>
          <w:noProof/>
        </w:rPr>
      </w:r>
      <w:r>
        <w:rPr>
          <w:noProof/>
        </w:rPr>
        <w:fldChar w:fldCharType="separate"/>
      </w:r>
      <w:r>
        <w:rPr>
          <w:noProof/>
        </w:rPr>
        <w:t>63</w:t>
      </w:r>
      <w:r>
        <w:rPr>
          <w:noProof/>
        </w:rPr>
        <w:fldChar w:fldCharType="end"/>
      </w:r>
    </w:p>
    <w:p w14:paraId="6D3D6EEA" w14:textId="1D5E6264" w:rsidR="00570F38" w:rsidRDefault="00570F38">
      <w:pPr>
        <w:pStyle w:val="TOC4"/>
        <w:rPr>
          <w:rFonts w:ascii="Calibri" w:hAnsi="Calibri"/>
          <w:noProof/>
          <w:sz w:val="22"/>
          <w:szCs w:val="22"/>
          <w:lang w:eastAsia="en-GB"/>
        </w:rPr>
      </w:pPr>
      <w:r w:rsidRPr="00500F44">
        <w:rPr>
          <w:rFonts w:eastAsia="DengXian"/>
          <w:noProof/>
        </w:rPr>
        <w:t>9.7.3.7</w:t>
      </w:r>
      <w:r>
        <w:rPr>
          <w:rFonts w:ascii="Calibri" w:hAnsi="Calibri"/>
          <w:noProof/>
          <w:sz w:val="22"/>
          <w:szCs w:val="22"/>
          <w:lang w:eastAsia="en-GB"/>
        </w:rPr>
        <w:tab/>
      </w:r>
      <w:r w:rsidRPr="00500F44">
        <w:rPr>
          <w:rFonts w:eastAsia="DengXian"/>
          <w:noProof/>
        </w:rPr>
        <w:t>Transmission quality measurement subscription response</w:t>
      </w:r>
      <w:r>
        <w:rPr>
          <w:noProof/>
        </w:rPr>
        <w:tab/>
      </w:r>
      <w:r>
        <w:rPr>
          <w:noProof/>
        </w:rPr>
        <w:fldChar w:fldCharType="begin"/>
      </w:r>
      <w:r>
        <w:rPr>
          <w:noProof/>
        </w:rPr>
        <w:instrText xml:space="preserve"> PAGEREF _Toc138291072 \h </w:instrText>
      </w:r>
      <w:r>
        <w:rPr>
          <w:noProof/>
        </w:rPr>
      </w:r>
      <w:r>
        <w:rPr>
          <w:noProof/>
        </w:rPr>
        <w:fldChar w:fldCharType="separate"/>
      </w:r>
      <w:r>
        <w:rPr>
          <w:noProof/>
        </w:rPr>
        <w:t>63</w:t>
      </w:r>
      <w:r>
        <w:rPr>
          <w:noProof/>
        </w:rPr>
        <w:fldChar w:fldCharType="end"/>
      </w:r>
    </w:p>
    <w:p w14:paraId="68D4F29A" w14:textId="6F29134D" w:rsidR="00570F38" w:rsidRDefault="00570F38">
      <w:pPr>
        <w:pStyle w:val="TOC4"/>
        <w:rPr>
          <w:rFonts w:ascii="Calibri" w:hAnsi="Calibri"/>
          <w:noProof/>
          <w:sz w:val="22"/>
          <w:szCs w:val="22"/>
          <w:lang w:eastAsia="en-GB"/>
        </w:rPr>
      </w:pPr>
      <w:r w:rsidRPr="00500F44">
        <w:rPr>
          <w:rFonts w:eastAsia="DengXian"/>
          <w:noProof/>
        </w:rPr>
        <w:t>9.7.3.8</w:t>
      </w:r>
      <w:r>
        <w:rPr>
          <w:rFonts w:ascii="Calibri" w:hAnsi="Calibri"/>
          <w:noProof/>
          <w:sz w:val="22"/>
          <w:szCs w:val="22"/>
          <w:lang w:eastAsia="en-GB"/>
        </w:rPr>
        <w:tab/>
      </w:r>
      <w:r w:rsidRPr="00500F44">
        <w:rPr>
          <w:rFonts w:eastAsia="DengXian"/>
          <w:noProof/>
        </w:rPr>
        <w:t>Transmission quality measurement notification</w:t>
      </w:r>
      <w:r>
        <w:rPr>
          <w:noProof/>
        </w:rPr>
        <w:tab/>
      </w:r>
      <w:r>
        <w:rPr>
          <w:noProof/>
        </w:rPr>
        <w:fldChar w:fldCharType="begin"/>
      </w:r>
      <w:r>
        <w:rPr>
          <w:noProof/>
        </w:rPr>
        <w:instrText xml:space="preserve"> PAGEREF _Toc138291073 \h </w:instrText>
      </w:r>
      <w:r>
        <w:rPr>
          <w:noProof/>
        </w:rPr>
      </w:r>
      <w:r>
        <w:rPr>
          <w:noProof/>
        </w:rPr>
        <w:fldChar w:fldCharType="separate"/>
      </w:r>
      <w:r>
        <w:rPr>
          <w:noProof/>
        </w:rPr>
        <w:t>64</w:t>
      </w:r>
      <w:r>
        <w:rPr>
          <w:noProof/>
        </w:rPr>
        <w:fldChar w:fldCharType="end"/>
      </w:r>
    </w:p>
    <w:p w14:paraId="4C6BF7DA" w14:textId="48784358" w:rsidR="00570F38" w:rsidRDefault="00570F38">
      <w:pPr>
        <w:pStyle w:val="TOC3"/>
        <w:rPr>
          <w:rFonts w:ascii="Calibri" w:hAnsi="Calibri"/>
          <w:noProof/>
          <w:sz w:val="22"/>
          <w:szCs w:val="22"/>
          <w:lang w:eastAsia="en-GB"/>
        </w:rPr>
      </w:pPr>
      <w:r w:rsidRPr="00500F44">
        <w:rPr>
          <w:rFonts w:eastAsia="DengXian"/>
          <w:noProof/>
        </w:rPr>
        <w:t>9.7.4</w:t>
      </w:r>
      <w:r>
        <w:rPr>
          <w:rFonts w:ascii="Calibri" w:hAnsi="Calibri"/>
          <w:noProof/>
          <w:sz w:val="22"/>
          <w:szCs w:val="22"/>
          <w:lang w:eastAsia="en-GB"/>
        </w:rPr>
        <w:tab/>
      </w:r>
      <w:r w:rsidRPr="00500F44">
        <w:rPr>
          <w:rFonts w:eastAsia="DengXian"/>
          <w:noProof/>
        </w:rPr>
        <w:t>APIs</w:t>
      </w:r>
      <w:r>
        <w:rPr>
          <w:noProof/>
        </w:rPr>
        <w:tab/>
      </w:r>
      <w:r>
        <w:rPr>
          <w:noProof/>
        </w:rPr>
        <w:fldChar w:fldCharType="begin"/>
      </w:r>
      <w:r>
        <w:rPr>
          <w:noProof/>
        </w:rPr>
        <w:instrText xml:space="preserve"> PAGEREF _Toc138291074 \h </w:instrText>
      </w:r>
      <w:r>
        <w:rPr>
          <w:noProof/>
        </w:rPr>
      </w:r>
      <w:r>
        <w:rPr>
          <w:noProof/>
        </w:rPr>
        <w:fldChar w:fldCharType="separate"/>
      </w:r>
      <w:r>
        <w:rPr>
          <w:noProof/>
        </w:rPr>
        <w:t>64</w:t>
      </w:r>
      <w:r>
        <w:rPr>
          <w:noProof/>
        </w:rPr>
        <w:fldChar w:fldCharType="end"/>
      </w:r>
    </w:p>
    <w:p w14:paraId="65105457" w14:textId="5AD66BC4" w:rsidR="00570F38" w:rsidRDefault="00570F38">
      <w:pPr>
        <w:pStyle w:val="TOC4"/>
        <w:rPr>
          <w:rFonts w:ascii="Calibri" w:hAnsi="Calibri"/>
          <w:noProof/>
          <w:sz w:val="22"/>
          <w:szCs w:val="22"/>
          <w:lang w:eastAsia="en-GB"/>
        </w:rPr>
      </w:pPr>
      <w:r w:rsidRPr="00500F44">
        <w:rPr>
          <w:rFonts w:eastAsia="DengXian"/>
          <w:noProof/>
        </w:rPr>
        <w:t>9.7.4.1</w:t>
      </w:r>
      <w:r>
        <w:rPr>
          <w:rFonts w:ascii="Calibri" w:hAnsi="Calibri"/>
          <w:noProof/>
          <w:sz w:val="22"/>
          <w:szCs w:val="22"/>
          <w:lang w:eastAsia="en-GB"/>
        </w:rPr>
        <w:tab/>
      </w:r>
      <w:r w:rsidRPr="00500F44">
        <w:rPr>
          <w:rFonts w:eastAsia="DengXian"/>
          <w:noProof/>
        </w:rPr>
        <w:t>General</w:t>
      </w:r>
      <w:r>
        <w:rPr>
          <w:noProof/>
        </w:rPr>
        <w:tab/>
      </w:r>
      <w:r>
        <w:rPr>
          <w:noProof/>
        </w:rPr>
        <w:fldChar w:fldCharType="begin"/>
      </w:r>
      <w:r>
        <w:rPr>
          <w:noProof/>
        </w:rPr>
        <w:instrText xml:space="preserve"> PAGEREF _Toc138291075 \h </w:instrText>
      </w:r>
      <w:r>
        <w:rPr>
          <w:noProof/>
        </w:rPr>
      </w:r>
      <w:r>
        <w:rPr>
          <w:noProof/>
        </w:rPr>
        <w:fldChar w:fldCharType="separate"/>
      </w:r>
      <w:r>
        <w:rPr>
          <w:noProof/>
        </w:rPr>
        <w:t>64</w:t>
      </w:r>
      <w:r>
        <w:rPr>
          <w:noProof/>
        </w:rPr>
        <w:fldChar w:fldCharType="end"/>
      </w:r>
    </w:p>
    <w:p w14:paraId="3E8067E5" w14:textId="3825603D" w:rsidR="00570F38" w:rsidRDefault="00570F38">
      <w:pPr>
        <w:pStyle w:val="TOC4"/>
        <w:rPr>
          <w:rFonts w:ascii="Calibri" w:hAnsi="Calibri"/>
          <w:noProof/>
          <w:sz w:val="22"/>
          <w:szCs w:val="22"/>
          <w:lang w:eastAsia="en-GB"/>
        </w:rPr>
      </w:pPr>
      <w:r w:rsidRPr="00500F44">
        <w:rPr>
          <w:rFonts w:eastAsia="DengXian"/>
          <w:noProof/>
        </w:rPr>
        <w:t>9.7.4.2</w:t>
      </w:r>
      <w:r>
        <w:rPr>
          <w:rFonts w:ascii="Calibri" w:hAnsi="Calibri"/>
          <w:noProof/>
          <w:sz w:val="22"/>
          <w:szCs w:val="22"/>
          <w:lang w:eastAsia="en-GB"/>
        </w:rPr>
        <w:tab/>
      </w:r>
      <w:r w:rsidRPr="00500F44">
        <w:rPr>
          <w:rFonts w:eastAsia="DengXian"/>
          <w:noProof/>
        </w:rPr>
        <w:t>Sdd_ TransmissionQualityMeasurement_subscription Request operation</w:t>
      </w:r>
      <w:r>
        <w:rPr>
          <w:noProof/>
        </w:rPr>
        <w:tab/>
      </w:r>
      <w:r>
        <w:rPr>
          <w:noProof/>
        </w:rPr>
        <w:fldChar w:fldCharType="begin"/>
      </w:r>
      <w:r>
        <w:rPr>
          <w:noProof/>
        </w:rPr>
        <w:instrText xml:space="preserve"> PAGEREF _Toc138291076 \h </w:instrText>
      </w:r>
      <w:r>
        <w:rPr>
          <w:noProof/>
        </w:rPr>
      </w:r>
      <w:r>
        <w:rPr>
          <w:noProof/>
        </w:rPr>
        <w:fldChar w:fldCharType="separate"/>
      </w:r>
      <w:r>
        <w:rPr>
          <w:noProof/>
        </w:rPr>
        <w:t>64</w:t>
      </w:r>
      <w:r>
        <w:rPr>
          <w:noProof/>
        </w:rPr>
        <w:fldChar w:fldCharType="end"/>
      </w:r>
    </w:p>
    <w:p w14:paraId="5F1E914F" w14:textId="0B5F506C" w:rsidR="00570F38" w:rsidRDefault="00570F38">
      <w:pPr>
        <w:pStyle w:val="TOC4"/>
        <w:rPr>
          <w:rFonts w:ascii="Calibri" w:hAnsi="Calibri"/>
          <w:noProof/>
          <w:sz w:val="22"/>
          <w:szCs w:val="22"/>
          <w:lang w:eastAsia="en-GB"/>
        </w:rPr>
      </w:pPr>
      <w:r w:rsidRPr="00500F44">
        <w:rPr>
          <w:rFonts w:eastAsia="DengXian"/>
          <w:noProof/>
        </w:rPr>
        <w:t>9.7.4.3</w:t>
      </w:r>
      <w:r>
        <w:rPr>
          <w:rFonts w:ascii="Calibri" w:hAnsi="Calibri"/>
          <w:noProof/>
          <w:sz w:val="22"/>
          <w:szCs w:val="22"/>
          <w:lang w:eastAsia="en-GB"/>
        </w:rPr>
        <w:tab/>
      </w:r>
      <w:r w:rsidRPr="00500F44">
        <w:rPr>
          <w:rFonts w:eastAsia="DengXian"/>
          <w:noProof/>
        </w:rPr>
        <w:t>Sdd_ TransmissionQualityMeasurement_notification operation</w:t>
      </w:r>
      <w:r>
        <w:rPr>
          <w:noProof/>
        </w:rPr>
        <w:tab/>
      </w:r>
      <w:r>
        <w:rPr>
          <w:noProof/>
        </w:rPr>
        <w:fldChar w:fldCharType="begin"/>
      </w:r>
      <w:r>
        <w:rPr>
          <w:noProof/>
        </w:rPr>
        <w:instrText xml:space="preserve"> PAGEREF _Toc138291077 \h </w:instrText>
      </w:r>
      <w:r>
        <w:rPr>
          <w:noProof/>
        </w:rPr>
      </w:r>
      <w:r>
        <w:rPr>
          <w:noProof/>
        </w:rPr>
        <w:fldChar w:fldCharType="separate"/>
      </w:r>
      <w:r>
        <w:rPr>
          <w:noProof/>
        </w:rPr>
        <w:t>64</w:t>
      </w:r>
      <w:r>
        <w:rPr>
          <w:noProof/>
        </w:rPr>
        <w:fldChar w:fldCharType="end"/>
      </w:r>
    </w:p>
    <w:p w14:paraId="32B96ABA" w14:textId="74C88EBE" w:rsidR="00570F38" w:rsidRDefault="00570F38">
      <w:pPr>
        <w:pStyle w:val="TOC4"/>
        <w:rPr>
          <w:rFonts w:ascii="Calibri" w:hAnsi="Calibri"/>
          <w:noProof/>
          <w:sz w:val="22"/>
          <w:szCs w:val="22"/>
          <w:lang w:eastAsia="en-GB"/>
        </w:rPr>
      </w:pPr>
      <w:r>
        <w:rPr>
          <w:noProof/>
        </w:rPr>
        <w:t>9.7.4.4</w:t>
      </w:r>
      <w:r>
        <w:rPr>
          <w:rFonts w:ascii="Calibri" w:hAnsi="Calibri"/>
          <w:noProof/>
          <w:sz w:val="22"/>
          <w:szCs w:val="22"/>
          <w:lang w:eastAsia="en-GB"/>
        </w:rPr>
        <w:tab/>
      </w:r>
      <w:r>
        <w:rPr>
          <w:noProof/>
        </w:rPr>
        <w:t>Sdd_</w:t>
      </w:r>
      <w:r w:rsidRPr="00500F44">
        <w:rPr>
          <w:rFonts w:eastAsia="DengXian"/>
          <w:noProof/>
        </w:rPr>
        <w:t>TransmissionQualityQuery</w:t>
      </w:r>
      <w:r>
        <w:rPr>
          <w:noProof/>
        </w:rPr>
        <w:t xml:space="preserve"> Request operation</w:t>
      </w:r>
      <w:r>
        <w:rPr>
          <w:noProof/>
        </w:rPr>
        <w:tab/>
      </w:r>
      <w:r>
        <w:rPr>
          <w:noProof/>
        </w:rPr>
        <w:fldChar w:fldCharType="begin"/>
      </w:r>
      <w:r>
        <w:rPr>
          <w:noProof/>
        </w:rPr>
        <w:instrText xml:space="preserve"> PAGEREF _Toc138291078 \h </w:instrText>
      </w:r>
      <w:r>
        <w:rPr>
          <w:noProof/>
        </w:rPr>
      </w:r>
      <w:r>
        <w:rPr>
          <w:noProof/>
        </w:rPr>
        <w:fldChar w:fldCharType="separate"/>
      </w:r>
      <w:r>
        <w:rPr>
          <w:noProof/>
        </w:rPr>
        <w:t>65</w:t>
      </w:r>
      <w:r>
        <w:rPr>
          <w:noProof/>
        </w:rPr>
        <w:fldChar w:fldCharType="end"/>
      </w:r>
    </w:p>
    <w:p w14:paraId="0E40320C" w14:textId="1E39DF88" w:rsidR="00570F38" w:rsidRDefault="00570F38">
      <w:pPr>
        <w:pStyle w:val="TOC2"/>
        <w:rPr>
          <w:rFonts w:ascii="Calibri" w:hAnsi="Calibri"/>
          <w:noProof/>
          <w:sz w:val="22"/>
          <w:szCs w:val="22"/>
          <w:lang w:eastAsia="en-GB"/>
        </w:rPr>
      </w:pPr>
      <w:r w:rsidRPr="00500F44">
        <w:rPr>
          <w:rFonts w:eastAsia="DengXian"/>
          <w:bCs/>
          <w:noProof/>
        </w:rPr>
        <w:t>9.</w:t>
      </w:r>
      <w:r w:rsidRPr="00500F44">
        <w:rPr>
          <w:rFonts w:eastAsia="DengXian"/>
          <w:bCs/>
          <w:noProof/>
          <w:lang w:eastAsia="zh-CN"/>
        </w:rPr>
        <w:t>8</w:t>
      </w:r>
      <w:r>
        <w:rPr>
          <w:rFonts w:ascii="Calibri" w:hAnsi="Calibri"/>
          <w:noProof/>
          <w:sz w:val="22"/>
          <w:szCs w:val="22"/>
          <w:lang w:eastAsia="en-GB"/>
        </w:rPr>
        <w:tab/>
      </w:r>
      <w:r w:rsidRPr="00500F44">
        <w:rPr>
          <w:rFonts w:eastAsia="DengXian"/>
          <w:bCs/>
          <w:noProof/>
        </w:rPr>
        <w:t>SEALDD enabled bandwidth control for different VAL users</w:t>
      </w:r>
      <w:r>
        <w:rPr>
          <w:noProof/>
        </w:rPr>
        <w:tab/>
      </w:r>
      <w:r>
        <w:rPr>
          <w:noProof/>
        </w:rPr>
        <w:fldChar w:fldCharType="begin"/>
      </w:r>
      <w:r>
        <w:rPr>
          <w:noProof/>
        </w:rPr>
        <w:instrText xml:space="preserve"> PAGEREF _Toc138291079 \h </w:instrText>
      </w:r>
      <w:r>
        <w:rPr>
          <w:noProof/>
        </w:rPr>
      </w:r>
      <w:r>
        <w:rPr>
          <w:noProof/>
        </w:rPr>
        <w:fldChar w:fldCharType="separate"/>
      </w:r>
      <w:r>
        <w:rPr>
          <w:noProof/>
        </w:rPr>
        <w:t>65</w:t>
      </w:r>
      <w:r>
        <w:rPr>
          <w:noProof/>
        </w:rPr>
        <w:fldChar w:fldCharType="end"/>
      </w:r>
    </w:p>
    <w:p w14:paraId="4FCCACFB" w14:textId="120D378D" w:rsidR="00570F38" w:rsidRDefault="00570F38">
      <w:pPr>
        <w:pStyle w:val="TOC3"/>
        <w:rPr>
          <w:rFonts w:ascii="Calibri" w:hAnsi="Calibri"/>
          <w:noProof/>
          <w:sz w:val="22"/>
          <w:szCs w:val="22"/>
          <w:lang w:eastAsia="en-GB"/>
        </w:rPr>
      </w:pPr>
      <w:r w:rsidRPr="00500F44">
        <w:rPr>
          <w:rFonts w:eastAsia="SimSun"/>
          <w:noProof/>
          <w:lang w:val="en-US" w:eastAsia="zh-CN"/>
        </w:rPr>
        <w:t>9.8.1</w:t>
      </w:r>
      <w:r>
        <w:rPr>
          <w:rFonts w:ascii="Calibri" w:hAnsi="Calibri"/>
          <w:noProof/>
          <w:sz w:val="22"/>
          <w:szCs w:val="22"/>
          <w:lang w:eastAsia="en-GB"/>
        </w:rPr>
        <w:tab/>
      </w:r>
      <w:r w:rsidRPr="00500F44">
        <w:rPr>
          <w:rFonts w:eastAsia="SimSun"/>
          <w:noProof/>
          <w:lang w:val="en-US" w:eastAsia="zh-CN"/>
        </w:rPr>
        <w:t>General</w:t>
      </w:r>
      <w:r>
        <w:rPr>
          <w:noProof/>
        </w:rPr>
        <w:tab/>
      </w:r>
      <w:r>
        <w:rPr>
          <w:noProof/>
        </w:rPr>
        <w:fldChar w:fldCharType="begin"/>
      </w:r>
      <w:r>
        <w:rPr>
          <w:noProof/>
        </w:rPr>
        <w:instrText xml:space="preserve"> PAGEREF _Toc138291080 \h </w:instrText>
      </w:r>
      <w:r>
        <w:rPr>
          <w:noProof/>
        </w:rPr>
      </w:r>
      <w:r>
        <w:rPr>
          <w:noProof/>
        </w:rPr>
        <w:fldChar w:fldCharType="separate"/>
      </w:r>
      <w:r>
        <w:rPr>
          <w:noProof/>
        </w:rPr>
        <w:t>65</w:t>
      </w:r>
      <w:r>
        <w:rPr>
          <w:noProof/>
        </w:rPr>
        <w:fldChar w:fldCharType="end"/>
      </w:r>
    </w:p>
    <w:p w14:paraId="7A1502FB" w14:textId="033B6B79" w:rsidR="00570F38" w:rsidRDefault="00570F38">
      <w:pPr>
        <w:pStyle w:val="TOC3"/>
        <w:rPr>
          <w:rFonts w:ascii="Calibri" w:hAnsi="Calibri"/>
          <w:noProof/>
          <w:sz w:val="22"/>
          <w:szCs w:val="22"/>
          <w:lang w:eastAsia="en-GB"/>
        </w:rPr>
      </w:pPr>
      <w:r w:rsidRPr="00500F44">
        <w:rPr>
          <w:rFonts w:eastAsia="SimSun"/>
          <w:noProof/>
          <w:lang w:val="en-US" w:eastAsia="zh-CN"/>
        </w:rPr>
        <w:t>9.8.2</w:t>
      </w:r>
      <w:r>
        <w:rPr>
          <w:rFonts w:ascii="Calibri" w:hAnsi="Calibri"/>
          <w:noProof/>
          <w:sz w:val="22"/>
          <w:szCs w:val="22"/>
          <w:lang w:eastAsia="en-GB"/>
        </w:rPr>
        <w:tab/>
      </w:r>
      <w:r w:rsidRPr="00500F44">
        <w:rPr>
          <w:rFonts w:eastAsia="SimSun"/>
          <w:noProof/>
          <w:lang w:val="en-US" w:eastAsia="zh-CN"/>
        </w:rPr>
        <w:t>Procedures</w:t>
      </w:r>
      <w:r>
        <w:rPr>
          <w:noProof/>
        </w:rPr>
        <w:tab/>
      </w:r>
      <w:r>
        <w:rPr>
          <w:noProof/>
        </w:rPr>
        <w:fldChar w:fldCharType="begin"/>
      </w:r>
      <w:r>
        <w:rPr>
          <w:noProof/>
        </w:rPr>
        <w:instrText xml:space="preserve"> PAGEREF _Toc138291081 \h </w:instrText>
      </w:r>
      <w:r>
        <w:rPr>
          <w:noProof/>
        </w:rPr>
      </w:r>
      <w:r>
        <w:rPr>
          <w:noProof/>
        </w:rPr>
        <w:fldChar w:fldCharType="separate"/>
      </w:r>
      <w:r>
        <w:rPr>
          <w:noProof/>
        </w:rPr>
        <w:t>65</w:t>
      </w:r>
      <w:r>
        <w:rPr>
          <w:noProof/>
        </w:rPr>
        <w:fldChar w:fldCharType="end"/>
      </w:r>
    </w:p>
    <w:p w14:paraId="1320434F" w14:textId="27DF9136" w:rsidR="00570F38" w:rsidRDefault="00570F38">
      <w:pPr>
        <w:pStyle w:val="TOC3"/>
        <w:rPr>
          <w:rFonts w:ascii="Calibri" w:hAnsi="Calibri"/>
          <w:noProof/>
          <w:sz w:val="22"/>
          <w:szCs w:val="22"/>
          <w:lang w:eastAsia="en-GB"/>
        </w:rPr>
      </w:pPr>
      <w:r w:rsidRPr="00500F44">
        <w:rPr>
          <w:rFonts w:eastAsia="DengXian"/>
          <w:bCs/>
          <w:noProof/>
        </w:rPr>
        <w:t>9.</w:t>
      </w:r>
      <w:r w:rsidRPr="00500F44">
        <w:rPr>
          <w:rFonts w:eastAsia="DengXian"/>
          <w:bCs/>
          <w:noProof/>
          <w:lang w:eastAsia="zh-CN"/>
        </w:rPr>
        <w:t>8</w:t>
      </w:r>
      <w:r w:rsidRPr="00500F44">
        <w:rPr>
          <w:rFonts w:eastAsia="DengXian"/>
          <w:bCs/>
          <w:noProof/>
        </w:rPr>
        <w:t>.3</w:t>
      </w:r>
      <w:r>
        <w:rPr>
          <w:rFonts w:ascii="Calibri" w:hAnsi="Calibri"/>
          <w:noProof/>
          <w:sz w:val="22"/>
          <w:szCs w:val="22"/>
          <w:lang w:eastAsia="en-GB"/>
        </w:rPr>
        <w:tab/>
      </w:r>
      <w:r w:rsidRPr="00500F44">
        <w:rPr>
          <w:rFonts w:eastAsia="DengXian"/>
          <w:bCs/>
          <w:noProof/>
        </w:rPr>
        <w:t>Information flows</w:t>
      </w:r>
      <w:r>
        <w:rPr>
          <w:noProof/>
        </w:rPr>
        <w:tab/>
      </w:r>
      <w:r>
        <w:rPr>
          <w:noProof/>
        </w:rPr>
        <w:fldChar w:fldCharType="begin"/>
      </w:r>
      <w:r>
        <w:rPr>
          <w:noProof/>
        </w:rPr>
        <w:instrText xml:space="preserve"> PAGEREF _Toc138291082 \h </w:instrText>
      </w:r>
      <w:r>
        <w:rPr>
          <w:noProof/>
        </w:rPr>
      </w:r>
      <w:r>
        <w:rPr>
          <w:noProof/>
        </w:rPr>
        <w:fldChar w:fldCharType="separate"/>
      </w:r>
      <w:r>
        <w:rPr>
          <w:noProof/>
        </w:rPr>
        <w:t>67</w:t>
      </w:r>
      <w:r>
        <w:rPr>
          <w:noProof/>
        </w:rPr>
        <w:fldChar w:fldCharType="end"/>
      </w:r>
    </w:p>
    <w:p w14:paraId="57C2E55F" w14:textId="0CA949DB" w:rsidR="00570F38" w:rsidRDefault="00570F38">
      <w:pPr>
        <w:pStyle w:val="TOC3"/>
        <w:rPr>
          <w:rFonts w:ascii="Calibri" w:hAnsi="Calibri"/>
          <w:noProof/>
          <w:sz w:val="22"/>
          <w:szCs w:val="22"/>
          <w:lang w:eastAsia="en-GB"/>
        </w:rPr>
      </w:pPr>
      <w:r w:rsidRPr="00500F44">
        <w:rPr>
          <w:rFonts w:eastAsia="DengXian"/>
          <w:noProof/>
        </w:rPr>
        <w:t>9.8.4</w:t>
      </w:r>
      <w:r>
        <w:rPr>
          <w:rFonts w:ascii="Calibri" w:hAnsi="Calibri"/>
          <w:noProof/>
          <w:sz w:val="22"/>
          <w:szCs w:val="22"/>
          <w:lang w:eastAsia="en-GB"/>
        </w:rPr>
        <w:tab/>
      </w:r>
      <w:r w:rsidRPr="00500F44">
        <w:rPr>
          <w:rFonts w:eastAsia="DengXian"/>
          <w:noProof/>
        </w:rPr>
        <w:t>APIs</w:t>
      </w:r>
      <w:r>
        <w:rPr>
          <w:noProof/>
        </w:rPr>
        <w:tab/>
      </w:r>
      <w:r>
        <w:rPr>
          <w:noProof/>
        </w:rPr>
        <w:fldChar w:fldCharType="begin"/>
      </w:r>
      <w:r>
        <w:rPr>
          <w:noProof/>
        </w:rPr>
        <w:instrText xml:space="preserve"> PAGEREF _Toc138291083 \h </w:instrText>
      </w:r>
      <w:r>
        <w:rPr>
          <w:noProof/>
        </w:rPr>
      </w:r>
      <w:r>
        <w:rPr>
          <w:noProof/>
        </w:rPr>
        <w:fldChar w:fldCharType="separate"/>
      </w:r>
      <w:r>
        <w:rPr>
          <w:noProof/>
        </w:rPr>
        <w:t>67</w:t>
      </w:r>
      <w:r>
        <w:rPr>
          <w:noProof/>
        </w:rPr>
        <w:fldChar w:fldCharType="end"/>
      </w:r>
    </w:p>
    <w:p w14:paraId="6AE645C6" w14:textId="469B0883" w:rsidR="00570F38" w:rsidRDefault="00570F38">
      <w:pPr>
        <w:pStyle w:val="TOC2"/>
        <w:rPr>
          <w:rFonts w:ascii="Calibri" w:hAnsi="Calibri"/>
          <w:noProof/>
          <w:sz w:val="22"/>
          <w:szCs w:val="22"/>
          <w:lang w:eastAsia="en-GB"/>
        </w:rPr>
      </w:pPr>
      <w:r w:rsidRPr="00500F44">
        <w:rPr>
          <w:rFonts w:eastAsia="DengXian"/>
          <w:bCs/>
          <w:noProof/>
        </w:rPr>
        <w:t>9.</w:t>
      </w:r>
      <w:r w:rsidRPr="00500F44">
        <w:rPr>
          <w:rFonts w:eastAsia="DengXian"/>
          <w:bCs/>
          <w:noProof/>
          <w:lang w:eastAsia="zh-CN"/>
        </w:rPr>
        <w:t>9</w:t>
      </w:r>
      <w:r>
        <w:rPr>
          <w:rFonts w:ascii="Calibri" w:hAnsi="Calibri"/>
          <w:noProof/>
          <w:sz w:val="22"/>
          <w:szCs w:val="22"/>
          <w:lang w:eastAsia="en-GB"/>
        </w:rPr>
        <w:tab/>
      </w:r>
      <w:r w:rsidRPr="00500F44">
        <w:rPr>
          <w:rFonts w:eastAsia="DengXian"/>
          <w:bCs/>
          <w:noProof/>
        </w:rPr>
        <w:t>SEALDD enabled data transmission quality guarantee</w:t>
      </w:r>
      <w:r>
        <w:rPr>
          <w:noProof/>
        </w:rPr>
        <w:tab/>
      </w:r>
      <w:r>
        <w:rPr>
          <w:noProof/>
        </w:rPr>
        <w:fldChar w:fldCharType="begin"/>
      </w:r>
      <w:r>
        <w:rPr>
          <w:noProof/>
        </w:rPr>
        <w:instrText xml:space="preserve"> PAGEREF _Toc138291084 \h </w:instrText>
      </w:r>
      <w:r>
        <w:rPr>
          <w:noProof/>
        </w:rPr>
      </w:r>
      <w:r>
        <w:rPr>
          <w:noProof/>
        </w:rPr>
        <w:fldChar w:fldCharType="separate"/>
      </w:r>
      <w:r>
        <w:rPr>
          <w:noProof/>
        </w:rPr>
        <w:t>67</w:t>
      </w:r>
      <w:r>
        <w:rPr>
          <w:noProof/>
        </w:rPr>
        <w:fldChar w:fldCharType="end"/>
      </w:r>
    </w:p>
    <w:p w14:paraId="1F0FBC16" w14:textId="3EA81316" w:rsidR="00570F38" w:rsidRDefault="00570F38">
      <w:pPr>
        <w:pStyle w:val="TOC3"/>
        <w:rPr>
          <w:rFonts w:ascii="Calibri" w:hAnsi="Calibri"/>
          <w:noProof/>
          <w:sz w:val="22"/>
          <w:szCs w:val="22"/>
          <w:lang w:eastAsia="en-GB"/>
        </w:rPr>
      </w:pPr>
      <w:r w:rsidRPr="00500F44">
        <w:rPr>
          <w:rFonts w:eastAsia="SimSun"/>
          <w:noProof/>
          <w:lang w:val="en-US" w:eastAsia="zh-CN"/>
        </w:rPr>
        <w:t>9.9.1</w:t>
      </w:r>
      <w:r>
        <w:rPr>
          <w:rFonts w:ascii="Calibri" w:hAnsi="Calibri"/>
          <w:noProof/>
          <w:sz w:val="22"/>
          <w:szCs w:val="22"/>
          <w:lang w:eastAsia="en-GB"/>
        </w:rPr>
        <w:tab/>
      </w:r>
      <w:r w:rsidRPr="00500F44">
        <w:rPr>
          <w:rFonts w:eastAsia="SimSun"/>
          <w:noProof/>
          <w:lang w:val="en-US" w:eastAsia="zh-CN"/>
        </w:rPr>
        <w:t>General</w:t>
      </w:r>
      <w:r>
        <w:rPr>
          <w:noProof/>
        </w:rPr>
        <w:tab/>
      </w:r>
      <w:r>
        <w:rPr>
          <w:noProof/>
        </w:rPr>
        <w:fldChar w:fldCharType="begin"/>
      </w:r>
      <w:r>
        <w:rPr>
          <w:noProof/>
        </w:rPr>
        <w:instrText xml:space="preserve"> PAGEREF _Toc138291085 \h </w:instrText>
      </w:r>
      <w:r>
        <w:rPr>
          <w:noProof/>
        </w:rPr>
      </w:r>
      <w:r>
        <w:rPr>
          <w:noProof/>
        </w:rPr>
        <w:fldChar w:fldCharType="separate"/>
      </w:r>
      <w:r>
        <w:rPr>
          <w:noProof/>
        </w:rPr>
        <w:t>67</w:t>
      </w:r>
      <w:r>
        <w:rPr>
          <w:noProof/>
        </w:rPr>
        <w:fldChar w:fldCharType="end"/>
      </w:r>
    </w:p>
    <w:p w14:paraId="39AF54E9" w14:textId="5117FE46" w:rsidR="00570F38" w:rsidRDefault="00570F38">
      <w:pPr>
        <w:pStyle w:val="TOC3"/>
        <w:rPr>
          <w:rFonts w:ascii="Calibri" w:hAnsi="Calibri"/>
          <w:noProof/>
          <w:sz w:val="22"/>
          <w:szCs w:val="22"/>
          <w:lang w:eastAsia="en-GB"/>
        </w:rPr>
      </w:pPr>
      <w:r w:rsidRPr="00500F44">
        <w:rPr>
          <w:rFonts w:eastAsia="SimSun"/>
          <w:noProof/>
          <w:lang w:val="en-US" w:eastAsia="zh-CN"/>
        </w:rPr>
        <w:t>9.9.2</w:t>
      </w:r>
      <w:r>
        <w:rPr>
          <w:rFonts w:ascii="Calibri" w:hAnsi="Calibri"/>
          <w:noProof/>
          <w:sz w:val="22"/>
          <w:szCs w:val="22"/>
          <w:lang w:eastAsia="en-GB"/>
        </w:rPr>
        <w:tab/>
      </w:r>
      <w:r w:rsidRPr="00500F44">
        <w:rPr>
          <w:rFonts w:eastAsia="SimSun"/>
          <w:noProof/>
          <w:lang w:val="en-US" w:eastAsia="zh-CN"/>
        </w:rPr>
        <w:t>Procedures</w:t>
      </w:r>
      <w:r>
        <w:rPr>
          <w:noProof/>
        </w:rPr>
        <w:tab/>
      </w:r>
      <w:r>
        <w:rPr>
          <w:noProof/>
        </w:rPr>
        <w:fldChar w:fldCharType="begin"/>
      </w:r>
      <w:r>
        <w:rPr>
          <w:noProof/>
        </w:rPr>
        <w:instrText xml:space="preserve"> PAGEREF _Toc138291086 \h </w:instrText>
      </w:r>
      <w:r>
        <w:rPr>
          <w:noProof/>
        </w:rPr>
      </w:r>
      <w:r>
        <w:rPr>
          <w:noProof/>
        </w:rPr>
        <w:fldChar w:fldCharType="separate"/>
      </w:r>
      <w:r>
        <w:rPr>
          <w:noProof/>
        </w:rPr>
        <w:t>67</w:t>
      </w:r>
      <w:r>
        <w:rPr>
          <w:noProof/>
        </w:rPr>
        <w:fldChar w:fldCharType="end"/>
      </w:r>
    </w:p>
    <w:p w14:paraId="16593BF9" w14:textId="05DEC5DD" w:rsidR="00570F38" w:rsidRDefault="00570F38">
      <w:pPr>
        <w:pStyle w:val="TOC4"/>
        <w:rPr>
          <w:rFonts w:ascii="Calibri" w:hAnsi="Calibri"/>
          <w:noProof/>
          <w:sz w:val="22"/>
          <w:szCs w:val="22"/>
          <w:lang w:eastAsia="en-GB"/>
        </w:rPr>
      </w:pPr>
      <w:r w:rsidRPr="00500F44">
        <w:rPr>
          <w:rFonts w:eastAsia="DengXian"/>
          <w:noProof/>
        </w:rPr>
        <w:t>9.9.2.1</w:t>
      </w:r>
      <w:r>
        <w:rPr>
          <w:rFonts w:ascii="Calibri" w:hAnsi="Calibri"/>
          <w:noProof/>
          <w:sz w:val="22"/>
          <w:szCs w:val="22"/>
          <w:lang w:eastAsia="en-GB"/>
        </w:rPr>
        <w:tab/>
      </w:r>
      <w:r w:rsidRPr="00500F44">
        <w:rPr>
          <w:rFonts w:eastAsia="DengXian"/>
          <w:noProof/>
        </w:rPr>
        <w:t>SEALDD enabled QoS guarantee by switching SEALDD server</w:t>
      </w:r>
      <w:r>
        <w:rPr>
          <w:noProof/>
        </w:rPr>
        <w:tab/>
      </w:r>
      <w:r>
        <w:rPr>
          <w:noProof/>
        </w:rPr>
        <w:fldChar w:fldCharType="begin"/>
      </w:r>
      <w:r>
        <w:rPr>
          <w:noProof/>
        </w:rPr>
        <w:instrText xml:space="preserve"> PAGEREF _Toc138291087 \h </w:instrText>
      </w:r>
      <w:r>
        <w:rPr>
          <w:noProof/>
        </w:rPr>
      </w:r>
      <w:r>
        <w:rPr>
          <w:noProof/>
        </w:rPr>
        <w:fldChar w:fldCharType="separate"/>
      </w:r>
      <w:r>
        <w:rPr>
          <w:noProof/>
        </w:rPr>
        <w:t>67</w:t>
      </w:r>
      <w:r>
        <w:rPr>
          <w:noProof/>
        </w:rPr>
        <w:fldChar w:fldCharType="end"/>
      </w:r>
    </w:p>
    <w:p w14:paraId="785E8450" w14:textId="5A18BA00" w:rsidR="00570F38" w:rsidRDefault="00570F38">
      <w:pPr>
        <w:pStyle w:val="TOC4"/>
        <w:rPr>
          <w:rFonts w:ascii="Calibri" w:hAnsi="Calibri"/>
          <w:noProof/>
          <w:sz w:val="22"/>
          <w:szCs w:val="22"/>
          <w:lang w:eastAsia="en-GB"/>
        </w:rPr>
      </w:pPr>
      <w:r w:rsidRPr="00500F44">
        <w:rPr>
          <w:rFonts w:eastAsia="SimSun"/>
          <w:noProof/>
        </w:rPr>
        <w:t>9.9.2.2</w:t>
      </w:r>
      <w:r>
        <w:rPr>
          <w:rFonts w:ascii="Calibri" w:hAnsi="Calibri"/>
          <w:noProof/>
          <w:sz w:val="22"/>
          <w:szCs w:val="22"/>
          <w:lang w:eastAsia="en-GB"/>
        </w:rPr>
        <w:tab/>
      </w:r>
      <w:r>
        <w:rPr>
          <w:noProof/>
        </w:rPr>
        <w:t>SEALDD enabled data transmission quality guarantee with redundant transport</w:t>
      </w:r>
      <w:r>
        <w:rPr>
          <w:noProof/>
        </w:rPr>
        <w:tab/>
      </w:r>
      <w:r>
        <w:rPr>
          <w:noProof/>
        </w:rPr>
        <w:fldChar w:fldCharType="begin"/>
      </w:r>
      <w:r>
        <w:rPr>
          <w:noProof/>
        </w:rPr>
        <w:instrText xml:space="preserve"> PAGEREF _Toc138291088 \h </w:instrText>
      </w:r>
      <w:r>
        <w:rPr>
          <w:noProof/>
        </w:rPr>
      </w:r>
      <w:r>
        <w:rPr>
          <w:noProof/>
        </w:rPr>
        <w:fldChar w:fldCharType="separate"/>
      </w:r>
      <w:r>
        <w:rPr>
          <w:noProof/>
        </w:rPr>
        <w:t>69</w:t>
      </w:r>
      <w:r>
        <w:rPr>
          <w:noProof/>
        </w:rPr>
        <w:fldChar w:fldCharType="end"/>
      </w:r>
    </w:p>
    <w:p w14:paraId="5D06EE7E" w14:textId="6CE765B7" w:rsidR="00570F38" w:rsidRDefault="00570F38">
      <w:pPr>
        <w:pStyle w:val="TOC3"/>
        <w:rPr>
          <w:rFonts w:ascii="Calibri" w:hAnsi="Calibri"/>
          <w:noProof/>
          <w:sz w:val="22"/>
          <w:szCs w:val="22"/>
          <w:lang w:eastAsia="en-GB"/>
        </w:rPr>
      </w:pPr>
      <w:r w:rsidRPr="00500F44">
        <w:rPr>
          <w:rFonts w:eastAsia="DengXian"/>
          <w:bCs/>
          <w:noProof/>
        </w:rPr>
        <w:t>9.9.3</w:t>
      </w:r>
      <w:r>
        <w:rPr>
          <w:rFonts w:ascii="Calibri" w:hAnsi="Calibri"/>
          <w:noProof/>
          <w:sz w:val="22"/>
          <w:szCs w:val="22"/>
          <w:lang w:eastAsia="en-GB"/>
        </w:rPr>
        <w:tab/>
      </w:r>
      <w:r w:rsidRPr="00500F44">
        <w:rPr>
          <w:rFonts w:eastAsia="DengXian"/>
          <w:bCs/>
          <w:noProof/>
        </w:rPr>
        <w:t>Information flows</w:t>
      </w:r>
      <w:r>
        <w:rPr>
          <w:noProof/>
        </w:rPr>
        <w:tab/>
      </w:r>
      <w:r>
        <w:rPr>
          <w:noProof/>
        </w:rPr>
        <w:fldChar w:fldCharType="begin"/>
      </w:r>
      <w:r>
        <w:rPr>
          <w:noProof/>
        </w:rPr>
        <w:instrText xml:space="preserve"> PAGEREF _Toc138291089 \h </w:instrText>
      </w:r>
      <w:r>
        <w:rPr>
          <w:noProof/>
        </w:rPr>
      </w:r>
      <w:r>
        <w:rPr>
          <w:noProof/>
        </w:rPr>
        <w:fldChar w:fldCharType="separate"/>
      </w:r>
      <w:r>
        <w:rPr>
          <w:noProof/>
        </w:rPr>
        <w:t>70</w:t>
      </w:r>
      <w:r>
        <w:rPr>
          <w:noProof/>
        </w:rPr>
        <w:fldChar w:fldCharType="end"/>
      </w:r>
    </w:p>
    <w:p w14:paraId="6DF8344F" w14:textId="3B525184" w:rsidR="00570F38" w:rsidRDefault="00570F38">
      <w:pPr>
        <w:pStyle w:val="TOC4"/>
        <w:rPr>
          <w:rFonts w:ascii="Calibri" w:hAnsi="Calibri"/>
          <w:noProof/>
          <w:sz w:val="22"/>
          <w:szCs w:val="22"/>
          <w:lang w:eastAsia="en-GB"/>
        </w:rPr>
      </w:pPr>
      <w:r>
        <w:rPr>
          <w:noProof/>
        </w:rPr>
        <w:t>9.9.3.1</w:t>
      </w:r>
      <w:r>
        <w:rPr>
          <w:rFonts w:ascii="Calibri" w:hAnsi="Calibri"/>
          <w:noProof/>
          <w:sz w:val="22"/>
          <w:szCs w:val="22"/>
          <w:lang w:eastAsia="en-GB"/>
        </w:rPr>
        <w:tab/>
      </w:r>
      <w:r>
        <w:rPr>
          <w:noProof/>
        </w:rPr>
        <w:t xml:space="preserve">Transmission </w:t>
      </w:r>
      <w:r w:rsidRPr="00500F44">
        <w:rPr>
          <w:rFonts w:cs="Arial"/>
          <w:noProof/>
          <w:lang w:val="en-US"/>
        </w:rPr>
        <w:t xml:space="preserve">quality guarantee </w:t>
      </w:r>
      <w:r>
        <w:rPr>
          <w:noProof/>
        </w:rPr>
        <w:t>request</w:t>
      </w:r>
      <w:r>
        <w:rPr>
          <w:noProof/>
        </w:rPr>
        <w:tab/>
      </w:r>
      <w:r>
        <w:rPr>
          <w:noProof/>
        </w:rPr>
        <w:fldChar w:fldCharType="begin"/>
      </w:r>
      <w:r>
        <w:rPr>
          <w:noProof/>
        </w:rPr>
        <w:instrText xml:space="preserve"> PAGEREF _Toc138291090 \h </w:instrText>
      </w:r>
      <w:r>
        <w:rPr>
          <w:noProof/>
        </w:rPr>
      </w:r>
      <w:r>
        <w:rPr>
          <w:noProof/>
        </w:rPr>
        <w:fldChar w:fldCharType="separate"/>
      </w:r>
      <w:r>
        <w:rPr>
          <w:noProof/>
        </w:rPr>
        <w:t>70</w:t>
      </w:r>
      <w:r>
        <w:rPr>
          <w:noProof/>
        </w:rPr>
        <w:fldChar w:fldCharType="end"/>
      </w:r>
    </w:p>
    <w:p w14:paraId="65FBA10D" w14:textId="5B58B0D2" w:rsidR="00570F38" w:rsidRDefault="00570F38">
      <w:pPr>
        <w:pStyle w:val="TOC4"/>
        <w:rPr>
          <w:rFonts w:ascii="Calibri" w:hAnsi="Calibri"/>
          <w:noProof/>
          <w:sz w:val="22"/>
          <w:szCs w:val="22"/>
          <w:lang w:eastAsia="en-GB"/>
        </w:rPr>
      </w:pPr>
      <w:r>
        <w:rPr>
          <w:noProof/>
        </w:rPr>
        <w:t>9.9.3.2</w:t>
      </w:r>
      <w:r>
        <w:rPr>
          <w:rFonts w:ascii="Calibri" w:hAnsi="Calibri"/>
          <w:noProof/>
          <w:sz w:val="22"/>
          <w:szCs w:val="22"/>
          <w:lang w:eastAsia="en-GB"/>
        </w:rPr>
        <w:tab/>
      </w:r>
      <w:r>
        <w:rPr>
          <w:noProof/>
        </w:rPr>
        <w:t xml:space="preserve">Transmission </w:t>
      </w:r>
      <w:r w:rsidRPr="00500F44">
        <w:rPr>
          <w:rFonts w:cs="Arial"/>
          <w:noProof/>
          <w:lang w:val="en-US"/>
        </w:rPr>
        <w:t>quality guarantee</w:t>
      </w:r>
      <w:r>
        <w:rPr>
          <w:noProof/>
        </w:rPr>
        <w:t xml:space="preserve"> response</w:t>
      </w:r>
      <w:r>
        <w:rPr>
          <w:noProof/>
        </w:rPr>
        <w:tab/>
      </w:r>
      <w:r>
        <w:rPr>
          <w:noProof/>
        </w:rPr>
        <w:fldChar w:fldCharType="begin"/>
      </w:r>
      <w:r>
        <w:rPr>
          <w:noProof/>
        </w:rPr>
        <w:instrText xml:space="preserve"> PAGEREF _Toc138291091 \h </w:instrText>
      </w:r>
      <w:r>
        <w:rPr>
          <w:noProof/>
        </w:rPr>
      </w:r>
      <w:r>
        <w:rPr>
          <w:noProof/>
        </w:rPr>
        <w:fldChar w:fldCharType="separate"/>
      </w:r>
      <w:r>
        <w:rPr>
          <w:noProof/>
        </w:rPr>
        <w:t>70</w:t>
      </w:r>
      <w:r>
        <w:rPr>
          <w:noProof/>
        </w:rPr>
        <w:fldChar w:fldCharType="end"/>
      </w:r>
    </w:p>
    <w:p w14:paraId="015E4E5C" w14:textId="57CFC6A3" w:rsidR="00570F38" w:rsidRDefault="00570F38">
      <w:pPr>
        <w:pStyle w:val="TOC3"/>
        <w:rPr>
          <w:rFonts w:ascii="Calibri" w:hAnsi="Calibri"/>
          <w:noProof/>
          <w:sz w:val="22"/>
          <w:szCs w:val="22"/>
          <w:lang w:eastAsia="en-GB"/>
        </w:rPr>
      </w:pPr>
      <w:r w:rsidRPr="00500F44">
        <w:rPr>
          <w:rFonts w:eastAsia="DengXian"/>
          <w:noProof/>
        </w:rPr>
        <w:t>9.9.4</w:t>
      </w:r>
      <w:r>
        <w:rPr>
          <w:rFonts w:ascii="Calibri" w:hAnsi="Calibri"/>
          <w:noProof/>
          <w:sz w:val="22"/>
          <w:szCs w:val="22"/>
          <w:lang w:eastAsia="en-GB"/>
        </w:rPr>
        <w:tab/>
      </w:r>
      <w:r w:rsidRPr="00500F44">
        <w:rPr>
          <w:rFonts w:eastAsia="DengXian"/>
          <w:noProof/>
        </w:rPr>
        <w:t>APIs</w:t>
      </w:r>
      <w:r>
        <w:rPr>
          <w:noProof/>
        </w:rPr>
        <w:tab/>
      </w:r>
      <w:r>
        <w:rPr>
          <w:noProof/>
        </w:rPr>
        <w:fldChar w:fldCharType="begin"/>
      </w:r>
      <w:r>
        <w:rPr>
          <w:noProof/>
        </w:rPr>
        <w:instrText xml:space="preserve"> PAGEREF _Toc138291092 \h </w:instrText>
      </w:r>
      <w:r>
        <w:rPr>
          <w:noProof/>
        </w:rPr>
      </w:r>
      <w:r>
        <w:rPr>
          <w:noProof/>
        </w:rPr>
        <w:fldChar w:fldCharType="separate"/>
      </w:r>
      <w:r>
        <w:rPr>
          <w:noProof/>
        </w:rPr>
        <w:t>71</w:t>
      </w:r>
      <w:r>
        <w:rPr>
          <w:noProof/>
        </w:rPr>
        <w:fldChar w:fldCharType="end"/>
      </w:r>
    </w:p>
    <w:p w14:paraId="19F0E2B6" w14:textId="51B0417C" w:rsidR="00570F38" w:rsidRDefault="00570F38">
      <w:pPr>
        <w:pStyle w:val="TOC4"/>
        <w:rPr>
          <w:rFonts w:ascii="Calibri" w:hAnsi="Calibri"/>
          <w:noProof/>
          <w:sz w:val="22"/>
          <w:szCs w:val="22"/>
          <w:lang w:eastAsia="en-GB"/>
        </w:rPr>
      </w:pPr>
      <w:r>
        <w:rPr>
          <w:noProof/>
        </w:rPr>
        <w:t>9.9.4.1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_Toc138291093 \h </w:instrText>
      </w:r>
      <w:r>
        <w:rPr>
          <w:noProof/>
        </w:rPr>
      </w:r>
      <w:r>
        <w:rPr>
          <w:noProof/>
        </w:rPr>
        <w:fldChar w:fldCharType="separate"/>
      </w:r>
      <w:r>
        <w:rPr>
          <w:noProof/>
        </w:rPr>
        <w:t>71</w:t>
      </w:r>
      <w:r>
        <w:rPr>
          <w:noProof/>
        </w:rPr>
        <w:fldChar w:fldCharType="end"/>
      </w:r>
    </w:p>
    <w:p w14:paraId="493617F1" w14:textId="25605D44" w:rsidR="00570F38" w:rsidRDefault="00570F38">
      <w:pPr>
        <w:pStyle w:val="TOC4"/>
        <w:rPr>
          <w:rFonts w:ascii="Calibri" w:hAnsi="Calibri"/>
          <w:noProof/>
          <w:sz w:val="22"/>
          <w:szCs w:val="22"/>
          <w:lang w:eastAsia="en-GB"/>
        </w:rPr>
      </w:pPr>
      <w:r>
        <w:rPr>
          <w:noProof/>
        </w:rPr>
        <w:t>9.9.4.2</w:t>
      </w:r>
      <w:r>
        <w:rPr>
          <w:rFonts w:ascii="Calibri" w:hAnsi="Calibri"/>
          <w:noProof/>
          <w:sz w:val="22"/>
          <w:szCs w:val="22"/>
          <w:lang w:eastAsia="en-GB"/>
        </w:rPr>
        <w:tab/>
      </w:r>
      <w:r>
        <w:rPr>
          <w:noProof/>
        </w:rPr>
        <w:t>Sdd_ TransmissionQualityGuarantee Request operation</w:t>
      </w:r>
      <w:r>
        <w:rPr>
          <w:noProof/>
        </w:rPr>
        <w:tab/>
      </w:r>
      <w:r>
        <w:rPr>
          <w:noProof/>
        </w:rPr>
        <w:fldChar w:fldCharType="begin"/>
      </w:r>
      <w:r>
        <w:rPr>
          <w:noProof/>
        </w:rPr>
        <w:instrText xml:space="preserve"> PAGEREF _Toc138291094 \h </w:instrText>
      </w:r>
      <w:r>
        <w:rPr>
          <w:noProof/>
        </w:rPr>
      </w:r>
      <w:r>
        <w:rPr>
          <w:noProof/>
        </w:rPr>
        <w:fldChar w:fldCharType="separate"/>
      </w:r>
      <w:r>
        <w:rPr>
          <w:noProof/>
        </w:rPr>
        <w:t>71</w:t>
      </w:r>
      <w:r>
        <w:rPr>
          <w:noProof/>
        </w:rPr>
        <w:fldChar w:fldCharType="end"/>
      </w:r>
    </w:p>
    <w:p w14:paraId="3B4143E4" w14:textId="711032AF" w:rsidR="00570F38" w:rsidRDefault="00570F38">
      <w:pPr>
        <w:pStyle w:val="TOC2"/>
        <w:rPr>
          <w:rFonts w:ascii="Calibri" w:hAnsi="Calibri"/>
          <w:noProof/>
          <w:sz w:val="22"/>
          <w:szCs w:val="22"/>
          <w:lang w:eastAsia="en-GB"/>
        </w:rPr>
      </w:pPr>
      <w:r w:rsidRPr="00500F44">
        <w:rPr>
          <w:bCs/>
          <w:noProof/>
        </w:rPr>
        <w:t>9.</w:t>
      </w:r>
      <w:r w:rsidRPr="00500F44">
        <w:rPr>
          <w:bCs/>
          <w:noProof/>
          <w:lang w:eastAsia="zh-CN"/>
        </w:rPr>
        <w:t>10</w:t>
      </w:r>
      <w:r>
        <w:rPr>
          <w:rFonts w:ascii="Calibri" w:hAnsi="Calibri"/>
          <w:noProof/>
          <w:sz w:val="22"/>
          <w:szCs w:val="22"/>
          <w:lang w:eastAsia="en-GB"/>
        </w:rPr>
        <w:tab/>
      </w:r>
      <w:r w:rsidRPr="00500F44">
        <w:rPr>
          <w:bCs/>
          <w:noProof/>
        </w:rPr>
        <w:t>SEALDD policy configuration</w:t>
      </w:r>
      <w:r>
        <w:rPr>
          <w:noProof/>
        </w:rPr>
        <w:tab/>
      </w:r>
      <w:r>
        <w:rPr>
          <w:noProof/>
        </w:rPr>
        <w:fldChar w:fldCharType="begin"/>
      </w:r>
      <w:r>
        <w:rPr>
          <w:noProof/>
        </w:rPr>
        <w:instrText xml:space="preserve"> PAGEREF _Toc138291095 \h </w:instrText>
      </w:r>
      <w:r>
        <w:rPr>
          <w:noProof/>
        </w:rPr>
      </w:r>
      <w:r>
        <w:rPr>
          <w:noProof/>
        </w:rPr>
        <w:fldChar w:fldCharType="separate"/>
      </w:r>
      <w:r>
        <w:rPr>
          <w:noProof/>
        </w:rPr>
        <w:t>71</w:t>
      </w:r>
      <w:r>
        <w:rPr>
          <w:noProof/>
        </w:rPr>
        <w:fldChar w:fldCharType="end"/>
      </w:r>
    </w:p>
    <w:p w14:paraId="51D660FC" w14:textId="774D62F0" w:rsidR="00570F38" w:rsidRDefault="00570F38">
      <w:pPr>
        <w:pStyle w:val="TOC3"/>
        <w:rPr>
          <w:rFonts w:ascii="Calibri" w:hAnsi="Calibri"/>
          <w:noProof/>
          <w:sz w:val="22"/>
          <w:szCs w:val="22"/>
          <w:lang w:eastAsia="en-GB"/>
        </w:rPr>
      </w:pPr>
      <w:r w:rsidRPr="00500F44">
        <w:rPr>
          <w:rFonts w:eastAsia="SimSun"/>
          <w:noProof/>
          <w:lang w:val="en-US" w:eastAsia="zh-CN"/>
        </w:rPr>
        <w:t>9.10.1</w:t>
      </w:r>
      <w:r>
        <w:rPr>
          <w:rFonts w:ascii="Calibri" w:hAnsi="Calibri"/>
          <w:noProof/>
          <w:sz w:val="22"/>
          <w:szCs w:val="22"/>
          <w:lang w:eastAsia="en-GB"/>
        </w:rPr>
        <w:tab/>
      </w:r>
      <w:r w:rsidRPr="00500F44">
        <w:rPr>
          <w:rFonts w:eastAsia="SimSun"/>
          <w:noProof/>
          <w:lang w:val="en-US" w:eastAsia="zh-CN"/>
        </w:rPr>
        <w:t>General</w:t>
      </w:r>
      <w:r>
        <w:rPr>
          <w:noProof/>
        </w:rPr>
        <w:tab/>
      </w:r>
      <w:r>
        <w:rPr>
          <w:noProof/>
        </w:rPr>
        <w:fldChar w:fldCharType="begin"/>
      </w:r>
      <w:r>
        <w:rPr>
          <w:noProof/>
        </w:rPr>
        <w:instrText xml:space="preserve"> PAGEREF _Toc138291096 \h </w:instrText>
      </w:r>
      <w:r>
        <w:rPr>
          <w:noProof/>
        </w:rPr>
      </w:r>
      <w:r>
        <w:rPr>
          <w:noProof/>
        </w:rPr>
        <w:fldChar w:fldCharType="separate"/>
      </w:r>
      <w:r>
        <w:rPr>
          <w:noProof/>
        </w:rPr>
        <w:t>71</w:t>
      </w:r>
      <w:r>
        <w:rPr>
          <w:noProof/>
        </w:rPr>
        <w:fldChar w:fldCharType="end"/>
      </w:r>
    </w:p>
    <w:p w14:paraId="2853979D" w14:textId="2F77BE6F" w:rsidR="00570F38" w:rsidRDefault="00570F38">
      <w:pPr>
        <w:pStyle w:val="TOC3"/>
        <w:rPr>
          <w:rFonts w:ascii="Calibri" w:hAnsi="Calibri"/>
          <w:noProof/>
          <w:sz w:val="22"/>
          <w:szCs w:val="22"/>
          <w:lang w:eastAsia="en-GB"/>
        </w:rPr>
      </w:pPr>
      <w:r w:rsidRPr="00500F44">
        <w:rPr>
          <w:rFonts w:eastAsia="SimSun"/>
          <w:noProof/>
          <w:lang w:val="en-US" w:eastAsia="zh-CN"/>
        </w:rPr>
        <w:t>9.10.2</w:t>
      </w:r>
      <w:r>
        <w:rPr>
          <w:rFonts w:ascii="Calibri" w:hAnsi="Calibri"/>
          <w:noProof/>
          <w:sz w:val="22"/>
          <w:szCs w:val="22"/>
          <w:lang w:eastAsia="en-GB"/>
        </w:rPr>
        <w:tab/>
      </w:r>
      <w:r w:rsidRPr="00500F44">
        <w:rPr>
          <w:rFonts w:eastAsia="SimSun"/>
          <w:noProof/>
          <w:lang w:val="en-US" w:eastAsia="zh-CN"/>
        </w:rPr>
        <w:t>Procedures</w:t>
      </w:r>
      <w:r>
        <w:rPr>
          <w:noProof/>
        </w:rPr>
        <w:tab/>
      </w:r>
      <w:r>
        <w:rPr>
          <w:noProof/>
        </w:rPr>
        <w:fldChar w:fldCharType="begin"/>
      </w:r>
      <w:r>
        <w:rPr>
          <w:noProof/>
        </w:rPr>
        <w:instrText xml:space="preserve"> PAGEREF _Toc138291097 \h </w:instrText>
      </w:r>
      <w:r>
        <w:rPr>
          <w:noProof/>
        </w:rPr>
      </w:r>
      <w:r>
        <w:rPr>
          <w:noProof/>
        </w:rPr>
        <w:fldChar w:fldCharType="separate"/>
      </w:r>
      <w:r>
        <w:rPr>
          <w:noProof/>
        </w:rPr>
        <w:t>71</w:t>
      </w:r>
      <w:r>
        <w:rPr>
          <w:noProof/>
        </w:rPr>
        <w:fldChar w:fldCharType="end"/>
      </w:r>
    </w:p>
    <w:p w14:paraId="29EC2360" w14:textId="4904431A" w:rsidR="00570F38" w:rsidRDefault="00570F38">
      <w:pPr>
        <w:pStyle w:val="TOC4"/>
        <w:rPr>
          <w:rFonts w:ascii="Calibri" w:hAnsi="Calibri"/>
          <w:noProof/>
          <w:sz w:val="22"/>
          <w:szCs w:val="22"/>
          <w:lang w:eastAsia="en-GB"/>
        </w:rPr>
      </w:pPr>
      <w:r w:rsidRPr="00500F44">
        <w:rPr>
          <w:rFonts w:eastAsia="SimSun"/>
          <w:noProof/>
        </w:rPr>
        <w:t>9.10.2.1</w:t>
      </w:r>
      <w:r>
        <w:rPr>
          <w:rFonts w:ascii="Calibri" w:hAnsi="Calibri"/>
          <w:noProof/>
          <w:sz w:val="22"/>
          <w:szCs w:val="22"/>
          <w:lang w:eastAsia="en-GB"/>
        </w:rPr>
        <w:tab/>
      </w:r>
      <w:r w:rsidRPr="00500F44">
        <w:rPr>
          <w:rFonts w:eastAsia="SimSun"/>
          <w:noProof/>
        </w:rPr>
        <w:t>SEALDD policy configuration</w:t>
      </w:r>
      <w:r>
        <w:rPr>
          <w:noProof/>
        </w:rPr>
        <w:tab/>
      </w:r>
      <w:r>
        <w:rPr>
          <w:noProof/>
        </w:rPr>
        <w:fldChar w:fldCharType="begin"/>
      </w:r>
      <w:r>
        <w:rPr>
          <w:noProof/>
        </w:rPr>
        <w:instrText xml:space="preserve"> PAGEREF _Toc138291098 \h </w:instrText>
      </w:r>
      <w:r>
        <w:rPr>
          <w:noProof/>
        </w:rPr>
      </w:r>
      <w:r>
        <w:rPr>
          <w:noProof/>
        </w:rPr>
        <w:fldChar w:fldCharType="separate"/>
      </w:r>
      <w:r>
        <w:rPr>
          <w:noProof/>
        </w:rPr>
        <w:t>71</w:t>
      </w:r>
      <w:r>
        <w:rPr>
          <w:noProof/>
        </w:rPr>
        <w:fldChar w:fldCharType="end"/>
      </w:r>
    </w:p>
    <w:p w14:paraId="6315DC56" w14:textId="490C7A7A" w:rsidR="00570F38" w:rsidRDefault="00570F38">
      <w:pPr>
        <w:pStyle w:val="TOC4"/>
        <w:rPr>
          <w:rFonts w:ascii="Calibri" w:hAnsi="Calibri"/>
          <w:noProof/>
          <w:sz w:val="22"/>
          <w:szCs w:val="22"/>
          <w:lang w:eastAsia="en-GB"/>
        </w:rPr>
      </w:pPr>
      <w:r w:rsidRPr="00500F44">
        <w:rPr>
          <w:rFonts w:eastAsia="SimSun"/>
          <w:noProof/>
        </w:rPr>
        <w:t>9.10.2.2</w:t>
      </w:r>
      <w:r>
        <w:rPr>
          <w:rFonts w:ascii="Calibri" w:hAnsi="Calibri"/>
          <w:noProof/>
          <w:sz w:val="22"/>
          <w:szCs w:val="22"/>
          <w:lang w:eastAsia="en-GB"/>
        </w:rPr>
        <w:tab/>
      </w:r>
      <w:r w:rsidRPr="00500F44">
        <w:rPr>
          <w:rFonts w:eastAsia="SimSun"/>
          <w:noProof/>
        </w:rPr>
        <w:t>SEALDD policy configuration update</w:t>
      </w:r>
      <w:r>
        <w:rPr>
          <w:noProof/>
        </w:rPr>
        <w:tab/>
      </w:r>
      <w:r>
        <w:rPr>
          <w:noProof/>
        </w:rPr>
        <w:fldChar w:fldCharType="begin"/>
      </w:r>
      <w:r>
        <w:rPr>
          <w:noProof/>
        </w:rPr>
        <w:instrText xml:space="preserve"> PAGEREF _Toc138291099 \h </w:instrText>
      </w:r>
      <w:r>
        <w:rPr>
          <w:noProof/>
        </w:rPr>
      </w:r>
      <w:r>
        <w:rPr>
          <w:noProof/>
        </w:rPr>
        <w:fldChar w:fldCharType="separate"/>
      </w:r>
      <w:r>
        <w:rPr>
          <w:noProof/>
        </w:rPr>
        <w:t>72</w:t>
      </w:r>
      <w:r>
        <w:rPr>
          <w:noProof/>
        </w:rPr>
        <w:fldChar w:fldCharType="end"/>
      </w:r>
    </w:p>
    <w:p w14:paraId="58B2AD80" w14:textId="62F4CF7E" w:rsidR="00570F38" w:rsidRDefault="00570F38">
      <w:pPr>
        <w:pStyle w:val="TOC3"/>
        <w:rPr>
          <w:rFonts w:ascii="Calibri" w:hAnsi="Calibri"/>
          <w:noProof/>
          <w:sz w:val="22"/>
          <w:szCs w:val="22"/>
          <w:lang w:eastAsia="en-GB"/>
        </w:rPr>
      </w:pPr>
      <w:r w:rsidRPr="00500F44">
        <w:rPr>
          <w:rFonts w:eastAsia="SimSun"/>
          <w:noProof/>
        </w:rPr>
        <w:t>9.</w:t>
      </w:r>
      <w:r>
        <w:rPr>
          <w:noProof/>
          <w:lang w:eastAsia="zh-CN"/>
        </w:rPr>
        <w:t>10</w:t>
      </w:r>
      <w:r w:rsidRPr="00500F44">
        <w:rPr>
          <w:rFonts w:eastAsia="SimSun"/>
          <w:noProof/>
        </w:rPr>
        <w:t>.3</w:t>
      </w:r>
      <w:r>
        <w:rPr>
          <w:rFonts w:ascii="Calibri" w:hAnsi="Calibri"/>
          <w:noProof/>
          <w:sz w:val="22"/>
          <w:szCs w:val="22"/>
          <w:lang w:eastAsia="en-GB"/>
        </w:rPr>
        <w:tab/>
      </w:r>
      <w:r w:rsidRPr="00500F44">
        <w:rPr>
          <w:rFonts w:eastAsia="SimSun"/>
          <w:noProof/>
        </w:rPr>
        <w:t>Information flows</w:t>
      </w:r>
      <w:r>
        <w:rPr>
          <w:noProof/>
        </w:rPr>
        <w:tab/>
      </w:r>
      <w:r>
        <w:rPr>
          <w:noProof/>
        </w:rPr>
        <w:fldChar w:fldCharType="begin"/>
      </w:r>
      <w:r>
        <w:rPr>
          <w:noProof/>
        </w:rPr>
        <w:instrText xml:space="preserve"> PAGEREF _Toc138291100 \h </w:instrText>
      </w:r>
      <w:r>
        <w:rPr>
          <w:noProof/>
        </w:rPr>
      </w:r>
      <w:r>
        <w:rPr>
          <w:noProof/>
        </w:rPr>
        <w:fldChar w:fldCharType="separate"/>
      </w:r>
      <w:r>
        <w:rPr>
          <w:noProof/>
        </w:rPr>
        <w:t>73</w:t>
      </w:r>
      <w:r>
        <w:rPr>
          <w:noProof/>
        </w:rPr>
        <w:fldChar w:fldCharType="end"/>
      </w:r>
    </w:p>
    <w:p w14:paraId="59B6F4AB" w14:textId="1312A8BA" w:rsidR="00570F38" w:rsidRDefault="00570F38">
      <w:pPr>
        <w:pStyle w:val="TOC4"/>
        <w:rPr>
          <w:rFonts w:ascii="Calibri" w:hAnsi="Calibri"/>
          <w:noProof/>
          <w:sz w:val="22"/>
          <w:szCs w:val="22"/>
          <w:lang w:eastAsia="en-GB"/>
        </w:rPr>
      </w:pPr>
      <w:r w:rsidRPr="00500F44">
        <w:rPr>
          <w:rFonts w:eastAsia="SimSun"/>
          <w:noProof/>
        </w:rPr>
        <w:t>9.10.3.1</w:t>
      </w:r>
      <w:r>
        <w:rPr>
          <w:rFonts w:ascii="Calibri" w:hAnsi="Calibri"/>
          <w:noProof/>
          <w:sz w:val="22"/>
          <w:szCs w:val="22"/>
          <w:lang w:eastAsia="en-GB"/>
        </w:rPr>
        <w:tab/>
      </w:r>
      <w:r w:rsidRPr="00500F44">
        <w:rPr>
          <w:rFonts w:eastAsia="SimSun"/>
          <w:noProof/>
        </w:rPr>
        <w:t>SEALDD policy configuration request</w:t>
      </w:r>
      <w:r>
        <w:rPr>
          <w:noProof/>
        </w:rPr>
        <w:tab/>
      </w:r>
      <w:r>
        <w:rPr>
          <w:noProof/>
        </w:rPr>
        <w:fldChar w:fldCharType="begin"/>
      </w:r>
      <w:r>
        <w:rPr>
          <w:noProof/>
        </w:rPr>
        <w:instrText xml:space="preserve"> PAGEREF _Toc138291101 \h </w:instrText>
      </w:r>
      <w:r>
        <w:rPr>
          <w:noProof/>
        </w:rPr>
      </w:r>
      <w:r>
        <w:rPr>
          <w:noProof/>
        </w:rPr>
        <w:fldChar w:fldCharType="separate"/>
      </w:r>
      <w:r>
        <w:rPr>
          <w:noProof/>
        </w:rPr>
        <w:t>73</w:t>
      </w:r>
      <w:r>
        <w:rPr>
          <w:noProof/>
        </w:rPr>
        <w:fldChar w:fldCharType="end"/>
      </w:r>
    </w:p>
    <w:p w14:paraId="5AD536E9" w14:textId="0D144827" w:rsidR="00570F38" w:rsidRDefault="00570F38">
      <w:pPr>
        <w:pStyle w:val="TOC4"/>
        <w:rPr>
          <w:rFonts w:ascii="Calibri" w:hAnsi="Calibri"/>
          <w:noProof/>
          <w:sz w:val="22"/>
          <w:szCs w:val="22"/>
          <w:lang w:eastAsia="en-GB"/>
        </w:rPr>
      </w:pPr>
      <w:r w:rsidRPr="00500F44">
        <w:rPr>
          <w:rFonts w:eastAsia="SimSun"/>
          <w:noProof/>
        </w:rPr>
        <w:t>9.10.3.2</w:t>
      </w:r>
      <w:r>
        <w:rPr>
          <w:rFonts w:ascii="Calibri" w:hAnsi="Calibri"/>
          <w:noProof/>
          <w:sz w:val="22"/>
          <w:szCs w:val="22"/>
          <w:lang w:eastAsia="en-GB"/>
        </w:rPr>
        <w:tab/>
      </w:r>
      <w:r w:rsidRPr="00500F44">
        <w:rPr>
          <w:rFonts w:eastAsia="SimSun"/>
          <w:noProof/>
        </w:rPr>
        <w:t>SEALDD policy configuration response</w:t>
      </w:r>
      <w:r>
        <w:rPr>
          <w:noProof/>
        </w:rPr>
        <w:tab/>
      </w:r>
      <w:r>
        <w:rPr>
          <w:noProof/>
        </w:rPr>
        <w:fldChar w:fldCharType="begin"/>
      </w:r>
      <w:r>
        <w:rPr>
          <w:noProof/>
        </w:rPr>
        <w:instrText xml:space="preserve"> PAGEREF _Toc138291102 \h </w:instrText>
      </w:r>
      <w:r>
        <w:rPr>
          <w:noProof/>
        </w:rPr>
      </w:r>
      <w:r>
        <w:rPr>
          <w:noProof/>
        </w:rPr>
        <w:fldChar w:fldCharType="separate"/>
      </w:r>
      <w:r>
        <w:rPr>
          <w:noProof/>
        </w:rPr>
        <w:t>73</w:t>
      </w:r>
      <w:r>
        <w:rPr>
          <w:noProof/>
        </w:rPr>
        <w:fldChar w:fldCharType="end"/>
      </w:r>
    </w:p>
    <w:p w14:paraId="40A86CF9" w14:textId="25436B99" w:rsidR="00570F38" w:rsidRDefault="00570F38">
      <w:pPr>
        <w:pStyle w:val="TOC4"/>
        <w:rPr>
          <w:rFonts w:ascii="Calibri" w:hAnsi="Calibri"/>
          <w:noProof/>
          <w:sz w:val="22"/>
          <w:szCs w:val="22"/>
          <w:lang w:eastAsia="en-GB"/>
        </w:rPr>
      </w:pPr>
      <w:r w:rsidRPr="00500F44">
        <w:rPr>
          <w:rFonts w:eastAsia="SimSun"/>
          <w:noProof/>
        </w:rPr>
        <w:t>9.10.3.3</w:t>
      </w:r>
      <w:r>
        <w:rPr>
          <w:rFonts w:ascii="Calibri" w:hAnsi="Calibri"/>
          <w:noProof/>
          <w:sz w:val="22"/>
          <w:szCs w:val="22"/>
          <w:lang w:eastAsia="en-GB"/>
        </w:rPr>
        <w:tab/>
      </w:r>
      <w:r w:rsidRPr="00500F44">
        <w:rPr>
          <w:rFonts w:eastAsia="SimSun"/>
          <w:noProof/>
        </w:rPr>
        <w:t>SEALDD policy configuration update request</w:t>
      </w:r>
      <w:r>
        <w:rPr>
          <w:noProof/>
        </w:rPr>
        <w:tab/>
      </w:r>
      <w:r>
        <w:rPr>
          <w:noProof/>
        </w:rPr>
        <w:fldChar w:fldCharType="begin"/>
      </w:r>
      <w:r>
        <w:rPr>
          <w:noProof/>
        </w:rPr>
        <w:instrText xml:space="preserve"> PAGEREF _Toc138291103 \h </w:instrText>
      </w:r>
      <w:r>
        <w:rPr>
          <w:noProof/>
        </w:rPr>
      </w:r>
      <w:r>
        <w:rPr>
          <w:noProof/>
        </w:rPr>
        <w:fldChar w:fldCharType="separate"/>
      </w:r>
      <w:r>
        <w:rPr>
          <w:noProof/>
        </w:rPr>
        <w:t>73</w:t>
      </w:r>
      <w:r>
        <w:rPr>
          <w:noProof/>
        </w:rPr>
        <w:fldChar w:fldCharType="end"/>
      </w:r>
    </w:p>
    <w:p w14:paraId="18696E9E" w14:textId="511FDC79" w:rsidR="00570F38" w:rsidRDefault="00570F38">
      <w:pPr>
        <w:pStyle w:val="TOC4"/>
        <w:rPr>
          <w:rFonts w:ascii="Calibri" w:hAnsi="Calibri"/>
          <w:noProof/>
          <w:sz w:val="22"/>
          <w:szCs w:val="22"/>
          <w:lang w:eastAsia="en-GB"/>
        </w:rPr>
      </w:pPr>
      <w:r w:rsidRPr="00500F44">
        <w:rPr>
          <w:rFonts w:eastAsia="SimSun"/>
          <w:noProof/>
        </w:rPr>
        <w:t>9.10.3.4</w:t>
      </w:r>
      <w:r>
        <w:rPr>
          <w:rFonts w:ascii="Calibri" w:hAnsi="Calibri"/>
          <w:noProof/>
          <w:sz w:val="22"/>
          <w:szCs w:val="22"/>
          <w:lang w:eastAsia="en-GB"/>
        </w:rPr>
        <w:tab/>
      </w:r>
      <w:r w:rsidRPr="00500F44">
        <w:rPr>
          <w:rFonts w:eastAsia="SimSun"/>
          <w:noProof/>
        </w:rPr>
        <w:t>SEALDD policy configuration update response</w:t>
      </w:r>
      <w:r>
        <w:rPr>
          <w:noProof/>
        </w:rPr>
        <w:tab/>
      </w:r>
      <w:r>
        <w:rPr>
          <w:noProof/>
        </w:rPr>
        <w:fldChar w:fldCharType="begin"/>
      </w:r>
      <w:r>
        <w:rPr>
          <w:noProof/>
        </w:rPr>
        <w:instrText xml:space="preserve"> PAGEREF _Toc138291104 \h </w:instrText>
      </w:r>
      <w:r>
        <w:rPr>
          <w:noProof/>
        </w:rPr>
      </w:r>
      <w:r>
        <w:rPr>
          <w:noProof/>
        </w:rPr>
        <w:fldChar w:fldCharType="separate"/>
      </w:r>
      <w:r>
        <w:rPr>
          <w:noProof/>
        </w:rPr>
        <w:t>74</w:t>
      </w:r>
      <w:r>
        <w:rPr>
          <w:noProof/>
        </w:rPr>
        <w:fldChar w:fldCharType="end"/>
      </w:r>
    </w:p>
    <w:p w14:paraId="1FC554EE" w14:textId="6505EF0E" w:rsidR="00570F38" w:rsidRDefault="00570F38">
      <w:pPr>
        <w:pStyle w:val="TOC3"/>
        <w:rPr>
          <w:rFonts w:ascii="Calibri" w:hAnsi="Calibri"/>
          <w:noProof/>
          <w:sz w:val="22"/>
          <w:szCs w:val="22"/>
          <w:lang w:eastAsia="en-GB"/>
        </w:rPr>
      </w:pPr>
      <w:r>
        <w:rPr>
          <w:noProof/>
        </w:rPr>
        <w:t>9.10.4</w:t>
      </w:r>
      <w:r>
        <w:rPr>
          <w:rFonts w:ascii="Calibri" w:hAnsi="Calibri"/>
          <w:noProof/>
          <w:sz w:val="22"/>
          <w:szCs w:val="22"/>
          <w:lang w:eastAsia="en-GB"/>
        </w:rPr>
        <w:tab/>
      </w:r>
      <w:r>
        <w:rPr>
          <w:noProof/>
        </w:rPr>
        <w:t>APIs</w:t>
      </w:r>
      <w:r>
        <w:rPr>
          <w:noProof/>
        </w:rPr>
        <w:tab/>
      </w:r>
      <w:r>
        <w:rPr>
          <w:noProof/>
        </w:rPr>
        <w:fldChar w:fldCharType="begin"/>
      </w:r>
      <w:r>
        <w:rPr>
          <w:noProof/>
        </w:rPr>
        <w:instrText xml:space="preserve"> PAGEREF _Toc138291105 \h </w:instrText>
      </w:r>
      <w:r>
        <w:rPr>
          <w:noProof/>
        </w:rPr>
      </w:r>
      <w:r>
        <w:rPr>
          <w:noProof/>
        </w:rPr>
        <w:fldChar w:fldCharType="separate"/>
      </w:r>
      <w:r>
        <w:rPr>
          <w:noProof/>
        </w:rPr>
        <w:t>74</w:t>
      </w:r>
      <w:r>
        <w:rPr>
          <w:noProof/>
        </w:rPr>
        <w:fldChar w:fldCharType="end"/>
      </w:r>
    </w:p>
    <w:p w14:paraId="7057E468" w14:textId="1DF04300" w:rsidR="00570F38" w:rsidRDefault="00570F38">
      <w:pPr>
        <w:pStyle w:val="TOC4"/>
        <w:rPr>
          <w:rFonts w:ascii="Calibri" w:hAnsi="Calibri"/>
          <w:noProof/>
          <w:sz w:val="22"/>
          <w:szCs w:val="22"/>
          <w:lang w:eastAsia="en-GB"/>
        </w:rPr>
      </w:pPr>
      <w:r>
        <w:rPr>
          <w:noProof/>
        </w:rPr>
        <w:t>9.10.4.1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_Toc138291106 \h </w:instrText>
      </w:r>
      <w:r>
        <w:rPr>
          <w:noProof/>
        </w:rPr>
      </w:r>
      <w:r>
        <w:rPr>
          <w:noProof/>
        </w:rPr>
        <w:fldChar w:fldCharType="separate"/>
      </w:r>
      <w:r>
        <w:rPr>
          <w:noProof/>
        </w:rPr>
        <w:t>74</w:t>
      </w:r>
      <w:r>
        <w:rPr>
          <w:noProof/>
        </w:rPr>
        <w:fldChar w:fldCharType="end"/>
      </w:r>
    </w:p>
    <w:p w14:paraId="76E26197" w14:textId="06E6D9C9" w:rsidR="00570F38" w:rsidRDefault="00570F38">
      <w:pPr>
        <w:pStyle w:val="TOC4"/>
        <w:rPr>
          <w:rFonts w:ascii="Calibri" w:hAnsi="Calibri"/>
          <w:noProof/>
          <w:sz w:val="22"/>
          <w:szCs w:val="22"/>
          <w:lang w:eastAsia="en-GB"/>
        </w:rPr>
      </w:pPr>
      <w:r>
        <w:rPr>
          <w:noProof/>
        </w:rPr>
        <w:t>9.10.4.2</w:t>
      </w:r>
      <w:r>
        <w:rPr>
          <w:rFonts w:ascii="Calibri" w:hAnsi="Calibri"/>
          <w:noProof/>
          <w:sz w:val="22"/>
          <w:szCs w:val="22"/>
          <w:lang w:eastAsia="en-GB"/>
        </w:rPr>
        <w:tab/>
      </w:r>
      <w:r>
        <w:rPr>
          <w:noProof/>
        </w:rPr>
        <w:t>Sdd_PolicyConfiguration operation</w:t>
      </w:r>
      <w:r>
        <w:rPr>
          <w:noProof/>
        </w:rPr>
        <w:tab/>
      </w:r>
      <w:r>
        <w:rPr>
          <w:noProof/>
        </w:rPr>
        <w:fldChar w:fldCharType="begin"/>
      </w:r>
      <w:r>
        <w:rPr>
          <w:noProof/>
        </w:rPr>
        <w:instrText xml:space="preserve"> PAGEREF _Toc138291107 \h </w:instrText>
      </w:r>
      <w:r>
        <w:rPr>
          <w:noProof/>
        </w:rPr>
      </w:r>
      <w:r>
        <w:rPr>
          <w:noProof/>
        </w:rPr>
        <w:fldChar w:fldCharType="separate"/>
      </w:r>
      <w:r>
        <w:rPr>
          <w:noProof/>
        </w:rPr>
        <w:t>74</w:t>
      </w:r>
      <w:r>
        <w:rPr>
          <w:noProof/>
        </w:rPr>
        <w:fldChar w:fldCharType="end"/>
      </w:r>
    </w:p>
    <w:p w14:paraId="65C6C8C7" w14:textId="290A2B15" w:rsidR="00570F38" w:rsidRDefault="00570F38">
      <w:pPr>
        <w:pStyle w:val="TOC4"/>
        <w:rPr>
          <w:rFonts w:ascii="Calibri" w:hAnsi="Calibri"/>
          <w:noProof/>
          <w:sz w:val="22"/>
          <w:szCs w:val="22"/>
          <w:lang w:eastAsia="en-GB"/>
        </w:rPr>
      </w:pPr>
      <w:r>
        <w:rPr>
          <w:noProof/>
        </w:rPr>
        <w:t>9.10.4.3</w:t>
      </w:r>
      <w:r>
        <w:rPr>
          <w:rFonts w:ascii="Calibri" w:hAnsi="Calibri"/>
          <w:noProof/>
          <w:sz w:val="22"/>
          <w:szCs w:val="22"/>
          <w:lang w:eastAsia="en-GB"/>
        </w:rPr>
        <w:tab/>
      </w:r>
      <w:r>
        <w:rPr>
          <w:noProof/>
        </w:rPr>
        <w:t>Sdd_PolicyConfiguration update operation</w:t>
      </w:r>
      <w:r>
        <w:rPr>
          <w:noProof/>
        </w:rPr>
        <w:tab/>
      </w:r>
      <w:r>
        <w:rPr>
          <w:noProof/>
        </w:rPr>
        <w:fldChar w:fldCharType="begin"/>
      </w:r>
      <w:r>
        <w:rPr>
          <w:noProof/>
        </w:rPr>
        <w:instrText xml:space="preserve"> PAGEREF _Toc138291108 \h </w:instrText>
      </w:r>
      <w:r>
        <w:rPr>
          <w:noProof/>
        </w:rPr>
      </w:r>
      <w:r>
        <w:rPr>
          <w:noProof/>
        </w:rPr>
        <w:fldChar w:fldCharType="separate"/>
      </w:r>
      <w:r>
        <w:rPr>
          <w:noProof/>
        </w:rPr>
        <w:t>74</w:t>
      </w:r>
      <w:r>
        <w:rPr>
          <w:noProof/>
        </w:rPr>
        <w:fldChar w:fldCharType="end"/>
      </w:r>
    </w:p>
    <w:p w14:paraId="16115BED" w14:textId="6848BE89" w:rsidR="00570F38" w:rsidRDefault="00570F38">
      <w:pPr>
        <w:pStyle w:val="TOC8"/>
        <w:rPr>
          <w:rFonts w:ascii="Calibri" w:hAnsi="Calibri"/>
          <w:b w:val="0"/>
          <w:noProof/>
          <w:szCs w:val="22"/>
          <w:lang w:eastAsia="en-GB"/>
        </w:rPr>
      </w:pPr>
      <w:r>
        <w:rPr>
          <w:noProof/>
        </w:rPr>
        <w:t>Annex A (informative):</w:t>
      </w:r>
      <w:r w:rsidRPr="00500F44">
        <w:rPr>
          <w:rFonts w:eastAsia="SimSun"/>
          <w:noProof/>
          <w:lang w:val="en-US" w:eastAsia="zh-CN"/>
        </w:rPr>
        <w:t xml:space="preserve"> </w:t>
      </w:r>
      <w:r>
        <w:rPr>
          <w:noProof/>
        </w:rPr>
        <w:t>Deployment models</w:t>
      </w:r>
      <w:r>
        <w:rPr>
          <w:noProof/>
        </w:rPr>
        <w:tab/>
      </w:r>
      <w:r>
        <w:rPr>
          <w:noProof/>
        </w:rPr>
        <w:fldChar w:fldCharType="begin"/>
      </w:r>
      <w:r>
        <w:rPr>
          <w:noProof/>
        </w:rPr>
        <w:instrText xml:space="preserve"> PAGEREF _Toc138291109 \h </w:instrText>
      </w:r>
      <w:r>
        <w:rPr>
          <w:noProof/>
        </w:rPr>
      </w:r>
      <w:r>
        <w:rPr>
          <w:noProof/>
        </w:rPr>
        <w:fldChar w:fldCharType="separate"/>
      </w:r>
      <w:r>
        <w:rPr>
          <w:noProof/>
        </w:rPr>
        <w:t>74</w:t>
      </w:r>
      <w:r>
        <w:rPr>
          <w:noProof/>
        </w:rPr>
        <w:fldChar w:fldCharType="end"/>
      </w:r>
    </w:p>
    <w:p w14:paraId="33006093" w14:textId="66023094" w:rsidR="00570F38" w:rsidRDefault="00570F38">
      <w:pPr>
        <w:pStyle w:val="TOC8"/>
        <w:rPr>
          <w:rFonts w:ascii="Calibri" w:hAnsi="Calibri"/>
          <w:b w:val="0"/>
          <w:noProof/>
          <w:szCs w:val="22"/>
          <w:lang w:eastAsia="en-GB"/>
        </w:rPr>
      </w:pPr>
      <w:r>
        <w:rPr>
          <w:noProof/>
        </w:rPr>
        <w:t>Annex B (Informative): Message delivery option: Utilizing MSGin5G</w:t>
      </w:r>
      <w:r>
        <w:rPr>
          <w:noProof/>
        </w:rPr>
        <w:tab/>
      </w:r>
      <w:r>
        <w:rPr>
          <w:noProof/>
        </w:rPr>
        <w:fldChar w:fldCharType="begin"/>
      </w:r>
      <w:r>
        <w:rPr>
          <w:noProof/>
        </w:rPr>
        <w:instrText xml:space="preserve"> PAGEREF _Toc138291110 \h </w:instrText>
      </w:r>
      <w:r>
        <w:rPr>
          <w:noProof/>
        </w:rPr>
      </w:r>
      <w:r>
        <w:rPr>
          <w:noProof/>
        </w:rPr>
        <w:fldChar w:fldCharType="separate"/>
      </w:r>
      <w:r>
        <w:rPr>
          <w:noProof/>
        </w:rPr>
        <w:t>76</w:t>
      </w:r>
      <w:r>
        <w:rPr>
          <w:noProof/>
        </w:rPr>
        <w:fldChar w:fldCharType="end"/>
      </w:r>
    </w:p>
    <w:p w14:paraId="3085BA33" w14:textId="14C95EB7" w:rsidR="00570F38" w:rsidRDefault="00570F38">
      <w:pPr>
        <w:pStyle w:val="TOC1"/>
        <w:rPr>
          <w:rFonts w:ascii="Calibri" w:hAnsi="Calibri"/>
          <w:noProof/>
          <w:szCs w:val="22"/>
          <w:lang w:eastAsia="en-GB"/>
        </w:rPr>
      </w:pPr>
      <w:r>
        <w:rPr>
          <w:noProof/>
          <w:lang w:eastAsia="ko-KR"/>
        </w:rPr>
        <w:t>B.1</w:t>
      </w:r>
      <w:r>
        <w:rPr>
          <w:rFonts w:ascii="Calibri" w:hAnsi="Calibri"/>
          <w:noProof/>
          <w:szCs w:val="22"/>
          <w:lang w:eastAsia="en-GB"/>
        </w:rPr>
        <w:tab/>
      </w:r>
      <w:r>
        <w:rPr>
          <w:noProof/>
          <w:lang w:eastAsia="ko-KR"/>
        </w:rPr>
        <w:t>General</w:t>
      </w:r>
      <w:r>
        <w:rPr>
          <w:noProof/>
        </w:rPr>
        <w:tab/>
      </w:r>
      <w:r>
        <w:rPr>
          <w:noProof/>
        </w:rPr>
        <w:fldChar w:fldCharType="begin"/>
      </w:r>
      <w:r>
        <w:rPr>
          <w:noProof/>
        </w:rPr>
        <w:instrText xml:space="preserve"> PAGEREF _Toc138291111 \h </w:instrText>
      </w:r>
      <w:r>
        <w:rPr>
          <w:noProof/>
        </w:rPr>
      </w:r>
      <w:r>
        <w:rPr>
          <w:noProof/>
        </w:rPr>
        <w:fldChar w:fldCharType="separate"/>
      </w:r>
      <w:r>
        <w:rPr>
          <w:noProof/>
        </w:rPr>
        <w:t>76</w:t>
      </w:r>
      <w:r>
        <w:rPr>
          <w:noProof/>
        </w:rPr>
        <w:fldChar w:fldCharType="end"/>
      </w:r>
    </w:p>
    <w:p w14:paraId="1545055B" w14:textId="42FAF843" w:rsidR="00570F38" w:rsidRDefault="00570F38">
      <w:pPr>
        <w:pStyle w:val="TOC1"/>
        <w:rPr>
          <w:rFonts w:ascii="Calibri" w:hAnsi="Calibri"/>
          <w:noProof/>
          <w:szCs w:val="22"/>
          <w:lang w:eastAsia="en-GB"/>
        </w:rPr>
      </w:pPr>
      <w:r>
        <w:rPr>
          <w:noProof/>
          <w:lang w:eastAsia="ko-KR"/>
        </w:rPr>
        <w:t>B.2</w:t>
      </w:r>
      <w:r>
        <w:rPr>
          <w:rFonts w:ascii="Calibri" w:hAnsi="Calibri"/>
          <w:noProof/>
          <w:szCs w:val="22"/>
          <w:lang w:eastAsia="en-GB"/>
        </w:rPr>
        <w:tab/>
      </w:r>
      <w:r>
        <w:rPr>
          <w:noProof/>
          <w:lang w:eastAsia="ko-KR"/>
        </w:rPr>
        <w:t>SEALDD utilizing MSGin5G</w:t>
      </w:r>
      <w:r>
        <w:rPr>
          <w:noProof/>
        </w:rPr>
        <w:tab/>
      </w:r>
      <w:r>
        <w:rPr>
          <w:noProof/>
        </w:rPr>
        <w:fldChar w:fldCharType="begin"/>
      </w:r>
      <w:r>
        <w:rPr>
          <w:noProof/>
        </w:rPr>
        <w:instrText xml:space="preserve"> PAGEREF _Toc138291112 \h </w:instrText>
      </w:r>
      <w:r>
        <w:rPr>
          <w:noProof/>
        </w:rPr>
      </w:r>
      <w:r>
        <w:rPr>
          <w:noProof/>
        </w:rPr>
        <w:fldChar w:fldCharType="separate"/>
      </w:r>
      <w:r>
        <w:rPr>
          <w:noProof/>
        </w:rPr>
        <w:t>76</w:t>
      </w:r>
      <w:r>
        <w:rPr>
          <w:noProof/>
        </w:rPr>
        <w:fldChar w:fldCharType="end"/>
      </w:r>
    </w:p>
    <w:p w14:paraId="13EB2AD6" w14:textId="5264E707" w:rsidR="00570F38" w:rsidRDefault="00570F38">
      <w:pPr>
        <w:pStyle w:val="TOC8"/>
        <w:rPr>
          <w:rFonts w:ascii="Calibri" w:hAnsi="Calibri"/>
          <w:b w:val="0"/>
          <w:noProof/>
          <w:szCs w:val="22"/>
          <w:lang w:eastAsia="en-GB"/>
        </w:rPr>
      </w:pPr>
      <w:r>
        <w:rPr>
          <w:noProof/>
        </w:rPr>
        <w:t xml:space="preserve">Annex </w:t>
      </w:r>
      <w:r w:rsidRPr="00500F44">
        <w:rPr>
          <w:rFonts w:eastAsia="SimSun"/>
          <w:noProof/>
          <w:lang w:val="en-US" w:eastAsia="zh-CN"/>
        </w:rPr>
        <w:t>C</w:t>
      </w:r>
      <w:r>
        <w:rPr>
          <w:noProof/>
        </w:rPr>
        <w:t xml:space="preserve"> (informative):</w:t>
      </w:r>
      <w:r w:rsidRPr="00500F44">
        <w:rPr>
          <w:rFonts w:eastAsia="SimSun"/>
          <w:noProof/>
          <w:lang w:val="en-US" w:eastAsia="zh-CN"/>
        </w:rPr>
        <w:t xml:space="preserve"> </w:t>
      </w:r>
      <w:r>
        <w:rPr>
          <w:noProof/>
        </w:rPr>
        <w:t>Change history</w:t>
      </w:r>
      <w:r>
        <w:rPr>
          <w:noProof/>
        </w:rPr>
        <w:tab/>
      </w:r>
      <w:r>
        <w:rPr>
          <w:noProof/>
        </w:rPr>
        <w:fldChar w:fldCharType="begin"/>
      </w:r>
      <w:r>
        <w:rPr>
          <w:noProof/>
        </w:rPr>
        <w:instrText xml:space="preserve"> PAGEREF _Toc138291113 \h </w:instrText>
      </w:r>
      <w:r>
        <w:rPr>
          <w:noProof/>
        </w:rPr>
      </w:r>
      <w:r>
        <w:rPr>
          <w:noProof/>
        </w:rPr>
        <w:fldChar w:fldCharType="separate"/>
      </w:r>
      <w:r>
        <w:rPr>
          <w:noProof/>
        </w:rPr>
        <w:t>77</w:t>
      </w:r>
      <w:r>
        <w:rPr>
          <w:noProof/>
        </w:rPr>
        <w:fldChar w:fldCharType="end"/>
      </w:r>
    </w:p>
    <w:p w14:paraId="3DB4F62B" w14:textId="3FD6FEC0" w:rsidR="00017F2A" w:rsidRDefault="0042757C" w:rsidP="0042757C">
      <w:r>
        <w:fldChar w:fldCharType="end"/>
      </w:r>
    </w:p>
    <w:p w14:paraId="62549A9F" w14:textId="77777777" w:rsidR="00017F2A" w:rsidRDefault="001717B1">
      <w:pPr>
        <w:pStyle w:val="Guidance"/>
      </w:pPr>
      <w:r>
        <w:br w:type="page"/>
      </w:r>
    </w:p>
    <w:p w14:paraId="62BCBF25" w14:textId="77777777" w:rsidR="00017F2A" w:rsidRDefault="001717B1">
      <w:pPr>
        <w:pStyle w:val="Heading1"/>
      </w:pPr>
      <w:bookmarkStart w:id="14" w:name="foreword"/>
      <w:bookmarkStart w:id="15" w:name="_Toc23931"/>
      <w:bookmarkStart w:id="16" w:name="_Toc106116311"/>
      <w:bookmarkStart w:id="17" w:name="_Toc117364384"/>
      <w:bookmarkStart w:id="18" w:name="_Toc133483989"/>
      <w:bookmarkStart w:id="19" w:name="_Toc138290891"/>
      <w:bookmarkEnd w:id="14"/>
      <w:r>
        <w:t>Foreword</w:t>
      </w:r>
      <w:bookmarkEnd w:id="15"/>
      <w:bookmarkEnd w:id="16"/>
      <w:bookmarkEnd w:id="17"/>
      <w:bookmarkEnd w:id="18"/>
      <w:bookmarkEnd w:id="19"/>
    </w:p>
    <w:p w14:paraId="7DFDD22B" w14:textId="77777777" w:rsidR="00017F2A" w:rsidRDefault="001717B1">
      <w:r>
        <w:t xml:space="preserve">This Technical </w:t>
      </w:r>
      <w:bookmarkStart w:id="20" w:name="spectype3"/>
      <w:r>
        <w:t>Specification</w:t>
      </w:r>
      <w:bookmarkEnd w:id="20"/>
      <w:r>
        <w:rPr>
          <w:rFonts w:eastAsia="SimSun" w:hint="eastAsia"/>
          <w:lang w:val="en-US" w:eastAsia="zh-CN"/>
        </w:rPr>
        <w:t xml:space="preserve"> </w:t>
      </w:r>
      <w:r>
        <w:t>has been produced by the 3rd Generation Partnership Project (3GPP).</w:t>
      </w:r>
    </w:p>
    <w:p w14:paraId="0D74B2C3" w14:textId="77777777" w:rsidR="00017F2A" w:rsidRDefault="001717B1">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0FA8F1F" w14:textId="77777777" w:rsidR="00017F2A" w:rsidRDefault="001717B1">
      <w:pPr>
        <w:pStyle w:val="B1"/>
      </w:pPr>
      <w:r>
        <w:t>Version x.y.z</w:t>
      </w:r>
    </w:p>
    <w:p w14:paraId="37517F84" w14:textId="77777777" w:rsidR="00017F2A" w:rsidRDefault="001717B1">
      <w:pPr>
        <w:pStyle w:val="B1"/>
      </w:pPr>
      <w:r>
        <w:t>where:</w:t>
      </w:r>
    </w:p>
    <w:p w14:paraId="4C95A9F8" w14:textId="77777777" w:rsidR="00017F2A" w:rsidRDefault="001717B1">
      <w:pPr>
        <w:pStyle w:val="B2"/>
      </w:pPr>
      <w:r>
        <w:t>x</w:t>
      </w:r>
      <w:r>
        <w:tab/>
        <w:t>the first digit:</w:t>
      </w:r>
    </w:p>
    <w:p w14:paraId="24A65FB8" w14:textId="77777777" w:rsidR="00017F2A" w:rsidRDefault="001717B1">
      <w:pPr>
        <w:pStyle w:val="B3"/>
      </w:pPr>
      <w:r>
        <w:t>1</w:t>
      </w:r>
      <w:r>
        <w:tab/>
        <w:t>presented to TSG for information;</w:t>
      </w:r>
    </w:p>
    <w:p w14:paraId="1DB2DA68" w14:textId="77777777" w:rsidR="00017F2A" w:rsidRDefault="001717B1">
      <w:pPr>
        <w:pStyle w:val="B3"/>
      </w:pPr>
      <w:r>
        <w:t>2</w:t>
      </w:r>
      <w:r>
        <w:tab/>
        <w:t>presented to TSG for approval;</w:t>
      </w:r>
    </w:p>
    <w:p w14:paraId="717182F9" w14:textId="77777777" w:rsidR="00017F2A" w:rsidRDefault="001717B1">
      <w:pPr>
        <w:pStyle w:val="B3"/>
      </w:pPr>
      <w:r>
        <w:t>3</w:t>
      </w:r>
      <w:r>
        <w:tab/>
        <w:t>or greater indicates TSG approved document under change control.</w:t>
      </w:r>
    </w:p>
    <w:p w14:paraId="2ABA7754" w14:textId="77777777" w:rsidR="00017F2A" w:rsidRDefault="001717B1">
      <w:pPr>
        <w:pStyle w:val="B2"/>
      </w:pPr>
      <w:r>
        <w:t>y</w:t>
      </w:r>
      <w:r>
        <w:tab/>
        <w:t>the second digit is incremented for all changes of substance, i.e. technical enhancements, corrections, updates, etc.</w:t>
      </w:r>
    </w:p>
    <w:p w14:paraId="4E80A882" w14:textId="77777777" w:rsidR="00017F2A" w:rsidRDefault="001717B1">
      <w:pPr>
        <w:pStyle w:val="B2"/>
      </w:pPr>
      <w:r>
        <w:t>z</w:t>
      </w:r>
      <w:r>
        <w:tab/>
        <w:t>the third digit is incremented when editorial only changes have been incorporated in the document.</w:t>
      </w:r>
    </w:p>
    <w:p w14:paraId="38CD58A5" w14:textId="77777777" w:rsidR="00017F2A" w:rsidRDefault="001717B1">
      <w:r>
        <w:t>In the present document, modal verbs have the following meanings:</w:t>
      </w:r>
    </w:p>
    <w:p w14:paraId="38CE8E7B" w14:textId="77777777" w:rsidR="00017F2A" w:rsidRDefault="001717B1">
      <w:pPr>
        <w:pStyle w:val="EX"/>
      </w:pPr>
      <w:r>
        <w:rPr>
          <w:b/>
        </w:rPr>
        <w:t>shall</w:t>
      </w:r>
      <w:r>
        <w:tab/>
      </w:r>
      <w:r>
        <w:tab/>
        <w:t>indicates a mandatory requirement to do something</w:t>
      </w:r>
    </w:p>
    <w:p w14:paraId="673CC4AC" w14:textId="77777777" w:rsidR="00017F2A" w:rsidRDefault="001717B1">
      <w:pPr>
        <w:pStyle w:val="EX"/>
      </w:pPr>
      <w:r>
        <w:rPr>
          <w:b/>
        </w:rPr>
        <w:t>shall not</w:t>
      </w:r>
      <w:r>
        <w:tab/>
        <w:t>indicates an interdiction (prohibition) to do something</w:t>
      </w:r>
    </w:p>
    <w:p w14:paraId="2151D8F9" w14:textId="77777777" w:rsidR="00017F2A" w:rsidRDefault="001717B1">
      <w:r>
        <w:t>The constructions "shall" and "shall not" are confined to the context of normative provisions, and do not appear in Technical Reports.</w:t>
      </w:r>
    </w:p>
    <w:p w14:paraId="5BFD7DCE" w14:textId="77777777" w:rsidR="00017F2A" w:rsidRDefault="001717B1">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6D02E44" w14:textId="77777777" w:rsidR="00017F2A" w:rsidRDefault="001717B1">
      <w:pPr>
        <w:pStyle w:val="EX"/>
      </w:pPr>
      <w:r>
        <w:rPr>
          <w:b/>
        </w:rPr>
        <w:t>should</w:t>
      </w:r>
      <w:r>
        <w:tab/>
      </w:r>
      <w:r>
        <w:tab/>
        <w:t>indicates a recommendation to do something</w:t>
      </w:r>
    </w:p>
    <w:p w14:paraId="1B8BA5CC" w14:textId="77777777" w:rsidR="00017F2A" w:rsidRDefault="001717B1">
      <w:pPr>
        <w:pStyle w:val="EX"/>
      </w:pPr>
      <w:r>
        <w:rPr>
          <w:b/>
        </w:rPr>
        <w:t>should not</w:t>
      </w:r>
      <w:r>
        <w:tab/>
        <w:t>indicates a recommendation not to do something</w:t>
      </w:r>
    </w:p>
    <w:p w14:paraId="57643456" w14:textId="77777777" w:rsidR="00017F2A" w:rsidRDefault="001717B1">
      <w:pPr>
        <w:pStyle w:val="EX"/>
      </w:pPr>
      <w:r>
        <w:rPr>
          <w:b/>
        </w:rPr>
        <w:t>may</w:t>
      </w:r>
      <w:r>
        <w:tab/>
      </w:r>
      <w:r>
        <w:tab/>
        <w:t>indicates permission to do something</w:t>
      </w:r>
    </w:p>
    <w:p w14:paraId="3A38AE0B" w14:textId="77777777" w:rsidR="00017F2A" w:rsidRDefault="001717B1">
      <w:pPr>
        <w:pStyle w:val="EX"/>
      </w:pPr>
      <w:r>
        <w:rPr>
          <w:b/>
        </w:rPr>
        <w:t>need not</w:t>
      </w:r>
      <w:r>
        <w:tab/>
        <w:t>indicates permission not to do something</w:t>
      </w:r>
    </w:p>
    <w:p w14:paraId="2B79BDEE" w14:textId="77777777" w:rsidR="00017F2A" w:rsidRDefault="001717B1">
      <w:r>
        <w:t>The construction "may not" is ambiguous and is not used in normative elements. The unambiguous constructions "might not" or "shall not" are used instead, depending upon the meaning intended.</w:t>
      </w:r>
    </w:p>
    <w:p w14:paraId="78781672" w14:textId="77777777" w:rsidR="00017F2A" w:rsidRDefault="001717B1">
      <w:pPr>
        <w:pStyle w:val="EX"/>
      </w:pPr>
      <w:r>
        <w:rPr>
          <w:b/>
        </w:rPr>
        <w:t>can</w:t>
      </w:r>
      <w:r>
        <w:tab/>
      </w:r>
      <w:r>
        <w:tab/>
        <w:t>indicates that something is possible</w:t>
      </w:r>
    </w:p>
    <w:p w14:paraId="3201FC17" w14:textId="77777777" w:rsidR="00017F2A" w:rsidRDefault="001717B1">
      <w:pPr>
        <w:pStyle w:val="EX"/>
      </w:pPr>
      <w:r>
        <w:rPr>
          <w:b/>
        </w:rPr>
        <w:t>cannot</w:t>
      </w:r>
      <w:r>
        <w:tab/>
      </w:r>
      <w:r>
        <w:tab/>
        <w:t>indicates that something is impossible</w:t>
      </w:r>
    </w:p>
    <w:p w14:paraId="1130CEC2" w14:textId="77777777" w:rsidR="00017F2A" w:rsidRDefault="001717B1">
      <w:r>
        <w:t>The constructions "can" and "cannot" are not substitutes for "may" and "need not".</w:t>
      </w:r>
    </w:p>
    <w:p w14:paraId="18789822" w14:textId="77777777" w:rsidR="00017F2A" w:rsidRDefault="001717B1">
      <w:pPr>
        <w:pStyle w:val="EX"/>
      </w:pPr>
      <w:r>
        <w:rPr>
          <w:b/>
        </w:rPr>
        <w:t>will</w:t>
      </w:r>
      <w:r>
        <w:tab/>
      </w:r>
      <w:r>
        <w:tab/>
        <w:t>indicates that something is certain or expected to happen as a result of action taken by an agency the behaviour of which is outside the scope of the present document</w:t>
      </w:r>
    </w:p>
    <w:p w14:paraId="657117E8" w14:textId="77777777" w:rsidR="00017F2A" w:rsidRDefault="001717B1">
      <w:pPr>
        <w:pStyle w:val="EX"/>
      </w:pPr>
      <w:r>
        <w:rPr>
          <w:b/>
        </w:rPr>
        <w:t>will not</w:t>
      </w:r>
      <w:r>
        <w:tab/>
      </w:r>
      <w:r>
        <w:tab/>
        <w:t>indicates that something is certain or expected not to happen as a result of action taken by an agency the behaviour of which is outside the scope of the present document</w:t>
      </w:r>
    </w:p>
    <w:p w14:paraId="3EAF0B07" w14:textId="77777777" w:rsidR="00017F2A" w:rsidRDefault="001717B1">
      <w:pPr>
        <w:pStyle w:val="EX"/>
      </w:pPr>
      <w:r>
        <w:rPr>
          <w:b/>
        </w:rPr>
        <w:lastRenderedPageBreak/>
        <w:t>might</w:t>
      </w:r>
      <w:r>
        <w:tab/>
        <w:t>indicates a likelihood that something will happen as a result of action taken by some agency the behaviour of which is outside the scope of the present document</w:t>
      </w:r>
    </w:p>
    <w:p w14:paraId="5C46ED06" w14:textId="77777777" w:rsidR="00017F2A" w:rsidRDefault="001717B1">
      <w:pPr>
        <w:pStyle w:val="EX"/>
      </w:pPr>
      <w:r>
        <w:rPr>
          <w:b/>
        </w:rPr>
        <w:t>might not</w:t>
      </w:r>
      <w:r>
        <w:tab/>
        <w:t>indicates a likelihood that something will not happen as a result of action taken by some agency the behaviour of which is outside the scope of the present document</w:t>
      </w:r>
    </w:p>
    <w:p w14:paraId="27FFE515" w14:textId="77777777" w:rsidR="00017F2A" w:rsidRDefault="001717B1">
      <w:r>
        <w:t>In addition:</w:t>
      </w:r>
    </w:p>
    <w:p w14:paraId="1F0431AB" w14:textId="77777777" w:rsidR="00017F2A" w:rsidRDefault="001717B1">
      <w:pPr>
        <w:pStyle w:val="EX"/>
      </w:pPr>
      <w:r>
        <w:rPr>
          <w:b/>
        </w:rPr>
        <w:t>is</w:t>
      </w:r>
      <w:r>
        <w:tab/>
        <w:t>(or any other verb in the indicative mood) indicates a statement of fact</w:t>
      </w:r>
    </w:p>
    <w:p w14:paraId="7EF23B31" w14:textId="77777777" w:rsidR="00017F2A" w:rsidRDefault="001717B1">
      <w:pPr>
        <w:pStyle w:val="EX"/>
      </w:pPr>
      <w:r>
        <w:rPr>
          <w:b/>
        </w:rPr>
        <w:t>is not</w:t>
      </w:r>
      <w:r>
        <w:tab/>
        <w:t>(or any other negative verb in the indicative mood) indicates a statement of fact</w:t>
      </w:r>
    </w:p>
    <w:p w14:paraId="2DD5D158" w14:textId="77777777" w:rsidR="00017F2A" w:rsidRDefault="001717B1">
      <w:r>
        <w:t>The constructions "is" and "is not" do not indicate requirements.</w:t>
      </w:r>
    </w:p>
    <w:p w14:paraId="7ECCF142" w14:textId="77777777" w:rsidR="00017F2A" w:rsidRDefault="001717B1">
      <w:pPr>
        <w:pStyle w:val="Heading1"/>
      </w:pPr>
      <w:bookmarkStart w:id="21" w:name="introduction"/>
      <w:bookmarkStart w:id="22" w:name="_Toc8318"/>
      <w:bookmarkStart w:id="23" w:name="_Toc106116312"/>
      <w:bookmarkStart w:id="24" w:name="_Toc117364385"/>
      <w:bookmarkStart w:id="25" w:name="_Toc133483990"/>
      <w:bookmarkStart w:id="26" w:name="_Toc138290892"/>
      <w:bookmarkEnd w:id="21"/>
      <w:r>
        <w:t>Introduction</w:t>
      </w:r>
      <w:bookmarkEnd w:id="22"/>
      <w:bookmarkEnd w:id="23"/>
      <w:bookmarkEnd w:id="24"/>
      <w:bookmarkEnd w:id="25"/>
      <w:bookmarkEnd w:id="26"/>
    </w:p>
    <w:p w14:paraId="17507E72" w14:textId="77777777" w:rsidR="009C56BD" w:rsidRDefault="009C56BD" w:rsidP="009C56BD">
      <w:pPr>
        <w:rPr>
          <w:lang w:val="en-US"/>
        </w:rPr>
      </w:pPr>
      <w:r>
        <w:rPr>
          <w:lang w:val="en-US"/>
        </w:rPr>
        <w:t>With increasing demand of applications consumption over mobile networks, more and more application content is transmitted over the mobile networks. Vertical applications have diverse requirements for the application content distribution and delivery. To ease the various data delivery demands for vertical applications, a data delivery enabler is specified in this document.</w:t>
      </w:r>
    </w:p>
    <w:p w14:paraId="060F8C7F" w14:textId="77777777" w:rsidR="009C56BD" w:rsidRDefault="009C56BD" w:rsidP="009C56BD">
      <w:r>
        <w:rPr>
          <w:lang w:val="en-US"/>
        </w:rPr>
        <w:t>The data delivery service is part of the SEAL services specified in 3GPP TS 23.434 </w:t>
      </w:r>
      <w:r w:rsidR="00313A51">
        <w:rPr>
          <w:lang w:val="en-US"/>
        </w:rPr>
        <w:t>[4]</w:t>
      </w:r>
      <w:r>
        <w:rPr>
          <w:lang w:val="en-US"/>
        </w:rPr>
        <w:t>.</w:t>
      </w:r>
    </w:p>
    <w:p w14:paraId="1D8D96A4" w14:textId="77777777" w:rsidR="00E254BF" w:rsidRDefault="00E254BF" w:rsidP="00E254BF"/>
    <w:p w14:paraId="5BD8D563" w14:textId="77777777" w:rsidR="00017F2A" w:rsidRDefault="001717B1">
      <w:pPr>
        <w:pStyle w:val="Heading1"/>
      </w:pPr>
      <w:r>
        <w:br w:type="page"/>
      </w:r>
      <w:bookmarkStart w:id="27" w:name="scope"/>
      <w:bookmarkStart w:id="28" w:name="_Toc106116313"/>
      <w:bookmarkStart w:id="29" w:name="_Toc11697"/>
      <w:bookmarkStart w:id="30" w:name="_Toc117364386"/>
      <w:bookmarkStart w:id="31" w:name="_Toc133483991"/>
      <w:bookmarkStart w:id="32" w:name="_Toc138290893"/>
      <w:bookmarkEnd w:id="27"/>
      <w:r>
        <w:lastRenderedPageBreak/>
        <w:t>1</w:t>
      </w:r>
      <w:r>
        <w:tab/>
        <w:t>Scope</w:t>
      </w:r>
      <w:bookmarkEnd w:id="28"/>
      <w:bookmarkEnd w:id="29"/>
      <w:bookmarkEnd w:id="30"/>
      <w:bookmarkEnd w:id="31"/>
      <w:bookmarkEnd w:id="32"/>
    </w:p>
    <w:p w14:paraId="287F1F91" w14:textId="77777777" w:rsidR="009C56BD" w:rsidRDefault="009C56BD" w:rsidP="009C56BD">
      <w:r>
        <w:t>The present document specifies the application enabling layer platform architecture, capabilities and services to efficiently support storage and delivery for the application content/data for vertical applications as part of SEAL services specified in 3GPP TS 23.434 </w:t>
      </w:r>
      <w:r w:rsidR="00313A51">
        <w:t>[4]</w:t>
      </w:r>
      <w:r>
        <w:t>.</w:t>
      </w:r>
    </w:p>
    <w:p w14:paraId="2FEAC708" w14:textId="77777777" w:rsidR="00E254BF" w:rsidRDefault="009C56BD" w:rsidP="00E254BF">
      <w:pPr>
        <w:rPr>
          <w:rFonts w:eastAsia="SimSun"/>
        </w:rPr>
      </w:pPr>
      <w:r>
        <w:t>This work takes into consideration the existing stage 1 and stage 2 work within 3GPP related to data delivery and 3GPP system user plane aspects specified in 3GPP TS 22.261 </w:t>
      </w:r>
      <w:r w:rsidR="00313A51">
        <w:t>[2]</w:t>
      </w:r>
      <w:r>
        <w:t xml:space="preserve"> and 3GPP TS 23.501 </w:t>
      </w:r>
      <w:r w:rsidR="00313A51">
        <w:t>[5]</w:t>
      </w:r>
      <w:r>
        <w:t>.</w:t>
      </w:r>
    </w:p>
    <w:p w14:paraId="5CE25113" w14:textId="77777777" w:rsidR="00017F2A" w:rsidRDefault="001717B1">
      <w:pPr>
        <w:pStyle w:val="Heading1"/>
      </w:pPr>
      <w:bookmarkStart w:id="33" w:name="references"/>
      <w:bookmarkStart w:id="34" w:name="_Toc16850"/>
      <w:bookmarkStart w:id="35" w:name="_Toc106116314"/>
      <w:bookmarkStart w:id="36" w:name="_Toc117364387"/>
      <w:bookmarkStart w:id="37" w:name="_Toc133483992"/>
      <w:bookmarkStart w:id="38" w:name="_Toc138290894"/>
      <w:bookmarkEnd w:id="33"/>
      <w:r>
        <w:t>2</w:t>
      </w:r>
      <w:r>
        <w:tab/>
        <w:t>References</w:t>
      </w:r>
      <w:bookmarkEnd w:id="34"/>
      <w:bookmarkEnd w:id="35"/>
      <w:bookmarkEnd w:id="36"/>
      <w:bookmarkEnd w:id="37"/>
      <w:bookmarkEnd w:id="38"/>
    </w:p>
    <w:p w14:paraId="714D3791" w14:textId="77777777" w:rsidR="00017F2A" w:rsidRDefault="001717B1">
      <w:r>
        <w:t>The following documents contain provisions which, through reference in this text, constitute provisions of the present document.</w:t>
      </w:r>
    </w:p>
    <w:p w14:paraId="3A59A492" w14:textId="77777777" w:rsidR="00017F2A" w:rsidRDefault="001717B1">
      <w:pPr>
        <w:pStyle w:val="B1"/>
      </w:pPr>
      <w:r>
        <w:t>-</w:t>
      </w:r>
      <w:r>
        <w:tab/>
        <w:t>References are either specific (identified by date of publication, edition number, version number, etc.) or non</w:t>
      </w:r>
      <w:r>
        <w:noBreakHyphen/>
        <w:t>specific.</w:t>
      </w:r>
    </w:p>
    <w:p w14:paraId="1C0B4849" w14:textId="77777777" w:rsidR="00017F2A" w:rsidRDefault="001717B1">
      <w:pPr>
        <w:pStyle w:val="B1"/>
      </w:pPr>
      <w:r>
        <w:t>-</w:t>
      </w:r>
      <w:r>
        <w:tab/>
        <w:t>For a specific reference, subsequent revisions do not apply.</w:t>
      </w:r>
    </w:p>
    <w:p w14:paraId="77E0EACA" w14:textId="77777777" w:rsidR="00017F2A" w:rsidRDefault="001717B1">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A9C3229" w14:textId="77777777" w:rsidR="00017F2A" w:rsidRDefault="001717B1">
      <w:pPr>
        <w:pStyle w:val="EX"/>
      </w:pPr>
      <w:r>
        <w:t>[1]</w:t>
      </w:r>
      <w:r>
        <w:tab/>
        <w:t>3GPP TR 21.905: "Vocabulary for 3GPP Specifications".</w:t>
      </w:r>
    </w:p>
    <w:p w14:paraId="253CFC3A" w14:textId="77777777" w:rsidR="009C56BD" w:rsidRDefault="00313A51" w:rsidP="009C56BD">
      <w:pPr>
        <w:pStyle w:val="EX"/>
      </w:pPr>
      <w:r>
        <w:t>[2]</w:t>
      </w:r>
      <w:r w:rsidR="009C56BD" w:rsidRPr="00AB2CD5">
        <w:tab/>
        <w:t>3GPP</w:t>
      </w:r>
      <w:r w:rsidR="00F979BB">
        <w:t> </w:t>
      </w:r>
      <w:r w:rsidR="009C56BD" w:rsidRPr="00AB2CD5">
        <w:t>TS</w:t>
      </w:r>
      <w:r w:rsidR="00F979BB">
        <w:t> </w:t>
      </w:r>
      <w:r w:rsidR="009C56BD" w:rsidRPr="00AB2CD5">
        <w:t>22.261: "Service requirements for the 5G system; Stage 1".</w:t>
      </w:r>
    </w:p>
    <w:p w14:paraId="2FA512CA" w14:textId="77777777" w:rsidR="00A021E1" w:rsidRDefault="00313A51" w:rsidP="00F979BB">
      <w:pPr>
        <w:pStyle w:val="EX"/>
      </w:pPr>
      <w:r>
        <w:t>[3]</w:t>
      </w:r>
      <w:r w:rsidR="00A021E1" w:rsidRPr="00A021E1">
        <w:tab/>
        <w:t>3GPP</w:t>
      </w:r>
      <w:r w:rsidR="00F979BB">
        <w:t> </w:t>
      </w:r>
      <w:r w:rsidR="00A021E1" w:rsidRPr="00A021E1">
        <w:t>TS</w:t>
      </w:r>
      <w:r w:rsidR="00F979BB">
        <w:t> </w:t>
      </w:r>
      <w:r w:rsidR="00A021E1" w:rsidRPr="00A021E1">
        <w:t>23.222: "</w:t>
      </w:r>
      <w:r w:rsidR="00F979BB">
        <w:t>Functional architecture and information flows to support Common API Framework for 3GPP Northbound APIs; Stage 2</w:t>
      </w:r>
      <w:r w:rsidR="00A021E1" w:rsidRPr="00A021E1">
        <w:t>".</w:t>
      </w:r>
      <w:r w:rsidR="00A021E1" w:rsidRPr="00A021E1">
        <w:rPr>
          <w:rFonts w:hint="eastAsia"/>
        </w:rPr>
        <w:t xml:space="preserve"> </w:t>
      </w:r>
    </w:p>
    <w:p w14:paraId="6ACEA16D" w14:textId="77777777" w:rsidR="009C56BD" w:rsidRDefault="00313A51" w:rsidP="009C56BD">
      <w:pPr>
        <w:pStyle w:val="EX"/>
      </w:pPr>
      <w:r>
        <w:rPr>
          <w:rFonts w:hint="eastAsia"/>
        </w:rPr>
        <w:t>[4]</w:t>
      </w:r>
      <w:r w:rsidR="009C56BD" w:rsidRPr="00E254BF">
        <w:rPr>
          <w:rFonts w:hint="eastAsia"/>
        </w:rPr>
        <w:tab/>
      </w:r>
      <w:r w:rsidR="009C56BD">
        <w:t>3GPP</w:t>
      </w:r>
      <w:r w:rsidR="00F979BB">
        <w:t> </w:t>
      </w:r>
      <w:r w:rsidR="009C56BD">
        <w:t>TS</w:t>
      </w:r>
      <w:r w:rsidR="00F979BB">
        <w:t> </w:t>
      </w:r>
      <w:r w:rsidR="009C56BD">
        <w:t>23.434: "Service Enabler Architecture Layer for Verticals (SEAL); Functional architecture and information flows".</w:t>
      </w:r>
    </w:p>
    <w:p w14:paraId="1413CED5" w14:textId="77777777" w:rsidR="009C56BD" w:rsidRDefault="00313A51" w:rsidP="009C56BD">
      <w:pPr>
        <w:pStyle w:val="EX"/>
      </w:pPr>
      <w:r>
        <w:t>[5]</w:t>
      </w:r>
      <w:r w:rsidR="009C56BD">
        <w:tab/>
        <w:t>3GPP TS 23.501: "System architecture for the 5G System (5GS)</w:t>
      </w:r>
      <w:r>
        <w:t>; Stage 2</w:t>
      </w:r>
      <w:r w:rsidR="009C56BD">
        <w:t>".</w:t>
      </w:r>
    </w:p>
    <w:p w14:paraId="56F27B26" w14:textId="77777777" w:rsidR="007228DC" w:rsidRDefault="00313A51" w:rsidP="007228DC">
      <w:pPr>
        <w:pStyle w:val="EX"/>
      </w:pPr>
      <w:r>
        <w:t>[6]</w:t>
      </w:r>
      <w:r w:rsidR="007228DC">
        <w:tab/>
        <w:t>3GPP TS 23.502: "Procedures for the 5G System (5GS); Stage 2"</w:t>
      </w:r>
      <w:r w:rsidR="00F50DCA">
        <w:t>.</w:t>
      </w:r>
    </w:p>
    <w:p w14:paraId="2F6B3C5E" w14:textId="77777777" w:rsidR="00F50DCA" w:rsidRDefault="00E16C92" w:rsidP="00F50DCA">
      <w:pPr>
        <w:pStyle w:val="EX"/>
      </w:pPr>
      <w:r>
        <w:t>[7]</w:t>
      </w:r>
      <w:r w:rsidR="00F50DCA">
        <w:tab/>
        <w:t>3GPP TS 23.503: "</w:t>
      </w:r>
      <w:r w:rsidR="00F50DCA" w:rsidRPr="00F50DCA">
        <w:t>Policy and charging control framework for the 5G System (5GS); Stage 2</w:t>
      </w:r>
      <w:r w:rsidR="00F50DCA">
        <w:t>".</w:t>
      </w:r>
    </w:p>
    <w:p w14:paraId="3FF7BAA4" w14:textId="77777777" w:rsidR="000575E4" w:rsidRDefault="00E16C92" w:rsidP="00F50DCA">
      <w:pPr>
        <w:pStyle w:val="EX"/>
      </w:pPr>
      <w:r>
        <w:t>[8]</w:t>
      </w:r>
      <w:r w:rsidR="000575E4">
        <w:tab/>
        <w:t>3GPP TS 23.548: "5G System Enhancements for Edge Computing ".</w:t>
      </w:r>
    </w:p>
    <w:p w14:paraId="1DBFECEA" w14:textId="77777777" w:rsidR="00017F2A" w:rsidRDefault="00E16C92" w:rsidP="000575E4">
      <w:pPr>
        <w:pStyle w:val="EX"/>
      </w:pPr>
      <w:r>
        <w:t>[9]</w:t>
      </w:r>
      <w:r w:rsidR="00A021E1" w:rsidRPr="00A021E1">
        <w:tab/>
        <w:t>3GPP</w:t>
      </w:r>
      <w:r w:rsidR="00A021E1">
        <w:t> </w:t>
      </w:r>
      <w:r w:rsidR="00A021E1" w:rsidRPr="00A021E1">
        <w:t>TS</w:t>
      </w:r>
      <w:r w:rsidR="00A021E1">
        <w:t> </w:t>
      </w:r>
      <w:r w:rsidR="00A021E1" w:rsidRPr="00A021E1">
        <w:t>23.554: "Application architecture for MSGin5G Service</w:t>
      </w:r>
      <w:r w:rsidR="00313A51">
        <w:t>; Stage 2</w:t>
      </w:r>
      <w:r w:rsidR="00A021E1" w:rsidRPr="00A021E1">
        <w:t>".</w:t>
      </w:r>
    </w:p>
    <w:p w14:paraId="66F07D7C" w14:textId="77777777" w:rsidR="00A021E1" w:rsidRDefault="00E16C92">
      <w:pPr>
        <w:pStyle w:val="EX"/>
      </w:pPr>
      <w:r>
        <w:t>[10]</w:t>
      </w:r>
      <w:r w:rsidR="00A021E1" w:rsidRPr="00A021E1">
        <w:tab/>
        <w:t>3GPP</w:t>
      </w:r>
      <w:r w:rsidR="00F979BB">
        <w:t> </w:t>
      </w:r>
      <w:r w:rsidR="00A021E1" w:rsidRPr="00A021E1">
        <w:t>TS</w:t>
      </w:r>
      <w:r w:rsidR="00F979BB">
        <w:t> </w:t>
      </w:r>
      <w:r w:rsidR="00A021E1" w:rsidRPr="00A021E1">
        <w:t>23.558: "Architecture for enabling Edge Applications".</w:t>
      </w:r>
    </w:p>
    <w:p w14:paraId="330AEBE5" w14:textId="77777777" w:rsidR="00F50DCA" w:rsidRDefault="00E16C92" w:rsidP="00F50DCA">
      <w:pPr>
        <w:pStyle w:val="EX"/>
      </w:pPr>
      <w:r>
        <w:t>[11]</w:t>
      </w:r>
      <w:r w:rsidR="00F50DCA">
        <w:tab/>
        <w:t>3GPP TS 28.104: "</w:t>
      </w:r>
      <w:r w:rsidR="00F50DCA" w:rsidRPr="00F50DCA">
        <w:t>Management and orchestration; Management Data Analytics (MDA)</w:t>
      </w:r>
      <w:r w:rsidR="00F50DCA">
        <w:t>".</w:t>
      </w:r>
    </w:p>
    <w:p w14:paraId="45086E9B" w14:textId="77777777" w:rsidR="00F50DCA" w:rsidRDefault="00E16C92" w:rsidP="00F50DCA">
      <w:pPr>
        <w:pStyle w:val="EX"/>
      </w:pPr>
      <w:r>
        <w:t>[12]</w:t>
      </w:r>
      <w:r w:rsidR="00F50DCA">
        <w:tab/>
        <w:t>3GPP TS 28.541: "</w:t>
      </w:r>
      <w:r w:rsidR="00F50DCA" w:rsidRPr="00F50DCA">
        <w:t>Management and orchestration; 5G Network Resource Model (NRM); Stage 2 and stage 3</w:t>
      </w:r>
      <w:r w:rsidR="00F50DCA">
        <w:t>".</w:t>
      </w:r>
    </w:p>
    <w:p w14:paraId="6F8815E9" w14:textId="77777777" w:rsidR="00F50DCA" w:rsidRDefault="00F50DCA">
      <w:pPr>
        <w:pStyle w:val="EX"/>
      </w:pPr>
    </w:p>
    <w:p w14:paraId="52BD712C" w14:textId="77777777" w:rsidR="00017F2A" w:rsidRDefault="001717B1">
      <w:pPr>
        <w:pStyle w:val="Heading1"/>
      </w:pPr>
      <w:bookmarkStart w:id="39" w:name="definitions"/>
      <w:bookmarkStart w:id="40" w:name="_Toc22259"/>
      <w:bookmarkStart w:id="41" w:name="_Toc106116315"/>
      <w:bookmarkStart w:id="42" w:name="_Toc117364388"/>
      <w:bookmarkStart w:id="43" w:name="_Toc133483993"/>
      <w:bookmarkStart w:id="44" w:name="_Toc138290895"/>
      <w:bookmarkEnd w:id="39"/>
      <w:r>
        <w:t>3</w:t>
      </w:r>
      <w:r>
        <w:tab/>
        <w:t>Definitions of terms, symbols and abbreviations</w:t>
      </w:r>
      <w:bookmarkEnd w:id="40"/>
      <w:bookmarkEnd w:id="41"/>
      <w:bookmarkEnd w:id="42"/>
      <w:bookmarkEnd w:id="43"/>
      <w:bookmarkEnd w:id="44"/>
    </w:p>
    <w:p w14:paraId="48AB839E" w14:textId="77777777" w:rsidR="00017F2A" w:rsidRDefault="001717B1">
      <w:pPr>
        <w:pStyle w:val="Heading2"/>
      </w:pPr>
      <w:bookmarkStart w:id="45" w:name="_Toc21747"/>
      <w:bookmarkStart w:id="46" w:name="_Toc106116316"/>
      <w:bookmarkStart w:id="47" w:name="_Toc117364389"/>
      <w:bookmarkStart w:id="48" w:name="_Toc133483994"/>
      <w:bookmarkStart w:id="49" w:name="_Toc138290896"/>
      <w:r>
        <w:t>3.1</w:t>
      </w:r>
      <w:r>
        <w:tab/>
        <w:t>Terms</w:t>
      </w:r>
      <w:bookmarkEnd w:id="45"/>
      <w:bookmarkEnd w:id="46"/>
      <w:bookmarkEnd w:id="47"/>
      <w:bookmarkEnd w:id="48"/>
      <w:bookmarkEnd w:id="49"/>
    </w:p>
    <w:p w14:paraId="76E52E0B" w14:textId="77777777" w:rsidR="00017F2A" w:rsidRDefault="001717B1">
      <w:r>
        <w:t>For the purposes of the present document, the terms given in 3GPP TR 21.905 [1] and the following apply. A term defined in the present document takes precedence over the definition of the same term, if any, in 3GPP TR 21.905 [1].</w:t>
      </w:r>
    </w:p>
    <w:p w14:paraId="5124608B" w14:textId="77777777" w:rsidR="00017F2A" w:rsidRDefault="001717B1">
      <w:pPr>
        <w:pStyle w:val="Heading2"/>
      </w:pPr>
      <w:bookmarkStart w:id="50" w:name="_Toc19701"/>
      <w:bookmarkStart w:id="51" w:name="_Toc106116317"/>
      <w:bookmarkStart w:id="52" w:name="_Toc117364390"/>
      <w:bookmarkStart w:id="53" w:name="_Toc133483995"/>
      <w:bookmarkStart w:id="54" w:name="_Toc138290897"/>
      <w:r>
        <w:lastRenderedPageBreak/>
        <w:t>3.2</w:t>
      </w:r>
      <w:r>
        <w:tab/>
        <w:t>Symbols</w:t>
      </w:r>
      <w:bookmarkEnd w:id="50"/>
      <w:bookmarkEnd w:id="51"/>
      <w:bookmarkEnd w:id="52"/>
      <w:bookmarkEnd w:id="53"/>
      <w:bookmarkEnd w:id="54"/>
    </w:p>
    <w:p w14:paraId="7B989AC5" w14:textId="77777777" w:rsidR="00017F2A" w:rsidRDefault="00594A99" w:rsidP="00B81032">
      <w:r>
        <w:t>None</w:t>
      </w:r>
    </w:p>
    <w:p w14:paraId="28767573" w14:textId="77777777" w:rsidR="00017F2A" w:rsidRDefault="00017F2A">
      <w:pPr>
        <w:pStyle w:val="EW"/>
      </w:pPr>
    </w:p>
    <w:p w14:paraId="6384763F" w14:textId="77777777" w:rsidR="00017F2A" w:rsidRDefault="001717B1">
      <w:pPr>
        <w:pStyle w:val="Heading2"/>
      </w:pPr>
      <w:bookmarkStart w:id="55" w:name="_Toc106116318"/>
      <w:bookmarkStart w:id="56" w:name="_Toc20571"/>
      <w:bookmarkStart w:id="57" w:name="_Toc117364391"/>
      <w:bookmarkStart w:id="58" w:name="_Toc133483996"/>
      <w:bookmarkStart w:id="59" w:name="_Toc138290898"/>
      <w:r>
        <w:t>3.3</w:t>
      </w:r>
      <w:r>
        <w:tab/>
        <w:t>Abbreviations</w:t>
      </w:r>
      <w:bookmarkEnd w:id="55"/>
      <w:bookmarkEnd w:id="56"/>
      <w:bookmarkEnd w:id="57"/>
      <w:bookmarkEnd w:id="58"/>
      <w:bookmarkEnd w:id="59"/>
    </w:p>
    <w:p w14:paraId="6BB934F0" w14:textId="77777777" w:rsidR="00017F2A" w:rsidRDefault="001717B1">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B30C42A" w14:textId="77777777" w:rsidR="00CC09A8" w:rsidRDefault="00CC09A8" w:rsidP="00CC09A8">
      <w:pPr>
        <w:pStyle w:val="EW"/>
      </w:pPr>
      <w:r>
        <w:t>AF</w:t>
      </w:r>
      <w:r>
        <w:tab/>
        <w:t>Application Function</w:t>
      </w:r>
    </w:p>
    <w:p w14:paraId="58E2452A" w14:textId="77777777" w:rsidR="00CC09A8" w:rsidRDefault="00CC09A8" w:rsidP="00CC09A8">
      <w:pPr>
        <w:pStyle w:val="EW"/>
      </w:pPr>
      <w:r>
        <w:t>CAPIF</w:t>
      </w:r>
      <w:r>
        <w:tab/>
        <w:t>Common API Framework for northbound APIs</w:t>
      </w:r>
    </w:p>
    <w:p w14:paraId="7B844827" w14:textId="77777777" w:rsidR="007F719F" w:rsidRDefault="007F719F">
      <w:pPr>
        <w:pStyle w:val="EW"/>
      </w:pPr>
      <w:r>
        <w:t>DD</w:t>
      </w:r>
      <w:r>
        <w:tab/>
        <w:t>Data Delivery</w:t>
      </w:r>
    </w:p>
    <w:p w14:paraId="1CD0EF97" w14:textId="77777777" w:rsidR="00CC09A8" w:rsidRDefault="00CC09A8" w:rsidP="00CC09A8">
      <w:pPr>
        <w:pStyle w:val="EW"/>
        <w:rPr>
          <w:lang w:eastAsia="ko-KR"/>
        </w:rPr>
      </w:pPr>
      <w:r>
        <w:rPr>
          <w:lang w:eastAsia="ko-KR"/>
        </w:rPr>
        <w:t>EAS</w:t>
      </w:r>
      <w:r>
        <w:rPr>
          <w:lang w:eastAsia="ko-KR"/>
        </w:rPr>
        <w:tab/>
        <w:t>Edge Application Server</w:t>
      </w:r>
    </w:p>
    <w:p w14:paraId="16842B3B" w14:textId="77777777" w:rsidR="00CC09A8" w:rsidRDefault="00CC09A8" w:rsidP="00CC09A8">
      <w:pPr>
        <w:pStyle w:val="EW"/>
        <w:rPr>
          <w:lang w:eastAsia="ko-KR"/>
        </w:rPr>
      </w:pPr>
      <w:r>
        <w:rPr>
          <w:lang w:eastAsia="ko-KR"/>
        </w:rPr>
        <w:t>EDN</w:t>
      </w:r>
      <w:r>
        <w:rPr>
          <w:lang w:eastAsia="ko-KR"/>
        </w:rPr>
        <w:tab/>
        <w:t>Edge Data Network</w:t>
      </w:r>
    </w:p>
    <w:p w14:paraId="677B32D3" w14:textId="77777777" w:rsidR="00CC09A8" w:rsidRDefault="00CC09A8" w:rsidP="00CC09A8">
      <w:pPr>
        <w:pStyle w:val="EW"/>
      </w:pPr>
      <w:r>
        <w:t>NRM</w:t>
      </w:r>
      <w:r>
        <w:tab/>
        <w:t>Network Resource Management</w:t>
      </w:r>
    </w:p>
    <w:p w14:paraId="7C59B1EC" w14:textId="77777777" w:rsidR="00CC09A8" w:rsidRDefault="00CC09A8" w:rsidP="00CC09A8">
      <w:pPr>
        <w:pStyle w:val="EW"/>
      </w:pPr>
      <w:r>
        <w:t>SBA</w:t>
      </w:r>
      <w:r>
        <w:tab/>
        <w:t>Service Based Architecture</w:t>
      </w:r>
    </w:p>
    <w:p w14:paraId="180BB2CF" w14:textId="77777777" w:rsidR="00CC09A8" w:rsidRDefault="00CC09A8" w:rsidP="00CC09A8">
      <w:pPr>
        <w:pStyle w:val="EW"/>
      </w:pPr>
      <w:r>
        <w:t>SCEF</w:t>
      </w:r>
      <w:r>
        <w:tab/>
        <w:t>Service Capability Exposure Function</w:t>
      </w:r>
    </w:p>
    <w:p w14:paraId="13D75D48" w14:textId="77777777" w:rsidR="007F719F" w:rsidRDefault="007F719F">
      <w:pPr>
        <w:pStyle w:val="EW"/>
      </w:pPr>
      <w:r>
        <w:t>SEAL</w:t>
      </w:r>
      <w:r>
        <w:tab/>
        <w:t>Service Enabler Architecture Layer for verticals</w:t>
      </w:r>
    </w:p>
    <w:p w14:paraId="482261D5" w14:textId="77777777" w:rsidR="00CC09A8" w:rsidRDefault="00CC09A8" w:rsidP="00CC09A8">
      <w:pPr>
        <w:pStyle w:val="EW"/>
      </w:pPr>
      <w:r>
        <w:t>SEALDD</w:t>
      </w:r>
      <w:r>
        <w:tab/>
        <w:t>SEAL Data Delivery</w:t>
      </w:r>
    </w:p>
    <w:p w14:paraId="6A0FF793" w14:textId="77777777" w:rsidR="00CC09A8" w:rsidRDefault="00CC09A8" w:rsidP="00CC09A8">
      <w:pPr>
        <w:pStyle w:val="EW"/>
      </w:pPr>
      <w:r>
        <w:t>URSP</w:t>
      </w:r>
      <w:r>
        <w:tab/>
        <w:t xml:space="preserve">UE </w:t>
      </w:r>
      <w:r>
        <w:rPr>
          <w:lang w:eastAsia="zh-CN"/>
        </w:rPr>
        <w:t>Route Selection Policy</w:t>
      </w:r>
    </w:p>
    <w:p w14:paraId="0199C262" w14:textId="77777777" w:rsidR="00CC09A8" w:rsidRDefault="00CC09A8" w:rsidP="00CC09A8">
      <w:pPr>
        <w:pStyle w:val="EW"/>
      </w:pPr>
      <w:r>
        <w:rPr>
          <w:lang w:eastAsia="ko-KR"/>
        </w:rPr>
        <w:t>VAL</w:t>
      </w:r>
      <w:r>
        <w:rPr>
          <w:lang w:eastAsia="ko-KR"/>
        </w:rPr>
        <w:tab/>
        <w:t>Vertical Application Layer</w:t>
      </w:r>
    </w:p>
    <w:p w14:paraId="02C2E65F" w14:textId="77777777" w:rsidR="00CC09A8" w:rsidRDefault="00CC09A8" w:rsidP="00CC09A8">
      <w:pPr>
        <w:pStyle w:val="EW"/>
      </w:pPr>
    </w:p>
    <w:p w14:paraId="0A0C89E8" w14:textId="77777777" w:rsidR="00017F2A" w:rsidRDefault="00017F2A">
      <w:pPr>
        <w:pStyle w:val="EW"/>
      </w:pPr>
    </w:p>
    <w:p w14:paraId="1E133B85" w14:textId="77777777" w:rsidR="00017F2A" w:rsidRDefault="001717B1">
      <w:pPr>
        <w:pStyle w:val="Heading1"/>
        <w:rPr>
          <w:rFonts w:eastAsia="SimSun"/>
          <w:lang w:val="en-US" w:eastAsia="zh-CN"/>
        </w:rPr>
      </w:pPr>
      <w:bookmarkStart w:id="60" w:name="clause4"/>
      <w:bookmarkStart w:id="61" w:name="_Toc32663"/>
      <w:bookmarkStart w:id="62" w:name="_Toc106116319"/>
      <w:bookmarkStart w:id="63" w:name="_Toc117364392"/>
      <w:bookmarkStart w:id="64" w:name="_Toc133483997"/>
      <w:bookmarkStart w:id="65" w:name="_Toc138290899"/>
      <w:bookmarkEnd w:id="60"/>
      <w:r>
        <w:t>4</w:t>
      </w:r>
      <w:r>
        <w:tab/>
      </w:r>
      <w:r>
        <w:rPr>
          <w:rFonts w:eastAsia="SimSun" w:hint="eastAsia"/>
          <w:lang w:val="en-US" w:eastAsia="zh-CN"/>
        </w:rPr>
        <w:t>Overview</w:t>
      </w:r>
      <w:bookmarkEnd w:id="61"/>
      <w:bookmarkEnd w:id="62"/>
      <w:bookmarkEnd w:id="63"/>
      <w:bookmarkEnd w:id="64"/>
      <w:bookmarkEnd w:id="65"/>
    </w:p>
    <w:p w14:paraId="62DF2B49" w14:textId="77777777" w:rsidR="007E428E" w:rsidRDefault="007E428E" w:rsidP="007E428E">
      <w:pPr>
        <w:pStyle w:val="Heading2"/>
      </w:pPr>
      <w:bookmarkStart w:id="66" w:name="_Toc133483998"/>
      <w:bookmarkStart w:id="67" w:name="_Toc106116321"/>
      <w:bookmarkStart w:id="68" w:name="_Toc20728"/>
      <w:bookmarkStart w:id="69" w:name="_Toc117364394"/>
      <w:bookmarkStart w:id="70" w:name="_Toc138290900"/>
      <w:r>
        <w:t>4.1</w:t>
      </w:r>
      <w:r>
        <w:tab/>
        <w:t>General</w:t>
      </w:r>
      <w:bookmarkEnd w:id="66"/>
      <w:bookmarkEnd w:id="70"/>
    </w:p>
    <w:p w14:paraId="268C8BAD" w14:textId="77777777" w:rsidR="007E428E" w:rsidRPr="00CA09F6" w:rsidRDefault="007E428E" w:rsidP="007E428E">
      <w:pPr>
        <w:rPr>
          <w:lang w:val="en-US" w:eastAsia="zh-CN"/>
        </w:rPr>
      </w:pPr>
      <w:r>
        <w:rPr>
          <w:rFonts w:hint="eastAsia"/>
          <w:lang w:val="en-US" w:eastAsia="zh-CN"/>
        </w:rPr>
        <w:t>T</w:t>
      </w:r>
      <w:r>
        <w:rPr>
          <w:lang w:val="en-US" w:eastAsia="zh-CN"/>
        </w:rPr>
        <w:t>his clause gives a functionality overview for SEALDD service.</w:t>
      </w:r>
    </w:p>
    <w:p w14:paraId="78D744DC" w14:textId="77777777" w:rsidR="007E428E" w:rsidRDefault="007E428E" w:rsidP="007E428E">
      <w:pPr>
        <w:pStyle w:val="Heading2"/>
      </w:pPr>
      <w:bookmarkStart w:id="71" w:name="_Toc133483999"/>
      <w:bookmarkStart w:id="72" w:name="_Toc138290901"/>
      <w:r>
        <w:t>4.2</w:t>
      </w:r>
      <w:r>
        <w:tab/>
        <w:t xml:space="preserve"> </w:t>
      </w:r>
      <w:r>
        <w:rPr>
          <w:rFonts w:hint="eastAsia"/>
          <w:lang w:eastAsia="zh-CN"/>
        </w:rPr>
        <w:t>Application</w:t>
      </w:r>
      <w:r>
        <w:t xml:space="preserve"> </w:t>
      </w:r>
      <w:r>
        <w:rPr>
          <w:rFonts w:hint="eastAsia"/>
          <w:lang w:eastAsia="zh-CN"/>
        </w:rPr>
        <w:t>s</w:t>
      </w:r>
      <w:r>
        <w:t>ignaling and data transmission</w:t>
      </w:r>
      <w:bookmarkEnd w:id="71"/>
      <w:bookmarkEnd w:id="72"/>
    </w:p>
    <w:p w14:paraId="7579A407" w14:textId="77777777" w:rsidR="007E428E" w:rsidRPr="00326261" w:rsidRDefault="007E428E" w:rsidP="007E428E">
      <w:pPr>
        <w:rPr>
          <w:lang w:eastAsia="zh-CN"/>
        </w:rPr>
      </w:pPr>
      <w:r>
        <w:rPr>
          <w:rFonts w:hint="eastAsia"/>
          <w:lang w:eastAsia="zh-CN"/>
        </w:rPr>
        <w:t>T</w:t>
      </w:r>
      <w:r>
        <w:rPr>
          <w:lang w:eastAsia="zh-CN"/>
        </w:rPr>
        <w:t>his SEALDD functionality provides a mechanism for application signalling data transmission and application media data transmission between VAL client(s) and VAL server(s). The SEALDD enabled regular connection management procedures (e.g. connection establishment, connection deletion) are specified in clause 9.2. For supporting URLLC feature, the SEALDD layer can establish E2E redundant transmission with packet duplication and elimination, as specified in clause 9.3.</w:t>
      </w:r>
    </w:p>
    <w:p w14:paraId="5696A757" w14:textId="77777777" w:rsidR="007E428E" w:rsidRDefault="007E428E" w:rsidP="007E428E">
      <w:pPr>
        <w:pStyle w:val="Heading2"/>
      </w:pPr>
      <w:bookmarkStart w:id="73" w:name="_Toc133484000"/>
      <w:bookmarkStart w:id="74" w:name="_Toc138290902"/>
      <w:r>
        <w:t>4.3</w:t>
      </w:r>
      <w:r>
        <w:tab/>
        <w:t>Transmission quality measurement and transmission optimization</w:t>
      </w:r>
      <w:bookmarkEnd w:id="73"/>
      <w:bookmarkEnd w:id="74"/>
    </w:p>
    <w:p w14:paraId="6C9E85C0" w14:textId="77777777" w:rsidR="007E428E" w:rsidRDefault="007E428E" w:rsidP="007E428E">
      <w:pPr>
        <w:rPr>
          <w:lang w:eastAsia="zh-CN"/>
        </w:rPr>
      </w:pPr>
      <w:r>
        <w:rPr>
          <w:lang w:eastAsia="zh-CN"/>
        </w:rPr>
        <w:t xml:space="preserve">The transmission quality measurement procedure specified in clause 9.7, supports the E2E transmission quality measurement between SEALDD client and SEALDD server, and exposes the transmission reports to VAL servers and other consumers (e.g. </w:t>
      </w:r>
      <w:r>
        <w:rPr>
          <w:noProof/>
          <w:lang w:eastAsia="zh-CN"/>
        </w:rPr>
        <w:t>SEALDD server, NSCE server, etc</w:t>
      </w:r>
      <w:r>
        <w:rPr>
          <w:lang w:eastAsia="zh-CN"/>
        </w:rPr>
        <w:t xml:space="preserve">). </w:t>
      </w:r>
      <w:r>
        <w:rPr>
          <w:rFonts w:hint="eastAsia"/>
          <w:lang w:eastAsia="zh-CN"/>
        </w:rPr>
        <w:t>B</w:t>
      </w:r>
      <w:r>
        <w:rPr>
          <w:lang w:eastAsia="zh-CN"/>
        </w:rPr>
        <w:t>ased on the SEALDD enabled E2E transmission measurement result, the SEALDD layer can provide transmission optimization scheme (e.g. triggering redundant transmission, switching another SEALDD server) to improve transmission quality by interacting with 5GC. The transmission optimization procedures are specified in clause 9.9.</w:t>
      </w:r>
    </w:p>
    <w:p w14:paraId="187E0C17" w14:textId="77777777" w:rsidR="007E428E" w:rsidRPr="00791AC5" w:rsidRDefault="007E428E" w:rsidP="007E428E">
      <w:pPr>
        <w:pStyle w:val="Heading2"/>
      </w:pPr>
      <w:bookmarkStart w:id="75" w:name="_Toc133484001"/>
      <w:bookmarkStart w:id="76" w:name="_Toc138290903"/>
      <w:r>
        <w:t>4.4</w:t>
      </w:r>
      <w:r>
        <w:tab/>
        <w:t>Data transmission rate control</w:t>
      </w:r>
      <w:bookmarkEnd w:id="75"/>
      <w:bookmarkEnd w:id="76"/>
    </w:p>
    <w:p w14:paraId="36A29337" w14:textId="77777777" w:rsidR="007E428E" w:rsidRPr="00170177" w:rsidRDefault="007E428E" w:rsidP="007E428E">
      <w:pPr>
        <w:rPr>
          <w:lang w:eastAsia="zh-CN"/>
        </w:rPr>
      </w:pPr>
      <w:r w:rsidRPr="008575A9">
        <w:rPr>
          <w:lang w:eastAsia="zh-CN"/>
        </w:rPr>
        <w:t>The SEALDD layer can provide the differentiated data delivery service with different bandwidth</w:t>
      </w:r>
      <w:r>
        <w:rPr>
          <w:lang w:eastAsia="zh-CN"/>
        </w:rPr>
        <w:t>/transmission rate</w:t>
      </w:r>
      <w:r w:rsidRPr="008575A9">
        <w:rPr>
          <w:lang w:eastAsia="zh-CN"/>
        </w:rPr>
        <w:t xml:space="preserve"> experience for VAL users, </w:t>
      </w:r>
      <w:r>
        <w:rPr>
          <w:lang w:eastAsia="zh-CN"/>
        </w:rPr>
        <w:t xml:space="preserve">considering the </w:t>
      </w:r>
      <w:r w:rsidRPr="008575A9">
        <w:rPr>
          <w:lang w:eastAsia="zh-CN"/>
        </w:rPr>
        <w:t>network conditions (e.g. QoS monitoring, ECN marking for L4S</w:t>
      </w:r>
      <w:r>
        <w:rPr>
          <w:lang w:eastAsia="zh-CN"/>
        </w:rPr>
        <w:t xml:space="preserve"> report</w:t>
      </w:r>
      <w:r w:rsidRPr="008575A9">
        <w:rPr>
          <w:lang w:eastAsia="zh-CN"/>
        </w:rPr>
        <w:t>)</w:t>
      </w:r>
      <w:r>
        <w:rPr>
          <w:lang w:eastAsia="zh-CN"/>
        </w:rPr>
        <w:t xml:space="preserve">, </w:t>
      </w:r>
      <w:r w:rsidRPr="008575A9">
        <w:rPr>
          <w:lang w:eastAsia="zh-CN"/>
        </w:rPr>
        <w:t>which is described in clause 9.8</w:t>
      </w:r>
      <w:r>
        <w:rPr>
          <w:lang w:eastAsia="zh-CN"/>
        </w:rPr>
        <w:t>.</w:t>
      </w:r>
    </w:p>
    <w:p w14:paraId="15F67C0D" w14:textId="77777777" w:rsidR="007E428E" w:rsidRDefault="007E428E" w:rsidP="007E428E">
      <w:pPr>
        <w:pStyle w:val="Heading2"/>
      </w:pPr>
      <w:bookmarkStart w:id="77" w:name="_Toc133484002"/>
      <w:bookmarkStart w:id="78" w:name="_Toc138290904"/>
      <w:r>
        <w:lastRenderedPageBreak/>
        <w:t>4.5</w:t>
      </w:r>
      <w:r>
        <w:tab/>
        <w:t>Service continuity support</w:t>
      </w:r>
      <w:bookmarkEnd w:id="77"/>
      <w:bookmarkEnd w:id="78"/>
    </w:p>
    <w:p w14:paraId="2C01B4BF" w14:textId="77777777" w:rsidR="007E428E" w:rsidRDefault="007E428E" w:rsidP="007E428E">
      <w:pPr>
        <w:rPr>
          <w:lang w:eastAsia="zh-CN"/>
        </w:rPr>
      </w:pPr>
      <w:r>
        <w:rPr>
          <w:lang w:eastAsia="zh-CN"/>
        </w:rPr>
        <w:t>This functionality is provided to support service continuity due to UE mobility or load balance. The SEALDD layer can maintain the transport layer connection by interacting SEALDD context, and requesting 5GC to perform seamless data transmission (e.g. IP replacement procedure, simultaneous connectivity). The service continuity support procedures are specified in clause 9.6.</w:t>
      </w:r>
    </w:p>
    <w:p w14:paraId="587FDBCD" w14:textId="77777777" w:rsidR="007E428E" w:rsidRDefault="007E428E" w:rsidP="007E428E">
      <w:pPr>
        <w:pStyle w:val="Heading2"/>
      </w:pPr>
      <w:bookmarkStart w:id="79" w:name="_Toc133484003"/>
      <w:bookmarkStart w:id="80" w:name="_Toc138290905"/>
      <w:r>
        <w:t>4.6</w:t>
      </w:r>
      <w:r>
        <w:tab/>
        <w:t>Data storage</w:t>
      </w:r>
      <w:bookmarkEnd w:id="79"/>
      <w:bookmarkEnd w:id="80"/>
    </w:p>
    <w:p w14:paraId="3C202E33" w14:textId="77777777" w:rsidR="007E428E" w:rsidRPr="007E428E" w:rsidRDefault="007E428E" w:rsidP="00B81032">
      <w:r>
        <w:rPr>
          <w:rFonts w:hint="eastAsia"/>
          <w:lang w:eastAsia="zh-CN"/>
        </w:rPr>
        <w:t>T</w:t>
      </w:r>
      <w:r>
        <w:rPr>
          <w:lang w:eastAsia="zh-CN"/>
        </w:rPr>
        <w:t>he SEALDD server supports the data storage and storage management for VAL server, SEALDD client and other SEALDD servers, etc, the corresponding procedure is specified in clause 9.5.</w:t>
      </w:r>
    </w:p>
    <w:p w14:paraId="3999357E" w14:textId="77777777" w:rsidR="00017F2A" w:rsidRDefault="001717B1">
      <w:pPr>
        <w:pStyle w:val="Heading1"/>
        <w:rPr>
          <w:rFonts w:eastAsia="SimSun"/>
          <w:lang w:val="en-US" w:eastAsia="zh-CN"/>
        </w:rPr>
      </w:pPr>
      <w:bookmarkStart w:id="81" w:name="_Toc133484004"/>
      <w:bookmarkStart w:id="82" w:name="_Toc138290906"/>
      <w:r>
        <w:rPr>
          <w:rFonts w:eastAsia="SimSun"/>
          <w:lang w:val="en-US" w:eastAsia="zh-CN"/>
        </w:rPr>
        <w:t>5</w:t>
      </w:r>
      <w:r>
        <w:rPr>
          <w:rFonts w:eastAsia="SimSun" w:hint="eastAsia"/>
          <w:lang w:val="en-US" w:eastAsia="zh-CN"/>
        </w:rPr>
        <w:tab/>
      </w:r>
      <w:r>
        <w:rPr>
          <w:rFonts w:eastAsia="SimSun"/>
          <w:lang w:val="en-US" w:eastAsia="zh-CN"/>
        </w:rPr>
        <w:t xml:space="preserve">Business </w:t>
      </w:r>
      <w:bookmarkEnd w:id="67"/>
      <w:bookmarkEnd w:id="68"/>
      <w:r w:rsidR="00885680">
        <w:rPr>
          <w:rFonts w:eastAsia="SimSun"/>
          <w:lang w:val="en-US" w:eastAsia="zh-CN"/>
        </w:rPr>
        <w:t>relationships</w:t>
      </w:r>
      <w:bookmarkEnd w:id="69"/>
      <w:bookmarkEnd w:id="81"/>
      <w:bookmarkEnd w:id="82"/>
    </w:p>
    <w:p w14:paraId="45A5E9E1" w14:textId="77777777" w:rsidR="00E83369" w:rsidRDefault="00E83369" w:rsidP="00E83369">
      <w:pPr>
        <w:pStyle w:val="Heading2"/>
        <w:rPr>
          <w:lang w:eastAsia="zh-CN"/>
        </w:rPr>
      </w:pPr>
      <w:bookmarkStart w:id="83" w:name="_Toc117364395"/>
      <w:bookmarkStart w:id="84" w:name="_Toc133484005"/>
      <w:bookmarkStart w:id="85" w:name="_Toc106116322"/>
      <w:bookmarkStart w:id="86" w:name="_Toc25681"/>
      <w:bookmarkStart w:id="87" w:name="_Toc138290907"/>
      <w:r>
        <w:rPr>
          <w:lang w:eastAsia="zh-CN"/>
        </w:rPr>
        <w:t>5.1</w:t>
      </w:r>
      <w:r>
        <w:rPr>
          <w:lang w:eastAsia="zh-CN"/>
        </w:rPr>
        <w:tab/>
        <w:t>General</w:t>
      </w:r>
      <w:bookmarkEnd w:id="83"/>
      <w:bookmarkEnd w:id="84"/>
      <w:bookmarkEnd w:id="87"/>
    </w:p>
    <w:p w14:paraId="090A450B" w14:textId="77777777" w:rsidR="00E83369" w:rsidRPr="00974E6D" w:rsidRDefault="00E83369" w:rsidP="00E83369">
      <w:pPr>
        <w:rPr>
          <w:lang w:eastAsia="zh-CN"/>
        </w:rPr>
      </w:pPr>
      <w:r>
        <w:rPr>
          <w:lang w:eastAsia="zh-CN"/>
        </w:rPr>
        <w:t>The clause specifies the business relationships between the various stakeholders like VAL user, VAL service provider, SEALDD provider and PLMN operator.</w:t>
      </w:r>
    </w:p>
    <w:p w14:paraId="6A07647A" w14:textId="77777777" w:rsidR="00E83369" w:rsidRDefault="00E83369" w:rsidP="00E83369">
      <w:pPr>
        <w:pStyle w:val="Heading2"/>
        <w:rPr>
          <w:lang w:eastAsia="zh-CN"/>
        </w:rPr>
      </w:pPr>
      <w:bookmarkStart w:id="88" w:name="_Toc117364396"/>
      <w:bookmarkStart w:id="89" w:name="_Toc133484006"/>
      <w:bookmarkStart w:id="90" w:name="_Toc138290908"/>
      <w:r>
        <w:rPr>
          <w:lang w:eastAsia="zh-CN"/>
        </w:rPr>
        <w:t>5.2</w:t>
      </w:r>
      <w:r>
        <w:rPr>
          <w:lang w:eastAsia="zh-CN"/>
        </w:rPr>
        <w:tab/>
        <w:t>Business relationship option-A</w:t>
      </w:r>
      <w:bookmarkEnd w:id="88"/>
      <w:bookmarkEnd w:id="89"/>
      <w:bookmarkEnd w:id="90"/>
    </w:p>
    <w:p w14:paraId="38A67FFA" w14:textId="77777777" w:rsidR="00E83369" w:rsidRDefault="00E83369" w:rsidP="00E83369">
      <w:pPr>
        <w:rPr>
          <w:lang w:eastAsia="zh-CN"/>
        </w:rPr>
      </w:pPr>
      <w:r w:rsidRPr="00A67E78">
        <w:rPr>
          <w:lang w:eastAsia="zh-CN"/>
        </w:rPr>
        <w:t>Figure 5</w:t>
      </w:r>
      <w:r>
        <w:rPr>
          <w:lang w:eastAsia="zh-CN"/>
        </w:rPr>
        <w:t>.2</w:t>
      </w:r>
      <w:r w:rsidRPr="00A67E78">
        <w:rPr>
          <w:lang w:eastAsia="zh-CN"/>
        </w:rPr>
        <w:t>-1 shows the</w:t>
      </w:r>
      <w:r>
        <w:rPr>
          <w:lang w:eastAsia="zh-CN"/>
        </w:rPr>
        <w:t xml:space="preserve"> </w:t>
      </w:r>
      <w:r w:rsidRPr="00A67E78">
        <w:rPr>
          <w:lang w:eastAsia="zh-CN"/>
        </w:rPr>
        <w:t>business relationship</w:t>
      </w:r>
      <w:r>
        <w:rPr>
          <w:lang w:eastAsia="zh-CN"/>
        </w:rPr>
        <w:t xml:space="preserve"> option-A</w:t>
      </w:r>
      <w:r w:rsidRPr="00A67E78">
        <w:rPr>
          <w:lang w:eastAsia="zh-CN"/>
        </w:rPr>
        <w:t xml:space="preserve"> that exist and that are needed to support a single VAL user.</w:t>
      </w:r>
    </w:p>
    <w:bookmarkStart w:id="91" w:name="_MON_1726383263"/>
    <w:bookmarkEnd w:id="91"/>
    <w:p w14:paraId="6688639F" w14:textId="77777777" w:rsidR="00E83369" w:rsidRDefault="00E83369" w:rsidP="00E83369">
      <w:pPr>
        <w:pStyle w:val="TH"/>
      </w:pPr>
      <w:r>
        <w:object w:dxaOrig="6916" w:dyaOrig="5848" w14:anchorId="3C2ECC9A">
          <v:shape id="_x0000_i1027" type="#_x0000_t75" style="width:346.05pt;height:292.3pt" o:ole="">
            <v:imagedata r:id="rId11" o:title=""/>
          </v:shape>
          <o:OLEObject Type="Embed" ProgID="Word.Document.12" ShapeID="_x0000_i1027" DrawAspect="Content" ObjectID="_1748903742" r:id="rId12">
            <o:FieldCodes>\s</o:FieldCodes>
          </o:OLEObject>
        </w:object>
      </w:r>
    </w:p>
    <w:p w14:paraId="1962C7BF" w14:textId="77777777" w:rsidR="00E83369" w:rsidRDefault="00E83369" w:rsidP="00E83369">
      <w:pPr>
        <w:pStyle w:val="TF"/>
        <w:rPr>
          <w:lang w:eastAsia="zh-CN"/>
        </w:rPr>
      </w:pPr>
      <w:r>
        <w:t>Figure 5.2-1:</w:t>
      </w:r>
      <w:r w:rsidRPr="00664796">
        <w:t xml:space="preserve"> Business relationship</w:t>
      </w:r>
      <w:r>
        <w:t xml:space="preserve"> option-A</w:t>
      </w:r>
      <w:r w:rsidRPr="00664796">
        <w:t xml:space="preserve"> for VAL services</w:t>
      </w:r>
    </w:p>
    <w:p w14:paraId="7D959CF6" w14:textId="77777777" w:rsidR="00E83369" w:rsidRDefault="00E83369" w:rsidP="00E83369">
      <w:pPr>
        <w:rPr>
          <w:lang w:eastAsia="zh-CN"/>
        </w:rPr>
      </w:pPr>
      <w:r>
        <w:rPr>
          <w:lang w:eastAsia="zh-CN"/>
        </w:rPr>
        <w:t>The VAL user belongs to a VAL service provider based on a VAL service agreement between the VAL user and the VAL service provider. The VAL service provider can have VAL service agreements with several VAL users.</w:t>
      </w:r>
      <w:r>
        <w:t xml:space="preserve"> </w:t>
      </w:r>
      <w:r>
        <w:rPr>
          <w:lang w:eastAsia="zh-CN"/>
        </w:rPr>
        <w:t>The VAL user can have VAL service agreements with several VAL service providers.</w:t>
      </w:r>
    </w:p>
    <w:p w14:paraId="6FB37A82" w14:textId="77777777" w:rsidR="00E83369" w:rsidRDefault="00E83369" w:rsidP="00E83369">
      <w:r>
        <w:lastRenderedPageBreak/>
        <w:t xml:space="preserve">The </w:t>
      </w:r>
      <w:r>
        <w:rPr>
          <w:lang w:eastAsia="zh-CN"/>
        </w:rPr>
        <w:t>VAL service</w:t>
      </w:r>
      <w:r>
        <w:t xml:space="preserve"> provider and the PLMN operator c</w:t>
      </w:r>
      <w:r>
        <w:rPr>
          <w:lang w:eastAsia="zh-CN"/>
        </w:rPr>
        <w:t>an</w:t>
      </w:r>
      <w:r>
        <w:t xml:space="preserve"> be part of the same organi</w:t>
      </w:r>
      <w:r>
        <w:rPr>
          <w:lang w:eastAsia="zh-CN"/>
        </w:rPr>
        <w:t>z</w:t>
      </w:r>
      <w:r>
        <w:t>ation, in which case the business relationship between the two is internal to a single organi</w:t>
      </w:r>
      <w:r>
        <w:rPr>
          <w:lang w:eastAsia="zh-CN"/>
        </w:rPr>
        <w:t>z</w:t>
      </w:r>
      <w:r>
        <w:t>ation.</w:t>
      </w:r>
    </w:p>
    <w:p w14:paraId="536FB1DB" w14:textId="77777777" w:rsidR="00E83369" w:rsidRDefault="00E83369" w:rsidP="00E83369">
      <w:r>
        <w:t>The VAL service provider can have SEAL provider arrangements with multiple SEAL providers</w:t>
      </w:r>
      <w:r>
        <w:rPr>
          <w:lang w:eastAsia="zh-CN"/>
        </w:rPr>
        <w:t xml:space="preserve"> and the SEAL provider can have PLMN operator service arrangements with multiple PLMN operators</w:t>
      </w:r>
      <w:r>
        <w:t>. The SEAL provider and the VAL service provider or the PLMN operator c</w:t>
      </w:r>
      <w:r>
        <w:rPr>
          <w:lang w:eastAsia="zh-CN"/>
        </w:rPr>
        <w:t>an</w:t>
      </w:r>
      <w:r>
        <w:t xml:space="preserve"> be part of the same organi</w:t>
      </w:r>
      <w:r>
        <w:rPr>
          <w:lang w:eastAsia="zh-CN"/>
        </w:rPr>
        <w:t>z</w:t>
      </w:r>
      <w:r>
        <w:t>ation, in which case the business relationship between the two is internal to a single organi</w:t>
      </w:r>
      <w:r>
        <w:rPr>
          <w:lang w:eastAsia="zh-CN"/>
        </w:rPr>
        <w:t>z</w:t>
      </w:r>
      <w:r>
        <w:t xml:space="preserve">ation. </w:t>
      </w:r>
    </w:p>
    <w:p w14:paraId="7F06F64C" w14:textId="77777777" w:rsidR="00E83369" w:rsidRDefault="00E83369" w:rsidP="00E83369">
      <w:pPr>
        <w:rPr>
          <w:lang w:eastAsia="zh-CN"/>
        </w:rPr>
      </w:pPr>
      <w:r>
        <w:rPr>
          <w:lang w:eastAsia="zh-CN"/>
        </w:rPr>
        <w:t>The PLMN operator can have PLMN operator service arrangements with multiple VAL service providers and the VAL service provider can have PLMN operator service arrangements with multiple PLMN operators. As part of the PLMN operator service arrangement between the VAL service provider and the PLMN operator, PLMN subscription arrangements can be provided which allows the VAL UEs to register with PLMN operator network.</w:t>
      </w:r>
    </w:p>
    <w:p w14:paraId="4923B659" w14:textId="77777777" w:rsidR="00E83369" w:rsidRDefault="00E83369" w:rsidP="00F151DB">
      <w:pPr>
        <w:pStyle w:val="NO"/>
        <w:rPr>
          <w:lang w:eastAsia="zh-CN"/>
        </w:rPr>
      </w:pPr>
      <w:r>
        <w:rPr>
          <w:rFonts w:hint="eastAsia"/>
          <w:noProof/>
          <w:lang w:eastAsia="zh-CN"/>
        </w:rPr>
        <w:t>N</w:t>
      </w:r>
      <w:r>
        <w:rPr>
          <w:noProof/>
          <w:lang w:eastAsia="zh-CN"/>
        </w:rPr>
        <w:t>OTE:</w:t>
      </w:r>
      <w:r>
        <w:rPr>
          <w:noProof/>
          <w:lang w:eastAsia="zh-CN"/>
        </w:rPr>
        <w:tab/>
        <w:t xml:space="preserve">The roaming cases </w:t>
      </w:r>
      <w:r>
        <w:rPr>
          <w:rFonts w:hint="eastAsia"/>
          <w:noProof/>
          <w:lang w:eastAsia="zh-CN"/>
        </w:rPr>
        <w:t>are</w:t>
      </w:r>
      <w:r>
        <w:rPr>
          <w:noProof/>
          <w:lang w:eastAsia="zh-CN"/>
        </w:rPr>
        <w:t xml:space="preserve"> not discussed in this release.</w:t>
      </w:r>
    </w:p>
    <w:p w14:paraId="7A174E2B" w14:textId="77777777" w:rsidR="00E83369" w:rsidRDefault="00E83369" w:rsidP="00E83369">
      <w:pPr>
        <w:pStyle w:val="Heading2"/>
        <w:rPr>
          <w:lang w:eastAsia="zh-CN"/>
        </w:rPr>
      </w:pPr>
      <w:bookmarkStart w:id="92" w:name="_Toc117364397"/>
      <w:bookmarkStart w:id="93" w:name="_Toc133484007"/>
      <w:bookmarkStart w:id="94" w:name="_Toc138290909"/>
      <w:r>
        <w:rPr>
          <w:lang w:eastAsia="zh-CN"/>
        </w:rPr>
        <w:t>5.3</w:t>
      </w:r>
      <w:r>
        <w:rPr>
          <w:lang w:eastAsia="zh-CN"/>
        </w:rPr>
        <w:tab/>
        <w:t>Business relationship option-B</w:t>
      </w:r>
      <w:bookmarkEnd w:id="92"/>
      <w:bookmarkEnd w:id="93"/>
      <w:bookmarkEnd w:id="94"/>
    </w:p>
    <w:p w14:paraId="6B1EBFA7" w14:textId="77777777" w:rsidR="00E83369" w:rsidRDefault="00E83369" w:rsidP="00E83369">
      <w:r w:rsidRPr="00A67E78">
        <w:t>Figure 5</w:t>
      </w:r>
      <w:r>
        <w:t>.3</w:t>
      </w:r>
      <w:r w:rsidRPr="00A67E78">
        <w:t>-</w:t>
      </w:r>
      <w:r>
        <w:t>1</w:t>
      </w:r>
      <w:r w:rsidRPr="00A67E78">
        <w:t xml:space="preserve"> shows the</w:t>
      </w:r>
      <w:r>
        <w:t xml:space="preserve"> </w:t>
      </w:r>
      <w:r w:rsidRPr="00A67E78">
        <w:t>business relationship</w:t>
      </w:r>
      <w:r>
        <w:t xml:space="preserve"> option-B</w:t>
      </w:r>
      <w:r w:rsidRPr="00A67E78">
        <w:t xml:space="preserve"> that exist and that are needed to support a single VAL user.</w:t>
      </w:r>
    </w:p>
    <w:bookmarkStart w:id="95" w:name="_MON_1725971803"/>
    <w:bookmarkEnd w:id="95"/>
    <w:p w14:paraId="15AB6993" w14:textId="77777777" w:rsidR="00E83369" w:rsidRDefault="00E83369" w:rsidP="00E83369">
      <w:pPr>
        <w:pStyle w:val="TH"/>
      </w:pPr>
      <w:r>
        <w:object w:dxaOrig="7095" w:dyaOrig="4648" w14:anchorId="6A6C0B35">
          <v:shape id="_x0000_i1028" type="#_x0000_t75" style="width:354.65pt;height:232.65pt" o:ole="">
            <v:imagedata r:id="rId13" o:title=""/>
          </v:shape>
          <o:OLEObject Type="Embed" ProgID="Word.Document.12" ShapeID="_x0000_i1028" DrawAspect="Content" ObjectID="_1748903743" r:id="rId14">
            <o:FieldCodes>\s</o:FieldCodes>
          </o:OLEObject>
        </w:object>
      </w:r>
    </w:p>
    <w:p w14:paraId="6BFDE246" w14:textId="77777777" w:rsidR="00E83369" w:rsidRDefault="00E83369" w:rsidP="00E83369">
      <w:pPr>
        <w:pStyle w:val="TF"/>
        <w:rPr>
          <w:lang w:eastAsia="zh-CN"/>
        </w:rPr>
      </w:pPr>
      <w:r>
        <w:t xml:space="preserve">Figure 5.3-1: Business relationship option-B for </w:t>
      </w:r>
      <w:r>
        <w:rPr>
          <w:lang w:eastAsia="zh-CN"/>
        </w:rPr>
        <w:t>VAL services</w:t>
      </w:r>
    </w:p>
    <w:p w14:paraId="05DE8847" w14:textId="77777777" w:rsidR="00E83369" w:rsidRDefault="00E83369" w:rsidP="00E83369">
      <w:pPr>
        <w:rPr>
          <w:lang w:eastAsia="zh-CN"/>
        </w:rPr>
      </w:pPr>
      <w:r>
        <w:rPr>
          <w:lang w:eastAsia="zh-CN"/>
        </w:rPr>
        <w:t>The VAL user belongs to a VAL service provider based on a VAL service agreement between the VAL user and the VAL service provider. The VAL service provider can have VAL service agreements with several VAL users.</w:t>
      </w:r>
      <w:r>
        <w:t xml:space="preserve"> </w:t>
      </w:r>
      <w:r>
        <w:rPr>
          <w:lang w:eastAsia="zh-CN"/>
        </w:rPr>
        <w:t>The VAL user can have VAL service agreements with several VAL service providers.</w:t>
      </w:r>
    </w:p>
    <w:p w14:paraId="451EAE2F" w14:textId="77777777" w:rsidR="00E83369" w:rsidRDefault="00E83369" w:rsidP="00E83369">
      <w:pPr>
        <w:rPr>
          <w:lang w:eastAsia="zh-CN"/>
        </w:rPr>
      </w:pPr>
      <w:r>
        <w:rPr>
          <w:lang w:eastAsia="zh-CN"/>
        </w:rPr>
        <w:t>The VAL user can have PLMN operator service arrangements with the PLMN operator. The PLMN operator service arrangement includes the UE subscription arrangement which</w:t>
      </w:r>
      <w:r w:rsidRPr="00CD3A33">
        <w:rPr>
          <w:lang w:eastAsia="zh-CN"/>
        </w:rPr>
        <w:t xml:space="preserve"> allows the VAL UEs to register with operator network.</w:t>
      </w:r>
    </w:p>
    <w:p w14:paraId="450D2939" w14:textId="77777777" w:rsidR="00E83369" w:rsidRPr="00D035AD" w:rsidRDefault="00E83369" w:rsidP="00E83369">
      <w:r>
        <w:t>The VAL service provider can have SEALDD provider arrangements with multiple SEALDD providers</w:t>
      </w:r>
      <w:r>
        <w:rPr>
          <w:lang w:eastAsia="zh-CN"/>
        </w:rPr>
        <w:t xml:space="preserve"> and the SEALDD provider can have SEALDD provider arrangements with multiple VAL service providers.</w:t>
      </w:r>
      <w:r>
        <w:t xml:space="preserve"> </w:t>
      </w:r>
    </w:p>
    <w:p w14:paraId="24F35BFB" w14:textId="77777777" w:rsidR="00E83369" w:rsidRDefault="00E83369" w:rsidP="00E83369">
      <w:r w:rsidRPr="00CD3A33">
        <w:t xml:space="preserve">The </w:t>
      </w:r>
      <w:r>
        <w:t xml:space="preserve">PLMN </w:t>
      </w:r>
      <w:r w:rsidRPr="00CD3A33">
        <w:t>operator can have</w:t>
      </w:r>
      <w:r>
        <w:t xml:space="preserve"> PLMN</w:t>
      </w:r>
      <w:r w:rsidRPr="00CD3A33">
        <w:t xml:space="preserve"> operator service arrangements with multiple SEALDD service providers and the SEALDD service provider can have PLMN operator service arrangements with multiple</w:t>
      </w:r>
      <w:r>
        <w:t xml:space="preserve"> PLMN</w:t>
      </w:r>
      <w:r w:rsidRPr="00CD3A33">
        <w:t xml:space="preserve"> operators.</w:t>
      </w:r>
      <w:r>
        <w:t xml:space="preserve"> The </w:t>
      </w:r>
      <w:r>
        <w:rPr>
          <w:lang w:eastAsia="zh-CN"/>
        </w:rPr>
        <w:t>SEALDD service</w:t>
      </w:r>
      <w:r>
        <w:t xml:space="preserve"> provider and the PLMN operator c</w:t>
      </w:r>
      <w:r>
        <w:rPr>
          <w:lang w:eastAsia="zh-CN"/>
        </w:rPr>
        <w:t>an</w:t>
      </w:r>
      <w:r>
        <w:t xml:space="preserve"> be part of the same organi</w:t>
      </w:r>
      <w:r>
        <w:rPr>
          <w:lang w:eastAsia="zh-CN"/>
        </w:rPr>
        <w:t>z</w:t>
      </w:r>
      <w:r>
        <w:t>ation, in which case the business relationship between the two is internal to a single organi</w:t>
      </w:r>
      <w:r>
        <w:rPr>
          <w:lang w:eastAsia="zh-CN"/>
        </w:rPr>
        <w:t>z</w:t>
      </w:r>
      <w:r>
        <w:t>ation.</w:t>
      </w:r>
    </w:p>
    <w:p w14:paraId="271C71B8" w14:textId="77777777" w:rsidR="00E83369" w:rsidRDefault="00E83369" w:rsidP="00F151DB">
      <w:pPr>
        <w:pStyle w:val="NO"/>
        <w:rPr>
          <w:noProof/>
        </w:rPr>
      </w:pPr>
      <w:r>
        <w:rPr>
          <w:rFonts w:hint="eastAsia"/>
          <w:noProof/>
          <w:lang w:eastAsia="zh-CN"/>
        </w:rPr>
        <w:t>N</w:t>
      </w:r>
      <w:r>
        <w:rPr>
          <w:noProof/>
          <w:lang w:eastAsia="zh-CN"/>
        </w:rPr>
        <w:t>OTE:</w:t>
      </w:r>
      <w:r>
        <w:rPr>
          <w:noProof/>
          <w:lang w:eastAsia="zh-CN"/>
        </w:rPr>
        <w:tab/>
        <w:t xml:space="preserve">The roaming cases </w:t>
      </w:r>
      <w:r>
        <w:rPr>
          <w:rFonts w:hint="eastAsia"/>
          <w:noProof/>
          <w:lang w:eastAsia="zh-CN"/>
        </w:rPr>
        <w:t>are</w:t>
      </w:r>
      <w:r>
        <w:rPr>
          <w:noProof/>
          <w:lang w:eastAsia="zh-CN"/>
        </w:rPr>
        <w:t xml:space="preserve"> not discussed in this release.</w:t>
      </w:r>
    </w:p>
    <w:p w14:paraId="094368E7" w14:textId="77777777" w:rsidR="00017F2A" w:rsidRDefault="001717B1">
      <w:pPr>
        <w:pStyle w:val="Heading1"/>
        <w:rPr>
          <w:rFonts w:eastAsia="SimSun"/>
          <w:lang w:val="en-US" w:eastAsia="zh-CN"/>
        </w:rPr>
      </w:pPr>
      <w:bookmarkStart w:id="96" w:name="_Toc117364398"/>
      <w:bookmarkStart w:id="97" w:name="_Toc133484008"/>
      <w:bookmarkStart w:id="98" w:name="_Toc138290910"/>
      <w:r>
        <w:rPr>
          <w:rFonts w:eastAsia="SimSun"/>
          <w:lang w:val="en-US" w:eastAsia="zh-CN"/>
        </w:rPr>
        <w:lastRenderedPageBreak/>
        <w:t>6</w:t>
      </w:r>
      <w:r>
        <w:tab/>
      </w:r>
      <w:r>
        <w:rPr>
          <w:lang w:val="en-IN"/>
        </w:rPr>
        <w:t>Architectural requirements</w:t>
      </w:r>
      <w:bookmarkEnd w:id="85"/>
      <w:bookmarkEnd w:id="86"/>
      <w:bookmarkEnd w:id="96"/>
      <w:bookmarkEnd w:id="97"/>
      <w:bookmarkEnd w:id="98"/>
      <w:r>
        <w:rPr>
          <w:rFonts w:eastAsia="SimSun" w:hint="eastAsia"/>
          <w:lang w:val="en-US" w:eastAsia="zh-CN"/>
        </w:rPr>
        <w:t xml:space="preserve"> </w:t>
      </w:r>
    </w:p>
    <w:p w14:paraId="7A1C1D36" w14:textId="77777777" w:rsidR="007F719F" w:rsidRPr="00885680" w:rsidRDefault="007F719F" w:rsidP="007F719F"/>
    <w:p w14:paraId="2399A2C5" w14:textId="77777777" w:rsidR="00017F2A" w:rsidRDefault="001717B1">
      <w:pPr>
        <w:pStyle w:val="Heading2"/>
        <w:rPr>
          <w:rFonts w:eastAsia="SimSun"/>
          <w:lang w:val="en-US" w:eastAsia="zh-CN"/>
        </w:rPr>
      </w:pPr>
      <w:bookmarkStart w:id="99" w:name="_Toc24826"/>
      <w:bookmarkStart w:id="100" w:name="_Toc106116324"/>
      <w:bookmarkStart w:id="101" w:name="_Toc117364399"/>
      <w:bookmarkStart w:id="102" w:name="_Toc133484009"/>
      <w:bookmarkStart w:id="103" w:name="_Toc138290911"/>
      <w:r>
        <w:rPr>
          <w:rFonts w:eastAsia="SimSun"/>
          <w:lang w:val="en-US" w:eastAsia="zh-CN"/>
        </w:rPr>
        <w:t>6.1</w:t>
      </w:r>
      <w:r>
        <w:rPr>
          <w:rFonts w:eastAsia="SimSun"/>
          <w:lang w:val="en-US" w:eastAsia="zh-CN"/>
        </w:rPr>
        <w:tab/>
        <w:t>Genera</w:t>
      </w:r>
      <w:bookmarkEnd w:id="99"/>
      <w:bookmarkEnd w:id="100"/>
      <w:r w:rsidR="00885680">
        <w:rPr>
          <w:rFonts w:eastAsia="SimSun"/>
          <w:lang w:val="en-US" w:eastAsia="zh-CN"/>
        </w:rPr>
        <w:t>l</w:t>
      </w:r>
      <w:bookmarkEnd w:id="101"/>
      <w:bookmarkEnd w:id="102"/>
      <w:bookmarkEnd w:id="103"/>
    </w:p>
    <w:p w14:paraId="580626AC" w14:textId="77777777" w:rsidR="009C4627" w:rsidRDefault="009C4627" w:rsidP="009C4627">
      <w:pPr>
        <w:pStyle w:val="Heading3"/>
        <w:rPr>
          <w:rFonts w:eastAsia="DengXian"/>
        </w:rPr>
      </w:pPr>
      <w:bookmarkStart w:id="104" w:name="_Toc133484010"/>
      <w:bookmarkStart w:id="105" w:name="_Toc7887"/>
      <w:bookmarkStart w:id="106" w:name="_Toc106116325"/>
      <w:bookmarkStart w:id="107" w:name="_Toc117364400"/>
      <w:bookmarkStart w:id="108" w:name="_Toc138290912"/>
      <w:r>
        <w:rPr>
          <w:rFonts w:eastAsia="DengXian"/>
        </w:rPr>
        <w:t>6.1.1</w:t>
      </w:r>
      <w:r>
        <w:rPr>
          <w:rFonts w:eastAsia="DengXian"/>
        </w:rPr>
        <w:tab/>
        <w:t>Description</w:t>
      </w:r>
      <w:bookmarkEnd w:id="104"/>
      <w:bookmarkEnd w:id="108"/>
    </w:p>
    <w:p w14:paraId="7F067CC8" w14:textId="77777777" w:rsidR="009C4627" w:rsidRDefault="009C4627" w:rsidP="009C4627">
      <w:pPr>
        <w:rPr>
          <w:rFonts w:eastAsia="DengXian"/>
        </w:rPr>
      </w:pPr>
      <w:r>
        <w:t>The general architecture requirements specified in clause 4.1 of 3GPP TS 23.434 [</w:t>
      </w:r>
      <w:r w:rsidR="00470125">
        <w:t>4</w:t>
      </w:r>
      <w:r>
        <w:t>] are applicable for SEALDD service. This clause specifies the general requirements for SEALDD service.</w:t>
      </w:r>
    </w:p>
    <w:p w14:paraId="36EDFEDD" w14:textId="77777777" w:rsidR="009C4627" w:rsidRDefault="009C4627" w:rsidP="009C4627">
      <w:pPr>
        <w:pStyle w:val="Heading3"/>
        <w:rPr>
          <w:rFonts w:eastAsia="DengXian"/>
        </w:rPr>
      </w:pPr>
      <w:bookmarkStart w:id="109" w:name="_Toc122611768"/>
      <w:bookmarkStart w:id="110" w:name="_Toc133484011"/>
      <w:bookmarkStart w:id="111" w:name="_Toc138290913"/>
      <w:r>
        <w:rPr>
          <w:rFonts w:eastAsia="DengXian"/>
        </w:rPr>
        <w:t>6.1.2</w:t>
      </w:r>
      <w:r>
        <w:rPr>
          <w:rFonts w:eastAsia="DengXian"/>
        </w:rPr>
        <w:tab/>
        <w:t>Requirements</w:t>
      </w:r>
      <w:bookmarkEnd w:id="109"/>
      <w:bookmarkEnd w:id="110"/>
      <w:bookmarkEnd w:id="111"/>
    </w:p>
    <w:p w14:paraId="63574803" w14:textId="77777777" w:rsidR="009C4627" w:rsidRDefault="009C4627" w:rsidP="009C4627">
      <w:pPr>
        <w:rPr>
          <w:rFonts w:eastAsia="DengXian"/>
        </w:rPr>
      </w:pPr>
      <w:r>
        <w:t>[AR-6.1.2-a] The SEALDD service shall provide a discovery mechanism to support data delivery between VAL client(s) and VAL servers(s) considering different deployments of VAL server(s) (e.g. cloud or edge).</w:t>
      </w:r>
    </w:p>
    <w:p w14:paraId="2672923A" w14:textId="77777777" w:rsidR="009C4627" w:rsidRDefault="009C4627" w:rsidP="009C4627">
      <w:pPr>
        <w:pStyle w:val="Heading2"/>
        <w:rPr>
          <w:rFonts w:eastAsia="SimSun"/>
          <w:lang w:val="en-US" w:eastAsia="zh-CN"/>
        </w:rPr>
      </w:pPr>
      <w:bookmarkStart w:id="112" w:name="_Toc133484012"/>
      <w:bookmarkStart w:id="113" w:name="_Toc138290914"/>
      <w:r w:rsidRPr="009C4627">
        <w:rPr>
          <w:rFonts w:eastAsia="SimSun"/>
          <w:lang w:val="en-US" w:eastAsia="zh-CN"/>
        </w:rPr>
        <w:t>6.2</w:t>
      </w:r>
      <w:r w:rsidRPr="009C4627">
        <w:rPr>
          <w:rFonts w:eastAsia="SimSun"/>
          <w:lang w:val="en-US" w:eastAsia="zh-CN"/>
        </w:rPr>
        <w:tab/>
        <w:t>Data transmission requirements</w:t>
      </w:r>
      <w:bookmarkEnd w:id="112"/>
      <w:bookmarkEnd w:id="113"/>
    </w:p>
    <w:p w14:paraId="14608D92" w14:textId="77777777" w:rsidR="009C4627" w:rsidRDefault="009C4627" w:rsidP="009C4627">
      <w:pPr>
        <w:pStyle w:val="Heading3"/>
        <w:rPr>
          <w:rFonts w:eastAsia="DengXian"/>
        </w:rPr>
      </w:pPr>
      <w:bookmarkStart w:id="114" w:name="_Toc122611770"/>
      <w:bookmarkStart w:id="115" w:name="_Toc133484013"/>
      <w:bookmarkStart w:id="116" w:name="_Toc138290915"/>
      <w:r>
        <w:rPr>
          <w:rFonts w:eastAsia="DengXian"/>
        </w:rPr>
        <w:t>6.2.1</w:t>
      </w:r>
      <w:r>
        <w:rPr>
          <w:rFonts w:eastAsia="DengXian"/>
        </w:rPr>
        <w:tab/>
        <w:t>Description</w:t>
      </w:r>
      <w:bookmarkEnd w:id="114"/>
      <w:bookmarkEnd w:id="115"/>
      <w:bookmarkEnd w:id="116"/>
    </w:p>
    <w:p w14:paraId="5723CCFD" w14:textId="77777777" w:rsidR="009C4627" w:rsidRDefault="009C4627" w:rsidP="009C4627">
      <w:pPr>
        <w:rPr>
          <w:rFonts w:eastAsia="DengXian"/>
        </w:rPr>
      </w:pPr>
      <w:r>
        <w:t>This clause specifies the data transmission requirements for SEALDD service.</w:t>
      </w:r>
    </w:p>
    <w:p w14:paraId="137BF389" w14:textId="77777777" w:rsidR="009C4627" w:rsidRDefault="009C4627" w:rsidP="009C4627">
      <w:pPr>
        <w:pStyle w:val="Heading3"/>
        <w:rPr>
          <w:rFonts w:eastAsia="DengXian"/>
        </w:rPr>
      </w:pPr>
      <w:bookmarkStart w:id="117" w:name="_Toc122611771"/>
      <w:bookmarkStart w:id="118" w:name="_Toc133484014"/>
      <w:bookmarkStart w:id="119" w:name="_Toc138290916"/>
      <w:r>
        <w:rPr>
          <w:rFonts w:eastAsia="DengXian"/>
        </w:rPr>
        <w:t>6.2.2</w:t>
      </w:r>
      <w:r>
        <w:rPr>
          <w:rFonts w:eastAsia="DengXian"/>
        </w:rPr>
        <w:tab/>
        <w:t>Requirements</w:t>
      </w:r>
      <w:bookmarkEnd w:id="117"/>
      <w:bookmarkEnd w:id="118"/>
      <w:bookmarkEnd w:id="119"/>
    </w:p>
    <w:p w14:paraId="153A7848" w14:textId="77777777" w:rsidR="009C4627" w:rsidRDefault="009C4627" w:rsidP="009C4627">
      <w:pPr>
        <w:rPr>
          <w:rFonts w:eastAsia="DengXian"/>
        </w:rPr>
      </w:pPr>
      <w:r>
        <w:t>[AR-6.2.2-a] The SEALDD service shall provide a mechanism for application signalling data transmission and application media data transmission between VAL client(s) and VAL server(s).</w:t>
      </w:r>
    </w:p>
    <w:p w14:paraId="7F252DC1" w14:textId="77777777" w:rsidR="009C4627" w:rsidRDefault="009C4627" w:rsidP="009C4627">
      <w:pPr>
        <w:rPr>
          <w:rFonts w:eastAsia="SimSun"/>
        </w:rPr>
      </w:pPr>
      <w:r>
        <w:t xml:space="preserve">[AR-6.2.2-b] The SEALDD service shall provide a mechanism to </w:t>
      </w:r>
      <w:r>
        <w:rPr>
          <w:lang w:eastAsia="ja-JP"/>
        </w:rPr>
        <w:t>support the data transmission quality requirement configurations and measurements for the application data transmission</w:t>
      </w:r>
      <w:r>
        <w:rPr>
          <w:rFonts w:eastAsia="SimSun"/>
        </w:rPr>
        <w:t xml:space="preserve"> between VAL client(s) and VAL server(s).</w:t>
      </w:r>
    </w:p>
    <w:p w14:paraId="50594FE1" w14:textId="77777777" w:rsidR="009C4627" w:rsidRDefault="009C4627" w:rsidP="009C4627">
      <w:pPr>
        <w:rPr>
          <w:rFonts w:eastAsia="SimSun"/>
        </w:rPr>
      </w:pPr>
      <w:r>
        <w:t xml:space="preserve">[AR-6.2.2-c] The SEALDD service shall provide a mechanism </w:t>
      </w:r>
      <w:r>
        <w:rPr>
          <w:lang w:eastAsia="ja-JP"/>
        </w:rPr>
        <w:t>for application data transmission between VAL client(s) and VAL server(s) with guaranteed quality</w:t>
      </w:r>
      <w:r>
        <w:rPr>
          <w:rFonts w:eastAsia="SimSun"/>
        </w:rPr>
        <w:t>.</w:t>
      </w:r>
    </w:p>
    <w:p w14:paraId="0D5A53DE" w14:textId="77777777" w:rsidR="009C4627" w:rsidRDefault="009C4627" w:rsidP="009C4627">
      <w:pPr>
        <w:rPr>
          <w:rFonts w:eastAsia="SimSun"/>
        </w:rPr>
      </w:pPr>
      <w:r>
        <w:t xml:space="preserve">[AR-6.2.2-d] The SEALDD service shall provide a mechanism </w:t>
      </w:r>
      <w:r>
        <w:rPr>
          <w:lang w:eastAsia="ja-JP"/>
        </w:rPr>
        <w:t>for application data packaging and un-packaging to support the data transmission between VAL client(s) and VAL server(s)</w:t>
      </w:r>
      <w:r>
        <w:rPr>
          <w:rFonts w:eastAsia="SimSun"/>
        </w:rPr>
        <w:t>.</w:t>
      </w:r>
    </w:p>
    <w:p w14:paraId="5D50190E" w14:textId="77777777" w:rsidR="009C4627" w:rsidRDefault="009C4627" w:rsidP="009C4627">
      <w:pPr>
        <w:rPr>
          <w:rFonts w:eastAsia="DengXian"/>
        </w:rPr>
      </w:pPr>
      <w:r>
        <w:t>[AR-6.2.2-e] The SEALDD service shall provide a mechanism for E2E redundant data transmission between VAL client and VAL server.</w:t>
      </w:r>
    </w:p>
    <w:p w14:paraId="64DE0AC5" w14:textId="77777777" w:rsidR="009C4627" w:rsidRDefault="009C4627" w:rsidP="009C4627">
      <w:pPr>
        <w:rPr>
          <w:rFonts w:eastAsia="SimSun"/>
        </w:rPr>
      </w:pPr>
      <w:r>
        <w:t xml:space="preserve">[AR-6.2.2-f] The SEALDD service shall provide a mechanism to </w:t>
      </w:r>
      <w:r>
        <w:rPr>
          <w:rFonts w:eastAsia="SimSun"/>
        </w:rPr>
        <w:t>support the packet/data duplication, elimination and error recovery between VAL client and VAL server.</w:t>
      </w:r>
    </w:p>
    <w:p w14:paraId="35501BDB" w14:textId="77777777" w:rsidR="009C4627" w:rsidRDefault="009C4627" w:rsidP="009C4627">
      <w:pPr>
        <w:pStyle w:val="Heading2"/>
        <w:rPr>
          <w:rFonts w:eastAsia="SimSun"/>
          <w:lang w:val="en-US" w:eastAsia="zh-CN"/>
        </w:rPr>
      </w:pPr>
      <w:bookmarkStart w:id="120" w:name="_Toc133484015"/>
      <w:bookmarkStart w:id="121" w:name="_Toc138290917"/>
      <w:r w:rsidRPr="009C4627">
        <w:rPr>
          <w:rFonts w:eastAsia="SimSun"/>
          <w:lang w:val="en-US" w:eastAsia="zh-CN"/>
        </w:rPr>
        <w:t>6.3</w:t>
      </w:r>
      <w:r w:rsidRPr="009C4627">
        <w:rPr>
          <w:rFonts w:eastAsia="SimSun"/>
          <w:lang w:val="en-US" w:eastAsia="zh-CN"/>
        </w:rPr>
        <w:tab/>
        <w:t>Data storage requirements</w:t>
      </w:r>
      <w:bookmarkEnd w:id="120"/>
      <w:bookmarkEnd w:id="121"/>
    </w:p>
    <w:p w14:paraId="5D4976CD" w14:textId="77777777" w:rsidR="009C4627" w:rsidRDefault="009C4627" w:rsidP="009C4627">
      <w:pPr>
        <w:pStyle w:val="Heading3"/>
        <w:rPr>
          <w:rFonts w:eastAsia="DengXian"/>
        </w:rPr>
      </w:pPr>
      <w:bookmarkStart w:id="122" w:name="_Toc122611773"/>
      <w:bookmarkStart w:id="123" w:name="_Toc133484016"/>
      <w:bookmarkStart w:id="124" w:name="_Toc138290918"/>
      <w:r>
        <w:rPr>
          <w:rFonts w:eastAsia="DengXian"/>
        </w:rPr>
        <w:t>6.3.1</w:t>
      </w:r>
      <w:r>
        <w:rPr>
          <w:rFonts w:eastAsia="DengXian"/>
        </w:rPr>
        <w:tab/>
        <w:t>Description</w:t>
      </w:r>
      <w:bookmarkEnd w:id="122"/>
      <w:bookmarkEnd w:id="123"/>
      <w:bookmarkEnd w:id="124"/>
    </w:p>
    <w:p w14:paraId="665F72EF" w14:textId="77777777" w:rsidR="009C4627" w:rsidRDefault="009C4627" w:rsidP="009C4627">
      <w:pPr>
        <w:rPr>
          <w:rFonts w:eastAsia="DengXian"/>
        </w:rPr>
      </w:pPr>
      <w:r>
        <w:t>This clause specifies the data storage requirements for SEALDD service.</w:t>
      </w:r>
    </w:p>
    <w:p w14:paraId="76C91A34" w14:textId="77777777" w:rsidR="009C4627" w:rsidRDefault="009C4627" w:rsidP="009C4627">
      <w:pPr>
        <w:pStyle w:val="Heading3"/>
        <w:rPr>
          <w:rFonts w:eastAsia="DengXian"/>
        </w:rPr>
      </w:pPr>
      <w:bookmarkStart w:id="125" w:name="_Toc122611774"/>
      <w:bookmarkStart w:id="126" w:name="_Toc133484017"/>
      <w:bookmarkStart w:id="127" w:name="_Toc138290919"/>
      <w:r>
        <w:rPr>
          <w:rFonts w:eastAsia="DengXian"/>
        </w:rPr>
        <w:t>6.3.2</w:t>
      </w:r>
      <w:r>
        <w:rPr>
          <w:rFonts w:eastAsia="DengXian"/>
        </w:rPr>
        <w:tab/>
        <w:t>Requirements</w:t>
      </w:r>
      <w:bookmarkEnd w:id="125"/>
      <w:bookmarkEnd w:id="126"/>
      <w:bookmarkEnd w:id="127"/>
    </w:p>
    <w:p w14:paraId="1BFF45DD" w14:textId="77777777" w:rsidR="009C4627" w:rsidRDefault="009C4627" w:rsidP="009C4627">
      <w:pPr>
        <w:rPr>
          <w:rFonts w:eastAsia="DengXian"/>
        </w:rPr>
      </w:pPr>
      <w:r>
        <w:t>[AR-6.3.2-a] The SEALDD service shall provide a mechanism for data storage supporting the CRUD operations.</w:t>
      </w:r>
    </w:p>
    <w:p w14:paraId="2B27E443" w14:textId="77777777" w:rsidR="009C4627" w:rsidRDefault="009C4627" w:rsidP="009C4627">
      <w:pPr>
        <w:rPr>
          <w:rFonts w:eastAsia="SimSun"/>
        </w:rPr>
      </w:pPr>
      <w:r>
        <w:t xml:space="preserve">[AR-6.3.2-b] The SEALDD service shall provide a mechanism to </w:t>
      </w:r>
      <w:r>
        <w:rPr>
          <w:rFonts w:eastAsia="SimSun"/>
        </w:rPr>
        <w:t>support the data storage status management.</w:t>
      </w:r>
    </w:p>
    <w:p w14:paraId="346CA1ED" w14:textId="77777777" w:rsidR="009C4627" w:rsidRDefault="009C4627" w:rsidP="009C4627">
      <w:pPr>
        <w:pStyle w:val="Heading2"/>
        <w:rPr>
          <w:rFonts w:eastAsia="SimSun"/>
          <w:lang w:val="en-US" w:eastAsia="zh-CN"/>
        </w:rPr>
      </w:pPr>
      <w:bookmarkStart w:id="128" w:name="_Toc133484018"/>
      <w:bookmarkStart w:id="129" w:name="_Toc138290920"/>
      <w:r w:rsidRPr="009C4627">
        <w:rPr>
          <w:rFonts w:eastAsia="SimSun"/>
          <w:lang w:val="en-US" w:eastAsia="zh-CN"/>
        </w:rPr>
        <w:lastRenderedPageBreak/>
        <w:t>6.4</w:t>
      </w:r>
      <w:r w:rsidRPr="009C4627">
        <w:rPr>
          <w:rFonts w:eastAsia="SimSun"/>
          <w:lang w:val="en-US" w:eastAsia="zh-CN"/>
        </w:rPr>
        <w:tab/>
        <w:t>SEALDD server discovery and selection requirements</w:t>
      </w:r>
      <w:bookmarkEnd w:id="128"/>
      <w:bookmarkEnd w:id="129"/>
    </w:p>
    <w:p w14:paraId="468CD4CB" w14:textId="77777777" w:rsidR="009C4627" w:rsidRDefault="009C4627" w:rsidP="009C4627">
      <w:pPr>
        <w:pStyle w:val="Heading3"/>
        <w:rPr>
          <w:rFonts w:eastAsia="DengXian"/>
        </w:rPr>
      </w:pPr>
      <w:bookmarkStart w:id="130" w:name="_Toc122611776"/>
      <w:bookmarkStart w:id="131" w:name="_Toc133484019"/>
      <w:bookmarkStart w:id="132" w:name="_Toc138290921"/>
      <w:r>
        <w:rPr>
          <w:rFonts w:eastAsia="DengXian"/>
        </w:rPr>
        <w:t>6.4.1</w:t>
      </w:r>
      <w:r>
        <w:rPr>
          <w:rFonts w:eastAsia="DengXian"/>
        </w:rPr>
        <w:tab/>
        <w:t>Description</w:t>
      </w:r>
      <w:bookmarkEnd w:id="130"/>
      <w:bookmarkEnd w:id="131"/>
      <w:bookmarkEnd w:id="132"/>
    </w:p>
    <w:p w14:paraId="23CC4577" w14:textId="77777777" w:rsidR="009C4627" w:rsidRDefault="009C4627" w:rsidP="009C4627">
      <w:pPr>
        <w:rPr>
          <w:rFonts w:eastAsia="DengXian"/>
        </w:rPr>
      </w:pPr>
      <w:r>
        <w:t>This clause specifies the SEALDD server discovery and selection requirements for SEALDD service.</w:t>
      </w:r>
    </w:p>
    <w:p w14:paraId="6E91B846" w14:textId="77777777" w:rsidR="009C4627" w:rsidRDefault="009C4627" w:rsidP="009C4627">
      <w:pPr>
        <w:pStyle w:val="Heading3"/>
        <w:rPr>
          <w:rFonts w:eastAsia="DengXian"/>
        </w:rPr>
      </w:pPr>
      <w:bookmarkStart w:id="133" w:name="_Toc122611777"/>
      <w:bookmarkStart w:id="134" w:name="_Toc133484020"/>
      <w:bookmarkStart w:id="135" w:name="_Toc138290922"/>
      <w:r>
        <w:rPr>
          <w:rFonts w:eastAsia="DengXian"/>
        </w:rPr>
        <w:t>6.4.2</w:t>
      </w:r>
      <w:r>
        <w:rPr>
          <w:rFonts w:eastAsia="DengXian"/>
        </w:rPr>
        <w:tab/>
        <w:t>Requirements</w:t>
      </w:r>
      <w:bookmarkEnd w:id="133"/>
      <w:bookmarkEnd w:id="134"/>
      <w:bookmarkEnd w:id="135"/>
    </w:p>
    <w:p w14:paraId="675751A9" w14:textId="77777777" w:rsidR="009C4627" w:rsidRDefault="009C4627" w:rsidP="009C4627">
      <w:pPr>
        <w:rPr>
          <w:rFonts w:eastAsia="DengXian"/>
        </w:rPr>
      </w:pPr>
      <w:r>
        <w:t>[AR-6.4.2-a] The SEALDD service shall provide a mechanism for supporting the SEALDD server discovery and selection for VAL server.</w:t>
      </w:r>
    </w:p>
    <w:p w14:paraId="1BE4A088" w14:textId="77777777" w:rsidR="009C4627" w:rsidRDefault="009C4627" w:rsidP="009C4627">
      <w:pPr>
        <w:rPr>
          <w:rFonts w:eastAsia="SimSun"/>
        </w:rPr>
      </w:pPr>
      <w:r>
        <w:t xml:space="preserve">[AR-6.4.2-b] The SEALDD service shall provide a mechanism to </w:t>
      </w:r>
      <w:r>
        <w:rPr>
          <w:rFonts w:eastAsia="SimSun"/>
        </w:rPr>
        <w:t>provide the information of SEALDD server to VAL/SEALDD client.</w:t>
      </w:r>
    </w:p>
    <w:p w14:paraId="2CEF369B" w14:textId="77777777" w:rsidR="009C4627" w:rsidRDefault="009C4627" w:rsidP="009C4627">
      <w:pPr>
        <w:pStyle w:val="Heading2"/>
        <w:rPr>
          <w:rFonts w:eastAsia="SimSun"/>
          <w:lang w:val="en-US" w:eastAsia="zh-CN"/>
        </w:rPr>
      </w:pPr>
      <w:bookmarkStart w:id="136" w:name="_Toc133484021"/>
      <w:bookmarkStart w:id="137" w:name="_Toc138290923"/>
      <w:r w:rsidRPr="009C4627">
        <w:rPr>
          <w:rFonts w:eastAsia="SimSun"/>
          <w:lang w:val="en-US" w:eastAsia="zh-CN"/>
        </w:rPr>
        <w:t>6.5</w:t>
      </w:r>
      <w:r w:rsidRPr="009C4627">
        <w:rPr>
          <w:rFonts w:eastAsia="SimSun"/>
          <w:lang w:val="en-US" w:eastAsia="zh-CN"/>
        </w:rPr>
        <w:tab/>
        <w:t>MSGin5G message transfer requirements</w:t>
      </w:r>
      <w:bookmarkEnd w:id="136"/>
      <w:bookmarkEnd w:id="137"/>
    </w:p>
    <w:p w14:paraId="700EB0CC" w14:textId="77777777" w:rsidR="009C4627" w:rsidRDefault="009C4627" w:rsidP="009C4627">
      <w:pPr>
        <w:pStyle w:val="Heading3"/>
        <w:rPr>
          <w:rFonts w:eastAsia="DengXian"/>
        </w:rPr>
      </w:pPr>
      <w:bookmarkStart w:id="138" w:name="_Toc122611779"/>
      <w:bookmarkStart w:id="139" w:name="_Toc133484022"/>
      <w:bookmarkStart w:id="140" w:name="_Toc138290924"/>
      <w:r>
        <w:rPr>
          <w:rFonts w:eastAsia="DengXian"/>
        </w:rPr>
        <w:t>6.5.1</w:t>
      </w:r>
      <w:r>
        <w:rPr>
          <w:rFonts w:eastAsia="DengXian"/>
        </w:rPr>
        <w:tab/>
        <w:t>Description</w:t>
      </w:r>
      <w:bookmarkEnd w:id="138"/>
      <w:bookmarkEnd w:id="139"/>
      <w:bookmarkEnd w:id="140"/>
    </w:p>
    <w:p w14:paraId="7EA16FCD" w14:textId="77777777" w:rsidR="009C4627" w:rsidRDefault="009C4627" w:rsidP="009C4627">
      <w:pPr>
        <w:rPr>
          <w:rFonts w:eastAsia="DengXian"/>
        </w:rPr>
      </w:pPr>
      <w:r>
        <w:t>This clause specifies the MSGin5G message transfer requirements for SEALDD service.</w:t>
      </w:r>
    </w:p>
    <w:p w14:paraId="124B08AE" w14:textId="77777777" w:rsidR="009C4627" w:rsidRDefault="009C4627" w:rsidP="009C4627">
      <w:pPr>
        <w:pStyle w:val="Heading3"/>
        <w:rPr>
          <w:rFonts w:eastAsia="DengXian"/>
        </w:rPr>
      </w:pPr>
      <w:bookmarkStart w:id="141" w:name="_Toc122611780"/>
      <w:bookmarkStart w:id="142" w:name="_Toc133484023"/>
      <w:bookmarkStart w:id="143" w:name="_Toc138290925"/>
      <w:r>
        <w:rPr>
          <w:rFonts w:eastAsia="DengXian"/>
        </w:rPr>
        <w:t>6.5.2</w:t>
      </w:r>
      <w:r>
        <w:rPr>
          <w:rFonts w:eastAsia="DengXian"/>
        </w:rPr>
        <w:tab/>
        <w:t>Requirements</w:t>
      </w:r>
      <w:bookmarkEnd w:id="141"/>
      <w:bookmarkEnd w:id="142"/>
      <w:bookmarkEnd w:id="143"/>
    </w:p>
    <w:p w14:paraId="6398C2C4" w14:textId="77777777" w:rsidR="009C4627" w:rsidRDefault="009C4627" w:rsidP="009C4627">
      <w:r>
        <w:t xml:space="preserve">[AR-6.5.2-a] The SEALDD service shall provide a mechanism to support the SEALDD traffic transmission using MSGin5G message. </w:t>
      </w:r>
    </w:p>
    <w:p w14:paraId="7674C4F2" w14:textId="77777777" w:rsidR="00125FD2" w:rsidRDefault="00125FD2" w:rsidP="00125FD2">
      <w:pPr>
        <w:pStyle w:val="Heading2"/>
        <w:rPr>
          <w:rFonts w:eastAsia="SimSun"/>
          <w:lang w:val="en-US" w:eastAsia="zh-CN"/>
        </w:rPr>
      </w:pPr>
      <w:bookmarkStart w:id="144" w:name="_Toc138290926"/>
      <w:r>
        <w:rPr>
          <w:rFonts w:eastAsia="SimSun"/>
          <w:lang w:val="en-US" w:eastAsia="zh-CN"/>
        </w:rPr>
        <w:t>6.6</w:t>
      </w:r>
      <w:r>
        <w:rPr>
          <w:rFonts w:eastAsia="SimSun"/>
          <w:lang w:val="en-US" w:eastAsia="zh-CN"/>
        </w:rPr>
        <w:tab/>
        <w:t xml:space="preserve">Data transmission </w:t>
      </w:r>
      <w:r>
        <w:rPr>
          <w:rFonts w:eastAsia="SimSun" w:hint="eastAsia"/>
          <w:lang w:val="en-US" w:eastAsia="zh-CN"/>
        </w:rPr>
        <w:t>bandwidth</w:t>
      </w:r>
      <w:r>
        <w:rPr>
          <w:rFonts w:eastAsia="SimSun"/>
          <w:lang w:val="en-US" w:eastAsia="zh-CN"/>
        </w:rPr>
        <w:t xml:space="preserve"> control requirements</w:t>
      </w:r>
      <w:bookmarkEnd w:id="144"/>
    </w:p>
    <w:p w14:paraId="78B47FC2" w14:textId="77777777" w:rsidR="00125FD2" w:rsidRDefault="00125FD2" w:rsidP="00125FD2">
      <w:pPr>
        <w:pStyle w:val="Heading3"/>
      </w:pPr>
      <w:bookmarkStart w:id="145" w:name="_Toc138290927"/>
      <w:r>
        <w:t>6.6.1</w:t>
      </w:r>
      <w:r>
        <w:tab/>
        <w:t>Description</w:t>
      </w:r>
      <w:bookmarkEnd w:id="145"/>
    </w:p>
    <w:p w14:paraId="3F961B74" w14:textId="77777777" w:rsidR="00125FD2" w:rsidRDefault="00125FD2" w:rsidP="00125FD2">
      <w:r>
        <w:t>This clause specifies the data transmission</w:t>
      </w:r>
      <w:r>
        <w:rPr>
          <w:rFonts w:hint="eastAsia"/>
          <w:lang w:eastAsia="zh-CN"/>
        </w:rPr>
        <w:t xml:space="preserve"> </w:t>
      </w:r>
      <w:r>
        <w:rPr>
          <w:rFonts w:eastAsia="SimSun" w:hint="eastAsia"/>
          <w:lang w:val="en-US" w:eastAsia="zh-CN"/>
        </w:rPr>
        <w:t>bandwidth</w:t>
      </w:r>
      <w:r>
        <w:t xml:space="preserve"> control requirements for SEALDD service.</w:t>
      </w:r>
    </w:p>
    <w:p w14:paraId="7CA81338" w14:textId="77777777" w:rsidR="00125FD2" w:rsidRDefault="00125FD2" w:rsidP="00125FD2">
      <w:pPr>
        <w:pStyle w:val="Heading3"/>
      </w:pPr>
      <w:bookmarkStart w:id="146" w:name="_Toc138290928"/>
      <w:r>
        <w:t>6.6.2</w:t>
      </w:r>
      <w:r>
        <w:tab/>
        <w:t>Requirements</w:t>
      </w:r>
      <w:bookmarkEnd w:id="146"/>
    </w:p>
    <w:p w14:paraId="56F642A1" w14:textId="77777777" w:rsidR="00125FD2" w:rsidRPr="0054090F" w:rsidRDefault="00125FD2" w:rsidP="009C4627">
      <w:r>
        <w:t>[AR-6.6.2-a] The SEALDD service shall provide a mechanism to support the</w:t>
      </w:r>
      <w:r w:rsidRPr="00213AAB">
        <w:t xml:space="preserve"> </w:t>
      </w:r>
      <w:r>
        <w:t xml:space="preserve">transmission </w:t>
      </w:r>
      <w:r>
        <w:rPr>
          <w:rFonts w:eastAsia="SimSun" w:hint="eastAsia"/>
          <w:lang w:val="en-US" w:eastAsia="zh-CN"/>
        </w:rPr>
        <w:t>bandwidth</w:t>
      </w:r>
      <w:r>
        <w:t xml:space="preserve"> control for VAL application. </w:t>
      </w:r>
    </w:p>
    <w:p w14:paraId="4066FAEC" w14:textId="77777777" w:rsidR="00017F2A" w:rsidRDefault="001717B1">
      <w:pPr>
        <w:pStyle w:val="Heading1"/>
      </w:pPr>
      <w:bookmarkStart w:id="147" w:name="_Toc106116326"/>
      <w:bookmarkStart w:id="148" w:name="_Toc528"/>
      <w:bookmarkStart w:id="149" w:name="_Toc117364401"/>
      <w:bookmarkStart w:id="150" w:name="_Toc133484024"/>
      <w:bookmarkStart w:id="151" w:name="_Toc138290929"/>
      <w:bookmarkEnd w:id="105"/>
      <w:bookmarkEnd w:id="106"/>
      <w:bookmarkEnd w:id="107"/>
      <w:r>
        <w:rPr>
          <w:rFonts w:eastAsia="SimSun"/>
          <w:lang w:val="en-US" w:eastAsia="zh-CN"/>
        </w:rPr>
        <w:t>7</w:t>
      </w:r>
      <w:r>
        <w:rPr>
          <w:rFonts w:eastAsia="SimSun"/>
          <w:lang w:val="en-US" w:eastAsia="zh-CN"/>
        </w:rPr>
        <w:tab/>
      </w:r>
      <w:bookmarkEnd w:id="147"/>
      <w:bookmarkEnd w:id="148"/>
      <w:r w:rsidR="00885680">
        <w:rPr>
          <w:rFonts w:eastAsia="SimSun"/>
          <w:lang w:val="en-US" w:eastAsia="zh-CN"/>
        </w:rPr>
        <w:t>Architecture</w:t>
      </w:r>
      <w:bookmarkEnd w:id="149"/>
      <w:bookmarkEnd w:id="150"/>
      <w:bookmarkEnd w:id="151"/>
    </w:p>
    <w:p w14:paraId="49B500CE" w14:textId="77777777" w:rsidR="00102552" w:rsidRPr="00C86096" w:rsidRDefault="00102552" w:rsidP="00F151DB">
      <w:pPr>
        <w:pStyle w:val="Heading2"/>
      </w:pPr>
      <w:bookmarkStart w:id="152" w:name="_Toc105714738"/>
      <w:bookmarkStart w:id="153" w:name="_Toc57673389"/>
      <w:bookmarkStart w:id="154" w:name="_Toc50584546"/>
      <w:bookmarkStart w:id="155" w:name="_Toc50584202"/>
      <w:bookmarkStart w:id="156" w:name="_Toc42003889"/>
      <w:bookmarkStart w:id="157" w:name="_Toc37790940"/>
      <w:bookmarkStart w:id="158" w:name="_Toc133484025"/>
      <w:bookmarkStart w:id="159" w:name="_Toc138290930"/>
      <w:r>
        <w:t>7</w:t>
      </w:r>
      <w:r w:rsidRPr="00C86096">
        <w:t>.1</w:t>
      </w:r>
      <w:r w:rsidRPr="00C86096">
        <w:tab/>
        <w:t>General</w:t>
      </w:r>
      <w:bookmarkEnd w:id="152"/>
      <w:bookmarkEnd w:id="153"/>
      <w:bookmarkEnd w:id="154"/>
      <w:bookmarkEnd w:id="155"/>
      <w:bookmarkEnd w:id="156"/>
      <w:bookmarkEnd w:id="157"/>
      <w:bookmarkEnd w:id="158"/>
      <w:bookmarkEnd w:id="159"/>
    </w:p>
    <w:p w14:paraId="3FECCD35" w14:textId="77777777" w:rsidR="00ED7C2F" w:rsidRDefault="00ED7C2F" w:rsidP="00ED7C2F">
      <w:pPr>
        <w:rPr>
          <w:noProof/>
          <w:lang w:val="en-US"/>
        </w:rPr>
      </w:pPr>
      <w:bookmarkStart w:id="160" w:name="_Toc37790941"/>
      <w:bookmarkStart w:id="161" w:name="_Toc105714739"/>
      <w:bookmarkStart w:id="162" w:name="_Toc57673390"/>
      <w:bookmarkStart w:id="163" w:name="_Toc50584547"/>
      <w:bookmarkStart w:id="164" w:name="_Toc50584203"/>
      <w:bookmarkStart w:id="165" w:name="_Toc42003890"/>
      <w:r>
        <w:rPr>
          <w:noProof/>
          <w:lang w:val="en-US"/>
        </w:rPr>
        <w:t xml:space="preserve">The architecture for the SEAL data delivery </w:t>
      </w:r>
      <w:r>
        <w:t xml:space="preserve">enabler </w:t>
      </w:r>
      <w:r>
        <w:rPr>
          <w:noProof/>
          <w:lang w:val="en-US"/>
        </w:rPr>
        <w:t>is based on the generic functional model specified in clause 6.2 of 3GPP TS 23.434 [4].</w:t>
      </w:r>
    </w:p>
    <w:p w14:paraId="7A893315" w14:textId="77777777" w:rsidR="00102552" w:rsidRDefault="00102552" w:rsidP="00102552">
      <w:r>
        <w:t>This clause provides the overall architecture description:</w:t>
      </w:r>
    </w:p>
    <w:p w14:paraId="7C799BBF" w14:textId="77777777" w:rsidR="00102552" w:rsidRDefault="00102552" w:rsidP="00102552">
      <w:pPr>
        <w:pStyle w:val="B1"/>
      </w:pPr>
      <w:r>
        <w:t>-</w:t>
      </w:r>
      <w:r>
        <w:tab/>
        <w:t>Clause 7.2 describes the functional architecture;</w:t>
      </w:r>
    </w:p>
    <w:p w14:paraId="6058D69C" w14:textId="77777777" w:rsidR="00102552" w:rsidRDefault="00102552" w:rsidP="00102552">
      <w:pPr>
        <w:pStyle w:val="B1"/>
      </w:pPr>
      <w:r>
        <w:t>-</w:t>
      </w:r>
      <w:r>
        <w:tab/>
        <w:t>Clause 7.3 describes the functional entities;</w:t>
      </w:r>
    </w:p>
    <w:p w14:paraId="4B2E11FC" w14:textId="77777777" w:rsidR="00102552" w:rsidRDefault="00102552" w:rsidP="00102552">
      <w:pPr>
        <w:pStyle w:val="B1"/>
      </w:pPr>
      <w:r>
        <w:t>-</w:t>
      </w:r>
      <w:r>
        <w:tab/>
        <w:t>Clause 7.4 describes the reference points;</w:t>
      </w:r>
      <w:r w:rsidR="00ED7C2F">
        <w:t xml:space="preserve"> and</w:t>
      </w:r>
    </w:p>
    <w:p w14:paraId="4174DF4B" w14:textId="77777777" w:rsidR="00102552" w:rsidRDefault="00102552" w:rsidP="00102552">
      <w:pPr>
        <w:pStyle w:val="B1"/>
      </w:pPr>
      <w:r>
        <w:t>-</w:t>
      </w:r>
      <w:r>
        <w:tab/>
        <w:t>Clause 7.5 describes the cardinality of functional entities and reference points</w:t>
      </w:r>
      <w:r w:rsidR="00ED7C2F">
        <w:t>.</w:t>
      </w:r>
    </w:p>
    <w:p w14:paraId="3BA7058E" w14:textId="77777777" w:rsidR="00102552" w:rsidRPr="00C86096" w:rsidRDefault="00102552" w:rsidP="00F151DB">
      <w:pPr>
        <w:pStyle w:val="Heading2"/>
      </w:pPr>
      <w:bookmarkStart w:id="166" w:name="_Toc133484026"/>
      <w:bookmarkStart w:id="167" w:name="_Toc138290931"/>
      <w:r>
        <w:lastRenderedPageBreak/>
        <w:t>7</w:t>
      </w:r>
      <w:r w:rsidRPr="00C86096">
        <w:t>.2</w:t>
      </w:r>
      <w:r w:rsidRPr="00C86096">
        <w:tab/>
        <w:t>Architecture</w:t>
      </w:r>
      <w:bookmarkEnd w:id="160"/>
      <w:bookmarkEnd w:id="161"/>
      <w:bookmarkEnd w:id="162"/>
      <w:bookmarkEnd w:id="163"/>
      <w:bookmarkEnd w:id="164"/>
      <w:bookmarkEnd w:id="165"/>
      <w:bookmarkEnd w:id="166"/>
      <w:bookmarkEnd w:id="167"/>
    </w:p>
    <w:p w14:paraId="118CF31A" w14:textId="77777777" w:rsidR="00102552" w:rsidRDefault="00102552" w:rsidP="00102552">
      <w:r>
        <w:rPr>
          <w:lang w:eastAsia="ko-KR"/>
        </w:rPr>
        <w:t>This clause describes the architecture for enabling SEAL Data Delivery applications in the following representations</w:t>
      </w:r>
      <w:r>
        <w:t>:</w:t>
      </w:r>
    </w:p>
    <w:p w14:paraId="6756F01A" w14:textId="77777777" w:rsidR="00102552" w:rsidRDefault="00102552" w:rsidP="00102552">
      <w:pPr>
        <w:pStyle w:val="B1"/>
        <w:rPr>
          <w:lang w:eastAsia="zh-CN"/>
        </w:rPr>
      </w:pPr>
      <w:r>
        <w:rPr>
          <w:lang w:eastAsia="zh-CN"/>
        </w:rPr>
        <w:t>-</w:t>
      </w:r>
      <w:r>
        <w:rPr>
          <w:lang w:eastAsia="zh-CN"/>
        </w:rPr>
        <w:tab/>
        <w:t>A service-based representation as specified in 3GPP TS 23.434 </w:t>
      </w:r>
      <w:r w:rsidR="00313A51">
        <w:rPr>
          <w:lang w:eastAsia="zh-CN"/>
        </w:rPr>
        <w:t>[4]</w:t>
      </w:r>
      <w:r>
        <w:rPr>
          <w:lang w:eastAsia="zh-CN"/>
        </w:rPr>
        <w:t xml:space="preserve">, where the SEAL Data Delivery Enabler Layer functions (e.g. SEALDD server) enable other authorized Vertical Application Layer functions (e.g. VAL server) to access their services. </w:t>
      </w:r>
    </w:p>
    <w:p w14:paraId="0D46167A" w14:textId="77777777" w:rsidR="00102552" w:rsidRPr="0008194E" w:rsidRDefault="00102552" w:rsidP="00F151DB">
      <w:pPr>
        <w:pStyle w:val="B1"/>
        <w:rPr>
          <w:lang w:eastAsia="zh-CN"/>
        </w:rPr>
      </w:pPr>
      <w:r w:rsidRPr="0008194E">
        <w:rPr>
          <w:lang w:eastAsia="zh-CN"/>
        </w:rPr>
        <w:t>-</w:t>
      </w:r>
      <w:r w:rsidRPr="0008194E">
        <w:rPr>
          <w:lang w:eastAsia="zh-CN"/>
        </w:rPr>
        <w:tab/>
        <w:t>A service-based representation as specified in 3GPP TS 23.501 </w:t>
      </w:r>
      <w:r w:rsidR="00313A51">
        <w:rPr>
          <w:lang w:eastAsia="zh-CN"/>
        </w:rPr>
        <w:t>[5]</w:t>
      </w:r>
      <w:r w:rsidRPr="0008194E">
        <w:rPr>
          <w:lang w:eastAsia="zh-CN"/>
        </w:rPr>
        <w:t xml:space="preserve">, where the Network Functions (e.g. NEF) enable authorized SEAL Data Delivery Layer functions (e.g. SEALDD server) i.e. Application Functions, to access their services; </w:t>
      </w:r>
    </w:p>
    <w:p w14:paraId="54D8F18E" w14:textId="77777777" w:rsidR="00102552" w:rsidRPr="0008194E" w:rsidRDefault="00102552" w:rsidP="00F151DB">
      <w:pPr>
        <w:pStyle w:val="B1"/>
        <w:rPr>
          <w:lang w:eastAsia="zh-CN"/>
        </w:rPr>
      </w:pPr>
      <w:r w:rsidRPr="0008194E">
        <w:rPr>
          <w:lang w:eastAsia="zh-CN"/>
        </w:rPr>
        <w:t>-</w:t>
      </w:r>
      <w:r w:rsidRPr="0008194E">
        <w:rPr>
          <w:lang w:eastAsia="zh-CN"/>
        </w:rPr>
        <w:tab/>
        <w:t>A</w:t>
      </w:r>
      <w:r w:rsidRPr="0008194E">
        <w:t xml:space="preserve"> service-based representation, where the Core Network Northbound APIs as specified in 3GPP TS 23.501 </w:t>
      </w:r>
      <w:r w:rsidR="00313A51">
        <w:t>[5]</w:t>
      </w:r>
      <w:r w:rsidRPr="0008194E">
        <w:t xml:space="preserve"> and 3GPP TS 23.502 </w:t>
      </w:r>
      <w:r w:rsidR="00313A51">
        <w:t>[6]</w:t>
      </w:r>
      <w:r w:rsidRPr="0008194E">
        <w:t xml:space="preserve">, are utilized by authorized SEAL Data Delivery Enabler Layer functions via </w:t>
      </w:r>
      <w:r w:rsidRPr="0008194E">
        <w:rPr>
          <w:lang w:eastAsia="x-none"/>
        </w:rPr>
        <w:t>CAPIF core function specified in 3GPP TS 23.222 </w:t>
      </w:r>
      <w:r w:rsidR="00313A51">
        <w:rPr>
          <w:lang w:eastAsia="x-none"/>
        </w:rPr>
        <w:t>[3]</w:t>
      </w:r>
      <w:r w:rsidRPr="0008194E">
        <w:t>; and</w:t>
      </w:r>
    </w:p>
    <w:p w14:paraId="21B7A702" w14:textId="77777777" w:rsidR="00102552" w:rsidRDefault="00102552" w:rsidP="00102552">
      <w:pPr>
        <w:pStyle w:val="B1"/>
      </w:pPr>
      <w:r>
        <w:t>-</w:t>
      </w:r>
      <w:r>
        <w:tab/>
        <w:t xml:space="preserve">A reference point representation, where existing interactions between any two functions (e.g. SEALDD client and SEALDD server) is shown by an appropriate point-to-point reference point (e.g. SEALDD-UU). </w:t>
      </w:r>
    </w:p>
    <w:p w14:paraId="1D8ECA13" w14:textId="77777777" w:rsidR="00102552" w:rsidRDefault="00102552" w:rsidP="00102552">
      <w:r>
        <w:t>SEAL Data Delivery Enabler Layer functions shown in the service-based representation of the SEAL Data Delivery architecture shall only use service-based interfaces for their interactions.</w:t>
      </w:r>
    </w:p>
    <w:p w14:paraId="09EB0649" w14:textId="77777777" w:rsidR="00102552" w:rsidRDefault="00102552" w:rsidP="00102552">
      <w:r>
        <w:t>The service based representation of SEAL Data Delivery function in the overall SEAL service-based representation is specified in clause 15 of 3GPP TS 23.434 </w:t>
      </w:r>
      <w:r w:rsidR="00313A51">
        <w:t>[4]</w:t>
      </w:r>
      <w:r>
        <w:t>. The SEALDD function exhibits service-based interfaces which are used for providing and consuming SEALDD services. The service-based interface for SEALDD function is representation as Sdd.</w:t>
      </w:r>
    </w:p>
    <w:p w14:paraId="185CC7A8" w14:textId="77777777" w:rsidR="00102552" w:rsidRPr="0008194E" w:rsidRDefault="00102552" w:rsidP="00102552">
      <w:r w:rsidRPr="0008194E">
        <w:t>Figure 7.2-1 illustrates the service-based representation for utilization of the 5GS network services based on the 5GS SBA specified in 3GPP TS 23.501 </w:t>
      </w:r>
      <w:r w:rsidR="00313A51">
        <w:t>[5]</w:t>
      </w:r>
      <w:r w:rsidRPr="0008194E">
        <w:t>.</w:t>
      </w:r>
    </w:p>
    <w:p w14:paraId="3A644728" w14:textId="77777777" w:rsidR="00102552" w:rsidRPr="0008194E" w:rsidRDefault="00017486" w:rsidP="00F151DB">
      <w:pPr>
        <w:pStyle w:val="TH"/>
        <w:rPr>
          <w:rFonts w:cs="Arial"/>
        </w:rPr>
      </w:pPr>
      <w:r>
        <w:pict w14:anchorId="4DF6D33C">
          <v:shape id="_x0000_i1029" type="#_x0000_t75" style="width:415.35pt;height:156.9pt">
            <v:imagedata r:id="rId15" o:title=""/>
          </v:shape>
        </w:pict>
      </w:r>
    </w:p>
    <w:p w14:paraId="340A9C2E" w14:textId="77777777" w:rsidR="00102552" w:rsidRPr="0008194E" w:rsidRDefault="00102552" w:rsidP="00F151DB">
      <w:pPr>
        <w:pStyle w:val="TF"/>
      </w:pPr>
      <w:r w:rsidRPr="0008194E">
        <w:t>Figure 7.2-1: Utilization of 5GS network services based on the 5GS SBA – service based representation</w:t>
      </w:r>
    </w:p>
    <w:p w14:paraId="1616519A" w14:textId="77777777" w:rsidR="00102552" w:rsidRPr="0008194E" w:rsidRDefault="00102552" w:rsidP="00102552">
      <w:r w:rsidRPr="0008194E">
        <w:t>The SEALDD server acts as AF for consuming network services from the 3GPP 5G Core Network entities over the Service Based Architecture specified in 3GPP TS 23.501 </w:t>
      </w:r>
      <w:r w:rsidR="00313A51">
        <w:t>[5]</w:t>
      </w:r>
      <w:r w:rsidRPr="0008194E">
        <w:t xml:space="preserve">. </w:t>
      </w:r>
    </w:p>
    <w:p w14:paraId="71453FF5" w14:textId="77777777" w:rsidR="00102552" w:rsidRPr="0008194E" w:rsidRDefault="00102552" w:rsidP="00102552">
      <w:r w:rsidRPr="0008194E">
        <w:t>Figure 7.2-2 illustrates the service-based representation for utilization of the Core Network (5GC, EPC) northbound APIs via CAPIF.</w:t>
      </w:r>
    </w:p>
    <w:p w14:paraId="08B390FE" w14:textId="77777777" w:rsidR="00102552" w:rsidRPr="0008194E" w:rsidRDefault="00017486" w:rsidP="00F151DB">
      <w:pPr>
        <w:pStyle w:val="TH"/>
        <w:rPr>
          <w:rFonts w:cs="Arial"/>
        </w:rPr>
      </w:pPr>
      <w:r>
        <w:lastRenderedPageBreak/>
        <w:pict w14:anchorId="11127C9E">
          <v:shape id="_x0000_i1030" type="#_x0000_t75" style="width:415.35pt;height:156.9pt">
            <v:imagedata r:id="rId16" o:title=""/>
          </v:shape>
        </w:pict>
      </w:r>
    </w:p>
    <w:p w14:paraId="6BCE24D5" w14:textId="77777777" w:rsidR="00102552" w:rsidRPr="0008194E" w:rsidRDefault="00102552" w:rsidP="00F151DB">
      <w:pPr>
        <w:pStyle w:val="TF"/>
      </w:pPr>
      <w:r w:rsidRPr="0008194E">
        <w:t>Figure 7.2-2: Utilization of Core Network Northbound APIs via CAPIF – service based representation</w:t>
      </w:r>
    </w:p>
    <w:p w14:paraId="5E67E0EF" w14:textId="77777777" w:rsidR="00102552" w:rsidRPr="0008194E" w:rsidRDefault="00102552" w:rsidP="00102552">
      <w:r w:rsidRPr="0008194E">
        <w:t>The SEALDD server acts as authorized API invoker to consume services from the Core Network (5GC, EPC) northbound API entities like SCEF, NEF, SCEF+NEF which act as API Exposing Function as specified in 3GPP TS 23.222 </w:t>
      </w:r>
      <w:r w:rsidR="00313A51">
        <w:t>[3]</w:t>
      </w:r>
      <w:r w:rsidRPr="0008194E">
        <w:t xml:space="preserve">. </w:t>
      </w:r>
    </w:p>
    <w:p w14:paraId="522D1DD8" w14:textId="77777777" w:rsidR="00102552" w:rsidRDefault="00102552" w:rsidP="00102552">
      <w:pPr>
        <w:rPr>
          <w:noProof/>
          <w:lang w:eastAsia="zh-CN"/>
        </w:rPr>
      </w:pPr>
      <w:r>
        <w:t>The mechanism for northbound APIs discovery using the service-based interfaces depicted in figure 7.2-3 is as specified in 3GPP TS 23.222 </w:t>
      </w:r>
      <w:r w:rsidR="00313A51">
        <w:t>[3]</w:t>
      </w:r>
      <w:r>
        <w:t>.</w:t>
      </w:r>
    </w:p>
    <w:p w14:paraId="27DECC53" w14:textId="77777777" w:rsidR="00102552" w:rsidRDefault="00102552" w:rsidP="00102552">
      <w:pPr>
        <w:rPr>
          <w:noProof/>
          <w:lang w:val="en-US" w:eastAsia="zh-CN"/>
        </w:rPr>
      </w:pPr>
      <w:r>
        <w:rPr>
          <w:noProof/>
          <w:lang w:val="en-US" w:eastAsia="zh-CN"/>
        </w:rPr>
        <w:t>Figure 7.2-3 illustrates the architecture for SEAL Data Delivery enabler service.</w:t>
      </w:r>
    </w:p>
    <w:p w14:paraId="2951525D" w14:textId="77777777" w:rsidR="00102552" w:rsidRDefault="00102552" w:rsidP="00102552">
      <w:pPr>
        <w:pStyle w:val="TH"/>
        <w:rPr>
          <w:kern w:val="2"/>
          <w:sz w:val="21"/>
          <w:szCs w:val="21"/>
          <w:lang w:val="en-US" w:eastAsia="zh-CN"/>
        </w:rPr>
      </w:pPr>
      <w:r>
        <w:rPr>
          <w:rFonts w:ascii="Times New Roman" w:hAnsi="Times New Roman"/>
          <w:kern w:val="2"/>
          <w:sz w:val="21"/>
          <w:szCs w:val="21"/>
          <w:lang w:val="en-US" w:eastAsia="zh-CN"/>
        </w:rPr>
        <w:object w:dxaOrig="9525" w:dyaOrig="4275" w14:anchorId="0D436862">
          <v:shape id="_x0000_i1031" type="#_x0000_t75" style="width:476.05pt;height:213.85pt" o:ole="">
            <v:imagedata r:id="rId17" o:title=""/>
          </v:shape>
          <o:OLEObject Type="Embed" ProgID="Word.Document.12" ShapeID="_x0000_i1031" DrawAspect="Content" ObjectID="_1748903744" r:id="rId18">
            <o:FieldCodes>\s</o:FieldCodes>
          </o:OLEObject>
        </w:object>
      </w:r>
    </w:p>
    <w:p w14:paraId="2FD174D4" w14:textId="77777777" w:rsidR="00102552" w:rsidRDefault="00102552" w:rsidP="00102552">
      <w:pPr>
        <w:pStyle w:val="TF"/>
        <w:rPr>
          <w:lang w:eastAsia="zh-CN"/>
        </w:rPr>
      </w:pPr>
      <w:r>
        <w:rPr>
          <w:lang w:val="en-IN" w:eastAsia="zh-CN"/>
        </w:rPr>
        <w:t xml:space="preserve">Figure 7.2-3 </w:t>
      </w:r>
      <w:r>
        <w:rPr>
          <w:lang w:eastAsia="zh-CN"/>
        </w:rPr>
        <w:t xml:space="preserve">Architecture </w:t>
      </w:r>
      <w:r>
        <w:t>for SEAL Data Delivery Service</w:t>
      </w:r>
    </w:p>
    <w:p w14:paraId="117BC7F4" w14:textId="77777777" w:rsidR="00102552" w:rsidRDefault="00102552" w:rsidP="00102552">
      <w:pPr>
        <w:rPr>
          <w:noProof/>
          <w:lang w:eastAsia="zh-CN"/>
        </w:rPr>
      </w:pPr>
      <w:r>
        <w:rPr>
          <w:rFonts w:hint="eastAsia"/>
          <w:noProof/>
          <w:lang w:eastAsia="zh-CN"/>
        </w:rPr>
        <w:t>T</w:t>
      </w:r>
      <w:r>
        <w:rPr>
          <w:noProof/>
          <w:lang w:eastAsia="zh-CN"/>
        </w:rPr>
        <w:t>he SEALDD server can communicate with the control plane of 3GPP core network via N33/N5 interface with the SEALDD control plane functionality.</w:t>
      </w:r>
    </w:p>
    <w:p w14:paraId="54B2946F" w14:textId="77777777" w:rsidR="00C43EAB" w:rsidRPr="00C43EAB" w:rsidRDefault="00C43EAB" w:rsidP="00C43EAB">
      <w:pPr>
        <w:pStyle w:val="NO"/>
        <w:rPr>
          <w:noProof/>
          <w:lang w:eastAsia="zh-CN"/>
        </w:rPr>
      </w:pPr>
      <w:r>
        <w:rPr>
          <w:rFonts w:hint="eastAsia"/>
          <w:lang w:eastAsia="zh-CN"/>
        </w:rPr>
        <w:t>N</w:t>
      </w:r>
      <w:r>
        <w:rPr>
          <w:lang w:eastAsia="zh-CN"/>
        </w:rPr>
        <w:t>OTE 1: Relationship and API interactions between SEALDD and NRM are out of scope of this release.</w:t>
      </w:r>
    </w:p>
    <w:p w14:paraId="61F55A63" w14:textId="77777777" w:rsidR="00DB1D02" w:rsidRDefault="00102552" w:rsidP="00DB1D02">
      <w:pPr>
        <w:rPr>
          <w:lang w:eastAsia="zh-CN"/>
        </w:rPr>
      </w:pPr>
      <w:r>
        <w:rPr>
          <w:noProof/>
          <w:lang w:eastAsia="zh-CN"/>
        </w:rPr>
        <w:t xml:space="preserve">For uplink traffic, VAL client sends application data traffic to SEALDD client for SEALDD service over SEALDD-C. After data plane packet processing by SEALDD client, the application data traffic is converted to SEALDD data traffic and transferred to SEALDD server over SEALDD-UU. The SEALDD server restores the application data traffic and sends it to VAL server over SEALDD-S. For downlink traffic, VAL server sends application data traffic to SEALDD server for SEALDD service over SEALDD-S. After data plane packet processing by SEALDD server, the application data traffic is converted to SEALDD data traffic and transferred to SEALDD client over SEALDD-UU. The SEALDD client restores the application data traffic and sends it to VAL client over SEALDD-C. </w:t>
      </w:r>
      <w:r w:rsidRPr="00D746ED">
        <w:t xml:space="preserve">Optionally, VAL deployments may choose to route application signalling traffic and application data traffic for some or all functions it offers using SEALDD service and figure </w:t>
      </w:r>
      <w:r>
        <w:t>7.2</w:t>
      </w:r>
      <w:r w:rsidRPr="00D746ED">
        <w:t>-</w:t>
      </w:r>
      <w:r>
        <w:t>4</w:t>
      </w:r>
      <w:r w:rsidRPr="00D746ED">
        <w:t xml:space="preserve"> illustrates the architecture for achieving this. In this case the VAL client and VAL server may choose not to maintain application connection by themselves and transfer all the application traffic over </w:t>
      </w:r>
      <w:r w:rsidRPr="00D746ED">
        <w:lastRenderedPageBreak/>
        <w:t>SEALDD connections for those functions.</w:t>
      </w:r>
      <w:r w:rsidR="00DB1D02" w:rsidRPr="00DB1D02">
        <w:rPr>
          <w:lang w:eastAsia="zh-CN"/>
        </w:rPr>
        <w:t xml:space="preserve"> </w:t>
      </w:r>
      <w:r w:rsidR="00DB1D02">
        <w:rPr>
          <w:lang w:eastAsia="zh-CN"/>
        </w:rPr>
        <w:t xml:space="preserve">The data storage functionality may be provided by SEALDD server or provided by other storage functions in VAL server, or other cloud platform. </w:t>
      </w:r>
    </w:p>
    <w:p w14:paraId="1C996FAB" w14:textId="77777777" w:rsidR="00102552" w:rsidRDefault="00DB1D02" w:rsidP="00B81032">
      <w:pPr>
        <w:pStyle w:val="NO"/>
      </w:pPr>
      <w:r>
        <w:rPr>
          <w:rFonts w:hint="eastAsia"/>
          <w:lang w:eastAsia="zh-CN"/>
        </w:rPr>
        <w:t>N</w:t>
      </w:r>
      <w:r>
        <w:rPr>
          <w:lang w:eastAsia="zh-CN"/>
        </w:rPr>
        <w:t>OTE 1:</w:t>
      </w:r>
      <w:r>
        <w:rPr>
          <w:lang w:eastAsia="zh-CN"/>
        </w:rPr>
        <w:tab/>
        <w:t>It is up to the implementation of VAL server about which storage entity (e.g. VAL server, SEALDD server, or other cloud platform) is selected and used.</w:t>
      </w:r>
    </w:p>
    <w:p w14:paraId="455DB595" w14:textId="77777777" w:rsidR="00102552" w:rsidRDefault="00102552" w:rsidP="00102552">
      <w:pPr>
        <w:pStyle w:val="NO"/>
        <w:rPr>
          <w:lang w:eastAsia="zh-CN"/>
        </w:rPr>
      </w:pPr>
      <w:r>
        <w:rPr>
          <w:lang w:eastAsia="zh-CN"/>
        </w:rPr>
        <w:t>NOTE</w:t>
      </w:r>
      <w:r w:rsidR="00DB1D02">
        <w:rPr>
          <w:lang w:eastAsia="zh-CN"/>
        </w:rPr>
        <w:t> 2</w:t>
      </w:r>
      <w:r>
        <w:rPr>
          <w:lang w:eastAsia="zh-CN"/>
        </w:rPr>
        <w:t>:</w:t>
      </w:r>
      <w:r>
        <w:rPr>
          <w:lang w:eastAsia="zh-CN"/>
        </w:rPr>
        <w:tab/>
        <w:t>SEALDD capabilities are provided as APIs to the VAL Layer, it is up to VAL layer to decide which traffic to be transferred (e.g. application signalling, application data).</w:t>
      </w:r>
    </w:p>
    <w:p w14:paraId="370BF364" w14:textId="77777777" w:rsidR="00102552" w:rsidRDefault="00102552" w:rsidP="00102552">
      <w:pPr>
        <w:pStyle w:val="TH"/>
        <w:rPr>
          <w:noProof/>
          <w:lang w:eastAsia="zh-CN"/>
        </w:rPr>
      </w:pPr>
      <w:r>
        <w:object w:dxaOrig="9195" w:dyaOrig="3780" w14:anchorId="6E0826CE">
          <v:shape id="_x0000_i1032" type="#_x0000_t75" style="width:459.95pt;height:189.15pt" o:ole="">
            <v:imagedata r:id="rId19" o:title=""/>
          </v:shape>
          <o:OLEObject Type="Embed" ProgID="Word.Document.12" ShapeID="_x0000_i1032" DrawAspect="Content" ObjectID="_1748903745" r:id="rId20">
            <o:FieldCodes>\s</o:FieldCodes>
          </o:OLEObject>
        </w:object>
      </w:r>
    </w:p>
    <w:p w14:paraId="60850A22" w14:textId="77777777" w:rsidR="00102552" w:rsidRDefault="00102552" w:rsidP="00102552">
      <w:pPr>
        <w:pStyle w:val="TF"/>
        <w:rPr>
          <w:noProof/>
          <w:lang w:eastAsia="zh-CN"/>
        </w:rPr>
      </w:pPr>
      <w:r>
        <w:rPr>
          <w:lang w:val="en-IN" w:eastAsia="zh-CN"/>
        </w:rPr>
        <w:t>Figure 7.2-4: Architecture</w:t>
      </w:r>
      <w:r>
        <w:rPr>
          <w:lang w:eastAsia="zh-CN"/>
        </w:rPr>
        <w:t xml:space="preserve"> </w:t>
      </w:r>
      <w:r>
        <w:t>for application traffic transfer</w:t>
      </w:r>
    </w:p>
    <w:p w14:paraId="6AE2AD24" w14:textId="77777777" w:rsidR="00102552" w:rsidRDefault="00102552" w:rsidP="00102552">
      <w:r>
        <w:t xml:space="preserve">The SEAL Data Delivery client interacts with the SEAL data delivery server to establish application layer data transport path. </w:t>
      </w:r>
    </w:p>
    <w:p w14:paraId="15192269" w14:textId="77777777" w:rsidR="00102552" w:rsidRDefault="00102552" w:rsidP="00102552">
      <w:r>
        <w:t>Through this path, the SEALDD server and client provides data transport service capabilities such as data plane packet processing (e.g. packet duplication, elimination or transport coordination), data forwarding, data caching, background data transfer, etc. to support the VAL server and client.</w:t>
      </w:r>
      <w:r>
        <w:rPr>
          <w:lang w:eastAsia="zh-CN"/>
        </w:rPr>
        <w:t xml:space="preserve"> Annex X describes a typical lifecycle of SEALDD to establish the SEALDD connection for the VAL client and VAL server.</w:t>
      </w:r>
    </w:p>
    <w:p w14:paraId="0049D204" w14:textId="77777777" w:rsidR="00102552" w:rsidRDefault="00102552" w:rsidP="00102552">
      <w:pPr>
        <w:pStyle w:val="Heading2"/>
      </w:pPr>
      <w:bookmarkStart w:id="168" w:name="_Toc113264246"/>
      <w:bookmarkStart w:id="169" w:name="_Toc104514857"/>
      <w:bookmarkStart w:id="170" w:name="_Toc117364402"/>
      <w:bookmarkStart w:id="171" w:name="_Toc133484027"/>
      <w:bookmarkStart w:id="172" w:name="_Toc138290932"/>
      <w:r>
        <w:t>7.3</w:t>
      </w:r>
      <w:r>
        <w:tab/>
        <w:t>Functional entities</w:t>
      </w:r>
      <w:bookmarkEnd w:id="168"/>
      <w:bookmarkEnd w:id="169"/>
      <w:bookmarkEnd w:id="170"/>
      <w:bookmarkEnd w:id="171"/>
      <w:bookmarkEnd w:id="172"/>
    </w:p>
    <w:p w14:paraId="2B0A9BF3" w14:textId="77777777" w:rsidR="00102552" w:rsidRDefault="00102552" w:rsidP="00102552">
      <w:pPr>
        <w:pStyle w:val="Heading3"/>
        <w:rPr>
          <w:lang w:eastAsia="zh-CN"/>
        </w:rPr>
      </w:pPr>
      <w:bookmarkStart w:id="173" w:name="_Toc117364403"/>
      <w:bookmarkStart w:id="174" w:name="_Toc133484028"/>
      <w:bookmarkStart w:id="175" w:name="_Toc113264247"/>
      <w:bookmarkStart w:id="176" w:name="_Toc104514858"/>
      <w:bookmarkStart w:id="177" w:name="_Toc138290933"/>
      <w:r>
        <w:rPr>
          <w:rFonts w:hint="eastAsia"/>
          <w:lang w:eastAsia="zh-CN"/>
        </w:rPr>
        <w:t>7</w:t>
      </w:r>
      <w:r>
        <w:rPr>
          <w:lang w:eastAsia="zh-CN"/>
        </w:rPr>
        <w:t>.3.1</w:t>
      </w:r>
      <w:r>
        <w:rPr>
          <w:lang w:eastAsia="zh-CN"/>
        </w:rPr>
        <w:tab/>
        <w:t>General</w:t>
      </w:r>
      <w:bookmarkEnd w:id="173"/>
      <w:bookmarkEnd w:id="174"/>
      <w:bookmarkEnd w:id="177"/>
    </w:p>
    <w:p w14:paraId="510D9178" w14:textId="77777777" w:rsidR="00102552" w:rsidRDefault="00102552" w:rsidP="00102552">
      <w:pPr>
        <w:rPr>
          <w:lang w:eastAsia="zh-CN"/>
        </w:rPr>
      </w:pPr>
      <w:r w:rsidRPr="006D1A17">
        <w:rPr>
          <w:lang w:eastAsia="zh-CN"/>
        </w:rPr>
        <w:t xml:space="preserve">The functional entities for </w:t>
      </w:r>
      <w:r>
        <w:rPr>
          <w:lang w:eastAsia="zh-CN"/>
        </w:rPr>
        <w:t>SEALDD</w:t>
      </w:r>
      <w:r w:rsidRPr="006D1A17">
        <w:rPr>
          <w:lang w:eastAsia="zh-CN"/>
        </w:rPr>
        <w:t xml:space="preserve"> service are described in the following clauses.</w:t>
      </w:r>
    </w:p>
    <w:p w14:paraId="109288CE" w14:textId="77777777" w:rsidR="00102552" w:rsidRDefault="00102552" w:rsidP="00102552">
      <w:pPr>
        <w:pStyle w:val="Heading3"/>
      </w:pPr>
      <w:bookmarkStart w:id="178" w:name="_Toc113264248"/>
      <w:bookmarkStart w:id="179" w:name="_Toc104514859"/>
      <w:bookmarkStart w:id="180" w:name="_Toc117364404"/>
      <w:bookmarkStart w:id="181" w:name="_Toc133484029"/>
      <w:bookmarkStart w:id="182" w:name="_Toc138290934"/>
      <w:r>
        <w:t>7.3.2</w:t>
      </w:r>
      <w:r>
        <w:tab/>
        <w:t>SEAL Data Delivery server</w:t>
      </w:r>
      <w:bookmarkEnd w:id="178"/>
      <w:bookmarkEnd w:id="179"/>
      <w:bookmarkEnd w:id="180"/>
      <w:bookmarkEnd w:id="181"/>
      <w:bookmarkEnd w:id="182"/>
    </w:p>
    <w:p w14:paraId="60970300" w14:textId="77777777" w:rsidR="00102552" w:rsidRDefault="00102552" w:rsidP="00102552">
      <w:r>
        <w:t>The SEAL data delivery server functional entity acts as the application server for the data delivery enablement. The SEALDD server supports the following capabilities:</w:t>
      </w:r>
    </w:p>
    <w:p w14:paraId="1C5B11BC" w14:textId="77777777" w:rsidR="008750EA" w:rsidRDefault="008750EA" w:rsidP="00F34D9A">
      <w:pPr>
        <w:pStyle w:val="B1"/>
        <w:rPr>
          <w:lang w:eastAsia="zh-CN"/>
        </w:rPr>
      </w:pPr>
      <w:r>
        <w:t>a)</w:t>
      </w:r>
      <w:r>
        <w:tab/>
      </w:r>
      <w:r>
        <w:rPr>
          <w:lang w:eastAsia="zh-CN"/>
        </w:rPr>
        <w:t>Supporting the transmission for application signalling data and application media/data, by using 3GPP network.</w:t>
      </w:r>
    </w:p>
    <w:p w14:paraId="6CC42100" w14:textId="77777777" w:rsidR="008750EA" w:rsidRDefault="008750EA" w:rsidP="00F34D9A">
      <w:pPr>
        <w:pStyle w:val="B1"/>
        <w:rPr>
          <w:lang w:eastAsia="zh-CN"/>
        </w:rPr>
      </w:pPr>
      <w:r>
        <w:rPr>
          <w:lang w:eastAsia="zh-CN"/>
        </w:rPr>
        <w:t>b)</w:t>
      </w:r>
      <w:r>
        <w:rPr>
          <w:lang w:eastAsia="zh-CN"/>
        </w:rPr>
        <w:tab/>
        <w:t>Providing the application data/media handling capabilities (e.g. storage, management, transmission).</w:t>
      </w:r>
    </w:p>
    <w:p w14:paraId="3B32F6AF" w14:textId="77777777" w:rsidR="008750EA" w:rsidRDefault="008750EA" w:rsidP="00F34D9A">
      <w:pPr>
        <w:pStyle w:val="B1"/>
      </w:pPr>
      <w:r>
        <w:rPr>
          <w:lang w:eastAsia="zh-CN"/>
        </w:rPr>
        <w:t>c)</w:t>
      </w:r>
      <w:r>
        <w:rPr>
          <w:lang w:eastAsia="zh-CN"/>
        </w:rPr>
        <w:tab/>
        <w:t>Interacting with 5GC via N33/N5 (i.e. send control plane requirements or receive control plane notification) with usage of capability exposed by 3GPP network.</w:t>
      </w:r>
    </w:p>
    <w:p w14:paraId="2D2E70D1" w14:textId="77777777" w:rsidR="00102552" w:rsidRDefault="00102552" w:rsidP="00102552">
      <w:pPr>
        <w:pStyle w:val="Heading3"/>
      </w:pPr>
      <w:bookmarkStart w:id="183" w:name="_Toc117364405"/>
      <w:bookmarkStart w:id="184" w:name="_Toc133484030"/>
      <w:bookmarkStart w:id="185" w:name="_Toc138290935"/>
      <w:r>
        <w:t>7.3.3</w:t>
      </w:r>
      <w:r>
        <w:tab/>
        <w:t>SEAL Data Delivery client</w:t>
      </w:r>
      <w:bookmarkEnd w:id="175"/>
      <w:bookmarkEnd w:id="176"/>
      <w:bookmarkEnd w:id="183"/>
      <w:bookmarkEnd w:id="184"/>
      <w:bookmarkEnd w:id="185"/>
    </w:p>
    <w:p w14:paraId="69AAC236" w14:textId="77777777" w:rsidR="00102552" w:rsidRDefault="00102552" w:rsidP="00102552">
      <w:bookmarkStart w:id="186" w:name="OLE_LINK6"/>
      <w:r>
        <w:t>The SEAL data delivery client functional entity acts as the application client for the data delivery enablement. The SEALDD client supports the following capabilities:</w:t>
      </w:r>
    </w:p>
    <w:p w14:paraId="56E98BF9" w14:textId="77777777" w:rsidR="008750EA" w:rsidRDefault="008750EA" w:rsidP="00F34D9A">
      <w:pPr>
        <w:pStyle w:val="B1"/>
      </w:pPr>
      <w:r>
        <w:t>a)</w:t>
      </w:r>
      <w:r>
        <w:tab/>
      </w:r>
      <w:r>
        <w:rPr>
          <w:lang w:eastAsia="zh-CN"/>
        </w:rPr>
        <w:t>Supporting the transmission for application signalling data and application media/data, by using 3GPP network.</w:t>
      </w:r>
    </w:p>
    <w:p w14:paraId="58ABC10C" w14:textId="77777777" w:rsidR="00102552" w:rsidRDefault="00102552" w:rsidP="00102552">
      <w:pPr>
        <w:pStyle w:val="Heading2"/>
      </w:pPr>
      <w:bookmarkStart w:id="187" w:name="_Toc113264249"/>
      <w:bookmarkStart w:id="188" w:name="_Toc104514860"/>
      <w:bookmarkStart w:id="189" w:name="_Toc117364406"/>
      <w:bookmarkStart w:id="190" w:name="_Toc133484031"/>
      <w:bookmarkStart w:id="191" w:name="_Toc138290936"/>
      <w:bookmarkEnd w:id="186"/>
      <w:r>
        <w:lastRenderedPageBreak/>
        <w:t>7.4</w:t>
      </w:r>
      <w:r>
        <w:tab/>
        <w:t>Reference points</w:t>
      </w:r>
      <w:bookmarkEnd w:id="187"/>
      <w:bookmarkEnd w:id="188"/>
      <w:bookmarkEnd w:id="189"/>
      <w:bookmarkEnd w:id="190"/>
      <w:bookmarkEnd w:id="191"/>
    </w:p>
    <w:p w14:paraId="5019D149" w14:textId="77777777" w:rsidR="00102552" w:rsidRDefault="00102552" w:rsidP="00102552">
      <w:pPr>
        <w:pStyle w:val="Heading3"/>
      </w:pPr>
      <w:bookmarkStart w:id="192" w:name="_Toc113264250"/>
      <w:bookmarkStart w:id="193" w:name="_Toc104514861"/>
      <w:bookmarkStart w:id="194" w:name="_Toc117364407"/>
      <w:bookmarkStart w:id="195" w:name="_Toc133484032"/>
      <w:bookmarkStart w:id="196" w:name="_Toc138290937"/>
      <w:r>
        <w:t>7.4.1</w:t>
      </w:r>
      <w:r>
        <w:tab/>
      </w:r>
      <w:bookmarkEnd w:id="192"/>
      <w:bookmarkEnd w:id="193"/>
      <w:r>
        <w:t>General</w:t>
      </w:r>
      <w:bookmarkEnd w:id="194"/>
      <w:bookmarkEnd w:id="195"/>
      <w:bookmarkEnd w:id="196"/>
    </w:p>
    <w:p w14:paraId="097EB4E4" w14:textId="77777777" w:rsidR="00102552" w:rsidRPr="00506DC9" w:rsidRDefault="00102552" w:rsidP="00102552">
      <w:r w:rsidRPr="006D1A17">
        <w:t xml:space="preserve">The reference points for the functional model for </w:t>
      </w:r>
      <w:r>
        <w:t>SEALDD</w:t>
      </w:r>
      <w:r w:rsidRPr="006D1A17">
        <w:t xml:space="preserve"> are described in the following clauses.</w:t>
      </w:r>
    </w:p>
    <w:p w14:paraId="5CEE3A5C" w14:textId="77777777" w:rsidR="00102552" w:rsidRDefault="00102552" w:rsidP="00102552">
      <w:pPr>
        <w:pStyle w:val="Heading3"/>
      </w:pPr>
      <w:bookmarkStart w:id="197" w:name="_Toc113264251"/>
      <w:bookmarkStart w:id="198" w:name="_Toc104514862"/>
      <w:bookmarkStart w:id="199" w:name="_Toc117364408"/>
      <w:bookmarkStart w:id="200" w:name="_Toc133484033"/>
      <w:bookmarkStart w:id="201" w:name="_Toc138290938"/>
      <w:r>
        <w:t>7.4.2</w:t>
      </w:r>
      <w:r>
        <w:tab/>
        <w:t>SEALDD-UU</w:t>
      </w:r>
      <w:bookmarkEnd w:id="197"/>
      <w:bookmarkEnd w:id="198"/>
      <w:bookmarkEnd w:id="199"/>
      <w:bookmarkEnd w:id="200"/>
      <w:bookmarkEnd w:id="201"/>
    </w:p>
    <w:p w14:paraId="3A41C9B8" w14:textId="77777777" w:rsidR="00102552" w:rsidRDefault="00102552" w:rsidP="00102552">
      <w:pPr>
        <w:rPr>
          <w:rFonts w:ascii="Arial" w:hAnsi="Arial"/>
        </w:rPr>
      </w:pPr>
      <w:r>
        <w:rPr>
          <w:lang w:eastAsia="zh-CN"/>
        </w:rPr>
        <w:t>Reference point between SEALDD client and SEALDD server used to transfer data content and exchange information for SEALDD service provisioning, control, reporting etc.</w:t>
      </w:r>
    </w:p>
    <w:p w14:paraId="08E459B6" w14:textId="77777777" w:rsidR="00102552" w:rsidRDefault="00102552" w:rsidP="00102552">
      <w:pPr>
        <w:pStyle w:val="Heading3"/>
      </w:pPr>
      <w:bookmarkStart w:id="202" w:name="_Toc113264252"/>
      <w:bookmarkStart w:id="203" w:name="_Toc104514863"/>
      <w:bookmarkStart w:id="204" w:name="_Toc117364409"/>
      <w:bookmarkStart w:id="205" w:name="_Toc133484034"/>
      <w:bookmarkStart w:id="206" w:name="_Toc138290939"/>
      <w:r>
        <w:t>7.4.3</w:t>
      </w:r>
      <w:r>
        <w:tab/>
        <w:t>SEALDD-C</w:t>
      </w:r>
      <w:bookmarkEnd w:id="202"/>
      <w:bookmarkEnd w:id="203"/>
      <w:bookmarkEnd w:id="204"/>
      <w:bookmarkEnd w:id="205"/>
      <w:bookmarkEnd w:id="206"/>
    </w:p>
    <w:p w14:paraId="3B5241A2" w14:textId="77777777" w:rsidR="00102552" w:rsidRDefault="00102552" w:rsidP="00102552">
      <w:pPr>
        <w:rPr>
          <w:lang w:eastAsia="zh-CN"/>
        </w:rPr>
      </w:pPr>
      <w:r>
        <w:rPr>
          <w:lang w:eastAsia="zh-CN"/>
        </w:rPr>
        <w:t>Reference point between SEALDD client and VAL client to enable northbound client side API exposed by SEALDD client to VAL client for data delivery and SEALDD service provisioning, control, reporting etc.</w:t>
      </w:r>
    </w:p>
    <w:p w14:paraId="5DACA543" w14:textId="77777777" w:rsidR="00102552" w:rsidRDefault="00102552" w:rsidP="00F151DB">
      <w:pPr>
        <w:pStyle w:val="NO"/>
        <w:rPr>
          <w:rFonts w:ascii="Arial" w:hAnsi="Arial"/>
        </w:rPr>
      </w:pPr>
      <w:r w:rsidRPr="00F477AF">
        <w:t>NOTE:</w:t>
      </w:r>
      <w:r w:rsidRPr="00F477AF">
        <w:tab/>
        <w:t>Detailed specification of this reference point is out of scope of this release of this specification.</w:t>
      </w:r>
    </w:p>
    <w:p w14:paraId="434CEB22" w14:textId="77777777" w:rsidR="00102552" w:rsidRDefault="00102552" w:rsidP="00102552">
      <w:pPr>
        <w:pStyle w:val="Heading3"/>
      </w:pPr>
      <w:bookmarkStart w:id="207" w:name="_Toc113264253"/>
      <w:bookmarkStart w:id="208" w:name="_Toc104514864"/>
      <w:bookmarkStart w:id="209" w:name="_Toc117364410"/>
      <w:bookmarkStart w:id="210" w:name="_Toc133484035"/>
      <w:bookmarkStart w:id="211" w:name="_Toc138290940"/>
      <w:r>
        <w:t>7.4.4</w:t>
      </w:r>
      <w:r>
        <w:tab/>
        <w:t>SEALDD-S</w:t>
      </w:r>
      <w:bookmarkEnd w:id="207"/>
      <w:bookmarkEnd w:id="208"/>
      <w:bookmarkEnd w:id="209"/>
      <w:bookmarkEnd w:id="210"/>
      <w:bookmarkEnd w:id="211"/>
    </w:p>
    <w:p w14:paraId="78E5517D" w14:textId="77777777" w:rsidR="00102552" w:rsidRDefault="00102552" w:rsidP="00102552">
      <w:pPr>
        <w:rPr>
          <w:rFonts w:ascii="Arial" w:hAnsi="Arial"/>
        </w:rPr>
      </w:pPr>
      <w:r>
        <w:rPr>
          <w:lang w:eastAsia="zh-CN"/>
        </w:rPr>
        <w:t>Reference point between SEALDD server and VAL server to enable northbound server side API exposed by SEALDD server to VAL server for data delivery and SEALDD service provisioning, control, reporting etc.</w:t>
      </w:r>
    </w:p>
    <w:p w14:paraId="107415F5" w14:textId="77777777" w:rsidR="00102552" w:rsidRDefault="00102552" w:rsidP="00102552">
      <w:pPr>
        <w:pStyle w:val="Heading3"/>
      </w:pPr>
      <w:bookmarkStart w:id="212" w:name="_Toc113264254"/>
      <w:bookmarkStart w:id="213" w:name="_Toc104514865"/>
      <w:bookmarkStart w:id="214" w:name="_Toc117364411"/>
      <w:bookmarkStart w:id="215" w:name="_Toc133484036"/>
      <w:bookmarkStart w:id="216" w:name="_Toc138290941"/>
      <w:r>
        <w:t>7.4.5</w:t>
      </w:r>
      <w:r>
        <w:tab/>
        <w:t>SEALDD-E</w:t>
      </w:r>
      <w:bookmarkEnd w:id="212"/>
      <w:bookmarkEnd w:id="213"/>
      <w:bookmarkEnd w:id="214"/>
      <w:bookmarkEnd w:id="215"/>
      <w:bookmarkEnd w:id="216"/>
    </w:p>
    <w:p w14:paraId="507B210F" w14:textId="77777777" w:rsidR="00102552" w:rsidRDefault="00102552" w:rsidP="00102552">
      <w:r>
        <w:t>Reference point enables interactions between two SEALDD servers to transfer data content and exchange information for SEALDD service provisioning, control, reporting etc.</w:t>
      </w:r>
    </w:p>
    <w:p w14:paraId="1EB01A1D" w14:textId="77777777" w:rsidR="00102552" w:rsidRDefault="00102552" w:rsidP="00102552">
      <w:pPr>
        <w:pStyle w:val="Heading3"/>
      </w:pPr>
      <w:bookmarkStart w:id="217" w:name="_Toc117364412"/>
      <w:bookmarkStart w:id="218" w:name="_Toc133484037"/>
      <w:bookmarkStart w:id="219" w:name="_Toc138290942"/>
      <w:r>
        <w:t>7.4.6</w:t>
      </w:r>
      <w:r>
        <w:tab/>
        <w:t>N6</w:t>
      </w:r>
      <w:bookmarkEnd w:id="217"/>
      <w:bookmarkEnd w:id="218"/>
      <w:bookmarkEnd w:id="219"/>
    </w:p>
    <w:p w14:paraId="64E67FF5" w14:textId="77777777" w:rsidR="00102552" w:rsidRDefault="00102552" w:rsidP="00102552">
      <w:r>
        <w:t>Reference point enables interactions between SEALDD server and 5GC to transfer SEALDD traffic packets.</w:t>
      </w:r>
    </w:p>
    <w:p w14:paraId="79C7C765" w14:textId="77777777" w:rsidR="00102552" w:rsidRDefault="00102552" w:rsidP="00102552">
      <w:pPr>
        <w:pStyle w:val="Heading3"/>
      </w:pPr>
      <w:bookmarkStart w:id="220" w:name="_Toc117364413"/>
      <w:bookmarkStart w:id="221" w:name="_Toc133484038"/>
      <w:bookmarkStart w:id="222" w:name="_Toc138290943"/>
      <w:r>
        <w:t>7.4.7</w:t>
      </w:r>
      <w:r>
        <w:tab/>
        <w:t>N33/N5</w:t>
      </w:r>
      <w:bookmarkEnd w:id="220"/>
      <w:bookmarkEnd w:id="221"/>
      <w:bookmarkEnd w:id="222"/>
    </w:p>
    <w:p w14:paraId="00397564" w14:textId="77777777" w:rsidR="00102552" w:rsidRDefault="00102552" w:rsidP="00102552">
      <w:r>
        <w:t xml:space="preserve">Reference point enables interactions between SEALDD server and 5GC to send control plane requirements or receive control plane notification for optimized data transmission. </w:t>
      </w:r>
    </w:p>
    <w:p w14:paraId="37592F02" w14:textId="77777777" w:rsidR="00102552" w:rsidRDefault="00102552" w:rsidP="00102552">
      <w:pPr>
        <w:pStyle w:val="Heading2"/>
        <w:rPr>
          <w:lang w:eastAsia="ko-KR"/>
        </w:rPr>
      </w:pPr>
      <w:bookmarkStart w:id="223" w:name="_Toc105714759"/>
      <w:bookmarkStart w:id="224" w:name="_Toc57673411"/>
      <w:bookmarkStart w:id="225" w:name="_Toc50584568"/>
      <w:bookmarkStart w:id="226" w:name="_Toc50584224"/>
      <w:bookmarkStart w:id="227" w:name="_Toc42003911"/>
      <w:bookmarkStart w:id="228" w:name="_Toc37790961"/>
      <w:bookmarkStart w:id="229" w:name="_Toc117364414"/>
      <w:bookmarkStart w:id="230" w:name="_Toc133484039"/>
      <w:bookmarkStart w:id="231" w:name="_Toc138290944"/>
      <w:r>
        <w:rPr>
          <w:lang w:eastAsia="ko-KR"/>
        </w:rPr>
        <w:t>7.5</w:t>
      </w:r>
      <w:r>
        <w:rPr>
          <w:lang w:eastAsia="ko-KR"/>
        </w:rPr>
        <w:tab/>
        <w:t>Cardinality rules</w:t>
      </w:r>
      <w:bookmarkEnd w:id="223"/>
      <w:bookmarkEnd w:id="224"/>
      <w:bookmarkEnd w:id="225"/>
      <w:bookmarkEnd w:id="226"/>
      <w:bookmarkEnd w:id="227"/>
      <w:bookmarkEnd w:id="228"/>
      <w:bookmarkEnd w:id="229"/>
      <w:bookmarkEnd w:id="230"/>
      <w:bookmarkEnd w:id="231"/>
    </w:p>
    <w:p w14:paraId="736D239C" w14:textId="77777777" w:rsidR="00A06B99" w:rsidRDefault="00A06B99" w:rsidP="00A06B99">
      <w:pPr>
        <w:pStyle w:val="Heading3"/>
        <w:rPr>
          <w:rFonts w:eastAsia="DengXian"/>
        </w:rPr>
      </w:pPr>
      <w:bookmarkStart w:id="232" w:name="_Toc133484040"/>
      <w:bookmarkStart w:id="233" w:name="_Toc138290945"/>
      <w:r>
        <w:rPr>
          <w:rFonts w:eastAsia="DengXian"/>
        </w:rPr>
        <w:t>7.5.1</w:t>
      </w:r>
      <w:r>
        <w:rPr>
          <w:rFonts w:eastAsia="DengXian"/>
        </w:rPr>
        <w:tab/>
        <w:t>General</w:t>
      </w:r>
      <w:bookmarkEnd w:id="232"/>
      <w:bookmarkEnd w:id="233"/>
    </w:p>
    <w:p w14:paraId="3CFC15A0" w14:textId="77777777" w:rsidR="00A06B99" w:rsidRDefault="00A06B99" w:rsidP="00A06B99">
      <w:pPr>
        <w:rPr>
          <w:rFonts w:eastAsia="DengXian"/>
        </w:rPr>
      </w:pPr>
      <w:r>
        <w:t>The cardinality rules for the SEALDD entities and SEALDD reference points are described in the following clauses.</w:t>
      </w:r>
    </w:p>
    <w:p w14:paraId="2DD68201" w14:textId="77777777" w:rsidR="00A06B99" w:rsidRDefault="00A06B99" w:rsidP="00A06B99">
      <w:pPr>
        <w:pStyle w:val="Heading3"/>
        <w:rPr>
          <w:rFonts w:eastAsia="DengXian"/>
        </w:rPr>
      </w:pPr>
      <w:bookmarkStart w:id="234" w:name="_Toc133484041"/>
      <w:bookmarkStart w:id="235" w:name="_Toc138290946"/>
      <w:r>
        <w:rPr>
          <w:rFonts w:eastAsia="DengXian"/>
        </w:rPr>
        <w:t>7.5.2</w:t>
      </w:r>
      <w:r>
        <w:rPr>
          <w:rFonts w:eastAsia="DengXian"/>
        </w:rPr>
        <w:tab/>
        <w:t>Functional Entity Cardinality</w:t>
      </w:r>
      <w:bookmarkEnd w:id="234"/>
      <w:bookmarkEnd w:id="235"/>
    </w:p>
    <w:p w14:paraId="194622E7" w14:textId="77777777" w:rsidR="00A06B99" w:rsidRDefault="00A06B99" w:rsidP="00A06B99">
      <w:pPr>
        <w:pStyle w:val="Heading4"/>
        <w:rPr>
          <w:rFonts w:eastAsia="DengXian"/>
        </w:rPr>
      </w:pPr>
      <w:bookmarkStart w:id="236" w:name="_Toc133484042"/>
      <w:bookmarkStart w:id="237" w:name="_Toc138290947"/>
      <w:r>
        <w:rPr>
          <w:rFonts w:eastAsia="DengXian"/>
        </w:rPr>
        <w:t>7.5.2.1</w:t>
      </w:r>
      <w:r>
        <w:rPr>
          <w:rFonts w:eastAsia="DengXian"/>
        </w:rPr>
        <w:tab/>
        <w:t>VAL client</w:t>
      </w:r>
      <w:bookmarkEnd w:id="236"/>
      <w:bookmarkEnd w:id="237"/>
    </w:p>
    <w:p w14:paraId="32B5B6C9" w14:textId="77777777" w:rsidR="00A06B99" w:rsidRDefault="00A06B99" w:rsidP="00A06B99">
      <w:pPr>
        <w:rPr>
          <w:rFonts w:eastAsia="DengXian"/>
          <w:lang w:eastAsia="ko-KR"/>
        </w:rPr>
      </w:pPr>
      <w:r>
        <w:rPr>
          <w:lang w:eastAsia="ko-KR"/>
        </w:rPr>
        <w:t>The following cardinality rules apply for VAL clients:</w:t>
      </w:r>
    </w:p>
    <w:p w14:paraId="0031FFB6" w14:textId="77777777" w:rsidR="00A06B99" w:rsidRDefault="00AD0336" w:rsidP="00AD0336">
      <w:pPr>
        <w:pStyle w:val="B1"/>
        <w:rPr>
          <w:lang w:eastAsia="ko-KR"/>
        </w:rPr>
      </w:pPr>
      <w:r>
        <w:rPr>
          <w:lang w:eastAsia="ko-KR"/>
        </w:rPr>
        <w:t>a)</w:t>
      </w:r>
      <w:r>
        <w:rPr>
          <w:lang w:eastAsia="ko-KR"/>
        </w:rPr>
        <w:tab/>
      </w:r>
      <w:r w:rsidR="00A06B99">
        <w:rPr>
          <w:lang w:eastAsia="ko-KR"/>
        </w:rPr>
        <w:t>One or more VAL client(s) may be located in a VAL UE.</w:t>
      </w:r>
    </w:p>
    <w:p w14:paraId="192B8F8F" w14:textId="77777777" w:rsidR="00A06B99" w:rsidRDefault="00A06B99" w:rsidP="00A06B99">
      <w:pPr>
        <w:pStyle w:val="Heading4"/>
        <w:rPr>
          <w:rFonts w:eastAsia="DengXian"/>
        </w:rPr>
      </w:pPr>
      <w:bookmarkStart w:id="238" w:name="_Toc133484043"/>
      <w:bookmarkStart w:id="239" w:name="_Toc138290948"/>
      <w:r>
        <w:rPr>
          <w:rFonts w:eastAsia="DengXian"/>
        </w:rPr>
        <w:t>7.5.2.2</w:t>
      </w:r>
      <w:r>
        <w:rPr>
          <w:rFonts w:eastAsia="DengXian"/>
        </w:rPr>
        <w:tab/>
        <w:t>SEALDD client</w:t>
      </w:r>
      <w:bookmarkEnd w:id="238"/>
      <w:bookmarkEnd w:id="239"/>
    </w:p>
    <w:p w14:paraId="372F1B65" w14:textId="77777777" w:rsidR="00A06B99" w:rsidRDefault="00A06B99" w:rsidP="00A06B99">
      <w:pPr>
        <w:rPr>
          <w:rFonts w:eastAsia="DengXian"/>
          <w:lang w:eastAsia="ko-KR"/>
        </w:rPr>
      </w:pPr>
      <w:r>
        <w:rPr>
          <w:lang w:eastAsia="ko-KR"/>
        </w:rPr>
        <w:t>The following cardinality rules apply for SEALDD clients:</w:t>
      </w:r>
    </w:p>
    <w:p w14:paraId="253ACD9D" w14:textId="77777777" w:rsidR="00A06B99" w:rsidRDefault="00A06B99" w:rsidP="00A06B99">
      <w:pPr>
        <w:pStyle w:val="B1"/>
        <w:rPr>
          <w:lang w:eastAsia="ko-KR"/>
        </w:rPr>
      </w:pPr>
      <w:r>
        <w:rPr>
          <w:lang w:eastAsia="ko-KR"/>
        </w:rPr>
        <w:lastRenderedPageBreak/>
        <w:t>a)</w:t>
      </w:r>
      <w:r>
        <w:rPr>
          <w:lang w:eastAsia="ko-KR"/>
        </w:rPr>
        <w:tab/>
        <w:t>One or more SEALDD client(s) may be located in a VAL UE.</w:t>
      </w:r>
    </w:p>
    <w:p w14:paraId="5BEEB682" w14:textId="77777777" w:rsidR="00A06B99" w:rsidRDefault="00A06B99" w:rsidP="00A06B99">
      <w:pPr>
        <w:pStyle w:val="Heading4"/>
        <w:rPr>
          <w:rFonts w:eastAsia="DengXian"/>
        </w:rPr>
      </w:pPr>
      <w:bookmarkStart w:id="240" w:name="_Toc133484044"/>
      <w:bookmarkStart w:id="241" w:name="_Toc138290949"/>
      <w:r>
        <w:rPr>
          <w:rFonts w:eastAsia="DengXian"/>
        </w:rPr>
        <w:t>7.5.2.3</w:t>
      </w:r>
      <w:r>
        <w:rPr>
          <w:rFonts w:eastAsia="DengXian"/>
        </w:rPr>
        <w:tab/>
        <w:t>SEALDD server</w:t>
      </w:r>
      <w:bookmarkEnd w:id="240"/>
      <w:bookmarkEnd w:id="241"/>
    </w:p>
    <w:p w14:paraId="6FDC7516" w14:textId="77777777" w:rsidR="00A06B99" w:rsidRDefault="00A06B99" w:rsidP="00A06B99">
      <w:pPr>
        <w:rPr>
          <w:rFonts w:eastAsia="DengXian"/>
          <w:lang w:eastAsia="ko-KR"/>
        </w:rPr>
      </w:pPr>
      <w:r>
        <w:rPr>
          <w:lang w:eastAsia="ko-KR"/>
        </w:rPr>
        <w:t>The following cardinality rules apply for SEALDD server:</w:t>
      </w:r>
    </w:p>
    <w:p w14:paraId="7784C15A" w14:textId="77777777" w:rsidR="00A06B99" w:rsidRDefault="00A06B99" w:rsidP="00A06B99">
      <w:pPr>
        <w:pStyle w:val="B1"/>
        <w:rPr>
          <w:lang w:eastAsia="ko-KR"/>
        </w:rPr>
      </w:pPr>
      <w:r>
        <w:rPr>
          <w:lang w:eastAsia="ko-KR"/>
        </w:rPr>
        <w:t>a)</w:t>
      </w:r>
      <w:r>
        <w:rPr>
          <w:lang w:eastAsia="ko-KR"/>
        </w:rPr>
        <w:tab/>
        <w:t>One or more SEALDD server(s) may be located in</w:t>
      </w:r>
      <w:r>
        <w:rPr>
          <w:lang w:eastAsia="zh-CN"/>
        </w:rPr>
        <w:t xml:space="preserve"> network</w:t>
      </w:r>
      <w:r>
        <w:rPr>
          <w:lang w:eastAsia="ko-KR"/>
        </w:rPr>
        <w:t>.</w:t>
      </w:r>
    </w:p>
    <w:p w14:paraId="3AFA9D58" w14:textId="77777777" w:rsidR="00A06B99" w:rsidRDefault="00A06B99" w:rsidP="00A06B99">
      <w:pPr>
        <w:pStyle w:val="Heading4"/>
        <w:rPr>
          <w:rFonts w:eastAsia="DengXian"/>
        </w:rPr>
      </w:pPr>
      <w:bookmarkStart w:id="242" w:name="_Toc133484045"/>
      <w:bookmarkStart w:id="243" w:name="_Toc138290950"/>
      <w:r>
        <w:rPr>
          <w:rFonts w:eastAsia="DengXian"/>
        </w:rPr>
        <w:t>7.5.2.4</w:t>
      </w:r>
      <w:r>
        <w:rPr>
          <w:rFonts w:eastAsia="DengXian"/>
        </w:rPr>
        <w:tab/>
        <w:t>VAL server</w:t>
      </w:r>
      <w:bookmarkEnd w:id="242"/>
      <w:bookmarkEnd w:id="243"/>
    </w:p>
    <w:p w14:paraId="3B73185A" w14:textId="77777777" w:rsidR="00A06B99" w:rsidRDefault="00A06B99" w:rsidP="00A06B99">
      <w:pPr>
        <w:rPr>
          <w:rFonts w:eastAsia="DengXian"/>
          <w:lang w:eastAsia="ko-KR"/>
        </w:rPr>
      </w:pPr>
      <w:r>
        <w:rPr>
          <w:lang w:eastAsia="ko-KR"/>
        </w:rPr>
        <w:t>The following cardinality rules apply for VAL server:</w:t>
      </w:r>
    </w:p>
    <w:p w14:paraId="497A174D" w14:textId="77777777" w:rsidR="00A06B99" w:rsidRDefault="00A06B99" w:rsidP="00A06B99">
      <w:pPr>
        <w:pStyle w:val="B1"/>
        <w:rPr>
          <w:lang w:eastAsia="ko-KR"/>
        </w:rPr>
      </w:pPr>
      <w:r>
        <w:rPr>
          <w:lang w:eastAsia="ko-KR"/>
        </w:rPr>
        <w:t>a)</w:t>
      </w:r>
      <w:r>
        <w:rPr>
          <w:lang w:eastAsia="ko-KR"/>
        </w:rPr>
        <w:tab/>
        <w:t xml:space="preserve">One or more VAL server(s) may be located in </w:t>
      </w:r>
      <w:r>
        <w:rPr>
          <w:lang w:eastAsia="zh-CN"/>
        </w:rPr>
        <w:t>network</w:t>
      </w:r>
      <w:r>
        <w:rPr>
          <w:lang w:eastAsia="ko-KR"/>
        </w:rPr>
        <w:t>.</w:t>
      </w:r>
    </w:p>
    <w:p w14:paraId="6BDCC04F" w14:textId="77777777" w:rsidR="00A06B99" w:rsidRDefault="00A06B99" w:rsidP="00A06B99">
      <w:pPr>
        <w:pStyle w:val="Heading3"/>
        <w:rPr>
          <w:rFonts w:eastAsia="DengXian"/>
        </w:rPr>
      </w:pPr>
      <w:bookmarkStart w:id="244" w:name="_Toc133484046"/>
      <w:bookmarkStart w:id="245" w:name="_Toc138290951"/>
      <w:r>
        <w:rPr>
          <w:rFonts w:eastAsia="DengXian"/>
        </w:rPr>
        <w:t>7.5.3</w:t>
      </w:r>
      <w:r>
        <w:rPr>
          <w:rFonts w:eastAsia="DengXian"/>
        </w:rPr>
        <w:tab/>
        <w:t>Reference Point Cardinality</w:t>
      </w:r>
      <w:bookmarkEnd w:id="244"/>
      <w:bookmarkEnd w:id="245"/>
    </w:p>
    <w:p w14:paraId="0ECA80A7" w14:textId="77777777" w:rsidR="00A06B99" w:rsidRDefault="00A06B99" w:rsidP="00A06B99">
      <w:pPr>
        <w:pStyle w:val="Heading4"/>
        <w:rPr>
          <w:rFonts w:eastAsia="DengXian"/>
        </w:rPr>
      </w:pPr>
      <w:bookmarkStart w:id="246" w:name="_Toc133484047"/>
      <w:bookmarkStart w:id="247" w:name="_Toc138290952"/>
      <w:r>
        <w:rPr>
          <w:rFonts w:eastAsia="DengXian"/>
        </w:rPr>
        <w:t>7.5.3.1</w:t>
      </w:r>
      <w:r>
        <w:rPr>
          <w:rFonts w:eastAsia="DengXian"/>
        </w:rPr>
        <w:tab/>
        <w:t>SEALDD-C (Between VAL client and SEALDD client)</w:t>
      </w:r>
      <w:bookmarkEnd w:id="246"/>
      <w:bookmarkEnd w:id="247"/>
    </w:p>
    <w:p w14:paraId="09B63427" w14:textId="77777777" w:rsidR="00A06B99" w:rsidRDefault="00A06B99" w:rsidP="00A06B99">
      <w:pPr>
        <w:rPr>
          <w:rFonts w:eastAsia="DengXian"/>
          <w:lang w:eastAsia="ko-KR"/>
        </w:rPr>
      </w:pPr>
      <w:r>
        <w:rPr>
          <w:lang w:eastAsia="ko-KR"/>
        </w:rPr>
        <w:t>The following cardinality rules apply for the reference of SEALDD-C:</w:t>
      </w:r>
    </w:p>
    <w:p w14:paraId="2DFB7976" w14:textId="77777777" w:rsidR="00A06B99" w:rsidRDefault="00A06B99" w:rsidP="00A06B99">
      <w:pPr>
        <w:pStyle w:val="B1"/>
        <w:rPr>
          <w:lang w:eastAsia="ko-KR"/>
        </w:rPr>
      </w:pPr>
      <w:r>
        <w:rPr>
          <w:lang w:eastAsia="ko-KR"/>
        </w:rPr>
        <w:t>a)</w:t>
      </w:r>
      <w:r>
        <w:rPr>
          <w:lang w:eastAsia="ko-KR"/>
        </w:rPr>
        <w:tab/>
        <w:t>One VAL client may communicate with only one SEALDD client; and</w:t>
      </w:r>
    </w:p>
    <w:p w14:paraId="236F6DAC" w14:textId="77777777" w:rsidR="00A06B99" w:rsidRDefault="00A06B99" w:rsidP="00A06B99">
      <w:pPr>
        <w:pStyle w:val="B1"/>
        <w:rPr>
          <w:rFonts w:eastAsia="Malgun Gothic"/>
          <w:lang w:eastAsia="ko-KR"/>
        </w:rPr>
      </w:pPr>
      <w:r>
        <w:rPr>
          <w:lang w:eastAsia="ko-KR"/>
        </w:rPr>
        <w:t>b)</w:t>
      </w:r>
      <w:r>
        <w:rPr>
          <w:lang w:eastAsia="ko-KR"/>
        </w:rPr>
        <w:tab/>
        <w:t>One SEALDD client may communicate with one or more VAL client(s) concurrently.</w:t>
      </w:r>
    </w:p>
    <w:p w14:paraId="04CF361B" w14:textId="77777777" w:rsidR="00A06B99" w:rsidRDefault="00A06B99" w:rsidP="00A06B99">
      <w:pPr>
        <w:pStyle w:val="NO"/>
        <w:rPr>
          <w:rFonts w:ascii="Arial" w:eastAsia="DengXian" w:hAnsi="Arial"/>
        </w:rPr>
      </w:pPr>
      <w:r>
        <w:t>NOTE:</w:t>
      </w:r>
      <w:r>
        <w:tab/>
        <w:t>Detailed specification of this reference point is out of scope of this release of this specification.</w:t>
      </w:r>
    </w:p>
    <w:p w14:paraId="1C5B5C63" w14:textId="77777777" w:rsidR="00A06B99" w:rsidRDefault="00A06B99" w:rsidP="00A06B99">
      <w:pPr>
        <w:pStyle w:val="Heading4"/>
        <w:rPr>
          <w:rFonts w:eastAsia="DengXian"/>
        </w:rPr>
      </w:pPr>
      <w:bookmarkStart w:id="248" w:name="_Toc133484048"/>
      <w:bookmarkStart w:id="249" w:name="_Toc138290953"/>
      <w:r>
        <w:rPr>
          <w:rFonts w:eastAsia="DengXian"/>
        </w:rPr>
        <w:t>7.5.3.2</w:t>
      </w:r>
      <w:r>
        <w:rPr>
          <w:rFonts w:eastAsia="DengXian"/>
        </w:rPr>
        <w:tab/>
        <w:t>SEALDD-S (Between VAL layer and SEALDD server)</w:t>
      </w:r>
      <w:bookmarkEnd w:id="248"/>
      <w:bookmarkEnd w:id="249"/>
    </w:p>
    <w:p w14:paraId="77F40CBD" w14:textId="77777777" w:rsidR="00A06B99" w:rsidRDefault="00A06B99" w:rsidP="00A06B99">
      <w:pPr>
        <w:rPr>
          <w:rFonts w:eastAsia="DengXian"/>
          <w:lang w:eastAsia="ko-KR"/>
        </w:rPr>
      </w:pPr>
      <w:r>
        <w:rPr>
          <w:lang w:eastAsia="ko-KR"/>
        </w:rPr>
        <w:t>The following cardinality rules apply for the reference of SEALDD-S:</w:t>
      </w:r>
    </w:p>
    <w:p w14:paraId="6899B980" w14:textId="77777777" w:rsidR="00A06B99" w:rsidRDefault="00A06B99" w:rsidP="00A06B99">
      <w:pPr>
        <w:pStyle w:val="B1"/>
        <w:rPr>
          <w:lang w:eastAsia="ko-KR"/>
        </w:rPr>
      </w:pPr>
      <w:r>
        <w:rPr>
          <w:lang w:eastAsia="ko-KR"/>
        </w:rPr>
        <w:t>a)</w:t>
      </w:r>
      <w:r>
        <w:rPr>
          <w:lang w:eastAsia="ko-KR"/>
        </w:rPr>
        <w:tab/>
        <w:t>One VAL server may communicate with one or more SEALDD server; and</w:t>
      </w:r>
    </w:p>
    <w:p w14:paraId="6C6E53AA" w14:textId="77777777" w:rsidR="00A06B99" w:rsidRDefault="00A06B99" w:rsidP="00A06B99">
      <w:pPr>
        <w:pStyle w:val="B1"/>
      </w:pPr>
      <w:r>
        <w:rPr>
          <w:lang w:eastAsia="ko-KR"/>
        </w:rPr>
        <w:t>b)</w:t>
      </w:r>
      <w:r>
        <w:rPr>
          <w:lang w:eastAsia="ko-KR"/>
        </w:rPr>
        <w:tab/>
        <w:t>One SEALDD server may communicate with one or more VAL server(s) concurrently.</w:t>
      </w:r>
    </w:p>
    <w:p w14:paraId="5F8C9DBD" w14:textId="77777777" w:rsidR="00A06B99" w:rsidRDefault="00A06B99" w:rsidP="00A06B99">
      <w:pPr>
        <w:pStyle w:val="Heading4"/>
        <w:rPr>
          <w:rFonts w:eastAsia="DengXian"/>
        </w:rPr>
      </w:pPr>
      <w:bookmarkStart w:id="250" w:name="_Toc133484049"/>
      <w:bookmarkStart w:id="251" w:name="_Toc138290954"/>
      <w:r>
        <w:rPr>
          <w:rFonts w:eastAsia="DengXian"/>
        </w:rPr>
        <w:t>7.5.3.3</w:t>
      </w:r>
      <w:r>
        <w:rPr>
          <w:rFonts w:eastAsia="DengXian"/>
        </w:rPr>
        <w:tab/>
        <w:t>SEALDD-UU (Between SEALDD client and SEALDD server)</w:t>
      </w:r>
      <w:bookmarkEnd w:id="250"/>
      <w:bookmarkEnd w:id="251"/>
    </w:p>
    <w:p w14:paraId="308C349A" w14:textId="77777777" w:rsidR="00A06B99" w:rsidRDefault="00A06B99" w:rsidP="00A06B99">
      <w:pPr>
        <w:rPr>
          <w:rFonts w:eastAsia="DengXian"/>
          <w:lang w:eastAsia="ko-KR"/>
        </w:rPr>
      </w:pPr>
      <w:r>
        <w:rPr>
          <w:lang w:eastAsia="ko-KR"/>
        </w:rPr>
        <w:t>The following cardinality rules apply for the reference of SEALDD-UU:</w:t>
      </w:r>
    </w:p>
    <w:p w14:paraId="0DCAC2BA" w14:textId="77777777" w:rsidR="00A06B99" w:rsidRDefault="00A06B99" w:rsidP="00A06B99">
      <w:pPr>
        <w:pStyle w:val="B1"/>
        <w:rPr>
          <w:lang w:eastAsia="ko-KR"/>
        </w:rPr>
      </w:pPr>
      <w:r>
        <w:rPr>
          <w:lang w:eastAsia="ko-KR"/>
        </w:rPr>
        <w:t>a)</w:t>
      </w:r>
      <w:r>
        <w:rPr>
          <w:lang w:eastAsia="ko-KR"/>
        </w:rPr>
        <w:tab/>
        <w:t xml:space="preserve">One SEALDD client may communicate with one or more SEALDD servers. </w:t>
      </w:r>
    </w:p>
    <w:p w14:paraId="369D17B0" w14:textId="77777777" w:rsidR="00A06B99" w:rsidRDefault="00A06B99" w:rsidP="00A06B99">
      <w:pPr>
        <w:pStyle w:val="B1"/>
      </w:pPr>
      <w:r>
        <w:t>b)</w:t>
      </w:r>
      <w:r>
        <w:tab/>
        <w:t>One SEALDD server may communicate with one or more SEALDD client(s) concurrently.</w:t>
      </w:r>
    </w:p>
    <w:p w14:paraId="43A284AB" w14:textId="77777777" w:rsidR="00A06B99" w:rsidRDefault="00A06B99" w:rsidP="00A06B99">
      <w:pPr>
        <w:pStyle w:val="Heading4"/>
        <w:rPr>
          <w:rFonts w:eastAsia="DengXian"/>
        </w:rPr>
      </w:pPr>
      <w:bookmarkStart w:id="252" w:name="_Toc133484050"/>
      <w:bookmarkStart w:id="253" w:name="_Toc138290955"/>
      <w:r>
        <w:rPr>
          <w:rFonts w:eastAsia="DengXian"/>
        </w:rPr>
        <w:t>7.5.3.4</w:t>
      </w:r>
      <w:r>
        <w:rPr>
          <w:rFonts w:eastAsia="DengXian"/>
        </w:rPr>
        <w:tab/>
        <w:t>SEALDD-E (Between SEALDD server and SEALDD server)</w:t>
      </w:r>
      <w:bookmarkEnd w:id="252"/>
      <w:bookmarkEnd w:id="253"/>
    </w:p>
    <w:p w14:paraId="4CC863C5" w14:textId="77777777" w:rsidR="00A06B99" w:rsidRDefault="00A06B99" w:rsidP="00A06B99">
      <w:pPr>
        <w:rPr>
          <w:rFonts w:eastAsia="DengXian"/>
          <w:lang w:eastAsia="ko-KR"/>
        </w:rPr>
      </w:pPr>
      <w:r>
        <w:rPr>
          <w:lang w:eastAsia="ko-KR"/>
        </w:rPr>
        <w:t>The following cardinality rules apply for the reference of SEALDD-E:</w:t>
      </w:r>
    </w:p>
    <w:p w14:paraId="3EA859A1" w14:textId="77777777" w:rsidR="00E16C92" w:rsidRPr="00885680" w:rsidRDefault="00E16C92" w:rsidP="00E16C92">
      <w:pPr>
        <w:pStyle w:val="B1"/>
      </w:pPr>
      <w:r>
        <w:rPr>
          <w:lang w:eastAsia="ko-KR"/>
        </w:rPr>
        <w:t>a)</w:t>
      </w:r>
      <w:r>
        <w:rPr>
          <w:lang w:eastAsia="ko-KR"/>
        </w:rPr>
        <w:tab/>
        <w:t>One SEALDD server may communicate with one or more SEALDD server(s) concurrently.</w:t>
      </w:r>
    </w:p>
    <w:p w14:paraId="5B833FE4" w14:textId="77777777" w:rsidR="00017F2A" w:rsidRDefault="001717B1">
      <w:pPr>
        <w:pStyle w:val="Heading1"/>
        <w:rPr>
          <w:lang w:val="en-IN"/>
        </w:rPr>
      </w:pPr>
      <w:bookmarkStart w:id="254" w:name="_Toc6527"/>
      <w:bookmarkStart w:id="255" w:name="_Toc25613509"/>
      <w:bookmarkStart w:id="256" w:name="_Toc19026903"/>
      <w:bookmarkStart w:id="257" w:name="_Toc25613773"/>
      <w:bookmarkStart w:id="258" w:name="_Toc29234024"/>
      <w:bookmarkStart w:id="259" w:name="_Toc106116327"/>
      <w:bookmarkStart w:id="260" w:name="_Toc19036504"/>
      <w:bookmarkStart w:id="261" w:name="_Toc27161514"/>
      <w:bookmarkStart w:id="262" w:name="_Toc25612806"/>
      <w:bookmarkStart w:id="263" w:name="_Toc19034314"/>
      <w:bookmarkStart w:id="264" w:name="_Toc19037502"/>
      <w:bookmarkStart w:id="265" w:name="_Toc117364415"/>
      <w:bookmarkStart w:id="266" w:name="_Toc133484051"/>
      <w:bookmarkStart w:id="267" w:name="_Toc19037389"/>
      <w:bookmarkStart w:id="268" w:name="_Toc25612648"/>
      <w:bookmarkStart w:id="269" w:name="_Toc14352770"/>
      <w:bookmarkStart w:id="270" w:name="_Toc25613351"/>
      <w:bookmarkStart w:id="271" w:name="_Toc25613615"/>
      <w:bookmarkStart w:id="272" w:name="_Toc19034201"/>
      <w:bookmarkStart w:id="273" w:name="_Toc19036391"/>
      <w:bookmarkStart w:id="274" w:name="_Toc19026799"/>
      <w:bookmarkStart w:id="275" w:name="_Toc138290956"/>
      <w:r>
        <w:rPr>
          <w:rFonts w:eastAsia="SimSun"/>
          <w:lang w:val="en-US" w:eastAsia="zh-CN"/>
        </w:rPr>
        <w:t>8</w:t>
      </w:r>
      <w:r>
        <w:rPr>
          <w:lang w:val="en-IN"/>
        </w:rPr>
        <w:tab/>
        <w:t>Identities and commonly used values</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75"/>
    </w:p>
    <w:p w14:paraId="5536F5D4" w14:textId="77777777" w:rsidR="00E254BF" w:rsidRDefault="00E254BF" w:rsidP="00E254BF">
      <w:pPr>
        <w:pStyle w:val="Heading2"/>
      </w:pPr>
      <w:bookmarkStart w:id="276" w:name="_Toc101258815"/>
      <w:bookmarkStart w:id="277" w:name="_Toc104796539"/>
      <w:bookmarkStart w:id="278" w:name="_Toc117364416"/>
      <w:bookmarkStart w:id="279" w:name="_Toc133484052"/>
      <w:bookmarkStart w:id="280" w:name="_Toc19037503"/>
      <w:bookmarkStart w:id="281" w:name="_Toc19026904"/>
      <w:bookmarkStart w:id="282" w:name="_Toc25613510"/>
      <w:bookmarkStart w:id="283" w:name="_Toc19036505"/>
      <w:bookmarkStart w:id="284" w:name="_Toc25612807"/>
      <w:bookmarkStart w:id="285" w:name="_Toc19034315"/>
      <w:bookmarkStart w:id="286" w:name="_Toc25613774"/>
      <w:bookmarkStart w:id="287" w:name="_Toc138290957"/>
      <w:r>
        <w:t>8.1</w:t>
      </w:r>
      <w:r>
        <w:tab/>
        <w:t>General</w:t>
      </w:r>
      <w:bookmarkEnd w:id="276"/>
      <w:bookmarkEnd w:id="277"/>
      <w:bookmarkEnd w:id="278"/>
      <w:bookmarkEnd w:id="279"/>
      <w:bookmarkEnd w:id="287"/>
    </w:p>
    <w:p w14:paraId="3881A45A" w14:textId="77777777" w:rsidR="00454BF4" w:rsidRPr="00736508" w:rsidRDefault="00454BF4" w:rsidP="00454BF4">
      <w:pPr>
        <w:rPr>
          <w:lang w:eastAsia="zh-CN"/>
        </w:rPr>
      </w:pPr>
      <w:bookmarkStart w:id="288" w:name="_Toc101258817"/>
      <w:bookmarkStart w:id="289" w:name="_Toc104796541"/>
      <w:bookmarkStart w:id="290" w:name="_Toc117364417"/>
      <w:r>
        <w:rPr>
          <w:rFonts w:hint="eastAsia"/>
          <w:lang w:eastAsia="zh-CN"/>
        </w:rPr>
        <w:t>T</w:t>
      </w:r>
      <w:r>
        <w:rPr>
          <w:lang w:eastAsia="zh-CN"/>
        </w:rPr>
        <w:t>he common identities for SEAL refer to 3GPP TS 23.434 [4]. The following clauses list the additional identities and commonly used values for SEALDD.</w:t>
      </w:r>
    </w:p>
    <w:p w14:paraId="608ADE78" w14:textId="77777777" w:rsidR="00474020" w:rsidRDefault="00474020" w:rsidP="00474020">
      <w:pPr>
        <w:pStyle w:val="Heading2"/>
      </w:pPr>
      <w:bookmarkStart w:id="291" w:name="_Toc133484053"/>
      <w:bookmarkStart w:id="292" w:name="_Toc138290958"/>
      <w:bookmarkEnd w:id="288"/>
      <w:bookmarkEnd w:id="289"/>
      <w:bookmarkEnd w:id="290"/>
      <w:r>
        <w:lastRenderedPageBreak/>
        <w:t>8.2</w:t>
      </w:r>
      <w:r>
        <w:tab/>
        <w:t>SEALDD server ID</w:t>
      </w:r>
      <w:bookmarkEnd w:id="291"/>
      <w:bookmarkEnd w:id="292"/>
    </w:p>
    <w:p w14:paraId="4A859043" w14:textId="77777777" w:rsidR="00474020" w:rsidRDefault="00474020" w:rsidP="00474020">
      <w:pPr>
        <w:tabs>
          <w:tab w:val="left" w:pos="838"/>
        </w:tabs>
        <w:rPr>
          <w:lang w:eastAsia="zh-CN"/>
        </w:rPr>
      </w:pPr>
      <w:r>
        <w:rPr>
          <w:rFonts w:hint="eastAsia"/>
          <w:lang w:eastAsia="zh-CN"/>
        </w:rPr>
        <w:t>T</w:t>
      </w:r>
      <w:r>
        <w:rPr>
          <w:lang w:eastAsia="zh-CN"/>
        </w:rPr>
        <w:t>he SEALDD server ID uniquely identifies the SEAL data delivery server.</w:t>
      </w:r>
    </w:p>
    <w:p w14:paraId="00FC3F0C" w14:textId="77777777" w:rsidR="00474020" w:rsidRDefault="00474020" w:rsidP="00474020">
      <w:pPr>
        <w:pStyle w:val="Heading2"/>
      </w:pPr>
      <w:bookmarkStart w:id="293" w:name="_Toc133484054"/>
      <w:bookmarkStart w:id="294" w:name="_Toc138290959"/>
      <w:r>
        <w:t>8.3</w:t>
      </w:r>
      <w:r>
        <w:tab/>
        <w:t>SEALDD client ID</w:t>
      </w:r>
      <w:bookmarkEnd w:id="293"/>
      <w:bookmarkEnd w:id="294"/>
    </w:p>
    <w:p w14:paraId="680B67A1" w14:textId="77777777" w:rsidR="00474020" w:rsidRDefault="00474020" w:rsidP="00474020">
      <w:pPr>
        <w:tabs>
          <w:tab w:val="left" w:pos="838"/>
        </w:tabs>
      </w:pPr>
      <w:r>
        <w:rPr>
          <w:rFonts w:hint="eastAsia"/>
          <w:lang w:eastAsia="zh-CN"/>
        </w:rPr>
        <w:t>T</w:t>
      </w:r>
      <w:r>
        <w:rPr>
          <w:lang w:eastAsia="zh-CN"/>
        </w:rPr>
        <w:t xml:space="preserve">he SEALDD client ID </w:t>
      </w:r>
      <w:r w:rsidRPr="00F477AF">
        <w:t xml:space="preserve">is a globally unique value that identifies </w:t>
      </w:r>
      <w:r>
        <w:t>the SEAL data delivery client.</w:t>
      </w:r>
    </w:p>
    <w:p w14:paraId="18937524" w14:textId="77777777" w:rsidR="00474020" w:rsidRDefault="00474020" w:rsidP="00474020">
      <w:pPr>
        <w:pStyle w:val="Heading2"/>
      </w:pPr>
      <w:bookmarkStart w:id="295" w:name="_Toc133484055"/>
      <w:bookmarkStart w:id="296" w:name="_Toc138290960"/>
      <w:r>
        <w:t>8.4</w:t>
      </w:r>
      <w:r>
        <w:tab/>
        <w:t>SEALDD flow ID</w:t>
      </w:r>
      <w:bookmarkEnd w:id="295"/>
      <w:bookmarkEnd w:id="296"/>
    </w:p>
    <w:p w14:paraId="6C01A95D" w14:textId="77777777" w:rsidR="00474020" w:rsidRPr="00C65D30" w:rsidRDefault="00474020" w:rsidP="00474020">
      <w:pPr>
        <w:tabs>
          <w:tab w:val="left" w:pos="838"/>
        </w:tabs>
        <w:rPr>
          <w:lang w:eastAsia="zh-CN"/>
        </w:rPr>
      </w:pPr>
      <w:r w:rsidRPr="00C65D30">
        <w:rPr>
          <w:lang w:eastAsia="zh-CN"/>
        </w:rPr>
        <w:t xml:space="preserve">The SEALDD flow ID is used by the SEALDD client and SEALDD server to identify different VAL application traffic. </w:t>
      </w:r>
    </w:p>
    <w:p w14:paraId="16CB32F9" w14:textId="77777777" w:rsidR="00885680" w:rsidRPr="00885680" w:rsidRDefault="00885680" w:rsidP="00885680"/>
    <w:p w14:paraId="0C6F3A60" w14:textId="77777777" w:rsidR="00017F2A" w:rsidRDefault="001717B1">
      <w:pPr>
        <w:pStyle w:val="Heading1"/>
        <w:rPr>
          <w:lang w:val="en-IN"/>
        </w:rPr>
      </w:pPr>
      <w:bookmarkStart w:id="297" w:name="_Toc27161520"/>
      <w:bookmarkStart w:id="298" w:name="_Toc29234030"/>
      <w:bookmarkStart w:id="299" w:name="_Toc106116330"/>
      <w:bookmarkStart w:id="300" w:name="_Toc31746"/>
      <w:bookmarkStart w:id="301" w:name="_Toc117364418"/>
      <w:bookmarkStart w:id="302" w:name="_Toc133484056"/>
      <w:bookmarkStart w:id="303" w:name="_Toc138290961"/>
      <w:bookmarkEnd w:id="267"/>
      <w:bookmarkEnd w:id="268"/>
      <w:bookmarkEnd w:id="269"/>
      <w:bookmarkEnd w:id="270"/>
      <w:bookmarkEnd w:id="271"/>
      <w:bookmarkEnd w:id="272"/>
      <w:bookmarkEnd w:id="273"/>
      <w:bookmarkEnd w:id="274"/>
      <w:bookmarkEnd w:id="280"/>
      <w:bookmarkEnd w:id="281"/>
      <w:bookmarkEnd w:id="282"/>
      <w:bookmarkEnd w:id="283"/>
      <w:bookmarkEnd w:id="284"/>
      <w:bookmarkEnd w:id="285"/>
      <w:bookmarkEnd w:id="286"/>
      <w:r>
        <w:rPr>
          <w:rFonts w:eastAsia="SimSun"/>
          <w:lang w:val="en-US" w:eastAsia="zh-CN"/>
        </w:rPr>
        <w:t>9</w:t>
      </w:r>
      <w:r>
        <w:rPr>
          <w:lang w:val="en-IN"/>
        </w:rPr>
        <w:tab/>
        <w:t>Procedures and information flows</w:t>
      </w:r>
      <w:bookmarkEnd w:id="297"/>
      <w:bookmarkEnd w:id="298"/>
      <w:bookmarkEnd w:id="299"/>
      <w:bookmarkEnd w:id="300"/>
      <w:bookmarkEnd w:id="301"/>
      <w:bookmarkEnd w:id="302"/>
      <w:bookmarkEnd w:id="303"/>
    </w:p>
    <w:p w14:paraId="221F2608" w14:textId="77777777" w:rsidR="00017F2A" w:rsidRDefault="001717B1">
      <w:pPr>
        <w:pStyle w:val="Heading2"/>
      </w:pPr>
      <w:bookmarkStart w:id="304" w:name="_Toc106116331"/>
      <w:bookmarkStart w:id="305" w:name="_Toc29234031"/>
      <w:bookmarkStart w:id="306" w:name="_Toc4714"/>
      <w:bookmarkStart w:id="307" w:name="_Toc117364419"/>
      <w:bookmarkStart w:id="308" w:name="_Toc133484057"/>
      <w:bookmarkStart w:id="309" w:name="_Toc19026800"/>
      <w:bookmarkStart w:id="310" w:name="_Toc19037390"/>
      <w:bookmarkStart w:id="311" w:name="_Toc25613616"/>
      <w:bookmarkStart w:id="312" w:name="_Toc14352771"/>
      <w:bookmarkStart w:id="313" w:name="_Toc25612649"/>
      <w:bookmarkStart w:id="314" w:name="_Toc25613352"/>
      <w:bookmarkStart w:id="315" w:name="_Toc19036392"/>
      <w:bookmarkStart w:id="316" w:name="_Toc19034202"/>
      <w:bookmarkStart w:id="317" w:name="_Toc27161521"/>
      <w:bookmarkStart w:id="318" w:name="_Toc138290962"/>
      <w:r>
        <w:rPr>
          <w:rFonts w:eastAsia="SimSun"/>
          <w:lang w:val="en-US" w:eastAsia="zh-CN"/>
        </w:rPr>
        <w:t>9</w:t>
      </w:r>
      <w:r>
        <w:t>.1</w:t>
      </w:r>
      <w:r>
        <w:tab/>
        <w:t>General</w:t>
      </w:r>
      <w:bookmarkEnd w:id="304"/>
      <w:bookmarkEnd w:id="305"/>
      <w:bookmarkEnd w:id="306"/>
      <w:bookmarkEnd w:id="307"/>
      <w:bookmarkEnd w:id="308"/>
      <w:bookmarkEnd w:id="318"/>
    </w:p>
    <w:p w14:paraId="2002BA61" w14:textId="77777777" w:rsidR="000065D2" w:rsidRDefault="000065D2" w:rsidP="000065D2">
      <w:pPr>
        <w:rPr>
          <w:lang w:eastAsia="zh-CN"/>
        </w:rPr>
      </w:pPr>
      <w:bookmarkStart w:id="319" w:name="_Toc117364420"/>
      <w:bookmarkStart w:id="320" w:name="_Toc28552"/>
      <w:bookmarkStart w:id="321" w:name="_Toc27161522"/>
      <w:bookmarkStart w:id="322" w:name="_Toc29234032"/>
      <w:bookmarkStart w:id="323" w:name="_Toc106116332"/>
      <w:bookmarkEnd w:id="309"/>
      <w:bookmarkEnd w:id="310"/>
      <w:bookmarkEnd w:id="311"/>
      <w:bookmarkEnd w:id="312"/>
      <w:bookmarkEnd w:id="313"/>
      <w:bookmarkEnd w:id="314"/>
      <w:bookmarkEnd w:id="315"/>
      <w:bookmarkEnd w:id="316"/>
      <w:bookmarkEnd w:id="317"/>
      <w:r>
        <w:rPr>
          <w:rFonts w:hint="eastAsia"/>
          <w:lang w:eastAsia="zh-CN"/>
        </w:rPr>
        <w:t>T</w:t>
      </w:r>
      <w:r>
        <w:rPr>
          <w:lang w:eastAsia="zh-CN"/>
        </w:rPr>
        <w:t>he VAL application data/content can be stored in the VAL server, or the SEALDD server, or other cloud platform. For the downlink traffic transmission, the SEALDD server can retrieve the data/content of VAL application, by using one of the following modes:</w:t>
      </w:r>
    </w:p>
    <w:p w14:paraId="23B4DAEE" w14:textId="77777777" w:rsidR="000065D2" w:rsidRDefault="000065D2" w:rsidP="000065D2">
      <w:pPr>
        <w:pStyle w:val="B1"/>
        <w:rPr>
          <w:lang w:eastAsia="zh-CN"/>
        </w:rPr>
      </w:pPr>
      <w:r>
        <w:rPr>
          <w:lang w:eastAsia="zh-CN"/>
        </w:rPr>
        <w:t>-</w:t>
      </w:r>
      <w:r>
        <w:rPr>
          <w:lang w:eastAsia="zh-CN"/>
        </w:rPr>
        <w:tab/>
        <w:t>Downlink pull mode: the SEALDD server can pull the data/content of VAL application from the address provided by the VAL server (i.e. data/content address in VAL server, or in other cloud platform).</w:t>
      </w:r>
    </w:p>
    <w:p w14:paraId="6C3F9F12" w14:textId="77777777" w:rsidR="000065D2" w:rsidRDefault="000065D2" w:rsidP="000065D2">
      <w:pPr>
        <w:pStyle w:val="B1"/>
        <w:rPr>
          <w:lang w:eastAsia="zh-CN"/>
        </w:rPr>
      </w:pPr>
      <w:r>
        <w:rPr>
          <w:lang w:eastAsia="zh-CN"/>
        </w:rPr>
        <w:t>-</w:t>
      </w:r>
      <w:r>
        <w:rPr>
          <w:lang w:eastAsia="zh-CN"/>
        </w:rPr>
        <w:tab/>
        <w:t>Downlink push mode: the VAL server can push the data/content of VAL application to the SEALDD server.</w:t>
      </w:r>
    </w:p>
    <w:p w14:paraId="5FC661BC" w14:textId="77777777" w:rsidR="000065D2" w:rsidRDefault="000065D2" w:rsidP="000065D2">
      <w:pPr>
        <w:rPr>
          <w:lang w:eastAsia="zh-CN"/>
        </w:rPr>
      </w:pPr>
      <w:r>
        <w:rPr>
          <w:rFonts w:hint="eastAsia"/>
          <w:lang w:eastAsia="zh-CN"/>
        </w:rPr>
        <w:t>F</w:t>
      </w:r>
      <w:r>
        <w:rPr>
          <w:lang w:eastAsia="zh-CN"/>
        </w:rPr>
        <w:t>or the uplink traffic transmission, the SEALDD server can sends the data/content of VAL application to the address provided by the VAL server, by using one of the following modes:</w:t>
      </w:r>
    </w:p>
    <w:p w14:paraId="58A04E39" w14:textId="77777777" w:rsidR="000065D2" w:rsidRDefault="000065D2" w:rsidP="000065D2">
      <w:pPr>
        <w:pStyle w:val="B1"/>
        <w:rPr>
          <w:lang w:eastAsia="zh-CN"/>
        </w:rPr>
      </w:pPr>
      <w:r>
        <w:rPr>
          <w:lang w:eastAsia="zh-CN"/>
        </w:rPr>
        <w:t>-</w:t>
      </w:r>
      <w:r>
        <w:rPr>
          <w:lang w:eastAsia="zh-CN"/>
        </w:rPr>
        <w:tab/>
        <w:t>Uplink pull mode: the VAL server can pull the data/content of VAL application from the SEALDD server.</w:t>
      </w:r>
    </w:p>
    <w:p w14:paraId="18E5D440" w14:textId="77777777" w:rsidR="000065D2" w:rsidRDefault="000065D2" w:rsidP="000065D2">
      <w:pPr>
        <w:pStyle w:val="B1"/>
        <w:rPr>
          <w:lang w:eastAsia="zh-CN"/>
        </w:rPr>
      </w:pPr>
      <w:r>
        <w:rPr>
          <w:lang w:eastAsia="zh-CN"/>
        </w:rPr>
        <w:t>-</w:t>
      </w:r>
      <w:r>
        <w:rPr>
          <w:lang w:eastAsia="zh-CN"/>
        </w:rPr>
        <w:tab/>
      </w:r>
      <w:r>
        <w:rPr>
          <w:rFonts w:hint="eastAsia"/>
          <w:lang w:eastAsia="zh-CN"/>
        </w:rPr>
        <w:t>U</w:t>
      </w:r>
      <w:r>
        <w:rPr>
          <w:lang w:eastAsia="zh-CN"/>
        </w:rPr>
        <w:t>plink push mode: the SEALDD server can push the data/content of VAL application to the address provided by the VAL server (i.e. data/content address in VAL server, or in other cloud platform).</w:t>
      </w:r>
    </w:p>
    <w:p w14:paraId="440C522C" w14:textId="77777777" w:rsidR="0020155E" w:rsidRPr="00F96CF7" w:rsidRDefault="009A7CC8" w:rsidP="0020155E">
      <w:pPr>
        <w:pStyle w:val="Heading2"/>
      </w:pPr>
      <w:bookmarkStart w:id="324" w:name="_Toc133484058"/>
      <w:bookmarkStart w:id="325" w:name="_Toc138290963"/>
      <w:r>
        <w:rPr>
          <w:rFonts w:hint="eastAsia"/>
        </w:rPr>
        <w:t>9.2</w:t>
      </w:r>
      <w:r w:rsidR="0020155E" w:rsidRPr="00F96CF7">
        <w:tab/>
        <w:t xml:space="preserve">SEALDD </w:t>
      </w:r>
      <w:r w:rsidR="0020155E">
        <w:t xml:space="preserve">regular connection </w:t>
      </w:r>
      <w:bookmarkEnd w:id="319"/>
      <w:r w:rsidR="00B961BE">
        <w:t>management</w:t>
      </w:r>
      <w:bookmarkEnd w:id="324"/>
      <w:bookmarkEnd w:id="325"/>
      <w:r w:rsidR="00B961BE">
        <w:t xml:space="preserve"> </w:t>
      </w:r>
    </w:p>
    <w:p w14:paraId="27B9414C" w14:textId="77777777" w:rsidR="0020155E" w:rsidRPr="00F96CF7" w:rsidRDefault="009A7CC8" w:rsidP="0020155E">
      <w:pPr>
        <w:pStyle w:val="Heading3"/>
      </w:pPr>
      <w:bookmarkStart w:id="326" w:name="_Toc117364421"/>
      <w:bookmarkStart w:id="327" w:name="_Toc133484059"/>
      <w:bookmarkStart w:id="328" w:name="_Toc138290964"/>
      <w:r>
        <w:t>9.2</w:t>
      </w:r>
      <w:r w:rsidR="0020155E">
        <w:t>.1</w:t>
      </w:r>
      <w:r w:rsidR="0020155E">
        <w:tab/>
      </w:r>
      <w:r w:rsidR="0020155E" w:rsidRPr="00F96CF7">
        <w:t>General</w:t>
      </w:r>
      <w:bookmarkEnd w:id="326"/>
      <w:bookmarkEnd w:id="327"/>
      <w:bookmarkEnd w:id="328"/>
    </w:p>
    <w:p w14:paraId="090AB5E3" w14:textId="77777777" w:rsidR="0020155E" w:rsidRDefault="0020155E" w:rsidP="0020155E">
      <w:pPr>
        <w:rPr>
          <w:lang w:eastAsia="zh-CN"/>
        </w:rPr>
      </w:pPr>
      <w:r w:rsidRPr="00F96CF7">
        <w:rPr>
          <w:rFonts w:hint="eastAsia"/>
          <w:lang w:eastAsia="zh-CN"/>
        </w:rPr>
        <w:t>T</w:t>
      </w:r>
      <w:r w:rsidRPr="00F96CF7">
        <w:rPr>
          <w:lang w:eastAsia="zh-CN"/>
        </w:rPr>
        <w:t>he following clauses specify procedures, information flow and APIs for</w:t>
      </w:r>
      <w:r w:rsidR="00F47B03">
        <w:rPr>
          <w:lang w:eastAsia="zh-CN"/>
        </w:rPr>
        <w:t xml:space="preserve"> </w:t>
      </w:r>
      <w:r w:rsidR="00F47B03" w:rsidRPr="00C415D5">
        <w:rPr>
          <w:lang w:eastAsia="zh-CN"/>
        </w:rPr>
        <w:t>establish</w:t>
      </w:r>
      <w:r w:rsidR="00F47B03">
        <w:rPr>
          <w:lang w:eastAsia="zh-CN"/>
        </w:rPr>
        <w:t>ing</w:t>
      </w:r>
      <w:r w:rsidR="00F47B03" w:rsidRPr="00C415D5">
        <w:rPr>
          <w:lang w:eastAsia="zh-CN"/>
        </w:rPr>
        <w:t xml:space="preserve"> an </w:t>
      </w:r>
      <w:r w:rsidR="00F47B03">
        <w:rPr>
          <w:lang w:eastAsia="zh-CN"/>
        </w:rPr>
        <w:t xml:space="preserve">SEALDD enabled </w:t>
      </w:r>
      <w:r w:rsidR="00F47B03" w:rsidRPr="00C415D5">
        <w:rPr>
          <w:lang w:eastAsia="zh-CN"/>
        </w:rPr>
        <w:t>end-to-end connection between VAL client and VAL server. The end-to-end connection (also termed SEALDD flow)</w:t>
      </w:r>
      <w:r w:rsidR="00F47B03">
        <w:rPr>
          <w:lang w:eastAsia="zh-CN"/>
        </w:rPr>
        <w:t xml:space="preserve"> </w:t>
      </w:r>
      <w:r w:rsidR="00F47B03" w:rsidRPr="00C415D5">
        <w:rPr>
          <w:lang w:eastAsia="zh-CN"/>
        </w:rPr>
        <w:t>is uniquely identified in the SEALDD layer by the SEALDD flow ID. The specific procedures detailed in the subsequent clauses are for cases in which the SEALDD regular connection is used respectively for application signaling, application data delivery initiated by VAL server, and application data delivery initiated based on DD policy</w:t>
      </w:r>
      <w:r w:rsidRPr="00F96CF7">
        <w:rPr>
          <w:lang w:eastAsia="zh-CN"/>
        </w:rPr>
        <w:t>.</w:t>
      </w:r>
    </w:p>
    <w:p w14:paraId="7AF07E8F" w14:textId="77777777" w:rsidR="0020155E" w:rsidRDefault="0020155E" w:rsidP="0020155E">
      <w:pPr>
        <w:pStyle w:val="NO"/>
        <w:rPr>
          <w:lang w:eastAsia="zh-CN"/>
        </w:rPr>
      </w:pPr>
      <w:r>
        <w:rPr>
          <w:lang w:eastAsia="zh-CN"/>
        </w:rPr>
        <w:t>NOTE:</w:t>
      </w:r>
      <w:r>
        <w:rPr>
          <w:lang w:eastAsia="zh-CN"/>
        </w:rPr>
        <w:tab/>
        <w:t xml:space="preserve">SEALDD server and VAL server may have different behaviour when establishing the connection for signalling transmission and regular data transmission. For signalling transmission, the VAL server may allocate the same address and port to send/receive the signalling traffic of all the users. For data transmission, the VAL server may allocate different addresses and ports to send/receive the data traffic of different users. And SEALDD server may need to identify the data traffic </w:t>
      </w:r>
      <w:r w:rsidRPr="00A45E0C">
        <w:rPr>
          <w:lang w:eastAsia="zh-CN"/>
        </w:rPr>
        <w:t xml:space="preserve">by checking the SEALDD connection establishment request since </w:t>
      </w:r>
      <w:r>
        <w:rPr>
          <w:lang w:eastAsia="zh-CN"/>
        </w:rPr>
        <w:t>different</w:t>
      </w:r>
      <w:r w:rsidRPr="00A45E0C">
        <w:rPr>
          <w:lang w:eastAsia="zh-CN"/>
        </w:rPr>
        <w:t xml:space="preserve"> SEALD</w:t>
      </w:r>
      <w:r>
        <w:rPr>
          <w:lang w:eastAsia="zh-CN"/>
        </w:rPr>
        <w:t>D clients’ application data</w:t>
      </w:r>
      <w:r w:rsidRPr="00A45E0C">
        <w:rPr>
          <w:lang w:eastAsia="zh-CN"/>
        </w:rPr>
        <w:t xml:space="preserve"> traf</w:t>
      </w:r>
      <w:r>
        <w:rPr>
          <w:lang w:eastAsia="zh-CN"/>
        </w:rPr>
        <w:t>fic should be mapped to their specific</w:t>
      </w:r>
      <w:r w:rsidRPr="00A45E0C">
        <w:rPr>
          <w:lang w:eastAsia="zh-CN"/>
        </w:rPr>
        <w:t xml:space="preserve"> SEALDD-S connection</w:t>
      </w:r>
      <w:r>
        <w:rPr>
          <w:lang w:eastAsia="zh-CN"/>
        </w:rPr>
        <w:t>.</w:t>
      </w:r>
    </w:p>
    <w:p w14:paraId="77341D85" w14:textId="77777777" w:rsidR="0020155E" w:rsidRPr="00F96CF7" w:rsidRDefault="009A7CC8" w:rsidP="0020155E">
      <w:pPr>
        <w:pStyle w:val="Heading3"/>
      </w:pPr>
      <w:bookmarkStart w:id="329" w:name="_Toc117364422"/>
      <w:bookmarkStart w:id="330" w:name="_Toc133484060"/>
      <w:bookmarkStart w:id="331" w:name="_Toc138290965"/>
      <w:r>
        <w:lastRenderedPageBreak/>
        <w:t>9.2</w:t>
      </w:r>
      <w:r w:rsidR="0020155E">
        <w:t>.2</w:t>
      </w:r>
      <w:r w:rsidR="0020155E">
        <w:tab/>
      </w:r>
      <w:r w:rsidR="0020155E" w:rsidRPr="00F96CF7">
        <w:t>Procedure</w:t>
      </w:r>
      <w:bookmarkEnd w:id="329"/>
      <w:bookmarkEnd w:id="330"/>
      <w:bookmarkEnd w:id="331"/>
    </w:p>
    <w:p w14:paraId="255D74F9" w14:textId="77777777" w:rsidR="0020155E" w:rsidRPr="00F96CF7" w:rsidRDefault="009A7CC8" w:rsidP="0020155E">
      <w:pPr>
        <w:pStyle w:val="Heading4"/>
      </w:pPr>
      <w:bookmarkStart w:id="332" w:name="_Toc117364423"/>
      <w:bookmarkStart w:id="333" w:name="_Toc133484061"/>
      <w:bookmarkStart w:id="334" w:name="_Toc138290966"/>
      <w:r>
        <w:t>9.2</w:t>
      </w:r>
      <w:r w:rsidR="0020155E">
        <w:t>.2.1</w:t>
      </w:r>
      <w:r w:rsidR="0020155E">
        <w:tab/>
      </w:r>
      <w:r w:rsidR="0020155E" w:rsidRPr="00F96CF7">
        <w:t xml:space="preserve">SEALDD </w:t>
      </w:r>
      <w:r w:rsidR="0020155E" w:rsidRPr="003507B2">
        <w:t>enabled</w:t>
      </w:r>
      <w:r w:rsidR="0020155E">
        <w:t xml:space="preserve"> signal</w:t>
      </w:r>
      <w:r w:rsidR="00C301EF">
        <w:t>l</w:t>
      </w:r>
      <w:r w:rsidR="0020155E">
        <w:t>ing</w:t>
      </w:r>
      <w:r w:rsidR="0020155E" w:rsidRPr="00F96CF7">
        <w:t xml:space="preserve"> transmission </w:t>
      </w:r>
      <w:r w:rsidR="0020155E">
        <w:t xml:space="preserve">connection establishment </w:t>
      </w:r>
      <w:r w:rsidR="0020155E" w:rsidRPr="00F96CF7">
        <w:t>procedure</w:t>
      </w:r>
      <w:bookmarkEnd w:id="332"/>
      <w:bookmarkEnd w:id="333"/>
      <w:bookmarkEnd w:id="334"/>
    </w:p>
    <w:p w14:paraId="0D5D3F77" w14:textId="77777777" w:rsidR="0020155E" w:rsidRPr="00F96CF7" w:rsidRDefault="0020155E" w:rsidP="0020155E">
      <w:pPr>
        <w:rPr>
          <w:lang w:eastAsia="zh-CN"/>
        </w:rPr>
      </w:pPr>
      <w:r w:rsidRPr="00F96CF7">
        <w:rPr>
          <w:rFonts w:hint="eastAsia"/>
          <w:lang w:eastAsia="zh-CN"/>
        </w:rPr>
        <w:t>F</w:t>
      </w:r>
      <w:r w:rsidRPr="00F96CF7">
        <w:rPr>
          <w:lang w:eastAsia="zh-CN"/>
        </w:rPr>
        <w:t xml:space="preserve">igure </w:t>
      </w:r>
      <w:r w:rsidR="009A7CC8">
        <w:rPr>
          <w:lang w:eastAsia="zh-CN"/>
        </w:rPr>
        <w:t>9.2</w:t>
      </w:r>
      <w:r w:rsidRPr="00F96CF7">
        <w:rPr>
          <w:lang w:eastAsia="zh-CN"/>
        </w:rPr>
        <w:t xml:space="preserve">.2.1-1 illustrate the procedure for </w:t>
      </w:r>
      <w:r>
        <w:rPr>
          <w:lang w:eastAsia="zh-CN"/>
        </w:rPr>
        <w:t>signa</w:t>
      </w:r>
      <w:r w:rsidR="00C301EF">
        <w:rPr>
          <w:lang w:eastAsia="zh-CN"/>
        </w:rPr>
        <w:t>l</w:t>
      </w:r>
      <w:r>
        <w:rPr>
          <w:lang w:eastAsia="zh-CN"/>
        </w:rPr>
        <w:t>ling</w:t>
      </w:r>
      <w:r w:rsidRPr="00F96CF7">
        <w:rPr>
          <w:lang w:eastAsia="zh-CN"/>
        </w:rPr>
        <w:t xml:space="preserve"> transmission</w:t>
      </w:r>
      <w:r>
        <w:rPr>
          <w:lang w:eastAsia="zh-CN"/>
        </w:rPr>
        <w:t xml:space="preserve"> connection establishment</w:t>
      </w:r>
      <w:r w:rsidRPr="00F96CF7">
        <w:rPr>
          <w:lang w:eastAsia="zh-CN"/>
        </w:rPr>
        <w:t>.</w:t>
      </w:r>
    </w:p>
    <w:p w14:paraId="4D5864E3" w14:textId="77777777" w:rsidR="0020155E" w:rsidRPr="00F96CF7" w:rsidRDefault="0020155E" w:rsidP="0020155E">
      <w:r w:rsidRPr="00F96CF7">
        <w:rPr>
          <w:rFonts w:hint="eastAsia"/>
        </w:rPr>
        <w:t>P</w:t>
      </w:r>
      <w:r w:rsidRPr="00F96CF7">
        <w:t>re-condition:</w:t>
      </w:r>
    </w:p>
    <w:p w14:paraId="53233C32" w14:textId="77777777" w:rsidR="0020155E" w:rsidRPr="00F96CF7" w:rsidRDefault="0020155E" w:rsidP="0020155E">
      <w:pPr>
        <w:pStyle w:val="B1"/>
      </w:pPr>
      <w:r w:rsidRPr="00F96CF7">
        <w:rPr>
          <w:rFonts w:hint="eastAsia"/>
        </w:rPr>
        <w:t>-</w:t>
      </w:r>
      <w:r>
        <w:tab/>
      </w:r>
      <w:r w:rsidRPr="00F96CF7">
        <w:t>The VAL server can discover and select the SEALDD server by CAPIF functions.</w:t>
      </w:r>
    </w:p>
    <w:bookmarkStart w:id="335" w:name="_MON_1726238198"/>
    <w:bookmarkEnd w:id="335"/>
    <w:p w14:paraId="09C91AF1" w14:textId="77777777" w:rsidR="0020155E" w:rsidRPr="00F96CF7" w:rsidRDefault="0020155E" w:rsidP="0020155E">
      <w:pPr>
        <w:pStyle w:val="TH"/>
      </w:pPr>
      <w:r w:rsidRPr="00F96CF7">
        <w:object w:dxaOrig="6941" w:dyaOrig="5017" w14:anchorId="49C5974F">
          <v:shape id="_x0000_i1033" type="#_x0000_t75" style="width:347.65pt;height:250.4pt" o:ole="">
            <v:imagedata r:id="rId21" o:title=""/>
          </v:shape>
          <o:OLEObject Type="Embed" ProgID="Word.Document.12" ShapeID="_x0000_i1033" DrawAspect="Content" ObjectID="_1748903746" r:id="rId22">
            <o:FieldCodes>\s</o:FieldCodes>
          </o:OLEObject>
        </w:object>
      </w:r>
    </w:p>
    <w:p w14:paraId="031B3BB0" w14:textId="77777777" w:rsidR="0020155E" w:rsidRDefault="0020155E" w:rsidP="0020155E">
      <w:pPr>
        <w:pStyle w:val="TF"/>
      </w:pPr>
      <w:r w:rsidRPr="00F96CF7">
        <w:t xml:space="preserve">Figure </w:t>
      </w:r>
      <w:r w:rsidR="009A7CC8">
        <w:t>9.2</w:t>
      </w:r>
      <w:r w:rsidRPr="00F96CF7">
        <w:t xml:space="preserve">.2.1-1: SEALDD </w:t>
      </w:r>
      <w:r>
        <w:t>signa</w:t>
      </w:r>
      <w:r w:rsidR="00C301EF">
        <w:t>l</w:t>
      </w:r>
      <w:r>
        <w:t>ling</w:t>
      </w:r>
      <w:r w:rsidRPr="00F96CF7">
        <w:t xml:space="preserve"> transmission </w:t>
      </w:r>
      <w:r>
        <w:t xml:space="preserve">connection establishment </w:t>
      </w:r>
      <w:r w:rsidRPr="00F96CF7">
        <w:t>procedure</w:t>
      </w:r>
    </w:p>
    <w:p w14:paraId="46CD81E3" w14:textId="77777777" w:rsidR="0020155E" w:rsidRDefault="0020155E" w:rsidP="0020155E">
      <w:pPr>
        <w:pStyle w:val="B1"/>
      </w:pPr>
      <w:r>
        <w:t>1.</w:t>
      </w:r>
      <w:r>
        <w:tab/>
        <w:t xml:space="preserve">The VAL server decides to use SEALDD service for application signalling transfer and allocates address/port as SEALDD-S Data transmission connection information for receiving the application signalling packets from SEALDD server. The VAL server sends an Sdd_RegularTransmission request to the SEALDD server. The service request includes the VAL server ID, VAL service ID to identify the VAL application traffic, the SEALDD-S Data transmission connection information of the VAL server side. </w:t>
      </w:r>
    </w:p>
    <w:p w14:paraId="54FCCF16" w14:textId="77777777" w:rsidR="0020155E" w:rsidRDefault="0020155E" w:rsidP="0020155E">
      <w:pPr>
        <w:pStyle w:val="B1"/>
      </w:pPr>
      <w:r>
        <w:t>2.</w:t>
      </w:r>
      <w:r>
        <w:tab/>
        <w:t xml:space="preserve">Upon receiving the request, the SEALDD server performs an authorization check. If authorization is successful, the SEALDD server allocates a specific address or port used for SEALDD traffic transfer with the incoming SEALDD client(s) for the VAL server and responds with a SEALDD service response.  </w:t>
      </w:r>
    </w:p>
    <w:p w14:paraId="01A165DF" w14:textId="77777777" w:rsidR="0020155E" w:rsidRDefault="0020155E" w:rsidP="0020155E">
      <w:pPr>
        <w:pStyle w:val="NO"/>
      </w:pPr>
      <w:r>
        <w:t>NOTE: The SEALDD server does not allocate address/port in this step and VAL server treats the SEASLDD-S Data transmission connection information as wildcard endpoint for SEALDD-S reference point to receive all the application signalling traffic.</w:t>
      </w:r>
    </w:p>
    <w:p w14:paraId="27CDDE8D" w14:textId="77777777" w:rsidR="0020155E" w:rsidRDefault="0020155E" w:rsidP="0020155E">
      <w:pPr>
        <w:pStyle w:val="B1"/>
        <w:rPr>
          <w:lang w:eastAsia="zh-CN"/>
        </w:rPr>
      </w:pPr>
      <w:r>
        <w:rPr>
          <w:lang w:eastAsia="zh-CN"/>
        </w:rPr>
        <w:t>3.</w:t>
      </w:r>
      <w:r>
        <w:rPr>
          <w:lang w:eastAsia="zh-CN"/>
        </w:rPr>
        <w:tab/>
        <w:t>The VAL client sends a SEALDD service request to SEALDD client. The service request also indicates to establish application signalling transmission connection.</w:t>
      </w:r>
      <w:r w:rsidR="00836CF4" w:rsidRPr="00836CF4">
        <w:rPr>
          <w:lang w:eastAsia="zh-CN"/>
        </w:rPr>
        <w:t xml:space="preserve"> </w:t>
      </w:r>
      <w:r w:rsidR="00836CF4">
        <w:rPr>
          <w:lang w:eastAsia="zh-CN"/>
        </w:rPr>
        <w:t>The VAL client receives a SEALDD service response to the SEALDD client. The response indicates that whether the SEALDD service request is successful or not.</w:t>
      </w:r>
    </w:p>
    <w:p w14:paraId="1FDF8617" w14:textId="77777777" w:rsidR="0020155E" w:rsidRDefault="0020155E" w:rsidP="0020155E">
      <w:pPr>
        <w:pStyle w:val="B1"/>
      </w:pPr>
      <w:r>
        <w:rPr>
          <w:lang w:eastAsia="zh-CN"/>
        </w:rPr>
        <w:t>4.</w:t>
      </w:r>
      <w:r>
        <w:rPr>
          <w:lang w:eastAsia="zh-CN"/>
        </w:rPr>
        <w:tab/>
      </w:r>
      <w:r>
        <w:t>The VAL/SEALDD client discover and select the proper SEALDD server for the VAL application. After this step, the VAL server is discovered and selected along with the associated SEALDD server, the SEALDD client can get the SEALDD server's address.</w:t>
      </w:r>
    </w:p>
    <w:p w14:paraId="5D27EE8B" w14:textId="77777777" w:rsidR="0020155E" w:rsidRDefault="0020155E" w:rsidP="0020155E">
      <w:pPr>
        <w:pStyle w:val="B1"/>
      </w:pPr>
      <w:r>
        <w:t>5.</w:t>
      </w:r>
      <w:r>
        <w:tab/>
      </w:r>
      <w:r w:rsidRPr="00251AAE">
        <w:t xml:space="preserve">The SEALDD client allocates a SEALDD flow ID mapping to application traffic </w:t>
      </w:r>
      <w:r>
        <w:t>for application signalling transmission</w:t>
      </w:r>
      <w:r w:rsidRPr="00251AAE">
        <w:t>.</w:t>
      </w:r>
      <w:r>
        <w:t xml:space="preserve"> The SEALDD client sends Sdd_RegularTransmissionConnection_Establish request to SEALDD server with the SEALDD client ID, the SEALDD flow ID, VAL server ID, VAL service ID and the SEALDD traffic descriptor of the SEALDD client side (the address/port of the SEALDD client for receiving the downlink SEALDD traffic). </w:t>
      </w:r>
      <w:r w:rsidR="00E7474F">
        <w:t>The request message also contains the selected VAL server endpoint information.</w:t>
      </w:r>
    </w:p>
    <w:p w14:paraId="5FF725F2" w14:textId="77777777" w:rsidR="0020155E" w:rsidRDefault="0020155E" w:rsidP="0020155E">
      <w:pPr>
        <w:pStyle w:val="NO"/>
      </w:pPr>
      <w:r>
        <w:lastRenderedPageBreak/>
        <w:t>NOTE 1:</w:t>
      </w:r>
      <w:r>
        <w:tab/>
        <w:t>The SEALDD flow ID is used by the SEALDD client and SEALDD server to identify different application traffic, and it is mapped to the VAL service ID.</w:t>
      </w:r>
    </w:p>
    <w:p w14:paraId="2777962C" w14:textId="77777777" w:rsidR="0020155E" w:rsidRDefault="0020155E" w:rsidP="0020155E">
      <w:pPr>
        <w:pStyle w:val="B1"/>
      </w:pPr>
      <w:r>
        <w:t>6.</w:t>
      </w:r>
      <w:r>
        <w:tab/>
        <w:t>The SEALDD server responds to the SEALDD client with the SEALDD traffic descriptor of SEALDD server side (e.g. address/port allocated in step 2, transport layer protocol) mapping to the application traffic.</w:t>
      </w:r>
    </w:p>
    <w:p w14:paraId="31C8E6FC" w14:textId="77777777" w:rsidR="0020155E" w:rsidRDefault="0020155E" w:rsidP="0020155E">
      <w:pPr>
        <w:pStyle w:val="B1"/>
      </w:pPr>
      <w:r>
        <w:t>7.</w:t>
      </w:r>
      <w:r>
        <w:tab/>
        <w:t xml:space="preserve">The SEALDD server stores the SEALDD client ID, SEALDD flow ID to identify the SEALDD traffic and establishes SEALDD-S connection with VAL server for the VAL client to transmit application traffic mapping to the SEALDD traffic. </w:t>
      </w:r>
      <w:r w:rsidRPr="0040221B">
        <w:t xml:space="preserve">SEALDD server may use different address/port to establish the </w:t>
      </w:r>
      <w:r>
        <w:t xml:space="preserve">SEALDD-S data transmission connection for application signalling transfer </w:t>
      </w:r>
      <w:r w:rsidRPr="0040221B">
        <w:t>towards the VAL server</w:t>
      </w:r>
      <w:r w:rsidRPr="0041283A">
        <w:t xml:space="preserve"> for different SEALDD client and SEALDD flow</w:t>
      </w:r>
      <w:r w:rsidRPr="0040221B">
        <w:t>.</w:t>
      </w:r>
      <w:r>
        <w:t xml:space="preserve"> Then each VAL client will have different SEALDD-S data transmission connection</w:t>
      </w:r>
      <w:r w:rsidRPr="0040221B">
        <w:t xml:space="preserve"> </w:t>
      </w:r>
      <w:r>
        <w:t xml:space="preserve">at the SEALDD server side. </w:t>
      </w:r>
    </w:p>
    <w:p w14:paraId="03521297" w14:textId="77777777" w:rsidR="0020155E" w:rsidRDefault="0020155E" w:rsidP="0020155E">
      <w:pPr>
        <w:pStyle w:val="B1"/>
      </w:pPr>
      <w:r>
        <w:t>8.</w:t>
      </w:r>
      <w:r>
        <w:tab/>
      </w:r>
      <w:r w:rsidRPr="00750742">
        <w:t>The SEALDD client uses the SEALDD traffic descriptor of SEALDD server side for SEALDD connection establishment.</w:t>
      </w:r>
    </w:p>
    <w:p w14:paraId="7E9FD171" w14:textId="77777777" w:rsidR="0020155E" w:rsidRDefault="0020155E" w:rsidP="0020155E">
      <w:pPr>
        <w:pStyle w:val="NO"/>
      </w:pPr>
      <w:r>
        <w:t>NOTE 2:</w:t>
      </w:r>
      <w:r>
        <w:tab/>
        <w:t>If the UE's address for SEALDD traffic transfer is different from the address used in the control plane interaction (step 5 and 6), another SEALDD interaction procedure may be triggered to notify the SEALDD server about the address/port used by the SEALDD client for SEALDD traffic transfer. Or the SEALDD server reuses the SEALDD client's address used in step 5 for SEALDD traffic transfer.</w:t>
      </w:r>
    </w:p>
    <w:p w14:paraId="5432CACC" w14:textId="77777777" w:rsidR="0020155E" w:rsidRDefault="0020155E" w:rsidP="0020155E">
      <w:pPr>
        <w:pStyle w:val="B1"/>
      </w:pPr>
      <w:r>
        <w:tab/>
        <w:t>After this step, the SEALDD client and SEALDD server both get the whole SEALDD traffic descriptor (including the UE's address/port and SEALDD server's address/port for the SEALDD traffic transmission). T</w:t>
      </w:r>
      <w:r w:rsidRPr="0040221B">
        <w:t xml:space="preserve">he SEALDD client gets the </w:t>
      </w:r>
      <w:r>
        <w:t xml:space="preserve">mapping information (i.e. </w:t>
      </w:r>
      <w:r w:rsidRPr="0040221B">
        <w:t>SEALDD flow ID</w:t>
      </w:r>
      <w:r>
        <w:t xml:space="preserve"> for the application signalling transfer)</w:t>
      </w:r>
      <w:r w:rsidRPr="0040221B">
        <w:t>. The SEALDD server gets the mapping information between the SEALDD flow ID</w:t>
      </w:r>
      <w:r>
        <w:t>, the signalling transmission</w:t>
      </w:r>
      <w:r w:rsidRPr="0040221B">
        <w:t xml:space="preserve"> Session ID and the SEALDD-S connection.</w:t>
      </w:r>
      <w:r>
        <w:t xml:space="preserve"> The SEALDD client and SEALDD server store the mapping between the application traffic and SEALDD traffic.</w:t>
      </w:r>
    </w:p>
    <w:p w14:paraId="3B9AD07F" w14:textId="77777777" w:rsidR="0020155E" w:rsidRDefault="0020155E" w:rsidP="0020155E">
      <w:pPr>
        <w:rPr>
          <w:lang w:eastAsia="zh-CN"/>
        </w:rPr>
      </w:pPr>
      <w:r>
        <w:rPr>
          <w:lang w:eastAsia="zh-CN"/>
        </w:rPr>
        <w:t>Upon receiving application signalling traffic from VAL client, the SEALDD client maps it into SEALDD traffic with SEALDD traffic descriptor as negotiated with SEALDD server. The SEALDD server maps the SEALDD traffic to the application traffic according to the stored SEALDD traffic descriptor, SEALDD client ID, SEALDD flow ID. The SEALDD server sends the recovered application traffic to VAL server via the connection established in step 7 according to the mapping relationship between the SEALDD-S connection and the SEALDD traffic.</w:t>
      </w:r>
    </w:p>
    <w:p w14:paraId="3D3D708D" w14:textId="77777777" w:rsidR="0020155E" w:rsidRDefault="0020155E" w:rsidP="0020155E">
      <w:pPr>
        <w:rPr>
          <w:lang w:eastAsia="zh-CN"/>
        </w:rPr>
      </w:pPr>
      <w:r>
        <w:rPr>
          <w:rFonts w:hint="eastAsia"/>
          <w:lang w:eastAsia="zh-CN"/>
        </w:rPr>
        <w:t>F</w:t>
      </w:r>
      <w:r>
        <w:rPr>
          <w:lang w:eastAsia="zh-CN"/>
        </w:rPr>
        <w:t>or the downlink application signalling traffic in response to the uplink application signalling, the VAL server can respond to the source address/port (SEALDD</w:t>
      </w:r>
      <w:r>
        <w:rPr>
          <w:rFonts w:hint="eastAsia"/>
          <w:lang w:eastAsia="zh-CN"/>
        </w:rPr>
        <w:t>-</w:t>
      </w:r>
      <w:r>
        <w:rPr>
          <w:lang w:eastAsia="zh-CN"/>
        </w:rPr>
        <w:t xml:space="preserve">S address/port of the SEALDD server side) of the uplink signalling traffic. Upon receiving the downlink application signalling traffic from the SEALDD-S connection, the SEALDD server can map the downlink application signalling traffic to the related SEALDD client ID and SEALDD flow ID and send the mapped SEALDD traffic to the SEALDD client. The rest of the downlink application traffic transfer is processed similarly with the uplink traffic. </w:t>
      </w:r>
    </w:p>
    <w:p w14:paraId="7913B7F2" w14:textId="77777777" w:rsidR="0020155E" w:rsidRPr="00F96CF7" w:rsidRDefault="0020155E" w:rsidP="0020155E">
      <w:pPr>
        <w:rPr>
          <w:rFonts w:ascii="Arial" w:hAnsi="Arial"/>
          <w:b/>
        </w:rPr>
      </w:pPr>
      <w:r>
        <w:rPr>
          <w:lang w:eastAsia="zh-CN"/>
        </w:rPr>
        <w:t xml:space="preserve">After the connection establishment, the VAL server can communicate with VAL client for application layer signalling traffic transfer via the established SEALDD connection. </w:t>
      </w:r>
    </w:p>
    <w:p w14:paraId="0484C03F" w14:textId="77777777" w:rsidR="0020155E" w:rsidRPr="00F96CF7" w:rsidRDefault="009A7CC8" w:rsidP="0020155E">
      <w:pPr>
        <w:pStyle w:val="Heading4"/>
      </w:pPr>
      <w:bookmarkStart w:id="336" w:name="_Toc117364424"/>
      <w:bookmarkStart w:id="337" w:name="_Toc133484062"/>
      <w:bookmarkStart w:id="338" w:name="_Toc138290967"/>
      <w:r>
        <w:t>9.2</w:t>
      </w:r>
      <w:r w:rsidR="0020155E">
        <w:t>.2.2</w:t>
      </w:r>
      <w:r w:rsidR="0020155E">
        <w:tab/>
      </w:r>
      <w:r w:rsidR="0020155E" w:rsidRPr="00D92578">
        <w:t xml:space="preserve">SEALDD enabled </w:t>
      </w:r>
      <w:r w:rsidR="0020155E">
        <w:t xml:space="preserve">regular data </w:t>
      </w:r>
      <w:r w:rsidR="0020155E" w:rsidRPr="00D92578">
        <w:t>transmission connection establishment procedure</w:t>
      </w:r>
      <w:bookmarkEnd w:id="336"/>
      <w:bookmarkEnd w:id="337"/>
      <w:bookmarkEnd w:id="338"/>
    </w:p>
    <w:p w14:paraId="73CFD1C7" w14:textId="77777777" w:rsidR="0020155E" w:rsidRPr="00F96CF7" w:rsidRDefault="0020155E" w:rsidP="0020155E">
      <w:r w:rsidRPr="00F96CF7">
        <w:rPr>
          <w:rFonts w:hint="eastAsia"/>
        </w:rPr>
        <w:t>F</w:t>
      </w:r>
      <w:r w:rsidRPr="00F96CF7">
        <w:t xml:space="preserve">igure </w:t>
      </w:r>
      <w:r w:rsidR="009A7CC8">
        <w:t>9.2</w:t>
      </w:r>
      <w:r w:rsidRPr="00F96CF7">
        <w:t xml:space="preserve">.2.2-1 illustrate the procedure for establishing regular SEALDD </w:t>
      </w:r>
      <w:r>
        <w:t xml:space="preserve">data transmission </w:t>
      </w:r>
      <w:r w:rsidRPr="00F96CF7">
        <w:t>connection.</w:t>
      </w:r>
    </w:p>
    <w:p w14:paraId="06AFB589" w14:textId="77777777" w:rsidR="0020155E" w:rsidRPr="00F96CF7" w:rsidRDefault="0020155E" w:rsidP="0020155E">
      <w:r w:rsidRPr="00F96CF7">
        <w:rPr>
          <w:rFonts w:hint="eastAsia"/>
        </w:rPr>
        <w:t>P</w:t>
      </w:r>
      <w:r w:rsidRPr="00F96CF7">
        <w:t>re-condition:</w:t>
      </w:r>
    </w:p>
    <w:p w14:paraId="1DD3EE29" w14:textId="77777777" w:rsidR="0020155E" w:rsidRPr="00F96CF7" w:rsidRDefault="0020155E" w:rsidP="0020155E">
      <w:pPr>
        <w:pStyle w:val="B1"/>
      </w:pPr>
      <w:r w:rsidRPr="00F96CF7">
        <w:rPr>
          <w:rFonts w:hint="eastAsia"/>
        </w:rPr>
        <w:t>-</w:t>
      </w:r>
      <w:r>
        <w:tab/>
      </w:r>
      <w:r w:rsidRPr="00341B8D">
        <w:t>The VAL server can discover and select the S</w:t>
      </w:r>
      <w:r>
        <w:t>EALDD server by CAPIF functions</w:t>
      </w:r>
      <w:r w:rsidRPr="00F96CF7">
        <w:t>.</w:t>
      </w:r>
    </w:p>
    <w:bookmarkStart w:id="339" w:name="_MON_1726345659"/>
    <w:bookmarkEnd w:id="339"/>
    <w:p w14:paraId="666466DF" w14:textId="77777777" w:rsidR="0020155E" w:rsidRPr="00F96CF7" w:rsidRDefault="0020155E" w:rsidP="0020155E">
      <w:pPr>
        <w:pStyle w:val="TH"/>
      </w:pPr>
      <w:r>
        <w:object w:dxaOrig="6828" w:dyaOrig="5682" w14:anchorId="3C4A8FE2">
          <v:shape id="_x0000_i1034" type="#_x0000_t75" style="width:341.2pt;height:284.25pt" o:ole="">
            <v:imagedata r:id="rId23" o:title=""/>
          </v:shape>
          <o:OLEObject Type="Embed" ProgID="Word.Document.12" ShapeID="_x0000_i1034" DrawAspect="Content" ObjectID="_1748903747" r:id="rId24">
            <o:FieldCodes>\s</o:FieldCodes>
          </o:OLEObject>
        </w:object>
      </w:r>
    </w:p>
    <w:p w14:paraId="34CB59E5" w14:textId="77777777" w:rsidR="0020155E" w:rsidRPr="00F96CF7" w:rsidRDefault="0020155E" w:rsidP="0020155E">
      <w:pPr>
        <w:pStyle w:val="TF"/>
      </w:pPr>
      <w:r w:rsidRPr="00F96CF7">
        <w:t xml:space="preserve">Figure </w:t>
      </w:r>
      <w:r w:rsidR="009A7CC8">
        <w:t>9.2</w:t>
      </w:r>
      <w:r w:rsidRPr="00F96CF7">
        <w:t xml:space="preserve">.2.2-1: </w:t>
      </w:r>
      <w:r w:rsidRPr="00341B8D">
        <w:t>SEALDD enabled regular data transmission connection establishment procedure</w:t>
      </w:r>
    </w:p>
    <w:p w14:paraId="78447AB5" w14:textId="77777777" w:rsidR="0020155E" w:rsidRDefault="0020155E" w:rsidP="0020155E">
      <w:pPr>
        <w:pStyle w:val="B1"/>
      </w:pPr>
      <w:r>
        <w:t>1.</w:t>
      </w:r>
      <w:r>
        <w:tab/>
        <w:t>The VAL server decides to use SEALDD service for application traffic transfer and allocates address/port as SEALDD-S Data transmission connection information for receiving the data packets from SEALDD server. The VAL server sends</w:t>
      </w:r>
      <w:r w:rsidRPr="00026579">
        <w:t xml:space="preserve"> Sdd_</w:t>
      </w:r>
      <w:r>
        <w:t>Regular</w:t>
      </w:r>
      <w:r w:rsidRPr="00026579">
        <w:t>Transmission request to the SEALDD server discovered by CAPIF.</w:t>
      </w:r>
      <w:r>
        <w:t xml:space="preserve"> The service request includes UE ID/address, VAL server ID, VAL service ID,</w:t>
      </w:r>
      <w:r w:rsidRPr="00026579">
        <w:t xml:space="preserve"> SEALDD-S Data transmission connection information of the VAL server side</w:t>
      </w:r>
      <w:r w:rsidR="00F73137">
        <w:t>, and optionally, the QoS information for the application traffic, e.g. QoS requirements</w:t>
      </w:r>
      <w:r>
        <w:t>.</w:t>
      </w:r>
    </w:p>
    <w:p w14:paraId="76246DC2" w14:textId="77777777" w:rsidR="00943366" w:rsidRDefault="0020155E" w:rsidP="0020155E">
      <w:pPr>
        <w:pStyle w:val="B1"/>
      </w:pPr>
      <w:r>
        <w:t>2.</w:t>
      </w:r>
      <w:r>
        <w:tab/>
        <w:t xml:space="preserve">Upon receiving the request, the SEALDD server performs an authorization check. If authorization is successful, </w:t>
      </w:r>
      <w:r w:rsidRPr="00026579">
        <w:t>SEALDD server allocates address/port of the SEALDD server to receive the packets from the VAL server for application data transfer as SEALDD-S data transmission connection information of the SEALDD server side.</w:t>
      </w:r>
      <w:r>
        <w:t xml:space="preserve"> The SEALDD server allocates a specific address or port used for SEALDD traffic transfer with the specific UE for the VAL server and responds with a SEALDD service response </w:t>
      </w:r>
      <w:r w:rsidRPr="00026579">
        <w:t>(including</w:t>
      </w:r>
      <w:r>
        <w:t xml:space="preserve"> </w:t>
      </w:r>
      <w:r w:rsidRPr="00026579">
        <w:t>SEALDD-S data transmission connection information of the SEALDD server side)</w:t>
      </w:r>
      <w:r>
        <w:t xml:space="preserve">. </w:t>
      </w:r>
      <w:r w:rsidRPr="00026579">
        <w:t>The VAL server and SEALDD server can use SEALDD-S data transmission connection information to establish the data transmission connection between VAL server and SEALDD server for application data transfer.</w:t>
      </w:r>
      <w:r w:rsidR="00F73137">
        <w:t xml:space="preserve"> </w:t>
      </w:r>
    </w:p>
    <w:p w14:paraId="6E939CFE" w14:textId="77777777" w:rsidR="0020155E" w:rsidRDefault="00943366" w:rsidP="0020155E">
      <w:pPr>
        <w:pStyle w:val="B1"/>
      </w:pPr>
      <w:r>
        <w:tab/>
      </w:r>
      <w:r w:rsidR="00F73137">
        <w:t xml:space="preserve">The SEALDD server may </w:t>
      </w:r>
      <w:r w:rsidR="00F73137">
        <w:rPr>
          <w:lang w:eastAsia="zh-CN"/>
        </w:rPr>
        <w:t>send the AF request to provide the required QoS information to 5GC via N33/N5, as defined in clause 5.2.6.9 and in clause 5.2.5.3 of 3GPP TS 23.502 [6]. The AF request includes the application traffic descriptor containing the address or ports allocated by SEALDD server, and the QoS information for application traffic. The QoS information may be determined by SEALDD server according to VAL service ID for different service type of application traffic if the QoS information is not provided by VAL server.</w:t>
      </w:r>
      <w:r>
        <w:rPr>
          <w:lang w:eastAsia="zh-CN"/>
        </w:rPr>
        <w:t xml:space="preserve"> </w:t>
      </w:r>
      <w:r>
        <w:t xml:space="preserve">The SEALDD server relies on the northbound Policy Authorization Service API exposed by the PCF </w:t>
      </w:r>
      <w:r>
        <w:rPr>
          <w:lang w:eastAsia="zh-CN"/>
        </w:rPr>
        <w:t xml:space="preserve">as specified in </w:t>
      </w:r>
      <w:r>
        <w:t>3GPP TS 23.502 [6] and 3GPP TS 23.503 </w:t>
      </w:r>
      <w:r w:rsidR="00E16C92">
        <w:t>[7]</w:t>
      </w:r>
      <w:r>
        <w:t xml:space="preserve">, if the SEALDD server is connected to the PCF via the N5 reference point, or the northbound AF Session with QoS Service APIs and/or the PFD Management northbound APIs exposed by the NEF </w:t>
      </w:r>
      <w:r>
        <w:rPr>
          <w:lang w:eastAsia="zh-CN"/>
        </w:rPr>
        <w:t xml:space="preserve">as specified in </w:t>
      </w:r>
      <w:r>
        <w:t>3GPP TS 23.502 [6] and 3GPP TS 23.503 </w:t>
      </w:r>
      <w:r w:rsidR="00E16C92">
        <w:t>[7]</w:t>
      </w:r>
      <w:r>
        <w:t xml:space="preserve">, if the SEALDD server is connected to the PCF via NEF. SEALDD may also rely upon the EES Session with QoS API </w:t>
      </w:r>
      <w:r>
        <w:rPr>
          <w:lang w:eastAsia="zh-CN"/>
        </w:rPr>
        <w:t xml:space="preserve">as specified in </w:t>
      </w:r>
      <w:r>
        <w:t>3GPP TS 23.558 </w:t>
      </w:r>
      <w:r w:rsidR="00E16C92">
        <w:t>[10]</w:t>
      </w:r>
      <w:r>
        <w:t xml:space="preserve"> and/or the NRM QoS functionality as described in 3GPP TS 23.434 [4].</w:t>
      </w:r>
    </w:p>
    <w:p w14:paraId="2FFA9D4F" w14:textId="77777777" w:rsidR="00F63A8B" w:rsidRPr="00E05D86" w:rsidRDefault="00F63A8B" w:rsidP="00F63A8B">
      <w:pPr>
        <w:pStyle w:val="NO"/>
      </w:pPr>
      <w:r w:rsidRPr="00F63A8B">
        <w:t>NOTE</w:t>
      </w:r>
      <w:r>
        <w:t> 1:</w:t>
      </w:r>
      <w:r>
        <w:tab/>
        <w:t xml:space="preserve">The </w:t>
      </w:r>
      <w:r w:rsidRPr="00026579">
        <w:t>SEALDD-S data transmission connection information of the SEALDD server side</w:t>
      </w:r>
      <w:r>
        <w:t xml:space="preserv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3C719BDE" w14:textId="77777777" w:rsidR="0020155E" w:rsidRDefault="0020155E" w:rsidP="0020155E">
      <w:pPr>
        <w:pStyle w:val="B1"/>
      </w:pPr>
      <w:r>
        <w:t>3.</w:t>
      </w:r>
      <w:r>
        <w:tab/>
      </w:r>
      <w:r w:rsidRPr="000B7A3A">
        <w:t xml:space="preserve">Data transmission session </w:t>
      </w:r>
      <w:r>
        <w:t xml:space="preserve">information </w:t>
      </w:r>
      <w:r w:rsidRPr="000B7A3A">
        <w:t>is provisioned to the VAL client by the VAL server via application signalling.</w:t>
      </w:r>
    </w:p>
    <w:p w14:paraId="6D756804" w14:textId="77777777" w:rsidR="0020155E" w:rsidRDefault="0020155E" w:rsidP="0020155E">
      <w:pPr>
        <w:pStyle w:val="NO"/>
      </w:pPr>
      <w:r>
        <w:lastRenderedPageBreak/>
        <w:t>NOTE </w:t>
      </w:r>
      <w:r w:rsidR="00F63A8B">
        <w:t>2</w:t>
      </w:r>
      <w:r>
        <w:t>:</w:t>
      </w:r>
      <w:r>
        <w:tab/>
        <w:t>The application signalling may be transmitted via direct application layer connection or via the SEALDD layer.</w:t>
      </w:r>
    </w:p>
    <w:p w14:paraId="4C244F86" w14:textId="77777777" w:rsidR="0020155E" w:rsidRDefault="0020155E" w:rsidP="0020155E">
      <w:pPr>
        <w:pStyle w:val="B1"/>
        <w:rPr>
          <w:lang w:eastAsia="zh-CN"/>
        </w:rPr>
      </w:pPr>
      <w:r>
        <w:rPr>
          <w:lang w:eastAsia="zh-CN"/>
        </w:rPr>
        <w:t>4.</w:t>
      </w:r>
      <w:r>
        <w:rPr>
          <w:lang w:eastAsia="zh-CN"/>
        </w:rPr>
        <w:tab/>
        <w:t>The VAL client sends a SEALDD service request to SEALDD client.</w:t>
      </w:r>
      <w:r w:rsidR="00836CF4" w:rsidRPr="00836CF4">
        <w:rPr>
          <w:lang w:eastAsia="zh-CN"/>
        </w:rPr>
        <w:t xml:space="preserve"> </w:t>
      </w:r>
      <w:r w:rsidR="00836CF4">
        <w:rPr>
          <w:lang w:eastAsia="zh-CN"/>
        </w:rPr>
        <w:t>The VAL client receives a SEALDD service response to the SEALDD client. The response indicates that whether the SEALDD service request is successful or not.</w:t>
      </w:r>
    </w:p>
    <w:p w14:paraId="280B9B14" w14:textId="77777777" w:rsidR="0020155E" w:rsidRDefault="0020155E" w:rsidP="0020155E">
      <w:pPr>
        <w:pStyle w:val="B1"/>
      </w:pPr>
      <w:r>
        <w:rPr>
          <w:lang w:eastAsia="zh-CN"/>
        </w:rPr>
        <w:t>5.</w:t>
      </w:r>
      <w:r>
        <w:rPr>
          <w:lang w:eastAsia="zh-CN"/>
        </w:rPr>
        <w:tab/>
      </w:r>
      <w:r>
        <w:t>The VAL/SEALDD client discover and select the proper SEALDD server for the VAL application</w:t>
      </w:r>
      <w:r w:rsidR="003D0F72">
        <w:t>, as described in clause 9.4.3</w:t>
      </w:r>
      <w:r>
        <w:t>. After this step, the VAL server is discovered and selected along with the associated SEALDD server, the SEALDD client can get the SEALDD server's address.</w:t>
      </w:r>
    </w:p>
    <w:p w14:paraId="6049081C" w14:textId="77777777" w:rsidR="0020155E" w:rsidRDefault="0020155E" w:rsidP="0020155E">
      <w:pPr>
        <w:pStyle w:val="B1"/>
      </w:pPr>
      <w:r>
        <w:t>6.</w:t>
      </w:r>
      <w:r>
        <w:tab/>
      </w:r>
      <w:r w:rsidRPr="00AF689F">
        <w:t>The SEALDD client allocates a SEALDD flow ID mapping to the identifiers of the application traffic.</w:t>
      </w:r>
      <w:r>
        <w:t xml:space="preserve"> The SEALDD client sends Sdd_RegularTransmissionConnection_</w:t>
      </w:r>
      <w:r w:rsidRPr="00AF689F">
        <w:t>Establish request</w:t>
      </w:r>
      <w:r>
        <w:t xml:space="preserve"> to SEALDD server with the SEALDD client ID, the SEALDD flow ID, </w:t>
      </w:r>
      <w:r w:rsidRPr="005153E5">
        <w:t>the SEALDD traffic descriptor of the SEALDD client side (the address/port of the SEALDD client for receiv</w:t>
      </w:r>
      <w:r>
        <w:t>ing the downlink SEALDD traffic), VAL server ID, VAL service ID.</w:t>
      </w:r>
      <w:r w:rsidRPr="009663D0">
        <w:t xml:space="preserve"> </w:t>
      </w:r>
      <w:r w:rsidR="009011E6">
        <w:t>The request message also contains the selected VAL server endpoint information and UEID.</w:t>
      </w:r>
    </w:p>
    <w:p w14:paraId="6CC8FCB3" w14:textId="77777777" w:rsidR="00E7474F" w:rsidRPr="0043655C" w:rsidRDefault="00E7474F" w:rsidP="00E7474F">
      <w:pPr>
        <w:pStyle w:val="EditorsNote"/>
        <w:rPr>
          <w:rFonts w:eastAsia="DengXian"/>
          <w:color w:val="auto"/>
          <w:lang w:eastAsia="zh-CN"/>
        </w:rPr>
      </w:pPr>
      <w:r w:rsidRPr="00405467">
        <w:rPr>
          <w:rFonts w:hint="eastAsia"/>
          <w:color w:val="auto"/>
        </w:rPr>
        <w:t>N</w:t>
      </w:r>
      <w:r w:rsidRPr="00405467">
        <w:rPr>
          <w:color w:val="auto"/>
        </w:rPr>
        <w:t xml:space="preserve">OTE </w:t>
      </w:r>
      <w:r>
        <w:rPr>
          <w:color w:val="auto"/>
        </w:rPr>
        <w:t>3</w:t>
      </w:r>
      <w:r w:rsidRPr="00405467">
        <w:rPr>
          <w:color w:val="auto"/>
        </w:rPr>
        <w:t>:</w:t>
      </w:r>
      <w:r>
        <w:rPr>
          <w:color w:val="auto"/>
        </w:rPr>
        <w:t xml:space="preserve"> </w:t>
      </w:r>
      <w:r w:rsidRPr="00405467">
        <w:rPr>
          <w:color w:val="auto"/>
        </w:rPr>
        <w:t xml:space="preserve">The SEALDD server can use or update the </w:t>
      </w:r>
      <w:r>
        <w:rPr>
          <w:color w:val="auto"/>
        </w:rPr>
        <w:t xml:space="preserve">association </w:t>
      </w:r>
      <w:r w:rsidRPr="00405467">
        <w:rPr>
          <w:color w:val="auto"/>
        </w:rPr>
        <w:t xml:space="preserve">between SEALDD-UU connection and SEALDD-S connection that associated with UE ID, VAL </w:t>
      </w:r>
      <w:r>
        <w:rPr>
          <w:color w:val="auto"/>
        </w:rPr>
        <w:t xml:space="preserve">service ID, VAL server endpoint, which is used to correlate the </w:t>
      </w:r>
      <w:r>
        <w:rPr>
          <w:rFonts w:hint="eastAsia"/>
          <w:color w:val="auto"/>
          <w:lang w:eastAsia="zh-CN"/>
        </w:rPr>
        <w:t>S</w:t>
      </w:r>
      <w:r>
        <w:rPr>
          <w:color w:val="auto"/>
          <w:lang w:eastAsia="zh-CN"/>
        </w:rPr>
        <w:t>EALDD traffic and the VAL application traffic.</w:t>
      </w:r>
    </w:p>
    <w:p w14:paraId="759359C2" w14:textId="77777777" w:rsidR="0020155E" w:rsidRDefault="0020155E" w:rsidP="0020155E">
      <w:pPr>
        <w:pStyle w:val="NO"/>
      </w:pPr>
      <w:r>
        <w:t>NOTE </w:t>
      </w:r>
      <w:r w:rsidR="00E7474F">
        <w:t>4</w:t>
      </w:r>
      <w:r>
        <w:t>:</w:t>
      </w:r>
      <w:r>
        <w:tab/>
        <w:t xml:space="preserve">The SEALDD flow ID is used by the SEALDD client and SEALDD server to identify different VAL application traffic of the same SEALDD client. The SEALDD flow ID may be same with the identifiers of the application traffic or new simplified IDs allocated by SEALDD. </w:t>
      </w:r>
    </w:p>
    <w:p w14:paraId="30E755B3" w14:textId="77777777" w:rsidR="0020155E" w:rsidRDefault="0020155E" w:rsidP="0020155E">
      <w:pPr>
        <w:pStyle w:val="B1"/>
      </w:pPr>
      <w:r>
        <w:t>7.</w:t>
      </w:r>
      <w:r>
        <w:tab/>
        <w:t>The SEALDD server responds to the SEALDD client with the SEALDD traffic descriptor of SEALDD server side (e.g. address/port allocated in step 2, transport layer protocol) mapping to the application traffic.</w:t>
      </w:r>
    </w:p>
    <w:p w14:paraId="35CF6EFF" w14:textId="77777777" w:rsidR="0020155E" w:rsidRDefault="0020155E" w:rsidP="0020155E">
      <w:pPr>
        <w:pStyle w:val="B1"/>
      </w:pPr>
      <w:r>
        <w:t>8.</w:t>
      </w:r>
      <w:r>
        <w:tab/>
      </w:r>
      <w:r w:rsidRPr="008071E4">
        <w:t xml:space="preserve">If the connection between VAL server and SEALDD server is not established in step </w:t>
      </w:r>
      <w:r>
        <w:t>2</w:t>
      </w:r>
      <w:r w:rsidRPr="008071E4">
        <w:t>, the SEALDD server establishes connection with VAL server for the VAL client to transmit application traffic mapping to the SEALDD traffic according to the</w:t>
      </w:r>
      <w:r>
        <w:t xml:space="preserve"> SEALDD-S information</w:t>
      </w:r>
      <w:r w:rsidRPr="008071E4">
        <w:t xml:space="preserve"> negotiated in step 1-</w:t>
      </w:r>
      <w:r>
        <w:t>2.</w:t>
      </w:r>
    </w:p>
    <w:p w14:paraId="71E2049A" w14:textId="77777777" w:rsidR="0020155E" w:rsidRDefault="0020155E" w:rsidP="0020155E">
      <w:pPr>
        <w:pStyle w:val="B1"/>
      </w:pPr>
      <w:r>
        <w:t>9.</w:t>
      </w:r>
      <w:r>
        <w:tab/>
        <w:t xml:space="preserve">The SEALDD client uses the SEALDD traffic descriptor of SEALDD server side for SEALDD connection establishment. </w:t>
      </w:r>
    </w:p>
    <w:p w14:paraId="06D76B3B" w14:textId="77777777" w:rsidR="0020155E" w:rsidRDefault="0020155E" w:rsidP="0020155E">
      <w:pPr>
        <w:pStyle w:val="B1"/>
      </w:pPr>
      <w:r>
        <w:tab/>
        <w:t>After this step, the SEALDD client and SEALDD server both get the whole SEALDD traffic descriptor (including the UE's address/port and SEALDD server's address/port for the SEALDD traffic transmission).</w:t>
      </w:r>
    </w:p>
    <w:p w14:paraId="11395D79" w14:textId="77777777" w:rsidR="0020155E" w:rsidRPr="00F96CF7" w:rsidRDefault="0020155E" w:rsidP="0020155E">
      <w:pPr>
        <w:rPr>
          <w:rFonts w:eastAsia="DengXian"/>
        </w:rPr>
      </w:pPr>
      <w:r w:rsidRPr="008071E4">
        <w:rPr>
          <w:lang w:eastAsia="zh-CN"/>
        </w:rPr>
        <w:t xml:space="preserve">After the negotiation and establishment of the connections, the SEALDD client gets the mapping information between </w:t>
      </w:r>
      <w:r>
        <w:rPr>
          <w:lang w:eastAsia="zh-CN"/>
        </w:rPr>
        <w:t xml:space="preserve">application traffic </w:t>
      </w:r>
      <w:r w:rsidRPr="008071E4">
        <w:rPr>
          <w:lang w:eastAsia="zh-CN"/>
        </w:rPr>
        <w:t xml:space="preserve">and SEALDD flow ID. The SEALDD server gets the mapping information between the SEALDD flow ID and the SEALDD-S connection. Upon receiving application traffic from VAL client, the SEALDD maps </w:t>
      </w:r>
      <w:r>
        <w:rPr>
          <w:lang w:eastAsia="zh-CN"/>
        </w:rPr>
        <w:t xml:space="preserve">it to </w:t>
      </w:r>
      <w:r w:rsidRPr="008071E4">
        <w:rPr>
          <w:lang w:eastAsia="zh-CN"/>
        </w:rPr>
        <w:t>SEALDD traffic</w:t>
      </w:r>
      <w:r>
        <w:rPr>
          <w:lang w:eastAsia="zh-CN"/>
        </w:rPr>
        <w:t xml:space="preserve"> with</w:t>
      </w:r>
      <w:r w:rsidRPr="008071E4">
        <w:rPr>
          <w:lang w:eastAsia="zh-CN"/>
        </w:rPr>
        <w:t xml:space="preserve"> SEALDD traffic descriptors as negotiated with SEALDD server in step </w:t>
      </w:r>
      <w:r>
        <w:rPr>
          <w:lang w:eastAsia="zh-CN"/>
        </w:rPr>
        <w:t>6</w:t>
      </w:r>
      <w:r w:rsidRPr="008071E4">
        <w:rPr>
          <w:lang w:eastAsia="zh-CN"/>
        </w:rPr>
        <w:t xml:space="preserve"> and step </w:t>
      </w:r>
      <w:r>
        <w:rPr>
          <w:lang w:eastAsia="zh-CN"/>
        </w:rPr>
        <w:t>7</w:t>
      </w:r>
      <w:r w:rsidRPr="008071E4">
        <w:rPr>
          <w:lang w:eastAsia="zh-CN"/>
        </w:rPr>
        <w:t xml:space="preserve">. The </w:t>
      </w:r>
      <w:r>
        <w:rPr>
          <w:lang w:eastAsia="zh-CN"/>
        </w:rPr>
        <w:t xml:space="preserve">SEALDD traffic is sent </w:t>
      </w:r>
      <w:r w:rsidRPr="008071E4">
        <w:rPr>
          <w:lang w:eastAsia="zh-CN"/>
        </w:rPr>
        <w:t>to the SEALDD server. The SEALDD server maps the SEALDD traffic t</w:t>
      </w:r>
      <w:r>
        <w:rPr>
          <w:lang w:eastAsia="zh-CN"/>
        </w:rPr>
        <w:t xml:space="preserve">o the </w:t>
      </w:r>
      <w:r w:rsidRPr="008071E4">
        <w:rPr>
          <w:lang w:eastAsia="zh-CN"/>
        </w:rPr>
        <w:t>application traffic according to the s</w:t>
      </w:r>
      <w:r>
        <w:rPr>
          <w:lang w:eastAsia="zh-CN"/>
        </w:rPr>
        <w:t>tored SEALDD traffic descriptor</w:t>
      </w:r>
      <w:r w:rsidRPr="008071E4">
        <w:rPr>
          <w:lang w:eastAsia="zh-CN"/>
        </w:rPr>
        <w:t xml:space="preserve">, SEALDD client ID and SEALDD flow ID. </w:t>
      </w:r>
      <w:r>
        <w:rPr>
          <w:lang w:eastAsia="zh-CN"/>
        </w:rPr>
        <w:t>T</w:t>
      </w:r>
      <w:r w:rsidRPr="008071E4">
        <w:rPr>
          <w:lang w:eastAsia="zh-CN"/>
        </w:rPr>
        <w:t xml:space="preserve">he SEALDD server sends the </w:t>
      </w:r>
      <w:r>
        <w:rPr>
          <w:lang w:eastAsia="zh-CN"/>
        </w:rPr>
        <w:t>recovered</w:t>
      </w:r>
      <w:r w:rsidRPr="008071E4">
        <w:rPr>
          <w:lang w:eastAsia="zh-CN"/>
        </w:rPr>
        <w:t xml:space="preserve"> application traffic to </w:t>
      </w:r>
      <w:r w:rsidR="00F63A8B">
        <w:rPr>
          <w:lang w:eastAsia="zh-CN"/>
        </w:rPr>
        <w:t xml:space="preserve">the address provided by </w:t>
      </w:r>
      <w:r w:rsidRPr="008071E4">
        <w:rPr>
          <w:lang w:eastAsia="zh-CN"/>
        </w:rPr>
        <w:t>VAL server</w:t>
      </w:r>
      <w:r w:rsidR="00F63A8B">
        <w:rPr>
          <w:lang w:eastAsia="zh-CN"/>
        </w:rPr>
        <w:t xml:space="preserve"> in step 1,</w:t>
      </w:r>
      <w:r w:rsidRPr="008071E4">
        <w:rPr>
          <w:lang w:eastAsia="zh-CN"/>
        </w:rPr>
        <w:t xml:space="preserve"> via the connection established in step </w:t>
      </w:r>
      <w:r>
        <w:rPr>
          <w:lang w:eastAsia="zh-CN"/>
        </w:rPr>
        <w:t>2</w:t>
      </w:r>
      <w:r w:rsidRPr="008071E4">
        <w:rPr>
          <w:lang w:eastAsia="zh-CN"/>
        </w:rPr>
        <w:t xml:space="preserve"> or </w:t>
      </w:r>
      <w:r>
        <w:rPr>
          <w:lang w:eastAsia="zh-CN"/>
        </w:rPr>
        <w:t>8</w:t>
      </w:r>
      <w:r w:rsidRPr="008071E4">
        <w:rPr>
          <w:lang w:eastAsia="zh-CN"/>
        </w:rPr>
        <w:t xml:space="preserve"> according to the mapping information. The downlink application traffic sent from VAL server to VAL client is processed similarly.</w:t>
      </w:r>
    </w:p>
    <w:p w14:paraId="60C3B6C8" w14:textId="77777777" w:rsidR="00CC09A8" w:rsidRDefault="00CC09A8" w:rsidP="00CC09A8">
      <w:pPr>
        <w:pStyle w:val="Heading4"/>
        <w:rPr>
          <w:rFonts w:eastAsia="SimSun"/>
          <w:lang w:val="en-US"/>
        </w:rPr>
      </w:pPr>
      <w:bookmarkStart w:id="340" w:name="_Toc133484063"/>
      <w:bookmarkStart w:id="341" w:name="_Toc117364425"/>
      <w:bookmarkStart w:id="342" w:name="_Toc138290968"/>
      <w:r>
        <w:rPr>
          <w:rFonts w:eastAsia="SimSun"/>
          <w:lang w:val="en-US"/>
        </w:rPr>
        <w:t>9.2.2.3</w:t>
      </w:r>
      <w:r>
        <w:rPr>
          <w:rFonts w:eastAsia="SimSun"/>
          <w:lang w:val="en-US"/>
        </w:rPr>
        <w:tab/>
      </w:r>
      <w:r w:rsidR="00F47B03">
        <w:t>SEALDD enabled regular data transmission</w:t>
      </w:r>
      <w:r>
        <w:rPr>
          <w:rFonts w:eastAsia="SimSun"/>
          <w:lang w:val="en-US"/>
        </w:rPr>
        <w:t xml:space="preserve"> connection establishment based on policy</w:t>
      </w:r>
      <w:bookmarkEnd w:id="340"/>
      <w:bookmarkEnd w:id="342"/>
    </w:p>
    <w:p w14:paraId="4F480FF7" w14:textId="77777777" w:rsidR="00CC09A8" w:rsidRDefault="00CC09A8" w:rsidP="00CC09A8">
      <w:pPr>
        <w:rPr>
          <w:rFonts w:eastAsia="SimSun"/>
        </w:rPr>
      </w:pPr>
      <w:r>
        <w:t xml:space="preserve">The SEALDD servers has Data Delivery (DD) policy being provisioned. </w:t>
      </w:r>
      <w:r>
        <w:rPr>
          <w:lang w:val="en-US" w:eastAsia="zh-CN"/>
        </w:rPr>
        <w:t>Before the application communication between VAL client and VAL server starts, the DD policy is enforced by the SEALDD server to establish the DD connection.</w:t>
      </w:r>
      <w:r>
        <w:t xml:space="preserve"> </w:t>
      </w:r>
    </w:p>
    <w:p w14:paraId="1A99537F" w14:textId="77777777" w:rsidR="00CC09A8" w:rsidRDefault="00CC09A8" w:rsidP="00CC09A8">
      <w:r>
        <w:t xml:space="preserve">Pre-conditions: </w:t>
      </w:r>
    </w:p>
    <w:p w14:paraId="0724DDAC" w14:textId="77777777" w:rsidR="00CC09A8" w:rsidRDefault="00CC09A8" w:rsidP="00CC09A8">
      <w:pPr>
        <w:pStyle w:val="B1"/>
        <w:rPr>
          <w:lang w:val="en-US"/>
        </w:rPr>
      </w:pPr>
      <w:r>
        <w:rPr>
          <w:lang w:val="en-US"/>
        </w:rPr>
        <w:t>1.</w:t>
      </w:r>
      <w:r>
        <w:rPr>
          <w:lang w:val="en-US"/>
        </w:rPr>
        <w:tab/>
        <w:t>The SEALDD server has DD policies available.</w:t>
      </w:r>
    </w:p>
    <w:p w14:paraId="2C58BB3E" w14:textId="77777777" w:rsidR="00CC09A8" w:rsidRDefault="00F47B03" w:rsidP="00CC09A8">
      <w:pPr>
        <w:pStyle w:val="TH"/>
      </w:pPr>
      <w:r>
        <w:object w:dxaOrig="10148" w:dyaOrig="5723" w14:anchorId="137EB74F">
          <v:shape id="_x0000_i1035" type="#_x0000_t75" style="width:454.55pt;height:256.3pt" o:ole="">
            <v:imagedata r:id="rId25" o:title=""/>
          </v:shape>
          <o:OLEObject Type="Embed" ProgID="Visio.Drawing.11" ShapeID="_x0000_i1035" DrawAspect="Content" ObjectID="_1748903748" r:id="rId26"/>
        </w:object>
      </w:r>
    </w:p>
    <w:p w14:paraId="6314165C" w14:textId="77777777" w:rsidR="00CC09A8" w:rsidRDefault="00CC09A8" w:rsidP="00CC09A8">
      <w:pPr>
        <w:pStyle w:val="TF"/>
        <w:rPr>
          <w:lang w:val="en-US"/>
        </w:rPr>
      </w:pPr>
      <w:r>
        <w:rPr>
          <w:lang w:val="en-US"/>
        </w:rPr>
        <w:t>Figure 9.2.2.3-1: Policy enforced by SEALDD server for connectivity</w:t>
      </w:r>
    </w:p>
    <w:p w14:paraId="14AAA349" w14:textId="77777777" w:rsidR="004C3970" w:rsidRDefault="00CC09A8" w:rsidP="00CC09A8">
      <w:pPr>
        <w:pStyle w:val="B1"/>
        <w:rPr>
          <w:lang w:val="en-US"/>
        </w:rPr>
      </w:pPr>
      <w:r>
        <w:rPr>
          <w:lang w:val="en-US"/>
        </w:rPr>
        <w:t>1.</w:t>
      </w:r>
      <w:r>
        <w:rPr>
          <w:lang w:val="en-US"/>
        </w:rPr>
        <w:tab/>
      </w:r>
      <w:r w:rsidR="004C3970">
        <w:rPr>
          <w:lang w:val="en-US"/>
        </w:rPr>
        <w:t xml:space="preserve">The VAL server subscribes to SEALDD event exposure for connection status. </w:t>
      </w:r>
    </w:p>
    <w:p w14:paraId="7146F584" w14:textId="77777777" w:rsidR="00CC09A8" w:rsidRDefault="004C3970" w:rsidP="00CC09A8">
      <w:pPr>
        <w:pStyle w:val="B1"/>
        <w:rPr>
          <w:lang w:val="en-US"/>
        </w:rPr>
      </w:pPr>
      <w:r>
        <w:rPr>
          <w:lang w:val="en-US"/>
        </w:rPr>
        <w:t>2.</w:t>
      </w:r>
      <w:r>
        <w:rPr>
          <w:lang w:val="en-US"/>
        </w:rPr>
        <w:tab/>
      </w:r>
      <w:r w:rsidR="00CC09A8">
        <w:rPr>
          <w:lang w:val="en-US"/>
        </w:rPr>
        <w:t xml:space="preserve">When the time for data transmission is about to start, the SEALDD server enforces the policy to trigger </w:t>
      </w:r>
      <w:r>
        <w:rPr>
          <w:lang w:val="en-US"/>
        </w:rPr>
        <w:t>regular data transmission</w:t>
      </w:r>
      <w:r w:rsidR="00CC09A8">
        <w:rPr>
          <w:lang w:val="en-US"/>
        </w:rPr>
        <w:t xml:space="preserve"> connection establishment. If spatial condition for UE is provided, the SEALDD server also ensures the UE’s location requirement is satisfied when establishing </w:t>
      </w:r>
      <w:r>
        <w:rPr>
          <w:lang w:val="en-US"/>
        </w:rPr>
        <w:t>regular data transmission</w:t>
      </w:r>
      <w:r w:rsidR="00CC09A8">
        <w:rPr>
          <w:lang w:val="en-US"/>
        </w:rPr>
        <w:t xml:space="preserve"> connection (e.g. by using NEF service for monitoring UE location or SEAL location service for UE entering area of interest). </w:t>
      </w:r>
    </w:p>
    <w:p w14:paraId="4A45CC87" w14:textId="77777777" w:rsidR="00943366" w:rsidRDefault="004C3970" w:rsidP="00CC09A8">
      <w:pPr>
        <w:pStyle w:val="B1"/>
        <w:rPr>
          <w:lang w:val="en-US"/>
        </w:rPr>
      </w:pPr>
      <w:r>
        <w:rPr>
          <w:lang w:val="en-US"/>
        </w:rPr>
        <w:t>3</w:t>
      </w:r>
      <w:r w:rsidR="00CC09A8">
        <w:rPr>
          <w:lang w:val="en-US"/>
        </w:rPr>
        <w:t>.</w:t>
      </w:r>
      <w:r w:rsidR="00CC09A8">
        <w:rPr>
          <w:lang w:val="en-US"/>
        </w:rPr>
        <w:tab/>
        <w:t>If there is a special routing requirement for SEALDD user plane traffic (e.g. running on a specific slice and DNN), the SEALDD server interacts with 3GPP CN to provision service specific parameter</w:t>
      </w:r>
      <w:r w:rsidR="004738EC">
        <w:rPr>
          <w:lang w:val="en-US"/>
        </w:rPr>
        <w:t>s with NEF as described in 3GPP TS 23.502 [6], clause 4.15.6.10 and clause </w:t>
      </w:r>
      <w:r w:rsidR="00CC09A8">
        <w:rPr>
          <w:lang w:val="en-US"/>
        </w:rPr>
        <w:t>4.15.6.7.</w:t>
      </w:r>
    </w:p>
    <w:p w14:paraId="72C42F61" w14:textId="77777777" w:rsidR="00236A75" w:rsidRPr="00F34D9A" w:rsidRDefault="00943366" w:rsidP="00CC09A8">
      <w:pPr>
        <w:pStyle w:val="B1"/>
      </w:pPr>
      <w:r>
        <w:rPr>
          <w:lang w:val="en-US"/>
        </w:rPr>
        <w:tab/>
      </w:r>
      <w:r w:rsidR="00CC09A8">
        <w:rPr>
          <w:lang w:val="en-US"/>
        </w:rPr>
        <w:t>If there are QoS requirement</w:t>
      </w:r>
      <w:r w:rsidR="004738EC">
        <w:rPr>
          <w:lang w:val="en-US"/>
        </w:rPr>
        <w:t>s</w:t>
      </w:r>
      <w:r w:rsidR="00CC09A8">
        <w:rPr>
          <w:lang w:val="en-US"/>
        </w:rPr>
        <w:t xml:space="preserve"> in the DD policy, the SEALDD </w:t>
      </w:r>
      <w:r w:rsidR="004738EC">
        <w:rPr>
          <w:lang w:val="en-US"/>
        </w:rPr>
        <w:t>server also applies</w:t>
      </w:r>
      <w:r w:rsidR="00CC09A8">
        <w:rPr>
          <w:lang w:val="en-US"/>
        </w:rPr>
        <w:t xml:space="preserve"> QoS to ensure the quality for SEALDD traffic by utilizing NEF/PCF/NRM/EES service for QoS adjustment.</w:t>
      </w:r>
      <w:r w:rsidR="00236A75" w:rsidRPr="00236A75">
        <w:rPr>
          <w:lang w:val="en-US"/>
        </w:rPr>
        <w:t xml:space="preserve"> </w:t>
      </w:r>
      <w:r w:rsidR="00236A75">
        <w:rPr>
          <w:lang w:val="en-US"/>
        </w:rPr>
        <w:t xml:space="preserve">Specifically, </w:t>
      </w:r>
      <w:r w:rsidR="00236A75">
        <w:t xml:space="preserve">the SEALDD server relies on the northbound Policy Authorization Service API exposed by the PCF </w:t>
      </w:r>
      <w:r w:rsidR="00236A75">
        <w:rPr>
          <w:lang w:eastAsia="zh-CN"/>
        </w:rPr>
        <w:t xml:space="preserve">as specified in </w:t>
      </w:r>
      <w:r w:rsidR="00236A75">
        <w:t>3GPP TS 23.502 [6] and 3GPP TS 23.503 </w:t>
      </w:r>
      <w:r w:rsidR="00E16C92">
        <w:t>[7]</w:t>
      </w:r>
      <w:r w:rsidR="00236A75">
        <w:t xml:space="preserve">, if the SEALDD server is connected to the PCF via the N5 reference point, or the northbound AF Session with QoS Service API and/or the PFD Management northbound APIs exposed by the NEF </w:t>
      </w:r>
      <w:r w:rsidR="00236A75">
        <w:rPr>
          <w:lang w:eastAsia="zh-CN"/>
        </w:rPr>
        <w:t xml:space="preserve">as specified in </w:t>
      </w:r>
      <w:r w:rsidR="00236A75">
        <w:t>3GPP TS 23.502 [6] and 3GPP TS 23.503 </w:t>
      </w:r>
      <w:r w:rsidR="00E16C92">
        <w:t>[7]</w:t>
      </w:r>
      <w:r w:rsidR="00236A75">
        <w:t xml:space="preserve">, if the SEALDD server is connected to the PCF via NEF. SEALDD may also rely upon the EES Session with QoS API </w:t>
      </w:r>
      <w:r w:rsidR="00236A75">
        <w:rPr>
          <w:lang w:eastAsia="zh-CN"/>
        </w:rPr>
        <w:t xml:space="preserve">as specified in </w:t>
      </w:r>
      <w:r w:rsidR="00236A75">
        <w:t>3GPP TS 23.558 </w:t>
      </w:r>
      <w:r w:rsidR="00E16C92">
        <w:t>[10]</w:t>
      </w:r>
      <w:r w:rsidR="00236A75">
        <w:t xml:space="preserve"> and/or the NRM QoS functionality as described in 3GPP TS 23.434 [4].</w:t>
      </w:r>
    </w:p>
    <w:p w14:paraId="6B5AA25C" w14:textId="77777777" w:rsidR="00CC09A8" w:rsidRDefault="00236A75" w:rsidP="00CC09A8">
      <w:pPr>
        <w:pStyle w:val="B1"/>
        <w:rPr>
          <w:lang w:val="en-US"/>
        </w:rPr>
      </w:pPr>
      <w:r>
        <w:rPr>
          <w:lang w:val="en-US"/>
        </w:rPr>
        <w:tab/>
      </w:r>
      <w:r w:rsidR="00CC09A8">
        <w:rPr>
          <w:lang w:eastAsia="zh-CN"/>
        </w:rPr>
        <w:t xml:space="preserve">If the DD policy specifies failure detection report, the SEALDD server </w:t>
      </w:r>
      <w:r w:rsidR="00CC09A8">
        <w:t>may subscribe to CN analytics (e.g. DN performance analytics) from NEF/NWDAF and further</w:t>
      </w:r>
      <w:r w:rsidR="00CC09A8">
        <w:rPr>
          <w:lang w:val="en-US"/>
        </w:rPr>
        <w:t xml:space="preserve"> notify data delivery status of application traffic to VAL client (via SEALDD client) and VAL server based on analytics result.</w:t>
      </w:r>
    </w:p>
    <w:p w14:paraId="0F1382A9" w14:textId="77777777" w:rsidR="00CC09A8" w:rsidRDefault="00CC09A8" w:rsidP="00CC09A8">
      <w:pPr>
        <w:pStyle w:val="B1"/>
        <w:rPr>
          <w:lang w:val="en-US"/>
        </w:rPr>
      </w:pPr>
      <w:r>
        <w:rPr>
          <w:lang w:val="en-US"/>
        </w:rPr>
        <w:t>4.</w:t>
      </w:r>
      <w:r>
        <w:rPr>
          <w:lang w:val="en-US"/>
        </w:rPr>
        <w:tab/>
        <w:t xml:space="preserve">The SEALDD server allocates an IP address and port for sending and receiving packet over SEAL-S reference point, then SEALDD server sends </w:t>
      </w:r>
      <w:r w:rsidR="004C3970">
        <w:rPr>
          <w:lang w:val="en-US"/>
        </w:rPr>
        <w:t>regular data transmission</w:t>
      </w:r>
      <w:r>
        <w:rPr>
          <w:lang w:val="en-US"/>
        </w:rPr>
        <w:t xml:space="preserve"> connection establishment </w:t>
      </w:r>
      <w:r w:rsidR="004C3970">
        <w:rPr>
          <w:lang w:val="en-US"/>
        </w:rPr>
        <w:t>request</w:t>
      </w:r>
      <w:r>
        <w:rPr>
          <w:lang w:val="en-US"/>
        </w:rPr>
        <w:t xml:space="preserve"> to the VAL server with VAL service ID, the IP address and port. </w:t>
      </w:r>
    </w:p>
    <w:p w14:paraId="7A883BC6" w14:textId="77777777" w:rsidR="00CC09A8" w:rsidRDefault="00CC09A8" w:rsidP="00CC09A8">
      <w:pPr>
        <w:pStyle w:val="B1"/>
        <w:rPr>
          <w:lang w:val="en-US"/>
        </w:rPr>
      </w:pPr>
      <w:r>
        <w:rPr>
          <w:lang w:val="en-US"/>
        </w:rPr>
        <w:t>5-6.</w:t>
      </w:r>
      <w:r>
        <w:rPr>
          <w:lang w:val="en-US"/>
        </w:rPr>
        <w:tab/>
        <w:t xml:space="preserve">The SEALDD server allocates an IP address and port for sending and receiving packet over SEAL-Uu reference point, then SEALDD server sends </w:t>
      </w:r>
      <w:r w:rsidR="004C3970">
        <w:rPr>
          <w:lang w:val="en-US"/>
        </w:rPr>
        <w:t>regular data transmission</w:t>
      </w:r>
      <w:r>
        <w:rPr>
          <w:lang w:val="en-US"/>
        </w:rPr>
        <w:t xml:space="preserve"> connection establishment </w:t>
      </w:r>
      <w:r w:rsidR="004C3970">
        <w:rPr>
          <w:lang w:val="en-US"/>
        </w:rPr>
        <w:t>request</w:t>
      </w:r>
      <w:r>
        <w:rPr>
          <w:lang w:val="en-US"/>
        </w:rPr>
        <w:t xml:space="preserve"> to the SEALDD client with </w:t>
      </w:r>
      <w:r w:rsidR="004C3970">
        <w:rPr>
          <w:lang w:val="en-US"/>
        </w:rPr>
        <w:t xml:space="preserve">SEALDD flow ID, </w:t>
      </w:r>
      <w:r>
        <w:rPr>
          <w:lang w:val="en-US"/>
        </w:rPr>
        <w:t xml:space="preserve">VAL service ID, the IP address and port. The </w:t>
      </w:r>
      <w:r w:rsidR="004C3970">
        <w:rPr>
          <w:lang w:val="en-US"/>
        </w:rPr>
        <w:t>request is responded</w:t>
      </w:r>
      <w:r>
        <w:rPr>
          <w:lang w:val="en-US"/>
        </w:rPr>
        <w:t xml:space="preserve"> by the SEALDD client. UE IP address (and port) may be included by the SEALDD client in the </w:t>
      </w:r>
      <w:r w:rsidR="004C3970">
        <w:rPr>
          <w:lang w:val="en-US"/>
        </w:rPr>
        <w:t>response</w:t>
      </w:r>
      <w:r>
        <w:rPr>
          <w:lang w:val="en-US"/>
        </w:rPr>
        <w:t xml:space="preserve"> or sent in a separate update message by SEALDD client if a different UE IP address is to be used in DD connection user plane.</w:t>
      </w:r>
    </w:p>
    <w:p w14:paraId="576A057A" w14:textId="77777777" w:rsidR="00CC09A8" w:rsidRDefault="00CC09A8" w:rsidP="00CC09A8">
      <w:pPr>
        <w:pStyle w:val="NO"/>
        <w:rPr>
          <w:lang w:val="en-US"/>
        </w:rPr>
      </w:pPr>
      <w:r>
        <w:rPr>
          <w:lang w:val="en-US"/>
        </w:rPr>
        <w:t>NOTE 1:</w:t>
      </w:r>
      <w:r>
        <w:rPr>
          <w:lang w:val="en-US"/>
        </w:rPr>
        <w:tab/>
        <w:t xml:space="preserve">Step </w:t>
      </w:r>
      <w:r w:rsidR="004C3970">
        <w:rPr>
          <w:lang w:val="en-US"/>
        </w:rPr>
        <w:t>4</w:t>
      </w:r>
      <w:r>
        <w:rPr>
          <w:lang w:val="en-US"/>
        </w:rPr>
        <w:t xml:space="preserve"> and step 5 can be done in parallel.</w:t>
      </w:r>
    </w:p>
    <w:p w14:paraId="1960FE8D" w14:textId="77777777" w:rsidR="00CC09A8" w:rsidRDefault="00CC09A8" w:rsidP="00CC09A8">
      <w:pPr>
        <w:pStyle w:val="NO"/>
        <w:rPr>
          <w:lang w:val="en-US"/>
        </w:rPr>
      </w:pPr>
      <w:r>
        <w:rPr>
          <w:lang w:val="en-US"/>
        </w:rPr>
        <w:t>NOTE 2:</w:t>
      </w:r>
      <w:r>
        <w:rPr>
          <w:lang w:val="en-US"/>
        </w:rPr>
        <w:tab/>
        <w:t>Step 5 can be sent via PDU session (if exist) or via application triggering (if no PDU session exists).</w:t>
      </w:r>
    </w:p>
    <w:p w14:paraId="391229E9" w14:textId="77777777" w:rsidR="00CC09A8" w:rsidRDefault="00CC09A8" w:rsidP="00CC09A8">
      <w:pPr>
        <w:pStyle w:val="B1"/>
        <w:rPr>
          <w:lang w:val="en-US"/>
        </w:rPr>
      </w:pPr>
      <w:r>
        <w:rPr>
          <w:lang w:val="en-US"/>
        </w:rPr>
        <w:lastRenderedPageBreak/>
        <w:t>7.</w:t>
      </w:r>
      <w:r>
        <w:rPr>
          <w:lang w:val="en-US"/>
        </w:rPr>
        <w:tab/>
        <w:t>The SEALDD client further notifies the VAL client about the DD connection being established.</w:t>
      </w:r>
    </w:p>
    <w:p w14:paraId="08DE9C73" w14:textId="77777777" w:rsidR="00CC09A8" w:rsidRDefault="00CC09A8" w:rsidP="00CC09A8">
      <w:pPr>
        <w:rPr>
          <w:lang w:eastAsia="zh-CN"/>
        </w:rPr>
      </w:pPr>
      <w:r>
        <w:rPr>
          <w:lang w:eastAsia="zh-CN"/>
        </w:rPr>
        <w:t>Upon receiving application traffic from VAL client (not shown in the figure), the SEALDD client sends it to SEALDD server in SEALDD traffic. The SEALDD server identifies application traffic based on the VAL service ID and further sends the application traffic to VAL server. The downlink application traffic sent from VAL server to VAL client is processed similarly.</w:t>
      </w:r>
    </w:p>
    <w:p w14:paraId="5F24A238" w14:textId="77777777" w:rsidR="00CC09A8" w:rsidRDefault="00CC09A8" w:rsidP="00CC09A8">
      <w:pPr>
        <w:pStyle w:val="Heading4"/>
        <w:rPr>
          <w:rFonts w:eastAsia="SimSun"/>
          <w:lang w:val="en-US"/>
        </w:rPr>
      </w:pPr>
      <w:bookmarkStart w:id="343" w:name="_Toc120157605"/>
      <w:bookmarkStart w:id="344" w:name="_Toc133484064"/>
      <w:bookmarkStart w:id="345" w:name="_Toc138290969"/>
      <w:r>
        <w:rPr>
          <w:rFonts w:eastAsia="SimSun"/>
          <w:lang w:val="en-US"/>
        </w:rPr>
        <w:t>9.2.2.</w:t>
      </w:r>
      <w:r w:rsidR="002056DA">
        <w:rPr>
          <w:rFonts w:eastAsia="SimSun"/>
          <w:lang w:val="en-US"/>
        </w:rPr>
        <w:t>4</w:t>
      </w:r>
      <w:r>
        <w:rPr>
          <w:rFonts w:eastAsia="SimSun"/>
          <w:lang w:val="en-US"/>
        </w:rPr>
        <w:tab/>
      </w:r>
      <w:r w:rsidR="004C3970">
        <w:t>SEALDD enabled regular data transmission</w:t>
      </w:r>
      <w:r w:rsidR="004C3970">
        <w:rPr>
          <w:lang w:val="en-US"/>
        </w:rPr>
        <w:t xml:space="preserve"> connection deletion based on policy</w:t>
      </w:r>
      <w:bookmarkEnd w:id="343"/>
      <w:bookmarkEnd w:id="344"/>
      <w:bookmarkEnd w:id="345"/>
    </w:p>
    <w:p w14:paraId="1B703243" w14:textId="77777777" w:rsidR="00CC09A8" w:rsidRDefault="004C3970" w:rsidP="00CC09A8">
      <w:pPr>
        <w:pStyle w:val="TH"/>
        <w:rPr>
          <w:rFonts w:eastAsia="Batang"/>
          <w:lang w:val="en-US"/>
        </w:rPr>
      </w:pPr>
      <w:r>
        <w:object w:dxaOrig="10148" w:dyaOrig="5880" w14:anchorId="7F4AFBE1">
          <v:shape id="_x0000_i1036" type="#_x0000_t75" style="width:481.95pt;height:278.85pt" o:ole="">
            <v:imagedata r:id="rId27" o:title=""/>
          </v:shape>
          <o:OLEObject Type="Embed" ProgID="Visio.Drawing.11" ShapeID="_x0000_i1036" DrawAspect="Content" ObjectID="_1748903749" r:id="rId28"/>
        </w:object>
      </w:r>
    </w:p>
    <w:p w14:paraId="3A44E7BE" w14:textId="77777777" w:rsidR="00CC09A8" w:rsidRDefault="00CC09A8" w:rsidP="00CC09A8">
      <w:pPr>
        <w:pStyle w:val="TF"/>
        <w:rPr>
          <w:rFonts w:eastAsia="SimSun"/>
          <w:lang w:val="en-US"/>
        </w:rPr>
      </w:pPr>
      <w:r>
        <w:rPr>
          <w:lang w:val="en-US"/>
        </w:rPr>
        <w:t>Figure 9.2.2.</w:t>
      </w:r>
      <w:r w:rsidR="002056DA">
        <w:rPr>
          <w:lang w:val="en-US"/>
        </w:rPr>
        <w:t>4</w:t>
      </w:r>
      <w:r>
        <w:rPr>
          <w:lang w:val="en-US"/>
        </w:rPr>
        <w:t xml:space="preserve">-1: </w:t>
      </w:r>
      <w:r w:rsidR="004C3970">
        <w:t>SEALDD enabled regular data transmission</w:t>
      </w:r>
      <w:r>
        <w:rPr>
          <w:lang w:val="en-US"/>
        </w:rPr>
        <w:t xml:space="preserve"> connection deletion</w:t>
      </w:r>
    </w:p>
    <w:p w14:paraId="007B2EBB" w14:textId="77777777" w:rsidR="00CC09A8" w:rsidRDefault="00CC09A8" w:rsidP="00CC09A8">
      <w:pPr>
        <w:pStyle w:val="B1"/>
        <w:rPr>
          <w:lang w:val="en-US"/>
        </w:rPr>
      </w:pPr>
      <w:r>
        <w:rPr>
          <w:lang w:val="en-US"/>
        </w:rPr>
        <w:t>1.</w:t>
      </w:r>
      <w:r>
        <w:rPr>
          <w:lang w:val="en-US"/>
        </w:rPr>
        <w:tab/>
        <w:t>SEALDD server decides to remove the connection. Such a decision may be based on decision in SEALDD server in the following cases:</w:t>
      </w:r>
    </w:p>
    <w:p w14:paraId="10BC7316" w14:textId="77777777" w:rsidR="00CC09A8" w:rsidRDefault="00CC09A8" w:rsidP="00CC09A8">
      <w:pPr>
        <w:pStyle w:val="B2"/>
        <w:rPr>
          <w:lang w:val="en-US"/>
        </w:rPr>
      </w:pPr>
      <w:r>
        <w:rPr>
          <w:lang w:val="en-US"/>
        </w:rPr>
        <w:t>a.</w:t>
      </w:r>
      <w:r>
        <w:rPr>
          <w:lang w:val="en-US"/>
        </w:rPr>
        <w:tab/>
        <w:t>DD policy removal or validity time expiration;</w:t>
      </w:r>
    </w:p>
    <w:p w14:paraId="2897BA7B" w14:textId="77777777" w:rsidR="00CC09A8" w:rsidRDefault="00CC09A8" w:rsidP="00CC09A8">
      <w:pPr>
        <w:pStyle w:val="B2"/>
        <w:rPr>
          <w:lang w:val="en-US"/>
        </w:rPr>
      </w:pPr>
      <w:r>
        <w:rPr>
          <w:lang w:val="en-US"/>
        </w:rPr>
        <w:t>b.</w:t>
      </w:r>
      <w:r>
        <w:rPr>
          <w:lang w:val="en-US"/>
        </w:rPr>
        <w:tab/>
        <w:t xml:space="preserve">DD policy specified end time reached for </w:t>
      </w:r>
      <w:r w:rsidR="004C3970">
        <w:rPr>
          <w:lang w:val="en-US"/>
        </w:rPr>
        <w:t>SEAL</w:t>
      </w:r>
      <w:r>
        <w:rPr>
          <w:lang w:val="en-US"/>
        </w:rPr>
        <w:t>DD communication;</w:t>
      </w:r>
    </w:p>
    <w:p w14:paraId="5FD9DB75" w14:textId="77777777" w:rsidR="00CC09A8" w:rsidRDefault="00CC09A8" w:rsidP="00CC09A8">
      <w:pPr>
        <w:pStyle w:val="B2"/>
        <w:rPr>
          <w:lang w:val="en-US"/>
        </w:rPr>
      </w:pPr>
      <w:r>
        <w:rPr>
          <w:lang w:val="en-US"/>
        </w:rPr>
        <w:t>c.</w:t>
      </w:r>
      <w:r>
        <w:rPr>
          <w:lang w:val="en-US"/>
        </w:rPr>
        <w:tab/>
        <w:t>UE is leaving the area of interest (if spatial condition for UE is provided in the policy).</w:t>
      </w:r>
    </w:p>
    <w:p w14:paraId="43C506BC" w14:textId="77777777" w:rsidR="00CC09A8" w:rsidRDefault="00CC09A8" w:rsidP="00CC09A8">
      <w:pPr>
        <w:pStyle w:val="B1"/>
        <w:rPr>
          <w:lang w:val="en-US"/>
        </w:rPr>
      </w:pPr>
      <w:r>
        <w:rPr>
          <w:lang w:val="en-US"/>
        </w:rPr>
        <w:t>2-3.</w:t>
      </w:r>
      <w:r>
        <w:rPr>
          <w:lang w:val="en-US"/>
        </w:rPr>
        <w:tab/>
        <w:t xml:space="preserve">The SEALDD server notifies </w:t>
      </w:r>
      <w:r w:rsidR="004C3970">
        <w:rPr>
          <w:lang w:val="en-US"/>
        </w:rPr>
        <w:t>regular data transmission</w:t>
      </w:r>
      <w:r>
        <w:rPr>
          <w:lang w:val="en-US"/>
        </w:rPr>
        <w:t xml:space="preserve"> connection deletion to the VAL server. The VAL server</w:t>
      </w:r>
      <w:r w:rsidR="005730EC">
        <w:rPr>
          <w:lang w:val="en-US"/>
        </w:rPr>
        <w:t xml:space="preserve"> removes the connection information</w:t>
      </w:r>
      <w:r>
        <w:rPr>
          <w:lang w:val="en-US"/>
        </w:rPr>
        <w:t>. The application traffic is stopped on both sides.</w:t>
      </w:r>
    </w:p>
    <w:p w14:paraId="78A039C1" w14:textId="77777777" w:rsidR="00CC09A8" w:rsidRDefault="00CC09A8" w:rsidP="00CC09A8">
      <w:pPr>
        <w:pStyle w:val="B1"/>
        <w:rPr>
          <w:lang w:val="en-US"/>
        </w:rPr>
      </w:pPr>
      <w:r>
        <w:rPr>
          <w:lang w:val="en-US"/>
        </w:rPr>
        <w:t>4-5.</w:t>
      </w:r>
      <w:r>
        <w:rPr>
          <w:lang w:val="en-US"/>
        </w:rPr>
        <w:tab/>
        <w:t xml:space="preserve">The SEALDD server </w:t>
      </w:r>
      <w:r w:rsidR="005730EC">
        <w:rPr>
          <w:lang w:val="en-US"/>
        </w:rPr>
        <w:t>requests</w:t>
      </w:r>
      <w:r>
        <w:rPr>
          <w:lang w:val="en-US"/>
        </w:rPr>
        <w:t xml:space="preserve"> </w:t>
      </w:r>
      <w:r w:rsidR="005730EC">
        <w:rPr>
          <w:lang w:val="en-US"/>
        </w:rPr>
        <w:t>regular data transmission</w:t>
      </w:r>
      <w:r>
        <w:rPr>
          <w:lang w:val="en-US"/>
        </w:rPr>
        <w:t xml:space="preserve"> connection deletion to the SEALDD client. The </w:t>
      </w:r>
      <w:r w:rsidR="005730EC">
        <w:rPr>
          <w:lang w:val="en-US"/>
        </w:rPr>
        <w:t>request is responded</w:t>
      </w:r>
      <w:r>
        <w:rPr>
          <w:lang w:val="en-US"/>
        </w:rPr>
        <w:t xml:space="preserve"> by the SEALDD client. The application traffic is stopped on both sides.</w:t>
      </w:r>
    </w:p>
    <w:p w14:paraId="35D48AB0" w14:textId="77777777" w:rsidR="00CC09A8" w:rsidRDefault="00CC09A8" w:rsidP="00CC09A8">
      <w:pPr>
        <w:pStyle w:val="NO"/>
        <w:rPr>
          <w:lang w:val="en-US"/>
        </w:rPr>
      </w:pPr>
      <w:r>
        <w:rPr>
          <w:lang w:val="en-US"/>
        </w:rPr>
        <w:t>NOTE 1:</w:t>
      </w:r>
      <w:r>
        <w:rPr>
          <w:lang w:val="en-US"/>
        </w:rPr>
        <w:tab/>
        <w:t>Step 2 and step 4 can be done in parallel.</w:t>
      </w:r>
    </w:p>
    <w:p w14:paraId="35D9593B" w14:textId="77777777" w:rsidR="00CC09A8" w:rsidRDefault="00CC09A8" w:rsidP="00CC09A8">
      <w:pPr>
        <w:pStyle w:val="NO"/>
        <w:rPr>
          <w:lang w:val="en-US"/>
        </w:rPr>
      </w:pPr>
      <w:r>
        <w:rPr>
          <w:lang w:val="en-US"/>
        </w:rPr>
        <w:t>NOTE 2:</w:t>
      </w:r>
      <w:r>
        <w:rPr>
          <w:lang w:val="en-US"/>
        </w:rPr>
        <w:tab/>
        <w:t>Step 5 can be sent via PDU session (if exist) or via application triggering (if no PDU session exists).</w:t>
      </w:r>
    </w:p>
    <w:p w14:paraId="6E40F75C" w14:textId="77777777" w:rsidR="00CC09A8" w:rsidRDefault="00CC09A8" w:rsidP="00CC09A8">
      <w:pPr>
        <w:pStyle w:val="B1"/>
        <w:rPr>
          <w:lang w:val="en-US"/>
        </w:rPr>
      </w:pPr>
      <w:r>
        <w:rPr>
          <w:lang w:val="en-US"/>
        </w:rPr>
        <w:t>6.</w:t>
      </w:r>
      <w:r>
        <w:rPr>
          <w:lang w:val="en-US"/>
        </w:rPr>
        <w:tab/>
        <w:t xml:space="preserve">The SEALDD client further notifies the VAL client about the </w:t>
      </w:r>
      <w:r w:rsidR="005730EC">
        <w:rPr>
          <w:lang w:val="en-US"/>
        </w:rPr>
        <w:t>regular data transmission</w:t>
      </w:r>
      <w:r>
        <w:rPr>
          <w:lang w:val="en-US"/>
        </w:rPr>
        <w:t xml:space="preserve"> connection being removed. The application traffic is stopped on both sides.</w:t>
      </w:r>
    </w:p>
    <w:p w14:paraId="4D5E76D6" w14:textId="77777777" w:rsidR="00CC09A8" w:rsidRDefault="00CC09A8" w:rsidP="00CC09A8">
      <w:pPr>
        <w:pStyle w:val="B1"/>
        <w:rPr>
          <w:lang w:val="en-US"/>
        </w:rPr>
      </w:pPr>
      <w:r>
        <w:rPr>
          <w:lang w:val="en-US"/>
        </w:rPr>
        <w:t>7.</w:t>
      </w:r>
      <w:r>
        <w:rPr>
          <w:lang w:val="en-US"/>
        </w:rPr>
        <w:tab/>
        <w:t>If a special routing requirement for SEALDD user plane traffic was provided to 3GPP CN, the SEALDD server interacts with 3GPP CN to remove service specific parameters with NEF as described in 3GPP</w:t>
      </w:r>
      <w:r w:rsidR="002056DA">
        <w:rPr>
          <w:lang w:val="en-US"/>
        </w:rPr>
        <w:t> </w:t>
      </w:r>
      <w:r>
        <w:rPr>
          <w:lang w:val="en-US"/>
        </w:rPr>
        <w:t>TS</w:t>
      </w:r>
      <w:r w:rsidR="002056DA">
        <w:rPr>
          <w:lang w:val="en-US"/>
        </w:rPr>
        <w:t> </w:t>
      </w:r>
      <w:r>
        <w:rPr>
          <w:lang w:val="en-US"/>
        </w:rPr>
        <w:t>23.502 [6], clause</w:t>
      </w:r>
      <w:r w:rsidR="002056DA">
        <w:rPr>
          <w:lang w:val="en-US"/>
        </w:rPr>
        <w:t> </w:t>
      </w:r>
      <w:r>
        <w:rPr>
          <w:lang w:val="en-US"/>
        </w:rPr>
        <w:t>4.15.6.7.</w:t>
      </w:r>
    </w:p>
    <w:p w14:paraId="3C01D7AB" w14:textId="77777777" w:rsidR="00CC09A8" w:rsidRDefault="00CC09A8" w:rsidP="00CC09A8">
      <w:pPr>
        <w:pStyle w:val="B1"/>
        <w:ind w:left="284" w:firstLine="0"/>
        <w:rPr>
          <w:lang w:val="en-US"/>
        </w:rPr>
      </w:pPr>
      <w:r>
        <w:rPr>
          <w:lang w:val="en-US"/>
        </w:rPr>
        <w:lastRenderedPageBreak/>
        <w:t>8.</w:t>
      </w:r>
      <w:r>
        <w:rPr>
          <w:lang w:val="en-US"/>
        </w:rPr>
        <w:tab/>
        <w:t xml:space="preserve">The SEALDD server removes the </w:t>
      </w:r>
      <w:r w:rsidR="005730EC">
        <w:rPr>
          <w:lang w:val="en-US"/>
        </w:rPr>
        <w:t>SEAL</w:t>
      </w:r>
      <w:r>
        <w:rPr>
          <w:lang w:val="en-US"/>
        </w:rPr>
        <w:t xml:space="preserve">DD connection (i.e. deletes the </w:t>
      </w:r>
      <w:r w:rsidR="005730EC">
        <w:rPr>
          <w:lang w:val="en-US"/>
        </w:rPr>
        <w:t>SEAL</w:t>
      </w:r>
      <w:r>
        <w:rPr>
          <w:lang w:val="en-US"/>
        </w:rPr>
        <w:t>DD connection context).</w:t>
      </w:r>
    </w:p>
    <w:p w14:paraId="2DBB927D" w14:textId="77777777" w:rsidR="0020155E" w:rsidRPr="00F96CF7" w:rsidRDefault="009A7CC8" w:rsidP="0020155E">
      <w:pPr>
        <w:pStyle w:val="Heading3"/>
      </w:pPr>
      <w:bookmarkStart w:id="346" w:name="_Toc133484065"/>
      <w:bookmarkStart w:id="347" w:name="_Toc138290970"/>
      <w:r>
        <w:t>9.2</w:t>
      </w:r>
      <w:r w:rsidR="0020155E">
        <w:t>.3</w:t>
      </w:r>
      <w:r w:rsidR="0020155E">
        <w:tab/>
      </w:r>
      <w:r w:rsidR="0020155E" w:rsidRPr="00F96CF7">
        <w:t>Information flows</w:t>
      </w:r>
      <w:bookmarkEnd w:id="341"/>
      <w:bookmarkEnd w:id="346"/>
      <w:bookmarkEnd w:id="347"/>
    </w:p>
    <w:p w14:paraId="0FEF974F" w14:textId="77777777" w:rsidR="0020155E" w:rsidRPr="00F96CF7" w:rsidRDefault="009A7CC8" w:rsidP="0020155E">
      <w:pPr>
        <w:pStyle w:val="Heading4"/>
      </w:pPr>
      <w:bookmarkStart w:id="348" w:name="_Toc117364426"/>
      <w:bookmarkStart w:id="349" w:name="_Toc133484066"/>
      <w:bookmarkStart w:id="350" w:name="_Toc138290971"/>
      <w:r>
        <w:t>9.2</w:t>
      </w:r>
      <w:r w:rsidR="0020155E">
        <w:t>.3.1</w:t>
      </w:r>
      <w:r w:rsidR="0020155E">
        <w:tab/>
      </w:r>
      <w:r w:rsidR="0020155E" w:rsidRPr="00F96CF7">
        <w:t>SEALDD</w:t>
      </w:r>
      <w:r w:rsidR="0020155E">
        <w:t xml:space="preserve"> enabled regular</w:t>
      </w:r>
      <w:r w:rsidR="0020155E" w:rsidRPr="00F96CF7">
        <w:t xml:space="preserve"> transmission request</w:t>
      </w:r>
      <w:bookmarkEnd w:id="348"/>
      <w:bookmarkEnd w:id="349"/>
      <w:bookmarkEnd w:id="350"/>
    </w:p>
    <w:p w14:paraId="758C79A1" w14:textId="77777777" w:rsidR="0020155E" w:rsidRDefault="0020155E" w:rsidP="0020155E">
      <w:r w:rsidRPr="00F96CF7">
        <w:rPr>
          <w:rFonts w:hint="eastAsia"/>
        </w:rPr>
        <w:t>T</w:t>
      </w:r>
      <w:r w:rsidRPr="00F96CF7">
        <w:t xml:space="preserve">able </w:t>
      </w:r>
      <w:r w:rsidR="009A7CC8">
        <w:t>9.2</w:t>
      </w:r>
      <w:r w:rsidRPr="00F96CF7">
        <w:t>.3.1-1 describes the information flow from the VAL server to the SEALDD server for requesting the</w:t>
      </w:r>
      <w:r>
        <w:t xml:space="preserve"> regular application</w:t>
      </w:r>
      <w:r w:rsidRPr="00F96CF7">
        <w:t xml:space="preserve"> transmission</w:t>
      </w:r>
      <w:r>
        <w:t xml:space="preserve"> service</w:t>
      </w:r>
      <w:r w:rsidRPr="00F96CF7">
        <w:t>.</w:t>
      </w:r>
    </w:p>
    <w:p w14:paraId="2922FDB7" w14:textId="77777777" w:rsidR="0020155E" w:rsidRPr="00526DD0" w:rsidRDefault="0020155E" w:rsidP="0020155E">
      <w:pPr>
        <w:pStyle w:val="TH"/>
      </w:pPr>
      <w:bookmarkStart w:id="351" w:name="_Hlk115270573"/>
      <w:r w:rsidRPr="00526DD0">
        <w:t>Table </w:t>
      </w:r>
      <w:r w:rsidR="009A7CC8">
        <w:t>9.2</w:t>
      </w:r>
      <w:r w:rsidRPr="00526DD0">
        <w:t>.3.1-1: SEALDD enabled</w:t>
      </w:r>
      <w:r>
        <w:t xml:space="preserve"> Regular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34925554"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3E6C226F"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571C4B4" w14:textId="77777777" w:rsidR="0020155E" w:rsidRPr="00A450EA" w:rsidRDefault="0020155E" w:rsidP="00113760">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941911"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37E7EE2D"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6CE03B2C" w14:textId="77777777" w:rsidR="0020155E" w:rsidRPr="00A450EA" w:rsidRDefault="0020155E"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714B0802" w14:textId="77777777" w:rsidR="0020155E" w:rsidRPr="00A450EA" w:rsidRDefault="0020155E"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F2CD6" w14:textId="77777777" w:rsidR="0020155E" w:rsidRPr="00A450EA" w:rsidRDefault="0020155E" w:rsidP="00113760">
            <w:pPr>
              <w:pStyle w:val="TAL"/>
              <w:rPr>
                <w:lang w:eastAsia="zh-CN"/>
              </w:rPr>
            </w:pPr>
            <w:r>
              <w:rPr>
                <w:lang w:eastAsia="zh-CN"/>
              </w:rPr>
              <w:t>Identity of the VAL server</w:t>
            </w:r>
          </w:p>
        </w:tc>
      </w:tr>
      <w:tr w:rsidR="0020155E" w:rsidRPr="00A450EA" w14:paraId="0F3F5AD1"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57A9056B" w14:textId="77777777" w:rsidR="0020155E" w:rsidRPr="00A450EA" w:rsidRDefault="0020155E"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0A41C83E" w14:textId="77777777" w:rsidR="0020155E" w:rsidRPr="00A450EA"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BBB5B" w14:textId="77777777" w:rsidR="0020155E" w:rsidRPr="00A450EA" w:rsidRDefault="0020155E" w:rsidP="00113760">
            <w:pPr>
              <w:pStyle w:val="TAL"/>
              <w:rPr>
                <w:lang w:eastAsia="zh-CN"/>
              </w:rPr>
            </w:pPr>
            <w:r>
              <w:rPr>
                <w:rFonts w:hint="eastAsia"/>
                <w:lang w:eastAsia="zh-CN"/>
              </w:rPr>
              <w:t>I</w:t>
            </w:r>
            <w:r>
              <w:rPr>
                <w:lang w:eastAsia="zh-CN"/>
              </w:rPr>
              <w:t>dentity of the VAL service</w:t>
            </w:r>
          </w:p>
        </w:tc>
      </w:tr>
      <w:tr w:rsidR="0020155E" w:rsidRPr="00A450EA" w14:paraId="30051F57"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0C8BC5B7" w14:textId="77777777" w:rsidR="0020155E" w:rsidRDefault="0020155E" w:rsidP="00113760">
            <w:pPr>
              <w:pStyle w:val="TAL"/>
              <w:rPr>
                <w:lang w:eastAsia="zh-CN"/>
              </w:rPr>
            </w:pPr>
            <w:r>
              <w:rPr>
                <w:rFonts w:hint="eastAsia"/>
                <w:lang w:eastAsia="zh-CN"/>
              </w:rPr>
              <w:t>U</w:t>
            </w:r>
            <w:r>
              <w:rPr>
                <w:lang w:eastAsia="zh-CN"/>
              </w:rPr>
              <w:t>E identity</w:t>
            </w:r>
          </w:p>
        </w:tc>
        <w:tc>
          <w:tcPr>
            <w:tcW w:w="1440" w:type="dxa"/>
            <w:tcBorders>
              <w:top w:val="single" w:sz="4" w:space="0" w:color="000000"/>
              <w:left w:val="single" w:sz="4" w:space="0" w:color="000000"/>
              <w:bottom w:val="single" w:sz="4" w:space="0" w:color="000000"/>
            </w:tcBorders>
            <w:shd w:val="clear" w:color="auto" w:fill="auto"/>
          </w:tcPr>
          <w:p w14:paraId="692CC363" w14:textId="77777777" w:rsidR="0020155E"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098DC" w14:textId="77777777" w:rsidR="0020155E" w:rsidRDefault="0020155E" w:rsidP="00113760">
            <w:pPr>
              <w:pStyle w:val="TAL"/>
              <w:rPr>
                <w:lang w:eastAsia="zh-CN"/>
              </w:rPr>
            </w:pPr>
            <w:r>
              <w:rPr>
                <w:lang w:eastAsia="zh-CN"/>
              </w:rPr>
              <w:t>Identifier of specific UE, e.g. UE ID, UE address</w:t>
            </w:r>
          </w:p>
        </w:tc>
      </w:tr>
      <w:tr w:rsidR="0020155E" w:rsidRPr="00A450EA" w14:paraId="357D565F"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4F902A57"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SEALDD-S Data transmission connection information</w:t>
            </w:r>
          </w:p>
        </w:tc>
        <w:tc>
          <w:tcPr>
            <w:tcW w:w="1440" w:type="dxa"/>
            <w:tcBorders>
              <w:top w:val="single" w:sz="4" w:space="0" w:color="000000"/>
              <w:left w:val="single" w:sz="4" w:space="0" w:color="000000"/>
              <w:bottom w:val="single" w:sz="4" w:space="0" w:color="000000"/>
            </w:tcBorders>
            <w:shd w:val="clear" w:color="auto" w:fill="auto"/>
          </w:tcPr>
          <w:p w14:paraId="68B52E5C"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068B3"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Address/port </w:t>
            </w:r>
            <w:r w:rsidR="00236A75">
              <w:rPr>
                <w:rFonts w:ascii="Arial" w:hAnsi="Arial"/>
                <w:sz w:val="18"/>
                <w:lang w:eastAsia="zh-CN"/>
              </w:rPr>
              <w:t xml:space="preserve">and/or URL </w:t>
            </w:r>
            <w:r w:rsidRPr="00A450EA">
              <w:rPr>
                <w:rFonts w:ascii="Arial" w:hAnsi="Arial"/>
                <w:sz w:val="18"/>
                <w:lang w:eastAsia="zh-CN"/>
              </w:rPr>
              <w:t xml:space="preserve">of the VAL server to receive the application packets from the SEALDD server </w:t>
            </w:r>
          </w:p>
        </w:tc>
      </w:tr>
      <w:tr w:rsidR="00F45544" w:rsidRPr="00A450EA" w14:paraId="16CFA2C3"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4674EF5" w14:textId="77777777" w:rsidR="00F45544" w:rsidRPr="00A450EA" w:rsidRDefault="00F45544" w:rsidP="00F45544">
            <w:pPr>
              <w:keepNext/>
              <w:keepLines/>
              <w:spacing w:after="0"/>
              <w:rPr>
                <w:rFonts w:ascii="Arial" w:hAnsi="Arial"/>
                <w:sz w:val="18"/>
                <w:lang w:eastAsia="zh-CN"/>
              </w:rPr>
            </w:pPr>
            <w:r>
              <w:rPr>
                <w:rFonts w:ascii="Arial" w:hAnsi="Arial"/>
                <w:sz w:val="18"/>
                <w:lang w:eastAsia="zh-CN"/>
              </w:rPr>
              <w:t>QoS information</w:t>
            </w:r>
          </w:p>
        </w:tc>
        <w:tc>
          <w:tcPr>
            <w:tcW w:w="1440" w:type="dxa"/>
            <w:tcBorders>
              <w:top w:val="single" w:sz="4" w:space="0" w:color="000000"/>
              <w:left w:val="single" w:sz="4" w:space="0" w:color="000000"/>
              <w:bottom w:val="single" w:sz="4" w:space="0" w:color="000000"/>
            </w:tcBorders>
            <w:shd w:val="clear" w:color="auto" w:fill="auto"/>
          </w:tcPr>
          <w:p w14:paraId="2A4CDBAE" w14:textId="77777777" w:rsidR="00F45544" w:rsidRPr="00A450EA" w:rsidRDefault="00F45544" w:rsidP="00F45544">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47169" w14:textId="77777777" w:rsidR="00F45544" w:rsidRPr="00A450EA" w:rsidRDefault="00F45544" w:rsidP="00F45544">
            <w:pPr>
              <w:keepNext/>
              <w:keepLines/>
              <w:spacing w:after="0"/>
              <w:rPr>
                <w:rFonts w:ascii="Arial" w:hAnsi="Arial"/>
                <w:sz w:val="18"/>
                <w:lang w:eastAsia="zh-CN"/>
              </w:rPr>
            </w:pPr>
            <w:r>
              <w:rPr>
                <w:rFonts w:ascii="Arial" w:hAnsi="Arial"/>
                <w:sz w:val="18"/>
                <w:lang w:eastAsia="zh-CN"/>
              </w:rPr>
              <w:t>QoS information provide</w:t>
            </w:r>
            <w:r w:rsidR="00236A75">
              <w:rPr>
                <w:rFonts w:ascii="Arial" w:hAnsi="Arial"/>
                <w:sz w:val="18"/>
                <w:lang w:eastAsia="zh-CN"/>
              </w:rPr>
              <w:t>d</w:t>
            </w:r>
            <w:r>
              <w:rPr>
                <w:rFonts w:ascii="Arial" w:hAnsi="Arial"/>
                <w:sz w:val="18"/>
                <w:lang w:eastAsia="zh-CN"/>
              </w:rPr>
              <w:t xml:space="preserve"> by VAL server</w:t>
            </w:r>
          </w:p>
        </w:tc>
      </w:tr>
      <w:bookmarkEnd w:id="351"/>
      <w:tr w:rsidR="00F45544" w:rsidRPr="00A450EA" w14:paraId="615C1F95"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36A3CF9C" w14:textId="77777777" w:rsidR="00F45544" w:rsidRDefault="00F45544" w:rsidP="00F45544">
            <w:pPr>
              <w:pStyle w:val="TAL"/>
              <w:rPr>
                <w:lang w:eastAsia="zh-CN"/>
              </w:rPr>
            </w:pPr>
            <w:r>
              <w:t>VAL server’s total bandwidth limit</w:t>
            </w:r>
          </w:p>
        </w:tc>
        <w:tc>
          <w:tcPr>
            <w:tcW w:w="1440" w:type="dxa"/>
            <w:tcBorders>
              <w:top w:val="single" w:sz="4" w:space="0" w:color="000000"/>
              <w:left w:val="single" w:sz="4" w:space="0" w:color="000000"/>
              <w:bottom w:val="single" w:sz="4" w:space="0" w:color="000000"/>
            </w:tcBorders>
            <w:shd w:val="clear" w:color="auto" w:fill="auto"/>
          </w:tcPr>
          <w:p w14:paraId="45605310" w14:textId="77777777" w:rsidR="00F45544" w:rsidRDefault="00F45544" w:rsidP="00F45544">
            <w:pPr>
              <w:pStyle w:val="TAC"/>
              <w:rPr>
                <w:lang w:eastAsia="zh-CN"/>
              </w:rPr>
            </w:pPr>
            <w:r>
              <w:rPr>
                <w:lang w:eastAsia="zh-CN"/>
              </w:rPr>
              <w:t>O</w:t>
            </w:r>
          </w:p>
          <w:p w14:paraId="1B5F59EB" w14:textId="77777777" w:rsidR="00F45544" w:rsidRDefault="00F45544" w:rsidP="00F4554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093C54" w14:textId="77777777" w:rsidR="00F45544" w:rsidRDefault="00F45544" w:rsidP="00F45544">
            <w:pPr>
              <w:pStyle w:val="TAL"/>
              <w:rPr>
                <w:lang w:eastAsia="zh-CN"/>
              </w:rPr>
            </w:pPr>
            <w:r>
              <w:rPr>
                <w:lang w:eastAsia="zh-CN"/>
              </w:rPr>
              <w:t>The total bandwidth limit of VAL server, including UL/DL</w:t>
            </w:r>
          </w:p>
        </w:tc>
      </w:tr>
      <w:tr w:rsidR="00F45544" w:rsidRPr="00A450EA" w14:paraId="43884D2D"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6347265" w14:textId="77777777" w:rsidR="00F45544" w:rsidRDefault="00F45544" w:rsidP="00F45544">
            <w:pPr>
              <w:pStyle w:val="TAL"/>
            </w:pPr>
            <w:r>
              <w:t>VAL users’ bandwidth limit</w:t>
            </w:r>
          </w:p>
        </w:tc>
        <w:tc>
          <w:tcPr>
            <w:tcW w:w="1440" w:type="dxa"/>
            <w:tcBorders>
              <w:top w:val="single" w:sz="4" w:space="0" w:color="000000"/>
              <w:left w:val="single" w:sz="4" w:space="0" w:color="000000"/>
              <w:bottom w:val="single" w:sz="4" w:space="0" w:color="000000"/>
            </w:tcBorders>
            <w:shd w:val="clear" w:color="auto" w:fill="auto"/>
          </w:tcPr>
          <w:p w14:paraId="4515494F" w14:textId="77777777" w:rsidR="00F45544" w:rsidRDefault="00F45544" w:rsidP="00F45544">
            <w:pPr>
              <w:pStyle w:val="TAC"/>
              <w:rPr>
                <w:lang w:eastAsia="zh-CN"/>
              </w:rPr>
            </w:pPr>
            <w:r>
              <w:rPr>
                <w:lang w:eastAsia="zh-CN"/>
              </w:rPr>
              <w:t>O</w:t>
            </w:r>
          </w:p>
          <w:p w14:paraId="5CAA3384" w14:textId="77777777" w:rsidR="00F45544" w:rsidRDefault="00F45544" w:rsidP="00F4554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7244D" w14:textId="77777777" w:rsidR="00F45544" w:rsidRDefault="00F45544" w:rsidP="00F45544">
            <w:pPr>
              <w:pStyle w:val="TAL"/>
              <w:rPr>
                <w:lang w:eastAsia="zh-CN"/>
              </w:rPr>
            </w:pPr>
            <w:r>
              <w:t>The bandwidth limits (i.e. minimum bandwidth requirement and maximum bandwidth limit) for VAL users,</w:t>
            </w:r>
            <w:r>
              <w:rPr>
                <w:lang w:eastAsia="zh-CN"/>
              </w:rPr>
              <w:t xml:space="preserve"> including UL/DL</w:t>
            </w:r>
          </w:p>
        </w:tc>
      </w:tr>
      <w:tr w:rsidR="00F45544" w:rsidRPr="00A450EA" w14:paraId="761DD365" w14:textId="77777777" w:rsidTr="00F4554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05A1D2" w14:textId="77777777" w:rsidR="00F45544" w:rsidRPr="00A450EA" w:rsidRDefault="00F45544" w:rsidP="00F45544">
            <w:pPr>
              <w:pStyle w:val="TAN"/>
              <w:rPr>
                <w:lang w:eastAsia="zh-CN"/>
              </w:rPr>
            </w:pPr>
            <w:r>
              <w:rPr>
                <w:lang w:eastAsia="zh-CN"/>
              </w:rPr>
              <w:t>NOTE:</w:t>
            </w:r>
            <w:r>
              <w:rPr>
                <w:lang w:eastAsia="zh-CN"/>
              </w:rPr>
              <w:tab/>
              <w:t>These IEs are used for the SEALDD enabled bandwidth control for different VAL users.</w:t>
            </w:r>
          </w:p>
        </w:tc>
      </w:tr>
    </w:tbl>
    <w:p w14:paraId="7143CF49" w14:textId="77777777" w:rsidR="0020155E" w:rsidRDefault="0020155E" w:rsidP="0020155E"/>
    <w:p w14:paraId="51741EA0" w14:textId="77777777" w:rsidR="0020155E" w:rsidRPr="00F96CF7" w:rsidRDefault="009A7CC8" w:rsidP="0020155E">
      <w:pPr>
        <w:pStyle w:val="Heading4"/>
      </w:pPr>
      <w:bookmarkStart w:id="352" w:name="_Toc117364427"/>
      <w:bookmarkStart w:id="353" w:name="_Toc133484067"/>
      <w:bookmarkStart w:id="354" w:name="_Toc138290972"/>
      <w:r>
        <w:t>9.2</w:t>
      </w:r>
      <w:r w:rsidR="0020155E">
        <w:t>.3.2</w:t>
      </w:r>
      <w:r w:rsidR="0020155E">
        <w:tab/>
      </w:r>
      <w:r w:rsidR="0020155E" w:rsidRPr="00F96CF7">
        <w:t>SEALDD</w:t>
      </w:r>
      <w:r w:rsidR="0020155E">
        <w:t xml:space="preserve"> enabled regular</w:t>
      </w:r>
      <w:r w:rsidR="0020155E" w:rsidRPr="00F96CF7">
        <w:t xml:space="preserve"> transmission response</w:t>
      </w:r>
      <w:bookmarkEnd w:id="352"/>
      <w:bookmarkEnd w:id="353"/>
      <w:bookmarkEnd w:id="354"/>
    </w:p>
    <w:p w14:paraId="6EC7CABF" w14:textId="77777777" w:rsidR="0020155E" w:rsidRPr="00526DD0" w:rsidRDefault="0020155E" w:rsidP="0020155E">
      <w:r w:rsidRPr="00F96CF7">
        <w:rPr>
          <w:rFonts w:hint="eastAsia"/>
        </w:rPr>
        <w:t>T</w:t>
      </w:r>
      <w:r w:rsidRPr="00F96CF7">
        <w:t xml:space="preserve">able </w:t>
      </w:r>
      <w:r w:rsidR="009A7CC8">
        <w:t>9.2</w:t>
      </w:r>
      <w:r w:rsidRPr="00F96CF7">
        <w:t>.3.2-1 describes the information flow from the SEALDD serv</w:t>
      </w:r>
      <w:r>
        <w:t>er to the VAL server for respond</w:t>
      </w:r>
      <w:r w:rsidRPr="00F96CF7">
        <w:t xml:space="preserve">ing </w:t>
      </w:r>
      <w:r>
        <w:t xml:space="preserve">to </w:t>
      </w:r>
      <w:r w:rsidRPr="00F96CF7">
        <w:t xml:space="preserve">the regular </w:t>
      </w:r>
      <w:r>
        <w:t>application transmission.</w:t>
      </w:r>
    </w:p>
    <w:p w14:paraId="01B9ED70" w14:textId="77777777" w:rsidR="0020155E" w:rsidRPr="00F96CF7" w:rsidRDefault="0020155E" w:rsidP="0020155E">
      <w:pPr>
        <w:pStyle w:val="TH"/>
        <w:rPr>
          <w:lang w:val="en-US"/>
        </w:rPr>
      </w:pPr>
      <w:r w:rsidRPr="00F96CF7">
        <w:t>Table </w:t>
      </w:r>
      <w:r w:rsidR="009A7CC8">
        <w:rPr>
          <w:lang w:eastAsia="zh-CN"/>
        </w:rPr>
        <w:t>9.2</w:t>
      </w:r>
      <w:r w:rsidRPr="00F96CF7">
        <w:rPr>
          <w:lang w:val="en-US"/>
        </w:rPr>
        <w:t>.3</w:t>
      </w:r>
      <w:r w:rsidRPr="00F96CF7">
        <w:t>.</w:t>
      </w:r>
      <w:r>
        <w:t>2</w:t>
      </w:r>
      <w:r w:rsidRPr="00F96CF7">
        <w:t xml:space="preserve">-1: </w:t>
      </w:r>
      <w:r w:rsidRPr="004411E7">
        <w:t>SEALDD enabled regular t</w:t>
      </w:r>
      <w:r>
        <w:t>ransmission</w:t>
      </w:r>
      <w:r w:rsidRPr="00F96CF7">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193C266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4D69277"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6BDC296"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DEDFC9"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1E4C9B1A"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339AAF36"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50408A60"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0963F5"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uccess or failure.</w:t>
            </w:r>
          </w:p>
        </w:tc>
      </w:tr>
      <w:tr w:rsidR="0020155E" w:rsidRPr="00A450EA" w14:paraId="75F5139D"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BE6F9E7"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SEALDD-S information Data transmission connection information</w:t>
            </w:r>
            <w:r w:rsidRPr="00A450EA" w:rsidDel="007D6814">
              <w:rPr>
                <w:rFonts w:ascii="Arial" w:hAnsi="Arial"/>
                <w:sz w:val="18"/>
                <w:lang w:eastAsia="zh-CN"/>
              </w:rPr>
              <w:t xml:space="preserve"> </w:t>
            </w:r>
          </w:p>
        </w:tc>
        <w:tc>
          <w:tcPr>
            <w:tcW w:w="1440" w:type="dxa"/>
            <w:tcBorders>
              <w:top w:val="single" w:sz="4" w:space="0" w:color="000000"/>
              <w:left w:val="single" w:sz="4" w:space="0" w:color="000000"/>
              <w:bottom w:val="single" w:sz="4" w:space="0" w:color="000000"/>
            </w:tcBorders>
            <w:shd w:val="clear" w:color="auto" w:fill="auto"/>
          </w:tcPr>
          <w:p w14:paraId="670DFB5E" w14:textId="77777777" w:rsidR="0020155E" w:rsidRPr="00A450EA" w:rsidRDefault="0020155E" w:rsidP="00113760">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712715"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Address/port </w:t>
            </w:r>
            <w:r w:rsidR="00236A75">
              <w:rPr>
                <w:rFonts w:ascii="Arial" w:hAnsi="Arial"/>
                <w:sz w:val="18"/>
                <w:lang w:eastAsia="zh-CN"/>
              </w:rPr>
              <w:t xml:space="preserve">and/or URL </w:t>
            </w:r>
            <w:r w:rsidRPr="00A450EA">
              <w:rPr>
                <w:rFonts w:ascii="Arial" w:hAnsi="Arial"/>
                <w:sz w:val="18"/>
                <w:lang w:eastAsia="zh-CN"/>
              </w:rPr>
              <w:t xml:space="preserve">of the SEALDD server to receive the packets from the VAL server for application </w:t>
            </w:r>
            <w:r>
              <w:rPr>
                <w:rFonts w:ascii="Arial" w:hAnsi="Arial"/>
                <w:sz w:val="18"/>
                <w:lang w:eastAsia="zh-CN"/>
              </w:rPr>
              <w:t xml:space="preserve">traffic </w:t>
            </w:r>
            <w:r w:rsidRPr="00A450EA">
              <w:rPr>
                <w:rFonts w:ascii="Arial" w:hAnsi="Arial"/>
                <w:sz w:val="18"/>
                <w:lang w:eastAsia="zh-CN"/>
              </w:rPr>
              <w:t>transfer</w:t>
            </w:r>
          </w:p>
        </w:tc>
      </w:tr>
    </w:tbl>
    <w:p w14:paraId="55FE56B5" w14:textId="77777777" w:rsidR="0020155E" w:rsidRPr="00F96CF7" w:rsidRDefault="0020155E" w:rsidP="0020155E"/>
    <w:p w14:paraId="19515485" w14:textId="77777777" w:rsidR="0020155E" w:rsidRPr="00F96CF7" w:rsidRDefault="009A7CC8" w:rsidP="0020155E">
      <w:pPr>
        <w:pStyle w:val="Heading4"/>
      </w:pPr>
      <w:bookmarkStart w:id="355" w:name="_Toc117364428"/>
      <w:bookmarkStart w:id="356" w:name="_Toc133484068"/>
      <w:bookmarkStart w:id="357" w:name="_Toc138290973"/>
      <w:r>
        <w:t>9.2</w:t>
      </w:r>
      <w:r w:rsidR="0020155E">
        <w:t>.3.3</w:t>
      </w:r>
      <w:r w:rsidR="0020155E">
        <w:tab/>
      </w:r>
      <w:r w:rsidR="0020155E" w:rsidRPr="00526DD0">
        <w:t xml:space="preserve">SEALDD </w:t>
      </w:r>
      <w:r w:rsidR="0020155E">
        <w:t xml:space="preserve">regular transmission </w:t>
      </w:r>
      <w:r w:rsidR="0020155E" w:rsidRPr="00526DD0">
        <w:t>connection establishment request</w:t>
      </w:r>
      <w:bookmarkEnd w:id="355"/>
      <w:bookmarkEnd w:id="356"/>
      <w:bookmarkEnd w:id="357"/>
    </w:p>
    <w:p w14:paraId="602421F8" w14:textId="77777777" w:rsidR="0020155E" w:rsidRPr="00F96CF7" w:rsidRDefault="0020155E" w:rsidP="0020155E">
      <w:r w:rsidRPr="00F96CF7">
        <w:rPr>
          <w:rFonts w:hint="eastAsia"/>
        </w:rPr>
        <w:t>T</w:t>
      </w:r>
      <w:r w:rsidRPr="00F96CF7">
        <w:t xml:space="preserve">able </w:t>
      </w:r>
      <w:r w:rsidR="009A7CC8">
        <w:t>9.2</w:t>
      </w:r>
      <w:r w:rsidRPr="00F96CF7">
        <w:t xml:space="preserve">.3.3-1 describes the information flow from the SEALDD client to the SEALDD server </w:t>
      </w:r>
      <w:r w:rsidR="005730EC">
        <w:t xml:space="preserve">or from the SEALDD server to the SEALDD client </w:t>
      </w:r>
      <w:r w:rsidRPr="00F96CF7">
        <w:t>for requesting the regular SEALDD connection establishment.</w:t>
      </w:r>
    </w:p>
    <w:p w14:paraId="65381503" w14:textId="77777777" w:rsidR="0020155E" w:rsidRPr="00F96CF7" w:rsidRDefault="0020155E" w:rsidP="0020155E">
      <w:pPr>
        <w:pStyle w:val="TH"/>
        <w:rPr>
          <w:lang w:val="en-US"/>
        </w:rPr>
      </w:pPr>
      <w:r w:rsidRPr="00F96CF7">
        <w:lastRenderedPageBreak/>
        <w:t>Table </w:t>
      </w:r>
      <w:r w:rsidR="009A7CC8">
        <w:rPr>
          <w:lang w:eastAsia="zh-CN"/>
        </w:rPr>
        <w:t>9.2</w:t>
      </w:r>
      <w:r w:rsidRPr="00F96CF7">
        <w:rPr>
          <w:lang w:val="en-US"/>
        </w:rPr>
        <w:t>.3</w:t>
      </w:r>
      <w:r w:rsidRPr="00F96CF7">
        <w:t>.</w:t>
      </w:r>
      <w:r>
        <w:t>3</w:t>
      </w:r>
      <w:r w:rsidRPr="00F96CF7">
        <w:t xml:space="preserve">-1: </w:t>
      </w:r>
      <w:r w:rsidRPr="00526DD0">
        <w:t xml:space="preserve">SEALDD </w:t>
      </w:r>
      <w:r>
        <w:t xml:space="preserve">regular transmission </w:t>
      </w:r>
      <w:r w:rsidRPr="00526DD0">
        <w:t>connection establishment request</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392EB1B6"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338AFFD6"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6859639"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0EE9B"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1FB0E4C2"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F646144" w14:textId="77777777" w:rsidR="0020155E" w:rsidRPr="00A450EA" w:rsidRDefault="005730EC" w:rsidP="00113760">
            <w:pPr>
              <w:pStyle w:val="TAL"/>
              <w:rPr>
                <w:lang w:eastAsia="zh-CN"/>
              </w:rPr>
            </w:pPr>
            <w:r>
              <w:rPr>
                <w:lang w:eastAsia="zh-CN"/>
              </w:rPr>
              <w:t>Requestor</w:t>
            </w:r>
            <w:r w:rsidR="0020155E" w:rsidRPr="00A450EA">
              <w:rPr>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58F458D9" w14:textId="77777777" w:rsidR="0020155E" w:rsidRPr="00A450EA" w:rsidRDefault="0020155E" w:rsidP="00113760">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1734B" w14:textId="77777777" w:rsidR="0020155E" w:rsidRPr="00A450EA" w:rsidRDefault="0020155E" w:rsidP="00113760">
            <w:pPr>
              <w:pStyle w:val="TAL"/>
              <w:rPr>
                <w:lang w:eastAsia="zh-CN"/>
              </w:rPr>
            </w:pPr>
            <w:r w:rsidRPr="00A450EA">
              <w:rPr>
                <w:rFonts w:hint="eastAsia"/>
                <w:lang w:eastAsia="zh-CN"/>
              </w:rPr>
              <w:t>I</w:t>
            </w:r>
            <w:r w:rsidRPr="00A450EA">
              <w:rPr>
                <w:lang w:eastAsia="zh-CN"/>
              </w:rPr>
              <w:t xml:space="preserve">dentity of the </w:t>
            </w:r>
            <w:r w:rsidR="005730EC">
              <w:rPr>
                <w:lang w:eastAsia="zh-CN"/>
              </w:rPr>
              <w:t>requestor (</w:t>
            </w:r>
            <w:r w:rsidRPr="00A450EA">
              <w:rPr>
                <w:lang w:eastAsia="zh-CN"/>
              </w:rPr>
              <w:t>SEALDD client</w:t>
            </w:r>
            <w:r w:rsidR="005730EC">
              <w:rPr>
                <w:lang w:eastAsia="zh-CN"/>
              </w:rPr>
              <w:t xml:space="preserve"> or SEALDD server)</w:t>
            </w:r>
            <w:r w:rsidRPr="00A450EA">
              <w:rPr>
                <w:lang w:eastAsia="zh-CN"/>
              </w:rPr>
              <w:t>.</w:t>
            </w:r>
          </w:p>
        </w:tc>
      </w:tr>
      <w:tr w:rsidR="0020155E" w:rsidRPr="00A450EA" w14:paraId="4BB2FA0B"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0449827" w14:textId="77777777" w:rsidR="0020155E" w:rsidRPr="00A450EA" w:rsidRDefault="0020155E" w:rsidP="00113760">
            <w:pPr>
              <w:pStyle w:val="TAL"/>
              <w:rPr>
                <w:lang w:eastAsia="zh-CN"/>
              </w:rPr>
            </w:pPr>
            <w:r w:rsidRPr="00A450EA">
              <w:rPr>
                <w:rFonts w:hint="eastAsia"/>
                <w:lang w:eastAsia="zh-CN"/>
              </w:rPr>
              <w:t>S</w:t>
            </w:r>
            <w:r w:rsidRPr="00A450EA">
              <w:rPr>
                <w:lang w:eastAsia="zh-CN"/>
              </w:rPr>
              <w:t>EALDD flow ID</w:t>
            </w:r>
          </w:p>
        </w:tc>
        <w:tc>
          <w:tcPr>
            <w:tcW w:w="1440" w:type="dxa"/>
            <w:tcBorders>
              <w:top w:val="single" w:sz="4" w:space="0" w:color="000000"/>
              <w:left w:val="single" w:sz="4" w:space="0" w:color="000000"/>
              <w:bottom w:val="single" w:sz="4" w:space="0" w:color="000000"/>
            </w:tcBorders>
            <w:shd w:val="clear" w:color="auto" w:fill="auto"/>
          </w:tcPr>
          <w:p w14:paraId="428DFA6B" w14:textId="77777777" w:rsidR="0020155E" w:rsidRPr="00A450EA" w:rsidRDefault="0020155E" w:rsidP="00113760">
            <w:pPr>
              <w:pStyle w:val="TAC"/>
              <w:rPr>
                <w:lang w:eastAsia="zh-CN"/>
              </w:rPr>
            </w:pPr>
            <w:r w:rsidRPr="00A450EA">
              <w:rPr>
                <w:lang w:eastAsia="zh-CN"/>
              </w:rPr>
              <w:t>M</w:t>
            </w:r>
          </w:p>
          <w:p w14:paraId="5BCCA413" w14:textId="77777777" w:rsidR="0020155E" w:rsidRPr="00A450EA" w:rsidRDefault="0020155E" w:rsidP="00113760">
            <w:pPr>
              <w:pStyle w:val="TAC"/>
              <w:rPr>
                <w:lang w:eastAsia="zh-CN"/>
              </w:rPr>
            </w:pPr>
            <w:r w:rsidRPr="00A450EA">
              <w:rPr>
                <w:rFonts w:hint="eastAsia"/>
                <w:lang w:eastAsia="zh-CN"/>
              </w:rPr>
              <w:t>(</w:t>
            </w:r>
            <w:r w:rsidRPr="00A450EA">
              <w:rPr>
                <w:lang w:eastAsia="zh-CN"/>
              </w:rPr>
              <w:t>S</w:t>
            </w:r>
            <w:r w:rsidRPr="00A450EA">
              <w:rPr>
                <w:rFonts w:hint="eastAsia"/>
                <w:lang w:eastAsia="zh-CN"/>
              </w:rPr>
              <w:t>e</w:t>
            </w:r>
            <w:r w:rsidRPr="00A450EA">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BF5880" w14:textId="77777777" w:rsidR="0020155E" w:rsidRPr="00A450EA" w:rsidRDefault="0020155E" w:rsidP="00113760">
            <w:pPr>
              <w:pStyle w:val="TAL"/>
              <w:rPr>
                <w:lang w:eastAsia="zh-CN"/>
              </w:rPr>
            </w:pPr>
            <w:r w:rsidRPr="00A450EA">
              <w:rPr>
                <w:lang w:eastAsia="zh-CN"/>
              </w:rPr>
              <w:t>Identity of the SEALDD flow.</w:t>
            </w:r>
          </w:p>
        </w:tc>
      </w:tr>
      <w:tr w:rsidR="0020155E" w:rsidRPr="00A450EA" w14:paraId="2433EBBB"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C2F6624" w14:textId="77777777" w:rsidR="0020155E" w:rsidRPr="00A450EA" w:rsidRDefault="0020155E"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316E4D5E" w14:textId="77777777" w:rsidR="0020155E" w:rsidRPr="00A450EA" w:rsidRDefault="005730EC" w:rsidP="0011376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AE444" w14:textId="77777777" w:rsidR="0020155E" w:rsidRPr="00A450EA" w:rsidRDefault="0020155E" w:rsidP="00113760">
            <w:pPr>
              <w:pStyle w:val="TAL"/>
              <w:rPr>
                <w:lang w:eastAsia="zh-CN"/>
              </w:rPr>
            </w:pPr>
            <w:r>
              <w:rPr>
                <w:lang w:eastAsia="zh-CN"/>
              </w:rPr>
              <w:t>Identity of the VAL server</w:t>
            </w:r>
            <w:r w:rsidR="005730EC">
              <w:rPr>
                <w:lang w:eastAsia="zh-CN"/>
              </w:rPr>
              <w:t>, applicable for SEALDD client side initiated request.</w:t>
            </w:r>
          </w:p>
        </w:tc>
      </w:tr>
      <w:tr w:rsidR="0020155E" w:rsidRPr="00A450EA" w14:paraId="3DFD0C11"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6E7357A" w14:textId="77777777" w:rsidR="0020155E" w:rsidRPr="00A450EA" w:rsidDel="00000BF5" w:rsidRDefault="0020155E"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1EFB93A4" w14:textId="77777777" w:rsidR="0020155E" w:rsidRPr="00A450EA" w:rsidDel="00000BF5"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BBA0B" w14:textId="77777777" w:rsidR="0020155E" w:rsidRPr="00A450EA" w:rsidDel="00000BF5" w:rsidRDefault="0020155E" w:rsidP="00113760">
            <w:pPr>
              <w:pStyle w:val="TAL"/>
              <w:rPr>
                <w:lang w:eastAsia="zh-CN"/>
              </w:rPr>
            </w:pPr>
            <w:r>
              <w:rPr>
                <w:rFonts w:hint="eastAsia"/>
                <w:lang w:eastAsia="zh-CN"/>
              </w:rPr>
              <w:t>I</w:t>
            </w:r>
            <w:r>
              <w:rPr>
                <w:lang w:eastAsia="zh-CN"/>
              </w:rPr>
              <w:t>dentity of the VAL service</w:t>
            </w:r>
          </w:p>
        </w:tc>
      </w:tr>
      <w:tr w:rsidR="009011E6" w:rsidRPr="00A450EA" w14:paraId="457C30F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FC4BA60" w14:textId="77777777" w:rsidR="009011E6" w:rsidRDefault="009011E6" w:rsidP="009011E6">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tcBorders>
            <w:shd w:val="clear" w:color="auto" w:fill="auto"/>
          </w:tcPr>
          <w:p w14:paraId="292EB251" w14:textId="77777777" w:rsidR="009011E6" w:rsidRDefault="009011E6" w:rsidP="009011E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7BA52A" w14:textId="77777777" w:rsidR="009011E6" w:rsidRDefault="009011E6" w:rsidP="009011E6">
            <w:pPr>
              <w:pStyle w:val="TAL"/>
              <w:rPr>
                <w:lang w:eastAsia="zh-CN"/>
              </w:rPr>
            </w:pPr>
            <w:r>
              <w:rPr>
                <w:rFonts w:hint="eastAsia"/>
                <w:lang w:eastAsia="zh-CN"/>
              </w:rPr>
              <w:t>End</w:t>
            </w:r>
            <w:r>
              <w:rPr>
                <w:lang w:eastAsia="zh-CN"/>
              </w:rPr>
              <w:t>point of the selected VAL server</w:t>
            </w:r>
          </w:p>
        </w:tc>
      </w:tr>
      <w:tr w:rsidR="009011E6" w:rsidRPr="00A450EA" w14:paraId="414D0DF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870807A" w14:textId="77777777" w:rsidR="009011E6" w:rsidRPr="00A450EA" w:rsidRDefault="009011E6" w:rsidP="009011E6">
            <w:pPr>
              <w:pStyle w:val="TAL"/>
              <w:rPr>
                <w:lang w:eastAsia="zh-CN"/>
              </w:rPr>
            </w:pPr>
            <w:r w:rsidRPr="00A450EA">
              <w:rPr>
                <w:rFonts w:hint="eastAsia"/>
                <w:lang w:eastAsia="zh-CN"/>
              </w:rPr>
              <w:t>S</w:t>
            </w:r>
            <w:r w:rsidRPr="00A450EA">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1EFD99FF" w14:textId="77777777" w:rsidR="009011E6" w:rsidRPr="00A450EA" w:rsidRDefault="009011E6" w:rsidP="009011E6">
            <w:pPr>
              <w:pStyle w:val="TAC"/>
              <w:rPr>
                <w:lang w:eastAsia="zh-CN"/>
              </w:rPr>
            </w:pPr>
            <w:r w:rsidRPr="00A450EA">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097EAB" w14:textId="77777777" w:rsidR="009011E6" w:rsidRPr="00A450EA" w:rsidRDefault="009011E6" w:rsidP="009011E6">
            <w:pPr>
              <w:pStyle w:val="TAL"/>
              <w:rPr>
                <w:lang w:eastAsia="zh-CN"/>
              </w:rPr>
            </w:pPr>
            <w:r w:rsidRPr="00A450EA">
              <w:rPr>
                <w:lang w:eastAsia="zh-CN"/>
              </w:rPr>
              <w:t>SEALDD traffic descriptor (e.g. address, port,</w:t>
            </w:r>
            <w:r>
              <w:rPr>
                <w:lang w:eastAsia="zh-CN"/>
              </w:rPr>
              <w:t xml:space="preserve"> URL,</w:t>
            </w:r>
            <w:r w:rsidRPr="00A450EA">
              <w:rPr>
                <w:lang w:eastAsia="zh-CN"/>
              </w:rPr>
              <w:t xml:space="preserve"> transport layer protocol) of the SEALDD client side</w:t>
            </w:r>
            <w:r>
              <w:rPr>
                <w:lang w:eastAsia="zh-CN"/>
              </w:rPr>
              <w:t xml:space="preserve"> (for client side initiated request) or the SEALDD server side (for server side initiated request)</w:t>
            </w:r>
            <w:r w:rsidRPr="00A450EA">
              <w:rPr>
                <w:lang w:eastAsia="zh-CN"/>
              </w:rPr>
              <w:t xml:space="preserve"> used to establish SEALDD connection.</w:t>
            </w:r>
          </w:p>
        </w:tc>
      </w:tr>
      <w:tr w:rsidR="009011E6" w:rsidRPr="00A450EA" w14:paraId="084159DA"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41E484D" w14:textId="77777777" w:rsidR="009011E6" w:rsidRPr="00A450EA" w:rsidRDefault="009011E6" w:rsidP="009011E6">
            <w:pPr>
              <w:pStyle w:val="TAL"/>
              <w:rPr>
                <w:lang w:eastAsia="zh-CN"/>
              </w:rPr>
            </w:pPr>
            <w:r>
              <w:rPr>
                <w:lang w:eastAsia="zh-CN"/>
              </w:rPr>
              <w:t xml:space="preserve">VAL </w:t>
            </w:r>
            <w:r w:rsidR="00E7474F">
              <w:rPr>
                <w:lang w:eastAsia="zh-CN"/>
              </w:rPr>
              <w:t xml:space="preserve">UE/user </w:t>
            </w:r>
            <w:r>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8C894F4" w14:textId="77777777" w:rsidR="009011E6" w:rsidRPr="00A450EA" w:rsidRDefault="009011E6" w:rsidP="009011E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72C75" w14:textId="77777777" w:rsidR="009011E6" w:rsidRPr="00A450EA" w:rsidRDefault="009011E6" w:rsidP="009011E6">
            <w:pPr>
              <w:pStyle w:val="TAL"/>
              <w:rPr>
                <w:lang w:eastAsia="zh-CN"/>
              </w:rPr>
            </w:pPr>
            <w:r>
              <w:t>The VAL user ID of the VAL user or VAL UE ID.</w:t>
            </w:r>
          </w:p>
        </w:tc>
      </w:tr>
      <w:tr w:rsidR="009011E6" w:rsidRPr="00A450EA" w14:paraId="53F54267"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E20AF66" w14:textId="77777777" w:rsidR="009011E6" w:rsidRDefault="009011E6" w:rsidP="009011E6">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tcBorders>
            <w:shd w:val="clear" w:color="auto" w:fill="auto"/>
          </w:tcPr>
          <w:p w14:paraId="56F5C687" w14:textId="77777777" w:rsidR="009011E6" w:rsidRDefault="009011E6" w:rsidP="009011E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E0728" w14:textId="77777777" w:rsidR="009011E6" w:rsidRDefault="009011E6" w:rsidP="009011E6">
            <w:pPr>
              <w:pStyle w:val="TAL"/>
            </w:pPr>
            <w:r>
              <w:rPr>
                <w:lang w:eastAsia="zh-CN"/>
              </w:rPr>
              <w:t>Identifies the DD communication lifetime, applicable for SEALDD server side initiated request.</w:t>
            </w:r>
          </w:p>
        </w:tc>
      </w:tr>
      <w:tr w:rsidR="009011E6" w:rsidRPr="00A450EA" w14:paraId="61B7B592"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013E17" w14:textId="77777777" w:rsidR="009011E6" w:rsidRPr="00A450EA" w:rsidRDefault="009011E6" w:rsidP="009011E6">
            <w:pPr>
              <w:keepNext/>
              <w:keepLines/>
              <w:spacing w:after="0"/>
              <w:ind w:left="851" w:hanging="851"/>
              <w:rPr>
                <w:rFonts w:ascii="Arial" w:hAnsi="Arial"/>
                <w:sz w:val="18"/>
              </w:rPr>
            </w:pPr>
            <w:r w:rsidRPr="00A450EA">
              <w:rPr>
                <w:rFonts w:ascii="Arial" w:hAnsi="Arial" w:hint="eastAsia"/>
                <w:sz w:val="18"/>
              </w:rPr>
              <w:t>N</w:t>
            </w:r>
            <w:r>
              <w:rPr>
                <w:rFonts w:ascii="Arial" w:hAnsi="Arial"/>
                <w:sz w:val="18"/>
              </w:rPr>
              <w:t>OTE:</w:t>
            </w:r>
            <w:r>
              <w:rPr>
                <w:rFonts w:ascii="Arial" w:hAnsi="Arial"/>
                <w:sz w:val="18"/>
              </w:rPr>
              <w:tab/>
            </w:r>
            <w:r w:rsidRPr="00A450EA">
              <w:rPr>
                <w:rFonts w:ascii="Arial" w:hAnsi="Arial"/>
                <w:sz w:val="18"/>
              </w:rPr>
              <w:t>The SEALDD flow ID is used by the SEALDD client and SEALDD server to identify different application traffic, and it is mapped to the identifiers of the application traffic and data transmission session.</w:t>
            </w:r>
          </w:p>
        </w:tc>
      </w:tr>
    </w:tbl>
    <w:p w14:paraId="5FBD8B3D" w14:textId="77777777" w:rsidR="0020155E" w:rsidRDefault="0020155E" w:rsidP="0020155E"/>
    <w:p w14:paraId="059394E8" w14:textId="77777777" w:rsidR="0020155E" w:rsidRPr="00526DD0" w:rsidRDefault="009A7CC8" w:rsidP="0020155E">
      <w:pPr>
        <w:pStyle w:val="Heading4"/>
      </w:pPr>
      <w:bookmarkStart w:id="358" w:name="_Toc117364429"/>
      <w:bookmarkStart w:id="359" w:name="_Toc133484069"/>
      <w:bookmarkStart w:id="360" w:name="_Toc138290974"/>
      <w:r>
        <w:t>9.2</w:t>
      </w:r>
      <w:r w:rsidR="0020155E" w:rsidRPr="00526DD0">
        <w:t>.3.</w:t>
      </w:r>
      <w:r w:rsidR="0020155E">
        <w:t>4</w:t>
      </w:r>
      <w:r w:rsidR="0020155E" w:rsidRPr="00526DD0">
        <w:tab/>
        <w:t xml:space="preserve">SEALDD regular </w:t>
      </w:r>
      <w:r w:rsidR="0020155E">
        <w:t xml:space="preserve">transmission </w:t>
      </w:r>
      <w:r w:rsidR="0020155E" w:rsidRPr="00526DD0">
        <w:t xml:space="preserve">connection establishment </w:t>
      </w:r>
      <w:r w:rsidR="0020155E">
        <w:rPr>
          <w:rFonts w:hint="eastAsia"/>
          <w:lang w:eastAsia="zh-CN"/>
        </w:rPr>
        <w:t>response</w:t>
      </w:r>
      <w:bookmarkEnd w:id="358"/>
      <w:bookmarkEnd w:id="359"/>
      <w:bookmarkEnd w:id="360"/>
    </w:p>
    <w:p w14:paraId="09C4316C" w14:textId="77777777" w:rsidR="0020155E" w:rsidRPr="00526DD0" w:rsidRDefault="0020155E" w:rsidP="0020155E">
      <w:r w:rsidRPr="00526DD0">
        <w:rPr>
          <w:rFonts w:hint="eastAsia"/>
        </w:rPr>
        <w:t>T</w:t>
      </w:r>
      <w:r w:rsidRPr="00526DD0">
        <w:t xml:space="preserve">able </w:t>
      </w:r>
      <w:r w:rsidR="009A7CC8">
        <w:t>9.2</w:t>
      </w:r>
      <w:r w:rsidRPr="00526DD0">
        <w:t xml:space="preserve">.3.4-1 describes the information flow from the SEALDD server </w:t>
      </w:r>
      <w:r>
        <w:t xml:space="preserve">to the SEALDD client </w:t>
      </w:r>
      <w:r w:rsidR="005730EC">
        <w:t xml:space="preserve">or from the SEALDD client to the SEALDD server </w:t>
      </w:r>
      <w:r>
        <w:t>for respond</w:t>
      </w:r>
      <w:r w:rsidRPr="00526DD0">
        <w:t xml:space="preserve">ing </w:t>
      </w:r>
      <w:r>
        <w:t xml:space="preserve">to </w:t>
      </w:r>
      <w:r w:rsidRPr="00526DD0">
        <w:t>the regular SEALDD connection establishment.</w:t>
      </w:r>
    </w:p>
    <w:p w14:paraId="46A8A4FF" w14:textId="77777777" w:rsidR="0020155E" w:rsidRPr="00526DD0" w:rsidRDefault="0020155E" w:rsidP="0020155E">
      <w:pPr>
        <w:pStyle w:val="TH"/>
        <w:rPr>
          <w:lang w:val="en-US"/>
        </w:rPr>
      </w:pPr>
      <w:r w:rsidRPr="00526DD0">
        <w:t>Table </w:t>
      </w:r>
      <w:r w:rsidR="009A7CC8">
        <w:rPr>
          <w:lang w:eastAsia="zh-CN"/>
        </w:rPr>
        <w:t>9.2</w:t>
      </w:r>
      <w:r w:rsidRPr="00526DD0">
        <w:rPr>
          <w:lang w:val="en-US"/>
        </w:rPr>
        <w:t>.3</w:t>
      </w:r>
      <w:r w:rsidRPr="00526DD0">
        <w:t>.</w:t>
      </w:r>
      <w:r>
        <w:t>4</w:t>
      </w:r>
      <w:r w:rsidRPr="00526DD0">
        <w:t xml:space="preserve">-1: SEALDD regular </w:t>
      </w:r>
      <w:r>
        <w:t xml:space="preserve">transmission </w:t>
      </w:r>
      <w:r w:rsidRPr="00526DD0">
        <w:t xml:space="preserve">connection establishment </w:t>
      </w:r>
      <w:r>
        <w:t>response</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5CA5AE84"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4ECE9D48"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774BA68"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200D2A"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36C478CC"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5B24E8E0"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3206BAEF"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E2955" w14:textId="77777777" w:rsidR="0020155E" w:rsidRPr="00A450EA" w:rsidRDefault="0020155E" w:rsidP="0020155E">
            <w:pPr>
              <w:keepNext/>
              <w:keepLines/>
              <w:spacing w:after="0"/>
              <w:rPr>
                <w:rFonts w:ascii="Arial" w:hAnsi="Arial"/>
                <w:sz w:val="18"/>
                <w:lang w:eastAsia="zh-CN"/>
              </w:rPr>
            </w:pPr>
            <w:r w:rsidRPr="00A450EA">
              <w:rPr>
                <w:rFonts w:ascii="Arial" w:hAnsi="Arial" w:hint="eastAsia"/>
                <w:sz w:val="18"/>
                <w:lang w:eastAsia="zh-CN"/>
              </w:rPr>
              <w:t>I</w:t>
            </w:r>
            <w:r w:rsidRPr="00A450EA">
              <w:rPr>
                <w:rFonts w:ascii="Arial" w:hAnsi="Arial"/>
                <w:sz w:val="18"/>
                <w:lang w:eastAsia="zh-CN"/>
              </w:rPr>
              <w:t>ndicates the success or failure of establishing the SEALDD connection.</w:t>
            </w:r>
          </w:p>
        </w:tc>
      </w:tr>
      <w:tr w:rsidR="0020155E" w:rsidRPr="00A450EA" w14:paraId="75038899"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A5AF890" w14:textId="77777777" w:rsidR="0020155E" w:rsidRPr="00A450EA" w:rsidRDefault="0020155E" w:rsidP="00113760">
            <w:pPr>
              <w:pStyle w:val="TAL"/>
              <w:rPr>
                <w:lang w:eastAsia="zh-CN"/>
              </w:rPr>
            </w:pPr>
            <w:r w:rsidRPr="00A450EA">
              <w:rPr>
                <w:rFonts w:hint="eastAsia"/>
                <w:lang w:eastAsia="zh-CN"/>
              </w:rPr>
              <w:t>S</w:t>
            </w:r>
            <w:r w:rsidRPr="00A450EA">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7EFE669A" w14:textId="77777777" w:rsidR="0020155E" w:rsidRPr="00A450EA" w:rsidRDefault="0020155E" w:rsidP="00113760">
            <w:pPr>
              <w:pStyle w:val="TAC"/>
              <w:rPr>
                <w:lang w:eastAsia="zh-CN"/>
              </w:rPr>
            </w:pPr>
            <w:r w:rsidRPr="00A450EA">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B32E4A" w14:textId="77777777" w:rsidR="0020155E" w:rsidRPr="00A450EA" w:rsidRDefault="0020155E" w:rsidP="0020155E">
            <w:pPr>
              <w:pStyle w:val="TAL"/>
              <w:rPr>
                <w:lang w:eastAsia="zh-CN"/>
              </w:rPr>
            </w:pPr>
            <w:r w:rsidRPr="00A450EA">
              <w:rPr>
                <w:rFonts w:hint="eastAsia"/>
                <w:lang w:eastAsia="zh-CN"/>
              </w:rPr>
              <w:t>S</w:t>
            </w:r>
            <w:r w:rsidRPr="00A450EA">
              <w:rPr>
                <w:lang w:eastAsia="zh-CN"/>
              </w:rPr>
              <w:t xml:space="preserve">EALDD traffic descriptor (e.g. address, port, </w:t>
            </w:r>
            <w:r w:rsidR="00236A75">
              <w:rPr>
                <w:lang w:eastAsia="zh-CN"/>
              </w:rPr>
              <w:t xml:space="preserve">URL, </w:t>
            </w:r>
            <w:r w:rsidRPr="00A450EA">
              <w:rPr>
                <w:lang w:eastAsia="zh-CN"/>
              </w:rPr>
              <w:t>transport layer protocol) of the SEALDD server side</w:t>
            </w:r>
            <w:r w:rsidR="005730EC">
              <w:rPr>
                <w:lang w:eastAsia="zh-CN"/>
              </w:rPr>
              <w:t xml:space="preserve"> (for client side initiated request) or the SEALDD client side (for server side initiated request)</w:t>
            </w:r>
            <w:r w:rsidRPr="00A450EA">
              <w:rPr>
                <w:lang w:eastAsia="zh-CN"/>
              </w:rPr>
              <w:t xml:space="preserve"> used to establish SEALDD connection.</w:t>
            </w:r>
          </w:p>
        </w:tc>
      </w:tr>
      <w:tr w:rsidR="00F45544" w:rsidRPr="00A450EA" w14:paraId="763E591C"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39C4CDF" w14:textId="77777777" w:rsidR="00F45544" w:rsidRDefault="00F45544" w:rsidP="00F45544">
            <w:pPr>
              <w:pStyle w:val="TAL"/>
              <w:rPr>
                <w:lang w:eastAsia="zh-CN"/>
              </w:rPr>
            </w:pPr>
            <w:r>
              <w:rPr>
                <w:lang w:eastAsia="zh-CN"/>
              </w:rPr>
              <w:t>Pending timer</w:t>
            </w:r>
          </w:p>
        </w:tc>
        <w:tc>
          <w:tcPr>
            <w:tcW w:w="1440" w:type="dxa"/>
            <w:tcBorders>
              <w:top w:val="single" w:sz="4" w:space="0" w:color="000000"/>
              <w:left w:val="single" w:sz="4" w:space="0" w:color="000000"/>
              <w:bottom w:val="single" w:sz="4" w:space="0" w:color="000000"/>
            </w:tcBorders>
            <w:shd w:val="clear" w:color="auto" w:fill="auto"/>
          </w:tcPr>
          <w:p w14:paraId="3E3DCC9F" w14:textId="77777777" w:rsidR="00F45544" w:rsidRDefault="00F45544" w:rsidP="00F45544">
            <w:pPr>
              <w:pStyle w:val="TAC"/>
              <w:rPr>
                <w:lang w:eastAsia="zh-CN"/>
              </w:rPr>
            </w:pPr>
            <w:r>
              <w:rPr>
                <w:lang w:eastAsia="zh-CN"/>
              </w:rPr>
              <w:t>O</w:t>
            </w:r>
          </w:p>
          <w:p w14:paraId="63DFBFC9" w14:textId="77777777" w:rsidR="00F45544" w:rsidRDefault="00F45544" w:rsidP="00F4554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D5B90" w14:textId="77777777" w:rsidR="00F45544" w:rsidRDefault="00F45544" w:rsidP="00F45544">
            <w:pPr>
              <w:pStyle w:val="TAL"/>
              <w:rPr>
                <w:lang w:eastAsia="zh-CN"/>
              </w:rPr>
            </w:pPr>
            <w:r>
              <w:rPr>
                <w:lang w:eastAsia="zh-CN"/>
              </w:rPr>
              <w:t>The pending timer to trigger the re-connection from SEALDD client when bandwidth limit check is failed.</w:t>
            </w:r>
          </w:p>
        </w:tc>
      </w:tr>
      <w:tr w:rsidR="00F45544" w:rsidRPr="00A450EA" w14:paraId="2BC91051"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50ED710B" w14:textId="77777777" w:rsidR="00F45544" w:rsidRDefault="00F45544" w:rsidP="00F45544">
            <w:pPr>
              <w:pStyle w:val="TAL"/>
              <w:rPr>
                <w:lang w:eastAsia="zh-CN"/>
              </w:rPr>
            </w:pPr>
            <w:r>
              <w:rPr>
                <w:lang w:eastAsia="zh-CN"/>
              </w:rPr>
              <w:t>Suggested traffic transmission bandwidth</w:t>
            </w:r>
          </w:p>
        </w:tc>
        <w:tc>
          <w:tcPr>
            <w:tcW w:w="1440" w:type="dxa"/>
            <w:tcBorders>
              <w:top w:val="single" w:sz="4" w:space="0" w:color="000000"/>
              <w:left w:val="single" w:sz="4" w:space="0" w:color="000000"/>
              <w:bottom w:val="single" w:sz="4" w:space="0" w:color="000000"/>
            </w:tcBorders>
            <w:shd w:val="clear" w:color="auto" w:fill="auto"/>
          </w:tcPr>
          <w:p w14:paraId="4016A629" w14:textId="77777777" w:rsidR="00F45544" w:rsidRDefault="00F45544" w:rsidP="00F45544">
            <w:pPr>
              <w:pStyle w:val="TAC"/>
              <w:rPr>
                <w:lang w:eastAsia="zh-CN"/>
              </w:rPr>
            </w:pPr>
            <w:r>
              <w:rPr>
                <w:lang w:eastAsia="zh-CN"/>
              </w:rPr>
              <w:t>O</w:t>
            </w:r>
          </w:p>
          <w:p w14:paraId="3FF153B4" w14:textId="77777777" w:rsidR="00F45544" w:rsidRDefault="00F45544" w:rsidP="00F4554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4EDF1" w14:textId="77777777" w:rsidR="00F45544" w:rsidRDefault="00F45544" w:rsidP="00F45544">
            <w:pPr>
              <w:pStyle w:val="TAL"/>
              <w:rPr>
                <w:lang w:eastAsia="zh-CN"/>
              </w:rPr>
            </w:pPr>
            <w:r>
              <w:rPr>
                <w:lang w:eastAsia="zh-CN"/>
              </w:rPr>
              <w:t>The suggested traffic transmission bandwidth used by SEALDD client or SEALDD server to perform bandwidth control for VAL users, including UL/DL.</w:t>
            </w:r>
          </w:p>
        </w:tc>
      </w:tr>
      <w:tr w:rsidR="00F45544" w:rsidRPr="00A450EA" w14:paraId="6821D57F" w14:textId="77777777" w:rsidTr="00F4554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B83BE21" w14:textId="77777777" w:rsidR="00F45544" w:rsidRPr="00F45544" w:rsidRDefault="00F45544" w:rsidP="00F45544">
            <w:pPr>
              <w:pStyle w:val="TAN"/>
            </w:pPr>
            <w:r w:rsidRPr="00F45544">
              <w:t>NOTE:</w:t>
            </w:r>
            <w:r w:rsidRPr="00F45544">
              <w:tab/>
              <w:t>These IEs are used for the SEALDD enabled bandwidth control for different VAL users</w:t>
            </w:r>
            <w:r w:rsidR="005730EC">
              <w:t>, applicable for client side initiated request</w:t>
            </w:r>
            <w:r w:rsidRPr="00F45544">
              <w:t>.</w:t>
            </w:r>
          </w:p>
        </w:tc>
      </w:tr>
    </w:tbl>
    <w:p w14:paraId="75085D59" w14:textId="77777777" w:rsidR="0020155E" w:rsidRPr="00526DD0" w:rsidRDefault="0020155E" w:rsidP="0020155E"/>
    <w:p w14:paraId="5CF214F8" w14:textId="77777777" w:rsidR="00B961BE" w:rsidRDefault="00B961BE" w:rsidP="00B961BE">
      <w:pPr>
        <w:pStyle w:val="Heading4"/>
        <w:rPr>
          <w:rFonts w:eastAsia="SimSun"/>
        </w:rPr>
      </w:pPr>
      <w:bookmarkStart w:id="361" w:name="_Toc133484070"/>
      <w:bookmarkStart w:id="362" w:name="_Toc117364430"/>
      <w:bookmarkStart w:id="363" w:name="_Toc138290975"/>
      <w:r>
        <w:rPr>
          <w:rFonts w:eastAsia="SimSun"/>
        </w:rPr>
        <w:t>9.2.3.</w:t>
      </w:r>
      <w:r w:rsidR="005730EC">
        <w:rPr>
          <w:rFonts w:eastAsia="SimSun"/>
        </w:rPr>
        <w:t>5</w:t>
      </w:r>
      <w:r>
        <w:rPr>
          <w:rFonts w:eastAsia="SimSun"/>
        </w:rPr>
        <w:tab/>
      </w:r>
      <w:r w:rsidR="005730EC">
        <w:rPr>
          <w:rFonts w:eastAsia="SimSun"/>
        </w:rPr>
        <w:t>SEALDD regular data transmission</w:t>
      </w:r>
      <w:r>
        <w:rPr>
          <w:rFonts w:eastAsia="SimSun"/>
        </w:rPr>
        <w:t xml:space="preserve"> connection release </w:t>
      </w:r>
      <w:r w:rsidR="005730EC">
        <w:rPr>
          <w:rFonts w:eastAsia="SimSun"/>
        </w:rPr>
        <w:t>request</w:t>
      </w:r>
      <w:bookmarkEnd w:id="361"/>
      <w:bookmarkEnd w:id="363"/>
    </w:p>
    <w:p w14:paraId="4E1B4ED3" w14:textId="77777777" w:rsidR="00B961BE" w:rsidRDefault="00B961BE" w:rsidP="00B961BE">
      <w:pPr>
        <w:rPr>
          <w:rFonts w:eastAsia="SimSun"/>
        </w:rPr>
      </w:pPr>
      <w:r>
        <w:t>Table 9.2.3.</w:t>
      </w:r>
      <w:r w:rsidR="005730EC">
        <w:t>5</w:t>
      </w:r>
      <w:r>
        <w:t xml:space="preserve">-1 describes the information flow from the SEALDD server to the SEALDD client for </w:t>
      </w:r>
      <w:r w:rsidR="005730EC">
        <w:t>requesting</w:t>
      </w:r>
      <w:r>
        <w:t xml:space="preserve"> the SEALDD connection release.</w:t>
      </w:r>
    </w:p>
    <w:p w14:paraId="08ABE19A" w14:textId="77777777" w:rsidR="00B961BE" w:rsidRDefault="00B961BE" w:rsidP="00B961BE">
      <w:pPr>
        <w:pStyle w:val="TH"/>
        <w:rPr>
          <w:lang w:val="en-US"/>
        </w:rPr>
      </w:pPr>
      <w:r>
        <w:t>Table </w:t>
      </w:r>
      <w:r>
        <w:rPr>
          <w:lang w:eastAsia="zh-CN"/>
        </w:rPr>
        <w:t>9.2</w:t>
      </w:r>
      <w:r>
        <w:rPr>
          <w:lang w:val="en-US"/>
        </w:rPr>
        <w:t>.3</w:t>
      </w:r>
      <w:r>
        <w:t>.</w:t>
      </w:r>
      <w:r w:rsidR="005730EC">
        <w:t>5</w:t>
      </w:r>
      <w:r>
        <w:t xml:space="preserve">-1: </w:t>
      </w:r>
      <w:r w:rsidR="005730EC">
        <w:t>SEALDD regular data transmission</w:t>
      </w:r>
      <w:r>
        <w:t xml:space="preserve"> connection release </w:t>
      </w:r>
      <w:r w:rsidR="005730EC">
        <w:t>request</w:t>
      </w:r>
    </w:p>
    <w:tbl>
      <w:tblPr>
        <w:tblW w:w="0" w:type="dxa"/>
        <w:jc w:val="center"/>
        <w:tblLayout w:type="fixed"/>
        <w:tblLook w:val="04A0" w:firstRow="1" w:lastRow="0" w:firstColumn="1" w:lastColumn="0" w:noHBand="0" w:noVBand="1"/>
      </w:tblPr>
      <w:tblGrid>
        <w:gridCol w:w="2880"/>
        <w:gridCol w:w="1440"/>
        <w:gridCol w:w="4320"/>
      </w:tblGrid>
      <w:tr w:rsidR="00B961BE" w14:paraId="4DA31CA9"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44FA8878" w14:textId="77777777" w:rsidR="00B961BE" w:rsidRDefault="00B961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A522DEC" w14:textId="77777777" w:rsidR="00B961BE" w:rsidRDefault="00B961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B897C5" w14:textId="77777777" w:rsidR="00B961BE" w:rsidRDefault="00B961BE">
            <w:pPr>
              <w:keepNext/>
              <w:keepLines/>
              <w:spacing w:after="0"/>
              <w:jc w:val="center"/>
              <w:rPr>
                <w:rFonts w:ascii="Arial" w:hAnsi="Arial"/>
                <w:b/>
                <w:sz w:val="18"/>
              </w:rPr>
            </w:pPr>
            <w:r>
              <w:rPr>
                <w:rFonts w:ascii="Arial" w:hAnsi="Arial"/>
                <w:b/>
                <w:sz w:val="18"/>
              </w:rPr>
              <w:t>Description</w:t>
            </w:r>
          </w:p>
        </w:tc>
      </w:tr>
      <w:tr w:rsidR="00B961BE" w14:paraId="28A8D81D"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058F4CCD" w14:textId="77777777" w:rsidR="00B961BE" w:rsidRDefault="00B961BE">
            <w:pPr>
              <w:pStyle w:val="TAL"/>
              <w:rPr>
                <w:lang w:eastAsia="zh-CN"/>
              </w:rPr>
            </w:pPr>
            <w:r>
              <w:rPr>
                <w:lang w:eastAsia="zh-CN"/>
              </w:rPr>
              <w:t>SEALDD server ID</w:t>
            </w:r>
          </w:p>
        </w:tc>
        <w:tc>
          <w:tcPr>
            <w:tcW w:w="1440" w:type="dxa"/>
            <w:tcBorders>
              <w:top w:val="single" w:sz="4" w:space="0" w:color="000000"/>
              <w:left w:val="single" w:sz="4" w:space="0" w:color="000000"/>
              <w:bottom w:val="single" w:sz="4" w:space="0" w:color="000000"/>
              <w:right w:val="nil"/>
            </w:tcBorders>
            <w:hideMark/>
          </w:tcPr>
          <w:p w14:paraId="6581F9EF"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5E3F22" w14:textId="77777777" w:rsidR="00B961BE" w:rsidRDefault="00B961BE">
            <w:pPr>
              <w:pStyle w:val="TAL"/>
              <w:rPr>
                <w:lang w:eastAsia="zh-CN"/>
              </w:rPr>
            </w:pPr>
            <w:r>
              <w:rPr>
                <w:lang w:eastAsia="zh-CN"/>
              </w:rPr>
              <w:t>Identity of the SEALDD server</w:t>
            </w:r>
          </w:p>
        </w:tc>
      </w:tr>
      <w:tr w:rsidR="00B961BE" w14:paraId="1911E218"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7077A56D" w14:textId="77777777" w:rsidR="00B961BE" w:rsidRDefault="00B961BE">
            <w:pPr>
              <w:pStyle w:val="TAL"/>
              <w:rPr>
                <w:lang w:eastAsia="zh-CN"/>
              </w:rPr>
            </w:pPr>
            <w:r>
              <w:rPr>
                <w:lang w:eastAsia="zh-CN"/>
              </w:rPr>
              <w:t>SEALDD flow ID</w:t>
            </w:r>
          </w:p>
        </w:tc>
        <w:tc>
          <w:tcPr>
            <w:tcW w:w="1440" w:type="dxa"/>
            <w:tcBorders>
              <w:top w:val="single" w:sz="4" w:space="0" w:color="000000"/>
              <w:left w:val="single" w:sz="4" w:space="0" w:color="000000"/>
              <w:bottom w:val="single" w:sz="4" w:space="0" w:color="000000"/>
              <w:right w:val="nil"/>
            </w:tcBorders>
            <w:hideMark/>
          </w:tcPr>
          <w:p w14:paraId="39123F15"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0AE578" w14:textId="77777777" w:rsidR="00B961BE" w:rsidRDefault="00B961BE">
            <w:pPr>
              <w:pStyle w:val="TAL"/>
              <w:rPr>
                <w:lang w:eastAsia="zh-CN"/>
              </w:rPr>
            </w:pPr>
            <w:r>
              <w:rPr>
                <w:lang w:eastAsia="zh-CN"/>
              </w:rPr>
              <w:t xml:space="preserve">Identifies the SEALDD flow. </w:t>
            </w:r>
          </w:p>
        </w:tc>
      </w:tr>
    </w:tbl>
    <w:p w14:paraId="5E1B80B8" w14:textId="77777777" w:rsidR="00B961BE" w:rsidRDefault="00B961BE" w:rsidP="00B961BE"/>
    <w:p w14:paraId="6025F00E" w14:textId="77777777" w:rsidR="00B961BE" w:rsidRDefault="00B961BE" w:rsidP="00B961BE">
      <w:pPr>
        <w:pStyle w:val="Heading4"/>
        <w:rPr>
          <w:rFonts w:eastAsia="SimSun"/>
        </w:rPr>
      </w:pPr>
      <w:bookmarkStart w:id="364" w:name="_Toc133484071"/>
      <w:bookmarkStart w:id="365" w:name="_Toc138290976"/>
      <w:r>
        <w:rPr>
          <w:rFonts w:eastAsia="SimSun"/>
        </w:rPr>
        <w:lastRenderedPageBreak/>
        <w:t>9.2.3.</w:t>
      </w:r>
      <w:r w:rsidR="005730EC">
        <w:rPr>
          <w:rFonts w:eastAsia="SimSun"/>
        </w:rPr>
        <w:t>6</w:t>
      </w:r>
      <w:r>
        <w:rPr>
          <w:rFonts w:eastAsia="SimSun"/>
        </w:rPr>
        <w:tab/>
      </w:r>
      <w:r w:rsidR="005730EC">
        <w:rPr>
          <w:rFonts w:eastAsia="SimSun"/>
        </w:rPr>
        <w:t>SEALDD regular data transmission</w:t>
      </w:r>
      <w:r>
        <w:rPr>
          <w:rFonts w:eastAsia="SimSun"/>
        </w:rPr>
        <w:t xml:space="preserve"> connection release </w:t>
      </w:r>
      <w:r w:rsidR="005730EC">
        <w:rPr>
          <w:rFonts w:eastAsia="SimSun"/>
        </w:rPr>
        <w:t>response</w:t>
      </w:r>
      <w:bookmarkEnd w:id="364"/>
      <w:bookmarkEnd w:id="365"/>
    </w:p>
    <w:p w14:paraId="2A77216E" w14:textId="77777777" w:rsidR="00B961BE" w:rsidRDefault="00B961BE" w:rsidP="00B961BE">
      <w:pPr>
        <w:rPr>
          <w:rFonts w:eastAsia="SimSun"/>
        </w:rPr>
      </w:pPr>
      <w:r>
        <w:t>Table 9.2.3.</w:t>
      </w:r>
      <w:r w:rsidR="005730EC">
        <w:t>6</w:t>
      </w:r>
      <w:r>
        <w:t xml:space="preserve">-1 describes the information flow from the SEALDD client to the SEALDD server for </w:t>
      </w:r>
      <w:r w:rsidR="005730EC">
        <w:t>responding</w:t>
      </w:r>
      <w:r>
        <w:t xml:space="preserve"> the SEALDD connection release </w:t>
      </w:r>
      <w:r w:rsidR="005730EC">
        <w:t>request</w:t>
      </w:r>
      <w:r>
        <w:t>.</w:t>
      </w:r>
    </w:p>
    <w:p w14:paraId="374A325B" w14:textId="77777777" w:rsidR="00B961BE" w:rsidRDefault="00B961BE" w:rsidP="00B961BE">
      <w:pPr>
        <w:pStyle w:val="TH"/>
        <w:rPr>
          <w:lang w:val="en-US"/>
        </w:rPr>
      </w:pPr>
      <w:r>
        <w:t>Table </w:t>
      </w:r>
      <w:r>
        <w:rPr>
          <w:lang w:eastAsia="zh-CN"/>
        </w:rPr>
        <w:t>9.2</w:t>
      </w:r>
      <w:r>
        <w:rPr>
          <w:lang w:val="en-US"/>
        </w:rPr>
        <w:t>.3</w:t>
      </w:r>
      <w:r>
        <w:t>.</w:t>
      </w:r>
      <w:r w:rsidR="00E42372">
        <w:t>6</w:t>
      </w:r>
      <w:r>
        <w:t xml:space="preserve">-1: </w:t>
      </w:r>
      <w:r w:rsidR="005A0BB4">
        <w:t>SEALDD regular data transmission</w:t>
      </w:r>
      <w:r>
        <w:t xml:space="preserve"> connection release </w:t>
      </w:r>
      <w:r w:rsidR="005A0BB4">
        <w:t>response</w:t>
      </w:r>
    </w:p>
    <w:tbl>
      <w:tblPr>
        <w:tblW w:w="0" w:type="dxa"/>
        <w:jc w:val="center"/>
        <w:tblLayout w:type="fixed"/>
        <w:tblLook w:val="04A0" w:firstRow="1" w:lastRow="0" w:firstColumn="1" w:lastColumn="0" w:noHBand="0" w:noVBand="1"/>
      </w:tblPr>
      <w:tblGrid>
        <w:gridCol w:w="2880"/>
        <w:gridCol w:w="1440"/>
        <w:gridCol w:w="4320"/>
      </w:tblGrid>
      <w:tr w:rsidR="00B961BE" w14:paraId="6D661C49"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347AAC25" w14:textId="77777777" w:rsidR="00B961BE" w:rsidRDefault="00B961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612ACE2C" w14:textId="77777777" w:rsidR="00B961BE" w:rsidRDefault="00B961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23459CE" w14:textId="77777777" w:rsidR="00B961BE" w:rsidRDefault="00B961BE">
            <w:pPr>
              <w:keepNext/>
              <w:keepLines/>
              <w:spacing w:after="0"/>
              <w:jc w:val="center"/>
              <w:rPr>
                <w:rFonts w:ascii="Arial" w:hAnsi="Arial"/>
                <w:b/>
                <w:sz w:val="18"/>
              </w:rPr>
            </w:pPr>
            <w:r>
              <w:rPr>
                <w:rFonts w:ascii="Arial" w:hAnsi="Arial"/>
                <w:b/>
                <w:sz w:val="18"/>
              </w:rPr>
              <w:t>Description</w:t>
            </w:r>
          </w:p>
        </w:tc>
      </w:tr>
      <w:tr w:rsidR="00B961BE" w14:paraId="3F109648"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0157FE4E" w14:textId="77777777" w:rsidR="00B961BE" w:rsidRDefault="00B961B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7C3AB76"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959F65" w14:textId="77777777" w:rsidR="00B961BE" w:rsidRDefault="00B961BE">
            <w:pPr>
              <w:pStyle w:val="TAL"/>
              <w:rPr>
                <w:lang w:eastAsia="zh-CN"/>
              </w:rPr>
            </w:pPr>
            <w:r>
              <w:rPr>
                <w:lang w:eastAsia="zh-CN"/>
              </w:rPr>
              <w:t xml:space="preserve">Result of the </w:t>
            </w:r>
            <w:r w:rsidR="005A0BB4">
              <w:rPr>
                <w:lang w:eastAsia="zh-CN"/>
              </w:rPr>
              <w:t>operation</w:t>
            </w:r>
            <w:r>
              <w:rPr>
                <w:lang w:eastAsia="zh-CN"/>
              </w:rPr>
              <w:t>.</w:t>
            </w:r>
          </w:p>
        </w:tc>
      </w:tr>
    </w:tbl>
    <w:p w14:paraId="7A622D45" w14:textId="77777777" w:rsidR="00B961BE" w:rsidRDefault="00B961BE" w:rsidP="00B81032"/>
    <w:p w14:paraId="236FA1CF" w14:textId="77777777" w:rsidR="00E42372" w:rsidRDefault="00E42372" w:rsidP="00E42372">
      <w:pPr>
        <w:pStyle w:val="Heading4"/>
      </w:pPr>
      <w:bookmarkStart w:id="366" w:name="_Toc133484072"/>
      <w:bookmarkStart w:id="367" w:name="_Toc138290977"/>
      <w:r>
        <w:t>9.2.3.7</w:t>
      </w:r>
      <w:r>
        <w:tab/>
        <w:t>SEALDD connection status subscription request</w:t>
      </w:r>
      <w:bookmarkEnd w:id="366"/>
      <w:bookmarkEnd w:id="367"/>
    </w:p>
    <w:p w14:paraId="0C9F51DA" w14:textId="77777777" w:rsidR="00E42372" w:rsidRDefault="00E42372" w:rsidP="00E42372">
      <w:r>
        <w:t>Table 9.2.3.7-1 describes the information flow from the VAL server to SEALDD server to subscribe to SEALDD connection status information.</w:t>
      </w:r>
    </w:p>
    <w:p w14:paraId="5713CEE4" w14:textId="77777777" w:rsidR="00E42372" w:rsidRDefault="00E42372" w:rsidP="00E42372">
      <w:pPr>
        <w:pStyle w:val="TH"/>
        <w:rPr>
          <w:lang w:val="en-US"/>
        </w:rPr>
      </w:pPr>
      <w:r>
        <w:t>Table </w:t>
      </w:r>
      <w:r>
        <w:rPr>
          <w:lang w:eastAsia="zh-CN"/>
        </w:rPr>
        <w:t>9.2</w:t>
      </w:r>
      <w:r>
        <w:rPr>
          <w:lang w:val="en-US"/>
        </w:rPr>
        <w:t>.3</w:t>
      </w:r>
      <w:r>
        <w:t>.7-1: SEALDD connection status subscription request</w:t>
      </w:r>
    </w:p>
    <w:tbl>
      <w:tblPr>
        <w:tblW w:w="8640" w:type="dxa"/>
        <w:jc w:val="center"/>
        <w:tblLayout w:type="fixed"/>
        <w:tblLook w:val="04A0" w:firstRow="1" w:lastRow="0" w:firstColumn="1" w:lastColumn="0" w:noHBand="0" w:noVBand="1"/>
      </w:tblPr>
      <w:tblGrid>
        <w:gridCol w:w="2880"/>
        <w:gridCol w:w="1440"/>
        <w:gridCol w:w="4320"/>
      </w:tblGrid>
      <w:tr w:rsidR="00E42372" w14:paraId="36F3F6FD"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2DF4F199"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8E53C39"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440EAD"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14:paraId="2656354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4857105E" w14:textId="77777777" w:rsidR="00E42372" w:rsidRDefault="00E42372" w:rsidP="000D28AB">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4F1BB26D" w14:textId="77777777" w:rsidR="00E42372"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498D5FD" w14:textId="77777777" w:rsidR="00E42372" w:rsidRDefault="00E42372" w:rsidP="000D28AB">
            <w:pPr>
              <w:pStyle w:val="TAL"/>
              <w:rPr>
                <w:lang w:eastAsia="zh-CN"/>
              </w:rPr>
            </w:pPr>
            <w:r>
              <w:rPr>
                <w:lang w:eastAsia="zh-CN"/>
              </w:rPr>
              <w:t>Identity of the VAL server</w:t>
            </w:r>
          </w:p>
        </w:tc>
      </w:tr>
      <w:tr w:rsidR="00E42372" w14:paraId="464B7BFF" w14:textId="77777777" w:rsidTr="000D28AB">
        <w:trPr>
          <w:jc w:val="center"/>
        </w:trPr>
        <w:tc>
          <w:tcPr>
            <w:tcW w:w="2880" w:type="dxa"/>
            <w:tcBorders>
              <w:top w:val="single" w:sz="4" w:space="0" w:color="000000"/>
              <w:left w:val="single" w:sz="4" w:space="0" w:color="000000"/>
              <w:bottom w:val="single" w:sz="4" w:space="0" w:color="000000"/>
              <w:right w:val="nil"/>
            </w:tcBorders>
          </w:tcPr>
          <w:p w14:paraId="5447EED7" w14:textId="77777777" w:rsidR="00E42372" w:rsidRDefault="00E42372" w:rsidP="000D28AB">
            <w:pPr>
              <w:pStyle w:val="TAL"/>
              <w:rPr>
                <w:lang w:eastAsia="zh-CN"/>
              </w:rPr>
            </w:pPr>
            <w:r>
              <w:rPr>
                <w:lang w:eastAsia="zh-CN"/>
              </w:rPr>
              <w:t>Event ID list</w:t>
            </w:r>
          </w:p>
        </w:tc>
        <w:tc>
          <w:tcPr>
            <w:tcW w:w="1440" w:type="dxa"/>
            <w:tcBorders>
              <w:top w:val="single" w:sz="4" w:space="0" w:color="000000"/>
              <w:left w:val="single" w:sz="4" w:space="0" w:color="000000"/>
              <w:bottom w:val="single" w:sz="4" w:space="0" w:color="000000"/>
              <w:right w:val="nil"/>
            </w:tcBorders>
          </w:tcPr>
          <w:p w14:paraId="66A29175" w14:textId="77777777" w:rsidR="00E42372"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B3302A" w14:textId="77777777" w:rsidR="00E42372" w:rsidRDefault="00E42372" w:rsidP="000D28AB">
            <w:pPr>
              <w:pStyle w:val="TAL"/>
              <w:rPr>
                <w:lang w:eastAsia="zh-CN"/>
              </w:rPr>
            </w:pPr>
            <w:r>
              <w:rPr>
                <w:lang w:eastAsia="zh-CN"/>
              </w:rPr>
              <w:t>Identifies a list of events such as establishment, release.</w:t>
            </w:r>
          </w:p>
        </w:tc>
      </w:tr>
      <w:tr w:rsidR="00E42372" w14:paraId="482C427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58E0BD14" w14:textId="77777777" w:rsidR="00E42372" w:rsidRDefault="00E42372" w:rsidP="000D28AB">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0C28121" w14:textId="77777777" w:rsidR="00E42372" w:rsidRDefault="00E42372" w:rsidP="000D28A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0E0B92A" w14:textId="77777777" w:rsidR="00E42372" w:rsidRDefault="00E42372" w:rsidP="000D28AB">
            <w:pPr>
              <w:pStyle w:val="TAL"/>
              <w:rPr>
                <w:lang w:eastAsia="zh-CN"/>
              </w:rPr>
            </w:pPr>
            <w:r>
              <w:rPr>
                <w:lang w:eastAsia="zh-CN"/>
              </w:rPr>
              <w:t>Identity of the VAL service</w:t>
            </w:r>
          </w:p>
        </w:tc>
      </w:tr>
      <w:tr w:rsidR="00E42372" w14:paraId="4C963425"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64FFCB7E" w14:textId="77777777" w:rsidR="00E42372" w:rsidRDefault="00E42372" w:rsidP="000D28AB">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442E7F68" w14:textId="77777777" w:rsidR="00E42372" w:rsidRPr="00B961BE" w:rsidRDefault="00E42372" w:rsidP="00595B0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6DAA26E" w14:textId="77777777" w:rsidR="00E42372" w:rsidRPr="00B961BE" w:rsidRDefault="00E42372" w:rsidP="000D28AB">
            <w:pPr>
              <w:pStyle w:val="TAL"/>
              <w:rPr>
                <w:lang w:eastAsia="zh-CN"/>
              </w:rPr>
            </w:pPr>
            <w:r>
              <w:rPr>
                <w:lang w:eastAsia="zh-CN"/>
              </w:rPr>
              <w:t>Identifier of VAL UE or VAL user.</w:t>
            </w:r>
          </w:p>
        </w:tc>
      </w:tr>
      <w:tr w:rsidR="00E42372" w14:paraId="2CBD9B9D" w14:textId="77777777" w:rsidTr="000D28AB">
        <w:trPr>
          <w:jc w:val="center"/>
        </w:trPr>
        <w:tc>
          <w:tcPr>
            <w:tcW w:w="2880" w:type="dxa"/>
            <w:tcBorders>
              <w:top w:val="single" w:sz="4" w:space="0" w:color="000000"/>
              <w:left w:val="single" w:sz="4" w:space="0" w:color="000000"/>
              <w:bottom w:val="single" w:sz="4" w:space="0" w:color="000000"/>
              <w:right w:val="nil"/>
            </w:tcBorders>
          </w:tcPr>
          <w:p w14:paraId="395B55A5" w14:textId="77777777" w:rsidR="00E42372" w:rsidRDefault="00E42372" w:rsidP="000D28AB">
            <w:pPr>
              <w:pStyle w:val="TAL"/>
              <w:rPr>
                <w:lang w:eastAsia="zh-CN"/>
              </w:rPr>
            </w:pPr>
            <w:r>
              <w:rPr>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tcPr>
          <w:p w14:paraId="7FF16B7C" w14:textId="77777777" w:rsidR="00E42372" w:rsidRDefault="00E42372" w:rsidP="00595B0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B57E5D" w14:textId="77777777" w:rsidR="00E42372" w:rsidRDefault="00E42372" w:rsidP="000D28AB">
            <w:pPr>
              <w:pStyle w:val="TAL"/>
              <w:rPr>
                <w:lang w:eastAsia="zh-CN"/>
              </w:rPr>
            </w:pPr>
            <w:r>
              <w:rPr>
                <w:lang w:eastAsia="zh-CN"/>
              </w:rPr>
              <w:t>Address/port of the VAL server to send/receive the application packets to/from the SEALDD server.</w:t>
            </w:r>
          </w:p>
        </w:tc>
      </w:tr>
    </w:tbl>
    <w:p w14:paraId="0107AA2F" w14:textId="77777777" w:rsidR="00E42372" w:rsidRDefault="00E42372" w:rsidP="00E42372"/>
    <w:p w14:paraId="1E187FE1" w14:textId="77777777" w:rsidR="00E42372" w:rsidRDefault="00E42372" w:rsidP="00E42372">
      <w:pPr>
        <w:pStyle w:val="Heading4"/>
      </w:pPr>
      <w:bookmarkStart w:id="368" w:name="_Toc133484073"/>
      <w:bookmarkStart w:id="369" w:name="_Toc138290978"/>
      <w:r>
        <w:t>9.2.3.8</w:t>
      </w:r>
      <w:r>
        <w:tab/>
        <w:t>SEALDD connection status subscription response</w:t>
      </w:r>
      <w:bookmarkEnd w:id="368"/>
      <w:bookmarkEnd w:id="369"/>
    </w:p>
    <w:p w14:paraId="2CEE9410" w14:textId="77777777" w:rsidR="00E42372" w:rsidRDefault="00E42372" w:rsidP="00E42372">
      <w:r>
        <w:t>Table 9.2.3.8-1 describes the information flow from the SEALDD server to VAL server for responding SEALDD connection status subscription request.</w:t>
      </w:r>
    </w:p>
    <w:p w14:paraId="57B2E711" w14:textId="77777777" w:rsidR="00E42372" w:rsidRDefault="00E42372" w:rsidP="00E42372">
      <w:pPr>
        <w:pStyle w:val="TH"/>
        <w:rPr>
          <w:lang w:val="en-US"/>
        </w:rPr>
      </w:pPr>
      <w:r>
        <w:t>Table </w:t>
      </w:r>
      <w:r>
        <w:rPr>
          <w:lang w:eastAsia="zh-CN"/>
        </w:rPr>
        <w:t>9.2</w:t>
      </w:r>
      <w:r>
        <w:rPr>
          <w:lang w:val="en-US"/>
        </w:rPr>
        <w:t>.3</w:t>
      </w:r>
      <w:r>
        <w:t>.8-1: SEALDD connection status subscription response</w:t>
      </w:r>
    </w:p>
    <w:tbl>
      <w:tblPr>
        <w:tblW w:w="8640" w:type="dxa"/>
        <w:jc w:val="center"/>
        <w:tblLayout w:type="fixed"/>
        <w:tblLook w:val="04A0" w:firstRow="1" w:lastRow="0" w:firstColumn="1" w:lastColumn="0" w:noHBand="0" w:noVBand="1"/>
      </w:tblPr>
      <w:tblGrid>
        <w:gridCol w:w="2880"/>
        <w:gridCol w:w="1440"/>
        <w:gridCol w:w="4320"/>
      </w:tblGrid>
      <w:tr w:rsidR="00E42372" w14:paraId="06C4BCB8"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55750AE"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1BEE8C0"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3B072"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rsidDel="002F46A5" w14:paraId="026212E9" w14:textId="77777777" w:rsidTr="000D28AB">
        <w:trPr>
          <w:jc w:val="center"/>
        </w:trPr>
        <w:tc>
          <w:tcPr>
            <w:tcW w:w="2880" w:type="dxa"/>
            <w:tcBorders>
              <w:top w:val="single" w:sz="4" w:space="0" w:color="000000"/>
              <w:left w:val="single" w:sz="4" w:space="0" w:color="000000"/>
              <w:bottom w:val="single" w:sz="4" w:space="0" w:color="000000"/>
              <w:right w:val="nil"/>
            </w:tcBorders>
          </w:tcPr>
          <w:p w14:paraId="448884E8" w14:textId="77777777" w:rsidR="00E42372" w:rsidDel="002F46A5" w:rsidRDefault="00E42372" w:rsidP="000D28AB">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445F9C9C" w14:textId="77777777" w:rsidR="00E42372" w:rsidDel="002F46A5"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07EED4" w14:textId="77777777" w:rsidR="00E42372" w:rsidDel="002F46A5" w:rsidRDefault="00E42372" w:rsidP="000D28AB">
            <w:pPr>
              <w:pStyle w:val="TAL"/>
              <w:rPr>
                <w:lang w:eastAsia="zh-CN"/>
              </w:rPr>
            </w:pPr>
            <w:r w:rsidRPr="00A450EA">
              <w:rPr>
                <w:rFonts w:hint="eastAsia"/>
                <w:lang w:eastAsia="zh-CN"/>
              </w:rPr>
              <w:t>S</w:t>
            </w:r>
            <w:r w:rsidRPr="00A450EA">
              <w:rPr>
                <w:lang w:eastAsia="zh-CN"/>
              </w:rPr>
              <w:t>uccess or failure.</w:t>
            </w:r>
          </w:p>
        </w:tc>
      </w:tr>
    </w:tbl>
    <w:p w14:paraId="077C2A99" w14:textId="77777777" w:rsidR="00E42372" w:rsidRDefault="00E42372" w:rsidP="00E42372"/>
    <w:p w14:paraId="417ADAAB" w14:textId="77777777" w:rsidR="00E42372" w:rsidRDefault="00E42372" w:rsidP="00E42372">
      <w:pPr>
        <w:pStyle w:val="Heading4"/>
      </w:pPr>
      <w:bookmarkStart w:id="370" w:name="_Toc133484074"/>
      <w:bookmarkStart w:id="371" w:name="_Toc138290979"/>
      <w:r>
        <w:t>9.2.3.9</w:t>
      </w:r>
      <w:r>
        <w:tab/>
        <w:t>SEALDD connection status notification</w:t>
      </w:r>
      <w:bookmarkEnd w:id="370"/>
      <w:bookmarkEnd w:id="371"/>
    </w:p>
    <w:p w14:paraId="2123AD9A" w14:textId="77777777" w:rsidR="00E42372" w:rsidRDefault="00E42372" w:rsidP="00E42372">
      <w:r>
        <w:t>Table 9.2.3.9-1 describes the information flow from the SEALDD server to the VAL server to notify SEALDD connection status.</w:t>
      </w:r>
    </w:p>
    <w:p w14:paraId="70C7AF2E" w14:textId="77777777" w:rsidR="00E42372" w:rsidRDefault="00E42372" w:rsidP="00E42372">
      <w:pPr>
        <w:pStyle w:val="TH"/>
        <w:rPr>
          <w:lang w:val="en-US"/>
        </w:rPr>
      </w:pPr>
      <w:r>
        <w:t>Table </w:t>
      </w:r>
      <w:r>
        <w:rPr>
          <w:lang w:eastAsia="zh-CN"/>
        </w:rPr>
        <w:t>9.2</w:t>
      </w:r>
      <w:r>
        <w:rPr>
          <w:lang w:val="en-US"/>
        </w:rPr>
        <w:t>.3</w:t>
      </w:r>
      <w:r>
        <w:t>.9-1: SEALDD connection status notification</w:t>
      </w:r>
    </w:p>
    <w:tbl>
      <w:tblPr>
        <w:tblW w:w="8640" w:type="dxa"/>
        <w:jc w:val="center"/>
        <w:tblLayout w:type="fixed"/>
        <w:tblLook w:val="04A0" w:firstRow="1" w:lastRow="0" w:firstColumn="1" w:lastColumn="0" w:noHBand="0" w:noVBand="1"/>
      </w:tblPr>
      <w:tblGrid>
        <w:gridCol w:w="2880"/>
        <w:gridCol w:w="1440"/>
        <w:gridCol w:w="4320"/>
      </w:tblGrid>
      <w:tr w:rsidR="00E42372" w14:paraId="7065E09A"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3798676E"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6CC4BA34"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285586"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rsidRPr="00C948BA" w14:paraId="48DDE131"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F665581" w14:textId="77777777" w:rsidR="00E42372" w:rsidRDefault="00E42372" w:rsidP="000D28AB">
            <w:pPr>
              <w:pStyle w:val="TAL"/>
              <w:rPr>
                <w:lang w:eastAsia="zh-CN"/>
              </w:rPr>
            </w:pPr>
            <w:r>
              <w:rPr>
                <w:lang w:eastAsia="zh-CN"/>
              </w:rPr>
              <w:t>Event ID</w:t>
            </w:r>
          </w:p>
        </w:tc>
        <w:tc>
          <w:tcPr>
            <w:tcW w:w="1440" w:type="dxa"/>
            <w:tcBorders>
              <w:top w:val="single" w:sz="4" w:space="0" w:color="000000"/>
              <w:left w:val="single" w:sz="4" w:space="0" w:color="000000"/>
              <w:bottom w:val="single" w:sz="4" w:space="0" w:color="000000"/>
              <w:right w:val="nil"/>
            </w:tcBorders>
            <w:hideMark/>
          </w:tcPr>
          <w:p w14:paraId="63EAFC85" w14:textId="77777777" w:rsidR="00E42372" w:rsidRPr="00B961BE"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E65F2B" w14:textId="77777777" w:rsidR="00E42372" w:rsidRPr="00B961BE" w:rsidRDefault="00E42372" w:rsidP="000D28AB">
            <w:pPr>
              <w:pStyle w:val="TAL"/>
              <w:rPr>
                <w:lang w:eastAsia="zh-CN"/>
              </w:rPr>
            </w:pPr>
            <w:r>
              <w:rPr>
                <w:lang w:eastAsia="zh-CN"/>
              </w:rPr>
              <w:t>Identifies event such as establishment, release</w:t>
            </w:r>
          </w:p>
        </w:tc>
      </w:tr>
      <w:tr w:rsidR="00E42372" w:rsidRPr="00B961BE" w14:paraId="6E4DC048"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314F636" w14:textId="77777777" w:rsidR="00E42372" w:rsidRDefault="00E42372" w:rsidP="000D28AB">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56362E30" w14:textId="77777777" w:rsidR="00E42372" w:rsidRPr="00B961BE"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96C699" w14:textId="77777777" w:rsidR="00E42372" w:rsidRPr="00B961BE" w:rsidRDefault="00E42372" w:rsidP="000D28AB">
            <w:pPr>
              <w:pStyle w:val="TAL"/>
              <w:rPr>
                <w:lang w:eastAsia="zh-CN"/>
              </w:rPr>
            </w:pPr>
            <w:r>
              <w:rPr>
                <w:lang w:eastAsia="zh-CN"/>
              </w:rPr>
              <w:t>Identifier of VAL UE or VAL user.</w:t>
            </w:r>
          </w:p>
        </w:tc>
      </w:tr>
      <w:tr w:rsidR="00E42372" w:rsidRPr="00431EE4" w14:paraId="24A44644" w14:textId="77777777" w:rsidTr="000D28AB">
        <w:trPr>
          <w:jc w:val="center"/>
        </w:trPr>
        <w:tc>
          <w:tcPr>
            <w:tcW w:w="2880" w:type="dxa"/>
            <w:tcBorders>
              <w:top w:val="single" w:sz="4" w:space="0" w:color="000000"/>
              <w:left w:val="single" w:sz="4" w:space="0" w:color="000000"/>
              <w:bottom w:val="single" w:sz="4" w:space="0" w:color="000000"/>
              <w:right w:val="nil"/>
            </w:tcBorders>
          </w:tcPr>
          <w:p w14:paraId="37D68F28" w14:textId="77777777" w:rsidR="00E42372" w:rsidRDefault="00E42372" w:rsidP="000D28AB">
            <w:pPr>
              <w:pStyle w:val="TAL"/>
              <w:rPr>
                <w:lang w:eastAsia="zh-CN"/>
              </w:rPr>
            </w:pPr>
            <w:r>
              <w:rPr>
                <w:lang w:eastAsia="zh-CN"/>
              </w:rPr>
              <w:t>SEALDD connection establishment data</w:t>
            </w:r>
          </w:p>
        </w:tc>
        <w:tc>
          <w:tcPr>
            <w:tcW w:w="1440" w:type="dxa"/>
            <w:tcBorders>
              <w:top w:val="single" w:sz="4" w:space="0" w:color="000000"/>
              <w:left w:val="single" w:sz="4" w:space="0" w:color="000000"/>
              <w:bottom w:val="single" w:sz="4" w:space="0" w:color="000000"/>
              <w:right w:val="nil"/>
            </w:tcBorders>
          </w:tcPr>
          <w:p w14:paraId="3D3EB4E4" w14:textId="77777777" w:rsidR="00E42372" w:rsidRDefault="00E42372" w:rsidP="000D28A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9AE73FC" w14:textId="77777777" w:rsidR="00E42372" w:rsidRDefault="00E42372" w:rsidP="000D28AB">
            <w:pPr>
              <w:pStyle w:val="TAL"/>
              <w:rPr>
                <w:lang w:eastAsia="zh-CN"/>
              </w:rPr>
            </w:pPr>
            <w:r>
              <w:rPr>
                <w:lang w:eastAsia="zh-CN"/>
              </w:rPr>
              <w:t>Data related to SEALDD connection establishment.</w:t>
            </w:r>
          </w:p>
        </w:tc>
      </w:tr>
      <w:tr w:rsidR="00E42372" w14:paraId="4C3BE62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4D286FA0" w14:textId="77777777" w:rsidR="00E42372" w:rsidRDefault="00E42372" w:rsidP="000D28AB">
            <w:pPr>
              <w:pStyle w:val="TAL"/>
              <w:rPr>
                <w:lang w:eastAsia="zh-CN"/>
              </w:rPr>
            </w:pPr>
            <w:r>
              <w:rPr>
                <w:lang w:eastAsia="zh-CN"/>
              </w:rPr>
              <w:t>&gt; SEALDD-S Data transmission connection information</w:t>
            </w:r>
          </w:p>
        </w:tc>
        <w:tc>
          <w:tcPr>
            <w:tcW w:w="1440" w:type="dxa"/>
            <w:tcBorders>
              <w:top w:val="single" w:sz="4" w:space="0" w:color="000000"/>
              <w:left w:val="single" w:sz="4" w:space="0" w:color="000000"/>
              <w:bottom w:val="single" w:sz="4" w:space="0" w:color="000000"/>
              <w:right w:val="nil"/>
            </w:tcBorders>
            <w:hideMark/>
          </w:tcPr>
          <w:p w14:paraId="234F2D8F" w14:textId="77777777" w:rsidR="00E42372"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F939806" w14:textId="77777777" w:rsidR="00E42372" w:rsidRDefault="00E42372" w:rsidP="000D28AB">
            <w:pPr>
              <w:pStyle w:val="TAL"/>
              <w:rPr>
                <w:lang w:eastAsia="zh-CN"/>
              </w:rPr>
            </w:pPr>
            <w:r>
              <w:rPr>
                <w:lang w:eastAsia="zh-CN"/>
              </w:rPr>
              <w:t>Address/port of the SEALDD server to send/receive the application packets to/from the VAL server.</w:t>
            </w:r>
          </w:p>
        </w:tc>
      </w:tr>
      <w:tr w:rsidR="00E42372" w14:paraId="4FAB93F5"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30FA8845" w14:textId="77777777" w:rsidR="00E42372" w:rsidRDefault="00E42372" w:rsidP="000D28AB">
            <w:pPr>
              <w:pStyle w:val="TAL"/>
              <w:rPr>
                <w:lang w:eastAsia="zh-CN"/>
              </w:rPr>
            </w:pPr>
            <w:r>
              <w:rPr>
                <w:lang w:eastAsia="zh-CN"/>
              </w:rPr>
              <w:t>&gt; SEALDD communication lifetime</w:t>
            </w:r>
          </w:p>
        </w:tc>
        <w:tc>
          <w:tcPr>
            <w:tcW w:w="1440" w:type="dxa"/>
            <w:tcBorders>
              <w:top w:val="single" w:sz="4" w:space="0" w:color="000000"/>
              <w:left w:val="single" w:sz="4" w:space="0" w:color="000000"/>
              <w:bottom w:val="single" w:sz="4" w:space="0" w:color="000000"/>
              <w:right w:val="nil"/>
            </w:tcBorders>
            <w:hideMark/>
          </w:tcPr>
          <w:p w14:paraId="164A87D3" w14:textId="77777777" w:rsidR="00E42372" w:rsidRDefault="00E42372" w:rsidP="000D28A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496B70" w14:textId="77777777" w:rsidR="00E42372" w:rsidRDefault="00E42372" w:rsidP="000D28AB">
            <w:pPr>
              <w:pStyle w:val="TAL"/>
              <w:rPr>
                <w:lang w:eastAsia="zh-CN"/>
              </w:rPr>
            </w:pPr>
            <w:r>
              <w:rPr>
                <w:lang w:eastAsia="zh-CN"/>
              </w:rPr>
              <w:t>Identifies the DD communication lifetime.</w:t>
            </w:r>
          </w:p>
        </w:tc>
      </w:tr>
    </w:tbl>
    <w:p w14:paraId="045809E8" w14:textId="77777777" w:rsidR="00E42372" w:rsidRPr="00051478" w:rsidRDefault="00E42372" w:rsidP="00E42372">
      <w:pPr>
        <w:rPr>
          <w:lang w:val="en-US"/>
        </w:rPr>
      </w:pPr>
    </w:p>
    <w:p w14:paraId="4080ABF9" w14:textId="77777777" w:rsidR="0020155E" w:rsidRPr="00F96CF7" w:rsidRDefault="009A7CC8" w:rsidP="0020155E">
      <w:pPr>
        <w:pStyle w:val="Heading3"/>
      </w:pPr>
      <w:bookmarkStart w:id="372" w:name="_Toc133484075"/>
      <w:bookmarkStart w:id="373" w:name="_Toc138290980"/>
      <w:r>
        <w:rPr>
          <w:rFonts w:hint="eastAsia"/>
        </w:rPr>
        <w:lastRenderedPageBreak/>
        <w:t>9.2</w:t>
      </w:r>
      <w:r w:rsidR="0020155E" w:rsidRPr="00F96CF7">
        <w:t>.4</w:t>
      </w:r>
      <w:r w:rsidR="0020155E" w:rsidRPr="00F96CF7">
        <w:tab/>
        <w:t>APIs</w:t>
      </w:r>
      <w:bookmarkEnd w:id="362"/>
      <w:bookmarkEnd w:id="372"/>
      <w:bookmarkEnd w:id="373"/>
    </w:p>
    <w:p w14:paraId="23524D1F" w14:textId="77777777" w:rsidR="0020155E" w:rsidRPr="00F96CF7" w:rsidRDefault="009A7CC8" w:rsidP="0020155E">
      <w:pPr>
        <w:pStyle w:val="Heading4"/>
      </w:pPr>
      <w:bookmarkStart w:id="374" w:name="_Toc117364431"/>
      <w:bookmarkStart w:id="375" w:name="_Toc133484076"/>
      <w:bookmarkStart w:id="376" w:name="_Hlk115271058"/>
      <w:bookmarkStart w:id="377" w:name="_Toc138290981"/>
      <w:r>
        <w:t>9.2</w:t>
      </w:r>
      <w:r w:rsidR="0020155E">
        <w:t>.4.1</w:t>
      </w:r>
      <w:r w:rsidR="0020155E">
        <w:tab/>
      </w:r>
      <w:r w:rsidR="0020155E" w:rsidRPr="003507B2">
        <w:t>General</w:t>
      </w:r>
      <w:bookmarkEnd w:id="374"/>
      <w:bookmarkEnd w:id="375"/>
      <w:bookmarkEnd w:id="377"/>
    </w:p>
    <w:p w14:paraId="276553B0" w14:textId="77777777" w:rsidR="0020155E" w:rsidRPr="00F96CF7" w:rsidRDefault="0020155E" w:rsidP="0020155E">
      <w:pPr>
        <w:rPr>
          <w:lang w:eastAsia="zh-CN"/>
        </w:rPr>
      </w:pPr>
      <w:bookmarkStart w:id="378" w:name="_Hlk115271046"/>
      <w:bookmarkEnd w:id="376"/>
      <w:r w:rsidRPr="00F96CF7">
        <w:rPr>
          <w:rFonts w:hint="eastAsia"/>
          <w:lang w:eastAsia="zh-CN"/>
        </w:rPr>
        <w:t>T</w:t>
      </w:r>
      <w:r w:rsidRPr="00F96CF7">
        <w:rPr>
          <w:lang w:eastAsia="zh-CN"/>
        </w:rPr>
        <w:t xml:space="preserve">able </w:t>
      </w:r>
      <w:r w:rsidR="009A7CC8">
        <w:rPr>
          <w:lang w:eastAsia="zh-CN"/>
        </w:rPr>
        <w:t>9.2</w:t>
      </w:r>
      <w:r w:rsidRPr="00F96CF7">
        <w:rPr>
          <w:lang w:eastAsia="zh-CN"/>
        </w:rPr>
        <w:t xml:space="preserve">.4.1-1 illustrates the APIs exposed by SEALDD server for </w:t>
      </w:r>
      <w:r>
        <w:rPr>
          <w:lang w:eastAsia="zh-CN"/>
        </w:rPr>
        <w:t>regular connection establishment</w:t>
      </w:r>
      <w:r w:rsidRPr="00F96CF7">
        <w:rPr>
          <w:lang w:eastAsia="zh-CN"/>
        </w:rPr>
        <w:t>.</w:t>
      </w:r>
    </w:p>
    <w:p w14:paraId="75484DF7" w14:textId="77777777" w:rsidR="0020155E" w:rsidRPr="00F96CF7" w:rsidRDefault="0020155E" w:rsidP="0020155E">
      <w:pPr>
        <w:pStyle w:val="TH"/>
        <w:rPr>
          <w:lang w:eastAsia="zh-CN"/>
        </w:rPr>
      </w:pPr>
      <w:bookmarkStart w:id="379" w:name="_Hlk115271121"/>
      <w:bookmarkEnd w:id="378"/>
      <w:r w:rsidRPr="00F96CF7">
        <w:t xml:space="preserve">Table </w:t>
      </w:r>
      <w:r w:rsidR="009A7CC8">
        <w:t>9.2</w:t>
      </w:r>
      <w:r w:rsidRPr="00F96CF7">
        <w:t>.4.1-1: List of SEALDD server APIs for data distribution</w:t>
      </w:r>
    </w:p>
    <w:tbl>
      <w:tblPr>
        <w:tblW w:w="8455"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0"/>
        <w:gridCol w:w="2296"/>
        <w:gridCol w:w="2268"/>
        <w:gridCol w:w="1701"/>
      </w:tblGrid>
      <w:tr w:rsidR="0020155E" w:rsidRPr="00A450EA" w14:paraId="5C00D1CF" w14:textId="77777777" w:rsidTr="00113760">
        <w:tc>
          <w:tcPr>
            <w:tcW w:w="2190" w:type="dxa"/>
            <w:shd w:val="clear" w:color="auto" w:fill="auto"/>
          </w:tcPr>
          <w:p w14:paraId="71E4046C"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API Name</w:t>
            </w:r>
          </w:p>
        </w:tc>
        <w:tc>
          <w:tcPr>
            <w:tcW w:w="2296" w:type="dxa"/>
            <w:shd w:val="clear" w:color="auto" w:fill="auto"/>
          </w:tcPr>
          <w:p w14:paraId="538AA1A3"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API Operations</w:t>
            </w:r>
          </w:p>
        </w:tc>
        <w:tc>
          <w:tcPr>
            <w:tcW w:w="2268" w:type="dxa"/>
            <w:shd w:val="clear" w:color="auto" w:fill="auto"/>
          </w:tcPr>
          <w:p w14:paraId="0867D48B" w14:textId="77777777" w:rsidR="0020155E" w:rsidRPr="00A450EA" w:rsidRDefault="0020155E" w:rsidP="00113760">
            <w:pPr>
              <w:keepNext/>
              <w:keepLines/>
              <w:spacing w:after="0"/>
              <w:jc w:val="center"/>
              <w:rPr>
                <w:rFonts w:ascii="Arial" w:hAnsi="Arial"/>
                <w:b/>
                <w:sz w:val="18"/>
                <w:lang w:eastAsia="zh-CN"/>
              </w:rPr>
            </w:pPr>
            <w:r w:rsidRPr="00A450EA">
              <w:rPr>
                <w:rFonts w:ascii="Arial" w:hAnsi="Arial" w:hint="eastAsia"/>
                <w:b/>
                <w:sz w:val="18"/>
                <w:lang w:eastAsia="zh-CN"/>
              </w:rPr>
              <w:t>O</w:t>
            </w:r>
            <w:r w:rsidRPr="00A450EA">
              <w:rPr>
                <w:rFonts w:ascii="Arial" w:hAnsi="Arial"/>
                <w:b/>
                <w:sz w:val="18"/>
                <w:lang w:eastAsia="zh-CN"/>
              </w:rPr>
              <w:t>peration Semantics</w:t>
            </w:r>
          </w:p>
        </w:tc>
        <w:tc>
          <w:tcPr>
            <w:tcW w:w="1701" w:type="dxa"/>
            <w:shd w:val="clear" w:color="auto" w:fill="auto"/>
          </w:tcPr>
          <w:p w14:paraId="1251824F" w14:textId="77777777" w:rsidR="0020155E" w:rsidRPr="00A450EA" w:rsidRDefault="0020155E" w:rsidP="00113760">
            <w:pPr>
              <w:keepNext/>
              <w:keepLines/>
              <w:spacing w:after="0"/>
              <w:jc w:val="center"/>
              <w:rPr>
                <w:rFonts w:ascii="Arial" w:hAnsi="Arial"/>
                <w:b/>
                <w:sz w:val="18"/>
                <w:lang w:eastAsia="zh-CN"/>
              </w:rPr>
            </w:pPr>
            <w:r w:rsidRPr="00A450EA">
              <w:rPr>
                <w:rFonts w:ascii="Arial" w:hAnsi="Arial" w:hint="eastAsia"/>
                <w:b/>
                <w:sz w:val="18"/>
                <w:lang w:eastAsia="zh-CN"/>
              </w:rPr>
              <w:t>C</w:t>
            </w:r>
            <w:r w:rsidRPr="00A450EA">
              <w:rPr>
                <w:rFonts w:ascii="Arial" w:hAnsi="Arial"/>
                <w:b/>
                <w:sz w:val="18"/>
                <w:lang w:eastAsia="zh-CN"/>
              </w:rPr>
              <w:t>onsumer(s)</w:t>
            </w:r>
          </w:p>
        </w:tc>
      </w:tr>
      <w:bookmarkEnd w:id="379"/>
      <w:tr w:rsidR="0020155E" w:rsidRPr="00A450EA" w14:paraId="566C2FA3" w14:textId="77777777" w:rsidTr="00113760">
        <w:trPr>
          <w:trHeight w:val="136"/>
        </w:trPr>
        <w:tc>
          <w:tcPr>
            <w:tcW w:w="2190" w:type="dxa"/>
            <w:shd w:val="clear" w:color="auto" w:fill="auto"/>
          </w:tcPr>
          <w:p w14:paraId="267DEC7C"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Sdd_RegularTransmission</w:t>
            </w:r>
          </w:p>
        </w:tc>
        <w:tc>
          <w:tcPr>
            <w:tcW w:w="2296" w:type="dxa"/>
            <w:shd w:val="clear" w:color="auto" w:fill="auto"/>
          </w:tcPr>
          <w:p w14:paraId="47E6154E"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R</w:t>
            </w:r>
            <w:r w:rsidRPr="00A450EA">
              <w:rPr>
                <w:rFonts w:ascii="Arial" w:hAnsi="Arial"/>
                <w:sz w:val="18"/>
                <w:lang w:eastAsia="zh-CN"/>
              </w:rPr>
              <w:t>equest</w:t>
            </w:r>
          </w:p>
        </w:tc>
        <w:tc>
          <w:tcPr>
            <w:tcW w:w="2268" w:type="dxa"/>
            <w:shd w:val="clear" w:color="auto" w:fill="auto"/>
          </w:tcPr>
          <w:p w14:paraId="60CC3D61"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R</w:t>
            </w:r>
            <w:r w:rsidRPr="00A450EA">
              <w:rPr>
                <w:rFonts w:ascii="Arial" w:hAnsi="Arial"/>
                <w:sz w:val="18"/>
                <w:lang w:eastAsia="zh-CN"/>
              </w:rPr>
              <w:t>equest/Response</w:t>
            </w:r>
          </w:p>
        </w:tc>
        <w:tc>
          <w:tcPr>
            <w:tcW w:w="1701" w:type="dxa"/>
            <w:shd w:val="clear" w:color="auto" w:fill="auto"/>
          </w:tcPr>
          <w:p w14:paraId="165BAF99"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r w:rsidR="0020155E" w:rsidRPr="00A450EA" w14:paraId="5763BF69" w14:textId="77777777" w:rsidTr="00113760">
        <w:trPr>
          <w:trHeight w:val="136"/>
        </w:trPr>
        <w:tc>
          <w:tcPr>
            <w:tcW w:w="2190" w:type="dxa"/>
            <w:shd w:val="clear" w:color="auto" w:fill="auto"/>
          </w:tcPr>
          <w:p w14:paraId="0F6C5CC1"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Sdd_Regular</w:t>
            </w:r>
            <w:r>
              <w:rPr>
                <w:rFonts w:ascii="Arial" w:hAnsi="Arial"/>
                <w:sz w:val="18"/>
                <w:lang w:eastAsia="zh-CN"/>
              </w:rPr>
              <w:t>Transmission</w:t>
            </w:r>
            <w:r w:rsidRPr="00A450EA">
              <w:rPr>
                <w:rFonts w:ascii="Arial" w:hAnsi="Arial"/>
                <w:sz w:val="18"/>
                <w:lang w:eastAsia="zh-CN"/>
              </w:rPr>
              <w:t>Connection _Establish</w:t>
            </w:r>
          </w:p>
        </w:tc>
        <w:tc>
          <w:tcPr>
            <w:tcW w:w="2296" w:type="dxa"/>
            <w:shd w:val="clear" w:color="auto" w:fill="auto"/>
          </w:tcPr>
          <w:p w14:paraId="4B2F181A"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R</w:t>
            </w:r>
            <w:r w:rsidRPr="00A450EA">
              <w:rPr>
                <w:rFonts w:ascii="Arial" w:hAnsi="Arial"/>
                <w:sz w:val="18"/>
                <w:lang w:eastAsia="zh-CN"/>
              </w:rPr>
              <w:t>equest</w:t>
            </w:r>
          </w:p>
        </w:tc>
        <w:tc>
          <w:tcPr>
            <w:tcW w:w="2268" w:type="dxa"/>
            <w:shd w:val="clear" w:color="auto" w:fill="auto"/>
          </w:tcPr>
          <w:p w14:paraId="68BC7BED"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R</w:t>
            </w:r>
            <w:r w:rsidRPr="00A450EA">
              <w:rPr>
                <w:rFonts w:ascii="Arial" w:hAnsi="Arial"/>
                <w:sz w:val="18"/>
                <w:lang w:eastAsia="zh-CN"/>
              </w:rPr>
              <w:t>equest/Response</w:t>
            </w:r>
          </w:p>
        </w:tc>
        <w:tc>
          <w:tcPr>
            <w:tcW w:w="1701" w:type="dxa"/>
            <w:shd w:val="clear" w:color="auto" w:fill="auto"/>
          </w:tcPr>
          <w:p w14:paraId="21EB352D"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EALDD client</w:t>
            </w:r>
          </w:p>
        </w:tc>
      </w:tr>
      <w:tr w:rsidR="00E42372" w:rsidRPr="00A450EA" w14:paraId="1D815EA1" w14:textId="77777777" w:rsidTr="00113760">
        <w:trPr>
          <w:trHeight w:val="136"/>
        </w:trPr>
        <w:tc>
          <w:tcPr>
            <w:tcW w:w="2190" w:type="dxa"/>
            <w:vMerge w:val="restart"/>
            <w:shd w:val="clear" w:color="auto" w:fill="auto"/>
          </w:tcPr>
          <w:p w14:paraId="28B30499" w14:textId="77777777" w:rsidR="00E42372" w:rsidRPr="00A450EA" w:rsidRDefault="00E42372" w:rsidP="00E42372">
            <w:pPr>
              <w:keepNext/>
              <w:keepLines/>
              <w:spacing w:after="0"/>
              <w:rPr>
                <w:rFonts w:ascii="Arial" w:hAnsi="Arial"/>
                <w:sz w:val="18"/>
                <w:lang w:eastAsia="zh-CN"/>
              </w:rPr>
            </w:pPr>
            <w:r>
              <w:rPr>
                <w:rFonts w:ascii="Arial" w:hAnsi="Arial"/>
                <w:sz w:val="18"/>
                <w:lang w:eastAsia="zh-CN"/>
              </w:rPr>
              <w:t>Sdd_ConnectionStatusEvent</w:t>
            </w:r>
          </w:p>
        </w:tc>
        <w:tc>
          <w:tcPr>
            <w:tcW w:w="2296" w:type="dxa"/>
            <w:shd w:val="clear" w:color="auto" w:fill="auto"/>
          </w:tcPr>
          <w:p w14:paraId="76C4392C" w14:textId="77777777" w:rsidR="00E42372" w:rsidRPr="00A450EA" w:rsidRDefault="00E42372" w:rsidP="00E42372">
            <w:pPr>
              <w:keepNext/>
              <w:keepLines/>
              <w:spacing w:after="0"/>
              <w:rPr>
                <w:rFonts w:ascii="Arial" w:hAnsi="Arial"/>
                <w:sz w:val="18"/>
                <w:lang w:eastAsia="zh-CN"/>
              </w:rPr>
            </w:pPr>
            <w:r>
              <w:rPr>
                <w:rFonts w:ascii="Arial" w:hAnsi="Arial"/>
                <w:sz w:val="18"/>
                <w:lang w:eastAsia="zh-CN"/>
              </w:rPr>
              <w:t>Subscribe</w:t>
            </w:r>
          </w:p>
        </w:tc>
        <w:tc>
          <w:tcPr>
            <w:tcW w:w="2268" w:type="dxa"/>
            <w:shd w:val="clear" w:color="auto" w:fill="auto"/>
          </w:tcPr>
          <w:p w14:paraId="60D233C9" w14:textId="77777777" w:rsidR="00E42372" w:rsidRPr="00A450EA" w:rsidRDefault="00E42372" w:rsidP="00E42372">
            <w:pPr>
              <w:keepNext/>
              <w:keepLines/>
              <w:spacing w:after="0"/>
              <w:rPr>
                <w:rFonts w:ascii="Arial" w:hAnsi="Arial"/>
                <w:sz w:val="18"/>
                <w:lang w:eastAsia="zh-CN"/>
              </w:rPr>
            </w:pPr>
            <w:r w:rsidRPr="00F2731B">
              <w:t>Subscribe/Notify</w:t>
            </w:r>
          </w:p>
        </w:tc>
        <w:tc>
          <w:tcPr>
            <w:tcW w:w="1701" w:type="dxa"/>
            <w:shd w:val="clear" w:color="auto" w:fill="auto"/>
          </w:tcPr>
          <w:p w14:paraId="7B1987F3" w14:textId="77777777" w:rsidR="00E42372" w:rsidRPr="00A450EA" w:rsidRDefault="00E42372" w:rsidP="00E42372">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r w:rsidR="00E42372" w:rsidRPr="00A450EA" w14:paraId="20820427" w14:textId="77777777" w:rsidTr="00113760">
        <w:trPr>
          <w:trHeight w:val="136"/>
        </w:trPr>
        <w:tc>
          <w:tcPr>
            <w:tcW w:w="2190" w:type="dxa"/>
            <w:vMerge/>
            <w:shd w:val="clear" w:color="auto" w:fill="auto"/>
          </w:tcPr>
          <w:p w14:paraId="071808F4" w14:textId="77777777" w:rsidR="00E42372" w:rsidRPr="00A450EA" w:rsidRDefault="00E42372" w:rsidP="00E42372">
            <w:pPr>
              <w:keepNext/>
              <w:keepLines/>
              <w:spacing w:after="0"/>
              <w:rPr>
                <w:rFonts w:ascii="Arial" w:hAnsi="Arial"/>
                <w:sz w:val="18"/>
                <w:lang w:eastAsia="zh-CN"/>
              </w:rPr>
            </w:pPr>
          </w:p>
        </w:tc>
        <w:tc>
          <w:tcPr>
            <w:tcW w:w="2296" w:type="dxa"/>
            <w:shd w:val="clear" w:color="auto" w:fill="auto"/>
          </w:tcPr>
          <w:p w14:paraId="401C308A" w14:textId="77777777" w:rsidR="00E42372" w:rsidRPr="00A450EA" w:rsidRDefault="00E42372" w:rsidP="00E42372">
            <w:pPr>
              <w:keepNext/>
              <w:keepLines/>
              <w:spacing w:after="0"/>
              <w:rPr>
                <w:rFonts w:ascii="Arial" w:hAnsi="Arial"/>
                <w:sz w:val="18"/>
                <w:lang w:eastAsia="zh-CN"/>
              </w:rPr>
            </w:pPr>
            <w:r>
              <w:rPr>
                <w:rFonts w:ascii="Arial" w:hAnsi="Arial"/>
                <w:sz w:val="18"/>
                <w:lang w:eastAsia="zh-CN"/>
              </w:rPr>
              <w:t>Notify</w:t>
            </w:r>
          </w:p>
        </w:tc>
        <w:tc>
          <w:tcPr>
            <w:tcW w:w="2268" w:type="dxa"/>
            <w:shd w:val="clear" w:color="auto" w:fill="auto"/>
          </w:tcPr>
          <w:p w14:paraId="147EE4F1" w14:textId="77777777" w:rsidR="00E42372" w:rsidRPr="00A450EA" w:rsidRDefault="00E42372" w:rsidP="00E42372">
            <w:pPr>
              <w:keepNext/>
              <w:keepLines/>
              <w:spacing w:after="0"/>
              <w:rPr>
                <w:rFonts w:ascii="Arial" w:hAnsi="Arial"/>
                <w:sz w:val="18"/>
                <w:lang w:eastAsia="zh-CN"/>
              </w:rPr>
            </w:pPr>
            <w:r w:rsidRPr="00F2731B">
              <w:t>Subscribe/Notify</w:t>
            </w:r>
          </w:p>
        </w:tc>
        <w:tc>
          <w:tcPr>
            <w:tcW w:w="1701" w:type="dxa"/>
            <w:shd w:val="clear" w:color="auto" w:fill="auto"/>
          </w:tcPr>
          <w:p w14:paraId="6321BDFA" w14:textId="77777777" w:rsidR="00E42372" w:rsidRPr="00A450EA" w:rsidRDefault="00E42372" w:rsidP="00E42372">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bl>
    <w:p w14:paraId="36E607F6" w14:textId="77777777" w:rsidR="0020155E" w:rsidRPr="00F96CF7" w:rsidRDefault="0020155E" w:rsidP="0020155E">
      <w:pPr>
        <w:rPr>
          <w:lang w:eastAsia="zh-CN"/>
        </w:rPr>
      </w:pPr>
    </w:p>
    <w:p w14:paraId="31CC4042" w14:textId="77777777" w:rsidR="0020155E" w:rsidRPr="00F96CF7" w:rsidRDefault="009A7CC8" w:rsidP="0020155E">
      <w:pPr>
        <w:pStyle w:val="Heading4"/>
      </w:pPr>
      <w:bookmarkStart w:id="380" w:name="_Toc117364432"/>
      <w:bookmarkStart w:id="381" w:name="_Toc133484077"/>
      <w:bookmarkStart w:id="382" w:name="_Toc138290982"/>
      <w:r>
        <w:t>9.2</w:t>
      </w:r>
      <w:r w:rsidR="0020155E">
        <w:t>.4.2</w:t>
      </w:r>
      <w:r w:rsidR="0020155E">
        <w:tab/>
      </w:r>
      <w:r w:rsidR="0020155E" w:rsidRPr="002F591F">
        <w:t>Sdd_RegularTransmission</w:t>
      </w:r>
      <w:r w:rsidR="0020155E" w:rsidRPr="00F96CF7">
        <w:t xml:space="preserve"> operation</w:t>
      </w:r>
      <w:bookmarkEnd w:id="380"/>
      <w:bookmarkEnd w:id="381"/>
      <w:bookmarkEnd w:id="382"/>
    </w:p>
    <w:p w14:paraId="03CA004B" w14:textId="77777777" w:rsidR="0020155E" w:rsidRPr="00F96CF7" w:rsidRDefault="0020155E" w:rsidP="0020155E">
      <w:r w:rsidRPr="00F96CF7">
        <w:rPr>
          <w:b/>
        </w:rPr>
        <w:t xml:space="preserve">API operation name: </w:t>
      </w:r>
      <w:r w:rsidRPr="00F96CF7">
        <w:t>Sdd_RegularDataTransmission_Request</w:t>
      </w:r>
    </w:p>
    <w:p w14:paraId="7779E854" w14:textId="77777777" w:rsidR="0020155E" w:rsidRPr="00F96CF7" w:rsidRDefault="0020155E" w:rsidP="0020155E">
      <w:r w:rsidRPr="00F96CF7">
        <w:rPr>
          <w:b/>
        </w:rPr>
        <w:t>Description:</w:t>
      </w:r>
      <w:r w:rsidRPr="00F96CF7">
        <w:t xml:space="preserve"> The consumer requests for one time for</w:t>
      </w:r>
      <w:r>
        <w:t xml:space="preserve"> SEALDD enabled</w:t>
      </w:r>
      <w:r w:rsidRPr="00F96CF7">
        <w:t xml:space="preserve"> regular data transmission.</w:t>
      </w:r>
    </w:p>
    <w:p w14:paraId="1AD2C95E" w14:textId="77777777" w:rsidR="0020155E" w:rsidRPr="00F96CF7" w:rsidRDefault="0020155E" w:rsidP="0020155E">
      <w:pPr>
        <w:rPr>
          <w:rFonts w:ascii="Arial" w:hAnsi="Arial"/>
          <w:sz w:val="24"/>
        </w:rPr>
      </w:pPr>
      <w:r w:rsidRPr="00F96CF7">
        <w:rPr>
          <w:b/>
        </w:rPr>
        <w:t>Inputs:</w:t>
      </w:r>
      <w:r w:rsidRPr="00F96CF7">
        <w:t xml:space="preserve"> See clause </w:t>
      </w:r>
      <w:r w:rsidR="009A7CC8">
        <w:t>9.2</w:t>
      </w:r>
      <w:r w:rsidRPr="00F96CF7">
        <w:t>.3.</w:t>
      </w:r>
      <w:r>
        <w:t>1</w:t>
      </w:r>
      <w:r w:rsidRPr="00F96CF7">
        <w:t>.</w:t>
      </w:r>
    </w:p>
    <w:p w14:paraId="2383CF86" w14:textId="77777777" w:rsidR="0020155E" w:rsidRPr="00F96CF7" w:rsidRDefault="0020155E" w:rsidP="0020155E">
      <w:pPr>
        <w:rPr>
          <w:lang w:eastAsia="zh-CN"/>
        </w:rPr>
      </w:pPr>
      <w:r w:rsidRPr="00F96CF7">
        <w:rPr>
          <w:b/>
        </w:rPr>
        <w:t>Outputs:</w:t>
      </w:r>
      <w:r w:rsidRPr="00F96CF7">
        <w:t xml:space="preserve"> </w:t>
      </w:r>
      <w:r>
        <w:rPr>
          <w:lang w:eastAsia="zh-CN"/>
        </w:rPr>
        <w:t xml:space="preserve">See clause </w:t>
      </w:r>
      <w:r w:rsidR="009A7CC8">
        <w:rPr>
          <w:lang w:eastAsia="zh-CN"/>
        </w:rPr>
        <w:t>9.2</w:t>
      </w:r>
      <w:r>
        <w:rPr>
          <w:lang w:eastAsia="zh-CN"/>
        </w:rPr>
        <w:t>.3.2.</w:t>
      </w:r>
    </w:p>
    <w:p w14:paraId="12BD203F" w14:textId="77777777" w:rsidR="0020155E" w:rsidRPr="00F96CF7" w:rsidRDefault="0020155E" w:rsidP="0020155E">
      <w:r w:rsidRPr="00F96CF7">
        <w:t>See clause </w:t>
      </w:r>
      <w:r w:rsidR="009A7CC8">
        <w:t>9.2</w:t>
      </w:r>
      <w:r>
        <w:t xml:space="preserve">.2.1 and </w:t>
      </w:r>
      <w:r w:rsidR="009A7CC8">
        <w:t>9.2</w:t>
      </w:r>
      <w:r w:rsidRPr="00F96CF7">
        <w:t>.2.</w:t>
      </w:r>
      <w:r>
        <w:t>2</w:t>
      </w:r>
      <w:r w:rsidRPr="00F96CF7">
        <w:t xml:space="preserve"> for details of usage of this operation.</w:t>
      </w:r>
    </w:p>
    <w:p w14:paraId="7C8ADF2F" w14:textId="77777777" w:rsidR="0020155E" w:rsidRPr="00F96CF7" w:rsidRDefault="009A7CC8" w:rsidP="0020155E">
      <w:pPr>
        <w:pStyle w:val="Heading4"/>
      </w:pPr>
      <w:bookmarkStart w:id="383" w:name="_Toc117364433"/>
      <w:bookmarkStart w:id="384" w:name="_Toc133484078"/>
      <w:bookmarkStart w:id="385" w:name="_Toc138290983"/>
      <w:r>
        <w:t>9.2</w:t>
      </w:r>
      <w:r w:rsidR="0020155E">
        <w:t>.4.3</w:t>
      </w:r>
      <w:r w:rsidR="0020155E">
        <w:tab/>
      </w:r>
      <w:r w:rsidR="0020155E" w:rsidRPr="002F591F">
        <w:t>Sdd_Regular</w:t>
      </w:r>
      <w:r w:rsidR="0020155E">
        <w:t>Transmission</w:t>
      </w:r>
      <w:r w:rsidR="0020155E" w:rsidRPr="002F591F">
        <w:t>Connection_Establish</w:t>
      </w:r>
      <w:r w:rsidR="0020155E" w:rsidRPr="00F96CF7">
        <w:t xml:space="preserve"> operation</w:t>
      </w:r>
      <w:bookmarkEnd w:id="383"/>
      <w:bookmarkEnd w:id="384"/>
      <w:bookmarkEnd w:id="385"/>
    </w:p>
    <w:p w14:paraId="76A10728" w14:textId="77777777" w:rsidR="0020155E" w:rsidRPr="00F96CF7" w:rsidRDefault="0020155E" w:rsidP="0020155E">
      <w:r w:rsidRPr="00F96CF7">
        <w:rPr>
          <w:b/>
        </w:rPr>
        <w:t xml:space="preserve">API operation name: </w:t>
      </w:r>
      <w:r w:rsidRPr="00F96CF7">
        <w:t>Sdd_RegularConnectionEstablishment_Request</w:t>
      </w:r>
    </w:p>
    <w:p w14:paraId="1A9C77C1" w14:textId="77777777" w:rsidR="0020155E" w:rsidRPr="00F96CF7" w:rsidRDefault="0020155E" w:rsidP="0020155E">
      <w:r w:rsidRPr="00F96CF7">
        <w:rPr>
          <w:b/>
        </w:rPr>
        <w:t>Description:</w:t>
      </w:r>
      <w:r w:rsidRPr="00F96CF7">
        <w:t xml:space="preserve"> The consumer requests for one time for SEALDD</w:t>
      </w:r>
      <w:r>
        <w:t xml:space="preserve"> enabled regular data</w:t>
      </w:r>
      <w:r w:rsidRPr="00F96CF7">
        <w:t xml:space="preserve"> connection establishment.</w:t>
      </w:r>
    </w:p>
    <w:p w14:paraId="7FAAE214" w14:textId="77777777" w:rsidR="0020155E" w:rsidRPr="00F96CF7" w:rsidRDefault="0020155E" w:rsidP="0020155E">
      <w:pPr>
        <w:rPr>
          <w:rFonts w:ascii="Arial" w:hAnsi="Arial"/>
          <w:sz w:val="24"/>
        </w:rPr>
      </w:pPr>
      <w:r w:rsidRPr="00F96CF7">
        <w:rPr>
          <w:b/>
        </w:rPr>
        <w:t>Inputs:</w:t>
      </w:r>
      <w:r w:rsidRPr="00F96CF7">
        <w:t xml:space="preserve"> See clause </w:t>
      </w:r>
      <w:r w:rsidR="009A7CC8">
        <w:t>9.2</w:t>
      </w:r>
      <w:r w:rsidRPr="00F96CF7">
        <w:t>.3.</w:t>
      </w:r>
      <w:r>
        <w:t>3</w:t>
      </w:r>
      <w:r w:rsidRPr="00F96CF7">
        <w:t>.</w:t>
      </w:r>
    </w:p>
    <w:p w14:paraId="59B01798" w14:textId="77777777" w:rsidR="0020155E" w:rsidRPr="00F96CF7" w:rsidRDefault="0020155E" w:rsidP="0020155E">
      <w:pPr>
        <w:rPr>
          <w:lang w:eastAsia="zh-CN"/>
        </w:rPr>
      </w:pPr>
      <w:r w:rsidRPr="00F96CF7">
        <w:rPr>
          <w:b/>
        </w:rPr>
        <w:t>Outputs:</w:t>
      </w:r>
      <w:r w:rsidRPr="00F96CF7">
        <w:t xml:space="preserve"> </w:t>
      </w:r>
      <w:r w:rsidRPr="00F96CF7">
        <w:rPr>
          <w:lang w:eastAsia="zh-CN"/>
        </w:rPr>
        <w:t xml:space="preserve">See clause </w:t>
      </w:r>
      <w:r w:rsidR="009A7CC8">
        <w:rPr>
          <w:lang w:eastAsia="zh-CN"/>
        </w:rPr>
        <w:t>9.2</w:t>
      </w:r>
      <w:r w:rsidRPr="00F96CF7">
        <w:rPr>
          <w:lang w:eastAsia="zh-CN"/>
        </w:rPr>
        <w:t>.3.</w:t>
      </w:r>
      <w:r>
        <w:rPr>
          <w:lang w:eastAsia="zh-CN"/>
        </w:rPr>
        <w:t>4</w:t>
      </w:r>
      <w:r w:rsidRPr="00F96CF7">
        <w:rPr>
          <w:lang w:eastAsia="zh-CN"/>
        </w:rPr>
        <w:t>.</w:t>
      </w:r>
    </w:p>
    <w:p w14:paraId="538605A6" w14:textId="77777777" w:rsidR="0020155E" w:rsidRPr="00F96CF7" w:rsidRDefault="0020155E" w:rsidP="0020155E">
      <w:r w:rsidRPr="00F96CF7">
        <w:t>See clause </w:t>
      </w:r>
      <w:r w:rsidR="009A7CC8">
        <w:t>9.2</w:t>
      </w:r>
      <w:r>
        <w:t xml:space="preserve">.2.1 and </w:t>
      </w:r>
      <w:r w:rsidR="009A7CC8">
        <w:t>9.2</w:t>
      </w:r>
      <w:r w:rsidRPr="00F96CF7">
        <w:t>.2.2 for details of usage of this operation.</w:t>
      </w:r>
    </w:p>
    <w:p w14:paraId="57938C91" w14:textId="77777777" w:rsidR="00E42372" w:rsidRPr="00F96CF7" w:rsidRDefault="00E42372" w:rsidP="00E42372">
      <w:pPr>
        <w:pStyle w:val="Heading4"/>
      </w:pPr>
      <w:bookmarkStart w:id="386" w:name="_Toc130854645"/>
      <w:bookmarkStart w:id="387" w:name="_Toc133484079"/>
      <w:bookmarkStart w:id="388" w:name="_Toc117364434"/>
      <w:bookmarkStart w:id="389" w:name="_Toc138290984"/>
      <w:r>
        <w:t>9.2.4.4</w:t>
      </w:r>
      <w:r>
        <w:tab/>
        <w:t>Sdd_ConnectionStatusEvent_Subscribe</w:t>
      </w:r>
      <w:r w:rsidRPr="00F96CF7">
        <w:t xml:space="preserve"> operation</w:t>
      </w:r>
      <w:bookmarkEnd w:id="386"/>
      <w:bookmarkEnd w:id="387"/>
      <w:bookmarkEnd w:id="389"/>
    </w:p>
    <w:p w14:paraId="528479A8" w14:textId="77777777" w:rsidR="00E42372" w:rsidRPr="00F96CF7" w:rsidRDefault="00E42372" w:rsidP="00E42372">
      <w:r w:rsidRPr="00F96CF7">
        <w:rPr>
          <w:b/>
        </w:rPr>
        <w:t xml:space="preserve">API operation name: </w:t>
      </w:r>
      <w:r>
        <w:t>Subscribe</w:t>
      </w:r>
    </w:p>
    <w:p w14:paraId="3F3BF9D9" w14:textId="77777777" w:rsidR="00E42372" w:rsidRPr="00F96CF7" w:rsidRDefault="00E42372" w:rsidP="00E42372">
      <w:r w:rsidRPr="00F96CF7">
        <w:rPr>
          <w:b/>
        </w:rPr>
        <w:t>Description:</w:t>
      </w:r>
      <w:r w:rsidRPr="00F96CF7">
        <w:t xml:space="preserve"> The consumer requests </w:t>
      </w:r>
      <w:r>
        <w:t>to subscribe to SEALDD connection status event</w:t>
      </w:r>
      <w:r w:rsidRPr="00F96CF7">
        <w:t>.</w:t>
      </w:r>
    </w:p>
    <w:p w14:paraId="7AECCF2C" w14:textId="77777777" w:rsidR="00E42372" w:rsidRPr="00F96CF7" w:rsidRDefault="00E42372" w:rsidP="00E42372">
      <w:pPr>
        <w:rPr>
          <w:rFonts w:ascii="Arial" w:hAnsi="Arial"/>
          <w:sz w:val="24"/>
        </w:rPr>
      </w:pPr>
      <w:r w:rsidRPr="00F96CF7">
        <w:rPr>
          <w:b/>
        </w:rPr>
        <w:t>Inputs:</w:t>
      </w:r>
      <w:r w:rsidRPr="00F96CF7">
        <w:t xml:space="preserve"> See clause </w:t>
      </w:r>
      <w:r>
        <w:t>9.2</w:t>
      </w:r>
      <w:r w:rsidRPr="00F96CF7">
        <w:t>.3.</w:t>
      </w:r>
      <w:r>
        <w:t>7</w:t>
      </w:r>
      <w:r w:rsidRPr="00F96CF7">
        <w:t>.</w:t>
      </w:r>
    </w:p>
    <w:p w14:paraId="69D4C6EA" w14:textId="77777777" w:rsidR="00E42372" w:rsidRPr="00F96CF7" w:rsidRDefault="00E42372" w:rsidP="00E42372">
      <w:pPr>
        <w:rPr>
          <w:lang w:eastAsia="zh-CN"/>
        </w:rPr>
      </w:pPr>
      <w:r w:rsidRPr="00F96CF7">
        <w:rPr>
          <w:b/>
        </w:rPr>
        <w:t>Outputs:</w:t>
      </w:r>
      <w:r w:rsidRPr="00F96CF7">
        <w:t xml:space="preserve"> </w:t>
      </w:r>
      <w:r>
        <w:rPr>
          <w:lang w:eastAsia="zh-CN"/>
        </w:rPr>
        <w:t>See clause 9.2.3.8.</w:t>
      </w:r>
    </w:p>
    <w:p w14:paraId="22DFE9A2" w14:textId="77777777" w:rsidR="00E42372" w:rsidRPr="00F96CF7" w:rsidRDefault="00E42372" w:rsidP="00E42372">
      <w:r w:rsidRPr="00F96CF7">
        <w:t>See clause </w:t>
      </w:r>
      <w:r>
        <w:t>9.2.2.3</w:t>
      </w:r>
      <w:r w:rsidRPr="00F96CF7">
        <w:t xml:space="preserve"> for details of usage of this operation.</w:t>
      </w:r>
    </w:p>
    <w:p w14:paraId="0312B18A" w14:textId="77777777" w:rsidR="00E42372" w:rsidRPr="00F96CF7" w:rsidRDefault="00E42372" w:rsidP="00E42372">
      <w:pPr>
        <w:pStyle w:val="Heading4"/>
      </w:pPr>
      <w:bookmarkStart w:id="390" w:name="_Toc130854646"/>
      <w:bookmarkStart w:id="391" w:name="_Toc133484080"/>
      <w:bookmarkStart w:id="392" w:name="_Toc138290985"/>
      <w:r>
        <w:t>9.2.4.5</w:t>
      </w:r>
      <w:r>
        <w:tab/>
        <w:t>Sdd_ConnectionStatusEvent_Notify</w:t>
      </w:r>
      <w:r w:rsidRPr="00F96CF7">
        <w:t xml:space="preserve"> operation</w:t>
      </w:r>
      <w:bookmarkEnd w:id="390"/>
      <w:bookmarkEnd w:id="391"/>
      <w:bookmarkEnd w:id="392"/>
    </w:p>
    <w:p w14:paraId="7F31ABC2" w14:textId="77777777" w:rsidR="00E42372" w:rsidRPr="00F96CF7" w:rsidRDefault="00E42372" w:rsidP="00E42372">
      <w:r w:rsidRPr="00F96CF7">
        <w:rPr>
          <w:b/>
        </w:rPr>
        <w:t xml:space="preserve">API operation name: </w:t>
      </w:r>
      <w:r>
        <w:t>Notify</w:t>
      </w:r>
    </w:p>
    <w:p w14:paraId="2F972D43" w14:textId="77777777" w:rsidR="00E42372" w:rsidRPr="00F96CF7" w:rsidRDefault="00E42372" w:rsidP="00E42372">
      <w:r w:rsidRPr="00F96CF7">
        <w:rPr>
          <w:b/>
        </w:rPr>
        <w:t>Description:</w:t>
      </w:r>
      <w:r w:rsidRPr="00F96CF7">
        <w:t xml:space="preserve"> The consumer </w:t>
      </w:r>
      <w:r>
        <w:t>is notified with SEALDD connection status</w:t>
      </w:r>
      <w:r w:rsidRPr="00F96CF7">
        <w:t>.</w:t>
      </w:r>
    </w:p>
    <w:p w14:paraId="55B03097" w14:textId="77777777" w:rsidR="00E42372" w:rsidRPr="00F96CF7" w:rsidRDefault="00E42372" w:rsidP="00E42372">
      <w:pPr>
        <w:rPr>
          <w:rFonts w:ascii="Arial" w:hAnsi="Arial"/>
          <w:sz w:val="24"/>
        </w:rPr>
      </w:pPr>
      <w:r w:rsidRPr="00F96CF7">
        <w:rPr>
          <w:b/>
        </w:rPr>
        <w:t>Inputs:</w:t>
      </w:r>
      <w:r w:rsidRPr="00F96CF7">
        <w:t xml:space="preserve"> See clause </w:t>
      </w:r>
      <w:r>
        <w:t>9.2</w:t>
      </w:r>
      <w:r w:rsidRPr="00F96CF7">
        <w:t>.3.</w:t>
      </w:r>
      <w:r>
        <w:t>9</w:t>
      </w:r>
      <w:r w:rsidRPr="00F96CF7">
        <w:t>.</w:t>
      </w:r>
    </w:p>
    <w:p w14:paraId="6344F51C" w14:textId="77777777" w:rsidR="00E42372" w:rsidRPr="00F96CF7" w:rsidRDefault="00E42372" w:rsidP="00E42372">
      <w:pPr>
        <w:rPr>
          <w:lang w:eastAsia="zh-CN"/>
        </w:rPr>
      </w:pPr>
      <w:r w:rsidRPr="00F96CF7">
        <w:rPr>
          <w:b/>
        </w:rPr>
        <w:t>Outputs:</w:t>
      </w:r>
      <w:r w:rsidRPr="00F96CF7">
        <w:t xml:space="preserve"> </w:t>
      </w:r>
      <w:r w:rsidRPr="00F96CF7">
        <w:rPr>
          <w:lang w:eastAsia="zh-CN"/>
        </w:rPr>
        <w:t xml:space="preserve">See clause </w:t>
      </w:r>
      <w:r>
        <w:rPr>
          <w:lang w:eastAsia="zh-CN"/>
        </w:rPr>
        <w:t>9.2</w:t>
      </w:r>
      <w:r w:rsidRPr="00F96CF7">
        <w:rPr>
          <w:lang w:eastAsia="zh-CN"/>
        </w:rPr>
        <w:t>.3.</w:t>
      </w:r>
      <w:r>
        <w:rPr>
          <w:lang w:eastAsia="zh-CN"/>
        </w:rPr>
        <w:t>9</w:t>
      </w:r>
      <w:r w:rsidRPr="00F96CF7">
        <w:rPr>
          <w:lang w:eastAsia="zh-CN"/>
        </w:rPr>
        <w:t>.</w:t>
      </w:r>
    </w:p>
    <w:p w14:paraId="677C0E5C" w14:textId="77777777" w:rsidR="00E42372" w:rsidRPr="00F96CF7" w:rsidRDefault="00E42372" w:rsidP="00E42372">
      <w:r w:rsidRPr="00F96CF7">
        <w:lastRenderedPageBreak/>
        <w:t>See clause </w:t>
      </w:r>
      <w:r>
        <w:t>9.2.2.3 and clause 9.2.2.4</w:t>
      </w:r>
      <w:r w:rsidRPr="00F96CF7">
        <w:t xml:space="preserve"> for details of usage of this operation.</w:t>
      </w:r>
    </w:p>
    <w:p w14:paraId="1D3FBB70" w14:textId="77777777" w:rsidR="00E83369" w:rsidRPr="00720328" w:rsidRDefault="00E83369" w:rsidP="00E83369">
      <w:pPr>
        <w:pStyle w:val="Heading2"/>
        <w:rPr>
          <w:bCs/>
        </w:rPr>
      </w:pPr>
      <w:bookmarkStart w:id="393" w:name="_Toc133484081"/>
      <w:bookmarkStart w:id="394" w:name="_Toc138290986"/>
      <w:r w:rsidRPr="001717B1">
        <w:rPr>
          <w:rFonts w:hint="eastAsia"/>
          <w:bCs/>
        </w:rPr>
        <w:t>9</w:t>
      </w:r>
      <w:r w:rsidRPr="001717B1">
        <w:rPr>
          <w:bCs/>
        </w:rPr>
        <w:t>.</w:t>
      </w:r>
      <w:r w:rsidR="009A7CC8">
        <w:rPr>
          <w:rFonts w:eastAsia="DengXian"/>
          <w:bCs/>
          <w:lang w:eastAsia="zh-CN"/>
        </w:rPr>
        <w:t>3</w:t>
      </w:r>
      <w:r w:rsidRPr="001717B1">
        <w:rPr>
          <w:bCs/>
        </w:rPr>
        <w:tab/>
      </w:r>
      <w:r>
        <w:rPr>
          <w:bCs/>
        </w:rPr>
        <w:t>SEALDD enabled E2E redundant transmission</w:t>
      </w:r>
      <w:bookmarkEnd w:id="388"/>
      <w:bookmarkEnd w:id="393"/>
      <w:bookmarkEnd w:id="394"/>
    </w:p>
    <w:p w14:paraId="31066D43" w14:textId="77777777" w:rsidR="00E83369" w:rsidRDefault="00E83369" w:rsidP="00E83369">
      <w:pPr>
        <w:pStyle w:val="Heading3"/>
      </w:pPr>
      <w:bookmarkStart w:id="395" w:name="_Toc117364435"/>
      <w:bookmarkStart w:id="396" w:name="_Toc133484082"/>
      <w:bookmarkStart w:id="397" w:name="_Toc138290987"/>
      <w:r>
        <w:t>9</w:t>
      </w:r>
      <w:r w:rsidRPr="00EA0351">
        <w:t>.</w:t>
      </w:r>
      <w:r w:rsidR="009A7CC8">
        <w:t>3</w:t>
      </w:r>
      <w:r w:rsidRPr="00EA0351">
        <w:t>.1</w:t>
      </w:r>
      <w:r>
        <w:tab/>
      </w:r>
      <w:r w:rsidRPr="003949EC">
        <w:t>General</w:t>
      </w:r>
      <w:bookmarkEnd w:id="395"/>
      <w:bookmarkEnd w:id="396"/>
      <w:bookmarkEnd w:id="397"/>
    </w:p>
    <w:p w14:paraId="5E9A784F" w14:textId="77777777" w:rsidR="00E83369" w:rsidRDefault="00E83369" w:rsidP="00E83369">
      <w:pPr>
        <w:rPr>
          <w:lang w:eastAsia="zh-CN"/>
        </w:rPr>
      </w:pPr>
      <w:r>
        <w:rPr>
          <w:rFonts w:hint="eastAsia"/>
          <w:lang w:eastAsia="zh-CN"/>
        </w:rPr>
        <w:t>T</w:t>
      </w:r>
      <w:r>
        <w:rPr>
          <w:lang w:eastAsia="zh-CN"/>
        </w:rPr>
        <w:t>he following clauses specify procedures, information flow and APIs for SEALDD enabled E2E redundant transmission.</w:t>
      </w:r>
    </w:p>
    <w:p w14:paraId="670647C9" w14:textId="77777777" w:rsidR="00E83369" w:rsidRPr="00AE2CF6" w:rsidRDefault="00E83369" w:rsidP="00E83369">
      <w:pPr>
        <w:rPr>
          <w:lang w:eastAsia="zh-CN"/>
        </w:rPr>
      </w:pPr>
      <w:r w:rsidRPr="00AE2CF6">
        <w:rPr>
          <w:lang w:eastAsia="zh-CN"/>
        </w:rPr>
        <w:t>SEALDD client and SEALDD server transfer SEALDD traffic via two redundant PDU sessions as</w:t>
      </w:r>
      <w:r w:rsidRPr="00AE2CF6">
        <w:rPr>
          <w:lang w:eastAsia="ko-KR"/>
        </w:rPr>
        <w:t xml:space="preserve"> specified in clause 5.33.2.1 of 3GPP TS 23.501 </w:t>
      </w:r>
      <w:r w:rsidR="00313A51">
        <w:rPr>
          <w:lang w:eastAsia="ko-KR"/>
        </w:rPr>
        <w:t>[5]</w:t>
      </w:r>
      <w:r w:rsidRPr="00AE2CF6">
        <w:rPr>
          <w:lang w:eastAsia="zh-CN"/>
        </w:rPr>
        <w:t xml:space="preserve">. </w:t>
      </w:r>
    </w:p>
    <w:p w14:paraId="76FCE918" w14:textId="77777777" w:rsidR="00E83369" w:rsidRPr="00AE2CF6" w:rsidRDefault="00E83369" w:rsidP="00E83369">
      <w:pPr>
        <w:rPr>
          <w:rFonts w:eastAsia="Malgun Gothic"/>
          <w:lang w:eastAsia="ko-KR"/>
        </w:rPr>
      </w:pPr>
      <w:r w:rsidRPr="00AE2CF6">
        <w:rPr>
          <w:rFonts w:eastAsia="Malgun Gothic"/>
          <w:lang w:eastAsia="ko-KR"/>
        </w:rPr>
        <w:t>Figure</w:t>
      </w:r>
      <w:r w:rsidR="009A7CC8">
        <w:rPr>
          <w:rFonts w:eastAsia="Malgun Gothic"/>
          <w:lang w:eastAsia="ko-KR"/>
        </w:rPr>
        <w:t> </w:t>
      </w:r>
      <w:r>
        <w:rPr>
          <w:rFonts w:eastAsia="Malgun Gothic"/>
          <w:lang w:eastAsia="ko-KR"/>
        </w:rPr>
        <w:t>9.</w:t>
      </w:r>
      <w:r w:rsidR="009A7CC8">
        <w:rPr>
          <w:rFonts w:eastAsia="Malgun Gothic"/>
          <w:lang w:eastAsia="ko-KR"/>
        </w:rPr>
        <w:t>3</w:t>
      </w:r>
      <w:r>
        <w:rPr>
          <w:rFonts w:eastAsia="Malgun Gothic"/>
          <w:lang w:eastAsia="ko-KR"/>
        </w:rPr>
        <w:t>.1</w:t>
      </w:r>
      <w:r w:rsidRPr="00AE2CF6">
        <w:rPr>
          <w:rFonts w:eastAsia="Malgun Gothic"/>
          <w:lang w:eastAsia="ko-KR"/>
        </w:rPr>
        <w:t>-</w:t>
      </w:r>
      <w:r>
        <w:rPr>
          <w:rFonts w:eastAsia="Malgun Gothic"/>
          <w:lang w:eastAsia="ko-KR"/>
        </w:rPr>
        <w:t>1</w:t>
      </w:r>
      <w:r w:rsidRPr="00AE2CF6">
        <w:rPr>
          <w:rFonts w:eastAsia="Malgun Gothic"/>
          <w:lang w:eastAsia="ko-KR"/>
        </w:rPr>
        <w:t xml:space="preserve"> shows the data traffic flow of E2E redundant transmission. For uplink data delivery, VAL client sends application traffic to SEALDD client, the SEALDD client duplicates the application packets and maps them into two SEALDD traffic. Then the two SEALDD traffic are transferred to SEALDD server via the two redundant PDU sessions shown in figure </w:t>
      </w:r>
      <w:r>
        <w:rPr>
          <w:lang w:eastAsia="zh-CN"/>
        </w:rPr>
        <w:t>9.</w:t>
      </w:r>
      <w:r w:rsidR="009A7CC8">
        <w:rPr>
          <w:lang w:eastAsia="zh-CN"/>
        </w:rPr>
        <w:t>3</w:t>
      </w:r>
      <w:r>
        <w:rPr>
          <w:lang w:eastAsia="zh-CN"/>
        </w:rPr>
        <w:t>.1</w:t>
      </w:r>
      <w:r w:rsidRPr="00AE2CF6">
        <w:rPr>
          <w:lang w:eastAsia="zh-CN"/>
        </w:rPr>
        <w:t>-1</w:t>
      </w:r>
      <w:r w:rsidRPr="00AE2CF6">
        <w:rPr>
          <w:rFonts w:eastAsia="Malgun Gothic"/>
          <w:lang w:eastAsia="ko-KR"/>
        </w:rPr>
        <w:t xml:space="preserve">. The SEALDD server eliminates the redundant packets and recovers the application traffic. The recovered application traffic is transferred to VAL server by the SEALDD server. For downlink data delivery, VAL server sends application traffic to SEALDD server, the SEALDD server duplicates the application packets and maps them into two SEALDD traffic. The two SEALDD traffic are transferred to UE via the two redundant PDU sessions. The SEALDD client eliminates the redundant SEALDD packets and recovers the application traffic, then sends the application traffic to the VAL client. </w:t>
      </w:r>
    </w:p>
    <w:p w14:paraId="5F874051" w14:textId="77777777" w:rsidR="00E83369" w:rsidRPr="00AE2CF6" w:rsidRDefault="00E83369" w:rsidP="00E83369">
      <w:pPr>
        <w:pStyle w:val="TH"/>
        <w:rPr>
          <w:rFonts w:eastAsia="Malgun Gothic" w:cs="Arial"/>
          <w:lang w:eastAsia="ko-KR"/>
        </w:rPr>
      </w:pPr>
      <w:r w:rsidRPr="00AE2CF6">
        <w:rPr>
          <w:rFonts w:eastAsia="Malgun Gothic"/>
          <w:lang w:eastAsia="ko-KR"/>
        </w:rPr>
        <w:object w:dxaOrig="8310" w:dyaOrig="3975" w14:anchorId="7AADF10D">
          <v:shape id="_x0000_i1037" type="#_x0000_t75" style="width:415.35pt;height:197.75pt" o:ole="">
            <v:imagedata r:id="rId29" o:title=""/>
          </v:shape>
          <o:OLEObject Type="Embed" ProgID="Word.Document.12" ShapeID="_x0000_i1037" DrawAspect="Content" ObjectID="_1748903750" r:id="rId30">
            <o:FieldCodes>\s</o:FieldCodes>
          </o:OLEObject>
        </w:object>
      </w:r>
    </w:p>
    <w:p w14:paraId="62BB5457" w14:textId="77777777" w:rsidR="00E83369" w:rsidRPr="00AE2CF6" w:rsidRDefault="00E83369" w:rsidP="00E83369">
      <w:pPr>
        <w:pStyle w:val="TF"/>
      </w:pPr>
      <w:r w:rsidRPr="00AE2CF6">
        <w:t>Figure </w:t>
      </w:r>
      <w:r>
        <w:t>9.</w:t>
      </w:r>
      <w:r w:rsidR="009A7CC8">
        <w:t>3</w:t>
      </w:r>
      <w:r>
        <w:t>.1</w:t>
      </w:r>
      <w:r w:rsidRPr="00AE2CF6">
        <w:t>-</w:t>
      </w:r>
      <w:r>
        <w:t>1</w:t>
      </w:r>
      <w:r w:rsidRPr="00AE2CF6">
        <w:t>: E2E redundant transmission traffic flow</w:t>
      </w:r>
    </w:p>
    <w:p w14:paraId="479F838B" w14:textId="77777777" w:rsidR="00E83369" w:rsidRPr="00AE2CF6" w:rsidRDefault="00E83369" w:rsidP="00E83369">
      <w:r w:rsidRPr="00AE2CF6">
        <w:t xml:space="preserve">Figure </w:t>
      </w:r>
      <w:r>
        <w:t>9.</w:t>
      </w:r>
      <w:r w:rsidR="009A7CC8">
        <w:t>3</w:t>
      </w:r>
      <w:r>
        <w:t>.1</w:t>
      </w:r>
      <w:r w:rsidRPr="00AE2CF6">
        <w:t>-</w:t>
      </w:r>
      <w:r>
        <w:t>2</w:t>
      </w:r>
      <w:r w:rsidRPr="00AE2CF6">
        <w:t xml:space="preserve"> shows the data traffic flow of E2E redundant transmission for multiple VAL servers. In this scenario, SEALDD server and SEALDD client use different SEALDD flow IDs and SEALDD traffic descriptors to identify SEALDD traffic for different VAL servers. </w:t>
      </w:r>
    </w:p>
    <w:bookmarkStart w:id="398" w:name="_MON_1727178301"/>
    <w:bookmarkEnd w:id="398"/>
    <w:p w14:paraId="4D864197" w14:textId="77777777" w:rsidR="00E83369" w:rsidRPr="00AE2CF6" w:rsidRDefault="00E83369" w:rsidP="00E83369">
      <w:pPr>
        <w:pStyle w:val="TH"/>
        <w:rPr>
          <w:rFonts w:cs="Arial"/>
          <w:sz w:val="14"/>
          <w:szCs w:val="14"/>
        </w:rPr>
      </w:pPr>
      <w:r w:rsidRPr="00AE2CF6">
        <w:object w:dxaOrig="9517" w:dyaOrig="2712" w14:anchorId="7E058BE9">
          <v:shape id="_x0000_i1038" type="#_x0000_t75" style="width:475.5pt;height:135.95pt" o:ole="">
            <v:imagedata r:id="rId31" o:title=""/>
          </v:shape>
          <o:OLEObject Type="Embed" ProgID="Word.Document.12" ShapeID="_x0000_i1038" DrawAspect="Content" ObjectID="_1748903751" r:id="rId32">
            <o:FieldCodes>\s</o:FieldCodes>
          </o:OLEObject>
        </w:object>
      </w:r>
    </w:p>
    <w:p w14:paraId="328F0C62" w14:textId="77777777" w:rsidR="00E83369" w:rsidRPr="00AE2CF6" w:rsidRDefault="00E83369" w:rsidP="00E83369">
      <w:pPr>
        <w:pStyle w:val="TF"/>
      </w:pPr>
      <w:r w:rsidRPr="00AE2CF6">
        <w:t>Figure </w:t>
      </w:r>
      <w:r>
        <w:t>9.</w:t>
      </w:r>
      <w:r w:rsidR="009A7CC8">
        <w:t>3</w:t>
      </w:r>
      <w:r>
        <w:t>.1</w:t>
      </w:r>
      <w:r w:rsidRPr="00AE2CF6">
        <w:t>-</w:t>
      </w:r>
      <w:r>
        <w:t>2</w:t>
      </w:r>
      <w:r w:rsidRPr="00AE2CF6">
        <w:t>: E2E redundant transmission traffic flow for multiple VAL servers</w:t>
      </w:r>
    </w:p>
    <w:p w14:paraId="34DACCDD" w14:textId="77777777" w:rsidR="00E83369" w:rsidRPr="00AE2CF6" w:rsidRDefault="00E83369" w:rsidP="00E83369">
      <w:pPr>
        <w:rPr>
          <w:rFonts w:eastAsia="Malgun Gothic"/>
          <w:lang w:eastAsia="ko-KR"/>
        </w:rPr>
      </w:pPr>
      <w:r w:rsidRPr="00AE2CF6">
        <w:rPr>
          <w:rFonts w:eastAsia="Malgun Gothic"/>
          <w:lang w:eastAsia="ko-KR"/>
        </w:rPr>
        <w:lastRenderedPageBreak/>
        <w:t>For outbound data delivery, VAL application traffic is sent to SEALDD enabler layer, the SEALDD enabler duplicates the application packets and maps them into two SEALDD traffic (with the same Flow ID). Then according to the SEALDD traffic descriptors of the SEALDD flow, the SEALDD traffic is sent out with different destination addresses or ports and different source addresses or ports. For inbound data delivery, two SEALDD traffic (with different source addresses or ports and different destination addresses or ports) are received. According to the SEALDD traffic descriptors, SEALDD enabler decides they belong to the same Flow. Then after packet elimination and reordering, the two SEALDD traffic is aggregated to one VAL application traffic.</w:t>
      </w:r>
    </w:p>
    <w:p w14:paraId="48F21C24" w14:textId="77777777" w:rsidR="00E83369" w:rsidRDefault="009A7CC8" w:rsidP="00E83369">
      <w:pPr>
        <w:pStyle w:val="Heading3"/>
      </w:pPr>
      <w:bookmarkStart w:id="399" w:name="_Toc117364436"/>
      <w:bookmarkStart w:id="400" w:name="_Toc133484083"/>
      <w:bookmarkStart w:id="401" w:name="_Toc138290988"/>
      <w:r>
        <w:t>9.3</w:t>
      </w:r>
      <w:r w:rsidR="00E83369" w:rsidRPr="00EA0351">
        <w:t>.</w:t>
      </w:r>
      <w:r w:rsidR="00E83369">
        <w:t>2</w:t>
      </w:r>
      <w:r w:rsidR="00E83369">
        <w:tab/>
        <w:t>Procedure</w:t>
      </w:r>
      <w:bookmarkEnd w:id="399"/>
      <w:bookmarkEnd w:id="400"/>
      <w:bookmarkEnd w:id="401"/>
    </w:p>
    <w:p w14:paraId="0B2E7376" w14:textId="77777777" w:rsidR="00E83369" w:rsidRDefault="009A7CC8" w:rsidP="00E83369">
      <w:pPr>
        <w:pStyle w:val="Heading4"/>
      </w:pPr>
      <w:bookmarkStart w:id="402" w:name="_Toc117364437"/>
      <w:bookmarkStart w:id="403" w:name="_Toc133484084"/>
      <w:bookmarkStart w:id="404" w:name="_Toc138290989"/>
      <w:r>
        <w:t>9.3</w:t>
      </w:r>
      <w:r w:rsidR="00E83369" w:rsidRPr="00EA0351">
        <w:t>.</w:t>
      </w:r>
      <w:r w:rsidR="00E83369">
        <w:t>2</w:t>
      </w:r>
      <w:r w:rsidR="00E83369" w:rsidRPr="00EA0351">
        <w:t>.1</w:t>
      </w:r>
      <w:r w:rsidR="00E83369">
        <w:tab/>
        <w:t>E2E redundant transmission path establishment procedure</w:t>
      </w:r>
      <w:bookmarkEnd w:id="402"/>
      <w:bookmarkEnd w:id="403"/>
      <w:bookmarkEnd w:id="404"/>
    </w:p>
    <w:p w14:paraId="10103C4E" w14:textId="77777777" w:rsidR="00E83369" w:rsidRDefault="00E83369" w:rsidP="00E83369">
      <w:pPr>
        <w:rPr>
          <w:lang w:eastAsia="zh-CN"/>
        </w:rPr>
      </w:pPr>
      <w:r>
        <w:rPr>
          <w:rFonts w:hint="eastAsia"/>
          <w:lang w:eastAsia="zh-CN"/>
        </w:rPr>
        <w:t>F</w:t>
      </w:r>
      <w:r>
        <w:rPr>
          <w:lang w:eastAsia="zh-CN"/>
        </w:rPr>
        <w:t xml:space="preserve">igure </w:t>
      </w:r>
      <w:r w:rsidR="009A7CC8">
        <w:rPr>
          <w:lang w:eastAsia="zh-CN"/>
        </w:rPr>
        <w:t>9.3</w:t>
      </w:r>
      <w:r>
        <w:rPr>
          <w:lang w:eastAsia="zh-CN"/>
        </w:rPr>
        <w:t>.2.1-1 illustrate</w:t>
      </w:r>
      <w:r w:rsidR="0067258D">
        <w:rPr>
          <w:lang w:eastAsia="zh-CN"/>
        </w:rPr>
        <w:t>s</w:t>
      </w:r>
      <w:r>
        <w:rPr>
          <w:lang w:eastAsia="zh-CN"/>
        </w:rPr>
        <w:t xml:space="preserve"> the procedure for redundant transmission establishment. This procedure can be triggered by </w:t>
      </w:r>
      <w:r w:rsidR="0067258D">
        <w:rPr>
          <w:lang w:eastAsia="zh-CN"/>
        </w:rPr>
        <w:t xml:space="preserve">a </w:t>
      </w:r>
      <w:r>
        <w:rPr>
          <w:lang w:eastAsia="zh-CN"/>
        </w:rPr>
        <w:t>VAL server</w:t>
      </w:r>
      <w:r w:rsidR="0067258D">
        <w:rPr>
          <w:lang w:val="en-US" w:eastAsia="zh-CN"/>
        </w:rPr>
        <w:t xml:space="preserve"> </w:t>
      </w:r>
      <w:r>
        <w:rPr>
          <w:lang w:eastAsia="zh-CN"/>
        </w:rPr>
        <w:t>for data transfer per application layer transaction.</w:t>
      </w:r>
    </w:p>
    <w:p w14:paraId="59E625EB" w14:textId="77777777" w:rsidR="00E83369" w:rsidRDefault="00E83369" w:rsidP="00E83369">
      <w:pPr>
        <w:rPr>
          <w:rFonts w:eastAsia="Malgun Gothic"/>
        </w:rPr>
      </w:pPr>
      <w:r>
        <w:rPr>
          <w:rFonts w:eastAsia="Malgun Gothic"/>
        </w:rPr>
        <w:t>Pre-conditions:</w:t>
      </w:r>
    </w:p>
    <w:p w14:paraId="6D49A14E" w14:textId="77777777" w:rsidR="00E83369" w:rsidRDefault="00E83369" w:rsidP="00F151DB">
      <w:pPr>
        <w:pStyle w:val="B1"/>
      </w:pPr>
      <w:r>
        <w:rPr>
          <w:rFonts w:eastAsia="Malgun Gothic"/>
        </w:rPr>
        <w:t>1.</w:t>
      </w:r>
      <w:r>
        <w:rPr>
          <w:rFonts w:eastAsia="Malgun Gothic"/>
        </w:rPr>
        <w:tab/>
      </w:r>
      <w:r>
        <w:t>The VAL server has discovered and selected the SEALDD server by CAPIF functions</w:t>
      </w:r>
      <w:r w:rsidR="00706BDC">
        <w:t xml:space="preserve"> as specified in clause 9.4.2</w:t>
      </w:r>
      <w:r>
        <w:t>.</w:t>
      </w:r>
    </w:p>
    <w:p w14:paraId="3CBE0D9F" w14:textId="77777777" w:rsidR="0067258D" w:rsidRDefault="00E83369" w:rsidP="0067258D">
      <w:pPr>
        <w:pStyle w:val="B1"/>
        <w:rPr>
          <w:lang w:val="en-US"/>
        </w:rPr>
      </w:pPr>
      <w:r>
        <w:rPr>
          <w:rFonts w:eastAsia="Malgun Gothic"/>
        </w:rPr>
        <w:t>2.</w:t>
      </w:r>
      <w:r>
        <w:rPr>
          <w:rFonts w:eastAsia="Malgun Gothic"/>
        </w:rPr>
        <w:tab/>
      </w:r>
      <w:r>
        <w:t>The VAL server has established application connection with the VAL client and can get the VAL client’s UE ID or UE address via the application connection.</w:t>
      </w:r>
    </w:p>
    <w:p w14:paraId="621D4FF8" w14:textId="77777777" w:rsidR="00E83369" w:rsidRDefault="00017486" w:rsidP="00DC23EF">
      <w:pPr>
        <w:pStyle w:val="TH"/>
        <w:rPr>
          <w:rFonts w:eastAsia="Batang"/>
        </w:rPr>
      </w:pPr>
      <w:bookmarkStart w:id="405" w:name="_MON_1726237915"/>
      <w:bookmarkEnd w:id="405"/>
      <w:r>
        <w:rPr>
          <w:rFonts w:eastAsia="Batang"/>
        </w:rPr>
        <w:pict w14:anchorId="35D56427">
          <v:shape id="_x0000_i1039" type="#_x0000_t75" style="width:466.95pt;height:377.2pt">
            <v:imagedata r:id="rId33" o:title=""/>
          </v:shape>
        </w:pict>
      </w:r>
    </w:p>
    <w:p w14:paraId="1991DAAD" w14:textId="77777777" w:rsidR="00E83369" w:rsidRDefault="00E83369" w:rsidP="00E83369">
      <w:pPr>
        <w:pStyle w:val="TF"/>
      </w:pPr>
      <w:bookmarkStart w:id="406" w:name="_Hlk117503300"/>
      <w:r>
        <w:t>Figure </w:t>
      </w:r>
      <w:r w:rsidR="009A7CC8">
        <w:t>9.3</w:t>
      </w:r>
      <w:r>
        <w:t>.2.1-1</w:t>
      </w:r>
      <w:bookmarkEnd w:id="406"/>
      <w:r>
        <w:t>: E2E redundant transmission path establishment</w:t>
      </w:r>
    </w:p>
    <w:p w14:paraId="0B7EE2D0" w14:textId="77777777" w:rsidR="00E83369" w:rsidRPr="001335F8" w:rsidRDefault="00E83369" w:rsidP="00E83369">
      <w:pPr>
        <w:pStyle w:val="B1"/>
      </w:pPr>
      <w:r>
        <w:t>1.</w:t>
      </w:r>
      <w:r>
        <w:tab/>
        <w:t xml:space="preserve">The VAL server decides to use SEALDD service to help ensuring data transmission quality for application traffic transfer and send a </w:t>
      </w:r>
      <w:r w:rsidRPr="00422ABE">
        <w:t>Sdd_</w:t>
      </w:r>
      <w:r>
        <w:t>URLLC</w:t>
      </w:r>
      <w:r w:rsidRPr="00422ABE">
        <w:t>Transmission</w:t>
      </w:r>
      <w:r>
        <w:t xml:space="preserve"> request to the SEALDD server discovered by CAPIF. The request </w:t>
      </w:r>
      <w:r w:rsidRPr="001335F8">
        <w:t>includes UE ID</w:t>
      </w:r>
      <w:r w:rsidRPr="001335F8">
        <w:rPr>
          <w:lang w:eastAsia="zh-CN"/>
        </w:rPr>
        <w:t xml:space="preserve">/address, </w:t>
      </w:r>
      <w:r>
        <w:rPr>
          <w:lang w:eastAsia="zh-CN"/>
        </w:rPr>
        <w:t>VAL server ID, VAL service ID</w:t>
      </w:r>
      <w:r w:rsidRPr="001335F8">
        <w:rPr>
          <w:lang w:eastAsia="zh-CN"/>
        </w:rPr>
        <w:t xml:space="preserve">, SEALDD-S Data transmission connection </w:t>
      </w:r>
      <w:r w:rsidRPr="001335F8">
        <w:rPr>
          <w:lang w:eastAsia="zh-CN"/>
        </w:rPr>
        <w:lastRenderedPageBreak/>
        <w:t xml:space="preserve">information of the VAL server side, </w:t>
      </w:r>
      <w:r w:rsidR="00E7474F">
        <w:t xml:space="preserve">and optionally, the QoS information for the application traffic, e.g. </w:t>
      </w:r>
      <w:r w:rsidRPr="001335F8">
        <w:rPr>
          <w:lang w:eastAsia="zh-CN"/>
        </w:rPr>
        <w:t>QoS requirements.</w:t>
      </w:r>
      <w:r>
        <w:rPr>
          <w:lang w:eastAsia="zh-CN"/>
        </w:rPr>
        <w:t xml:space="preserve"> The VAL server ID and VAL service ID can be used to identify the VAL application traffic.</w:t>
      </w:r>
    </w:p>
    <w:p w14:paraId="1DCFEF60" w14:textId="77777777" w:rsidR="00E83369" w:rsidRPr="001335F8" w:rsidRDefault="00E83369" w:rsidP="00E83369">
      <w:pPr>
        <w:pStyle w:val="B1"/>
      </w:pPr>
      <w:r w:rsidRPr="001335F8">
        <w:t>2.</w:t>
      </w:r>
      <w:r w:rsidRPr="001335F8">
        <w:tab/>
        <w:t>Upon receiving the request, the SEALDD server decides to establish redundant transmission path. The SEALDD server allocates two different addresses or ports for the two redundant transmission paths and sends an AF request to 5GS to create or update URSP rules as described in clause 4.15.6.10 of 3GPP TS 23.502 </w:t>
      </w:r>
      <w:r w:rsidR="00313A51">
        <w:t>[6]</w:t>
      </w:r>
      <w:r w:rsidRPr="001335F8">
        <w:t xml:space="preserve"> for the UE(s) going to use the redundant transmission service. The AF request includes Identifiers of the UE(s) and application traffic descriptor containing the addresses or ports allocated by SEALDD server.</w:t>
      </w:r>
      <w:r w:rsidR="00E7474F">
        <w:t xml:space="preserve"> The SEALDD server may </w:t>
      </w:r>
      <w:r w:rsidR="00E7474F">
        <w:rPr>
          <w:lang w:eastAsia="zh-CN"/>
        </w:rPr>
        <w:t>send the AF request to provide the required QoS information to 5GC via N33/N5, as defined in clause 5.2.6.9 and in clause 5.2.5.3 of 3GPP TS 23.502 [6].</w:t>
      </w:r>
    </w:p>
    <w:p w14:paraId="4D1EF6FD" w14:textId="77777777" w:rsidR="00E83369" w:rsidRDefault="00E83369" w:rsidP="00E83369">
      <w:pPr>
        <w:pStyle w:val="B1"/>
      </w:pPr>
      <w:r w:rsidRPr="001335F8">
        <w:t>3.</w:t>
      </w:r>
      <w:r w:rsidRPr="001335F8">
        <w:tab/>
      </w:r>
      <w:r w:rsidRPr="001335F8">
        <w:rPr>
          <w:lang w:eastAsia="ko-KR"/>
        </w:rPr>
        <w:t xml:space="preserve">If the processing of the request was successful, SEALDD server allocates address/port of the SEALDD server to receive the packets from the VAL server for application data transfer as SEALDD-S data transmission connection information of the SEALDD server side. The SEALDD server responds with a SEALDD service response (including SEALDD-S data transmission connection information of the SEALDD server side) and indicates </w:t>
      </w:r>
      <w:r w:rsidR="0067258D">
        <w:rPr>
          <w:lang w:eastAsia="ko-KR"/>
        </w:rPr>
        <w:t xml:space="preserve">to </w:t>
      </w:r>
      <w:r w:rsidRPr="001335F8">
        <w:rPr>
          <w:lang w:eastAsia="ko-KR"/>
        </w:rPr>
        <w:t>the VAL server that re</w:t>
      </w:r>
      <w:r>
        <w:rPr>
          <w:lang w:eastAsia="ko-KR"/>
        </w:rPr>
        <w:t>dundant transmission service should be activated.</w:t>
      </w:r>
      <w:r>
        <w:t xml:space="preserve"> The VAL server and SEALDD server can use </w:t>
      </w:r>
      <w:r w:rsidRPr="00340C7E">
        <w:t>SEALDD-S data transmission connection information</w:t>
      </w:r>
      <w:r>
        <w:t xml:space="preserve"> to establish the data transmission connection between VAL server and SEALDD server for application data transfer.</w:t>
      </w:r>
    </w:p>
    <w:p w14:paraId="37F61BD5" w14:textId="77777777" w:rsidR="00E83369" w:rsidRDefault="00E83369" w:rsidP="00E83369">
      <w:pPr>
        <w:pStyle w:val="B1"/>
      </w:pPr>
      <w:r>
        <w:t>4.</w:t>
      </w:r>
      <w:r>
        <w:tab/>
      </w:r>
      <w:r w:rsidRPr="00F333E0">
        <w:t xml:space="preserve">If the redundant transmission requirement is not preconfigured or notified to the VAL client, the VAL server may notify the VAL client(s) which </w:t>
      </w:r>
      <w:r w:rsidR="0067258D">
        <w:t>is</w:t>
      </w:r>
      <w:r w:rsidR="0067258D" w:rsidRPr="00F333E0">
        <w:t xml:space="preserve"> </w:t>
      </w:r>
      <w:r w:rsidRPr="00F333E0">
        <w:t>going to use the redundant transmission service through application layer message.</w:t>
      </w:r>
    </w:p>
    <w:p w14:paraId="77967EA3" w14:textId="77777777" w:rsidR="00E83369" w:rsidRDefault="00E83369" w:rsidP="00E83369">
      <w:pPr>
        <w:pStyle w:val="NO"/>
      </w:pPr>
      <w:r>
        <w:t>NOTE 1:</w:t>
      </w:r>
      <w:r>
        <w:tab/>
        <w:t>The application signalling may be transmitted via direct application layer connection or via the SEALDD layer.</w:t>
      </w:r>
      <w:r w:rsidRPr="008836E7">
        <w:rPr>
          <w:strike/>
        </w:rPr>
        <w:t xml:space="preserve"> </w:t>
      </w:r>
    </w:p>
    <w:p w14:paraId="63851F42" w14:textId="77777777" w:rsidR="00E83369" w:rsidRPr="00340C7E" w:rsidRDefault="00E83369" w:rsidP="00E83369">
      <w:pPr>
        <w:pStyle w:val="NO"/>
      </w:pPr>
      <w:r w:rsidRPr="00340C7E">
        <w:rPr>
          <w:rFonts w:eastAsia="DengXian"/>
          <w:lang w:eastAsia="zh-CN"/>
        </w:rPr>
        <w:t>NOTE </w:t>
      </w:r>
      <w:r>
        <w:rPr>
          <w:rFonts w:eastAsia="DengXian"/>
          <w:lang w:eastAsia="zh-CN"/>
        </w:rPr>
        <w:t>2</w:t>
      </w:r>
      <w:r w:rsidRPr="00340C7E">
        <w:rPr>
          <w:rFonts w:eastAsia="DengXian"/>
          <w:lang w:eastAsia="zh-CN"/>
        </w:rPr>
        <w:t>:</w:t>
      </w:r>
      <w:r w:rsidRPr="00340C7E">
        <w:rPr>
          <w:rFonts w:eastAsia="DengXian"/>
          <w:lang w:eastAsia="zh-CN"/>
        </w:rPr>
        <w:tab/>
        <w:t xml:space="preserve">The VAL client can be preconfigured that the VAL service should always be transmitted via redundant transmission. Or this application layer notification may be notified to the UE in </w:t>
      </w:r>
      <w:r w:rsidR="0067258D">
        <w:rPr>
          <w:rFonts w:eastAsia="DengXian"/>
          <w:lang w:eastAsia="zh-CN"/>
        </w:rPr>
        <w:t>an</w:t>
      </w:r>
      <w:r w:rsidRPr="00340C7E">
        <w:rPr>
          <w:rFonts w:eastAsia="DengXian"/>
          <w:lang w:eastAsia="zh-CN"/>
        </w:rPr>
        <w:t>other period before the VAL application traffic is really transmitted</w:t>
      </w:r>
      <w:r w:rsidRPr="00340C7E">
        <w:t>.</w:t>
      </w:r>
    </w:p>
    <w:p w14:paraId="050D247C" w14:textId="77777777" w:rsidR="00E83369" w:rsidRDefault="00E83369" w:rsidP="00E83369">
      <w:pPr>
        <w:pStyle w:val="B1"/>
      </w:pPr>
      <w:r>
        <w:t>5.</w:t>
      </w:r>
      <w:r>
        <w:tab/>
        <w:t>The VAL client sends a SEALDD service request to use E2E redundant transmission for the application traffic.</w:t>
      </w:r>
    </w:p>
    <w:p w14:paraId="643D6609" w14:textId="77777777" w:rsidR="00E83369" w:rsidRDefault="00E83369" w:rsidP="00E83369">
      <w:pPr>
        <w:pStyle w:val="B1"/>
      </w:pPr>
      <w:r>
        <w:t>6.</w:t>
      </w:r>
      <w:r>
        <w:tab/>
        <w:t>The SEALDD client discover</w:t>
      </w:r>
      <w:r w:rsidR="0067258D">
        <w:t>s</w:t>
      </w:r>
      <w:r>
        <w:t xml:space="preserve"> and select</w:t>
      </w:r>
      <w:r w:rsidR="0067258D">
        <w:t>s</w:t>
      </w:r>
      <w:r>
        <w:t xml:space="preserve"> the proper SEALDD server for the VAL application</w:t>
      </w:r>
      <w:r w:rsidR="00706BDC">
        <w:t xml:space="preserve"> as specified in clause 9.4.3</w:t>
      </w:r>
      <w:r>
        <w:t>.</w:t>
      </w:r>
      <w:r w:rsidR="003D0F72">
        <w:t xml:space="preserve"> After this step, the SEALDD client can get the SEALDD server's address.</w:t>
      </w:r>
    </w:p>
    <w:p w14:paraId="228061EE" w14:textId="77777777" w:rsidR="00E83369" w:rsidRDefault="00E83369" w:rsidP="00E83369">
      <w:pPr>
        <w:pStyle w:val="B1"/>
        <w:rPr>
          <w:lang w:eastAsia="ko-KR"/>
        </w:rPr>
      </w:pPr>
      <w:r>
        <w:t>7.</w:t>
      </w:r>
      <w:r>
        <w:tab/>
      </w:r>
      <w:r w:rsidRPr="001335F8">
        <w:t xml:space="preserve">The SEALDD client allocates a SEALDD flow ID mapping to the application traffic. </w:t>
      </w:r>
      <w:r w:rsidRPr="001335F8">
        <w:rPr>
          <w:lang w:eastAsia="ko-KR"/>
        </w:rPr>
        <w:t xml:space="preserve">The SEALDD client sends Sdd_URLLCTransmissionConnection_Establish request to SEALDD server. The request includes the SEALDD client ID, SEALDD flow ID, </w:t>
      </w:r>
      <w:r>
        <w:rPr>
          <w:lang w:eastAsia="ko-KR"/>
        </w:rPr>
        <w:t xml:space="preserve">VAL server ID, VAL service ID </w:t>
      </w:r>
      <w:r w:rsidRPr="001335F8">
        <w:rPr>
          <w:lang w:eastAsia="ko-KR"/>
        </w:rPr>
        <w:t xml:space="preserve">for SEALDD server to identify the specific application traffic. </w:t>
      </w:r>
    </w:p>
    <w:p w14:paraId="3239A833" w14:textId="77777777" w:rsidR="00E83369" w:rsidRPr="001335F8" w:rsidRDefault="00E83369" w:rsidP="00E83369">
      <w:pPr>
        <w:pStyle w:val="B1"/>
        <w:rPr>
          <w:lang w:eastAsia="ko-KR"/>
        </w:rPr>
      </w:pPr>
      <w:r w:rsidRPr="001335F8">
        <w:rPr>
          <w:lang w:eastAsia="ko-KR"/>
        </w:rPr>
        <w:t>8.</w:t>
      </w:r>
      <w:r w:rsidRPr="001335F8">
        <w:rPr>
          <w:lang w:eastAsia="ko-KR"/>
        </w:rPr>
        <w:tab/>
        <w:t>Upon receiving the request, the SEALDD server sends SEALDD traffic descriptor for redundant transmission of the SEALDD server side (i.e. the addresses or ports for the redundant transmission paths allocated in step 2 and the transport protocol used for the SEALDD traffic) to SEALDD client.</w:t>
      </w:r>
    </w:p>
    <w:p w14:paraId="68F683F7" w14:textId="77777777" w:rsidR="00E83369" w:rsidRPr="001335F8" w:rsidRDefault="00E83369" w:rsidP="00E83369">
      <w:pPr>
        <w:pStyle w:val="B1"/>
        <w:rPr>
          <w:lang w:eastAsia="ko-KR"/>
        </w:rPr>
      </w:pPr>
      <w:r w:rsidRPr="001335F8">
        <w:rPr>
          <w:lang w:eastAsia="ko-KR"/>
        </w:rPr>
        <w:t>9.</w:t>
      </w:r>
      <w:r w:rsidRPr="001335F8">
        <w:rPr>
          <w:lang w:eastAsia="ko-KR"/>
        </w:rPr>
        <w:tab/>
        <w:t xml:space="preserve">The UE uses the SEALDD traffic descriptor of the SEALDD server </w:t>
      </w:r>
      <w:r w:rsidR="0067258D">
        <w:rPr>
          <w:lang w:val="en-US" w:eastAsia="ko-KR"/>
        </w:rPr>
        <w:t>and the created or updated URSP rules</w:t>
      </w:r>
      <w:r w:rsidR="00562DEE">
        <w:rPr>
          <w:lang w:val="en-US" w:eastAsia="ko-KR"/>
        </w:rPr>
        <w:t xml:space="preserve"> </w:t>
      </w:r>
      <w:r w:rsidRPr="001335F8">
        <w:rPr>
          <w:lang w:eastAsia="ko-KR"/>
        </w:rPr>
        <w:t>to trigger two redundant PDU Sessions establishment procedure via 5GS as specified in clause 5.33.2.1 of 3GPP TS 23.501 </w:t>
      </w:r>
      <w:r w:rsidR="00313A51">
        <w:rPr>
          <w:lang w:eastAsia="ko-KR"/>
        </w:rPr>
        <w:t>[5]</w:t>
      </w:r>
      <w:r w:rsidRPr="001335F8">
        <w:rPr>
          <w:lang w:eastAsia="ko-KR"/>
        </w:rPr>
        <w:t xml:space="preserve">. </w:t>
      </w:r>
    </w:p>
    <w:p w14:paraId="543199F5" w14:textId="77777777" w:rsidR="00E83369" w:rsidRDefault="00E83369" w:rsidP="00E83369">
      <w:pPr>
        <w:pStyle w:val="B1"/>
        <w:rPr>
          <w:lang w:eastAsia="ko-KR"/>
        </w:rPr>
      </w:pPr>
      <w:r w:rsidRPr="001335F8">
        <w:rPr>
          <w:lang w:eastAsia="ko-KR"/>
        </w:rPr>
        <w:t>10.</w:t>
      </w:r>
      <w:r w:rsidRPr="001335F8">
        <w:rPr>
          <w:lang w:eastAsia="ko-KR"/>
        </w:rPr>
        <w:tab/>
        <w:t>[Optional] The SEALDD client sends Sdd_URLLCTransmissionConnection</w:t>
      </w:r>
      <w:r w:rsidRPr="001335F8">
        <w:rPr>
          <w:rFonts w:hint="eastAsia"/>
          <w:lang w:eastAsia="zh-CN"/>
        </w:rPr>
        <w:t>_</w:t>
      </w:r>
      <w:r w:rsidRPr="001335F8">
        <w:rPr>
          <w:lang w:eastAsia="zh-CN"/>
        </w:rPr>
        <w:t>Update</w:t>
      </w:r>
      <w:r w:rsidRPr="001335F8">
        <w:rPr>
          <w:lang w:eastAsia="ko-KR"/>
        </w:rPr>
        <w:t xml:space="preserve"> request</w:t>
      </w:r>
      <w:r>
        <w:rPr>
          <w:lang w:eastAsia="ko-KR"/>
        </w:rPr>
        <w:t xml:space="preserve"> to SEALDD server. The request includes the SEALDD client ID, the SEALDD flow ID, the SEALDD traffic descriptors for redundant transmission of the SEALDD client side (i.e. UE addresses and ports of the two redundant PDU Sessions). The two redundant SEALDD traffic use the same SEALDD flow ID for identification.</w:t>
      </w:r>
    </w:p>
    <w:p w14:paraId="0DEC362E" w14:textId="77777777" w:rsidR="00E83369" w:rsidRDefault="00E83369" w:rsidP="00E83369">
      <w:pPr>
        <w:pStyle w:val="B1"/>
        <w:rPr>
          <w:lang w:eastAsia="ko-KR"/>
        </w:rPr>
      </w:pPr>
      <w:r>
        <w:rPr>
          <w:lang w:eastAsia="ko-KR"/>
        </w:rPr>
        <w:t>11.</w:t>
      </w:r>
      <w:r>
        <w:rPr>
          <w:lang w:eastAsia="ko-KR"/>
        </w:rPr>
        <w:tab/>
        <w:t xml:space="preserve">[Optional] The SEALDD server sends </w:t>
      </w:r>
      <w:r w:rsidR="00562DEE">
        <w:rPr>
          <w:lang w:eastAsia="ko-KR"/>
        </w:rPr>
        <w:t xml:space="preserve">a </w:t>
      </w:r>
      <w:r>
        <w:rPr>
          <w:lang w:eastAsia="ko-KR"/>
        </w:rPr>
        <w:t>response to SEALDD client. After this step, the SEALDD client and SEALDD server both get the whole SEALDD traffic descriptors (including the UE's addresses/ports and SEALDD server's addresses/ports for the SEALDD traffic transmission). The SEALDD client and SEALDD server store the mapping between the application traffic and SEALDD traffic.</w:t>
      </w:r>
    </w:p>
    <w:p w14:paraId="39E744F3" w14:textId="77777777" w:rsidR="00E83369" w:rsidRDefault="00E83369" w:rsidP="00E83369">
      <w:pPr>
        <w:pStyle w:val="B1"/>
        <w:rPr>
          <w:lang w:eastAsia="ko-KR"/>
        </w:rPr>
      </w:pPr>
      <w:r>
        <w:rPr>
          <w:lang w:eastAsia="ko-KR"/>
        </w:rPr>
        <w:t>12.</w:t>
      </w:r>
      <w:r>
        <w:rPr>
          <w:lang w:eastAsia="ko-KR"/>
        </w:rPr>
        <w:tab/>
        <w:t>[Optional] I</w:t>
      </w:r>
      <w:r w:rsidRPr="00F333E0">
        <w:rPr>
          <w:lang w:eastAsia="ko-KR"/>
        </w:rPr>
        <w:t>f the connection between VAL server and SEALDD serv</w:t>
      </w:r>
      <w:r>
        <w:rPr>
          <w:lang w:eastAsia="ko-KR"/>
        </w:rPr>
        <w:t>er is not established in step 3, t</w:t>
      </w:r>
      <w:r w:rsidRPr="00B35857">
        <w:rPr>
          <w:lang w:eastAsia="ko-KR"/>
        </w:rPr>
        <w:t>he SEALDD server establishes connection with VAL server for the VAL client to transmit application traffic mapping to the redundant SEALDD traffic according to</w:t>
      </w:r>
      <w:r>
        <w:rPr>
          <w:lang w:eastAsia="ko-KR"/>
        </w:rPr>
        <w:t xml:space="preserve"> the SEALDD-S information</w:t>
      </w:r>
      <w:r w:rsidRPr="00B35857">
        <w:rPr>
          <w:lang w:eastAsia="ko-KR"/>
        </w:rPr>
        <w:t xml:space="preserve"> negotiated in step 1-3</w:t>
      </w:r>
    </w:p>
    <w:p w14:paraId="784CE7A1" w14:textId="77777777" w:rsidR="00E83369" w:rsidRDefault="00E83369" w:rsidP="00E83369">
      <w:pPr>
        <w:pStyle w:val="NO"/>
      </w:pPr>
      <w:r>
        <w:rPr>
          <w:rFonts w:eastAsia="DengXian"/>
          <w:lang w:eastAsia="zh-CN"/>
        </w:rPr>
        <w:lastRenderedPageBreak/>
        <w:t>NOTE 3:</w:t>
      </w:r>
      <w:r>
        <w:rPr>
          <w:rFonts w:eastAsia="DengXian"/>
          <w:lang w:eastAsia="zh-CN"/>
        </w:rPr>
        <w:tab/>
      </w:r>
      <w:r>
        <w:t>Step 10 and Step 11 are optional. If the redundant PDU sessions are already established before step 7, the IP addresses of the UE may be notified to the SEALDD server in step 7. In other cases, a</w:t>
      </w:r>
      <w:r>
        <w:rPr>
          <w:rFonts w:eastAsia="DengXian"/>
          <w:lang w:eastAsia="zh-CN"/>
        </w:rPr>
        <w:t>fter the establishment of the two redundant PDU sessions, the SEALDD client may communicate with SEALDD server through the redundant PDU sessions to let the SEALDD server know the UE's address(es) of the redundant PDU session to fulfil the traffic mapping</w:t>
      </w:r>
      <w:r>
        <w:t xml:space="preserve"> or the SEALDD client and SEALDD server may use other mapping mechanisms, it is up to the transport protocol used by SEALDD client and SEALDD server for the SEALDD traffic.</w:t>
      </w:r>
    </w:p>
    <w:p w14:paraId="395F0506" w14:textId="77777777" w:rsidR="00E83369" w:rsidRPr="00B35857" w:rsidRDefault="00E83369" w:rsidP="00E83369">
      <w:pPr>
        <w:pStyle w:val="B1"/>
        <w:rPr>
          <w:lang w:eastAsia="ko-KR"/>
        </w:rPr>
      </w:pPr>
      <w:r w:rsidRPr="00B35857">
        <w:t>1</w:t>
      </w:r>
      <w:r>
        <w:t>3</w:t>
      </w:r>
      <w:r w:rsidRPr="00B35857">
        <w:t>.</w:t>
      </w:r>
      <w:r w:rsidRPr="00B35857">
        <w:tab/>
        <w:t>The SEALDD client responds with a SEALDD service response.</w:t>
      </w:r>
    </w:p>
    <w:p w14:paraId="0D5082A3" w14:textId="77777777" w:rsidR="00E83369" w:rsidRPr="00A06638" w:rsidRDefault="00E83369" w:rsidP="00E83369">
      <w:pPr>
        <w:rPr>
          <w:lang w:eastAsia="zh-CN"/>
        </w:rPr>
      </w:pPr>
      <w:r>
        <w:rPr>
          <w:lang w:eastAsia="ko-KR"/>
        </w:rPr>
        <w:t>After the negotiation and establishment of the connections, the SEALDD client gets the mapping information between the application traffic and SEALDD flow ID. The SEALDD server gets the mapping information between the SEALDD flow ID</w:t>
      </w:r>
      <w:r>
        <w:rPr>
          <w:lang w:eastAsia="zh-CN"/>
        </w:rPr>
        <w:t xml:space="preserve"> and the SEALDD-S connection. </w:t>
      </w:r>
      <w:r>
        <w:rPr>
          <w:lang w:eastAsia="ko-KR"/>
        </w:rPr>
        <w:t>Upon receiving application traffic from VAL client, the SEALDD client duplicates the application packets and maps them into two SEALDD traffic</w:t>
      </w:r>
      <w:r w:rsidR="00562DEE">
        <w:rPr>
          <w:lang w:eastAsia="ko-KR"/>
        </w:rPr>
        <w:t xml:space="preserve"> flows</w:t>
      </w:r>
      <w:r>
        <w:rPr>
          <w:lang w:eastAsia="ko-KR"/>
        </w:rPr>
        <w:t xml:space="preserve"> with SEALDD traffic descriptors as negotiated with SEALDD server in step 8 and step 10. </w:t>
      </w:r>
      <w:r>
        <w:rPr>
          <w:lang w:eastAsia="zh-CN"/>
        </w:rPr>
        <w:t>The two SEALDD traffic is sent through two redundant PDU sessions to the SEALDD server. The SEALDD server maps the two SEAL</w:t>
      </w:r>
      <w:r w:rsidRPr="001335F8">
        <w:rPr>
          <w:lang w:eastAsia="zh-CN"/>
        </w:rPr>
        <w:t xml:space="preserve">DD traffic to the same application traffic according to the stored SEALDD traffic descriptors, </w:t>
      </w:r>
      <w:r w:rsidRPr="001335F8">
        <w:t>SEALDD client ID and SEALDD flow ID</w:t>
      </w:r>
      <w:r w:rsidRPr="008A2857">
        <w:rPr>
          <w:lang w:eastAsia="zh-CN"/>
        </w:rPr>
        <w:t xml:space="preserve">. </w:t>
      </w:r>
      <w:r w:rsidRPr="00F151DB">
        <w:rPr>
          <w:lang w:eastAsia="zh-CN"/>
        </w:rPr>
        <w:t xml:space="preserve">After packet elimination and reordering the SEALDD server sends the aggregated application traffic to VAL server via the connection established in step 3 according to the mapping information. </w:t>
      </w:r>
      <w:r w:rsidRPr="008A2857">
        <w:rPr>
          <w:lang w:eastAsia="zh-CN"/>
        </w:rPr>
        <w:t>T</w:t>
      </w:r>
      <w:r w:rsidRPr="001335F8">
        <w:rPr>
          <w:lang w:eastAsia="zh-CN"/>
        </w:rPr>
        <w:t>he downlink application traffic sent from VAL server to VAL client is processed similarly.</w:t>
      </w:r>
    </w:p>
    <w:p w14:paraId="64B05751" w14:textId="77777777" w:rsidR="0037373E" w:rsidRDefault="0037373E" w:rsidP="0037373E">
      <w:pPr>
        <w:pStyle w:val="Heading4"/>
      </w:pPr>
      <w:bookmarkStart w:id="407" w:name="_Toc133484085"/>
      <w:bookmarkStart w:id="408" w:name="_Toc117364438"/>
      <w:bookmarkStart w:id="409" w:name="_Toc138290990"/>
      <w:r>
        <w:t>9.3</w:t>
      </w:r>
      <w:r w:rsidRPr="00EA0351">
        <w:t>.</w:t>
      </w:r>
      <w:r>
        <w:t>2</w:t>
      </w:r>
      <w:r w:rsidRPr="00EA0351">
        <w:t>.</w:t>
      </w:r>
      <w:r>
        <w:t>2</w:t>
      </w:r>
      <w:r>
        <w:tab/>
        <w:t>Client initiated E2E redundant transmission path establishment procedure</w:t>
      </w:r>
      <w:bookmarkEnd w:id="407"/>
      <w:bookmarkEnd w:id="409"/>
    </w:p>
    <w:p w14:paraId="5C12AFCA" w14:textId="77777777" w:rsidR="0037373E" w:rsidRDefault="0037373E" w:rsidP="0037373E">
      <w:pPr>
        <w:rPr>
          <w:lang w:eastAsia="zh-CN"/>
        </w:rPr>
      </w:pPr>
      <w:r>
        <w:rPr>
          <w:rFonts w:hint="eastAsia"/>
          <w:lang w:eastAsia="zh-CN"/>
        </w:rPr>
        <w:t>F</w:t>
      </w:r>
      <w:r>
        <w:rPr>
          <w:lang w:eastAsia="zh-CN"/>
        </w:rPr>
        <w:t>igure 9.3.2.2-1 illustrates the procedure for client initiated redundant transmission establishment</w:t>
      </w:r>
      <w:r>
        <w:rPr>
          <w:lang w:val="en-US" w:eastAsia="zh-CN"/>
        </w:rPr>
        <w:t xml:space="preserve"> </w:t>
      </w:r>
      <w:r>
        <w:rPr>
          <w:lang w:eastAsia="zh-CN"/>
        </w:rPr>
        <w:t>for data transfer per application layer transaction.</w:t>
      </w:r>
    </w:p>
    <w:p w14:paraId="53EED1C4" w14:textId="77777777" w:rsidR="0037373E" w:rsidRDefault="0037373E" w:rsidP="0037373E">
      <w:pPr>
        <w:rPr>
          <w:rFonts w:eastAsia="Malgun Gothic"/>
        </w:rPr>
      </w:pPr>
      <w:r>
        <w:rPr>
          <w:rFonts w:eastAsia="Malgun Gothic"/>
        </w:rPr>
        <w:t>Pre-conditions:</w:t>
      </w:r>
    </w:p>
    <w:p w14:paraId="0BF22FF0" w14:textId="77777777" w:rsidR="0037373E" w:rsidRPr="002200DF" w:rsidRDefault="0037373E" w:rsidP="0037373E">
      <w:pPr>
        <w:pStyle w:val="B1"/>
      </w:pPr>
      <w:r>
        <w:rPr>
          <w:lang w:val="en-US"/>
        </w:rPr>
        <w:t>1.</w:t>
      </w:r>
      <w:r>
        <w:rPr>
          <w:lang w:val="en-US"/>
        </w:rPr>
        <w:tab/>
        <w:t>The SEALDD client is authorized to request redundant transmission services on behalf of the VAL client when the VAL client initiates redundant transmission service.</w:t>
      </w:r>
    </w:p>
    <w:p w14:paraId="6525B498" w14:textId="77777777" w:rsidR="0037373E" w:rsidRDefault="0037373E" w:rsidP="0037373E">
      <w:pPr>
        <w:pStyle w:val="TH"/>
        <w:rPr>
          <w:rFonts w:eastAsia="Batang"/>
        </w:rPr>
      </w:pPr>
      <w:r>
        <w:object w:dxaOrig="9145" w:dyaOrig="7717" w14:anchorId="56700568">
          <v:shape id="_x0000_i1040" type="#_x0000_t75" style="width:458.35pt;height:385.25pt" o:ole="">
            <v:imagedata r:id="rId34" o:title=""/>
          </v:shape>
          <o:OLEObject Type="Embed" ProgID="Visio.Drawing.15" ShapeID="_x0000_i1040" DrawAspect="Content" ObjectID="_1748903752" r:id="rId35"/>
        </w:object>
      </w:r>
    </w:p>
    <w:p w14:paraId="728E2413" w14:textId="77777777" w:rsidR="0037373E" w:rsidRDefault="0037373E" w:rsidP="0037373E">
      <w:pPr>
        <w:pStyle w:val="TF"/>
      </w:pPr>
      <w:r>
        <w:t>Figure 9.3.2.2-1: Client initiated E2E redundant transmission path establishment</w:t>
      </w:r>
    </w:p>
    <w:p w14:paraId="520AEC94" w14:textId="77777777" w:rsidR="0037373E" w:rsidRDefault="0037373E" w:rsidP="0037373E">
      <w:pPr>
        <w:pStyle w:val="B1"/>
        <w:rPr>
          <w:lang w:val="en-US"/>
        </w:rPr>
      </w:pPr>
      <w:r w:rsidRPr="003E0A78">
        <w:rPr>
          <w:lang w:val="en-US"/>
        </w:rPr>
        <w:t>1.</w:t>
      </w:r>
      <w:r w:rsidRPr="003E0A78">
        <w:rPr>
          <w:lang w:val="en-US"/>
        </w:rPr>
        <w:tab/>
        <w:t>A VAL client determines to use SEALDD service to ensure that the data transmission quality for the application traffic is met and makes a service request to the SEALDD client.</w:t>
      </w:r>
    </w:p>
    <w:p w14:paraId="0822D764" w14:textId="77777777" w:rsidR="0037373E" w:rsidRPr="003E0A78" w:rsidRDefault="0037373E" w:rsidP="0037373E">
      <w:pPr>
        <w:pStyle w:val="B1"/>
        <w:rPr>
          <w:lang w:val="en-US"/>
        </w:rPr>
      </w:pPr>
      <w:r w:rsidRPr="003E0A78">
        <w:rPr>
          <w:lang w:val="en-US"/>
        </w:rPr>
        <w:t>2.</w:t>
      </w:r>
      <w:r w:rsidRPr="003E0A78">
        <w:rPr>
          <w:lang w:val="en-US"/>
        </w:rPr>
        <w:tab/>
        <w:t xml:space="preserve">Upon receiving the request, the SEALDD client decides to establish redundant transmission path according to the QoS requirements. </w:t>
      </w:r>
      <w:r>
        <w:t>The SEALDD client discovers and selects the proper SEALDD server for the VAL application as specified in clause 9.4.3.</w:t>
      </w:r>
      <w:r w:rsidRPr="003E0A78">
        <w:rPr>
          <w:lang w:val="en-US"/>
        </w:rPr>
        <w:t xml:space="preserve"> </w:t>
      </w:r>
    </w:p>
    <w:p w14:paraId="3BADC0D7" w14:textId="77777777" w:rsidR="0037373E" w:rsidRPr="003E0A78" w:rsidRDefault="0037373E" w:rsidP="0037373E">
      <w:pPr>
        <w:pStyle w:val="B1"/>
        <w:rPr>
          <w:lang w:val="en-US"/>
        </w:rPr>
      </w:pPr>
      <w:r w:rsidRPr="003E0A78">
        <w:rPr>
          <w:lang w:val="en-US"/>
        </w:rPr>
        <w:t>3.</w:t>
      </w:r>
      <w:r w:rsidRPr="003E0A78">
        <w:rPr>
          <w:lang w:val="en-US"/>
        </w:rPr>
        <w:tab/>
        <w:t xml:space="preserve">The SEALDD client sends a request to the SEALDD server to configure redundant transport for the application traffic. </w:t>
      </w:r>
      <w:r w:rsidRPr="001335F8">
        <w:t xml:space="preserve">The SEALDD client allocates a SEALDD flow ID mapping to the application traffic. </w:t>
      </w:r>
      <w:r w:rsidRPr="001335F8">
        <w:rPr>
          <w:lang w:eastAsia="ko-KR"/>
        </w:rPr>
        <w:t xml:space="preserve">The SEALDD client sends </w:t>
      </w:r>
      <w:bookmarkStart w:id="410" w:name="_Hlk133224559"/>
      <w:r w:rsidRPr="001335F8">
        <w:rPr>
          <w:lang w:eastAsia="ko-KR"/>
        </w:rPr>
        <w:t xml:space="preserve">Sdd_URLLCTransmissionConnection_Establish request </w:t>
      </w:r>
      <w:bookmarkEnd w:id="410"/>
      <w:r w:rsidRPr="001335F8">
        <w:rPr>
          <w:lang w:eastAsia="ko-KR"/>
        </w:rPr>
        <w:t xml:space="preserve">to SEALDD server. </w:t>
      </w:r>
      <w:r w:rsidRPr="003E0A78">
        <w:rPr>
          <w:lang w:val="en-US"/>
        </w:rPr>
        <w:t xml:space="preserve">The request includes the SEALDD client ID, the SEALDD flow ID, the application ID, the UE ID/address, the VAL server ID/address, the QoS requirements, the UE location, and a request for redundant transport. </w:t>
      </w:r>
    </w:p>
    <w:p w14:paraId="13CBC3B6" w14:textId="77777777" w:rsidR="0037373E" w:rsidRPr="003E0A78" w:rsidRDefault="0037373E" w:rsidP="0037373E">
      <w:pPr>
        <w:pStyle w:val="B1"/>
        <w:rPr>
          <w:lang w:val="en-US"/>
        </w:rPr>
      </w:pPr>
      <w:r w:rsidRPr="003E0A78">
        <w:rPr>
          <w:lang w:val="en-US"/>
        </w:rPr>
        <w:t>4.</w:t>
      </w:r>
      <w:r w:rsidRPr="003E0A78">
        <w:rPr>
          <w:lang w:val="en-US"/>
        </w:rPr>
        <w:tab/>
        <w:t>The SEALDD server allocates IP addresses and ports for the redundant transport paths and initiates the AF traffic influence procedure with the 5G network to create or update URSP rules for the UE. The request includes the UE ID and application descriptor for the application traffic. The UE receives the new or updated URSP rules from the 5G core network.</w:t>
      </w:r>
    </w:p>
    <w:p w14:paraId="0B1FDB29" w14:textId="77777777" w:rsidR="0037373E" w:rsidRPr="003E0A78" w:rsidRDefault="0037373E" w:rsidP="0037373E">
      <w:pPr>
        <w:pStyle w:val="B1"/>
        <w:rPr>
          <w:lang w:val="en-US"/>
        </w:rPr>
      </w:pPr>
      <w:r w:rsidRPr="003E0A78">
        <w:rPr>
          <w:lang w:val="en-US"/>
        </w:rPr>
        <w:t>5.</w:t>
      </w:r>
      <w:r w:rsidRPr="003E0A78">
        <w:rPr>
          <w:lang w:val="en-US"/>
        </w:rPr>
        <w:tab/>
      </w:r>
      <w:bookmarkStart w:id="411" w:name="_Hlk100267704"/>
      <w:bookmarkStart w:id="412" w:name="_Hlk100267577"/>
      <w:r w:rsidRPr="003E0A78">
        <w:rPr>
          <w:lang w:val="en-US"/>
        </w:rPr>
        <w:t xml:space="preserve">The SEALDD server responds to the SEALDD client providing the configuration status. The response includes </w:t>
      </w:r>
      <w:r w:rsidRPr="003E0A78">
        <w:rPr>
          <w:lang w:val="en-US" w:eastAsia="ko-KR"/>
        </w:rPr>
        <w:t>the IP addresses and ports for the redundant transmission paths allocated in step 4. The SEALDD client and SEALDD server store the mapping between the application traffic and SEALDD traffic</w:t>
      </w:r>
      <w:bookmarkEnd w:id="411"/>
      <w:r w:rsidRPr="003E0A78">
        <w:rPr>
          <w:lang w:val="en-US" w:eastAsia="ko-KR"/>
        </w:rPr>
        <w:t>.</w:t>
      </w:r>
    </w:p>
    <w:bookmarkEnd w:id="412"/>
    <w:p w14:paraId="602776A7" w14:textId="77777777" w:rsidR="0037373E" w:rsidRPr="003E0A78" w:rsidRDefault="0037373E" w:rsidP="0037373E">
      <w:pPr>
        <w:pStyle w:val="B1"/>
        <w:rPr>
          <w:lang w:val="en-US"/>
        </w:rPr>
      </w:pPr>
      <w:r w:rsidRPr="003E0A78">
        <w:rPr>
          <w:lang w:val="en-US"/>
        </w:rPr>
        <w:t>6.</w:t>
      </w:r>
      <w:r w:rsidRPr="003E0A78">
        <w:rPr>
          <w:lang w:val="en-US"/>
        </w:rPr>
        <w:tab/>
        <w:t>The UE establishes redundant PDU sessions with the 5G network using the new or updated URSP rules</w:t>
      </w:r>
      <w:r>
        <w:rPr>
          <w:lang w:val="en-US"/>
        </w:rPr>
        <w:t xml:space="preserve"> </w:t>
      </w:r>
      <w:r w:rsidRPr="00C6263A">
        <w:rPr>
          <w:lang w:val="en-US"/>
        </w:rPr>
        <w:t>as specified in clause 5.33.2.1 of 3GPP</w:t>
      </w:r>
      <w:r>
        <w:rPr>
          <w:lang w:val="en-US"/>
        </w:rPr>
        <w:t> </w:t>
      </w:r>
      <w:r w:rsidRPr="00C6263A">
        <w:rPr>
          <w:lang w:val="en-US"/>
        </w:rPr>
        <w:t>TS</w:t>
      </w:r>
      <w:r>
        <w:rPr>
          <w:lang w:val="en-US"/>
        </w:rPr>
        <w:t> </w:t>
      </w:r>
      <w:r w:rsidRPr="00C6263A">
        <w:rPr>
          <w:lang w:val="en-US"/>
        </w:rPr>
        <w:t>23.501</w:t>
      </w:r>
      <w:r>
        <w:rPr>
          <w:lang w:val="en-US"/>
        </w:rPr>
        <w:t> </w:t>
      </w:r>
      <w:r w:rsidRPr="00C6263A">
        <w:rPr>
          <w:lang w:val="en-US"/>
        </w:rPr>
        <w:t>[5]</w:t>
      </w:r>
      <w:r w:rsidRPr="003E0A78">
        <w:rPr>
          <w:lang w:val="en-US"/>
        </w:rPr>
        <w:t>.</w:t>
      </w:r>
    </w:p>
    <w:p w14:paraId="64FFDECD" w14:textId="77777777" w:rsidR="0037373E" w:rsidRPr="003E0A78" w:rsidRDefault="0037373E" w:rsidP="0037373E">
      <w:pPr>
        <w:pStyle w:val="B1"/>
        <w:rPr>
          <w:lang w:val="en-US"/>
        </w:rPr>
      </w:pPr>
      <w:r w:rsidRPr="003E0A78">
        <w:rPr>
          <w:lang w:val="en-US"/>
        </w:rPr>
        <w:t>7.</w:t>
      </w:r>
      <w:r w:rsidRPr="003E0A78">
        <w:rPr>
          <w:lang w:val="en-US"/>
        </w:rPr>
        <w:tab/>
        <w:t xml:space="preserve">[Optional] </w:t>
      </w:r>
      <w:r w:rsidRPr="0056299F">
        <w:rPr>
          <w:lang w:val="en-US"/>
        </w:rPr>
        <w:t>The SEALDD client sends Sdd_URLLCTransmissionConnection_Update request to SEALDD server</w:t>
      </w:r>
      <w:r w:rsidRPr="003E0A78">
        <w:rPr>
          <w:lang w:val="en-US"/>
        </w:rPr>
        <w:t xml:space="preserve">. The request includes the SEALDD client ID, the SEALDD flow ID, the application traffic descriptors for </w:t>
      </w:r>
      <w:r w:rsidRPr="003E0A78">
        <w:rPr>
          <w:lang w:val="en-US"/>
        </w:rPr>
        <w:lastRenderedPageBreak/>
        <w:t>redundant transmission of the SEALDD client side (i.e. UE addresses and ports of the two redundant PDU Sessions). The two redundant SEALDD traffic use the same SEALDD flow ID for identification.</w:t>
      </w:r>
    </w:p>
    <w:p w14:paraId="47133B29" w14:textId="77777777" w:rsidR="0037373E" w:rsidRPr="003E0A78" w:rsidRDefault="0037373E" w:rsidP="0037373E">
      <w:pPr>
        <w:pStyle w:val="B1"/>
        <w:rPr>
          <w:lang w:val="en-US"/>
        </w:rPr>
      </w:pPr>
      <w:r w:rsidRPr="003E0A78">
        <w:rPr>
          <w:lang w:val="en-US"/>
        </w:rPr>
        <w:t>8.</w:t>
      </w:r>
      <w:r w:rsidRPr="003E0A78">
        <w:rPr>
          <w:lang w:val="en-US"/>
        </w:rPr>
        <w:tab/>
        <w:t xml:space="preserve">[Optional] </w:t>
      </w:r>
      <w:r w:rsidRPr="003E0A78">
        <w:rPr>
          <w:lang w:eastAsia="ko-KR"/>
        </w:rPr>
        <w:t>The SEALDD server establishes connection with VAL server for the VAL client to transmit application traffic mapping to the redundant SEALDD traffic. The SEALDD server sends a response to the SEALDD client. After this step, the SEALDD client and SEALDD server both get the application traffic descriptors (including the UE's addresses/ports and SEALDD server's addresses/ports for the SEALDD traffic transmission). The SEALDD client and SEALDD server store the mapping between the application traffic and SEALDD traffic</w:t>
      </w:r>
      <w:r w:rsidRPr="003E0A78">
        <w:rPr>
          <w:lang w:val="en-US"/>
        </w:rPr>
        <w:t>.</w:t>
      </w:r>
    </w:p>
    <w:p w14:paraId="47D161D2" w14:textId="77777777" w:rsidR="0037373E" w:rsidRDefault="0037373E" w:rsidP="0037373E">
      <w:pPr>
        <w:pStyle w:val="B1"/>
        <w:rPr>
          <w:lang w:val="en-US"/>
        </w:rPr>
      </w:pPr>
      <w:r w:rsidRPr="003E0A78">
        <w:rPr>
          <w:lang w:val="en-US"/>
        </w:rPr>
        <w:t>9.</w:t>
      </w:r>
      <w:r w:rsidRPr="003E0A78">
        <w:rPr>
          <w:lang w:val="en-US"/>
        </w:rPr>
        <w:tab/>
        <w:t>The SEALDD client responds with a SEALDD service response.</w:t>
      </w:r>
    </w:p>
    <w:p w14:paraId="46A28B88" w14:textId="77777777" w:rsidR="0037373E" w:rsidRPr="003E0A78" w:rsidRDefault="0037373E" w:rsidP="00B81032">
      <w:pPr>
        <w:pStyle w:val="NO"/>
        <w:rPr>
          <w:lang w:val="en-US"/>
        </w:rPr>
      </w:pPr>
      <w:r>
        <w:rPr>
          <w:lang w:val="en-US"/>
        </w:rPr>
        <w:t>NOTE:</w:t>
      </w:r>
      <w:r>
        <w:rPr>
          <w:lang w:val="en-US"/>
        </w:rPr>
        <w:tab/>
        <w:t>Details of the VAL client service request in step 1 and the corresponding response in step 9 are out of scope of the current specification.</w:t>
      </w:r>
    </w:p>
    <w:p w14:paraId="64CFBCDE" w14:textId="77777777" w:rsidR="0037373E" w:rsidRDefault="0037373E" w:rsidP="0037373E">
      <w:pPr>
        <w:rPr>
          <w:lang w:val="en-US"/>
        </w:rPr>
      </w:pPr>
      <w:r w:rsidRPr="003E0A78">
        <w:rPr>
          <w:lang w:val="en-US"/>
        </w:rPr>
        <w:t>The VAL client sends application traffic to the SEALDD client, which duplicates the application data on the redundant PDU sessions. The SEALDD server receives the redundant traffic and reassembles the data to send to the VAL server. Similarly, the SEALDD server duplicates downlink traffic from the VAL server and sends the data to the SEALDD client on the redundant PDU sessions. The SEALDD client eliminates the redundant data and reassembles data to send to the VAL client.</w:t>
      </w:r>
    </w:p>
    <w:p w14:paraId="108D7009" w14:textId="77777777" w:rsidR="00E83369" w:rsidRPr="00FE76D7" w:rsidRDefault="009A7CC8" w:rsidP="00E83369">
      <w:pPr>
        <w:pStyle w:val="Heading3"/>
      </w:pPr>
      <w:bookmarkStart w:id="413" w:name="_Toc133484086"/>
      <w:bookmarkStart w:id="414" w:name="_Toc138290991"/>
      <w:r>
        <w:t>9.3</w:t>
      </w:r>
      <w:r w:rsidR="00E83369" w:rsidRPr="00EA0351">
        <w:t>.</w:t>
      </w:r>
      <w:r w:rsidR="00E83369">
        <w:t>3</w:t>
      </w:r>
      <w:r w:rsidR="00E83369">
        <w:tab/>
      </w:r>
      <w:r w:rsidR="00E83369" w:rsidRPr="00EA0351">
        <w:t>Information flows</w:t>
      </w:r>
      <w:bookmarkEnd w:id="408"/>
      <w:bookmarkEnd w:id="413"/>
      <w:bookmarkEnd w:id="414"/>
    </w:p>
    <w:p w14:paraId="1D0FC584" w14:textId="77777777" w:rsidR="00E83369" w:rsidRDefault="009A7CC8" w:rsidP="00E83369">
      <w:pPr>
        <w:pStyle w:val="Heading4"/>
      </w:pPr>
      <w:bookmarkStart w:id="415" w:name="_Toc117364439"/>
      <w:bookmarkStart w:id="416" w:name="_Toc133484087"/>
      <w:bookmarkStart w:id="417" w:name="_Toc138290992"/>
      <w:r>
        <w:t>9.3</w:t>
      </w:r>
      <w:r w:rsidR="00E83369" w:rsidRPr="00EA0351">
        <w:t>.</w:t>
      </w:r>
      <w:r w:rsidR="00E83369">
        <w:t>3</w:t>
      </w:r>
      <w:r w:rsidR="00E83369" w:rsidRPr="00EA0351">
        <w:t>.</w:t>
      </w:r>
      <w:r w:rsidR="00E83369">
        <w:t>1</w:t>
      </w:r>
      <w:r w:rsidR="00E83369">
        <w:tab/>
      </w:r>
      <w:r w:rsidR="00E83369" w:rsidRPr="00355B0E">
        <w:t xml:space="preserve">SEALDD </w:t>
      </w:r>
      <w:r w:rsidR="00E83369">
        <w:t>URLLC transmission</w:t>
      </w:r>
      <w:r w:rsidR="00E83369" w:rsidRPr="00355B0E">
        <w:t xml:space="preserve"> request</w:t>
      </w:r>
      <w:bookmarkEnd w:id="415"/>
      <w:bookmarkEnd w:id="416"/>
      <w:bookmarkEnd w:id="417"/>
    </w:p>
    <w:p w14:paraId="01190DEE" w14:textId="77777777" w:rsidR="00E7474F" w:rsidRDefault="00E7474F" w:rsidP="00E7474F">
      <w:pPr>
        <w:rPr>
          <w:lang w:eastAsia="zh-CN"/>
        </w:rPr>
      </w:pPr>
      <w:r>
        <w:rPr>
          <w:lang w:eastAsia="zh-CN"/>
        </w:rPr>
        <w:t xml:space="preserve">See clause </w:t>
      </w:r>
      <w:r>
        <w:t>9.2</w:t>
      </w:r>
      <w:r w:rsidRPr="00F96CF7">
        <w:t>.3.1</w:t>
      </w:r>
      <w:r>
        <w:t xml:space="preserve"> </w:t>
      </w:r>
      <w:r>
        <w:rPr>
          <w:lang w:eastAsia="zh-CN"/>
        </w:rPr>
        <w:t>for the details of information flow with the following clarification:</w:t>
      </w:r>
    </w:p>
    <w:p w14:paraId="3938270C" w14:textId="77777777" w:rsidR="00E7474F" w:rsidRPr="00E7474F" w:rsidRDefault="00E7474F" w:rsidP="00E7474F">
      <w:pPr>
        <w:pStyle w:val="B1"/>
        <w:rPr>
          <w:rFonts w:eastAsia="DengXian"/>
          <w:lang w:eastAsia="zh-CN"/>
        </w:rPr>
      </w:pPr>
      <w:r>
        <w:rPr>
          <w:lang w:eastAsia="zh-CN"/>
        </w:rPr>
        <w:t>-</w:t>
      </w:r>
      <w:r>
        <w:rPr>
          <w:lang w:eastAsia="zh-CN"/>
        </w:rPr>
        <w:tab/>
        <w:t xml:space="preserve">The bandwidth related IEs are not applicable. </w:t>
      </w:r>
    </w:p>
    <w:p w14:paraId="3A3ECB0E" w14:textId="77777777" w:rsidR="00E83369" w:rsidRPr="008F363C" w:rsidRDefault="00E83369" w:rsidP="00E83369"/>
    <w:p w14:paraId="1600B945" w14:textId="77777777" w:rsidR="00E83369" w:rsidRDefault="009A7CC8" w:rsidP="00E83369">
      <w:pPr>
        <w:pStyle w:val="Heading4"/>
      </w:pPr>
      <w:bookmarkStart w:id="418" w:name="_Toc117364440"/>
      <w:bookmarkStart w:id="419" w:name="_Toc133484088"/>
      <w:bookmarkStart w:id="420" w:name="_Toc138290993"/>
      <w:r>
        <w:t>9.3</w:t>
      </w:r>
      <w:r w:rsidR="00E83369" w:rsidRPr="00EA0351">
        <w:t>.</w:t>
      </w:r>
      <w:r w:rsidR="00E83369">
        <w:t>3</w:t>
      </w:r>
      <w:r w:rsidR="00E83369" w:rsidRPr="00EA0351">
        <w:t>.</w:t>
      </w:r>
      <w:r w:rsidR="00E83369">
        <w:t>2</w:t>
      </w:r>
      <w:r w:rsidR="00E83369">
        <w:tab/>
      </w:r>
      <w:r w:rsidR="00E83369" w:rsidRPr="00355B0E">
        <w:t xml:space="preserve">SEALDD </w:t>
      </w:r>
      <w:r w:rsidR="00E83369">
        <w:t>URLLC</w:t>
      </w:r>
      <w:r w:rsidR="00E83369" w:rsidRPr="00355B0E">
        <w:t xml:space="preserve"> transmission re</w:t>
      </w:r>
      <w:r w:rsidR="00E83369">
        <w:t>sponse</w:t>
      </w:r>
      <w:bookmarkEnd w:id="418"/>
      <w:bookmarkEnd w:id="419"/>
      <w:bookmarkEnd w:id="420"/>
    </w:p>
    <w:p w14:paraId="34D05619" w14:textId="77777777" w:rsidR="00E7474F" w:rsidRPr="00E7474F" w:rsidRDefault="00E7474F" w:rsidP="00E83369">
      <w:pPr>
        <w:rPr>
          <w:rFonts w:eastAsia="DengXian"/>
          <w:lang w:eastAsia="zh-CN"/>
        </w:rPr>
      </w:pPr>
      <w:r>
        <w:rPr>
          <w:lang w:eastAsia="zh-CN"/>
        </w:rPr>
        <w:t xml:space="preserve">See clause </w:t>
      </w:r>
      <w:r>
        <w:t>9.2</w:t>
      </w:r>
      <w:r w:rsidRPr="00F96CF7">
        <w:t>.3.</w:t>
      </w:r>
      <w:r>
        <w:t xml:space="preserve">2 </w:t>
      </w:r>
      <w:r>
        <w:rPr>
          <w:lang w:eastAsia="zh-CN"/>
        </w:rPr>
        <w:t xml:space="preserve">for the details of information flow. </w:t>
      </w:r>
    </w:p>
    <w:p w14:paraId="3783C23E" w14:textId="77777777" w:rsidR="00E83369" w:rsidRPr="0066129E" w:rsidRDefault="00E83369" w:rsidP="00E83369"/>
    <w:p w14:paraId="54BF9119" w14:textId="77777777" w:rsidR="00E83369" w:rsidRDefault="009A7CC8" w:rsidP="00E83369">
      <w:pPr>
        <w:pStyle w:val="Heading4"/>
      </w:pPr>
      <w:bookmarkStart w:id="421" w:name="_Toc117364441"/>
      <w:bookmarkStart w:id="422" w:name="_Toc133484089"/>
      <w:bookmarkStart w:id="423" w:name="_Toc138290994"/>
      <w:r>
        <w:t>9.3</w:t>
      </w:r>
      <w:r w:rsidR="00E83369" w:rsidRPr="00EA0351">
        <w:t>.</w:t>
      </w:r>
      <w:r w:rsidR="00E83369">
        <w:t>3</w:t>
      </w:r>
      <w:r w:rsidR="00E83369" w:rsidRPr="00EA0351">
        <w:t>.</w:t>
      </w:r>
      <w:r w:rsidR="00E83369">
        <w:t>3</w:t>
      </w:r>
      <w:r w:rsidR="00E83369">
        <w:tab/>
        <w:t>SEALDD URLLC transmission connection establishment request</w:t>
      </w:r>
      <w:bookmarkEnd w:id="421"/>
      <w:bookmarkEnd w:id="422"/>
      <w:bookmarkEnd w:id="423"/>
    </w:p>
    <w:p w14:paraId="542E5E59" w14:textId="77777777" w:rsidR="00E83369" w:rsidRDefault="00E83369" w:rsidP="00E83369">
      <w:r w:rsidRPr="00C66FD4">
        <w:rPr>
          <w:rFonts w:hint="eastAsia"/>
        </w:rPr>
        <w:t>T</w:t>
      </w:r>
      <w:r w:rsidRPr="00C66FD4">
        <w:t>able</w:t>
      </w:r>
      <w:r>
        <w:t xml:space="preserve"> </w:t>
      </w:r>
      <w:r w:rsidR="009A7CC8">
        <w:t>9.3</w:t>
      </w:r>
      <w:r>
        <w:t>.3.3-1 describes the information flow from the SEALDD client to the SEALDD server for requesting the URLLC transmission connection establishment.</w:t>
      </w:r>
    </w:p>
    <w:p w14:paraId="11E65640"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3</w:t>
      </w:r>
      <w:r w:rsidRPr="00F2731B">
        <w:t xml:space="preserve">-1: </w:t>
      </w:r>
      <w:r>
        <w:t xml:space="preserve">SEALDD URLLC transmission connection establishment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6C2D33F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C878787"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06671B51"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F9AAA" w14:textId="77777777" w:rsidR="00E83369" w:rsidRPr="00164831" w:rsidRDefault="00E83369" w:rsidP="00113760">
            <w:pPr>
              <w:pStyle w:val="TAH"/>
            </w:pPr>
            <w:r w:rsidRPr="00164831">
              <w:t>Description</w:t>
            </w:r>
          </w:p>
        </w:tc>
      </w:tr>
      <w:tr w:rsidR="00E83369" w:rsidRPr="00164831" w14:paraId="588B65C9"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D304EA6"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shd w:val="clear" w:color="auto" w:fill="auto"/>
          </w:tcPr>
          <w:p w14:paraId="6145F2C5"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F5FCF" w14:textId="77777777" w:rsidR="00E83369" w:rsidRPr="00164831" w:rsidRDefault="00E83369" w:rsidP="00113760">
            <w:pPr>
              <w:pStyle w:val="TAL"/>
              <w:rPr>
                <w:lang w:eastAsia="zh-CN"/>
              </w:rPr>
            </w:pPr>
            <w:r w:rsidRPr="00164831">
              <w:rPr>
                <w:rFonts w:hint="eastAsia"/>
                <w:lang w:eastAsia="zh-CN"/>
              </w:rPr>
              <w:t>I</w:t>
            </w:r>
            <w:r w:rsidRPr="00164831">
              <w:rPr>
                <w:lang w:eastAsia="zh-CN"/>
              </w:rPr>
              <w:t>dentity of the SEALDD client.</w:t>
            </w:r>
          </w:p>
        </w:tc>
      </w:tr>
      <w:tr w:rsidR="00E7474F" w:rsidRPr="00164831" w14:paraId="003E4F30"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6CCA4D6" w14:textId="77777777" w:rsidR="00E7474F" w:rsidRPr="00164831" w:rsidRDefault="00E7474F" w:rsidP="00E7474F">
            <w:pPr>
              <w:pStyle w:val="TAL"/>
              <w:rPr>
                <w:lang w:eastAsia="zh-CN"/>
              </w:rPr>
            </w:pPr>
            <w:r>
              <w:rPr>
                <w:lang w:eastAsia="zh-CN"/>
              </w:rPr>
              <w:t>VAL UE/user identity</w:t>
            </w:r>
          </w:p>
        </w:tc>
        <w:tc>
          <w:tcPr>
            <w:tcW w:w="1440" w:type="dxa"/>
            <w:tcBorders>
              <w:top w:val="single" w:sz="4" w:space="0" w:color="000000"/>
              <w:left w:val="single" w:sz="4" w:space="0" w:color="000000"/>
              <w:bottom w:val="single" w:sz="4" w:space="0" w:color="000000"/>
            </w:tcBorders>
            <w:shd w:val="clear" w:color="auto" w:fill="auto"/>
          </w:tcPr>
          <w:p w14:paraId="23DC9743" w14:textId="77777777" w:rsidR="00E7474F" w:rsidRPr="00164831" w:rsidRDefault="00E7474F" w:rsidP="00E7474F">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3A002" w14:textId="77777777" w:rsidR="00E7474F" w:rsidRPr="00164831" w:rsidRDefault="00E7474F" w:rsidP="00E7474F">
            <w:pPr>
              <w:pStyle w:val="TAL"/>
              <w:rPr>
                <w:lang w:eastAsia="zh-CN"/>
              </w:rPr>
            </w:pPr>
            <w:r>
              <w:t>The VAL user ID of the VAL user or VAL UE ID</w:t>
            </w:r>
          </w:p>
        </w:tc>
      </w:tr>
      <w:tr w:rsidR="00E7474F" w:rsidRPr="00164831" w14:paraId="55233EA4"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1708B79" w14:textId="77777777" w:rsidR="00E7474F" w:rsidRPr="00164831" w:rsidRDefault="00E7474F" w:rsidP="00E7474F">
            <w:pPr>
              <w:pStyle w:val="TAL"/>
              <w:rPr>
                <w:lang w:eastAsia="zh-CN"/>
              </w:rPr>
            </w:pPr>
            <w:r w:rsidRPr="00164831">
              <w:rPr>
                <w:rFonts w:hint="eastAsia"/>
                <w:lang w:eastAsia="zh-CN"/>
              </w:rPr>
              <w:t>S</w:t>
            </w:r>
            <w:r w:rsidRPr="00164831">
              <w:rPr>
                <w:lang w:eastAsia="zh-CN"/>
              </w:rPr>
              <w:t>EALDD flow ID</w:t>
            </w:r>
          </w:p>
        </w:tc>
        <w:tc>
          <w:tcPr>
            <w:tcW w:w="1440" w:type="dxa"/>
            <w:tcBorders>
              <w:top w:val="single" w:sz="4" w:space="0" w:color="000000"/>
              <w:left w:val="single" w:sz="4" w:space="0" w:color="000000"/>
              <w:bottom w:val="single" w:sz="4" w:space="0" w:color="000000"/>
            </w:tcBorders>
            <w:shd w:val="clear" w:color="auto" w:fill="auto"/>
          </w:tcPr>
          <w:p w14:paraId="05A39327" w14:textId="77777777" w:rsidR="00E7474F" w:rsidRPr="00164831" w:rsidRDefault="00E7474F" w:rsidP="00E7474F">
            <w:pPr>
              <w:pStyle w:val="TAC"/>
              <w:rPr>
                <w:lang w:eastAsia="zh-CN"/>
              </w:rPr>
            </w:pPr>
            <w:r w:rsidRPr="00164831">
              <w:rPr>
                <w:lang w:eastAsia="zh-CN"/>
              </w:rPr>
              <w:t>M</w:t>
            </w:r>
          </w:p>
          <w:p w14:paraId="6F50FA22" w14:textId="77777777" w:rsidR="00E7474F" w:rsidRPr="00164831" w:rsidRDefault="00E7474F" w:rsidP="00E7474F">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98E8AF" w14:textId="77777777" w:rsidR="00E7474F" w:rsidRPr="00164831" w:rsidRDefault="00E7474F" w:rsidP="00E7474F">
            <w:pPr>
              <w:pStyle w:val="TAL"/>
              <w:rPr>
                <w:lang w:eastAsia="zh-CN"/>
              </w:rPr>
            </w:pPr>
            <w:r w:rsidRPr="00164831">
              <w:rPr>
                <w:lang w:eastAsia="zh-CN"/>
              </w:rPr>
              <w:t>Identity of the SEALDD flow.</w:t>
            </w:r>
          </w:p>
        </w:tc>
      </w:tr>
      <w:tr w:rsidR="00E7474F" w:rsidRPr="00164831" w14:paraId="18E11224"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426F4D7" w14:textId="77777777" w:rsidR="00E7474F" w:rsidRPr="00164831" w:rsidRDefault="00E7474F" w:rsidP="00E7474F">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258BBF16" w14:textId="77777777" w:rsidR="00E7474F" w:rsidRPr="00164831" w:rsidRDefault="00E7474F" w:rsidP="00E7474F">
            <w:pPr>
              <w:pStyle w:val="TAC"/>
              <w:rPr>
                <w:lang w:eastAsia="zh-CN"/>
              </w:rPr>
            </w:pPr>
            <w:r w:rsidRPr="00164831">
              <w:rPr>
                <w:lang w:eastAsia="zh-CN"/>
              </w:rPr>
              <w:t>O</w:t>
            </w:r>
          </w:p>
          <w:p w14:paraId="7D2E86CE" w14:textId="77777777" w:rsidR="00E7474F" w:rsidRPr="00164831" w:rsidRDefault="00E7474F" w:rsidP="00E7474F">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6888A" w14:textId="77777777" w:rsidR="00E7474F" w:rsidRPr="00164831" w:rsidRDefault="00E7474F" w:rsidP="00E7474F">
            <w:pPr>
              <w:pStyle w:val="TAL"/>
              <w:rPr>
                <w:lang w:eastAsia="zh-CN"/>
              </w:rPr>
            </w:pPr>
            <w:r>
              <w:rPr>
                <w:rFonts w:hint="eastAsia"/>
                <w:lang w:eastAsia="zh-CN"/>
              </w:rPr>
              <w:t>I</w:t>
            </w:r>
            <w:r>
              <w:rPr>
                <w:lang w:eastAsia="zh-CN"/>
              </w:rPr>
              <w:t>dentity of the VAL server.</w:t>
            </w:r>
          </w:p>
        </w:tc>
      </w:tr>
      <w:tr w:rsidR="00E7474F" w:rsidRPr="00164831" w14:paraId="66DAFF3A"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D81BA3C" w14:textId="77777777" w:rsidR="00E7474F" w:rsidRPr="00164831" w:rsidRDefault="00E7474F" w:rsidP="00E7474F">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44D24A64" w14:textId="77777777" w:rsidR="00E7474F" w:rsidRDefault="00E7474F" w:rsidP="00E7474F">
            <w:pPr>
              <w:pStyle w:val="TAC"/>
              <w:rPr>
                <w:lang w:eastAsia="zh-CN"/>
              </w:rPr>
            </w:pPr>
            <w:r>
              <w:rPr>
                <w:lang w:eastAsia="zh-CN"/>
              </w:rPr>
              <w:t>O</w:t>
            </w:r>
          </w:p>
          <w:p w14:paraId="527CB9D1" w14:textId="77777777" w:rsidR="00E7474F" w:rsidRPr="00164831" w:rsidRDefault="00E7474F" w:rsidP="00E7474F">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15873" w14:textId="77777777" w:rsidR="00E7474F" w:rsidRPr="00164831" w:rsidRDefault="00E7474F" w:rsidP="00E7474F">
            <w:pPr>
              <w:pStyle w:val="TAL"/>
              <w:rPr>
                <w:lang w:eastAsia="zh-CN"/>
              </w:rPr>
            </w:pPr>
            <w:r>
              <w:rPr>
                <w:rFonts w:hint="eastAsia"/>
                <w:lang w:eastAsia="zh-CN"/>
              </w:rPr>
              <w:t>I</w:t>
            </w:r>
            <w:r>
              <w:rPr>
                <w:lang w:eastAsia="zh-CN"/>
              </w:rPr>
              <w:t>dentity of the VAL service.</w:t>
            </w:r>
          </w:p>
        </w:tc>
      </w:tr>
      <w:tr w:rsidR="00E7474F" w:rsidRPr="00164831" w14:paraId="15C657B7"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A7E50E6" w14:textId="77777777" w:rsidR="00E7474F" w:rsidRPr="00164831" w:rsidRDefault="00E7474F" w:rsidP="00E7474F">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shd w:val="clear" w:color="auto" w:fill="auto"/>
          </w:tcPr>
          <w:p w14:paraId="5AF278EB" w14:textId="77777777" w:rsidR="00E7474F" w:rsidRPr="00164831" w:rsidRDefault="00E7474F" w:rsidP="00E7474F">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15C8D5" w14:textId="77777777" w:rsidR="00E7474F" w:rsidRPr="00164831" w:rsidRDefault="00E7474F" w:rsidP="00E7474F">
            <w:pPr>
              <w:pStyle w:val="TAL"/>
              <w:rPr>
                <w:lang w:eastAsia="zh-CN"/>
              </w:rPr>
            </w:pPr>
            <w:r w:rsidRPr="00164831">
              <w:rPr>
                <w:lang w:eastAsia="zh-CN"/>
              </w:rPr>
              <w:t>A pair of SEALDD traffic descriptors (e.g. address, port, transport layer protocol) of the SEALDD client side used to establish redundant SEALDD connection.</w:t>
            </w:r>
          </w:p>
        </w:tc>
      </w:tr>
      <w:tr w:rsidR="00E7474F" w:rsidRPr="00164831" w14:paraId="6119EF38"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1FD421" w14:textId="77777777" w:rsidR="00E7474F" w:rsidRPr="00164831" w:rsidRDefault="00E7474F" w:rsidP="00E7474F">
            <w:pPr>
              <w:pStyle w:val="TAN"/>
            </w:pPr>
            <w:r w:rsidRPr="00164831">
              <w:rPr>
                <w:rFonts w:hint="eastAsia"/>
              </w:rPr>
              <w:t>N</w:t>
            </w:r>
            <w:r>
              <w:t>OTE:</w:t>
            </w:r>
            <w:r>
              <w:tab/>
            </w:r>
            <w:r w:rsidRPr="0050558B">
              <w:t xml:space="preserve">The SEALDD flow ID is used by the SEALDD client and SEALDD server to identify different application traffic, and it is mapped </w:t>
            </w:r>
            <w:r>
              <w:t xml:space="preserve">from the </w:t>
            </w:r>
            <w:r w:rsidRPr="0050558B">
              <w:t>VAL service ID.</w:t>
            </w:r>
          </w:p>
        </w:tc>
      </w:tr>
    </w:tbl>
    <w:p w14:paraId="3AFB33A7" w14:textId="77777777" w:rsidR="00E83369" w:rsidRDefault="00E83369" w:rsidP="00E83369"/>
    <w:p w14:paraId="51F94E41" w14:textId="77777777" w:rsidR="00E83369" w:rsidRDefault="009A7CC8" w:rsidP="00E83369">
      <w:pPr>
        <w:pStyle w:val="Heading4"/>
      </w:pPr>
      <w:bookmarkStart w:id="424" w:name="_Toc117364442"/>
      <w:bookmarkStart w:id="425" w:name="_Toc133484090"/>
      <w:bookmarkStart w:id="426" w:name="_Toc138290995"/>
      <w:r>
        <w:lastRenderedPageBreak/>
        <w:t>9.3</w:t>
      </w:r>
      <w:r w:rsidR="00E83369" w:rsidRPr="00EA0351">
        <w:t>.</w:t>
      </w:r>
      <w:r w:rsidR="00E83369">
        <w:t>3</w:t>
      </w:r>
      <w:r w:rsidR="00E83369" w:rsidRPr="00EA0351">
        <w:t>.</w:t>
      </w:r>
      <w:r w:rsidR="00E83369">
        <w:t>4</w:t>
      </w:r>
      <w:r w:rsidR="00E83369">
        <w:tab/>
        <w:t>SEALDD URLLC transmission connection establishment response</w:t>
      </w:r>
      <w:bookmarkEnd w:id="424"/>
      <w:bookmarkEnd w:id="425"/>
      <w:bookmarkEnd w:id="426"/>
    </w:p>
    <w:p w14:paraId="643C037B" w14:textId="77777777" w:rsidR="00E83369" w:rsidRDefault="00E83369" w:rsidP="00E83369">
      <w:r w:rsidRPr="00C66FD4">
        <w:rPr>
          <w:rFonts w:hint="eastAsia"/>
        </w:rPr>
        <w:t>T</w:t>
      </w:r>
      <w:r w:rsidRPr="00C66FD4">
        <w:t>able</w:t>
      </w:r>
      <w:r>
        <w:t xml:space="preserve"> </w:t>
      </w:r>
      <w:r w:rsidR="009A7CC8">
        <w:t>9.3</w:t>
      </w:r>
      <w:r>
        <w:t>.3.4-1 describes the information flow from the SEALDD server to the SEALDD client for responding to the URLLC transmission connection establishment.</w:t>
      </w:r>
    </w:p>
    <w:p w14:paraId="6D5E66CA"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4</w:t>
      </w:r>
      <w:r w:rsidRPr="00F2731B">
        <w:t>-</w:t>
      </w:r>
      <w:r>
        <w:t>1</w:t>
      </w:r>
      <w:r w:rsidRPr="00F2731B">
        <w:t xml:space="preserve">: </w:t>
      </w:r>
      <w:r>
        <w:t>SEALDD URLLC transmission connection establishment response</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17C739C8"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99A3CCE"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0D1B9A8F"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50CC1" w14:textId="77777777" w:rsidR="00E83369" w:rsidRPr="00164831" w:rsidRDefault="00E83369" w:rsidP="00113760">
            <w:pPr>
              <w:pStyle w:val="TAH"/>
            </w:pPr>
            <w:r w:rsidRPr="00164831">
              <w:t>Description</w:t>
            </w:r>
          </w:p>
        </w:tc>
      </w:tr>
      <w:tr w:rsidR="00E83369" w:rsidRPr="00164831" w14:paraId="00280A73"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1007643" w14:textId="77777777" w:rsidR="00E83369" w:rsidRPr="00164831" w:rsidRDefault="00E83369" w:rsidP="00113760">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19C5C28E"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C58FBC" w14:textId="77777777" w:rsidR="00E83369" w:rsidRPr="00164831" w:rsidRDefault="00E83369" w:rsidP="00E83369">
            <w:pPr>
              <w:pStyle w:val="TAL"/>
              <w:rPr>
                <w:lang w:eastAsia="zh-CN"/>
              </w:rPr>
            </w:pPr>
            <w:r w:rsidRPr="00164831">
              <w:rPr>
                <w:rFonts w:hint="eastAsia"/>
                <w:lang w:eastAsia="zh-CN"/>
              </w:rPr>
              <w:t>I</w:t>
            </w:r>
            <w:r w:rsidRPr="00164831">
              <w:rPr>
                <w:lang w:eastAsia="zh-CN"/>
              </w:rPr>
              <w:t>ndicates the success or failure of establishing the SEALDD connection.</w:t>
            </w:r>
          </w:p>
        </w:tc>
      </w:tr>
      <w:tr w:rsidR="00E83369" w:rsidRPr="00164831" w14:paraId="515E06AE"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B258784"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shd w:val="clear" w:color="auto" w:fill="auto"/>
          </w:tcPr>
          <w:p w14:paraId="09CC8D1A" w14:textId="77777777" w:rsidR="00E83369" w:rsidRPr="00164831" w:rsidRDefault="00E83369" w:rsidP="00113760">
            <w:pPr>
              <w:pStyle w:val="TAC"/>
              <w:rPr>
                <w:lang w:eastAsia="zh-CN"/>
              </w:rPr>
            </w:pPr>
            <w:r w:rsidRPr="0016483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DDE83" w14:textId="77777777" w:rsidR="00E83369" w:rsidRPr="00164831" w:rsidRDefault="00E83369" w:rsidP="00E83369">
            <w:pPr>
              <w:pStyle w:val="TAL"/>
              <w:rPr>
                <w:lang w:eastAsia="zh-CN"/>
              </w:rPr>
            </w:pPr>
            <w:r w:rsidRPr="00164831">
              <w:rPr>
                <w:lang w:eastAsia="zh-CN"/>
              </w:rPr>
              <w:t xml:space="preserve">A pair of </w:t>
            </w:r>
            <w:r w:rsidRPr="00164831">
              <w:rPr>
                <w:rFonts w:hint="eastAsia"/>
                <w:lang w:eastAsia="zh-CN"/>
              </w:rPr>
              <w:t>S</w:t>
            </w:r>
            <w:r w:rsidRPr="00164831">
              <w:rPr>
                <w:lang w:eastAsia="zh-CN"/>
              </w:rPr>
              <w:t>EALDD traffic descriptors (e.g. address, port, transport layer protocol) of the SEALDD server side used to establish redundant SEALDD connection.</w:t>
            </w:r>
          </w:p>
        </w:tc>
      </w:tr>
    </w:tbl>
    <w:p w14:paraId="1F3318CE" w14:textId="77777777" w:rsidR="00E83369" w:rsidRPr="003949EC" w:rsidRDefault="00E83369" w:rsidP="00E83369"/>
    <w:p w14:paraId="064B5747" w14:textId="77777777" w:rsidR="00E83369" w:rsidRDefault="009A7CC8" w:rsidP="00E83369">
      <w:pPr>
        <w:pStyle w:val="Heading4"/>
      </w:pPr>
      <w:bookmarkStart w:id="427" w:name="_Toc117364443"/>
      <w:bookmarkStart w:id="428" w:name="_Toc133484091"/>
      <w:bookmarkStart w:id="429" w:name="_Toc138290996"/>
      <w:r>
        <w:t>9.3</w:t>
      </w:r>
      <w:r w:rsidR="00E83369" w:rsidRPr="00EA0351">
        <w:t>.</w:t>
      </w:r>
      <w:r w:rsidR="00E83369">
        <w:t>3</w:t>
      </w:r>
      <w:r w:rsidR="00E83369" w:rsidRPr="00EA0351">
        <w:t>.</w:t>
      </w:r>
      <w:r w:rsidR="00E83369">
        <w:t>5</w:t>
      </w:r>
      <w:r w:rsidR="00E83369">
        <w:tab/>
        <w:t>SEALDD URLLC transmission connection update request</w:t>
      </w:r>
      <w:bookmarkEnd w:id="427"/>
      <w:bookmarkEnd w:id="428"/>
      <w:bookmarkEnd w:id="429"/>
    </w:p>
    <w:p w14:paraId="135FFA5D" w14:textId="77777777" w:rsidR="00E83369" w:rsidRDefault="00E83369" w:rsidP="00E83369">
      <w:r w:rsidRPr="00C66FD4">
        <w:rPr>
          <w:rFonts w:hint="eastAsia"/>
        </w:rPr>
        <w:t>T</w:t>
      </w:r>
      <w:r w:rsidRPr="00C66FD4">
        <w:t>able</w:t>
      </w:r>
      <w:r>
        <w:t xml:space="preserve"> </w:t>
      </w:r>
      <w:r w:rsidR="009A7CC8">
        <w:t>9.3</w:t>
      </w:r>
      <w:r>
        <w:t>.3.5-1 describes the information flow from the SEALDD client to the SEALDD server for requesting the URLLC transmission connection update.</w:t>
      </w:r>
    </w:p>
    <w:p w14:paraId="641484C5"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5</w:t>
      </w:r>
      <w:r w:rsidRPr="00F2731B">
        <w:t xml:space="preserve">-1: </w:t>
      </w:r>
      <w:r>
        <w:t xml:space="preserve">SEALDD URLLC transmission connection update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7E243BC7"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236623F"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7B63B4D8"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1DB7E2" w14:textId="77777777" w:rsidR="00E83369" w:rsidRPr="00164831" w:rsidRDefault="00E83369" w:rsidP="00113760">
            <w:pPr>
              <w:pStyle w:val="TAH"/>
            </w:pPr>
            <w:r w:rsidRPr="00164831">
              <w:t>Description</w:t>
            </w:r>
          </w:p>
        </w:tc>
      </w:tr>
      <w:tr w:rsidR="00E83369" w:rsidRPr="00164831" w14:paraId="292421F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F1649F6"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shd w:val="clear" w:color="auto" w:fill="auto"/>
          </w:tcPr>
          <w:p w14:paraId="25204832"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7E7A3B" w14:textId="77777777" w:rsidR="00E83369" w:rsidRPr="00164831" w:rsidRDefault="00E83369" w:rsidP="00113760">
            <w:pPr>
              <w:pStyle w:val="TAL"/>
              <w:rPr>
                <w:lang w:eastAsia="zh-CN"/>
              </w:rPr>
            </w:pPr>
            <w:r w:rsidRPr="00164831">
              <w:rPr>
                <w:rFonts w:hint="eastAsia"/>
                <w:lang w:eastAsia="zh-CN"/>
              </w:rPr>
              <w:t>I</w:t>
            </w:r>
            <w:r w:rsidRPr="00164831">
              <w:rPr>
                <w:lang w:eastAsia="zh-CN"/>
              </w:rPr>
              <w:t>dentity of the SEALDD client.</w:t>
            </w:r>
          </w:p>
        </w:tc>
      </w:tr>
      <w:tr w:rsidR="00E83369" w:rsidRPr="00164831" w14:paraId="59758C73"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A38F113"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flow ID</w:t>
            </w:r>
          </w:p>
        </w:tc>
        <w:tc>
          <w:tcPr>
            <w:tcW w:w="1440" w:type="dxa"/>
            <w:tcBorders>
              <w:top w:val="single" w:sz="4" w:space="0" w:color="000000"/>
              <w:left w:val="single" w:sz="4" w:space="0" w:color="000000"/>
              <w:bottom w:val="single" w:sz="4" w:space="0" w:color="000000"/>
            </w:tcBorders>
            <w:shd w:val="clear" w:color="auto" w:fill="auto"/>
          </w:tcPr>
          <w:p w14:paraId="25856402" w14:textId="77777777" w:rsidR="00E83369" w:rsidRPr="00164831" w:rsidRDefault="00E83369" w:rsidP="00113760">
            <w:pPr>
              <w:pStyle w:val="TAC"/>
              <w:rPr>
                <w:lang w:eastAsia="zh-CN"/>
              </w:rPr>
            </w:pPr>
            <w:r w:rsidRPr="00164831">
              <w:rPr>
                <w:lang w:eastAsia="zh-CN"/>
              </w:rPr>
              <w:t>M</w:t>
            </w:r>
          </w:p>
          <w:p w14:paraId="095A6F1B"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651222" w14:textId="77777777" w:rsidR="00E83369" w:rsidRPr="00164831" w:rsidRDefault="00E83369" w:rsidP="00113760">
            <w:pPr>
              <w:pStyle w:val="TAL"/>
              <w:rPr>
                <w:lang w:eastAsia="zh-CN"/>
              </w:rPr>
            </w:pPr>
            <w:r w:rsidRPr="00164831">
              <w:rPr>
                <w:lang w:eastAsia="zh-CN"/>
              </w:rPr>
              <w:t>Identity of the SEALDD flow.</w:t>
            </w:r>
          </w:p>
        </w:tc>
      </w:tr>
      <w:tr w:rsidR="00E83369" w:rsidRPr="00164831" w14:paraId="2F50A111"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D99F96A" w14:textId="77777777" w:rsidR="00E83369" w:rsidRPr="00164831" w:rsidRDefault="00E83369"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6701FE9E" w14:textId="77777777" w:rsidR="00E83369" w:rsidRPr="00164831" w:rsidRDefault="00E83369" w:rsidP="00113760">
            <w:pPr>
              <w:pStyle w:val="TAC"/>
              <w:rPr>
                <w:lang w:eastAsia="zh-CN"/>
              </w:rPr>
            </w:pPr>
            <w:r w:rsidRPr="00164831">
              <w:rPr>
                <w:lang w:eastAsia="zh-CN"/>
              </w:rPr>
              <w:t>O</w:t>
            </w:r>
          </w:p>
          <w:p w14:paraId="5291EC8F"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CF8C6" w14:textId="77777777" w:rsidR="00E83369" w:rsidRPr="00164831" w:rsidRDefault="00E83369" w:rsidP="00113760">
            <w:pPr>
              <w:pStyle w:val="TAL"/>
              <w:rPr>
                <w:lang w:eastAsia="zh-CN"/>
              </w:rPr>
            </w:pPr>
            <w:r>
              <w:rPr>
                <w:rFonts w:hint="eastAsia"/>
                <w:lang w:eastAsia="zh-CN"/>
              </w:rPr>
              <w:t>I</w:t>
            </w:r>
            <w:r>
              <w:rPr>
                <w:lang w:eastAsia="zh-CN"/>
              </w:rPr>
              <w:t>dentity of the VAL server.</w:t>
            </w:r>
          </w:p>
        </w:tc>
      </w:tr>
      <w:tr w:rsidR="00E83369" w:rsidRPr="00164831" w14:paraId="11543045"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33FDA8C" w14:textId="77777777" w:rsidR="00E83369" w:rsidRDefault="00E83369"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03B010BE" w14:textId="77777777" w:rsidR="00E83369" w:rsidRDefault="00E83369" w:rsidP="00113760">
            <w:pPr>
              <w:pStyle w:val="TAC"/>
              <w:rPr>
                <w:lang w:eastAsia="zh-CN"/>
              </w:rPr>
            </w:pPr>
            <w:r>
              <w:rPr>
                <w:lang w:eastAsia="zh-CN"/>
              </w:rPr>
              <w:t>O</w:t>
            </w:r>
          </w:p>
          <w:p w14:paraId="147F015F" w14:textId="77777777" w:rsidR="00E83369" w:rsidRPr="00164831" w:rsidRDefault="00E83369" w:rsidP="0011376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463C3" w14:textId="77777777" w:rsidR="00E83369" w:rsidRPr="00164831" w:rsidRDefault="00E83369" w:rsidP="00113760">
            <w:pPr>
              <w:pStyle w:val="TAL"/>
              <w:rPr>
                <w:lang w:eastAsia="zh-CN"/>
              </w:rPr>
            </w:pPr>
            <w:r>
              <w:rPr>
                <w:rFonts w:hint="eastAsia"/>
                <w:lang w:eastAsia="zh-CN"/>
              </w:rPr>
              <w:t>I</w:t>
            </w:r>
            <w:r>
              <w:rPr>
                <w:lang w:eastAsia="zh-CN"/>
              </w:rPr>
              <w:t>dentity of the VAL service.</w:t>
            </w:r>
          </w:p>
        </w:tc>
      </w:tr>
      <w:tr w:rsidR="00E83369" w:rsidRPr="00164831" w14:paraId="48267AD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5CC8747" w14:textId="77777777" w:rsidR="00E83369" w:rsidRPr="00164831" w:rsidRDefault="00E83369" w:rsidP="00113760">
            <w:pPr>
              <w:pStyle w:val="TAL"/>
              <w:rPr>
                <w:lang w:eastAsia="zh-CN"/>
              </w:rPr>
            </w:pPr>
            <w:r w:rsidRPr="00164831">
              <w:rPr>
                <w:lang w:eastAsia="zh-CN"/>
              </w:rPr>
              <w:t>SEALDD traffic descriptors</w:t>
            </w:r>
          </w:p>
        </w:tc>
        <w:tc>
          <w:tcPr>
            <w:tcW w:w="1440" w:type="dxa"/>
            <w:tcBorders>
              <w:top w:val="single" w:sz="4" w:space="0" w:color="000000"/>
              <w:left w:val="single" w:sz="4" w:space="0" w:color="000000"/>
              <w:bottom w:val="single" w:sz="4" w:space="0" w:color="000000"/>
            </w:tcBorders>
            <w:shd w:val="clear" w:color="auto" w:fill="auto"/>
          </w:tcPr>
          <w:p w14:paraId="726EA22E" w14:textId="77777777" w:rsidR="00E83369" w:rsidRPr="00164831" w:rsidRDefault="00E83369" w:rsidP="00113760">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50B46D" w14:textId="77777777" w:rsidR="00E83369" w:rsidRPr="00164831" w:rsidRDefault="00E83369" w:rsidP="00E83369">
            <w:pPr>
              <w:pStyle w:val="TAL"/>
              <w:rPr>
                <w:lang w:eastAsia="zh-CN"/>
              </w:rPr>
            </w:pPr>
            <w:r w:rsidRPr="00164831">
              <w:rPr>
                <w:lang w:eastAsia="zh-CN"/>
              </w:rPr>
              <w:t>A pair of SEALDD traffic descriptors (e.g. address, port, transport layer protocol) of the SEALDD client side used to establish redundant SEALDD connection.</w:t>
            </w:r>
          </w:p>
        </w:tc>
      </w:tr>
      <w:tr w:rsidR="00E83369" w:rsidRPr="00164831" w14:paraId="5D5053AC"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442BC8" w14:textId="77777777" w:rsidR="00E83369" w:rsidRPr="00164831" w:rsidRDefault="00E83369" w:rsidP="00E83369">
            <w:pPr>
              <w:pStyle w:val="TAN"/>
            </w:pPr>
            <w:r w:rsidRPr="00164831">
              <w:rPr>
                <w:rFonts w:hint="eastAsia"/>
              </w:rPr>
              <w:t>N</w:t>
            </w:r>
            <w:r w:rsidRPr="00164831">
              <w:t>OTE:</w:t>
            </w:r>
            <w:r>
              <w:tab/>
            </w:r>
            <w:r w:rsidRPr="00164831">
              <w:t>The SEALDD flow ID is used by the SEALDD client and SEALDD server to identify different application traffic, and it is mapped</w:t>
            </w:r>
            <w:r>
              <w:t xml:space="preserve"> from the VAL service ID</w:t>
            </w:r>
            <w:r w:rsidRPr="00164831">
              <w:t>.</w:t>
            </w:r>
          </w:p>
        </w:tc>
      </w:tr>
    </w:tbl>
    <w:p w14:paraId="6DA6DA47" w14:textId="77777777" w:rsidR="00E83369" w:rsidRPr="001335F8" w:rsidRDefault="00E83369" w:rsidP="00E83369"/>
    <w:p w14:paraId="3510CC1B" w14:textId="77777777" w:rsidR="00E83369" w:rsidRPr="001335F8" w:rsidRDefault="009A7CC8" w:rsidP="00E83369">
      <w:pPr>
        <w:pStyle w:val="Heading4"/>
      </w:pPr>
      <w:bookmarkStart w:id="430" w:name="_Toc117364444"/>
      <w:bookmarkStart w:id="431" w:name="_Toc133484092"/>
      <w:bookmarkStart w:id="432" w:name="_Toc138290997"/>
      <w:r>
        <w:t>9.3</w:t>
      </w:r>
      <w:r w:rsidR="00E83369" w:rsidRPr="001335F8">
        <w:t>.3.6</w:t>
      </w:r>
      <w:r w:rsidR="00E83369" w:rsidRPr="001335F8">
        <w:tab/>
        <w:t>SEALDD URLLC transmission connection update response</w:t>
      </w:r>
      <w:bookmarkEnd w:id="430"/>
      <w:bookmarkEnd w:id="431"/>
      <w:bookmarkEnd w:id="432"/>
    </w:p>
    <w:p w14:paraId="6072FA74" w14:textId="77777777" w:rsidR="00E83369" w:rsidRDefault="00E83369" w:rsidP="00E83369">
      <w:r w:rsidRPr="001335F8">
        <w:rPr>
          <w:rFonts w:hint="eastAsia"/>
        </w:rPr>
        <w:t>T</w:t>
      </w:r>
      <w:r w:rsidRPr="001335F8">
        <w:t xml:space="preserve">able </w:t>
      </w:r>
      <w:r w:rsidR="009A7CC8">
        <w:t>9.3</w:t>
      </w:r>
      <w:r w:rsidRPr="001335F8">
        <w:t>.3.6-1 describes the information flow from the SEALDD server to the SEALDD client for respon</w:t>
      </w:r>
      <w:r>
        <w:t>d</w:t>
      </w:r>
      <w:r w:rsidRPr="001335F8">
        <w:t xml:space="preserve">ing </w:t>
      </w:r>
      <w:r>
        <w:t xml:space="preserve">to </w:t>
      </w:r>
      <w:r w:rsidRPr="001335F8">
        <w:t>the redundant transmission connection update.</w:t>
      </w:r>
    </w:p>
    <w:p w14:paraId="35FF1B65"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6</w:t>
      </w:r>
      <w:r w:rsidRPr="00F2731B">
        <w:t>-</w:t>
      </w:r>
      <w:r>
        <w:t>1</w:t>
      </w:r>
      <w:r w:rsidRPr="00F2731B">
        <w:t xml:space="preserve">: </w:t>
      </w:r>
      <w:r>
        <w:t>SEALDD URLLC transmission connection update response</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3B854CBE"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6CAB0B5"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78E9E060"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1ADCC" w14:textId="77777777" w:rsidR="00E83369" w:rsidRPr="00164831" w:rsidRDefault="00E83369" w:rsidP="00113760">
            <w:pPr>
              <w:pStyle w:val="TAH"/>
            </w:pPr>
            <w:r w:rsidRPr="00164831">
              <w:t>Description</w:t>
            </w:r>
          </w:p>
        </w:tc>
      </w:tr>
      <w:tr w:rsidR="00E83369" w:rsidRPr="00164831" w14:paraId="6816DC75"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3DDE281" w14:textId="77777777" w:rsidR="00E83369" w:rsidRPr="00164831" w:rsidRDefault="00E83369" w:rsidP="00113760">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72471B4B"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F016F" w14:textId="77777777" w:rsidR="00E83369" w:rsidRPr="00164831" w:rsidRDefault="00E83369" w:rsidP="00113760">
            <w:pPr>
              <w:pStyle w:val="TAL"/>
              <w:rPr>
                <w:lang w:eastAsia="zh-CN"/>
              </w:rPr>
            </w:pPr>
            <w:r w:rsidRPr="00164831">
              <w:rPr>
                <w:rFonts w:hint="eastAsia"/>
                <w:lang w:eastAsia="zh-CN"/>
              </w:rPr>
              <w:t>I</w:t>
            </w:r>
            <w:r w:rsidRPr="00164831">
              <w:rPr>
                <w:lang w:eastAsia="zh-CN"/>
              </w:rPr>
              <w:t>ndicates the success or failure of updating the SEALDD connection.</w:t>
            </w:r>
          </w:p>
        </w:tc>
      </w:tr>
    </w:tbl>
    <w:p w14:paraId="50146C3D" w14:textId="77777777" w:rsidR="00E83369" w:rsidRPr="006C65A1" w:rsidRDefault="00E83369" w:rsidP="00E83369"/>
    <w:p w14:paraId="3A89440A" w14:textId="77777777" w:rsidR="00E83369" w:rsidRPr="00BB3565" w:rsidRDefault="009A7CC8" w:rsidP="00E83369">
      <w:pPr>
        <w:pStyle w:val="Heading3"/>
      </w:pPr>
      <w:bookmarkStart w:id="433" w:name="_Toc117364445"/>
      <w:bookmarkStart w:id="434" w:name="_Toc133484093"/>
      <w:bookmarkStart w:id="435" w:name="_Toc138290998"/>
      <w:r>
        <w:rPr>
          <w:rFonts w:hint="eastAsia"/>
        </w:rPr>
        <w:t>9.3</w:t>
      </w:r>
      <w:r w:rsidR="00E83369" w:rsidRPr="00BB3565">
        <w:t>.4</w:t>
      </w:r>
      <w:r w:rsidR="00E83369" w:rsidRPr="00BB3565">
        <w:tab/>
        <w:t>APIs</w:t>
      </w:r>
      <w:bookmarkEnd w:id="433"/>
      <w:bookmarkEnd w:id="434"/>
      <w:bookmarkEnd w:id="435"/>
    </w:p>
    <w:p w14:paraId="3F041258" w14:textId="77777777" w:rsidR="00E83369" w:rsidRDefault="009A7CC8" w:rsidP="00E83369">
      <w:pPr>
        <w:pStyle w:val="Heading4"/>
      </w:pPr>
      <w:bookmarkStart w:id="436" w:name="_Toc117364446"/>
      <w:bookmarkStart w:id="437" w:name="_Toc133484094"/>
      <w:bookmarkStart w:id="438" w:name="_Toc138290999"/>
      <w:r>
        <w:t>9.3</w:t>
      </w:r>
      <w:r w:rsidR="00E83369" w:rsidRPr="00EA0351">
        <w:t>.</w:t>
      </w:r>
      <w:r w:rsidR="00E83369">
        <w:t>4</w:t>
      </w:r>
      <w:r w:rsidR="00E83369" w:rsidRPr="00EA0351">
        <w:t>.1</w:t>
      </w:r>
      <w:r w:rsidR="00E83369">
        <w:tab/>
        <w:t>General</w:t>
      </w:r>
      <w:bookmarkEnd w:id="436"/>
      <w:bookmarkEnd w:id="437"/>
      <w:bookmarkEnd w:id="438"/>
    </w:p>
    <w:p w14:paraId="1A40843A" w14:textId="77777777" w:rsidR="00E83369" w:rsidRDefault="00E83369" w:rsidP="00E83369">
      <w:pPr>
        <w:rPr>
          <w:lang w:eastAsia="zh-CN"/>
        </w:rPr>
      </w:pPr>
      <w:r>
        <w:rPr>
          <w:rFonts w:hint="eastAsia"/>
          <w:lang w:eastAsia="zh-CN"/>
        </w:rPr>
        <w:t>T</w:t>
      </w:r>
      <w:r>
        <w:rPr>
          <w:lang w:eastAsia="zh-CN"/>
        </w:rPr>
        <w:t xml:space="preserve">able </w:t>
      </w:r>
      <w:r w:rsidR="009A7CC8">
        <w:rPr>
          <w:lang w:eastAsia="zh-CN"/>
        </w:rPr>
        <w:t>9.3</w:t>
      </w:r>
      <w:r>
        <w:rPr>
          <w:lang w:eastAsia="zh-CN"/>
        </w:rPr>
        <w:t>.4.1-1 illustrates the APIs exposed by SEALDD server for URLLC transmission.</w:t>
      </w:r>
    </w:p>
    <w:p w14:paraId="381D58C6" w14:textId="77777777" w:rsidR="00E83369" w:rsidRPr="00F2731B" w:rsidRDefault="00E83369" w:rsidP="00E83369">
      <w:pPr>
        <w:pStyle w:val="TH"/>
        <w:rPr>
          <w:lang w:eastAsia="zh-CN"/>
        </w:rPr>
      </w:pPr>
      <w:r w:rsidRPr="00F2731B">
        <w:lastRenderedPageBreak/>
        <w:t xml:space="preserve">Table </w:t>
      </w:r>
      <w:r w:rsidR="009A7CC8">
        <w:t>9.3</w:t>
      </w:r>
      <w:r w:rsidRPr="00F2731B">
        <w:t>.</w:t>
      </w:r>
      <w:r>
        <w:t>4.</w:t>
      </w:r>
      <w:r w:rsidRPr="00F2731B">
        <w:t xml:space="preserve">1-1: List of </w:t>
      </w:r>
      <w:r>
        <w:t xml:space="preserve">SEALDD server </w:t>
      </w:r>
      <w:r w:rsidRPr="00F2731B">
        <w:t xml:space="preserve">APIs for </w:t>
      </w:r>
      <w:r>
        <w:t>redundant transmission</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E83369" w:rsidRPr="00164831" w14:paraId="71E8877B" w14:textId="77777777" w:rsidTr="00113760">
        <w:tc>
          <w:tcPr>
            <w:tcW w:w="2410" w:type="dxa"/>
            <w:shd w:val="clear" w:color="auto" w:fill="auto"/>
          </w:tcPr>
          <w:p w14:paraId="58E36424" w14:textId="77777777" w:rsidR="00E83369" w:rsidRPr="00164831" w:rsidRDefault="00E83369" w:rsidP="00113760">
            <w:pPr>
              <w:pStyle w:val="TAH"/>
            </w:pPr>
            <w:r w:rsidRPr="00164831">
              <w:t>API Name</w:t>
            </w:r>
          </w:p>
        </w:tc>
        <w:tc>
          <w:tcPr>
            <w:tcW w:w="2013" w:type="dxa"/>
            <w:shd w:val="clear" w:color="auto" w:fill="auto"/>
          </w:tcPr>
          <w:p w14:paraId="2685AC78" w14:textId="77777777" w:rsidR="00E83369" w:rsidRPr="00164831" w:rsidRDefault="00E83369" w:rsidP="00113760">
            <w:pPr>
              <w:pStyle w:val="TAH"/>
            </w:pPr>
            <w:r w:rsidRPr="00164831">
              <w:t>API Operations</w:t>
            </w:r>
          </w:p>
        </w:tc>
        <w:tc>
          <w:tcPr>
            <w:tcW w:w="2268" w:type="dxa"/>
            <w:shd w:val="clear" w:color="auto" w:fill="auto"/>
          </w:tcPr>
          <w:p w14:paraId="713646F1" w14:textId="77777777" w:rsidR="00E83369" w:rsidRPr="00164831" w:rsidRDefault="00E83369" w:rsidP="00113760">
            <w:pPr>
              <w:pStyle w:val="TAH"/>
              <w:rPr>
                <w:lang w:eastAsia="zh-CN"/>
              </w:rPr>
            </w:pPr>
            <w:r w:rsidRPr="00164831">
              <w:rPr>
                <w:rFonts w:hint="eastAsia"/>
                <w:lang w:eastAsia="zh-CN"/>
              </w:rPr>
              <w:t>O</w:t>
            </w:r>
            <w:r w:rsidRPr="00164831">
              <w:rPr>
                <w:lang w:eastAsia="zh-CN"/>
              </w:rPr>
              <w:t>peration Semantics</w:t>
            </w:r>
          </w:p>
        </w:tc>
        <w:tc>
          <w:tcPr>
            <w:tcW w:w="1701" w:type="dxa"/>
            <w:shd w:val="clear" w:color="auto" w:fill="auto"/>
          </w:tcPr>
          <w:p w14:paraId="4A4C731A" w14:textId="77777777" w:rsidR="00E83369" w:rsidRPr="00164831" w:rsidRDefault="00E83369" w:rsidP="00113760">
            <w:pPr>
              <w:pStyle w:val="TAH"/>
              <w:rPr>
                <w:lang w:eastAsia="zh-CN"/>
              </w:rPr>
            </w:pPr>
            <w:r w:rsidRPr="00164831">
              <w:rPr>
                <w:rFonts w:hint="eastAsia"/>
                <w:lang w:eastAsia="zh-CN"/>
              </w:rPr>
              <w:t>C</w:t>
            </w:r>
            <w:r w:rsidRPr="00164831">
              <w:rPr>
                <w:lang w:eastAsia="zh-CN"/>
              </w:rPr>
              <w:t>onsumer(s)</w:t>
            </w:r>
          </w:p>
        </w:tc>
      </w:tr>
      <w:tr w:rsidR="00E83369" w:rsidRPr="00164831" w14:paraId="71935D94" w14:textId="77777777" w:rsidTr="00113760">
        <w:trPr>
          <w:trHeight w:val="136"/>
        </w:trPr>
        <w:tc>
          <w:tcPr>
            <w:tcW w:w="2410" w:type="dxa"/>
            <w:shd w:val="clear" w:color="auto" w:fill="auto"/>
          </w:tcPr>
          <w:p w14:paraId="00A26E20" w14:textId="77777777" w:rsidR="00E83369" w:rsidRPr="00164831" w:rsidRDefault="00E83369" w:rsidP="00113760">
            <w:pPr>
              <w:pStyle w:val="TAL"/>
              <w:rPr>
                <w:lang w:eastAsia="zh-CN"/>
              </w:rPr>
            </w:pPr>
            <w:r w:rsidRPr="00164831">
              <w:rPr>
                <w:rFonts w:hint="eastAsia"/>
                <w:lang w:eastAsia="zh-CN"/>
              </w:rPr>
              <w:t>S</w:t>
            </w:r>
            <w:r w:rsidRPr="00164831">
              <w:rPr>
                <w:lang w:eastAsia="zh-CN"/>
              </w:rPr>
              <w:t>dd_URLLCTransmission</w:t>
            </w:r>
          </w:p>
        </w:tc>
        <w:tc>
          <w:tcPr>
            <w:tcW w:w="2013" w:type="dxa"/>
            <w:shd w:val="clear" w:color="auto" w:fill="auto"/>
          </w:tcPr>
          <w:p w14:paraId="72677F97"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w:t>
            </w:r>
          </w:p>
        </w:tc>
        <w:tc>
          <w:tcPr>
            <w:tcW w:w="2268" w:type="dxa"/>
            <w:shd w:val="clear" w:color="auto" w:fill="auto"/>
          </w:tcPr>
          <w:p w14:paraId="0796A604"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396BA485" w14:textId="77777777" w:rsidR="00E83369" w:rsidRPr="00164831" w:rsidRDefault="00E83369" w:rsidP="00113760">
            <w:pPr>
              <w:pStyle w:val="TAL"/>
              <w:rPr>
                <w:lang w:eastAsia="zh-CN"/>
              </w:rPr>
            </w:pPr>
            <w:r w:rsidRPr="00164831">
              <w:rPr>
                <w:rFonts w:hint="eastAsia"/>
                <w:lang w:eastAsia="zh-CN"/>
              </w:rPr>
              <w:t>V</w:t>
            </w:r>
            <w:r w:rsidRPr="00164831">
              <w:rPr>
                <w:lang w:eastAsia="zh-CN"/>
              </w:rPr>
              <w:t>AL server</w:t>
            </w:r>
          </w:p>
        </w:tc>
      </w:tr>
      <w:tr w:rsidR="00E83369" w:rsidRPr="00164831" w14:paraId="6888ED75" w14:textId="77777777" w:rsidTr="00113760">
        <w:trPr>
          <w:trHeight w:val="136"/>
        </w:trPr>
        <w:tc>
          <w:tcPr>
            <w:tcW w:w="2410" w:type="dxa"/>
            <w:shd w:val="clear" w:color="auto" w:fill="auto"/>
          </w:tcPr>
          <w:p w14:paraId="3D79D9BF" w14:textId="77777777" w:rsidR="00E83369" w:rsidRPr="00164831" w:rsidRDefault="00E83369" w:rsidP="00113760">
            <w:pPr>
              <w:pStyle w:val="TAL"/>
              <w:rPr>
                <w:lang w:eastAsia="zh-CN"/>
              </w:rPr>
            </w:pPr>
            <w:r w:rsidRPr="00164831">
              <w:rPr>
                <w:lang w:eastAsia="zh-CN"/>
              </w:rPr>
              <w:t>Sdd_URLLCTransmissionConnnection_Establish</w:t>
            </w:r>
          </w:p>
        </w:tc>
        <w:tc>
          <w:tcPr>
            <w:tcW w:w="2013" w:type="dxa"/>
            <w:shd w:val="clear" w:color="auto" w:fill="auto"/>
          </w:tcPr>
          <w:p w14:paraId="06A34C48"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w:t>
            </w:r>
          </w:p>
        </w:tc>
        <w:tc>
          <w:tcPr>
            <w:tcW w:w="2268" w:type="dxa"/>
            <w:shd w:val="clear" w:color="auto" w:fill="auto"/>
          </w:tcPr>
          <w:p w14:paraId="41B21C1B"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68ED0941"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w:t>
            </w:r>
          </w:p>
        </w:tc>
      </w:tr>
      <w:tr w:rsidR="00E83369" w:rsidRPr="00164831" w14:paraId="237D7008" w14:textId="77777777" w:rsidTr="00113760">
        <w:trPr>
          <w:trHeight w:val="136"/>
        </w:trPr>
        <w:tc>
          <w:tcPr>
            <w:tcW w:w="2410" w:type="dxa"/>
            <w:tcBorders>
              <w:top w:val="single" w:sz="4" w:space="0" w:color="auto"/>
              <w:left w:val="single" w:sz="4" w:space="0" w:color="auto"/>
              <w:bottom w:val="single" w:sz="4" w:space="0" w:color="auto"/>
              <w:right w:val="single" w:sz="4" w:space="0" w:color="auto"/>
            </w:tcBorders>
            <w:shd w:val="clear" w:color="auto" w:fill="auto"/>
          </w:tcPr>
          <w:p w14:paraId="680AA274" w14:textId="77777777" w:rsidR="00E83369" w:rsidRPr="00164831" w:rsidRDefault="00E83369" w:rsidP="00113760">
            <w:pPr>
              <w:pStyle w:val="TAL"/>
              <w:rPr>
                <w:lang w:eastAsia="zh-CN"/>
              </w:rPr>
            </w:pPr>
            <w:r w:rsidRPr="00164831">
              <w:rPr>
                <w:lang w:eastAsia="zh-CN"/>
              </w:rPr>
              <w:t>Sdd_URLLCTransmissionConnnection_Update</w:t>
            </w:r>
          </w:p>
        </w:tc>
        <w:tc>
          <w:tcPr>
            <w:tcW w:w="2013" w:type="dxa"/>
            <w:tcBorders>
              <w:top w:val="single" w:sz="4" w:space="0" w:color="auto"/>
              <w:left w:val="single" w:sz="4" w:space="0" w:color="auto"/>
              <w:bottom w:val="single" w:sz="4" w:space="0" w:color="auto"/>
              <w:right w:val="single" w:sz="4" w:space="0" w:color="auto"/>
            </w:tcBorders>
            <w:shd w:val="clear" w:color="auto" w:fill="auto"/>
          </w:tcPr>
          <w:p w14:paraId="7B072D21"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D5B47E4"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equest/Response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1E1EE3E"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w:t>
            </w:r>
          </w:p>
        </w:tc>
      </w:tr>
    </w:tbl>
    <w:p w14:paraId="1E3F9C87" w14:textId="77777777" w:rsidR="00E83369" w:rsidRDefault="00E83369" w:rsidP="00E83369">
      <w:pPr>
        <w:rPr>
          <w:lang w:eastAsia="zh-CN"/>
        </w:rPr>
      </w:pPr>
    </w:p>
    <w:p w14:paraId="0964B4AC" w14:textId="77777777" w:rsidR="00E83369" w:rsidRDefault="009A7CC8" w:rsidP="00E83369">
      <w:pPr>
        <w:pStyle w:val="Heading4"/>
      </w:pPr>
      <w:bookmarkStart w:id="439" w:name="_Toc117364447"/>
      <w:bookmarkStart w:id="440" w:name="_Toc133484095"/>
      <w:bookmarkStart w:id="441" w:name="_Toc138291000"/>
      <w:r>
        <w:t>9.3</w:t>
      </w:r>
      <w:r w:rsidR="00E83369" w:rsidRPr="00EA0351">
        <w:t>.</w:t>
      </w:r>
      <w:r w:rsidR="00E83369">
        <w:t>4</w:t>
      </w:r>
      <w:r w:rsidR="00E83369" w:rsidRPr="00EA0351">
        <w:t>.</w:t>
      </w:r>
      <w:r w:rsidR="00E83369">
        <w:t>2</w:t>
      </w:r>
      <w:r w:rsidR="00E83369">
        <w:tab/>
        <w:t>Sdd_URLLCTransmission Request operation</w:t>
      </w:r>
      <w:bookmarkEnd w:id="439"/>
      <w:bookmarkEnd w:id="440"/>
      <w:bookmarkEnd w:id="441"/>
    </w:p>
    <w:p w14:paraId="7773E4DA" w14:textId="77777777" w:rsidR="00E83369" w:rsidRPr="00C41ABF" w:rsidRDefault="00E83369" w:rsidP="00E83369">
      <w:r>
        <w:rPr>
          <w:b/>
        </w:rPr>
        <w:t xml:space="preserve">API operation name: </w:t>
      </w:r>
      <w:r w:rsidRPr="00C41ABF">
        <w:t>Sdd_</w:t>
      </w:r>
      <w:r>
        <w:t>URLLC</w:t>
      </w:r>
      <w:r w:rsidRPr="00C41ABF">
        <w:t>Transmission</w:t>
      </w:r>
      <w:r>
        <w:t xml:space="preserve"> </w:t>
      </w:r>
      <w:r w:rsidRPr="00C41ABF">
        <w:t>Request</w:t>
      </w:r>
    </w:p>
    <w:p w14:paraId="341F6C24" w14:textId="77777777" w:rsidR="00E83369" w:rsidRDefault="00E83369" w:rsidP="00E83369">
      <w:r>
        <w:rPr>
          <w:b/>
        </w:rPr>
        <w:t>Description:</w:t>
      </w:r>
      <w:r w:rsidRPr="00C41ABF">
        <w:t xml:space="preserve"> The </w:t>
      </w:r>
      <w:r>
        <w:t>consumer requests for one time for URLLC transmission service.</w:t>
      </w:r>
    </w:p>
    <w:p w14:paraId="34847F1D" w14:textId="77777777" w:rsidR="00E83369" w:rsidRDefault="00E83369" w:rsidP="00E83369">
      <w:pPr>
        <w:rPr>
          <w:rFonts w:ascii="Arial" w:hAnsi="Arial"/>
          <w:sz w:val="24"/>
        </w:rPr>
      </w:pPr>
      <w:r>
        <w:rPr>
          <w:b/>
        </w:rPr>
        <w:t>Inputs:</w:t>
      </w:r>
      <w:r>
        <w:t xml:space="preserve"> See clause </w:t>
      </w:r>
      <w:r w:rsidR="009A7CC8">
        <w:t>9.3</w:t>
      </w:r>
      <w:r>
        <w:t>.3.1.</w:t>
      </w:r>
    </w:p>
    <w:p w14:paraId="5A0D53CD"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.3.2</w:t>
      </w:r>
    </w:p>
    <w:p w14:paraId="4C54B843" w14:textId="77777777" w:rsidR="00E83369" w:rsidRDefault="00E83369" w:rsidP="00E83369">
      <w:r>
        <w:t>See clause </w:t>
      </w:r>
      <w:r w:rsidR="009A7CC8">
        <w:t>9.3</w:t>
      </w:r>
      <w:r>
        <w:t>.2.1 for details of usage of this operation.</w:t>
      </w:r>
    </w:p>
    <w:p w14:paraId="692DC58B" w14:textId="77777777" w:rsidR="00E83369" w:rsidRDefault="009A7CC8" w:rsidP="00E83369">
      <w:pPr>
        <w:pStyle w:val="Heading4"/>
      </w:pPr>
      <w:bookmarkStart w:id="442" w:name="_Toc117364448"/>
      <w:bookmarkStart w:id="443" w:name="_Toc133484096"/>
      <w:bookmarkStart w:id="444" w:name="_Toc138291001"/>
      <w:r>
        <w:t>9.3</w:t>
      </w:r>
      <w:r w:rsidR="00E83369" w:rsidRPr="00EA0351">
        <w:t>.</w:t>
      </w:r>
      <w:r w:rsidR="00E83369">
        <w:t>4</w:t>
      </w:r>
      <w:r w:rsidR="00E83369" w:rsidRPr="00EA0351">
        <w:t>.</w:t>
      </w:r>
      <w:r w:rsidR="00E83369">
        <w:t>3</w:t>
      </w:r>
      <w:r w:rsidR="00E83369">
        <w:tab/>
        <w:t>Sdd_URLLCTransmissionConnection_Establish Request operation</w:t>
      </w:r>
      <w:bookmarkEnd w:id="442"/>
      <w:bookmarkEnd w:id="443"/>
      <w:bookmarkEnd w:id="444"/>
    </w:p>
    <w:p w14:paraId="1C005238" w14:textId="77777777" w:rsidR="00E83369" w:rsidRPr="00C41ABF" w:rsidRDefault="00E83369" w:rsidP="00E83369">
      <w:r>
        <w:rPr>
          <w:b/>
        </w:rPr>
        <w:t xml:space="preserve">API operation name: </w:t>
      </w:r>
      <w:r w:rsidRPr="00C41ABF">
        <w:t>Sdd_</w:t>
      </w:r>
      <w:r>
        <w:t xml:space="preserve">URLLCTransmissionConnection_Establish </w:t>
      </w:r>
      <w:r w:rsidRPr="00C41ABF">
        <w:t>Request</w:t>
      </w:r>
    </w:p>
    <w:p w14:paraId="535EF753" w14:textId="77777777" w:rsidR="00E83369" w:rsidRDefault="00E83369" w:rsidP="00E83369">
      <w:r>
        <w:rPr>
          <w:b/>
        </w:rPr>
        <w:t>Description:</w:t>
      </w:r>
      <w:r w:rsidRPr="00C41ABF">
        <w:t xml:space="preserve"> The </w:t>
      </w:r>
      <w:r>
        <w:t>consumer requests for one time for URLLC transmission connection establishment.</w:t>
      </w:r>
    </w:p>
    <w:p w14:paraId="7D4301D7" w14:textId="77777777" w:rsidR="00E83369" w:rsidRDefault="00E83369" w:rsidP="00E83369">
      <w:pPr>
        <w:rPr>
          <w:rFonts w:ascii="Arial" w:hAnsi="Arial"/>
          <w:sz w:val="24"/>
        </w:rPr>
      </w:pPr>
      <w:r>
        <w:rPr>
          <w:b/>
        </w:rPr>
        <w:t>Inputs:</w:t>
      </w:r>
      <w:r>
        <w:t xml:space="preserve"> See clause </w:t>
      </w:r>
      <w:r w:rsidR="009A7CC8">
        <w:t>9.3</w:t>
      </w:r>
      <w:r>
        <w:t>.3.3.</w:t>
      </w:r>
    </w:p>
    <w:p w14:paraId="0EAA9B61"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.3.4.</w:t>
      </w:r>
    </w:p>
    <w:p w14:paraId="42179EE5" w14:textId="77777777" w:rsidR="00E83369" w:rsidRDefault="00E83369" w:rsidP="00E83369">
      <w:r>
        <w:t>See clause </w:t>
      </w:r>
      <w:r w:rsidR="009A7CC8">
        <w:t>9.3</w:t>
      </w:r>
      <w:r>
        <w:t>.2.1 for details of usage of this operation.</w:t>
      </w:r>
    </w:p>
    <w:p w14:paraId="1F379C0C" w14:textId="77777777" w:rsidR="00E83369" w:rsidRDefault="009A7CC8" w:rsidP="00E83369">
      <w:pPr>
        <w:pStyle w:val="Heading4"/>
      </w:pPr>
      <w:bookmarkStart w:id="445" w:name="_Toc117364449"/>
      <w:bookmarkStart w:id="446" w:name="_Toc133484097"/>
      <w:bookmarkStart w:id="447" w:name="_Toc138291002"/>
      <w:r>
        <w:t>9.3</w:t>
      </w:r>
      <w:r w:rsidR="00E83369" w:rsidRPr="00EA0351">
        <w:t>.</w:t>
      </w:r>
      <w:r w:rsidR="00E83369">
        <w:t>4</w:t>
      </w:r>
      <w:r w:rsidR="00E83369" w:rsidRPr="00EA0351">
        <w:t>.</w:t>
      </w:r>
      <w:r w:rsidR="00E83369">
        <w:t>4</w:t>
      </w:r>
      <w:r w:rsidR="00E83369">
        <w:tab/>
        <w:t>Sdd_URLLCTransmissionConnection_Update Request operation</w:t>
      </w:r>
      <w:bookmarkEnd w:id="445"/>
      <w:bookmarkEnd w:id="446"/>
      <w:bookmarkEnd w:id="447"/>
    </w:p>
    <w:p w14:paraId="336A3E91" w14:textId="77777777" w:rsidR="00E83369" w:rsidRPr="00C41ABF" w:rsidRDefault="00E83369" w:rsidP="00E83369">
      <w:r>
        <w:rPr>
          <w:b/>
        </w:rPr>
        <w:t xml:space="preserve">API operation name: </w:t>
      </w:r>
      <w:r w:rsidRPr="00C41ABF">
        <w:t>Sdd_</w:t>
      </w:r>
      <w:r>
        <w:t xml:space="preserve">URLLCTransmissionConnection_Update </w:t>
      </w:r>
      <w:r w:rsidRPr="00C41ABF">
        <w:t>Request</w:t>
      </w:r>
    </w:p>
    <w:p w14:paraId="0DEF2216" w14:textId="77777777" w:rsidR="00E83369" w:rsidRDefault="00E83369" w:rsidP="00E83369">
      <w:r>
        <w:rPr>
          <w:b/>
        </w:rPr>
        <w:t>Description:</w:t>
      </w:r>
      <w:r w:rsidRPr="00C41ABF">
        <w:t xml:space="preserve"> The </w:t>
      </w:r>
      <w:r>
        <w:t>consumer requests for one time for URLLC transmission connection update.</w:t>
      </w:r>
    </w:p>
    <w:p w14:paraId="29FB5E91" w14:textId="77777777" w:rsidR="00E83369" w:rsidRDefault="00E83369" w:rsidP="00E83369">
      <w:pPr>
        <w:rPr>
          <w:rFonts w:ascii="Arial" w:hAnsi="Arial"/>
          <w:sz w:val="24"/>
        </w:rPr>
      </w:pPr>
      <w:r>
        <w:rPr>
          <w:b/>
        </w:rPr>
        <w:t>Inputs:</w:t>
      </w:r>
      <w:r>
        <w:t xml:space="preserve"> See clause </w:t>
      </w:r>
      <w:r w:rsidR="009A7CC8">
        <w:t>9.3</w:t>
      </w:r>
      <w:r>
        <w:t>.3.5.</w:t>
      </w:r>
    </w:p>
    <w:p w14:paraId="2B679979"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.3.6.</w:t>
      </w:r>
    </w:p>
    <w:p w14:paraId="407784A8" w14:textId="77777777" w:rsidR="00E83369" w:rsidRPr="00F271D7" w:rsidRDefault="00E83369" w:rsidP="00E83369">
      <w:pPr>
        <w:rPr>
          <w:lang w:eastAsia="zh-CN"/>
        </w:rPr>
      </w:pPr>
      <w:r>
        <w:t>See clause </w:t>
      </w:r>
      <w:r w:rsidR="009A7CC8">
        <w:t>9.3</w:t>
      </w:r>
      <w:r>
        <w:t>.2.1 for details of usage of this operation.</w:t>
      </w:r>
    </w:p>
    <w:p w14:paraId="442908BB" w14:textId="77777777" w:rsidR="00A021E1" w:rsidRPr="00720328" w:rsidRDefault="00A021E1" w:rsidP="00A021E1">
      <w:pPr>
        <w:pStyle w:val="Heading2"/>
        <w:rPr>
          <w:bCs/>
        </w:rPr>
      </w:pPr>
      <w:bookmarkStart w:id="448" w:name="_Toc117364450"/>
      <w:bookmarkStart w:id="449" w:name="_Toc133484098"/>
      <w:bookmarkStart w:id="450" w:name="_Toc138291003"/>
      <w:r>
        <w:rPr>
          <w:rFonts w:hint="eastAsia"/>
          <w:bCs/>
        </w:rPr>
        <w:t>9.4</w:t>
      </w:r>
      <w:r w:rsidRPr="001717B1">
        <w:rPr>
          <w:bCs/>
        </w:rPr>
        <w:tab/>
      </w:r>
      <w:r>
        <w:rPr>
          <w:bCs/>
        </w:rPr>
        <w:t>SEALDD server discovery and selection</w:t>
      </w:r>
      <w:bookmarkEnd w:id="448"/>
      <w:bookmarkEnd w:id="449"/>
      <w:bookmarkEnd w:id="450"/>
    </w:p>
    <w:p w14:paraId="7540D6C1" w14:textId="77777777" w:rsidR="00A021E1" w:rsidRDefault="00A021E1" w:rsidP="00A021E1">
      <w:pPr>
        <w:pStyle w:val="Heading3"/>
      </w:pPr>
      <w:bookmarkStart w:id="451" w:name="_Toc117364451"/>
      <w:bookmarkStart w:id="452" w:name="_Toc133484099"/>
      <w:bookmarkStart w:id="453" w:name="_Toc138291004"/>
      <w:r>
        <w:t>9.4</w:t>
      </w:r>
      <w:r w:rsidRPr="00EA0351">
        <w:t>.1</w:t>
      </w:r>
      <w:r>
        <w:tab/>
      </w:r>
      <w:r w:rsidRPr="00EA0351">
        <w:t>General</w:t>
      </w:r>
      <w:bookmarkEnd w:id="451"/>
      <w:bookmarkEnd w:id="452"/>
      <w:bookmarkEnd w:id="453"/>
    </w:p>
    <w:p w14:paraId="537BAEBC" w14:textId="77777777" w:rsidR="00A021E1" w:rsidRDefault="00A021E1" w:rsidP="00A021E1">
      <w:pPr>
        <w:rPr>
          <w:noProof/>
          <w:lang w:eastAsia="zh-CN"/>
        </w:rPr>
      </w:pPr>
      <w:r>
        <w:rPr>
          <w:rFonts w:hint="eastAsia"/>
          <w:noProof/>
          <w:lang w:eastAsia="zh-CN"/>
        </w:rPr>
        <w:t>T</w:t>
      </w:r>
      <w:r>
        <w:rPr>
          <w:noProof/>
          <w:lang w:eastAsia="zh-CN"/>
        </w:rPr>
        <w:t>he following clauses specify procedures, information flow and APIs for SEALDD server discovery and selection for VAL server and SEALDD client.</w:t>
      </w:r>
    </w:p>
    <w:p w14:paraId="4AEB4F9E" w14:textId="77777777" w:rsidR="00A021E1" w:rsidRPr="003E0A78" w:rsidRDefault="00A021E1" w:rsidP="00A021E1">
      <w:pPr>
        <w:rPr>
          <w:rFonts w:eastAsia="Malgun Gothic"/>
          <w:lang w:eastAsia="ko-KR"/>
        </w:rPr>
      </w:pPr>
      <w:r>
        <w:rPr>
          <w:rFonts w:eastAsia="Malgun Gothic"/>
          <w:lang w:eastAsia="ko-KR"/>
        </w:rPr>
        <w:t>T</w:t>
      </w:r>
      <w:r w:rsidRPr="003E0A78">
        <w:rPr>
          <w:rFonts w:eastAsia="Malgun Gothic"/>
          <w:lang w:eastAsia="ko-KR"/>
        </w:rPr>
        <w:t>here</w:t>
      </w:r>
      <w:r>
        <w:rPr>
          <w:rFonts w:eastAsia="Malgun Gothic"/>
          <w:lang w:eastAsia="ko-KR"/>
        </w:rPr>
        <w:t xml:space="preserve"> are</w:t>
      </w:r>
      <w:r w:rsidRPr="003E0A78">
        <w:rPr>
          <w:rFonts w:eastAsia="Malgun Gothic"/>
          <w:lang w:eastAsia="ko-KR"/>
        </w:rPr>
        <w:t xml:space="preserve"> </w:t>
      </w:r>
      <w:r>
        <w:rPr>
          <w:rFonts w:eastAsia="Malgun Gothic"/>
          <w:lang w:eastAsia="ko-KR"/>
        </w:rPr>
        <w:t xml:space="preserve">two </w:t>
      </w:r>
      <w:r w:rsidRPr="003E0A78">
        <w:rPr>
          <w:rFonts w:eastAsia="Malgun Gothic"/>
          <w:lang w:eastAsia="ko-KR"/>
        </w:rPr>
        <w:t>scenarios of how SEALDD service is used:</w:t>
      </w:r>
    </w:p>
    <w:p w14:paraId="405A3AC3" w14:textId="77777777" w:rsidR="00A021E1" w:rsidRPr="003E0A78" w:rsidRDefault="00A021E1" w:rsidP="00A021E1">
      <w:pPr>
        <w:pStyle w:val="B1"/>
        <w:rPr>
          <w:rFonts w:eastAsia="Malgun Gothic"/>
          <w:lang w:eastAsia="ko-KR"/>
        </w:rPr>
      </w:pPr>
      <w:r w:rsidRPr="003E0A78">
        <w:rPr>
          <w:rFonts w:eastAsia="Malgun Gothic"/>
          <w:lang w:eastAsia="ko-KR"/>
        </w:rPr>
        <w:t>-</w:t>
      </w:r>
      <w:r w:rsidRPr="003E0A78">
        <w:rPr>
          <w:rFonts w:eastAsia="Malgun Gothic"/>
          <w:lang w:eastAsia="ko-KR"/>
        </w:rPr>
        <w:tab/>
        <w:t>Scenario (a): SEALDD service is used for both signalling and data traffic transfer.</w:t>
      </w:r>
    </w:p>
    <w:p w14:paraId="608D26ED" w14:textId="77777777" w:rsidR="00A021E1" w:rsidRDefault="00A021E1" w:rsidP="00A021E1">
      <w:pPr>
        <w:pStyle w:val="B1"/>
        <w:rPr>
          <w:rFonts w:eastAsia="Malgun Gothic"/>
          <w:lang w:eastAsia="ko-KR"/>
        </w:rPr>
      </w:pPr>
      <w:r w:rsidRPr="003E0A78">
        <w:rPr>
          <w:rFonts w:eastAsia="Malgun Gothic"/>
          <w:lang w:eastAsia="ko-KR"/>
        </w:rPr>
        <w:t>-</w:t>
      </w:r>
      <w:r w:rsidRPr="003E0A78">
        <w:rPr>
          <w:rFonts w:eastAsia="Malgun Gothic"/>
          <w:lang w:eastAsia="ko-KR"/>
        </w:rPr>
        <w:tab/>
        <w:t>Scenario (b): SEALDD service is used only for data traffic transfer.</w:t>
      </w:r>
    </w:p>
    <w:p w14:paraId="221B3501" w14:textId="77777777" w:rsidR="00A021E1" w:rsidRPr="007147E8" w:rsidRDefault="00A021E1" w:rsidP="00A021E1">
      <w:pPr>
        <w:pStyle w:val="NO"/>
        <w:rPr>
          <w:lang w:val="nl-NL" w:eastAsia="zh-CN"/>
        </w:rPr>
      </w:pPr>
      <w:r w:rsidRPr="00F4528C">
        <w:rPr>
          <w:lang w:val="nl-NL" w:eastAsia="zh-CN"/>
        </w:rPr>
        <w:t>NOTE:</w:t>
      </w:r>
      <w:r w:rsidRPr="00F4528C">
        <w:rPr>
          <w:lang w:val="nl-NL" w:eastAsia="zh-CN"/>
        </w:rPr>
        <w:tab/>
        <w:t>For the same VAL application, VAL servers for Scenario (a) and Scenario (b) and VAL servers without SEALDD service may coexist in the same EDN. The three types of servers may use different EAS IDs or other information (e.g. EAS service, additional associated SEALDD server information) to differentiate each other for EAS discovery.</w:t>
      </w:r>
    </w:p>
    <w:p w14:paraId="08CD3837" w14:textId="77777777" w:rsidR="00A021E1" w:rsidRPr="00EA0351" w:rsidRDefault="00A021E1" w:rsidP="00A021E1">
      <w:pPr>
        <w:pStyle w:val="Heading3"/>
      </w:pPr>
      <w:bookmarkStart w:id="454" w:name="_Toc117364452"/>
      <w:bookmarkStart w:id="455" w:name="_Toc133484100"/>
      <w:bookmarkStart w:id="456" w:name="_Toc138291005"/>
      <w:r>
        <w:lastRenderedPageBreak/>
        <w:t>9.4</w:t>
      </w:r>
      <w:r w:rsidRPr="00EA0351">
        <w:t>.</w:t>
      </w:r>
      <w:r>
        <w:t>2</w:t>
      </w:r>
      <w:r>
        <w:tab/>
        <w:t>SEALDD server discovery and selection for VAL server</w:t>
      </w:r>
      <w:bookmarkEnd w:id="454"/>
      <w:bookmarkEnd w:id="455"/>
      <w:bookmarkEnd w:id="456"/>
    </w:p>
    <w:p w14:paraId="43F24915" w14:textId="77777777" w:rsidR="00A021E1" w:rsidRDefault="00A021E1" w:rsidP="00A021E1">
      <w:pPr>
        <w:pStyle w:val="Heading4"/>
      </w:pPr>
      <w:bookmarkStart w:id="457" w:name="_Toc117364453"/>
      <w:bookmarkStart w:id="458" w:name="_Toc133484101"/>
      <w:bookmarkStart w:id="459" w:name="_Toc138291006"/>
      <w:r>
        <w:t>9.4</w:t>
      </w:r>
      <w:r w:rsidRPr="00EA0351">
        <w:t>.</w:t>
      </w:r>
      <w:r>
        <w:t>2</w:t>
      </w:r>
      <w:r w:rsidRPr="00EA0351">
        <w:t>.1</w:t>
      </w:r>
      <w:r>
        <w:tab/>
        <w:t>General</w:t>
      </w:r>
      <w:bookmarkEnd w:id="457"/>
      <w:bookmarkEnd w:id="458"/>
      <w:bookmarkEnd w:id="459"/>
    </w:p>
    <w:p w14:paraId="40EA7FD3" w14:textId="77777777" w:rsidR="00A021E1" w:rsidRPr="00E6499B" w:rsidRDefault="00A021E1" w:rsidP="00A021E1">
      <w:pPr>
        <w:rPr>
          <w:lang w:eastAsia="zh-CN"/>
        </w:rPr>
      </w:pPr>
      <w:r>
        <w:rPr>
          <w:rFonts w:hint="eastAsia"/>
          <w:lang w:eastAsia="zh-CN"/>
        </w:rPr>
        <w:t>C</w:t>
      </w:r>
      <w:r>
        <w:rPr>
          <w:lang w:eastAsia="zh-CN"/>
        </w:rPr>
        <w:t>APIF architecture and functionalities can be reused to enable VAL server discover and select SEALDD server.</w:t>
      </w:r>
    </w:p>
    <w:p w14:paraId="7F368948" w14:textId="77777777" w:rsidR="00A021E1" w:rsidRPr="003A6E5A" w:rsidRDefault="00A021E1" w:rsidP="00A021E1">
      <w:pPr>
        <w:pStyle w:val="Heading4"/>
      </w:pPr>
      <w:bookmarkStart w:id="460" w:name="_Toc117364454"/>
      <w:bookmarkStart w:id="461" w:name="_Toc133484102"/>
      <w:bookmarkStart w:id="462" w:name="_Toc138291007"/>
      <w:r>
        <w:t>9.4</w:t>
      </w:r>
      <w:r w:rsidRPr="00EA0351">
        <w:t>.</w:t>
      </w:r>
      <w:r>
        <w:t>2</w:t>
      </w:r>
      <w:r w:rsidRPr="00EA0351">
        <w:t>.</w:t>
      </w:r>
      <w:r>
        <w:t>2</w:t>
      </w:r>
      <w:r>
        <w:tab/>
        <w:t>Procedure</w:t>
      </w:r>
      <w:bookmarkEnd w:id="460"/>
      <w:bookmarkEnd w:id="461"/>
      <w:bookmarkEnd w:id="462"/>
    </w:p>
    <w:p w14:paraId="6A3D81DF" w14:textId="77777777" w:rsidR="00A021E1" w:rsidRPr="003E0A78" w:rsidRDefault="00A021E1" w:rsidP="00A021E1">
      <w:pPr>
        <w:rPr>
          <w:rFonts w:eastAsia="SimSun"/>
        </w:rPr>
      </w:pPr>
      <w:r w:rsidRPr="003E0A78">
        <w:t>The SEALDD server and VAL server may support CAPIF</w:t>
      </w:r>
      <w:r>
        <w:t xml:space="preserve"> as shown in Figure 9.4.2.2-1</w:t>
      </w:r>
      <w:r w:rsidRPr="003E0A78">
        <w:t>. When CAPIF is supported:</w:t>
      </w:r>
    </w:p>
    <w:p w14:paraId="54AC2572" w14:textId="77777777" w:rsidR="00A021E1" w:rsidRPr="003E0A78" w:rsidRDefault="00A021E1" w:rsidP="00A021E1">
      <w:pPr>
        <w:pStyle w:val="B1"/>
      </w:pPr>
      <w:r w:rsidRPr="003E0A78">
        <w:t>-</w:t>
      </w:r>
      <w:r w:rsidRPr="003E0A78">
        <w:tab/>
        <w:t xml:space="preserve">The SEALDD server shall support the CAPIF API provider domain functions (i.e. CAPIF-2/2e (SEALDD-S interface), CAPIF-3/3e, CAPIF-4/4e and CAPIF-5/5e as specified in 3GPP TS 23.222 </w:t>
      </w:r>
      <w:r w:rsidR="00313A51">
        <w:t>[3]</w:t>
      </w:r>
      <w:r w:rsidRPr="003E0A78">
        <w:t>);</w:t>
      </w:r>
    </w:p>
    <w:p w14:paraId="6B2573A8" w14:textId="77777777" w:rsidR="00A021E1" w:rsidRPr="003E0A78" w:rsidRDefault="00A021E1" w:rsidP="00A021E1">
      <w:pPr>
        <w:pStyle w:val="B1"/>
      </w:pPr>
      <w:r w:rsidRPr="003E0A78">
        <w:t>-</w:t>
      </w:r>
      <w:r w:rsidRPr="003E0A78">
        <w:tab/>
        <w:t xml:space="preserve">The VAL server shall act as API invoker and support the API invoker functions (i.e. CAPIF-1/1e and CAPIF-2/2e (SEALDD-S interface) as specified in 3GPP TS 23.222 </w:t>
      </w:r>
      <w:r w:rsidR="00313A51">
        <w:t>[3]</w:t>
      </w:r>
      <w:r w:rsidRPr="003E0A78">
        <w:t>); and</w:t>
      </w:r>
    </w:p>
    <w:p w14:paraId="16D2EDCB" w14:textId="77777777" w:rsidR="00A021E1" w:rsidRDefault="00A021E1" w:rsidP="00A021E1">
      <w:pPr>
        <w:pStyle w:val="B1"/>
      </w:pPr>
      <w:r w:rsidRPr="003E0A78">
        <w:t>-</w:t>
      </w:r>
      <w:r w:rsidRPr="003E0A78">
        <w:tab/>
        <w:t xml:space="preserve">The SEALDD server shall act as API invoker and support the API invoker functions (i.e. CAPIF-1/1e and CAPIF-2/2e (SEALDD-E interface) as specified in 3GPP TS 23.222 </w:t>
      </w:r>
      <w:r w:rsidR="00313A51">
        <w:t>[3]</w:t>
      </w:r>
      <w:r w:rsidRPr="003E0A78">
        <w:t>).</w:t>
      </w:r>
    </w:p>
    <w:p w14:paraId="34F93EAB" w14:textId="77777777" w:rsidR="00A021E1" w:rsidRPr="003E0A78" w:rsidRDefault="00A021E1" w:rsidP="00A021E1">
      <w:pPr>
        <w:pStyle w:val="TH"/>
        <w:rPr>
          <w:noProof/>
          <w:lang w:val="en-US"/>
        </w:rPr>
      </w:pPr>
      <w:r w:rsidRPr="003E0A78">
        <w:rPr>
          <w:rFonts w:eastAsia="SimSun"/>
          <w:noProof/>
          <w:lang w:val="en-US"/>
        </w:rPr>
        <w:object w:dxaOrig="8748" w:dyaOrig="4620" w14:anchorId="228C4D6F">
          <v:shape id="_x0000_i1041" type="#_x0000_t75" style="width:437.9pt;height:231.05pt" o:ole="">
            <v:imagedata r:id="rId36" o:title=""/>
          </v:shape>
          <o:OLEObject Type="Embed" ProgID="Visio.Drawing.11" ShapeID="_x0000_i1041" DrawAspect="Content" ObjectID="_1748903753" r:id="rId37"/>
        </w:object>
      </w:r>
    </w:p>
    <w:p w14:paraId="58E5E941" w14:textId="77777777" w:rsidR="00A021E1" w:rsidRPr="003E0A78" w:rsidRDefault="00A021E1" w:rsidP="00A021E1">
      <w:pPr>
        <w:pStyle w:val="TF"/>
        <w:rPr>
          <w:noProof/>
          <w:lang w:val="en-US"/>
        </w:rPr>
      </w:pPr>
      <w:r w:rsidRPr="003E0A78">
        <w:rPr>
          <w:noProof/>
          <w:lang w:val="en-US"/>
        </w:rPr>
        <w:t>Figure </w:t>
      </w:r>
      <w:r>
        <w:rPr>
          <w:noProof/>
          <w:lang w:val="en-US"/>
        </w:rPr>
        <w:t>9.4.2</w:t>
      </w:r>
      <w:r w:rsidRPr="003E0A78">
        <w:rPr>
          <w:noProof/>
          <w:lang w:val="en-US"/>
        </w:rPr>
        <w:t>.</w:t>
      </w:r>
      <w:r>
        <w:rPr>
          <w:noProof/>
          <w:lang w:val="en-US"/>
        </w:rPr>
        <w:t>2</w:t>
      </w:r>
      <w:r w:rsidRPr="003E0A78">
        <w:rPr>
          <w:noProof/>
          <w:lang w:val="en-US"/>
        </w:rPr>
        <w:t>-1: SEALDD adaptation in the CAPIF architecture</w:t>
      </w:r>
    </w:p>
    <w:p w14:paraId="0732593B" w14:textId="77777777" w:rsidR="00A021E1" w:rsidRDefault="00A021E1" w:rsidP="00A021E1">
      <w:pPr>
        <w:rPr>
          <w:noProof/>
          <w:lang w:val="en-US"/>
        </w:rPr>
      </w:pPr>
      <w:r w:rsidRPr="003E0A78">
        <w:rPr>
          <w:noProof/>
          <w:lang w:val="en-US"/>
        </w:rPr>
        <w:t xml:space="preserve">The VAL server can discover a proper SEALDD server from CAPIF core function with different discovery filters, e.g. expected AEF location. If a VAL server is changed during UE mobility, a new SEALDD server may be discovered and selected.This is also applicable for EAS to discover and select an SEALDD server to use SEALDD-S services, if any. </w:t>
      </w:r>
    </w:p>
    <w:p w14:paraId="3195CE27" w14:textId="77777777" w:rsidR="00A021E1" w:rsidRPr="003A6E5A" w:rsidRDefault="00A021E1" w:rsidP="00A021E1">
      <w:pPr>
        <w:pStyle w:val="Heading3"/>
      </w:pPr>
      <w:bookmarkStart w:id="463" w:name="_Toc117364455"/>
      <w:bookmarkStart w:id="464" w:name="_Toc133484103"/>
      <w:bookmarkStart w:id="465" w:name="_Toc138291008"/>
      <w:r>
        <w:t>9.4</w:t>
      </w:r>
      <w:r w:rsidRPr="00EA0351">
        <w:t>.</w:t>
      </w:r>
      <w:r>
        <w:t>3</w:t>
      </w:r>
      <w:r>
        <w:tab/>
      </w:r>
      <w:r w:rsidRPr="003A6E5A">
        <w:t xml:space="preserve">SEALDD server discovery and selection for </w:t>
      </w:r>
      <w:r>
        <w:t>SEALDD client</w:t>
      </w:r>
      <w:bookmarkEnd w:id="463"/>
      <w:bookmarkEnd w:id="464"/>
      <w:bookmarkEnd w:id="465"/>
    </w:p>
    <w:p w14:paraId="5B127DF7" w14:textId="77777777" w:rsidR="00A021E1" w:rsidRDefault="00A021E1" w:rsidP="00A021E1">
      <w:pPr>
        <w:pStyle w:val="Heading4"/>
      </w:pPr>
      <w:bookmarkStart w:id="466" w:name="_Toc117364456"/>
      <w:bookmarkStart w:id="467" w:name="_Toc133484104"/>
      <w:bookmarkStart w:id="468" w:name="_Toc138291009"/>
      <w:r>
        <w:t>9.4</w:t>
      </w:r>
      <w:r w:rsidRPr="00EA0351">
        <w:t>.</w:t>
      </w:r>
      <w:r>
        <w:t>3</w:t>
      </w:r>
      <w:r w:rsidRPr="00EA0351">
        <w:t>.1</w:t>
      </w:r>
      <w:r>
        <w:tab/>
        <w:t>General</w:t>
      </w:r>
      <w:bookmarkEnd w:id="466"/>
      <w:bookmarkEnd w:id="467"/>
      <w:bookmarkEnd w:id="468"/>
    </w:p>
    <w:p w14:paraId="6F7757BA" w14:textId="77777777" w:rsidR="00A021E1" w:rsidRDefault="00A021E1" w:rsidP="00A021E1">
      <w:pPr>
        <w:rPr>
          <w:noProof/>
          <w:lang w:val="en-US" w:eastAsia="zh-CN"/>
        </w:rPr>
      </w:pPr>
      <w:r>
        <w:rPr>
          <w:lang w:eastAsia="zh-CN"/>
        </w:rPr>
        <w:t xml:space="preserve">The VAL client can </w:t>
      </w:r>
      <w:r w:rsidRPr="003E0A78">
        <w:rPr>
          <w:rFonts w:eastAsia="Malgun Gothic"/>
          <w:lang w:eastAsia="ko-KR"/>
        </w:rPr>
        <w:t>use existing mechanisms</w:t>
      </w:r>
      <w:r>
        <w:rPr>
          <w:rFonts w:eastAsia="Malgun Gothic"/>
          <w:lang w:eastAsia="ko-KR"/>
        </w:rPr>
        <w:t xml:space="preserve"> (e.g. DNS query mechanism, </w:t>
      </w:r>
      <w:r>
        <w:rPr>
          <w:lang w:val="nl-NL" w:eastAsia="zh-CN"/>
        </w:rPr>
        <w:t>a</w:t>
      </w:r>
      <w:r w:rsidRPr="003E0A78">
        <w:rPr>
          <w:lang w:val="nl-NL" w:eastAsia="zh-CN"/>
        </w:rPr>
        <w:t>pplication layer signalling mechanism</w:t>
      </w:r>
      <w:r>
        <w:rPr>
          <w:rFonts w:eastAsia="Malgun Gothic"/>
          <w:lang w:eastAsia="ko-KR"/>
        </w:rPr>
        <w:t xml:space="preserve">) to </w:t>
      </w:r>
      <w:r w:rsidRPr="003E0A78">
        <w:rPr>
          <w:rFonts w:eastAsia="Malgun Gothic"/>
          <w:lang w:eastAsia="ko-KR"/>
        </w:rPr>
        <w:t>find an appropriate SEALDD server</w:t>
      </w:r>
      <w:r>
        <w:rPr>
          <w:rFonts w:eastAsia="Malgun Gothic"/>
          <w:lang w:eastAsia="ko-KR"/>
        </w:rPr>
        <w:t xml:space="preserve"> in non-EDN scenario and EDN scenario. The VAL client can provide the SEALDD server information to the SEALDD client when the SEALDD service is required. </w:t>
      </w:r>
    </w:p>
    <w:p w14:paraId="506D6318" w14:textId="77777777" w:rsidR="00A021E1" w:rsidRDefault="00A021E1" w:rsidP="00F151DB">
      <w:pPr>
        <w:pStyle w:val="NO"/>
        <w:rPr>
          <w:lang w:eastAsia="zh-CN"/>
        </w:rPr>
      </w:pPr>
      <w:r>
        <w:rPr>
          <w:rFonts w:hint="eastAsia"/>
          <w:lang w:eastAsia="zh-CN"/>
        </w:rPr>
        <w:t>N</w:t>
      </w:r>
      <w:r>
        <w:rPr>
          <w:lang w:eastAsia="zh-CN"/>
        </w:rPr>
        <w:t>OTE:</w:t>
      </w:r>
      <w:r>
        <w:rPr>
          <w:lang w:eastAsia="zh-CN"/>
        </w:rPr>
        <w:tab/>
        <w:t>DNS query mechanism and application layer signalling mechanism are outside the scope of SA6.</w:t>
      </w:r>
    </w:p>
    <w:p w14:paraId="0F7F788C" w14:textId="77777777" w:rsidR="00A021E1" w:rsidRPr="00AC2742" w:rsidRDefault="00A021E1" w:rsidP="00A021E1">
      <w:pPr>
        <w:rPr>
          <w:noProof/>
          <w:lang w:val="en-US" w:eastAsia="zh-CN"/>
        </w:rPr>
      </w:pPr>
      <w:r>
        <w:rPr>
          <w:noProof/>
          <w:lang w:val="en-US" w:eastAsia="zh-CN"/>
        </w:rPr>
        <w:t xml:space="preserve">The EAS registration procedure </w:t>
      </w:r>
      <w:r w:rsidRPr="003E0A78">
        <w:t>of 3GPP TS 23.558</w:t>
      </w:r>
      <w:r>
        <w:t xml:space="preserve"> </w:t>
      </w:r>
      <w:r w:rsidR="00E16C92">
        <w:t>[10]</w:t>
      </w:r>
      <w:r>
        <w:rPr>
          <w:noProof/>
          <w:lang w:val="en-US" w:eastAsia="zh-CN"/>
        </w:rPr>
        <w:t xml:space="preserve"> can be enhanced to enable VAL/SEALDD client to discover and select proper SEALDD server in EDN scenario.</w:t>
      </w:r>
    </w:p>
    <w:p w14:paraId="28404AC2" w14:textId="77777777" w:rsidR="00A021E1" w:rsidRPr="007571C5" w:rsidRDefault="00A021E1" w:rsidP="00A021E1">
      <w:pPr>
        <w:pStyle w:val="Heading4"/>
      </w:pPr>
      <w:bookmarkStart w:id="469" w:name="_Toc117364457"/>
      <w:bookmarkStart w:id="470" w:name="_Toc133484105"/>
      <w:bookmarkStart w:id="471" w:name="_Toc138291010"/>
      <w:r>
        <w:lastRenderedPageBreak/>
        <w:t>9.4</w:t>
      </w:r>
      <w:r w:rsidRPr="00EA0351">
        <w:t>.</w:t>
      </w:r>
      <w:r>
        <w:t>3</w:t>
      </w:r>
      <w:r w:rsidRPr="00EA0351">
        <w:t>.</w:t>
      </w:r>
      <w:r>
        <w:t>2</w:t>
      </w:r>
      <w:r>
        <w:tab/>
        <w:t>EDN scenario</w:t>
      </w:r>
      <w:bookmarkEnd w:id="469"/>
      <w:bookmarkEnd w:id="470"/>
      <w:bookmarkEnd w:id="471"/>
    </w:p>
    <w:p w14:paraId="4580BB49" w14:textId="77777777" w:rsidR="00A021E1" w:rsidRDefault="00A021E1" w:rsidP="00A021E1">
      <w:pPr>
        <w:pStyle w:val="Heading5"/>
        <w:rPr>
          <w:lang w:eastAsia="zh-CN"/>
        </w:rPr>
      </w:pPr>
      <w:bookmarkStart w:id="472" w:name="_Toc117364458"/>
      <w:bookmarkStart w:id="473" w:name="_Toc133484106"/>
      <w:bookmarkStart w:id="474" w:name="_Toc138291011"/>
      <w:r>
        <w:rPr>
          <w:lang w:eastAsia="zh-CN"/>
        </w:rPr>
        <w:t>9.4</w:t>
      </w:r>
      <w:r w:rsidRPr="007A1923">
        <w:rPr>
          <w:lang w:eastAsia="zh-CN"/>
        </w:rPr>
        <w:t>.3.</w:t>
      </w:r>
      <w:r>
        <w:rPr>
          <w:lang w:eastAsia="zh-CN"/>
        </w:rPr>
        <w:t>2</w:t>
      </w:r>
      <w:r w:rsidRPr="007A1923">
        <w:rPr>
          <w:lang w:eastAsia="zh-CN"/>
        </w:rPr>
        <w:t>.1</w:t>
      </w:r>
      <w:r>
        <w:rPr>
          <w:lang w:eastAsia="zh-CN"/>
        </w:rPr>
        <w:tab/>
      </w:r>
      <w:r w:rsidRPr="007A1923">
        <w:rPr>
          <w:lang w:eastAsia="zh-CN"/>
        </w:rPr>
        <w:t>VAL server registered to EES with associated SEALDD server address as VAL server endpoint</w:t>
      </w:r>
      <w:bookmarkEnd w:id="472"/>
      <w:bookmarkEnd w:id="473"/>
      <w:bookmarkEnd w:id="474"/>
    </w:p>
    <w:p w14:paraId="769DABF2" w14:textId="77777777" w:rsidR="00A021E1" w:rsidRPr="003E0A78" w:rsidRDefault="00017486" w:rsidP="00A021E1">
      <w:pPr>
        <w:pStyle w:val="TH"/>
      </w:pPr>
      <w:r>
        <w:rPr>
          <w:rFonts w:eastAsia="SimSun"/>
        </w:rPr>
        <w:pict w14:anchorId="7B836F51">
          <v:shape id="_x0000_i1042" type="#_x0000_t75" style="width:261.65pt;height:162.8pt">
            <v:imagedata r:id="rId38" o:title=""/>
          </v:shape>
        </w:pict>
      </w:r>
    </w:p>
    <w:p w14:paraId="19DA473F" w14:textId="77777777" w:rsidR="00A021E1" w:rsidRPr="007A1923" w:rsidRDefault="00A021E1" w:rsidP="00A021E1">
      <w:pPr>
        <w:pStyle w:val="TF"/>
      </w:pPr>
      <w:r w:rsidRPr="003E0A78">
        <w:t>Figure </w:t>
      </w:r>
      <w:r>
        <w:t>9.4.3.2.1</w:t>
      </w:r>
      <w:r w:rsidRPr="003E0A78">
        <w:t>-1: VAL server registered to EES with associated SEALDD server address as VAL server endpoint</w:t>
      </w:r>
    </w:p>
    <w:p w14:paraId="65EBF7C1" w14:textId="77777777" w:rsidR="00A021E1" w:rsidRPr="003E0A78" w:rsidRDefault="00A021E1" w:rsidP="00A021E1">
      <w:pPr>
        <w:pStyle w:val="B1"/>
      </w:pPr>
      <w:r w:rsidRPr="003E0A78">
        <w:t>1.</w:t>
      </w:r>
      <w:r w:rsidRPr="003E0A78">
        <w:tab/>
        <w:t xml:space="preserve">The VAL server can discover and select the SEALDD server (e.g. by CAPIF functions). </w:t>
      </w:r>
    </w:p>
    <w:p w14:paraId="288C85F9" w14:textId="77777777" w:rsidR="00A021E1" w:rsidRPr="003E0A78" w:rsidRDefault="00A021E1" w:rsidP="00A021E1">
      <w:pPr>
        <w:pStyle w:val="B1"/>
      </w:pPr>
      <w:r w:rsidRPr="003E0A78">
        <w:t>2.</w:t>
      </w:r>
      <w:r w:rsidRPr="003E0A78">
        <w:tab/>
        <w:t xml:space="preserve">The VAL server decides to use SEALDD service to enhance data transmission and send a </w:t>
      </w:r>
      <w:r>
        <w:t xml:space="preserve">regular </w:t>
      </w:r>
      <w:r w:rsidRPr="003E0A78">
        <w:t xml:space="preserve">SEALDD </w:t>
      </w:r>
      <w:r>
        <w:t>data transmission</w:t>
      </w:r>
      <w:r w:rsidRPr="003E0A78">
        <w:t xml:space="preserve"> subscription request to the SEALDD server. </w:t>
      </w:r>
    </w:p>
    <w:p w14:paraId="31FC79A6" w14:textId="77777777" w:rsidR="00A021E1" w:rsidRPr="003E0A78" w:rsidRDefault="00A021E1" w:rsidP="00A021E1">
      <w:pPr>
        <w:pStyle w:val="B1"/>
      </w:pPr>
      <w:r w:rsidRPr="003E0A78">
        <w:t>3.</w:t>
      </w:r>
      <w:r w:rsidRPr="003E0A78">
        <w:tab/>
        <w:t xml:space="preserve">Upon receiving the request, the SEALDD server performs an authorization check and responds with a </w:t>
      </w:r>
      <w:r>
        <w:t xml:space="preserve">regular </w:t>
      </w:r>
      <w:r w:rsidRPr="003E0A78">
        <w:t>SEALDD</w:t>
      </w:r>
      <w:r>
        <w:t xml:space="preserve"> data transmission</w:t>
      </w:r>
      <w:r w:rsidRPr="003E0A78">
        <w:t xml:space="preserve"> subscription response. </w:t>
      </w:r>
    </w:p>
    <w:p w14:paraId="3DD3A720" w14:textId="77777777" w:rsidR="00A021E1" w:rsidRPr="003E0A78" w:rsidRDefault="00A021E1" w:rsidP="00A021E1">
      <w:pPr>
        <w:pStyle w:val="B1"/>
      </w:pPr>
      <w:r w:rsidRPr="003E0A78">
        <w:t>4.</w:t>
      </w:r>
      <w:r w:rsidRPr="003E0A78">
        <w:tab/>
        <w:t>The VAL server (as an EAS) registers to the EES as described in clause 8.</w:t>
      </w:r>
      <w:r w:rsidR="0059181D">
        <w:t>4</w:t>
      </w:r>
      <w:r w:rsidRPr="003E0A78">
        <w:t>.3.2.2 of 3GPP TS 23.558 </w:t>
      </w:r>
      <w:r w:rsidR="00E16C92">
        <w:t>[10]</w:t>
      </w:r>
      <w:r w:rsidRPr="003E0A78">
        <w:t xml:space="preserve"> with the associated SEALDD server address as EAS Endpoint in the EAS profile. The EAS ID used by VAL server in registration may indicate the application service association between the VAL service and SEALDD service implicitly or explicitly.</w:t>
      </w:r>
    </w:p>
    <w:p w14:paraId="7BBF5DF3" w14:textId="77777777" w:rsidR="00A021E1" w:rsidRPr="003E0A78" w:rsidRDefault="00A021E1" w:rsidP="00A021E1">
      <w:r w:rsidRPr="003E0A78">
        <w:t>This procedure reuses the current procedure described in clause 8.</w:t>
      </w:r>
      <w:r w:rsidR="0059181D">
        <w:t>4</w:t>
      </w:r>
      <w:r w:rsidRPr="003E0A78">
        <w:t>.3.2.2 of 3GPP TS 23.558 </w:t>
      </w:r>
      <w:r w:rsidR="00E16C92">
        <w:t>[10]</w:t>
      </w:r>
      <w:r w:rsidRPr="003E0A78">
        <w:t>.</w:t>
      </w:r>
      <w:r>
        <w:t xml:space="preserve"> </w:t>
      </w:r>
      <w:r w:rsidRPr="003E0A78">
        <w:t>The VAL server (as an EAS) registers to the EES with the associated SEALDD server address as the EAS Endpoint in the EAS profile. Then the EEC can use the EAS discovery procedure defined in clause 8.5 of 3GPP TS 23.558 </w:t>
      </w:r>
      <w:r w:rsidR="00E16C92">
        <w:t>[10]</w:t>
      </w:r>
      <w:r w:rsidRPr="003E0A78">
        <w:t xml:space="preserve"> to find the VAL server's address which is SEALDD server's address. The VAL client can initiate SEALDD service via SEALDD client with the SEALDD server's address. This procedure can be used for scenario (a).</w:t>
      </w:r>
    </w:p>
    <w:p w14:paraId="77841F9F" w14:textId="77777777" w:rsidR="00A021E1" w:rsidRDefault="00A021E1" w:rsidP="00A021E1">
      <w:pPr>
        <w:pStyle w:val="Heading5"/>
        <w:rPr>
          <w:lang w:eastAsia="zh-CN"/>
        </w:rPr>
      </w:pPr>
      <w:bookmarkStart w:id="475" w:name="_Toc117364459"/>
      <w:bookmarkStart w:id="476" w:name="_Toc133484107"/>
      <w:bookmarkStart w:id="477" w:name="_Toc138291012"/>
      <w:r>
        <w:rPr>
          <w:lang w:eastAsia="zh-CN"/>
        </w:rPr>
        <w:t>9.4</w:t>
      </w:r>
      <w:r w:rsidRPr="007A1923">
        <w:rPr>
          <w:lang w:eastAsia="zh-CN"/>
        </w:rPr>
        <w:t>.3.</w:t>
      </w:r>
      <w:r>
        <w:rPr>
          <w:lang w:eastAsia="zh-CN"/>
        </w:rPr>
        <w:t>2</w:t>
      </w:r>
      <w:r w:rsidRPr="007A1923">
        <w:rPr>
          <w:lang w:eastAsia="zh-CN"/>
        </w:rPr>
        <w:t>.</w:t>
      </w:r>
      <w:r>
        <w:rPr>
          <w:lang w:eastAsia="zh-CN"/>
        </w:rPr>
        <w:t>2</w:t>
      </w:r>
      <w:r>
        <w:rPr>
          <w:lang w:eastAsia="zh-CN"/>
        </w:rPr>
        <w:tab/>
      </w:r>
      <w:r w:rsidRPr="00FF01C4">
        <w:rPr>
          <w:lang w:eastAsia="zh-CN"/>
        </w:rPr>
        <w:t>EAS registered to EES with associated SEALDD server information</w:t>
      </w:r>
      <w:bookmarkEnd w:id="475"/>
      <w:bookmarkEnd w:id="476"/>
      <w:bookmarkEnd w:id="477"/>
    </w:p>
    <w:p w14:paraId="22BE09C7" w14:textId="77777777" w:rsidR="00A021E1" w:rsidRPr="003E0A78" w:rsidRDefault="00017486" w:rsidP="00A021E1">
      <w:pPr>
        <w:pStyle w:val="TH"/>
      </w:pPr>
      <w:r>
        <w:rPr>
          <w:rFonts w:eastAsia="SimSun"/>
        </w:rPr>
        <w:pict w14:anchorId="7C526804">
          <v:shape id="_x0000_i1043" type="#_x0000_t75" style="width:261.65pt;height:162.8pt">
            <v:imagedata r:id="rId39" o:title=""/>
          </v:shape>
        </w:pict>
      </w:r>
    </w:p>
    <w:p w14:paraId="6F89EA3C" w14:textId="77777777" w:rsidR="00A021E1" w:rsidRPr="003E0A78" w:rsidRDefault="00A021E1" w:rsidP="00A021E1">
      <w:pPr>
        <w:pStyle w:val="TF"/>
      </w:pPr>
      <w:r w:rsidRPr="003E0A78">
        <w:t>Figure </w:t>
      </w:r>
      <w:r>
        <w:t>9.4</w:t>
      </w:r>
      <w:r w:rsidRPr="003E0A78">
        <w:t>.</w:t>
      </w:r>
      <w:r>
        <w:t>3</w:t>
      </w:r>
      <w:r w:rsidRPr="003E0A78">
        <w:t>.</w:t>
      </w:r>
      <w:r>
        <w:t>2</w:t>
      </w:r>
      <w:r w:rsidRPr="003E0A78">
        <w:t>.</w:t>
      </w:r>
      <w:r>
        <w:t>2</w:t>
      </w:r>
      <w:r w:rsidRPr="003E0A78">
        <w:t>-1: EAS register to EES with associated SEALDD server information</w:t>
      </w:r>
    </w:p>
    <w:p w14:paraId="18EC02ED" w14:textId="77777777" w:rsidR="00A021E1" w:rsidRPr="003E0A78" w:rsidRDefault="00A021E1" w:rsidP="00A021E1">
      <w:pPr>
        <w:pStyle w:val="B1"/>
      </w:pPr>
      <w:r w:rsidRPr="003E0A78">
        <w:lastRenderedPageBreak/>
        <w:t>1.</w:t>
      </w:r>
      <w:r w:rsidRPr="003E0A78">
        <w:tab/>
        <w:t>The SEALDD server (as an EAS) registered to EES with SEALDD profile (i.e. EAS profile) as an API provider.</w:t>
      </w:r>
    </w:p>
    <w:p w14:paraId="3138ECC7" w14:textId="77777777" w:rsidR="00A021E1" w:rsidRPr="003E0A78" w:rsidRDefault="00A021E1" w:rsidP="00A021E1">
      <w:pPr>
        <w:pStyle w:val="B1"/>
      </w:pPr>
      <w:r w:rsidRPr="003E0A78">
        <w:t>2.</w:t>
      </w:r>
      <w:r w:rsidRPr="003E0A78">
        <w:tab/>
        <w:t xml:space="preserve">The EAS (VAL) server can discover and select the SEALDD server (e.g. by CAPIF functions). </w:t>
      </w:r>
    </w:p>
    <w:p w14:paraId="6FE06E59" w14:textId="77777777" w:rsidR="00A021E1" w:rsidRPr="003E0A78" w:rsidRDefault="00A021E1" w:rsidP="00A021E1">
      <w:pPr>
        <w:pStyle w:val="B1"/>
      </w:pPr>
      <w:r w:rsidRPr="003E0A78">
        <w:t>3.</w:t>
      </w:r>
      <w:r w:rsidRPr="003E0A78">
        <w:tab/>
        <w:t xml:space="preserve">The EAS (VAL server) decides to use SEALDD service to enhance data transmission and send a </w:t>
      </w:r>
      <w:r>
        <w:t xml:space="preserve">regular </w:t>
      </w:r>
      <w:r w:rsidRPr="003E0A78">
        <w:t xml:space="preserve">SEALDD </w:t>
      </w:r>
      <w:r>
        <w:t>data transmission</w:t>
      </w:r>
      <w:r w:rsidRPr="003E0A78">
        <w:t xml:space="preserve"> subscription request to the SEALDD server. </w:t>
      </w:r>
    </w:p>
    <w:p w14:paraId="0FF6474B" w14:textId="77777777" w:rsidR="00A021E1" w:rsidRPr="003E0A78" w:rsidRDefault="00A021E1" w:rsidP="00A021E1">
      <w:pPr>
        <w:pStyle w:val="B1"/>
      </w:pPr>
      <w:r w:rsidRPr="003E0A78">
        <w:t>4.</w:t>
      </w:r>
      <w:r w:rsidRPr="003E0A78">
        <w:tab/>
        <w:t xml:space="preserve">Upon receiving the request, the SEALDD server performs an authorization check and responds with a </w:t>
      </w:r>
      <w:r>
        <w:t xml:space="preserve">regular </w:t>
      </w:r>
      <w:r w:rsidRPr="003E0A78">
        <w:t xml:space="preserve">SEALDD </w:t>
      </w:r>
      <w:r>
        <w:t>data transmission</w:t>
      </w:r>
      <w:r w:rsidRPr="003E0A78">
        <w:t xml:space="preserve"> subscription response. </w:t>
      </w:r>
    </w:p>
    <w:p w14:paraId="7619BE91" w14:textId="77777777" w:rsidR="00A021E1" w:rsidRPr="003E0A78" w:rsidRDefault="00A021E1" w:rsidP="00A021E1">
      <w:pPr>
        <w:pStyle w:val="B1"/>
      </w:pPr>
      <w:r w:rsidRPr="003E0A78">
        <w:t>5.</w:t>
      </w:r>
      <w:r w:rsidRPr="003E0A78">
        <w:tab/>
        <w:t>The VAL server (as an EAS) registers to the EES as described in clause 8.</w:t>
      </w:r>
      <w:r w:rsidR="0059181D">
        <w:t>4</w:t>
      </w:r>
      <w:r w:rsidRPr="003E0A78">
        <w:t>.3.2.2 of 3GPP TS 23.558 </w:t>
      </w:r>
      <w:r w:rsidR="00E16C92">
        <w:t>[10]</w:t>
      </w:r>
      <w:r w:rsidRPr="003E0A78">
        <w:t xml:space="preserve"> with the associated SEALDD server information (i.e. SEALDD service and SEALDD server address) as associated EAS ID and EAS Endpoint in the EAS profile.</w:t>
      </w:r>
    </w:p>
    <w:p w14:paraId="54B0B4F7" w14:textId="77777777" w:rsidR="00A021E1" w:rsidRDefault="00A021E1" w:rsidP="00A021E1">
      <w:r w:rsidRPr="003E0A78">
        <w:t>This procedure reuses the current procedure described in clause 8.</w:t>
      </w:r>
      <w:r w:rsidR="0059181D">
        <w:t>4</w:t>
      </w:r>
      <w:r w:rsidRPr="003E0A78">
        <w:t>.3.2.2 of 3GPP TS 23.558 </w:t>
      </w:r>
      <w:r w:rsidR="00E16C92">
        <w:t>[10]</w:t>
      </w:r>
      <w:r w:rsidRPr="003E0A78">
        <w:t>.</w:t>
      </w:r>
      <w:r>
        <w:t xml:space="preserve"> </w:t>
      </w:r>
      <w:r w:rsidRPr="003E0A78">
        <w:t>The VAL server (as an EAS) registers to the EES with the associated SEALDD server information (i.e. SEALDD service and SEALDD server address) as associated EAS ID and EAS Endpoint in the EAS profile. Then the EEC can use the EAS discovery procedure defined in clause 8.5 of 3GPP TS 23.558 </w:t>
      </w:r>
      <w:r w:rsidR="00E16C92">
        <w:t>[10]</w:t>
      </w:r>
      <w:r w:rsidRPr="003E0A78">
        <w:t xml:space="preserve"> to find the VAL server's address and associated SEALDD server's address. The VAL client can initiate SEALDD service via SEALDD client with the SEALDD server's address. For scenario (b), the VAL client can also establish the connection with VAL server using the VAL server's information for application signalling transfer and only use the SEALDD connection for application data transfer.</w:t>
      </w:r>
    </w:p>
    <w:p w14:paraId="1A1B3DFA" w14:textId="77777777" w:rsidR="00291BED" w:rsidRDefault="00291BED" w:rsidP="00291BED">
      <w:pPr>
        <w:pStyle w:val="Heading5"/>
        <w:rPr>
          <w:lang w:eastAsia="zh-CN"/>
        </w:rPr>
      </w:pPr>
      <w:bookmarkStart w:id="478" w:name="_Toc138291013"/>
      <w:r>
        <w:rPr>
          <w:lang w:eastAsia="zh-CN"/>
        </w:rPr>
        <w:t>9.4</w:t>
      </w:r>
      <w:r w:rsidRPr="007A1923">
        <w:rPr>
          <w:lang w:eastAsia="zh-CN"/>
        </w:rPr>
        <w:t>.3.</w:t>
      </w:r>
      <w:r>
        <w:rPr>
          <w:lang w:eastAsia="zh-CN"/>
        </w:rPr>
        <w:t>2</w:t>
      </w:r>
      <w:r w:rsidRPr="007A1923">
        <w:rPr>
          <w:lang w:eastAsia="zh-CN"/>
        </w:rPr>
        <w:t>.</w:t>
      </w:r>
      <w:r>
        <w:rPr>
          <w:lang w:eastAsia="zh-CN"/>
        </w:rPr>
        <w:t>3</w:t>
      </w:r>
      <w:r>
        <w:rPr>
          <w:lang w:eastAsia="zh-CN"/>
        </w:rPr>
        <w:tab/>
        <w:t xml:space="preserve">VAL server and SEALDD server </w:t>
      </w:r>
      <w:r w:rsidRPr="007A1923">
        <w:rPr>
          <w:lang w:eastAsia="zh-CN"/>
        </w:rPr>
        <w:t>registered to EES</w:t>
      </w:r>
      <w:bookmarkEnd w:id="478"/>
      <w:r>
        <w:rPr>
          <w:lang w:eastAsia="zh-CN"/>
        </w:rPr>
        <w:t xml:space="preserve"> </w:t>
      </w:r>
    </w:p>
    <w:bookmarkStart w:id="479" w:name="_MON_1745675980"/>
    <w:bookmarkEnd w:id="479"/>
    <w:p w14:paraId="222555EC" w14:textId="77777777" w:rsidR="00291BED" w:rsidRDefault="00291BED" w:rsidP="00291BED">
      <w:pPr>
        <w:pStyle w:val="TH"/>
      </w:pPr>
      <w:r>
        <w:object w:dxaOrig="7662" w:dyaOrig="3637" w14:anchorId="006D4962">
          <v:shape id="_x0000_i1044" type="#_x0000_t75" style="width:383.1pt;height:181.6pt" o:ole="">
            <v:imagedata r:id="rId40" o:title=""/>
          </v:shape>
          <o:OLEObject Type="Embed" ProgID="Word.Document.12" ShapeID="_x0000_i1044" DrawAspect="Content" ObjectID="_1748903754" r:id="rId41">
            <o:FieldCodes>\s</o:FieldCodes>
          </o:OLEObject>
        </w:object>
      </w:r>
    </w:p>
    <w:p w14:paraId="0D5DF7C2" w14:textId="77777777" w:rsidR="00291BED" w:rsidRPr="00A53BD1" w:rsidRDefault="00291BED" w:rsidP="00291BED">
      <w:pPr>
        <w:pStyle w:val="TF"/>
      </w:pPr>
      <w:r w:rsidRPr="003E0A78">
        <w:t>Figure </w:t>
      </w:r>
      <w:r>
        <w:t>9.4</w:t>
      </w:r>
      <w:r w:rsidRPr="003E0A78">
        <w:t>.</w:t>
      </w:r>
      <w:r>
        <w:t>3</w:t>
      </w:r>
      <w:r w:rsidRPr="003E0A78">
        <w:t>.</w:t>
      </w:r>
      <w:r>
        <w:t>2</w:t>
      </w:r>
      <w:r w:rsidRPr="003E0A78">
        <w:t>.</w:t>
      </w:r>
      <w:r>
        <w:t>3</w:t>
      </w:r>
      <w:r w:rsidRPr="003E0A78">
        <w:t xml:space="preserve">-1: </w:t>
      </w:r>
      <w:r>
        <w:t>VAL server and SEALDD server registered to EES</w:t>
      </w:r>
    </w:p>
    <w:p w14:paraId="68F689B7" w14:textId="77777777" w:rsidR="00291BED" w:rsidRDefault="00291BED" w:rsidP="00291BED">
      <w:pPr>
        <w:pStyle w:val="B1"/>
      </w:pPr>
      <w:r>
        <w:rPr>
          <w:rFonts w:hint="eastAsia"/>
        </w:rPr>
        <w:t>1</w:t>
      </w:r>
      <w:r>
        <w:t>. The VAL server (acting as an EAS) registers to the EES.</w:t>
      </w:r>
    </w:p>
    <w:p w14:paraId="550E332E" w14:textId="77777777" w:rsidR="00291BED" w:rsidRDefault="00291BED" w:rsidP="00291BED">
      <w:pPr>
        <w:pStyle w:val="B1"/>
      </w:pPr>
      <w:r>
        <w:t>2. The SEALDD server (acting as an EAS) registers to the EES.</w:t>
      </w:r>
    </w:p>
    <w:p w14:paraId="1CCE55A9" w14:textId="77777777" w:rsidR="00291BED" w:rsidRDefault="00291BED" w:rsidP="00291BED">
      <w:pPr>
        <w:pStyle w:val="B1"/>
        <w:rPr>
          <w:lang w:eastAsia="zh-CN"/>
        </w:rPr>
      </w:pPr>
      <w:r>
        <w:t xml:space="preserve">3. </w:t>
      </w:r>
      <w:r>
        <w:rPr>
          <w:rFonts w:hint="eastAsia"/>
          <w:lang w:eastAsia="zh-CN"/>
        </w:rPr>
        <w:t>The</w:t>
      </w:r>
      <w:r>
        <w:t xml:space="preserve"> EEC performs service provisioning procedure as described in clause 8.3.3.2.2 of 3GPP TS 23.558 [10]. The EEC is responded with the EES which supports the SEALDD server and the VAL server.</w:t>
      </w:r>
      <w:r>
        <w:rPr>
          <w:rFonts w:hint="eastAsia"/>
          <w:lang w:eastAsia="zh-CN"/>
        </w:rPr>
        <w:t xml:space="preserve"> </w:t>
      </w:r>
      <w:r>
        <w:rPr>
          <w:lang w:eastAsia="zh-CN"/>
        </w:rPr>
        <w:t xml:space="preserve">The EEC sends the EAS discovery request for EAS bundle including VAL service and SEALDD service. The EES may collect the </w:t>
      </w:r>
      <w:r w:rsidR="00D94358">
        <w:rPr>
          <w:lang w:eastAsia="zh-CN"/>
        </w:rPr>
        <w:t>performance</w:t>
      </w:r>
      <w:r>
        <w:rPr>
          <w:lang w:eastAsia="zh-CN"/>
        </w:rPr>
        <w:t xml:space="preserve"> of VAL server and the performance of SEALDD server from the ADAE server when receiving the EAS discovery request.</w:t>
      </w:r>
    </w:p>
    <w:p w14:paraId="32B90817" w14:textId="77777777" w:rsidR="00291BED" w:rsidRDefault="00291BED" w:rsidP="00291BED">
      <w:pPr>
        <w:pStyle w:val="B1"/>
        <w:rPr>
          <w:lang w:eastAsia="zh-CN"/>
        </w:rPr>
      </w:pPr>
      <w:r w:rsidRPr="009E6B1F">
        <w:t>NOTE:</w:t>
      </w:r>
      <w:r>
        <w:rPr>
          <w:lang w:eastAsia="zh-CN"/>
        </w:rPr>
        <w:t xml:space="preserve"> It is assumed that the ADAE sever can collect load and transmission quality information from EAS.</w:t>
      </w:r>
    </w:p>
    <w:p w14:paraId="7F783012" w14:textId="77777777" w:rsidR="00291BED" w:rsidRDefault="00291BED" w:rsidP="00291BED">
      <w:pPr>
        <w:pStyle w:val="B1"/>
        <w:rPr>
          <w:lang w:eastAsia="zh-CN"/>
        </w:rPr>
      </w:pPr>
      <w:r>
        <w:rPr>
          <w:lang w:eastAsia="zh-CN"/>
        </w:rPr>
        <w:t xml:space="preserve">4. The EES identifies the VAL server and the associated SEALDD server based on the performance of VAL server and the performance of SEALDD server (e.g. to satisfy the AC service KPI). </w:t>
      </w:r>
    </w:p>
    <w:p w14:paraId="40D91AF3" w14:textId="77777777" w:rsidR="00291BED" w:rsidRPr="00EA20C8" w:rsidRDefault="00291BED" w:rsidP="00291BED">
      <w:pPr>
        <w:pStyle w:val="B1"/>
        <w:rPr>
          <w:lang w:eastAsia="zh-CN"/>
        </w:rPr>
      </w:pPr>
      <w:r>
        <w:rPr>
          <w:lang w:eastAsia="zh-CN"/>
        </w:rPr>
        <w:t>5. The EES sends the EAS discovery response to EEC, including the SEALDD server address, the VAL server address.</w:t>
      </w:r>
    </w:p>
    <w:p w14:paraId="63EBB238" w14:textId="77777777" w:rsidR="00291BED" w:rsidRPr="0043655C" w:rsidRDefault="00291BED" w:rsidP="00A021E1">
      <w:pPr>
        <w:rPr>
          <w:rFonts w:eastAsia="DengXian"/>
          <w:noProof/>
          <w:lang w:eastAsia="zh-CN"/>
        </w:rPr>
      </w:pPr>
      <w:r>
        <w:t>Upon receiving the SEALDD server address, the VAL server address, t</w:t>
      </w:r>
      <w:r w:rsidRPr="003E0A78">
        <w:t>he VAL client can initiate SEALDD service via SEALDD client with the SEALDD server's address.</w:t>
      </w:r>
      <w:r>
        <w:t xml:space="preserve"> The data transmission between the VAL client and the VAL server can be enabled via the </w:t>
      </w:r>
      <w:r>
        <w:rPr>
          <w:rFonts w:hint="eastAsia"/>
          <w:lang w:eastAsia="zh-CN"/>
        </w:rPr>
        <w:t>SEALDD</w:t>
      </w:r>
      <w:r>
        <w:t xml:space="preserve"> </w:t>
      </w:r>
      <w:r>
        <w:rPr>
          <w:rFonts w:hint="eastAsia"/>
          <w:lang w:eastAsia="zh-CN"/>
        </w:rPr>
        <w:t>connection,</w:t>
      </w:r>
      <w:r>
        <w:rPr>
          <w:lang w:eastAsia="zh-CN"/>
        </w:rPr>
        <w:t xml:space="preserve"> as specified in clause 9.2.2.</w:t>
      </w:r>
    </w:p>
    <w:p w14:paraId="6420F54B" w14:textId="77777777" w:rsidR="00A021E1" w:rsidRPr="001717B1" w:rsidRDefault="00A021E1" w:rsidP="00A021E1">
      <w:pPr>
        <w:pStyle w:val="Heading3"/>
        <w:rPr>
          <w:bCs/>
        </w:rPr>
      </w:pPr>
      <w:bookmarkStart w:id="480" w:name="_Toc117364460"/>
      <w:bookmarkStart w:id="481" w:name="_Toc133484108"/>
      <w:bookmarkStart w:id="482" w:name="_Toc138291014"/>
      <w:r>
        <w:rPr>
          <w:rFonts w:hint="eastAsia"/>
          <w:bCs/>
        </w:rPr>
        <w:lastRenderedPageBreak/>
        <w:t>9.4</w:t>
      </w:r>
      <w:r w:rsidRPr="001717B1">
        <w:rPr>
          <w:bCs/>
        </w:rPr>
        <w:t>.</w:t>
      </w:r>
      <w:r>
        <w:rPr>
          <w:bCs/>
        </w:rPr>
        <w:t>4</w:t>
      </w:r>
      <w:r w:rsidRPr="001717B1">
        <w:rPr>
          <w:bCs/>
        </w:rPr>
        <w:tab/>
        <w:t>Information flows</w:t>
      </w:r>
      <w:bookmarkEnd w:id="480"/>
      <w:bookmarkEnd w:id="481"/>
      <w:bookmarkEnd w:id="482"/>
    </w:p>
    <w:p w14:paraId="5F6F2E1D" w14:textId="77777777" w:rsidR="0059181D" w:rsidRDefault="0059181D" w:rsidP="0059181D">
      <w:bookmarkStart w:id="483" w:name="_Toc117364461"/>
      <w:r>
        <w:rPr>
          <w:noProof/>
          <w:lang w:val="en-US" w:eastAsia="zh-CN"/>
        </w:rPr>
        <w:t xml:space="preserve">The information flow about the SEALDD server discovery for VAL server/SEALDD server can reuse the defined information flow in CAPIF (e.g. service API publish in clause 8.3.2, Service API discover in clause 8.7.2), </w:t>
      </w:r>
      <w:r>
        <w:t>as specified in 3GPP TS 23.222 [3].</w:t>
      </w:r>
    </w:p>
    <w:p w14:paraId="4748EFA4" w14:textId="77777777" w:rsidR="0059181D" w:rsidRDefault="0059181D" w:rsidP="0059181D">
      <w:pPr>
        <w:rPr>
          <w:noProof/>
          <w:lang w:eastAsia="zh-CN"/>
        </w:rPr>
      </w:pPr>
      <w:r>
        <w:rPr>
          <w:noProof/>
          <w:lang w:eastAsia="zh-CN"/>
        </w:rPr>
        <w:t xml:space="preserve">For SEALDD server discovery for VAL client in EDN scenario, the information flows for EAS registration and EAS discovery in caluse 8.4.3.3 and clause 8.5.3 of 3GPP TS 23.558 </w:t>
      </w:r>
      <w:r w:rsidR="00E16C92">
        <w:rPr>
          <w:noProof/>
          <w:lang w:eastAsia="zh-CN"/>
        </w:rPr>
        <w:t>[10]</w:t>
      </w:r>
      <w:r>
        <w:rPr>
          <w:noProof/>
          <w:lang w:eastAsia="zh-CN"/>
        </w:rPr>
        <w:t>.</w:t>
      </w:r>
    </w:p>
    <w:p w14:paraId="541E5000" w14:textId="77777777" w:rsidR="0059181D" w:rsidRDefault="0059181D" w:rsidP="0059181D">
      <w:pPr>
        <w:rPr>
          <w:noProof/>
          <w:lang w:eastAsia="zh-CN"/>
        </w:rPr>
      </w:pPr>
      <w:r>
        <w:rPr>
          <w:noProof/>
          <w:lang w:eastAsia="zh-CN"/>
        </w:rPr>
        <w:t xml:space="preserve">The information flow about regular SEALDD data transmission subscription can refer to the SEALDD enabled regular transmission request/response in clauses 9.2.3.1 and 9.2.3.2. </w:t>
      </w:r>
    </w:p>
    <w:p w14:paraId="29EFFFA5" w14:textId="77777777" w:rsidR="00A021E1" w:rsidRPr="00BB3565" w:rsidRDefault="00A021E1" w:rsidP="00A021E1">
      <w:pPr>
        <w:pStyle w:val="Heading3"/>
      </w:pPr>
      <w:bookmarkStart w:id="484" w:name="_Toc133484109"/>
      <w:bookmarkStart w:id="485" w:name="_Toc138291015"/>
      <w:r>
        <w:rPr>
          <w:rFonts w:hint="eastAsia"/>
        </w:rPr>
        <w:t>9.4</w:t>
      </w:r>
      <w:r w:rsidRPr="00BB3565">
        <w:t>.</w:t>
      </w:r>
      <w:r>
        <w:t>5</w:t>
      </w:r>
      <w:r w:rsidRPr="00BB3565">
        <w:tab/>
        <w:t>APIs</w:t>
      </w:r>
      <w:bookmarkEnd w:id="483"/>
      <w:bookmarkEnd w:id="484"/>
      <w:bookmarkEnd w:id="485"/>
    </w:p>
    <w:p w14:paraId="772F2924" w14:textId="77777777" w:rsidR="0059181D" w:rsidRDefault="0059181D" w:rsidP="0059181D">
      <w:bookmarkStart w:id="486" w:name="_Toc117364462"/>
      <w:r>
        <w:rPr>
          <w:noProof/>
          <w:lang w:val="en-US" w:eastAsia="zh-CN"/>
        </w:rPr>
        <w:t xml:space="preserve">The APIs about SEALDD server discovery for VAL server/SEALDD server can reuse the defined APIs in CAPIF (e.g. CAPIF_Publish_Service_API in clause 10.3, CAPIF_Discover_Service _API in clause 10.2), </w:t>
      </w:r>
      <w:r>
        <w:t>as specified in 3GPP TS 23.222 [3].</w:t>
      </w:r>
    </w:p>
    <w:p w14:paraId="674A3FDD" w14:textId="77777777" w:rsidR="0059181D" w:rsidRDefault="0059181D" w:rsidP="0059181D">
      <w:pPr>
        <w:rPr>
          <w:noProof/>
          <w:lang w:eastAsia="zh-CN"/>
        </w:rPr>
      </w:pPr>
      <w:r>
        <w:rPr>
          <w:noProof/>
          <w:lang w:eastAsia="zh-CN"/>
        </w:rPr>
        <w:t xml:space="preserve">The APIs about SEALDD server discovery for VAL client in EDN scenario, can reuse the defined APIs in EDGEAPP (e.g. Eees_EASRegistration API in clause 8.4.3.4, Eees_EASDiscovery API in clause 8.5.4), as specified in 3GPP TS 23.558 </w:t>
      </w:r>
      <w:r w:rsidR="00E16C92">
        <w:rPr>
          <w:noProof/>
          <w:lang w:eastAsia="zh-CN"/>
        </w:rPr>
        <w:t>[10]</w:t>
      </w:r>
      <w:r>
        <w:rPr>
          <w:noProof/>
          <w:lang w:eastAsia="zh-CN"/>
        </w:rPr>
        <w:t>.</w:t>
      </w:r>
    </w:p>
    <w:p w14:paraId="2680EFCE" w14:textId="77777777" w:rsidR="0059181D" w:rsidRDefault="0059181D" w:rsidP="0059181D">
      <w:pPr>
        <w:rPr>
          <w:noProof/>
          <w:lang w:eastAsia="zh-CN"/>
        </w:rPr>
      </w:pPr>
      <w:r>
        <w:rPr>
          <w:noProof/>
          <w:lang w:eastAsia="zh-CN"/>
        </w:rPr>
        <w:t>The APIs about regular SEALDD data transmission subscription can refer to the Sdd_RegularTransmission API, as defined in clause 9.2.4.</w:t>
      </w:r>
    </w:p>
    <w:p w14:paraId="3B7C889A" w14:textId="77777777" w:rsidR="00930945" w:rsidRDefault="00930945" w:rsidP="00930945">
      <w:pPr>
        <w:pStyle w:val="Heading2"/>
        <w:rPr>
          <w:rFonts w:eastAsia="DengXian"/>
          <w:bCs/>
        </w:rPr>
      </w:pPr>
      <w:bookmarkStart w:id="487" w:name="_Toc133484110"/>
      <w:bookmarkStart w:id="488" w:name="_Toc138291016"/>
      <w:r>
        <w:rPr>
          <w:rFonts w:eastAsia="DengXian"/>
          <w:bCs/>
        </w:rPr>
        <w:t>9.</w:t>
      </w:r>
      <w:r>
        <w:rPr>
          <w:rFonts w:eastAsia="DengXian"/>
          <w:bCs/>
          <w:lang w:eastAsia="zh-CN"/>
        </w:rPr>
        <w:t>5</w:t>
      </w:r>
      <w:r>
        <w:rPr>
          <w:rFonts w:eastAsia="DengXian"/>
          <w:bCs/>
        </w:rPr>
        <w:tab/>
        <w:t>SEALDD enabled data storage</w:t>
      </w:r>
      <w:bookmarkEnd w:id="487"/>
      <w:bookmarkEnd w:id="488"/>
    </w:p>
    <w:p w14:paraId="339162D3" w14:textId="77777777" w:rsidR="00930945" w:rsidRDefault="00930945" w:rsidP="00930945">
      <w:pPr>
        <w:pStyle w:val="Heading3"/>
        <w:rPr>
          <w:rFonts w:eastAsia="DengXian"/>
        </w:rPr>
      </w:pPr>
      <w:bookmarkStart w:id="489" w:name="_Toc133484111"/>
      <w:bookmarkStart w:id="490" w:name="_Toc138291017"/>
      <w:r>
        <w:rPr>
          <w:rFonts w:eastAsia="DengXian"/>
        </w:rPr>
        <w:t>9.5.1</w:t>
      </w:r>
      <w:r>
        <w:rPr>
          <w:rFonts w:eastAsia="DengXian"/>
        </w:rPr>
        <w:tab/>
        <w:t>General</w:t>
      </w:r>
      <w:bookmarkEnd w:id="489"/>
      <w:bookmarkEnd w:id="490"/>
    </w:p>
    <w:p w14:paraId="6B88FB30" w14:textId="77777777" w:rsidR="00930945" w:rsidRDefault="00930945" w:rsidP="00930945">
      <w:pPr>
        <w:rPr>
          <w:rFonts w:eastAsia="DengXian"/>
          <w:lang w:eastAsia="zh-CN"/>
        </w:rPr>
      </w:pPr>
      <w:r>
        <w:rPr>
          <w:lang w:eastAsia="zh-CN"/>
        </w:rPr>
        <w:t>The following clauses specify procedures, information flows and APIs for SEALDD enabled data storage, the stored data can be queried by the creator or the other network functions for context or content transfer.</w:t>
      </w:r>
    </w:p>
    <w:p w14:paraId="011945AB" w14:textId="77777777" w:rsidR="00930945" w:rsidRDefault="00930945" w:rsidP="00930945">
      <w:pPr>
        <w:pStyle w:val="Heading3"/>
        <w:rPr>
          <w:rFonts w:eastAsia="DengXian"/>
        </w:rPr>
      </w:pPr>
      <w:bookmarkStart w:id="491" w:name="_Toc133484112"/>
      <w:bookmarkStart w:id="492" w:name="_Toc138291018"/>
      <w:r>
        <w:rPr>
          <w:rFonts w:eastAsia="DengXian"/>
        </w:rPr>
        <w:t>9.5.2</w:t>
      </w:r>
      <w:r>
        <w:rPr>
          <w:rFonts w:eastAsia="DengXian"/>
        </w:rPr>
        <w:tab/>
        <w:t>Procedure</w:t>
      </w:r>
      <w:bookmarkEnd w:id="491"/>
      <w:bookmarkEnd w:id="492"/>
    </w:p>
    <w:p w14:paraId="419273E2" w14:textId="77777777" w:rsidR="00930945" w:rsidRDefault="00930945" w:rsidP="00930945">
      <w:pPr>
        <w:pStyle w:val="Heading4"/>
        <w:rPr>
          <w:rFonts w:eastAsia="DengXian"/>
        </w:rPr>
      </w:pPr>
      <w:bookmarkStart w:id="493" w:name="_Toc133484113"/>
      <w:bookmarkStart w:id="494" w:name="_Toc138291019"/>
      <w:r>
        <w:rPr>
          <w:rFonts w:eastAsia="DengXian"/>
        </w:rPr>
        <w:t>9.5.2.1</w:t>
      </w:r>
      <w:r>
        <w:rPr>
          <w:rFonts w:eastAsia="DengXian"/>
        </w:rPr>
        <w:tab/>
        <w:t>Data storage creation</w:t>
      </w:r>
      <w:bookmarkEnd w:id="493"/>
      <w:bookmarkEnd w:id="494"/>
      <w:r>
        <w:rPr>
          <w:rFonts w:eastAsia="DengXian"/>
        </w:rPr>
        <w:t xml:space="preserve"> </w:t>
      </w:r>
    </w:p>
    <w:p w14:paraId="2A7478E0" w14:textId="77777777" w:rsidR="00930945" w:rsidRDefault="00930945" w:rsidP="00930945">
      <w:pPr>
        <w:rPr>
          <w:rFonts w:eastAsia="Malgun Gothic"/>
        </w:rPr>
      </w:pPr>
      <w:r>
        <w:rPr>
          <w:rFonts w:eastAsia="Malgun Gothic"/>
        </w:rPr>
        <w:t>Pre-conditions:</w:t>
      </w:r>
    </w:p>
    <w:p w14:paraId="514DEB29" w14:textId="77777777" w:rsidR="00930945" w:rsidRDefault="00930945" w:rsidP="00930945">
      <w:pPr>
        <w:pStyle w:val="B1"/>
        <w:rPr>
          <w:rFonts w:eastAsia="DengXian"/>
        </w:rPr>
      </w:pPr>
      <w:r>
        <w:rPr>
          <w:rFonts w:eastAsia="Malgun Gothic"/>
        </w:rPr>
        <w:t>1.</w:t>
      </w:r>
      <w:r>
        <w:rPr>
          <w:rFonts w:eastAsia="Malgun Gothic"/>
        </w:rPr>
        <w:tab/>
      </w:r>
      <w:r>
        <w:t>The VAL server has discovered and selected the SEALDD server by CAPIF functions.</w:t>
      </w:r>
    </w:p>
    <w:p w14:paraId="3543702B" w14:textId="77777777" w:rsidR="00930945" w:rsidRDefault="00930945" w:rsidP="00930945">
      <w:pPr>
        <w:pStyle w:val="B1"/>
      </w:pPr>
      <w:r>
        <w:rPr>
          <w:rFonts w:eastAsia="Malgun Gothic"/>
        </w:rPr>
        <w:t>2.</w:t>
      </w:r>
      <w:r>
        <w:rPr>
          <w:rFonts w:eastAsia="Malgun Gothic"/>
        </w:rPr>
        <w:tab/>
      </w:r>
      <w:r>
        <w:t>The SEALDD client has discovered and selected the SEALDD server as specified in clause 9.4.3.</w:t>
      </w:r>
    </w:p>
    <w:p w14:paraId="7732E727" w14:textId="77777777" w:rsidR="00930945" w:rsidRDefault="00930945" w:rsidP="00930945">
      <w:pPr>
        <w:pStyle w:val="TH"/>
      </w:pPr>
      <w:r>
        <w:rPr>
          <w:rFonts w:eastAsia="DengXian"/>
        </w:rPr>
        <w:object w:dxaOrig="4524" w:dyaOrig="2988" w14:anchorId="7BA4E5AD">
          <v:shape id="_x0000_i1045" type="#_x0000_t75" style="width:226.2pt;height:149.35pt" o:ole="">
            <v:imagedata r:id="rId42" o:title=""/>
          </v:shape>
          <o:OLEObject Type="Embed" ProgID="Visio.Drawing.15" ShapeID="_x0000_i1045" DrawAspect="Content" ObjectID="_1748903755" r:id="rId43"/>
        </w:object>
      </w:r>
    </w:p>
    <w:p w14:paraId="76DAB295" w14:textId="77777777" w:rsidR="00930945" w:rsidRDefault="00930945" w:rsidP="00930945">
      <w:pPr>
        <w:pStyle w:val="TF"/>
      </w:pPr>
      <w:r>
        <w:t>Figure 9.5.2.1-1: Storage service creation</w:t>
      </w:r>
    </w:p>
    <w:p w14:paraId="3F02023A" w14:textId="77777777" w:rsidR="00930945" w:rsidRDefault="00930945" w:rsidP="00930945">
      <w:pPr>
        <w:pStyle w:val="B1"/>
      </w:pPr>
      <w:r>
        <w:t>1.</w:t>
      </w:r>
      <w:r>
        <w:tab/>
      </w:r>
      <w:r>
        <w:rPr>
          <w:lang w:eastAsia="zh-CN"/>
        </w:rPr>
        <w:t xml:space="preserve">The </w:t>
      </w:r>
      <w:r>
        <w:t xml:space="preserve">VAL client/server determines to use SEALDD storage service, which could store/host data on behalf of the VAL client/server. The consumer (e.g. SEALDD client, VAL server) send a Sdd_DataStorage_Creation request </w:t>
      </w:r>
      <w:r>
        <w:lastRenderedPageBreak/>
        <w:t>to the SEALDD server. The request includes the data to be stored and information associated with the data, such as access control policy, expiration time of the storage, etc. The consumer may also specify in the request the management or status information of the data storage that is required (e.g., information about how often the stored data is accessed or managed).</w:t>
      </w:r>
    </w:p>
    <w:p w14:paraId="4B1C4DE6" w14:textId="77777777" w:rsidR="00930945" w:rsidRDefault="00930945" w:rsidP="00930945">
      <w:pPr>
        <w:pStyle w:val="NO"/>
      </w:pPr>
      <w:r>
        <w:rPr>
          <w:lang w:eastAsia="zh-CN"/>
        </w:rPr>
        <w:t>NOTE 1:</w:t>
      </w:r>
      <w:r>
        <w:tab/>
        <w:t xml:space="preserve">If the VAL client determines to use SEALDD storage service, the request is first sent to the SEALDD client hosted on the same UE, and then the SEALDD client send the Sdd_DataStorage_Creation request to the SEALDD server. </w:t>
      </w:r>
    </w:p>
    <w:p w14:paraId="17E560CD" w14:textId="77777777" w:rsidR="00930945" w:rsidRDefault="00930945" w:rsidP="00930945">
      <w:pPr>
        <w:pStyle w:val="NO"/>
        <w:rPr>
          <w:lang w:eastAsia="zh-CN"/>
        </w:rPr>
      </w:pPr>
      <w:r>
        <w:t>NOTE 2:</w:t>
      </w:r>
      <w:r>
        <w:tab/>
        <w:t xml:space="preserve">The detailed request between VAL client and SEALDD client is out of scope of this release of this specification. </w:t>
      </w:r>
    </w:p>
    <w:p w14:paraId="55BF4FB2" w14:textId="77777777" w:rsidR="00930945" w:rsidRDefault="00930945" w:rsidP="00930945">
      <w:pPr>
        <w:pStyle w:val="B1"/>
      </w:pPr>
      <w:r>
        <w:t>2.</w:t>
      </w:r>
      <w:r>
        <w:tab/>
        <w:t>The SEALDD server checks for the authorization of the storage service creation request. If the request is successfully authorized, then the SEALDD server configures the storage service based on the request and stores the data at the storage server. If status information of the stored data is requested, the SEALDD server will start to monitor the status of the stored data, such as to track the accesses to the data for the data access status.</w:t>
      </w:r>
    </w:p>
    <w:p w14:paraId="2761347C" w14:textId="77777777" w:rsidR="00930945" w:rsidRDefault="00930945" w:rsidP="00930945">
      <w:pPr>
        <w:pStyle w:val="B1"/>
      </w:pPr>
      <w:r>
        <w:rPr>
          <w:lang w:eastAsia="zh-CN"/>
        </w:rPr>
        <w:t>3.</w:t>
      </w:r>
      <w:r>
        <w:rPr>
          <w:lang w:eastAsia="zh-CN"/>
        </w:rPr>
        <w:tab/>
      </w:r>
      <w:r>
        <w:t>The SEALDD server sends a response to the requesting consumer (e.g. SEALDD client, VAL server). The response indicates if the request is accepted and the identifier of the stored data (if applicable). Upon receiving the response, the requesting consumer may create a record for the stored data.</w:t>
      </w:r>
    </w:p>
    <w:p w14:paraId="57274433" w14:textId="77777777" w:rsidR="002F729C" w:rsidRDefault="002F729C" w:rsidP="002F729C">
      <w:pPr>
        <w:pStyle w:val="Heading4"/>
      </w:pPr>
      <w:bookmarkStart w:id="495" w:name="_Toc133484114"/>
      <w:bookmarkStart w:id="496" w:name="_Toc138291020"/>
      <w:r>
        <w:t>9.5.2.2</w:t>
      </w:r>
      <w:r>
        <w:tab/>
        <w:t>Data storage reservation</w:t>
      </w:r>
      <w:bookmarkEnd w:id="495"/>
      <w:bookmarkEnd w:id="496"/>
      <w:r>
        <w:t xml:space="preserve"> </w:t>
      </w:r>
    </w:p>
    <w:p w14:paraId="1870397D" w14:textId="77777777" w:rsidR="002F729C" w:rsidRDefault="002F729C" w:rsidP="002F729C">
      <w:pPr>
        <w:rPr>
          <w:rFonts w:eastAsia="Malgun Gothic"/>
        </w:rPr>
      </w:pPr>
      <w:r>
        <w:rPr>
          <w:rFonts w:eastAsia="Malgun Gothic"/>
        </w:rPr>
        <w:t>Pre-conditions:</w:t>
      </w:r>
    </w:p>
    <w:p w14:paraId="245A2589" w14:textId="77777777" w:rsidR="002F729C" w:rsidRDefault="002F729C" w:rsidP="002F729C">
      <w:pPr>
        <w:pStyle w:val="B1"/>
      </w:pPr>
      <w:r>
        <w:rPr>
          <w:rFonts w:eastAsia="Malgun Gothic"/>
        </w:rPr>
        <w:t>1.</w:t>
      </w:r>
      <w:r>
        <w:rPr>
          <w:rFonts w:eastAsia="Malgun Gothic"/>
        </w:rPr>
        <w:tab/>
      </w:r>
      <w:r>
        <w:t>The VAL server has discovered and selected the SEALDD server by CAPIF functions.</w:t>
      </w:r>
    </w:p>
    <w:p w14:paraId="315ECA4B" w14:textId="77777777" w:rsidR="002F729C" w:rsidRDefault="002F729C" w:rsidP="002F729C">
      <w:pPr>
        <w:pStyle w:val="B1"/>
      </w:pPr>
      <w:r>
        <w:rPr>
          <w:rFonts w:eastAsia="Malgun Gothic"/>
        </w:rPr>
        <w:t>2.</w:t>
      </w:r>
      <w:r>
        <w:rPr>
          <w:rFonts w:eastAsia="Malgun Gothic"/>
        </w:rPr>
        <w:tab/>
      </w:r>
      <w:r>
        <w:t>The SEALDD client has discovered and selected the SEALDD server as specified in clause 9.4.3.</w:t>
      </w:r>
    </w:p>
    <w:bookmarkStart w:id="497" w:name="_MON_1743844262"/>
    <w:bookmarkEnd w:id="497"/>
    <w:p w14:paraId="1C836AB4" w14:textId="77777777" w:rsidR="002F729C" w:rsidRDefault="002F729C" w:rsidP="002F729C">
      <w:pPr>
        <w:pStyle w:val="TH"/>
      </w:pPr>
      <w:r>
        <w:object w:dxaOrig="5149" w:dyaOrig="3611" w14:anchorId="000C1D15">
          <v:shape id="_x0000_i1046" type="#_x0000_t75" style="width:257.35pt;height:180.55pt" o:ole="">
            <v:imagedata r:id="rId44" o:title=""/>
          </v:shape>
          <o:OLEObject Type="Embed" ProgID="Word.Document.12" ShapeID="_x0000_i1046" DrawAspect="Content" ObjectID="_1748903756" r:id="rId45">
            <o:FieldCodes>\s</o:FieldCodes>
          </o:OLEObject>
        </w:object>
      </w:r>
    </w:p>
    <w:p w14:paraId="78A12B7E" w14:textId="77777777" w:rsidR="002F729C" w:rsidRDefault="002F729C" w:rsidP="002F729C">
      <w:pPr>
        <w:pStyle w:val="TF"/>
      </w:pPr>
      <w:r>
        <w:t>Figure 9.5.2.2-1: Storage service reservation</w:t>
      </w:r>
    </w:p>
    <w:p w14:paraId="5A0E7224" w14:textId="77777777" w:rsidR="002F729C" w:rsidRDefault="002F729C" w:rsidP="002F729C">
      <w:pPr>
        <w:pStyle w:val="B1"/>
      </w:pPr>
      <w:r>
        <w:t>1.</w:t>
      </w:r>
      <w:r>
        <w:tab/>
        <w:t>The consumer (e.g. SEALDD client, VAL server) send a Sdd_DataStorage_</w:t>
      </w:r>
      <w:r>
        <w:rPr>
          <w:rFonts w:hint="eastAsia"/>
          <w:lang w:eastAsia="zh-CN"/>
        </w:rPr>
        <w:t>Creation</w:t>
      </w:r>
      <w:r>
        <w:t xml:space="preserve"> request to the SEALDD server. The request includes the VAL service ID and the data length.</w:t>
      </w:r>
    </w:p>
    <w:p w14:paraId="773DA22C" w14:textId="77777777" w:rsidR="002F729C" w:rsidRDefault="002F729C" w:rsidP="002F729C">
      <w:pPr>
        <w:pStyle w:val="B1"/>
      </w:pPr>
      <w:r>
        <w:rPr>
          <w:rFonts w:hint="eastAsia"/>
          <w:lang w:eastAsia="zh-CN"/>
        </w:rPr>
        <w:t>2</w:t>
      </w:r>
      <w:r>
        <w:rPr>
          <w:lang w:eastAsia="zh-CN"/>
        </w:rPr>
        <w:t>.</w:t>
      </w:r>
      <w:r>
        <w:rPr>
          <w:lang w:eastAsia="zh-CN"/>
        </w:rPr>
        <w:tab/>
      </w:r>
      <w:r>
        <w:t xml:space="preserve">The SEALDD server checks for the authorization of the storage service </w:t>
      </w:r>
      <w:r>
        <w:rPr>
          <w:rFonts w:hint="eastAsia"/>
          <w:lang w:eastAsia="zh-CN"/>
        </w:rPr>
        <w:t>Creation</w:t>
      </w:r>
      <w:r>
        <w:rPr>
          <w:lang w:eastAsia="zh-CN"/>
        </w:rPr>
        <w:t xml:space="preserve"> </w:t>
      </w:r>
      <w:r>
        <w:t>request. If the request is successfully authorized, then the SEALDD server allocates and reserves the address for data storage.</w:t>
      </w:r>
    </w:p>
    <w:p w14:paraId="12835CAF" w14:textId="77777777" w:rsidR="002F729C" w:rsidRDefault="002F729C" w:rsidP="002F729C">
      <w:pPr>
        <w:pStyle w:val="B1"/>
      </w:pPr>
      <w:r>
        <w:rPr>
          <w:rFonts w:hint="eastAsia"/>
          <w:lang w:eastAsia="zh-CN"/>
        </w:rPr>
        <w:t>3</w:t>
      </w:r>
      <w:r>
        <w:rPr>
          <w:lang w:eastAsia="zh-CN"/>
        </w:rPr>
        <w:t>.</w:t>
      </w:r>
      <w:r>
        <w:rPr>
          <w:lang w:eastAsia="zh-CN"/>
        </w:rPr>
        <w:tab/>
      </w:r>
      <w:r>
        <w:t>The SEALDD server sends a response to the requesting consumer (e.g. SEALDD client, VAL server). The response indicates if the request is accepted and the address for data storage. Upon receiving the response, the stored data may be delivered via push mode from the requesting consumer to the SEALDD server.</w:t>
      </w:r>
    </w:p>
    <w:p w14:paraId="5487723A" w14:textId="77777777" w:rsidR="00930945" w:rsidRDefault="00930945" w:rsidP="00930945">
      <w:pPr>
        <w:pStyle w:val="Heading4"/>
        <w:rPr>
          <w:rFonts w:eastAsia="DengXian"/>
        </w:rPr>
      </w:pPr>
      <w:bookmarkStart w:id="498" w:name="_Toc133484115"/>
      <w:bookmarkStart w:id="499" w:name="_Toc138291021"/>
      <w:r>
        <w:rPr>
          <w:rFonts w:eastAsia="DengXian"/>
        </w:rPr>
        <w:t>9.5.2.</w:t>
      </w:r>
      <w:r w:rsidR="002F729C">
        <w:rPr>
          <w:rFonts w:eastAsia="DengXian"/>
        </w:rPr>
        <w:t>3</w:t>
      </w:r>
      <w:r>
        <w:rPr>
          <w:rFonts w:eastAsia="DengXian"/>
        </w:rPr>
        <w:tab/>
        <w:t>Data storage query</w:t>
      </w:r>
      <w:bookmarkEnd w:id="498"/>
      <w:bookmarkEnd w:id="499"/>
    </w:p>
    <w:p w14:paraId="6B35EDF0" w14:textId="77777777" w:rsidR="00930945" w:rsidRDefault="00930945" w:rsidP="00930945">
      <w:pPr>
        <w:rPr>
          <w:rFonts w:eastAsia="DengXian"/>
        </w:rPr>
      </w:pPr>
      <w:r>
        <w:t>Pre-conditions:</w:t>
      </w:r>
    </w:p>
    <w:p w14:paraId="0EF60C59" w14:textId="77777777" w:rsidR="00930945" w:rsidRDefault="00930945" w:rsidP="00930945">
      <w:pPr>
        <w:pStyle w:val="B1"/>
      </w:pPr>
      <w:r>
        <w:t>1.</w:t>
      </w:r>
      <w:r>
        <w:tab/>
        <w:t>VAL client/server has stored data in SEALDD server.</w:t>
      </w:r>
    </w:p>
    <w:p w14:paraId="10446510" w14:textId="77777777" w:rsidR="00930945" w:rsidRDefault="00930945" w:rsidP="00930945">
      <w:pPr>
        <w:pStyle w:val="B1"/>
      </w:pPr>
      <w:r>
        <w:lastRenderedPageBreak/>
        <w:t>2.</w:t>
      </w:r>
      <w:r>
        <w:tab/>
        <w:t>The consumer (e.g. SEALDD client/VAL server/other SEALDD server) requesting the stored data has got the identifier of the stored data (e.g. via application layer signalling or other mechanisms).</w:t>
      </w:r>
    </w:p>
    <w:p w14:paraId="2AE5C92A" w14:textId="77777777" w:rsidR="00930945" w:rsidRDefault="00930945" w:rsidP="00930945">
      <w:pPr>
        <w:pStyle w:val="TH"/>
      </w:pPr>
      <w:r>
        <w:t xml:space="preserve"> </w:t>
      </w:r>
      <w:r>
        <w:rPr>
          <w:rFonts w:eastAsia="DengXian"/>
        </w:rPr>
        <w:object w:dxaOrig="4524" w:dyaOrig="2988" w14:anchorId="6BC4579D">
          <v:shape id="_x0000_i1047" type="#_x0000_t75" style="width:226.2pt;height:149.35pt" o:ole="">
            <v:imagedata r:id="rId46" o:title=""/>
          </v:shape>
          <o:OLEObject Type="Embed" ProgID="Visio.Drawing.15" ShapeID="_x0000_i1047" DrawAspect="Content" ObjectID="_1748903757" r:id="rId47"/>
        </w:object>
      </w:r>
    </w:p>
    <w:p w14:paraId="4C632C7E" w14:textId="77777777" w:rsidR="00930945" w:rsidRDefault="00930945" w:rsidP="00930945">
      <w:pPr>
        <w:pStyle w:val="TF"/>
      </w:pPr>
      <w:r>
        <w:t>Figure 9.5.2.</w:t>
      </w:r>
      <w:r w:rsidR="002F729C">
        <w:t>3</w:t>
      </w:r>
      <w:r>
        <w:t>-1: Access to stored data in SEALDD server</w:t>
      </w:r>
    </w:p>
    <w:p w14:paraId="13AECE9E" w14:textId="77777777" w:rsidR="00930945" w:rsidRDefault="00930945" w:rsidP="00930945">
      <w:pPr>
        <w:pStyle w:val="B1"/>
      </w:pPr>
      <w:r>
        <w:t>1.</w:t>
      </w:r>
      <w:r>
        <w:tab/>
        <w:t>The consumer (e.g. SEALDD client/VAL server/other SEALDD server) sends a Sdd</w:t>
      </w:r>
      <w:r>
        <w:rPr>
          <w:lang w:eastAsia="zh-CN"/>
        </w:rPr>
        <w:t xml:space="preserve">_DataStorage_Query </w:t>
      </w:r>
      <w:r>
        <w:t>request to the SEALDD server with the identifier of the stored data.</w:t>
      </w:r>
    </w:p>
    <w:p w14:paraId="34394C01" w14:textId="77777777" w:rsidR="00930945" w:rsidRDefault="00930945" w:rsidP="00930945">
      <w:pPr>
        <w:pStyle w:val="NO"/>
      </w:pPr>
      <w:r>
        <w:rPr>
          <w:lang w:eastAsia="zh-CN"/>
        </w:rPr>
        <w:t>NOTE:</w:t>
      </w:r>
      <w:r>
        <w:rPr>
          <w:lang w:eastAsia="zh-CN"/>
        </w:rPr>
        <w:tab/>
        <w:t>The consumer requesting for the stored data can be the data storage creator or other network functions.</w:t>
      </w:r>
    </w:p>
    <w:p w14:paraId="15259C94" w14:textId="77777777" w:rsidR="00930945" w:rsidRDefault="00930945" w:rsidP="00930945">
      <w:pPr>
        <w:pStyle w:val="B1"/>
      </w:pPr>
      <w:r>
        <w:t>2.</w:t>
      </w:r>
      <w:r>
        <w:tab/>
        <w:t>Upon receiving the request, the SEALDD server performs an authorization check to verify if the requested data (according to the data access control policy) can be accessed by the consumer. The SEALDD server will also check whether the stored data is expired.</w:t>
      </w:r>
    </w:p>
    <w:p w14:paraId="5EF4A7EA" w14:textId="77777777" w:rsidR="00930945" w:rsidRDefault="00930945" w:rsidP="00930945">
      <w:pPr>
        <w:pStyle w:val="B1"/>
      </w:pPr>
      <w:r>
        <w:t>3.</w:t>
      </w:r>
      <w:r>
        <w:tab/>
        <w:t>If the verification was successful, the SEALDD server responds with the requested data.</w:t>
      </w:r>
    </w:p>
    <w:p w14:paraId="6ADAA727" w14:textId="77777777" w:rsidR="00930945" w:rsidRDefault="00930945" w:rsidP="00930945">
      <w:pPr>
        <w:pStyle w:val="Heading4"/>
        <w:rPr>
          <w:rFonts w:eastAsia="DengXian"/>
        </w:rPr>
      </w:pPr>
      <w:bookmarkStart w:id="500" w:name="_Toc133484116"/>
      <w:bookmarkStart w:id="501" w:name="_Toc138291022"/>
      <w:r>
        <w:rPr>
          <w:rFonts w:eastAsia="DengXian"/>
        </w:rPr>
        <w:t>9.5.2.</w:t>
      </w:r>
      <w:r w:rsidR="002F729C">
        <w:rPr>
          <w:rFonts w:eastAsia="DengXian"/>
        </w:rPr>
        <w:t>4</w:t>
      </w:r>
      <w:r>
        <w:rPr>
          <w:rFonts w:eastAsia="DengXian"/>
        </w:rPr>
        <w:tab/>
        <w:t>Data storage management</w:t>
      </w:r>
      <w:bookmarkEnd w:id="500"/>
      <w:bookmarkEnd w:id="501"/>
    </w:p>
    <w:p w14:paraId="614B79A1" w14:textId="77777777" w:rsidR="00930945" w:rsidRDefault="00930945" w:rsidP="00930945">
      <w:pPr>
        <w:rPr>
          <w:rFonts w:eastAsia="DengXian"/>
          <w:lang w:eastAsia="zh-CN"/>
        </w:rPr>
      </w:pPr>
      <w:r>
        <w:rPr>
          <w:lang w:eastAsia="zh-CN"/>
        </w:rPr>
        <w:t>Pre-conditions:</w:t>
      </w:r>
    </w:p>
    <w:p w14:paraId="2785F613" w14:textId="77777777" w:rsidR="00930945" w:rsidRDefault="00930945" w:rsidP="00930945">
      <w:pPr>
        <w:pStyle w:val="B1"/>
      </w:pPr>
      <w:r>
        <w:rPr>
          <w:rFonts w:eastAsia="Tahoma"/>
          <w:lang w:eastAsia="zh-CN"/>
        </w:rPr>
        <w:t>1.</w:t>
      </w:r>
      <w:r>
        <w:rPr>
          <w:rFonts w:eastAsia="Tahoma"/>
          <w:lang w:eastAsia="zh-CN"/>
        </w:rPr>
        <w:tab/>
      </w:r>
      <w:r>
        <w:t>The SEALDD service is configured to track and maintain data storage access information (i.e. status information).</w:t>
      </w:r>
    </w:p>
    <w:p w14:paraId="593DEF8C" w14:textId="77777777" w:rsidR="00930945" w:rsidRDefault="00930945" w:rsidP="00930945">
      <w:pPr>
        <w:pStyle w:val="B1"/>
      </w:pPr>
      <w:r>
        <w:rPr>
          <w:rFonts w:eastAsia="Tahoma"/>
          <w:lang w:eastAsia="zh-CN"/>
        </w:rPr>
        <w:t>2.</w:t>
      </w:r>
      <w:r>
        <w:rPr>
          <w:rFonts w:eastAsia="Tahoma"/>
          <w:lang w:eastAsia="zh-CN"/>
        </w:rPr>
        <w:tab/>
      </w:r>
      <w:r>
        <w:t>A storage service creation request procedure from the consumer (e.g. SEALDD client, VAL server) to the SEALDD server has been performed. The request includes a subscription to data storage access information (i.e. status information).</w:t>
      </w:r>
    </w:p>
    <w:p w14:paraId="381BB3FD" w14:textId="77777777" w:rsidR="00930945" w:rsidRDefault="00930945" w:rsidP="00930945">
      <w:pPr>
        <w:pStyle w:val="TH"/>
      </w:pPr>
      <w:r>
        <w:t xml:space="preserve"> </w:t>
      </w:r>
      <w:r>
        <w:rPr>
          <w:rFonts w:eastAsia="DengXian"/>
        </w:rPr>
        <w:object w:dxaOrig="4524" w:dyaOrig="2988" w14:anchorId="66620996">
          <v:shape id="_x0000_i1048" type="#_x0000_t75" style="width:226.2pt;height:149.35pt" o:ole="">
            <v:imagedata r:id="rId48" o:title=""/>
          </v:shape>
          <o:OLEObject Type="Embed" ProgID="Visio.Drawing.15" ShapeID="_x0000_i1048" DrawAspect="Content" ObjectID="_1748903758" r:id="rId49"/>
        </w:object>
      </w:r>
    </w:p>
    <w:p w14:paraId="19D4BA7E" w14:textId="77777777" w:rsidR="00930945" w:rsidRDefault="00930945" w:rsidP="00930945">
      <w:pPr>
        <w:pStyle w:val="TF"/>
        <w:rPr>
          <w:rFonts w:cs="Arial"/>
        </w:rPr>
      </w:pPr>
      <w:r>
        <w:rPr>
          <w:rFonts w:cs="Arial"/>
        </w:rPr>
        <w:t>Figure 9.5.2.</w:t>
      </w:r>
      <w:r w:rsidR="002F729C">
        <w:rPr>
          <w:rFonts w:cs="Arial"/>
        </w:rPr>
        <w:t>4</w:t>
      </w:r>
      <w:r>
        <w:rPr>
          <w:rFonts w:cs="Arial"/>
        </w:rPr>
        <w:t>-1: Storage management procedure</w:t>
      </w:r>
    </w:p>
    <w:p w14:paraId="1103357D" w14:textId="77777777" w:rsidR="00930945" w:rsidRDefault="00930945" w:rsidP="00930945">
      <w:pPr>
        <w:pStyle w:val="B1"/>
        <w:rPr>
          <w:rFonts w:eastAsia="Geneva"/>
          <w:lang w:eastAsia="zh-CN"/>
        </w:rPr>
      </w:pPr>
      <w:r>
        <w:rPr>
          <w:rFonts w:eastAsia="Geneva"/>
          <w:lang w:eastAsia="zh-CN"/>
        </w:rPr>
        <w:t>1.</w:t>
      </w:r>
      <w:r>
        <w:rPr>
          <w:rFonts w:eastAsia="Geneva"/>
          <w:lang w:eastAsia="zh-CN"/>
        </w:rPr>
        <w:tab/>
        <w:t>Based on the received stored data status information, t</w:t>
      </w:r>
      <w:r>
        <w:rPr>
          <w:rFonts w:eastAsia="Geneva"/>
        </w:rPr>
        <w:t xml:space="preserve">he requesting consumer (e.g. </w:t>
      </w:r>
      <w:r>
        <w:t>SEALDD client, VAL server</w:t>
      </w:r>
      <w:r>
        <w:rPr>
          <w:rFonts w:eastAsia="Geneva"/>
        </w:rPr>
        <w:t>) determines to perform a management operation, such as to update, refresh, or delete the stored data. The VAL client/server sends a Sdd_DataStorage_Management request to the SEALDD server to perform the determined management operation.</w:t>
      </w:r>
    </w:p>
    <w:p w14:paraId="4327BB5A" w14:textId="77777777" w:rsidR="00930945" w:rsidRDefault="00930945" w:rsidP="00930945">
      <w:pPr>
        <w:pStyle w:val="B1"/>
        <w:rPr>
          <w:rFonts w:eastAsia="Geneva"/>
        </w:rPr>
      </w:pPr>
      <w:r>
        <w:rPr>
          <w:rFonts w:eastAsia="Geneva"/>
        </w:rPr>
        <w:lastRenderedPageBreak/>
        <w:t>2.</w:t>
      </w:r>
      <w:r>
        <w:rPr>
          <w:rFonts w:eastAsia="Geneva"/>
        </w:rPr>
        <w:tab/>
        <w:t>The SEALDD server processes the storage management request. If the request is accepted, the SEALDD server performs the required management operation on the stored data.</w:t>
      </w:r>
    </w:p>
    <w:p w14:paraId="664B3559" w14:textId="77777777" w:rsidR="00930945" w:rsidRDefault="00930945" w:rsidP="00930945">
      <w:pPr>
        <w:pStyle w:val="NO"/>
        <w:rPr>
          <w:rFonts w:eastAsia="Geneva"/>
        </w:rPr>
      </w:pPr>
      <w:r>
        <w:rPr>
          <w:lang w:eastAsia="zh-CN"/>
        </w:rPr>
        <w:t>NOTE:</w:t>
      </w:r>
      <w:r>
        <w:rPr>
          <w:lang w:eastAsia="zh-CN"/>
        </w:rPr>
        <w:tab/>
        <w:t>Based on the data management or storage status information available in SEALDD server as per the procedure in clause 9.5.2.1, t</w:t>
      </w:r>
      <w:r>
        <w:t>he SEALDD server may send a notification to the requester (e.g. SEALDD client, VAL server) with the collected management or storage status information.</w:t>
      </w:r>
    </w:p>
    <w:p w14:paraId="6E4A8660" w14:textId="77777777" w:rsidR="00930945" w:rsidRDefault="00930945" w:rsidP="00930945">
      <w:pPr>
        <w:pStyle w:val="B1"/>
        <w:rPr>
          <w:rFonts w:eastAsia="Geneva"/>
        </w:rPr>
      </w:pPr>
      <w:r>
        <w:rPr>
          <w:rFonts w:eastAsia="Geneva"/>
        </w:rPr>
        <w:t>3.</w:t>
      </w:r>
      <w:r>
        <w:rPr>
          <w:rFonts w:eastAsia="Geneva"/>
        </w:rPr>
        <w:tab/>
        <w:t xml:space="preserve">The SEALDD server sends a response to the requesting consumer (e.g. </w:t>
      </w:r>
      <w:r>
        <w:t>SEALDD client, VAL server</w:t>
      </w:r>
      <w:r>
        <w:rPr>
          <w:rFonts w:eastAsia="Geneva"/>
        </w:rPr>
        <w:t xml:space="preserve">) with the result of the management operation, which may include updated information of the stored data. </w:t>
      </w:r>
    </w:p>
    <w:p w14:paraId="3C11F20F" w14:textId="77777777" w:rsidR="00E0638B" w:rsidRDefault="00E0638B" w:rsidP="00E0638B">
      <w:pPr>
        <w:pStyle w:val="Heading4"/>
        <w:rPr>
          <w:rFonts w:eastAsia="DengXian"/>
        </w:rPr>
      </w:pPr>
      <w:bookmarkStart w:id="502" w:name="_Toc133484117"/>
      <w:bookmarkStart w:id="503" w:name="_Toc138291023"/>
      <w:r>
        <w:rPr>
          <w:rFonts w:eastAsia="DengXian"/>
        </w:rPr>
        <w:t>9.5.2.</w:t>
      </w:r>
      <w:r w:rsidR="002F729C">
        <w:rPr>
          <w:rFonts w:eastAsia="DengXian"/>
        </w:rPr>
        <w:t>5</w:t>
      </w:r>
      <w:r>
        <w:rPr>
          <w:rFonts w:eastAsia="DengXian"/>
        </w:rPr>
        <w:tab/>
        <w:t>Stored data transfer between VAL servers via SEALDD server</w:t>
      </w:r>
      <w:bookmarkEnd w:id="502"/>
      <w:bookmarkEnd w:id="503"/>
    </w:p>
    <w:p w14:paraId="177FF38E" w14:textId="77777777" w:rsidR="00E0638B" w:rsidRDefault="00E0638B" w:rsidP="00E0638B">
      <w:pPr>
        <w:rPr>
          <w:rFonts w:eastAsia="DengXian"/>
        </w:rPr>
      </w:pPr>
      <w:r>
        <w:t>Pre-conditions:</w:t>
      </w:r>
    </w:p>
    <w:p w14:paraId="22AF5AB7" w14:textId="77777777" w:rsidR="00E0638B" w:rsidRDefault="00AD0336" w:rsidP="00AD0336">
      <w:pPr>
        <w:pStyle w:val="B1"/>
      </w:pPr>
      <w:r>
        <w:t>1.</w:t>
      </w:r>
      <w:r>
        <w:tab/>
      </w:r>
      <w:r w:rsidR="00E0638B">
        <w:t>The source VAL server already obtains the serving target SEALDD server of the target VAL server.</w:t>
      </w:r>
    </w:p>
    <w:p w14:paraId="3C37E6F0" w14:textId="77777777" w:rsidR="00E0638B" w:rsidRDefault="00AD0336" w:rsidP="00AD0336">
      <w:pPr>
        <w:pStyle w:val="B1"/>
        <w:rPr>
          <w:lang w:eastAsia="zh-CN"/>
        </w:rPr>
      </w:pPr>
      <w:r>
        <w:rPr>
          <w:lang w:eastAsia="zh-CN"/>
        </w:rPr>
        <w:t>2.</w:t>
      </w:r>
      <w:r>
        <w:rPr>
          <w:lang w:eastAsia="zh-CN"/>
        </w:rPr>
        <w:tab/>
      </w:r>
      <w:r w:rsidR="00E0638B">
        <w:rPr>
          <w:lang w:eastAsia="zh-CN"/>
        </w:rPr>
        <w:t>The source VAL server may have stored data to the source SEALDD server and obtained t</w:t>
      </w:r>
      <w:r w:rsidR="00E0638B">
        <w:t xml:space="preserve">he identifier of the stored data </w:t>
      </w:r>
      <w:r w:rsidR="00E0638B">
        <w:rPr>
          <w:lang w:eastAsia="zh-CN"/>
        </w:rPr>
        <w:t xml:space="preserve">by invoking </w:t>
      </w:r>
      <w:r w:rsidR="00E0638B">
        <w:t>Sdd_DataStorage_Creation API in clause 9.5.2.1.</w:t>
      </w:r>
    </w:p>
    <w:p w14:paraId="47A35177" w14:textId="77777777" w:rsidR="00E0638B" w:rsidRDefault="00E0638B" w:rsidP="00E0638B">
      <w:pPr>
        <w:pStyle w:val="TH"/>
        <w:rPr>
          <w:lang w:eastAsia="zh-CN"/>
        </w:rPr>
      </w:pPr>
      <w:r>
        <w:rPr>
          <w:rFonts w:eastAsia="DengXian"/>
        </w:rPr>
        <w:object w:dxaOrig="7416" w:dyaOrig="5412" w14:anchorId="5A16A82A">
          <v:shape id="_x0000_i1049" type="#_x0000_t75" style="width:370.2pt;height:270.8pt" o:ole="">
            <v:imagedata r:id="rId50" o:title=""/>
          </v:shape>
          <o:OLEObject Type="Embed" ProgID="Visio.Drawing.15" ShapeID="_x0000_i1049" DrawAspect="Content" ObjectID="_1748903759" r:id="rId51"/>
        </w:object>
      </w:r>
    </w:p>
    <w:p w14:paraId="5F79189F" w14:textId="77777777" w:rsidR="00E0638B" w:rsidRDefault="00E0638B" w:rsidP="00E0638B">
      <w:pPr>
        <w:pStyle w:val="TF"/>
      </w:pPr>
      <w:r>
        <w:t>Figure 9.5.2.</w:t>
      </w:r>
      <w:r w:rsidR="002F729C">
        <w:t>5</w:t>
      </w:r>
      <w:r>
        <w:t>-1: Stored data transfer procedure between VAL servers</w:t>
      </w:r>
    </w:p>
    <w:p w14:paraId="43B27629" w14:textId="77777777" w:rsidR="00E0638B" w:rsidRDefault="00E0638B" w:rsidP="00E0638B">
      <w:pPr>
        <w:pStyle w:val="B1"/>
        <w:rPr>
          <w:lang w:eastAsia="zh-CN"/>
        </w:rPr>
      </w:pPr>
      <w:r>
        <w:t>1.</w:t>
      </w:r>
      <w:r>
        <w:tab/>
      </w:r>
      <w:r>
        <w:rPr>
          <w:lang w:eastAsia="zh-CN"/>
        </w:rPr>
        <w:t>The VAL server sends a SEALDD data storage delivery subscription request to its serving SEALDD server with the VAL server information, and the VAL server address to receive the stored data delivery.</w:t>
      </w:r>
    </w:p>
    <w:p w14:paraId="306BDA0A" w14:textId="77777777" w:rsidR="00E0638B" w:rsidRDefault="00E0638B" w:rsidP="00E0638B">
      <w:pPr>
        <w:pStyle w:val="B1"/>
        <w:rPr>
          <w:lang w:eastAsia="zh-CN"/>
        </w:rPr>
      </w:pPr>
      <w:r>
        <w:rPr>
          <w:lang w:eastAsia="zh-CN"/>
        </w:rPr>
        <w:t>2.</w:t>
      </w:r>
      <w:r>
        <w:rPr>
          <w:lang w:eastAsia="zh-CN"/>
        </w:rPr>
        <w:tab/>
        <w:t>The SEALDD sever responds to the requested VAL server with the subscription result, if successful, the response includes the subscription ID, expiration time.</w:t>
      </w:r>
    </w:p>
    <w:p w14:paraId="34986EA0" w14:textId="77777777" w:rsidR="00E0638B" w:rsidRDefault="00E0638B" w:rsidP="00E0638B">
      <w:pPr>
        <w:pStyle w:val="B1"/>
        <w:rPr>
          <w:lang w:eastAsia="zh-CN"/>
        </w:rPr>
      </w:pPr>
      <w:r>
        <w:rPr>
          <w:lang w:eastAsia="zh-CN"/>
        </w:rPr>
        <w:t>3.</w:t>
      </w:r>
      <w:r>
        <w:rPr>
          <w:lang w:eastAsia="zh-CN"/>
        </w:rPr>
        <w:tab/>
        <w:t xml:space="preserve">The source VAL server determines to use the stored data transfer service provided by the serving SEALDD server. The source VAL server invokes a SEALDD data storage delivery request, the request includes the identifier of the stored data needed to be delivered, or the stored data (i.e., the source VAL server does not use data storage creation to store data to the source SEALDD server before), the target VAL server information and the target SEALDD server information. </w:t>
      </w:r>
    </w:p>
    <w:p w14:paraId="56D8C46B" w14:textId="77777777" w:rsidR="00E0638B" w:rsidRDefault="00E0638B" w:rsidP="00E0638B">
      <w:pPr>
        <w:pStyle w:val="B1"/>
        <w:rPr>
          <w:lang w:eastAsia="zh-CN"/>
        </w:rPr>
      </w:pPr>
      <w:r>
        <w:rPr>
          <w:lang w:eastAsia="zh-CN"/>
        </w:rPr>
        <w:t>4.</w:t>
      </w:r>
      <w:r>
        <w:rPr>
          <w:lang w:eastAsia="zh-CN"/>
        </w:rPr>
        <w:tab/>
        <w:t>The source SEALDD server sends a SEALDD delivery connection establish request towards the target SEALDD server with the source SEALDD server information, the target VAL server information, and the supporting transport layer protocols for data delivery.</w:t>
      </w:r>
    </w:p>
    <w:p w14:paraId="54F423F9" w14:textId="77777777" w:rsidR="00E0638B" w:rsidRDefault="00E0638B" w:rsidP="00E0638B">
      <w:pPr>
        <w:pStyle w:val="B1"/>
        <w:rPr>
          <w:lang w:eastAsia="zh-CN"/>
        </w:rPr>
      </w:pPr>
      <w:r>
        <w:rPr>
          <w:lang w:eastAsia="zh-CN"/>
        </w:rPr>
        <w:lastRenderedPageBreak/>
        <w:t>5.</w:t>
      </w:r>
      <w:r>
        <w:rPr>
          <w:lang w:eastAsia="zh-CN"/>
        </w:rPr>
        <w:tab/>
        <w:t>The target SEALDD server responds to the source SEALDD server with the traffic descriptor of target SEALDD server (e.g. address/port, transport layer protocol). The target SEALDD server may allocate the storage for the target VAL server.</w:t>
      </w:r>
    </w:p>
    <w:p w14:paraId="3514DEE6" w14:textId="77777777" w:rsidR="00722874" w:rsidRPr="00722874" w:rsidRDefault="00722874" w:rsidP="00722874">
      <w:pPr>
        <w:pStyle w:val="NO"/>
        <w:rPr>
          <w:lang w:eastAsia="zh-CN"/>
        </w:rPr>
      </w:pPr>
      <w:r w:rsidRPr="00F52C6D">
        <w:rPr>
          <w:rFonts w:hint="eastAsia"/>
          <w:lang w:eastAsia="zh-CN"/>
        </w:rPr>
        <w:t>N</w:t>
      </w:r>
      <w:r w:rsidRPr="00F52C6D">
        <w:rPr>
          <w:lang w:eastAsia="zh-CN"/>
        </w:rPr>
        <w:t xml:space="preserve">OTE: </w:t>
      </w:r>
      <w:r>
        <w:rPr>
          <w:lang w:eastAsia="zh-CN"/>
        </w:rPr>
        <w:tab/>
        <w:t>The transport layer protocol between SEALDD server connection can be different depending on the specific application scenarios, compared with the connection between SEALDD client and SEALDD server in clause 9.2.</w:t>
      </w:r>
    </w:p>
    <w:p w14:paraId="7CB7F66B" w14:textId="77777777" w:rsidR="00E0638B" w:rsidRDefault="00E0638B" w:rsidP="00E0638B">
      <w:pPr>
        <w:pStyle w:val="B1"/>
        <w:rPr>
          <w:rFonts w:eastAsia="DengXian"/>
          <w:lang w:eastAsia="zh-CN"/>
        </w:rPr>
      </w:pPr>
      <w:r>
        <w:rPr>
          <w:lang w:eastAsia="zh-CN"/>
        </w:rPr>
        <w:t>6.</w:t>
      </w:r>
      <w:r>
        <w:rPr>
          <w:lang w:eastAsia="zh-CN"/>
        </w:rPr>
        <w:tab/>
        <w:t>Upon receiving the traffic descriptor of target SEALDD server, the source SEALDD server sends the requested data corresponding to the identifier of the stored data to the target SEALDD server.</w:t>
      </w:r>
    </w:p>
    <w:p w14:paraId="3875510C" w14:textId="77777777" w:rsidR="00E0638B" w:rsidRDefault="00E0638B" w:rsidP="00E0638B">
      <w:pPr>
        <w:pStyle w:val="B1"/>
        <w:rPr>
          <w:lang w:eastAsia="zh-CN"/>
        </w:rPr>
      </w:pPr>
      <w:r>
        <w:rPr>
          <w:lang w:eastAsia="zh-CN"/>
        </w:rPr>
        <w:t>7.</w:t>
      </w:r>
      <w:r>
        <w:rPr>
          <w:lang w:eastAsia="zh-CN"/>
        </w:rPr>
        <w:tab/>
        <w:t>The source SEALDD server responds to the source VAL server with the result of data delivery.</w:t>
      </w:r>
    </w:p>
    <w:p w14:paraId="07B2FBAD" w14:textId="77777777" w:rsidR="00E0638B" w:rsidRDefault="00E0638B" w:rsidP="00E0638B">
      <w:pPr>
        <w:pStyle w:val="B1"/>
        <w:rPr>
          <w:lang w:eastAsia="zh-CN"/>
        </w:rPr>
      </w:pPr>
      <w:r>
        <w:rPr>
          <w:lang w:eastAsia="zh-CN"/>
        </w:rPr>
        <w:t>8.</w:t>
      </w:r>
      <w:r>
        <w:rPr>
          <w:lang w:eastAsia="zh-CN"/>
        </w:rPr>
        <w:tab/>
        <w:t>The target SEALDD server sends the received data to the target VAL server via the notification message. Optionally, the target SEALDD server may only send the identifier of the received data to the target VAL server in the notification message, the target VAL server can obtain the stored data originated from the source VAL server, by invoking the Sdd_DataStorage_Query API to the target SEALDD server, as specified in clause 9.5.2.2.</w:t>
      </w:r>
    </w:p>
    <w:p w14:paraId="786DC5CE" w14:textId="77777777" w:rsidR="00930945" w:rsidRDefault="00930945" w:rsidP="00930945">
      <w:pPr>
        <w:pStyle w:val="Heading3"/>
        <w:rPr>
          <w:rFonts w:eastAsia="DengXian"/>
          <w:bCs/>
        </w:rPr>
      </w:pPr>
      <w:bookmarkStart w:id="504" w:name="_Toc133484118"/>
      <w:bookmarkStart w:id="505" w:name="_Toc138291024"/>
      <w:r>
        <w:rPr>
          <w:rFonts w:eastAsia="DengXian"/>
          <w:bCs/>
        </w:rPr>
        <w:t>9.</w:t>
      </w:r>
      <w:r>
        <w:rPr>
          <w:rFonts w:eastAsia="DengXian"/>
          <w:bCs/>
          <w:lang w:eastAsia="zh-CN"/>
        </w:rPr>
        <w:t>5</w:t>
      </w:r>
      <w:r>
        <w:rPr>
          <w:rFonts w:eastAsia="DengXian"/>
          <w:bCs/>
        </w:rPr>
        <w:t>.3</w:t>
      </w:r>
      <w:r>
        <w:rPr>
          <w:rFonts w:eastAsia="DengXian"/>
          <w:bCs/>
        </w:rPr>
        <w:tab/>
        <w:t>Information flows</w:t>
      </w:r>
      <w:bookmarkEnd w:id="504"/>
      <w:bookmarkEnd w:id="505"/>
    </w:p>
    <w:p w14:paraId="264A6540" w14:textId="77777777" w:rsidR="00930945" w:rsidRDefault="00930945" w:rsidP="00930945">
      <w:pPr>
        <w:pStyle w:val="Heading4"/>
      </w:pPr>
      <w:bookmarkStart w:id="506" w:name="_Toc133484119"/>
      <w:bookmarkStart w:id="507" w:name="_Toc138291025"/>
      <w:r>
        <w:t>9.5.3.1</w:t>
      </w:r>
      <w:r>
        <w:tab/>
        <w:t>SEALDD data storage creation request</w:t>
      </w:r>
      <w:bookmarkEnd w:id="506"/>
      <w:bookmarkEnd w:id="507"/>
    </w:p>
    <w:p w14:paraId="0F1B1401" w14:textId="77777777" w:rsidR="00930945" w:rsidRDefault="00930945" w:rsidP="00930945">
      <w:pPr>
        <w:rPr>
          <w:lang w:eastAsia="zh-CN"/>
        </w:rPr>
      </w:pPr>
      <w:r>
        <w:rPr>
          <w:lang w:eastAsia="zh-CN"/>
        </w:rPr>
        <w:t>Table 9.5.3.1-1 describes the information flow from the requesting consumer (e.g., VAL server, SEALDD client) to the SEALDD server for requesting the data storage creation.</w:t>
      </w:r>
    </w:p>
    <w:p w14:paraId="1CDB3658" w14:textId="77777777" w:rsidR="00930945" w:rsidRDefault="00930945" w:rsidP="00930945">
      <w:pPr>
        <w:pStyle w:val="TH"/>
        <w:rPr>
          <w:lang w:val="en-US"/>
        </w:rPr>
      </w:pPr>
      <w:r>
        <w:t>Table </w:t>
      </w:r>
      <w:r>
        <w:rPr>
          <w:lang w:eastAsia="zh-CN"/>
        </w:rPr>
        <w:t>9.5</w:t>
      </w:r>
      <w:r>
        <w:rPr>
          <w:lang w:val="en-US"/>
        </w:rPr>
        <w:t>.3</w:t>
      </w:r>
      <w:r>
        <w:t>.1-1: SEALDD data storage creation request</w:t>
      </w:r>
    </w:p>
    <w:tbl>
      <w:tblPr>
        <w:tblW w:w="8640" w:type="dxa"/>
        <w:jc w:val="center"/>
        <w:tblLayout w:type="fixed"/>
        <w:tblLook w:val="04A0" w:firstRow="1" w:lastRow="0" w:firstColumn="1" w:lastColumn="0" w:noHBand="0" w:noVBand="1"/>
      </w:tblPr>
      <w:tblGrid>
        <w:gridCol w:w="2880"/>
        <w:gridCol w:w="1440"/>
        <w:gridCol w:w="4320"/>
      </w:tblGrid>
      <w:tr w:rsidR="00930945" w14:paraId="1E0C45E4"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20C0887D"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540F7EF"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743B1A" w14:textId="77777777" w:rsidR="00930945" w:rsidRDefault="00930945">
            <w:pPr>
              <w:pStyle w:val="TAH"/>
            </w:pPr>
            <w:r>
              <w:t>Description</w:t>
            </w:r>
          </w:p>
        </w:tc>
      </w:tr>
      <w:tr w:rsidR="00930945" w14:paraId="42546CDB"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7E1EF9A" w14:textId="77777777" w:rsidR="00930945" w:rsidRDefault="00930945">
            <w:pPr>
              <w:pStyle w:val="TAL"/>
              <w:rPr>
                <w:lang w:eastAsia="zh-CN"/>
              </w:rPr>
            </w:pPr>
            <w:r>
              <w:rPr>
                <w:lang w:eastAsia="zh-CN"/>
              </w:rPr>
              <w:t>Application data</w:t>
            </w:r>
          </w:p>
        </w:tc>
        <w:tc>
          <w:tcPr>
            <w:tcW w:w="1440" w:type="dxa"/>
            <w:tcBorders>
              <w:top w:val="single" w:sz="4" w:space="0" w:color="000000"/>
              <w:left w:val="single" w:sz="4" w:space="0" w:color="000000"/>
              <w:bottom w:val="single" w:sz="4" w:space="0" w:color="000000"/>
              <w:right w:val="nil"/>
            </w:tcBorders>
            <w:hideMark/>
          </w:tcPr>
          <w:p w14:paraId="11B1D47E" w14:textId="77777777" w:rsidR="00930945" w:rsidRDefault="00930945">
            <w:pPr>
              <w:pStyle w:val="TAC"/>
              <w:rPr>
                <w:lang w:eastAsia="zh-CN"/>
              </w:rPr>
            </w:pPr>
            <w:r>
              <w:rPr>
                <w:lang w:eastAsia="zh-CN"/>
              </w:rPr>
              <w:t>M</w:t>
            </w:r>
          </w:p>
          <w:p w14:paraId="6E31AEAD"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030718F0" w14:textId="77777777" w:rsidR="00930945" w:rsidRDefault="00930945">
            <w:pPr>
              <w:pStyle w:val="TAL"/>
              <w:rPr>
                <w:lang w:eastAsia="zh-CN"/>
              </w:rPr>
            </w:pPr>
            <w:r>
              <w:rPr>
                <w:lang w:eastAsia="zh-CN"/>
              </w:rPr>
              <w:t>The application data needed to be stored in the SEALDD server</w:t>
            </w:r>
          </w:p>
        </w:tc>
      </w:tr>
      <w:tr w:rsidR="00930945" w14:paraId="6253DDE9"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3BE0D3D8" w14:textId="77777777" w:rsidR="00930945" w:rsidRDefault="00930945">
            <w:pPr>
              <w:pStyle w:val="TAL"/>
              <w:rPr>
                <w:lang w:eastAsia="zh-CN"/>
              </w:rPr>
            </w:pPr>
            <w:r>
              <w:rPr>
                <w:lang w:eastAsia="zh-CN"/>
              </w:rPr>
              <w:t>Access control policy</w:t>
            </w:r>
          </w:p>
        </w:tc>
        <w:tc>
          <w:tcPr>
            <w:tcW w:w="1440" w:type="dxa"/>
            <w:tcBorders>
              <w:top w:val="single" w:sz="4" w:space="0" w:color="000000"/>
              <w:left w:val="single" w:sz="4" w:space="0" w:color="000000"/>
              <w:bottom w:val="single" w:sz="4" w:space="0" w:color="000000"/>
              <w:right w:val="nil"/>
            </w:tcBorders>
            <w:hideMark/>
          </w:tcPr>
          <w:p w14:paraId="3B2BDE7C" w14:textId="77777777" w:rsidR="00930945" w:rsidRDefault="00930945">
            <w:pPr>
              <w:pStyle w:val="TAC"/>
              <w:rPr>
                <w:lang w:eastAsia="zh-CN"/>
              </w:rPr>
            </w:pPr>
            <w:r>
              <w:rPr>
                <w:lang w:eastAsia="zh-CN"/>
              </w:rPr>
              <w:t>O</w:t>
            </w:r>
          </w:p>
          <w:p w14:paraId="1D030CCC"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190EA81B" w14:textId="77777777" w:rsidR="00930945" w:rsidRDefault="00930945">
            <w:pPr>
              <w:pStyle w:val="TAL"/>
              <w:rPr>
                <w:lang w:eastAsia="zh-CN"/>
              </w:rPr>
            </w:pPr>
            <w:r>
              <w:rPr>
                <w:lang w:eastAsia="zh-CN"/>
              </w:rPr>
              <w:t>The control policy for the requested data access from other consumers (</w:t>
            </w:r>
            <w:r>
              <w:t>e.g. SEALDD client, VAL server, other SEALDD server</w:t>
            </w:r>
            <w:r>
              <w:rPr>
                <w:lang w:eastAsia="zh-CN"/>
              </w:rPr>
              <w:t>)</w:t>
            </w:r>
          </w:p>
        </w:tc>
      </w:tr>
      <w:tr w:rsidR="00930945" w14:paraId="5085FD55"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46752623" w14:textId="77777777" w:rsidR="00930945" w:rsidRDefault="00930945">
            <w:pPr>
              <w:pStyle w:val="TAL"/>
              <w:rPr>
                <w:lang w:eastAsia="zh-CN"/>
              </w:rPr>
            </w:pPr>
            <w:r>
              <w:rPr>
                <w:lang w:eastAsia="zh-CN"/>
              </w:rPr>
              <w:t xml:space="preserve">Storage expiration time </w:t>
            </w:r>
          </w:p>
        </w:tc>
        <w:tc>
          <w:tcPr>
            <w:tcW w:w="1440" w:type="dxa"/>
            <w:tcBorders>
              <w:top w:val="single" w:sz="4" w:space="0" w:color="000000"/>
              <w:left w:val="single" w:sz="4" w:space="0" w:color="000000"/>
              <w:bottom w:val="single" w:sz="4" w:space="0" w:color="000000"/>
              <w:right w:val="nil"/>
            </w:tcBorders>
            <w:hideMark/>
          </w:tcPr>
          <w:p w14:paraId="1744D52C" w14:textId="77777777" w:rsidR="00930945" w:rsidRDefault="00930945">
            <w:pPr>
              <w:pStyle w:val="TAC"/>
              <w:rPr>
                <w:lang w:eastAsia="zh-CN"/>
              </w:rPr>
            </w:pPr>
            <w:r>
              <w:rPr>
                <w:lang w:eastAsia="zh-CN"/>
              </w:rPr>
              <w:t>O</w:t>
            </w:r>
          </w:p>
          <w:p w14:paraId="46B2C543"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534671BB" w14:textId="77777777" w:rsidR="00930945" w:rsidRDefault="00930945">
            <w:pPr>
              <w:pStyle w:val="TAL"/>
              <w:rPr>
                <w:lang w:eastAsia="zh-CN"/>
              </w:rPr>
            </w:pPr>
            <w:r>
              <w:rPr>
                <w:lang w:eastAsia="zh-CN"/>
              </w:rPr>
              <w:t>The expiration time for the stored data</w:t>
            </w:r>
          </w:p>
        </w:tc>
      </w:tr>
      <w:tr w:rsidR="00930945" w14:paraId="781552A1"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3F547D05" w14:textId="77777777" w:rsidR="00930945" w:rsidRDefault="00930945">
            <w:pPr>
              <w:pStyle w:val="TAL"/>
              <w:rPr>
                <w:lang w:eastAsia="zh-CN"/>
              </w:rPr>
            </w:pPr>
            <w:r>
              <w:rPr>
                <w:lang w:eastAsia="zh-CN"/>
              </w:rPr>
              <w:t>Storage management or status information</w:t>
            </w:r>
          </w:p>
        </w:tc>
        <w:tc>
          <w:tcPr>
            <w:tcW w:w="1440" w:type="dxa"/>
            <w:tcBorders>
              <w:top w:val="single" w:sz="4" w:space="0" w:color="000000"/>
              <w:left w:val="single" w:sz="4" w:space="0" w:color="000000"/>
              <w:bottom w:val="single" w:sz="4" w:space="0" w:color="000000"/>
              <w:right w:val="nil"/>
            </w:tcBorders>
            <w:hideMark/>
          </w:tcPr>
          <w:p w14:paraId="274D0C2C" w14:textId="77777777" w:rsidR="00930945" w:rsidRDefault="00930945">
            <w:pPr>
              <w:pStyle w:val="TAC"/>
              <w:rPr>
                <w:lang w:eastAsia="zh-CN"/>
              </w:rPr>
            </w:pPr>
            <w:r>
              <w:rPr>
                <w:lang w:eastAsia="zh-CN"/>
              </w:rPr>
              <w:t>O</w:t>
            </w:r>
          </w:p>
          <w:p w14:paraId="51D8C847"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048832E6" w14:textId="77777777" w:rsidR="00930945" w:rsidRDefault="00943366" w:rsidP="00943366">
            <w:pPr>
              <w:pStyle w:val="TAL"/>
              <w:rPr>
                <w:lang w:eastAsia="zh-CN"/>
              </w:rPr>
            </w:pPr>
            <w:r>
              <w:rPr>
                <w:lang w:eastAsia="zh-CN"/>
              </w:rPr>
              <w:t>M</w:t>
            </w:r>
            <w:r w:rsidR="00930945">
              <w:rPr>
                <w:lang w:eastAsia="zh-CN"/>
              </w:rPr>
              <w:t xml:space="preserve">anagement or status information </w:t>
            </w:r>
            <w:r>
              <w:rPr>
                <w:lang w:eastAsia="zh-CN"/>
              </w:rPr>
              <w:t xml:space="preserve">of the stored data </w:t>
            </w:r>
            <w:r w:rsidR="00930945">
              <w:rPr>
                <w:lang w:eastAsia="zh-CN"/>
              </w:rPr>
              <w:t xml:space="preserve">to be </w:t>
            </w:r>
            <w:r>
              <w:rPr>
                <w:lang w:eastAsia="zh-CN"/>
              </w:rPr>
              <w:t xml:space="preserve">tracked or monitored </w:t>
            </w:r>
            <w:r w:rsidR="00930945">
              <w:rPr>
                <w:lang w:eastAsia="zh-CN"/>
              </w:rPr>
              <w:t xml:space="preserve">by SEALDD server (e.g. </w:t>
            </w:r>
            <w:r>
              <w:rPr>
                <w:lang w:eastAsia="zh-CN"/>
              </w:rPr>
              <w:t xml:space="preserve">statistics of the stored data, </w:t>
            </w:r>
            <w:r w:rsidR="00930945">
              <w:rPr>
                <w:lang w:eastAsia="zh-CN"/>
              </w:rPr>
              <w:t xml:space="preserve">Indications of </w:t>
            </w:r>
            <w:r w:rsidR="00930945">
              <w:t>how often the stored data is accessed or managed) for corresponding notifications.</w:t>
            </w:r>
          </w:p>
        </w:tc>
      </w:tr>
      <w:tr w:rsidR="002F729C" w14:paraId="00CDD0D1" w14:textId="77777777" w:rsidTr="002F729C">
        <w:trPr>
          <w:jc w:val="center"/>
        </w:trPr>
        <w:tc>
          <w:tcPr>
            <w:tcW w:w="2880" w:type="dxa"/>
            <w:tcBorders>
              <w:top w:val="single" w:sz="4" w:space="0" w:color="000000"/>
              <w:left w:val="single" w:sz="4" w:space="0" w:color="000000"/>
              <w:bottom w:val="single" w:sz="4" w:space="0" w:color="000000"/>
              <w:right w:val="nil"/>
            </w:tcBorders>
          </w:tcPr>
          <w:p w14:paraId="650FE9B7" w14:textId="77777777" w:rsidR="002F729C" w:rsidRDefault="002F729C" w:rsidP="002F729C">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2E85FBCE" w14:textId="77777777" w:rsidR="002F729C" w:rsidRDefault="002F729C" w:rsidP="002F729C">
            <w:pPr>
              <w:pStyle w:val="TAC"/>
              <w:rPr>
                <w:lang w:eastAsia="zh-CN"/>
              </w:rPr>
            </w:pPr>
            <w:r>
              <w:rPr>
                <w:lang w:eastAsia="zh-CN"/>
              </w:rPr>
              <w:t>M</w:t>
            </w:r>
          </w:p>
          <w:p w14:paraId="6519DE02"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2C66DA34" w14:textId="77777777" w:rsidR="002F729C" w:rsidRDefault="002F729C" w:rsidP="002F729C">
            <w:pPr>
              <w:pStyle w:val="TAL"/>
              <w:rPr>
                <w:lang w:eastAsia="zh-CN"/>
              </w:rPr>
            </w:pPr>
            <w:r>
              <w:rPr>
                <w:rFonts w:hint="eastAsia"/>
                <w:lang w:eastAsia="zh-CN"/>
              </w:rPr>
              <w:t>I</w:t>
            </w:r>
            <w:r>
              <w:rPr>
                <w:lang w:eastAsia="zh-CN"/>
              </w:rPr>
              <w:t>dentify of the data type to be stored, e.g. video, voice</w:t>
            </w:r>
          </w:p>
        </w:tc>
      </w:tr>
      <w:tr w:rsidR="002F729C" w14:paraId="328421AE" w14:textId="77777777" w:rsidTr="002F729C">
        <w:trPr>
          <w:jc w:val="center"/>
        </w:trPr>
        <w:tc>
          <w:tcPr>
            <w:tcW w:w="2880" w:type="dxa"/>
            <w:tcBorders>
              <w:top w:val="single" w:sz="4" w:space="0" w:color="000000"/>
              <w:left w:val="single" w:sz="4" w:space="0" w:color="000000"/>
              <w:bottom w:val="single" w:sz="4" w:space="0" w:color="000000"/>
              <w:right w:val="nil"/>
            </w:tcBorders>
          </w:tcPr>
          <w:p w14:paraId="72D07FD2" w14:textId="77777777" w:rsidR="002F729C" w:rsidRDefault="002F729C" w:rsidP="002F729C">
            <w:pPr>
              <w:pStyle w:val="TAL"/>
              <w:rPr>
                <w:lang w:eastAsia="zh-CN"/>
              </w:rPr>
            </w:pPr>
            <w:r>
              <w:rPr>
                <w:lang w:eastAsia="zh-CN"/>
              </w:rPr>
              <w:t>Data length</w:t>
            </w:r>
          </w:p>
        </w:tc>
        <w:tc>
          <w:tcPr>
            <w:tcW w:w="1440" w:type="dxa"/>
            <w:tcBorders>
              <w:top w:val="single" w:sz="4" w:space="0" w:color="000000"/>
              <w:left w:val="single" w:sz="4" w:space="0" w:color="000000"/>
              <w:bottom w:val="single" w:sz="4" w:space="0" w:color="000000"/>
              <w:right w:val="nil"/>
            </w:tcBorders>
          </w:tcPr>
          <w:p w14:paraId="43C48756" w14:textId="77777777" w:rsidR="002F729C" w:rsidRDefault="002F729C" w:rsidP="002F729C">
            <w:pPr>
              <w:pStyle w:val="TAC"/>
              <w:rPr>
                <w:lang w:eastAsia="zh-CN"/>
              </w:rPr>
            </w:pPr>
            <w:r>
              <w:rPr>
                <w:lang w:eastAsia="zh-CN"/>
              </w:rPr>
              <w:t>O</w:t>
            </w:r>
          </w:p>
          <w:p w14:paraId="6588D0C5"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4CBE104C" w14:textId="77777777" w:rsidR="002F729C" w:rsidRDefault="002F729C" w:rsidP="002F729C">
            <w:pPr>
              <w:pStyle w:val="TAL"/>
              <w:rPr>
                <w:lang w:eastAsia="zh-CN"/>
              </w:rPr>
            </w:pPr>
            <w:r>
              <w:rPr>
                <w:rFonts w:hint="eastAsia"/>
                <w:lang w:eastAsia="zh-CN"/>
              </w:rPr>
              <w:t>I</w:t>
            </w:r>
            <w:r>
              <w:rPr>
                <w:lang w:eastAsia="zh-CN"/>
              </w:rPr>
              <w:t>dentify of the data length to be stored</w:t>
            </w:r>
          </w:p>
        </w:tc>
      </w:tr>
      <w:tr w:rsidR="002F729C" w14:paraId="7188ED97" w14:textId="77777777" w:rsidTr="000D28A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20CE389" w14:textId="77777777" w:rsidR="002F729C" w:rsidRDefault="002F729C" w:rsidP="00B81032">
            <w:pPr>
              <w:pStyle w:val="TAN"/>
              <w:rPr>
                <w:lang w:eastAsia="zh-CN"/>
              </w:rPr>
            </w:pPr>
            <w:r>
              <w:rPr>
                <w:rFonts w:hint="eastAsia"/>
                <w:lang w:eastAsia="zh-CN"/>
              </w:rPr>
              <w:t>NOTE</w:t>
            </w:r>
            <w:r>
              <w:rPr>
                <w:lang w:eastAsia="zh-CN"/>
              </w:rPr>
              <w:t> 1</w:t>
            </w:r>
            <w:r>
              <w:rPr>
                <w:rFonts w:hint="eastAsia"/>
                <w:lang w:eastAsia="zh-CN"/>
              </w:rPr>
              <w:t>:</w:t>
            </w:r>
            <w:r>
              <w:rPr>
                <w:lang w:eastAsia="zh-CN"/>
              </w:rPr>
              <w:tab/>
              <w:t>These IEs are used for stroing application data to the SEALDD server directly, as specified in clause 9.5.2.1.</w:t>
            </w:r>
          </w:p>
          <w:p w14:paraId="1381B1A6" w14:textId="77777777" w:rsidR="002F729C" w:rsidRDefault="002F729C" w:rsidP="00B81032">
            <w:pPr>
              <w:pStyle w:val="TAN"/>
              <w:rPr>
                <w:lang w:eastAsia="zh-CN"/>
              </w:rPr>
            </w:pPr>
            <w:r>
              <w:rPr>
                <w:rFonts w:hint="eastAsia"/>
                <w:lang w:eastAsia="zh-CN"/>
              </w:rPr>
              <w:t>N</w:t>
            </w:r>
            <w:r>
              <w:rPr>
                <w:lang w:eastAsia="zh-CN"/>
              </w:rPr>
              <w:t>OTE 2:</w:t>
            </w:r>
            <w:r>
              <w:rPr>
                <w:lang w:eastAsia="zh-CN"/>
              </w:rPr>
              <w:tab/>
              <w:t>These IEs are used for requesting the SEALDD server to reserve the data storage resource and address, as specified in clause 9.5.2.2.</w:t>
            </w:r>
          </w:p>
        </w:tc>
      </w:tr>
    </w:tbl>
    <w:p w14:paraId="2D0FB437" w14:textId="77777777" w:rsidR="00930945" w:rsidRDefault="00930945" w:rsidP="00930945">
      <w:pPr>
        <w:rPr>
          <w:lang w:eastAsia="zh-CN"/>
        </w:rPr>
      </w:pPr>
    </w:p>
    <w:p w14:paraId="4E816D48" w14:textId="77777777" w:rsidR="00930945" w:rsidRDefault="00930945" w:rsidP="00930945">
      <w:pPr>
        <w:pStyle w:val="Heading4"/>
      </w:pPr>
      <w:bookmarkStart w:id="508" w:name="_Toc133484120"/>
      <w:bookmarkStart w:id="509" w:name="_Toc138291026"/>
      <w:r>
        <w:t>9.5.3.2</w:t>
      </w:r>
      <w:r>
        <w:tab/>
        <w:t>SEALDD data storage creation response</w:t>
      </w:r>
      <w:bookmarkEnd w:id="508"/>
      <w:bookmarkEnd w:id="509"/>
    </w:p>
    <w:p w14:paraId="564A520D" w14:textId="77777777" w:rsidR="00930945" w:rsidRDefault="00930945" w:rsidP="00930945">
      <w:pPr>
        <w:rPr>
          <w:lang w:eastAsia="zh-CN"/>
        </w:rPr>
      </w:pPr>
      <w:r>
        <w:rPr>
          <w:lang w:eastAsia="zh-CN"/>
        </w:rPr>
        <w:t>Table 9.5.3.2-1 describes the information flow from the SEALDD server to the requesting consumer (e.g., VAL server, SEALDD client) for responding the data storage creation request.</w:t>
      </w:r>
    </w:p>
    <w:p w14:paraId="7C3A8FF7" w14:textId="77777777" w:rsidR="00930945" w:rsidRDefault="00930945" w:rsidP="00930945">
      <w:pPr>
        <w:pStyle w:val="TH"/>
        <w:rPr>
          <w:lang w:val="en-US"/>
        </w:rPr>
      </w:pPr>
      <w:r>
        <w:lastRenderedPageBreak/>
        <w:t>Table </w:t>
      </w:r>
      <w:r>
        <w:rPr>
          <w:lang w:eastAsia="zh-CN"/>
        </w:rPr>
        <w:t>9.5</w:t>
      </w:r>
      <w:r>
        <w:rPr>
          <w:lang w:val="en-US"/>
        </w:rPr>
        <w:t>.3</w:t>
      </w:r>
      <w:r>
        <w:t>.2-1: SEALDD data storage creation response</w:t>
      </w:r>
    </w:p>
    <w:tbl>
      <w:tblPr>
        <w:tblW w:w="8640" w:type="dxa"/>
        <w:jc w:val="center"/>
        <w:tblLayout w:type="fixed"/>
        <w:tblLook w:val="04A0" w:firstRow="1" w:lastRow="0" w:firstColumn="1" w:lastColumn="0" w:noHBand="0" w:noVBand="1"/>
      </w:tblPr>
      <w:tblGrid>
        <w:gridCol w:w="2880"/>
        <w:gridCol w:w="1440"/>
        <w:gridCol w:w="4320"/>
      </w:tblGrid>
      <w:tr w:rsidR="00930945" w14:paraId="4E02D571"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6DB1EF5D"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38ADB5"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6CDA63" w14:textId="77777777" w:rsidR="00930945" w:rsidRDefault="00930945">
            <w:pPr>
              <w:pStyle w:val="TAH"/>
            </w:pPr>
            <w:r>
              <w:t>Description</w:t>
            </w:r>
          </w:p>
        </w:tc>
      </w:tr>
      <w:tr w:rsidR="00930945" w14:paraId="249DB9FF"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DC322D8"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21CADA9"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13EE32B" w14:textId="77777777" w:rsidR="00930945" w:rsidRDefault="00930945">
            <w:pPr>
              <w:pStyle w:val="TAL"/>
              <w:rPr>
                <w:lang w:eastAsia="zh-CN"/>
              </w:rPr>
            </w:pPr>
            <w:r>
              <w:rPr>
                <w:lang w:eastAsia="zh-CN"/>
              </w:rPr>
              <w:t>Success or failure.</w:t>
            </w:r>
          </w:p>
        </w:tc>
      </w:tr>
      <w:tr w:rsidR="00930945" w14:paraId="4B481BD2"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1F52927" w14:textId="77777777" w:rsidR="00930945" w:rsidRDefault="00930945">
            <w:pPr>
              <w:pStyle w:val="TAL"/>
              <w:rPr>
                <w:lang w:eastAsia="zh-CN"/>
              </w:rPr>
            </w:pPr>
            <w:r>
              <w:t>Identifier of the stored data</w:t>
            </w:r>
          </w:p>
        </w:tc>
        <w:tc>
          <w:tcPr>
            <w:tcW w:w="1440" w:type="dxa"/>
            <w:tcBorders>
              <w:top w:val="single" w:sz="4" w:space="0" w:color="000000"/>
              <w:left w:val="single" w:sz="4" w:space="0" w:color="000000"/>
              <w:bottom w:val="single" w:sz="4" w:space="0" w:color="000000"/>
              <w:right w:val="nil"/>
            </w:tcBorders>
            <w:hideMark/>
          </w:tcPr>
          <w:p w14:paraId="45389BE1" w14:textId="77777777" w:rsidR="00930945" w:rsidRDefault="00930945">
            <w:pPr>
              <w:pStyle w:val="TAC"/>
              <w:rPr>
                <w:lang w:eastAsia="zh-CN"/>
              </w:rPr>
            </w:pPr>
            <w:r>
              <w:rPr>
                <w:lang w:eastAsia="zh-CN"/>
              </w:rPr>
              <w:t>O</w:t>
            </w:r>
          </w:p>
          <w:p w14:paraId="27C0D0FE"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2B1E7A57" w14:textId="77777777" w:rsidR="00930945" w:rsidRDefault="00930945">
            <w:pPr>
              <w:pStyle w:val="TAL"/>
              <w:rPr>
                <w:lang w:eastAsia="zh-CN"/>
              </w:rPr>
            </w:pPr>
            <w:r>
              <w:rPr>
                <w:lang w:eastAsia="zh-CN"/>
              </w:rPr>
              <w:t>Identify of the stored data</w:t>
            </w:r>
          </w:p>
        </w:tc>
      </w:tr>
      <w:tr w:rsidR="002F729C" w14:paraId="2353C58B" w14:textId="77777777" w:rsidTr="002F729C">
        <w:trPr>
          <w:jc w:val="center"/>
        </w:trPr>
        <w:tc>
          <w:tcPr>
            <w:tcW w:w="2880" w:type="dxa"/>
            <w:tcBorders>
              <w:top w:val="single" w:sz="4" w:space="0" w:color="000000"/>
              <w:left w:val="single" w:sz="4" w:space="0" w:color="000000"/>
              <w:bottom w:val="single" w:sz="4" w:space="0" w:color="000000"/>
              <w:right w:val="nil"/>
            </w:tcBorders>
          </w:tcPr>
          <w:p w14:paraId="28601451" w14:textId="77777777" w:rsidR="002F729C" w:rsidRDefault="002F729C" w:rsidP="002F729C">
            <w:pPr>
              <w:pStyle w:val="TAL"/>
            </w:pPr>
            <w:r>
              <w:t>Address for data storage</w:t>
            </w:r>
          </w:p>
        </w:tc>
        <w:tc>
          <w:tcPr>
            <w:tcW w:w="1440" w:type="dxa"/>
            <w:tcBorders>
              <w:top w:val="single" w:sz="4" w:space="0" w:color="000000"/>
              <w:left w:val="single" w:sz="4" w:space="0" w:color="000000"/>
              <w:bottom w:val="single" w:sz="4" w:space="0" w:color="000000"/>
              <w:right w:val="nil"/>
            </w:tcBorders>
          </w:tcPr>
          <w:p w14:paraId="08F836C7" w14:textId="77777777" w:rsidR="002F729C" w:rsidRDefault="002F729C" w:rsidP="002F729C">
            <w:pPr>
              <w:pStyle w:val="TAC"/>
              <w:rPr>
                <w:lang w:eastAsia="zh-CN"/>
              </w:rPr>
            </w:pPr>
            <w:r>
              <w:rPr>
                <w:lang w:eastAsia="zh-CN"/>
              </w:rPr>
              <w:t>O</w:t>
            </w:r>
          </w:p>
          <w:p w14:paraId="355A317B"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60291692" w14:textId="77777777" w:rsidR="002F729C" w:rsidRDefault="002F729C" w:rsidP="002F729C">
            <w:pPr>
              <w:pStyle w:val="TAL"/>
              <w:rPr>
                <w:lang w:eastAsia="zh-CN"/>
              </w:rPr>
            </w:pPr>
            <w:r>
              <w:rPr>
                <w:lang w:eastAsia="zh-CN"/>
              </w:rPr>
              <w:t>The reserved address for data storage</w:t>
            </w:r>
          </w:p>
        </w:tc>
      </w:tr>
      <w:tr w:rsidR="002F729C" w14:paraId="0A139244" w14:textId="77777777" w:rsidTr="002F729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CE2B8D" w14:textId="77777777" w:rsidR="002F729C" w:rsidRDefault="002F729C" w:rsidP="00B81032">
            <w:pPr>
              <w:pStyle w:val="TAN"/>
              <w:rPr>
                <w:lang w:eastAsia="zh-CN"/>
              </w:rPr>
            </w:pPr>
            <w:r>
              <w:rPr>
                <w:rFonts w:hint="eastAsia"/>
                <w:lang w:eastAsia="zh-CN"/>
              </w:rPr>
              <w:t>NOTE</w:t>
            </w:r>
            <w:r>
              <w:rPr>
                <w:lang w:eastAsia="zh-CN"/>
              </w:rPr>
              <w:t> 1</w:t>
            </w:r>
            <w:r>
              <w:rPr>
                <w:rFonts w:hint="eastAsia"/>
                <w:lang w:eastAsia="zh-CN"/>
              </w:rPr>
              <w:t>:</w:t>
            </w:r>
            <w:r>
              <w:rPr>
                <w:lang w:eastAsia="zh-CN"/>
              </w:rPr>
              <w:tab/>
              <w:t xml:space="preserve">This IE is used for returning </w:t>
            </w:r>
            <w:r>
              <w:t>the identifier of the stored data</w:t>
            </w:r>
            <w:r>
              <w:rPr>
                <w:lang w:eastAsia="zh-CN"/>
              </w:rPr>
              <w:t>, as specified in clause 9.5.2.1.</w:t>
            </w:r>
          </w:p>
          <w:p w14:paraId="0369BA0F" w14:textId="77777777" w:rsidR="002F729C" w:rsidRDefault="002F729C" w:rsidP="00B81032">
            <w:pPr>
              <w:pStyle w:val="TAN"/>
              <w:rPr>
                <w:lang w:eastAsia="zh-CN"/>
              </w:rPr>
            </w:pPr>
            <w:r>
              <w:rPr>
                <w:rFonts w:hint="eastAsia"/>
                <w:lang w:eastAsia="zh-CN"/>
              </w:rPr>
              <w:t>N</w:t>
            </w:r>
            <w:r>
              <w:rPr>
                <w:lang w:eastAsia="zh-CN"/>
              </w:rPr>
              <w:t>OTE 2:</w:t>
            </w:r>
            <w:r>
              <w:rPr>
                <w:lang w:eastAsia="zh-CN"/>
              </w:rPr>
              <w:tab/>
              <w:t>This IE is used for returning the reserved address for data storage, as specified in clause 9.5.2.2.</w:t>
            </w:r>
          </w:p>
        </w:tc>
      </w:tr>
    </w:tbl>
    <w:p w14:paraId="2BDEF2C0" w14:textId="77777777" w:rsidR="00930945" w:rsidRDefault="00930945" w:rsidP="00930945"/>
    <w:p w14:paraId="2313847F" w14:textId="77777777" w:rsidR="00943366" w:rsidRDefault="00943366" w:rsidP="00943366">
      <w:pPr>
        <w:pStyle w:val="Heading4"/>
      </w:pPr>
      <w:bookmarkStart w:id="510" w:name="_Toc133484121"/>
      <w:bookmarkStart w:id="511" w:name="_Toc138291027"/>
      <w:r>
        <w:t>9.5.3.3</w:t>
      </w:r>
      <w:r>
        <w:tab/>
        <w:t>SEALDD data storage status notification</w:t>
      </w:r>
      <w:bookmarkEnd w:id="510"/>
      <w:bookmarkEnd w:id="511"/>
    </w:p>
    <w:p w14:paraId="3ECEC052" w14:textId="77777777" w:rsidR="00943366" w:rsidRDefault="00943366" w:rsidP="00943366">
      <w:pPr>
        <w:rPr>
          <w:lang w:eastAsia="zh-CN"/>
        </w:rPr>
      </w:pPr>
      <w:r>
        <w:rPr>
          <w:lang w:eastAsia="zh-CN"/>
        </w:rPr>
        <w:t>Table 9.5.3.3-1 describes the information flow from the SEALDD server to the requesting consumer (e.g., VAL server, SEALDD client) for sending notifications of the data storage status, as configured in the data storage creation request.</w:t>
      </w:r>
    </w:p>
    <w:p w14:paraId="1CB4EEDF" w14:textId="77777777" w:rsidR="00943366" w:rsidRDefault="00943366" w:rsidP="00943366">
      <w:pPr>
        <w:pStyle w:val="TH"/>
        <w:rPr>
          <w:lang w:val="en-US"/>
        </w:rPr>
      </w:pPr>
      <w:r>
        <w:t>Table </w:t>
      </w:r>
      <w:r>
        <w:rPr>
          <w:lang w:eastAsia="zh-CN"/>
        </w:rPr>
        <w:t>9.5</w:t>
      </w:r>
      <w:r>
        <w:rPr>
          <w:lang w:val="en-US"/>
        </w:rPr>
        <w:t>.3</w:t>
      </w:r>
      <w:r>
        <w:t>.3-1: SEALDD data storage status notification</w:t>
      </w:r>
    </w:p>
    <w:tbl>
      <w:tblPr>
        <w:tblW w:w="0" w:type="dxa"/>
        <w:jc w:val="center"/>
        <w:tblLayout w:type="fixed"/>
        <w:tblLook w:val="04A0" w:firstRow="1" w:lastRow="0" w:firstColumn="1" w:lastColumn="0" w:noHBand="0" w:noVBand="1"/>
      </w:tblPr>
      <w:tblGrid>
        <w:gridCol w:w="2880"/>
        <w:gridCol w:w="1440"/>
        <w:gridCol w:w="4320"/>
      </w:tblGrid>
      <w:tr w:rsidR="00943366" w14:paraId="16761D7E" w14:textId="77777777" w:rsidTr="00943366">
        <w:trPr>
          <w:jc w:val="center"/>
        </w:trPr>
        <w:tc>
          <w:tcPr>
            <w:tcW w:w="2880" w:type="dxa"/>
            <w:tcBorders>
              <w:top w:val="single" w:sz="4" w:space="0" w:color="000000"/>
              <w:left w:val="single" w:sz="4" w:space="0" w:color="000000"/>
              <w:bottom w:val="single" w:sz="4" w:space="0" w:color="000000"/>
              <w:right w:val="nil"/>
            </w:tcBorders>
            <w:hideMark/>
          </w:tcPr>
          <w:p w14:paraId="643C95C2" w14:textId="77777777" w:rsidR="00943366" w:rsidRDefault="0094336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34A2EE3" w14:textId="77777777" w:rsidR="00943366" w:rsidRDefault="0094336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F57429" w14:textId="77777777" w:rsidR="00943366" w:rsidRDefault="00943366">
            <w:pPr>
              <w:pStyle w:val="TAH"/>
            </w:pPr>
            <w:r>
              <w:t>Description</w:t>
            </w:r>
          </w:p>
        </w:tc>
      </w:tr>
      <w:tr w:rsidR="00943366" w14:paraId="78C99899" w14:textId="77777777" w:rsidTr="00943366">
        <w:trPr>
          <w:jc w:val="center"/>
        </w:trPr>
        <w:tc>
          <w:tcPr>
            <w:tcW w:w="2880" w:type="dxa"/>
            <w:tcBorders>
              <w:top w:val="single" w:sz="4" w:space="0" w:color="000000"/>
              <w:left w:val="single" w:sz="4" w:space="0" w:color="000000"/>
              <w:bottom w:val="single" w:sz="4" w:space="0" w:color="000000"/>
              <w:right w:val="nil"/>
            </w:tcBorders>
            <w:hideMark/>
          </w:tcPr>
          <w:p w14:paraId="4C563806" w14:textId="77777777" w:rsidR="00943366" w:rsidRDefault="00943366">
            <w:pPr>
              <w:pStyle w:val="TAL"/>
              <w:rPr>
                <w:lang w:eastAsia="zh-CN"/>
              </w:rPr>
            </w:pPr>
            <w:r>
              <w:t>Management or status information of stored data</w:t>
            </w:r>
          </w:p>
        </w:tc>
        <w:tc>
          <w:tcPr>
            <w:tcW w:w="1440" w:type="dxa"/>
            <w:tcBorders>
              <w:top w:val="single" w:sz="4" w:space="0" w:color="000000"/>
              <w:left w:val="single" w:sz="4" w:space="0" w:color="000000"/>
              <w:bottom w:val="single" w:sz="4" w:space="0" w:color="000000"/>
              <w:right w:val="nil"/>
            </w:tcBorders>
            <w:hideMark/>
          </w:tcPr>
          <w:p w14:paraId="22B02270" w14:textId="77777777" w:rsidR="00943366" w:rsidRDefault="0094336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A25D783" w14:textId="77777777" w:rsidR="00943366" w:rsidRDefault="00943366">
            <w:pPr>
              <w:pStyle w:val="TAL"/>
              <w:rPr>
                <w:lang w:eastAsia="zh-CN"/>
              </w:rPr>
            </w:pPr>
            <w:r>
              <w:rPr>
                <w:lang w:eastAsia="zh-CN"/>
              </w:rPr>
              <w:t>The management or status information of the stored data requested in the storage creation request.</w:t>
            </w:r>
          </w:p>
        </w:tc>
      </w:tr>
    </w:tbl>
    <w:p w14:paraId="68F027E1" w14:textId="77777777" w:rsidR="00943366" w:rsidRDefault="00943366" w:rsidP="00943366"/>
    <w:p w14:paraId="6036DE25" w14:textId="77777777" w:rsidR="00930945" w:rsidRDefault="00930945" w:rsidP="00930945">
      <w:pPr>
        <w:pStyle w:val="Heading4"/>
      </w:pPr>
      <w:bookmarkStart w:id="512" w:name="_Toc133484122"/>
      <w:bookmarkStart w:id="513" w:name="_Toc138291028"/>
      <w:r>
        <w:t>9.5.3.</w:t>
      </w:r>
      <w:r w:rsidR="00943366">
        <w:t>4</w:t>
      </w:r>
      <w:r>
        <w:tab/>
        <w:t>SEALDD data storage query request</w:t>
      </w:r>
      <w:bookmarkEnd w:id="512"/>
      <w:bookmarkEnd w:id="513"/>
    </w:p>
    <w:p w14:paraId="33F51180" w14:textId="77777777" w:rsidR="00930945" w:rsidRDefault="00930945" w:rsidP="00930945">
      <w:pPr>
        <w:rPr>
          <w:lang w:eastAsia="zh-CN"/>
        </w:rPr>
      </w:pPr>
      <w:r>
        <w:rPr>
          <w:lang w:eastAsia="zh-CN"/>
        </w:rPr>
        <w:t>Table 9.5.3.</w:t>
      </w:r>
      <w:r w:rsidR="00943366">
        <w:rPr>
          <w:lang w:eastAsia="zh-CN"/>
        </w:rPr>
        <w:t>4</w:t>
      </w:r>
      <w:r>
        <w:rPr>
          <w:lang w:eastAsia="zh-CN"/>
        </w:rPr>
        <w:t>-1 describes the information flow from the requesting consumer (e.g., SEALDD client, VAL server, other SEALDD server) to the SEALDD server for requesting the data storage query.</w:t>
      </w:r>
    </w:p>
    <w:p w14:paraId="5BAD3018" w14:textId="77777777" w:rsidR="00930945" w:rsidRDefault="00930945" w:rsidP="00930945">
      <w:pPr>
        <w:pStyle w:val="TH"/>
        <w:rPr>
          <w:lang w:val="en-US"/>
        </w:rPr>
      </w:pPr>
      <w:r>
        <w:t>Table </w:t>
      </w:r>
      <w:r>
        <w:rPr>
          <w:lang w:eastAsia="zh-CN"/>
        </w:rPr>
        <w:t>9.5</w:t>
      </w:r>
      <w:r>
        <w:rPr>
          <w:lang w:val="en-US"/>
        </w:rPr>
        <w:t>.3</w:t>
      </w:r>
      <w:r>
        <w:t>.</w:t>
      </w:r>
      <w:r w:rsidR="00943366">
        <w:t>4</w:t>
      </w:r>
      <w:r>
        <w:t>-1: SEALDD data storage query request</w:t>
      </w:r>
    </w:p>
    <w:tbl>
      <w:tblPr>
        <w:tblW w:w="0" w:type="dxa"/>
        <w:jc w:val="center"/>
        <w:tblLayout w:type="fixed"/>
        <w:tblLook w:val="04A0" w:firstRow="1" w:lastRow="0" w:firstColumn="1" w:lastColumn="0" w:noHBand="0" w:noVBand="1"/>
      </w:tblPr>
      <w:tblGrid>
        <w:gridCol w:w="2880"/>
        <w:gridCol w:w="1440"/>
        <w:gridCol w:w="4320"/>
      </w:tblGrid>
      <w:tr w:rsidR="00930945" w14:paraId="5797F7E5"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1E1AE555"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8DCB4D7"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12501C" w14:textId="77777777" w:rsidR="00930945" w:rsidRDefault="00930945">
            <w:pPr>
              <w:pStyle w:val="TAH"/>
            </w:pPr>
            <w:r>
              <w:t>Description</w:t>
            </w:r>
          </w:p>
        </w:tc>
      </w:tr>
      <w:tr w:rsidR="00930945" w14:paraId="25D5C22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7C0DEF18" w14:textId="77777777" w:rsidR="00930945" w:rsidRDefault="00930945">
            <w:pPr>
              <w:pStyle w:val="TAL"/>
            </w:pPr>
            <w:r>
              <w:t>Identifier of the stored data</w:t>
            </w:r>
          </w:p>
        </w:tc>
        <w:tc>
          <w:tcPr>
            <w:tcW w:w="1440" w:type="dxa"/>
            <w:tcBorders>
              <w:top w:val="single" w:sz="4" w:space="0" w:color="000000"/>
              <w:left w:val="single" w:sz="4" w:space="0" w:color="000000"/>
              <w:bottom w:val="single" w:sz="4" w:space="0" w:color="000000"/>
              <w:right w:val="nil"/>
            </w:tcBorders>
            <w:hideMark/>
          </w:tcPr>
          <w:p w14:paraId="3D9A62EE" w14:textId="77777777" w:rsidR="00930945" w:rsidRDefault="00930945">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D21E00" w14:textId="77777777" w:rsidR="00930945" w:rsidRDefault="00930945">
            <w:pPr>
              <w:pStyle w:val="TAH"/>
              <w:rPr>
                <w:b w:val="0"/>
                <w:lang w:eastAsia="zh-CN"/>
              </w:rPr>
            </w:pPr>
            <w:r>
              <w:rPr>
                <w:b w:val="0"/>
                <w:lang w:eastAsia="zh-CN"/>
              </w:rPr>
              <w:t>Identify the stored data queried by the requesting consumer</w:t>
            </w:r>
          </w:p>
        </w:tc>
      </w:tr>
    </w:tbl>
    <w:p w14:paraId="148688C5" w14:textId="77777777" w:rsidR="00930945" w:rsidRDefault="00930945" w:rsidP="00930945">
      <w:pPr>
        <w:rPr>
          <w:lang w:eastAsia="zh-CN"/>
        </w:rPr>
      </w:pPr>
    </w:p>
    <w:p w14:paraId="0839BA4C" w14:textId="77777777" w:rsidR="00930945" w:rsidRDefault="00930945" w:rsidP="00930945">
      <w:pPr>
        <w:pStyle w:val="Heading4"/>
      </w:pPr>
      <w:bookmarkStart w:id="514" w:name="_Toc133484123"/>
      <w:bookmarkStart w:id="515" w:name="_Toc138291029"/>
      <w:r>
        <w:t>9.5.3.</w:t>
      </w:r>
      <w:r w:rsidR="00943366">
        <w:t>5</w:t>
      </w:r>
      <w:r>
        <w:tab/>
        <w:t>SEALDD data storage query response</w:t>
      </w:r>
      <w:bookmarkEnd w:id="514"/>
      <w:bookmarkEnd w:id="515"/>
    </w:p>
    <w:p w14:paraId="29ACA916" w14:textId="77777777" w:rsidR="00930945" w:rsidRDefault="00930945" w:rsidP="00930945">
      <w:pPr>
        <w:rPr>
          <w:lang w:eastAsia="zh-CN"/>
        </w:rPr>
      </w:pPr>
      <w:r>
        <w:rPr>
          <w:lang w:eastAsia="zh-CN"/>
        </w:rPr>
        <w:t>Table 9.5.3.</w:t>
      </w:r>
      <w:r w:rsidR="00943366">
        <w:rPr>
          <w:lang w:eastAsia="zh-CN"/>
        </w:rPr>
        <w:t>5</w:t>
      </w:r>
      <w:r>
        <w:rPr>
          <w:lang w:eastAsia="zh-CN"/>
        </w:rPr>
        <w:t>-1 describes the information flow from the SEALDD server to the requesting consumer (e.g., SEALDD client, VAL server, other SEALDD server) for responding the data storage query request.</w:t>
      </w:r>
    </w:p>
    <w:p w14:paraId="5FDF82AA" w14:textId="77777777" w:rsidR="00930945" w:rsidRDefault="00930945" w:rsidP="00930945">
      <w:pPr>
        <w:pStyle w:val="TH"/>
        <w:rPr>
          <w:lang w:val="en-US"/>
        </w:rPr>
      </w:pPr>
      <w:r>
        <w:t>Table </w:t>
      </w:r>
      <w:r>
        <w:rPr>
          <w:lang w:eastAsia="zh-CN"/>
        </w:rPr>
        <w:t>9.5</w:t>
      </w:r>
      <w:r>
        <w:rPr>
          <w:lang w:val="en-US"/>
        </w:rPr>
        <w:t>.3</w:t>
      </w:r>
      <w:r>
        <w:t>.</w:t>
      </w:r>
      <w:r w:rsidR="00943366">
        <w:t>5</w:t>
      </w:r>
      <w:r>
        <w:t>-1: SEALDD data storage query response</w:t>
      </w:r>
    </w:p>
    <w:tbl>
      <w:tblPr>
        <w:tblW w:w="0" w:type="dxa"/>
        <w:jc w:val="center"/>
        <w:tblLayout w:type="fixed"/>
        <w:tblLook w:val="04A0" w:firstRow="1" w:lastRow="0" w:firstColumn="1" w:lastColumn="0" w:noHBand="0" w:noVBand="1"/>
      </w:tblPr>
      <w:tblGrid>
        <w:gridCol w:w="2880"/>
        <w:gridCol w:w="1440"/>
        <w:gridCol w:w="4320"/>
      </w:tblGrid>
      <w:tr w:rsidR="00930945" w14:paraId="4154A672"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1CA48D26"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FC7B907"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C1233A8" w14:textId="77777777" w:rsidR="00930945" w:rsidRDefault="00930945">
            <w:pPr>
              <w:pStyle w:val="TAH"/>
            </w:pPr>
            <w:r>
              <w:t>Description</w:t>
            </w:r>
          </w:p>
        </w:tc>
      </w:tr>
      <w:tr w:rsidR="00930945" w14:paraId="0CE4CBC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67824B43"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C8E401B"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3DFB76" w14:textId="77777777" w:rsidR="00930945" w:rsidRDefault="00930945">
            <w:pPr>
              <w:pStyle w:val="TAL"/>
              <w:rPr>
                <w:lang w:eastAsia="zh-CN"/>
              </w:rPr>
            </w:pPr>
            <w:r>
              <w:rPr>
                <w:lang w:eastAsia="zh-CN"/>
              </w:rPr>
              <w:t>Success or failure.</w:t>
            </w:r>
          </w:p>
        </w:tc>
      </w:tr>
      <w:tr w:rsidR="00930945" w14:paraId="6679935B"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406AC9C4" w14:textId="77777777" w:rsidR="00930945" w:rsidRDefault="00930945">
            <w:pPr>
              <w:pStyle w:val="TAL"/>
              <w:rPr>
                <w:lang w:eastAsia="zh-CN"/>
              </w:rPr>
            </w:pPr>
            <w:r>
              <w:t>The queried application data</w:t>
            </w:r>
          </w:p>
        </w:tc>
        <w:tc>
          <w:tcPr>
            <w:tcW w:w="1440" w:type="dxa"/>
            <w:tcBorders>
              <w:top w:val="single" w:sz="4" w:space="0" w:color="000000"/>
              <w:left w:val="single" w:sz="4" w:space="0" w:color="000000"/>
              <w:bottom w:val="single" w:sz="4" w:space="0" w:color="000000"/>
              <w:right w:val="nil"/>
            </w:tcBorders>
            <w:hideMark/>
          </w:tcPr>
          <w:p w14:paraId="5BCB45AF" w14:textId="77777777" w:rsidR="00930945" w:rsidRDefault="009309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03D307B" w14:textId="77777777" w:rsidR="00930945" w:rsidRDefault="00930945">
            <w:pPr>
              <w:pStyle w:val="TAL"/>
              <w:rPr>
                <w:lang w:eastAsia="zh-CN"/>
              </w:rPr>
            </w:pPr>
            <w:r>
              <w:rPr>
                <w:lang w:eastAsia="zh-CN"/>
              </w:rPr>
              <w:t>The queried application data returned to the requesting consumer</w:t>
            </w:r>
          </w:p>
        </w:tc>
      </w:tr>
    </w:tbl>
    <w:p w14:paraId="6116FE7F" w14:textId="77777777" w:rsidR="00930945" w:rsidRDefault="00930945" w:rsidP="00930945">
      <w:pPr>
        <w:rPr>
          <w:lang w:eastAsia="zh-CN"/>
        </w:rPr>
      </w:pPr>
    </w:p>
    <w:p w14:paraId="4A2E3251" w14:textId="77777777" w:rsidR="00930945" w:rsidRDefault="00930945" w:rsidP="00930945">
      <w:pPr>
        <w:pStyle w:val="Heading4"/>
      </w:pPr>
      <w:bookmarkStart w:id="516" w:name="_Toc133484124"/>
      <w:bookmarkStart w:id="517" w:name="_Toc138291030"/>
      <w:r>
        <w:t>9.5.3.</w:t>
      </w:r>
      <w:r w:rsidR="00943366">
        <w:t>6</w:t>
      </w:r>
      <w:r>
        <w:tab/>
        <w:t>SEALDD data storage management request</w:t>
      </w:r>
      <w:bookmarkEnd w:id="516"/>
      <w:bookmarkEnd w:id="517"/>
    </w:p>
    <w:p w14:paraId="694D21A5" w14:textId="77777777" w:rsidR="00930945" w:rsidRDefault="00930945" w:rsidP="00930945">
      <w:pPr>
        <w:rPr>
          <w:lang w:eastAsia="zh-CN"/>
        </w:rPr>
      </w:pPr>
      <w:r>
        <w:rPr>
          <w:lang w:eastAsia="zh-CN"/>
        </w:rPr>
        <w:t>Table 9.5.3.</w:t>
      </w:r>
      <w:r w:rsidR="00943366">
        <w:rPr>
          <w:lang w:eastAsia="zh-CN"/>
        </w:rPr>
        <w:t>6</w:t>
      </w:r>
      <w:r>
        <w:rPr>
          <w:lang w:eastAsia="zh-CN"/>
        </w:rPr>
        <w:t>-1 describes the information flow from the requesting consumer (e.g., SEALDD client, VAL server) to the SEALDD server for requesting the data storage management.</w:t>
      </w:r>
    </w:p>
    <w:p w14:paraId="4F109713" w14:textId="77777777" w:rsidR="00930945" w:rsidRDefault="00930945" w:rsidP="00930945">
      <w:pPr>
        <w:pStyle w:val="TH"/>
        <w:rPr>
          <w:lang w:val="en-US"/>
        </w:rPr>
      </w:pPr>
      <w:r>
        <w:t>Table </w:t>
      </w:r>
      <w:r>
        <w:rPr>
          <w:lang w:eastAsia="zh-CN"/>
        </w:rPr>
        <w:t>9.5</w:t>
      </w:r>
      <w:r>
        <w:rPr>
          <w:lang w:val="en-US"/>
        </w:rPr>
        <w:t>.3</w:t>
      </w:r>
      <w:r>
        <w:t>.</w:t>
      </w:r>
      <w:r w:rsidR="00943366">
        <w:t>6</w:t>
      </w:r>
      <w:r>
        <w:t>-1: SEALDD data storage management request</w:t>
      </w:r>
    </w:p>
    <w:tbl>
      <w:tblPr>
        <w:tblW w:w="0" w:type="dxa"/>
        <w:jc w:val="center"/>
        <w:tblLayout w:type="fixed"/>
        <w:tblLook w:val="04A0" w:firstRow="1" w:lastRow="0" w:firstColumn="1" w:lastColumn="0" w:noHBand="0" w:noVBand="1"/>
      </w:tblPr>
      <w:tblGrid>
        <w:gridCol w:w="2880"/>
        <w:gridCol w:w="1440"/>
        <w:gridCol w:w="4320"/>
      </w:tblGrid>
      <w:tr w:rsidR="00930945" w14:paraId="40E1A4F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4A808F77"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10CA0B9"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7EA08B" w14:textId="77777777" w:rsidR="00930945" w:rsidRDefault="00930945">
            <w:pPr>
              <w:pStyle w:val="TAH"/>
            </w:pPr>
            <w:r>
              <w:t>Description</w:t>
            </w:r>
          </w:p>
        </w:tc>
      </w:tr>
      <w:tr w:rsidR="00930945" w14:paraId="2DA1F939"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2B82D24E" w14:textId="77777777" w:rsidR="00930945" w:rsidRDefault="00930945">
            <w:pPr>
              <w:pStyle w:val="TAL"/>
              <w:rPr>
                <w:lang w:eastAsia="zh-CN"/>
              </w:rPr>
            </w:pPr>
            <w:r>
              <w:rPr>
                <w:lang w:eastAsia="zh-CN"/>
              </w:rPr>
              <w:t>Stora</w:t>
            </w:r>
            <w:r w:rsidR="00943366">
              <w:rPr>
                <w:lang w:eastAsia="zh-CN"/>
              </w:rPr>
              <w:t>g</w:t>
            </w:r>
            <w:r>
              <w:rPr>
                <w:lang w:eastAsia="zh-CN"/>
              </w:rPr>
              <w:t>e management operation</w:t>
            </w:r>
          </w:p>
        </w:tc>
        <w:tc>
          <w:tcPr>
            <w:tcW w:w="1440" w:type="dxa"/>
            <w:tcBorders>
              <w:top w:val="single" w:sz="4" w:space="0" w:color="000000"/>
              <w:left w:val="single" w:sz="4" w:space="0" w:color="000000"/>
              <w:bottom w:val="single" w:sz="4" w:space="0" w:color="000000"/>
              <w:right w:val="nil"/>
            </w:tcBorders>
            <w:hideMark/>
          </w:tcPr>
          <w:p w14:paraId="54CAB8C0"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01E835B" w14:textId="77777777" w:rsidR="00930945" w:rsidRDefault="00930945" w:rsidP="00943366">
            <w:pPr>
              <w:pStyle w:val="TAL"/>
              <w:rPr>
                <w:lang w:eastAsia="zh-CN"/>
              </w:rPr>
            </w:pPr>
            <w:r>
              <w:rPr>
                <w:lang w:eastAsia="zh-CN"/>
              </w:rPr>
              <w:t>The operation (e.g. update, ref</w:t>
            </w:r>
            <w:r w:rsidR="00943366">
              <w:rPr>
                <w:lang w:eastAsia="zh-CN"/>
              </w:rPr>
              <w:t>r</w:t>
            </w:r>
            <w:r>
              <w:rPr>
                <w:lang w:eastAsia="zh-CN"/>
              </w:rPr>
              <w:t>esh, or delete) to manage the stored data</w:t>
            </w:r>
          </w:p>
        </w:tc>
      </w:tr>
    </w:tbl>
    <w:p w14:paraId="39E2DE45" w14:textId="77777777" w:rsidR="00930945" w:rsidRDefault="00930945" w:rsidP="00930945"/>
    <w:p w14:paraId="4F75C7C5" w14:textId="77777777" w:rsidR="00930945" w:rsidRDefault="00930945" w:rsidP="00930945">
      <w:pPr>
        <w:pStyle w:val="Heading4"/>
      </w:pPr>
      <w:bookmarkStart w:id="518" w:name="_Toc133484125"/>
      <w:bookmarkStart w:id="519" w:name="_Toc138291031"/>
      <w:r>
        <w:lastRenderedPageBreak/>
        <w:t>9.5.3.</w:t>
      </w:r>
      <w:r w:rsidR="00943366">
        <w:t>7</w:t>
      </w:r>
      <w:r>
        <w:tab/>
        <w:t>SEALDD data storage management response</w:t>
      </w:r>
      <w:bookmarkEnd w:id="518"/>
      <w:bookmarkEnd w:id="519"/>
    </w:p>
    <w:p w14:paraId="747DAE13" w14:textId="77777777" w:rsidR="00930945" w:rsidRDefault="00930945" w:rsidP="00930945">
      <w:pPr>
        <w:rPr>
          <w:lang w:eastAsia="zh-CN"/>
        </w:rPr>
      </w:pPr>
      <w:r>
        <w:rPr>
          <w:lang w:eastAsia="zh-CN"/>
        </w:rPr>
        <w:t>Table 9.5.3.</w:t>
      </w:r>
      <w:r w:rsidR="00943366">
        <w:rPr>
          <w:lang w:eastAsia="zh-CN"/>
        </w:rPr>
        <w:t>7</w:t>
      </w:r>
      <w:r>
        <w:rPr>
          <w:lang w:eastAsia="zh-CN"/>
        </w:rPr>
        <w:t>-1 describes the information flow from the SEALDD server to the requesting consumer (e.g., VAL server, SEALDD client) for responding the data storage management request.</w:t>
      </w:r>
    </w:p>
    <w:p w14:paraId="148C031E" w14:textId="77777777" w:rsidR="00930945" w:rsidRDefault="00930945" w:rsidP="00930945">
      <w:pPr>
        <w:pStyle w:val="TH"/>
        <w:rPr>
          <w:lang w:val="en-US"/>
        </w:rPr>
      </w:pPr>
      <w:r>
        <w:t>Table </w:t>
      </w:r>
      <w:r>
        <w:rPr>
          <w:lang w:eastAsia="zh-CN"/>
        </w:rPr>
        <w:t>9.5</w:t>
      </w:r>
      <w:r>
        <w:rPr>
          <w:lang w:val="en-US"/>
        </w:rPr>
        <w:t>.3</w:t>
      </w:r>
      <w:r>
        <w:t>.</w:t>
      </w:r>
      <w:r w:rsidR="00943366">
        <w:t>7</w:t>
      </w:r>
      <w:r>
        <w:t>-1: SEALDD data storage management response</w:t>
      </w:r>
    </w:p>
    <w:tbl>
      <w:tblPr>
        <w:tblW w:w="0" w:type="dxa"/>
        <w:jc w:val="center"/>
        <w:tblLayout w:type="fixed"/>
        <w:tblLook w:val="04A0" w:firstRow="1" w:lastRow="0" w:firstColumn="1" w:lastColumn="0" w:noHBand="0" w:noVBand="1"/>
      </w:tblPr>
      <w:tblGrid>
        <w:gridCol w:w="2880"/>
        <w:gridCol w:w="1440"/>
        <w:gridCol w:w="4320"/>
      </w:tblGrid>
      <w:tr w:rsidR="00930945" w14:paraId="186635E8"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5A60653F"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F190970"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E8BE893" w14:textId="77777777" w:rsidR="00930945" w:rsidRDefault="00930945">
            <w:pPr>
              <w:pStyle w:val="TAH"/>
            </w:pPr>
            <w:r>
              <w:t>Description</w:t>
            </w:r>
          </w:p>
        </w:tc>
      </w:tr>
      <w:tr w:rsidR="00930945" w14:paraId="1D4219AD"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242ECB57"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323B9C14"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3DF6C14" w14:textId="77777777" w:rsidR="00930945" w:rsidRDefault="00930945">
            <w:pPr>
              <w:pStyle w:val="TAL"/>
              <w:rPr>
                <w:lang w:eastAsia="zh-CN"/>
              </w:rPr>
            </w:pPr>
            <w:r>
              <w:rPr>
                <w:lang w:eastAsia="zh-CN"/>
              </w:rPr>
              <w:t>Success or failure.</w:t>
            </w:r>
          </w:p>
        </w:tc>
      </w:tr>
      <w:tr w:rsidR="00930945" w14:paraId="66F8B83F"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0BDFD698" w14:textId="77777777" w:rsidR="00930945" w:rsidRDefault="00930945">
            <w:pPr>
              <w:pStyle w:val="TAL"/>
              <w:rPr>
                <w:lang w:eastAsia="zh-CN"/>
              </w:rPr>
            </w:pPr>
            <w:r>
              <w:t>The updated information of stored data</w:t>
            </w:r>
          </w:p>
        </w:tc>
        <w:tc>
          <w:tcPr>
            <w:tcW w:w="1440" w:type="dxa"/>
            <w:tcBorders>
              <w:top w:val="single" w:sz="4" w:space="0" w:color="000000"/>
              <w:left w:val="single" w:sz="4" w:space="0" w:color="000000"/>
              <w:bottom w:val="single" w:sz="4" w:space="0" w:color="000000"/>
              <w:right w:val="nil"/>
            </w:tcBorders>
            <w:hideMark/>
          </w:tcPr>
          <w:p w14:paraId="25384968" w14:textId="77777777" w:rsidR="00930945" w:rsidRDefault="009309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B64D97E" w14:textId="77777777" w:rsidR="00930945" w:rsidRDefault="00930945" w:rsidP="00943366">
            <w:pPr>
              <w:pStyle w:val="TAL"/>
              <w:rPr>
                <w:lang w:eastAsia="zh-CN"/>
              </w:rPr>
            </w:pPr>
            <w:r>
              <w:rPr>
                <w:lang w:eastAsia="zh-CN"/>
              </w:rPr>
              <w:t xml:space="preserve">The updated </w:t>
            </w:r>
            <w:r w:rsidR="00943366">
              <w:rPr>
                <w:lang w:eastAsia="zh-CN"/>
              </w:rPr>
              <w:t xml:space="preserve">management or status information of the </w:t>
            </w:r>
            <w:r>
              <w:rPr>
                <w:lang w:eastAsia="zh-CN"/>
              </w:rPr>
              <w:t>stored data</w:t>
            </w:r>
          </w:p>
        </w:tc>
      </w:tr>
    </w:tbl>
    <w:p w14:paraId="6EC1444B" w14:textId="77777777" w:rsidR="00930945" w:rsidRDefault="00930945" w:rsidP="00930945"/>
    <w:p w14:paraId="0765D14F" w14:textId="77777777" w:rsidR="009C3114" w:rsidRDefault="009C3114" w:rsidP="009C3114">
      <w:pPr>
        <w:pStyle w:val="Heading4"/>
        <w:rPr>
          <w:rFonts w:eastAsia="DengXian"/>
        </w:rPr>
      </w:pPr>
      <w:bookmarkStart w:id="520" w:name="_Toc133484126"/>
      <w:bookmarkStart w:id="521" w:name="_Toc138291032"/>
      <w:r>
        <w:rPr>
          <w:rFonts w:eastAsia="DengXian"/>
        </w:rPr>
        <w:t>9.5.3.8</w:t>
      </w:r>
      <w:r>
        <w:rPr>
          <w:rFonts w:eastAsia="DengXian"/>
        </w:rPr>
        <w:tab/>
        <w:t>SEALDD data storage delivery subscription request</w:t>
      </w:r>
      <w:bookmarkEnd w:id="520"/>
      <w:bookmarkEnd w:id="521"/>
    </w:p>
    <w:p w14:paraId="681B7214" w14:textId="77777777" w:rsidR="009C3114" w:rsidRDefault="009C3114" w:rsidP="009C3114">
      <w:pPr>
        <w:rPr>
          <w:rFonts w:eastAsia="DengXian"/>
          <w:lang w:eastAsia="zh-CN"/>
        </w:rPr>
      </w:pPr>
      <w:r>
        <w:rPr>
          <w:lang w:eastAsia="zh-CN"/>
        </w:rPr>
        <w:t>Table 9.5.3.8-1 describes the information flow from the VAL server to the SEALDD server for data storage delivery subscription.</w:t>
      </w:r>
    </w:p>
    <w:p w14:paraId="7FF453CF" w14:textId="77777777" w:rsidR="009C3114" w:rsidRDefault="009C3114" w:rsidP="009C3114">
      <w:pPr>
        <w:pStyle w:val="TH"/>
        <w:rPr>
          <w:lang w:val="en-US"/>
        </w:rPr>
      </w:pPr>
      <w:r>
        <w:t>Table </w:t>
      </w:r>
      <w:r>
        <w:rPr>
          <w:lang w:eastAsia="zh-CN"/>
        </w:rPr>
        <w:t>9.5</w:t>
      </w:r>
      <w:r>
        <w:rPr>
          <w:lang w:val="en-US"/>
        </w:rPr>
        <w:t>.3</w:t>
      </w:r>
      <w:r>
        <w:t>.8-1: SEALDD data storage delivery subscription request</w:t>
      </w:r>
    </w:p>
    <w:tbl>
      <w:tblPr>
        <w:tblW w:w="0" w:type="dxa"/>
        <w:jc w:val="center"/>
        <w:tblLayout w:type="fixed"/>
        <w:tblLook w:val="04A0" w:firstRow="1" w:lastRow="0" w:firstColumn="1" w:lastColumn="0" w:noHBand="0" w:noVBand="1"/>
      </w:tblPr>
      <w:tblGrid>
        <w:gridCol w:w="2880"/>
        <w:gridCol w:w="1440"/>
        <w:gridCol w:w="4320"/>
      </w:tblGrid>
      <w:tr w:rsidR="009C3114" w14:paraId="0B00F9EC"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5B4037A4"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9A369C4"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1D6038" w14:textId="77777777" w:rsidR="009C3114" w:rsidRDefault="009C3114">
            <w:pPr>
              <w:pStyle w:val="TAH"/>
            </w:pPr>
            <w:r>
              <w:t>Description</w:t>
            </w:r>
          </w:p>
        </w:tc>
      </w:tr>
      <w:tr w:rsidR="009C3114" w14:paraId="4CABAD79"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3F808157" w14:textId="77777777" w:rsidR="009C3114" w:rsidRDefault="009C3114">
            <w:pPr>
              <w:pStyle w:val="TAL"/>
              <w:rPr>
                <w:lang w:eastAsia="zh-CN"/>
              </w:rPr>
            </w:pPr>
            <w:r>
              <w:rPr>
                <w:lang w:eastAsia="zh-CN"/>
              </w:rPr>
              <w:t>VAL server information</w:t>
            </w:r>
          </w:p>
        </w:tc>
        <w:tc>
          <w:tcPr>
            <w:tcW w:w="1440" w:type="dxa"/>
            <w:tcBorders>
              <w:top w:val="single" w:sz="4" w:space="0" w:color="000000"/>
              <w:left w:val="single" w:sz="4" w:space="0" w:color="000000"/>
              <w:bottom w:val="single" w:sz="4" w:space="0" w:color="000000"/>
              <w:right w:val="nil"/>
            </w:tcBorders>
            <w:hideMark/>
          </w:tcPr>
          <w:p w14:paraId="3FEEBFB2"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3CE861" w14:textId="77777777" w:rsidR="009C3114" w:rsidRDefault="009C3114">
            <w:pPr>
              <w:pStyle w:val="TAL"/>
              <w:rPr>
                <w:lang w:eastAsia="zh-CN"/>
              </w:rPr>
            </w:pPr>
            <w:r>
              <w:rPr>
                <w:lang w:eastAsia="zh-CN"/>
              </w:rPr>
              <w:t>Identify the requested VAL server to subscribe data delivery</w:t>
            </w:r>
          </w:p>
        </w:tc>
      </w:tr>
      <w:tr w:rsidR="009C3114" w14:paraId="6AEDD1B4"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712AEBCC" w14:textId="77777777" w:rsidR="009C3114" w:rsidRDefault="009C3114">
            <w:pPr>
              <w:pStyle w:val="TAL"/>
              <w:rPr>
                <w:lang w:eastAsia="zh-CN"/>
              </w:rPr>
            </w:pPr>
            <w:r>
              <w:rPr>
                <w:lang w:eastAsia="zh-CN"/>
              </w:rPr>
              <w:t>VAL server address</w:t>
            </w:r>
          </w:p>
        </w:tc>
        <w:tc>
          <w:tcPr>
            <w:tcW w:w="1440" w:type="dxa"/>
            <w:tcBorders>
              <w:top w:val="single" w:sz="4" w:space="0" w:color="000000"/>
              <w:left w:val="single" w:sz="4" w:space="0" w:color="000000"/>
              <w:bottom w:val="single" w:sz="4" w:space="0" w:color="000000"/>
              <w:right w:val="nil"/>
            </w:tcBorders>
            <w:hideMark/>
          </w:tcPr>
          <w:p w14:paraId="16A4E015"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35398E" w14:textId="77777777" w:rsidR="009C3114" w:rsidRDefault="009C3114">
            <w:pPr>
              <w:pStyle w:val="TAL"/>
              <w:rPr>
                <w:lang w:eastAsia="zh-CN"/>
              </w:rPr>
            </w:pPr>
            <w:r>
              <w:rPr>
                <w:lang w:eastAsia="zh-CN"/>
              </w:rPr>
              <w:t>Address/port of the VAL server to receive the data delivery from the SEALDD server</w:t>
            </w:r>
          </w:p>
        </w:tc>
      </w:tr>
    </w:tbl>
    <w:p w14:paraId="4092CD6B" w14:textId="77777777" w:rsidR="009C3114" w:rsidRDefault="009C3114" w:rsidP="009C3114">
      <w:pPr>
        <w:pStyle w:val="B1"/>
        <w:ind w:left="0" w:firstLine="0"/>
        <w:rPr>
          <w:lang w:eastAsia="zh-CN"/>
        </w:rPr>
      </w:pPr>
    </w:p>
    <w:p w14:paraId="5ADF526B" w14:textId="77777777" w:rsidR="009C3114" w:rsidRDefault="009C3114" w:rsidP="009C3114">
      <w:pPr>
        <w:pStyle w:val="Heading4"/>
        <w:rPr>
          <w:rFonts w:eastAsia="DengXian"/>
        </w:rPr>
      </w:pPr>
      <w:bookmarkStart w:id="522" w:name="_Toc133484127"/>
      <w:bookmarkStart w:id="523" w:name="_Toc138291033"/>
      <w:r>
        <w:rPr>
          <w:rFonts w:eastAsia="DengXian"/>
        </w:rPr>
        <w:t>9.5.3.9</w:t>
      </w:r>
      <w:r>
        <w:rPr>
          <w:rFonts w:eastAsia="DengXian"/>
        </w:rPr>
        <w:tab/>
        <w:t>SEALDD data storage delivery subscription response</w:t>
      </w:r>
      <w:bookmarkEnd w:id="522"/>
      <w:bookmarkEnd w:id="523"/>
    </w:p>
    <w:p w14:paraId="4469B6D3" w14:textId="77777777" w:rsidR="009C3114" w:rsidRDefault="009C3114" w:rsidP="009C3114">
      <w:pPr>
        <w:rPr>
          <w:rFonts w:eastAsia="DengXian"/>
          <w:lang w:eastAsia="zh-CN"/>
        </w:rPr>
      </w:pPr>
      <w:r>
        <w:rPr>
          <w:lang w:eastAsia="zh-CN"/>
        </w:rPr>
        <w:t>Table 9.5.3.9-1 describes the information flow from the SEALDD server to the VAL server for responding the data storage delivery subscription request.</w:t>
      </w:r>
    </w:p>
    <w:p w14:paraId="2697A255" w14:textId="77777777" w:rsidR="009C3114" w:rsidRDefault="009C3114" w:rsidP="009C3114">
      <w:pPr>
        <w:pStyle w:val="TH"/>
        <w:rPr>
          <w:lang w:val="en-US"/>
        </w:rPr>
      </w:pPr>
      <w:r>
        <w:t>Table </w:t>
      </w:r>
      <w:r>
        <w:rPr>
          <w:lang w:eastAsia="zh-CN"/>
        </w:rPr>
        <w:t>9.5</w:t>
      </w:r>
      <w:r>
        <w:rPr>
          <w:lang w:val="en-US"/>
        </w:rPr>
        <w:t>.3</w:t>
      </w:r>
      <w:r>
        <w:t xml:space="preserve">.9-1: SEALDD data storage delivery </w:t>
      </w:r>
      <w:r>
        <w:rPr>
          <w:lang w:eastAsia="zh-CN"/>
        </w:rPr>
        <w:t>subscription</w:t>
      </w:r>
      <w:r>
        <w:t xml:space="preserve"> response</w:t>
      </w:r>
    </w:p>
    <w:tbl>
      <w:tblPr>
        <w:tblW w:w="0" w:type="dxa"/>
        <w:jc w:val="center"/>
        <w:tblLayout w:type="fixed"/>
        <w:tblLook w:val="04A0" w:firstRow="1" w:lastRow="0" w:firstColumn="1" w:lastColumn="0" w:noHBand="0" w:noVBand="1"/>
      </w:tblPr>
      <w:tblGrid>
        <w:gridCol w:w="2880"/>
        <w:gridCol w:w="1440"/>
        <w:gridCol w:w="4320"/>
      </w:tblGrid>
      <w:tr w:rsidR="009C3114" w14:paraId="15A7C9DF"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223B5D04"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A6C1687"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FA91C18" w14:textId="77777777" w:rsidR="009C3114" w:rsidRDefault="009C3114">
            <w:pPr>
              <w:pStyle w:val="TAH"/>
            </w:pPr>
            <w:r>
              <w:t>Description</w:t>
            </w:r>
          </w:p>
        </w:tc>
      </w:tr>
      <w:tr w:rsidR="009C3114" w14:paraId="3ACADDED"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60F81AF2" w14:textId="77777777" w:rsidR="009C3114" w:rsidRDefault="009C311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92E92D4"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AC38B7B" w14:textId="77777777" w:rsidR="009C3114" w:rsidRDefault="009C3114">
            <w:pPr>
              <w:pStyle w:val="TAL"/>
              <w:rPr>
                <w:lang w:eastAsia="zh-CN"/>
              </w:rPr>
            </w:pPr>
            <w:r>
              <w:rPr>
                <w:lang w:eastAsia="zh-CN"/>
              </w:rPr>
              <w:t>Success or failure.</w:t>
            </w:r>
          </w:p>
        </w:tc>
      </w:tr>
      <w:tr w:rsidR="009C3114" w14:paraId="3E5C48E8"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13B0AAD6" w14:textId="77777777" w:rsidR="009C3114" w:rsidRDefault="009C311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7B969022" w14:textId="77777777" w:rsidR="009C3114" w:rsidRDefault="009C311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A2451A0" w14:textId="77777777" w:rsidR="009C3114" w:rsidRDefault="009C3114">
            <w:pPr>
              <w:pStyle w:val="TAL"/>
              <w:rPr>
                <w:lang w:eastAsia="zh-CN"/>
              </w:rPr>
            </w:pPr>
            <w:r>
              <w:t>Subscription identifier corresponding to the subscription.</w:t>
            </w:r>
          </w:p>
        </w:tc>
      </w:tr>
      <w:tr w:rsidR="009C3114" w14:paraId="28C4C656"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7565C7B1" w14:textId="77777777" w:rsidR="009C3114" w:rsidRDefault="009C3114">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5CAAC237" w14:textId="77777777" w:rsidR="009C3114" w:rsidRDefault="009C3114">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E9ADFF" w14:textId="77777777" w:rsidR="009C3114" w:rsidRDefault="009C3114">
            <w:pPr>
              <w:pStyle w:val="TAL"/>
            </w:pPr>
            <w:r>
              <w:t xml:space="preserve">Indicates the expiration time of the subscription. </w:t>
            </w:r>
          </w:p>
        </w:tc>
      </w:tr>
    </w:tbl>
    <w:p w14:paraId="1FF99BA6" w14:textId="77777777" w:rsidR="009C3114" w:rsidRDefault="009C3114" w:rsidP="009C3114">
      <w:pPr>
        <w:pStyle w:val="B1"/>
        <w:ind w:left="0" w:firstLine="0"/>
        <w:rPr>
          <w:lang w:eastAsia="zh-CN"/>
        </w:rPr>
      </w:pPr>
    </w:p>
    <w:p w14:paraId="45D4F0F1" w14:textId="77777777" w:rsidR="009C3114" w:rsidRDefault="009C3114" w:rsidP="009C3114">
      <w:pPr>
        <w:pStyle w:val="Heading4"/>
        <w:rPr>
          <w:rFonts w:eastAsia="DengXian"/>
        </w:rPr>
      </w:pPr>
      <w:bookmarkStart w:id="524" w:name="_Toc133484128"/>
      <w:bookmarkStart w:id="525" w:name="_Toc138291034"/>
      <w:r>
        <w:rPr>
          <w:rFonts w:eastAsia="DengXian"/>
        </w:rPr>
        <w:t>9.5.3.10</w:t>
      </w:r>
      <w:r>
        <w:rPr>
          <w:rFonts w:eastAsia="DengXian"/>
        </w:rPr>
        <w:tab/>
        <w:t>SEALDD data storage delivery notification</w:t>
      </w:r>
      <w:bookmarkEnd w:id="524"/>
      <w:bookmarkEnd w:id="525"/>
    </w:p>
    <w:p w14:paraId="152C2BE3" w14:textId="77777777" w:rsidR="009C3114" w:rsidRDefault="009C3114" w:rsidP="009C3114">
      <w:pPr>
        <w:rPr>
          <w:rFonts w:eastAsia="DengXian"/>
          <w:lang w:eastAsia="zh-CN"/>
        </w:rPr>
      </w:pPr>
      <w:r>
        <w:rPr>
          <w:lang w:eastAsia="zh-CN"/>
        </w:rPr>
        <w:t>Table 9.5.3.10-1 describes the information flow from the SEALDD server to the VAL server for notifying the received stored data.</w:t>
      </w:r>
    </w:p>
    <w:p w14:paraId="5A9C713D" w14:textId="77777777" w:rsidR="009C3114" w:rsidRDefault="009C3114" w:rsidP="009C3114">
      <w:pPr>
        <w:pStyle w:val="TH"/>
        <w:rPr>
          <w:lang w:eastAsia="zh-CN"/>
        </w:rPr>
      </w:pPr>
      <w:r>
        <w:t>Table </w:t>
      </w:r>
      <w:r>
        <w:rPr>
          <w:lang w:eastAsia="zh-CN"/>
        </w:rPr>
        <w:t>9.5</w:t>
      </w:r>
      <w:r>
        <w:rPr>
          <w:lang w:val="en-US"/>
        </w:rPr>
        <w:t>.3</w:t>
      </w:r>
      <w:r>
        <w:t xml:space="preserve">.9-1: SEALDD data storage delivery </w:t>
      </w:r>
      <w:r>
        <w:rPr>
          <w:lang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B13571" w14:paraId="06198AF9" w14:textId="77777777" w:rsidTr="00B13571">
        <w:trPr>
          <w:jc w:val="center"/>
        </w:trPr>
        <w:tc>
          <w:tcPr>
            <w:tcW w:w="2880" w:type="dxa"/>
            <w:tcBorders>
              <w:top w:val="single" w:sz="4" w:space="0" w:color="000000"/>
              <w:left w:val="single" w:sz="4" w:space="0" w:color="000000"/>
              <w:bottom w:val="single" w:sz="4" w:space="0" w:color="000000"/>
              <w:right w:val="nil"/>
            </w:tcBorders>
            <w:hideMark/>
          </w:tcPr>
          <w:p w14:paraId="3EB11FD4" w14:textId="77777777" w:rsidR="00B13571" w:rsidRDefault="00B13571" w:rsidP="00CE281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C1EECB9" w14:textId="77777777" w:rsidR="00B13571" w:rsidRDefault="00B13571" w:rsidP="00CE281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96C2D7B" w14:textId="77777777" w:rsidR="00B13571" w:rsidRDefault="00B13571" w:rsidP="00CE2810">
            <w:pPr>
              <w:pStyle w:val="TAH"/>
            </w:pPr>
            <w:r>
              <w:t>Description</w:t>
            </w:r>
          </w:p>
        </w:tc>
      </w:tr>
      <w:tr w:rsidR="00B13571" w14:paraId="23E0DD08" w14:textId="77777777" w:rsidTr="00F34D9A">
        <w:trPr>
          <w:jc w:val="center"/>
        </w:trPr>
        <w:tc>
          <w:tcPr>
            <w:tcW w:w="2880" w:type="dxa"/>
            <w:tcBorders>
              <w:top w:val="single" w:sz="4" w:space="0" w:color="000000"/>
              <w:left w:val="single" w:sz="4" w:space="0" w:color="000000"/>
              <w:bottom w:val="single" w:sz="4" w:space="0" w:color="000000"/>
              <w:right w:val="nil"/>
            </w:tcBorders>
          </w:tcPr>
          <w:p w14:paraId="1CF52A48" w14:textId="77777777" w:rsidR="00B13571" w:rsidRDefault="00B13571" w:rsidP="00B13571">
            <w:pPr>
              <w:pStyle w:val="TAL"/>
              <w:rPr>
                <w:lang w:eastAsia="zh-CN"/>
              </w:rPr>
            </w:pPr>
            <w:r w:rsidRPr="007E7F2B">
              <w:t>Subscription ID</w:t>
            </w:r>
          </w:p>
        </w:tc>
        <w:tc>
          <w:tcPr>
            <w:tcW w:w="1440" w:type="dxa"/>
            <w:tcBorders>
              <w:top w:val="single" w:sz="4" w:space="0" w:color="000000"/>
              <w:left w:val="single" w:sz="4" w:space="0" w:color="000000"/>
              <w:bottom w:val="single" w:sz="4" w:space="0" w:color="000000"/>
              <w:right w:val="nil"/>
            </w:tcBorders>
          </w:tcPr>
          <w:p w14:paraId="0463CC00" w14:textId="77777777" w:rsidR="00B13571" w:rsidRDefault="00B13571" w:rsidP="00B1357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95C630" w14:textId="77777777" w:rsidR="00B13571" w:rsidRDefault="00B13571" w:rsidP="00B13571">
            <w:pPr>
              <w:pStyle w:val="TAL"/>
              <w:rPr>
                <w:lang w:eastAsia="zh-CN"/>
              </w:rPr>
            </w:pPr>
            <w:r>
              <w:t>Subscription identifier corresponding to the subscription.</w:t>
            </w:r>
          </w:p>
        </w:tc>
      </w:tr>
      <w:tr w:rsidR="00B13571" w14:paraId="225C5802" w14:textId="77777777" w:rsidTr="00F34D9A">
        <w:trPr>
          <w:jc w:val="center"/>
        </w:trPr>
        <w:tc>
          <w:tcPr>
            <w:tcW w:w="2880" w:type="dxa"/>
            <w:tcBorders>
              <w:top w:val="single" w:sz="4" w:space="0" w:color="000000"/>
              <w:left w:val="single" w:sz="4" w:space="0" w:color="000000"/>
              <w:bottom w:val="single" w:sz="4" w:space="0" w:color="000000"/>
              <w:right w:val="nil"/>
            </w:tcBorders>
          </w:tcPr>
          <w:p w14:paraId="048C3B3A" w14:textId="77777777" w:rsidR="00B13571" w:rsidRDefault="00B13571" w:rsidP="00B13571">
            <w:pPr>
              <w:pStyle w:val="TAL"/>
              <w:rPr>
                <w:lang w:eastAsia="zh-CN"/>
              </w:rPr>
            </w:pPr>
            <w:r w:rsidRPr="007E7F2B">
              <w:t>Stored data</w:t>
            </w:r>
          </w:p>
        </w:tc>
        <w:tc>
          <w:tcPr>
            <w:tcW w:w="1440" w:type="dxa"/>
            <w:tcBorders>
              <w:top w:val="single" w:sz="4" w:space="0" w:color="000000"/>
              <w:left w:val="single" w:sz="4" w:space="0" w:color="000000"/>
              <w:bottom w:val="single" w:sz="4" w:space="0" w:color="000000"/>
              <w:right w:val="nil"/>
            </w:tcBorders>
          </w:tcPr>
          <w:p w14:paraId="12C8BFD8" w14:textId="77777777" w:rsidR="00B13571" w:rsidRDefault="00B13571" w:rsidP="00B13571">
            <w:pPr>
              <w:pStyle w:val="TAC"/>
              <w:rPr>
                <w:lang w:eastAsia="zh-CN"/>
              </w:rPr>
            </w:pPr>
            <w:r>
              <w:rPr>
                <w:lang w:eastAsia="zh-CN"/>
              </w:rPr>
              <w:t>O</w:t>
            </w:r>
          </w:p>
          <w:p w14:paraId="3A74758B"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0CE388E" w14:textId="77777777" w:rsidR="00B13571" w:rsidRDefault="00B13571" w:rsidP="00B13571">
            <w:pPr>
              <w:pStyle w:val="TAL"/>
              <w:rPr>
                <w:lang w:eastAsia="zh-CN"/>
              </w:rPr>
            </w:pPr>
            <w:r>
              <w:rPr>
                <w:lang w:eastAsia="zh-CN"/>
              </w:rPr>
              <w:t>The received data corresponding to the VAL server</w:t>
            </w:r>
          </w:p>
        </w:tc>
      </w:tr>
      <w:tr w:rsidR="00B13571" w14:paraId="2911DAA5" w14:textId="77777777" w:rsidTr="00F34D9A">
        <w:trPr>
          <w:jc w:val="center"/>
        </w:trPr>
        <w:tc>
          <w:tcPr>
            <w:tcW w:w="2880" w:type="dxa"/>
            <w:tcBorders>
              <w:top w:val="single" w:sz="4" w:space="0" w:color="000000"/>
              <w:left w:val="single" w:sz="4" w:space="0" w:color="000000"/>
              <w:bottom w:val="single" w:sz="4" w:space="0" w:color="000000"/>
              <w:right w:val="nil"/>
            </w:tcBorders>
          </w:tcPr>
          <w:p w14:paraId="4BA915F3" w14:textId="77777777" w:rsidR="00B13571" w:rsidRDefault="00B13571" w:rsidP="00B13571">
            <w:pPr>
              <w:pStyle w:val="TAL"/>
              <w:rPr>
                <w:lang w:eastAsia="zh-CN"/>
              </w:rPr>
            </w:pPr>
            <w:r w:rsidRPr="007E7F2B">
              <w:t>Identifier of the stored data</w:t>
            </w:r>
          </w:p>
        </w:tc>
        <w:tc>
          <w:tcPr>
            <w:tcW w:w="1440" w:type="dxa"/>
            <w:tcBorders>
              <w:top w:val="single" w:sz="4" w:space="0" w:color="000000"/>
              <w:left w:val="single" w:sz="4" w:space="0" w:color="000000"/>
              <w:bottom w:val="single" w:sz="4" w:space="0" w:color="000000"/>
              <w:right w:val="nil"/>
            </w:tcBorders>
          </w:tcPr>
          <w:p w14:paraId="30BBE139" w14:textId="77777777" w:rsidR="00B13571" w:rsidRDefault="00B13571" w:rsidP="00B13571">
            <w:pPr>
              <w:pStyle w:val="TAC"/>
              <w:rPr>
                <w:lang w:eastAsia="zh-CN"/>
              </w:rPr>
            </w:pPr>
            <w:r>
              <w:rPr>
                <w:lang w:eastAsia="zh-CN"/>
              </w:rPr>
              <w:t>O</w:t>
            </w:r>
          </w:p>
          <w:p w14:paraId="32BC084C"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297151C" w14:textId="77777777" w:rsidR="00B13571" w:rsidRDefault="00B13571" w:rsidP="00B13571">
            <w:pPr>
              <w:pStyle w:val="TAL"/>
            </w:pPr>
            <w:r>
              <w:rPr>
                <w:lang w:eastAsia="zh-CN"/>
              </w:rPr>
              <w:t>Identify of the received stored data in SEALDD server</w:t>
            </w:r>
          </w:p>
        </w:tc>
      </w:tr>
      <w:tr w:rsidR="00B13571" w14:paraId="1B2F82A5" w14:textId="77777777" w:rsidTr="00B1357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CFDAF01" w14:textId="77777777" w:rsidR="00B13571" w:rsidRDefault="00B13571" w:rsidP="00F34D9A">
            <w:pPr>
              <w:pStyle w:val="TAN"/>
            </w:pPr>
            <w:r>
              <w:t>NOTE:</w:t>
            </w:r>
            <w:r>
              <w:tab/>
              <w:t xml:space="preserve"> One of these IEs shall be present in the message.</w:t>
            </w:r>
          </w:p>
        </w:tc>
      </w:tr>
    </w:tbl>
    <w:p w14:paraId="08B3C026" w14:textId="77777777" w:rsidR="009C3114" w:rsidRDefault="009C3114" w:rsidP="009C3114">
      <w:pPr>
        <w:pStyle w:val="B1"/>
        <w:ind w:left="0" w:firstLine="0"/>
        <w:rPr>
          <w:lang w:eastAsia="zh-CN"/>
        </w:rPr>
      </w:pPr>
    </w:p>
    <w:p w14:paraId="72DF1ADD" w14:textId="77777777" w:rsidR="009C3114" w:rsidRDefault="009C3114" w:rsidP="009C3114">
      <w:pPr>
        <w:pStyle w:val="Heading4"/>
        <w:rPr>
          <w:rFonts w:eastAsia="DengXian"/>
        </w:rPr>
      </w:pPr>
      <w:bookmarkStart w:id="526" w:name="_Toc133484129"/>
      <w:bookmarkStart w:id="527" w:name="_Toc138291035"/>
      <w:r>
        <w:rPr>
          <w:rFonts w:eastAsia="DengXian"/>
        </w:rPr>
        <w:t>9.5.3.1</w:t>
      </w:r>
      <w:r w:rsidR="00B13571">
        <w:rPr>
          <w:rFonts w:eastAsia="DengXian"/>
        </w:rPr>
        <w:t>1</w:t>
      </w:r>
      <w:r>
        <w:rPr>
          <w:rFonts w:eastAsia="DengXian"/>
        </w:rPr>
        <w:tab/>
        <w:t>SEALDD data storage delivery request</w:t>
      </w:r>
      <w:bookmarkEnd w:id="526"/>
      <w:bookmarkEnd w:id="527"/>
    </w:p>
    <w:p w14:paraId="74167ECD" w14:textId="77777777" w:rsidR="009C3114" w:rsidRDefault="009C3114" w:rsidP="009C3114">
      <w:pPr>
        <w:rPr>
          <w:rFonts w:eastAsia="DengXian"/>
          <w:lang w:eastAsia="zh-CN"/>
        </w:rPr>
      </w:pPr>
      <w:r>
        <w:rPr>
          <w:lang w:eastAsia="zh-CN"/>
        </w:rPr>
        <w:t>Table 9.5.3.1</w:t>
      </w:r>
      <w:r w:rsidR="00B13571">
        <w:rPr>
          <w:lang w:eastAsia="zh-CN"/>
        </w:rPr>
        <w:t>1</w:t>
      </w:r>
      <w:r>
        <w:rPr>
          <w:lang w:eastAsia="zh-CN"/>
        </w:rPr>
        <w:t>-1 describes the information flow from the VAL server to the SEALDD server for requesting the data storage delivery.</w:t>
      </w:r>
    </w:p>
    <w:p w14:paraId="1E0B7BAE" w14:textId="77777777" w:rsidR="009C3114" w:rsidRDefault="009C3114" w:rsidP="009C3114">
      <w:pPr>
        <w:pStyle w:val="TH"/>
      </w:pPr>
      <w:r>
        <w:lastRenderedPageBreak/>
        <w:t>Table </w:t>
      </w:r>
      <w:r>
        <w:rPr>
          <w:lang w:eastAsia="zh-CN"/>
        </w:rPr>
        <w:t>9.5</w:t>
      </w:r>
      <w:r>
        <w:rPr>
          <w:lang w:val="en-US"/>
        </w:rPr>
        <w:t>.3</w:t>
      </w:r>
      <w:r>
        <w:t>.1</w:t>
      </w:r>
      <w:r w:rsidR="00B13571">
        <w:t>1</w:t>
      </w:r>
      <w:r>
        <w:t>-1: SEALDD data storage delivery request</w:t>
      </w:r>
    </w:p>
    <w:tbl>
      <w:tblPr>
        <w:tblW w:w="8640" w:type="dxa"/>
        <w:jc w:val="center"/>
        <w:tblLayout w:type="fixed"/>
        <w:tblLook w:val="04A0" w:firstRow="1" w:lastRow="0" w:firstColumn="1" w:lastColumn="0" w:noHBand="0" w:noVBand="1"/>
      </w:tblPr>
      <w:tblGrid>
        <w:gridCol w:w="2880"/>
        <w:gridCol w:w="1440"/>
        <w:gridCol w:w="4320"/>
      </w:tblGrid>
      <w:tr w:rsidR="00B13571" w14:paraId="25F8FE62" w14:textId="77777777" w:rsidTr="00CE2810">
        <w:trPr>
          <w:jc w:val="center"/>
        </w:trPr>
        <w:tc>
          <w:tcPr>
            <w:tcW w:w="2880" w:type="dxa"/>
            <w:tcBorders>
              <w:top w:val="single" w:sz="4" w:space="0" w:color="000000"/>
              <w:left w:val="single" w:sz="4" w:space="0" w:color="000000"/>
              <w:bottom w:val="single" w:sz="4" w:space="0" w:color="000000"/>
              <w:right w:val="nil"/>
            </w:tcBorders>
            <w:hideMark/>
          </w:tcPr>
          <w:p w14:paraId="399489C5" w14:textId="77777777" w:rsidR="00B13571" w:rsidRDefault="00B13571" w:rsidP="00CE281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2760FF4" w14:textId="77777777" w:rsidR="00B13571" w:rsidRDefault="00B13571" w:rsidP="00CE281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64EBEC2" w14:textId="77777777" w:rsidR="00B13571" w:rsidRDefault="00B13571" w:rsidP="00CE2810">
            <w:pPr>
              <w:pStyle w:val="TAH"/>
            </w:pPr>
            <w:r>
              <w:t>Description</w:t>
            </w:r>
          </w:p>
        </w:tc>
      </w:tr>
      <w:tr w:rsidR="00B13571" w14:paraId="7FD82C3B" w14:textId="77777777" w:rsidTr="00CE2810">
        <w:trPr>
          <w:jc w:val="center"/>
        </w:trPr>
        <w:tc>
          <w:tcPr>
            <w:tcW w:w="2880" w:type="dxa"/>
            <w:tcBorders>
              <w:top w:val="single" w:sz="4" w:space="0" w:color="000000"/>
              <w:left w:val="single" w:sz="4" w:space="0" w:color="000000"/>
              <w:bottom w:val="single" w:sz="4" w:space="0" w:color="000000"/>
              <w:right w:val="nil"/>
            </w:tcBorders>
          </w:tcPr>
          <w:p w14:paraId="5C43AA46" w14:textId="77777777" w:rsidR="00B13571" w:rsidRDefault="00B13571" w:rsidP="00B13571">
            <w:pPr>
              <w:pStyle w:val="TAL"/>
              <w:rPr>
                <w:lang w:eastAsia="zh-CN"/>
              </w:rPr>
            </w:pPr>
            <w:r>
              <w:rPr>
                <w:lang w:eastAsia="zh-CN"/>
              </w:rPr>
              <w:t>Target VAL server information</w:t>
            </w:r>
          </w:p>
        </w:tc>
        <w:tc>
          <w:tcPr>
            <w:tcW w:w="1440" w:type="dxa"/>
            <w:tcBorders>
              <w:top w:val="single" w:sz="4" w:space="0" w:color="000000"/>
              <w:left w:val="single" w:sz="4" w:space="0" w:color="000000"/>
              <w:bottom w:val="single" w:sz="4" w:space="0" w:color="000000"/>
              <w:right w:val="nil"/>
            </w:tcBorders>
          </w:tcPr>
          <w:p w14:paraId="2AE833DF" w14:textId="77777777" w:rsidR="00B13571" w:rsidRDefault="00B13571" w:rsidP="00B1357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1AAFD4" w14:textId="77777777" w:rsidR="00B13571" w:rsidRDefault="00B13571" w:rsidP="00B13571">
            <w:pPr>
              <w:pStyle w:val="TAL"/>
              <w:rPr>
                <w:lang w:eastAsia="zh-CN"/>
              </w:rPr>
            </w:pPr>
            <w:r>
              <w:rPr>
                <w:lang w:eastAsia="zh-CN"/>
              </w:rPr>
              <w:t>Identify the target VAL server</w:t>
            </w:r>
          </w:p>
        </w:tc>
      </w:tr>
      <w:tr w:rsidR="00B13571" w14:paraId="29EB70DC" w14:textId="77777777" w:rsidTr="00CE2810">
        <w:trPr>
          <w:jc w:val="center"/>
        </w:trPr>
        <w:tc>
          <w:tcPr>
            <w:tcW w:w="2880" w:type="dxa"/>
            <w:tcBorders>
              <w:top w:val="single" w:sz="4" w:space="0" w:color="000000"/>
              <w:left w:val="single" w:sz="4" w:space="0" w:color="000000"/>
              <w:bottom w:val="single" w:sz="4" w:space="0" w:color="000000"/>
              <w:right w:val="nil"/>
            </w:tcBorders>
          </w:tcPr>
          <w:p w14:paraId="2325D9EF" w14:textId="77777777" w:rsidR="00B13571" w:rsidRDefault="00B13571" w:rsidP="00B13571">
            <w:pPr>
              <w:pStyle w:val="TAL"/>
              <w:rPr>
                <w:lang w:eastAsia="zh-CN"/>
              </w:rPr>
            </w:pPr>
            <w:r>
              <w:rPr>
                <w:lang w:eastAsia="zh-CN"/>
              </w:rPr>
              <w:t>Target SEALDD server information</w:t>
            </w:r>
          </w:p>
        </w:tc>
        <w:tc>
          <w:tcPr>
            <w:tcW w:w="1440" w:type="dxa"/>
            <w:tcBorders>
              <w:top w:val="single" w:sz="4" w:space="0" w:color="000000"/>
              <w:left w:val="single" w:sz="4" w:space="0" w:color="000000"/>
              <w:bottom w:val="single" w:sz="4" w:space="0" w:color="000000"/>
              <w:right w:val="nil"/>
            </w:tcBorders>
          </w:tcPr>
          <w:p w14:paraId="7E265B18" w14:textId="77777777" w:rsidR="00B13571" w:rsidRDefault="00B13571" w:rsidP="00B1357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81AD8B" w14:textId="77777777" w:rsidR="00B13571" w:rsidRDefault="00B13571" w:rsidP="00B13571">
            <w:pPr>
              <w:pStyle w:val="TAL"/>
              <w:rPr>
                <w:lang w:eastAsia="zh-CN"/>
              </w:rPr>
            </w:pPr>
            <w:r>
              <w:rPr>
                <w:lang w:eastAsia="zh-CN"/>
              </w:rPr>
              <w:t>Identify the target SEALDD server</w:t>
            </w:r>
          </w:p>
        </w:tc>
      </w:tr>
      <w:tr w:rsidR="00B13571" w14:paraId="1E68FFB1" w14:textId="77777777" w:rsidTr="00CE2810">
        <w:trPr>
          <w:jc w:val="center"/>
        </w:trPr>
        <w:tc>
          <w:tcPr>
            <w:tcW w:w="2880" w:type="dxa"/>
            <w:tcBorders>
              <w:top w:val="single" w:sz="4" w:space="0" w:color="000000"/>
              <w:left w:val="single" w:sz="4" w:space="0" w:color="000000"/>
              <w:bottom w:val="single" w:sz="4" w:space="0" w:color="000000"/>
              <w:right w:val="nil"/>
            </w:tcBorders>
          </w:tcPr>
          <w:p w14:paraId="485566B6" w14:textId="77777777" w:rsidR="00B13571" w:rsidRDefault="00B13571" w:rsidP="00B13571">
            <w:pPr>
              <w:pStyle w:val="TAL"/>
              <w:rPr>
                <w:lang w:eastAsia="zh-CN"/>
              </w:rPr>
            </w:pPr>
            <w:r>
              <w:t>Identifier of the stored data</w:t>
            </w:r>
          </w:p>
        </w:tc>
        <w:tc>
          <w:tcPr>
            <w:tcW w:w="1440" w:type="dxa"/>
            <w:tcBorders>
              <w:top w:val="single" w:sz="4" w:space="0" w:color="000000"/>
              <w:left w:val="single" w:sz="4" w:space="0" w:color="000000"/>
              <w:bottom w:val="single" w:sz="4" w:space="0" w:color="000000"/>
              <w:right w:val="nil"/>
            </w:tcBorders>
          </w:tcPr>
          <w:p w14:paraId="0F523634" w14:textId="77777777" w:rsidR="00B13571" w:rsidRDefault="00B13571" w:rsidP="00B13571">
            <w:pPr>
              <w:pStyle w:val="TAC"/>
              <w:rPr>
                <w:lang w:eastAsia="zh-CN"/>
              </w:rPr>
            </w:pPr>
            <w:r>
              <w:rPr>
                <w:lang w:eastAsia="zh-CN"/>
              </w:rPr>
              <w:t>O</w:t>
            </w:r>
          </w:p>
          <w:p w14:paraId="5FF61373"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E550335" w14:textId="77777777" w:rsidR="00B13571" w:rsidRDefault="00B13571" w:rsidP="00B13571">
            <w:pPr>
              <w:pStyle w:val="TAL"/>
            </w:pPr>
            <w:r>
              <w:rPr>
                <w:lang w:eastAsia="zh-CN"/>
              </w:rPr>
              <w:t>Identify of the stored data needed to be delivered</w:t>
            </w:r>
          </w:p>
        </w:tc>
      </w:tr>
      <w:tr w:rsidR="00B13571" w14:paraId="11DCAFE1" w14:textId="77777777" w:rsidTr="00CE2810">
        <w:trPr>
          <w:jc w:val="center"/>
        </w:trPr>
        <w:tc>
          <w:tcPr>
            <w:tcW w:w="2880" w:type="dxa"/>
            <w:tcBorders>
              <w:top w:val="single" w:sz="4" w:space="0" w:color="000000"/>
              <w:left w:val="single" w:sz="4" w:space="0" w:color="000000"/>
              <w:bottom w:val="single" w:sz="4" w:space="0" w:color="000000"/>
              <w:right w:val="nil"/>
            </w:tcBorders>
          </w:tcPr>
          <w:p w14:paraId="3D25F175" w14:textId="77777777" w:rsidR="00B13571" w:rsidRDefault="00B13571" w:rsidP="00B13571">
            <w:pPr>
              <w:pStyle w:val="TAL"/>
              <w:rPr>
                <w:lang w:eastAsia="zh-CN"/>
              </w:rPr>
            </w:pPr>
            <w:r>
              <w:rPr>
                <w:lang w:eastAsia="zh-CN"/>
              </w:rPr>
              <w:t>Stored data</w:t>
            </w:r>
          </w:p>
        </w:tc>
        <w:tc>
          <w:tcPr>
            <w:tcW w:w="1440" w:type="dxa"/>
            <w:tcBorders>
              <w:top w:val="single" w:sz="4" w:space="0" w:color="000000"/>
              <w:left w:val="single" w:sz="4" w:space="0" w:color="000000"/>
              <w:bottom w:val="single" w:sz="4" w:space="0" w:color="000000"/>
              <w:right w:val="nil"/>
            </w:tcBorders>
          </w:tcPr>
          <w:p w14:paraId="73ACEC45" w14:textId="77777777" w:rsidR="00B13571" w:rsidRDefault="00B13571" w:rsidP="00B13571">
            <w:pPr>
              <w:pStyle w:val="TAC"/>
              <w:rPr>
                <w:lang w:eastAsia="zh-CN"/>
              </w:rPr>
            </w:pPr>
            <w:r>
              <w:rPr>
                <w:lang w:eastAsia="zh-CN"/>
              </w:rPr>
              <w:t>O</w:t>
            </w:r>
          </w:p>
          <w:p w14:paraId="4BF0F9F1"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6B17B86" w14:textId="77777777" w:rsidR="00B13571" w:rsidRDefault="00B13571" w:rsidP="00B13571">
            <w:pPr>
              <w:pStyle w:val="TAL"/>
            </w:pPr>
            <w:r>
              <w:rPr>
                <w:lang w:eastAsia="zh-CN"/>
              </w:rPr>
              <w:t>The data from the VAL server</w:t>
            </w:r>
          </w:p>
        </w:tc>
      </w:tr>
      <w:tr w:rsidR="00B13571" w14:paraId="64F5C283" w14:textId="77777777" w:rsidTr="00CE281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54094D" w14:textId="77777777" w:rsidR="00B13571" w:rsidRPr="00B13571" w:rsidRDefault="00B13571" w:rsidP="00B13571">
            <w:pPr>
              <w:pStyle w:val="TAN"/>
            </w:pPr>
            <w:r>
              <w:t>NOTE:</w:t>
            </w:r>
            <w:r>
              <w:tab/>
              <w:t xml:space="preserve"> One of these IEs shall be present in the message.</w:t>
            </w:r>
          </w:p>
        </w:tc>
      </w:tr>
    </w:tbl>
    <w:p w14:paraId="4333F8E0" w14:textId="77777777" w:rsidR="009C3114" w:rsidRDefault="009C3114" w:rsidP="009C3114">
      <w:pPr>
        <w:rPr>
          <w:lang w:eastAsia="zh-CN"/>
        </w:rPr>
      </w:pPr>
    </w:p>
    <w:p w14:paraId="3BDF88AF" w14:textId="77777777" w:rsidR="009C3114" w:rsidRDefault="009C3114" w:rsidP="009C3114">
      <w:pPr>
        <w:pStyle w:val="Heading4"/>
        <w:rPr>
          <w:rFonts w:eastAsia="DengXian"/>
        </w:rPr>
      </w:pPr>
      <w:bookmarkStart w:id="528" w:name="_Toc133484130"/>
      <w:bookmarkStart w:id="529" w:name="_Toc138291036"/>
      <w:r>
        <w:rPr>
          <w:rFonts w:eastAsia="DengXian"/>
        </w:rPr>
        <w:t>9.5.3.1</w:t>
      </w:r>
      <w:r w:rsidR="00B13571">
        <w:rPr>
          <w:rFonts w:eastAsia="DengXian"/>
        </w:rPr>
        <w:t>2</w:t>
      </w:r>
      <w:r>
        <w:rPr>
          <w:rFonts w:eastAsia="DengXian"/>
        </w:rPr>
        <w:tab/>
        <w:t>SEALDD data storage delivery response</w:t>
      </w:r>
      <w:bookmarkEnd w:id="528"/>
      <w:bookmarkEnd w:id="529"/>
    </w:p>
    <w:p w14:paraId="098B7D37" w14:textId="77777777" w:rsidR="009C3114" w:rsidRDefault="009C3114" w:rsidP="009C3114">
      <w:pPr>
        <w:rPr>
          <w:rFonts w:eastAsia="DengXian"/>
          <w:lang w:eastAsia="zh-CN"/>
        </w:rPr>
      </w:pPr>
      <w:r>
        <w:rPr>
          <w:lang w:eastAsia="zh-CN"/>
        </w:rPr>
        <w:t>Table 9.5.3.1</w:t>
      </w:r>
      <w:r w:rsidR="00B13571">
        <w:rPr>
          <w:lang w:eastAsia="zh-CN"/>
        </w:rPr>
        <w:t>2</w:t>
      </w:r>
      <w:r>
        <w:rPr>
          <w:lang w:eastAsia="zh-CN"/>
        </w:rPr>
        <w:t>-1 describes the information flow from the SEALDD server to the VAL server for responding the data storage delivery request.</w:t>
      </w:r>
    </w:p>
    <w:p w14:paraId="474F6013" w14:textId="77777777" w:rsidR="009C3114" w:rsidRDefault="009C3114" w:rsidP="009C3114">
      <w:pPr>
        <w:pStyle w:val="TH"/>
        <w:rPr>
          <w:lang w:val="en-US"/>
        </w:rPr>
      </w:pPr>
      <w:r>
        <w:t>Table </w:t>
      </w:r>
      <w:r>
        <w:rPr>
          <w:lang w:eastAsia="zh-CN"/>
        </w:rPr>
        <w:t>9.5</w:t>
      </w:r>
      <w:r>
        <w:rPr>
          <w:lang w:val="en-US"/>
        </w:rPr>
        <w:t>.3</w:t>
      </w:r>
      <w:r>
        <w:t>.1</w:t>
      </w:r>
      <w:r w:rsidR="00B13571">
        <w:t>2</w:t>
      </w:r>
      <w:r>
        <w:t>-1: SEALDD data storage delivery response</w:t>
      </w:r>
    </w:p>
    <w:tbl>
      <w:tblPr>
        <w:tblW w:w="0" w:type="dxa"/>
        <w:jc w:val="center"/>
        <w:tblLayout w:type="fixed"/>
        <w:tblLook w:val="04A0" w:firstRow="1" w:lastRow="0" w:firstColumn="1" w:lastColumn="0" w:noHBand="0" w:noVBand="1"/>
      </w:tblPr>
      <w:tblGrid>
        <w:gridCol w:w="2880"/>
        <w:gridCol w:w="1440"/>
        <w:gridCol w:w="4320"/>
      </w:tblGrid>
      <w:tr w:rsidR="009C3114" w14:paraId="37C153F8"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4B25A27A"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D6F989"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FE718" w14:textId="77777777" w:rsidR="009C3114" w:rsidRDefault="009C3114">
            <w:pPr>
              <w:pStyle w:val="TAH"/>
            </w:pPr>
            <w:r>
              <w:t>Description</w:t>
            </w:r>
          </w:p>
        </w:tc>
      </w:tr>
      <w:tr w:rsidR="009C3114" w14:paraId="02CA8A37"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0EBF192E" w14:textId="77777777" w:rsidR="009C3114" w:rsidRDefault="009C311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435A325"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8C0AD71" w14:textId="77777777" w:rsidR="009C3114" w:rsidRDefault="009C3114">
            <w:pPr>
              <w:pStyle w:val="TAL"/>
              <w:rPr>
                <w:lang w:eastAsia="zh-CN"/>
              </w:rPr>
            </w:pPr>
            <w:r>
              <w:rPr>
                <w:lang w:eastAsia="zh-CN"/>
              </w:rPr>
              <w:t>Success or failure.</w:t>
            </w:r>
          </w:p>
        </w:tc>
      </w:tr>
    </w:tbl>
    <w:p w14:paraId="2F25225E" w14:textId="77777777" w:rsidR="009C3114" w:rsidRDefault="009C3114" w:rsidP="009C3114">
      <w:pPr>
        <w:pStyle w:val="B1"/>
        <w:ind w:left="0" w:firstLine="0"/>
        <w:rPr>
          <w:lang w:eastAsia="zh-CN"/>
        </w:rPr>
      </w:pPr>
    </w:p>
    <w:p w14:paraId="3EA44771" w14:textId="77777777" w:rsidR="00930945" w:rsidRDefault="00930945" w:rsidP="00930945">
      <w:pPr>
        <w:pStyle w:val="Heading3"/>
        <w:rPr>
          <w:rFonts w:eastAsia="DengXian"/>
        </w:rPr>
      </w:pPr>
      <w:bookmarkStart w:id="530" w:name="_Toc133484131"/>
      <w:bookmarkStart w:id="531" w:name="_Toc138291037"/>
      <w:r>
        <w:rPr>
          <w:rFonts w:eastAsia="DengXian"/>
        </w:rPr>
        <w:t>9.5.4</w:t>
      </w:r>
      <w:r>
        <w:rPr>
          <w:rFonts w:eastAsia="DengXian"/>
        </w:rPr>
        <w:tab/>
        <w:t>APIs</w:t>
      </w:r>
      <w:bookmarkEnd w:id="530"/>
      <w:bookmarkEnd w:id="531"/>
    </w:p>
    <w:p w14:paraId="3F559BFC" w14:textId="77777777" w:rsidR="00930945" w:rsidRDefault="00930945" w:rsidP="00930945">
      <w:pPr>
        <w:pStyle w:val="Heading4"/>
      </w:pPr>
      <w:bookmarkStart w:id="532" w:name="_Toc133484132"/>
      <w:bookmarkStart w:id="533" w:name="_Toc138291038"/>
      <w:r>
        <w:t>9.5.4.1</w:t>
      </w:r>
      <w:r>
        <w:tab/>
        <w:t>General</w:t>
      </w:r>
      <w:bookmarkEnd w:id="532"/>
      <w:bookmarkEnd w:id="533"/>
    </w:p>
    <w:p w14:paraId="524DD588" w14:textId="77777777" w:rsidR="00930945" w:rsidRDefault="00930945" w:rsidP="00930945">
      <w:pPr>
        <w:rPr>
          <w:lang w:eastAsia="zh-CN"/>
        </w:rPr>
      </w:pPr>
      <w:r>
        <w:rPr>
          <w:lang w:eastAsia="zh-CN"/>
        </w:rPr>
        <w:t>Table 9.5.4.1-1 illustrates the APIs exposed by SEALDD server for data storage.</w:t>
      </w:r>
    </w:p>
    <w:p w14:paraId="0F05AB16" w14:textId="77777777" w:rsidR="00930945" w:rsidRDefault="00930945" w:rsidP="00930945">
      <w:pPr>
        <w:pStyle w:val="TH"/>
        <w:rPr>
          <w:lang w:eastAsia="zh-CN"/>
        </w:rPr>
      </w:pPr>
      <w:r>
        <w:t>Table 9.5.4.1-1: List of SEALDD server APIs for data storage</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446"/>
        <w:gridCol w:w="2098"/>
        <w:gridCol w:w="1871"/>
      </w:tblGrid>
      <w:tr w:rsidR="00930945" w14:paraId="15359ECF" w14:textId="77777777" w:rsidTr="00B13571">
        <w:tc>
          <w:tcPr>
            <w:tcW w:w="2977" w:type="dxa"/>
            <w:tcBorders>
              <w:top w:val="single" w:sz="4" w:space="0" w:color="auto"/>
              <w:left w:val="single" w:sz="4" w:space="0" w:color="auto"/>
              <w:bottom w:val="single" w:sz="4" w:space="0" w:color="auto"/>
              <w:right w:val="single" w:sz="4" w:space="0" w:color="auto"/>
            </w:tcBorders>
            <w:hideMark/>
          </w:tcPr>
          <w:p w14:paraId="678114F3" w14:textId="77777777" w:rsidR="00930945" w:rsidRDefault="00930945">
            <w:pPr>
              <w:pStyle w:val="TAH"/>
            </w:pPr>
            <w:r>
              <w:t>API Name</w:t>
            </w:r>
          </w:p>
        </w:tc>
        <w:tc>
          <w:tcPr>
            <w:tcW w:w="1446" w:type="dxa"/>
            <w:tcBorders>
              <w:top w:val="single" w:sz="4" w:space="0" w:color="auto"/>
              <w:left w:val="single" w:sz="4" w:space="0" w:color="auto"/>
              <w:bottom w:val="single" w:sz="4" w:space="0" w:color="auto"/>
              <w:right w:val="single" w:sz="4" w:space="0" w:color="auto"/>
            </w:tcBorders>
            <w:hideMark/>
          </w:tcPr>
          <w:p w14:paraId="5E0DA3B0" w14:textId="77777777" w:rsidR="00930945" w:rsidRDefault="00930945">
            <w:pPr>
              <w:pStyle w:val="TAH"/>
            </w:pPr>
            <w:r>
              <w:t>API Operations</w:t>
            </w:r>
          </w:p>
        </w:tc>
        <w:tc>
          <w:tcPr>
            <w:tcW w:w="2098" w:type="dxa"/>
            <w:tcBorders>
              <w:top w:val="single" w:sz="4" w:space="0" w:color="auto"/>
              <w:left w:val="single" w:sz="4" w:space="0" w:color="auto"/>
              <w:bottom w:val="single" w:sz="4" w:space="0" w:color="auto"/>
              <w:right w:val="single" w:sz="4" w:space="0" w:color="auto"/>
            </w:tcBorders>
            <w:hideMark/>
          </w:tcPr>
          <w:p w14:paraId="4C4D88FA" w14:textId="77777777" w:rsidR="00930945" w:rsidRDefault="00930945">
            <w:pPr>
              <w:pStyle w:val="TAH"/>
              <w:rPr>
                <w:lang w:eastAsia="zh-CN"/>
              </w:rPr>
            </w:pPr>
            <w:r>
              <w:rPr>
                <w:lang w:eastAsia="zh-CN"/>
              </w:rPr>
              <w:t>Operation Semantics</w:t>
            </w:r>
          </w:p>
        </w:tc>
        <w:tc>
          <w:tcPr>
            <w:tcW w:w="1871" w:type="dxa"/>
            <w:tcBorders>
              <w:top w:val="single" w:sz="4" w:space="0" w:color="auto"/>
              <w:left w:val="single" w:sz="4" w:space="0" w:color="auto"/>
              <w:bottom w:val="single" w:sz="4" w:space="0" w:color="auto"/>
              <w:right w:val="single" w:sz="4" w:space="0" w:color="auto"/>
            </w:tcBorders>
            <w:hideMark/>
          </w:tcPr>
          <w:p w14:paraId="558CCA31" w14:textId="77777777" w:rsidR="00930945" w:rsidRDefault="00930945">
            <w:pPr>
              <w:pStyle w:val="TAH"/>
              <w:rPr>
                <w:lang w:eastAsia="zh-CN"/>
              </w:rPr>
            </w:pPr>
            <w:r>
              <w:rPr>
                <w:lang w:eastAsia="zh-CN"/>
              </w:rPr>
              <w:t>Consumer(s)</w:t>
            </w:r>
          </w:p>
        </w:tc>
      </w:tr>
      <w:tr w:rsidR="00930945" w14:paraId="795F04E4" w14:textId="77777777" w:rsidTr="00B13571">
        <w:trPr>
          <w:trHeight w:val="136"/>
        </w:trPr>
        <w:tc>
          <w:tcPr>
            <w:tcW w:w="2977" w:type="dxa"/>
            <w:tcBorders>
              <w:top w:val="single" w:sz="4" w:space="0" w:color="auto"/>
              <w:left w:val="single" w:sz="4" w:space="0" w:color="auto"/>
              <w:bottom w:val="single" w:sz="4" w:space="0" w:color="auto"/>
              <w:right w:val="single" w:sz="4" w:space="0" w:color="auto"/>
            </w:tcBorders>
            <w:hideMark/>
          </w:tcPr>
          <w:p w14:paraId="451A18FB" w14:textId="77777777" w:rsidR="00930945" w:rsidRDefault="00930945">
            <w:pPr>
              <w:pStyle w:val="TAL"/>
              <w:rPr>
                <w:lang w:eastAsia="zh-CN"/>
              </w:rPr>
            </w:pPr>
            <w:r>
              <w:rPr>
                <w:lang w:eastAsia="zh-CN"/>
              </w:rPr>
              <w:t>Sdd_</w:t>
            </w:r>
            <w:r>
              <w:t xml:space="preserve"> DataStorage_Creation</w:t>
            </w:r>
          </w:p>
        </w:tc>
        <w:tc>
          <w:tcPr>
            <w:tcW w:w="1446" w:type="dxa"/>
            <w:tcBorders>
              <w:top w:val="single" w:sz="4" w:space="0" w:color="auto"/>
              <w:left w:val="single" w:sz="4" w:space="0" w:color="auto"/>
              <w:bottom w:val="single" w:sz="4" w:space="0" w:color="auto"/>
              <w:right w:val="single" w:sz="4" w:space="0" w:color="auto"/>
            </w:tcBorders>
            <w:hideMark/>
          </w:tcPr>
          <w:p w14:paraId="153D2E5A"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6727EC03"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01962D93" w14:textId="77777777" w:rsidR="00930945" w:rsidRDefault="00930945">
            <w:pPr>
              <w:pStyle w:val="TAL"/>
              <w:rPr>
                <w:lang w:eastAsia="zh-CN"/>
              </w:rPr>
            </w:pPr>
            <w:r>
              <w:t>SEALDD client, VAL server</w:t>
            </w:r>
          </w:p>
        </w:tc>
      </w:tr>
      <w:tr w:rsidR="00930945" w14:paraId="1CEC923F" w14:textId="77777777" w:rsidTr="00B13571">
        <w:trPr>
          <w:trHeight w:val="136"/>
        </w:trPr>
        <w:tc>
          <w:tcPr>
            <w:tcW w:w="2977" w:type="dxa"/>
            <w:tcBorders>
              <w:top w:val="single" w:sz="4" w:space="0" w:color="auto"/>
              <w:left w:val="single" w:sz="4" w:space="0" w:color="auto"/>
              <w:bottom w:val="single" w:sz="4" w:space="0" w:color="auto"/>
              <w:right w:val="single" w:sz="4" w:space="0" w:color="auto"/>
            </w:tcBorders>
            <w:hideMark/>
          </w:tcPr>
          <w:p w14:paraId="4D4B8A47" w14:textId="77777777" w:rsidR="00930945" w:rsidRDefault="00930945">
            <w:pPr>
              <w:pStyle w:val="TAL"/>
              <w:rPr>
                <w:lang w:eastAsia="zh-CN"/>
              </w:rPr>
            </w:pPr>
            <w:r>
              <w:rPr>
                <w:lang w:eastAsia="zh-CN"/>
              </w:rPr>
              <w:t>Sdd_</w:t>
            </w:r>
            <w:r>
              <w:t xml:space="preserve"> DataStorage_Query</w:t>
            </w:r>
          </w:p>
        </w:tc>
        <w:tc>
          <w:tcPr>
            <w:tcW w:w="1446" w:type="dxa"/>
            <w:tcBorders>
              <w:top w:val="single" w:sz="4" w:space="0" w:color="auto"/>
              <w:left w:val="single" w:sz="4" w:space="0" w:color="auto"/>
              <w:bottom w:val="single" w:sz="4" w:space="0" w:color="auto"/>
              <w:right w:val="single" w:sz="4" w:space="0" w:color="auto"/>
            </w:tcBorders>
            <w:hideMark/>
          </w:tcPr>
          <w:p w14:paraId="660496F0"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591F6A86"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254681C1" w14:textId="77777777" w:rsidR="00930945" w:rsidRDefault="00930945">
            <w:pPr>
              <w:pStyle w:val="TAL"/>
              <w:rPr>
                <w:lang w:eastAsia="zh-CN"/>
              </w:rPr>
            </w:pPr>
            <w:r>
              <w:rPr>
                <w:lang w:eastAsia="zh-CN"/>
              </w:rPr>
              <w:t>SEALDD client, VAL server, other SEALDD server</w:t>
            </w:r>
          </w:p>
        </w:tc>
      </w:tr>
      <w:tr w:rsidR="00930945" w14:paraId="10DDB8C3" w14:textId="77777777" w:rsidTr="00B13571">
        <w:trPr>
          <w:trHeight w:val="136"/>
        </w:trPr>
        <w:tc>
          <w:tcPr>
            <w:tcW w:w="2977" w:type="dxa"/>
            <w:tcBorders>
              <w:top w:val="single" w:sz="4" w:space="0" w:color="auto"/>
              <w:left w:val="single" w:sz="4" w:space="0" w:color="auto"/>
              <w:bottom w:val="single" w:sz="4" w:space="0" w:color="auto"/>
              <w:right w:val="single" w:sz="4" w:space="0" w:color="auto"/>
            </w:tcBorders>
            <w:hideMark/>
          </w:tcPr>
          <w:p w14:paraId="3AB33927" w14:textId="77777777" w:rsidR="00930945" w:rsidRDefault="00930945">
            <w:pPr>
              <w:pStyle w:val="TAL"/>
              <w:rPr>
                <w:lang w:eastAsia="zh-CN"/>
              </w:rPr>
            </w:pPr>
            <w:r>
              <w:rPr>
                <w:lang w:eastAsia="zh-CN"/>
              </w:rPr>
              <w:t>Sdd_</w:t>
            </w:r>
            <w:r>
              <w:t xml:space="preserve"> DataStorage_Management</w:t>
            </w:r>
          </w:p>
        </w:tc>
        <w:tc>
          <w:tcPr>
            <w:tcW w:w="1446" w:type="dxa"/>
            <w:tcBorders>
              <w:top w:val="single" w:sz="4" w:space="0" w:color="auto"/>
              <w:left w:val="single" w:sz="4" w:space="0" w:color="auto"/>
              <w:bottom w:val="single" w:sz="4" w:space="0" w:color="auto"/>
              <w:right w:val="single" w:sz="4" w:space="0" w:color="auto"/>
            </w:tcBorders>
            <w:hideMark/>
          </w:tcPr>
          <w:p w14:paraId="08A464D6"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25BD2D27"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6579E89D" w14:textId="77777777" w:rsidR="00930945" w:rsidRDefault="00930945">
            <w:pPr>
              <w:pStyle w:val="TAL"/>
              <w:rPr>
                <w:lang w:eastAsia="zh-CN"/>
              </w:rPr>
            </w:pPr>
            <w:r>
              <w:t>SEALDD client, VAL server</w:t>
            </w:r>
          </w:p>
        </w:tc>
      </w:tr>
      <w:tr w:rsidR="00B13571" w14:paraId="5F85348B" w14:textId="77777777" w:rsidTr="00B13571">
        <w:trPr>
          <w:trHeight w:val="136"/>
        </w:trPr>
        <w:tc>
          <w:tcPr>
            <w:tcW w:w="2977" w:type="dxa"/>
            <w:tcBorders>
              <w:top w:val="single" w:sz="4" w:space="0" w:color="auto"/>
              <w:left w:val="single" w:sz="4" w:space="0" w:color="auto"/>
              <w:bottom w:val="single" w:sz="4" w:space="0" w:color="auto"/>
              <w:right w:val="single" w:sz="4" w:space="0" w:color="auto"/>
            </w:tcBorders>
          </w:tcPr>
          <w:p w14:paraId="2505CFA2" w14:textId="77777777" w:rsidR="00B13571" w:rsidRDefault="00B13571" w:rsidP="00B13571">
            <w:pPr>
              <w:pStyle w:val="TAL"/>
              <w:rPr>
                <w:lang w:eastAsia="zh-CN"/>
              </w:rPr>
            </w:pPr>
            <w:r>
              <w:rPr>
                <w:lang w:eastAsia="zh-CN"/>
              </w:rPr>
              <w:t>Sdd_DataStorage_Delivery_Subscription</w:t>
            </w:r>
          </w:p>
        </w:tc>
        <w:tc>
          <w:tcPr>
            <w:tcW w:w="1446" w:type="dxa"/>
            <w:tcBorders>
              <w:top w:val="single" w:sz="4" w:space="0" w:color="auto"/>
              <w:left w:val="single" w:sz="4" w:space="0" w:color="auto"/>
              <w:bottom w:val="single" w:sz="4" w:space="0" w:color="auto"/>
              <w:right w:val="single" w:sz="4" w:space="0" w:color="auto"/>
            </w:tcBorders>
          </w:tcPr>
          <w:p w14:paraId="6AFB3591" w14:textId="77777777" w:rsidR="00B13571" w:rsidRDefault="00B13571" w:rsidP="00B13571">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242F2F6" w14:textId="77777777" w:rsidR="00B13571" w:rsidRDefault="00B13571" w:rsidP="00B13571">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1D6FA7CD" w14:textId="77777777" w:rsidR="00B13571" w:rsidRDefault="00B13571" w:rsidP="00B13571">
            <w:pPr>
              <w:pStyle w:val="TAL"/>
            </w:pPr>
            <w:r>
              <w:t>VAL server</w:t>
            </w:r>
          </w:p>
        </w:tc>
      </w:tr>
      <w:tr w:rsidR="00B13571" w14:paraId="0A5FE404" w14:textId="77777777" w:rsidTr="00B13571">
        <w:trPr>
          <w:trHeight w:val="136"/>
        </w:trPr>
        <w:tc>
          <w:tcPr>
            <w:tcW w:w="2977" w:type="dxa"/>
            <w:tcBorders>
              <w:top w:val="single" w:sz="4" w:space="0" w:color="auto"/>
              <w:left w:val="single" w:sz="4" w:space="0" w:color="auto"/>
              <w:bottom w:val="single" w:sz="4" w:space="0" w:color="auto"/>
              <w:right w:val="single" w:sz="4" w:space="0" w:color="auto"/>
            </w:tcBorders>
          </w:tcPr>
          <w:p w14:paraId="143DA6DE" w14:textId="77777777" w:rsidR="00B13571" w:rsidRDefault="00B13571" w:rsidP="00B13571">
            <w:pPr>
              <w:pStyle w:val="TAL"/>
              <w:rPr>
                <w:lang w:eastAsia="zh-CN"/>
              </w:rPr>
            </w:pPr>
            <w:r>
              <w:rPr>
                <w:lang w:eastAsia="zh-CN"/>
              </w:rPr>
              <w:t>Sdd_DataStorage_Delivery_notification</w:t>
            </w:r>
          </w:p>
        </w:tc>
        <w:tc>
          <w:tcPr>
            <w:tcW w:w="1446" w:type="dxa"/>
            <w:tcBorders>
              <w:top w:val="single" w:sz="4" w:space="0" w:color="auto"/>
              <w:left w:val="single" w:sz="4" w:space="0" w:color="auto"/>
              <w:bottom w:val="single" w:sz="4" w:space="0" w:color="auto"/>
              <w:right w:val="single" w:sz="4" w:space="0" w:color="auto"/>
            </w:tcBorders>
          </w:tcPr>
          <w:p w14:paraId="1C375B7B" w14:textId="77777777" w:rsidR="00B13571" w:rsidRDefault="00B13571" w:rsidP="00B13571">
            <w:pPr>
              <w:pStyle w:val="TAL"/>
              <w:rPr>
                <w:lang w:eastAsia="zh-CN"/>
              </w:rPr>
            </w:pPr>
            <w:r>
              <w:rPr>
                <w:lang w:eastAsia="zh-CN"/>
              </w:rPr>
              <w:t>Notify</w:t>
            </w:r>
          </w:p>
        </w:tc>
        <w:tc>
          <w:tcPr>
            <w:tcW w:w="2098" w:type="dxa"/>
            <w:tcBorders>
              <w:top w:val="single" w:sz="4" w:space="0" w:color="auto"/>
              <w:left w:val="single" w:sz="4" w:space="0" w:color="auto"/>
              <w:bottom w:val="single" w:sz="4" w:space="0" w:color="auto"/>
              <w:right w:val="single" w:sz="4" w:space="0" w:color="auto"/>
            </w:tcBorders>
          </w:tcPr>
          <w:p w14:paraId="12BD4671" w14:textId="77777777" w:rsidR="00B13571" w:rsidRDefault="00B13571" w:rsidP="00B13571">
            <w:pPr>
              <w:pStyle w:val="TAL"/>
              <w:rPr>
                <w:lang w:eastAsia="zh-CN"/>
              </w:rPr>
            </w:pPr>
            <w:r>
              <w:rPr>
                <w:lang w:eastAsia="zh-CN"/>
              </w:rPr>
              <w:t>Subscribe/notify</w:t>
            </w:r>
          </w:p>
        </w:tc>
        <w:tc>
          <w:tcPr>
            <w:tcW w:w="1871" w:type="dxa"/>
            <w:tcBorders>
              <w:top w:val="single" w:sz="4" w:space="0" w:color="auto"/>
              <w:left w:val="single" w:sz="4" w:space="0" w:color="auto"/>
              <w:bottom w:val="single" w:sz="4" w:space="0" w:color="auto"/>
              <w:right w:val="single" w:sz="4" w:space="0" w:color="auto"/>
            </w:tcBorders>
          </w:tcPr>
          <w:p w14:paraId="02441ED8" w14:textId="77777777" w:rsidR="00B13571" w:rsidRDefault="00B13571" w:rsidP="00B13571">
            <w:pPr>
              <w:pStyle w:val="TAL"/>
            </w:pPr>
            <w:r>
              <w:rPr>
                <w:lang w:eastAsia="zh-CN"/>
              </w:rPr>
              <w:t>VAL server</w:t>
            </w:r>
          </w:p>
        </w:tc>
      </w:tr>
      <w:tr w:rsidR="00B13571" w14:paraId="62699453" w14:textId="77777777" w:rsidTr="00B13571">
        <w:trPr>
          <w:trHeight w:val="136"/>
        </w:trPr>
        <w:tc>
          <w:tcPr>
            <w:tcW w:w="2977" w:type="dxa"/>
            <w:tcBorders>
              <w:top w:val="single" w:sz="4" w:space="0" w:color="auto"/>
              <w:left w:val="single" w:sz="4" w:space="0" w:color="auto"/>
              <w:bottom w:val="single" w:sz="4" w:space="0" w:color="auto"/>
              <w:right w:val="single" w:sz="4" w:space="0" w:color="auto"/>
            </w:tcBorders>
          </w:tcPr>
          <w:p w14:paraId="1BBB32FE" w14:textId="77777777" w:rsidR="00B13571" w:rsidRDefault="00B13571" w:rsidP="00B13571">
            <w:pPr>
              <w:pStyle w:val="TAL"/>
              <w:rPr>
                <w:lang w:eastAsia="zh-CN"/>
              </w:rPr>
            </w:pPr>
            <w:r>
              <w:rPr>
                <w:lang w:eastAsia="zh-CN"/>
              </w:rPr>
              <w:t xml:space="preserve">Sdd_DataStorage_Delivery </w:t>
            </w:r>
          </w:p>
        </w:tc>
        <w:tc>
          <w:tcPr>
            <w:tcW w:w="1446" w:type="dxa"/>
            <w:tcBorders>
              <w:top w:val="single" w:sz="4" w:space="0" w:color="auto"/>
              <w:left w:val="single" w:sz="4" w:space="0" w:color="auto"/>
              <w:bottom w:val="single" w:sz="4" w:space="0" w:color="auto"/>
              <w:right w:val="single" w:sz="4" w:space="0" w:color="auto"/>
            </w:tcBorders>
          </w:tcPr>
          <w:p w14:paraId="779FF3F5" w14:textId="77777777" w:rsidR="00B13571" w:rsidRDefault="00B13571" w:rsidP="00B13571">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E5EE9B6" w14:textId="77777777" w:rsidR="00B13571" w:rsidRDefault="00B13571" w:rsidP="00B13571">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2A38DC56" w14:textId="77777777" w:rsidR="00B13571" w:rsidRDefault="00B13571" w:rsidP="00B13571">
            <w:pPr>
              <w:pStyle w:val="TAL"/>
            </w:pPr>
            <w:r>
              <w:t>VAL server</w:t>
            </w:r>
          </w:p>
        </w:tc>
      </w:tr>
    </w:tbl>
    <w:p w14:paraId="076C2021" w14:textId="77777777" w:rsidR="00930945" w:rsidRDefault="00930945" w:rsidP="00930945"/>
    <w:p w14:paraId="5A193BA6" w14:textId="77777777" w:rsidR="00930945" w:rsidRDefault="00930945" w:rsidP="00930945">
      <w:pPr>
        <w:pStyle w:val="Heading4"/>
      </w:pPr>
      <w:bookmarkStart w:id="534" w:name="_Toc133484133"/>
      <w:bookmarkStart w:id="535" w:name="_Toc138291039"/>
      <w:r>
        <w:t>9.5.4.2</w:t>
      </w:r>
      <w:r>
        <w:tab/>
        <w:t>Sdd_DataStorage_Creation Request operation</w:t>
      </w:r>
      <w:bookmarkEnd w:id="534"/>
      <w:bookmarkEnd w:id="535"/>
    </w:p>
    <w:p w14:paraId="151228D9" w14:textId="77777777" w:rsidR="00930945" w:rsidRDefault="00930945" w:rsidP="00930945">
      <w:r>
        <w:rPr>
          <w:b/>
        </w:rPr>
        <w:t xml:space="preserve">API operation name: </w:t>
      </w:r>
      <w:r>
        <w:t>Sdd_DataStorage_Creation Request</w:t>
      </w:r>
    </w:p>
    <w:p w14:paraId="74B5C2A1" w14:textId="77777777" w:rsidR="00930945" w:rsidRDefault="00930945" w:rsidP="00930945">
      <w:r>
        <w:rPr>
          <w:b/>
        </w:rPr>
        <w:t>Description:</w:t>
      </w:r>
      <w:r>
        <w:t xml:space="preserve"> The consumer requests for one time for data storage creation</w:t>
      </w:r>
      <w:r w:rsidR="002F729C">
        <w:t xml:space="preserve"> or data storage reservation</w:t>
      </w:r>
      <w:r>
        <w:t>.</w:t>
      </w:r>
    </w:p>
    <w:p w14:paraId="7BF8845C" w14:textId="77777777" w:rsidR="00930945" w:rsidRDefault="00930945" w:rsidP="00930945">
      <w:pPr>
        <w:rPr>
          <w:rFonts w:ascii="Arial" w:hAnsi="Arial"/>
          <w:sz w:val="24"/>
        </w:rPr>
      </w:pPr>
      <w:r>
        <w:rPr>
          <w:b/>
        </w:rPr>
        <w:t>Inputs:</w:t>
      </w:r>
      <w:r>
        <w:t xml:space="preserve"> See clause 9.5.3.1.</w:t>
      </w:r>
    </w:p>
    <w:p w14:paraId="07FAB097" w14:textId="77777777" w:rsidR="00930945" w:rsidRDefault="00930945" w:rsidP="00930945">
      <w:pPr>
        <w:rPr>
          <w:lang w:eastAsia="zh-CN"/>
        </w:rPr>
      </w:pPr>
      <w:r>
        <w:rPr>
          <w:b/>
        </w:rPr>
        <w:t>Outputs:</w:t>
      </w:r>
      <w:r>
        <w:t xml:space="preserve"> </w:t>
      </w:r>
      <w:r>
        <w:rPr>
          <w:lang w:eastAsia="zh-CN"/>
        </w:rPr>
        <w:t>See clause 9.5.3.2</w:t>
      </w:r>
    </w:p>
    <w:p w14:paraId="37554B60" w14:textId="77777777" w:rsidR="00930945" w:rsidRDefault="00930945" w:rsidP="00930945">
      <w:r>
        <w:t xml:space="preserve">See clause 9.5.2.1 </w:t>
      </w:r>
      <w:r w:rsidR="002F729C">
        <w:t xml:space="preserve">and clause 9.5.2.2 </w:t>
      </w:r>
      <w:r>
        <w:t>for details of usage of this operation.</w:t>
      </w:r>
    </w:p>
    <w:p w14:paraId="5E397665" w14:textId="77777777" w:rsidR="00930945" w:rsidRDefault="00930945" w:rsidP="00930945">
      <w:pPr>
        <w:pStyle w:val="Heading4"/>
      </w:pPr>
      <w:bookmarkStart w:id="536" w:name="_Toc133484134"/>
      <w:bookmarkStart w:id="537" w:name="_Toc138291040"/>
      <w:r>
        <w:t>9.5.4.3</w:t>
      </w:r>
      <w:r>
        <w:tab/>
        <w:t>Sdd_DataStorage_Query Request operation</w:t>
      </w:r>
      <w:bookmarkEnd w:id="536"/>
      <w:bookmarkEnd w:id="537"/>
    </w:p>
    <w:p w14:paraId="5D7FD655" w14:textId="77777777" w:rsidR="00930945" w:rsidRDefault="00930945" w:rsidP="00930945">
      <w:r>
        <w:rPr>
          <w:b/>
        </w:rPr>
        <w:t xml:space="preserve">API operation name: </w:t>
      </w:r>
      <w:r>
        <w:t>Sdd_DataStorage_Query Request</w:t>
      </w:r>
    </w:p>
    <w:p w14:paraId="0C4E6C53" w14:textId="77777777" w:rsidR="00930945" w:rsidRDefault="00930945" w:rsidP="00930945">
      <w:r>
        <w:rPr>
          <w:b/>
        </w:rPr>
        <w:lastRenderedPageBreak/>
        <w:t>Description:</w:t>
      </w:r>
      <w:r>
        <w:t xml:space="preserve"> The consumer requests for one time for data storage query.</w:t>
      </w:r>
    </w:p>
    <w:p w14:paraId="379E5FC7" w14:textId="77777777" w:rsidR="00930945" w:rsidRDefault="00930945" w:rsidP="00930945">
      <w:pPr>
        <w:rPr>
          <w:rFonts w:ascii="Arial" w:hAnsi="Arial"/>
          <w:sz w:val="24"/>
        </w:rPr>
      </w:pPr>
      <w:r>
        <w:rPr>
          <w:b/>
        </w:rPr>
        <w:t>Inputs:</w:t>
      </w:r>
      <w:r>
        <w:t xml:space="preserve"> See clause 9.5.3.</w:t>
      </w:r>
      <w:r w:rsidR="008A6649">
        <w:t>4</w:t>
      </w:r>
      <w:r>
        <w:t>.</w:t>
      </w:r>
    </w:p>
    <w:p w14:paraId="51CD34E7" w14:textId="77777777" w:rsidR="00930945" w:rsidRDefault="00930945" w:rsidP="00930945">
      <w:pPr>
        <w:rPr>
          <w:lang w:eastAsia="zh-CN"/>
        </w:rPr>
      </w:pPr>
      <w:r>
        <w:rPr>
          <w:b/>
        </w:rPr>
        <w:t>Outputs:</w:t>
      </w:r>
      <w:r>
        <w:t xml:space="preserve"> </w:t>
      </w:r>
      <w:r>
        <w:rPr>
          <w:lang w:eastAsia="zh-CN"/>
        </w:rPr>
        <w:t>See clause 9.5.3.</w:t>
      </w:r>
      <w:r w:rsidR="008A6649">
        <w:rPr>
          <w:lang w:eastAsia="zh-CN"/>
        </w:rPr>
        <w:t>5</w:t>
      </w:r>
      <w:r>
        <w:rPr>
          <w:lang w:eastAsia="zh-CN"/>
        </w:rPr>
        <w:t>.</w:t>
      </w:r>
    </w:p>
    <w:p w14:paraId="48735311" w14:textId="77777777" w:rsidR="00930945" w:rsidRDefault="00930945" w:rsidP="00930945">
      <w:r>
        <w:t>See clause 9.5.2.</w:t>
      </w:r>
      <w:r w:rsidR="008A6649">
        <w:t>3</w:t>
      </w:r>
      <w:r>
        <w:t xml:space="preserve"> for details of usage of this operation.</w:t>
      </w:r>
    </w:p>
    <w:p w14:paraId="0B468227" w14:textId="77777777" w:rsidR="00930945" w:rsidRDefault="00930945" w:rsidP="00930945">
      <w:pPr>
        <w:pStyle w:val="Heading4"/>
      </w:pPr>
      <w:bookmarkStart w:id="538" w:name="_Toc133484135"/>
      <w:bookmarkStart w:id="539" w:name="_Toc138291041"/>
      <w:r>
        <w:t>9.5.4.4</w:t>
      </w:r>
      <w:r>
        <w:tab/>
        <w:t>Sdd_DataStorage_Management Request operation</w:t>
      </w:r>
      <w:bookmarkEnd w:id="538"/>
      <w:bookmarkEnd w:id="539"/>
    </w:p>
    <w:p w14:paraId="2AFBD6E1" w14:textId="77777777" w:rsidR="00930945" w:rsidRDefault="00930945" w:rsidP="00930945">
      <w:r>
        <w:rPr>
          <w:b/>
        </w:rPr>
        <w:t xml:space="preserve">API operation name: </w:t>
      </w:r>
      <w:r>
        <w:t>Sdd_DataStorage_Management Request</w:t>
      </w:r>
    </w:p>
    <w:p w14:paraId="1A6F3EDF" w14:textId="77777777" w:rsidR="00930945" w:rsidRDefault="00930945" w:rsidP="00930945">
      <w:r>
        <w:rPr>
          <w:b/>
        </w:rPr>
        <w:t>Description:</w:t>
      </w:r>
      <w:r>
        <w:t xml:space="preserve"> The consumer requests for one time for data storage management.</w:t>
      </w:r>
    </w:p>
    <w:p w14:paraId="38CBAF47" w14:textId="77777777" w:rsidR="00930945" w:rsidRDefault="00930945" w:rsidP="00930945">
      <w:pPr>
        <w:rPr>
          <w:rFonts w:ascii="Arial" w:hAnsi="Arial"/>
          <w:sz w:val="24"/>
        </w:rPr>
      </w:pPr>
      <w:r>
        <w:rPr>
          <w:b/>
        </w:rPr>
        <w:t>Inputs:</w:t>
      </w:r>
      <w:r>
        <w:t xml:space="preserve"> See clause 9.5.3.</w:t>
      </w:r>
      <w:r w:rsidR="008A6649">
        <w:t>6</w:t>
      </w:r>
      <w:r>
        <w:t>.</w:t>
      </w:r>
    </w:p>
    <w:p w14:paraId="79100E75" w14:textId="77777777" w:rsidR="00930945" w:rsidRDefault="00930945" w:rsidP="00930945">
      <w:pPr>
        <w:rPr>
          <w:lang w:eastAsia="zh-CN"/>
        </w:rPr>
      </w:pPr>
      <w:r>
        <w:rPr>
          <w:b/>
        </w:rPr>
        <w:t>Outputs:</w:t>
      </w:r>
      <w:r>
        <w:t xml:space="preserve"> </w:t>
      </w:r>
      <w:r>
        <w:rPr>
          <w:lang w:eastAsia="zh-CN"/>
        </w:rPr>
        <w:t>See clause 9.5.3.</w:t>
      </w:r>
      <w:r w:rsidR="008A6649">
        <w:rPr>
          <w:lang w:eastAsia="zh-CN"/>
        </w:rPr>
        <w:t>7</w:t>
      </w:r>
      <w:r>
        <w:rPr>
          <w:lang w:eastAsia="zh-CN"/>
        </w:rPr>
        <w:t>.</w:t>
      </w:r>
    </w:p>
    <w:p w14:paraId="78078C45" w14:textId="77777777" w:rsidR="00930945" w:rsidRDefault="00930945" w:rsidP="00930945">
      <w:r>
        <w:t>See clause 9.5.2.</w:t>
      </w:r>
      <w:r w:rsidR="008A6649">
        <w:t>4</w:t>
      </w:r>
      <w:r>
        <w:t xml:space="preserve"> for details of usage of this operation.</w:t>
      </w:r>
    </w:p>
    <w:p w14:paraId="549D3750" w14:textId="77777777" w:rsidR="00B13571" w:rsidRDefault="00B13571" w:rsidP="00B13571">
      <w:pPr>
        <w:pStyle w:val="Heading4"/>
        <w:rPr>
          <w:rFonts w:eastAsia="DengXian"/>
        </w:rPr>
      </w:pPr>
      <w:bookmarkStart w:id="540" w:name="_Toc133484136"/>
      <w:bookmarkStart w:id="541" w:name="_Toc120157580"/>
      <w:bookmarkStart w:id="542" w:name="_Toc138291042"/>
      <w:r>
        <w:rPr>
          <w:rFonts w:eastAsia="DengXian"/>
        </w:rPr>
        <w:t>9.5.4.5</w:t>
      </w:r>
      <w:r>
        <w:rPr>
          <w:rFonts w:eastAsia="DengXian"/>
        </w:rPr>
        <w:tab/>
        <w:t>Sdd_DataStorage_Delivery_Subscription Request operation</w:t>
      </w:r>
      <w:bookmarkEnd w:id="540"/>
      <w:bookmarkEnd w:id="542"/>
    </w:p>
    <w:p w14:paraId="2E5FE8D5" w14:textId="77777777" w:rsidR="00B13571" w:rsidRDefault="00B13571" w:rsidP="00B13571">
      <w:pPr>
        <w:rPr>
          <w:rFonts w:eastAsia="DengXian"/>
        </w:rPr>
      </w:pPr>
      <w:r>
        <w:rPr>
          <w:b/>
        </w:rPr>
        <w:t xml:space="preserve">API operation name: </w:t>
      </w:r>
      <w:r>
        <w:t>Sdd_DataStorage_Delivery_Subscription Request</w:t>
      </w:r>
    </w:p>
    <w:p w14:paraId="3073F504" w14:textId="77777777" w:rsidR="00B13571" w:rsidRDefault="00B13571" w:rsidP="00B13571">
      <w:r>
        <w:rPr>
          <w:b/>
        </w:rPr>
        <w:t>Description:</w:t>
      </w:r>
      <w:r>
        <w:t xml:space="preserve"> The consumer requests for one time for data storage delivery subscription.</w:t>
      </w:r>
    </w:p>
    <w:p w14:paraId="6B8B78C9" w14:textId="77777777" w:rsidR="00B13571" w:rsidRDefault="00B13571" w:rsidP="00B13571">
      <w:pPr>
        <w:rPr>
          <w:rFonts w:ascii="Arial" w:hAnsi="Arial"/>
          <w:sz w:val="24"/>
        </w:rPr>
      </w:pPr>
      <w:r>
        <w:rPr>
          <w:b/>
        </w:rPr>
        <w:t>Inputs:</w:t>
      </w:r>
      <w:r>
        <w:t xml:space="preserve"> See clause 9.5.3.</w:t>
      </w:r>
      <w:r w:rsidR="008A6649">
        <w:t>8</w:t>
      </w:r>
      <w:r>
        <w:t>.</w:t>
      </w:r>
    </w:p>
    <w:p w14:paraId="60A5AB28" w14:textId="77777777" w:rsidR="00B13571" w:rsidRDefault="00B13571" w:rsidP="00B13571">
      <w:pPr>
        <w:rPr>
          <w:lang w:eastAsia="zh-CN"/>
        </w:rPr>
      </w:pPr>
      <w:r>
        <w:rPr>
          <w:b/>
        </w:rPr>
        <w:t>Outputs:</w:t>
      </w:r>
      <w:r>
        <w:t xml:space="preserve"> </w:t>
      </w:r>
      <w:r>
        <w:rPr>
          <w:lang w:eastAsia="zh-CN"/>
        </w:rPr>
        <w:t>See clause 9.5.3.</w:t>
      </w:r>
      <w:r w:rsidR="008A6649">
        <w:rPr>
          <w:lang w:eastAsia="zh-CN"/>
        </w:rPr>
        <w:t>9</w:t>
      </w:r>
      <w:r>
        <w:rPr>
          <w:lang w:eastAsia="zh-CN"/>
        </w:rPr>
        <w:t>.</w:t>
      </w:r>
    </w:p>
    <w:p w14:paraId="4EA40C5A" w14:textId="77777777" w:rsidR="00B13571" w:rsidRDefault="00B13571" w:rsidP="00B13571">
      <w:r>
        <w:t>See clause 9.5.2.</w:t>
      </w:r>
      <w:r w:rsidR="008A6649">
        <w:t>5</w:t>
      </w:r>
      <w:r>
        <w:t xml:space="preserve"> for details of usage of this operation.</w:t>
      </w:r>
    </w:p>
    <w:p w14:paraId="067AA4FA" w14:textId="77777777" w:rsidR="00B13571" w:rsidRDefault="00B13571" w:rsidP="00B13571">
      <w:pPr>
        <w:pStyle w:val="Heading4"/>
        <w:rPr>
          <w:rFonts w:eastAsia="DengXian"/>
        </w:rPr>
      </w:pPr>
      <w:bookmarkStart w:id="543" w:name="_Toc133484137"/>
      <w:bookmarkStart w:id="544" w:name="_Toc138291043"/>
      <w:r>
        <w:rPr>
          <w:rFonts w:eastAsia="DengXian"/>
        </w:rPr>
        <w:t>9.5.4.6</w:t>
      </w:r>
      <w:r>
        <w:rPr>
          <w:rFonts w:eastAsia="DengXian"/>
        </w:rPr>
        <w:tab/>
        <w:t>Sdd_DataStorage_Delivery_Notification operation</w:t>
      </w:r>
      <w:bookmarkEnd w:id="543"/>
      <w:bookmarkEnd w:id="544"/>
    </w:p>
    <w:p w14:paraId="2A17BADA" w14:textId="77777777" w:rsidR="00B13571" w:rsidRDefault="00B13571" w:rsidP="00B13571">
      <w:pPr>
        <w:rPr>
          <w:rFonts w:eastAsia="DengXian"/>
        </w:rPr>
      </w:pPr>
      <w:r>
        <w:rPr>
          <w:b/>
        </w:rPr>
        <w:t xml:space="preserve">API operation name: </w:t>
      </w:r>
      <w:r>
        <w:t>Sdd_DataStorage_Delivery_Notification</w:t>
      </w:r>
    </w:p>
    <w:p w14:paraId="6B68013A" w14:textId="77777777" w:rsidR="00B13571" w:rsidRDefault="00B13571" w:rsidP="00B13571">
      <w:r>
        <w:rPr>
          <w:b/>
        </w:rPr>
        <w:t>Description:</w:t>
      </w:r>
      <w:r>
        <w:t xml:space="preserve"> The consumer is notified with the received stored data from SEALDD server.</w:t>
      </w:r>
    </w:p>
    <w:p w14:paraId="10040B94" w14:textId="77777777" w:rsidR="00B13571" w:rsidRDefault="00B13571" w:rsidP="00B13571">
      <w:pPr>
        <w:rPr>
          <w:rFonts w:ascii="Arial" w:hAnsi="Arial"/>
          <w:sz w:val="24"/>
        </w:rPr>
      </w:pPr>
      <w:r>
        <w:rPr>
          <w:b/>
        </w:rPr>
        <w:t>Inputs:</w:t>
      </w:r>
      <w:r>
        <w:t xml:space="preserve"> See clause 9.5.3.</w:t>
      </w:r>
      <w:r w:rsidR="008A6649">
        <w:t>10</w:t>
      </w:r>
      <w:r>
        <w:t>.</w:t>
      </w:r>
    </w:p>
    <w:p w14:paraId="063CE9D6" w14:textId="77777777" w:rsidR="00B13571" w:rsidRDefault="00B13571" w:rsidP="00B13571">
      <w:pPr>
        <w:rPr>
          <w:lang w:eastAsia="zh-CN"/>
        </w:rPr>
      </w:pPr>
      <w:r>
        <w:rPr>
          <w:b/>
        </w:rPr>
        <w:t xml:space="preserve">Outputs: </w:t>
      </w:r>
      <w:r>
        <w:t>None.</w:t>
      </w:r>
    </w:p>
    <w:p w14:paraId="69E36BA4" w14:textId="77777777" w:rsidR="00B13571" w:rsidRDefault="00B13571" w:rsidP="00B13571">
      <w:r>
        <w:t>See clause 9.5.2.</w:t>
      </w:r>
      <w:r w:rsidR="008A6649">
        <w:t>5</w:t>
      </w:r>
      <w:r>
        <w:t xml:space="preserve"> for details of usage of this operation.</w:t>
      </w:r>
    </w:p>
    <w:p w14:paraId="54A5558F" w14:textId="77777777" w:rsidR="00B13571" w:rsidRDefault="00B13571" w:rsidP="00B13571">
      <w:pPr>
        <w:pStyle w:val="Heading4"/>
        <w:rPr>
          <w:rFonts w:eastAsia="DengXian"/>
        </w:rPr>
      </w:pPr>
      <w:bookmarkStart w:id="545" w:name="_Toc133484138"/>
      <w:bookmarkStart w:id="546" w:name="_Toc138291044"/>
      <w:r>
        <w:rPr>
          <w:rFonts w:eastAsia="DengXian"/>
        </w:rPr>
        <w:t>9.5.4.7</w:t>
      </w:r>
      <w:r>
        <w:rPr>
          <w:rFonts w:eastAsia="DengXian"/>
        </w:rPr>
        <w:tab/>
        <w:t>Sdd_DataStorage_Delivery Request operation</w:t>
      </w:r>
      <w:bookmarkEnd w:id="545"/>
      <w:bookmarkEnd w:id="546"/>
    </w:p>
    <w:p w14:paraId="65D026C3" w14:textId="77777777" w:rsidR="00B13571" w:rsidRDefault="00B13571" w:rsidP="00B13571">
      <w:pPr>
        <w:rPr>
          <w:rFonts w:eastAsia="DengXian"/>
        </w:rPr>
      </w:pPr>
      <w:r>
        <w:rPr>
          <w:b/>
        </w:rPr>
        <w:t xml:space="preserve">API operation name: </w:t>
      </w:r>
      <w:r>
        <w:t>Sdd_DataStorage_Delivery Request</w:t>
      </w:r>
    </w:p>
    <w:p w14:paraId="7D6C028B" w14:textId="77777777" w:rsidR="00B13571" w:rsidRDefault="00B13571" w:rsidP="00B13571">
      <w:r>
        <w:rPr>
          <w:b/>
        </w:rPr>
        <w:t>Description:</w:t>
      </w:r>
      <w:r>
        <w:t xml:space="preserve"> The consumer requests for one time for data storage delivery.</w:t>
      </w:r>
    </w:p>
    <w:p w14:paraId="33AA8A6E" w14:textId="77777777" w:rsidR="00B13571" w:rsidRDefault="00B13571" w:rsidP="00B13571">
      <w:pPr>
        <w:rPr>
          <w:rFonts w:ascii="Arial" w:hAnsi="Arial"/>
          <w:sz w:val="24"/>
        </w:rPr>
      </w:pPr>
      <w:r>
        <w:rPr>
          <w:b/>
        </w:rPr>
        <w:t>Inputs:</w:t>
      </w:r>
      <w:r>
        <w:t xml:space="preserve"> See clause 9.5.3.</w:t>
      </w:r>
      <w:r w:rsidR="008A6649">
        <w:t>11</w:t>
      </w:r>
      <w:r>
        <w:t>.</w:t>
      </w:r>
    </w:p>
    <w:p w14:paraId="308D6239" w14:textId="77777777" w:rsidR="00B13571" w:rsidRDefault="00B13571" w:rsidP="00B13571">
      <w:pPr>
        <w:rPr>
          <w:lang w:eastAsia="zh-CN"/>
        </w:rPr>
      </w:pPr>
      <w:r>
        <w:rPr>
          <w:b/>
        </w:rPr>
        <w:t>Outputs:</w:t>
      </w:r>
      <w:r>
        <w:t xml:space="preserve"> </w:t>
      </w:r>
      <w:r>
        <w:rPr>
          <w:lang w:eastAsia="zh-CN"/>
        </w:rPr>
        <w:t>See clause 9.5.3.</w:t>
      </w:r>
      <w:r w:rsidR="008A6649">
        <w:rPr>
          <w:lang w:eastAsia="zh-CN"/>
        </w:rPr>
        <w:t>12</w:t>
      </w:r>
      <w:r>
        <w:rPr>
          <w:lang w:eastAsia="zh-CN"/>
        </w:rPr>
        <w:t>.</w:t>
      </w:r>
    </w:p>
    <w:p w14:paraId="3AFDEA64" w14:textId="77777777" w:rsidR="00B13571" w:rsidRDefault="00B13571" w:rsidP="00B13571">
      <w:r>
        <w:t>See clause 9.5.2.</w:t>
      </w:r>
      <w:r w:rsidR="008A6649">
        <w:t>5</w:t>
      </w:r>
      <w:r>
        <w:t xml:space="preserve"> for details of usage of this operation.</w:t>
      </w:r>
    </w:p>
    <w:p w14:paraId="3A15D552" w14:textId="77777777" w:rsidR="008A08F4" w:rsidRDefault="008A08F4" w:rsidP="008A08F4">
      <w:pPr>
        <w:pStyle w:val="Heading2"/>
        <w:rPr>
          <w:rFonts w:eastAsia="SimSun"/>
          <w:bCs/>
        </w:rPr>
      </w:pPr>
      <w:bookmarkStart w:id="547" w:name="_Toc133484139"/>
      <w:bookmarkStart w:id="548" w:name="_Toc138291045"/>
      <w:r>
        <w:rPr>
          <w:rFonts w:eastAsia="SimSun"/>
          <w:bCs/>
        </w:rPr>
        <w:t>9.</w:t>
      </w:r>
      <w:r>
        <w:rPr>
          <w:rFonts w:eastAsia="DengXian"/>
          <w:bCs/>
          <w:lang w:eastAsia="zh-CN"/>
        </w:rPr>
        <w:t>6</w:t>
      </w:r>
      <w:r>
        <w:rPr>
          <w:rFonts w:eastAsia="SimSun"/>
          <w:bCs/>
        </w:rPr>
        <w:tab/>
        <w:t>SEALDD server relocation</w:t>
      </w:r>
      <w:bookmarkEnd w:id="547"/>
      <w:bookmarkEnd w:id="548"/>
    </w:p>
    <w:p w14:paraId="72A58034" w14:textId="77777777" w:rsidR="008A08F4" w:rsidRDefault="008A08F4" w:rsidP="008A08F4">
      <w:pPr>
        <w:pStyle w:val="Heading3"/>
        <w:rPr>
          <w:rFonts w:eastAsia="SimSun"/>
          <w:lang w:val="en-US" w:eastAsia="zh-CN"/>
        </w:rPr>
      </w:pPr>
      <w:bookmarkStart w:id="549" w:name="_Toc133484140"/>
      <w:bookmarkStart w:id="550" w:name="_Toc138291046"/>
      <w:r>
        <w:rPr>
          <w:rFonts w:eastAsia="SimSun"/>
          <w:lang w:val="en-US" w:eastAsia="zh-CN"/>
        </w:rPr>
        <w:t>9.6.1</w:t>
      </w:r>
      <w:r>
        <w:rPr>
          <w:rFonts w:eastAsia="SimSun"/>
          <w:lang w:val="en-US" w:eastAsia="zh-CN"/>
        </w:rPr>
        <w:tab/>
        <w:t>General</w:t>
      </w:r>
      <w:bookmarkEnd w:id="549"/>
      <w:bookmarkEnd w:id="550"/>
    </w:p>
    <w:bookmarkEnd w:id="541"/>
    <w:p w14:paraId="52344DCA" w14:textId="77777777" w:rsidR="008A08F4" w:rsidRDefault="008A08F4" w:rsidP="008A08F4">
      <w:pPr>
        <w:rPr>
          <w:rFonts w:eastAsia="SimSun"/>
        </w:rPr>
      </w:pPr>
      <w:r>
        <w:rPr>
          <w:lang w:val="en-US"/>
        </w:rPr>
        <w:t>T</w:t>
      </w:r>
      <w:r>
        <w:t>he SEALDD server may be relocated due to UE mobility or load re-balance.</w:t>
      </w:r>
    </w:p>
    <w:p w14:paraId="3B9924CF" w14:textId="77777777" w:rsidR="008A08F4" w:rsidRDefault="008A08F4" w:rsidP="008A08F4">
      <w:r>
        <w:lastRenderedPageBreak/>
        <w:t>If SEALDD server is adapted to EDGEAPP as an EAS, the EAS relocation procedure can be used to support SEALDD server relocation for both UE mobility and SEALDD server load re-balance. If SEALDD is not adapted to EDGEAPP, for UE mobility, the SEALDD client can discover (e.g. using DNS) a new SEALDD server in the target area and establish a new SEALDD communication channel including the old SEALDD communication channel information. For load re-balance, the SEALDD server can discover (e.g. using DNS) an equivalent SEALDD server and communicate with the new SEALDD server.</w:t>
      </w:r>
    </w:p>
    <w:p w14:paraId="7D25FEA6" w14:textId="77777777" w:rsidR="008A08F4" w:rsidRDefault="008A08F4" w:rsidP="008A08F4">
      <w:r>
        <w:t>Based on existing service continuity mechanism supported by 3GPP core network (e.g. BP/ULCL), during SEALDD server relocation with UPF change, the new UPF takes care of the existing unfinished application traffic flow towards the old VAL server and inter-UPF tunnel is used to forward the traffic. For new application traffic flow which may have UE's new IP address as source IP address, the new SEALDD server sends it directly to the new VAL server.</w:t>
      </w:r>
    </w:p>
    <w:p w14:paraId="35A72443" w14:textId="77777777" w:rsidR="008A08F4" w:rsidRDefault="008A08F4" w:rsidP="008A08F4">
      <w:r>
        <w:t xml:space="preserve">For SEALDD server relocation, the inter-SEALDD server communication via SEALDD-E reference point is needed, which transfers the SEALDD context from the old SEALDD server to the new SEALDD server. </w:t>
      </w:r>
    </w:p>
    <w:p w14:paraId="6826DEDA" w14:textId="77777777" w:rsidR="008A08F4" w:rsidRDefault="008A08F4" w:rsidP="008A08F4">
      <w:r>
        <w:t>The following procedures detail the EDGEAPP ACT part between old SEALDD server (i.e. S-EAS) and new SEALDD server (i.e. T-EAS) as described in 3GPP TS 23.558 </w:t>
      </w:r>
      <w:r w:rsidR="00E16C92">
        <w:t>[10]</w:t>
      </w:r>
      <w:r>
        <w:t>, clause 8.8.2.2 to clause 8.8.2.6. Also, a high-level flow is provided to show the scenario used in EDN.</w:t>
      </w:r>
    </w:p>
    <w:p w14:paraId="36403A19" w14:textId="77777777" w:rsidR="008A08F4" w:rsidRDefault="008A08F4" w:rsidP="008A08F4">
      <w:pPr>
        <w:pStyle w:val="NO"/>
      </w:pPr>
      <w:r>
        <w:t>NOTE</w:t>
      </w:r>
      <w:r w:rsidR="00C43EAB">
        <w:t xml:space="preserve"> 1</w:t>
      </w:r>
      <w:r>
        <w:t>:</w:t>
      </w:r>
      <w:r>
        <w:tab/>
        <w:t xml:space="preserve">The way to provide </w:t>
      </w:r>
      <w:r>
        <w:rPr>
          <w:noProof/>
        </w:rPr>
        <w:t>SEALDD</w:t>
      </w:r>
      <w:r>
        <w:t xml:space="preserve"> server endpoint can be via VAL server or via EES, and discovery of the new SEALDD server can utilize procedure described in clause 9.4. The ACT procedure in the VAL server is also executed according to EDGEAPP ACR scenario but its detail is out of scope of SA6.</w:t>
      </w:r>
    </w:p>
    <w:p w14:paraId="59018FF2" w14:textId="77777777" w:rsidR="00C43EAB" w:rsidRPr="00C43EAB" w:rsidRDefault="00C43EAB" w:rsidP="00C43EAB">
      <w:pPr>
        <w:pStyle w:val="NO"/>
      </w:pPr>
      <w:r>
        <w:t>NOTE 2:</w:t>
      </w:r>
      <w:r w:rsidRPr="0063768C">
        <w:t xml:space="preserve"> </w:t>
      </w:r>
      <w:r>
        <w:tab/>
      </w:r>
      <w:r>
        <w:rPr>
          <w:noProof/>
          <w:lang w:val="en-US"/>
        </w:rPr>
        <w:t xml:space="preserve">The SEALDD context scope (e.g. </w:t>
      </w:r>
      <w:r>
        <w:t>service level and/or UE level</w:t>
      </w:r>
      <w:r>
        <w:rPr>
          <w:noProof/>
          <w:lang w:val="en-US"/>
        </w:rPr>
        <w:t xml:space="preserve">) has the same </w:t>
      </w:r>
      <w:r w:rsidRPr="00D271F7">
        <w:rPr>
          <w:noProof/>
          <w:lang w:val="en-US"/>
        </w:rPr>
        <w:t>granularity</w:t>
      </w:r>
      <w:r>
        <w:rPr>
          <w:noProof/>
          <w:lang w:val="en-US"/>
        </w:rPr>
        <w:t xml:space="preserve"> with SEALDD transmission request information in clause 9.2.3.1.</w:t>
      </w:r>
    </w:p>
    <w:p w14:paraId="2BFC1FF7" w14:textId="77777777" w:rsidR="00FF397A" w:rsidRDefault="00FF397A" w:rsidP="00D70975">
      <w:pPr>
        <w:pStyle w:val="NO"/>
        <w:rPr>
          <w:lang w:eastAsia="zh-CN"/>
        </w:rPr>
      </w:pPr>
      <w:r w:rsidRPr="00AE70E9">
        <w:rPr>
          <w:lang w:eastAsia="zh-CN"/>
        </w:rPr>
        <w:t>NOTE</w:t>
      </w:r>
      <w:r>
        <w:rPr>
          <w:lang w:eastAsia="zh-CN"/>
        </w:rPr>
        <w:t xml:space="preserve"> 3</w:t>
      </w:r>
      <w:r w:rsidRPr="00AE70E9">
        <w:rPr>
          <w:lang w:eastAsia="zh-CN"/>
        </w:rPr>
        <w:t>:  How context synchronization</w:t>
      </w:r>
      <w:r>
        <w:rPr>
          <w:lang w:eastAsia="zh-CN"/>
        </w:rPr>
        <w:t xml:space="preserve"> </w:t>
      </w:r>
      <w:r w:rsidRPr="00AE70E9">
        <w:rPr>
          <w:lang w:eastAsia="zh-CN"/>
        </w:rPr>
        <w:t>is performed between SEALDD server and VAL server in context transfer is out of scope in this document.</w:t>
      </w:r>
    </w:p>
    <w:p w14:paraId="02631389" w14:textId="77777777" w:rsidR="008A08F4" w:rsidRDefault="008A08F4" w:rsidP="008A08F4">
      <w:pPr>
        <w:pStyle w:val="Heading3"/>
        <w:rPr>
          <w:rFonts w:eastAsia="SimSun"/>
          <w:lang w:val="en-US" w:eastAsia="zh-CN"/>
        </w:rPr>
      </w:pPr>
      <w:bookmarkStart w:id="551" w:name="_Toc133484141"/>
      <w:bookmarkStart w:id="552" w:name="_Toc120157582"/>
      <w:bookmarkStart w:id="553" w:name="_Toc138291047"/>
      <w:r>
        <w:rPr>
          <w:rFonts w:eastAsia="SimSun"/>
          <w:lang w:val="en-US" w:eastAsia="zh-CN"/>
        </w:rPr>
        <w:t>9.6.2</w:t>
      </w:r>
      <w:r>
        <w:rPr>
          <w:rFonts w:eastAsia="SimSun"/>
          <w:lang w:val="en-US" w:eastAsia="zh-CN"/>
        </w:rPr>
        <w:tab/>
        <w:t>Procedures</w:t>
      </w:r>
      <w:bookmarkEnd w:id="551"/>
      <w:bookmarkEnd w:id="553"/>
    </w:p>
    <w:p w14:paraId="2DF12937" w14:textId="77777777" w:rsidR="008A08F4" w:rsidRDefault="008A08F4" w:rsidP="008A08F4">
      <w:pPr>
        <w:pStyle w:val="Heading4"/>
        <w:rPr>
          <w:rFonts w:eastAsia="SimSun"/>
        </w:rPr>
      </w:pPr>
      <w:bookmarkStart w:id="554" w:name="_Toc133484142"/>
      <w:bookmarkStart w:id="555" w:name="_Toc138291048"/>
      <w:r>
        <w:rPr>
          <w:rFonts w:eastAsia="SimSun"/>
        </w:rPr>
        <w:t>9.6.2.1</w:t>
      </w:r>
      <w:r>
        <w:rPr>
          <w:rFonts w:eastAsia="SimSun"/>
        </w:rPr>
        <w:tab/>
        <w:t>SEALDD context transfer</w:t>
      </w:r>
      <w:bookmarkEnd w:id="552"/>
      <w:bookmarkEnd w:id="554"/>
      <w:bookmarkEnd w:id="555"/>
    </w:p>
    <w:p w14:paraId="17C6F089" w14:textId="77777777" w:rsidR="008A08F4" w:rsidRDefault="008A08F4" w:rsidP="008A08F4">
      <w:pPr>
        <w:rPr>
          <w:rFonts w:eastAsia="SimSun"/>
          <w:noProof/>
        </w:rPr>
      </w:pPr>
      <w:r>
        <w:rPr>
          <w:noProof/>
        </w:rPr>
        <w:t xml:space="preserve">Figure 9.6.2.1-1 describes SEALDD context transfer procedure in pull (step 1a and 2a) or push (step 1b and 2b) operation. </w:t>
      </w:r>
    </w:p>
    <w:p w14:paraId="4606822C" w14:textId="77777777" w:rsidR="008A08F4" w:rsidRDefault="008A08F4" w:rsidP="008A08F4">
      <w:pPr>
        <w:rPr>
          <w:noProof/>
        </w:rPr>
      </w:pPr>
      <w:r>
        <w:rPr>
          <w:noProof/>
        </w:rPr>
        <w:t xml:space="preserve">Pre-conditions: </w:t>
      </w:r>
    </w:p>
    <w:p w14:paraId="02BCB9FD" w14:textId="77777777" w:rsidR="008A08F4" w:rsidRDefault="008A08F4" w:rsidP="008A08F4">
      <w:pPr>
        <w:pStyle w:val="B1"/>
      </w:pPr>
      <w:r>
        <w:t>1.</w:t>
      </w:r>
      <w:r>
        <w:tab/>
        <w:t xml:space="preserve">For pull operation, the old SEALDD server endpoint is available in the new SEALDD server </w:t>
      </w:r>
    </w:p>
    <w:p w14:paraId="1D37D6E2" w14:textId="77777777" w:rsidR="008A08F4" w:rsidRDefault="008A08F4" w:rsidP="008A08F4">
      <w:pPr>
        <w:pStyle w:val="B1"/>
      </w:pPr>
      <w:r>
        <w:t>2.</w:t>
      </w:r>
      <w:r>
        <w:tab/>
        <w:t>For push operation, the new SEALDD server endpoint is available in the old SEALDD server.</w:t>
      </w:r>
    </w:p>
    <w:p w14:paraId="023B69E2" w14:textId="77777777" w:rsidR="008A08F4" w:rsidRDefault="008A08F4" w:rsidP="008A08F4">
      <w:pPr>
        <w:pStyle w:val="TH"/>
        <w:rPr>
          <w:noProof/>
        </w:rPr>
      </w:pPr>
      <w:r>
        <w:rPr>
          <w:rFonts w:eastAsia="SimSun"/>
        </w:rPr>
        <w:object w:dxaOrig="6528" w:dyaOrig="4764" w14:anchorId="323E49F2">
          <v:shape id="_x0000_i1050" type="#_x0000_t75" style="width:326.15pt;height:238.55pt" o:ole="">
            <v:imagedata r:id="rId52" o:title=""/>
          </v:shape>
          <o:OLEObject Type="Embed" ProgID="Visio.Drawing.11" ShapeID="_x0000_i1050" DrawAspect="Content" ObjectID="_1748903760" r:id="rId53"/>
        </w:object>
      </w:r>
    </w:p>
    <w:p w14:paraId="3C59BC0C" w14:textId="77777777" w:rsidR="008A08F4" w:rsidRDefault="008A08F4" w:rsidP="008A08F4">
      <w:pPr>
        <w:pStyle w:val="TF"/>
      </w:pPr>
      <w:r>
        <w:t>Figure 9.</w:t>
      </w:r>
      <w:r w:rsidR="00172899">
        <w:t>6</w:t>
      </w:r>
      <w:r>
        <w:t>.2.1-1: SEALDD context transfer</w:t>
      </w:r>
    </w:p>
    <w:p w14:paraId="598FF3FF" w14:textId="77777777" w:rsidR="008A08F4" w:rsidRDefault="008A08F4" w:rsidP="008A08F4">
      <w:r>
        <w:rPr>
          <w:noProof/>
        </w:rPr>
        <w:t xml:space="preserve">The transferred SEALDD context includes the service subscription information created upon VAL server's interaction for requesting SEALDD transmission service (e.g. step 1 and 2 in </w:t>
      </w:r>
      <w:r>
        <w:t>Figure</w:t>
      </w:r>
      <w:r w:rsidR="00172899">
        <w:t> </w:t>
      </w:r>
      <w:r>
        <w:t>9.2.2.1-1</w:t>
      </w:r>
      <w:r>
        <w:rPr>
          <w:noProof/>
        </w:rPr>
        <w:t xml:space="preserve">), and also the SEALDD client and SEALDD server communication tunnel management information (e.g. UE IP address) which is created upon SEALDD client's interaction for requesting data transmission (e.g. step 5 and 6 in </w:t>
      </w:r>
      <w:r>
        <w:t>Figure</w:t>
      </w:r>
      <w:r w:rsidR="00172899">
        <w:t> </w:t>
      </w:r>
      <w:r>
        <w:t>9.2.2.1</w:t>
      </w:r>
      <w:r w:rsidR="00172899">
        <w:noBreakHyphen/>
      </w:r>
      <w:r>
        <w:t>1</w:t>
      </w:r>
      <w:r>
        <w:rPr>
          <w:noProof/>
        </w:rPr>
        <w:t xml:space="preserve">). </w:t>
      </w:r>
      <w:r>
        <w:rPr>
          <w:lang w:val="en-US" w:eastAsia="ko-KR"/>
        </w:rPr>
        <w:t>If new SEALDD server supports</w:t>
      </w:r>
      <w:r>
        <w:rPr>
          <w:lang w:val="en-US"/>
        </w:rPr>
        <w:t xml:space="preserve"> transportation layer service continuity</w:t>
      </w:r>
      <w:r>
        <w:rPr>
          <w:lang w:val="en-US" w:eastAsia="ko-KR"/>
        </w:rPr>
        <w:t xml:space="preserve">, </w:t>
      </w:r>
      <w:r w:rsidR="00172899">
        <w:t>additional</w:t>
      </w:r>
      <w:r>
        <w:t xml:space="preserve"> transport layer context (e.g. TCP/TLS/QUIC) is transferred from old SEALDD server to new SEALDD server.</w:t>
      </w:r>
    </w:p>
    <w:p w14:paraId="0290741A" w14:textId="77777777" w:rsidR="000575E4" w:rsidRDefault="000575E4" w:rsidP="000575E4">
      <w:pPr>
        <w:rPr>
          <w:noProof/>
        </w:rPr>
      </w:pPr>
      <w:r>
        <w:rPr>
          <w:noProof/>
        </w:rPr>
        <w:t xml:space="preserve">The new SEALDD server, after receiving the SEALDD context from the old SEALDD server, allocates IP address and port for SEALDD-Uu user plane communication. The new SEALDD server also sends back to the old SEALDD server with the allocated endpoint information If operation is push. Then the old SEALDD server can request 5GC to perform IP replacement procedure, as defined in clause 6.3.3 of 3GPP 23.548 </w:t>
      </w:r>
      <w:r w:rsidR="00E16C92">
        <w:rPr>
          <w:noProof/>
        </w:rPr>
        <w:t>[8]</w:t>
      </w:r>
      <w:r>
        <w:rPr>
          <w:noProof/>
        </w:rPr>
        <w:t>. The request includes the traffic descriptor of old SEALDD server (i.e., SEALDD-UU address/port), the traffic descriptor of new SEALDD server (i.e., SEALDD-UU address/port) and/or the target DNAI.</w:t>
      </w:r>
    </w:p>
    <w:p w14:paraId="7AC2C396" w14:textId="77777777" w:rsidR="000575E4" w:rsidRDefault="000575E4" w:rsidP="000575E4">
      <w:pPr>
        <w:rPr>
          <w:noProof/>
          <w:lang w:eastAsia="zh-CN"/>
        </w:rPr>
      </w:pPr>
      <w:r>
        <w:rPr>
          <w:noProof/>
          <w:lang w:eastAsia="zh-CN"/>
        </w:rPr>
        <w:t xml:space="preserve">Optionally, </w:t>
      </w:r>
      <w:r>
        <w:rPr>
          <w:noProof/>
        </w:rPr>
        <w:t>after receiving the SEALDD context with the SEALDD-UU endpoint from the old SEALDD server, the new SEALDD server can request 5GC to perform IP replacement procedure.</w:t>
      </w:r>
    </w:p>
    <w:p w14:paraId="1CD64FE7" w14:textId="77777777" w:rsidR="008A08F4" w:rsidRDefault="008A08F4" w:rsidP="008A08F4">
      <w:pPr>
        <w:pStyle w:val="NO"/>
      </w:pPr>
      <w:r>
        <w:t>NOTE:</w:t>
      </w:r>
      <w:r>
        <w:tab/>
        <w:t>The TCP/TLS/QUIC context transfer is required to support the SEALDD server relocation with IP replacement procedure, as described in clause 9.</w:t>
      </w:r>
      <w:r w:rsidR="00172899">
        <w:t>6</w:t>
      </w:r>
      <w:r>
        <w:t>.2.2.</w:t>
      </w:r>
    </w:p>
    <w:p w14:paraId="64C40571" w14:textId="77777777" w:rsidR="008A08F4" w:rsidRDefault="008A08F4" w:rsidP="008A08F4">
      <w:pPr>
        <w:pStyle w:val="Heading4"/>
        <w:rPr>
          <w:rFonts w:eastAsia="SimSun"/>
        </w:rPr>
      </w:pPr>
      <w:bookmarkStart w:id="556" w:name="_Toc120157583"/>
      <w:bookmarkStart w:id="557" w:name="_Toc133484143"/>
      <w:bookmarkStart w:id="558" w:name="_Toc138291049"/>
      <w:r>
        <w:rPr>
          <w:rFonts w:eastAsia="SimSun"/>
        </w:rPr>
        <w:t>9.</w:t>
      </w:r>
      <w:r w:rsidR="00172899">
        <w:rPr>
          <w:rFonts w:eastAsia="SimSun"/>
        </w:rPr>
        <w:t>6</w:t>
      </w:r>
      <w:r>
        <w:rPr>
          <w:rFonts w:eastAsia="SimSun"/>
        </w:rPr>
        <w:t>.2.2</w:t>
      </w:r>
      <w:r>
        <w:rPr>
          <w:rFonts w:eastAsia="SimSun"/>
        </w:rPr>
        <w:tab/>
        <w:t>SEALDD relocation in EDN</w:t>
      </w:r>
      <w:bookmarkEnd w:id="556"/>
      <w:bookmarkEnd w:id="557"/>
      <w:bookmarkEnd w:id="558"/>
    </w:p>
    <w:p w14:paraId="4F11A68D" w14:textId="77777777" w:rsidR="008A08F4" w:rsidRDefault="008A08F4" w:rsidP="008A08F4">
      <w:pPr>
        <w:rPr>
          <w:rFonts w:eastAsia="Malgun Gothic"/>
          <w:lang w:val="en-US"/>
        </w:rPr>
      </w:pPr>
      <w:r>
        <w:rPr>
          <w:rFonts w:eastAsia="Malgun Gothic"/>
          <w:lang w:val="en-US"/>
        </w:rPr>
        <w:t>Pre-conditions:</w:t>
      </w:r>
    </w:p>
    <w:p w14:paraId="732F5BA4" w14:textId="77777777" w:rsidR="008A08F4" w:rsidRDefault="008A08F4" w:rsidP="008A08F4">
      <w:pPr>
        <w:pStyle w:val="B1"/>
        <w:rPr>
          <w:rFonts w:eastAsia="SimSun"/>
          <w:lang w:val="en-US"/>
        </w:rPr>
      </w:pPr>
      <w:r>
        <w:rPr>
          <w:rFonts w:eastAsia="Malgun Gothic"/>
          <w:lang w:val="en-US"/>
        </w:rPr>
        <w:t>1.</w:t>
      </w:r>
      <w:r>
        <w:rPr>
          <w:rFonts w:eastAsia="Malgun Gothic"/>
          <w:lang w:val="en-US"/>
        </w:rPr>
        <w:tab/>
      </w:r>
      <w:r>
        <w:rPr>
          <w:lang w:val="en-US"/>
        </w:rPr>
        <w:t>VAL Server 1 and 2 are adapted to the EDGEAPP as EAS.</w:t>
      </w:r>
    </w:p>
    <w:p w14:paraId="7ADB9C69" w14:textId="77777777" w:rsidR="008A08F4" w:rsidRDefault="008A08F4" w:rsidP="008A08F4">
      <w:pPr>
        <w:pStyle w:val="B1"/>
        <w:rPr>
          <w:lang w:val="en-US"/>
        </w:rPr>
      </w:pPr>
      <w:r>
        <w:rPr>
          <w:lang w:val="en-US"/>
        </w:rPr>
        <w:t>2.</w:t>
      </w:r>
      <w:r>
        <w:rPr>
          <w:lang w:val="en-US"/>
        </w:rPr>
        <w:tab/>
        <w:t xml:space="preserve">VAL Server 1 and 2 register its associated SEALDD server in EES as described in clause </w:t>
      </w:r>
      <w:r>
        <w:rPr>
          <w:lang w:eastAsia="zh-CN"/>
        </w:rPr>
        <w:t>9.4.3.2</w:t>
      </w:r>
      <w:r>
        <w:rPr>
          <w:lang w:val="en-US"/>
        </w:rPr>
        <w:t>.</w:t>
      </w:r>
    </w:p>
    <w:p w14:paraId="560C4F78" w14:textId="77777777" w:rsidR="008A08F4" w:rsidRDefault="008A08F4" w:rsidP="008A08F4">
      <w:pPr>
        <w:pStyle w:val="TH"/>
        <w:rPr>
          <w:rFonts w:eastAsia="Batang"/>
          <w:lang w:val="en-US"/>
        </w:rPr>
      </w:pPr>
    </w:p>
    <w:p w14:paraId="31519B04" w14:textId="77777777" w:rsidR="0059790D" w:rsidRDefault="0059790D" w:rsidP="008A08F4">
      <w:pPr>
        <w:pStyle w:val="TH"/>
        <w:rPr>
          <w:rFonts w:eastAsia="Batang"/>
          <w:lang w:val="en-US"/>
        </w:rPr>
      </w:pPr>
      <w:r>
        <w:rPr>
          <w:rFonts w:eastAsia="Batang"/>
          <w:lang w:val="en-US"/>
        </w:rPr>
        <w:object w:dxaOrig="17693" w:dyaOrig="11183" w14:anchorId="1AA797F7">
          <v:shape id="_x0000_i1051" type="#_x0000_t75" style="width:483.05pt;height:304.65pt" o:ole="">
            <v:imagedata r:id="rId54" o:title=""/>
          </v:shape>
          <o:OLEObject Type="Embed" ProgID="Visio.Drawing.15" ShapeID="_x0000_i1051" DrawAspect="Content" ObjectID="_1748903761" r:id="rId55"/>
        </w:object>
      </w:r>
    </w:p>
    <w:p w14:paraId="22B4BBED" w14:textId="77777777" w:rsidR="008A08F4" w:rsidRDefault="008A08F4" w:rsidP="008A08F4">
      <w:pPr>
        <w:pStyle w:val="TF"/>
        <w:rPr>
          <w:rFonts w:eastAsia="SimSun"/>
          <w:lang w:val="en-US"/>
        </w:rPr>
      </w:pPr>
      <w:r>
        <w:rPr>
          <w:lang w:val="en-US"/>
        </w:rPr>
        <w:t>Figure 9.</w:t>
      </w:r>
      <w:r w:rsidR="00172899">
        <w:rPr>
          <w:lang w:val="en-US"/>
        </w:rPr>
        <w:t>6</w:t>
      </w:r>
      <w:r>
        <w:rPr>
          <w:lang w:val="en-US"/>
        </w:rPr>
        <w:t>.2.2-1: SEALDD support of UE's service continuity</w:t>
      </w:r>
    </w:p>
    <w:p w14:paraId="0A9A33EA" w14:textId="77777777" w:rsidR="008A08F4" w:rsidRDefault="008A08F4" w:rsidP="008A08F4">
      <w:pPr>
        <w:pStyle w:val="B1"/>
        <w:rPr>
          <w:lang w:val="en-US"/>
        </w:rPr>
      </w:pPr>
      <w:r>
        <w:rPr>
          <w:lang w:val="en-US"/>
        </w:rPr>
        <w:t>1.</w:t>
      </w:r>
      <w:r>
        <w:rPr>
          <w:lang w:val="en-US"/>
        </w:rPr>
        <w:tab/>
        <w:t xml:space="preserve">An application client on a UE, acting as a VAL client, establishes a SEALDD flow over SEALDD-UU to send application data to VAL Server 1. SEALDD client and SEALD server 1 maintain SEALDD flow information (e.g., SEALDD flow ID, VAL IDs/addresses, VAL requirements). </w:t>
      </w:r>
    </w:p>
    <w:p w14:paraId="58C6500E" w14:textId="77777777" w:rsidR="008A08F4" w:rsidRDefault="008A08F4" w:rsidP="008A08F4">
      <w:pPr>
        <w:pStyle w:val="B1"/>
        <w:rPr>
          <w:lang w:val="en-US"/>
        </w:rPr>
      </w:pPr>
      <w:r>
        <w:rPr>
          <w:lang w:val="en-US"/>
        </w:rPr>
        <w:t>2.</w:t>
      </w:r>
      <w:r>
        <w:rPr>
          <w:lang w:val="en-US"/>
        </w:rPr>
        <w:tab/>
        <w:t>Application data is sent via the SEALDD flow between the VAL Client and VAL Server 1.</w:t>
      </w:r>
    </w:p>
    <w:p w14:paraId="4AF9FDD4" w14:textId="77777777" w:rsidR="008A08F4" w:rsidRDefault="008A08F4" w:rsidP="008A08F4">
      <w:pPr>
        <w:pStyle w:val="B1"/>
        <w:rPr>
          <w:lang w:val="en-US"/>
        </w:rPr>
      </w:pPr>
      <w:r>
        <w:rPr>
          <w:lang w:val="en-US"/>
        </w:rPr>
        <w:t>3.</w:t>
      </w:r>
      <w:r>
        <w:rPr>
          <w:lang w:val="en-US"/>
        </w:rPr>
        <w:tab/>
        <w:t>The UE moves and generates a mobility event in the 5GC.</w:t>
      </w:r>
    </w:p>
    <w:p w14:paraId="738B9890" w14:textId="77777777" w:rsidR="008A08F4" w:rsidRDefault="008A08F4" w:rsidP="008A08F4">
      <w:pPr>
        <w:pStyle w:val="B1"/>
        <w:rPr>
          <w:lang w:val="en-US"/>
        </w:rPr>
      </w:pPr>
      <w:r>
        <w:rPr>
          <w:lang w:val="en-US"/>
        </w:rPr>
        <w:t>4.</w:t>
      </w:r>
      <w:r>
        <w:rPr>
          <w:lang w:val="en-US"/>
        </w:rPr>
        <w:tab/>
        <w:t>The UE's mobility event triggers the execution of an Application Context Relocation (ACR) procedure as described in 3GPP</w:t>
      </w:r>
      <w:r w:rsidR="00172899">
        <w:rPr>
          <w:lang w:val="en-US"/>
        </w:rPr>
        <w:t> </w:t>
      </w:r>
      <w:r>
        <w:rPr>
          <w:lang w:val="en-US"/>
        </w:rPr>
        <w:t>TS</w:t>
      </w:r>
      <w:r w:rsidR="00172899">
        <w:rPr>
          <w:lang w:val="en-US"/>
        </w:rPr>
        <w:t> </w:t>
      </w:r>
      <w:r>
        <w:rPr>
          <w:lang w:val="en-US"/>
        </w:rPr>
        <w:t>23.558 </w:t>
      </w:r>
      <w:r w:rsidR="00E16C92">
        <w:rPr>
          <w:lang w:val="en-US"/>
        </w:rPr>
        <w:t>[10]</w:t>
      </w:r>
      <w:r>
        <w:rPr>
          <w:lang w:val="en-US"/>
        </w:rPr>
        <w:t>; or VAL server 1 triggers ACR due to load re-balancing reason. Any of the ACR scenarios detailed in 3GPP</w:t>
      </w:r>
      <w:r w:rsidR="00172899">
        <w:rPr>
          <w:lang w:val="en-US"/>
        </w:rPr>
        <w:t> </w:t>
      </w:r>
      <w:r>
        <w:rPr>
          <w:lang w:val="en-US"/>
        </w:rPr>
        <w:t>TS</w:t>
      </w:r>
      <w:r w:rsidR="00172899">
        <w:rPr>
          <w:lang w:val="en-US"/>
        </w:rPr>
        <w:t> </w:t>
      </w:r>
      <w:r>
        <w:rPr>
          <w:lang w:val="en-US"/>
        </w:rPr>
        <w:t>23.558 </w:t>
      </w:r>
      <w:r w:rsidR="00E16C92">
        <w:rPr>
          <w:lang w:val="en-US"/>
        </w:rPr>
        <w:t>[10]</w:t>
      </w:r>
      <w:r>
        <w:rPr>
          <w:lang w:val="en-US"/>
        </w:rPr>
        <w:t xml:space="preserve"> clauses 8.8.2.2-8.8.2.6 may occur. In this step, the first three phases of the ACR procedure are performed, up to ACT. In this step VAL Server 1 acts as EAS 1 and VAL Server 2 as EAS 2, therefore participating in corresponding signaling. VAL server 2 has been selected as SEALDD-enabled server meeting the ACR criteria to be the target EAS. The associated SEALDD server 2 has also been selected and may support transportation layer (e.g. UDP/TCP/QUIC) service continuity.</w:t>
      </w:r>
    </w:p>
    <w:p w14:paraId="4D68B164" w14:textId="77777777" w:rsidR="008A08F4" w:rsidRDefault="008A08F4" w:rsidP="008A08F4">
      <w:pPr>
        <w:pStyle w:val="B1"/>
        <w:rPr>
          <w:lang w:val="en-US"/>
        </w:rPr>
      </w:pPr>
      <w:r>
        <w:rPr>
          <w:lang w:val="en-US"/>
        </w:rPr>
        <w:t>5</w:t>
      </w:r>
      <w:r w:rsidR="0059790D">
        <w:rPr>
          <w:lang w:val="en-US"/>
        </w:rPr>
        <w:t>a</w:t>
      </w:r>
      <w:r>
        <w:rPr>
          <w:lang w:val="en-US"/>
        </w:rPr>
        <w:t>.</w:t>
      </w:r>
      <w:r>
        <w:rPr>
          <w:lang w:val="en-US"/>
        </w:rPr>
        <w:tab/>
        <w:t>Before triggering ACT, VAL Server 1 sends a SEALDD notification of ACR event to SEALDD Server 1.</w:t>
      </w:r>
    </w:p>
    <w:p w14:paraId="446A2484" w14:textId="77777777" w:rsidR="0059790D" w:rsidRPr="0043655C" w:rsidRDefault="0059790D" w:rsidP="0059790D">
      <w:pPr>
        <w:pStyle w:val="B1"/>
        <w:rPr>
          <w:rFonts w:eastAsia="DengXian"/>
          <w:lang w:val="en-US" w:eastAsia="zh-CN"/>
        </w:rPr>
      </w:pPr>
      <w:r>
        <w:rPr>
          <w:rFonts w:hint="eastAsia"/>
          <w:lang w:val="en-US" w:eastAsia="zh-CN"/>
        </w:rPr>
        <w:t>5</w:t>
      </w:r>
      <w:r>
        <w:rPr>
          <w:lang w:val="en-US" w:eastAsia="zh-CN"/>
        </w:rPr>
        <w:t xml:space="preserve">b. </w:t>
      </w:r>
      <w:r>
        <w:rPr>
          <w:lang w:val="en-US"/>
        </w:rPr>
        <w:t>Before triggering ACT, VAL Server 2 sends a SEALDD notification of ACR event to SEALDD Server 2.</w:t>
      </w:r>
    </w:p>
    <w:p w14:paraId="3707B7F7" w14:textId="77777777" w:rsidR="008A08F4" w:rsidRDefault="008A08F4" w:rsidP="008A08F4">
      <w:pPr>
        <w:pStyle w:val="B1"/>
        <w:rPr>
          <w:lang w:val="en-US" w:eastAsia="zh-CN"/>
        </w:rPr>
      </w:pPr>
      <w:r>
        <w:rPr>
          <w:lang w:val="en-US"/>
        </w:rPr>
        <w:t>6</w:t>
      </w:r>
      <w:r w:rsidR="0059790D">
        <w:rPr>
          <w:lang w:val="en-US"/>
        </w:rPr>
        <w:t>a</w:t>
      </w:r>
      <w:r>
        <w:rPr>
          <w:lang w:val="en-US"/>
        </w:rPr>
        <w:t>.</w:t>
      </w:r>
      <w:r>
        <w:rPr>
          <w:lang w:val="en-US"/>
        </w:rPr>
        <w:tab/>
        <w:t>SEALDD server 1 transfers the SEALDD context to the SEALDD server 2 which serves VAL Server 2 as described in clause 9.</w:t>
      </w:r>
      <w:r w:rsidR="00172899">
        <w:rPr>
          <w:lang w:val="en-US"/>
        </w:rPr>
        <w:t>6</w:t>
      </w:r>
      <w:r>
        <w:rPr>
          <w:lang w:val="en-US"/>
        </w:rPr>
        <w:t>.2.1, with push operation</w:t>
      </w:r>
      <w:r>
        <w:rPr>
          <w:lang w:val="en-US" w:eastAsia="ko-KR"/>
        </w:rPr>
        <w:t>.</w:t>
      </w:r>
      <w:r w:rsidR="005341D6" w:rsidRPr="005341D6">
        <w:rPr>
          <w:lang w:val="en-US"/>
        </w:rPr>
        <w:t xml:space="preserve"> </w:t>
      </w:r>
      <w:r w:rsidR="005341D6">
        <w:rPr>
          <w:lang w:val="en-US"/>
        </w:rPr>
        <w:t>The SEALDD server 1 can obtain the SEALDD server 2 endpoint for SEALDD-Uu user plane to the SEALDD client</w:t>
      </w:r>
      <w:r w:rsidR="005341D6">
        <w:rPr>
          <w:rFonts w:hint="eastAsia"/>
          <w:lang w:val="en-US" w:eastAsia="zh-CN"/>
        </w:rPr>
        <w:t>,</w:t>
      </w:r>
      <w:r w:rsidR="005341D6">
        <w:rPr>
          <w:lang w:val="en-US" w:eastAsia="zh-CN"/>
        </w:rPr>
        <w:t xml:space="preserve"> as specified in clause 9.6.2.1.</w:t>
      </w:r>
    </w:p>
    <w:p w14:paraId="3E295AAB" w14:textId="77777777" w:rsidR="0059790D" w:rsidRPr="0043655C" w:rsidRDefault="0059790D" w:rsidP="0059790D">
      <w:pPr>
        <w:pStyle w:val="B1"/>
        <w:rPr>
          <w:rFonts w:eastAsia="DengXian"/>
          <w:lang w:val="en-US" w:eastAsia="zh-CN"/>
        </w:rPr>
      </w:pPr>
      <w:r>
        <w:rPr>
          <w:rFonts w:hint="eastAsia"/>
          <w:lang w:val="en-US" w:eastAsia="zh-CN"/>
        </w:rPr>
        <w:t>6</w:t>
      </w:r>
      <w:r>
        <w:rPr>
          <w:lang w:val="en-US" w:eastAsia="zh-CN"/>
        </w:rPr>
        <w:t xml:space="preserve">b. </w:t>
      </w:r>
      <w:r>
        <w:rPr>
          <w:lang w:val="en-US"/>
        </w:rPr>
        <w:t>SEALDD server 2 can obtain the SEALDD context from the SEALDD server 1 by using the pull operation, as described in clause 9.6.2.1.</w:t>
      </w:r>
    </w:p>
    <w:p w14:paraId="53882717" w14:textId="77777777" w:rsidR="005341D6" w:rsidRDefault="008A08F4" w:rsidP="008A08F4">
      <w:pPr>
        <w:pStyle w:val="B1"/>
        <w:rPr>
          <w:lang w:val="en-US"/>
        </w:rPr>
      </w:pPr>
      <w:r>
        <w:rPr>
          <w:lang w:val="en-US"/>
        </w:rPr>
        <w:t>7.</w:t>
      </w:r>
      <w:r>
        <w:rPr>
          <w:lang w:val="en-US"/>
        </w:rPr>
        <w:tab/>
        <w:t xml:space="preserve">SEALDD server 1 applies the </w:t>
      </w:r>
      <w:r w:rsidR="00172899">
        <w:rPr>
          <w:lang w:val="en-US"/>
        </w:rPr>
        <w:t>functionality specified in 3GPP TS 23.502 [6] clause </w:t>
      </w:r>
      <w:r>
        <w:rPr>
          <w:lang w:val="en-US"/>
        </w:rPr>
        <w:t xml:space="preserve">5.2.6.7 for AF traffic influence, providing the N6 routing information for the SEALDD client and SEALDD server 2. </w:t>
      </w:r>
      <w:r w:rsidR="005341D6">
        <w:rPr>
          <w:lang w:val="en-US"/>
        </w:rPr>
        <w:t>The SEALDD server 1 may:</w:t>
      </w:r>
    </w:p>
    <w:p w14:paraId="29507672" w14:textId="77777777" w:rsidR="008A08F4" w:rsidRDefault="005341D6" w:rsidP="005341D6">
      <w:pPr>
        <w:pStyle w:val="B2"/>
      </w:pPr>
      <w:r>
        <w:rPr>
          <w:lang w:val="en-US"/>
        </w:rPr>
        <w:lastRenderedPageBreak/>
        <w:t>-</w:t>
      </w:r>
      <w:r>
        <w:rPr>
          <w:lang w:val="en-US"/>
        </w:rPr>
        <w:tab/>
      </w:r>
      <w:r w:rsidR="008A08F4">
        <w:rPr>
          <w:lang w:val="en-US"/>
        </w:rPr>
        <w:t xml:space="preserve">If the SEALDD server 2 supports transportation layer service continuity, additionally includes SEALDD IP replacement information (i.e. SEALDD server 1 endpoint and SEALDD server 2 endpoint for SEALDD-Uu user plane) in the AF traffic influence. </w:t>
      </w:r>
      <w:r w:rsidR="008A08F4">
        <w:t>Since the UE is not aware of SEALDD server change, the new SEALDD traffic (due to new VAL traffic sent by VAL client) is sent by UPF towards the new SEALDD server, this handling in UPF is agnostic to the SEALDD server 2.</w:t>
      </w:r>
      <w:r>
        <w:t xml:space="preserve"> Or,</w:t>
      </w:r>
    </w:p>
    <w:p w14:paraId="0EDCCC22" w14:textId="77777777" w:rsidR="005341D6" w:rsidRDefault="005341D6" w:rsidP="00B81032">
      <w:pPr>
        <w:pStyle w:val="B2"/>
      </w:pPr>
      <w:r>
        <w:t>-</w:t>
      </w:r>
      <w:r>
        <w:tab/>
      </w:r>
      <w:r w:rsidRPr="00F96A34">
        <w:rPr>
          <w:lang w:val="en-US"/>
        </w:rPr>
        <w:t>send AF traffic influence with target DNAI of SEALDD server 2, and simultaneous connectivity indicator, to request 5GC to maintain the simultaneous connectivity over source PSA and target PSA with source SEALDD server and target SEALDD server, as described in clause 6.3.4 of 3GPP</w:t>
      </w:r>
      <w:r>
        <w:rPr>
          <w:lang w:val="en-US"/>
        </w:rPr>
        <w:t> TS </w:t>
      </w:r>
      <w:r w:rsidRPr="00F96A34">
        <w:rPr>
          <w:lang w:val="en-US"/>
        </w:rPr>
        <w:t>23.548</w:t>
      </w:r>
      <w:r>
        <w:rPr>
          <w:lang w:val="en-US"/>
        </w:rPr>
        <w:t> </w:t>
      </w:r>
      <w:r w:rsidRPr="00F96A34">
        <w:rPr>
          <w:lang w:val="en-US"/>
        </w:rPr>
        <w:t>[8].</w:t>
      </w:r>
    </w:p>
    <w:p w14:paraId="478FEA3A" w14:textId="77777777" w:rsidR="008A08F4" w:rsidRDefault="008A08F4" w:rsidP="008A08F4">
      <w:pPr>
        <w:pStyle w:val="B1"/>
        <w:rPr>
          <w:lang w:eastAsia="zh-CN"/>
        </w:rPr>
      </w:pPr>
      <w:r>
        <w:rPr>
          <w:lang w:val="en-US"/>
        </w:rPr>
        <w:t>8.</w:t>
      </w:r>
      <w:r>
        <w:rPr>
          <w:lang w:val="en-US"/>
        </w:rPr>
        <w:tab/>
        <w:t>If the SEALDD server 2 has no transpor</w:t>
      </w:r>
      <w:r w:rsidR="00172899">
        <w:rPr>
          <w:lang w:val="en-US"/>
        </w:rPr>
        <w:t>t</w:t>
      </w:r>
      <w:r>
        <w:rPr>
          <w:lang w:val="en-US"/>
        </w:rPr>
        <w:t>ation layer service continuity support, a SEALDD Connection info update notification is sent to SEALDD client</w:t>
      </w:r>
      <w:r>
        <w:rPr>
          <w:noProof/>
        </w:rPr>
        <w:t xml:space="preserve">, e.g. to update the allocated IP address and port for SEALDD-Uu user plane communication. Then the SEALDD client acknowledges the received SEALDD Connection info update notification. After SEALDD client is aware of the new SEALDD-Uu IP address and port, it starts to send new SEALDD traffic (received from the VAL client) over the new connection. The new </w:t>
      </w:r>
      <w:r>
        <w:rPr>
          <w:lang w:eastAsia="zh-CN"/>
        </w:rPr>
        <w:t>SEALDD server maps the received SEALDD traffic to the application traffic according to the SEALDD traffic descriptor and VAL service ID. The new SEALDD server sends the recovered application traffic to new VAL server. The downlink application traffic sent from the new VAL server to VAL client is processed similarly.</w:t>
      </w:r>
    </w:p>
    <w:p w14:paraId="77197D8C" w14:textId="77777777" w:rsidR="008A08F4" w:rsidRDefault="008A08F4" w:rsidP="008A08F4">
      <w:pPr>
        <w:pStyle w:val="B1"/>
        <w:rPr>
          <w:lang w:val="en-US"/>
        </w:rPr>
      </w:pPr>
      <w:r>
        <w:rPr>
          <w:lang w:val="en-US"/>
        </w:rPr>
        <w:t>9.</w:t>
      </w:r>
      <w:r>
        <w:rPr>
          <w:lang w:val="en-US"/>
        </w:rPr>
        <w:tab/>
        <w:t>SEALDD Server 1 notifies VAL Server 1 of the completion of the SEALDD flow transfer.</w:t>
      </w:r>
    </w:p>
    <w:p w14:paraId="27F252D4" w14:textId="77777777" w:rsidR="008A08F4" w:rsidRDefault="008A08F4" w:rsidP="008A08F4">
      <w:pPr>
        <w:pStyle w:val="B1"/>
        <w:rPr>
          <w:lang w:val="en-US"/>
        </w:rPr>
      </w:pPr>
      <w:r>
        <w:rPr>
          <w:lang w:val="en-US"/>
        </w:rPr>
        <w:t>10.</w:t>
      </w:r>
      <w:r>
        <w:rPr>
          <w:lang w:val="en-US"/>
        </w:rPr>
        <w:tab/>
        <w:t>VAL Server 1 (acting as EAS1) and VAL Server 2 (acting as EAS 2) execute the Application Context Transfer (ACT) procedure step corresponding to the pending ACR scenario (3GPP</w:t>
      </w:r>
      <w:r w:rsidR="00172899">
        <w:rPr>
          <w:lang w:val="en-US"/>
        </w:rPr>
        <w:t> </w:t>
      </w:r>
      <w:r>
        <w:rPr>
          <w:lang w:val="en-US"/>
        </w:rPr>
        <w:t>TS</w:t>
      </w:r>
      <w:r w:rsidR="00172899">
        <w:rPr>
          <w:lang w:val="en-US"/>
        </w:rPr>
        <w:t> </w:t>
      </w:r>
      <w:r>
        <w:rPr>
          <w:lang w:val="en-US"/>
        </w:rPr>
        <w:t>23.558</w:t>
      </w:r>
      <w:r w:rsidR="00172899">
        <w:rPr>
          <w:lang w:val="en-US"/>
        </w:rPr>
        <w:t> </w:t>
      </w:r>
      <w:r w:rsidR="00E16C92">
        <w:rPr>
          <w:lang w:val="en-US"/>
        </w:rPr>
        <w:t>[10]</w:t>
      </w:r>
      <w:r w:rsidR="00172899">
        <w:rPr>
          <w:lang w:val="en-US"/>
        </w:rPr>
        <w:t> </w:t>
      </w:r>
      <w:r>
        <w:rPr>
          <w:lang w:val="en-US"/>
        </w:rPr>
        <w:t>clauses 8.8.2.2</w:t>
      </w:r>
      <w:r>
        <w:rPr>
          <w:lang w:val="en-US"/>
        </w:rPr>
        <w:noBreakHyphen/>
        <w:t xml:space="preserve">8.8.2.6), which is out the 3GPP scope. </w:t>
      </w:r>
    </w:p>
    <w:p w14:paraId="1660694F" w14:textId="77777777" w:rsidR="008A08F4" w:rsidRDefault="008A08F4" w:rsidP="008A08F4">
      <w:pPr>
        <w:pStyle w:val="B1"/>
        <w:rPr>
          <w:lang w:val="en-US"/>
        </w:rPr>
      </w:pPr>
      <w:r>
        <w:rPr>
          <w:lang w:val="en-US"/>
        </w:rPr>
        <w:t>11.</w:t>
      </w:r>
      <w:r>
        <w:rPr>
          <w:lang w:val="en-US"/>
        </w:rPr>
        <w:tab/>
        <w:t>The post-ACR clean-up phase is executed, as described in the corresponding ACR scenario (3GPP TS 23.558</w:t>
      </w:r>
      <w:r w:rsidR="00172899">
        <w:rPr>
          <w:lang w:val="en-US"/>
        </w:rPr>
        <w:t> </w:t>
      </w:r>
      <w:r w:rsidR="00E16C92">
        <w:rPr>
          <w:lang w:val="en-US"/>
        </w:rPr>
        <w:t>[10]</w:t>
      </w:r>
      <w:r w:rsidR="00172899">
        <w:rPr>
          <w:lang w:val="en-US"/>
        </w:rPr>
        <w:t> </w:t>
      </w:r>
      <w:r>
        <w:rPr>
          <w:lang w:val="en-US"/>
        </w:rPr>
        <w:t>clauses 8.8.2.2-8.8.2.6).</w:t>
      </w:r>
    </w:p>
    <w:p w14:paraId="0BB4AA75" w14:textId="77777777" w:rsidR="008A08F4" w:rsidRDefault="008A08F4" w:rsidP="008A08F4">
      <w:pPr>
        <w:pStyle w:val="B1"/>
        <w:rPr>
          <w:lang w:val="en-US"/>
        </w:rPr>
      </w:pPr>
      <w:r>
        <w:rPr>
          <w:lang w:val="en-US"/>
        </w:rPr>
        <w:t>12.</w:t>
      </w:r>
      <w:r>
        <w:rPr>
          <w:lang w:val="en-US"/>
        </w:rPr>
        <w:tab/>
        <w:t>The application data from the VAL Client is sent via the SEALDD flow (with SEALDD server 2) to VAL Server 2.</w:t>
      </w:r>
    </w:p>
    <w:p w14:paraId="2CFC0B2B" w14:textId="77777777" w:rsidR="00172899" w:rsidRDefault="008A08F4" w:rsidP="00F50A3B">
      <w:pPr>
        <w:pStyle w:val="NO"/>
        <w:rPr>
          <w:rFonts w:eastAsia="SimSun"/>
          <w:lang w:val="en-US"/>
        </w:rPr>
      </w:pPr>
      <w:r>
        <w:rPr>
          <w:rFonts w:eastAsia="SimSun"/>
          <w:lang w:val="en-US"/>
        </w:rPr>
        <w:t>NOTE:</w:t>
      </w:r>
      <w:r>
        <w:rPr>
          <w:rFonts w:eastAsia="SimSun"/>
          <w:lang w:val="en-US"/>
        </w:rPr>
        <w:tab/>
        <w:t xml:space="preserve">The SEALDD-UU </w:t>
      </w:r>
      <w:r>
        <w:rPr>
          <w:rFonts w:eastAsia="SimSun"/>
        </w:rPr>
        <w:t>client</w:t>
      </w:r>
      <w:r>
        <w:rPr>
          <w:rFonts w:eastAsia="SimSun"/>
          <w:lang w:val="en-US"/>
        </w:rPr>
        <w:t xml:space="preserve"> endpoint of the SEALDD flow in this step is maintained the same as in step</w:t>
      </w:r>
      <w:r w:rsidR="00172899">
        <w:rPr>
          <w:rFonts w:eastAsia="SimSun"/>
          <w:lang w:val="en-US"/>
        </w:rPr>
        <w:t> </w:t>
      </w:r>
      <w:r>
        <w:rPr>
          <w:rFonts w:eastAsia="SimSun"/>
          <w:lang w:val="en-US"/>
        </w:rPr>
        <w:t>1</w:t>
      </w:r>
    </w:p>
    <w:p w14:paraId="5C454118" w14:textId="77777777" w:rsidR="008A08F4" w:rsidRDefault="008A08F4" w:rsidP="00F50A3B">
      <w:pPr>
        <w:pStyle w:val="Heading3"/>
        <w:rPr>
          <w:rFonts w:eastAsia="SimSun"/>
        </w:rPr>
      </w:pPr>
      <w:bookmarkStart w:id="559" w:name="_Toc133484144"/>
      <w:bookmarkStart w:id="560" w:name="_Toc138291050"/>
      <w:r>
        <w:rPr>
          <w:rFonts w:eastAsia="SimSun"/>
        </w:rPr>
        <w:t>9.</w:t>
      </w:r>
      <w:r w:rsidR="00172899">
        <w:rPr>
          <w:rFonts w:eastAsia="DengXian"/>
          <w:lang w:eastAsia="zh-CN"/>
        </w:rPr>
        <w:t>6</w:t>
      </w:r>
      <w:r>
        <w:rPr>
          <w:rFonts w:eastAsia="SimSun"/>
        </w:rPr>
        <w:t>.3</w:t>
      </w:r>
      <w:r>
        <w:rPr>
          <w:rFonts w:eastAsia="SimSun"/>
        </w:rPr>
        <w:tab/>
        <w:t>Information flows</w:t>
      </w:r>
      <w:bookmarkEnd w:id="559"/>
      <w:bookmarkEnd w:id="560"/>
    </w:p>
    <w:p w14:paraId="67DF12B4" w14:textId="77777777" w:rsidR="008A08F4" w:rsidRDefault="008A08F4" w:rsidP="008A08F4">
      <w:pPr>
        <w:pStyle w:val="Heading4"/>
        <w:rPr>
          <w:rFonts w:eastAsia="SimSun"/>
        </w:rPr>
      </w:pPr>
      <w:bookmarkStart w:id="561" w:name="_Toc133484145"/>
      <w:bookmarkStart w:id="562" w:name="_Hlk123206655"/>
      <w:bookmarkStart w:id="563" w:name="_Toc138291051"/>
      <w:r>
        <w:rPr>
          <w:rFonts w:eastAsia="SimSun"/>
        </w:rPr>
        <w:t>9.</w:t>
      </w:r>
      <w:r w:rsidR="00172899">
        <w:rPr>
          <w:rFonts w:eastAsia="SimSun"/>
        </w:rPr>
        <w:t>6</w:t>
      </w:r>
      <w:r>
        <w:rPr>
          <w:rFonts w:eastAsia="SimSun"/>
        </w:rPr>
        <w:t>.3.1</w:t>
      </w:r>
      <w:r>
        <w:rPr>
          <w:rFonts w:eastAsia="SimSun"/>
        </w:rPr>
        <w:tab/>
        <w:t>SEALDD context push request</w:t>
      </w:r>
      <w:bookmarkEnd w:id="561"/>
      <w:bookmarkEnd w:id="563"/>
    </w:p>
    <w:p w14:paraId="73DD6D30" w14:textId="77777777" w:rsidR="008A08F4" w:rsidRDefault="008A08F4" w:rsidP="008A08F4">
      <w:pPr>
        <w:rPr>
          <w:rFonts w:eastAsia="SimSun"/>
        </w:rPr>
      </w:pPr>
      <w:r>
        <w:t>Table 9.</w:t>
      </w:r>
      <w:r w:rsidR="00172899">
        <w:t>6</w:t>
      </w:r>
      <w:r>
        <w:t>.3.1-1 describes the information flow from the old SEALDD server to the new SEALDD server to push the SEALDD context.</w:t>
      </w:r>
    </w:p>
    <w:p w14:paraId="10B2B690" w14:textId="77777777" w:rsidR="008A08F4" w:rsidRDefault="008A08F4" w:rsidP="008A08F4">
      <w:pPr>
        <w:pStyle w:val="TH"/>
        <w:rPr>
          <w:lang w:val="en-US"/>
        </w:rPr>
      </w:pPr>
      <w:r>
        <w:t>Table </w:t>
      </w:r>
      <w:r>
        <w:rPr>
          <w:lang w:eastAsia="zh-CN"/>
        </w:rPr>
        <w:t>9.</w:t>
      </w:r>
      <w:r w:rsidR="00172899">
        <w:rPr>
          <w:lang w:eastAsia="zh-CN"/>
        </w:rPr>
        <w:t>6</w:t>
      </w:r>
      <w:r>
        <w:rPr>
          <w:lang w:val="en-US"/>
        </w:rPr>
        <w:t>.3</w:t>
      </w:r>
      <w:r>
        <w:t>.1-1: SEALDD context push request</w:t>
      </w:r>
    </w:p>
    <w:tbl>
      <w:tblPr>
        <w:tblW w:w="0" w:type="dxa"/>
        <w:jc w:val="center"/>
        <w:tblLayout w:type="fixed"/>
        <w:tblLook w:val="04A0" w:firstRow="1" w:lastRow="0" w:firstColumn="1" w:lastColumn="0" w:noHBand="0" w:noVBand="1"/>
      </w:tblPr>
      <w:tblGrid>
        <w:gridCol w:w="2880"/>
        <w:gridCol w:w="1440"/>
        <w:gridCol w:w="4320"/>
      </w:tblGrid>
      <w:tr w:rsidR="008A08F4" w14:paraId="4B3E93E6"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331269FC"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478C0CF"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89C45B" w14:textId="77777777" w:rsidR="008A08F4" w:rsidRDefault="008A08F4">
            <w:pPr>
              <w:pStyle w:val="TAH"/>
            </w:pPr>
            <w:r>
              <w:t>Description</w:t>
            </w:r>
          </w:p>
        </w:tc>
      </w:tr>
      <w:tr w:rsidR="008A08F4" w14:paraId="6249B0BE"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3ABCCB47" w14:textId="77777777" w:rsidR="008A08F4" w:rsidRDefault="008A08F4">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77CF2BC5"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1CF219F" w14:textId="77777777" w:rsidR="008A08F4" w:rsidRDefault="008A08F4">
            <w:pPr>
              <w:pStyle w:val="TAL"/>
              <w:rPr>
                <w:lang w:eastAsia="zh-CN"/>
              </w:rPr>
            </w:pPr>
            <w:r>
              <w:rPr>
                <w:lang w:eastAsia="zh-CN"/>
              </w:rPr>
              <w:t>Identifies the requestor (i.e. old SEALDD server).</w:t>
            </w:r>
          </w:p>
        </w:tc>
      </w:tr>
      <w:tr w:rsidR="008A08F4" w14:paraId="31E188B0"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400E5D03" w14:textId="77777777" w:rsidR="008A08F4" w:rsidRDefault="008A08F4">
            <w:pPr>
              <w:pStyle w:val="TAL"/>
              <w:rPr>
                <w:lang w:eastAsia="zh-CN"/>
              </w:rPr>
            </w:pPr>
            <w:r>
              <w:rPr>
                <w:lang w:eastAsia="zh-CN"/>
              </w:rPr>
              <w:t>SEALDD-Uu Context</w:t>
            </w:r>
          </w:p>
        </w:tc>
        <w:tc>
          <w:tcPr>
            <w:tcW w:w="1440" w:type="dxa"/>
            <w:tcBorders>
              <w:top w:val="single" w:sz="4" w:space="0" w:color="000000"/>
              <w:left w:val="single" w:sz="4" w:space="0" w:color="000000"/>
              <w:bottom w:val="single" w:sz="4" w:space="0" w:color="000000"/>
              <w:right w:val="nil"/>
            </w:tcBorders>
            <w:hideMark/>
          </w:tcPr>
          <w:p w14:paraId="02131CD4"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245913C" w14:textId="77777777" w:rsidR="008A08F4" w:rsidRDefault="008A08F4">
            <w:pPr>
              <w:pStyle w:val="TAL"/>
              <w:rPr>
                <w:lang w:eastAsia="zh-CN"/>
              </w:rPr>
            </w:pPr>
            <w:r>
              <w:rPr>
                <w:lang w:eastAsia="zh-CN"/>
              </w:rPr>
              <w:t>Identifies the context related to SEALDD-Uu connection</w:t>
            </w:r>
            <w:r w:rsidR="008306E0">
              <w:rPr>
                <w:lang w:eastAsia="zh-CN"/>
              </w:rPr>
              <w:t>, which is created upon SEALDD connection establishment</w:t>
            </w:r>
            <w:r>
              <w:rPr>
                <w:lang w:eastAsia="zh-CN"/>
              </w:rPr>
              <w:t>.</w:t>
            </w:r>
          </w:p>
        </w:tc>
      </w:tr>
      <w:tr w:rsidR="008A08F4" w14:paraId="1E20C8F3"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344582E8" w14:textId="77777777" w:rsidR="008A08F4" w:rsidRDefault="008A08F4">
            <w:pPr>
              <w:pStyle w:val="TAL"/>
              <w:rPr>
                <w:lang w:eastAsia="zh-CN"/>
              </w:rPr>
            </w:pPr>
            <w:r>
              <w:rPr>
                <w:lang w:eastAsia="zh-CN"/>
              </w:rPr>
              <w:t>SEALDD-S Context</w:t>
            </w:r>
          </w:p>
        </w:tc>
        <w:tc>
          <w:tcPr>
            <w:tcW w:w="1440" w:type="dxa"/>
            <w:tcBorders>
              <w:top w:val="single" w:sz="4" w:space="0" w:color="000000"/>
              <w:left w:val="single" w:sz="4" w:space="0" w:color="000000"/>
              <w:bottom w:val="single" w:sz="4" w:space="0" w:color="000000"/>
              <w:right w:val="nil"/>
            </w:tcBorders>
            <w:hideMark/>
          </w:tcPr>
          <w:p w14:paraId="69BBD63F"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617122A" w14:textId="77777777" w:rsidR="008A08F4" w:rsidRDefault="008A08F4">
            <w:pPr>
              <w:pStyle w:val="TAL"/>
              <w:rPr>
                <w:lang w:eastAsia="zh-CN"/>
              </w:rPr>
            </w:pPr>
            <w:r>
              <w:rPr>
                <w:lang w:eastAsia="zh-CN"/>
              </w:rPr>
              <w:t>Identifies the context related to SEALDD-S subscription.</w:t>
            </w:r>
          </w:p>
        </w:tc>
      </w:tr>
      <w:tr w:rsidR="008A08F4" w14:paraId="15DE4F28"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6AC9D722" w14:textId="77777777" w:rsidR="008A08F4" w:rsidRDefault="008A08F4">
            <w:pPr>
              <w:pStyle w:val="TAL"/>
              <w:rPr>
                <w:lang w:eastAsia="zh-CN"/>
              </w:rPr>
            </w:pPr>
            <w:r>
              <w:rPr>
                <w:lang w:eastAsia="zh-CN"/>
              </w:rPr>
              <w:t>Transport layer context</w:t>
            </w:r>
          </w:p>
        </w:tc>
        <w:tc>
          <w:tcPr>
            <w:tcW w:w="1440" w:type="dxa"/>
            <w:tcBorders>
              <w:top w:val="single" w:sz="4" w:space="0" w:color="000000"/>
              <w:left w:val="single" w:sz="4" w:space="0" w:color="000000"/>
              <w:bottom w:val="single" w:sz="4" w:space="0" w:color="000000"/>
              <w:right w:val="nil"/>
            </w:tcBorders>
            <w:hideMark/>
          </w:tcPr>
          <w:p w14:paraId="5C4F30C8" w14:textId="77777777" w:rsidR="008A08F4" w:rsidRDefault="008A08F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50F4531" w14:textId="77777777" w:rsidR="008A08F4" w:rsidRDefault="008A08F4">
            <w:pPr>
              <w:pStyle w:val="TAL"/>
              <w:rPr>
                <w:lang w:eastAsia="zh-CN"/>
              </w:rPr>
            </w:pPr>
            <w:r>
              <w:rPr>
                <w:lang w:eastAsia="zh-CN"/>
              </w:rPr>
              <w:t>Identifies the context related to Transport layer</w:t>
            </w:r>
            <w:r w:rsidR="008306E0">
              <w:rPr>
                <w:lang w:eastAsia="zh-CN"/>
              </w:rPr>
              <w:t xml:space="preserve"> (e.g. TCP/TLS/QUIC) for SEALDD-Uu user plane communication</w:t>
            </w:r>
            <w:r>
              <w:rPr>
                <w:lang w:eastAsia="zh-CN"/>
              </w:rPr>
              <w:t>.</w:t>
            </w:r>
          </w:p>
        </w:tc>
      </w:tr>
    </w:tbl>
    <w:p w14:paraId="0C8F69A8" w14:textId="77777777" w:rsidR="008A08F4" w:rsidRDefault="008A08F4" w:rsidP="008A08F4"/>
    <w:p w14:paraId="74D50761" w14:textId="77777777" w:rsidR="008A08F4" w:rsidRDefault="008A08F4" w:rsidP="008A08F4">
      <w:pPr>
        <w:pStyle w:val="Heading4"/>
        <w:rPr>
          <w:rFonts w:eastAsia="SimSun"/>
        </w:rPr>
      </w:pPr>
      <w:bookmarkStart w:id="564" w:name="_Toc133484146"/>
      <w:bookmarkStart w:id="565" w:name="_Toc138291052"/>
      <w:r>
        <w:rPr>
          <w:rFonts w:eastAsia="SimSun"/>
        </w:rPr>
        <w:t>9.</w:t>
      </w:r>
      <w:r w:rsidR="00172899">
        <w:rPr>
          <w:rFonts w:eastAsia="SimSun"/>
        </w:rPr>
        <w:t>6</w:t>
      </w:r>
      <w:r>
        <w:rPr>
          <w:rFonts w:eastAsia="SimSun"/>
        </w:rPr>
        <w:t>.3.2</w:t>
      </w:r>
      <w:r>
        <w:rPr>
          <w:rFonts w:eastAsia="SimSun"/>
        </w:rPr>
        <w:tab/>
        <w:t>SEALDD context push response</w:t>
      </w:r>
      <w:bookmarkEnd w:id="564"/>
      <w:bookmarkEnd w:id="565"/>
    </w:p>
    <w:p w14:paraId="2B88FAAB" w14:textId="77777777" w:rsidR="008A08F4" w:rsidRDefault="008A08F4" w:rsidP="008A08F4">
      <w:pPr>
        <w:rPr>
          <w:rFonts w:eastAsia="SimSun"/>
        </w:rPr>
      </w:pPr>
      <w:r>
        <w:t>Table 9.</w:t>
      </w:r>
      <w:r w:rsidR="00172899">
        <w:t>6</w:t>
      </w:r>
      <w:r>
        <w:t>.3.2-1 describes the information flow from the new SEALDD server to the old SEALDD server for responding to the SEALDD context push request.</w:t>
      </w:r>
    </w:p>
    <w:p w14:paraId="41053149" w14:textId="77777777" w:rsidR="008A08F4" w:rsidRDefault="008A08F4" w:rsidP="008A08F4">
      <w:pPr>
        <w:pStyle w:val="TH"/>
        <w:rPr>
          <w:lang w:val="en-US"/>
        </w:rPr>
      </w:pPr>
      <w:r>
        <w:lastRenderedPageBreak/>
        <w:t>Table </w:t>
      </w:r>
      <w:r>
        <w:rPr>
          <w:lang w:eastAsia="zh-CN"/>
        </w:rPr>
        <w:t>9.</w:t>
      </w:r>
      <w:r w:rsidR="00172899">
        <w:rPr>
          <w:lang w:eastAsia="zh-CN"/>
        </w:rPr>
        <w:t>6</w:t>
      </w:r>
      <w:r>
        <w:rPr>
          <w:lang w:val="en-US"/>
        </w:rPr>
        <w:t>.3</w:t>
      </w:r>
      <w:r>
        <w:t>.2-1: SEALDD context push response</w:t>
      </w:r>
    </w:p>
    <w:tbl>
      <w:tblPr>
        <w:tblW w:w="8640" w:type="dxa"/>
        <w:jc w:val="center"/>
        <w:tblLayout w:type="fixed"/>
        <w:tblLook w:val="04A0" w:firstRow="1" w:lastRow="0" w:firstColumn="1" w:lastColumn="0" w:noHBand="0" w:noVBand="1"/>
      </w:tblPr>
      <w:tblGrid>
        <w:gridCol w:w="2880"/>
        <w:gridCol w:w="1440"/>
        <w:gridCol w:w="4320"/>
      </w:tblGrid>
      <w:tr w:rsidR="008A08F4" w14:paraId="294EAD1E" w14:textId="77777777" w:rsidTr="000575E4">
        <w:trPr>
          <w:jc w:val="center"/>
        </w:trPr>
        <w:tc>
          <w:tcPr>
            <w:tcW w:w="2880" w:type="dxa"/>
            <w:tcBorders>
              <w:top w:val="single" w:sz="4" w:space="0" w:color="000000"/>
              <w:left w:val="single" w:sz="4" w:space="0" w:color="000000"/>
              <w:bottom w:val="single" w:sz="4" w:space="0" w:color="000000"/>
              <w:right w:val="nil"/>
            </w:tcBorders>
            <w:hideMark/>
          </w:tcPr>
          <w:p w14:paraId="7F409C13"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CB08DF2"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425F4B" w14:textId="77777777" w:rsidR="008A08F4" w:rsidRDefault="008A08F4">
            <w:pPr>
              <w:pStyle w:val="TAH"/>
            </w:pPr>
            <w:r>
              <w:t>Description</w:t>
            </w:r>
          </w:p>
        </w:tc>
      </w:tr>
      <w:tr w:rsidR="008A08F4" w14:paraId="7AB3259B" w14:textId="77777777" w:rsidTr="000575E4">
        <w:trPr>
          <w:jc w:val="center"/>
        </w:trPr>
        <w:tc>
          <w:tcPr>
            <w:tcW w:w="2880" w:type="dxa"/>
            <w:tcBorders>
              <w:top w:val="single" w:sz="4" w:space="0" w:color="000000"/>
              <w:left w:val="single" w:sz="4" w:space="0" w:color="000000"/>
              <w:bottom w:val="single" w:sz="4" w:space="0" w:color="000000"/>
              <w:right w:val="nil"/>
            </w:tcBorders>
            <w:hideMark/>
          </w:tcPr>
          <w:p w14:paraId="4A542ED1" w14:textId="77777777" w:rsidR="008A08F4" w:rsidRDefault="008A08F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1A94D661" w14:textId="77777777" w:rsidR="000575E4" w:rsidRDefault="008A08F4" w:rsidP="000575E4">
            <w:pPr>
              <w:pStyle w:val="TAC"/>
              <w:rPr>
                <w:lang w:eastAsia="zh-CN"/>
              </w:rPr>
            </w:pPr>
            <w:r>
              <w:rPr>
                <w:lang w:eastAsia="zh-CN"/>
              </w:rPr>
              <w:t>M</w:t>
            </w:r>
          </w:p>
          <w:p w14:paraId="5AF10188" w14:textId="77777777" w:rsidR="008A08F4" w:rsidRDefault="000575E4" w:rsidP="000575E4">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AD4A462" w14:textId="77777777" w:rsidR="008A08F4" w:rsidRDefault="008A08F4">
            <w:pPr>
              <w:pStyle w:val="TAL"/>
              <w:rPr>
                <w:lang w:eastAsia="zh-CN"/>
              </w:rPr>
            </w:pPr>
            <w:r>
              <w:rPr>
                <w:lang w:eastAsia="zh-CN"/>
              </w:rPr>
              <w:t>Success or failure.</w:t>
            </w:r>
          </w:p>
        </w:tc>
      </w:tr>
      <w:tr w:rsidR="000575E4" w14:paraId="1CC9EC11" w14:textId="77777777" w:rsidTr="000575E4">
        <w:trPr>
          <w:jc w:val="center"/>
        </w:trPr>
        <w:tc>
          <w:tcPr>
            <w:tcW w:w="2880" w:type="dxa"/>
            <w:tcBorders>
              <w:top w:val="single" w:sz="4" w:space="0" w:color="000000"/>
              <w:left w:val="single" w:sz="4" w:space="0" w:color="000000"/>
              <w:bottom w:val="single" w:sz="4" w:space="0" w:color="000000"/>
              <w:right w:val="nil"/>
            </w:tcBorders>
          </w:tcPr>
          <w:p w14:paraId="45B69BA0" w14:textId="77777777" w:rsidR="000575E4" w:rsidRDefault="000575E4" w:rsidP="000575E4">
            <w:pPr>
              <w:pStyle w:val="TAL"/>
              <w:rPr>
                <w:lang w:eastAsia="zh-CN"/>
              </w:rPr>
            </w:pPr>
            <w:r>
              <w:t>New SEALDD server endpoint</w:t>
            </w:r>
          </w:p>
        </w:tc>
        <w:tc>
          <w:tcPr>
            <w:tcW w:w="1440" w:type="dxa"/>
            <w:tcBorders>
              <w:top w:val="single" w:sz="4" w:space="0" w:color="000000"/>
              <w:left w:val="single" w:sz="4" w:space="0" w:color="000000"/>
              <w:bottom w:val="single" w:sz="4" w:space="0" w:color="000000"/>
              <w:right w:val="nil"/>
            </w:tcBorders>
          </w:tcPr>
          <w:p w14:paraId="097D2DC2" w14:textId="77777777" w:rsidR="000575E4" w:rsidRDefault="000575E4" w:rsidP="000575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511CC8" w14:textId="77777777" w:rsidR="000575E4" w:rsidRDefault="000575E4" w:rsidP="000575E4">
            <w:pPr>
              <w:pStyle w:val="TAL"/>
              <w:rPr>
                <w:lang w:eastAsia="zh-CN"/>
              </w:rPr>
            </w:pPr>
            <w:r>
              <w:t>The endpoint (IP address and port) on the new SEALDD for SEALDD-Uu user plane communication.</w:t>
            </w:r>
          </w:p>
        </w:tc>
      </w:tr>
      <w:tr w:rsidR="000575E4" w14:paraId="7568607C" w14:textId="77777777" w:rsidTr="000575E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971FFA0" w14:textId="77777777" w:rsidR="000575E4" w:rsidRDefault="000575E4" w:rsidP="00F34D9A">
            <w:pPr>
              <w:pStyle w:val="TAN"/>
            </w:pPr>
            <w:r>
              <w:t>NOTE:</w:t>
            </w:r>
            <w:r>
              <w:tab/>
              <w:t>The result is failed if the new SEALDD server rejects the relocation for SEALDD client.</w:t>
            </w:r>
          </w:p>
        </w:tc>
      </w:tr>
    </w:tbl>
    <w:p w14:paraId="404A5A33" w14:textId="77777777" w:rsidR="008A08F4" w:rsidRDefault="008A08F4" w:rsidP="008A08F4">
      <w:bookmarkStart w:id="566" w:name="_Toc118020395"/>
      <w:bookmarkStart w:id="567" w:name="_Toc117351860"/>
      <w:bookmarkStart w:id="568" w:name="_Toc117351873"/>
      <w:bookmarkEnd w:id="562"/>
    </w:p>
    <w:p w14:paraId="7F7338C1" w14:textId="77777777" w:rsidR="008A08F4" w:rsidRDefault="008A08F4" w:rsidP="008A08F4">
      <w:pPr>
        <w:pStyle w:val="Heading4"/>
        <w:rPr>
          <w:rFonts w:eastAsia="SimSun"/>
        </w:rPr>
      </w:pPr>
      <w:bookmarkStart w:id="569" w:name="_Toc133484147"/>
      <w:bookmarkStart w:id="570" w:name="_Toc138291053"/>
      <w:r>
        <w:rPr>
          <w:rFonts w:eastAsia="SimSun"/>
        </w:rPr>
        <w:t>9.</w:t>
      </w:r>
      <w:r w:rsidR="00172899">
        <w:rPr>
          <w:rFonts w:eastAsia="SimSun"/>
        </w:rPr>
        <w:t>6</w:t>
      </w:r>
      <w:r>
        <w:rPr>
          <w:rFonts w:eastAsia="SimSun"/>
        </w:rPr>
        <w:t>.3.3</w:t>
      </w:r>
      <w:r>
        <w:rPr>
          <w:rFonts w:eastAsia="SimSun"/>
        </w:rPr>
        <w:tab/>
        <w:t>SEALDD context pull request</w:t>
      </w:r>
      <w:bookmarkEnd w:id="569"/>
      <w:bookmarkEnd w:id="570"/>
    </w:p>
    <w:p w14:paraId="02554957" w14:textId="77777777" w:rsidR="008A08F4" w:rsidRDefault="008A08F4" w:rsidP="008A08F4">
      <w:pPr>
        <w:rPr>
          <w:rFonts w:eastAsia="SimSun"/>
        </w:rPr>
      </w:pPr>
      <w:r>
        <w:t>Table 9.</w:t>
      </w:r>
      <w:r w:rsidR="00172899">
        <w:t>6</w:t>
      </w:r>
      <w:r>
        <w:t>.3.3-1 describes the information flow from the new SEALDD server to the old SEALDD server to pull the SEALDD context.</w:t>
      </w:r>
    </w:p>
    <w:p w14:paraId="1CEB4096" w14:textId="77777777" w:rsidR="008A08F4" w:rsidRDefault="008A08F4" w:rsidP="008A08F4">
      <w:pPr>
        <w:pStyle w:val="TH"/>
        <w:rPr>
          <w:lang w:val="en-US"/>
        </w:rPr>
      </w:pPr>
      <w:r>
        <w:t>Table </w:t>
      </w:r>
      <w:r>
        <w:rPr>
          <w:lang w:eastAsia="zh-CN"/>
        </w:rPr>
        <w:t>9.</w:t>
      </w:r>
      <w:r w:rsidR="00172899">
        <w:rPr>
          <w:lang w:eastAsia="zh-CN"/>
        </w:rPr>
        <w:t>6</w:t>
      </w:r>
      <w:r>
        <w:rPr>
          <w:lang w:val="en-US"/>
        </w:rPr>
        <w:t>.3</w:t>
      </w:r>
      <w:r>
        <w:t>.3-1: SEALDD context pull request</w:t>
      </w:r>
    </w:p>
    <w:tbl>
      <w:tblPr>
        <w:tblW w:w="0" w:type="dxa"/>
        <w:jc w:val="center"/>
        <w:tblLayout w:type="fixed"/>
        <w:tblLook w:val="04A0" w:firstRow="1" w:lastRow="0" w:firstColumn="1" w:lastColumn="0" w:noHBand="0" w:noVBand="1"/>
      </w:tblPr>
      <w:tblGrid>
        <w:gridCol w:w="2880"/>
        <w:gridCol w:w="1440"/>
        <w:gridCol w:w="4320"/>
      </w:tblGrid>
      <w:tr w:rsidR="008A08F4" w14:paraId="62FBDDE5"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081973E5"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37FC18D"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312240" w14:textId="77777777" w:rsidR="008A08F4" w:rsidRDefault="008A08F4">
            <w:pPr>
              <w:pStyle w:val="TAH"/>
            </w:pPr>
            <w:r>
              <w:t>Description</w:t>
            </w:r>
          </w:p>
        </w:tc>
      </w:tr>
      <w:tr w:rsidR="008A08F4" w14:paraId="54AE8718"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737C8290" w14:textId="77777777" w:rsidR="008A08F4" w:rsidRDefault="008A08F4">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0AA9CF7E"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F89CDF2" w14:textId="77777777" w:rsidR="008A08F4" w:rsidRDefault="008A08F4">
            <w:pPr>
              <w:pStyle w:val="TAL"/>
              <w:rPr>
                <w:lang w:eastAsia="zh-CN"/>
              </w:rPr>
            </w:pPr>
            <w:r>
              <w:rPr>
                <w:lang w:eastAsia="zh-CN"/>
              </w:rPr>
              <w:t>Identifies the requestor (i.e. new SEALDD server).</w:t>
            </w:r>
          </w:p>
        </w:tc>
      </w:tr>
    </w:tbl>
    <w:p w14:paraId="468176D0" w14:textId="77777777" w:rsidR="008A08F4" w:rsidRDefault="008A08F4" w:rsidP="008A08F4"/>
    <w:p w14:paraId="6FB7F442" w14:textId="77777777" w:rsidR="008A08F4" w:rsidRDefault="008A08F4" w:rsidP="008A08F4">
      <w:pPr>
        <w:pStyle w:val="Heading4"/>
        <w:rPr>
          <w:rFonts w:eastAsia="SimSun"/>
        </w:rPr>
      </w:pPr>
      <w:bookmarkStart w:id="571" w:name="_Toc133484148"/>
      <w:bookmarkStart w:id="572" w:name="_Toc138291054"/>
      <w:r>
        <w:rPr>
          <w:rFonts w:eastAsia="SimSun"/>
        </w:rPr>
        <w:t>9.</w:t>
      </w:r>
      <w:r w:rsidR="00172899">
        <w:rPr>
          <w:rFonts w:eastAsia="SimSun"/>
        </w:rPr>
        <w:t>6</w:t>
      </w:r>
      <w:r>
        <w:rPr>
          <w:rFonts w:eastAsia="SimSun"/>
        </w:rPr>
        <w:t>.3.4</w:t>
      </w:r>
      <w:r>
        <w:rPr>
          <w:rFonts w:eastAsia="SimSun"/>
        </w:rPr>
        <w:tab/>
        <w:t>SEALDD context pull response</w:t>
      </w:r>
      <w:bookmarkEnd w:id="571"/>
      <w:bookmarkEnd w:id="572"/>
    </w:p>
    <w:p w14:paraId="7F227AFD" w14:textId="77777777" w:rsidR="008A08F4" w:rsidRDefault="008A08F4" w:rsidP="008A08F4">
      <w:pPr>
        <w:rPr>
          <w:rFonts w:eastAsia="SimSun"/>
        </w:rPr>
      </w:pPr>
      <w:r>
        <w:t>Table 9.</w:t>
      </w:r>
      <w:r w:rsidR="00172899">
        <w:t>6</w:t>
      </w:r>
      <w:r>
        <w:t>.3.4-1 describes the information flow from the new SEALDD server to the old SEALDD server for responding to the SEALDD context pull request.</w:t>
      </w:r>
    </w:p>
    <w:p w14:paraId="68D53538" w14:textId="77777777" w:rsidR="008A08F4" w:rsidRDefault="008A08F4" w:rsidP="008A08F4">
      <w:pPr>
        <w:pStyle w:val="TH"/>
        <w:rPr>
          <w:lang w:val="en-US"/>
        </w:rPr>
      </w:pPr>
      <w:r>
        <w:t>Table </w:t>
      </w:r>
      <w:r>
        <w:rPr>
          <w:lang w:eastAsia="zh-CN"/>
        </w:rPr>
        <w:t>9.</w:t>
      </w:r>
      <w:r w:rsidR="00172899">
        <w:rPr>
          <w:lang w:eastAsia="zh-CN"/>
        </w:rPr>
        <w:t>6</w:t>
      </w:r>
      <w:r>
        <w:rPr>
          <w:lang w:val="en-US"/>
        </w:rPr>
        <w:t>.3</w:t>
      </w:r>
      <w:r>
        <w:t>.4-1: SEALDD context pull response</w:t>
      </w:r>
    </w:p>
    <w:tbl>
      <w:tblPr>
        <w:tblW w:w="0" w:type="dxa"/>
        <w:jc w:val="center"/>
        <w:tblLayout w:type="fixed"/>
        <w:tblLook w:val="04A0" w:firstRow="1" w:lastRow="0" w:firstColumn="1" w:lastColumn="0" w:noHBand="0" w:noVBand="1"/>
      </w:tblPr>
      <w:tblGrid>
        <w:gridCol w:w="2880"/>
        <w:gridCol w:w="1440"/>
        <w:gridCol w:w="4320"/>
      </w:tblGrid>
      <w:tr w:rsidR="008A08F4" w14:paraId="6D38F7A0"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5667822E"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F9FA92"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0EA768" w14:textId="77777777" w:rsidR="008A08F4" w:rsidRDefault="008A08F4">
            <w:pPr>
              <w:pStyle w:val="TAH"/>
            </w:pPr>
            <w:r>
              <w:t>Description</w:t>
            </w:r>
          </w:p>
        </w:tc>
      </w:tr>
      <w:tr w:rsidR="008A08F4" w14:paraId="27E68C14"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3D80B3D4" w14:textId="77777777" w:rsidR="008A08F4" w:rsidRDefault="008A08F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D7FABDA"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5F089E2" w14:textId="77777777" w:rsidR="008A08F4" w:rsidRDefault="008A08F4">
            <w:pPr>
              <w:pStyle w:val="TAL"/>
              <w:rPr>
                <w:lang w:eastAsia="zh-CN"/>
              </w:rPr>
            </w:pPr>
            <w:r>
              <w:rPr>
                <w:lang w:eastAsia="zh-CN"/>
              </w:rPr>
              <w:t>Success or failure.</w:t>
            </w:r>
          </w:p>
        </w:tc>
      </w:tr>
      <w:tr w:rsidR="008A08F4" w14:paraId="5C9B8731"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5298A12C" w14:textId="77777777" w:rsidR="008A08F4" w:rsidRDefault="008A08F4">
            <w:pPr>
              <w:pStyle w:val="TAL"/>
              <w:rPr>
                <w:lang w:eastAsia="zh-CN"/>
              </w:rPr>
            </w:pPr>
            <w:r>
              <w:rPr>
                <w:lang w:eastAsia="zh-CN"/>
              </w:rPr>
              <w:t>SEALDD-Uu Context</w:t>
            </w:r>
          </w:p>
        </w:tc>
        <w:tc>
          <w:tcPr>
            <w:tcW w:w="1440" w:type="dxa"/>
            <w:tcBorders>
              <w:top w:val="single" w:sz="4" w:space="0" w:color="000000"/>
              <w:left w:val="single" w:sz="4" w:space="0" w:color="000000"/>
              <w:bottom w:val="single" w:sz="4" w:space="0" w:color="000000"/>
              <w:right w:val="nil"/>
            </w:tcBorders>
            <w:hideMark/>
          </w:tcPr>
          <w:p w14:paraId="446C00E2"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E6AA727" w14:textId="77777777" w:rsidR="008A08F4" w:rsidRDefault="008A08F4">
            <w:pPr>
              <w:pStyle w:val="TAL"/>
              <w:rPr>
                <w:lang w:eastAsia="zh-CN"/>
              </w:rPr>
            </w:pPr>
            <w:r>
              <w:rPr>
                <w:lang w:eastAsia="zh-CN"/>
              </w:rPr>
              <w:t>Identifies the context related to SEALDD-Uu connection</w:t>
            </w:r>
            <w:r w:rsidR="008306E0">
              <w:rPr>
                <w:lang w:eastAsia="zh-CN"/>
              </w:rPr>
              <w:t>, which is created upon SEALDD connection establishment</w:t>
            </w:r>
            <w:r>
              <w:rPr>
                <w:lang w:eastAsia="zh-CN"/>
              </w:rPr>
              <w:t>.</w:t>
            </w:r>
          </w:p>
        </w:tc>
      </w:tr>
      <w:tr w:rsidR="008A08F4" w14:paraId="2929507C"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559E3EBD" w14:textId="77777777" w:rsidR="008A08F4" w:rsidRDefault="008A08F4">
            <w:pPr>
              <w:pStyle w:val="TAL"/>
              <w:rPr>
                <w:lang w:eastAsia="zh-CN"/>
              </w:rPr>
            </w:pPr>
            <w:r>
              <w:rPr>
                <w:lang w:eastAsia="zh-CN"/>
              </w:rPr>
              <w:t>SEALDD-S Context</w:t>
            </w:r>
          </w:p>
        </w:tc>
        <w:tc>
          <w:tcPr>
            <w:tcW w:w="1440" w:type="dxa"/>
            <w:tcBorders>
              <w:top w:val="single" w:sz="4" w:space="0" w:color="000000"/>
              <w:left w:val="single" w:sz="4" w:space="0" w:color="000000"/>
              <w:bottom w:val="single" w:sz="4" w:space="0" w:color="000000"/>
              <w:right w:val="nil"/>
            </w:tcBorders>
            <w:hideMark/>
          </w:tcPr>
          <w:p w14:paraId="32D9ADA1"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E6D293" w14:textId="77777777" w:rsidR="008A08F4" w:rsidRDefault="008A08F4">
            <w:pPr>
              <w:pStyle w:val="TAL"/>
              <w:rPr>
                <w:lang w:eastAsia="zh-CN"/>
              </w:rPr>
            </w:pPr>
            <w:r>
              <w:rPr>
                <w:lang w:eastAsia="zh-CN"/>
              </w:rPr>
              <w:t>Identifies the context related to SEALDD-S subscription.</w:t>
            </w:r>
          </w:p>
        </w:tc>
      </w:tr>
      <w:tr w:rsidR="008A08F4" w14:paraId="0058ACB6"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31015AEC" w14:textId="77777777" w:rsidR="008A08F4" w:rsidRDefault="008A08F4">
            <w:pPr>
              <w:pStyle w:val="TAL"/>
              <w:rPr>
                <w:lang w:eastAsia="zh-CN"/>
              </w:rPr>
            </w:pPr>
            <w:r>
              <w:rPr>
                <w:lang w:eastAsia="zh-CN"/>
              </w:rPr>
              <w:t>Transport layer context</w:t>
            </w:r>
          </w:p>
        </w:tc>
        <w:tc>
          <w:tcPr>
            <w:tcW w:w="1440" w:type="dxa"/>
            <w:tcBorders>
              <w:top w:val="single" w:sz="4" w:space="0" w:color="000000"/>
              <w:left w:val="single" w:sz="4" w:space="0" w:color="000000"/>
              <w:bottom w:val="single" w:sz="4" w:space="0" w:color="000000"/>
              <w:right w:val="nil"/>
            </w:tcBorders>
            <w:hideMark/>
          </w:tcPr>
          <w:p w14:paraId="1C09DA37" w14:textId="77777777" w:rsidR="008A08F4" w:rsidRDefault="008A08F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1053896" w14:textId="77777777" w:rsidR="008A08F4" w:rsidRDefault="008A08F4">
            <w:pPr>
              <w:pStyle w:val="TAL"/>
              <w:rPr>
                <w:lang w:eastAsia="zh-CN"/>
              </w:rPr>
            </w:pPr>
            <w:r>
              <w:rPr>
                <w:lang w:eastAsia="zh-CN"/>
              </w:rPr>
              <w:t>Identifies the context related to Transport layer</w:t>
            </w:r>
            <w:r w:rsidR="008306E0">
              <w:rPr>
                <w:lang w:eastAsia="zh-CN"/>
              </w:rPr>
              <w:t xml:space="preserve"> (e.g. TCP/TLS/QUIC) for SEALDD-Uu user plane communication</w:t>
            </w:r>
            <w:r>
              <w:rPr>
                <w:lang w:eastAsia="zh-CN"/>
              </w:rPr>
              <w:t>.</w:t>
            </w:r>
          </w:p>
        </w:tc>
      </w:tr>
    </w:tbl>
    <w:p w14:paraId="64E669E7" w14:textId="77777777" w:rsidR="008A08F4" w:rsidRDefault="008A08F4" w:rsidP="008A08F4"/>
    <w:p w14:paraId="7679AE10" w14:textId="77777777" w:rsidR="008A08F4" w:rsidRDefault="008A08F4" w:rsidP="008A08F4">
      <w:pPr>
        <w:pStyle w:val="Heading3"/>
        <w:rPr>
          <w:rFonts w:eastAsia="SimSun"/>
        </w:rPr>
      </w:pPr>
      <w:bookmarkStart w:id="573" w:name="_Toc133484149"/>
      <w:bookmarkStart w:id="574" w:name="_Toc138291055"/>
      <w:r>
        <w:rPr>
          <w:rFonts w:eastAsia="SimSun"/>
        </w:rPr>
        <w:t>9.</w:t>
      </w:r>
      <w:r w:rsidR="00172899">
        <w:rPr>
          <w:rFonts w:eastAsia="DengXian"/>
        </w:rPr>
        <w:t>6</w:t>
      </w:r>
      <w:r>
        <w:rPr>
          <w:rFonts w:eastAsia="SimSun"/>
        </w:rPr>
        <w:t>.4</w:t>
      </w:r>
      <w:r>
        <w:rPr>
          <w:rFonts w:eastAsia="SimSun"/>
        </w:rPr>
        <w:tab/>
        <w:t>APIs</w:t>
      </w:r>
      <w:bookmarkEnd w:id="573"/>
      <w:bookmarkEnd w:id="574"/>
    </w:p>
    <w:p w14:paraId="3517A0A9" w14:textId="77777777" w:rsidR="008A08F4" w:rsidRDefault="008A08F4" w:rsidP="008A08F4">
      <w:pPr>
        <w:pStyle w:val="Heading4"/>
        <w:rPr>
          <w:rFonts w:eastAsia="SimSun"/>
        </w:rPr>
      </w:pPr>
      <w:bookmarkStart w:id="575" w:name="_Toc133484150"/>
      <w:bookmarkStart w:id="576" w:name="_Hlk123206889"/>
      <w:bookmarkStart w:id="577" w:name="_Toc138291056"/>
      <w:r>
        <w:rPr>
          <w:rFonts w:eastAsia="SimSun"/>
        </w:rPr>
        <w:t>9.</w:t>
      </w:r>
      <w:r w:rsidR="00172899">
        <w:rPr>
          <w:rFonts w:eastAsia="SimSun"/>
        </w:rPr>
        <w:t>6</w:t>
      </w:r>
      <w:r>
        <w:rPr>
          <w:rFonts w:eastAsia="SimSun"/>
        </w:rPr>
        <w:t>.4.1</w:t>
      </w:r>
      <w:r>
        <w:rPr>
          <w:rFonts w:eastAsia="SimSun"/>
        </w:rPr>
        <w:tab/>
        <w:t>General</w:t>
      </w:r>
      <w:bookmarkEnd w:id="575"/>
      <w:bookmarkEnd w:id="577"/>
    </w:p>
    <w:p w14:paraId="667B4F2E" w14:textId="77777777" w:rsidR="008A08F4" w:rsidRDefault="008A08F4" w:rsidP="008A08F4">
      <w:pPr>
        <w:rPr>
          <w:rFonts w:eastAsia="SimSun"/>
          <w:lang w:eastAsia="zh-CN"/>
        </w:rPr>
      </w:pPr>
      <w:r>
        <w:rPr>
          <w:lang w:eastAsia="zh-CN"/>
        </w:rPr>
        <w:t>Table 9.</w:t>
      </w:r>
      <w:r w:rsidR="00172899">
        <w:rPr>
          <w:lang w:eastAsia="zh-CN"/>
        </w:rPr>
        <w:t>6</w:t>
      </w:r>
      <w:r>
        <w:rPr>
          <w:lang w:eastAsia="zh-CN"/>
        </w:rPr>
        <w:t>.4.1-1 illustrates the APIs exposed by SEALDD server for UE’s service continuity.</w:t>
      </w:r>
    </w:p>
    <w:p w14:paraId="2399851C" w14:textId="77777777" w:rsidR="008A08F4" w:rsidRDefault="008A08F4" w:rsidP="008A08F4">
      <w:pPr>
        <w:pStyle w:val="TH"/>
        <w:rPr>
          <w:lang w:eastAsia="zh-CN"/>
        </w:rPr>
      </w:pPr>
      <w:r>
        <w:t>Table 9.</w:t>
      </w:r>
      <w:r w:rsidR="00172899">
        <w:t>6</w:t>
      </w:r>
      <w:r>
        <w:t>.4.1-1: List of SEALDD server APIs for UE’s service continuity</w:t>
      </w:r>
    </w:p>
    <w:tbl>
      <w:tblPr>
        <w:tblW w:w="0"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8A08F4" w14:paraId="4CE8B711" w14:textId="77777777" w:rsidTr="008A08F4">
        <w:tc>
          <w:tcPr>
            <w:tcW w:w="2410" w:type="dxa"/>
            <w:tcBorders>
              <w:top w:val="single" w:sz="4" w:space="0" w:color="auto"/>
              <w:left w:val="single" w:sz="4" w:space="0" w:color="auto"/>
              <w:bottom w:val="single" w:sz="4" w:space="0" w:color="auto"/>
              <w:right w:val="single" w:sz="4" w:space="0" w:color="auto"/>
            </w:tcBorders>
            <w:hideMark/>
          </w:tcPr>
          <w:p w14:paraId="53943E24" w14:textId="77777777" w:rsidR="008A08F4" w:rsidRDefault="008A08F4">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7920C30A" w14:textId="77777777" w:rsidR="008A08F4" w:rsidRDefault="008A08F4">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78E76046" w14:textId="77777777" w:rsidR="008A08F4" w:rsidRDefault="008A08F4">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5F655131" w14:textId="77777777" w:rsidR="008A08F4" w:rsidRDefault="008A08F4">
            <w:pPr>
              <w:pStyle w:val="TAH"/>
              <w:rPr>
                <w:lang w:eastAsia="zh-CN"/>
              </w:rPr>
            </w:pPr>
            <w:r>
              <w:rPr>
                <w:lang w:eastAsia="zh-CN"/>
              </w:rPr>
              <w:t>Consumer(s)</w:t>
            </w:r>
          </w:p>
        </w:tc>
      </w:tr>
      <w:tr w:rsidR="008A08F4" w14:paraId="0EEE3614" w14:textId="77777777" w:rsidTr="008A08F4">
        <w:trPr>
          <w:trHeight w:val="136"/>
        </w:trPr>
        <w:tc>
          <w:tcPr>
            <w:tcW w:w="2410" w:type="dxa"/>
            <w:vMerge w:val="restart"/>
            <w:tcBorders>
              <w:top w:val="single" w:sz="4" w:space="0" w:color="auto"/>
              <w:left w:val="single" w:sz="4" w:space="0" w:color="auto"/>
              <w:bottom w:val="single" w:sz="4" w:space="0" w:color="auto"/>
              <w:right w:val="single" w:sz="4" w:space="0" w:color="auto"/>
            </w:tcBorders>
            <w:hideMark/>
          </w:tcPr>
          <w:p w14:paraId="16C3E118" w14:textId="77777777" w:rsidR="008A08F4" w:rsidRDefault="008A08F4">
            <w:pPr>
              <w:pStyle w:val="TAL"/>
              <w:rPr>
                <w:lang w:eastAsia="zh-CN"/>
              </w:rPr>
            </w:pPr>
            <w:r>
              <w:rPr>
                <w:lang w:eastAsia="zh-CN"/>
              </w:rPr>
              <w:t>Sdd_DDContext</w:t>
            </w:r>
          </w:p>
        </w:tc>
        <w:tc>
          <w:tcPr>
            <w:tcW w:w="2013" w:type="dxa"/>
            <w:tcBorders>
              <w:top w:val="single" w:sz="4" w:space="0" w:color="auto"/>
              <w:left w:val="single" w:sz="4" w:space="0" w:color="auto"/>
              <w:bottom w:val="single" w:sz="4" w:space="0" w:color="auto"/>
              <w:right w:val="single" w:sz="4" w:space="0" w:color="auto"/>
            </w:tcBorders>
            <w:hideMark/>
          </w:tcPr>
          <w:p w14:paraId="739F07FE" w14:textId="77777777" w:rsidR="008A08F4" w:rsidRDefault="008A08F4">
            <w:pPr>
              <w:pStyle w:val="TAL"/>
              <w:rPr>
                <w:lang w:eastAsia="zh-CN"/>
              </w:rPr>
            </w:pPr>
            <w:r>
              <w:rPr>
                <w:lang w:eastAsia="zh-CN"/>
              </w:rPr>
              <w:t>Push Request</w:t>
            </w:r>
          </w:p>
        </w:tc>
        <w:tc>
          <w:tcPr>
            <w:tcW w:w="2268" w:type="dxa"/>
            <w:tcBorders>
              <w:top w:val="single" w:sz="4" w:space="0" w:color="auto"/>
              <w:left w:val="single" w:sz="4" w:space="0" w:color="auto"/>
              <w:bottom w:val="single" w:sz="4" w:space="0" w:color="auto"/>
              <w:right w:val="single" w:sz="4" w:space="0" w:color="auto"/>
            </w:tcBorders>
            <w:hideMark/>
          </w:tcPr>
          <w:p w14:paraId="370296E8" w14:textId="77777777" w:rsidR="008A08F4" w:rsidRDefault="008A08F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79641107" w14:textId="77777777" w:rsidR="008A08F4" w:rsidRDefault="008A08F4">
            <w:pPr>
              <w:pStyle w:val="TAL"/>
              <w:rPr>
                <w:lang w:eastAsia="zh-CN"/>
              </w:rPr>
            </w:pPr>
            <w:r>
              <w:rPr>
                <w:lang w:eastAsia="zh-CN"/>
              </w:rPr>
              <w:t>SEALDD server</w:t>
            </w:r>
          </w:p>
        </w:tc>
      </w:tr>
      <w:tr w:rsidR="008A08F4" w14:paraId="12D08F28" w14:textId="77777777" w:rsidTr="008A08F4">
        <w:trPr>
          <w:trHeight w:val="136"/>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639D4C8B" w14:textId="77777777" w:rsidR="008A08F4" w:rsidRDefault="008A08F4">
            <w:pPr>
              <w:spacing w:after="0"/>
              <w:rPr>
                <w:rFonts w:ascii="Arial" w:hAnsi="Arial"/>
                <w:sz w:val="18"/>
                <w:lang w:eastAsia="zh-CN"/>
              </w:rPr>
            </w:pPr>
          </w:p>
        </w:tc>
        <w:tc>
          <w:tcPr>
            <w:tcW w:w="2013" w:type="dxa"/>
            <w:tcBorders>
              <w:top w:val="single" w:sz="4" w:space="0" w:color="auto"/>
              <w:left w:val="single" w:sz="4" w:space="0" w:color="auto"/>
              <w:bottom w:val="single" w:sz="4" w:space="0" w:color="auto"/>
              <w:right w:val="single" w:sz="4" w:space="0" w:color="auto"/>
            </w:tcBorders>
            <w:hideMark/>
          </w:tcPr>
          <w:p w14:paraId="248E61F1" w14:textId="77777777" w:rsidR="008A08F4" w:rsidRDefault="008A08F4">
            <w:pPr>
              <w:pStyle w:val="TAL"/>
              <w:rPr>
                <w:lang w:eastAsia="zh-CN"/>
              </w:rPr>
            </w:pPr>
            <w:r>
              <w:rPr>
                <w:lang w:eastAsia="zh-CN"/>
              </w:rPr>
              <w:t>Pull Request</w:t>
            </w:r>
          </w:p>
        </w:tc>
        <w:tc>
          <w:tcPr>
            <w:tcW w:w="2268" w:type="dxa"/>
            <w:tcBorders>
              <w:top w:val="single" w:sz="4" w:space="0" w:color="auto"/>
              <w:left w:val="single" w:sz="4" w:space="0" w:color="auto"/>
              <w:bottom w:val="single" w:sz="4" w:space="0" w:color="auto"/>
              <w:right w:val="single" w:sz="4" w:space="0" w:color="auto"/>
            </w:tcBorders>
            <w:hideMark/>
          </w:tcPr>
          <w:p w14:paraId="05500E2E" w14:textId="77777777" w:rsidR="008A08F4" w:rsidRDefault="008A08F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6B3CB3F4" w14:textId="77777777" w:rsidR="008A08F4" w:rsidRDefault="008A08F4">
            <w:pPr>
              <w:pStyle w:val="TAL"/>
              <w:rPr>
                <w:lang w:eastAsia="zh-CN"/>
              </w:rPr>
            </w:pPr>
            <w:r>
              <w:rPr>
                <w:lang w:eastAsia="zh-CN"/>
              </w:rPr>
              <w:t>SEALDD server</w:t>
            </w:r>
          </w:p>
        </w:tc>
      </w:tr>
    </w:tbl>
    <w:p w14:paraId="66109A37" w14:textId="77777777" w:rsidR="008A08F4" w:rsidRDefault="008A08F4" w:rsidP="008A08F4"/>
    <w:p w14:paraId="25F92206" w14:textId="77777777" w:rsidR="008A08F4" w:rsidRDefault="008A08F4" w:rsidP="008A08F4">
      <w:pPr>
        <w:pStyle w:val="Heading4"/>
        <w:rPr>
          <w:rFonts w:eastAsia="SimSun"/>
        </w:rPr>
      </w:pPr>
      <w:bookmarkStart w:id="578" w:name="_Toc133484151"/>
      <w:bookmarkStart w:id="579" w:name="_Toc138291057"/>
      <w:r>
        <w:rPr>
          <w:rFonts w:eastAsia="SimSun"/>
        </w:rPr>
        <w:t>9.</w:t>
      </w:r>
      <w:r w:rsidR="00172899">
        <w:rPr>
          <w:rFonts w:eastAsia="SimSun"/>
        </w:rPr>
        <w:t>6</w:t>
      </w:r>
      <w:r>
        <w:rPr>
          <w:rFonts w:eastAsia="SimSun"/>
        </w:rPr>
        <w:t>.4.2</w:t>
      </w:r>
      <w:r>
        <w:rPr>
          <w:rFonts w:eastAsia="SimSun"/>
        </w:rPr>
        <w:tab/>
        <w:t>Sdd_DD</w:t>
      </w:r>
      <w:r>
        <w:rPr>
          <w:rFonts w:eastAsia="SimSun"/>
          <w:lang w:eastAsia="zh-CN"/>
        </w:rPr>
        <w:t>Context_Push</w:t>
      </w:r>
      <w:r>
        <w:rPr>
          <w:rFonts w:eastAsia="SimSun"/>
        </w:rPr>
        <w:t xml:space="preserve"> Request operation</w:t>
      </w:r>
      <w:bookmarkEnd w:id="578"/>
      <w:bookmarkEnd w:id="579"/>
    </w:p>
    <w:p w14:paraId="619B0530" w14:textId="77777777" w:rsidR="008A08F4" w:rsidRDefault="008A08F4" w:rsidP="008A08F4">
      <w:pPr>
        <w:rPr>
          <w:rFonts w:eastAsia="SimSun"/>
        </w:rPr>
      </w:pPr>
      <w:r>
        <w:rPr>
          <w:b/>
        </w:rPr>
        <w:t xml:space="preserve">API operation name: </w:t>
      </w:r>
      <w:r>
        <w:t>Sdd_</w:t>
      </w:r>
      <w:r>
        <w:rPr>
          <w:lang w:eastAsia="zh-CN"/>
        </w:rPr>
        <w:t>DDContext_Push</w:t>
      </w:r>
      <w:r>
        <w:t xml:space="preserve"> Request</w:t>
      </w:r>
    </w:p>
    <w:p w14:paraId="1322E772" w14:textId="77777777" w:rsidR="008A08F4" w:rsidRDefault="008A08F4" w:rsidP="008A08F4">
      <w:r>
        <w:rPr>
          <w:b/>
        </w:rPr>
        <w:t>Description:</w:t>
      </w:r>
      <w:r>
        <w:t xml:space="preserve"> The consumer requests to push SEALDD context.</w:t>
      </w:r>
    </w:p>
    <w:p w14:paraId="3D15AE32" w14:textId="77777777" w:rsidR="008A08F4" w:rsidRDefault="008A08F4" w:rsidP="008A08F4">
      <w:pPr>
        <w:rPr>
          <w:rFonts w:ascii="Arial" w:hAnsi="Arial"/>
          <w:sz w:val="24"/>
        </w:rPr>
      </w:pPr>
      <w:r>
        <w:rPr>
          <w:b/>
        </w:rPr>
        <w:t>Inputs:</w:t>
      </w:r>
      <w:r>
        <w:t xml:space="preserve"> See clause 9.</w:t>
      </w:r>
      <w:r w:rsidR="00172899">
        <w:t>6</w:t>
      </w:r>
      <w:r>
        <w:t>.3.1.</w:t>
      </w:r>
    </w:p>
    <w:p w14:paraId="03C88D55" w14:textId="77777777" w:rsidR="008A08F4" w:rsidRDefault="008A08F4" w:rsidP="008A08F4">
      <w:pPr>
        <w:rPr>
          <w:lang w:eastAsia="zh-CN"/>
        </w:rPr>
      </w:pPr>
      <w:r>
        <w:rPr>
          <w:b/>
        </w:rPr>
        <w:t>Outputs:</w:t>
      </w:r>
      <w:r>
        <w:t xml:space="preserve"> </w:t>
      </w:r>
      <w:r>
        <w:rPr>
          <w:lang w:eastAsia="zh-CN"/>
        </w:rPr>
        <w:t>See clause 9.</w:t>
      </w:r>
      <w:r w:rsidR="00172899">
        <w:rPr>
          <w:lang w:eastAsia="zh-CN"/>
        </w:rPr>
        <w:t>6</w:t>
      </w:r>
      <w:r>
        <w:rPr>
          <w:lang w:eastAsia="zh-CN"/>
        </w:rPr>
        <w:t>.3.2</w:t>
      </w:r>
    </w:p>
    <w:p w14:paraId="3FE2AF33" w14:textId="77777777" w:rsidR="008A08F4" w:rsidRDefault="008A08F4" w:rsidP="008A08F4">
      <w:r>
        <w:lastRenderedPageBreak/>
        <w:t>See clause 9.</w:t>
      </w:r>
      <w:r w:rsidR="00172899">
        <w:t>6</w:t>
      </w:r>
      <w:r>
        <w:t>.2.1 for details of usage of this operation.</w:t>
      </w:r>
    </w:p>
    <w:p w14:paraId="76680FA4" w14:textId="77777777" w:rsidR="008A08F4" w:rsidRDefault="008A08F4" w:rsidP="008A08F4">
      <w:pPr>
        <w:pStyle w:val="Heading4"/>
        <w:rPr>
          <w:rFonts w:eastAsia="SimSun"/>
        </w:rPr>
      </w:pPr>
      <w:bookmarkStart w:id="580" w:name="_Toc133484152"/>
      <w:bookmarkStart w:id="581" w:name="_Toc138291058"/>
      <w:bookmarkEnd w:id="576"/>
      <w:r>
        <w:rPr>
          <w:rFonts w:eastAsia="SimSun"/>
        </w:rPr>
        <w:t>9.</w:t>
      </w:r>
      <w:r w:rsidR="00172899">
        <w:rPr>
          <w:rFonts w:eastAsia="SimSun"/>
        </w:rPr>
        <w:t>6</w:t>
      </w:r>
      <w:r>
        <w:rPr>
          <w:rFonts w:eastAsia="SimSun"/>
        </w:rPr>
        <w:t>.4.3</w:t>
      </w:r>
      <w:r>
        <w:rPr>
          <w:rFonts w:eastAsia="SimSun"/>
        </w:rPr>
        <w:tab/>
        <w:t>Sdd_DD</w:t>
      </w:r>
      <w:r>
        <w:rPr>
          <w:rFonts w:eastAsia="SimSun"/>
          <w:lang w:eastAsia="zh-CN"/>
        </w:rPr>
        <w:t>Context_Pull</w:t>
      </w:r>
      <w:r>
        <w:rPr>
          <w:rFonts w:eastAsia="SimSun"/>
        </w:rPr>
        <w:t xml:space="preserve"> Request operation</w:t>
      </w:r>
      <w:bookmarkEnd w:id="580"/>
      <w:bookmarkEnd w:id="581"/>
    </w:p>
    <w:p w14:paraId="112CF7CC" w14:textId="77777777" w:rsidR="008A08F4" w:rsidRDefault="008A08F4" w:rsidP="008A08F4">
      <w:pPr>
        <w:rPr>
          <w:rFonts w:eastAsia="SimSun"/>
        </w:rPr>
      </w:pPr>
      <w:r>
        <w:rPr>
          <w:b/>
        </w:rPr>
        <w:t xml:space="preserve">API operation name: </w:t>
      </w:r>
      <w:r>
        <w:t>Sdd_</w:t>
      </w:r>
      <w:r>
        <w:rPr>
          <w:lang w:eastAsia="zh-CN"/>
        </w:rPr>
        <w:t>DDContext_Pull</w:t>
      </w:r>
      <w:r>
        <w:t xml:space="preserve"> Request</w:t>
      </w:r>
    </w:p>
    <w:p w14:paraId="052B1246" w14:textId="77777777" w:rsidR="008A08F4" w:rsidRDefault="008A08F4" w:rsidP="008A08F4">
      <w:r>
        <w:rPr>
          <w:b/>
        </w:rPr>
        <w:t>Description:</w:t>
      </w:r>
      <w:r>
        <w:t xml:space="preserve"> The consumer requests to pull SEALDD context.</w:t>
      </w:r>
    </w:p>
    <w:p w14:paraId="6068ADA4" w14:textId="77777777" w:rsidR="008A08F4" w:rsidRDefault="008A08F4" w:rsidP="008A08F4">
      <w:pPr>
        <w:rPr>
          <w:rFonts w:ascii="Arial" w:hAnsi="Arial"/>
          <w:sz w:val="24"/>
        </w:rPr>
      </w:pPr>
      <w:r>
        <w:rPr>
          <w:b/>
        </w:rPr>
        <w:t>Inputs:</w:t>
      </w:r>
      <w:r>
        <w:t xml:space="preserve"> See clause 9.</w:t>
      </w:r>
      <w:r w:rsidR="00172899">
        <w:t>6</w:t>
      </w:r>
      <w:r>
        <w:t>.3.3.</w:t>
      </w:r>
    </w:p>
    <w:p w14:paraId="2ADA5ED8" w14:textId="77777777" w:rsidR="008A08F4" w:rsidRDefault="008A08F4" w:rsidP="008A08F4">
      <w:pPr>
        <w:rPr>
          <w:lang w:eastAsia="zh-CN"/>
        </w:rPr>
      </w:pPr>
      <w:r>
        <w:rPr>
          <w:b/>
        </w:rPr>
        <w:t>Outputs:</w:t>
      </w:r>
      <w:r>
        <w:t xml:space="preserve"> </w:t>
      </w:r>
      <w:r>
        <w:rPr>
          <w:lang w:eastAsia="zh-CN"/>
        </w:rPr>
        <w:t>See clause 9.</w:t>
      </w:r>
      <w:r w:rsidR="00172899">
        <w:rPr>
          <w:lang w:eastAsia="zh-CN"/>
        </w:rPr>
        <w:t>6</w:t>
      </w:r>
      <w:r>
        <w:rPr>
          <w:lang w:eastAsia="zh-CN"/>
        </w:rPr>
        <w:t>.3.4</w:t>
      </w:r>
    </w:p>
    <w:p w14:paraId="16755E63" w14:textId="77777777" w:rsidR="008A08F4" w:rsidRDefault="008A08F4" w:rsidP="008A08F4">
      <w:r>
        <w:t>See clause 9.</w:t>
      </w:r>
      <w:r w:rsidR="00172899">
        <w:t>6</w:t>
      </w:r>
      <w:r>
        <w:t>.2.1 for details of usage of this operation.</w:t>
      </w:r>
      <w:bookmarkEnd w:id="566"/>
      <w:bookmarkEnd w:id="567"/>
      <w:bookmarkEnd w:id="568"/>
    </w:p>
    <w:p w14:paraId="2FB2AE3E" w14:textId="77777777" w:rsidR="00AC7734" w:rsidRDefault="00AC7734" w:rsidP="00AC7734">
      <w:pPr>
        <w:pStyle w:val="Heading2"/>
        <w:rPr>
          <w:rFonts w:eastAsia="DengXian"/>
          <w:bCs/>
        </w:rPr>
      </w:pPr>
      <w:bookmarkStart w:id="582" w:name="_Toc133484153"/>
      <w:bookmarkStart w:id="583" w:name="_Toc138291059"/>
      <w:r>
        <w:rPr>
          <w:rFonts w:eastAsia="DengXian"/>
          <w:bCs/>
        </w:rPr>
        <w:t>9.</w:t>
      </w:r>
      <w:r>
        <w:rPr>
          <w:rFonts w:eastAsia="DengXian"/>
          <w:bCs/>
          <w:lang w:eastAsia="zh-CN"/>
        </w:rPr>
        <w:t>7</w:t>
      </w:r>
      <w:r>
        <w:rPr>
          <w:rFonts w:eastAsia="DengXian"/>
          <w:bCs/>
        </w:rPr>
        <w:tab/>
        <w:t>SEALDD enabled data transmission quality measurement</w:t>
      </w:r>
      <w:bookmarkEnd w:id="582"/>
      <w:bookmarkEnd w:id="583"/>
    </w:p>
    <w:p w14:paraId="74D355CA" w14:textId="77777777" w:rsidR="00AC7734" w:rsidRDefault="00AC7734" w:rsidP="00AC7734">
      <w:pPr>
        <w:pStyle w:val="Heading3"/>
        <w:rPr>
          <w:rFonts w:eastAsia="SimSun"/>
          <w:lang w:val="en-US" w:eastAsia="zh-CN"/>
        </w:rPr>
      </w:pPr>
      <w:bookmarkStart w:id="584" w:name="_Toc133484154"/>
      <w:bookmarkStart w:id="585" w:name="_Toc138291060"/>
      <w:r>
        <w:rPr>
          <w:rFonts w:eastAsia="SimSun"/>
          <w:lang w:val="en-US" w:eastAsia="zh-CN"/>
        </w:rPr>
        <w:t>9.7.1</w:t>
      </w:r>
      <w:r>
        <w:rPr>
          <w:rFonts w:eastAsia="SimSun"/>
          <w:lang w:val="en-US" w:eastAsia="zh-CN"/>
        </w:rPr>
        <w:tab/>
        <w:t>General</w:t>
      </w:r>
      <w:bookmarkEnd w:id="584"/>
      <w:bookmarkEnd w:id="585"/>
    </w:p>
    <w:p w14:paraId="6A8F1B58" w14:textId="77777777" w:rsidR="00AC7734" w:rsidRDefault="00AC7734" w:rsidP="00AC7734">
      <w:pPr>
        <w:rPr>
          <w:rFonts w:eastAsia="SimSun"/>
          <w:lang w:eastAsia="zh-CN"/>
        </w:rPr>
      </w:pPr>
      <w:bookmarkStart w:id="586" w:name="_Hlk123201226"/>
      <w:r>
        <w:rPr>
          <w:lang w:eastAsia="zh-CN"/>
        </w:rPr>
        <w:t xml:space="preserve">The following clauses specify procedures, information flows and APIs for SEALDD enabled data transmission quality measurement. </w:t>
      </w:r>
    </w:p>
    <w:p w14:paraId="0F18EDA4" w14:textId="77777777" w:rsidR="00AC7734" w:rsidRDefault="00AC7734" w:rsidP="00AC7734">
      <w:pPr>
        <w:pStyle w:val="Heading3"/>
        <w:rPr>
          <w:rFonts w:eastAsia="SimSun"/>
          <w:lang w:val="en-US" w:eastAsia="zh-CN"/>
        </w:rPr>
      </w:pPr>
      <w:bookmarkStart w:id="587" w:name="_Toc133484155"/>
      <w:bookmarkStart w:id="588" w:name="_Toc138291061"/>
      <w:bookmarkEnd w:id="586"/>
      <w:r>
        <w:rPr>
          <w:rFonts w:eastAsia="SimSun"/>
          <w:lang w:val="en-US" w:eastAsia="zh-CN"/>
        </w:rPr>
        <w:t>9.7.2</w:t>
      </w:r>
      <w:r>
        <w:rPr>
          <w:rFonts w:eastAsia="SimSun"/>
          <w:lang w:val="en-US" w:eastAsia="zh-CN"/>
        </w:rPr>
        <w:tab/>
        <w:t>Procedures</w:t>
      </w:r>
      <w:bookmarkEnd w:id="587"/>
      <w:bookmarkEnd w:id="588"/>
    </w:p>
    <w:p w14:paraId="4A616AEB" w14:textId="77777777" w:rsidR="00AC7734" w:rsidRDefault="00AC7734" w:rsidP="00AC7734">
      <w:pPr>
        <w:pStyle w:val="Heading4"/>
        <w:rPr>
          <w:rFonts w:eastAsia="DengXian"/>
        </w:rPr>
      </w:pPr>
      <w:bookmarkStart w:id="589" w:name="_Toc133484156"/>
      <w:bookmarkStart w:id="590" w:name="_Toc138291062"/>
      <w:r>
        <w:rPr>
          <w:rFonts w:eastAsia="DengXian"/>
        </w:rPr>
        <w:t>9.7.2.1</w:t>
      </w:r>
      <w:r>
        <w:rPr>
          <w:rFonts w:eastAsia="DengXian"/>
        </w:rPr>
        <w:tab/>
        <w:t>Data transmission quality measurement</w:t>
      </w:r>
      <w:bookmarkEnd w:id="589"/>
      <w:bookmarkEnd w:id="590"/>
      <w:r>
        <w:rPr>
          <w:rFonts w:eastAsia="DengXian"/>
        </w:rPr>
        <w:t xml:space="preserve"> </w:t>
      </w:r>
    </w:p>
    <w:p w14:paraId="164F9802" w14:textId="77777777" w:rsidR="00AC7734" w:rsidRDefault="00AC7734" w:rsidP="00AC7734">
      <w:pPr>
        <w:rPr>
          <w:rFonts w:eastAsia="DengXian"/>
          <w:lang w:eastAsia="zh-CN"/>
        </w:rPr>
      </w:pPr>
      <w:r>
        <w:rPr>
          <w:noProof/>
          <w:lang w:eastAsia="zh-CN"/>
        </w:rPr>
        <w:t xml:space="preserve">Figure 9.7.2-1 illustrate the procedure for SEALDD enabled data transmission quality measurement. </w:t>
      </w:r>
      <w:r>
        <w:rPr>
          <w:lang w:eastAsia="zh-CN"/>
        </w:rPr>
        <w:t>The SEALDD client and SEALDD server is enhanced to carry out the data transmission quality measurement.</w:t>
      </w:r>
    </w:p>
    <w:p w14:paraId="06874804" w14:textId="77777777" w:rsidR="00AC7734" w:rsidRDefault="00AC7734" w:rsidP="00AC7734">
      <w:pPr>
        <w:rPr>
          <w:rFonts w:eastAsia="Malgun Gothic"/>
        </w:rPr>
      </w:pPr>
      <w:bookmarkStart w:id="591" w:name="_Hlk123206993"/>
      <w:r>
        <w:rPr>
          <w:rFonts w:eastAsia="Malgun Gothic"/>
        </w:rPr>
        <w:t>Pre-conditions:</w:t>
      </w:r>
    </w:p>
    <w:p w14:paraId="0EE27947" w14:textId="77777777" w:rsidR="00AC7734" w:rsidRDefault="00AC7734" w:rsidP="00AC7734">
      <w:pPr>
        <w:pStyle w:val="B1"/>
        <w:rPr>
          <w:rFonts w:eastAsia="DengXian"/>
        </w:rPr>
      </w:pPr>
      <w:r>
        <w:rPr>
          <w:rFonts w:eastAsia="Malgun Gothic"/>
        </w:rPr>
        <w:t>1.</w:t>
      </w:r>
      <w:r>
        <w:rPr>
          <w:rFonts w:eastAsia="Malgun Gothic"/>
        </w:rPr>
        <w:tab/>
      </w:r>
      <w:r>
        <w:t>The SEALDD server and SEALDD client are synchronized to the time source provided by 5GS as specified in 3GPP TS 23.501 [5].</w:t>
      </w:r>
    </w:p>
    <w:p w14:paraId="215358A2" w14:textId="77777777" w:rsidR="00AC7734" w:rsidRDefault="00AC7734" w:rsidP="00AC7734">
      <w:pPr>
        <w:pStyle w:val="B1"/>
      </w:pPr>
      <w:r>
        <w:rPr>
          <w:lang w:eastAsia="zh-CN"/>
        </w:rPr>
        <w:t>2.</w:t>
      </w:r>
      <w:r>
        <w:rPr>
          <w:lang w:eastAsia="zh-CN"/>
        </w:rPr>
        <w:tab/>
      </w:r>
      <w:r>
        <w:rPr>
          <w:lang w:val="en-US" w:eastAsia="zh-CN"/>
        </w:rPr>
        <w:t>The VAL server discovers and selects the SEALDD server by CAPIF functions.</w:t>
      </w:r>
    </w:p>
    <w:bookmarkEnd w:id="591"/>
    <w:p w14:paraId="157C0F67" w14:textId="77777777" w:rsidR="00AC7734" w:rsidRDefault="00AC7734" w:rsidP="00AC7734">
      <w:pPr>
        <w:pStyle w:val="TH"/>
      </w:pPr>
      <w:r>
        <w:rPr>
          <w:rFonts w:ascii="Times New Roman" w:eastAsia="DengXian" w:hAnsi="Times New Roman"/>
        </w:rPr>
        <w:object w:dxaOrig="7632" w:dyaOrig="8256" w14:anchorId="2A7DAA69">
          <v:shape id="_x0000_i1052" type="#_x0000_t75" style="width:381.5pt;height:412.1pt" o:ole="">
            <v:imagedata r:id="rId56" o:title=""/>
          </v:shape>
          <o:OLEObject Type="Embed" ProgID="Visio.Drawing.15" ShapeID="_x0000_i1052" DrawAspect="Content" ObjectID="_1748903762" r:id="rId57"/>
        </w:object>
      </w:r>
    </w:p>
    <w:p w14:paraId="5367A002" w14:textId="77777777" w:rsidR="00AC7734" w:rsidRDefault="00AC7734" w:rsidP="00AC7734">
      <w:pPr>
        <w:pStyle w:val="TF"/>
      </w:pPr>
      <w:bookmarkStart w:id="592" w:name="_Hlk123204071"/>
      <w:r>
        <w:t>Figure 9.7.2.1-1: SEALDD enabled data transmission quality measurement procedure</w:t>
      </w:r>
    </w:p>
    <w:p w14:paraId="49725267" w14:textId="77777777" w:rsidR="00AC7734" w:rsidRDefault="00AC7734" w:rsidP="00AC7734">
      <w:pPr>
        <w:pStyle w:val="B1"/>
        <w:rPr>
          <w:lang w:eastAsia="zh-CN"/>
        </w:rPr>
      </w:pPr>
      <w:bookmarkStart w:id="593" w:name="_Hlk123204172"/>
      <w:bookmarkEnd w:id="592"/>
      <w:r>
        <w:rPr>
          <w:lang w:eastAsia="zh-CN"/>
        </w:rPr>
        <w:t>1.</w:t>
      </w:r>
      <w:r>
        <w:rPr>
          <w:lang w:eastAsia="zh-CN"/>
        </w:rPr>
        <w:tab/>
      </w:r>
      <w:r w:rsidR="005C653F">
        <w:rPr>
          <w:lang w:eastAsia="zh-CN"/>
        </w:rPr>
        <w:t xml:space="preserve">An </w:t>
      </w:r>
      <w:r>
        <w:rPr>
          <w:lang w:eastAsia="zh-CN"/>
        </w:rPr>
        <w:t>on-going regular data transmission connection is established according to clause 9.2.2.2</w:t>
      </w:r>
      <w:r w:rsidR="005C653F">
        <w:rPr>
          <w:lang w:eastAsia="zh-CN"/>
        </w:rPr>
        <w:t>.</w:t>
      </w:r>
    </w:p>
    <w:p w14:paraId="41D025EA" w14:textId="77777777" w:rsidR="00AC7734" w:rsidRDefault="00AC7734" w:rsidP="00AC7734">
      <w:pPr>
        <w:pStyle w:val="B1"/>
      </w:pPr>
      <w:r>
        <w:t>2.</w:t>
      </w:r>
      <w:r>
        <w:tab/>
        <w:t xml:space="preserve">The VAL server sends a </w:t>
      </w:r>
      <w:bookmarkStart w:id="594" w:name="_Hlk123207138"/>
      <w:r>
        <w:t xml:space="preserve">SEALDD transmission quality measurement subscription </w:t>
      </w:r>
      <w:bookmarkEnd w:id="594"/>
      <w:r>
        <w:t xml:space="preserve">request to the SEALDD server. The request includes the identifiers of the application traffic (e.g. VAL service ID, VAL server ID), requirement of transmission quality measurement (e.g. latency, </w:t>
      </w:r>
      <w:r w:rsidR="00362321">
        <w:t xml:space="preserve">jitter, </w:t>
      </w:r>
      <w:r>
        <w:t>bitrate, packet loss rate)</w:t>
      </w:r>
      <w:r w:rsidR="003A6DDD" w:rsidRPr="003A6DDD">
        <w:t xml:space="preserve"> and measurement target UE (e.g. a single UE, a group of UEs or all UEs)</w:t>
      </w:r>
      <w:r>
        <w:t xml:space="preserve">, and may also include </w:t>
      </w:r>
      <w:r w:rsidR="0067258D">
        <w:t xml:space="preserve">reporting criteria, </w:t>
      </w:r>
      <w:r>
        <w:t>reporting frequency</w:t>
      </w:r>
      <w:r w:rsidR="003A6DDD">
        <w:t>, spatial condition and temporal condition</w:t>
      </w:r>
      <w:r>
        <w:t>.</w:t>
      </w:r>
    </w:p>
    <w:bookmarkEnd w:id="593"/>
    <w:p w14:paraId="694B5C72" w14:textId="77777777" w:rsidR="003A6DDD" w:rsidRDefault="003A6DDD" w:rsidP="003A6DDD">
      <w:pPr>
        <w:pStyle w:val="NO"/>
      </w:pPr>
      <w:r>
        <w:t>NOTE:</w:t>
      </w:r>
      <w:r>
        <w:tab/>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w:t>
      </w:r>
      <w:r w:rsidR="00A55A56">
        <w:t xml:space="preserve">00 </w:t>
      </w:r>
      <w:r>
        <w:t>a.m. on Tuesday and from 1:</w:t>
      </w:r>
      <w:r w:rsidR="00A55A56">
        <w:t xml:space="preserve">00 </w:t>
      </w:r>
      <w:r>
        <w:t>p.m. to 5:00 p.m. on Thursday.</w:t>
      </w:r>
    </w:p>
    <w:p w14:paraId="0B266479" w14:textId="77777777" w:rsidR="00AC7734" w:rsidRDefault="00AC7734" w:rsidP="003A6DDD">
      <w:pPr>
        <w:pStyle w:val="B1"/>
      </w:pPr>
      <w:r>
        <w:t>3.</w:t>
      </w:r>
      <w:r>
        <w:tab/>
      </w:r>
      <w:bookmarkStart w:id="595" w:name="_Hlk123210148"/>
      <w:bookmarkStart w:id="596" w:name="_Hlk123204273"/>
      <w:r>
        <w:t>Upon receiving the request, the SEALDD server performs an authorization check.</w:t>
      </w:r>
      <w:bookmarkStart w:id="597" w:name="_Hlk123210180"/>
      <w:r>
        <w:t xml:space="preserve"> </w:t>
      </w:r>
      <w:bookmarkEnd w:id="595"/>
      <w:r>
        <w:t xml:space="preserve">If authorization is successful, </w:t>
      </w:r>
      <w:bookmarkStart w:id="598" w:name="_Hlk123210189"/>
      <w:bookmarkEnd w:id="597"/>
      <w:r>
        <w:t>the SEALDD server sends a response to the VAL server with the subscription ID, expiration time.</w:t>
      </w:r>
      <w:bookmarkEnd w:id="596"/>
      <w:bookmarkEnd w:id="598"/>
    </w:p>
    <w:p w14:paraId="5AE92E60" w14:textId="77777777" w:rsidR="00AC7734" w:rsidRDefault="00AC7734" w:rsidP="00AC7734">
      <w:pPr>
        <w:pStyle w:val="B1"/>
      </w:pPr>
      <w:r>
        <w:rPr>
          <w:lang w:eastAsia="zh-CN"/>
        </w:rPr>
        <w:t>4.</w:t>
      </w:r>
      <w:r>
        <w:rPr>
          <w:lang w:eastAsia="zh-CN"/>
        </w:rPr>
        <w:tab/>
      </w:r>
      <w:r w:rsidR="00A55A56">
        <w:rPr>
          <w:lang w:eastAsia="zh-CN"/>
        </w:rPr>
        <w:t xml:space="preserve">If the transmission quality measurement requirement list provided by VAL server in step 2, indicates that the latency is needed to be measured, </w:t>
      </w:r>
      <w:r w:rsidR="00A55A56">
        <w:t>t</w:t>
      </w:r>
      <w:r>
        <w: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w:t>
      </w:r>
      <w:r w:rsidR="003A6DDD">
        <w:t xml:space="preserve"> The SEALDD server considers the spatial and/or temporal conditions when starting/resuming the </w:t>
      </w:r>
      <w:r w:rsidR="003A6DDD">
        <w:rPr>
          <w:lang w:val="en-US" w:eastAsia="zh-CN"/>
        </w:rPr>
        <w:t xml:space="preserve">transmission quality </w:t>
      </w:r>
      <w:r w:rsidR="003A6DDD">
        <w:t xml:space="preserve">measurement. If the conditions are not satisfied, the SEALDD server stops/suspends the </w:t>
      </w:r>
      <w:r w:rsidR="003A6DDD">
        <w:rPr>
          <w:lang w:val="en-US" w:eastAsia="zh-CN"/>
        </w:rPr>
        <w:t xml:space="preserve">transmission quality </w:t>
      </w:r>
      <w:r w:rsidR="003A6DDD">
        <w:t>measurement.</w:t>
      </w:r>
    </w:p>
    <w:p w14:paraId="3EA51076" w14:textId="77777777" w:rsidR="00A55A56" w:rsidRPr="004A3ABB" w:rsidRDefault="00A55A56" w:rsidP="00A55A56">
      <w:pPr>
        <w:pStyle w:val="NO"/>
        <w:rPr>
          <w:rFonts w:eastAsia="SimSun"/>
          <w:lang w:val="en-US"/>
        </w:rPr>
      </w:pPr>
      <w:r w:rsidRPr="004A3ABB">
        <w:rPr>
          <w:rFonts w:eastAsia="SimSun" w:hint="eastAsia"/>
          <w:lang w:val="en-US"/>
        </w:rPr>
        <w:lastRenderedPageBreak/>
        <w:t>N</w:t>
      </w:r>
      <w:r w:rsidRPr="004A3ABB">
        <w:rPr>
          <w:rFonts w:eastAsia="SimSun"/>
          <w:lang w:val="en-US"/>
        </w:rPr>
        <w:t>OTE:</w:t>
      </w:r>
      <w:r>
        <w:rPr>
          <w:rFonts w:eastAsia="SimSun"/>
          <w:lang w:val="en-US"/>
        </w:rPr>
        <w:tab/>
        <w:t xml:space="preserve">For other metrics in </w:t>
      </w:r>
      <w:r>
        <w:rPr>
          <w:lang w:eastAsia="zh-CN"/>
        </w:rPr>
        <w:t xml:space="preserve">transmission quality measurement requirement list (e.g. bitrate), the transmission quality result can be obtained </w:t>
      </w:r>
      <w:r w:rsidRPr="005B0335">
        <w:rPr>
          <w:lang w:eastAsia="zh-CN"/>
        </w:rPr>
        <w:t xml:space="preserve">by </w:t>
      </w:r>
      <w:r>
        <w:rPr>
          <w:lang w:eastAsia="zh-CN"/>
        </w:rPr>
        <w:t xml:space="preserve">performance </w:t>
      </w:r>
      <w:r w:rsidRPr="005B0335">
        <w:rPr>
          <w:lang w:eastAsia="zh-CN"/>
        </w:rPr>
        <w:t>detection on the SEALDD server within a period of time.</w:t>
      </w:r>
    </w:p>
    <w:p w14:paraId="5D7554CF" w14:textId="77777777" w:rsidR="00AC7734" w:rsidRDefault="00AC7734" w:rsidP="00AC7734">
      <w:pPr>
        <w:pStyle w:val="B1"/>
        <w:rPr>
          <w:lang w:eastAsia="zh-CN"/>
        </w:rPr>
      </w:pPr>
      <w:r>
        <w:rPr>
          <w:lang w:eastAsia="zh-CN"/>
        </w:rPr>
        <w:t>5.</w:t>
      </w:r>
      <w:r>
        <w:rPr>
          <w:lang w:eastAsia="zh-CN"/>
        </w:rPr>
        <w:tab/>
      </w:r>
      <w:r>
        <w:t>The SEALDD client receives the DL monitoring packet, and records the local time T2.</w:t>
      </w:r>
    </w:p>
    <w:p w14:paraId="79437026" w14:textId="77777777" w:rsidR="00AC7734" w:rsidRDefault="00AC7734" w:rsidP="00AC7734">
      <w:pPr>
        <w:pStyle w:val="B1"/>
      </w:pPr>
      <w:r>
        <w:rPr>
          <w:lang w:eastAsia="zh-CN"/>
        </w:rPr>
        <w:t>6.</w:t>
      </w:r>
      <w:r>
        <w:rPr>
          <w:lang w:eastAsia="zh-CN"/>
        </w:rPr>
        <w:tab/>
      </w:r>
      <w:r>
        <w:t>Similarly, the SEALDD client encapsulates the UL monitoring packet (i.e. UL SEALDD packet with SEALDD UL monitoring header and VAL traffic as payload, or dummy UL SEALDD packet generated for data transmission quality monitoring) with local time T2</w:t>
      </w:r>
      <w:r w:rsidR="00362321">
        <w:t xml:space="preserve"> recorded in step 5</w:t>
      </w:r>
      <w:r>
        <w:t xml:space="preserve"> and local time T3 when the SEALDD client sends out the UL monitoring packet.</w:t>
      </w:r>
    </w:p>
    <w:p w14:paraId="2B3251AD" w14:textId="77777777" w:rsidR="00AC7734" w:rsidRDefault="00AC7734" w:rsidP="00AC7734">
      <w:pPr>
        <w:pStyle w:val="B1"/>
        <w:rPr>
          <w:lang w:val="en-US" w:eastAsia="zh-CN"/>
        </w:rPr>
      </w:pPr>
      <w:r>
        <w:rPr>
          <w:lang w:eastAsia="zh-CN"/>
        </w:rPr>
        <w:t>7.</w:t>
      </w:r>
      <w:r>
        <w:rPr>
          <w:lang w:eastAsia="zh-CN"/>
        </w:rPr>
        <w:tab/>
      </w:r>
      <w:r>
        <w:rPr>
          <w:lang w:val="en-US" w:eastAsia="zh-CN"/>
        </w:rPr>
        <w:t xml:space="preserve">The SEALDD server records the local time T4 when the SEALDD server receives the UL monitoring packet and calculates the </w:t>
      </w:r>
      <w:r w:rsidR="00362321">
        <w:rPr>
          <w:lang w:val="en-US" w:eastAsia="zh-CN"/>
        </w:rPr>
        <w:t>latency</w:t>
      </w:r>
      <w:r>
        <w:rPr>
          <w:lang w:val="en-US" w:eastAsia="zh-CN"/>
        </w:rPr>
        <w:t xml:space="preserve"> with T1, T2, T3, T4. The SEALDD server can also calculate the bitrate</w:t>
      </w:r>
      <w:r w:rsidR="00362321">
        <w:rPr>
          <w:lang w:val="en-US" w:eastAsia="zh-CN"/>
        </w:rPr>
        <w:t>, jitter</w:t>
      </w:r>
      <w:r>
        <w:rPr>
          <w:lang w:val="en-US" w:eastAsia="zh-CN"/>
        </w:rPr>
        <w:t xml:space="preserve"> and packet loss rate over a certain period over a specific SEALDD connection by recording the status of the SEALDD packets carrying VAL traffic or dummy SEALDD packets generated for transmission quality measurement reports.</w:t>
      </w:r>
      <w:r w:rsidR="0067258D">
        <w:rPr>
          <w:lang w:val="en-US" w:eastAsia="zh-CN"/>
        </w:rPr>
        <w:t xml:space="preserve"> The SEAL DD server also evaluates the reporting criteria if present in the SEALDD transmission quality measurement subscription request in order to generate the transmission quality measurement report.</w:t>
      </w:r>
    </w:p>
    <w:p w14:paraId="447414AB" w14:textId="77777777" w:rsidR="00AC7734" w:rsidRDefault="00AC7734" w:rsidP="00AC7734">
      <w:pPr>
        <w:pStyle w:val="B1"/>
        <w:rPr>
          <w:lang w:val="en-US" w:eastAsia="zh-CN"/>
        </w:rPr>
      </w:pPr>
      <w:r>
        <w:rPr>
          <w:lang w:eastAsia="zh-CN"/>
        </w:rPr>
        <w:t>8.</w:t>
      </w:r>
      <w:r>
        <w:rPr>
          <w:lang w:eastAsia="zh-CN"/>
        </w:rPr>
        <w:tab/>
      </w:r>
      <w:r>
        <w:rPr>
          <w:lang w:val="en-US" w:eastAsia="zh-CN"/>
        </w:rPr>
        <w:t xml:space="preserve">The SEALDD server reports the data transmission quality measurement results (e.g. </w:t>
      </w:r>
      <w:r w:rsidR="00362321">
        <w:rPr>
          <w:lang w:val="en-US" w:eastAsia="zh-CN"/>
        </w:rPr>
        <w:t>latency</w:t>
      </w:r>
      <w:r>
        <w:rPr>
          <w:lang w:val="en-US" w:eastAsia="zh-CN"/>
        </w:rPr>
        <w:t xml:space="preserve">, </w:t>
      </w:r>
      <w:r w:rsidR="00362321">
        <w:rPr>
          <w:lang w:val="en-US" w:eastAsia="zh-CN"/>
        </w:rPr>
        <w:t xml:space="preserve">jitter, </w:t>
      </w:r>
      <w:r>
        <w:rPr>
          <w:lang w:val="en-US" w:eastAsia="zh-CN"/>
        </w:rPr>
        <w:t xml:space="preserve">bitrate, packet </w:t>
      </w:r>
      <w:r w:rsidR="00362321">
        <w:rPr>
          <w:lang w:val="en-US" w:eastAsia="zh-CN"/>
        </w:rPr>
        <w:t xml:space="preserve">loss </w:t>
      </w:r>
      <w:r>
        <w:rPr>
          <w:lang w:val="en-US" w:eastAsia="zh-CN"/>
        </w:rPr>
        <w:t>rate) to the VAL server via the notification message.</w:t>
      </w:r>
    </w:p>
    <w:p w14:paraId="3449AE27" w14:textId="77777777" w:rsidR="003A6DDD" w:rsidRDefault="003A6DDD" w:rsidP="003A6DDD">
      <w:r>
        <w:t>When a VAL group ID or a list of VAL UE IDs or all VAL UEs indication is received in step 2, step 4 to step 7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calculates the needed report for the VAL server.</w:t>
      </w:r>
    </w:p>
    <w:p w14:paraId="09AAD355" w14:textId="77777777" w:rsidR="000E0552" w:rsidRDefault="000E0552" w:rsidP="000E0552">
      <w:pPr>
        <w:pStyle w:val="Heading4"/>
        <w:rPr>
          <w:rFonts w:eastAsia="DengXian"/>
        </w:rPr>
      </w:pPr>
      <w:bookmarkStart w:id="599" w:name="_Toc133484157"/>
      <w:bookmarkStart w:id="600" w:name="_Hlk123210619"/>
      <w:bookmarkStart w:id="601" w:name="_Toc138291063"/>
      <w:r>
        <w:rPr>
          <w:rFonts w:eastAsia="DengXian"/>
        </w:rPr>
        <w:t>9.7.2.2</w:t>
      </w:r>
      <w:r>
        <w:rPr>
          <w:rFonts w:eastAsia="DengXian"/>
        </w:rPr>
        <w:tab/>
        <w:t>Data transmission quality query</w:t>
      </w:r>
      <w:bookmarkEnd w:id="599"/>
      <w:bookmarkEnd w:id="601"/>
    </w:p>
    <w:p w14:paraId="797A0A17" w14:textId="77777777" w:rsidR="000E0552" w:rsidRDefault="000E0552" w:rsidP="000E0552">
      <w:pPr>
        <w:rPr>
          <w:rFonts w:eastAsia="DengXian"/>
          <w:noProof/>
          <w:lang w:eastAsia="zh-CN"/>
        </w:rPr>
      </w:pPr>
      <w:r>
        <w:rPr>
          <w:noProof/>
          <w:lang w:eastAsia="zh-CN"/>
        </w:rPr>
        <w:t>Figure 9.7.2.2-1 illustrate the procedure for SEALDD enabled data transmission quality query. This procedure is used to obtain the historical transmission quality result already measured as described in clause 9.7.2.1.</w:t>
      </w:r>
    </w:p>
    <w:p w14:paraId="59E2069F" w14:textId="77777777" w:rsidR="000E0552" w:rsidRDefault="000E0552" w:rsidP="000E0552">
      <w:pPr>
        <w:rPr>
          <w:rFonts w:eastAsia="Malgun Gothic"/>
        </w:rPr>
      </w:pPr>
      <w:r>
        <w:rPr>
          <w:rFonts w:eastAsia="Malgun Gothic"/>
        </w:rPr>
        <w:t>Pre-conditions:</w:t>
      </w:r>
    </w:p>
    <w:p w14:paraId="4F24DBC0" w14:textId="77777777" w:rsidR="000E0552" w:rsidRDefault="000E0552" w:rsidP="000E0552">
      <w:pPr>
        <w:pStyle w:val="B1"/>
        <w:rPr>
          <w:rFonts w:eastAsia="DengXian"/>
        </w:rPr>
      </w:pPr>
      <w:r>
        <w:rPr>
          <w:rFonts w:eastAsia="Malgun Gothic"/>
        </w:rPr>
        <w:t>1.</w:t>
      </w:r>
      <w:r>
        <w:rPr>
          <w:rFonts w:eastAsia="Malgun Gothic"/>
        </w:rPr>
        <w:tab/>
      </w:r>
      <w:r>
        <w:t>The SEALDD server performs the data transmission quality measurement procedure, as described in clause 9.7.2.1.</w:t>
      </w:r>
    </w:p>
    <w:p w14:paraId="540F345C" w14:textId="77777777" w:rsidR="000E0552" w:rsidRDefault="000E0552" w:rsidP="000E0552">
      <w:pPr>
        <w:rPr>
          <w:lang w:eastAsia="zh-CN"/>
        </w:rPr>
      </w:pPr>
    </w:p>
    <w:p w14:paraId="66587E91" w14:textId="77777777" w:rsidR="000E0552" w:rsidRDefault="000E0552" w:rsidP="000E0552">
      <w:pPr>
        <w:pStyle w:val="TH"/>
      </w:pPr>
      <w:r>
        <w:t xml:space="preserve"> </w:t>
      </w:r>
      <w:r w:rsidR="005C653F">
        <w:rPr>
          <w:rFonts w:ascii="Times New Roman" w:eastAsia="DengXian" w:hAnsi="Times New Roman"/>
        </w:rPr>
        <w:object w:dxaOrig="5692" w:dyaOrig="2468" w14:anchorId="31FF4328">
          <v:shape id="_x0000_i1053" type="#_x0000_t75" style="width:284.25pt;height:123.6pt" o:ole="">
            <v:imagedata r:id="rId58" o:title=""/>
          </v:shape>
          <o:OLEObject Type="Embed" ProgID="Visio.Drawing.15" ShapeID="_x0000_i1053" DrawAspect="Content" ObjectID="_1748903763" r:id="rId59"/>
        </w:object>
      </w:r>
    </w:p>
    <w:p w14:paraId="6BFC7603" w14:textId="77777777" w:rsidR="000E0552" w:rsidRDefault="000E0552" w:rsidP="000E0552">
      <w:pPr>
        <w:pStyle w:val="TF"/>
      </w:pPr>
      <w:r>
        <w:t>Figure 9.7.2.2-1: SEALDD enabled data transmission quality query procedure</w:t>
      </w:r>
    </w:p>
    <w:p w14:paraId="4F483C29" w14:textId="77777777" w:rsidR="000E0552" w:rsidRDefault="000E0552" w:rsidP="000E0552">
      <w:pPr>
        <w:pStyle w:val="B1"/>
        <w:tabs>
          <w:tab w:val="left" w:pos="1348"/>
        </w:tabs>
      </w:pPr>
      <w:r>
        <w:rPr>
          <w:lang w:val="en-US" w:eastAsia="zh-CN"/>
        </w:rPr>
        <w:t>1. The consumers (</w:t>
      </w:r>
      <w:r>
        <w:rPr>
          <w:noProof/>
          <w:lang w:eastAsia="zh-CN"/>
        </w:rPr>
        <w:t>e.g. VAL server, SEALDD server, NSCE server</w:t>
      </w:r>
      <w:r>
        <w:rPr>
          <w:lang w:val="en-US" w:eastAsia="zh-CN"/>
        </w:rPr>
        <w:t xml:space="preserve">) can send a SEALDD transmission quality query request to the SEALDD server to obtain the transmission quality measurement result. The request includes </w:t>
      </w:r>
      <w:r>
        <w:t xml:space="preserve">the identifiers of the application traffic (e.g. VAL service ID, VAL server ID), </w:t>
      </w:r>
      <w:r w:rsidR="005C653F">
        <w:t xml:space="preserve">VAL </w:t>
      </w:r>
      <w:r>
        <w:t>UE ID</w:t>
      </w:r>
      <w:r w:rsidR="005C653F">
        <w:t xml:space="preserve"> or VAL UE group ID</w:t>
      </w:r>
      <w:r>
        <w:t>.</w:t>
      </w:r>
    </w:p>
    <w:p w14:paraId="2138E077" w14:textId="77777777" w:rsidR="000E0552" w:rsidRDefault="000E0552" w:rsidP="000E0552">
      <w:pPr>
        <w:pStyle w:val="B1"/>
        <w:tabs>
          <w:tab w:val="left" w:pos="1348"/>
        </w:tabs>
        <w:rPr>
          <w:lang w:val="en-US" w:eastAsia="zh-CN"/>
        </w:rPr>
      </w:pPr>
      <w:r>
        <w:rPr>
          <w:lang w:val="en-US" w:eastAsia="zh-CN"/>
        </w:rPr>
        <w:t xml:space="preserve">2. The SEALDD server responds with the transmission quality measurement result (e.g. packet delay, bitrate, packet </w:t>
      </w:r>
      <w:r w:rsidR="005C653F">
        <w:rPr>
          <w:lang w:val="en-US" w:eastAsia="zh-CN"/>
        </w:rPr>
        <w:t xml:space="preserve">loss </w:t>
      </w:r>
      <w:r>
        <w:rPr>
          <w:lang w:val="en-US" w:eastAsia="zh-CN"/>
        </w:rPr>
        <w:t>rate).</w:t>
      </w:r>
    </w:p>
    <w:p w14:paraId="1E07FA77" w14:textId="77777777" w:rsidR="00EA66BB" w:rsidRDefault="00EA66BB" w:rsidP="00EA66BB">
      <w:pPr>
        <w:pStyle w:val="Heading4"/>
        <w:rPr>
          <w:rFonts w:eastAsia="DengXian"/>
        </w:rPr>
      </w:pPr>
      <w:bookmarkStart w:id="602" w:name="_Toc130854720"/>
      <w:bookmarkStart w:id="603" w:name="_Toc133484158"/>
      <w:bookmarkStart w:id="604" w:name="_Toc138291064"/>
      <w:r>
        <w:rPr>
          <w:rFonts w:eastAsia="DengXian"/>
        </w:rPr>
        <w:lastRenderedPageBreak/>
        <w:t>9.7.2.3</w:t>
      </w:r>
      <w:r>
        <w:rPr>
          <w:rFonts w:eastAsia="DengXian"/>
        </w:rPr>
        <w:tab/>
        <w:t>Data transmission quality measurement</w:t>
      </w:r>
      <w:bookmarkEnd w:id="602"/>
      <w:r>
        <w:rPr>
          <w:rFonts w:eastAsia="DengXian"/>
        </w:rPr>
        <w:t xml:space="preserve"> reported by SEALDD client</w:t>
      </w:r>
      <w:bookmarkEnd w:id="603"/>
      <w:bookmarkEnd w:id="604"/>
    </w:p>
    <w:p w14:paraId="33207AC7" w14:textId="77777777" w:rsidR="00EA66BB" w:rsidRDefault="00EA66BB" w:rsidP="00EA66BB">
      <w:pPr>
        <w:rPr>
          <w:rFonts w:eastAsia="DengXian"/>
          <w:lang w:eastAsia="zh-CN"/>
        </w:rPr>
      </w:pPr>
      <w:r>
        <w:rPr>
          <w:noProof/>
          <w:lang w:eastAsia="zh-CN"/>
        </w:rPr>
        <w:t xml:space="preserve">Figure 9.7.2.3-1 illustrate the procedure for SEALDD enabled data transmission quality measurement for VAL traffic. </w:t>
      </w:r>
      <w:r>
        <w:rPr>
          <w:lang w:eastAsia="zh-CN"/>
        </w:rPr>
        <w:t>The SEALDD client receives transmission quality measurement requirement, decides to start VAL data transmission monitoring and generates measurement reports.</w:t>
      </w:r>
    </w:p>
    <w:p w14:paraId="0012EC14" w14:textId="77777777" w:rsidR="00EA66BB" w:rsidRDefault="00EA66BB" w:rsidP="00EA66BB">
      <w:pPr>
        <w:pStyle w:val="TH"/>
      </w:pPr>
      <w:r>
        <w:rPr>
          <w:rFonts w:ascii="Times New Roman" w:eastAsia="DengXian" w:hAnsi="Times New Roman"/>
        </w:rPr>
        <w:object w:dxaOrig="7651" w:dyaOrig="8490" w14:anchorId="28C0142C">
          <v:shape id="_x0000_i1054" type="#_x0000_t75" style="width:382.55pt;height:424.5pt" o:ole="">
            <v:imagedata r:id="rId60" o:title=""/>
          </v:shape>
          <o:OLEObject Type="Embed" ProgID="Visio.Drawing.15" ShapeID="_x0000_i1054" DrawAspect="Content" ObjectID="_1748903764" r:id="rId61"/>
        </w:object>
      </w:r>
    </w:p>
    <w:p w14:paraId="70F76F30" w14:textId="77777777" w:rsidR="00EA66BB" w:rsidRDefault="00EA66BB" w:rsidP="00EA66BB">
      <w:pPr>
        <w:pStyle w:val="TF"/>
      </w:pPr>
      <w:r>
        <w:t>Figure 9.7.2.3-1: VAL data transmission quality measurement reported by SEALDD client</w:t>
      </w:r>
    </w:p>
    <w:p w14:paraId="5F717FEB" w14:textId="77777777" w:rsidR="00EA66BB" w:rsidRDefault="00EA66BB" w:rsidP="00EA66BB">
      <w:pPr>
        <w:pStyle w:val="B1"/>
        <w:rPr>
          <w:lang w:eastAsia="zh-CN"/>
        </w:rPr>
      </w:pPr>
      <w:r>
        <w:rPr>
          <w:lang w:eastAsia="zh-CN"/>
        </w:rPr>
        <w:t>1.</w:t>
      </w:r>
      <w:r>
        <w:rPr>
          <w:lang w:eastAsia="zh-CN"/>
        </w:rPr>
        <w:tab/>
        <w:t>An on-going regular data transmission connection is established according to clause 9.2.2.2.</w:t>
      </w:r>
    </w:p>
    <w:p w14:paraId="20454F30" w14:textId="77777777" w:rsidR="00EA66BB" w:rsidRDefault="00EA66BB" w:rsidP="00B81032">
      <w:pPr>
        <w:pStyle w:val="B1"/>
        <w:rPr>
          <w:lang w:eastAsia="zh-CN"/>
        </w:rPr>
      </w:pPr>
      <w:r>
        <w:rPr>
          <w:lang w:eastAsia="zh-CN"/>
        </w:rPr>
        <w:tab/>
        <w:t>The transmission quality measurement can be triggered by VAL server or VAL client, which is described in step 2 to step 5 and step 6, correspondingly.</w:t>
      </w:r>
    </w:p>
    <w:p w14:paraId="1DFB9EBC" w14:textId="77777777" w:rsidR="00EA66BB" w:rsidRDefault="00EA66BB" w:rsidP="00EA66BB">
      <w:pPr>
        <w:pStyle w:val="B1"/>
      </w:pPr>
      <w:r>
        <w:t>2.</w:t>
      </w:r>
      <w:r>
        <w:tab/>
        <w:t>The VAL server sends a SEALDD transmission quality measurement subscription request to the SEALDD server. The request includes the identifiers of the application traffic (e.g. VAL service ID, VAL server ID), requirement of transmission quality measurement (e.g. latency, jitter, bitrate)</w:t>
      </w:r>
      <w:r w:rsidRPr="003A6DDD">
        <w:t xml:space="preserve"> and measurement target UE (e.g. a single UE, a group of UEs or all UEs)</w:t>
      </w:r>
      <w:r>
        <w:t>, and may also include reporting criteria, reporting frequency, spatial condition and temporal condition.</w:t>
      </w:r>
    </w:p>
    <w:p w14:paraId="590551E9" w14:textId="77777777" w:rsidR="00EA66BB" w:rsidRDefault="00EA66BB" w:rsidP="00EA66BB">
      <w:pPr>
        <w:pStyle w:val="NO"/>
      </w:pPr>
      <w:r>
        <w:t>NOTE 1:</w:t>
      </w:r>
      <w:r>
        <w:tab/>
        <w:t xml:space="preserve">The spatial and/or temporal condition can be used by SEALDD </w:t>
      </w:r>
      <w:r w:rsidRPr="00313C20">
        <w:t>client</w:t>
      </w:r>
      <w:r>
        <w:t xml:space="preserve">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3C2439A7" w14:textId="77777777" w:rsidR="00EA66BB" w:rsidRDefault="00EA66BB" w:rsidP="00EA66BB">
      <w:pPr>
        <w:pStyle w:val="B1"/>
      </w:pPr>
      <w:r>
        <w:lastRenderedPageBreak/>
        <w:t>3.</w:t>
      </w:r>
      <w:r>
        <w:tab/>
        <w:t>Upon receiving the request, the SEALDD server performs an authorization check. If authorization is successful, the SEALDD server responds to the VAL server.</w:t>
      </w:r>
    </w:p>
    <w:p w14:paraId="54C4859F" w14:textId="77777777" w:rsidR="00EA66BB" w:rsidRDefault="00EA66BB" w:rsidP="00EA66BB">
      <w:pPr>
        <w:pStyle w:val="B1"/>
        <w:rPr>
          <w:lang w:val="en-US" w:eastAsia="zh-CN"/>
        </w:rPr>
      </w:pPr>
      <w:r>
        <w:t>4-5.</w:t>
      </w:r>
      <w:r>
        <w:tab/>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 The SEALDD client, based on the received service</w:t>
      </w:r>
      <w:r w:rsidRPr="00E63533">
        <w:rPr>
          <w:rFonts w:cs="Arial"/>
          <w:szCs w:val="18"/>
          <w:lang w:val="en-US" w:eastAsia="zh-CN"/>
        </w:rPr>
        <w:t xml:space="preserve"> </w:t>
      </w:r>
      <w:r>
        <w:rPr>
          <w:rFonts w:cs="Arial"/>
          <w:szCs w:val="18"/>
          <w:lang w:val="en-US" w:eastAsia="zh-CN"/>
        </w:rPr>
        <w:t>quality guarantee</w:t>
      </w:r>
      <w:r>
        <w:rPr>
          <w:lang w:val="en-US" w:eastAsia="zh-CN"/>
        </w:rPr>
        <w:t xml:space="preserve"> policy including thresholds and action, can take corrective action as described in clause 9.7.2.3.</w:t>
      </w:r>
    </w:p>
    <w:p w14:paraId="12470952" w14:textId="77777777" w:rsidR="00EA66BB" w:rsidRPr="009D36F1" w:rsidRDefault="00EA66BB" w:rsidP="00EA66BB">
      <w:pPr>
        <w:pStyle w:val="B1"/>
        <w:rPr>
          <w:lang w:val="en-US"/>
        </w:rPr>
      </w:pPr>
      <w:r>
        <w:rPr>
          <w:lang w:val="en-US" w:eastAsia="zh-CN"/>
        </w:rPr>
        <w:t>6.</w:t>
      </w:r>
      <w:r>
        <w:rPr>
          <w:lang w:val="en-US" w:eastAsia="zh-CN"/>
        </w:rPr>
        <w:tab/>
        <w:t xml:space="preserve">The VAL client triggers the </w:t>
      </w:r>
      <w:r>
        <w:t>SEALDD transmission quality measurement procedure to the SEALDD client, in order to collect the measurement report information.</w:t>
      </w:r>
    </w:p>
    <w:p w14:paraId="4A3D3920" w14:textId="77777777" w:rsidR="00EA66BB" w:rsidRDefault="00EA66BB" w:rsidP="00EA66BB">
      <w:pPr>
        <w:pStyle w:val="B1"/>
      </w:pPr>
      <w:r>
        <w:rPr>
          <w:lang w:eastAsia="zh-CN"/>
        </w:rPr>
        <w:t>7.</w:t>
      </w:r>
      <w:r>
        <w:rPr>
          <w:lang w:eastAsia="zh-CN"/>
        </w:rPr>
        <w:tab/>
        <w:t xml:space="preserve">After SEALDD client determines to start measurement process, upon UL packet arrival, </w:t>
      </w:r>
      <w:r>
        <w:t xml:space="preserve">the SEALDD client initiates the UL packet delay measurement. The SEALDD client encapsulates the UL monitoring packet (i.e. UL SEALDD packet with SEALDD UL monitoring header and VAL traffic as payload for VAL data transmission quality monitoring) with local time T1 when the SEALDD client sends out the UL monitoring packet. The SEALDD client considers the spatial and/or temporal conditions when starting/resuming the </w:t>
      </w:r>
      <w:r>
        <w:rPr>
          <w:lang w:val="en-US" w:eastAsia="zh-CN"/>
        </w:rPr>
        <w:t xml:space="preserve">transmission quality </w:t>
      </w:r>
      <w:r>
        <w:t xml:space="preserve">measurement. If the conditions are not satisfied, the SEALDD client stops/suspends the </w:t>
      </w:r>
      <w:r>
        <w:rPr>
          <w:lang w:val="en-US" w:eastAsia="zh-CN"/>
        </w:rPr>
        <w:t xml:space="preserve">transmission quality </w:t>
      </w:r>
      <w:r>
        <w:t>measurement.</w:t>
      </w:r>
    </w:p>
    <w:p w14:paraId="29C54C28" w14:textId="77777777" w:rsidR="00EA66BB" w:rsidRDefault="00EA66BB" w:rsidP="00EA66BB">
      <w:pPr>
        <w:pStyle w:val="B1"/>
        <w:rPr>
          <w:lang w:eastAsia="zh-CN"/>
        </w:rPr>
      </w:pPr>
      <w:r>
        <w:rPr>
          <w:lang w:eastAsia="zh-CN"/>
        </w:rPr>
        <w:t>8.</w:t>
      </w:r>
      <w:r>
        <w:rPr>
          <w:lang w:eastAsia="zh-CN"/>
        </w:rPr>
        <w:tab/>
      </w:r>
      <w:r>
        <w:t>The SEALDD server receives the UL monitoring packet, and records the local time T2.</w:t>
      </w:r>
    </w:p>
    <w:p w14:paraId="1107519B" w14:textId="77777777" w:rsidR="00EA66BB" w:rsidRDefault="00EA66BB" w:rsidP="00EA66BB">
      <w:pPr>
        <w:pStyle w:val="B1"/>
      </w:pPr>
      <w:r>
        <w:rPr>
          <w:lang w:eastAsia="zh-CN"/>
        </w:rPr>
        <w:t>9.</w:t>
      </w:r>
      <w:r>
        <w:rPr>
          <w:lang w:eastAsia="zh-CN"/>
        </w:rPr>
        <w:tab/>
      </w:r>
      <w:r>
        <w:t xml:space="preserve">Similarly, the SEALDD server encapsulates the DL monitoring packet (i.e. DL SEALDD packet with SEALDD DL monitoring header and VAL traffic as payload, or dummy UL SEALDD packet generated for data transmission quality monitoring in case </w:t>
      </w:r>
      <w:r w:rsidRPr="001B7C50">
        <w:t xml:space="preserve">there is no </w:t>
      </w:r>
      <w:r>
        <w:t>D</w:t>
      </w:r>
      <w:r w:rsidRPr="001B7C50">
        <w:t xml:space="preserve">L </w:t>
      </w:r>
      <w:r>
        <w:t>VAL traffic</w:t>
      </w:r>
      <w:r w:rsidRPr="001B7C50">
        <w:t xml:space="preserve"> for </w:t>
      </w:r>
      <w:r>
        <w:t>D</w:t>
      </w:r>
      <w:r w:rsidRPr="001B7C50">
        <w:t>L packet delay monitoring</w:t>
      </w:r>
      <w:r>
        <w:t>) with local time T2 recorded in step 8 and local time T3 when the SEALDD server sends out the DL monitoring packet.</w:t>
      </w:r>
    </w:p>
    <w:p w14:paraId="60D26E30" w14:textId="77777777" w:rsidR="00EA66BB" w:rsidRPr="001B7C50" w:rsidRDefault="00EA66BB" w:rsidP="00EA66BB">
      <w:pPr>
        <w:pStyle w:val="NO"/>
      </w:pPr>
      <w:r w:rsidRPr="001B7C50">
        <w:t>NOTE</w:t>
      </w:r>
      <w:r>
        <w:t> 2</w:t>
      </w:r>
      <w:r w:rsidRPr="001B7C50">
        <w:t>:</w:t>
      </w:r>
      <w:r w:rsidRPr="001B7C50">
        <w:tab/>
        <w:t xml:space="preserve">When the </w:t>
      </w:r>
      <w:r>
        <w:t xml:space="preserve">SEALDD server </w:t>
      </w:r>
      <w:r w:rsidRPr="001B7C50">
        <w:t>sends the dummy UL packet as monitoring response to</w:t>
      </w:r>
      <w:r>
        <w:t xml:space="preserve"> the</w:t>
      </w:r>
      <w:r w:rsidRPr="001B7C50">
        <w:t xml:space="preserve"> </w:t>
      </w:r>
      <w:r>
        <w:t>SEALDD client</w:t>
      </w:r>
      <w:r w:rsidRPr="001B7C50">
        <w:t xml:space="preserve"> depends on </w:t>
      </w:r>
      <w:r>
        <w:t xml:space="preserve">SEALDD server </w:t>
      </w:r>
      <w:r w:rsidRPr="001B7C50">
        <w:t>implementation.</w:t>
      </w:r>
    </w:p>
    <w:p w14:paraId="03DA2133" w14:textId="77777777" w:rsidR="00EA66BB" w:rsidRDefault="00EA66BB" w:rsidP="00EA66BB">
      <w:pPr>
        <w:pStyle w:val="B1"/>
        <w:rPr>
          <w:lang w:val="en-US" w:eastAsia="zh-CN"/>
        </w:rPr>
      </w:pPr>
      <w:r>
        <w:rPr>
          <w:lang w:eastAsia="zh-CN"/>
        </w:rPr>
        <w:t>10.</w:t>
      </w:r>
      <w:r>
        <w:rPr>
          <w:lang w:eastAsia="zh-CN"/>
        </w:rPr>
        <w:tab/>
      </w:r>
      <w:r>
        <w:rPr>
          <w:lang w:val="en-US" w:eastAsia="zh-CN"/>
        </w:rPr>
        <w:t>The SEALDD client records the local time T4 when the SEALDD client receives the DL monitoring packet and calculates the latency with T1, T2, T3, T4. The SEALDD client can also calculate the bitrate and jitter over a certain period over a specific SEALDD connection by recording the status of the SEALDD monitoring packets. The SEALDD client also evaluates the reporting criteria if present in the SEALDD transmission quality measurement subscription request in order to generate the transmission quality measurement report.</w:t>
      </w:r>
    </w:p>
    <w:p w14:paraId="62385B5F" w14:textId="77777777" w:rsidR="00EA66BB" w:rsidRDefault="00EA66BB" w:rsidP="00EA66BB">
      <w:pPr>
        <w:pStyle w:val="B1"/>
        <w:rPr>
          <w:lang w:val="en-US" w:eastAsia="zh-CN"/>
        </w:rPr>
      </w:pPr>
      <w:r>
        <w:rPr>
          <w:lang w:val="en-US" w:eastAsia="zh-CN"/>
        </w:rPr>
        <w:tab/>
        <w:t>Depending on which entity triggers the data transmission quality measurement, step 11 and step 12 corresponds to step 2 to step 5, step 13 corresponds to step 6.</w:t>
      </w:r>
    </w:p>
    <w:p w14:paraId="27162E0B" w14:textId="77777777" w:rsidR="00EA66BB" w:rsidRDefault="00EA66BB" w:rsidP="00EA66BB">
      <w:pPr>
        <w:pStyle w:val="B1"/>
        <w:rPr>
          <w:lang w:val="en-US" w:eastAsia="zh-CN"/>
        </w:rPr>
      </w:pPr>
      <w:r>
        <w:rPr>
          <w:lang w:eastAsia="zh-CN"/>
        </w:rPr>
        <w:t>11-12.</w:t>
      </w:r>
      <w:r>
        <w:rPr>
          <w:lang w:eastAsia="zh-CN"/>
        </w:rPr>
        <w:tab/>
      </w:r>
      <w:r>
        <w:rPr>
          <w:lang w:val="en-US" w:eastAsia="zh-CN"/>
        </w:rPr>
        <w:t>The SEALDD client reports the data transmission quality measurement results (e.g. latency, jitter, bitrate) to the VAL server via the SEALDD server.</w:t>
      </w:r>
    </w:p>
    <w:p w14:paraId="18F1305E" w14:textId="77777777" w:rsidR="00EA66BB" w:rsidRDefault="00EA66BB" w:rsidP="00EA66BB">
      <w:pPr>
        <w:pStyle w:val="B1"/>
        <w:rPr>
          <w:lang w:val="en-US" w:eastAsia="zh-CN"/>
        </w:rPr>
      </w:pPr>
      <w:r>
        <w:rPr>
          <w:lang w:val="en-US" w:eastAsia="zh-CN"/>
        </w:rPr>
        <w:t>13.</w:t>
      </w:r>
      <w:r>
        <w:rPr>
          <w:lang w:val="en-US" w:eastAsia="zh-CN"/>
        </w:rPr>
        <w:tab/>
        <w:t xml:space="preserve">The SEALDD client reports the data transmission quality measurement results to the VAL client. </w:t>
      </w:r>
    </w:p>
    <w:p w14:paraId="77D94DDA" w14:textId="77777777" w:rsidR="00EA66BB" w:rsidRDefault="00EA66BB" w:rsidP="00EA66BB">
      <w:r>
        <w:t>When a VAL group ID or a list of VAL UE IDs or all VAL UEs indication is received in step 2, step 4 to step 11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collects and aggregates the needed report for the VAL server.</w:t>
      </w:r>
    </w:p>
    <w:p w14:paraId="668C9DE0" w14:textId="77777777" w:rsidR="00AC7734" w:rsidRDefault="00AC7734" w:rsidP="00AC7734">
      <w:pPr>
        <w:pStyle w:val="Heading3"/>
        <w:rPr>
          <w:rFonts w:eastAsia="DengXian"/>
          <w:bCs/>
        </w:rPr>
      </w:pPr>
      <w:bookmarkStart w:id="605" w:name="_Toc133484159"/>
      <w:bookmarkStart w:id="606" w:name="_Toc138291065"/>
      <w:r>
        <w:rPr>
          <w:rFonts w:eastAsia="DengXian"/>
          <w:bCs/>
        </w:rPr>
        <w:t>9.</w:t>
      </w:r>
      <w:r>
        <w:rPr>
          <w:rFonts w:eastAsia="DengXian"/>
          <w:bCs/>
          <w:lang w:eastAsia="zh-CN"/>
        </w:rPr>
        <w:t>7</w:t>
      </w:r>
      <w:r>
        <w:rPr>
          <w:rFonts w:eastAsia="DengXian"/>
          <w:bCs/>
        </w:rPr>
        <w:t>.3</w:t>
      </w:r>
      <w:r>
        <w:rPr>
          <w:rFonts w:eastAsia="DengXian"/>
          <w:bCs/>
        </w:rPr>
        <w:tab/>
        <w:t>Information flows</w:t>
      </w:r>
      <w:bookmarkEnd w:id="605"/>
      <w:bookmarkEnd w:id="606"/>
    </w:p>
    <w:p w14:paraId="3B9199FA" w14:textId="77777777" w:rsidR="00AC7734" w:rsidRDefault="00AC7734" w:rsidP="00AC7734">
      <w:pPr>
        <w:pStyle w:val="Heading4"/>
        <w:rPr>
          <w:rFonts w:eastAsia="DengXian"/>
        </w:rPr>
      </w:pPr>
      <w:bookmarkStart w:id="607" w:name="_Toc133484160"/>
      <w:bookmarkStart w:id="608" w:name="_Toc138291066"/>
      <w:r>
        <w:rPr>
          <w:rFonts w:eastAsia="DengXian"/>
        </w:rPr>
        <w:t>9.</w:t>
      </w:r>
      <w:r w:rsidR="00806911">
        <w:rPr>
          <w:rFonts w:eastAsia="DengXian"/>
        </w:rPr>
        <w:t>7</w:t>
      </w:r>
      <w:r>
        <w:rPr>
          <w:rFonts w:eastAsia="DengXian"/>
        </w:rPr>
        <w:t>.3.1</w:t>
      </w:r>
      <w:r>
        <w:rPr>
          <w:rFonts w:eastAsia="DengXian"/>
        </w:rPr>
        <w:tab/>
        <w:t>SEALDD enabled data transmission quality measurement subscription request</w:t>
      </w:r>
      <w:bookmarkEnd w:id="607"/>
      <w:bookmarkEnd w:id="608"/>
    </w:p>
    <w:p w14:paraId="5BCCF278" w14:textId="77777777" w:rsidR="00AC7734" w:rsidRDefault="00AC7734" w:rsidP="00AC7734">
      <w:pPr>
        <w:rPr>
          <w:rFonts w:eastAsia="DengXian"/>
        </w:rPr>
      </w:pPr>
      <w:r>
        <w:t>Table 9.</w:t>
      </w:r>
      <w:r w:rsidR="00806911">
        <w:t>7</w:t>
      </w:r>
      <w:r>
        <w:t xml:space="preserve">.3.1-1 describes the information flow from the VAL server to the SEALDD server for subscribing </w:t>
      </w:r>
      <w:r w:rsidR="001F4432">
        <w:t xml:space="preserve">to </w:t>
      </w:r>
      <w:r>
        <w:t>the data transmission measurement service.</w:t>
      </w:r>
    </w:p>
    <w:p w14:paraId="607EDFF3" w14:textId="77777777" w:rsidR="00AC7734" w:rsidRDefault="00AC7734" w:rsidP="00AC7734">
      <w:pPr>
        <w:pStyle w:val="TH"/>
        <w:rPr>
          <w:lang w:val="en-US"/>
        </w:rPr>
      </w:pPr>
      <w:r>
        <w:lastRenderedPageBreak/>
        <w:t>Table </w:t>
      </w:r>
      <w:r>
        <w:rPr>
          <w:lang w:eastAsia="zh-CN"/>
        </w:rPr>
        <w:t>9.</w:t>
      </w:r>
      <w:r w:rsidR="00806911">
        <w:rPr>
          <w:lang w:eastAsia="zh-CN"/>
        </w:rPr>
        <w:t>7</w:t>
      </w:r>
      <w:r>
        <w:rPr>
          <w:lang w:val="en-US"/>
        </w:rPr>
        <w:t>.3</w:t>
      </w:r>
      <w:r>
        <w:t>.1-1: SEALDD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AC7734" w14:paraId="30E43F56"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E625EDD"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EDE5294"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12A8D8" w14:textId="77777777" w:rsidR="00AC7734" w:rsidRDefault="00AC7734">
            <w:pPr>
              <w:pStyle w:val="TAH"/>
            </w:pPr>
            <w:r>
              <w:t>Description</w:t>
            </w:r>
          </w:p>
        </w:tc>
      </w:tr>
      <w:tr w:rsidR="00AC7734" w14:paraId="23C1A866"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3F5E8A0D" w14:textId="77777777" w:rsidR="00AC7734" w:rsidRDefault="00AC7734">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28E2FD53"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71D2282" w14:textId="77777777" w:rsidR="00AC7734" w:rsidRDefault="00AC7734">
            <w:pPr>
              <w:pStyle w:val="TAL"/>
              <w:rPr>
                <w:lang w:eastAsia="zh-CN"/>
              </w:rPr>
            </w:pPr>
            <w:r>
              <w:rPr>
                <w:lang w:eastAsia="zh-CN"/>
              </w:rPr>
              <w:t>Identify of the application traffic (e.g. VAL server ID, VAL service ID)</w:t>
            </w:r>
          </w:p>
        </w:tc>
      </w:tr>
      <w:tr w:rsidR="00AC7734" w14:paraId="573C4112"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7661C5B" w14:textId="77777777" w:rsidR="00AC7734" w:rsidRDefault="003A6DDD">
            <w:pPr>
              <w:pStyle w:val="TAL"/>
            </w:pPr>
            <w:r>
              <w:rPr>
                <w:lang w:eastAsia="zh-CN"/>
              </w:rPr>
              <w:t xml:space="preserve">VAL </w:t>
            </w:r>
            <w:r w:rsidR="00AC7734">
              <w:rPr>
                <w:lang w:eastAsia="zh-CN"/>
              </w:rPr>
              <w:t>UE identity</w:t>
            </w:r>
          </w:p>
        </w:tc>
        <w:tc>
          <w:tcPr>
            <w:tcW w:w="1440" w:type="dxa"/>
            <w:tcBorders>
              <w:top w:val="single" w:sz="4" w:space="0" w:color="000000"/>
              <w:left w:val="single" w:sz="4" w:space="0" w:color="000000"/>
              <w:bottom w:val="single" w:sz="4" w:space="0" w:color="000000"/>
              <w:right w:val="nil"/>
            </w:tcBorders>
            <w:hideMark/>
          </w:tcPr>
          <w:p w14:paraId="035ABDF5" w14:textId="77777777" w:rsidR="003A6DDD" w:rsidRDefault="00AC7734" w:rsidP="003A6DDD">
            <w:pPr>
              <w:pStyle w:val="TAC"/>
              <w:rPr>
                <w:lang w:eastAsia="zh-CN"/>
              </w:rPr>
            </w:pPr>
            <w:r>
              <w:rPr>
                <w:lang w:eastAsia="zh-CN"/>
              </w:rPr>
              <w:t>O</w:t>
            </w:r>
          </w:p>
          <w:p w14:paraId="4B360CE3" w14:textId="77777777" w:rsidR="00AC7734"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739932BC" w14:textId="77777777" w:rsidR="00AC7734" w:rsidRDefault="00AC7734" w:rsidP="001F4432">
            <w:pPr>
              <w:pStyle w:val="TAL"/>
            </w:pPr>
            <w:r>
              <w:rPr>
                <w:lang w:eastAsia="zh-CN"/>
              </w:rPr>
              <w:t xml:space="preserve">Identifier of </w:t>
            </w:r>
            <w:r w:rsidR="001F4432">
              <w:rPr>
                <w:lang w:eastAsia="zh-CN"/>
              </w:rPr>
              <w:t xml:space="preserve">the </w:t>
            </w:r>
            <w:r w:rsidR="003A6DDD">
              <w:rPr>
                <w:lang w:eastAsia="zh-CN"/>
              </w:rPr>
              <w:t xml:space="preserve">VAL </w:t>
            </w:r>
            <w:r>
              <w:rPr>
                <w:lang w:eastAsia="zh-CN"/>
              </w:rPr>
              <w:t xml:space="preserve">UE </w:t>
            </w:r>
            <w:r w:rsidR="001F4432">
              <w:rPr>
                <w:lang w:eastAsia="zh-CN"/>
              </w:rPr>
              <w:t xml:space="preserve">for which measurements </w:t>
            </w:r>
            <w:r>
              <w:rPr>
                <w:lang w:eastAsia="zh-CN"/>
              </w:rPr>
              <w:t xml:space="preserve">need to be </w:t>
            </w:r>
            <w:r w:rsidR="001F4432">
              <w:rPr>
                <w:lang w:eastAsia="zh-CN"/>
              </w:rPr>
              <w:t>provided</w:t>
            </w:r>
            <w:r>
              <w:rPr>
                <w:lang w:eastAsia="zh-CN"/>
              </w:rPr>
              <w:t>, e.g. UE ID, UE address</w:t>
            </w:r>
          </w:p>
        </w:tc>
      </w:tr>
      <w:tr w:rsidR="003A6DDD" w14:paraId="5F2021A1" w14:textId="77777777" w:rsidTr="003A6DDD">
        <w:trPr>
          <w:jc w:val="center"/>
        </w:trPr>
        <w:tc>
          <w:tcPr>
            <w:tcW w:w="2880" w:type="dxa"/>
            <w:tcBorders>
              <w:top w:val="single" w:sz="4" w:space="0" w:color="000000"/>
              <w:left w:val="single" w:sz="4" w:space="0" w:color="000000"/>
              <w:bottom w:val="single" w:sz="4" w:space="0" w:color="000000"/>
              <w:right w:val="nil"/>
            </w:tcBorders>
          </w:tcPr>
          <w:p w14:paraId="3D99233C" w14:textId="77777777" w:rsidR="003A6DDD" w:rsidRDefault="003A6DDD" w:rsidP="003A6DDD">
            <w:pPr>
              <w:pStyle w:val="TAL"/>
              <w:rPr>
                <w:lang w:eastAsia="zh-CN"/>
              </w:rPr>
            </w:pPr>
            <w:r>
              <w:rPr>
                <w:lang w:eastAsia="zh-CN"/>
              </w:rPr>
              <w:t>VAL UE group ID</w:t>
            </w:r>
          </w:p>
        </w:tc>
        <w:tc>
          <w:tcPr>
            <w:tcW w:w="1440" w:type="dxa"/>
            <w:tcBorders>
              <w:top w:val="single" w:sz="4" w:space="0" w:color="000000"/>
              <w:left w:val="single" w:sz="4" w:space="0" w:color="000000"/>
              <w:bottom w:val="single" w:sz="4" w:space="0" w:color="000000"/>
              <w:right w:val="nil"/>
            </w:tcBorders>
          </w:tcPr>
          <w:p w14:paraId="36E98A84" w14:textId="77777777" w:rsidR="003A6DDD" w:rsidRDefault="003A6DDD" w:rsidP="003A6DDD">
            <w:pPr>
              <w:pStyle w:val="TAC"/>
              <w:rPr>
                <w:lang w:eastAsia="zh-CN"/>
              </w:rPr>
            </w:pPr>
            <w:r>
              <w:rPr>
                <w:lang w:eastAsia="zh-CN"/>
              </w:rPr>
              <w:t>O</w:t>
            </w:r>
          </w:p>
          <w:p w14:paraId="3873BC00"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B0021DE" w14:textId="77777777" w:rsidR="003A6DDD" w:rsidRDefault="003A6DDD" w:rsidP="003A6DDD">
            <w:pPr>
              <w:pStyle w:val="TAL"/>
              <w:rPr>
                <w:lang w:eastAsia="zh-CN"/>
              </w:rPr>
            </w:pPr>
            <w:r>
              <w:rPr>
                <w:lang w:eastAsia="zh-CN"/>
              </w:rPr>
              <w:t xml:space="preserve">Identifier of a specific VAL UE group, as defined in clause 7.5 of 3GPP TS 23.434 [4]. </w:t>
            </w:r>
          </w:p>
        </w:tc>
      </w:tr>
      <w:tr w:rsidR="003A6DDD" w14:paraId="0D431A56" w14:textId="77777777" w:rsidTr="003A6DDD">
        <w:trPr>
          <w:jc w:val="center"/>
        </w:trPr>
        <w:tc>
          <w:tcPr>
            <w:tcW w:w="2880" w:type="dxa"/>
            <w:tcBorders>
              <w:top w:val="single" w:sz="4" w:space="0" w:color="000000"/>
              <w:left w:val="single" w:sz="4" w:space="0" w:color="000000"/>
              <w:bottom w:val="single" w:sz="4" w:space="0" w:color="000000"/>
              <w:right w:val="nil"/>
            </w:tcBorders>
          </w:tcPr>
          <w:p w14:paraId="6EB7117A" w14:textId="77777777" w:rsidR="003A6DDD" w:rsidRDefault="003A6DDD" w:rsidP="003A6DDD">
            <w:pPr>
              <w:pStyle w:val="TAL"/>
              <w:rPr>
                <w:lang w:eastAsia="zh-CN"/>
              </w:rPr>
            </w:pPr>
            <w:r>
              <w:rPr>
                <w:lang w:eastAsia="zh-CN"/>
              </w:rPr>
              <w:t>VAL UE identity list</w:t>
            </w:r>
          </w:p>
        </w:tc>
        <w:tc>
          <w:tcPr>
            <w:tcW w:w="1440" w:type="dxa"/>
            <w:tcBorders>
              <w:top w:val="single" w:sz="4" w:space="0" w:color="000000"/>
              <w:left w:val="single" w:sz="4" w:space="0" w:color="000000"/>
              <w:bottom w:val="single" w:sz="4" w:space="0" w:color="000000"/>
              <w:right w:val="nil"/>
            </w:tcBorders>
          </w:tcPr>
          <w:p w14:paraId="0026560F" w14:textId="77777777" w:rsidR="003A6DDD" w:rsidRPr="003A6DDD" w:rsidRDefault="003A6DDD" w:rsidP="003A6DDD">
            <w:pPr>
              <w:pStyle w:val="TAC"/>
              <w:rPr>
                <w:lang w:eastAsia="zh-CN"/>
              </w:rPr>
            </w:pPr>
            <w:r>
              <w:rPr>
                <w:lang w:eastAsia="zh-CN"/>
              </w:rPr>
              <w:t>O</w:t>
            </w:r>
          </w:p>
          <w:p w14:paraId="59C01DBE"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A41E6E1" w14:textId="77777777" w:rsidR="003A6DDD" w:rsidRDefault="003A6DDD" w:rsidP="003A6DDD">
            <w:pPr>
              <w:pStyle w:val="TAL"/>
              <w:rPr>
                <w:lang w:eastAsia="zh-CN"/>
              </w:rPr>
            </w:pPr>
            <w:r>
              <w:rPr>
                <w:lang w:eastAsia="zh-CN"/>
              </w:rPr>
              <w:t>Identifies a list of VAL UEs.</w:t>
            </w:r>
          </w:p>
        </w:tc>
      </w:tr>
      <w:tr w:rsidR="003A6DDD" w14:paraId="2E529592" w14:textId="77777777" w:rsidTr="003A6DDD">
        <w:trPr>
          <w:jc w:val="center"/>
        </w:trPr>
        <w:tc>
          <w:tcPr>
            <w:tcW w:w="2880" w:type="dxa"/>
            <w:tcBorders>
              <w:top w:val="single" w:sz="4" w:space="0" w:color="000000"/>
              <w:left w:val="single" w:sz="4" w:space="0" w:color="000000"/>
              <w:bottom w:val="single" w:sz="4" w:space="0" w:color="000000"/>
              <w:right w:val="nil"/>
            </w:tcBorders>
          </w:tcPr>
          <w:p w14:paraId="62560B7D" w14:textId="77777777" w:rsidR="003A6DDD" w:rsidRDefault="003A6DDD" w:rsidP="003A6DDD">
            <w:pPr>
              <w:pStyle w:val="TAL"/>
              <w:rPr>
                <w:lang w:eastAsia="zh-CN"/>
              </w:rPr>
            </w:pPr>
            <w:r>
              <w:rPr>
                <w:lang w:eastAsia="zh-CN"/>
              </w:rPr>
              <w:t>All VAL UEs Indication</w:t>
            </w:r>
          </w:p>
        </w:tc>
        <w:tc>
          <w:tcPr>
            <w:tcW w:w="1440" w:type="dxa"/>
            <w:tcBorders>
              <w:top w:val="single" w:sz="4" w:space="0" w:color="000000"/>
              <w:left w:val="single" w:sz="4" w:space="0" w:color="000000"/>
              <w:bottom w:val="single" w:sz="4" w:space="0" w:color="000000"/>
              <w:right w:val="nil"/>
            </w:tcBorders>
          </w:tcPr>
          <w:p w14:paraId="1A03A7BC" w14:textId="77777777" w:rsidR="003A6DDD" w:rsidRDefault="003A6DDD" w:rsidP="003A6DDD">
            <w:pPr>
              <w:pStyle w:val="TAC"/>
              <w:rPr>
                <w:lang w:eastAsia="zh-CN"/>
              </w:rPr>
            </w:pPr>
            <w:r>
              <w:rPr>
                <w:lang w:eastAsia="zh-CN"/>
              </w:rPr>
              <w:t>O</w:t>
            </w:r>
          </w:p>
          <w:p w14:paraId="19468B4D"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25ABEB2" w14:textId="77777777" w:rsidR="003A6DDD" w:rsidRDefault="003A6DDD" w:rsidP="003A6DDD">
            <w:pPr>
              <w:pStyle w:val="TAL"/>
              <w:rPr>
                <w:lang w:eastAsia="zh-CN"/>
              </w:rPr>
            </w:pPr>
            <w:r>
              <w:rPr>
                <w:lang w:eastAsia="zh-CN"/>
              </w:rPr>
              <w:t>Indicates all VAL UEs of the application identified by application traffic identifiers.</w:t>
            </w:r>
          </w:p>
        </w:tc>
      </w:tr>
      <w:tr w:rsidR="003A6DDD" w14:paraId="32E6B6AA" w14:textId="77777777" w:rsidTr="003A6DDD">
        <w:trPr>
          <w:jc w:val="center"/>
        </w:trPr>
        <w:tc>
          <w:tcPr>
            <w:tcW w:w="2880" w:type="dxa"/>
            <w:tcBorders>
              <w:top w:val="single" w:sz="4" w:space="0" w:color="000000"/>
              <w:left w:val="single" w:sz="4" w:space="0" w:color="000000"/>
              <w:bottom w:val="single" w:sz="4" w:space="0" w:color="000000"/>
              <w:right w:val="nil"/>
            </w:tcBorders>
          </w:tcPr>
          <w:p w14:paraId="3140D2E3" w14:textId="77777777" w:rsidR="003A6DDD" w:rsidRDefault="003A6DDD" w:rsidP="003A6DDD">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1EE727EE" w14:textId="77777777" w:rsidR="003A6DDD" w:rsidRDefault="003A6DDD" w:rsidP="003A6D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F3AAA8" w14:textId="77777777" w:rsidR="003A6DDD" w:rsidRDefault="003A6DDD" w:rsidP="003A6DDD">
            <w:pPr>
              <w:pStyle w:val="TAL"/>
              <w:rPr>
                <w:lang w:eastAsia="zh-CN"/>
              </w:rPr>
            </w:pPr>
            <w:r>
              <w:rPr>
                <w:lang w:eastAsia="zh-CN"/>
              </w:rPr>
              <w:t>Indicates the temporal and/or spatial conditions.</w:t>
            </w:r>
          </w:p>
        </w:tc>
      </w:tr>
      <w:tr w:rsidR="00AC7734" w14:paraId="32439717"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7FA641C" w14:textId="77777777" w:rsidR="00AC7734" w:rsidRDefault="00AC7734">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3BDF6388"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FA3EB0" w14:textId="77777777" w:rsidR="00AC7734" w:rsidRDefault="00AC7734">
            <w:pPr>
              <w:pStyle w:val="TAL"/>
              <w:rPr>
                <w:lang w:eastAsia="zh-CN"/>
              </w:rPr>
            </w:pPr>
            <w:r>
              <w:t xml:space="preserve">The measurement requirement information </w:t>
            </w:r>
          </w:p>
        </w:tc>
      </w:tr>
      <w:tr w:rsidR="00AC7734" w14:paraId="61041FCC"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66082D30" w14:textId="77777777" w:rsidR="00AC7734" w:rsidRDefault="00AC7734">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62BA707D"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57A5463" w14:textId="77777777" w:rsidR="00AC7734" w:rsidRDefault="00AC7734">
            <w:pPr>
              <w:pStyle w:val="TAL"/>
            </w:pPr>
            <w:r>
              <w:rPr>
                <w:lang w:eastAsia="zh-CN"/>
              </w:rPr>
              <w:t>Measurement identifiers, e.g. latency, bitrate, packet loss rate</w:t>
            </w:r>
            <w:r w:rsidR="00362321">
              <w:rPr>
                <w:lang w:eastAsia="zh-CN"/>
              </w:rPr>
              <w:t>, jitter</w:t>
            </w:r>
          </w:p>
        </w:tc>
      </w:tr>
      <w:tr w:rsidR="00AC7734" w14:paraId="4C9F9C19"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644BA09" w14:textId="77777777" w:rsidR="00AC7734" w:rsidRDefault="00AC7734">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45A1DECF"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DED88A2" w14:textId="77777777" w:rsidR="00AC7734" w:rsidRDefault="00AC7734">
            <w:pPr>
              <w:pStyle w:val="TAL"/>
              <w:rPr>
                <w:lang w:eastAsia="zh-CN"/>
              </w:rPr>
            </w:pPr>
            <w:r>
              <w:rPr>
                <w:lang w:eastAsia="zh-CN"/>
              </w:rPr>
              <w:t>The reporting frequency of measurement results</w:t>
            </w:r>
            <w:r w:rsidR="003A6DDD">
              <w:rPr>
                <w:lang w:eastAsia="zh-CN"/>
              </w:rPr>
              <w:t xml:space="preserve"> (e.g. periodic reporting). If not present, it implies periodic reporting.</w:t>
            </w:r>
          </w:p>
        </w:tc>
      </w:tr>
      <w:tr w:rsidR="003A6DDD" w14:paraId="2084A32E" w14:textId="77777777" w:rsidTr="003A6DDD">
        <w:trPr>
          <w:jc w:val="center"/>
        </w:trPr>
        <w:tc>
          <w:tcPr>
            <w:tcW w:w="2880" w:type="dxa"/>
            <w:tcBorders>
              <w:top w:val="single" w:sz="4" w:space="0" w:color="000000"/>
              <w:left w:val="single" w:sz="4" w:space="0" w:color="000000"/>
              <w:bottom w:val="single" w:sz="4" w:space="0" w:color="000000"/>
              <w:right w:val="nil"/>
            </w:tcBorders>
          </w:tcPr>
          <w:p w14:paraId="22343EA1" w14:textId="77777777" w:rsidR="003A6DDD" w:rsidRDefault="003A6DDD" w:rsidP="003A6DDD">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49536E45" w14:textId="77777777" w:rsidR="003A6DDD" w:rsidRDefault="003A6DDD" w:rsidP="003A6DDD">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BA275B" w14:textId="77777777" w:rsidR="003A6DDD" w:rsidRDefault="003A6DDD" w:rsidP="003A6DDD">
            <w:pPr>
              <w:pStyle w:val="TAL"/>
              <w:rPr>
                <w:lang w:eastAsia="zh-CN"/>
              </w:rPr>
            </w:pPr>
            <w:r>
              <w:rPr>
                <w:rFonts w:cs="Arial"/>
                <w:lang w:eastAsia="zh-CN"/>
              </w:rPr>
              <w:t>If the reporting frequency is periodic, the reporting periodicity shall be provided. For multiple UEs, it is recommended to give sufficient time to allow report aggregation.</w:t>
            </w:r>
          </w:p>
        </w:tc>
      </w:tr>
      <w:tr w:rsidR="003A6DDD" w14:paraId="6A59EB4C" w14:textId="77777777" w:rsidTr="003A6DDD">
        <w:trPr>
          <w:jc w:val="center"/>
        </w:trPr>
        <w:tc>
          <w:tcPr>
            <w:tcW w:w="2880" w:type="dxa"/>
            <w:tcBorders>
              <w:top w:val="single" w:sz="4" w:space="0" w:color="000000"/>
              <w:left w:val="single" w:sz="4" w:space="0" w:color="000000"/>
              <w:bottom w:val="single" w:sz="4" w:space="0" w:color="000000"/>
              <w:right w:val="nil"/>
            </w:tcBorders>
          </w:tcPr>
          <w:p w14:paraId="1B74DC60" w14:textId="77777777" w:rsidR="003A6DDD" w:rsidRDefault="003A6DDD" w:rsidP="003A6DDD">
            <w:pPr>
              <w:pStyle w:val="TAL"/>
              <w:rPr>
                <w:lang w:eastAsia="zh-CN"/>
              </w:rPr>
            </w:pPr>
            <w:r>
              <w:rPr>
                <w:lang w:eastAsia="zh-CN"/>
              </w:rPr>
              <w:t>&gt; Reporting granularity</w:t>
            </w:r>
          </w:p>
        </w:tc>
        <w:tc>
          <w:tcPr>
            <w:tcW w:w="1440" w:type="dxa"/>
            <w:tcBorders>
              <w:top w:val="single" w:sz="4" w:space="0" w:color="000000"/>
              <w:left w:val="single" w:sz="4" w:space="0" w:color="000000"/>
              <w:bottom w:val="single" w:sz="4" w:space="0" w:color="000000"/>
              <w:right w:val="nil"/>
            </w:tcBorders>
          </w:tcPr>
          <w:p w14:paraId="6D371F58" w14:textId="77777777" w:rsidR="003A6DDD" w:rsidRDefault="003A6DDD" w:rsidP="003A6DDD">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6BA7651" w14:textId="77777777" w:rsidR="003A6DDD" w:rsidRDefault="003A6DDD" w:rsidP="003A6DDD">
            <w:pPr>
              <w:pStyle w:val="TAL"/>
              <w:rPr>
                <w:lang w:eastAsia="zh-CN"/>
              </w:rPr>
            </w:pPr>
            <w:r>
              <w:rPr>
                <w:rFonts w:cs="Arial"/>
                <w:lang w:eastAsia="zh-CN"/>
              </w:rPr>
              <w:t>The reporting granularity indicates whether the measurement report is for individual VAL UE or for VAL UE group or for all VAL UEs, if VAL UE group or all VAL UEs is the measurement target.</w:t>
            </w:r>
          </w:p>
        </w:tc>
      </w:tr>
      <w:tr w:rsidR="00AC7734" w14:paraId="13290662"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6A4B5C7" w14:textId="77777777" w:rsidR="00AC7734" w:rsidRDefault="00AC7734">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47DE4DBD"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6591936" w14:textId="77777777" w:rsidR="00AC7734" w:rsidRDefault="00AC7734">
            <w:pPr>
              <w:pStyle w:val="TAL"/>
              <w:rPr>
                <w:lang w:eastAsia="zh-CN"/>
              </w:rPr>
            </w:pPr>
            <w:r>
              <w:rPr>
                <w:lang w:eastAsia="zh-CN"/>
              </w:rPr>
              <w:t>Indicates the measurement period window</w:t>
            </w:r>
            <w:r w:rsidR="00362321">
              <w:rPr>
                <w:lang w:eastAsia="zh-CN"/>
              </w:rPr>
              <w:t xml:space="preserve"> for transmission quality measurements</w:t>
            </w:r>
          </w:p>
        </w:tc>
      </w:tr>
      <w:tr w:rsidR="00AC7734" w14:paraId="40EACFD9"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27E6A84F" w14:textId="77777777" w:rsidR="00AC7734" w:rsidRDefault="00AC7734" w:rsidP="001F4432">
            <w:pPr>
              <w:pStyle w:val="TAL"/>
            </w:pPr>
            <w:r>
              <w:t xml:space="preserve">&gt; </w:t>
            </w:r>
            <w:r w:rsidR="001F4432">
              <w:t xml:space="preserve">Measurement </w:t>
            </w:r>
            <w:r>
              <w:t>expiration time</w:t>
            </w:r>
          </w:p>
        </w:tc>
        <w:tc>
          <w:tcPr>
            <w:tcW w:w="1440" w:type="dxa"/>
            <w:tcBorders>
              <w:top w:val="single" w:sz="4" w:space="0" w:color="000000"/>
              <w:left w:val="single" w:sz="4" w:space="0" w:color="000000"/>
              <w:bottom w:val="single" w:sz="4" w:space="0" w:color="000000"/>
              <w:right w:val="nil"/>
            </w:tcBorders>
            <w:hideMark/>
          </w:tcPr>
          <w:p w14:paraId="56D395D8"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2873B0" w14:textId="77777777" w:rsidR="00AC7734" w:rsidRDefault="00AC7734">
            <w:pPr>
              <w:pStyle w:val="TAL"/>
              <w:rPr>
                <w:lang w:eastAsia="zh-CN"/>
              </w:rPr>
            </w:pPr>
            <w:r>
              <w:rPr>
                <w:lang w:eastAsia="zh-CN"/>
              </w:rPr>
              <w:t>Indicates the measurement expiration time</w:t>
            </w:r>
          </w:p>
        </w:tc>
      </w:tr>
      <w:tr w:rsidR="0067258D" w14:paraId="699AA648" w14:textId="77777777" w:rsidTr="003A6DDD">
        <w:trPr>
          <w:jc w:val="center"/>
        </w:trPr>
        <w:tc>
          <w:tcPr>
            <w:tcW w:w="2880" w:type="dxa"/>
            <w:tcBorders>
              <w:top w:val="single" w:sz="4" w:space="0" w:color="000000"/>
              <w:left w:val="single" w:sz="4" w:space="0" w:color="000000"/>
              <w:bottom w:val="single" w:sz="4" w:space="0" w:color="000000"/>
              <w:right w:val="nil"/>
            </w:tcBorders>
          </w:tcPr>
          <w:p w14:paraId="0B34986B" w14:textId="77777777" w:rsidR="0067258D" w:rsidRDefault="0067258D" w:rsidP="0067258D">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7BC7F983" w14:textId="77777777" w:rsidR="0067258D" w:rsidRDefault="0067258D" w:rsidP="0067258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BC2315" w14:textId="77777777" w:rsidR="0067258D" w:rsidRDefault="0067258D" w:rsidP="0067258D">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3A6DDD" w14:paraId="692310B5" w14:textId="77777777" w:rsidTr="009C311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CEA0733" w14:textId="77777777" w:rsidR="003A6DDD" w:rsidRDefault="003A6DDD" w:rsidP="00F34D9A">
            <w:pPr>
              <w:pStyle w:val="TAN"/>
              <w:rPr>
                <w:lang w:eastAsia="zh-CN"/>
              </w:rPr>
            </w:pPr>
            <w:r>
              <w:t>NOTE:</w:t>
            </w:r>
            <w:r>
              <w:tab/>
              <w:t>One of them shall be present as the measurement target UE.</w:t>
            </w:r>
          </w:p>
        </w:tc>
      </w:tr>
    </w:tbl>
    <w:p w14:paraId="0144E03A" w14:textId="77777777" w:rsidR="00AC7734" w:rsidRDefault="00AC7734" w:rsidP="00AC7734"/>
    <w:p w14:paraId="4A5AB6D5" w14:textId="77777777" w:rsidR="00AC7734" w:rsidRDefault="00AC7734" w:rsidP="00AC7734">
      <w:pPr>
        <w:pStyle w:val="Heading4"/>
        <w:rPr>
          <w:rFonts w:eastAsia="DengXian"/>
        </w:rPr>
      </w:pPr>
      <w:bookmarkStart w:id="609" w:name="_Toc133484161"/>
      <w:bookmarkStart w:id="610" w:name="_Toc138291067"/>
      <w:r>
        <w:rPr>
          <w:rFonts w:eastAsia="DengXian"/>
        </w:rPr>
        <w:t>9.</w:t>
      </w:r>
      <w:r w:rsidR="00806911">
        <w:rPr>
          <w:rFonts w:eastAsia="DengXian"/>
        </w:rPr>
        <w:t>7</w:t>
      </w:r>
      <w:r>
        <w:rPr>
          <w:rFonts w:eastAsia="DengXian"/>
        </w:rPr>
        <w:t>.3.2</w:t>
      </w:r>
      <w:r>
        <w:rPr>
          <w:rFonts w:eastAsia="DengXian"/>
        </w:rPr>
        <w:tab/>
        <w:t>SEALDD enabled data transmission quality measurement subscription response</w:t>
      </w:r>
      <w:bookmarkEnd w:id="609"/>
      <w:bookmarkEnd w:id="610"/>
    </w:p>
    <w:p w14:paraId="1524F834" w14:textId="77777777" w:rsidR="00AC7734" w:rsidRDefault="00AC7734" w:rsidP="00AC7734">
      <w:pPr>
        <w:rPr>
          <w:rFonts w:eastAsia="DengXian"/>
        </w:rPr>
      </w:pPr>
      <w:r>
        <w:t>Table 9.</w:t>
      </w:r>
      <w:r w:rsidR="00806911">
        <w:t>7</w:t>
      </w:r>
      <w:r>
        <w:t>.3.2-1 describes the information flow from the SEALDD server to the VAL server for responding to the transmission quality measurement subscription request.</w:t>
      </w:r>
    </w:p>
    <w:p w14:paraId="46529445" w14:textId="77777777" w:rsidR="00AC7734" w:rsidRDefault="00AC7734" w:rsidP="00AC7734">
      <w:pPr>
        <w:pStyle w:val="TH"/>
        <w:rPr>
          <w:lang w:val="en-US"/>
        </w:rPr>
      </w:pPr>
      <w:r>
        <w:t>Table </w:t>
      </w:r>
      <w:r>
        <w:rPr>
          <w:lang w:eastAsia="zh-CN"/>
        </w:rPr>
        <w:t>9.</w:t>
      </w:r>
      <w:r w:rsidR="00806911">
        <w:rPr>
          <w:lang w:eastAsia="zh-CN"/>
        </w:rPr>
        <w:t>7</w:t>
      </w:r>
      <w:r>
        <w:rPr>
          <w:lang w:val="en-US"/>
        </w:rPr>
        <w:t>.3</w:t>
      </w:r>
      <w:r>
        <w:t>.2-1: SEALDD transmission quality measurement subscription response</w:t>
      </w:r>
    </w:p>
    <w:tbl>
      <w:tblPr>
        <w:tblW w:w="0" w:type="dxa"/>
        <w:jc w:val="center"/>
        <w:tblLayout w:type="fixed"/>
        <w:tblLook w:val="04A0" w:firstRow="1" w:lastRow="0" w:firstColumn="1" w:lastColumn="0" w:noHBand="0" w:noVBand="1"/>
      </w:tblPr>
      <w:tblGrid>
        <w:gridCol w:w="2880"/>
        <w:gridCol w:w="1440"/>
        <w:gridCol w:w="4320"/>
      </w:tblGrid>
      <w:tr w:rsidR="00AC7734" w14:paraId="5569551B"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690EE970"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1E6DBD"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664D5C2" w14:textId="77777777" w:rsidR="00AC7734" w:rsidRDefault="00AC7734">
            <w:pPr>
              <w:pStyle w:val="TAH"/>
            </w:pPr>
            <w:r>
              <w:t>Description</w:t>
            </w:r>
          </w:p>
        </w:tc>
      </w:tr>
      <w:tr w:rsidR="00AC7734" w14:paraId="555F8334"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44F2E0A6" w14:textId="77777777" w:rsidR="00AC7734" w:rsidRDefault="00AC773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34A1131A"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2669B46" w14:textId="77777777" w:rsidR="00AC7734" w:rsidRDefault="00AC7734">
            <w:pPr>
              <w:pStyle w:val="TAL"/>
              <w:rPr>
                <w:lang w:eastAsia="zh-CN"/>
              </w:rPr>
            </w:pPr>
            <w:r>
              <w:rPr>
                <w:lang w:eastAsia="zh-CN"/>
              </w:rPr>
              <w:t>Success or failure.</w:t>
            </w:r>
          </w:p>
        </w:tc>
      </w:tr>
      <w:tr w:rsidR="00AC7734" w14:paraId="14671758"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4C393343" w14:textId="77777777" w:rsidR="00AC7734" w:rsidRDefault="00AC773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49707538"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A4DC40D" w14:textId="77777777" w:rsidR="00AC7734" w:rsidRDefault="00AC7734">
            <w:pPr>
              <w:pStyle w:val="TAL"/>
              <w:rPr>
                <w:lang w:eastAsia="zh-CN"/>
              </w:rPr>
            </w:pPr>
            <w:r>
              <w:t>Subscription identifier corresponding to the subscription.</w:t>
            </w:r>
          </w:p>
        </w:tc>
      </w:tr>
      <w:tr w:rsidR="00AC7734" w14:paraId="75F1C4A3"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51F73EBE" w14:textId="77777777" w:rsidR="00AC7734" w:rsidRDefault="00AC7734">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152EEC92" w14:textId="77777777" w:rsidR="00AC7734" w:rsidRDefault="00AC7734">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43665F2" w14:textId="77777777" w:rsidR="00AC7734" w:rsidRDefault="00AC7734">
            <w:pPr>
              <w:pStyle w:val="TAL"/>
              <w:rPr>
                <w:lang w:eastAsia="zh-CN"/>
              </w:rPr>
            </w:pPr>
            <w:r>
              <w:t xml:space="preserve">Indicates the expiration time of the subscription. </w:t>
            </w:r>
            <w:r w:rsidR="003A6DDD">
              <w:t>Applicable for successful result.</w:t>
            </w:r>
          </w:p>
        </w:tc>
      </w:tr>
      <w:bookmarkEnd w:id="600"/>
    </w:tbl>
    <w:p w14:paraId="5711853E" w14:textId="77777777" w:rsidR="00AC7734" w:rsidRDefault="00AC7734" w:rsidP="00AC7734">
      <w:pPr>
        <w:rPr>
          <w:noProof/>
          <w:lang w:eastAsia="zh-CN"/>
        </w:rPr>
      </w:pPr>
    </w:p>
    <w:p w14:paraId="5631883E" w14:textId="77777777" w:rsidR="00AC7734" w:rsidRDefault="00AC7734" w:rsidP="00AC7734">
      <w:pPr>
        <w:pStyle w:val="Heading4"/>
        <w:rPr>
          <w:rFonts w:eastAsia="DengXian"/>
        </w:rPr>
      </w:pPr>
      <w:bookmarkStart w:id="611" w:name="_Toc133484162"/>
      <w:bookmarkStart w:id="612" w:name="_Toc138291068"/>
      <w:r>
        <w:rPr>
          <w:rFonts w:eastAsia="DengXian"/>
        </w:rPr>
        <w:t>9.</w:t>
      </w:r>
      <w:r w:rsidR="00806911">
        <w:rPr>
          <w:rFonts w:eastAsia="DengXian"/>
        </w:rPr>
        <w:t>7</w:t>
      </w:r>
      <w:r>
        <w:rPr>
          <w:rFonts w:eastAsia="DengXian"/>
        </w:rPr>
        <w:t>.3.3</w:t>
      </w:r>
      <w:r>
        <w:rPr>
          <w:rFonts w:eastAsia="DengXian"/>
        </w:rPr>
        <w:tab/>
        <w:t>SEALDD enabled data transmission quality measurement notification</w:t>
      </w:r>
      <w:bookmarkEnd w:id="611"/>
      <w:bookmarkEnd w:id="612"/>
    </w:p>
    <w:p w14:paraId="4544A1DE" w14:textId="77777777" w:rsidR="00AC7734" w:rsidRDefault="00AC7734" w:rsidP="00AC7734">
      <w:pPr>
        <w:rPr>
          <w:rFonts w:eastAsia="DengXian"/>
        </w:rPr>
      </w:pPr>
      <w:r>
        <w:t>Table 9.</w:t>
      </w:r>
      <w:r w:rsidR="00806911">
        <w:t>7</w:t>
      </w:r>
      <w:r>
        <w:t>.3.3-1 describes the information flow from the SEALDD server to the VAL server for notifying the transmission quality measurement reports.</w:t>
      </w:r>
    </w:p>
    <w:p w14:paraId="75029856" w14:textId="77777777" w:rsidR="00AC7734" w:rsidRDefault="00AC7734" w:rsidP="00AC7734">
      <w:pPr>
        <w:pStyle w:val="TH"/>
        <w:rPr>
          <w:lang w:val="en-US"/>
        </w:rPr>
      </w:pPr>
      <w:r>
        <w:lastRenderedPageBreak/>
        <w:t>Table </w:t>
      </w:r>
      <w:r>
        <w:rPr>
          <w:lang w:eastAsia="zh-CN"/>
        </w:rPr>
        <w:t>9.</w:t>
      </w:r>
      <w:r w:rsidR="00806911">
        <w:rPr>
          <w:lang w:eastAsia="zh-CN"/>
        </w:rPr>
        <w:t>7</w:t>
      </w:r>
      <w:r>
        <w:rPr>
          <w:lang w:val="en-US"/>
        </w:rPr>
        <w:t>.3</w:t>
      </w:r>
      <w:r>
        <w:t>.3-1: SEALDD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AC7734" w14:paraId="03C41533"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F9B2183"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618B9B"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35C49A" w14:textId="77777777" w:rsidR="00AC7734" w:rsidRDefault="00AC7734">
            <w:pPr>
              <w:pStyle w:val="TAH"/>
            </w:pPr>
            <w:r>
              <w:t>Description</w:t>
            </w:r>
          </w:p>
        </w:tc>
      </w:tr>
      <w:tr w:rsidR="00AC7734" w14:paraId="391E6CCE"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46E036C" w14:textId="77777777" w:rsidR="00AC7734" w:rsidRDefault="00AC773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5B85FB0F"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DFD4A76" w14:textId="77777777" w:rsidR="00AC7734" w:rsidRDefault="00AC7734">
            <w:pPr>
              <w:pStyle w:val="TAL"/>
              <w:rPr>
                <w:lang w:eastAsia="zh-CN"/>
              </w:rPr>
            </w:pPr>
            <w:r>
              <w:t>Subscription identifier corresponding to the subscription.</w:t>
            </w:r>
          </w:p>
        </w:tc>
      </w:tr>
      <w:tr w:rsidR="00AC7734" w14:paraId="61CFCDCC"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F40EFCE" w14:textId="77777777" w:rsidR="00AC7734" w:rsidRDefault="00AC7734">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593C8AED"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AA7ED1" w14:textId="77777777" w:rsidR="00AC7734" w:rsidRDefault="00AC7734">
            <w:pPr>
              <w:pStyle w:val="TAL"/>
              <w:rPr>
                <w:lang w:eastAsia="zh-CN"/>
              </w:rPr>
            </w:pPr>
            <w:r>
              <w:rPr>
                <w:lang w:eastAsia="zh-CN"/>
              </w:rPr>
              <w:t>The generated transmission quality results in SEALDD server</w:t>
            </w:r>
          </w:p>
        </w:tc>
      </w:tr>
      <w:tr w:rsidR="00AC7734" w14:paraId="70BBB707"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C16FBF3" w14:textId="77777777" w:rsidR="00AC7734" w:rsidRDefault="00AC7734">
            <w:pPr>
              <w:pStyle w:val="TAL"/>
              <w:rPr>
                <w:lang w:eastAsia="zh-CN"/>
              </w:rPr>
            </w:pPr>
            <w:r>
              <w:rPr>
                <w:lang w:eastAsia="zh-CN"/>
              </w:rPr>
              <w:t>&gt; Measurement ID</w:t>
            </w:r>
          </w:p>
        </w:tc>
        <w:tc>
          <w:tcPr>
            <w:tcW w:w="1440" w:type="dxa"/>
            <w:tcBorders>
              <w:top w:val="single" w:sz="4" w:space="0" w:color="000000"/>
              <w:left w:val="single" w:sz="4" w:space="0" w:color="000000"/>
              <w:bottom w:val="single" w:sz="4" w:space="0" w:color="000000"/>
              <w:right w:val="nil"/>
            </w:tcBorders>
            <w:hideMark/>
          </w:tcPr>
          <w:p w14:paraId="18CC9F40"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D062B65" w14:textId="77777777" w:rsidR="00AC7734" w:rsidRDefault="00AC7734">
            <w:pPr>
              <w:pStyle w:val="TAL"/>
              <w:rPr>
                <w:lang w:eastAsia="zh-CN"/>
              </w:rPr>
            </w:pPr>
            <w:r>
              <w:rPr>
                <w:lang w:eastAsia="zh-CN"/>
              </w:rPr>
              <w:t>Measurement identifiers, e.g. latency, bitrate, packet loss rate</w:t>
            </w:r>
            <w:r w:rsidR="00362321">
              <w:rPr>
                <w:lang w:eastAsia="zh-CN"/>
              </w:rPr>
              <w:t>, jitter</w:t>
            </w:r>
          </w:p>
        </w:tc>
      </w:tr>
      <w:tr w:rsidR="003A6DDD" w14:paraId="0F88AB52" w14:textId="77777777" w:rsidTr="003A6DDD">
        <w:trPr>
          <w:jc w:val="center"/>
        </w:trPr>
        <w:tc>
          <w:tcPr>
            <w:tcW w:w="2880" w:type="dxa"/>
            <w:tcBorders>
              <w:top w:val="single" w:sz="4" w:space="0" w:color="000000"/>
              <w:left w:val="single" w:sz="4" w:space="0" w:color="000000"/>
              <w:bottom w:val="single" w:sz="4" w:space="0" w:color="000000"/>
              <w:right w:val="nil"/>
            </w:tcBorders>
          </w:tcPr>
          <w:p w14:paraId="6C6972C3" w14:textId="77777777" w:rsidR="003A6DDD" w:rsidRDefault="003A6DDD" w:rsidP="003A6DDD">
            <w:pPr>
              <w:pStyle w:val="TAL"/>
              <w:rPr>
                <w:lang w:eastAsia="zh-CN"/>
              </w:rPr>
            </w:pPr>
            <w:r>
              <w:rPr>
                <w:lang w:eastAsia="zh-CN"/>
              </w:rPr>
              <w:t>&gt; VAL UE ID(s)</w:t>
            </w:r>
          </w:p>
        </w:tc>
        <w:tc>
          <w:tcPr>
            <w:tcW w:w="1440" w:type="dxa"/>
            <w:tcBorders>
              <w:top w:val="single" w:sz="4" w:space="0" w:color="000000"/>
              <w:left w:val="single" w:sz="4" w:space="0" w:color="000000"/>
              <w:bottom w:val="single" w:sz="4" w:space="0" w:color="000000"/>
              <w:right w:val="nil"/>
            </w:tcBorders>
          </w:tcPr>
          <w:p w14:paraId="2464A059" w14:textId="77777777" w:rsidR="003A6DDD" w:rsidRDefault="003A6DDD" w:rsidP="003A6D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3683366" w14:textId="77777777" w:rsidR="003A6DDD" w:rsidRDefault="003A6DDD" w:rsidP="003A6DDD">
            <w:pPr>
              <w:pStyle w:val="TAL"/>
              <w:rPr>
                <w:lang w:eastAsia="zh-CN"/>
              </w:rPr>
            </w:pPr>
            <w:r>
              <w:rPr>
                <w:lang w:eastAsia="zh-CN"/>
              </w:rPr>
              <w:t>It indicates the VAL UE(s) under SEALDD measurement. For a single VAL UE, it can be omitted and the associated measurement values are for the single VAL UE. For multiple VAL UEs with reporting granularity set to individual UE, the associated measurement values are for individual VAL UE as indicated in this IE. For multiple VAL UEs with reporting granularity</w:t>
            </w:r>
            <w:r>
              <w:rPr>
                <w:rFonts w:cs="Arial"/>
                <w:lang w:eastAsia="zh-CN"/>
              </w:rPr>
              <w:t xml:space="preserve"> set to VAL UE group/list or all VAL UEs</w:t>
            </w:r>
            <w:r>
              <w:rPr>
                <w:lang w:eastAsia="zh-CN"/>
              </w:rPr>
              <w:t>, the associated measurement values are aggregation for all VAL UEs or the VAL UE group/list and this IE includes the measured VAL UEs.</w:t>
            </w:r>
          </w:p>
        </w:tc>
      </w:tr>
      <w:tr w:rsidR="003A6DDD" w14:paraId="705221AA" w14:textId="77777777" w:rsidTr="003A6DDD">
        <w:trPr>
          <w:jc w:val="center"/>
        </w:trPr>
        <w:tc>
          <w:tcPr>
            <w:tcW w:w="2880" w:type="dxa"/>
            <w:tcBorders>
              <w:top w:val="single" w:sz="4" w:space="0" w:color="000000"/>
              <w:left w:val="single" w:sz="4" w:space="0" w:color="000000"/>
              <w:bottom w:val="single" w:sz="4" w:space="0" w:color="000000"/>
              <w:right w:val="nil"/>
            </w:tcBorders>
          </w:tcPr>
          <w:p w14:paraId="09212569" w14:textId="77777777" w:rsidR="003A6DDD" w:rsidRDefault="003A6DDD" w:rsidP="003A6DDD">
            <w:pPr>
              <w:pStyle w:val="TAL"/>
              <w:rPr>
                <w:lang w:eastAsia="zh-CN"/>
              </w:rPr>
            </w:pPr>
            <w:r>
              <w:rPr>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57A4DE99" w14:textId="77777777" w:rsidR="003A6DDD" w:rsidRDefault="003A6DDD" w:rsidP="003A6D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AFC68EC" w14:textId="77777777" w:rsidR="003A6DDD" w:rsidRDefault="003A6DDD" w:rsidP="003A6DDD">
            <w:pPr>
              <w:pStyle w:val="TAL"/>
              <w:rPr>
                <w:lang w:eastAsia="zh-CN"/>
              </w:rPr>
            </w:pPr>
            <w:r>
              <w:rPr>
                <w:lang w:eastAsia="zh-CN"/>
              </w:rPr>
              <w:t>The average measurement value of measurement results</w:t>
            </w:r>
          </w:p>
        </w:tc>
      </w:tr>
      <w:tr w:rsidR="00AC7734" w14:paraId="11B7EDE7"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9E26162" w14:textId="77777777" w:rsidR="00AC7734" w:rsidRDefault="00AC7734">
            <w:pPr>
              <w:pStyle w:val="TAL"/>
              <w:rPr>
                <w:lang w:eastAsia="zh-CN"/>
              </w:rPr>
            </w:pPr>
            <w:r>
              <w:t xml:space="preserve">&gt; Minimum measurement value </w:t>
            </w:r>
          </w:p>
        </w:tc>
        <w:tc>
          <w:tcPr>
            <w:tcW w:w="1440" w:type="dxa"/>
            <w:tcBorders>
              <w:top w:val="single" w:sz="4" w:space="0" w:color="000000"/>
              <w:left w:val="single" w:sz="4" w:space="0" w:color="000000"/>
              <w:bottom w:val="single" w:sz="4" w:space="0" w:color="000000"/>
              <w:right w:val="nil"/>
            </w:tcBorders>
            <w:hideMark/>
          </w:tcPr>
          <w:p w14:paraId="1CBEB25D"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ACD5161" w14:textId="77777777" w:rsidR="00AC7734" w:rsidRDefault="00AC7734">
            <w:pPr>
              <w:pStyle w:val="TAL"/>
              <w:rPr>
                <w:lang w:eastAsia="zh-CN"/>
              </w:rPr>
            </w:pPr>
            <w:r>
              <w:rPr>
                <w:lang w:eastAsia="zh-CN"/>
              </w:rPr>
              <w:t xml:space="preserve">The minimum measurement value of measurement results </w:t>
            </w:r>
          </w:p>
        </w:tc>
      </w:tr>
      <w:tr w:rsidR="00AC7734" w14:paraId="46AC0FE3"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82E6D77" w14:textId="77777777" w:rsidR="00AC7734" w:rsidRDefault="00AC7734">
            <w:pPr>
              <w:pStyle w:val="TAL"/>
            </w:pPr>
            <w:r>
              <w:t>&gt; maximum measurement value</w:t>
            </w:r>
          </w:p>
        </w:tc>
        <w:tc>
          <w:tcPr>
            <w:tcW w:w="1440" w:type="dxa"/>
            <w:tcBorders>
              <w:top w:val="single" w:sz="4" w:space="0" w:color="000000"/>
              <w:left w:val="single" w:sz="4" w:space="0" w:color="000000"/>
              <w:bottom w:val="single" w:sz="4" w:space="0" w:color="000000"/>
              <w:right w:val="nil"/>
            </w:tcBorders>
            <w:hideMark/>
          </w:tcPr>
          <w:p w14:paraId="082A5111"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A749CB1" w14:textId="77777777" w:rsidR="00AC7734" w:rsidRDefault="00AC7734">
            <w:pPr>
              <w:pStyle w:val="TAL"/>
              <w:rPr>
                <w:lang w:eastAsia="zh-CN"/>
              </w:rPr>
            </w:pPr>
            <w:r>
              <w:rPr>
                <w:lang w:eastAsia="zh-CN"/>
              </w:rPr>
              <w:t xml:space="preserve">The </w:t>
            </w:r>
            <w:r>
              <w:t>maximum</w:t>
            </w:r>
            <w:r>
              <w:rPr>
                <w:lang w:eastAsia="zh-CN"/>
              </w:rPr>
              <w:t xml:space="preserve"> measurement value of measurement results</w:t>
            </w:r>
          </w:p>
        </w:tc>
      </w:tr>
      <w:tr w:rsidR="00362321" w14:paraId="4D96C48A" w14:textId="77777777" w:rsidTr="003A6DDD">
        <w:trPr>
          <w:jc w:val="center"/>
        </w:trPr>
        <w:tc>
          <w:tcPr>
            <w:tcW w:w="2880" w:type="dxa"/>
            <w:tcBorders>
              <w:top w:val="single" w:sz="4" w:space="0" w:color="000000"/>
              <w:left w:val="single" w:sz="4" w:space="0" w:color="000000"/>
              <w:bottom w:val="single" w:sz="4" w:space="0" w:color="000000"/>
              <w:right w:val="nil"/>
            </w:tcBorders>
          </w:tcPr>
          <w:p w14:paraId="51EA4C48" w14:textId="77777777" w:rsidR="00362321" w:rsidRDefault="00362321" w:rsidP="00362321">
            <w:pPr>
              <w:pStyle w:val="TAL"/>
            </w:pPr>
            <w:r>
              <w:t>&gt; Standard deviation measurement value</w:t>
            </w:r>
          </w:p>
        </w:tc>
        <w:tc>
          <w:tcPr>
            <w:tcW w:w="1440" w:type="dxa"/>
            <w:tcBorders>
              <w:top w:val="single" w:sz="4" w:space="0" w:color="000000"/>
              <w:left w:val="single" w:sz="4" w:space="0" w:color="000000"/>
              <w:bottom w:val="single" w:sz="4" w:space="0" w:color="000000"/>
              <w:right w:val="nil"/>
            </w:tcBorders>
          </w:tcPr>
          <w:p w14:paraId="247D57AD" w14:textId="77777777" w:rsidR="00362321" w:rsidRDefault="00362321" w:rsidP="0036232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7994270" w14:textId="77777777" w:rsidR="00362321" w:rsidRDefault="00362321" w:rsidP="00362321">
            <w:pPr>
              <w:pStyle w:val="TAL"/>
              <w:rPr>
                <w:lang w:eastAsia="zh-CN"/>
              </w:rPr>
            </w:pPr>
            <w:r>
              <w:rPr>
                <w:lang w:eastAsia="zh-CN"/>
              </w:rPr>
              <w:t>Standard deviation measurement value of measurement results</w:t>
            </w:r>
          </w:p>
        </w:tc>
      </w:tr>
      <w:tr w:rsidR="00362321" w14:paraId="6471F928" w14:textId="77777777" w:rsidTr="003A6DDD">
        <w:trPr>
          <w:jc w:val="center"/>
        </w:trPr>
        <w:tc>
          <w:tcPr>
            <w:tcW w:w="2880" w:type="dxa"/>
            <w:tcBorders>
              <w:top w:val="single" w:sz="4" w:space="0" w:color="000000"/>
              <w:left w:val="single" w:sz="4" w:space="0" w:color="000000"/>
              <w:bottom w:val="single" w:sz="4" w:space="0" w:color="000000"/>
              <w:right w:val="nil"/>
            </w:tcBorders>
          </w:tcPr>
          <w:p w14:paraId="2BFEB3BB" w14:textId="77777777" w:rsidR="00362321" w:rsidRDefault="00362321" w:rsidP="00362321">
            <w:pPr>
              <w:pStyle w:val="TAL"/>
            </w:pPr>
            <w:r>
              <w:t>&gt; kPercentile measurement value</w:t>
            </w:r>
          </w:p>
        </w:tc>
        <w:tc>
          <w:tcPr>
            <w:tcW w:w="1440" w:type="dxa"/>
            <w:tcBorders>
              <w:top w:val="single" w:sz="4" w:space="0" w:color="000000"/>
              <w:left w:val="single" w:sz="4" w:space="0" w:color="000000"/>
              <w:bottom w:val="single" w:sz="4" w:space="0" w:color="000000"/>
              <w:right w:val="nil"/>
            </w:tcBorders>
          </w:tcPr>
          <w:p w14:paraId="6541DF5A" w14:textId="77777777" w:rsidR="00362321" w:rsidRDefault="00362321" w:rsidP="0036232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227868" w14:textId="77777777" w:rsidR="00362321" w:rsidRDefault="00362321" w:rsidP="00362321">
            <w:pPr>
              <w:pStyle w:val="TAL"/>
              <w:rPr>
                <w:lang w:eastAsia="zh-CN"/>
              </w:rPr>
            </w:pPr>
            <w:r>
              <w:rPr>
                <w:lang w:eastAsia="zh-CN"/>
              </w:rPr>
              <w:t>Indicates the kpercentile measurement value of measurement results</w:t>
            </w:r>
          </w:p>
        </w:tc>
      </w:tr>
      <w:tr w:rsidR="00AC7734" w14:paraId="2E9B224B"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03706966" w14:textId="77777777" w:rsidR="00AC7734" w:rsidRDefault="00AC7734">
            <w:pPr>
              <w:pStyle w:val="TAL"/>
            </w:pPr>
            <w:r>
              <w:t>&gt; Measurement period</w:t>
            </w:r>
          </w:p>
        </w:tc>
        <w:tc>
          <w:tcPr>
            <w:tcW w:w="1440" w:type="dxa"/>
            <w:tcBorders>
              <w:top w:val="single" w:sz="4" w:space="0" w:color="000000"/>
              <w:left w:val="single" w:sz="4" w:space="0" w:color="000000"/>
              <w:bottom w:val="single" w:sz="4" w:space="0" w:color="000000"/>
              <w:right w:val="nil"/>
            </w:tcBorders>
            <w:hideMark/>
          </w:tcPr>
          <w:p w14:paraId="0A8816D2"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1E02293" w14:textId="77777777" w:rsidR="00AC7734" w:rsidRDefault="00AC7734">
            <w:pPr>
              <w:pStyle w:val="TAL"/>
              <w:rPr>
                <w:lang w:eastAsia="zh-CN"/>
              </w:rPr>
            </w:pPr>
            <w:r>
              <w:t xml:space="preserve">Indicates the measurement period </w:t>
            </w:r>
          </w:p>
        </w:tc>
      </w:tr>
      <w:tr w:rsidR="00AC7734" w14:paraId="596D7871"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07F5644" w14:textId="77777777" w:rsidR="00AC7734" w:rsidRDefault="00AC7734">
            <w:pPr>
              <w:pStyle w:val="TAL"/>
            </w:pPr>
            <w:r>
              <w:t>&gt; Timestamp</w:t>
            </w:r>
          </w:p>
        </w:tc>
        <w:tc>
          <w:tcPr>
            <w:tcW w:w="1440" w:type="dxa"/>
            <w:tcBorders>
              <w:top w:val="single" w:sz="4" w:space="0" w:color="000000"/>
              <w:left w:val="single" w:sz="4" w:space="0" w:color="000000"/>
              <w:bottom w:val="single" w:sz="4" w:space="0" w:color="000000"/>
              <w:right w:val="nil"/>
            </w:tcBorders>
            <w:hideMark/>
          </w:tcPr>
          <w:p w14:paraId="001D18F8"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7538049" w14:textId="77777777" w:rsidR="00AC7734" w:rsidRDefault="00AC7734">
            <w:pPr>
              <w:pStyle w:val="TAL"/>
              <w:rPr>
                <w:lang w:eastAsia="zh-CN"/>
              </w:rPr>
            </w:pPr>
            <w:r>
              <w:rPr>
                <w:lang w:eastAsia="zh-CN"/>
              </w:rPr>
              <w:t>Indicates the timestamp of measurement results</w:t>
            </w:r>
          </w:p>
        </w:tc>
      </w:tr>
    </w:tbl>
    <w:p w14:paraId="57B25BF2" w14:textId="77777777" w:rsidR="00AC7734" w:rsidRDefault="00AC7734" w:rsidP="00AC7734">
      <w:pPr>
        <w:rPr>
          <w:noProof/>
          <w:lang w:eastAsia="zh-CN"/>
        </w:rPr>
      </w:pPr>
    </w:p>
    <w:p w14:paraId="707E2508" w14:textId="77777777" w:rsidR="000E0552" w:rsidRDefault="000E0552" w:rsidP="000E0552">
      <w:pPr>
        <w:pStyle w:val="Heading4"/>
        <w:rPr>
          <w:rFonts w:eastAsia="DengXian"/>
        </w:rPr>
      </w:pPr>
      <w:bookmarkStart w:id="613" w:name="_Toc121130762"/>
      <w:bookmarkStart w:id="614" w:name="_Toc133484163"/>
      <w:bookmarkStart w:id="615" w:name="_Hlk123210631"/>
      <w:bookmarkStart w:id="616" w:name="_Toc138291069"/>
      <w:r>
        <w:rPr>
          <w:rFonts w:eastAsia="DengXian"/>
        </w:rPr>
        <w:t>9.7.3.4</w:t>
      </w:r>
      <w:r>
        <w:rPr>
          <w:rFonts w:eastAsia="DengXian"/>
        </w:rPr>
        <w:tab/>
        <w:t>SEALDD enabled data transmission quality query request</w:t>
      </w:r>
      <w:bookmarkEnd w:id="613"/>
      <w:bookmarkEnd w:id="614"/>
      <w:bookmarkEnd w:id="616"/>
    </w:p>
    <w:p w14:paraId="325FA71B" w14:textId="77777777" w:rsidR="000E0552" w:rsidRDefault="000E0552" w:rsidP="000E0552">
      <w:pPr>
        <w:rPr>
          <w:rFonts w:eastAsia="DengXian"/>
        </w:rPr>
      </w:pPr>
      <w:r>
        <w:t xml:space="preserve">Table 9.7.3.4-1 describes the information flow from the </w:t>
      </w:r>
      <w:r>
        <w:rPr>
          <w:noProof/>
          <w:lang w:eastAsia="zh-CN"/>
        </w:rPr>
        <w:t>other consumers (e.g. SEALDD server, NSCE server, etc)</w:t>
      </w:r>
      <w:r>
        <w:t xml:space="preserve"> to the SEALDD server for querying the data transmission quality measurement result.</w:t>
      </w:r>
    </w:p>
    <w:p w14:paraId="1A9A92C0" w14:textId="77777777" w:rsidR="000E0552" w:rsidRDefault="000E0552" w:rsidP="000E0552">
      <w:pPr>
        <w:pStyle w:val="TH"/>
        <w:rPr>
          <w:lang w:val="en-US"/>
        </w:rPr>
      </w:pPr>
      <w:r>
        <w:t>Table </w:t>
      </w:r>
      <w:r>
        <w:rPr>
          <w:lang w:eastAsia="zh-CN"/>
        </w:rPr>
        <w:t>9.7</w:t>
      </w:r>
      <w:r>
        <w:rPr>
          <w:lang w:val="en-US"/>
        </w:rPr>
        <w:t>.3</w:t>
      </w:r>
      <w:r>
        <w:t>.4-1: SEALDD transmission quality query request</w:t>
      </w:r>
    </w:p>
    <w:tbl>
      <w:tblPr>
        <w:tblW w:w="0" w:type="dxa"/>
        <w:jc w:val="center"/>
        <w:tblLayout w:type="fixed"/>
        <w:tblLook w:val="04A0" w:firstRow="1" w:lastRow="0" w:firstColumn="1" w:lastColumn="0" w:noHBand="0" w:noVBand="1"/>
      </w:tblPr>
      <w:tblGrid>
        <w:gridCol w:w="2880"/>
        <w:gridCol w:w="1440"/>
        <w:gridCol w:w="4320"/>
      </w:tblGrid>
      <w:tr w:rsidR="000E0552" w14:paraId="3A0EBE8E"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36FC7E5B" w14:textId="77777777" w:rsidR="000E0552" w:rsidRDefault="000E055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F884227" w14:textId="77777777" w:rsidR="000E0552" w:rsidRDefault="000E055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5E8484" w14:textId="77777777" w:rsidR="000E0552" w:rsidRDefault="000E0552">
            <w:pPr>
              <w:pStyle w:val="TAH"/>
            </w:pPr>
            <w:r>
              <w:t>Description</w:t>
            </w:r>
          </w:p>
        </w:tc>
      </w:tr>
      <w:tr w:rsidR="000E0552" w14:paraId="24773F5E"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62B11823" w14:textId="77777777" w:rsidR="000E0552" w:rsidRDefault="000E0552">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3EF7ECA7"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3E98C3" w14:textId="77777777" w:rsidR="000E0552" w:rsidRDefault="000E0552">
            <w:pPr>
              <w:pStyle w:val="TAL"/>
              <w:rPr>
                <w:lang w:eastAsia="zh-CN"/>
              </w:rPr>
            </w:pPr>
            <w:r>
              <w:rPr>
                <w:lang w:eastAsia="zh-CN"/>
              </w:rPr>
              <w:t>Identify of the application traffic (e.g. VAL server ID, VAL service ID)</w:t>
            </w:r>
          </w:p>
        </w:tc>
      </w:tr>
      <w:tr w:rsidR="000E0552" w14:paraId="78A54008"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0DC6BA6A" w14:textId="77777777" w:rsidR="000E0552" w:rsidRDefault="00915B6A">
            <w:pPr>
              <w:pStyle w:val="TAL"/>
              <w:rPr>
                <w:lang w:eastAsia="zh-CN"/>
              </w:rPr>
            </w:pPr>
            <w:r>
              <w:rPr>
                <w:lang w:eastAsia="zh-CN"/>
              </w:rPr>
              <w:t>VAL UE ID(s)</w:t>
            </w:r>
          </w:p>
        </w:tc>
        <w:tc>
          <w:tcPr>
            <w:tcW w:w="1440" w:type="dxa"/>
            <w:tcBorders>
              <w:top w:val="single" w:sz="4" w:space="0" w:color="000000"/>
              <w:left w:val="single" w:sz="4" w:space="0" w:color="000000"/>
              <w:bottom w:val="single" w:sz="4" w:space="0" w:color="000000"/>
              <w:right w:val="nil"/>
            </w:tcBorders>
            <w:hideMark/>
          </w:tcPr>
          <w:p w14:paraId="1BEA3001" w14:textId="77777777" w:rsidR="000E0552" w:rsidRDefault="000E055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2405263" w14:textId="77777777" w:rsidR="000E0552" w:rsidRDefault="000E0552">
            <w:pPr>
              <w:pStyle w:val="TAL"/>
              <w:rPr>
                <w:lang w:eastAsia="zh-CN"/>
              </w:rPr>
            </w:pPr>
            <w:r>
              <w:rPr>
                <w:lang w:eastAsia="zh-CN"/>
              </w:rPr>
              <w:t xml:space="preserve">Identifier of </w:t>
            </w:r>
            <w:r w:rsidR="00915B6A">
              <w:rPr>
                <w:lang w:eastAsia="zh-CN"/>
              </w:rPr>
              <w:t xml:space="preserve">VAL </w:t>
            </w:r>
            <w:r>
              <w:rPr>
                <w:lang w:eastAsia="zh-CN"/>
              </w:rPr>
              <w:t>UE</w:t>
            </w:r>
            <w:r w:rsidR="00915B6A">
              <w:rPr>
                <w:lang w:eastAsia="zh-CN"/>
              </w:rPr>
              <w:t>(s)</w:t>
            </w:r>
            <w:r>
              <w:rPr>
                <w:lang w:eastAsia="zh-CN"/>
              </w:rPr>
              <w:t xml:space="preserve"> need to be queried, e.g. </w:t>
            </w:r>
            <w:r w:rsidR="00915B6A">
              <w:rPr>
                <w:lang w:eastAsia="zh-CN"/>
              </w:rPr>
              <w:t>single VAL UE, multiple VAL UEs, or VAL UE group</w:t>
            </w:r>
          </w:p>
        </w:tc>
      </w:tr>
    </w:tbl>
    <w:p w14:paraId="76966938" w14:textId="77777777" w:rsidR="000E0552" w:rsidRDefault="000E0552" w:rsidP="000E0552"/>
    <w:p w14:paraId="034F72EC" w14:textId="77777777" w:rsidR="000E0552" w:rsidRDefault="000E0552" w:rsidP="000E0552">
      <w:pPr>
        <w:pStyle w:val="Heading4"/>
        <w:rPr>
          <w:rFonts w:eastAsia="DengXian"/>
        </w:rPr>
      </w:pPr>
      <w:bookmarkStart w:id="617" w:name="_Toc133484164"/>
      <w:bookmarkStart w:id="618" w:name="_Toc138291070"/>
      <w:r>
        <w:rPr>
          <w:rFonts w:eastAsia="DengXian"/>
        </w:rPr>
        <w:t>9.7.3.5</w:t>
      </w:r>
      <w:r>
        <w:rPr>
          <w:rFonts w:eastAsia="DengXian"/>
        </w:rPr>
        <w:tab/>
        <w:t>SEALDD enabled data transmission quality query response</w:t>
      </w:r>
      <w:bookmarkEnd w:id="617"/>
      <w:bookmarkEnd w:id="618"/>
    </w:p>
    <w:p w14:paraId="19F878AA" w14:textId="77777777" w:rsidR="000E0552" w:rsidRDefault="000E0552" w:rsidP="000E0552">
      <w:pPr>
        <w:rPr>
          <w:rFonts w:eastAsia="DengXian"/>
        </w:rPr>
      </w:pPr>
      <w:r>
        <w:t xml:space="preserve">Table 9.7.3.5-1 describes the information flow from the SEALDD server to the </w:t>
      </w:r>
      <w:r>
        <w:rPr>
          <w:noProof/>
          <w:lang w:eastAsia="zh-CN"/>
        </w:rPr>
        <w:t>other consumers (e.g. SEALDD server, NSCE server, etc)</w:t>
      </w:r>
      <w:r>
        <w:t xml:space="preserve"> for returning the data transmission quality reports.</w:t>
      </w:r>
    </w:p>
    <w:p w14:paraId="6C39DCB0" w14:textId="77777777" w:rsidR="000E0552" w:rsidRDefault="000E0552" w:rsidP="000E0552">
      <w:pPr>
        <w:pStyle w:val="TH"/>
        <w:rPr>
          <w:lang w:val="en-US"/>
        </w:rPr>
      </w:pPr>
      <w:r>
        <w:lastRenderedPageBreak/>
        <w:t>Table </w:t>
      </w:r>
      <w:r>
        <w:rPr>
          <w:lang w:eastAsia="zh-CN"/>
        </w:rPr>
        <w:t>9.7</w:t>
      </w:r>
      <w:r>
        <w:rPr>
          <w:lang w:val="en-US"/>
        </w:rPr>
        <w:t>.3</w:t>
      </w:r>
      <w:r>
        <w:t>.5-1: SEALDD transmission quality query response</w:t>
      </w:r>
    </w:p>
    <w:tbl>
      <w:tblPr>
        <w:tblW w:w="0" w:type="dxa"/>
        <w:jc w:val="center"/>
        <w:tblLayout w:type="fixed"/>
        <w:tblLook w:val="04A0" w:firstRow="1" w:lastRow="0" w:firstColumn="1" w:lastColumn="0" w:noHBand="0" w:noVBand="1"/>
      </w:tblPr>
      <w:tblGrid>
        <w:gridCol w:w="2880"/>
        <w:gridCol w:w="1440"/>
        <w:gridCol w:w="4320"/>
      </w:tblGrid>
      <w:tr w:rsidR="000E0552" w14:paraId="0B11E437"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02D42EFF" w14:textId="77777777" w:rsidR="000E0552" w:rsidRDefault="000E055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11BA536" w14:textId="77777777" w:rsidR="000E0552" w:rsidRDefault="000E055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9DC16A" w14:textId="77777777" w:rsidR="000E0552" w:rsidRDefault="000E0552">
            <w:pPr>
              <w:pStyle w:val="TAH"/>
            </w:pPr>
            <w:r>
              <w:t>Description</w:t>
            </w:r>
          </w:p>
        </w:tc>
      </w:tr>
      <w:tr w:rsidR="000E0552" w14:paraId="49138BDD"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486CCA40" w14:textId="77777777" w:rsidR="000E0552" w:rsidRDefault="000E0552">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1097E2E7"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E86FBE" w14:textId="77777777" w:rsidR="000E0552" w:rsidRDefault="000E0552">
            <w:pPr>
              <w:pStyle w:val="TAL"/>
              <w:rPr>
                <w:lang w:eastAsia="zh-CN"/>
              </w:rPr>
            </w:pPr>
            <w:r>
              <w:rPr>
                <w:lang w:eastAsia="zh-CN"/>
              </w:rPr>
              <w:t>Success or failure.</w:t>
            </w:r>
          </w:p>
        </w:tc>
      </w:tr>
      <w:tr w:rsidR="000E0552" w14:paraId="1736B616"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0DE96DD6" w14:textId="77777777" w:rsidR="000E0552" w:rsidRDefault="000E0552">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4F276855"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DA6A8F" w14:textId="77777777" w:rsidR="000E0552" w:rsidRDefault="000E0552">
            <w:pPr>
              <w:pStyle w:val="TAL"/>
              <w:rPr>
                <w:lang w:eastAsia="zh-CN"/>
              </w:rPr>
            </w:pPr>
            <w:r>
              <w:rPr>
                <w:lang w:eastAsia="zh-CN"/>
              </w:rPr>
              <w:t>The generated transmission quality results in SEALDD server</w:t>
            </w:r>
          </w:p>
        </w:tc>
      </w:tr>
      <w:tr w:rsidR="000E0552" w14:paraId="5E421091"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28F41E12" w14:textId="77777777" w:rsidR="000E0552" w:rsidRDefault="000E0552">
            <w:pPr>
              <w:pStyle w:val="TAL"/>
              <w:rPr>
                <w:lang w:eastAsia="zh-CN"/>
              </w:rPr>
            </w:pPr>
            <w:r>
              <w:rPr>
                <w:lang w:eastAsia="zh-CN"/>
              </w:rPr>
              <w:t>&gt; Measurement ID</w:t>
            </w:r>
          </w:p>
        </w:tc>
        <w:tc>
          <w:tcPr>
            <w:tcW w:w="1440" w:type="dxa"/>
            <w:tcBorders>
              <w:top w:val="single" w:sz="4" w:space="0" w:color="000000"/>
              <w:left w:val="single" w:sz="4" w:space="0" w:color="000000"/>
              <w:bottom w:val="single" w:sz="4" w:space="0" w:color="000000"/>
              <w:right w:val="nil"/>
            </w:tcBorders>
            <w:hideMark/>
          </w:tcPr>
          <w:p w14:paraId="3832553B"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DFC9737" w14:textId="77777777" w:rsidR="000E0552" w:rsidRDefault="000E0552">
            <w:pPr>
              <w:pStyle w:val="TAL"/>
              <w:rPr>
                <w:lang w:eastAsia="zh-CN"/>
              </w:rPr>
            </w:pPr>
            <w:r>
              <w:rPr>
                <w:lang w:eastAsia="zh-CN"/>
              </w:rPr>
              <w:t>Measurement identifiers, e.g. latency, bitrate, packet loss rate</w:t>
            </w:r>
          </w:p>
        </w:tc>
      </w:tr>
      <w:tr w:rsidR="000E0552" w14:paraId="578C07A2"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2782609F" w14:textId="77777777" w:rsidR="000E0552" w:rsidRDefault="000E0552">
            <w:pPr>
              <w:pStyle w:val="TAL"/>
            </w:pPr>
            <w:r>
              <w:t xml:space="preserve">&gt; Minimum measurement value </w:t>
            </w:r>
          </w:p>
        </w:tc>
        <w:tc>
          <w:tcPr>
            <w:tcW w:w="1440" w:type="dxa"/>
            <w:tcBorders>
              <w:top w:val="single" w:sz="4" w:space="0" w:color="000000"/>
              <w:left w:val="single" w:sz="4" w:space="0" w:color="000000"/>
              <w:bottom w:val="single" w:sz="4" w:space="0" w:color="000000"/>
              <w:right w:val="nil"/>
            </w:tcBorders>
            <w:hideMark/>
          </w:tcPr>
          <w:p w14:paraId="4FC17459" w14:textId="77777777" w:rsidR="000E0552" w:rsidRDefault="000E055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B996A33" w14:textId="77777777" w:rsidR="000E0552" w:rsidRDefault="000E0552">
            <w:pPr>
              <w:pStyle w:val="TAL"/>
              <w:rPr>
                <w:lang w:eastAsia="zh-CN"/>
              </w:rPr>
            </w:pPr>
            <w:r>
              <w:rPr>
                <w:lang w:eastAsia="zh-CN"/>
              </w:rPr>
              <w:t xml:space="preserve">The minimum measurement value of measurement results </w:t>
            </w:r>
          </w:p>
        </w:tc>
      </w:tr>
      <w:tr w:rsidR="000E0552" w14:paraId="7B78083B"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320DBB47" w14:textId="77777777" w:rsidR="000E0552" w:rsidRDefault="000E0552">
            <w:pPr>
              <w:pStyle w:val="TAL"/>
            </w:pPr>
            <w:r>
              <w:t>&gt; maximum measurement value</w:t>
            </w:r>
          </w:p>
        </w:tc>
        <w:tc>
          <w:tcPr>
            <w:tcW w:w="1440" w:type="dxa"/>
            <w:tcBorders>
              <w:top w:val="single" w:sz="4" w:space="0" w:color="000000"/>
              <w:left w:val="single" w:sz="4" w:space="0" w:color="000000"/>
              <w:bottom w:val="single" w:sz="4" w:space="0" w:color="000000"/>
              <w:right w:val="nil"/>
            </w:tcBorders>
            <w:hideMark/>
          </w:tcPr>
          <w:p w14:paraId="53D65C12" w14:textId="77777777" w:rsidR="000E0552" w:rsidRDefault="000E055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197111A" w14:textId="77777777" w:rsidR="000E0552" w:rsidRDefault="000E0552">
            <w:pPr>
              <w:pStyle w:val="TAL"/>
              <w:rPr>
                <w:lang w:eastAsia="zh-CN"/>
              </w:rPr>
            </w:pPr>
            <w:r>
              <w:rPr>
                <w:lang w:eastAsia="zh-CN"/>
              </w:rPr>
              <w:t xml:space="preserve">The </w:t>
            </w:r>
            <w:r>
              <w:t>maximum</w:t>
            </w:r>
            <w:r>
              <w:rPr>
                <w:lang w:eastAsia="zh-CN"/>
              </w:rPr>
              <w:t xml:space="preserve"> measurement value of measurement results</w:t>
            </w:r>
          </w:p>
        </w:tc>
      </w:tr>
      <w:tr w:rsidR="000E0552" w14:paraId="498DCBD2"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46E0ADF4" w14:textId="77777777" w:rsidR="000E0552" w:rsidRDefault="000E0552">
            <w:pPr>
              <w:pStyle w:val="TAL"/>
            </w:pPr>
            <w:r>
              <w:t>&gt; Measurement period</w:t>
            </w:r>
          </w:p>
        </w:tc>
        <w:tc>
          <w:tcPr>
            <w:tcW w:w="1440" w:type="dxa"/>
            <w:tcBorders>
              <w:top w:val="single" w:sz="4" w:space="0" w:color="000000"/>
              <w:left w:val="single" w:sz="4" w:space="0" w:color="000000"/>
              <w:bottom w:val="single" w:sz="4" w:space="0" w:color="000000"/>
              <w:right w:val="nil"/>
            </w:tcBorders>
            <w:hideMark/>
          </w:tcPr>
          <w:p w14:paraId="347E407C" w14:textId="77777777" w:rsidR="000E0552" w:rsidRDefault="000E055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A7C9C87" w14:textId="77777777" w:rsidR="000E0552" w:rsidRDefault="000E0552">
            <w:pPr>
              <w:pStyle w:val="TAL"/>
            </w:pPr>
            <w:r>
              <w:t xml:space="preserve">Indicates the measurement period </w:t>
            </w:r>
          </w:p>
        </w:tc>
      </w:tr>
      <w:tr w:rsidR="000E0552" w14:paraId="3AA4893B"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5FD11CE4" w14:textId="77777777" w:rsidR="000E0552" w:rsidRDefault="000E0552">
            <w:pPr>
              <w:pStyle w:val="TAL"/>
            </w:pPr>
            <w:r>
              <w:t>&gt; Timestamp</w:t>
            </w:r>
          </w:p>
        </w:tc>
        <w:tc>
          <w:tcPr>
            <w:tcW w:w="1440" w:type="dxa"/>
            <w:tcBorders>
              <w:top w:val="single" w:sz="4" w:space="0" w:color="000000"/>
              <w:left w:val="single" w:sz="4" w:space="0" w:color="000000"/>
              <w:bottom w:val="single" w:sz="4" w:space="0" w:color="000000"/>
              <w:right w:val="nil"/>
            </w:tcBorders>
            <w:hideMark/>
          </w:tcPr>
          <w:p w14:paraId="744E3C5A" w14:textId="77777777" w:rsidR="000E0552" w:rsidRDefault="000E055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6E4D9D" w14:textId="77777777" w:rsidR="000E0552" w:rsidRDefault="000E0552">
            <w:pPr>
              <w:pStyle w:val="TAL"/>
              <w:rPr>
                <w:lang w:eastAsia="zh-CN"/>
              </w:rPr>
            </w:pPr>
            <w:r>
              <w:rPr>
                <w:lang w:eastAsia="zh-CN"/>
              </w:rPr>
              <w:t>Indicates the timestamp of measurement results</w:t>
            </w:r>
          </w:p>
        </w:tc>
      </w:tr>
    </w:tbl>
    <w:p w14:paraId="55316663" w14:textId="77777777" w:rsidR="000E0552" w:rsidRDefault="000E0552" w:rsidP="00F34D9A"/>
    <w:p w14:paraId="6331C884" w14:textId="77777777" w:rsidR="00EA66BB" w:rsidRDefault="00EA66BB" w:rsidP="00EA66BB">
      <w:pPr>
        <w:pStyle w:val="Heading4"/>
        <w:rPr>
          <w:rFonts w:eastAsia="DengXian"/>
        </w:rPr>
      </w:pPr>
      <w:bookmarkStart w:id="619" w:name="_Toc130854724"/>
      <w:bookmarkStart w:id="620" w:name="_Toc133484165"/>
      <w:bookmarkStart w:id="621" w:name="_Toc138291071"/>
      <w:r>
        <w:rPr>
          <w:rFonts w:eastAsia="DengXian"/>
        </w:rPr>
        <w:t>9.7.3.6</w:t>
      </w:r>
      <w:r>
        <w:rPr>
          <w:rFonts w:eastAsia="DengXian"/>
        </w:rPr>
        <w:tab/>
        <w:t>Transmission quality measurement subscription request</w:t>
      </w:r>
      <w:bookmarkEnd w:id="619"/>
      <w:bookmarkEnd w:id="620"/>
      <w:bookmarkEnd w:id="621"/>
    </w:p>
    <w:p w14:paraId="07E66705" w14:textId="77777777" w:rsidR="00EA66BB" w:rsidRDefault="00EA66BB" w:rsidP="00EA66BB">
      <w:pPr>
        <w:rPr>
          <w:rFonts w:eastAsia="DengXian"/>
        </w:rPr>
      </w:pPr>
      <w:r>
        <w:t>Table 9.7.3.6-1 describes the information flow from the SEALDD server to the SEALDD client for data transmission measurement subscription.</w:t>
      </w:r>
    </w:p>
    <w:p w14:paraId="2D0ACFFB" w14:textId="77777777" w:rsidR="00EA66BB" w:rsidRDefault="00EA66BB" w:rsidP="00EA66BB">
      <w:pPr>
        <w:pStyle w:val="TH"/>
        <w:rPr>
          <w:lang w:val="en-US"/>
        </w:rPr>
      </w:pPr>
      <w:r>
        <w:t>Table </w:t>
      </w:r>
      <w:r>
        <w:rPr>
          <w:lang w:eastAsia="zh-CN"/>
        </w:rPr>
        <w:t>9.7</w:t>
      </w:r>
      <w:r>
        <w:rPr>
          <w:lang w:val="en-US"/>
        </w:rPr>
        <w:t>.3</w:t>
      </w:r>
      <w:r>
        <w:t>.6-1: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EA66BB" w14:paraId="4A834773"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12D9AD9F"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3E673A5"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EF5455" w14:textId="77777777" w:rsidR="00EA66BB" w:rsidRDefault="00EA66BB" w:rsidP="002875AF">
            <w:pPr>
              <w:pStyle w:val="TAH"/>
            </w:pPr>
            <w:r>
              <w:t>Description</w:t>
            </w:r>
          </w:p>
        </w:tc>
      </w:tr>
      <w:tr w:rsidR="00EA66BB" w14:paraId="1D33663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958E94F" w14:textId="77777777" w:rsidR="00EA66BB" w:rsidRDefault="00EA66BB" w:rsidP="002875AF">
            <w:pPr>
              <w:pStyle w:val="TAL"/>
              <w:rPr>
                <w:lang w:eastAsia="zh-CN"/>
              </w:rPr>
            </w:pPr>
            <w:r>
              <w:rPr>
                <w:lang w:eastAsia="zh-CN"/>
              </w:rPr>
              <w:t>SEALDD flow ID</w:t>
            </w:r>
          </w:p>
        </w:tc>
        <w:tc>
          <w:tcPr>
            <w:tcW w:w="1440" w:type="dxa"/>
            <w:tcBorders>
              <w:top w:val="single" w:sz="4" w:space="0" w:color="000000"/>
              <w:left w:val="single" w:sz="4" w:space="0" w:color="000000"/>
              <w:bottom w:val="single" w:sz="4" w:space="0" w:color="000000"/>
              <w:right w:val="nil"/>
            </w:tcBorders>
            <w:hideMark/>
          </w:tcPr>
          <w:p w14:paraId="52FB5011"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3B8A40" w14:textId="77777777" w:rsidR="00EA66BB" w:rsidRDefault="00EA66BB" w:rsidP="002875AF">
            <w:pPr>
              <w:pStyle w:val="TAL"/>
              <w:rPr>
                <w:lang w:eastAsia="zh-CN"/>
              </w:rPr>
            </w:pPr>
            <w:r>
              <w:rPr>
                <w:lang w:eastAsia="zh-CN"/>
              </w:rPr>
              <w:t>Identifier of the SEALDD flow.</w:t>
            </w:r>
          </w:p>
        </w:tc>
      </w:tr>
      <w:tr w:rsidR="00EA66BB" w14:paraId="4BA5B773" w14:textId="77777777" w:rsidTr="002875AF">
        <w:trPr>
          <w:jc w:val="center"/>
        </w:trPr>
        <w:tc>
          <w:tcPr>
            <w:tcW w:w="2880" w:type="dxa"/>
            <w:tcBorders>
              <w:top w:val="single" w:sz="4" w:space="0" w:color="000000"/>
              <w:left w:val="single" w:sz="4" w:space="0" w:color="000000"/>
              <w:bottom w:val="single" w:sz="4" w:space="0" w:color="000000"/>
              <w:right w:val="nil"/>
            </w:tcBorders>
          </w:tcPr>
          <w:p w14:paraId="57E4D87E" w14:textId="77777777" w:rsidR="00EA66BB" w:rsidRDefault="00EA66BB" w:rsidP="002875AF">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0152406E"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B7E6998" w14:textId="77777777" w:rsidR="00EA66BB" w:rsidRDefault="00EA66BB" w:rsidP="002875AF">
            <w:pPr>
              <w:pStyle w:val="TAL"/>
              <w:rPr>
                <w:lang w:eastAsia="zh-CN"/>
              </w:rPr>
            </w:pPr>
            <w:r>
              <w:rPr>
                <w:lang w:eastAsia="zh-CN"/>
              </w:rPr>
              <w:t>Indicates the temporal and/or spatial conditions.</w:t>
            </w:r>
          </w:p>
        </w:tc>
      </w:tr>
      <w:tr w:rsidR="00EA66BB" w14:paraId="32D2EC04"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7B83CE" w14:textId="77777777" w:rsidR="00EA66BB" w:rsidRDefault="00EA66BB" w:rsidP="002875AF">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307C4530"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7703A0" w14:textId="77777777" w:rsidR="00EA66BB" w:rsidRDefault="00EA66BB" w:rsidP="002875AF">
            <w:pPr>
              <w:pStyle w:val="TAL"/>
              <w:rPr>
                <w:lang w:eastAsia="zh-CN"/>
              </w:rPr>
            </w:pPr>
            <w:r>
              <w:t xml:space="preserve">The measurement requirement information </w:t>
            </w:r>
          </w:p>
        </w:tc>
      </w:tr>
      <w:tr w:rsidR="00EA66BB" w14:paraId="5A3B4A84"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60B51597" w14:textId="77777777" w:rsidR="00EA66BB" w:rsidRDefault="00EA66BB" w:rsidP="002875AF">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1E0A2E47"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9E2D44" w14:textId="77777777" w:rsidR="00EA66BB" w:rsidRDefault="00EA66BB" w:rsidP="002875AF">
            <w:pPr>
              <w:pStyle w:val="TAL"/>
            </w:pPr>
            <w:r>
              <w:rPr>
                <w:lang w:eastAsia="zh-CN"/>
              </w:rPr>
              <w:t>Measurement identifiers, e.g. latency, bitrate, jitter</w:t>
            </w:r>
          </w:p>
        </w:tc>
      </w:tr>
      <w:tr w:rsidR="00EA66BB" w14:paraId="48E482EF"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A6885D" w14:textId="77777777" w:rsidR="00EA66BB" w:rsidRDefault="00EA66BB" w:rsidP="002875AF">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22CA2C8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11B2197" w14:textId="77777777" w:rsidR="00EA66BB" w:rsidRDefault="00EA66BB" w:rsidP="002875AF">
            <w:pPr>
              <w:pStyle w:val="TAL"/>
              <w:rPr>
                <w:lang w:eastAsia="zh-CN"/>
              </w:rPr>
            </w:pPr>
            <w:r>
              <w:rPr>
                <w:lang w:eastAsia="zh-CN"/>
              </w:rPr>
              <w:t>The reporting frequency of measurement results (e.g. periodic reporting). If not present, it implies periodic reporting.</w:t>
            </w:r>
          </w:p>
        </w:tc>
      </w:tr>
      <w:tr w:rsidR="00EA66BB" w14:paraId="7080E1DE" w14:textId="77777777" w:rsidTr="002875AF">
        <w:trPr>
          <w:jc w:val="center"/>
        </w:trPr>
        <w:tc>
          <w:tcPr>
            <w:tcW w:w="2880" w:type="dxa"/>
            <w:tcBorders>
              <w:top w:val="single" w:sz="4" w:space="0" w:color="000000"/>
              <w:left w:val="single" w:sz="4" w:space="0" w:color="000000"/>
              <w:bottom w:val="single" w:sz="4" w:space="0" w:color="000000"/>
              <w:right w:val="nil"/>
            </w:tcBorders>
          </w:tcPr>
          <w:p w14:paraId="017FE5F1" w14:textId="77777777" w:rsidR="00EA66BB" w:rsidRDefault="00EA66BB" w:rsidP="002875AF">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22A4FD3C" w14:textId="77777777" w:rsidR="00EA66BB" w:rsidRDefault="00EA66BB" w:rsidP="002875AF">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93A07F" w14:textId="77777777" w:rsidR="00EA66BB" w:rsidRDefault="00EA66BB" w:rsidP="002875AF">
            <w:pPr>
              <w:pStyle w:val="TAL"/>
              <w:rPr>
                <w:lang w:eastAsia="zh-CN"/>
              </w:rPr>
            </w:pPr>
            <w:r>
              <w:rPr>
                <w:rFonts w:cs="Arial"/>
                <w:lang w:eastAsia="zh-CN"/>
              </w:rPr>
              <w:t>If the reporting frequency is periodic, the reporting periodicity shall be provided.</w:t>
            </w:r>
          </w:p>
        </w:tc>
      </w:tr>
      <w:tr w:rsidR="00EA66BB" w14:paraId="2C9D3922"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1B65ECE9" w14:textId="77777777" w:rsidR="00EA66BB" w:rsidRDefault="00EA66BB" w:rsidP="002875AF">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303E6E0D"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610C688" w14:textId="77777777" w:rsidR="00EA66BB" w:rsidRDefault="00EA66BB" w:rsidP="002875AF">
            <w:pPr>
              <w:pStyle w:val="TAL"/>
              <w:rPr>
                <w:lang w:eastAsia="zh-CN"/>
              </w:rPr>
            </w:pPr>
            <w:r>
              <w:rPr>
                <w:lang w:eastAsia="zh-CN"/>
              </w:rPr>
              <w:t>Indicates the measurement period window for transmission quality measurements</w:t>
            </w:r>
          </w:p>
        </w:tc>
      </w:tr>
      <w:tr w:rsidR="00EA66BB" w14:paraId="74CDAE5B"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6A58C25" w14:textId="77777777" w:rsidR="00EA66BB" w:rsidRDefault="00EA66BB" w:rsidP="002875AF">
            <w:pPr>
              <w:pStyle w:val="TAL"/>
            </w:pPr>
            <w:r>
              <w:t>&gt; Measurement expiration time</w:t>
            </w:r>
          </w:p>
        </w:tc>
        <w:tc>
          <w:tcPr>
            <w:tcW w:w="1440" w:type="dxa"/>
            <w:tcBorders>
              <w:top w:val="single" w:sz="4" w:space="0" w:color="000000"/>
              <w:left w:val="single" w:sz="4" w:space="0" w:color="000000"/>
              <w:bottom w:val="single" w:sz="4" w:space="0" w:color="000000"/>
              <w:right w:val="nil"/>
            </w:tcBorders>
            <w:hideMark/>
          </w:tcPr>
          <w:p w14:paraId="37FE2329"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B97ACD2" w14:textId="77777777" w:rsidR="00EA66BB" w:rsidRDefault="00EA66BB" w:rsidP="002875AF">
            <w:pPr>
              <w:pStyle w:val="TAL"/>
              <w:rPr>
                <w:lang w:eastAsia="zh-CN"/>
              </w:rPr>
            </w:pPr>
            <w:r>
              <w:rPr>
                <w:lang w:eastAsia="zh-CN"/>
              </w:rPr>
              <w:t>Indicates the measurement expiration time</w:t>
            </w:r>
          </w:p>
        </w:tc>
      </w:tr>
      <w:tr w:rsidR="00EA66BB" w14:paraId="1910FDF8" w14:textId="77777777" w:rsidTr="002875AF">
        <w:trPr>
          <w:jc w:val="center"/>
        </w:trPr>
        <w:tc>
          <w:tcPr>
            <w:tcW w:w="2880" w:type="dxa"/>
            <w:tcBorders>
              <w:top w:val="single" w:sz="4" w:space="0" w:color="000000"/>
              <w:left w:val="single" w:sz="4" w:space="0" w:color="000000"/>
              <w:bottom w:val="single" w:sz="4" w:space="0" w:color="000000"/>
              <w:right w:val="nil"/>
            </w:tcBorders>
          </w:tcPr>
          <w:p w14:paraId="11A6D07F" w14:textId="77777777" w:rsidR="00EA66BB" w:rsidRDefault="00EA66BB" w:rsidP="002875AF">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4799604B"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0FF403" w14:textId="77777777" w:rsidR="00EA66BB" w:rsidRDefault="00EA66BB" w:rsidP="002875AF">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EA66BB" w14:paraId="4E2B2535" w14:textId="77777777" w:rsidTr="002875AF">
        <w:trPr>
          <w:jc w:val="center"/>
        </w:trPr>
        <w:tc>
          <w:tcPr>
            <w:tcW w:w="2880" w:type="dxa"/>
            <w:tcBorders>
              <w:top w:val="single" w:sz="4" w:space="0" w:color="000000"/>
              <w:left w:val="single" w:sz="4" w:space="0" w:color="000000"/>
              <w:bottom w:val="single" w:sz="4" w:space="0" w:color="000000"/>
              <w:right w:val="nil"/>
            </w:tcBorders>
          </w:tcPr>
          <w:p w14:paraId="3BEBD5A1" w14:textId="77777777" w:rsidR="00EA66BB" w:rsidRDefault="00EA66BB" w:rsidP="002875AF">
            <w:pPr>
              <w:pStyle w:val="TAL"/>
            </w:pPr>
            <w:r>
              <w:rPr>
                <w:rFonts w:cs="Arial"/>
                <w:szCs w:val="18"/>
                <w:lang w:val="en-US"/>
              </w:rPr>
              <w:t>&gt; Service policy</w:t>
            </w:r>
          </w:p>
        </w:tc>
        <w:tc>
          <w:tcPr>
            <w:tcW w:w="1440" w:type="dxa"/>
            <w:tcBorders>
              <w:top w:val="single" w:sz="4" w:space="0" w:color="000000"/>
              <w:left w:val="single" w:sz="4" w:space="0" w:color="000000"/>
              <w:bottom w:val="single" w:sz="4" w:space="0" w:color="000000"/>
              <w:right w:val="nil"/>
            </w:tcBorders>
          </w:tcPr>
          <w:p w14:paraId="616F66B7" w14:textId="77777777" w:rsidR="00EA66BB" w:rsidRDefault="00EA66BB" w:rsidP="002875AF">
            <w:pPr>
              <w:pStyle w:val="TAC"/>
              <w:rPr>
                <w:lang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9C46389" w14:textId="77777777" w:rsidR="00EA66BB" w:rsidRDefault="00EA66BB" w:rsidP="002875AF">
            <w:pPr>
              <w:pStyle w:val="TAL"/>
              <w:rPr>
                <w:lang w:eastAsia="zh-CN"/>
              </w:rPr>
            </w:pPr>
            <w:r>
              <w:rPr>
                <w:rFonts w:cs="Arial"/>
                <w:szCs w:val="18"/>
                <w:lang w:val="en-US" w:eastAsia="zh-CN"/>
              </w:rPr>
              <w:t>Specifies quality guarantee policies associated with the SEALDD connection</w:t>
            </w:r>
          </w:p>
        </w:tc>
      </w:tr>
      <w:tr w:rsidR="00EA66BB" w14:paraId="20DD4AEE" w14:textId="77777777" w:rsidTr="002875AF">
        <w:trPr>
          <w:jc w:val="center"/>
        </w:trPr>
        <w:tc>
          <w:tcPr>
            <w:tcW w:w="2880" w:type="dxa"/>
            <w:tcBorders>
              <w:top w:val="single" w:sz="4" w:space="0" w:color="000000"/>
              <w:left w:val="single" w:sz="4" w:space="0" w:color="000000"/>
              <w:bottom w:val="single" w:sz="4" w:space="0" w:color="000000"/>
              <w:right w:val="nil"/>
            </w:tcBorders>
          </w:tcPr>
          <w:p w14:paraId="683F430F" w14:textId="77777777" w:rsidR="00EA66BB" w:rsidRDefault="00EA66BB" w:rsidP="002875AF">
            <w:pPr>
              <w:pStyle w:val="TAL"/>
            </w:pPr>
            <w:r>
              <w:rPr>
                <w:rFonts w:cs="Arial"/>
                <w:szCs w:val="18"/>
                <w:lang w:val="en-US"/>
              </w:rPr>
              <w:t>&gt;&gt; Quality guarantee event</w:t>
            </w:r>
          </w:p>
        </w:tc>
        <w:tc>
          <w:tcPr>
            <w:tcW w:w="1440" w:type="dxa"/>
            <w:tcBorders>
              <w:top w:val="single" w:sz="4" w:space="0" w:color="000000"/>
              <w:left w:val="single" w:sz="4" w:space="0" w:color="000000"/>
              <w:bottom w:val="single" w:sz="4" w:space="0" w:color="000000"/>
              <w:right w:val="nil"/>
            </w:tcBorders>
          </w:tcPr>
          <w:p w14:paraId="5DFC8A5D" w14:textId="77777777" w:rsidR="00EA66BB" w:rsidRDefault="00EA66BB" w:rsidP="002875AF">
            <w:pPr>
              <w:pStyle w:val="TAC"/>
              <w:rPr>
                <w:lang w:eastAsia="zh-CN"/>
              </w:rPr>
            </w:pPr>
            <w:r>
              <w:rPr>
                <w:rFonts w:cs="Arial"/>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C54EB8D" w14:textId="77777777" w:rsidR="00EA66BB" w:rsidRDefault="00EA66BB" w:rsidP="002875AF">
            <w:pPr>
              <w:pStyle w:val="TAL"/>
              <w:rPr>
                <w:lang w:eastAsia="zh-CN"/>
              </w:rPr>
            </w:pPr>
            <w:r>
              <w:rPr>
                <w:rFonts w:cs="Arial"/>
                <w:szCs w:val="18"/>
                <w:lang w:val="en-US" w:eastAsia="zh-CN"/>
              </w:rPr>
              <w:t>Indicates the event (e.g. measurement threshold) that triggers performing the quality guarantee action.</w:t>
            </w:r>
          </w:p>
        </w:tc>
      </w:tr>
      <w:tr w:rsidR="00EA66BB" w14:paraId="135D553A" w14:textId="77777777" w:rsidTr="002875AF">
        <w:trPr>
          <w:jc w:val="center"/>
        </w:trPr>
        <w:tc>
          <w:tcPr>
            <w:tcW w:w="2880" w:type="dxa"/>
            <w:tcBorders>
              <w:top w:val="single" w:sz="4" w:space="0" w:color="000000"/>
              <w:left w:val="single" w:sz="4" w:space="0" w:color="000000"/>
              <w:bottom w:val="single" w:sz="4" w:space="0" w:color="000000"/>
              <w:right w:val="nil"/>
            </w:tcBorders>
          </w:tcPr>
          <w:p w14:paraId="6490439B" w14:textId="77777777" w:rsidR="00EA66BB" w:rsidRDefault="00EA66BB" w:rsidP="002875AF">
            <w:pPr>
              <w:pStyle w:val="TAL"/>
            </w:pPr>
            <w:r>
              <w:rPr>
                <w:rFonts w:cs="Arial"/>
                <w:szCs w:val="18"/>
                <w:lang w:val="en-US"/>
              </w:rPr>
              <w:t>&gt;&gt; Quality guarantee action</w:t>
            </w:r>
          </w:p>
        </w:tc>
        <w:tc>
          <w:tcPr>
            <w:tcW w:w="1440" w:type="dxa"/>
            <w:tcBorders>
              <w:top w:val="single" w:sz="4" w:space="0" w:color="000000"/>
              <w:left w:val="single" w:sz="4" w:space="0" w:color="000000"/>
              <w:bottom w:val="single" w:sz="4" w:space="0" w:color="000000"/>
              <w:right w:val="nil"/>
            </w:tcBorders>
          </w:tcPr>
          <w:p w14:paraId="0D7E8587" w14:textId="77777777" w:rsidR="00EA66BB" w:rsidRDefault="00EA66BB" w:rsidP="002875AF">
            <w:pPr>
              <w:pStyle w:val="TAC"/>
              <w:rPr>
                <w:lang w:eastAsia="zh-CN"/>
              </w:rPr>
            </w:pPr>
            <w:r>
              <w:rPr>
                <w:rFonts w:cs="Arial"/>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D534F4" w14:textId="77777777" w:rsidR="00EA66BB" w:rsidRDefault="00EA66BB" w:rsidP="002875AF">
            <w:pPr>
              <w:pStyle w:val="TAL"/>
              <w:rPr>
                <w:lang w:eastAsia="zh-CN"/>
              </w:rPr>
            </w:pPr>
            <w:r>
              <w:rPr>
                <w:rFonts w:cs="Arial"/>
                <w:szCs w:val="18"/>
                <w:lang w:val="en-US" w:eastAsia="zh-CN"/>
              </w:rPr>
              <w:t>Indicates the action to be performed when the measurement event occurs, in order to meet the quality guarantee.</w:t>
            </w:r>
          </w:p>
        </w:tc>
      </w:tr>
    </w:tbl>
    <w:p w14:paraId="7E9B4AB6" w14:textId="77777777" w:rsidR="00EA66BB" w:rsidRDefault="00EA66BB" w:rsidP="00EA66BB"/>
    <w:p w14:paraId="268E349C" w14:textId="77777777" w:rsidR="00EA66BB" w:rsidRDefault="00EA66BB" w:rsidP="00EA66BB">
      <w:pPr>
        <w:pStyle w:val="Heading4"/>
        <w:rPr>
          <w:rFonts w:eastAsia="DengXian"/>
        </w:rPr>
      </w:pPr>
      <w:bookmarkStart w:id="622" w:name="_Toc130854725"/>
      <w:bookmarkStart w:id="623" w:name="_Toc133484166"/>
      <w:bookmarkStart w:id="624" w:name="_Toc138291072"/>
      <w:r>
        <w:rPr>
          <w:rFonts w:eastAsia="DengXian"/>
        </w:rPr>
        <w:t>9.7.3.</w:t>
      </w:r>
      <w:r w:rsidR="00FF2985">
        <w:rPr>
          <w:rFonts w:eastAsia="DengXian"/>
        </w:rPr>
        <w:t>7</w:t>
      </w:r>
      <w:r>
        <w:rPr>
          <w:rFonts w:eastAsia="DengXian"/>
        </w:rPr>
        <w:tab/>
        <w:t>Transmission quality measurement subscription response</w:t>
      </w:r>
      <w:bookmarkEnd w:id="622"/>
      <w:bookmarkEnd w:id="623"/>
      <w:bookmarkEnd w:id="624"/>
    </w:p>
    <w:p w14:paraId="38850E54" w14:textId="77777777" w:rsidR="00EA66BB" w:rsidRDefault="00EA66BB" w:rsidP="00EA66BB">
      <w:pPr>
        <w:rPr>
          <w:rFonts w:eastAsia="DengXian"/>
        </w:rPr>
      </w:pPr>
      <w:r>
        <w:t>Table 9.7.3.</w:t>
      </w:r>
      <w:r w:rsidR="00FF2985">
        <w:t>7</w:t>
      </w:r>
      <w:r>
        <w:t>-1 describes the information flow from the SEALDD client to the SEALDD server for responding to the transmission quality measurement subscription request.</w:t>
      </w:r>
    </w:p>
    <w:p w14:paraId="63837532" w14:textId="77777777" w:rsidR="00EA66BB" w:rsidRDefault="00EA66BB" w:rsidP="00EA66BB">
      <w:pPr>
        <w:pStyle w:val="TH"/>
        <w:rPr>
          <w:lang w:val="en-US"/>
        </w:rPr>
      </w:pPr>
      <w:r>
        <w:t>Table </w:t>
      </w:r>
      <w:r>
        <w:rPr>
          <w:lang w:eastAsia="zh-CN"/>
        </w:rPr>
        <w:t>9.7</w:t>
      </w:r>
      <w:r>
        <w:rPr>
          <w:lang w:val="en-US"/>
        </w:rPr>
        <w:t>.3</w:t>
      </w:r>
      <w:r>
        <w:t>.</w:t>
      </w:r>
      <w:r w:rsidR="00FF2985">
        <w:t>7</w:t>
      </w:r>
      <w:r>
        <w:t>-1: Transmission quality measurement subscription response</w:t>
      </w:r>
    </w:p>
    <w:tbl>
      <w:tblPr>
        <w:tblW w:w="8640" w:type="dxa"/>
        <w:jc w:val="center"/>
        <w:tblLayout w:type="fixed"/>
        <w:tblLook w:val="04A0" w:firstRow="1" w:lastRow="0" w:firstColumn="1" w:lastColumn="0" w:noHBand="0" w:noVBand="1"/>
      </w:tblPr>
      <w:tblGrid>
        <w:gridCol w:w="2880"/>
        <w:gridCol w:w="1440"/>
        <w:gridCol w:w="4320"/>
      </w:tblGrid>
      <w:tr w:rsidR="00EA66BB" w14:paraId="5CC2F490"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533E059"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232805C"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7334F2" w14:textId="77777777" w:rsidR="00EA66BB" w:rsidRDefault="00EA66BB" w:rsidP="002875AF">
            <w:pPr>
              <w:pStyle w:val="TAH"/>
            </w:pPr>
            <w:r>
              <w:t>Description</w:t>
            </w:r>
          </w:p>
        </w:tc>
      </w:tr>
      <w:tr w:rsidR="00EA66BB" w14:paraId="73495351"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3E2D318C" w14:textId="77777777" w:rsidR="00EA66BB" w:rsidRDefault="00EA66BB" w:rsidP="002875AF">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6D29DA6"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8F6E8AF" w14:textId="77777777" w:rsidR="00EA66BB" w:rsidRDefault="00EA66BB" w:rsidP="002875AF">
            <w:pPr>
              <w:pStyle w:val="TAL"/>
              <w:rPr>
                <w:lang w:eastAsia="zh-CN"/>
              </w:rPr>
            </w:pPr>
            <w:r>
              <w:rPr>
                <w:lang w:eastAsia="zh-CN"/>
              </w:rPr>
              <w:t>Success or failure.</w:t>
            </w:r>
          </w:p>
        </w:tc>
      </w:tr>
      <w:tr w:rsidR="00EA66BB" w14:paraId="65F18E2A"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5F0E5125" w14:textId="77777777" w:rsidR="00EA66BB" w:rsidRDefault="00EA66BB" w:rsidP="002875AF">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434BE90F" w14:textId="77777777" w:rsidR="00EA66BB" w:rsidRDefault="00EA66BB" w:rsidP="002875A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238BE83" w14:textId="77777777" w:rsidR="00EA66BB" w:rsidRDefault="00EA66BB" w:rsidP="002875AF">
            <w:pPr>
              <w:pStyle w:val="TAL"/>
              <w:rPr>
                <w:lang w:eastAsia="zh-CN"/>
              </w:rPr>
            </w:pPr>
            <w:r>
              <w:t>Indicates the expiration time of the subscription. Applicable for successful result.</w:t>
            </w:r>
          </w:p>
        </w:tc>
      </w:tr>
    </w:tbl>
    <w:p w14:paraId="7EE7D4A5" w14:textId="77777777" w:rsidR="00EA66BB" w:rsidRDefault="00EA66BB" w:rsidP="00EA66BB">
      <w:pPr>
        <w:rPr>
          <w:noProof/>
          <w:lang w:eastAsia="zh-CN"/>
        </w:rPr>
      </w:pPr>
    </w:p>
    <w:p w14:paraId="1ED5B3A8" w14:textId="77777777" w:rsidR="00EA66BB" w:rsidRDefault="00EA66BB" w:rsidP="00EA66BB">
      <w:pPr>
        <w:pStyle w:val="Heading4"/>
        <w:rPr>
          <w:rFonts w:eastAsia="DengXian"/>
        </w:rPr>
      </w:pPr>
      <w:bookmarkStart w:id="625" w:name="_Toc130854726"/>
      <w:bookmarkStart w:id="626" w:name="_Toc133484167"/>
      <w:bookmarkStart w:id="627" w:name="_Toc138291073"/>
      <w:r>
        <w:rPr>
          <w:rFonts w:eastAsia="DengXian"/>
        </w:rPr>
        <w:lastRenderedPageBreak/>
        <w:t>9.7.3.</w:t>
      </w:r>
      <w:r w:rsidR="00FF2985">
        <w:rPr>
          <w:rFonts w:eastAsia="DengXian"/>
        </w:rPr>
        <w:t>8</w:t>
      </w:r>
      <w:r>
        <w:rPr>
          <w:rFonts w:eastAsia="DengXian"/>
        </w:rPr>
        <w:tab/>
        <w:t>Transmission quality measurement notification</w:t>
      </w:r>
      <w:bookmarkEnd w:id="625"/>
      <w:bookmarkEnd w:id="626"/>
      <w:bookmarkEnd w:id="627"/>
    </w:p>
    <w:p w14:paraId="0759F54C" w14:textId="77777777" w:rsidR="00EA66BB" w:rsidRDefault="00EA66BB" w:rsidP="00EA66BB">
      <w:pPr>
        <w:rPr>
          <w:rFonts w:eastAsia="DengXian"/>
        </w:rPr>
      </w:pPr>
      <w:r>
        <w:t>Table 9.7.3.</w:t>
      </w:r>
      <w:r w:rsidR="00FF2985">
        <w:t>8</w:t>
      </w:r>
      <w:r>
        <w:t>-1 describes the information flow from the SEALDD client to the SEALDD server for notifying the transmission quality measurement reports.</w:t>
      </w:r>
    </w:p>
    <w:p w14:paraId="2124201B" w14:textId="77777777" w:rsidR="00EA66BB" w:rsidRDefault="00EA66BB" w:rsidP="00EA66BB">
      <w:pPr>
        <w:pStyle w:val="TH"/>
        <w:rPr>
          <w:lang w:val="en-US"/>
        </w:rPr>
      </w:pPr>
      <w:r>
        <w:t>Table </w:t>
      </w:r>
      <w:r>
        <w:rPr>
          <w:lang w:eastAsia="zh-CN"/>
        </w:rPr>
        <w:t>9.7</w:t>
      </w:r>
      <w:r>
        <w:rPr>
          <w:lang w:val="en-US"/>
        </w:rPr>
        <w:t>.3</w:t>
      </w:r>
      <w:r>
        <w:t>.</w:t>
      </w:r>
      <w:r w:rsidR="00FF2985">
        <w:t>8</w:t>
      </w:r>
      <w:r>
        <w:t>-1: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EA66BB" w14:paraId="1776EE2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01F067D5"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CBF672"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1BA69BA" w14:textId="77777777" w:rsidR="00EA66BB" w:rsidRDefault="00EA66BB" w:rsidP="002875AF">
            <w:pPr>
              <w:pStyle w:val="TAH"/>
            </w:pPr>
            <w:r>
              <w:t>Description</w:t>
            </w:r>
          </w:p>
        </w:tc>
      </w:tr>
      <w:tr w:rsidR="00EA66BB" w14:paraId="68B91D2F"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89AD8BC" w14:textId="77777777" w:rsidR="00EA66BB" w:rsidRDefault="00EA66BB" w:rsidP="002875AF">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77796F39"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8ACD020" w14:textId="77777777" w:rsidR="00EA66BB" w:rsidRDefault="00EA66BB" w:rsidP="002875AF">
            <w:pPr>
              <w:pStyle w:val="TAL"/>
              <w:rPr>
                <w:lang w:eastAsia="zh-CN"/>
              </w:rPr>
            </w:pPr>
            <w:r>
              <w:rPr>
                <w:lang w:eastAsia="zh-CN"/>
              </w:rPr>
              <w:t>The generated transmission quality results in SEALDD server</w:t>
            </w:r>
          </w:p>
        </w:tc>
      </w:tr>
      <w:tr w:rsidR="00EA66BB" w14:paraId="52DB424B"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0A191CE" w14:textId="77777777" w:rsidR="00EA66BB" w:rsidRDefault="00EA66BB" w:rsidP="002875AF">
            <w:pPr>
              <w:pStyle w:val="TAL"/>
              <w:rPr>
                <w:lang w:eastAsia="zh-CN"/>
              </w:rPr>
            </w:pPr>
            <w:r>
              <w:rPr>
                <w:lang w:eastAsia="zh-CN"/>
              </w:rPr>
              <w:t>&gt; Measurement ID</w:t>
            </w:r>
          </w:p>
        </w:tc>
        <w:tc>
          <w:tcPr>
            <w:tcW w:w="1440" w:type="dxa"/>
            <w:tcBorders>
              <w:top w:val="single" w:sz="4" w:space="0" w:color="000000"/>
              <w:left w:val="single" w:sz="4" w:space="0" w:color="000000"/>
              <w:bottom w:val="single" w:sz="4" w:space="0" w:color="000000"/>
              <w:right w:val="nil"/>
            </w:tcBorders>
            <w:hideMark/>
          </w:tcPr>
          <w:p w14:paraId="71635DBB"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0FBD3B" w14:textId="77777777" w:rsidR="00EA66BB" w:rsidRDefault="00EA66BB" w:rsidP="002875AF">
            <w:pPr>
              <w:pStyle w:val="TAL"/>
              <w:rPr>
                <w:lang w:eastAsia="zh-CN"/>
              </w:rPr>
            </w:pPr>
            <w:r>
              <w:rPr>
                <w:lang w:eastAsia="zh-CN"/>
              </w:rPr>
              <w:t>Measurement identifiers, e.g. latency, bitrate, jitter</w:t>
            </w:r>
          </w:p>
        </w:tc>
      </w:tr>
      <w:tr w:rsidR="00EA66BB" w14:paraId="396DF5C5" w14:textId="77777777" w:rsidTr="002875AF">
        <w:trPr>
          <w:jc w:val="center"/>
        </w:trPr>
        <w:tc>
          <w:tcPr>
            <w:tcW w:w="2880" w:type="dxa"/>
            <w:tcBorders>
              <w:top w:val="single" w:sz="4" w:space="0" w:color="000000"/>
              <w:left w:val="single" w:sz="4" w:space="0" w:color="000000"/>
              <w:bottom w:val="single" w:sz="4" w:space="0" w:color="000000"/>
              <w:right w:val="nil"/>
            </w:tcBorders>
          </w:tcPr>
          <w:p w14:paraId="408B2A7C" w14:textId="77777777" w:rsidR="00EA66BB" w:rsidRDefault="00EA66BB" w:rsidP="002875AF">
            <w:pPr>
              <w:pStyle w:val="TAL"/>
              <w:rPr>
                <w:lang w:eastAsia="zh-CN"/>
              </w:rPr>
            </w:pPr>
            <w:r>
              <w:rPr>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35E9BED3"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34A6E15" w14:textId="77777777" w:rsidR="00EA66BB" w:rsidRDefault="00EA66BB" w:rsidP="002875AF">
            <w:pPr>
              <w:pStyle w:val="TAL"/>
              <w:rPr>
                <w:lang w:eastAsia="zh-CN"/>
              </w:rPr>
            </w:pPr>
            <w:r>
              <w:rPr>
                <w:lang w:eastAsia="zh-CN"/>
              </w:rPr>
              <w:t>The average measurement value of measurement results</w:t>
            </w:r>
          </w:p>
        </w:tc>
      </w:tr>
      <w:tr w:rsidR="00EA66BB" w14:paraId="06605B25"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A7A4DBF" w14:textId="77777777" w:rsidR="00EA66BB" w:rsidRDefault="00EA66BB" w:rsidP="002875AF">
            <w:pPr>
              <w:pStyle w:val="TAL"/>
              <w:rPr>
                <w:lang w:eastAsia="zh-CN"/>
              </w:rPr>
            </w:pPr>
            <w:r>
              <w:t xml:space="preserve">&gt; Minimum measurement value </w:t>
            </w:r>
          </w:p>
        </w:tc>
        <w:tc>
          <w:tcPr>
            <w:tcW w:w="1440" w:type="dxa"/>
            <w:tcBorders>
              <w:top w:val="single" w:sz="4" w:space="0" w:color="000000"/>
              <w:left w:val="single" w:sz="4" w:space="0" w:color="000000"/>
              <w:bottom w:val="single" w:sz="4" w:space="0" w:color="000000"/>
              <w:right w:val="nil"/>
            </w:tcBorders>
            <w:hideMark/>
          </w:tcPr>
          <w:p w14:paraId="510587A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C3207C1" w14:textId="77777777" w:rsidR="00EA66BB" w:rsidRDefault="00EA66BB" w:rsidP="002875AF">
            <w:pPr>
              <w:pStyle w:val="TAL"/>
              <w:rPr>
                <w:lang w:eastAsia="zh-CN"/>
              </w:rPr>
            </w:pPr>
            <w:r>
              <w:rPr>
                <w:lang w:eastAsia="zh-CN"/>
              </w:rPr>
              <w:t xml:space="preserve">The minimum measurement value of measurement results </w:t>
            </w:r>
          </w:p>
        </w:tc>
      </w:tr>
      <w:tr w:rsidR="00EA66BB" w14:paraId="137AFC1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399560BA" w14:textId="77777777" w:rsidR="00EA66BB" w:rsidRDefault="00EA66BB" w:rsidP="002875AF">
            <w:pPr>
              <w:pStyle w:val="TAL"/>
            </w:pPr>
            <w:r>
              <w:t>&gt; maximum measurement value</w:t>
            </w:r>
          </w:p>
        </w:tc>
        <w:tc>
          <w:tcPr>
            <w:tcW w:w="1440" w:type="dxa"/>
            <w:tcBorders>
              <w:top w:val="single" w:sz="4" w:space="0" w:color="000000"/>
              <w:left w:val="single" w:sz="4" w:space="0" w:color="000000"/>
              <w:bottom w:val="single" w:sz="4" w:space="0" w:color="000000"/>
              <w:right w:val="nil"/>
            </w:tcBorders>
            <w:hideMark/>
          </w:tcPr>
          <w:p w14:paraId="32AC8195"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EF40BF2" w14:textId="77777777" w:rsidR="00EA66BB" w:rsidRDefault="00EA66BB" w:rsidP="002875AF">
            <w:pPr>
              <w:pStyle w:val="TAL"/>
              <w:rPr>
                <w:lang w:eastAsia="zh-CN"/>
              </w:rPr>
            </w:pPr>
            <w:r>
              <w:rPr>
                <w:lang w:eastAsia="zh-CN"/>
              </w:rPr>
              <w:t xml:space="preserve">The </w:t>
            </w:r>
            <w:r>
              <w:t>maximum</w:t>
            </w:r>
            <w:r>
              <w:rPr>
                <w:lang w:eastAsia="zh-CN"/>
              </w:rPr>
              <w:t xml:space="preserve"> measurement value of measurement results</w:t>
            </w:r>
          </w:p>
        </w:tc>
      </w:tr>
      <w:tr w:rsidR="00EA66BB" w14:paraId="571C8254" w14:textId="77777777" w:rsidTr="002875AF">
        <w:trPr>
          <w:jc w:val="center"/>
        </w:trPr>
        <w:tc>
          <w:tcPr>
            <w:tcW w:w="2880" w:type="dxa"/>
            <w:tcBorders>
              <w:top w:val="single" w:sz="4" w:space="0" w:color="000000"/>
              <w:left w:val="single" w:sz="4" w:space="0" w:color="000000"/>
              <w:bottom w:val="single" w:sz="4" w:space="0" w:color="000000"/>
              <w:right w:val="nil"/>
            </w:tcBorders>
          </w:tcPr>
          <w:p w14:paraId="7025A22B" w14:textId="77777777" w:rsidR="00EA66BB" w:rsidRDefault="00EA66BB" w:rsidP="002875AF">
            <w:pPr>
              <w:pStyle w:val="TAL"/>
            </w:pPr>
            <w:r>
              <w:t>&gt; Standard deviation measurement value</w:t>
            </w:r>
          </w:p>
        </w:tc>
        <w:tc>
          <w:tcPr>
            <w:tcW w:w="1440" w:type="dxa"/>
            <w:tcBorders>
              <w:top w:val="single" w:sz="4" w:space="0" w:color="000000"/>
              <w:left w:val="single" w:sz="4" w:space="0" w:color="000000"/>
              <w:bottom w:val="single" w:sz="4" w:space="0" w:color="000000"/>
              <w:right w:val="nil"/>
            </w:tcBorders>
          </w:tcPr>
          <w:p w14:paraId="6ECB4514"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725FB0B" w14:textId="77777777" w:rsidR="00EA66BB" w:rsidRDefault="00EA66BB" w:rsidP="002875AF">
            <w:pPr>
              <w:pStyle w:val="TAL"/>
              <w:rPr>
                <w:lang w:eastAsia="zh-CN"/>
              </w:rPr>
            </w:pPr>
            <w:r>
              <w:rPr>
                <w:lang w:eastAsia="zh-CN"/>
              </w:rPr>
              <w:t>Standard deviation measurement value of measurement results</w:t>
            </w:r>
          </w:p>
        </w:tc>
      </w:tr>
      <w:tr w:rsidR="00EA66BB" w14:paraId="3DA64C19" w14:textId="77777777" w:rsidTr="002875AF">
        <w:trPr>
          <w:jc w:val="center"/>
        </w:trPr>
        <w:tc>
          <w:tcPr>
            <w:tcW w:w="2880" w:type="dxa"/>
            <w:tcBorders>
              <w:top w:val="single" w:sz="4" w:space="0" w:color="000000"/>
              <w:left w:val="single" w:sz="4" w:space="0" w:color="000000"/>
              <w:bottom w:val="single" w:sz="4" w:space="0" w:color="000000"/>
              <w:right w:val="nil"/>
            </w:tcBorders>
          </w:tcPr>
          <w:p w14:paraId="7BC0A63B" w14:textId="77777777" w:rsidR="00EA66BB" w:rsidRDefault="00EA66BB" w:rsidP="002875AF">
            <w:pPr>
              <w:pStyle w:val="TAL"/>
            </w:pPr>
            <w:r>
              <w:t>&gt; kPercentile measurement value</w:t>
            </w:r>
          </w:p>
        </w:tc>
        <w:tc>
          <w:tcPr>
            <w:tcW w:w="1440" w:type="dxa"/>
            <w:tcBorders>
              <w:top w:val="single" w:sz="4" w:space="0" w:color="000000"/>
              <w:left w:val="single" w:sz="4" w:space="0" w:color="000000"/>
              <w:bottom w:val="single" w:sz="4" w:space="0" w:color="000000"/>
              <w:right w:val="nil"/>
            </w:tcBorders>
          </w:tcPr>
          <w:p w14:paraId="28B61DD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A3BD69" w14:textId="77777777" w:rsidR="00EA66BB" w:rsidRDefault="00EA66BB" w:rsidP="002875AF">
            <w:pPr>
              <w:pStyle w:val="TAL"/>
              <w:rPr>
                <w:lang w:eastAsia="zh-CN"/>
              </w:rPr>
            </w:pPr>
            <w:r>
              <w:rPr>
                <w:lang w:eastAsia="zh-CN"/>
              </w:rPr>
              <w:t>Indicates the kpercentile measurement value of measurement results</w:t>
            </w:r>
          </w:p>
        </w:tc>
      </w:tr>
      <w:tr w:rsidR="00EA66BB" w14:paraId="6470F869"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C224BD" w14:textId="77777777" w:rsidR="00EA66BB" w:rsidRDefault="00EA66BB" w:rsidP="002875AF">
            <w:pPr>
              <w:pStyle w:val="TAL"/>
            </w:pPr>
            <w:r>
              <w:t>&gt; Measurement period</w:t>
            </w:r>
          </w:p>
        </w:tc>
        <w:tc>
          <w:tcPr>
            <w:tcW w:w="1440" w:type="dxa"/>
            <w:tcBorders>
              <w:top w:val="single" w:sz="4" w:space="0" w:color="000000"/>
              <w:left w:val="single" w:sz="4" w:space="0" w:color="000000"/>
              <w:bottom w:val="single" w:sz="4" w:space="0" w:color="000000"/>
              <w:right w:val="nil"/>
            </w:tcBorders>
            <w:hideMark/>
          </w:tcPr>
          <w:p w14:paraId="46082F57"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30CFDCA" w14:textId="77777777" w:rsidR="00EA66BB" w:rsidRDefault="00EA66BB" w:rsidP="002875AF">
            <w:pPr>
              <w:pStyle w:val="TAL"/>
              <w:rPr>
                <w:lang w:eastAsia="zh-CN"/>
              </w:rPr>
            </w:pPr>
            <w:r>
              <w:t xml:space="preserve">Indicates the measurement period </w:t>
            </w:r>
          </w:p>
        </w:tc>
      </w:tr>
      <w:tr w:rsidR="00EA66BB" w14:paraId="1FF97161"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5CF6BFAA" w14:textId="77777777" w:rsidR="00EA66BB" w:rsidRDefault="00EA66BB" w:rsidP="002875AF">
            <w:pPr>
              <w:pStyle w:val="TAL"/>
            </w:pPr>
            <w:r>
              <w:t>&gt; Timestamp</w:t>
            </w:r>
          </w:p>
        </w:tc>
        <w:tc>
          <w:tcPr>
            <w:tcW w:w="1440" w:type="dxa"/>
            <w:tcBorders>
              <w:top w:val="single" w:sz="4" w:space="0" w:color="000000"/>
              <w:left w:val="single" w:sz="4" w:space="0" w:color="000000"/>
              <w:bottom w:val="single" w:sz="4" w:space="0" w:color="000000"/>
              <w:right w:val="nil"/>
            </w:tcBorders>
            <w:hideMark/>
          </w:tcPr>
          <w:p w14:paraId="0123CFB4"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5E3D1EE" w14:textId="77777777" w:rsidR="00EA66BB" w:rsidRDefault="00EA66BB" w:rsidP="002875AF">
            <w:pPr>
              <w:pStyle w:val="TAL"/>
              <w:rPr>
                <w:lang w:eastAsia="zh-CN"/>
              </w:rPr>
            </w:pPr>
            <w:r>
              <w:rPr>
                <w:lang w:eastAsia="zh-CN"/>
              </w:rPr>
              <w:t>Indicates the timestamp of measurement results</w:t>
            </w:r>
          </w:p>
        </w:tc>
      </w:tr>
    </w:tbl>
    <w:p w14:paraId="3F7F53FB" w14:textId="77777777" w:rsidR="00EA66BB" w:rsidRPr="00B16710" w:rsidRDefault="00EA66BB" w:rsidP="00B81032">
      <w:pPr>
        <w:rPr>
          <w:lang w:val="en-US"/>
        </w:rPr>
      </w:pPr>
    </w:p>
    <w:p w14:paraId="12C59170" w14:textId="77777777" w:rsidR="00FF2985" w:rsidRPr="00425E5F" w:rsidRDefault="00FF2985" w:rsidP="00B81032">
      <w:pPr>
        <w:rPr>
          <w:lang w:val="en-US"/>
        </w:rPr>
      </w:pPr>
    </w:p>
    <w:p w14:paraId="40693394" w14:textId="77777777" w:rsidR="00AC7734" w:rsidRDefault="00AC7734" w:rsidP="00AC7734">
      <w:pPr>
        <w:pStyle w:val="Heading3"/>
        <w:rPr>
          <w:rFonts w:eastAsia="DengXian"/>
        </w:rPr>
      </w:pPr>
      <w:bookmarkStart w:id="628" w:name="_Toc133484170"/>
      <w:bookmarkStart w:id="629" w:name="_Toc138291074"/>
      <w:r>
        <w:rPr>
          <w:rFonts w:eastAsia="DengXian"/>
        </w:rPr>
        <w:t>9.</w:t>
      </w:r>
      <w:r w:rsidR="00806911">
        <w:rPr>
          <w:rFonts w:eastAsia="DengXian"/>
        </w:rPr>
        <w:t>7</w:t>
      </w:r>
      <w:r>
        <w:rPr>
          <w:rFonts w:eastAsia="DengXian"/>
        </w:rPr>
        <w:t>.4</w:t>
      </w:r>
      <w:r>
        <w:rPr>
          <w:rFonts w:eastAsia="DengXian"/>
        </w:rPr>
        <w:tab/>
        <w:t>APIs</w:t>
      </w:r>
      <w:bookmarkEnd w:id="628"/>
      <w:bookmarkEnd w:id="629"/>
    </w:p>
    <w:p w14:paraId="1EEC8FF5" w14:textId="77777777" w:rsidR="00AC7734" w:rsidRDefault="00AC7734" w:rsidP="00AC7734">
      <w:pPr>
        <w:pStyle w:val="Heading4"/>
        <w:rPr>
          <w:rFonts w:eastAsia="DengXian"/>
        </w:rPr>
      </w:pPr>
      <w:bookmarkStart w:id="630" w:name="_Toc133484171"/>
      <w:bookmarkStart w:id="631" w:name="_Toc138291075"/>
      <w:r>
        <w:rPr>
          <w:rFonts w:eastAsia="DengXian"/>
        </w:rPr>
        <w:t>9.</w:t>
      </w:r>
      <w:r w:rsidR="00806911">
        <w:rPr>
          <w:rFonts w:eastAsia="DengXian"/>
        </w:rPr>
        <w:t>7</w:t>
      </w:r>
      <w:r>
        <w:rPr>
          <w:rFonts w:eastAsia="DengXian"/>
        </w:rPr>
        <w:t>.4.1</w:t>
      </w:r>
      <w:r>
        <w:rPr>
          <w:rFonts w:eastAsia="DengXian"/>
        </w:rPr>
        <w:tab/>
        <w:t>General</w:t>
      </w:r>
      <w:bookmarkEnd w:id="630"/>
      <w:bookmarkEnd w:id="631"/>
    </w:p>
    <w:p w14:paraId="745B5FA6" w14:textId="77777777" w:rsidR="00AC7734" w:rsidRDefault="00AC7734" w:rsidP="00AC7734">
      <w:pPr>
        <w:rPr>
          <w:rFonts w:eastAsia="DengXian"/>
          <w:lang w:eastAsia="zh-CN"/>
        </w:rPr>
      </w:pPr>
      <w:r>
        <w:rPr>
          <w:lang w:eastAsia="zh-CN"/>
        </w:rPr>
        <w:t>Table 9.</w:t>
      </w:r>
      <w:r w:rsidR="00806911">
        <w:rPr>
          <w:lang w:eastAsia="zh-CN"/>
        </w:rPr>
        <w:t>7</w:t>
      </w:r>
      <w:r>
        <w:rPr>
          <w:lang w:eastAsia="zh-CN"/>
        </w:rPr>
        <w:t>.4.1-1 illustrates the APIs exposed by SEALDD server for data transmission quality measurement.</w:t>
      </w:r>
    </w:p>
    <w:p w14:paraId="7071659A" w14:textId="77777777" w:rsidR="00AC7734" w:rsidRDefault="00AC7734" w:rsidP="00AC7734">
      <w:pPr>
        <w:pStyle w:val="TH"/>
        <w:rPr>
          <w:lang w:eastAsia="zh-CN"/>
        </w:rPr>
      </w:pPr>
      <w:r>
        <w:t>Table 9.</w:t>
      </w:r>
      <w:r w:rsidR="00806911">
        <w:t>7</w:t>
      </w:r>
      <w:r>
        <w:t>.4.1-1: List of SEALDD server APIs for transmission quality measurement</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AC7734" w14:paraId="54E1054F" w14:textId="77777777" w:rsidTr="000575E4">
        <w:tc>
          <w:tcPr>
            <w:tcW w:w="2410" w:type="dxa"/>
            <w:tcBorders>
              <w:top w:val="single" w:sz="4" w:space="0" w:color="auto"/>
              <w:left w:val="single" w:sz="4" w:space="0" w:color="auto"/>
              <w:bottom w:val="single" w:sz="4" w:space="0" w:color="auto"/>
              <w:right w:val="single" w:sz="4" w:space="0" w:color="auto"/>
            </w:tcBorders>
            <w:hideMark/>
          </w:tcPr>
          <w:p w14:paraId="4953C05A" w14:textId="77777777" w:rsidR="00AC7734" w:rsidRDefault="00AC7734">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2D071CD4" w14:textId="77777777" w:rsidR="00AC7734" w:rsidRDefault="00AC7734">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04E9CC95" w14:textId="77777777" w:rsidR="00AC7734" w:rsidRDefault="00AC7734">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185A2242" w14:textId="77777777" w:rsidR="00AC7734" w:rsidRDefault="00AC7734">
            <w:pPr>
              <w:pStyle w:val="TAH"/>
              <w:rPr>
                <w:lang w:eastAsia="zh-CN"/>
              </w:rPr>
            </w:pPr>
            <w:r>
              <w:rPr>
                <w:lang w:eastAsia="zh-CN"/>
              </w:rPr>
              <w:t>Consumer(s)</w:t>
            </w:r>
          </w:p>
        </w:tc>
      </w:tr>
      <w:tr w:rsidR="00AC7734" w14:paraId="259FEF9B" w14:textId="77777777" w:rsidTr="000575E4">
        <w:trPr>
          <w:trHeight w:val="136"/>
        </w:trPr>
        <w:tc>
          <w:tcPr>
            <w:tcW w:w="2410" w:type="dxa"/>
            <w:tcBorders>
              <w:top w:val="single" w:sz="4" w:space="0" w:color="auto"/>
              <w:left w:val="single" w:sz="4" w:space="0" w:color="auto"/>
              <w:bottom w:val="single" w:sz="4" w:space="0" w:color="auto"/>
              <w:right w:val="single" w:sz="4" w:space="0" w:color="auto"/>
            </w:tcBorders>
            <w:hideMark/>
          </w:tcPr>
          <w:p w14:paraId="57957E8A" w14:textId="77777777" w:rsidR="00AC7734" w:rsidRDefault="00AC7734">
            <w:pPr>
              <w:pStyle w:val="TAL"/>
              <w:rPr>
                <w:lang w:eastAsia="zh-CN"/>
              </w:rPr>
            </w:pPr>
            <w:r>
              <w:rPr>
                <w:lang w:eastAsia="zh-CN"/>
              </w:rPr>
              <w:t>Sdd_TransmissionQualityMeasurement_subscription</w:t>
            </w:r>
          </w:p>
        </w:tc>
        <w:tc>
          <w:tcPr>
            <w:tcW w:w="2013" w:type="dxa"/>
            <w:tcBorders>
              <w:top w:val="single" w:sz="4" w:space="0" w:color="auto"/>
              <w:left w:val="single" w:sz="4" w:space="0" w:color="auto"/>
              <w:bottom w:val="single" w:sz="4" w:space="0" w:color="auto"/>
              <w:right w:val="single" w:sz="4" w:space="0" w:color="auto"/>
            </w:tcBorders>
            <w:hideMark/>
          </w:tcPr>
          <w:p w14:paraId="1D2461FB" w14:textId="77777777" w:rsidR="00AC7734" w:rsidRDefault="00AC7734">
            <w:pPr>
              <w:pStyle w:val="TAL"/>
              <w:rPr>
                <w:lang w:eastAsia="zh-CN"/>
              </w:rPr>
            </w:pPr>
            <w:r>
              <w:rPr>
                <w:lang w:eastAsia="zh-CN"/>
              </w:rPr>
              <w:t>Request</w:t>
            </w:r>
          </w:p>
        </w:tc>
        <w:tc>
          <w:tcPr>
            <w:tcW w:w="2268" w:type="dxa"/>
            <w:tcBorders>
              <w:top w:val="single" w:sz="4" w:space="0" w:color="auto"/>
              <w:left w:val="single" w:sz="4" w:space="0" w:color="auto"/>
              <w:bottom w:val="single" w:sz="4" w:space="0" w:color="auto"/>
              <w:right w:val="single" w:sz="4" w:space="0" w:color="auto"/>
            </w:tcBorders>
            <w:hideMark/>
          </w:tcPr>
          <w:p w14:paraId="17CF989A" w14:textId="77777777" w:rsidR="00AC7734" w:rsidRDefault="00AC773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121E0B30" w14:textId="77777777" w:rsidR="00AC7734" w:rsidRDefault="00AC7734">
            <w:pPr>
              <w:pStyle w:val="TAL"/>
              <w:rPr>
                <w:lang w:eastAsia="zh-CN"/>
              </w:rPr>
            </w:pPr>
            <w:r>
              <w:rPr>
                <w:lang w:eastAsia="zh-CN"/>
              </w:rPr>
              <w:t>VAL server</w:t>
            </w:r>
          </w:p>
        </w:tc>
      </w:tr>
      <w:tr w:rsidR="00AC7734" w14:paraId="0F1E920C" w14:textId="77777777" w:rsidTr="000575E4">
        <w:trPr>
          <w:trHeight w:val="136"/>
        </w:trPr>
        <w:tc>
          <w:tcPr>
            <w:tcW w:w="2410" w:type="dxa"/>
            <w:tcBorders>
              <w:top w:val="single" w:sz="4" w:space="0" w:color="auto"/>
              <w:left w:val="single" w:sz="4" w:space="0" w:color="auto"/>
              <w:bottom w:val="single" w:sz="4" w:space="0" w:color="auto"/>
              <w:right w:val="single" w:sz="4" w:space="0" w:color="auto"/>
            </w:tcBorders>
            <w:hideMark/>
          </w:tcPr>
          <w:p w14:paraId="03B7C582" w14:textId="77777777" w:rsidR="00AC7734" w:rsidRDefault="00AC7734">
            <w:pPr>
              <w:pStyle w:val="TAL"/>
              <w:rPr>
                <w:lang w:eastAsia="zh-CN"/>
              </w:rPr>
            </w:pPr>
            <w:r>
              <w:rPr>
                <w:lang w:eastAsia="zh-CN"/>
              </w:rPr>
              <w:t>Sdd_TransmissionQualityMeasurement_notification</w:t>
            </w:r>
          </w:p>
        </w:tc>
        <w:tc>
          <w:tcPr>
            <w:tcW w:w="2013" w:type="dxa"/>
            <w:tcBorders>
              <w:top w:val="single" w:sz="4" w:space="0" w:color="auto"/>
              <w:left w:val="single" w:sz="4" w:space="0" w:color="auto"/>
              <w:bottom w:val="single" w:sz="4" w:space="0" w:color="auto"/>
              <w:right w:val="single" w:sz="4" w:space="0" w:color="auto"/>
            </w:tcBorders>
            <w:hideMark/>
          </w:tcPr>
          <w:p w14:paraId="3C20C88B" w14:textId="77777777" w:rsidR="00AC7734" w:rsidRDefault="00AC7734">
            <w:pPr>
              <w:pStyle w:val="TAL"/>
              <w:rPr>
                <w:lang w:eastAsia="zh-CN"/>
              </w:rPr>
            </w:pPr>
            <w:r>
              <w:rPr>
                <w:lang w:eastAsia="zh-CN"/>
              </w:rPr>
              <w:t>Notify</w:t>
            </w:r>
          </w:p>
        </w:tc>
        <w:tc>
          <w:tcPr>
            <w:tcW w:w="2268" w:type="dxa"/>
            <w:tcBorders>
              <w:top w:val="single" w:sz="4" w:space="0" w:color="auto"/>
              <w:left w:val="single" w:sz="4" w:space="0" w:color="auto"/>
              <w:bottom w:val="single" w:sz="4" w:space="0" w:color="auto"/>
              <w:right w:val="single" w:sz="4" w:space="0" w:color="auto"/>
            </w:tcBorders>
            <w:hideMark/>
          </w:tcPr>
          <w:p w14:paraId="50BA5ECD" w14:textId="77777777" w:rsidR="00AC7734" w:rsidRDefault="00AC7734">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hideMark/>
          </w:tcPr>
          <w:p w14:paraId="18D3C44E" w14:textId="77777777" w:rsidR="00AC7734" w:rsidRDefault="00AC7734">
            <w:pPr>
              <w:pStyle w:val="TAL"/>
              <w:rPr>
                <w:lang w:eastAsia="zh-CN"/>
              </w:rPr>
            </w:pPr>
            <w:r>
              <w:rPr>
                <w:lang w:eastAsia="zh-CN"/>
              </w:rPr>
              <w:t>VAL server</w:t>
            </w:r>
          </w:p>
        </w:tc>
      </w:tr>
      <w:tr w:rsidR="000575E4" w14:paraId="0CCC00B8" w14:textId="77777777" w:rsidTr="000575E4">
        <w:trPr>
          <w:trHeight w:val="136"/>
        </w:trPr>
        <w:tc>
          <w:tcPr>
            <w:tcW w:w="2410" w:type="dxa"/>
            <w:tcBorders>
              <w:top w:val="single" w:sz="4" w:space="0" w:color="auto"/>
              <w:left w:val="single" w:sz="4" w:space="0" w:color="auto"/>
              <w:bottom w:val="single" w:sz="4" w:space="0" w:color="auto"/>
              <w:right w:val="single" w:sz="4" w:space="0" w:color="auto"/>
            </w:tcBorders>
          </w:tcPr>
          <w:p w14:paraId="22D58232" w14:textId="77777777" w:rsidR="000575E4" w:rsidRDefault="000575E4" w:rsidP="000575E4">
            <w:pPr>
              <w:pStyle w:val="TAL"/>
              <w:rPr>
                <w:lang w:eastAsia="zh-CN"/>
              </w:rPr>
            </w:pPr>
            <w:r>
              <w:rPr>
                <w:lang w:eastAsia="zh-CN"/>
              </w:rPr>
              <w:t>Sdd_TransmissionQualityQuery</w:t>
            </w:r>
          </w:p>
        </w:tc>
        <w:tc>
          <w:tcPr>
            <w:tcW w:w="2013" w:type="dxa"/>
            <w:tcBorders>
              <w:top w:val="single" w:sz="4" w:space="0" w:color="auto"/>
              <w:left w:val="single" w:sz="4" w:space="0" w:color="auto"/>
              <w:bottom w:val="single" w:sz="4" w:space="0" w:color="auto"/>
              <w:right w:val="single" w:sz="4" w:space="0" w:color="auto"/>
            </w:tcBorders>
          </w:tcPr>
          <w:p w14:paraId="73F0759A" w14:textId="77777777" w:rsidR="000575E4" w:rsidRDefault="000575E4" w:rsidP="000575E4">
            <w:pPr>
              <w:pStyle w:val="TAL"/>
              <w:rPr>
                <w:lang w:eastAsia="zh-CN"/>
              </w:rPr>
            </w:pPr>
            <w:r>
              <w:rPr>
                <w:lang w:eastAsia="zh-CN"/>
              </w:rPr>
              <w:t>Request</w:t>
            </w:r>
          </w:p>
        </w:tc>
        <w:tc>
          <w:tcPr>
            <w:tcW w:w="2268" w:type="dxa"/>
            <w:tcBorders>
              <w:top w:val="single" w:sz="4" w:space="0" w:color="auto"/>
              <w:left w:val="single" w:sz="4" w:space="0" w:color="auto"/>
              <w:bottom w:val="single" w:sz="4" w:space="0" w:color="auto"/>
              <w:right w:val="single" w:sz="4" w:space="0" w:color="auto"/>
            </w:tcBorders>
          </w:tcPr>
          <w:p w14:paraId="6ADC930C" w14:textId="77777777" w:rsidR="000575E4" w:rsidRDefault="000575E4" w:rsidP="000575E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B02282D" w14:textId="77777777" w:rsidR="000575E4" w:rsidRDefault="000575E4" w:rsidP="000575E4">
            <w:pPr>
              <w:pStyle w:val="TAL"/>
              <w:rPr>
                <w:lang w:eastAsia="zh-CN"/>
              </w:rPr>
            </w:pPr>
            <w:r>
              <w:rPr>
                <w:noProof/>
                <w:lang w:eastAsia="zh-CN"/>
              </w:rPr>
              <w:t>Other consumers (e.g. SEALDD server, NSCE server, etc)</w:t>
            </w:r>
          </w:p>
        </w:tc>
      </w:tr>
    </w:tbl>
    <w:p w14:paraId="0944596E" w14:textId="77777777" w:rsidR="00AC7734" w:rsidRDefault="00AC7734" w:rsidP="00AC7734"/>
    <w:p w14:paraId="1E27887C" w14:textId="77777777" w:rsidR="00AC7734" w:rsidRDefault="00AC7734" w:rsidP="00AC7734">
      <w:pPr>
        <w:pStyle w:val="Heading4"/>
        <w:rPr>
          <w:rFonts w:eastAsia="DengXian"/>
        </w:rPr>
      </w:pPr>
      <w:bookmarkStart w:id="632" w:name="_Toc133484172"/>
      <w:bookmarkStart w:id="633" w:name="_Toc138291076"/>
      <w:r>
        <w:rPr>
          <w:rFonts w:eastAsia="DengXian"/>
        </w:rPr>
        <w:t>9.</w:t>
      </w:r>
      <w:r w:rsidR="00806911">
        <w:rPr>
          <w:rFonts w:eastAsia="DengXian"/>
        </w:rPr>
        <w:t>7</w:t>
      </w:r>
      <w:r>
        <w:rPr>
          <w:rFonts w:eastAsia="DengXian"/>
        </w:rPr>
        <w:t>.4.2</w:t>
      </w:r>
      <w:r>
        <w:rPr>
          <w:rFonts w:eastAsia="DengXian"/>
        </w:rPr>
        <w:tab/>
        <w:t>Sdd_ TransmissionQualityMeasurement_subscription Request operation</w:t>
      </w:r>
      <w:bookmarkEnd w:id="632"/>
      <w:bookmarkEnd w:id="633"/>
    </w:p>
    <w:p w14:paraId="6DABC760" w14:textId="77777777" w:rsidR="00AC7734" w:rsidRDefault="00AC7734" w:rsidP="00AC7734">
      <w:pPr>
        <w:rPr>
          <w:rFonts w:eastAsia="DengXian"/>
        </w:rPr>
      </w:pPr>
      <w:r>
        <w:rPr>
          <w:b/>
        </w:rPr>
        <w:t xml:space="preserve">API operation name: </w:t>
      </w:r>
      <w:r>
        <w:t>Sdd_ TransmissionQualityMeasurement_subscription Request</w:t>
      </w:r>
    </w:p>
    <w:p w14:paraId="720C8EE8" w14:textId="77777777" w:rsidR="00AC7734" w:rsidRDefault="00AC7734" w:rsidP="00AC7734">
      <w:r>
        <w:rPr>
          <w:b/>
        </w:rPr>
        <w:t>Description:</w:t>
      </w:r>
      <w:r>
        <w:t xml:space="preserve"> The consumer requests for one time for subscribing transmission quality measurement service.</w:t>
      </w:r>
    </w:p>
    <w:p w14:paraId="66D33CCF" w14:textId="77777777" w:rsidR="00AC7734" w:rsidRDefault="00AC7734" w:rsidP="00AC7734">
      <w:pPr>
        <w:rPr>
          <w:rFonts w:ascii="Arial" w:hAnsi="Arial"/>
          <w:sz w:val="24"/>
        </w:rPr>
      </w:pPr>
      <w:r>
        <w:rPr>
          <w:b/>
        </w:rPr>
        <w:t>Inputs:</w:t>
      </w:r>
      <w:r>
        <w:t xml:space="preserve"> See clause 9.</w:t>
      </w:r>
      <w:r w:rsidR="00806911">
        <w:t>7</w:t>
      </w:r>
      <w:r>
        <w:t>.3.1.</w:t>
      </w:r>
    </w:p>
    <w:p w14:paraId="50D0CC02" w14:textId="77777777" w:rsidR="00AC7734" w:rsidRDefault="00AC7734" w:rsidP="00AC7734">
      <w:pPr>
        <w:rPr>
          <w:lang w:eastAsia="zh-CN"/>
        </w:rPr>
      </w:pPr>
      <w:r>
        <w:rPr>
          <w:b/>
        </w:rPr>
        <w:t>Outputs:</w:t>
      </w:r>
      <w:r>
        <w:t xml:space="preserve"> </w:t>
      </w:r>
      <w:r>
        <w:rPr>
          <w:lang w:eastAsia="zh-CN"/>
        </w:rPr>
        <w:t>See clause 9.</w:t>
      </w:r>
      <w:r w:rsidR="00806911">
        <w:rPr>
          <w:lang w:eastAsia="zh-CN"/>
        </w:rPr>
        <w:t>7</w:t>
      </w:r>
      <w:r>
        <w:rPr>
          <w:lang w:eastAsia="zh-CN"/>
        </w:rPr>
        <w:t>.3.2</w:t>
      </w:r>
    </w:p>
    <w:p w14:paraId="752F3766" w14:textId="77777777" w:rsidR="00AC7734" w:rsidRDefault="00AC7734" w:rsidP="00AC7734">
      <w:r>
        <w:t>See clause 9.</w:t>
      </w:r>
      <w:r w:rsidR="00806911">
        <w:t>7</w:t>
      </w:r>
      <w:r>
        <w:t>.2.1 for details of usage of this operation.</w:t>
      </w:r>
    </w:p>
    <w:p w14:paraId="2F6D399E" w14:textId="77777777" w:rsidR="00AC7734" w:rsidRDefault="00AC7734" w:rsidP="00AC7734">
      <w:pPr>
        <w:pStyle w:val="Heading4"/>
        <w:rPr>
          <w:rFonts w:eastAsia="DengXian"/>
        </w:rPr>
      </w:pPr>
      <w:bookmarkStart w:id="634" w:name="_Toc133484173"/>
      <w:bookmarkStart w:id="635" w:name="_Toc138291077"/>
      <w:r>
        <w:rPr>
          <w:rFonts w:eastAsia="DengXian"/>
        </w:rPr>
        <w:t>9.</w:t>
      </w:r>
      <w:r w:rsidR="00806911">
        <w:rPr>
          <w:rFonts w:eastAsia="DengXian"/>
        </w:rPr>
        <w:t>7</w:t>
      </w:r>
      <w:r>
        <w:rPr>
          <w:rFonts w:eastAsia="DengXian"/>
        </w:rPr>
        <w:t>.4.3</w:t>
      </w:r>
      <w:r>
        <w:rPr>
          <w:rFonts w:eastAsia="DengXian"/>
        </w:rPr>
        <w:tab/>
        <w:t>Sdd_ TransmissionQualityMeasurement_notification operation</w:t>
      </w:r>
      <w:bookmarkEnd w:id="634"/>
      <w:bookmarkEnd w:id="635"/>
    </w:p>
    <w:p w14:paraId="0C483C17" w14:textId="77777777" w:rsidR="00AC7734" w:rsidRDefault="00AC7734" w:rsidP="00AC7734">
      <w:pPr>
        <w:rPr>
          <w:rFonts w:eastAsia="DengXian"/>
        </w:rPr>
      </w:pPr>
      <w:r>
        <w:rPr>
          <w:b/>
        </w:rPr>
        <w:t xml:space="preserve">API operation name: </w:t>
      </w:r>
      <w:r>
        <w:t>Sdd_ TransmissionQualityMeasurement_notification</w:t>
      </w:r>
    </w:p>
    <w:p w14:paraId="4A360217" w14:textId="77777777" w:rsidR="00AC7734" w:rsidRDefault="00AC7734" w:rsidP="00AC7734">
      <w:r>
        <w:rPr>
          <w:b/>
        </w:rPr>
        <w:t>Description:</w:t>
      </w:r>
      <w:r>
        <w:t xml:space="preserve"> The consumer is notified with the transmission quality measurement reports.</w:t>
      </w:r>
    </w:p>
    <w:p w14:paraId="14FB0DFD" w14:textId="77777777" w:rsidR="00AC7734" w:rsidRDefault="00AC7734" w:rsidP="00AC7734">
      <w:pPr>
        <w:rPr>
          <w:rFonts w:ascii="Arial" w:hAnsi="Arial"/>
          <w:sz w:val="24"/>
        </w:rPr>
      </w:pPr>
      <w:r>
        <w:rPr>
          <w:b/>
        </w:rPr>
        <w:lastRenderedPageBreak/>
        <w:t>Inputs:</w:t>
      </w:r>
      <w:r>
        <w:t xml:space="preserve"> See clause 9.</w:t>
      </w:r>
      <w:r w:rsidR="00806911">
        <w:t>7</w:t>
      </w:r>
      <w:r>
        <w:t>.3.3.</w:t>
      </w:r>
    </w:p>
    <w:p w14:paraId="7E547062" w14:textId="77777777" w:rsidR="00AC7734" w:rsidRDefault="00AC7734" w:rsidP="00AC7734">
      <w:pPr>
        <w:rPr>
          <w:lang w:eastAsia="zh-CN"/>
        </w:rPr>
      </w:pPr>
      <w:r>
        <w:rPr>
          <w:b/>
        </w:rPr>
        <w:t>Outputs:</w:t>
      </w:r>
      <w:r>
        <w:t xml:space="preserve"> </w:t>
      </w:r>
      <w:r>
        <w:rPr>
          <w:lang w:eastAsia="zh-CN"/>
        </w:rPr>
        <w:t>None.</w:t>
      </w:r>
    </w:p>
    <w:p w14:paraId="086858C4" w14:textId="77777777" w:rsidR="00AC7734" w:rsidRDefault="00AC7734" w:rsidP="00AC7734">
      <w:r>
        <w:t>See clause 9.</w:t>
      </w:r>
      <w:r w:rsidR="00806911">
        <w:t>7</w:t>
      </w:r>
      <w:r>
        <w:t>.2.1 for details of usage of this operation.</w:t>
      </w:r>
      <w:bookmarkEnd w:id="615"/>
    </w:p>
    <w:p w14:paraId="2621FFBE" w14:textId="77777777" w:rsidR="000575E4" w:rsidRDefault="000575E4" w:rsidP="000575E4">
      <w:pPr>
        <w:pStyle w:val="Heading4"/>
      </w:pPr>
      <w:bookmarkStart w:id="636" w:name="_Toc121130769"/>
      <w:bookmarkStart w:id="637" w:name="_Toc133484174"/>
      <w:bookmarkStart w:id="638" w:name="_Toc138291078"/>
      <w:r>
        <w:t>9.7.4.4</w:t>
      </w:r>
      <w:r>
        <w:tab/>
        <w:t>Sdd_</w:t>
      </w:r>
      <w:r>
        <w:rPr>
          <w:rFonts w:eastAsia="DengXian"/>
        </w:rPr>
        <w:t>TransmissionQualityQuery</w:t>
      </w:r>
      <w:r>
        <w:t xml:space="preserve"> Request operation</w:t>
      </w:r>
      <w:bookmarkEnd w:id="636"/>
      <w:bookmarkEnd w:id="637"/>
      <w:bookmarkEnd w:id="638"/>
    </w:p>
    <w:p w14:paraId="015CD9C5" w14:textId="77777777" w:rsidR="000575E4" w:rsidRDefault="000575E4" w:rsidP="000575E4">
      <w:r>
        <w:rPr>
          <w:b/>
        </w:rPr>
        <w:t xml:space="preserve">API operation name: </w:t>
      </w:r>
      <w:r>
        <w:t>Sdd_TransmissionQualityQuery Request</w:t>
      </w:r>
    </w:p>
    <w:p w14:paraId="621B0174" w14:textId="77777777" w:rsidR="000575E4" w:rsidRDefault="000575E4" w:rsidP="000575E4">
      <w:r>
        <w:rPr>
          <w:b/>
        </w:rPr>
        <w:t>Description:</w:t>
      </w:r>
      <w:r>
        <w:t xml:space="preserve"> The consumer requests for one time for transmission quality query.</w:t>
      </w:r>
    </w:p>
    <w:p w14:paraId="4113A365" w14:textId="77777777" w:rsidR="000575E4" w:rsidRDefault="000575E4" w:rsidP="000575E4">
      <w:pPr>
        <w:rPr>
          <w:rFonts w:ascii="Arial" w:hAnsi="Arial"/>
          <w:sz w:val="24"/>
        </w:rPr>
      </w:pPr>
      <w:r>
        <w:rPr>
          <w:b/>
        </w:rPr>
        <w:t>Inputs:</w:t>
      </w:r>
      <w:r>
        <w:t xml:space="preserve"> See clause 9.7.3.4.</w:t>
      </w:r>
    </w:p>
    <w:p w14:paraId="29704058" w14:textId="77777777" w:rsidR="000575E4" w:rsidRDefault="000575E4" w:rsidP="000575E4">
      <w:pPr>
        <w:rPr>
          <w:lang w:eastAsia="zh-CN"/>
        </w:rPr>
      </w:pPr>
      <w:r>
        <w:rPr>
          <w:b/>
        </w:rPr>
        <w:t>Outputs:</w:t>
      </w:r>
      <w:r>
        <w:t xml:space="preserve"> </w:t>
      </w:r>
      <w:r>
        <w:rPr>
          <w:lang w:eastAsia="zh-CN"/>
        </w:rPr>
        <w:t>See clause 9.7.3.5.</w:t>
      </w:r>
    </w:p>
    <w:p w14:paraId="526143F6" w14:textId="77777777" w:rsidR="000575E4" w:rsidRDefault="000575E4" w:rsidP="000575E4">
      <w:r>
        <w:t>See clause 9.7.2.2 for details of usage of this operation.</w:t>
      </w:r>
    </w:p>
    <w:p w14:paraId="787925F5" w14:textId="77777777" w:rsidR="00A02E64" w:rsidRDefault="00A02E64" w:rsidP="00A02E64">
      <w:pPr>
        <w:pStyle w:val="Heading2"/>
        <w:rPr>
          <w:rFonts w:eastAsia="DengXian"/>
          <w:bCs/>
        </w:rPr>
      </w:pPr>
      <w:bookmarkStart w:id="639" w:name="_Toc133484175"/>
      <w:bookmarkStart w:id="640" w:name="_Toc138291079"/>
      <w:r>
        <w:rPr>
          <w:rFonts w:eastAsia="DengXian"/>
          <w:bCs/>
        </w:rPr>
        <w:t>9.</w:t>
      </w:r>
      <w:r>
        <w:rPr>
          <w:rFonts w:eastAsia="DengXian"/>
          <w:bCs/>
          <w:lang w:eastAsia="zh-CN"/>
        </w:rPr>
        <w:t>8</w:t>
      </w:r>
      <w:r>
        <w:rPr>
          <w:rFonts w:eastAsia="DengXian"/>
          <w:bCs/>
        </w:rPr>
        <w:tab/>
        <w:t>SEALDD enabled bandwidth control for different VAL users</w:t>
      </w:r>
      <w:bookmarkEnd w:id="639"/>
      <w:bookmarkEnd w:id="640"/>
    </w:p>
    <w:p w14:paraId="5AB20FEE" w14:textId="77777777" w:rsidR="00A02E64" w:rsidRDefault="00A02E64" w:rsidP="00A02E64">
      <w:pPr>
        <w:pStyle w:val="Heading3"/>
        <w:rPr>
          <w:rFonts w:eastAsia="SimSun"/>
          <w:lang w:val="en-US" w:eastAsia="zh-CN"/>
        </w:rPr>
      </w:pPr>
      <w:bookmarkStart w:id="641" w:name="_Toc133484176"/>
      <w:bookmarkStart w:id="642" w:name="_Toc138291080"/>
      <w:r>
        <w:rPr>
          <w:rFonts w:eastAsia="SimSun"/>
          <w:lang w:val="en-US" w:eastAsia="zh-CN"/>
        </w:rPr>
        <w:t>9.8.1</w:t>
      </w:r>
      <w:r>
        <w:rPr>
          <w:rFonts w:eastAsia="SimSun"/>
          <w:lang w:val="en-US" w:eastAsia="zh-CN"/>
        </w:rPr>
        <w:tab/>
        <w:t>General</w:t>
      </w:r>
      <w:bookmarkEnd w:id="641"/>
      <w:bookmarkEnd w:id="642"/>
    </w:p>
    <w:p w14:paraId="7C19F4E6" w14:textId="77777777" w:rsidR="00A02E64" w:rsidRDefault="00A02E64" w:rsidP="00A02E64">
      <w:pPr>
        <w:rPr>
          <w:rFonts w:eastAsia="DengXian"/>
          <w:lang w:val="en-US" w:eastAsia="zh-CN"/>
        </w:rPr>
      </w:pPr>
      <w:r>
        <w:rPr>
          <w:lang w:eastAsia="zh-CN"/>
        </w:rPr>
        <w:t xml:space="preserve">The following clauses specify procedures, information flows and APIs for SEALDD enabled bandwidth control transmission. </w:t>
      </w:r>
    </w:p>
    <w:p w14:paraId="0AD51AC9" w14:textId="77777777" w:rsidR="000A59B0" w:rsidRPr="00254C21" w:rsidRDefault="000A59B0" w:rsidP="000A59B0">
      <w:pPr>
        <w:pStyle w:val="NO"/>
        <w:rPr>
          <w:lang w:val="en-US"/>
        </w:rPr>
      </w:pPr>
      <w:r w:rsidRPr="00254C21">
        <w:rPr>
          <w:rFonts w:hint="eastAsia"/>
          <w:lang w:val="en-US"/>
        </w:rPr>
        <w:t>N</w:t>
      </w:r>
      <w:r w:rsidRPr="00254C21">
        <w:rPr>
          <w:lang w:val="en-US"/>
        </w:rPr>
        <w:t>OTE</w:t>
      </w:r>
      <w:r>
        <w:rPr>
          <w:lang w:val="en-US"/>
        </w:rPr>
        <w:t>:</w:t>
      </w:r>
      <w:r>
        <w:rPr>
          <w:lang w:val="en-US"/>
        </w:rPr>
        <w:tab/>
        <w:t xml:space="preserve">In </w:t>
      </w:r>
      <w:r w:rsidRPr="0008627A">
        <w:rPr>
          <w:lang w:val="en-US"/>
        </w:rPr>
        <w:t>clause</w:t>
      </w:r>
      <w:r>
        <w:rPr>
          <w:lang w:val="en-US"/>
        </w:rPr>
        <w:t xml:space="preserve"> 9.8, the terms bandwidth control and data transmission </w:t>
      </w:r>
      <w:r w:rsidRPr="000A59B0">
        <w:t>rate</w:t>
      </w:r>
      <w:r>
        <w:rPr>
          <w:lang w:val="en-US"/>
        </w:rPr>
        <w:t xml:space="preserve"> control are interchangeable</w:t>
      </w:r>
      <w:r w:rsidRPr="0008627A">
        <w:rPr>
          <w:lang w:val="en-US"/>
        </w:rPr>
        <w:t>.</w:t>
      </w:r>
    </w:p>
    <w:p w14:paraId="2C7154FB" w14:textId="77777777" w:rsidR="00A02E64" w:rsidRDefault="00A02E64" w:rsidP="00A02E64">
      <w:pPr>
        <w:pStyle w:val="Heading3"/>
        <w:rPr>
          <w:rFonts w:eastAsia="SimSun"/>
          <w:lang w:val="en-US" w:eastAsia="zh-CN"/>
        </w:rPr>
      </w:pPr>
      <w:bookmarkStart w:id="643" w:name="_Toc133484177"/>
      <w:bookmarkStart w:id="644" w:name="_Toc138291081"/>
      <w:r>
        <w:rPr>
          <w:rFonts w:eastAsia="SimSun"/>
          <w:lang w:val="en-US" w:eastAsia="zh-CN"/>
        </w:rPr>
        <w:t>9.8.2</w:t>
      </w:r>
      <w:r>
        <w:rPr>
          <w:rFonts w:eastAsia="SimSun"/>
          <w:lang w:val="en-US" w:eastAsia="zh-CN"/>
        </w:rPr>
        <w:tab/>
        <w:t>Procedures</w:t>
      </w:r>
      <w:bookmarkEnd w:id="643"/>
      <w:bookmarkEnd w:id="644"/>
    </w:p>
    <w:p w14:paraId="12D5F15C" w14:textId="77777777" w:rsidR="00A02E64" w:rsidRDefault="00A02E64" w:rsidP="00A02E64">
      <w:pPr>
        <w:rPr>
          <w:rFonts w:eastAsia="DengXian"/>
          <w:lang w:val="en-US" w:eastAsia="zh-CN"/>
        </w:rPr>
      </w:pPr>
      <w:r>
        <w:rPr>
          <w:lang w:val="en-US" w:eastAsia="zh-CN"/>
        </w:rPr>
        <w:t xml:space="preserve">The SEALDD layer can provide the differentiated data delivery service with different bandwidth experience for VAL users, where the VAL server can provide the bandwidth limit (i.e., </w:t>
      </w:r>
      <w:r>
        <w:rPr>
          <w:lang w:eastAsia="zh-CN"/>
        </w:rPr>
        <w:t>minimum bandwidth requirement and maximum bandwidth limit</w:t>
      </w:r>
      <w:r>
        <w:rPr>
          <w:lang w:val="en-US" w:eastAsia="zh-CN"/>
        </w:rPr>
        <w:t xml:space="preserve">) for VAL users. </w:t>
      </w:r>
      <w:r>
        <w:rPr>
          <w:lang w:eastAsia="zh-CN"/>
        </w:rPr>
        <w:t>Figure 9.8.2-1 illustrates the procedure for bandwidth control for different VAL users.</w:t>
      </w:r>
    </w:p>
    <w:p w14:paraId="34991789" w14:textId="77777777" w:rsidR="00A02E64" w:rsidRDefault="00A02E64" w:rsidP="00A02E64">
      <w:pPr>
        <w:rPr>
          <w:rFonts w:eastAsia="Malgun Gothic"/>
        </w:rPr>
      </w:pPr>
      <w:r>
        <w:rPr>
          <w:rFonts w:eastAsia="Malgun Gothic"/>
        </w:rPr>
        <w:t>Pre-conditions:</w:t>
      </w:r>
    </w:p>
    <w:p w14:paraId="7028B6B0" w14:textId="77777777" w:rsidR="00A02E64" w:rsidRDefault="00A02E64" w:rsidP="00A02E64">
      <w:pPr>
        <w:pStyle w:val="B1"/>
        <w:rPr>
          <w:rFonts w:eastAsia="DengXian"/>
        </w:rPr>
      </w:pPr>
      <w:r>
        <w:rPr>
          <w:rFonts w:eastAsia="Malgun Gothic"/>
        </w:rPr>
        <w:t>1.</w:t>
      </w:r>
      <w:r>
        <w:rPr>
          <w:rFonts w:eastAsia="Malgun Gothic"/>
        </w:rPr>
        <w:tab/>
      </w:r>
      <w:r>
        <w:t>The VAL server has discovered and selected the SEALDD server by CAPIF functions as specified in clause 9.4.2.</w:t>
      </w:r>
    </w:p>
    <w:p w14:paraId="64F5688F" w14:textId="77777777" w:rsidR="00A02E64" w:rsidRDefault="00A02E64" w:rsidP="00A02E64">
      <w:pPr>
        <w:pStyle w:val="B1"/>
      </w:pPr>
      <w:bookmarkStart w:id="645" w:name="_Hlk123204358"/>
      <w:r>
        <w:rPr>
          <w:lang w:eastAsia="zh-CN"/>
        </w:rPr>
        <w:t xml:space="preserve">2. </w:t>
      </w:r>
      <w:r>
        <w:t>The SEALDD server has subscribed to 5GC for QoS monitoring of the specific UE related to the VAL user, as defined in clause 5.2.6.9 in 3GPP TS 23.502 [6].</w:t>
      </w:r>
    </w:p>
    <w:p w14:paraId="35B92212" w14:textId="77777777" w:rsidR="009A578B" w:rsidRPr="0043655C" w:rsidRDefault="009A578B" w:rsidP="009A578B">
      <w:pPr>
        <w:pStyle w:val="B1"/>
        <w:rPr>
          <w:rFonts w:eastAsia="DengXian"/>
          <w:lang w:eastAsia="zh-CN"/>
        </w:rPr>
      </w:pPr>
      <w:r>
        <w:rPr>
          <w:rFonts w:hint="eastAsia"/>
          <w:lang w:eastAsia="zh-CN"/>
        </w:rPr>
        <w:t>3</w:t>
      </w:r>
      <w:r>
        <w:rPr>
          <w:lang w:eastAsia="zh-CN"/>
        </w:rPr>
        <w:t>. The SEALDD policy (i.e, the bandwidth control policy) has been configured in SEALDD server, as described in clause 9.10.</w:t>
      </w:r>
    </w:p>
    <w:bookmarkEnd w:id="645"/>
    <w:p w14:paraId="1A5CEA80" w14:textId="77777777" w:rsidR="00A02E64" w:rsidRDefault="00A02E64" w:rsidP="00A02E64">
      <w:pPr>
        <w:pStyle w:val="TH"/>
        <w:rPr>
          <w:noProof/>
        </w:rPr>
      </w:pPr>
      <w:r>
        <w:rPr>
          <w:rFonts w:eastAsia="DengXian"/>
        </w:rPr>
        <w:object w:dxaOrig="7416" w:dyaOrig="5508" w14:anchorId="6BD2B020">
          <v:shape id="_x0000_i1055" type="#_x0000_t75" style="width:370.2pt;height:275.1pt" o:ole="">
            <v:imagedata r:id="rId62" o:title=""/>
          </v:shape>
          <o:OLEObject Type="Embed" ProgID="Visio.Drawing.15" ShapeID="_x0000_i1055" DrawAspect="Content" ObjectID="_1748903765" r:id="rId63"/>
        </w:object>
      </w:r>
    </w:p>
    <w:p w14:paraId="799D01CB" w14:textId="77777777" w:rsidR="00A02E64" w:rsidRDefault="00A02E64" w:rsidP="00A02E64">
      <w:pPr>
        <w:pStyle w:val="TF"/>
      </w:pPr>
      <w:r>
        <w:t>Figure 9.8.2-1: SEALDD enabled bandwidth control transmission procedure</w:t>
      </w:r>
    </w:p>
    <w:p w14:paraId="175ACC06" w14:textId="77777777" w:rsidR="00A02E64" w:rsidRDefault="00A02E64" w:rsidP="00A02E64">
      <w:pPr>
        <w:pStyle w:val="B1"/>
      </w:pPr>
      <w:r>
        <w:t>1.</w:t>
      </w:r>
      <w:r>
        <w:tab/>
        <w:t>The VAL server sends a Sdd</w:t>
      </w:r>
      <w:r>
        <w:rPr>
          <w:lang w:eastAsia="zh-CN"/>
        </w:rPr>
        <w:t>_regularTransmission request</w:t>
      </w:r>
      <w:r>
        <w:t xml:space="preserve"> to the SEALDD server. The request includes the identifiers of the application traffic (e.g. VAL service ID, VAL server ID), the VAL server’s total bandwidth limit and the bandwidth limits (i.e. minimum bandwidth requirement and maximum bandwidth limit) for VAL users. </w:t>
      </w:r>
    </w:p>
    <w:p w14:paraId="1151BEA6" w14:textId="77777777" w:rsidR="00A02E64" w:rsidRDefault="00A02E64" w:rsidP="00A02E64">
      <w:pPr>
        <w:pStyle w:val="B1"/>
      </w:pPr>
      <w:r>
        <w:t>2.</w:t>
      </w:r>
      <w:r>
        <w:tab/>
        <w:t>Upon receiving the request, the SEALDD server performs an authorization check. If authorization is successful, the SEALDD server sends a response to the VAL server.</w:t>
      </w:r>
    </w:p>
    <w:p w14:paraId="080BB030" w14:textId="77777777" w:rsidR="00A02E64" w:rsidRDefault="00A02E64" w:rsidP="00A02E64">
      <w:pPr>
        <w:pStyle w:val="B1"/>
      </w:pPr>
      <w:r>
        <w:t>3.</w:t>
      </w:r>
      <w:r>
        <w:tab/>
        <w:t>The VAL client sends a SEALDD service request to SEALDD client.</w:t>
      </w:r>
    </w:p>
    <w:p w14:paraId="4372D8A9" w14:textId="77777777" w:rsidR="00A02E64" w:rsidRDefault="00A02E64" w:rsidP="00A02E64">
      <w:pPr>
        <w:pStyle w:val="B1"/>
      </w:pPr>
      <w:r>
        <w:rPr>
          <w:lang w:eastAsia="zh-CN"/>
        </w:rPr>
        <w:t>4.</w:t>
      </w:r>
      <w:r>
        <w:rPr>
          <w:lang w:eastAsia="zh-CN"/>
        </w:rPr>
        <w:tab/>
      </w:r>
      <w:r>
        <w:t>The VAL/SEALDD client discover and select the proper SEALDD server for the VAL application. After this step, the VAL server is discovered and selected along with the associated SEALDD server, the SEALDD client can get the SEALDD server's address.</w:t>
      </w:r>
    </w:p>
    <w:p w14:paraId="27EEA037" w14:textId="77777777" w:rsidR="00A02E64" w:rsidRDefault="00A02E64" w:rsidP="00A02E64">
      <w:pPr>
        <w:pStyle w:val="B1"/>
        <w:rPr>
          <w:lang w:eastAsia="zh-CN"/>
        </w:rPr>
      </w:pPr>
      <w:r>
        <w:rPr>
          <w:lang w:eastAsia="zh-CN"/>
        </w:rPr>
        <w:t>5.</w:t>
      </w:r>
      <w:r>
        <w:rPr>
          <w:lang w:eastAsia="zh-CN"/>
        </w:rPr>
        <w:tab/>
        <w:t>The SEALDD client sends Sdd_RegularTransmissionConnection_Establish request to SEALDD server with the SEALDD client ID, the VAL user or UE identity.</w:t>
      </w:r>
    </w:p>
    <w:p w14:paraId="08852923" w14:textId="77777777" w:rsidR="00A02E64" w:rsidRDefault="00A02E64" w:rsidP="00A02E64">
      <w:pPr>
        <w:pStyle w:val="B1"/>
      </w:pPr>
      <w:r>
        <w:rPr>
          <w:lang w:eastAsia="zh-CN"/>
        </w:rPr>
        <w:t>6.</w:t>
      </w:r>
      <w:r>
        <w:rPr>
          <w:lang w:eastAsia="zh-CN"/>
        </w:rPr>
        <w:tab/>
      </w:r>
      <w:r>
        <w:t xml:space="preserve">The SEALDD server performs bandwidth limit check according to the VAL user’s bandwidth limit, the current SEALDD traffic delivery status, the VAL server’s total bandwidth limit and/or </w:t>
      </w:r>
      <w:r>
        <w:rPr>
          <w:lang w:eastAsia="zh-CN"/>
        </w:rPr>
        <w:t>the related UE’s current network status (i.e. via QoS monitoring report from the 5GC)</w:t>
      </w:r>
      <w:r>
        <w:t>. If the available bandwidth (i.e. the remaining bandwidth that can be used for the VAL user without exceeding the VAL server’s total bandwidth limit) cannot meet the VAL user’s minimum bandwidth requirement, the SEALDD server will reject the SEALDD client’s connection establishment request.</w:t>
      </w:r>
    </w:p>
    <w:p w14:paraId="7787DE4E" w14:textId="77777777" w:rsidR="00A02E64" w:rsidRDefault="00A02E64" w:rsidP="00A02E64">
      <w:pPr>
        <w:pStyle w:val="B1"/>
        <w:rPr>
          <w:lang w:eastAsia="zh-CN"/>
        </w:rPr>
      </w:pPr>
      <w:r>
        <w:rPr>
          <w:lang w:eastAsia="zh-CN"/>
        </w:rPr>
        <w:t>7.</w:t>
      </w:r>
      <w:r>
        <w:rPr>
          <w:lang w:eastAsia="zh-CN"/>
        </w:rPr>
        <w:tab/>
      </w:r>
      <w:r>
        <w:t xml:space="preserve">When the available bandwidth can meet the VAL user’s requirement, the SEALDD client can establish the SEALDD connection with the SEALDD server. </w:t>
      </w:r>
      <w:r>
        <w:rPr>
          <w:lang w:eastAsia="zh-CN"/>
        </w:rPr>
        <w:t xml:space="preserve">The SEALDD server can calculate the suggested traffic transmission bandwidth to the SEALDD client according to the VAL user’s bandwidth limit and the related UE’s current network status (i.e. via QoS monitoring report </w:t>
      </w:r>
      <w:r w:rsidR="00A55A56">
        <w:rPr>
          <w:lang w:eastAsia="zh-CN"/>
        </w:rPr>
        <w:t xml:space="preserve">or ECN marking for L4S report </w:t>
      </w:r>
      <w:r>
        <w:rPr>
          <w:lang w:eastAsia="zh-CN"/>
        </w:rPr>
        <w:t>from the 5GC).</w:t>
      </w:r>
    </w:p>
    <w:p w14:paraId="32685830" w14:textId="77777777" w:rsidR="00A02E64" w:rsidRDefault="00A02E64" w:rsidP="00A02E64">
      <w:pPr>
        <w:pStyle w:val="B1"/>
        <w:rPr>
          <w:lang w:eastAsia="zh-CN"/>
        </w:rPr>
      </w:pPr>
      <w:r>
        <w:rPr>
          <w:lang w:eastAsia="zh-CN"/>
        </w:rPr>
        <w:t>8.</w:t>
      </w:r>
      <w:r>
        <w:rPr>
          <w:lang w:eastAsia="zh-CN"/>
        </w:rPr>
        <w:tab/>
        <w:t xml:space="preserve">If the bandwidth limit check is failed (i.e., the </w:t>
      </w:r>
      <w:r>
        <w:t>available bandwidth cannot meet the VAL user’s minimum bandwidth requirement</w:t>
      </w:r>
      <w:r>
        <w:rPr>
          <w:lang w:eastAsia="zh-CN"/>
        </w:rPr>
        <w:t xml:space="preserve">) in step 6, the </w:t>
      </w:r>
      <w:r>
        <w:t>SEALDD server can send Sdd</w:t>
      </w:r>
      <w:r>
        <w:rPr>
          <w:lang w:eastAsia="zh-CN"/>
        </w:rPr>
        <w:t xml:space="preserve">_RegularTransmissionConnection_Establish response with the failed result (i.e., reject the connection establishment) and the pending timer to trigger the re-connection from SEALDD client. If the bandwidth limit check is successful (i.e., </w:t>
      </w:r>
      <w:r>
        <w:t>the available bandwidth can meet the VAL user’s requirement</w:t>
      </w:r>
      <w:r>
        <w:rPr>
          <w:lang w:eastAsia="zh-CN"/>
        </w:rPr>
        <w:t xml:space="preserve">) in step 6, the SEALDD server can send </w:t>
      </w:r>
      <w:r>
        <w:t>Sdd</w:t>
      </w:r>
      <w:r>
        <w:rPr>
          <w:lang w:eastAsia="zh-CN"/>
        </w:rPr>
        <w:t>_RegularTransmissionConnection_Establish response with the successful result and/or the suggested traffic transmission bandwidth.</w:t>
      </w:r>
    </w:p>
    <w:p w14:paraId="680BFB08" w14:textId="77777777" w:rsidR="00A02E64" w:rsidRDefault="00A02E64" w:rsidP="00A02E64">
      <w:pPr>
        <w:pStyle w:val="NO"/>
      </w:pPr>
      <w:r>
        <w:lastRenderedPageBreak/>
        <w:t>NOTE:</w:t>
      </w:r>
      <w:r>
        <w:tab/>
        <w:t xml:space="preserve">The SEALDD server can re-allocate the available bandwidth resource to different VAL users according to the </w:t>
      </w:r>
      <w:r w:rsidR="009A578B">
        <w:t xml:space="preserve">configured </w:t>
      </w:r>
      <w:r>
        <w:t>bandwidth control policy</w:t>
      </w:r>
      <w:r w:rsidR="009A578B">
        <w:t>, as described in clause 9.10</w:t>
      </w:r>
      <w:r>
        <w:t>.</w:t>
      </w:r>
    </w:p>
    <w:p w14:paraId="2EAA5AB1" w14:textId="77777777" w:rsidR="00A02E64" w:rsidRDefault="00A02E64" w:rsidP="00A02E64">
      <w:r>
        <w:t>If the connection establishment is rejected, the SEALDD client can re-establish SEALDD connection by performing steps 5-8, when the pending timer is expired.</w:t>
      </w:r>
    </w:p>
    <w:p w14:paraId="58660AA5" w14:textId="77777777" w:rsidR="00A02E64" w:rsidRDefault="00A02E64" w:rsidP="00A02E64">
      <w:r>
        <w:rPr>
          <w:lang w:eastAsia="zh-CN"/>
        </w:rPr>
        <w:t>For</w:t>
      </w:r>
      <w:r>
        <w:t xml:space="preserve"> </w:t>
      </w:r>
      <w:r>
        <w:rPr>
          <w:lang w:eastAsia="zh-CN"/>
        </w:rPr>
        <w:t>the uplink application traffic, the SEALDD client can buffer or drop some packets when the uplink traffic from VAL client exceeds the suggested traffic transmission bandwidth. Similarly, for the downlink application traffic, the SEALDD server can buffer or drop some packet when the downlink traffic from VAL server exceeds the suggested traffic transmission bandwidth.</w:t>
      </w:r>
    </w:p>
    <w:p w14:paraId="5DB34DAE" w14:textId="77777777" w:rsidR="00A02E64" w:rsidRDefault="00A02E64" w:rsidP="00A02E64">
      <w:pPr>
        <w:pStyle w:val="Heading3"/>
        <w:rPr>
          <w:rFonts w:eastAsia="DengXian"/>
          <w:bCs/>
        </w:rPr>
      </w:pPr>
      <w:bookmarkStart w:id="646" w:name="_Toc133484178"/>
      <w:bookmarkStart w:id="647" w:name="_Toc138291082"/>
      <w:r>
        <w:rPr>
          <w:rFonts w:eastAsia="DengXian"/>
          <w:bCs/>
        </w:rPr>
        <w:t>9.</w:t>
      </w:r>
      <w:r>
        <w:rPr>
          <w:rFonts w:eastAsia="DengXian"/>
          <w:bCs/>
          <w:lang w:eastAsia="zh-CN"/>
        </w:rPr>
        <w:t>8</w:t>
      </w:r>
      <w:r>
        <w:rPr>
          <w:rFonts w:eastAsia="DengXian"/>
          <w:bCs/>
        </w:rPr>
        <w:t>.3</w:t>
      </w:r>
      <w:r>
        <w:rPr>
          <w:rFonts w:eastAsia="DengXian"/>
          <w:bCs/>
        </w:rPr>
        <w:tab/>
        <w:t>Information flows</w:t>
      </w:r>
      <w:bookmarkEnd w:id="646"/>
      <w:bookmarkEnd w:id="647"/>
    </w:p>
    <w:p w14:paraId="42B80213" w14:textId="77777777" w:rsidR="00A02E64" w:rsidRDefault="00A02E64" w:rsidP="00A02E64">
      <w:pPr>
        <w:rPr>
          <w:rFonts w:eastAsia="DengXian"/>
          <w:lang w:eastAsia="zh-CN"/>
        </w:rPr>
      </w:pPr>
      <w:r>
        <w:rPr>
          <w:lang w:eastAsia="zh-CN"/>
        </w:rPr>
        <w:t xml:space="preserve">See clause 9.2.3 for the details of information flow. </w:t>
      </w:r>
    </w:p>
    <w:p w14:paraId="28346207" w14:textId="77777777" w:rsidR="00A02E64" w:rsidRDefault="00A02E64" w:rsidP="00A02E64">
      <w:pPr>
        <w:pStyle w:val="Heading3"/>
        <w:rPr>
          <w:rFonts w:eastAsia="DengXian"/>
        </w:rPr>
      </w:pPr>
      <w:bookmarkStart w:id="648" w:name="_Toc133484179"/>
      <w:bookmarkStart w:id="649" w:name="_Toc138291083"/>
      <w:r>
        <w:rPr>
          <w:rFonts w:eastAsia="DengXian"/>
        </w:rPr>
        <w:t>9.8.4</w:t>
      </w:r>
      <w:r>
        <w:rPr>
          <w:rFonts w:eastAsia="DengXian"/>
        </w:rPr>
        <w:tab/>
        <w:t>APIs</w:t>
      </w:r>
      <w:bookmarkEnd w:id="648"/>
      <w:bookmarkEnd w:id="649"/>
    </w:p>
    <w:p w14:paraId="7CA1792F" w14:textId="77777777" w:rsidR="00A02E64" w:rsidRDefault="00A02E64" w:rsidP="00A02E64">
      <w:pPr>
        <w:rPr>
          <w:rFonts w:eastAsia="DengXian"/>
          <w:lang w:eastAsia="zh-CN"/>
        </w:rPr>
      </w:pPr>
      <w:r>
        <w:rPr>
          <w:lang w:eastAsia="zh-CN"/>
        </w:rPr>
        <w:t xml:space="preserve">See clause 9.2.4 for the details of API. </w:t>
      </w:r>
    </w:p>
    <w:p w14:paraId="59B30DB0" w14:textId="77777777" w:rsidR="008C0E97" w:rsidRDefault="008C0E97" w:rsidP="008C0E97">
      <w:pPr>
        <w:pStyle w:val="Heading2"/>
        <w:rPr>
          <w:rFonts w:eastAsia="DengXian"/>
          <w:bCs/>
        </w:rPr>
      </w:pPr>
      <w:bookmarkStart w:id="650" w:name="_Toc121130801"/>
      <w:bookmarkStart w:id="651" w:name="_Toc133484180"/>
      <w:bookmarkStart w:id="652" w:name="_Hlk123207853"/>
      <w:bookmarkStart w:id="653" w:name="_Toc138291084"/>
      <w:r>
        <w:rPr>
          <w:rFonts w:eastAsia="DengXian"/>
          <w:bCs/>
        </w:rPr>
        <w:t>9.</w:t>
      </w:r>
      <w:r>
        <w:rPr>
          <w:rFonts w:eastAsia="DengXian"/>
          <w:bCs/>
          <w:lang w:eastAsia="zh-CN"/>
        </w:rPr>
        <w:t>9</w:t>
      </w:r>
      <w:r>
        <w:rPr>
          <w:rFonts w:eastAsia="DengXian"/>
          <w:bCs/>
        </w:rPr>
        <w:tab/>
      </w:r>
      <w:bookmarkEnd w:id="650"/>
      <w:r>
        <w:rPr>
          <w:rFonts w:eastAsia="DengXian"/>
          <w:bCs/>
        </w:rPr>
        <w:t>SEALDD enabled data transmission quality guarantee</w:t>
      </w:r>
      <w:bookmarkEnd w:id="651"/>
      <w:bookmarkEnd w:id="653"/>
      <w:r>
        <w:rPr>
          <w:rFonts w:eastAsia="DengXian"/>
          <w:bCs/>
        </w:rPr>
        <w:t xml:space="preserve"> </w:t>
      </w:r>
    </w:p>
    <w:p w14:paraId="4520FE77" w14:textId="77777777" w:rsidR="008C0E97" w:rsidRDefault="008C0E97" w:rsidP="008C0E97">
      <w:pPr>
        <w:pStyle w:val="Heading3"/>
        <w:rPr>
          <w:rFonts w:eastAsia="SimSun"/>
          <w:lang w:val="en-US" w:eastAsia="zh-CN"/>
        </w:rPr>
      </w:pPr>
      <w:bookmarkStart w:id="654" w:name="_Toc121130802"/>
      <w:bookmarkStart w:id="655" w:name="_Toc133484181"/>
      <w:bookmarkStart w:id="656" w:name="_Hlk123207980"/>
      <w:bookmarkStart w:id="657" w:name="_Toc138291085"/>
      <w:bookmarkEnd w:id="652"/>
      <w:r>
        <w:rPr>
          <w:rFonts w:eastAsia="SimSun"/>
          <w:lang w:val="en-US" w:eastAsia="zh-CN"/>
        </w:rPr>
        <w:t>9.9.1</w:t>
      </w:r>
      <w:r>
        <w:rPr>
          <w:rFonts w:eastAsia="SimSun"/>
          <w:lang w:val="en-US" w:eastAsia="zh-CN"/>
        </w:rPr>
        <w:tab/>
        <w:t>General</w:t>
      </w:r>
      <w:bookmarkEnd w:id="654"/>
      <w:bookmarkEnd w:id="655"/>
      <w:bookmarkEnd w:id="657"/>
    </w:p>
    <w:p w14:paraId="1DCEF9CB" w14:textId="77777777" w:rsidR="008C0E97" w:rsidRDefault="008C0E97" w:rsidP="008C0E97">
      <w:pPr>
        <w:rPr>
          <w:rFonts w:eastAsia="SimSun"/>
          <w:lang w:eastAsia="zh-CN"/>
        </w:rPr>
      </w:pPr>
      <w:r>
        <w:rPr>
          <w:lang w:eastAsia="zh-CN"/>
        </w:rPr>
        <w:t xml:space="preserve">The following clauses specify procedures, information flows and APIs for SEALDD enabled data transmission quality guarantee. </w:t>
      </w:r>
    </w:p>
    <w:p w14:paraId="28519D11" w14:textId="77777777" w:rsidR="008C0E97" w:rsidRDefault="008C0E97" w:rsidP="008C0E97">
      <w:pPr>
        <w:pStyle w:val="Heading3"/>
        <w:rPr>
          <w:rFonts w:eastAsia="SimSun"/>
          <w:lang w:val="en-US" w:eastAsia="zh-CN"/>
        </w:rPr>
      </w:pPr>
      <w:bookmarkStart w:id="658" w:name="_Toc121130803"/>
      <w:bookmarkStart w:id="659" w:name="_Toc133484182"/>
      <w:bookmarkStart w:id="660" w:name="_Hlk123208011"/>
      <w:bookmarkStart w:id="661" w:name="_Toc138291086"/>
      <w:bookmarkEnd w:id="656"/>
      <w:r>
        <w:rPr>
          <w:rFonts w:eastAsia="SimSun"/>
          <w:lang w:val="en-US" w:eastAsia="zh-CN"/>
        </w:rPr>
        <w:t>9.9.2</w:t>
      </w:r>
      <w:r>
        <w:rPr>
          <w:rFonts w:eastAsia="SimSun"/>
          <w:lang w:val="en-US" w:eastAsia="zh-CN"/>
        </w:rPr>
        <w:tab/>
        <w:t>Procedures</w:t>
      </w:r>
      <w:bookmarkEnd w:id="658"/>
      <w:bookmarkEnd w:id="659"/>
      <w:bookmarkEnd w:id="661"/>
    </w:p>
    <w:p w14:paraId="5E03511E" w14:textId="77777777" w:rsidR="008C0E97" w:rsidRDefault="008C0E97" w:rsidP="008C0E97">
      <w:pPr>
        <w:pStyle w:val="Heading4"/>
        <w:rPr>
          <w:rFonts w:eastAsia="DengXian"/>
        </w:rPr>
      </w:pPr>
      <w:bookmarkStart w:id="662" w:name="_Toc121130744"/>
      <w:bookmarkStart w:id="663" w:name="_Toc133484183"/>
      <w:bookmarkStart w:id="664" w:name="_Hlk123208017"/>
      <w:bookmarkStart w:id="665" w:name="_Toc138291087"/>
      <w:bookmarkEnd w:id="660"/>
      <w:r>
        <w:rPr>
          <w:rFonts w:eastAsia="DengXian"/>
        </w:rPr>
        <w:t>9.9.2.1</w:t>
      </w:r>
      <w:r>
        <w:rPr>
          <w:rFonts w:eastAsia="DengXian"/>
        </w:rPr>
        <w:tab/>
        <w:t xml:space="preserve">SEALDD enabled </w:t>
      </w:r>
      <w:bookmarkEnd w:id="662"/>
      <w:r>
        <w:rPr>
          <w:rFonts w:eastAsia="DengXian"/>
        </w:rPr>
        <w:t>QoS guarantee by switching SEALDD server</w:t>
      </w:r>
      <w:bookmarkEnd w:id="663"/>
      <w:bookmarkEnd w:id="665"/>
    </w:p>
    <w:p w14:paraId="404BD1BA" w14:textId="77777777" w:rsidR="008C0E97" w:rsidRDefault="008C0E97" w:rsidP="008C0E97">
      <w:pPr>
        <w:rPr>
          <w:rFonts w:eastAsia="DengXian"/>
          <w:lang w:eastAsia="zh-CN"/>
        </w:rPr>
      </w:pPr>
      <w:bookmarkStart w:id="666" w:name="_Hlk123208146"/>
      <w:bookmarkEnd w:id="664"/>
      <w:r>
        <w:rPr>
          <w:lang w:eastAsia="zh-CN"/>
        </w:rPr>
        <w:t>Figure 9.9.2.1-1 illustrate the procedure for QoS guarantee based on transmission quality report from SEALDD server and QoS monitoring from 5GS. The procedure is applicable to the scenario where there is a single path between UE and SEALDD server.</w:t>
      </w:r>
    </w:p>
    <w:bookmarkEnd w:id="666"/>
    <w:p w14:paraId="37B9A0A4" w14:textId="77777777" w:rsidR="008C0E97" w:rsidRDefault="008C0E97" w:rsidP="008C0E97">
      <w:pPr>
        <w:rPr>
          <w:rFonts w:eastAsia="Malgun Gothic"/>
        </w:rPr>
      </w:pPr>
      <w:r>
        <w:rPr>
          <w:rFonts w:eastAsia="Malgun Gothic"/>
        </w:rPr>
        <w:t>Pre-conditions:</w:t>
      </w:r>
    </w:p>
    <w:p w14:paraId="675485C6" w14:textId="77777777" w:rsidR="008C0E97" w:rsidRDefault="00AD0336" w:rsidP="00AD0336">
      <w:pPr>
        <w:pStyle w:val="B1"/>
        <w:rPr>
          <w:rFonts w:eastAsia="DengXian"/>
          <w:lang w:val="en-US" w:eastAsia="zh-CN"/>
        </w:rPr>
      </w:pPr>
      <w:r>
        <w:rPr>
          <w:lang w:val="en-US" w:eastAsia="zh-CN"/>
        </w:rPr>
        <w:t>1.</w:t>
      </w:r>
      <w:r>
        <w:rPr>
          <w:lang w:val="en-US" w:eastAsia="zh-CN"/>
        </w:rPr>
        <w:tab/>
      </w:r>
      <w:r w:rsidR="008C0E97">
        <w:rPr>
          <w:lang w:val="en-US" w:eastAsia="zh-CN"/>
        </w:rPr>
        <w:t>The VAL server discovers and selects the SEALDD server by CAPIF functions.</w:t>
      </w:r>
    </w:p>
    <w:p w14:paraId="309CE0BC" w14:textId="77777777" w:rsidR="008C0E97" w:rsidRDefault="00AD0336" w:rsidP="00AD0336">
      <w:pPr>
        <w:pStyle w:val="B1"/>
      </w:pPr>
      <w:r>
        <w:rPr>
          <w:lang w:eastAsia="zh-CN"/>
        </w:rPr>
        <w:t>2.</w:t>
      </w:r>
      <w:r>
        <w:rPr>
          <w:lang w:eastAsia="zh-CN"/>
        </w:rPr>
        <w:tab/>
      </w:r>
      <w:r w:rsidR="008C0E97">
        <w:rPr>
          <w:lang w:eastAsia="zh-CN"/>
        </w:rPr>
        <w:t xml:space="preserve">The VAL server has requested the transmission quality measurement to the SEALDD server by invoking the </w:t>
      </w:r>
      <w:r w:rsidR="008C0E97">
        <w:t>Sdd_TransmissionQualityMeasurement_subscription API in clause 9.7.4.2.</w:t>
      </w:r>
    </w:p>
    <w:p w14:paraId="0D66640B" w14:textId="77777777" w:rsidR="008C0E97" w:rsidRDefault="00AD0336" w:rsidP="00AD0336">
      <w:pPr>
        <w:pStyle w:val="B1"/>
      </w:pPr>
      <w:r>
        <w:rPr>
          <w:lang w:eastAsia="zh-CN"/>
        </w:rPr>
        <w:t>3.</w:t>
      </w:r>
      <w:r>
        <w:rPr>
          <w:lang w:eastAsia="zh-CN"/>
        </w:rPr>
        <w:tab/>
      </w:r>
      <w:r w:rsidR="008C0E97">
        <w:rPr>
          <w:lang w:eastAsia="zh-CN"/>
        </w:rPr>
        <w:t>A SEALDD service policy (i.e., the necessary SEALDD layer actions for meeting the service policy requirements) has been configured in SEALDD server and shared with the SEALDD client.</w:t>
      </w:r>
    </w:p>
    <w:p w14:paraId="2C18A202" w14:textId="77777777" w:rsidR="008C0E97" w:rsidRDefault="008C0E97" w:rsidP="008C0E97">
      <w:pPr>
        <w:pStyle w:val="TH"/>
        <w:rPr>
          <w:noProof/>
        </w:rPr>
      </w:pPr>
      <w:r>
        <w:rPr>
          <w:rFonts w:eastAsia="DengXian"/>
        </w:rPr>
        <w:object w:dxaOrig="9636" w:dyaOrig="4596" w14:anchorId="0CBBBB28">
          <v:shape id="_x0000_i1056" type="#_x0000_t75" style="width:481.45pt;height:229.45pt" o:ole="">
            <v:imagedata r:id="rId64" o:title=""/>
          </v:shape>
          <o:OLEObject Type="Embed" ProgID="Visio.Drawing.15" ShapeID="_x0000_i1056" DrawAspect="Content" ObjectID="_1748903766" r:id="rId65"/>
        </w:object>
      </w:r>
    </w:p>
    <w:p w14:paraId="480C006A" w14:textId="77777777" w:rsidR="008C0E97" w:rsidRDefault="008C0E97" w:rsidP="008C0E97">
      <w:pPr>
        <w:pStyle w:val="TF"/>
      </w:pPr>
      <w:r>
        <w:t xml:space="preserve"> Figure 9.9.2.1-1: SEALDD enabled transmission quality guarantee procedure by switching SEALDD server</w:t>
      </w:r>
    </w:p>
    <w:p w14:paraId="0F78CC9C" w14:textId="77777777" w:rsidR="008C0E97" w:rsidRDefault="008C0E97" w:rsidP="008C0E97">
      <w:pPr>
        <w:pStyle w:val="B1"/>
      </w:pPr>
      <w:r>
        <w:t>1.</w:t>
      </w:r>
      <w:r>
        <w:tab/>
        <w:t>The VAL server sends a Sdd_</w:t>
      </w:r>
      <w:r w:rsidR="00341B2B">
        <w:t>R</w:t>
      </w:r>
      <w:r>
        <w:t>egular</w:t>
      </w:r>
      <w:r>
        <w:rPr>
          <w:lang w:eastAsia="zh-CN"/>
        </w:rPr>
        <w:t>Transmission</w:t>
      </w:r>
      <w:r>
        <w:t xml:space="preserve"> </w:t>
      </w:r>
      <w:r>
        <w:rPr>
          <w:lang w:eastAsia="zh-CN"/>
        </w:rPr>
        <w:t>request</w:t>
      </w:r>
      <w:r>
        <w:t xml:space="preserve"> to the SEALDD server</w:t>
      </w:r>
      <w:r>
        <w:rPr>
          <w:lang w:eastAsia="zh-CN"/>
        </w:rPr>
        <w:t>, as specified in clause 9.2.2.2</w:t>
      </w:r>
      <w:r>
        <w:t>. The request includes the identifiers of the application traffic (e.g. VAL service ID, VAL server ID), and optionally, the QoS information for the application traffic, e.g. QoS requirements.</w:t>
      </w:r>
    </w:p>
    <w:p w14:paraId="284E37F1" w14:textId="77777777" w:rsidR="008C0E97" w:rsidRDefault="008C0E97" w:rsidP="008C0E97">
      <w:pPr>
        <w:pStyle w:val="B1"/>
        <w:rPr>
          <w:lang w:eastAsia="zh-CN"/>
        </w:rPr>
      </w:pPr>
      <w:r>
        <w:rPr>
          <w:lang w:eastAsia="zh-CN"/>
        </w:rPr>
        <w:t>2.</w:t>
      </w:r>
      <w:r>
        <w:rPr>
          <w:lang w:eastAsia="zh-CN"/>
        </w:rPr>
        <w:tab/>
      </w:r>
      <w:r>
        <w:t xml:space="preserve">Upon receiving the request, the SEALDD server performs an authorization check. If authorization is successful, the SEALDD server sends a response to the VAL server. </w:t>
      </w:r>
      <w:r>
        <w:rPr>
          <w:lang w:eastAsia="zh-CN"/>
        </w:rPr>
        <w:t>The QoS information may be allocated by SEALDD server according to VAL service ID for different service type of application traffic if the QoS information is not provided by VAL server.</w:t>
      </w:r>
    </w:p>
    <w:p w14:paraId="5BC4E606" w14:textId="77777777" w:rsidR="008C0E97" w:rsidRDefault="008C0E97" w:rsidP="008C0E97">
      <w:pPr>
        <w:pStyle w:val="B1"/>
        <w:rPr>
          <w:lang w:eastAsia="zh-CN"/>
        </w:rPr>
      </w:pPr>
      <w:r>
        <w:rPr>
          <w:lang w:eastAsia="zh-CN"/>
        </w:rPr>
        <w:t>3.</w:t>
      </w:r>
      <w:r>
        <w:rPr>
          <w:lang w:eastAsia="zh-CN"/>
        </w:rPr>
        <w:tab/>
        <w:t>The regular data transmission connection is established according to clause 9.2.2.2.</w:t>
      </w:r>
    </w:p>
    <w:p w14:paraId="2BB96D57" w14:textId="77777777" w:rsidR="008C0E97" w:rsidRDefault="008C0E97" w:rsidP="008C0E97">
      <w:pPr>
        <w:pStyle w:val="B1"/>
        <w:rPr>
          <w:lang w:val="en-US" w:eastAsia="zh-CN"/>
        </w:rPr>
      </w:pPr>
      <w:r>
        <w:rPr>
          <w:lang w:eastAsia="zh-CN"/>
        </w:rPr>
        <w:t>4.</w:t>
      </w:r>
      <w:r>
        <w:rPr>
          <w:lang w:eastAsia="zh-CN"/>
        </w:rPr>
        <w:tab/>
      </w:r>
      <w:r>
        <w:rPr>
          <w:lang w:val="en-US" w:eastAsia="zh-CN"/>
        </w:rPr>
        <w:t>The S-SEALDD server (i.e., SEALDD server#1) can generate the transmission quality measurement report according to the SEALDD enabled transmission quality measurement procedure in clause 9.7.2.1, and detect whether the current transmission quality can satisfy the QoS requirements of VAL application.</w:t>
      </w:r>
    </w:p>
    <w:p w14:paraId="03A4716F" w14:textId="77777777" w:rsidR="008C0E97" w:rsidRDefault="008C0E97" w:rsidP="008C0E97">
      <w:pPr>
        <w:pStyle w:val="B1"/>
        <w:rPr>
          <w:lang w:val="en-US" w:eastAsia="zh-CN"/>
        </w:rPr>
      </w:pPr>
      <w:r>
        <w:rPr>
          <w:lang w:eastAsia="zh-CN"/>
        </w:rPr>
        <w:t>5.</w:t>
      </w:r>
      <w:r>
        <w:rPr>
          <w:lang w:eastAsia="zh-CN"/>
        </w:rPr>
        <w:tab/>
      </w:r>
      <w:r>
        <w:t xml:space="preserve">The S-SEALDD server subscribes to 5GC for QoS monitoring of the specific UE related to the VAL user, as defined in clause 5.2.6.9 in 3GPP TS 23.502 6]. </w:t>
      </w:r>
      <w:r>
        <w:rPr>
          <w:lang w:val="en-US" w:eastAsia="zh-CN"/>
        </w:rPr>
        <w:t>If the S-SEALDD server diagnoses that QoS deterioration is caused by N6/SEALDD overload (i.e</w:t>
      </w:r>
      <w:r w:rsidR="00341B2B">
        <w:rPr>
          <w:lang w:val="en-US" w:eastAsia="zh-CN"/>
        </w:rPr>
        <w:t>.</w:t>
      </w:r>
      <w:r>
        <w:rPr>
          <w:lang w:val="en-US" w:eastAsia="zh-CN"/>
        </w:rPr>
        <w:t xml:space="preserve">, based on QoS monitoring between UE and UPF, and the E2E transmission quality measurement). </w:t>
      </w:r>
      <w:r>
        <w:t xml:space="preserve">The S-SEALDD server can determine to </w:t>
      </w:r>
      <w:r>
        <w:rPr>
          <w:lang w:val="en-US" w:eastAsia="zh-CN"/>
        </w:rPr>
        <w:t>trigger the data transmission quality guarantee procedure (i.e., switching the connected SEALDD server according to SEALDD service policy)</w:t>
      </w:r>
      <w:r>
        <w:t xml:space="preserve"> based on the QoS monitoring and QoS measurement. </w:t>
      </w:r>
    </w:p>
    <w:p w14:paraId="56A06619" w14:textId="77777777" w:rsidR="008C0E97" w:rsidRDefault="008C0E97" w:rsidP="00F34D9A">
      <w:pPr>
        <w:pStyle w:val="NO"/>
        <w:rPr>
          <w:lang w:val="en-US" w:eastAsia="zh-CN"/>
        </w:rPr>
      </w:pPr>
      <w:r>
        <w:rPr>
          <w:lang w:eastAsia="zh-CN"/>
        </w:rPr>
        <w:t>NOTE 1:</w:t>
      </w:r>
      <w:r>
        <w:rPr>
          <w:lang w:eastAsia="zh-CN"/>
        </w:rPr>
        <w:tab/>
      </w:r>
      <w:r>
        <w:t xml:space="preserve">The QoS monitoring subscription request may be triggered after step 4 when the current transmission quality cannot </w:t>
      </w:r>
      <w:r>
        <w:rPr>
          <w:lang w:val="en-US" w:eastAsia="zh-CN"/>
        </w:rPr>
        <w:t>satisfy the QoS requirements of VAL application.</w:t>
      </w:r>
    </w:p>
    <w:p w14:paraId="62799E74" w14:textId="77777777" w:rsidR="008C0E97" w:rsidRDefault="008C0E97" w:rsidP="00F34D9A">
      <w:pPr>
        <w:pStyle w:val="NO"/>
        <w:rPr>
          <w:lang w:val="en-US" w:eastAsia="zh-CN"/>
        </w:rPr>
      </w:pPr>
      <w:r>
        <w:rPr>
          <w:lang w:val="en-US" w:eastAsia="zh-CN"/>
        </w:rPr>
        <w:t>NOTE 2:</w:t>
      </w:r>
      <w:r>
        <w:rPr>
          <w:lang w:val="en-US" w:eastAsia="zh-CN"/>
        </w:rPr>
        <w:tab/>
        <w:t>This procedure cannot solve the QoS deterioration issue caused by NG-RAN (e.g. RAN congestion).</w:t>
      </w:r>
    </w:p>
    <w:p w14:paraId="6EC0AC04" w14:textId="77777777" w:rsidR="008C0E97" w:rsidRDefault="008C0E97" w:rsidP="008C0E97">
      <w:pPr>
        <w:pStyle w:val="B1"/>
        <w:rPr>
          <w:lang w:eastAsia="zh-CN"/>
        </w:rPr>
      </w:pPr>
      <w:r>
        <w:rPr>
          <w:lang w:eastAsia="zh-CN"/>
        </w:rPr>
        <w:t>6.</w:t>
      </w:r>
      <w:r>
        <w:rPr>
          <w:lang w:eastAsia="zh-CN"/>
        </w:rPr>
        <w:tab/>
        <w:t xml:space="preserve">The S-SEALDD server performs target SEALDD server discovery procedure by using CAPIF or EEL, as specified in clause 9.4. In the discovery response message, the </w:t>
      </w:r>
      <w:r w:rsidR="00341B2B">
        <w:rPr>
          <w:lang w:eastAsia="zh-CN"/>
        </w:rPr>
        <w:t>S-</w:t>
      </w:r>
      <w:r>
        <w:rPr>
          <w:lang w:eastAsia="zh-CN"/>
        </w:rPr>
        <w:t xml:space="preserve">SEALDD server may receive the N6 traffic, </w:t>
      </w:r>
      <w:r w:rsidR="00341B2B">
        <w:rPr>
          <w:lang w:eastAsia="zh-CN"/>
        </w:rPr>
        <w:t>load</w:t>
      </w:r>
      <w:r>
        <w:rPr>
          <w:lang w:eastAsia="zh-CN"/>
        </w:rPr>
        <w:t xml:space="preserve"> status, or DNAI associated with SEALDD server.</w:t>
      </w:r>
    </w:p>
    <w:p w14:paraId="70941A86" w14:textId="77777777" w:rsidR="000E0552" w:rsidRDefault="008C0E97" w:rsidP="008C0E97">
      <w:pPr>
        <w:pStyle w:val="B1"/>
        <w:rPr>
          <w:lang w:eastAsia="zh-CN"/>
        </w:rPr>
      </w:pPr>
      <w:r>
        <w:rPr>
          <w:lang w:val="en-US" w:eastAsia="zh-CN"/>
        </w:rPr>
        <w:t>7.</w:t>
      </w:r>
      <w:r>
        <w:rPr>
          <w:lang w:val="en-US" w:eastAsia="zh-CN"/>
        </w:rPr>
        <w:tab/>
        <w:t xml:space="preserve">The S-SEALDD server can select the T-SEALDD server (i.e., SEALDD server #2) based on N6 traffic and/or SEALDD server load from the available </w:t>
      </w:r>
      <w:r>
        <w:rPr>
          <w:lang w:eastAsia="zh-CN"/>
        </w:rPr>
        <w:t>target SEALDD servers in step 6.</w:t>
      </w:r>
    </w:p>
    <w:p w14:paraId="7CCA774B" w14:textId="77777777" w:rsidR="008C0E97" w:rsidRDefault="008C0E97" w:rsidP="008C0E97">
      <w:pPr>
        <w:pStyle w:val="B1"/>
        <w:rPr>
          <w:lang w:val="en-US" w:eastAsia="zh-CN"/>
        </w:rPr>
      </w:pPr>
      <w:r>
        <w:rPr>
          <w:lang w:val="en-US" w:eastAsia="zh-CN"/>
        </w:rPr>
        <w:t>8.</w:t>
      </w:r>
      <w:r>
        <w:rPr>
          <w:lang w:val="en-US" w:eastAsia="zh-CN"/>
        </w:rPr>
        <w:tab/>
        <w:t>The SEALDD relocation procedure is performed for the switched SEALDD servers and the switched VAL servers, as specified in clause 9.6.2.2.</w:t>
      </w:r>
    </w:p>
    <w:p w14:paraId="7E4F78BF" w14:textId="77777777" w:rsidR="008C0E97" w:rsidRDefault="008C0E97" w:rsidP="008C0E97">
      <w:pPr>
        <w:pStyle w:val="B1"/>
        <w:rPr>
          <w:lang w:val="en-US" w:eastAsia="zh-CN"/>
        </w:rPr>
      </w:pPr>
      <w:r>
        <w:rPr>
          <w:lang w:val="en-US" w:eastAsia="zh-CN"/>
        </w:rPr>
        <w:tab/>
        <w:t xml:space="preserve">After the SEALDD relocation procedure, the SEALDD client can connect to the selected T-SEALDD server to obtain the transmission quality guarantee service. </w:t>
      </w:r>
    </w:p>
    <w:p w14:paraId="49D82502" w14:textId="77777777" w:rsidR="005209D9" w:rsidRDefault="005209D9" w:rsidP="005209D9">
      <w:pPr>
        <w:pStyle w:val="Heading4"/>
        <w:rPr>
          <w:rFonts w:eastAsia="SimSun"/>
        </w:rPr>
      </w:pPr>
      <w:bookmarkStart w:id="667" w:name="_Toc133484184"/>
      <w:bookmarkStart w:id="668" w:name="_Toc121130781"/>
      <w:bookmarkStart w:id="669" w:name="_Toc138291088"/>
      <w:r>
        <w:rPr>
          <w:rFonts w:eastAsia="SimSun"/>
        </w:rPr>
        <w:lastRenderedPageBreak/>
        <w:t>9.9.2.2</w:t>
      </w:r>
      <w:r>
        <w:rPr>
          <w:rFonts w:eastAsia="SimSun"/>
        </w:rPr>
        <w:tab/>
      </w:r>
      <w:r>
        <w:t>SEALDD enabled data transmission quality guarantee with redundant transport</w:t>
      </w:r>
      <w:bookmarkEnd w:id="667"/>
      <w:bookmarkEnd w:id="669"/>
    </w:p>
    <w:p w14:paraId="04108DAE" w14:textId="77777777" w:rsidR="005209D9" w:rsidRDefault="005209D9" w:rsidP="005209D9">
      <w:pPr>
        <w:rPr>
          <w:lang w:val="en-US" w:eastAsia="zh-CN"/>
        </w:rPr>
      </w:pPr>
      <w:r>
        <w:rPr>
          <w:lang w:val="en-US" w:eastAsia="zh-CN"/>
        </w:rPr>
        <w:t>Figure 9.9.2.2-1 illustrates the procedure of using redundant transmission as the action to meet connection reliability requirements specified by a SEALDD service policy.</w:t>
      </w:r>
    </w:p>
    <w:p w14:paraId="0A17F86C" w14:textId="77777777" w:rsidR="005209D9" w:rsidRDefault="005209D9" w:rsidP="005209D9">
      <w:pPr>
        <w:rPr>
          <w:rFonts w:eastAsia="Malgun Gothic"/>
          <w:lang w:val="en-US"/>
        </w:rPr>
      </w:pPr>
      <w:r>
        <w:rPr>
          <w:rFonts w:eastAsia="Malgun Gothic"/>
          <w:lang w:val="en-US"/>
        </w:rPr>
        <w:t>Pre-conditions:</w:t>
      </w:r>
    </w:p>
    <w:p w14:paraId="54A20127" w14:textId="77777777" w:rsidR="005209D9" w:rsidRDefault="005209D9" w:rsidP="005209D9">
      <w:pPr>
        <w:pStyle w:val="B1"/>
        <w:rPr>
          <w:lang w:val="en-US"/>
        </w:rPr>
      </w:pPr>
      <w:r>
        <w:rPr>
          <w:rFonts w:eastAsia="Malgun Gothic"/>
          <w:lang w:val="en-US"/>
        </w:rPr>
        <w:t>1.</w:t>
      </w:r>
      <w:r>
        <w:rPr>
          <w:rFonts w:eastAsia="Malgun Gothic"/>
          <w:lang w:val="en-US"/>
        </w:rPr>
        <w:tab/>
      </w:r>
      <w:r>
        <w:rPr>
          <w:lang w:val="en-US"/>
        </w:rPr>
        <w:t>A SEALDD service policy, which includes data transmission quality guarantees, is available to SEALDD server. The policy can be used to configure measurements and determine the necessary SEALDD layer actions for meeting the service policy requirements.</w:t>
      </w:r>
    </w:p>
    <w:p w14:paraId="66131EAA" w14:textId="77777777" w:rsidR="005209D9" w:rsidRDefault="005209D9" w:rsidP="005209D9">
      <w:pPr>
        <w:pStyle w:val="B1"/>
        <w:rPr>
          <w:lang w:val="en-US"/>
        </w:rPr>
      </w:pPr>
      <w:r>
        <w:rPr>
          <w:lang w:val="en-US" w:eastAsia="zh-CN"/>
        </w:rPr>
        <w:t xml:space="preserve">2. </w:t>
      </w:r>
      <w:r>
        <w:rPr>
          <w:lang w:val="en-US"/>
        </w:rPr>
        <w:t>The SEALDD Client is authorized to request redundant transport services on behalf of the VAL client.</w:t>
      </w:r>
    </w:p>
    <w:p w14:paraId="068C5660" w14:textId="77777777" w:rsidR="005209D9" w:rsidRDefault="00FF2985" w:rsidP="005209D9">
      <w:pPr>
        <w:pStyle w:val="TH"/>
        <w:rPr>
          <w:lang w:val="en-US"/>
        </w:rPr>
      </w:pPr>
      <w:r>
        <w:rPr>
          <w:lang w:val="en-US"/>
        </w:rPr>
        <w:object w:dxaOrig="11460" w:dyaOrig="6300" w14:anchorId="1907A701">
          <v:shape id="_x0000_i1057" type="#_x0000_t75" style="width:482.5pt;height:265.45pt" o:ole="">
            <v:imagedata r:id="rId66" o:title=""/>
          </v:shape>
          <o:OLEObject Type="Embed" ProgID="Visio.Drawing.15" ShapeID="_x0000_i1057" DrawAspect="Content" ObjectID="_1748903767" r:id="rId67"/>
        </w:object>
      </w:r>
    </w:p>
    <w:p w14:paraId="50DA4298" w14:textId="77777777" w:rsidR="005209D9" w:rsidRDefault="005209D9" w:rsidP="005209D9">
      <w:pPr>
        <w:pStyle w:val="TF"/>
        <w:rPr>
          <w:lang w:val="en-US"/>
        </w:rPr>
      </w:pPr>
      <w:r>
        <w:rPr>
          <w:lang w:val="en-US"/>
        </w:rPr>
        <w:t>Figure 9.9.2.2-1: SEALDD data transmission quality guarantee with redundant transmission</w:t>
      </w:r>
    </w:p>
    <w:p w14:paraId="60399104" w14:textId="77777777" w:rsidR="005209D9" w:rsidRDefault="005209D9" w:rsidP="005209D9">
      <w:pPr>
        <w:pStyle w:val="B1"/>
        <w:rPr>
          <w:lang w:val="en-US"/>
        </w:rPr>
      </w:pPr>
      <w:r>
        <w:rPr>
          <w:lang w:val="en-US"/>
        </w:rPr>
        <w:t>1.</w:t>
      </w:r>
      <w:r>
        <w:rPr>
          <w:lang w:val="en-US"/>
        </w:rPr>
        <w:tab/>
        <w:t xml:space="preserve">A VAL client and server establish a SEALDD connection to transport the application data. As part of the connection establishment, the SEALDD service policy in precondition 1 is shared so that it is available to both the SEALDD client and the SEALDD Server. The SEALDD Server may use the data transmission quality requirements of this policy in conjunction with other local policies pre-provisioned at the SEALDD server. </w:t>
      </w:r>
      <w:r w:rsidR="00FF2985">
        <w:rPr>
          <w:lang w:val="en-US"/>
        </w:rPr>
        <w:t xml:space="preserve">The SEALDD server determines whether to start data transmission quality measurement by itself or by the SEALDD client. </w:t>
      </w:r>
      <w:r>
        <w:rPr>
          <w:lang w:val="en-US"/>
        </w:rPr>
        <w:t xml:space="preserve">As a result, SEALDD measurements (e.g. packet loss rate, latency) are configured </w:t>
      </w:r>
      <w:r w:rsidR="00FF2985">
        <w:rPr>
          <w:lang w:val="en-US"/>
        </w:rPr>
        <w:t xml:space="preserve">either at the SEALDD client as described in clause 9.7.2.3 or </w:t>
      </w:r>
      <w:r>
        <w:rPr>
          <w:lang w:val="en-US"/>
        </w:rPr>
        <w:t xml:space="preserve">at the SEALDD </w:t>
      </w:r>
      <w:r w:rsidR="00FF2985">
        <w:rPr>
          <w:lang w:val="en-US"/>
        </w:rPr>
        <w:t xml:space="preserve">server </w:t>
      </w:r>
      <w:r>
        <w:rPr>
          <w:lang w:val="en-US"/>
        </w:rPr>
        <w:t xml:space="preserve">as described in clause 9.7.2.1 and </w:t>
      </w:r>
      <w:r w:rsidR="00FF2985">
        <w:rPr>
          <w:lang w:val="en-US"/>
        </w:rPr>
        <w:t xml:space="preserve">started accordingly. Then either </w:t>
      </w:r>
      <w:r>
        <w:rPr>
          <w:lang w:val="en-US"/>
        </w:rPr>
        <w:t xml:space="preserve">the SEALDD client </w:t>
      </w:r>
      <w:r w:rsidR="00FF2985">
        <w:rPr>
          <w:lang w:val="en-US"/>
        </w:rPr>
        <w:t xml:space="preserve">or server </w:t>
      </w:r>
      <w:r>
        <w:rPr>
          <w:lang w:val="en-US"/>
        </w:rPr>
        <w:t>receives measurement reports.</w:t>
      </w:r>
    </w:p>
    <w:p w14:paraId="1B7D3174" w14:textId="77777777" w:rsidR="00FF2985" w:rsidRDefault="005209D9" w:rsidP="005209D9">
      <w:pPr>
        <w:pStyle w:val="B1"/>
        <w:rPr>
          <w:lang w:val="en-US"/>
        </w:rPr>
      </w:pPr>
      <w:r>
        <w:rPr>
          <w:lang w:val="en-US"/>
        </w:rPr>
        <w:t>2.</w:t>
      </w:r>
      <w:r>
        <w:rPr>
          <w:lang w:val="en-US"/>
        </w:rPr>
        <w:tab/>
        <w:t xml:space="preserve">Based on measurement reports and the SEALDD service policy, </w:t>
      </w:r>
      <w:r w:rsidR="00FF2985">
        <w:rPr>
          <w:lang w:val="en-US"/>
        </w:rPr>
        <w:t xml:space="preserve">depending on the which entity started the measurement, either </w:t>
      </w:r>
      <w:r>
        <w:rPr>
          <w:lang w:val="en-US"/>
        </w:rPr>
        <w:t xml:space="preserve">the SEALDD client </w:t>
      </w:r>
      <w:r w:rsidR="00FF2985">
        <w:rPr>
          <w:lang w:val="en-US"/>
        </w:rPr>
        <w:t xml:space="preserve">or server </w:t>
      </w:r>
      <w:r>
        <w:rPr>
          <w:lang w:val="en-US"/>
        </w:rPr>
        <w:t xml:space="preserve">determines to perform an action so that the data transmission quality requirements of the policy are met. </w:t>
      </w:r>
    </w:p>
    <w:p w14:paraId="2CDEF14E" w14:textId="77777777" w:rsidR="005209D9" w:rsidRDefault="00FF2985" w:rsidP="005209D9">
      <w:pPr>
        <w:pStyle w:val="B1"/>
        <w:rPr>
          <w:lang w:val="en-US"/>
        </w:rPr>
      </w:pPr>
      <w:r>
        <w:rPr>
          <w:lang w:val="en-US"/>
        </w:rPr>
        <w:t>3.</w:t>
      </w:r>
      <w:r>
        <w:rPr>
          <w:lang w:val="en-US"/>
        </w:rPr>
        <w:tab/>
      </w:r>
      <w:r w:rsidR="005209D9">
        <w:rPr>
          <w:lang w:val="en-US"/>
        </w:rPr>
        <w:t xml:space="preserve">Specifically, </w:t>
      </w:r>
      <w:r>
        <w:rPr>
          <w:lang w:val="en-US"/>
        </w:rPr>
        <w:t>if the measurement was started by the S</w:t>
      </w:r>
      <w:r>
        <w:rPr>
          <w:rFonts w:hint="eastAsia"/>
          <w:lang w:val="en-US" w:eastAsia="zh-CN"/>
        </w:rPr>
        <w:t>EALDD</w:t>
      </w:r>
      <w:r>
        <w:rPr>
          <w:lang w:val="en-US"/>
        </w:rPr>
        <w:t xml:space="preserve"> client, </w:t>
      </w:r>
      <w:r w:rsidR="005209D9">
        <w:rPr>
          <w:lang w:val="en-US"/>
        </w:rPr>
        <w:t>the SEALDD client trigger</w:t>
      </w:r>
      <w:r>
        <w:rPr>
          <w:lang w:val="en-US"/>
        </w:rPr>
        <w:t>s</w:t>
      </w:r>
      <w:r w:rsidR="005209D9">
        <w:rPr>
          <w:lang w:val="en-US"/>
        </w:rPr>
        <w:t xml:space="preserve"> the establishment of redundant transmission services.</w:t>
      </w:r>
      <w:r>
        <w:rPr>
          <w:lang w:val="en-US"/>
        </w:rPr>
        <w:t xml:space="preserve"> If the measurement was started by the S</w:t>
      </w:r>
      <w:r>
        <w:rPr>
          <w:rFonts w:hint="eastAsia"/>
          <w:lang w:val="en-US" w:eastAsia="zh-CN"/>
        </w:rPr>
        <w:t>EALDD</w:t>
      </w:r>
      <w:r>
        <w:rPr>
          <w:lang w:val="en-US"/>
        </w:rPr>
        <w:t xml:space="preserve"> server,</w:t>
      </w:r>
      <w:r w:rsidRPr="0047418F">
        <w:rPr>
          <w:lang w:val="en-US"/>
        </w:rPr>
        <w:t xml:space="preserve"> </w:t>
      </w:r>
      <w:r>
        <w:rPr>
          <w:lang w:val="en-US"/>
        </w:rPr>
        <w:t>the SEALDD server triggers the establishment of redundant transmission services by sending a Transmission quality guarantee request to the SEALDD client requesting to establish redundant transmission path.</w:t>
      </w:r>
    </w:p>
    <w:p w14:paraId="7FDBFFB8" w14:textId="77777777" w:rsidR="00FF2985" w:rsidRPr="005325F3" w:rsidRDefault="00FF2985" w:rsidP="00FF2985">
      <w:pPr>
        <w:pStyle w:val="NO"/>
      </w:pPr>
      <w:r w:rsidRPr="001B7C50">
        <w:t>NOTE:</w:t>
      </w:r>
      <w:r w:rsidRPr="001B7C50">
        <w:tab/>
      </w:r>
      <w:r>
        <w:t>The request can be sent to SEALDD client via Application Triggering (</w:t>
      </w:r>
      <w:r w:rsidRPr="00032AB5">
        <w:t>specified in clause</w:t>
      </w:r>
      <w:r>
        <w:t> </w:t>
      </w:r>
      <w:r w:rsidRPr="00032AB5">
        <w:t xml:space="preserve">4.13.2 of </w:t>
      </w:r>
      <w:r w:rsidRPr="00FF2985">
        <w:t>3GPP</w:t>
      </w:r>
      <w:r>
        <w:t> </w:t>
      </w:r>
      <w:r w:rsidRPr="00032AB5">
        <w:t>TS</w:t>
      </w:r>
      <w:r>
        <w:t> </w:t>
      </w:r>
      <w:r w:rsidRPr="00032AB5">
        <w:t>23.502</w:t>
      </w:r>
      <w:r>
        <w:t> </w:t>
      </w:r>
      <w:r w:rsidRPr="00032AB5">
        <w:t>[</w:t>
      </w:r>
      <w:r>
        <w:t>6</w:t>
      </w:r>
      <w:r w:rsidRPr="00032AB5">
        <w:t>]</w:t>
      </w:r>
      <w:r>
        <w:t xml:space="preserve">) with payload indicating a trigger of </w:t>
      </w:r>
      <w:r w:rsidRPr="001B7C50">
        <w:t>a</w:t>
      </w:r>
      <w:r>
        <w:t xml:space="preserve"> redundant </w:t>
      </w:r>
      <w:r w:rsidRPr="001B7C50">
        <w:t xml:space="preserve">connection </w:t>
      </w:r>
      <w:r>
        <w:t xml:space="preserve">setup </w:t>
      </w:r>
      <w:r w:rsidRPr="001B7C50">
        <w:t xml:space="preserve">for </w:t>
      </w:r>
      <w:r>
        <w:t>SEALDD packet transmission</w:t>
      </w:r>
      <w:r w:rsidRPr="001B7C50">
        <w:t>.</w:t>
      </w:r>
    </w:p>
    <w:p w14:paraId="35EE3380" w14:textId="77777777" w:rsidR="005209D9" w:rsidRDefault="00FF2985" w:rsidP="005209D9">
      <w:pPr>
        <w:pStyle w:val="B1"/>
        <w:rPr>
          <w:lang w:val="en-US"/>
        </w:rPr>
      </w:pPr>
      <w:r>
        <w:rPr>
          <w:rFonts w:eastAsia="SimSun"/>
          <w:lang w:val="en-US"/>
        </w:rPr>
        <w:lastRenderedPageBreak/>
        <w:t>4</w:t>
      </w:r>
      <w:r w:rsidR="005209D9">
        <w:rPr>
          <w:rFonts w:eastAsia="SimSun"/>
          <w:lang w:val="en-US"/>
        </w:rPr>
        <w:t>.</w:t>
      </w:r>
      <w:r w:rsidR="005209D9">
        <w:rPr>
          <w:rFonts w:eastAsia="SimSun"/>
          <w:lang w:val="en-US"/>
        </w:rPr>
        <w:tab/>
      </w:r>
      <w:r w:rsidR="005209D9">
        <w:rPr>
          <w:lang w:val="en-US"/>
        </w:rPr>
        <w:t>The SEALDD client uses steps 6 to 9 of the procedure in clause 9.3.2.1 to request the use of redundant transmission service from the SEALDD server. As part of this step, the UE may end the initial PDU session and establish redundant PDU sessions.</w:t>
      </w:r>
    </w:p>
    <w:p w14:paraId="0E3A8082" w14:textId="77777777" w:rsidR="005209D9" w:rsidRDefault="00FF2985" w:rsidP="005209D9">
      <w:pPr>
        <w:pStyle w:val="B1"/>
        <w:rPr>
          <w:lang w:val="en-US" w:eastAsia="ko-KR"/>
        </w:rPr>
      </w:pPr>
      <w:r>
        <w:rPr>
          <w:rFonts w:eastAsia="SimSun"/>
          <w:lang w:val="en-US"/>
        </w:rPr>
        <w:t>5</w:t>
      </w:r>
      <w:r w:rsidR="005209D9">
        <w:rPr>
          <w:rFonts w:eastAsia="SimSun"/>
          <w:lang w:val="en-US"/>
        </w:rPr>
        <w:t>.</w:t>
      </w:r>
      <w:r w:rsidR="005209D9">
        <w:rPr>
          <w:rFonts w:eastAsia="SimSun"/>
          <w:lang w:val="en-US"/>
        </w:rPr>
        <w:tab/>
      </w:r>
      <w:r w:rsidR="005209D9">
        <w:rPr>
          <w:lang w:val="en-US"/>
        </w:rPr>
        <w:t>The SEALDD client updates the SEALDD connection with the redundant transmission information, i.e., the UE addresses and ports for the redundant PDU sessions</w:t>
      </w:r>
      <w:r w:rsidR="005209D9">
        <w:rPr>
          <w:lang w:val="en-US" w:eastAsia="ko-KR"/>
        </w:rPr>
        <w:t xml:space="preserve">, the SEALDD flow identifier, and the application traffic descriptors. The SEALDD client </w:t>
      </w:r>
      <w:r>
        <w:rPr>
          <w:lang w:val="en-US" w:eastAsia="ko-KR"/>
        </w:rPr>
        <w:t xml:space="preserve">or server </w:t>
      </w:r>
      <w:r w:rsidR="005209D9">
        <w:rPr>
          <w:lang w:val="en-US" w:eastAsia="ko-KR"/>
        </w:rPr>
        <w:t>also configures the parameters for enabling any necessary SEALDD measurements for the new SEALDD flow.</w:t>
      </w:r>
    </w:p>
    <w:p w14:paraId="7560A7E2" w14:textId="77777777" w:rsidR="005209D9" w:rsidRDefault="00FF2985" w:rsidP="005209D9">
      <w:pPr>
        <w:pStyle w:val="B1"/>
        <w:rPr>
          <w:lang w:val="en-US"/>
        </w:rPr>
      </w:pPr>
      <w:r>
        <w:rPr>
          <w:rFonts w:eastAsia="SimSun"/>
          <w:lang w:val="en-US"/>
        </w:rPr>
        <w:t>6</w:t>
      </w:r>
      <w:r w:rsidR="005209D9">
        <w:rPr>
          <w:rFonts w:eastAsia="SimSun"/>
          <w:lang w:val="en-US"/>
        </w:rPr>
        <w:t>.</w:t>
      </w:r>
      <w:r w:rsidR="005209D9">
        <w:rPr>
          <w:rFonts w:eastAsia="SimSun"/>
          <w:lang w:val="en-US"/>
        </w:rPr>
        <w:tab/>
      </w:r>
      <w:r w:rsidR="005209D9">
        <w:rPr>
          <w:lang w:val="en-US"/>
        </w:rPr>
        <w:t>The SEALDD server may subscribe to receive notifications from the 5G network for user plane measurements (e.g., the network latency requirements specified in 3GPP TS 28.541 [12]), network analytics (as specified in 3GPP TS 28.</w:t>
      </w:r>
      <w:r w:rsidR="005209D9">
        <w:rPr>
          <w:rFonts w:eastAsia="DengXian"/>
          <w:lang w:val="en-US"/>
        </w:rPr>
        <w:t>104 </w:t>
      </w:r>
      <w:r w:rsidR="005209D9">
        <w:rPr>
          <w:lang w:val="en-US"/>
        </w:rPr>
        <w:t>[11], etc.).</w:t>
      </w:r>
    </w:p>
    <w:p w14:paraId="18156CD5" w14:textId="77777777" w:rsidR="005209D9" w:rsidRDefault="00FF2985" w:rsidP="005209D9">
      <w:pPr>
        <w:pStyle w:val="B1"/>
        <w:rPr>
          <w:lang w:val="en-US" w:eastAsia="ko-KR"/>
        </w:rPr>
      </w:pPr>
      <w:r>
        <w:rPr>
          <w:rFonts w:eastAsia="SimSun"/>
          <w:lang w:val="en-US"/>
        </w:rPr>
        <w:t>7</w:t>
      </w:r>
      <w:r w:rsidR="005209D9">
        <w:rPr>
          <w:rFonts w:eastAsia="SimSun"/>
          <w:lang w:val="en-US"/>
        </w:rPr>
        <w:t>.</w:t>
      </w:r>
      <w:r w:rsidR="005209D9">
        <w:rPr>
          <w:rFonts w:eastAsia="SimSun"/>
          <w:lang w:val="en-US"/>
        </w:rPr>
        <w:tab/>
      </w:r>
      <w:r w:rsidR="005209D9">
        <w:rPr>
          <w:lang w:val="en-US"/>
        </w:rPr>
        <w:t>The SEALDD client and server handle data duplication and elimination of application traffic on the redundant SEALDD flows</w:t>
      </w:r>
      <w:r w:rsidR="005209D9">
        <w:rPr>
          <w:lang w:val="en-US" w:eastAsia="ko-KR"/>
        </w:rPr>
        <w:t xml:space="preserve"> and the necessary measurements are collected by the SEALDD client </w:t>
      </w:r>
      <w:r>
        <w:rPr>
          <w:lang w:val="en-US" w:eastAsia="ko-KR"/>
        </w:rPr>
        <w:t xml:space="preserve">or </w:t>
      </w:r>
      <w:r w:rsidR="005209D9">
        <w:rPr>
          <w:lang w:val="en-US" w:eastAsia="ko-KR"/>
        </w:rPr>
        <w:t>server.</w:t>
      </w:r>
    </w:p>
    <w:p w14:paraId="08FCF83B" w14:textId="77777777" w:rsidR="00FF2985" w:rsidRDefault="00FF2985" w:rsidP="00FF2985">
      <w:pPr>
        <w:rPr>
          <w:lang w:val="en-US" w:eastAsia="ko-KR"/>
        </w:rPr>
      </w:pPr>
      <w:r>
        <w:rPr>
          <w:lang w:val="en-US"/>
        </w:rPr>
        <w:t>When the SEALDD measurement results indicating that the SEALDD data transmission has good performance according to policy guarantee threshold, if the measurement was started by the SEALDD client, the SEALDD client may release one transmission path and return back to single SEALDD connection mode, otherwise the SEALDD server may send a request to the SEALDD client requesting to use single transmission, then the SEALDD client releases one transmission path and returns to single SEALDD connection mode.</w:t>
      </w:r>
    </w:p>
    <w:p w14:paraId="6BCBA288" w14:textId="77777777" w:rsidR="008C0E97" w:rsidRDefault="008C0E97" w:rsidP="008C0E97">
      <w:pPr>
        <w:pStyle w:val="Heading3"/>
        <w:rPr>
          <w:rFonts w:eastAsia="DengXian"/>
          <w:bCs/>
        </w:rPr>
      </w:pPr>
      <w:bookmarkStart w:id="670" w:name="_Toc133484185"/>
      <w:bookmarkStart w:id="671" w:name="_Toc138291089"/>
      <w:r>
        <w:rPr>
          <w:rFonts w:eastAsia="DengXian"/>
          <w:bCs/>
        </w:rPr>
        <w:t>9.9.3</w:t>
      </w:r>
      <w:r>
        <w:rPr>
          <w:rFonts w:eastAsia="DengXian"/>
          <w:bCs/>
        </w:rPr>
        <w:tab/>
        <w:t>Information flows</w:t>
      </w:r>
      <w:bookmarkEnd w:id="668"/>
      <w:bookmarkEnd w:id="670"/>
      <w:bookmarkEnd w:id="671"/>
    </w:p>
    <w:p w14:paraId="7E2736F6" w14:textId="77777777" w:rsidR="0042757C" w:rsidRDefault="0042757C" w:rsidP="0042757C">
      <w:pPr>
        <w:pStyle w:val="Heading4"/>
      </w:pPr>
      <w:bookmarkStart w:id="672" w:name="_Toc138291090"/>
      <w:r>
        <w:t>9.9.3.1</w:t>
      </w:r>
      <w:r>
        <w:tab/>
        <w:t xml:space="preserve">Transmission </w:t>
      </w:r>
      <w:r w:rsidR="00D275B0">
        <w:rPr>
          <w:rFonts w:cs="Arial"/>
          <w:szCs w:val="18"/>
          <w:lang w:val="en-US"/>
        </w:rPr>
        <w:t>quality</w:t>
      </w:r>
      <w:r>
        <w:rPr>
          <w:rFonts w:cs="Arial"/>
          <w:szCs w:val="18"/>
          <w:lang w:val="en-US"/>
        </w:rPr>
        <w:t xml:space="preserve"> guarantee </w:t>
      </w:r>
      <w:r>
        <w:t>request</w:t>
      </w:r>
      <w:bookmarkEnd w:id="672"/>
    </w:p>
    <w:p w14:paraId="41746970" w14:textId="77777777" w:rsidR="0042757C" w:rsidRDefault="0042757C" w:rsidP="0042757C">
      <w:r>
        <w:t xml:space="preserve">Table 9.9.3.1-1 describes the information flow from the SEALDD server to the SEALDD client for </w:t>
      </w:r>
      <w:r>
        <w:rPr>
          <w:rFonts w:hint="eastAsia"/>
          <w:lang w:eastAsia="zh-CN"/>
        </w:rPr>
        <w:t>re</w:t>
      </w:r>
      <w:r>
        <w:t>questing data transmission quality guarantee.</w:t>
      </w:r>
    </w:p>
    <w:p w14:paraId="29FDC116" w14:textId="77777777" w:rsidR="0042757C" w:rsidRDefault="0042757C" w:rsidP="0042757C">
      <w:pPr>
        <w:pStyle w:val="TH"/>
        <w:rPr>
          <w:lang w:val="en-US"/>
        </w:rPr>
      </w:pPr>
      <w:r>
        <w:t>Table </w:t>
      </w:r>
      <w:r>
        <w:rPr>
          <w:lang w:eastAsia="zh-CN"/>
        </w:rPr>
        <w:t>9.9</w:t>
      </w:r>
      <w:r>
        <w:rPr>
          <w:lang w:val="en-US"/>
        </w:rPr>
        <w:t>.3</w:t>
      </w:r>
      <w:r>
        <w:t>.1-1: Transmission quality guarantee request</w:t>
      </w:r>
    </w:p>
    <w:tbl>
      <w:tblPr>
        <w:tblW w:w="8640" w:type="dxa"/>
        <w:jc w:val="center"/>
        <w:tblLayout w:type="fixed"/>
        <w:tblLook w:val="04A0" w:firstRow="1" w:lastRow="0" w:firstColumn="1" w:lastColumn="0" w:noHBand="0" w:noVBand="1"/>
      </w:tblPr>
      <w:tblGrid>
        <w:gridCol w:w="2880"/>
        <w:gridCol w:w="1440"/>
        <w:gridCol w:w="4320"/>
      </w:tblGrid>
      <w:tr w:rsidR="0042757C" w14:paraId="26232B2E"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6E522D7" w14:textId="77777777" w:rsidR="0042757C" w:rsidRDefault="0042757C"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764E46" w14:textId="77777777" w:rsidR="0042757C" w:rsidRDefault="0042757C"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8A5A7CD" w14:textId="77777777" w:rsidR="0042757C" w:rsidRDefault="0042757C" w:rsidP="0043655C">
            <w:pPr>
              <w:pStyle w:val="TAH"/>
            </w:pPr>
            <w:r>
              <w:t>Description</w:t>
            </w:r>
          </w:p>
        </w:tc>
      </w:tr>
      <w:tr w:rsidR="0042757C" w14:paraId="7EB8F5B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2E3C5708" w14:textId="77777777" w:rsidR="0042757C" w:rsidRDefault="0042757C" w:rsidP="0043655C">
            <w:pPr>
              <w:pStyle w:val="TAL"/>
              <w:rPr>
                <w:lang w:eastAsia="zh-CN"/>
              </w:rPr>
            </w:pPr>
            <w:r>
              <w:rPr>
                <w:lang w:eastAsia="zh-CN"/>
              </w:rPr>
              <w:t>SEALDD flow ID</w:t>
            </w:r>
          </w:p>
        </w:tc>
        <w:tc>
          <w:tcPr>
            <w:tcW w:w="1440" w:type="dxa"/>
            <w:tcBorders>
              <w:top w:val="single" w:sz="4" w:space="0" w:color="000000"/>
              <w:left w:val="single" w:sz="4" w:space="0" w:color="000000"/>
              <w:bottom w:val="single" w:sz="4" w:space="0" w:color="000000"/>
              <w:right w:val="nil"/>
            </w:tcBorders>
            <w:hideMark/>
          </w:tcPr>
          <w:p w14:paraId="5BE3A725"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7901D18" w14:textId="77777777" w:rsidR="0042757C" w:rsidRDefault="0042757C" w:rsidP="0043655C">
            <w:pPr>
              <w:pStyle w:val="TAL"/>
              <w:rPr>
                <w:lang w:eastAsia="zh-CN"/>
              </w:rPr>
            </w:pPr>
            <w:r>
              <w:rPr>
                <w:lang w:eastAsia="zh-CN"/>
              </w:rPr>
              <w:t>Identifier of the SEALDD flow.</w:t>
            </w:r>
          </w:p>
        </w:tc>
      </w:tr>
      <w:tr w:rsidR="0042757C" w14:paraId="1EEE98AA" w14:textId="77777777" w:rsidTr="0043655C">
        <w:trPr>
          <w:jc w:val="center"/>
        </w:trPr>
        <w:tc>
          <w:tcPr>
            <w:tcW w:w="2880" w:type="dxa"/>
            <w:tcBorders>
              <w:top w:val="single" w:sz="4" w:space="0" w:color="000000"/>
              <w:left w:val="single" w:sz="4" w:space="0" w:color="000000"/>
              <w:bottom w:val="single" w:sz="4" w:space="0" w:color="000000"/>
              <w:right w:val="nil"/>
            </w:tcBorders>
          </w:tcPr>
          <w:p w14:paraId="18B738B6" w14:textId="77777777" w:rsidR="0042757C" w:rsidRDefault="0042757C" w:rsidP="0043655C">
            <w:pPr>
              <w:pStyle w:val="TAL"/>
              <w:rPr>
                <w:lang w:eastAsia="zh-CN"/>
              </w:rPr>
            </w:pPr>
            <w:r>
              <w:rPr>
                <w:lang w:eastAsia="zh-CN"/>
              </w:rPr>
              <w:t>Transmission quality guarantee action</w:t>
            </w:r>
          </w:p>
        </w:tc>
        <w:tc>
          <w:tcPr>
            <w:tcW w:w="1440" w:type="dxa"/>
            <w:tcBorders>
              <w:top w:val="single" w:sz="4" w:space="0" w:color="000000"/>
              <w:left w:val="single" w:sz="4" w:space="0" w:color="000000"/>
              <w:bottom w:val="single" w:sz="4" w:space="0" w:color="000000"/>
              <w:right w:val="nil"/>
            </w:tcBorders>
          </w:tcPr>
          <w:p w14:paraId="48075FAE"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EE6D93" w14:textId="77777777" w:rsidR="0042757C" w:rsidRDefault="0042757C" w:rsidP="0043655C">
            <w:pPr>
              <w:pStyle w:val="TAL"/>
              <w:rPr>
                <w:lang w:eastAsia="zh-CN"/>
              </w:rPr>
            </w:pPr>
            <w:r>
              <w:rPr>
                <w:lang w:eastAsia="zh-CN"/>
              </w:rPr>
              <w:t xml:space="preserve">Indicates the data transmission quality guarantee action (e.g. redundant transmission path, re-establish transmission path, switch to backup transmission path) </w:t>
            </w:r>
            <w:r w:rsidRPr="00F22F51">
              <w:rPr>
                <w:lang w:eastAsia="zh-CN"/>
              </w:rPr>
              <w:t xml:space="preserve">that triggering by </w:t>
            </w:r>
            <w:r w:rsidRPr="00F22F51">
              <w:rPr>
                <w:rFonts w:cs="Arial"/>
                <w:szCs w:val="18"/>
              </w:rPr>
              <w:t>event (e.g. measurement threshold)</w:t>
            </w:r>
            <w:r w:rsidRPr="00F22F51">
              <w:rPr>
                <w:lang w:eastAsia="zh-CN"/>
              </w:rPr>
              <w:t>.</w:t>
            </w:r>
          </w:p>
        </w:tc>
      </w:tr>
    </w:tbl>
    <w:p w14:paraId="426379B0" w14:textId="77777777" w:rsidR="0042757C" w:rsidRDefault="0042757C" w:rsidP="0042757C"/>
    <w:p w14:paraId="7D403D29" w14:textId="77777777" w:rsidR="0042757C" w:rsidRDefault="0042757C" w:rsidP="00C616E4">
      <w:pPr>
        <w:pStyle w:val="NO"/>
      </w:pPr>
      <w:r w:rsidRPr="005A3D08">
        <w:t>NOTE: The triggering event (e.g. measurement threshold) is changeable with the transmission quality guarantee event.</w:t>
      </w:r>
    </w:p>
    <w:p w14:paraId="24774123" w14:textId="77777777" w:rsidR="0042757C" w:rsidRPr="00F22F51" w:rsidRDefault="0042757C" w:rsidP="00C616E4">
      <w:pPr>
        <w:pStyle w:val="EditorsNote"/>
      </w:pPr>
      <w:r w:rsidRPr="00F22F51">
        <w:t>Editor's Note:</w:t>
      </w:r>
      <w:r w:rsidRPr="00F22F51">
        <w:tab/>
        <w:t xml:space="preserve"> The Transmission quality guarantee action is to be changed to the quality guarantee policy in Table 9.7.3.6. The SEALDD policy configuration request in table 9.</w:t>
      </w:r>
      <w:r>
        <w:t>10</w:t>
      </w:r>
      <w:r w:rsidRPr="00F22F51">
        <w:t>.3.1-1 is to be aligned by adding the Transmission quality guarantee policy in this table.</w:t>
      </w:r>
    </w:p>
    <w:p w14:paraId="0E0A9D48" w14:textId="77777777" w:rsidR="0042757C" w:rsidRDefault="0042757C" w:rsidP="0042757C">
      <w:pPr>
        <w:pStyle w:val="Heading4"/>
      </w:pPr>
      <w:bookmarkStart w:id="673" w:name="_Toc138291091"/>
      <w:r>
        <w:t>9.9.3.2</w:t>
      </w:r>
      <w:r>
        <w:tab/>
        <w:t xml:space="preserve">Transmission </w:t>
      </w:r>
      <w:r w:rsidR="00D275B0">
        <w:rPr>
          <w:rFonts w:cs="Arial"/>
          <w:szCs w:val="18"/>
          <w:lang w:val="en-US"/>
        </w:rPr>
        <w:t>quality</w:t>
      </w:r>
      <w:r>
        <w:rPr>
          <w:rFonts w:cs="Arial"/>
          <w:szCs w:val="18"/>
          <w:lang w:val="en-US"/>
        </w:rPr>
        <w:t xml:space="preserve"> guarantee</w:t>
      </w:r>
      <w:r>
        <w:t xml:space="preserve"> response</w:t>
      </w:r>
      <w:bookmarkEnd w:id="673"/>
    </w:p>
    <w:p w14:paraId="48408429" w14:textId="77777777" w:rsidR="0042757C" w:rsidRDefault="0042757C" w:rsidP="0042757C">
      <w:r>
        <w:t>Table 9.9.3.2-1 describes the information flow from the SEALDD client to the SEALDD server for responding to the transmission quality guarantee request.</w:t>
      </w:r>
    </w:p>
    <w:p w14:paraId="6E1AEACA" w14:textId="77777777" w:rsidR="0042757C" w:rsidRDefault="0042757C" w:rsidP="0042757C">
      <w:pPr>
        <w:pStyle w:val="TH"/>
        <w:rPr>
          <w:lang w:val="en-US"/>
        </w:rPr>
      </w:pPr>
      <w:r>
        <w:t>Table </w:t>
      </w:r>
      <w:r>
        <w:rPr>
          <w:lang w:eastAsia="zh-CN"/>
        </w:rPr>
        <w:t>9.9</w:t>
      </w:r>
      <w:r>
        <w:rPr>
          <w:lang w:val="en-US"/>
        </w:rPr>
        <w:t>.3</w:t>
      </w:r>
      <w:r>
        <w:t xml:space="preserve">.2-1: Transmission </w:t>
      </w:r>
      <w:r w:rsidR="00D275B0">
        <w:rPr>
          <w:rFonts w:cs="Arial"/>
          <w:szCs w:val="18"/>
          <w:lang w:val="en-US"/>
        </w:rPr>
        <w:t>quality</w:t>
      </w:r>
      <w:r>
        <w:rPr>
          <w:rFonts w:cs="Arial"/>
          <w:szCs w:val="18"/>
          <w:lang w:val="en-US"/>
        </w:rPr>
        <w:t xml:space="preserve"> guarantee </w:t>
      </w:r>
      <w:r>
        <w:t>response</w:t>
      </w:r>
    </w:p>
    <w:tbl>
      <w:tblPr>
        <w:tblW w:w="8640" w:type="dxa"/>
        <w:jc w:val="center"/>
        <w:tblLayout w:type="fixed"/>
        <w:tblLook w:val="04A0" w:firstRow="1" w:lastRow="0" w:firstColumn="1" w:lastColumn="0" w:noHBand="0" w:noVBand="1"/>
      </w:tblPr>
      <w:tblGrid>
        <w:gridCol w:w="2880"/>
        <w:gridCol w:w="1440"/>
        <w:gridCol w:w="4320"/>
      </w:tblGrid>
      <w:tr w:rsidR="0042757C" w14:paraId="72E4F111"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19AE35AE" w14:textId="77777777" w:rsidR="0042757C" w:rsidRDefault="0042757C"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B4E1613" w14:textId="77777777" w:rsidR="0042757C" w:rsidRDefault="0042757C"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B1A3C8" w14:textId="77777777" w:rsidR="0042757C" w:rsidRDefault="0042757C" w:rsidP="0043655C">
            <w:pPr>
              <w:pStyle w:val="TAH"/>
            </w:pPr>
            <w:r>
              <w:t>Description</w:t>
            </w:r>
          </w:p>
        </w:tc>
      </w:tr>
      <w:tr w:rsidR="0042757C" w14:paraId="7AB0E61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540108F8" w14:textId="77777777" w:rsidR="0042757C" w:rsidRDefault="0042757C" w:rsidP="0043655C">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46C1EC3B"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9080FB" w14:textId="77777777" w:rsidR="0042757C" w:rsidRDefault="0042757C" w:rsidP="0043655C">
            <w:pPr>
              <w:pStyle w:val="TAL"/>
              <w:rPr>
                <w:lang w:eastAsia="zh-CN"/>
              </w:rPr>
            </w:pPr>
            <w:r>
              <w:rPr>
                <w:lang w:eastAsia="zh-CN"/>
              </w:rPr>
              <w:t>Success or failure.</w:t>
            </w:r>
          </w:p>
        </w:tc>
      </w:tr>
    </w:tbl>
    <w:p w14:paraId="6F77D014" w14:textId="77777777" w:rsidR="0042757C" w:rsidRPr="0043655C" w:rsidRDefault="0042757C" w:rsidP="00F34D9A">
      <w:pPr>
        <w:rPr>
          <w:rFonts w:eastAsia="DengXian"/>
          <w:noProof/>
          <w:lang w:val="en-US" w:eastAsia="zh-CN"/>
        </w:rPr>
      </w:pPr>
    </w:p>
    <w:p w14:paraId="6276734B" w14:textId="77777777" w:rsidR="008C0E97" w:rsidRDefault="008C0E97" w:rsidP="008C0E97">
      <w:pPr>
        <w:pStyle w:val="Heading3"/>
        <w:rPr>
          <w:rFonts w:eastAsia="DengXian"/>
        </w:rPr>
      </w:pPr>
      <w:bookmarkStart w:id="674" w:name="_Toc121130782"/>
      <w:bookmarkStart w:id="675" w:name="_Toc133484186"/>
      <w:bookmarkStart w:id="676" w:name="_Toc138291092"/>
      <w:r>
        <w:rPr>
          <w:rFonts w:eastAsia="DengXian"/>
        </w:rPr>
        <w:t>9.9.4</w:t>
      </w:r>
      <w:r>
        <w:rPr>
          <w:rFonts w:eastAsia="DengXian"/>
        </w:rPr>
        <w:tab/>
        <w:t>APIs</w:t>
      </w:r>
      <w:bookmarkEnd w:id="674"/>
      <w:bookmarkEnd w:id="675"/>
      <w:bookmarkEnd w:id="676"/>
    </w:p>
    <w:p w14:paraId="7531F0F7" w14:textId="77777777" w:rsidR="0042757C" w:rsidRDefault="0042757C" w:rsidP="0042757C">
      <w:pPr>
        <w:pStyle w:val="Heading4"/>
      </w:pPr>
      <w:bookmarkStart w:id="677" w:name="_Toc138291093"/>
      <w:r>
        <w:t>9.9.4.1</w:t>
      </w:r>
      <w:r>
        <w:tab/>
        <w:t>General</w:t>
      </w:r>
      <w:bookmarkEnd w:id="677"/>
    </w:p>
    <w:p w14:paraId="17F62314" w14:textId="77777777" w:rsidR="0042757C" w:rsidRDefault="0042757C" w:rsidP="0042757C">
      <w:pPr>
        <w:rPr>
          <w:lang w:eastAsia="zh-CN"/>
        </w:rPr>
      </w:pPr>
      <w:r>
        <w:rPr>
          <w:lang w:eastAsia="zh-CN"/>
        </w:rPr>
        <w:t>Table 9.9.4.1-1 illustrates the APIs exposed by SEALDD client for data transmission quality guarantee.</w:t>
      </w:r>
    </w:p>
    <w:p w14:paraId="58AC66BE" w14:textId="77777777" w:rsidR="0042757C" w:rsidRDefault="0042757C" w:rsidP="0042757C">
      <w:pPr>
        <w:pStyle w:val="TH"/>
        <w:rPr>
          <w:lang w:eastAsia="zh-CN"/>
        </w:rPr>
      </w:pPr>
      <w:r>
        <w:t>Table 9.9.4.1-1: API list for transmission quality guarantee</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42757C" w14:paraId="5FCAEDA5" w14:textId="77777777" w:rsidTr="0043655C">
        <w:tc>
          <w:tcPr>
            <w:tcW w:w="2410" w:type="dxa"/>
            <w:tcBorders>
              <w:top w:val="single" w:sz="4" w:space="0" w:color="auto"/>
              <w:left w:val="single" w:sz="4" w:space="0" w:color="auto"/>
              <w:bottom w:val="single" w:sz="4" w:space="0" w:color="auto"/>
              <w:right w:val="single" w:sz="4" w:space="0" w:color="auto"/>
            </w:tcBorders>
            <w:hideMark/>
          </w:tcPr>
          <w:p w14:paraId="68EE74DE" w14:textId="77777777" w:rsidR="0042757C" w:rsidRDefault="0042757C" w:rsidP="0043655C">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1F064D6E" w14:textId="77777777" w:rsidR="0042757C" w:rsidRDefault="0042757C" w:rsidP="0043655C">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4FD53433" w14:textId="77777777" w:rsidR="0042757C" w:rsidRDefault="0042757C" w:rsidP="0043655C">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41406E0E" w14:textId="77777777" w:rsidR="0042757C" w:rsidRDefault="0042757C" w:rsidP="0043655C">
            <w:pPr>
              <w:pStyle w:val="TAH"/>
              <w:rPr>
                <w:lang w:eastAsia="zh-CN"/>
              </w:rPr>
            </w:pPr>
            <w:r>
              <w:rPr>
                <w:lang w:eastAsia="zh-CN"/>
              </w:rPr>
              <w:t>Consumer(s)</w:t>
            </w:r>
          </w:p>
        </w:tc>
      </w:tr>
      <w:tr w:rsidR="0042757C" w14:paraId="5E841B85" w14:textId="77777777" w:rsidTr="0043655C">
        <w:trPr>
          <w:trHeight w:val="136"/>
        </w:trPr>
        <w:tc>
          <w:tcPr>
            <w:tcW w:w="2410" w:type="dxa"/>
            <w:tcBorders>
              <w:top w:val="single" w:sz="4" w:space="0" w:color="auto"/>
              <w:left w:val="single" w:sz="4" w:space="0" w:color="auto"/>
              <w:bottom w:val="single" w:sz="4" w:space="0" w:color="auto"/>
              <w:right w:val="single" w:sz="4" w:space="0" w:color="auto"/>
            </w:tcBorders>
            <w:hideMark/>
          </w:tcPr>
          <w:p w14:paraId="070BB5A0" w14:textId="77777777" w:rsidR="0042757C" w:rsidRDefault="0042757C" w:rsidP="0043655C">
            <w:pPr>
              <w:pStyle w:val="TAL"/>
              <w:rPr>
                <w:lang w:eastAsia="zh-CN"/>
              </w:rPr>
            </w:pPr>
            <w:r>
              <w:rPr>
                <w:lang w:eastAsia="zh-CN"/>
              </w:rPr>
              <w:t>Sdd_TransmissionQualityGuarantee</w:t>
            </w:r>
          </w:p>
        </w:tc>
        <w:tc>
          <w:tcPr>
            <w:tcW w:w="2013" w:type="dxa"/>
            <w:tcBorders>
              <w:top w:val="single" w:sz="4" w:space="0" w:color="auto"/>
              <w:left w:val="single" w:sz="4" w:space="0" w:color="auto"/>
              <w:bottom w:val="single" w:sz="4" w:space="0" w:color="auto"/>
              <w:right w:val="single" w:sz="4" w:space="0" w:color="auto"/>
            </w:tcBorders>
            <w:hideMark/>
          </w:tcPr>
          <w:p w14:paraId="67437711" w14:textId="77777777" w:rsidR="0042757C" w:rsidRDefault="0042757C" w:rsidP="0043655C">
            <w:pPr>
              <w:pStyle w:val="TAL"/>
              <w:rPr>
                <w:lang w:eastAsia="zh-CN"/>
              </w:rPr>
            </w:pPr>
            <w:r>
              <w:rPr>
                <w:lang w:eastAsia="zh-CN"/>
              </w:rPr>
              <w:t>Request</w:t>
            </w:r>
          </w:p>
        </w:tc>
        <w:tc>
          <w:tcPr>
            <w:tcW w:w="2268" w:type="dxa"/>
            <w:tcBorders>
              <w:top w:val="single" w:sz="4" w:space="0" w:color="auto"/>
              <w:left w:val="single" w:sz="4" w:space="0" w:color="auto"/>
              <w:bottom w:val="single" w:sz="4" w:space="0" w:color="auto"/>
              <w:right w:val="single" w:sz="4" w:space="0" w:color="auto"/>
            </w:tcBorders>
            <w:hideMark/>
          </w:tcPr>
          <w:p w14:paraId="223BAD01" w14:textId="77777777" w:rsidR="0042757C" w:rsidRDefault="0042757C" w:rsidP="0043655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6668D36E" w14:textId="77777777" w:rsidR="0042757C" w:rsidRDefault="0042757C" w:rsidP="0043655C">
            <w:pPr>
              <w:pStyle w:val="TAL"/>
              <w:rPr>
                <w:lang w:eastAsia="zh-CN"/>
              </w:rPr>
            </w:pPr>
            <w:r>
              <w:rPr>
                <w:lang w:eastAsia="zh-CN"/>
              </w:rPr>
              <w:t>SEALDD server</w:t>
            </w:r>
          </w:p>
        </w:tc>
      </w:tr>
    </w:tbl>
    <w:p w14:paraId="0D20A120" w14:textId="77777777" w:rsidR="0042757C" w:rsidRDefault="0042757C" w:rsidP="0042757C">
      <w:pPr>
        <w:rPr>
          <w:noProof/>
        </w:rPr>
      </w:pPr>
    </w:p>
    <w:p w14:paraId="37D1FA01" w14:textId="77777777" w:rsidR="0042757C" w:rsidRDefault="0042757C" w:rsidP="0042757C">
      <w:pPr>
        <w:pStyle w:val="Heading4"/>
      </w:pPr>
      <w:bookmarkStart w:id="678" w:name="_Toc138291094"/>
      <w:r>
        <w:t>9.9.4.2</w:t>
      </w:r>
      <w:r>
        <w:tab/>
        <w:t>Sdd_ TransmissionQualityGuarantee Request operation</w:t>
      </w:r>
      <w:bookmarkEnd w:id="678"/>
    </w:p>
    <w:p w14:paraId="0D70C6BE" w14:textId="77777777" w:rsidR="0042757C" w:rsidRDefault="0042757C" w:rsidP="0042757C">
      <w:r>
        <w:rPr>
          <w:b/>
        </w:rPr>
        <w:t xml:space="preserve">API operation name: </w:t>
      </w:r>
      <w:r>
        <w:t>Sdd_ TransmissionQualityGuarantee Request</w:t>
      </w:r>
    </w:p>
    <w:p w14:paraId="3A851A5A" w14:textId="77777777" w:rsidR="0042757C" w:rsidRDefault="0042757C" w:rsidP="0042757C">
      <w:r>
        <w:rPr>
          <w:b/>
        </w:rPr>
        <w:t>Description:</w:t>
      </w:r>
      <w:r>
        <w:t xml:space="preserve"> The consumer requests for one time for transmission quality guarantee.</w:t>
      </w:r>
    </w:p>
    <w:p w14:paraId="1F50B26F" w14:textId="77777777" w:rsidR="0042757C" w:rsidRDefault="0042757C" w:rsidP="0042757C">
      <w:pPr>
        <w:rPr>
          <w:rFonts w:ascii="Arial" w:hAnsi="Arial"/>
          <w:sz w:val="24"/>
        </w:rPr>
      </w:pPr>
      <w:r>
        <w:rPr>
          <w:b/>
        </w:rPr>
        <w:t>Inputs:</w:t>
      </w:r>
      <w:r>
        <w:t xml:space="preserve"> See clause 9.9.3.1.</w:t>
      </w:r>
    </w:p>
    <w:p w14:paraId="75DA0797" w14:textId="77777777" w:rsidR="0042757C" w:rsidRDefault="0042757C" w:rsidP="0042757C">
      <w:pPr>
        <w:rPr>
          <w:lang w:eastAsia="zh-CN"/>
        </w:rPr>
      </w:pPr>
      <w:r>
        <w:rPr>
          <w:b/>
        </w:rPr>
        <w:t>Outputs:</w:t>
      </w:r>
      <w:r>
        <w:t xml:space="preserve"> </w:t>
      </w:r>
      <w:r>
        <w:rPr>
          <w:lang w:eastAsia="zh-CN"/>
        </w:rPr>
        <w:t>See clause 9.9.3.2</w:t>
      </w:r>
    </w:p>
    <w:p w14:paraId="48621FB2" w14:textId="77777777" w:rsidR="0042757C" w:rsidRPr="0042757C" w:rsidRDefault="0042757C" w:rsidP="0042757C">
      <w:r>
        <w:t>See clause 9.9.2.2 for details of usage of this operation.</w:t>
      </w:r>
    </w:p>
    <w:p w14:paraId="7766C29B" w14:textId="77777777" w:rsidR="009A578B" w:rsidRDefault="009A578B" w:rsidP="009A578B">
      <w:pPr>
        <w:pStyle w:val="Heading2"/>
        <w:rPr>
          <w:bCs/>
        </w:rPr>
      </w:pPr>
      <w:bookmarkStart w:id="679" w:name="_Toc138291095"/>
      <w:r>
        <w:rPr>
          <w:bCs/>
        </w:rPr>
        <w:t>9.</w:t>
      </w:r>
      <w:r>
        <w:rPr>
          <w:bCs/>
          <w:lang w:eastAsia="zh-CN"/>
        </w:rPr>
        <w:t>10</w:t>
      </w:r>
      <w:r>
        <w:rPr>
          <w:bCs/>
        </w:rPr>
        <w:tab/>
        <w:t>SEALDD policy configuration</w:t>
      </w:r>
      <w:bookmarkEnd w:id="679"/>
    </w:p>
    <w:p w14:paraId="3C44B76F" w14:textId="77777777" w:rsidR="009A578B" w:rsidRDefault="009A578B" w:rsidP="009A578B">
      <w:pPr>
        <w:pStyle w:val="Heading3"/>
        <w:rPr>
          <w:rFonts w:eastAsia="SimSun"/>
          <w:lang w:val="en-US" w:eastAsia="zh-CN"/>
        </w:rPr>
      </w:pPr>
      <w:bookmarkStart w:id="680" w:name="_Toc138291096"/>
      <w:r>
        <w:rPr>
          <w:rFonts w:eastAsia="SimSun"/>
          <w:lang w:val="en-US" w:eastAsia="zh-CN"/>
        </w:rPr>
        <w:t>9.10.1</w:t>
      </w:r>
      <w:r>
        <w:rPr>
          <w:rFonts w:eastAsia="SimSun"/>
          <w:lang w:val="en-US" w:eastAsia="zh-CN"/>
        </w:rPr>
        <w:tab/>
        <w:t>General</w:t>
      </w:r>
      <w:bookmarkEnd w:id="680"/>
    </w:p>
    <w:p w14:paraId="333DF25E" w14:textId="77777777" w:rsidR="009A578B" w:rsidRDefault="009A578B" w:rsidP="009A578B">
      <w:pPr>
        <w:rPr>
          <w:lang w:val="en-US" w:eastAsia="zh-CN"/>
        </w:rPr>
      </w:pPr>
      <w:r>
        <w:rPr>
          <w:lang w:val="en-US" w:eastAsia="zh-CN"/>
        </w:rPr>
        <w:t>The following clauses specify procedures, information flow for SEALDD policy configuration.</w:t>
      </w:r>
      <w:r>
        <w:rPr>
          <w:rFonts w:hint="eastAsia"/>
          <w:lang w:val="en-US" w:eastAsia="zh-CN"/>
        </w:rPr>
        <w:t xml:space="preserve"> </w:t>
      </w:r>
      <w:r>
        <w:rPr>
          <w:lang w:val="en-US" w:eastAsia="zh-CN"/>
        </w:rPr>
        <w:t>In clause 9.10, the VAL server is a specific server for configurating SEALDD policy, and is different from the VAL server used for VAL application processing in other clauses.</w:t>
      </w:r>
    </w:p>
    <w:p w14:paraId="6A87E034" w14:textId="77777777" w:rsidR="009A578B" w:rsidRDefault="009A578B" w:rsidP="009A578B">
      <w:pPr>
        <w:pStyle w:val="Heading3"/>
        <w:rPr>
          <w:rFonts w:eastAsia="SimSun"/>
          <w:lang w:val="en-US" w:eastAsia="zh-CN"/>
        </w:rPr>
      </w:pPr>
      <w:bookmarkStart w:id="681" w:name="_Toc138291097"/>
      <w:r>
        <w:rPr>
          <w:rFonts w:eastAsia="SimSun"/>
          <w:lang w:val="en-US" w:eastAsia="zh-CN"/>
        </w:rPr>
        <w:t>9.10.2</w:t>
      </w:r>
      <w:r>
        <w:rPr>
          <w:rFonts w:eastAsia="SimSun"/>
          <w:lang w:val="en-US" w:eastAsia="zh-CN"/>
        </w:rPr>
        <w:tab/>
        <w:t>Procedures</w:t>
      </w:r>
      <w:bookmarkEnd w:id="681"/>
    </w:p>
    <w:p w14:paraId="79B125D8" w14:textId="77777777" w:rsidR="009A578B" w:rsidRPr="00F22D4B" w:rsidRDefault="009A578B" w:rsidP="009A578B">
      <w:pPr>
        <w:pStyle w:val="Heading4"/>
        <w:rPr>
          <w:rFonts w:eastAsia="SimSun"/>
        </w:rPr>
      </w:pPr>
      <w:bookmarkStart w:id="682" w:name="_Toc138291098"/>
      <w:r>
        <w:rPr>
          <w:rFonts w:eastAsia="SimSun"/>
        </w:rPr>
        <w:t>9.10.2.1</w:t>
      </w:r>
      <w:r>
        <w:rPr>
          <w:rFonts w:eastAsia="SimSun"/>
        </w:rPr>
        <w:tab/>
        <w:t>SEALDD policy configuration</w:t>
      </w:r>
      <w:bookmarkEnd w:id="682"/>
      <w:r>
        <w:rPr>
          <w:rFonts w:eastAsia="SimSun"/>
        </w:rPr>
        <w:t xml:space="preserve"> </w:t>
      </w:r>
    </w:p>
    <w:p w14:paraId="1C05D272" w14:textId="77777777" w:rsidR="009A578B" w:rsidRDefault="009A578B" w:rsidP="009A578B">
      <w:pPr>
        <w:rPr>
          <w:lang w:val="en-US" w:eastAsia="zh-CN"/>
        </w:rPr>
      </w:pPr>
      <w:r>
        <w:rPr>
          <w:rFonts w:hint="eastAsia"/>
          <w:lang w:val="en-US" w:eastAsia="zh-CN"/>
        </w:rPr>
        <w:t>F</w:t>
      </w:r>
      <w:r>
        <w:rPr>
          <w:lang w:val="en-US" w:eastAsia="zh-CN"/>
        </w:rPr>
        <w:t>igure 9.10.2.1-1 illustrates the procedure for SEALDD policy configuration from the VAL server used for SEALDD policy configuration to the SEALDD server.</w:t>
      </w:r>
    </w:p>
    <w:bookmarkStart w:id="683" w:name="_MON_1746493171"/>
    <w:bookmarkEnd w:id="683"/>
    <w:p w14:paraId="2667265F" w14:textId="77777777" w:rsidR="009A578B" w:rsidRDefault="009A578B" w:rsidP="00EA0A9F">
      <w:pPr>
        <w:pStyle w:val="TH"/>
        <w:rPr>
          <w:lang w:val="en-US" w:eastAsia="zh-CN"/>
        </w:rPr>
      </w:pPr>
      <w:r>
        <w:rPr>
          <w:lang w:val="en-US" w:eastAsia="zh-CN"/>
        </w:rPr>
        <w:object w:dxaOrig="6384" w:dyaOrig="4229" w14:anchorId="559E910D">
          <v:shape id="_x0000_i1058" type="#_x0000_t75" style="width:319.7pt;height:211.7pt" o:ole="">
            <v:imagedata r:id="rId68" o:title=""/>
          </v:shape>
          <o:OLEObject Type="Embed" ProgID="Word.Document.12" ShapeID="_x0000_i1058" DrawAspect="Content" ObjectID="_1748903768" r:id="rId69">
            <o:FieldCodes>\s</o:FieldCodes>
          </o:OLEObject>
        </w:object>
      </w:r>
    </w:p>
    <w:p w14:paraId="5E37E4E0" w14:textId="77777777" w:rsidR="009A578B" w:rsidRPr="00DC505B" w:rsidRDefault="009A578B" w:rsidP="00EA0A9F">
      <w:pPr>
        <w:pStyle w:val="TF"/>
        <w:rPr>
          <w:lang w:val="en-US" w:eastAsia="zh-CN"/>
        </w:rPr>
      </w:pPr>
      <w:r w:rsidRPr="00A67355">
        <w:rPr>
          <w:lang w:val="en-US" w:eastAsia="zh-CN"/>
        </w:rPr>
        <w:t xml:space="preserve">Figure </w:t>
      </w:r>
      <w:r>
        <w:rPr>
          <w:lang w:val="en-US" w:eastAsia="zh-CN"/>
        </w:rPr>
        <w:t>9.10.2.1-1: SEALDD policy configuration</w:t>
      </w:r>
    </w:p>
    <w:p w14:paraId="21544177" w14:textId="77777777" w:rsidR="009A578B" w:rsidRDefault="009A578B" w:rsidP="009A578B">
      <w:pPr>
        <w:tabs>
          <w:tab w:val="left" w:pos="1568"/>
        </w:tabs>
        <w:rPr>
          <w:lang w:val="en-US" w:eastAsia="zh-CN"/>
        </w:rPr>
      </w:pPr>
      <w:r>
        <w:rPr>
          <w:lang w:val="en-US" w:eastAsia="zh-CN"/>
        </w:rPr>
        <w:t>1.  The VAL server sends the SEALDD policy configuration request to the SEALDD server. The request includes</w:t>
      </w:r>
      <w:r>
        <w:t xml:space="preserve"> the identifiers of the application traffic (e.g. VAL service ID, VAL server ID)</w:t>
      </w:r>
      <w:r>
        <w:rPr>
          <w:lang w:val="en-US" w:eastAsia="zh-CN"/>
        </w:rPr>
        <w:t>, VAL UE identify, and the SEALDD policy.</w:t>
      </w:r>
    </w:p>
    <w:p w14:paraId="38602EC6" w14:textId="77777777" w:rsidR="009A578B" w:rsidRDefault="009A578B" w:rsidP="009A578B">
      <w:pPr>
        <w:tabs>
          <w:tab w:val="left" w:pos="1568"/>
        </w:tabs>
        <w:rPr>
          <w:lang w:val="en-US" w:eastAsia="zh-CN"/>
        </w:rPr>
      </w:pPr>
      <w:r>
        <w:rPr>
          <w:rFonts w:hint="eastAsia"/>
          <w:lang w:val="en-US" w:eastAsia="zh-CN"/>
        </w:rPr>
        <w:t>2</w:t>
      </w:r>
      <w:r>
        <w:rPr>
          <w:lang w:val="en-US" w:eastAsia="zh-CN"/>
        </w:rPr>
        <w:t xml:space="preserve">.  The SEALDD server performs authorization check to </w:t>
      </w:r>
      <w:r w:rsidR="00E60C4C">
        <w:rPr>
          <w:lang w:val="en-US" w:eastAsia="zh-CN"/>
        </w:rPr>
        <w:t>verify</w:t>
      </w:r>
      <w:r>
        <w:rPr>
          <w:lang w:val="en-US" w:eastAsia="zh-CN"/>
        </w:rPr>
        <w:t xml:space="preserve"> whether the VAL server can be accepted/authorized to configure the SEALDD policy.</w:t>
      </w:r>
    </w:p>
    <w:p w14:paraId="5CEF32C7" w14:textId="77777777" w:rsidR="009A578B" w:rsidRDefault="009A578B" w:rsidP="009A578B">
      <w:pPr>
        <w:tabs>
          <w:tab w:val="left" w:pos="1568"/>
        </w:tabs>
        <w:rPr>
          <w:lang w:val="en-US" w:eastAsia="zh-CN"/>
        </w:rPr>
      </w:pPr>
      <w:r>
        <w:rPr>
          <w:rFonts w:hint="eastAsia"/>
          <w:lang w:val="en-US" w:eastAsia="zh-CN"/>
        </w:rPr>
        <w:t>3</w:t>
      </w:r>
      <w:r>
        <w:rPr>
          <w:lang w:val="en-US" w:eastAsia="zh-CN"/>
        </w:rPr>
        <w:t>.  Upon successful authorization, the SEALDD server stores the SEALDD policy for later use (e.g. for bandwidth control, transmission quality guarantee) and replies to the VAL server with the SEALDD policy configuration response.</w:t>
      </w:r>
    </w:p>
    <w:p w14:paraId="5F7BD5C1" w14:textId="77777777" w:rsidR="009A578B" w:rsidRDefault="009A578B" w:rsidP="009A578B">
      <w:pPr>
        <w:pStyle w:val="Heading4"/>
        <w:rPr>
          <w:rFonts w:eastAsia="SimSun"/>
        </w:rPr>
      </w:pPr>
      <w:bookmarkStart w:id="684" w:name="_Toc138291099"/>
      <w:r>
        <w:rPr>
          <w:rFonts w:eastAsia="SimSun"/>
        </w:rPr>
        <w:t>9.10.2.2</w:t>
      </w:r>
      <w:r>
        <w:rPr>
          <w:rFonts w:eastAsia="SimSun"/>
        </w:rPr>
        <w:tab/>
        <w:t>SEALDD policy configuration update</w:t>
      </w:r>
      <w:bookmarkEnd w:id="684"/>
    </w:p>
    <w:p w14:paraId="2CC448AC" w14:textId="77777777" w:rsidR="009A578B" w:rsidRDefault="009A578B" w:rsidP="009A578B">
      <w:pPr>
        <w:rPr>
          <w:lang w:val="en-US" w:eastAsia="zh-CN"/>
        </w:rPr>
      </w:pPr>
      <w:r>
        <w:rPr>
          <w:rFonts w:hint="eastAsia"/>
          <w:lang w:val="en-US" w:eastAsia="zh-CN"/>
        </w:rPr>
        <w:t>F</w:t>
      </w:r>
      <w:r>
        <w:rPr>
          <w:lang w:val="en-US" w:eastAsia="zh-CN"/>
        </w:rPr>
        <w:t>igure 9.10.2.2-1 illustrates the procedure for SEALDD policy configuration update from the VAL server used for SEALDD policy configuration to the SEALDD server.</w:t>
      </w:r>
    </w:p>
    <w:bookmarkStart w:id="685" w:name="_MON_1746494447"/>
    <w:bookmarkEnd w:id="685"/>
    <w:p w14:paraId="0124B61F" w14:textId="77777777" w:rsidR="009A578B" w:rsidRDefault="009A578B" w:rsidP="009A578B">
      <w:pPr>
        <w:pStyle w:val="TH"/>
        <w:rPr>
          <w:lang w:val="en-US" w:eastAsia="zh-CN"/>
        </w:rPr>
      </w:pPr>
      <w:r>
        <w:rPr>
          <w:lang w:val="en-US" w:eastAsia="zh-CN"/>
        </w:rPr>
        <w:object w:dxaOrig="6384" w:dyaOrig="4234" w14:anchorId="3F2F88B3">
          <v:shape id="_x0000_i1059" type="#_x0000_t75" style="width:319.7pt;height:211.7pt" o:ole="">
            <v:imagedata r:id="rId70" o:title=""/>
          </v:shape>
          <o:OLEObject Type="Embed" ProgID="Word.Document.12" ShapeID="_x0000_i1059" DrawAspect="Content" ObjectID="_1748903769" r:id="rId71">
            <o:FieldCodes>\s</o:FieldCodes>
          </o:OLEObject>
        </w:object>
      </w:r>
    </w:p>
    <w:p w14:paraId="786B693F" w14:textId="77777777" w:rsidR="009A578B" w:rsidRDefault="009A578B" w:rsidP="00EA0A9F">
      <w:pPr>
        <w:pStyle w:val="TF"/>
        <w:rPr>
          <w:lang w:val="en-US" w:eastAsia="zh-CN"/>
        </w:rPr>
      </w:pPr>
      <w:r w:rsidRPr="00A67355">
        <w:rPr>
          <w:lang w:val="en-US" w:eastAsia="zh-CN"/>
        </w:rPr>
        <w:t xml:space="preserve">Figure </w:t>
      </w:r>
      <w:r>
        <w:rPr>
          <w:lang w:val="en-US" w:eastAsia="zh-CN"/>
        </w:rPr>
        <w:t>9.10.2.2-1: SEALDD policy configuration update</w:t>
      </w:r>
    </w:p>
    <w:p w14:paraId="4BB1999D" w14:textId="77777777" w:rsidR="009A578B" w:rsidRDefault="009A578B" w:rsidP="009A578B">
      <w:pPr>
        <w:tabs>
          <w:tab w:val="left" w:pos="1568"/>
        </w:tabs>
        <w:rPr>
          <w:lang w:val="en-US" w:eastAsia="zh-CN"/>
        </w:rPr>
      </w:pPr>
      <w:r>
        <w:rPr>
          <w:lang w:val="en-US" w:eastAsia="zh-CN"/>
        </w:rPr>
        <w:t xml:space="preserve">1.  </w:t>
      </w:r>
      <w:r w:rsidRPr="00CE7220">
        <w:rPr>
          <w:lang w:val="en-US" w:eastAsia="zh-CN"/>
        </w:rPr>
        <w:t xml:space="preserve">The VAL server used for SEALDD policy configuration determines that the existing SEALDD policy needs to be updated, the VAL server sends the SEALDD policy configuration update request to the SEALDD server. </w:t>
      </w:r>
    </w:p>
    <w:p w14:paraId="775EE77C" w14:textId="77777777" w:rsidR="009A578B" w:rsidRDefault="009A578B" w:rsidP="009A578B">
      <w:pPr>
        <w:tabs>
          <w:tab w:val="left" w:pos="1568"/>
        </w:tabs>
        <w:rPr>
          <w:lang w:val="en-US" w:eastAsia="zh-CN"/>
        </w:rPr>
      </w:pPr>
      <w:r>
        <w:rPr>
          <w:rFonts w:hint="eastAsia"/>
          <w:lang w:val="en-US" w:eastAsia="zh-CN"/>
        </w:rPr>
        <w:t>2</w:t>
      </w:r>
      <w:r>
        <w:rPr>
          <w:lang w:val="en-US" w:eastAsia="zh-CN"/>
        </w:rPr>
        <w:t xml:space="preserve">. The SEALDD server performs authorization check to </w:t>
      </w:r>
      <w:r w:rsidR="00E60C4C">
        <w:rPr>
          <w:lang w:val="en-US" w:eastAsia="zh-CN"/>
        </w:rPr>
        <w:t>verify</w:t>
      </w:r>
      <w:r>
        <w:rPr>
          <w:lang w:val="en-US" w:eastAsia="zh-CN"/>
        </w:rPr>
        <w:t xml:space="preserve"> whether the VAL server can be accepted/authorized to update the SEALDD policy configuration.</w:t>
      </w:r>
    </w:p>
    <w:p w14:paraId="0EE37CE1" w14:textId="77777777" w:rsidR="009A578B" w:rsidRDefault="009A578B" w:rsidP="009A578B">
      <w:pPr>
        <w:tabs>
          <w:tab w:val="left" w:pos="1568"/>
        </w:tabs>
        <w:rPr>
          <w:lang w:val="en-US" w:eastAsia="zh-CN"/>
        </w:rPr>
      </w:pPr>
      <w:r>
        <w:rPr>
          <w:lang w:val="en-US" w:eastAsia="zh-CN"/>
        </w:rPr>
        <w:t>3.  Upon successful authorization, the SEALDD server updates the SEALDD policy configuration and replies to the VAL server with the SEALDD policy configuration update response.</w:t>
      </w:r>
    </w:p>
    <w:p w14:paraId="483A8EE4" w14:textId="77777777" w:rsidR="009A578B" w:rsidRDefault="009A578B" w:rsidP="009A578B">
      <w:pPr>
        <w:pStyle w:val="Heading3"/>
        <w:rPr>
          <w:rFonts w:eastAsia="SimSun"/>
        </w:rPr>
      </w:pPr>
      <w:bookmarkStart w:id="686" w:name="_Toc138291100"/>
      <w:r>
        <w:rPr>
          <w:rFonts w:eastAsia="SimSun"/>
        </w:rPr>
        <w:t>9.</w:t>
      </w:r>
      <w:r>
        <w:rPr>
          <w:lang w:eastAsia="zh-CN"/>
        </w:rPr>
        <w:t>10</w:t>
      </w:r>
      <w:r>
        <w:rPr>
          <w:rFonts w:eastAsia="SimSun"/>
        </w:rPr>
        <w:t>.3</w:t>
      </w:r>
      <w:r>
        <w:rPr>
          <w:rFonts w:eastAsia="SimSun"/>
        </w:rPr>
        <w:tab/>
        <w:t>Information flows</w:t>
      </w:r>
      <w:bookmarkEnd w:id="686"/>
    </w:p>
    <w:p w14:paraId="0988A1CA" w14:textId="77777777" w:rsidR="009A578B" w:rsidRDefault="009A578B" w:rsidP="009A578B">
      <w:pPr>
        <w:pStyle w:val="Heading4"/>
        <w:rPr>
          <w:rFonts w:eastAsia="SimSun"/>
        </w:rPr>
      </w:pPr>
      <w:bookmarkStart w:id="687" w:name="_Toc138291101"/>
      <w:r>
        <w:rPr>
          <w:rFonts w:eastAsia="SimSun"/>
        </w:rPr>
        <w:t>9.10.3.1</w:t>
      </w:r>
      <w:r>
        <w:rPr>
          <w:rFonts w:eastAsia="SimSun"/>
        </w:rPr>
        <w:tab/>
        <w:t>SEALDD policy configuration request</w:t>
      </w:r>
      <w:bookmarkEnd w:id="687"/>
    </w:p>
    <w:p w14:paraId="59B37781" w14:textId="77777777" w:rsidR="009A578B" w:rsidRDefault="009A578B" w:rsidP="009A578B">
      <w:pPr>
        <w:rPr>
          <w:lang w:eastAsia="zh-CN"/>
        </w:rPr>
      </w:pPr>
      <w:r>
        <w:rPr>
          <w:lang w:eastAsia="zh-CN"/>
        </w:rPr>
        <w:t>Table 9.10.3.1-1 describes the information flow from the VAL server to the SEALDD server for requesting the SEALDD policy configuration.</w:t>
      </w:r>
    </w:p>
    <w:p w14:paraId="54FC87BF" w14:textId="77777777" w:rsidR="009A578B" w:rsidRDefault="009A578B" w:rsidP="009A578B">
      <w:pPr>
        <w:pStyle w:val="TH"/>
        <w:rPr>
          <w:lang w:val="en-US"/>
        </w:rPr>
      </w:pPr>
      <w:r>
        <w:t>Table </w:t>
      </w:r>
      <w:r>
        <w:rPr>
          <w:lang w:eastAsia="zh-CN"/>
        </w:rPr>
        <w:t>9.10</w:t>
      </w:r>
      <w:r>
        <w:rPr>
          <w:lang w:val="en-US"/>
        </w:rPr>
        <w:t>.3</w:t>
      </w:r>
      <w:r>
        <w:t>.1-1: SEALDD policy configuration request</w:t>
      </w:r>
    </w:p>
    <w:tbl>
      <w:tblPr>
        <w:tblW w:w="8640" w:type="dxa"/>
        <w:jc w:val="center"/>
        <w:tblLayout w:type="fixed"/>
        <w:tblLook w:val="04A0" w:firstRow="1" w:lastRow="0" w:firstColumn="1" w:lastColumn="0" w:noHBand="0" w:noVBand="1"/>
      </w:tblPr>
      <w:tblGrid>
        <w:gridCol w:w="2880"/>
        <w:gridCol w:w="1440"/>
        <w:gridCol w:w="4320"/>
      </w:tblGrid>
      <w:tr w:rsidR="009A578B" w14:paraId="6365215C"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76F09C33" w14:textId="77777777" w:rsidR="009A578B" w:rsidRDefault="009A578B"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A54D5D" w14:textId="77777777" w:rsidR="009A578B" w:rsidRDefault="009A578B"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958D93" w14:textId="77777777" w:rsidR="009A578B" w:rsidRDefault="009A578B" w:rsidP="0043655C">
            <w:pPr>
              <w:pStyle w:val="TAH"/>
            </w:pPr>
            <w:r>
              <w:t>Description</w:t>
            </w:r>
          </w:p>
        </w:tc>
      </w:tr>
      <w:tr w:rsidR="009A578B" w14:paraId="267639C7"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39BDA20F" w14:textId="77777777" w:rsidR="009A578B" w:rsidRDefault="009A578B" w:rsidP="0043655C">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3AFEF8E9" w14:textId="77777777" w:rsidR="009A578B" w:rsidRDefault="009A578B" w:rsidP="0043655C">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29FC5DA" w14:textId="77777777" w:rsidR="009A578B" w:rsidRDefault="009A578B" w:rsidP="0043655C">
            <w:pPr>
              <w:pStyle w:val="TAL"/>
              <w:rPr>
                <w:lang w:eastAsia="zh-CN"/>
              </w:rPr>
            </w:pPr>
            <w:r>
              <w:rPr>
                <w:lang w:eastAsia="zh-CN"/>
              </w:rPr>
              <w:t>Identify of the application traffic (e.g. VAL server ID, VAL service ID)</w:t>
            </w:r>
          </w:p>
        </w:tc>
      </w:tr>
      <w:tr w:rsidR="009A578B" w14:paraId="00EB3610" w14:textId="77777777" w:rsidTr="0043655C">
        <w:trPr>
          <w:jc w:val="center"/>
        </w:trPr>
        <w:tc>
          <w:tcPr>
            <w:tcW w:w="2880" w:type="dxa"/>
            <w:tcBorders>
              <w:top w:val="single" w:sz="4" w:space="0" w:color="000000"/>
              <w:left w:val="single" w:sz="4" w:space="0" w:color="000000"/>
              <w:bottom w:val="single" w:sz="4" w:space="0" w:color="000000"/>
              <w:right w:val="nil"/>
            </w:tcBorders>
          </w:tcPr>
          <w:p w14:paraId="20934B41" w14:textId="77777777" w:rsidR="009A578B" w:rsidRDefault="009A578B" w:rsidP="0043655C">
            <w:pPr>
              <w:pStyle w:val="TAL"/>
            </w:pPr>
            <w:r>
              <w:rPr>
                <w:lang w:eastAsia="zh-CN"/>
              </w:rPr>
              <w:t>VAL UE identity</w:t>
            </w:r>
          </w:p>
        </w:tc>
        <w:tc>
          <w:tcPr>
            <w:tcW w:w="1440" w:type="dxa"/>
            <w:tcBorders>
              <w:top w:val="single" w:sz="4" w:space="0" w:color="000000"/>
              <w:left w:val="single" w:sz="4" w:space="0" w:color="000000"/>
              <w:bottom w:val="single" w:sz="4" w:space="0" w:color="000000"/>
              <w:right w:val="nil"/>
            </w:tcBorders>
          </w:tcPr>
          <w:p w14:paraId="4DBACCC9" w14:textId="77777777" w:rsidR="009A578B" w:rsidRDefault="009A578B" w:rsidP="0043655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24F2280" w14:textId="77777777" w:rsidR="009A578B" w:rsidRDefault="009A578B" w:rsidP="0043655C">
            <w:pPr>
              <w:pStyle w:val="TAL"/>
              <w:rPr>
                <w:lang w:eastAsia="zh-CN"/>
              </w:rPr>
            </w:pPr>
            <w:r>
              <w:rPr>
                <w:lang w:eastAsia="zh-CN"/>
              </w:rPr>
              <w:t>Identifier of the VAL UE for which SEALDD policy applies</w:t>
            </w:r>
          </w:p>
        </w:tc>
      </w:tr>
      <w:tr w:rsidR="009A578B" w14:paraId="67D731DC" w14:textId="77777777" w:rsidTr="0043655C">
        <w:trPr>
          <w:jc w:val="center"/>
        </w:trPr>
        <w:tc>
          <w:tcPr>
            <w:tcW w:w="2880" w:type="dxa"/>
            <w:tcBorders>
              <w:top w:val="single" w:sz="4" w:space="0" w:color="000000"/>
              <w:left w:val="single" w:sz="4" w:space="0" w:color="000000"/>
              <w:bottom w:val="single" w:sz="4" w:space="0" w:color="000000"/>
              <w:right w:val="nil"/>
            </w:tcBorders>
          </w:tcPr>
          <w:p w14:paraId="5A85A1B5" w14:textId="77777777" w:rsidR="009A578B" w:rsidRDefault="009A578B" w:rsidP="0043655C">
            <w:pPr>
              <w:pStyle w:val="TAL"/>
              <w:rPr>
                <w:lang w:eastAsia="zh-CN"/>
              </w:rPr>
            </w:pPr>
            <w:r>
              <w:rPr>
                <w:rFonts w:hint="eastAsia"/>
                <w:lang w:eastAsia="zh-CN"/>
              </w:rPr>
              <w:t>S</w:t>
            </w:r>
            <w:r>
              <w:rPr>
                <w:lang w:eastAsia="zh-CN"/>
              </w:rPr>
              <w:t>EALDD policy</w:t>
            </w:r>
          </w:p>
        </w:tc>
        <w:tc>
          <w:tcPr>
            <w:tcW w:w="1440" w:type="dxa"/>
            <w:tcBorders>
              <w:top w:val="single" w:sz="4" w:space="0" w:color="000000"/>
              <w:left w:val="single" w:sz="4" w:space="0" w:color="000000"/>
              <w:bottom w:val="single" w:sz="4" w:space="0" w:color="000000"/>
              <w:right w:val="nil"/>
            </w:tcBorders>
          </w:tcPr>
          <w:p w14:paraId="539988CD" w14:textId="77777777" w:rsidR="009A578B" w:rsidRDefault="009A578B"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2202EE" w14:textId="77777777" w:rsidR="009A578B" w:rsidRDefault="009A578B" w:rsidP="0043655C">
            <w:pPr>
              <w:pStyle w:val="TAL"/>
              <w:rPr>
                <w:lang w:eastAsia="zh-CN"/>
              </w:rPr>
            </w:pPr>
            <w:r>
              <w:rPr>
                <w:lang w:eastAsia="zh-CN"/>
              </w:rPr>
              <w:t xml:space="preserve">The SEALDD policy associated with application traffic identifiers, VAL UE </w:t>
            </w:r>
            <w:r w:rsidR="00E60C4C">
              <w:rPr>
                <w:lang w:eastAsia="zh-CN"/>
              </w:rPr>
              <w:t>identify</w:t>
            </w:r>
          </w:p>
        </w:tc>
      </w:tr>
      <w:tr w:rsidR="009A578B" w14:paraId="0467CBD3" w14:textId="77777777" w:rsidTr="0043655C">
        <w:trPr>
          <w:jc w:val="center"/>
        </w:trPr>
        <w:tc>
          <w:tcPr>
            <w:tcW w:w="2880" w:type="dxa"/>
            <w:tcBorders>
              <w:top w:val="single" w:sz="4" w:space="0" w:color="000000"/>
              <w:left w:val="single" w:sz="4" w:space="0" w:color="000000"/>
              <w:bottom w:val="single" w:sz="4" w:space="0" w:color="000000"/>
              <w:right w:val="nil"/>
            </w:tcBorders>
          </w:tcPr>
          <w:p w14:paraId="45A0B71D" w14:textId="77777777" w:rsidR="009A578B" w:rsidRPr="006B71A9" w:rsidRDefault="009A578B" w:rsidP="0043655C">
            <w:pPr>
              <w:pStyle w:val="TAL"/>
              <w:rPr>
                <w:lang w:val="en-US" w:eastAsia="zh-CN"/>
              </w:rPr>
            </w:pPr>
            <w:r>
              <w:rPr>
                <w:rFonts w:hint="eastAsia"/>
                <w:lang w:eastAsia="zh-CN"/>
              </w:rPr>
              <w:t>&gt;</w:t>
            </w:r>
            <w:r>
              <w:rPr>
                <w:lang w:eastAsia="zh-CN"/>
              </w:rPr>
              <w:t xml:space="preserve"> </w:t>
            </w:r>
            <w:r>
              <w:rPr>
                <w:rFonts w:cs="Arial"/>
                <w:szCs w:val="18"/>
                <w:lang w:val="en-US"/>
              </w:rPr>
              <w:t>Quality guarantee policy</w:t>
            </w:r>
          </w:p>
        </w:tc>
        <w:tc>
          <w:tcPr>
            <w:tcW w:w="1440" w:type="dxa"/>
            <w:tcBorders>
              <w:top w:val="single" w:sz="4" w:space="0" w:color="000000"/>
              <w:left w:val="single" w:sz="4" w:space="0" w:color="000000"/>
              <w:bottom w:val="single" w:sz="4" w:space="0" w:color="000000"/>
              <w:right w:val="nil"/>
            </w:tcBorders>
          </w:tcPr>
          <w:p w14:paraId="419DA67B" w14:textId="77777777" w:rsidR="009A578B" w:rsidRDefault="009A578B" w:rsidP="0043655C">
            <w:pPr>
              <w:pStyle w:val="TAC"/>
              <w:rPr>
                <w:lang w:eastAsia="zh-CN"/>
              </w:rPr>
            </w:pPr>
            <w:r>
              <w:rPr>
                <w:lang w:eastAsia="zh-CN"/>
              </w:rPr>
              <w:t>O</w:t>
            </w:r>
          </w:p>
          <w:p w14:paraId="58089972" w14:textId="77777777" w:rsidR="009A578B" w:rsidRDefault="009A578B" w:rsidP="0043655C">
            <w:pPr>
              <w:pStyle w:val="TAC"/>
              <w:rPr>
                <w:lang w:eastAsia="zh-CN"/>
              </w:rPr>
            </w:pPr>
            <w:r>
              <w:rPr>
                <w:rFonts w:hint="eastAsia"/>
                <w:lang w:eastAsia="zh-CN"/>
              </w:rPr>
              <w:t>(</w:t>
            </w: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5CF37F4E" w14:textId="77777777" w:rsidR="009A578B" w:rsidRDefault="009A578B" w:rsidP="0043655C">
            <w:pPr>
              <w:pStyle w:val="TAL"/>
              <w:rPr>
                <w:lang w:eastAsia="zh-CN"/>
              </w:rPr>
            </w:pPr>
            <w:r>
              <w:rPr>
                <w:rFonts w:cs="Arial"/>
                <w:szCs w:val="18"/>
                <w:lang w:val="en-US" w:eastAsia="zh-CN"/>
              </w:rPr>
              <w:t>Indicates the action to be performed when the measurement event (e.g. measurement threshold) occurs, in order to meet the quality guarantee.</w:t>
            </w:r>
          </w:p>
        </w:tc>
      </w:tr>
      <w:tr w:rsidR="009A578B" w14:paraId="617B3866" w14:textId="77777777" w:rsidTr="0043655C">
        <w:trPr>
          <w:jc w:val="center"/>
        </w:trPr>
        <w:tc>
          <w:tcPr>
            <w:tcW w:w="2880" w:type="dxa"/>
            <w:tcBorders>
              <w:top w:val="single" w:sz="4" w:space="0" w:color="000000"/>
              <w:left w:val="single" w:sz="4" w:space="0" w:color="000000"/>
              <w:bottom w:val="single" w:sz="4" w:space="0" w:color="000000"/>
              <w:right w:val="nil"/>
            </w:tcBorders>
          </w:tcPr>
          <w:p w14:paraId="1D031421" w14:textId="77777777" w:rsidR="009A578B" w:rsidRDefault="009A578B" w:rsidP="0043655C">
            <w:pPr>
              <w:pStyle w:val="TAL"/>
              <w:rPr>
                <w:lang w:eastAsia="zh-CN"/>
              </w:rPr>
            </w:pPr>
            <w:r>
              <w:rPr>
                <w:rFonts w:hint="eastAsia"/>
                <w:lang w:eastAsia="zh-CN"/>
              </w:rPr>
              <w:t>&gt;</w:t>
            </w:r>
            <w:r>
              <w:rPr>
                <w:lang w:eastAsia="zh-CN"/>
              </w:rPr>
              <w:t xml:space="preserve"> </w:t>
            </w:r>
            <w:r>
              <w:t>Bandwidth control policy</w:t>
            </w:r>
          </w:p>
        </w:tc>
        <w:tc>
          <w:tcPr>
            <w:tcW w:w="1440" w:type="dxa"/>
            <w:tcBorders>
              <w:top w:val="single" w:sz="4" w:space="0" w:color="000000"/>
              <w:left w:val="single" w:sz="4" w:space="0" w:color="000000"/>
              <w:bottom w:val="single" w:sz="4" w:space="0" w:color="000000"/>
              <w:right w:val="nil"/>
            </w:tcBorders>
          </w:tcPr>
          <w:p w14:paraId="1A27EB7D" w14:textId="77777777" w:rsidR="009A578B" w:rsidRDefault="009A578B" w:rsidP="0043655C">
            <w:pPr>
              <w:pStyle w:val="TAC"/>
              <w:rPr>
                <w:lang w:eastAsia="zh-CN"/>
              </w:rPr>
            </w:pPr>
            <w:r>
              <w:rPr>
                <w:lang w:eastAsia="zh-CN"/>
              </w:rPr>
              <w:t>O</w:t>
            </w:r>
          </w:p>
          <w:p w14:paraId="0881E86A" w14:textId="77777777" w:rsidR="009A578B" w:rsidRDefault="009A578B" w:rsidP="0043655C">
            <w:pPr>
              <w:pStyle w:val="TAC"/>
              <w:rPr>
                <w:lang w:eastAsia="zh-CN"/>
              </w:rPr>
            </w:pPr>
            <w:r>
              <w:rPr>
                <w:rFonts w:hint="eastAsia"/>
                <w:lang w:eastAsia="zh-CN"/>
              </w:rPr>
              <w:t>(</w:t>
            </w:r>
            <w:r>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7ABDE15A" w14:textId="77777777" w:rsidR="009A578B" w:rsidRDefault="009A578B" w:rsidP="0043655C">
            <w:pPr>
              <w:pStyle w:val="TAL"/>
              <w:rPr>
                <w:rFonts w:cs="Arial"/>
                <w:szCs w:val="18"/>
                <w:lang w:val="en-US" w:eastAsia="zh-CN"/>
              </w:rPr>
            </w:pPr>
            <w:r>
              <w:rPr>
                <w:lang w:eastAsia="zh-CN"/>
              </w:rPr>
              <w:t xml:space="preserve">The bandwidth control policy from VAL server, </w:t>
            </w:r>
            <w:r>
              <w:t>e.g. re-allocating the bandwidth limit between different VAL users,</w:t>
            </w:r>
            <w:r>
              <w:rPr>
                <w:lang w:eastAsia="zh-CN"/>
              </w:rPr>
              <w:t xml:space="preserve"> including UL/DL</w:t>
            </w:r>
          </w:p>
        </w:tc>
      </w:tr>
      <w:tr w:rsidR="009A578B" w14:paraId="2FB332EE"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F2F80E3" w14:textId="77777777" w:rsidR="009A578B" w:rsidRDefault="009A578B" w:rsidP="0043655C">
            <w:pPr>
              <w:pStyle w:val="TAN"/>
              <w:rPr>
                <w:lang w:eastAsia="zh-CN"/>
              </w:rPr>
            </w:pPr>
            <w:r>
              <w:rPr>
                <w:rFonts w:hint="eastAsia"/>
                <w:lang w:eastAsia="zh-CN"/>
              </w:rPr>
              <w:t>N</w:t>
            </w:r>
            <w:r>
              <w:rPr>
                <w:lang w:eastAsia="zh-CN"/>
              </w:rPr>
              <w:t xml:space="preserve">OTE 1: </w:t>
            </w:r>
            <w:r>
              <w:rPr>
                <w:lang w:eastAsia="zh-CN"/>
              </w:rPr>
              <w:tab/>
              <w:t xml:space="preserve">This IE is used for the SEALDD enabled transmission </w:t>
            </w:r>
            <w:r w:rsidR="00E60C4C">
              <w:rPr>
                <w:lang w:eastAsia="zh-CN"/>
              </w:rPr>
              <w:t>quality</w:t>
            </w:r>
            <w:r>
              <w:rPr>
                <w:lang w:eastAsia="zh-CN"/>
              </w:rPr>
              <w:t xml:space="preserve"> guarantee, as specified in clause 9.9.</w:t>
            </w:r>
          </w:p>
          <w:p w14:paraId="6C706A84" w14:textId="77777777" w:rsidR="009A578B" w:rsidRDefault="009A578B" w:rsidP="0043655C">
            <w:pPr>
              <w:pStyle w:val="TAN"/>
              <w:rPr>
                <w:lang w:eastAsia="zh-CN"/>
              </w:rPr>
            </w:pPr>
            <w:r>
              <w:rPr>
                <w:rFonts w:hint="eastAsia"/>
                <w:lang w:eastAsia="zh-CN"/>
              </w:rPr>
              <w:t>N</w:t>
            </w:r>
            <w:r>
              <w:rPr>
                <w:lang w:eastAsia="zh-CN"/>
              </w:rPr>
              <w:t xml:space="preserve">OTE 2: </w:t>
            </w:r>
            <w:r>
              <w:rPr>
                <w:lang w:eastAsia="zh-CN"/>
              </w:rPr>
              <w:tab/>
              <w:t>This IE is used for the SEALDD enabled bandwidth control, as specified in clause 9.8.</w:t>
            </w:r>
          </w:p>
        </w:tc>
      </w:tr>
    </w:tbl>
    <w:p w14:paraId="08B59A5F" w14:textId="77777777" w:rsidR="009A578B" w:rsidRPr="00F22D4B" w:rsidRDefault="009A578B" w:rsidP="009A578B"/>
    <w:p w14:paraId="39EFF40C" w14:textId="77777777" w:rsidR="009A578B" w:rsidRDefault="009A578B" w:rsidP="009A578B">
      <w:pPr>
        <w:pStyle w:val="Heading4"/>
        <w:rPr>
          <w:rFonts w:eastAsia="SimSun"/>
        </w:rPr>
      </w:pPr>
      <w:bookmarkStart w:id="688" w:name="_Toc138291102"/>
      <w:r>
        <w:rPr>
          <w:rFonts w:eastAsia="SimSun"/>
        </w:rPr>
        <w:t>9.10.3.2</w:t>
      </w:r>
      <w:r>
        <w:rPr>
          <w:rFonts w:eastAsia="SimSun"/>
        </w:rPr>
        <w:tab/>
        <w:t>SEALDD policy configuration response</w:t>
      </w:r>
      <w:bookmarkEnd w:id="688"/>
    </w:p>
    <w:p w14:paraId="4572396A" w14:textId="77777777" w:rsidR="009A578B" w:rsidRDefault="009A578B" w:rsidP="009A578B">
      <w:r>
        <w:t>Table 9.10.3.2-1 describes the information flow from the SEALDD server to the VAL server for responding to the SEALDD policy configuration.</w:t>
      </w:r>
    </w:p>
    <w:p w14:paraId="4A11752B" w14:textId="77777777" w:rsidR="009A578B" w:rsidRDefault="009A578B" w:rsidP="009A578B">
      <w:pPr>
        <w:pStyle w:val="TH"/>
        <w:rPr>
          <w:lang w:val="en-US"/>
        </w:rPr>
      </w:pPr>
      <w:r>
        <w:t>Table </w:t>
      </w:r>
      <w:r>
        <w:rPr>
          <w:lang w:eastAsia="zh-CN"/>
        </w:rPr>
        <w:t>9.10</w:t>
      </w:r>
      <w:r>
        <w:rPr>
          <w:lang w:val="en-US"/>
        </w:rPr>
        <w:t>.3</w:t>
      </w:r>
      <w:r>
        <w:t>.2-1: SEALDD policy configuration response</w:t>
      </w:r>
    </w:p>
    <w:tbl>
      <w:tblPr>
        <w:tblW w:w="8640" w:type="dxa"/>
        <w:jc w:val="center"/>
        <w:tblLayout w:type="fixed"/>
        <w:tblLook w:val="04A0" w:firstRow="1" w:lastRow="0" w:firstColumn="1" w:lastColumn="0" w:noHBand="0" w:noVBand="1"/>
      </w:tblPr>
      <w:tblGrid>
        <w:gridCol w:w="2880"/>
        <w:gridCol w:w="1440"/>
        <w:gridCol w:w="4320"/>
      </w:tblGrid>
      <w:tr w:rsidR="009A578B" w14:paraId="1ED78F2E"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1AC8CE69" w14:textId="77777777" w:rsidR="009A578B" w:rsidRDefault="009A578B" w:rsidP="0043655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4A3592E" w14:textId="77777777" w:rsidR="009A578B" w:rsidRDefault="009A578B" w:rsidP="0043655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A0F4AE" w14:textId="77777777" w:rsidR="009A578B" w:rsidRDefault="009A578B" w:rsidP="0043655C">
            <w:pPr>
              <w:keepNext/>
              <w:keepLines/>
              <w:spacing w:after="0"/>
              <w:jc w:val="center"/>
              <w:rPr>
                <w:rFonts w:ascii="Arial" w:hAnsi="Arial"/>
                <w:b/>
                <w:sz w:val="18"/>
              </w:rPr>
            </w:pPr>
            <w:r>
              <w:rPr>
                <w:rFonts w:ascii="Arial" w:hAnsi="Arial"/>
                <w:b/>
                <w:sz w:val="18"/>
              </w:rPr>
              <w:t>Description</w:t>
            </w:r>
          </w:p>
        </w:tc>
      </w:tr>
      <w:tr w:rsidR="009A578B" w14:paraId="4418ED1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4E9C94A1"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7FEB1D0"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0F863C9" w14:textId="77777777" w:rsidR="009A578B" w:rsidRDefault="009A578B" w:rsidP="0043655C">
            <w:pPr>
              <w:keepNext/>
              <w:keepLines/>
              <w:spacing w:after="0"/>
              <w:rPr>
                <w:rFonts w:ascii="Arial" w:hAnsi="Arial"/>
                <w:sz w:val="18"/>
                <w:lang w:eastAsia="zh-CN"/>
              </w:rPr>
            </w:pPr>
            <w:r>
              <w:rPr>
                <w:rFonts w:ascii="Arial" w:hAnsi="Arial"/>
                <w:sz w:val="18"/>
                <w:lang w:eastAsia="zh-CN"/>
              </w:rPr>
              <w:t>Success or failure.</w:t>
            </w:r>
          </w:p>
        </w:tc>
      </w:tr>
      <w:tr w:rsidR="009A578B" w14:paraId="2557E824"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B4C4162"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&gt; </w:t>
            </w:r>
            <w:r w:rsidRPr="00876E8E">
              <w:rPr>
                <w:rFonts w:ascii="Arial" w:hAnsi="Arial"/>
                <w:sz w:val="18"/>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0774FEA8"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O</w:t>
            </w:r>
          </w:p>
          <w:p w14:paraId="2E5A3365"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557284A7" w14:textId="77777777" w:rsidR="009A578B" w:rsidRDefault="009A578B" w:rsidP="0043655C">
            <w:pPr>
              <w:keepNext/>
              <w:keepLines/>
              <w:spacing w:after="0"/>
              <w:rPr>
                <w:rFonts w:ascii="Arial" w:hAnsi="Arial"/>
                <w:sz w:val="18"/>
                <w:lang w:eastAsia="zh-CN"/>
              </w:rPr>
            </w:pPr>
            <w:r w:rsidRPr="00876E8E">
              <w:rPr>
                <w:rFonts w:ascii="Arial" w:hAnsi="Arial"/>
                <w:sz w:val="18"/>
                <w:lang w:eastAsia="zh-CN"/>
              </w:rPr>
              <w:t xml:space="preserve">Identifier of the </w:t>
            </w:r>
            <w:r>
              <w:rPr>
                <w:rFonts w:ascii="Arial" w:hAnsi="Arial"/>
                <w:sz w:val="18"/>
                <w:lang w:eastAsia="zh-CN"/>
              </w:rPr>
              <w:t>SEALDD policy configuration</w:t>
            </w:r>
            <w:r w:rsidRPr="00876E8E">
              <w:rPr>
                <w:rFonts w:ascii="Arial" w:hAnsi="Arial"/>
                <w:sz w:val="18"/>
                <w:lang w:eastAsia="zh-CN"/>
              </w:rPr>
              <w:t>.</w:t>
            </w:r>
          </w:p>
        </w:tc>
      </w:tr>
      <w:tr w:rsidR="009A578B" w14:paraId="7AC56295" w14:textId="77777777" w:rsidTr="0043655C">
        <w:trPr>
          <w:jc w:val="center"/>
        </w:trPr>
        <w:tc>
          <w:tcPr>
            <w:tcW w:w="2880" w:type="dxa"/>
            <w:tcBorders>
              <w:top w:val="single" w:sz="4" w:space="0" w:color="000000"/>
              <w:left w:val="single" w:sz="4" w:space="0" w:color="000000"/>
              <w:bottom w:val="single" w:sz="4" w:space="0" w:color="000000"/>
              <w:right w:val="nil"/>
            </w:tcBorders>
          </w:tcPr>
          <w:p w14:paraId="38716F04" w14:textId="77777777" w:rsidR="009A578B" w:rsidRPr="00876E8E" w:rsidRDefault="009A578B" w:rsidP="0043655C">
            <w:pPr>
              <w:keepNext/>
              <w:keepLines/>
              <w:spacing w:after="0"/>
              <w:rPr>
                <w:rFonts w:ascii="Arial" w:hAnsi="Arial"/>
                <w:sz w:val="18"/>
                <w:lang w:val="en-US" w:eastAsia="zh-CN"/>
              </w:rPr>
            </w:pPr>
            <w:r w:rsidRPr="00876E8E">
              <w:rPr>
                <w:rFonts w:ascii="Arial" w:hAnsi="Arial"/>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72BCC04C"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O</w:t>
            </w:r>
          </w:p>
          <w:p w14:paraId="4E2A0743"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D6585A8" w14:textId="77777777" w:rsidR="009A578B" w:rsidRPr="00876E8E" w:rsidRDefault="009A578B" w:rsidP="0043655C">
            <w:pPr>
              <w:keepNext/>
              <w:keepLines/>
              <w:spacing w:after="0"/>
              <w:rPr>
                <w:rFonts w:ascii="Arial" w:hAnsi="Arial"/>
                <w:sz w:val="18"/>
                <w:lang w:eastAsia="zh-CN"/>
              </w:rPr>
            </w:pPr>
            <w:r w:rsidRPr="00876E8E">
              <w:rPr>
                <w:rFonts w:ascii="Arial" w:hAnsi="Arial"/>
                <w:sz w:val="18"/>
                <w:lang w:eastAsia="zh-CN"/>
              </w:rPr>
              <w:t xml:space="preserve">Indicates the expiration time of the </w:t>
            </w:r>
            <w:r>
              <w:rPr>
                <w:rFonts w:ascii="Arial" w:hAnsi="Arial"/>
                <w:sz w:val="18"/>
                <w:lang w:eastAsia="zh-CN"/>
              </w:rPr>
              <w:t>configured SEALDD policy</w:t>
            </w:r>
          </w:p>
        </w:tc>
      </w:tr>
      <w:tr w:rsidR="009A578B" w14:paraId="705C5467"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163E532" w14:textId="77777777" w:rsidR="009A578B" w:rsidRPr="00876E8E" w:rsidRDefault="009A578B" w:rsidP="0043655C">
            <w:pPr>
              <w:pStyle w:val="TAN"/>
              <w:rPr>
                <w:lang w:eastAsia="zh-CN"/>
              </w:rPr>
            </w:pPr>
            <w:r>
              <w:rPr>
                <w:rFonts w:hint="eastAsia"/>
                <w:lang w:eastAsia="zh-CN"/>
              </w:rPr>
              <w:t>N</w:t>
            </w:r>
            <w:r>
              <w:rPr>
                <w:lang w:eastAsia="zh-CN"/>
              </w:rPr>
              <w:t xml:space="preserve">OTE: </w:t>
            </w:r>
            <w:r>
              <w:rPr>
                <w:lang w:eastAsia="zh-CN"/>
              </w:rPr>
              <w:tab/>
              <w:t>These IEs are used for the successful case for SEALDD policy configuration request.</w:t>
            </w:r>
          </w:p>
        </w:tc>
      </w:tr>
    </w:tbl>
    <w:p w14:paraId="211ED7D3" w14:textId="77777777" w:rsidR="009A578B" w:rsidRPr="00876E8E" w:rsidRDefault="009A578B" w:rsidP="009A578B">
      <w:pPr>
        <w:tabs>
          <w:tab w:val="left" w:pos="1568"/>
        </w:tabs>
        <w:rPr>
          <w:lang w:eastAsia="zh-CN"/>
        </w:rPr>
      </w:pPr>
    </w:p>
    <w:p w14:paraId="374A87F4" w14:textId="77777777" w:rsidR="009A578B" w:rsidRDefault="009A578B" w:rsidP="009A578B">
      <w:pPr>
        <w:pStyle w:val="Heading4"/>
        <w:rPr>
          <w:rFonts w:eastAsia="SimSun"/>
        </w:rPr>
      </w:pPr>
      <w:bookmarkStart w:id="689" w:name="_Toc138291103"/>
      <w:r>
        <w:rPr>
          <w:rFonts w:eastAsia="SimSun"/>
        </w:rPr>
        <w:t>9.10.3.3</w:t>
      </w:r>
      <w:r>
        <w:rPr>
          <w:rFonts w:eastAsia="SimSun"/>
        </w:rPr>
        <w:tab/>
        <w:t>SEALDD policy configuration update request</w:t>
      </w:r>
      <w:bookmarkEnd w:id="689"/>
    </w:p>
    <w:p w14:paraId="414E6E5D" w14:textId="77777777" w:rsidR="009A578B" w:rsidRDefault="009A578B" w:rsidP="009A578B">
      <w:pPr>
        <w:rPr>
          <w:lang w:eastAsia="zh-CN"/>
        </w:rPr>
      </w:pPr>
      <w:r>
        <w:rPr>
          <w:lang w:eastAsia="zh-CN"/>
        </w:rPr>
        <w:t>Table 9.10.3.3-1 describes the information flow from the VAL server to the SEALDD server for requesting the SEALDD policy configuration update.</w:t>
      </w:r>
    </w:p>
    <w:p w14:paraId="78ECADA3" w14:textId="77777777" w:rsidR="009A578B" w:rsidRDefault="009A578B" w:rsidP="009A578B">
      <w:pPr>
        <w:pStyle w:val="TH"/>
        <w:rPr>
          <w:lang w:val="en-US"/>
        </w:rPr>
      </w:pPr>
      <w:r>
        <w:t>Table </w:t>
      </w:r>
      <w:r>
        <w:rPr>
          <w:lang w:eastAsia="zh-CN"/>
        </w:rPr>
        <w:t>9.10</w:t>
      </w:r>
      <w:r>
        <w:rPr>
          <w:lang w:val="en-US"/>
        </w:rPr>
        <w:t>.3</w:t>
      </w:r>
      <w:r>
        <w:t>.3-1: SEALDD policy configuration update request</w:t>
      </w:r>
    </w:p>
    <w:tbl>
      <w:tblPr>
        <w:tblW w:w="8640" w:type="dxa"/>
        <w:jc w:val="center"/>
        <w:tblLayout w:type="fixed"/>
        <w:tblLook w:val="04A0" w:firstRow="1" w:lastRow="0" w:firstColumn="1" w:lastColumn="0" w:noHBand="0" w:noVBand="1"/>
      </w:tblPr>
      <w:tblGrid>
        <w:gridCol w:w="2880"/>
        <w:gridCol w:w="1440"/>
        <w:gridCol w:w="4320"/>
      </w:tblGrid>
      <w:tr w:rsidR="009A578B" w14:paraId="04790B8D"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2ACE4DD6" w14:textId="77777777" w:rsidR="009A578B" w:rsidRDefault="009A578B"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78CDBE4" w14:textId="77777777" w:rsidR="009A578B" w:rsidRDefault="009A578B"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DC88CF" w14:textId="77777777" w:rsidR="009A578B" w:rsidRDefault="009A578B" w:rsidP="0043655C">
            <w:pPr>
              <w:pStyle w:val="TAH"/>
            </w:pPr>
            <w:r>
              <w:t>Description</w:t>
            </w:r>
          </w:p>
        </w:tc>
      </w:tr>
      <w:tr w:rsidR="009A578B" w14:paraId="0AF8E410"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32BCC2FE" w14:textId="77777777" w:rsidR="009A578B" w:rsidRDefault="009A578B" w:rsidP="0043655C">
            <w:pPr>
              <w:pStyle w:val="TAL"/>
              <w:rPr>
                <w:lang w:eastAsia="zh-CN"/>
              </w:rPr>
            </w:pPr>
            <w:r w:rsidRPr="00876E8E">
              <w:rPr>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0E915F89" w14:textId="77777777" w:rsidR="009A578B" w:rsidRDefault="009A578B" w:rsidP="0043655C">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A0ACA1E" w14:textId="77777777" w:rsidR="009A578B" w:rsidRDefault="009A578B" w:rsidP="0043655C">
            <w:pPr>
              <w:pStyle w:val="TAL"/>
              <w:rPr>
                <w:lang w:eastAsia="zh-CN"/>
              </w:rPr>
            </w:pPr>
            <w:r w:rsidRPr="00876E8E">
              <w:rPr>
                <w:lang w:eastAsia="zh-CN"/>
              </w:rPr>
              <w:t xml:space="preserve">Identifier of the </w:t>
            </w:r>
            <w:r>
              <w:rPr>
                <w:lang w:eastAsia="zh-CN"/>
              </w:rPr>
              <w:t>SEALDD policy configuration</w:t>
            </w:r>
            <w:r w:rsidRPr="00876E8E">
              <w:rPr>
                <w:lang w:eastAsia="zh-CN"/>
              </w:rPr>
              <w:t>.</w:t>
            </w:r>
          </w:p>
        </w:tc>
      </w:tr>
      <w:tr w:rsidR="009A578B" w14:paraId="23193E4E" w14:textId="77777777" w:rsidTr="0043655C">
        <w:trPr>
          <w:jc w:val="center"/>
        </w:trPr>
        <w:tc>
          <w:tcPr>
            <w:tcW w:w="2880" w:type="dxa"/>
            <w:tcBorders>
              <w:top w:val="single" w:sz="4" w:space="0" w:color="000000"/>
              <w:left w:val="single" w:sz="4" w:space="0" w:color="000000"/>
              <w:bottom w:val="single" w:sz="4" w:space="0" w:color="000000"/>
              <w:right w:val="nil"/>
            </w:tcBorders>
          </w:tcPr>
          <w:p w14:paraId="0951FF20" w14:textId="77777777" w:rsidR="009A578B" w:rsidRPr="00876E8E" w:rsidRDefault="009A578B" w:rsidP="0043655C">
            <w:pPr>
              <w:pStyle w:val="TAL"/>
              <w:rPr>
                <w:lang w:eastAsia="zh-CN"/>
              </w:rPr>
            </w:pPr>
            <w:r>
              <w:rPr>
                <w:rFonts w:hint="eastAsia"/>
                <w:lang w:eastAsia="zh-CN"/>
              </w:rPr>
              <w:t>U</w:t>
            </w:r>
            <w:r>
              <w:rPr>
                <w:lang w:eastAsia="zh-CN"/>
              </w:rPr>
              <w:t xml:space="preserve">pdated SEALDD policy </w:t>
            </w:r>
          </w:p>
        </w:tc>
        <w:tc>
          <w:tcPr>
            <w:tcW w:w="1440" w:type="dxa"/>
            <w:tcBorders>
              <w:top w:val="single" w:sz="4" w:space="0" w:color="000000"/>
              <w:left w:val="single" w:sz="4" w:space="0" w:color="000000"/>
              <w:bottom w:val="single" w:sz="4" w:space="0" w:color="000000"/>
              <w:right w:val="nil"/>
            </w:tcBorders>
          </w:tcPr>
          <w:p w14:paraId="29B522C7" w14:textId="77777777" w:rsidR="009A578B" w:rsidRDefault="009A578B" w:rsidP="0043655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503EFF5" w14:textId="77777777" w:rsidR="009A578B" w:rsidRPr="00876E8E" w:rsidRDefault="009A578B" w:rsidP="0043655C">
            <w:pPr>
              <w:pStyle w:val="TAL"/>
              <w:rPr>
                <w:lang w:eastAsia="zh-CN"/>
              </w:rPr>
            </w:pPr>
            <w:r>
              <w:rPr>
                <w:lang w:eastAsia="zh-CN"/>
              </w:rPr>
              <w:t>The updated SEALDD policy as described in Table 9.10.3.1-1.</w:t>
            </w:r>
          </w:p>
        </w:tc>
      </w:tr>
    </w:tbl>
    <w:p w14:paraId="1A7807EF" w14:textId="77777777" w:rsidR="009A578B" w:rsidRPr="00C5557A" w:rsidRDefault="009A578B" w:rsidP="009A578B">
      <w:pPr>
        <w:tabs>
          <w:tab w:val="left" w:pos="1568"/>
        </w:tabs>
        <w:rPr>
          <w:lang w:val="en-US" w:eastAsia="zh-CN"/>
        </w:rPr>
      </w:pPr>
    </w:p>
    <w:p w14:paraId="09D52E40" w14:textId="77777777" w:rsidR="009A578B" w:rsidRDefault="009A578B" w:rsidP="009A578B">
      <w:pPr>
        <w:pStyle w:val="Heading4"/>
        <w:rPr>
          <w:rFonts w:eastAsia="SimSun"/>
        </w:rPr>
      </w:pPr>
      <w:bookmarkStart w:id="690" w:name="_Toc138291104"/>
      <w:r>
        <w:rPr>
          <w:rFonts w:eastAsia="SimSun"/>
        </w:rPr>
        <w:t>9.10.3.4</w:t>
      </w:r>
      <w:r>
        <w:rPr>
          <w:rFonts w:eastAsia="SimSun"/>
        </w:rPr>
        <w:tab/>
        <w:t>SEALDD policy configuration update response</w:t>
      </w:r>
      <w:bookmarkEnd w:id="690"/>
    </w:p>
    <w:p w14:paraId="525BF93B" w14:textId="77777777" w:rsidR="009A578B" w:rsidRDefault="009A578B" w:rsidP="009A578B">
      <w:r>
        <w:t>Table 9.10.3.4-1 describes the information flow from the SEALDD server to the VAL server for responding to the SEALDD policy configuration update.</w:t>
      </w:r>
    </w:p>
    <w:p w14:paraId="2D753E2D" w14:textId="77777777" w:rsidR="009A578B" w:rsidRDefault="009A578B" w:rsidP="009A578B">
      <w:pPr>
        <w:pStyle w:val="TH"/>
        <w:rPr>
          <w:lang w:val="en-US"/>
        </w:rPr>
      </w:pPr>
      <w:r>
        <w:t>Table </w:t>
      </w:r>
      <w:r>
        <w:rPr>
          <w:lang w:eastAsia="zh-CN"/>
        </w:rPr>
        <w:t>9.10</w:t>
      </w:r>
      <w:r>
        <w:rPr>
          <w:lang w:val="en-US"/>
        </w:rPr>
        <w:t>.3</w:t>
      </w:r>
      <w:r>
        <w:t>.4-1: SEALDD policy configuration update response</w:t>
      </w:r>
    </w:p>
    <w:tbl>
      <w:tblPr>
        <w:tblW w:w="8640" w:type="dxa"/>
        <w:jc w:val="center"/>
        <w:tblLayout w:type="fixed"/>
        <w:tblLook w:val="04A0" w:firstRow="1" w:lastRow="0" w:firstColumn="1" w:lastColumn="0" w:noHBand="0" w:noVBand="1"/>
      </w:tblPr>
      <w:tblGrid>
        <w:gridCol w:w="2880"/>
        <w:gridCol w:w="1440"/>
        <w:gridCol w:w="4320"/>
      </w:tblGrid>
      <w:tr w:rsidR="009A578B" w14:paraId="1D8B168F"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5DF13DA" w14:textId="77777777" w:rsidR="009A578B" w:rsidRDefault="009A578B" w:rsidP="0043655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A093AF4" w14:textId="77777777" w:rsidR="009A578B" w:rsidRDefault="009A578B" w:rsidP="0043655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279BA7" w14:textId="77777777" w:rsidR="009A578B" w:rsidRDefault="009A578B" w:rsidP="0043655C">
            <w:pPr>
              <w:keepNext/>
              <w:keepLines/>
              <w:spacing w:after="0"/>
              <w:jc w:val="center"/>
              <w:rPr>
                <w:rFonts w:ascii="Arial" w:hAnsi="Arial"/>
                <w:b/>
                <w:sz w:val="18"/>
              </w:rPr>
            </w:pPr>
            <w:r>
              <w:rPr>
                <w:rFonts w:ascii="Arial" w:hAnsi="Arial"/>
                <w:b/>
                <w:sz w:val="18"/>
              </w:rPr>
              <w:t>Description</w:t>
            </w:r>
          </w:p>
        </w:tc>
      </w:tr>
      <w:tr w:rsidR="009A578B" w14:paraId="011B3FF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7BED2AF6"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496165A"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CE4659F" w14:textId="77777777" w:rsidR="009A578B" w:rsidRDefault="009A578B" w:rsidP="0043655C">
            <w:pPr>
              <w:keepNext/>
              <w:keepLines/>
              <w:spacing w:after="0"/>
              <w:rPr>
                <w:rFonts w:ascii="Arial" w:hAnsi="Arial"/>
                <w:sz w:val="18"/>
                <w:lang w:eastAsia="zh-CN"/>
              </w:rPr>
            </w:pPr>
            <w:r>
              <w:rPr>
                <w:rFonts w:ascii="Arial" w:hAnsi="Arial"/>
                <w:sz w:val="18"/>
                <w:lang w:eastAsia="zh-CN"/>
              </w:rPr>
              <w:t>Success or failure.</w:t>
            </w:r>
          </w:p>
        </w:tc>
      </w:tr>
      <w:tr w:rsidR="009A578B" w14:paraId="57B0AAFE" w14:textId="77777777" w:rsidTr="0043655C">
        <w:trPr>
          <w:jc w:val="center"/>
        </w:trPr>
        <w:tc>
          <w:tcPr>
            <w:tcW w:w="2880" w:type="dxa"/>
            <w:tcBorders>
              <w:top w:val="single" w:sz="4" w:space="0" w:color="000000"/>
              <w:left w:val="single" w:sz="4" w:space="0" w:color="000000"/>
              <w:bottom w:val="single" w:sz="4" w:space="0" w:color="000000"/>
              <w:right w:val="nil"/>
            </w:tcBorders>
          </w:tcPr>
          <w:p w14:paraId="0D716084" w14:textId="77777777" w:rsidR="009A578B" w:rsidRPr="00876E8E" w:rsidRDefault="009A578B" w:rsidP="0043655C">
            <w:pPr>
              <w:keepNext/>
              <w:keepLines/>
              <w:spacing w:after="0"/>
              <w:rPr>
                <w:rFonts w:ascii="Arial" w:hAnsi="Arial"/>
                <w:sz w:val="18"/>
                <w:lang w:val="en-US" w:eastAsia="zh-CN"/>
              </w:rPr>
            </w:pPr>
            <w:r w:rsidRPr="00876E8E">
              <w:rPr>
                <w:rFonts w:ascii="Arial" w:hAnsi="Arial"/>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51905882"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O</w:t>
            </w:r>
          </w:p>
          <w:p w14:paraId="29A04D2E"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5BDA6B2" w14:textId="77777777" w:rsidR="009A578B" w:rsidRPr="00876E8E" w:rsidRDefault="009A578B" w:rsidP="0043655C">
            <w:pPr>
              <w:keepNext/>
              <w:keepLines/>
              <w:spacing w:after="0"/>
              <w:rPr>
                <w:rFonts w:ascii="Arial" w:hAnsi="Arial"/>
                <w:sz w:val="18"/>
                <w:lang w:eastAsia="zh-CN"/>
              </w:rPr>
            </w:pPr>
            <w:r w:rsidRPr="00876E8E">
              <w:rPr>
                <w:rFonts w:ascii="Arial" w:hAnsi="Arial"/>
                <w:sz w:val="18"/>
                <w:lang w:eastAsia="zh-CN"/>
              </w:rPr>
              <w:t xml:space="preserve">Indicates the expiration time of the </w:t>
            </w:r>
            <w:r>
              <w:rPr>
                <w:rFonts w:ascii="Arial" w:hAnsi="Arial"/>
                <w:sz w:val="18"/>
                <w:lang w:eastAsia="zh-CN"/>
              </w:rPr>
              <w:t>configured SEALDD policy</w:t>
            </w:r>
          </w:p>
        </w:tc>
      </w:tr>
      <w:tr w:rsidR="009A578B" w14:paraId="296C7BBC"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9CB22F" w14:textId="77777777" w:rsidR="009A578B" w:rsidRPr="00876E8E" w:rsidRDefault="009A578B" w:rsidP="0043655C">
            <w:pPr>
              <w:pStyle w:val="TAN"/>
              <w:rPr>
                <w:lang w:eastAsia="zh-CN"/>
              </w:rPr>
            </w:pPr>
            <w:r>
              <w:rPr>
                <w:rFonts w:hint="eastAsia"/>
                <w:lang w:eastAsia="zh-CN"/>
              </w:rPr>
              <w:t>N</w:t>
            </w:r>
            <w:r>
              <w:rPr>
                <w:lang w:eastAsia="zh-CN"/>
              </w:rPr>
              <w:t xml:space="preserve">OTE: </w:t>
            </w:r>
            <w:r>
              <w:rPr>
                <w:lang w:eastAsia="zh-CN"/>
              </w:rPr>
              <w:tab/>
              <w:t>This IEs is used for the successful case for SEALDD policy configuration update request.</w:t>
            </w:r>
          </w:p>
        </w:tc>
      </w:tr>
    </w:tbl>
    <w:p w14:paraId="41D399CA" w14:textId="77777777" w:rsidR="009A578B" w:rsidRDefault="009A578B" w:rsidP="009A578B">
      <w:pPr>
        <w:tabs>
          <w:tab w:val="left" w:pos="1568"/>
        </w:tabs>
        <w:rPr>
          <w:lang w:eastAsia="zh-CN"/>
        </w:rPr>
      </w:pPr>
    </w:p>
    <w:p w14:paraId="6DBFA097" w14:textId="77777777" w:rsidR="009A578B" w:rsidRDefault="009A578B" w:rsidP="009A578B">
      <w:pPr>
        <w:pStyle w:val="Heading3"/>
      </w:pPr>
      <w:bookmarkStart w:id="691" w:name="_Toc138291105"/>
      <w:r>
        <w:t>9.10.4</w:t>
      </w:r>
      <w:r>
        <w:tab/>
        <w:t>APIs</w:t>
      </w:r>
      <w:bookmarkEnd w:id="691"/>
    </w:p>
    <w:p w14:paraId="6B80A243" w14:textId="77777777" w:rsidR="009A578B" w:rsidRDefault="009A578B" w:rsidP="009A578B">
      <w:pPr>
        <w:pStyle w:val="Heading4"/>
      </w:pPr>
      <w:bookmarkStart w:id="692" w:name="_Toc138291106"/>
      <w:r>
        <w:t>9.10.4.1</w:t>
      </w:r>
      <w:r>
        <w:tab/>
        <w:t>General</w:t>
      </w:r>
      <w:bookmarkEnd w:id="692"/>
    </w:p>
    <w:p w14:paraId="40DDC346" w14:textId="77777777" w:rsidR="009A578B" w:rsidRDefault="009A578B" w:rsidP="009A578B">
      <w:pPr>
        <w:rPr>
          <w:lang w:eastAsia="zh-CN"/>
        </w:rPr>
      </w:pPr>
      <w:r>
        <w:rPr>
          <w:lang w:eastAsia="zh-CN"/>
        </w:rPr>
        <w:t>Table 9.10.4.1-1 illustrates the APIs exposed by SEALDD server for SEALDD policy configuration.</w:t>
      </w:r>
    </w:p>
    <w:p w14:paraId="169933AB" w14:textId="77777777" w:rsidR="009A578B" w:rsidRDefault="009A578B" w:rsidP="009A578B">
      <w:pPr>
        <w:pStyle w:val="TH"/>
        <w:rPr>
          <w:lang w:eastAsia="zh-CN"/>
        </w:rPr>
      </w:pPr>
      <w:r>
        <w:t>Table 9.10.4.1-1: List of SEALDD server APIs for policy configuration</w:t>
      </w:r>
    </w:p>
    <w:tbl>
      <w:tblPr>
        <w:tblW w:w="846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2"/>
        <w:gridCol w:w="2297"/>
        <w:gridCol w:w="2269"/>
        <w:gridCol w:w="1702"/>
      </w:tblGrid>
      <w:tr w:rsidR="009A578B" w14:paraId="1BCF4826" w14:textId="77777777" w:rsidTr="0043655C">
        <w:tc>
          <w:tcPr>
            <w:tcW w:w="2192" w:type="dxa"/>
            <w:tcBorders>
              <w:top w:val="single" w:sz="4" w:space="0" w:color="auto"/>
              <w:left w:val="single" w:sz="4" w:space="0" w:color="auto"/>
              <w:bottom w:val="single" w:sz="4" w:space="0" w:color="auto"/>
              <w:right w:val="single" w:sz="4" w:space="0" w:color="auto"/>
            </w:tcBorders>
            <w:hideMark/>
          </w:tcPr>
          <w:p w14:paraId="0E5FD56E" w14:textId="77777777" w:rsidR="009A578B" w:rsidRDefault="009A578B" w:rsidP="0043655C">
            <w:pPr>
              <w:keepNext/>
              <w:keepLines/>
              <w:spacing w:after="0"/>
              <w:jc w:val="center"/>
              <w:rPr>
                <w:rFonts w:ascii="Arial" w:hAnsi="Arial"/>
                <w:b/>
                <w:sz w:val="18"/>
              </w:rPr>
            </w:pPr>
            <w:r>
              <w:rPr>
                <w:rFonts w:ascii="Arial" w:hAnsi="Arial"/>
                <w:b/>
                <w:sz w:val="18"/>
              </w:rPr>
              <w:t>API Name</w:t>
            </w:r>
          </w:p>
        </w:tc>
        <w:tc>
          <w:tcPr>
            <w:tcW w:w="2297" w:type="dxa"/>
            <w:tcBorders>
              <w:top w:val="single" w:sz="4" w:space="0" w:color="auto"/>
              <w:left w:val="single" w:sz="4" w:space="0" w:color="auto"/>
              <w:bottom w:val="single" w:sz="4" w:space="0" w:color="auto"/>
              <w:right w:val="single" w:sz="4" w:space="0" w:color="auto"/>
            </w:tcBorders>
            <w:hideMark/>
          </w:tcPr>
          <w:p w14:paraId="0D8B9A2E" w14:textId="77777777" w:rsidR="009A578B" w:rsidRDefault="009A578B" w:rsidP="0043655C">
            <w:pPr>
              <w:keepNext/>
              <w:keepLines/>
              <w:spacing w:after="0"/>
              <w:jc w:val="center"/>
              <w:rPr>
                <w:rFonts w:ascii="Arial" w:hAnsi="Arial"/>
                <w:b/>
                <w:sz w:val="18"/>
              </w:rPr>
            </w:pPr>
            <w:r>
              <w:rPr>
                <w:rFonts w:ascii="Arial" w:hAnsi="Arial"/>
                <w:b/>
                <w:sz w:val="18"/>
              </w:rPr>
              <w:t>API Operations</w:t>
            </w:r>
          </w:p>
        </w:tc>
        <w:tc>
          <w:tcPr>
            <w:tcW w:w="2269" w:type="dxa"/>
            <w:tcBorders>
              <w:top w:val="single" w:sz="4" w:space="0" w:color="auto"/>
              <w:left w:val="single" w:sz="4" w:space="0" w:color="auto"/>
              <w:bottom w:val="single" w:sz="4" w:space="0" w:color="auto"/>
              <w:right w:val="single" w:sz="4" w:space="0" w:color="auto"/>
            </w:tcBorders>
            <w:hideMark/>
          </w:tcPr>
          <w:p w14:paraId="3FA6998C" w14:textId="77777777" w:rsidR="009A578B" w:rsidRDefault="009A578B" w:rsidP="0043655C">
            <w:pPr>
              <w:keepNext/>
              <w:keepLines/>
              <w:spacing w:after="0"/>
              <w:jc w:val="center"/>
              <w:rPr>
                <w:rFonts w:ascii="Arial" w:hAnsi="Arial"/>
                <w:b/>
                <w:sz w:val="18"/>
                <w:lang w:eastAsia="zh-CN"/>
              </w:rPr>
            </w:pPr>
            <w:r>
              <w:rPr>
                <w:rFonts w:ascii="Arial" w:hAnsi="Arial"/>
                <w:b/>
                <w:sz w:val="18"/>
                <w:lang w:eastAsia="zh-CN"/>
              </w:rPr>
              <w:t>Operation Semantics</w:t>
            </w:r>
          </w:p>
        </w:tc>
        <w:tc>
          <w:tcPr>
            <w:tcW w:w="1702" w:type="dxa"/>
            <w:tcBorders>
              <w:top w:val="single" w:sz="4" w:space="0" w:color="auto"/>
              <w:left w:val="single" w:sz="4" w:space="0" w:color="auto"/>
              <w:bottom w:val="single" w:sz="4" w:space="0" w:color="auto"/>
              <w:right w:val="single" w:sz="4" w:space="0" w:color="auto"/>
            </w:tcBorders>
            <w:hideMark/>
          </w:tcPr>
          <w:p w14:paraId="755D6A98" w14:textId="77777777" w:rsidR="009A578B" w:rsidRDefault="009A578B" w:rsidP="0043655C">
            <w:pPr>
              <w:keepNext/>
              <w:keepLines/>
              <w:spacing w:after="0"/>
              <w:jc w:val="center"/>
              <w:rPr>
                <w:rFonts w:ascii="Arial" w:hAnsi="Arial"/>
                <w:b/>
                <w:sz w:val="18"/>
                <w:lang w:eastAsia="zh-CN"/>
              </w:rPr>
            </w:pPr>
            <w:r>
              <w:rPr>
                <w:rFonts w:ascii="Arial" w:hAnsi="Arial"/>
                <w:b/>
                <w:sz w:val="18"/>
                <w:lang w:eastAsia="zh-CN"/>
              </w:rPr>
              <w:t>Consumer(s)</w:t>
            </w:r>
          </w:p>
        </w:tc>
      </w:tr>
      <w:tr w:rsidR="009A578B" w14:paraId="449A4F19" w14:textId="77777777" w:rsidTr="0043655C">
        <w:trPr>
          <w:trHeight w:val="136"/>
        </w:trPr>
        <w:tc>
          <w:tcPr>
            <w:tcW w:w="2192" w:type="dxa"/>
            <w:vMerge w:val="restart"/>
            <w:tcBorders>
              <w:top w:val="single" w:sz="4" w:space="0" w:color="auto"/>
              <w:left w:val="single" w:sz="4" w:space="0" w:color="auto"/>
              <w:right w:val="single" w:sz="4" w:space="0" w:color="auto"/>
            </w:tcBorders>
            <w:hideMark/>
          </w:tcPr>
          <w:p w14:paraId="7A0FA840" w14:textId="77777777" w:rsidR="009A578B" w:rsidRDefault="009A578B" w:rsidP="0043655C">
            <w:pPr>
              <w:keepNext/>
              <w:keepLines/>
              <w:spacing w:after="0"/>
              <w:rPr>
                <w:rFonts w:ascii="Arial" w:hAnsi="Arial"/>
                <w:sz w:val="18"/>
                <w:lang w:eastAsia="zh-CN"/>
              </w:rPr>
            </w:pPr>
            <w:r>
              <w:rPr>
                <w:rFonts w:ascii="Arial" w:hAnsi="Arial"/>
                <w:sz w:val="18"/>
                <w:lang w:eastAsia="zh-CN"/>
              </w:rPr>
              <w:t>Sdd_PolicyConfiguration</w:t>
            </w:r>
          </w:p>
        </w:tc>
        <w:tc>
          <w:tcPr>
            <w:tcW w:w="2297" w:type="dxa"/>
            <w:tcBorders>
              <w:top w:val="single" w:sz="4" w:space="0" w:color="auto"/>
              <w:left w:val="single" w:sz="4" w:space="0" w:color="auto"/>
              <w:bottom w:val="single" w:sz="4" w:space="0" w:color="auto"/>
              <w:right w:val="single" w:sz="4" w:space="0" w:color="auto"/>
            </w:tcBorders>
            <w:hideMark/>
          </w:tcPr>
          <w:p w14:paraId="45B6A645" w14:textId="77777777" w:rsidR="009A578B" w:rsidRDefault="009A578B" w:rsidP="0043655C">
            <w:pPr>
              <w:keepNext/>
              <w:keepLines/>
              <w:spacing w:after="0"/>
              <w:rPr>
                <w:rFonts w:ascii="Arial" w:hAnsi="Arial"/>
                <w:sz w:val="18"/>
                <w:lang w:eastAsia="zh-CN"/>
              </w:rPr>
            </w:pPr>
            <w:r>
              <w:rPr>
                <w:rFonts w:ascii="Arial" w:hAnsi="Arial"/>
                <w:sz w:val="18"/>
                <w:lang w:eastAsia="zh-CN"/>
              </w:rPr>
              <w:t>Request</w:t>
            </w:r>
          </w:p>
        </w:tc>
        <w:tc>
          <w:tcPr>
            <w:tcW w:w="2269" w:type="dxa"/>
            <w:vMerge w:val="restart"/>
            <w:tcBorders>
              <w:top w:val="single" w:sz="4" w:space="0" w:color="auto"/>
              <w:left w:val="single" w:sz="4" w:space="0" w:color="auto"/>
              <w:right w:val="single" w:sz="4" w:space="0" w:color="auto"/>
            </w:tcBorders>
            <w:hideMark/>
          </w:tcPr>
          <w:p w14:paraId="0B158B32" w14:textId="77777777" w:rsidR="009A578B" w:rsidRDefault="009A578B" w:rsidP="0043655C">
            <w:pPr>
              <w:keepNext/>
              <w:keepLines/>
              <w:spacing w:after="0"/>
              <w:rPr>
                <w:rFonts w:ascii="Arial" w:hAnsi="Arial"/>
                <w:sz w:val="18"/>
                <w:lang w:eastAsia="zh-CN"/>
              </w:rPr>
            </w:pPr>
            <w:r>
              <w:rPr>
                <w:rFonts w:ascii="Arial" w:hAnsi="Arial"/>
                <w:sz w:val="18"/>
                <w:lang w:eastAsia="zh-CN"/>
              </w:rPr>
              <w:t>Request/Response</w:t>
            </w:r>
          </w:p>
        </w:tc>
        <w:tc>
          <w:tcPr>
            <w:tcW w:w="1702" w:type="dxa"/>
            <w:vMerge w:val="restart"/>
            <w:tcBorders>
              <w:top w:val="single" w:sz="4" w:space="0" w:color="auto"/>
              <w:left w:val="single" w:sz="4" w:space="0" w:color="auto"/>
              <w:right w:val="single" w:sz="4" w:space="0" w:color="auto"/>
            </w:tcBorders>
            <w:hideMark/>
          </w:tcPr>
          <w:p w14:paraId="5489C6BE" w14:textId="77777777" w:rsidR="009A578B" w:rsidRDefault="009A578B" w:rsidP="0043655C">
            <w:pPr>
              <w:keepNext/>
              <w:keepLines/>
              <w:spacing w:after="0"/>
              <w:rPr>
                <w:rFonts w:ascii="Arial" w:hAnsi="Arial"/>
                <w:sz w:val="18"/>
                <w:lang w:eastAsia="zh-CN"/>
              </w:rPr>
            </w:pPr>
            <w:r>
              <w:rPr>
                <w:rFonts w:ascii="Arial" w:hAnsi="Arial"/>
                <w:sz w:val="18"/>
                <w:lang w:eastAsia="zh-CN"/>
              </w:rPr>
              <w:t>VAL server</w:t>
            </w:r>
          </w:p>
        </w:tc>
      </w:tr>
      <w:tr w:rsidR="009A578B" w14:paraId="052E5FDF" w14:textId="77777777" w:rsidTr="0043655C">
        <w:trPr>
          <w:trHeight w:val="136"/>
        </w:trPr>
        <w:tc>
          <w:tcPr>
            <w:tcW w:w="2192" w:type="dxa"/>
            <w:vMerge/>
            <w:tcBorders>
              <w:left w:val="single" w:sz="4" w:space="0" w:color="auto"/>
              <w:bottom w:val="single" w:sz="4" w:space="0" w:color="auto"/>
              <w:right w:val="single" w:sz="4" w:space="0" w:color="auto"/>
            </w:tcBorders>
          </w:tcPr>
          <w:p w14:paraId="6ED95762" w14:textId="77777777" w:rsidR="009A578B" w:rsidRDefault="009A578B" w:rsidP="0043655C">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22FA3A9F" w14:textId="77777777" w:rsidR="009A578B" w:rsidRDefault="009A578B" w:rsidP="0043655C">
            <w:pPr>
              <w:keepNext/>
              <w:keepLines/>
              <w:spacing w:after="0"/>
              <w:rPr>
                <w:rFonts w:ascii="Arial" w:hAnsi="Arial"/>
                <w:sz w:val="18"/>
                <w:lang w:eastAsia="zh-CN"/>
              </w:rPr>
            </w:pPr>
            <w:r>
              <w:rPr>
                <w:rFonts w:ascii="Arial" w:hAnsi="Arial" w:hint="eastAsia"/>
                <w:sz w:val="18"/>
                <w:lang w:eastAsia="zh-CN"/>
              </w:rPr>
              <w:t>U</w:t>
            </w:r>
            <w:r>
              <w:rPr>
                <w:rFonts w:ascii="Arial" w:hAnsi="Arial"/>
                <w:sz w:val="18"/>
                <w:lang w:eastAsia="zh-CN"/>
              </w:rPr>
              <w:t>pdate</w:t>
            </w:r>
          </w:p>
        </w:tc>
        <w:tc>
          <w:tcPr>
            <w:tcW w:w="2269" w:type="dxa"/>
            <w:vMerge/>
            <w:tcBorders>
              <w:left w:val="single" w:sz="4" w:space="0" w:color="auto"/>
              <w:bottom w:val="single" w:sz="4" w:space="0" w:color="auto"/>
              <w:right w:val="single" w:sz="4" w:space="0" w:color="auto"/>
            </w:tcBorders>
          </w:tcPr>
          <w:p w14:paraId="74A7AE84" w14:textId="77777777" w:rsidR="009A578B" w:rsidRDefault="009A578B" w:rsidP="0043655C">
            <w:pPr>
              <w:keepNext/>
              <w:keepLines/>
              <w:spacing w:after="0"/>
              <w:rPr>
                <w:rFonts w:ascii="Arial" w:hAnsi="Arial"/>
                <w:sz w:val="18"/>
                <w:lang w:eastAsia="zh-CN"/>
              </w:rPr>
            </w:pPr>
          </w:p>
        </w:tc>
        <w:tc>
          <w:tcPr>
            <w:tcW w:w="1702" w:type="dxa"/>
            <w:vMerge/>
            <w:tcBorders>
              <w:left w:val="single" w:sz="4" w:space="0" w:color="auto"/>
              <w:bottom w:val="single" w:sz="4" w:space="0" w:color="auto"/>
              <w:right w:val="single" w:sz="4" w:space="0" w:color="auto"/>
            </w:tcBorders>
          </w:tcPr>
          <w:p w14:paraId="5FDEE61A" w14:textId="77777777" w:rsidR="009A578B" w:rsidRDefault="009A578B" w:rsidP="0043655C">
            <w:pPr>
              <w:keepNext/>
              <w:keepLines/>
              <w:spacing w:after="0"/>
              <w:rPr>
                <w:rFonts w:ascii="Arial" w:hAnsi="Arial"/>
                <w:sz w:val="18"/>
                <w:lang w:eastAsia="zh-CN"/>
              </w:rPr>
            </w:pPr>
          </w:p>
        </w:tc>
      </w:tr>
    </w:tbl>
    <w:p w14:paraId="5F209B1E" w14:textId="77777777" w:rsidR="009A578B" w:rsidRDefault="009A578B" w:rsidP="009A578B">
      <w:pPr>
        <w:rPr>
          <w:lang w:eastAsia="zh-CN"/>
        </w:rPr>
      </w:pPr>
    </w:p>
    <w:p w14:paraId="00EBB514" w14:textId="77777777" w:rsidR="009A578B" w:rsidRDefault="009A578B" w:rsidP="009A578B">
      <w:pPr>
        <w:pStyle w:val="Heading4"/>
      </w:pPr>
      <w:bookmarkStart w:id="693" w:name="_Toc138291107"/>
      <w:r>
        <w:t>9.10.4.2</w:t>
      </w:r>
      <w:r>
        <w:tab/>
        <w:t>Sdd_PolicyConfiguration operation</w:t>
      </w:r>
      <w:bookmarkEnd w:id="693"/>
    </w:p>
    <w:p w14:paraId="6D8E784F" w14:textId="77777777" w:rsidR="009A578B" w:rsidRDefault="009A578B" w:rsidP="009A578B">
      <w:r>
        <w:rPr>
          <w:b/>
        </w:rPr>
        <w:t xml:space="preserve">API operation name: </w:t>
      </w:r>
      <w:r>
        <w:t>Sdd_PolicyConfiguration_Request</w:t>
      </w:r>
    </w:p>
    <w:p w14:paraId="0DAA69D0" w14:textId="77777777" w:rsidR="009A578B" w:rsidRDefault="009A578B" w:rsidP="009A578B">
      <w:r>
        <w:rPr>
          <w:b/>
        </w:rPr>
        <w:t>Description:</w:t>
      </w:r>
      <w:r>
        <w:t xml:space="preserve"> The consumer requests for one time for SEALDD policy configuration.</w:t>
      </w:r>
    </w:p>
    <w:p w14:paraId="5DA9F9FF" w14:textId="77777777" w:rsidR="009A578B" w:rsidRDefault="009A578B" w:rsidP="009A578B">
      <w:pPr>
        <w:rPr>
          <w:rFonts w:ascii="Arial" w:hAnsi="Arial"/>
          <w:sz w:val="24"/>
        </w:rPr>
      </w:pPr>
      <w:r>
        <w:rPr>
          <w:b/>
        </w:rPr>
        <w:t>Inputs:</w:t>
      </w:r>
      <w:r>
        <w:t xml:space="preserve"> See clause 9.10.3.1.</w:t>
      </w:r>
    </w:p>
    <w:p w14:paraId="5CE896A2" w14:textId="77777777" w:rsidR="009A578B" w:rsidRDefault="009A578B" w:rsidP="009A578B">
      <w:pPr>
        <w:rPr>
          <w:lang w:eastAsia="zh-CN"/>
        </w:rPr>
      </w:pPr>
      <w:r>
        <w:rPr>
          <w:b/>
        </w:rPr>
        <w:t>Outputs:</w:t>
      </w:r>
      <w:r>
        <w:t xml:space="preserve"> </w:t>
      </w:r>
      <w:r>
        <w:rPr>
          <w:lang w:eastAsia="zh-CN"/>
        </w:rPr>
        <w:t>See clause 9.10.3.2.</w:t>
      </w:r>
    </w:p>
    <w:p w14:paraId="61E7AD60" w14:textId="77777777" w:rsidR="009A578B" w:rsidRDefault="009A578B" w:rsidP="009A578B">
      <w:r>
        <w:t>See clause 9.10.2.1 for details of usage of this operation.</w:t>
      </w:r>
    </w:p>
    <w:p w14:paraId="0FF324A1" w14:textId="77777777" w:rsidR="009A578B" w:rsidRDefault="009A578B" w:rsidP="009A578B">
      <w:pPr>
        <w:pStyle w:val="Heading4"/>
      </w:pPr>
      <w:bookmarkStart w:id="694" w:name="_Toc138291108"/>
      <w:r>
        <w:t>9.10.4.3</w:t>
      </w:r>
      <w:r>
        <w:tab/>
        <w:t>Sdd_PolicyConfiguration update operation</w:t>
      </w:r>
      <w:bookmarkEnd w:id="694"/>
    </w:p>
    <w:p w14:paraId="7DD0E56A" w14:textId="77777777" w:rsidR="009A578B" w:rsidRDefault="009A578B" w:rsidP="009A578B">
      <w:r>
        <w:rPr>
          <w:b/>
        </w:rPr>
        <w:t xml:space="preserve">API operation name: </w:t>
      </w:r>
      <w:r>
        <w:t>Sdd_PolicyConfiguration_Update</w:t>
      </w:r>
    </w:p>
    <w:p w14:paraId="51FE04CC" w14:textId="77777777" w:rsidR="009A578B" w:rsidRDefault="009A578B" w:rsidP="009A578B">
      <w:r>
        <w:rPr>
          <w:b/>
        </w:rPr>
        <w:t>Description:</w:t>
      </w:r>
      <w:r>
        <w:t xml:space="preserve"> The consumer requests for one time for SEALDD policy configuration update.</w:t>
      </w:r>
    </w:p>
    <w:p w14:paraId="190AF887" w14:textId="77777777" w:rsidR="009A578B" w:rsidRDefault="009A578B" w:rsidP="009A578B">
      <w:pPr>
        <w:rPr>
          <w:rFonts w:ascii="Arial" w:hAnsi="Arial"/>
          <w:sz w:val="24"/>
        </w:rPr>
      </w:pPr>
      <w:r>
        <w:rPr>
          <w:b/>
        </w:rPr>
        <w:t>Inputs:</w:t>
      </w:r>
      <w:r>
        <w:t xml:space="preserve"> See clause 9.10.3.3.</w:t>
      </w:r>
    </w:p>
    <w:p w14:paraId="54ED1488" w14:textId="77777777" w:rsidR="009A578B" w:rsidRDefault="009A578B" w:rsidP="009A578B">
      <w:pPr>
        <w:rPr>
          <w:lang w:eastAsia="zh-CN"/>
        </w:rPr>
      </w:pPr>
      <w:r>
        <w:rPr>
          <w:b/>
        </w:rPr>
        <w:t>Outputs:</w:t>
      </w:r>
      <w:r>
        <w:t xml:space="preserve"> </w:t>
      </w:r>
      <w:r>
        <w:rPr>
          <w:lang w:eastAsia="zh-CN"/>
        </w:rPr>
        <w:t>See clause 9.10.3.4.</w:t>
      </w:r>
    </w:p>
    <w:p w14:paraId="263975CE" w14:textId="77777777" w:rsidR="009A578B" w:rsidRPr="009A578B" w:rsidRDefault="009A578B" w:rsidP="009A578B">
      <w:r>
        <w:t>See clause 9.10.2.2 for details of usage of this operation.</w:t>
      </w:r>
    </w:p>
    <w:p w14:paraId="056935DC" w14:textId="77777777" w:rsidR="00017F2A" w:rsidRDefault="001717B1" w:rsidP="000E052D">
      <w:pPr>
        <w:pStyle w:val="Heading8"/>
      </w:pPr>
      <w:bookmarkStart w:id="695" w:name="_Toc106116337"/>
      <w:bookmarkStart w:id="696" w:name="_Toc32523"/>
      <w:bookmarkStart w:id="697" w:name="_Toc117364467"/>
      <w:bookmarkStart w:id="698" w:name="_Toc133484187"/>
      <w:bookmarkStart w:id="699" w:name="_Toc138291109"/>
      <w:bookmarkEnd w:id="320"/>
      <w:bookmarkEnd w:id="321"/>
      <w:bookmarkEnd w:id="322"/>
      <w:bookmarkEnd w:id="323"/>
      <w:bookmarkEnd w:id="486"/>
      <w:r>
        <w:t>Annex A (informative):</w:t>
      </w:r>
      <w:r w:rsidR="00BF3ECC">
        <w:rPr>
          <w:rFonts w:eastAsia="SimSun"/>
          <w:lang w:val="en-US" w:eastAsia="zh-CN"/>
        </w:rPr>
        <w:br/>
      </w:r>
      <w:r>
        <w:t>Deployment models</w:t>
      </w:r>
      <w:bookmarkEnd w:id="695"/>
      <w:bookmarkEnd w:id="696"/>
      <w:bookmarkEnd w:id="697"/>
      <w:bookmarkEnd w:id="698"/>
      <w:bookmarkEnd w:id="699"/>
    </w:p>
    <w:p w14:paraId="3043DA1E" w14:textId="77777777" w:rsidR="00CB48FD" w:rsidRDefault="00CB48FD" w:rsidP="00CB48FD">
      <w:pPr>
        <w:rPr>
          <w:lang w:eastAsia="zh-CN"/>
        </w:rPr>
      </w:pPr>
      <w:r>
        <w:rPr>
          <w:lang w:eastAsia="zh-CN"/>
        </w:rPr>
        <w:t>The SEALDD service can be deployed as a generic SEAL service and hence the deployment models for SEALDD service utilizes the deployment models specified in clause 8 of 3GPP TS 23.434 [4]. In the context of SEALDD service the following rules apply:</w:t>
      </w:r>
    </w:p>
    <w:p w14:paraId="36137648" w14:textId="77777777" w:rsidR="00CB48FD" w:rsidRDefault="00CB48FD" w:rsidP="00CB48FD">
      <w:pPr>
        <w:pStyle w:val="B1"/>
        <w:rPr>
          <w:lang w:eastAsia="zh-CN"/>
        </w:rPr>
      </w:pPr>
      <w:r>
        <w:rPr>
          <w:lang w:eastAsia="zh-CN"/>
        </w:rPr>
        <w:t>-</w:t>
      </w:r>
      <w:r>
        <w:rPr>
          <w:lang w:eastAsia="zh-CN"/>
        </w:rPr>
        <w:tab/>
        <w:t>The SEAL server is the SEALDD server;</w:t>
      </w:r>
    </w:p>
    <w:p w14:paraId="23AD89A4" w14:textId="77777777" w:rsidR="00CB48FD" w:rsidRDefault="00CB48FD" w:rsidP="00CB48FD">
      <w:pPr>
        <w:pStyle w:val="B1"/>
        <w:rPr>
          <w:lang w:eastAsia="zh-CN"/>
        </w:rPr>
      </w:pPr>
      <w:r>
        <w:rPr>
          <w:lang w:eastAsia="zh-CN"/>
        </w:rPr>
        <w:t>-</w:t>
      </w:r>
      <w:r>
        <w:rPr>
          <w:lang w:eastAsia="zh-CN"/>
        </w:rPr>
        <w:tab/>
        <w:t>The SEAL-S reference point is the SEALDD-S reference point; and</w:t>
      </w:r>
    </w:p>
    <w:p w14:paraId="5386181E" w14:textId="77777777" w:rsidR="00CB48FD" w:rsidRDefault="00CB48FD" w:rsidP="00CB48FD">
      <w:pPr>
        <w:pStyle w:val="B1"/>
        <w:rPr>
          <w:lang w:eastAsia="zh-CN"/>
        </w:rPr>
      </w:pPr>
      <w:r>
        <w:rPr>
          <w:lang w:eastAsia="zh-CN"/>
        </w:rPr>
        <w:t>-</w:t>
      </w:r>
      <w:r>
        <w:rPr>
          <w:lang w:eastAsia="zh-CN"/>
        </w:rPr>
        <w:tab/>
        <w:t>The SEAL-E reference point is the SEALDD-E reference point.</w:t>
      </w:r>
    </w:p>
    <w:p w14:paraId="5A5811EF" w14:textId="77777777" w:rsidR="0020155E" w:rsidRDefault="001717B1" w:rsidP="0020155E">
      <w:pPr>
        <w:pStyle w:val="Heading8"/>
      </w:pPr>
      <w:r>
        <w:br w:type="page"/>
      </w:r>
      <w:bookmarkStart w:id="700" w:name="_Toc57673741"/>
      <w:bookmarkStart w:id="701" w:name="_Toc114874461"/>
      <w:bookmarkStart w:id="702" w:name="_Toc117364468"/>
      <w:bookmarkStart w:id="703" w:name="_Toc133484188"/>
      <w:bookmarkStart w:id="704" w:name="_Toc106116338"/>
      <w:bookmarkStart w:id="705" w:name="_Toc20434"/>
      <w:bookmarkStart w:id="706" w:name="_Toc138291110"/>
      <w:r w:rsidR="0020155E" w:rsidRPr="00F477AF">
        <w:t xml:space="preserve">Annex </w:t>
      </w:r>
      <w:r w:rsidR="0020155E">
        <w:t>B</w:t>
      </w:r>
      <w:r w:rsidR="0020155E" w:rsidRPr="00F477AF">
        <w:t xml:space="preserve"> (Informative):</w:t>
      </w:r>
      <w:r w:rsidR="0020155E" w:rsidRPr="00F477AF">
        <w:br/>
      </w:r>
      <w:bookmarkEnd w:id="700"/>
      <w:bookmarkEnd w:id="701"/>
      <w:r w:rsidR="0020155E">
        <w:t>Message delivery option: Utilizing MSGin5G</w:t>
      </w:r>
      <w:bookmarkEnd w:id="702"/>
      <w:bookmarkEnd w:id="703"/>
      <w:bookmarkEnd w:id="706"/>
    </w:p>
    <w:p w14:paraId="7FB4F242" w14:textId="77777777" w:rsidR="0020155E" w:rsidRPr="00FE726B" w:rsidRDefault="0020155E" w:rsidP="0006571E">
      <w:pPr>
        <w:pStyle w:val="Heading1"/>
        <w:rPr>
          <w:lang w:eastAsia="ko-KR"/>
        </w:rPr>
      </w:pPr>
      <w:bookmarkStart w:id="707" w:name="_Toc37791095"/>
      <w:bookmarkStart w:id="708" w:name="_Toc42004091"/>
      <w:bookmarkStart w:id="709" w:name="_Toc50584476"/>
      <w:bookmarkStart w:id="710" w:name="_Toc50584820"/>
      <w:bookmarkStart w:id="711" w:name="_Toc57673742"/>
      <w:bookmarkStart w:id="712" w:name="_Toc114874462"/>
      <w:bookmarkStart w:id="713" w:name="_Toc117364469"/>
      <w:bookmarkStart w:id="714" w:name="_Toc133484189"/>
      <w:bookmarkStart w:id="715" w:name="_Toc138291111"/>
      <w:r>
        <w:rPr>
          <w:lang w:eastAsia="ko-KR"/>
        </w:rPr>
        <w:t>B</w:t>
      </w:r>
      <w:r w:rsidRPr="00F477AF">
        <w:rPr>
          <w:lang w:eastAsia="ko-KR"/>
        </w:rPr>
        <w:t>.1</w:t>
      </w:r>
      <w:r w:rsidRPr="00F477AF">
        <w:rPr>
          <w:lang w:eastAsia="ko-KR"/>
        </w:rPr>
        <w:tab/>
        <w:t>General</w:t>
      </w:r>
      <w:bookmarkEnd w:id="707"/>
      <w:bookmarkEnd w:id="708"/>
      <w:bookmarkEnd w:id="709"/>
      <w:bookmarkEnd w:id="710"/>
      <w:bookmarkEnd w:id="711"/>
      <w:bookmarkEnd w:id="712"/>
      <w:bookmarkEnd w:id="713"/>
      <w:bookmarkEnd w:id="714"/>
      <w:bookmarkEnd w:id="715"/>
    </w:p>
    <w:p w14:paraId="5BBED885" w14:textId="77777777" w:rsidR="0020155E" w:rsidRDefault="0020155E" w:rsidP="0020155E">
      <w:pPr>
        <w:rPr>
          <w:rFonts w:eastAsia="Malgun Gothic"/>
        </w:rPr>
      </w:pPr>
      <w:r w:rsidRPr="003E0A78">
        <w:rPr>
          <w:rFonts w:eastAsia="Malgun Gothic"/>
        </w:rPr>
        <w:t xml:space="preserve">MSGin5G provides a data delivery messaging service </w:t>
      </w:r>
      <w:r w:rsidR="00930945">
        <w:t>in 5GS especially for</w:t>
      </w:r>
      <w:r w:rsidR="00930945">
        <w:rPr>
          <w:rFonts w:eastAsia="Malgun Gothic"/>
        </w:rPr>
        <w:t xml:space="preserve"> </w:t>
      </w:r>
      <w:r w:rsidRPr="003E0A78">
        <w:rPr>
          <w:rFonts w:eastAsia="Malgun Gothic"/>
        </w:rPr>
        <w:t>enabling IoT device communications. It has been specified starting with Rel-17 in 3GPP </w:t>
      </w:r>
      <w:r w:rsidRPr="003E0A78">
        <w:t>TS 23.554 </w:t>
      </w:r>
      <w:r w:rsidR="00E16C92">
        <w:t>[9]</w:t>
      </w:r>
      <w:r w:rsidRPr="003E0A78">
        <w:rPr>
          <w:rFonts w:eastAsia="Malgun Gothic"/>
        </w:rPr>
        <w:t>.</w:t>
      </w:r>
      <w:r>
        <w:rPr>
          <w:rFonts w:eastAsia="Malgun Gothic"/>
        </w:rPr>
        <w:t xml:space="preserve"> </w:t>
      </w:r>
      <w:r w:rsidRPr="003E0A78">
        <w:rPr>
          <w:rFonts w:eastAsia="Malgun Gothic"/>
        </w:rPr>
        <w:t>SEALDD is proposed as a generic data delivery enabler layer for all the verticals utilizing SEAL. It is beneficial to deploy one unified data delivery system suitable for all kinds of terminals to reduce the complexity of vertical applications.</w:t>
      </w:r>
    </w:p>
    <w:p w14:paraId="43853A9C" w14:textId="77777777" w:rsidR="0020155E" w:rsidRPr="004A3B9F" w:rsidRDefault="000E052D" w:rsidP="0006571E">
      <w:pPr>
        <w:pStyle w:val="Heading1"/>
        <w:rPr>
          <w:lang w:eastAsia="ko-KR"/>
        </w:rPr>
      </w:pPr>
      <w:bookmarkStart w:id="716" w:name="_Hlk117502870"/>
      <w:bookmarkStart w:id="717" w:name="_Toc117364470"/>
      <w:bookmarkStart w:id="718" w:name="_Toc133484190"/>
      <w:bookmarkStart w:id="719" w:name="_Toc138291112"/>
      <w:r>
        <w:rPr>
          <w:lang w:eastAsia="ko-KR"/>
        </w:rPr>
        <w:t>B</w:t>
      </w:r>
      <w:r w:rsidR="0020155E">
        <w:rPr>
          <w:lang w:eastAsia="ko-KR"/>
        </w:rPr>
        <w:t>.2</w:t>
      </w:r>
      <w:bookmarkEnd w:id="716"/>
      <w:r w:rsidR="0020155E">
        <w:rPr>
          <w:lang w:eastAsia="ko-KR"/>
        </w:rPr>
        <w:tab/>
      </w:r>
      <w:r w:rsidR="0020155E" w:rsidRPr="00517370">
        <w:rPr>
          <w:lang w:eastAsia="ko-KR"/>
        </w:rPr>
        <w:t xml:space="preserve">SEALDD </w:t>
      </w:r>
      <w:r w:rsidR="0020155E">
        <w:rPr>
          <w:lang w:eastAsia="ko-KR"/>
        </w:rPr>
        <w:t xml:space="preserve">utilizing </w:t>
      </w:r>
      <w:r w:rsidR="0020155E" w:rsidRPr="00517370">
        <w:rPr>
          <w:lang w:eastAsia="ko-KR"/>
        </w:rPr>
        <w:t>MSGin5G</w:t>
      </w:r>
      <w:bookmarkEnd w:id="717"/>
      <w:bookmarkEnd w:id="718"/>
      <w:bookmarkEnd w:id="719"/>
    </w:p>
    <w:p w14:paraId="692659C5" w14:textId="77777777" w:rsidR="0020155E" w:rsidRPr="003E0A78" w:rsidRDefault="0020155E" w:rsidP="0020155E">
      <w:pPr>
        <w:rPr>
          <w:rFonts w:eastAsia="Malgun Gothic"/>
          <w:lang w:eastAsia="ko-KR"/>
        </w:rPr>
      </w:pPr>
      <w:r w:rsidRPr="003E0A78">
        <w:rPr>
          <w:rFonts w:eastAsia="Malgun Gothic"/>
          <w:lang w:eastAsia="ko-KR"/>
        </w:rPr>
        <w:t xml:space="preserve">MSGin5G </w:t>
      </w:r>
      <w:r w:rsidR="00930945">
        <w:rPr>
          <w:noProof/>
        </w:rPr>
        <w:t>functionalit</w:t>
      </w:r>
      <w:r w:rsidR="00930945">
        <w:rPr>
          <w:noProof/>
          <w:lang w:eastAsia="zh-CN"/>
        </w:rPr>
        <w:t xml:space="preserve">ies </w:t>
      </w:r>
      <w:r w:rsidRPr="003E0A78">
        <w:rPr>
          <w:rFonts w:eastAsia="Malgun Gothic"/>
          <w:lang w:eastAsia="ko-KR"/>
        </w:rPr>
        <w:t>described in 3GPP </w:t>
      </w:r>
      <w:r w:rsidRPr="003E0A78">
        <w:t>TS 23.554 </w:t>
      </w:r>
      <w:r w:rsidR="00E16C92">
        <w:t>[9]</w:t>
      </w:r>
      <w:r w:rsidRPr="003E0A78">
        <w:rPr>
          <w:rFonts w:eastAsia="Malgun Gothic"/>
          <w:lang w:eastAsia="ko-KR"/>
        </w:rPr>
        <w:t xml:space="preserve"> are integrated in SEALDD enabler layer. As shown in Figure </w:t>
      </w:r>
      <w:r>
        <w:rPr>
          <w:rFonts w:eastAsia="Malgun Gothic"/>
          <w:lang w:eastAsia="ko-KR"/>
        </w:rPr>
        <w:t>B</w:t>
      </w:r>
      <w:r w:rsidRPr="003E0A78">
        <w:rPr>
          <w:rFonts w:eastAsia="Malgun Gothic"/>
          <w:lang w:eastAsia="ko-KR"/>
        </w:rPr>
        <w:t>.</w:t>
      </w:r>
      <w:r>
        <w:rPr>
          <w:rFonts w:eastAsia="Malgun Gothic"/>
          <w:lang w:eastAsia="ko-KR"/>
        </w:rPr>
        <w:t>2</w:t>
      </w:r>
      <w:r w:rsidRPr="003E0A78">
        <w:rPr>
          <w:rFonts w:eastAsia="Malgun Gothic"/>
          <w:lang w:eastAsia="ko-KR"/>
        </w:rPr>
        <w:t xml:space="preserve">-1, MSGin5G client </w:t>
      </w:r>
      <w:r w:rsidR="00930945">
        <w:rPr>
          <w:lang w:eastAsia="zh-CN"/>
        </w:rPr>
        <w:t xml:space="preserve">functionality </w:t>
      </w:r>
      <w:r w:rsidRPr="003E0A78">
        <w:rPr>
          <w:rFonts w:eastAsia="Malgun Gothic"/>
          <w:lang w:eastAsia="ko-KR"/>
        </w:rPr>
        <w:t xml:space="preserve">is integrated in SEALDD client, and MSGin5G server </w:t>
      </w:r>
      <w:r w:rsidR="00930945">
        <w:rPr>
          <w:lang w:eastAsia="zh-CN"/>
        </w:rPr>
        <w:t xml:space="preserve">functionality </w:t>
      </w:r>
      <w:r w:rsidRPr="003E0A78">
        <w:rPr>
          <w:rFonts w:eastAsia="Malgun Gothic"/>
          <w:lang w:eastAsia="ko-KR"/>
        </w:rPr>
        <w:t>is integrated in SE</w:t>
      </w:r>
      <w:r w:rsidR="00E919BC">
        <w:rPr>
          <w:rFonts w:eastAsia="Malgun Gothic"/>
          <w:lang w:eastAsia="ko-KR"/>
        </w:rPr>
        <w:t>A</w:t>
      </w:r>
      <w:r w:rsidRPr="003E0A78">
        <w:rPr>
          <w:rFonts w:eastAsia="Malgun Gothic"/>
          <w:lang w:eastAsia="ko-KR"/>
        </w:rPr>
        <w:t xml:space="preserve">LDD server. SEALDD server and SEALDD client can use MSGin5G </w:t>
      </w:r>
      <w:r w:rsidR="00930945">
        <w:rPr>
          <w:noProof/>
        </w:rPr>
        <w:t>functionalit</w:t>
      </w:r>
      <w:r w:rsidR="00930945">
        <w:rPr>
          <w:noProof/>
          <w:lang w:eastAsia="zh-CN"/>
        </w:rPr>
        <w:t>ies</w:t>
      </w:r>
      <w:r w:rsidR="00930945" w:rsidRPr="003E0A78" w:rsidDel="00930945">
        <w:rPr>
          <w:rFonts w:eastAsia="Malgun Gothic"/>
          <w:lang w:eastAsia="ko-KR"/>
        </w:rPr>
        <w:t xml:space="preserve"> </w:t>
      </w:r>
      <w:r w:rsidRPr="003E0A78">
        <w:rPr>
          <w:rFonts w:eastAsia="Malgun Gothic"/>
          <w:lang w:eastAsia="ko-KR"/>
        </w:rPr>
        <w:t xml:space="preserve">to send SEALDD traffic in MSGin5G message format. </w:t>
      </w:r>
    </w:p>
    <w:p w14:paraId="7F4ED85E" w14:textId="77777777" w:rsidR="0020155E" w:rsidRPr="003E0A78" w:rsidRDefault="00930945" w:rsidP="0020155E">
      <w:pPr>
        <w:pStyle w:val="TH"/>
        <w:rPr>
          <w:rFonts w:eastAsia="SimSun"/>
          <w:noProof/>
          <w:lang w:val="en-US" w:eastAsia="zh-CN"/>
        </w:rPr>
      </w:pPr>
      <w:r w:rsidRPr="00930945">
        <w:rPr>
          <w:rFonts w:ascii="Times New Roman" w:eastAsia="SimSun" w:hAnsi="Times New Roman"/>
        </w:rPr>
        <w:t xml:space="preserve"> </w:t>
      </w:r>
      <w:r>
        <w:rPr>
          <w:rFonts w:ascii="Times New Roman" w:eastAsia="SimSun" w:hAnsi="Times New Roman"/>
        </w:rPr>
        <w:object w:dxaOrig="6672" w:dyaOrig="4008" w14:anchorId="1D9C00DD">
          <v:shape id="_x0000_i1060" type="#_x0000_t75" style="width:333.65pt;height:200.4pt" o:ole="">
            <v:imagedata r:id="rId72" o:title=""/>
          </v:shape>
          <o:OLEObject Type="Embed" ProgID="Visio.Drawing.11" ShapeID="_x0000_i1060" DrawAspect="Content" ObjectID="_1748903770" r:id="rId73"/>
        </w:object>
      </w:r>
    </w:p>
    <w:p w14:paraId="0ECF8D61" w14:textId="77777777" w:rsidR="0020155E" w:rsidRDefault="0020155E" w:rsidP="00F151DB">
      <w:pPr>
        <w:pStyle w:val="TF"/>
      </w:pPr>
      <w:r w:rsidRPr="003E0A78">
        <w:t>Fig</w:t>
      </w:r>
      <w:r>
        <w:t>ure</w:t>
      </w:r>
      <w:r w:rsidRPr="003E0A78">
        <w:t xml:space="preserve"> </w:t>
      </w:r>
      <w:r>
        <w:t>B</w:t>
      </w:r>
      <w:r w:rsidRPr="003E0A78">
        <w:t>.</w:t>
      </w:r>
      <w:r>
        <w:t>2</w:t>
      </w:r>
      <w:r w:rsidRPr="003E0A78">
        <w:t xml:space="preserve">-1 SEALDD </w:t>
      </w:r>
      <w:r>
        <w:t xml:space="preserve">utilizing </w:t>
      </w:r>
      <w:r w:rsidRPr="003E0A78">
        <w:t>MSGin5G</w:t>
      </w:r>
    </w:p>
    <w:p w14:paraId="4B6F8633" w14:textId="77777777" w:rsidR="00017F2A" w:rsidRDefault="001717B1">
      <w:pPr>
        <w:pStyle w:val="Heading8"/>
      </w:pPr>
      <w:bookmarkStart w:id="720" w:name="_Toc117364471"/>
      <w:bookmarkStart w:id="721" w:name="_Toc133484191"/>
      <w:bookmarkStart w:id="722" w:name="_Toc138291113"/>
      <w:r>
        <w:t xml:space="preserve">Annex </w:t>
      </w:r>
      <w:r w:rsidR="0020155E">
        <w:rPr>
          <w:rFonts w:eastAsia="SimSun"/>
          <w:lang w:val="en-US" w:eastAsia="zh-CN"/>
        </w:rPr>
        <w:t>C</w:t>
      </w:r>
      <w:r w:rsidR="0020155E">
        <w:t xml:space="preserve"> </w:t>
      </w:r>
      <w:r>
        <w:t>(informative):</w:t>
      </w:r>
      <w:r w:rsidR="00BF3ECC">
        <w:rPr>
          <w:rFonts w:eastAsia="SimSun"/>
          <w:lang w:val="en-US" w:eastAsia="zh-CN"/>
        </w:rPr>
        <w:br/>
      </w:r>
      <w:r>
        <w:t>Change history</w:t>
      </w:r>
      <w:bookmarkEnd w:id="704"/>
      <w:bookmarkEnd w:id="705"/>
      <w:bookmarkEnd w:id="720"/>
      <w:bookmarkEnd w:id="721"/>
      <w:bookmarkEnd w:id="7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1134"/>
        <w:gridCol w:w="425"/>
        <w:gridCol w:w="425"/>
        <w:gridCol w:w="425"/>
        <w:gridCol w:w="4962"/>
        <w:gridCol w:w="708"/>
      </w:tblGrid>
      <w:tr w:rsidR="00017F2A" w14:paraId="054C1482" w14:textId="77777777">
        <w:trPr>
          <w:cantSplit/>
        </w:trPr>
        <w:tc>
          <w:tcPr>
            <w:tcW w:w="9639" w:type="dxa"/>
            <w:gridSpan w:val="8"/>
            <w:tcBorders>
              <w:bottom w:val="nil"/>
            </w:tcBorders>
            <w:shd w:val="solid" w:color="FFFFFF" w:fill="auto"/>
          </w:tcPr>
          <w:p w14:paraId="107C22B4" w14:textId="77777777" w:rsidR="00017F2A" w:rsidRDefault="001717B1">
            <w:pPr>
              <w:pStyle w:val="TAL"/>
              <w:jc w:val="center"/>
              <w:rPr>
                <w:b/>
                <w:sz w:val="16"/>
              </w:rPr>
            </w:pPr>
            <w:bookmarkStart w:id="723" w:name="historyclause"/>
            <w:bookmarkEnd w:id="723"/>
            <w:r>
              <w:rPr>
                <w:b/>
              </w:rPr>
              <w:t>Change history</w:t>
            </w:r>
          </w:p>
        </w:tc>
      </w:tr>
      <w:tr w:rsidR="00017F2A" w14:paraId="576B6369" w14:textId="77777777" w:rsidTr="00B011BB">
        <w:tc>
          <w:tcPr>
            <w:tcW w:w="800" w:type="dxa"/>
            <w:shd w:val="pct10" w:color="auto" w:fill="FFFFFF"/>
          </w:tcPr>
          <w:p w14:paraId="52BB6CC8" w14:textId="77777777" w:rsidR="00017F2A" w:rsidRDefault="001717B1">
            <w:pPr>
              <w:pStyle w:val="TAL"/>
              <w:rPr>
                <w:b/>
                <w:sz w:val="16"/>
              </w:rPr>
            </w:pPr>
            <w:r>
              <w:rPr>
                <w:b/>
                <w:sz w:val="16"/>
              </w:rPr>
              <w:t>Date</w:t>
            </w:r>
          </w:p>
        </w:tc>
        <w:tc>
          <w:tcPr>
            <w:tcW w:w="760" w:type="dxa"/>
            <w:shd w:val="pct10" w:color="auto" w:fill="FFFFFF"/>
          </w:tcPr>
          <w:p w14:paraId="7B491F47" w14:textId="77777777" w:rsidR="00017F2A" w:rsidRDefault="001717B1">
            <w:pPr>
              <w:pStyle w:val="TAL"/>
              <w:rPr>
                <w:b/>
                <w:sz w:val="16"/>
              </w:rPr>
            </w:pPr>
            <w:r>
              <w:rPr>
                <w:b/>
                <w:sz w:val="16"/>
              </w:rPr>
              <w:t>Meeting</w:t>
            </w:r>
          </w:p>
        </w:tc>
        <w:tc>
          <w:tcPr>
            <w:tcW w:w="1134" w:type="dxa"/>
            <w:shd w:val="pct10" w:color="auto" w:fill="FFFFFF"/>
          </w:tcPr>
          <w:p w14:paraId="3F41D2D7" w14:textId="77777777" w:rsidR="00017F2A" w:rsidRDefault="001717B1">
            <w:pPr>
              <w:pStyle w:val="TAL"/>
              <w:rPr>
                <w:b/>
                <w:sz w:val="16"/>
              </w:rPr>
            </w:pPr>
            <w:r>
              <w:rPr>
                <w:b/>
                <w:sz w:val="16"/>
              </w:rPr>
              <w:t>TDoc</w:t>
            </w:r>
          </w:p>
        </w:tc>
        <w:tc>
          <w:tcPr>
            <w:tcW w:w="425" w:type="dxa"/>
            <w:shd w:val="pct10" w:color="auto" w:fill="FFFFFF"/>
          </w:tcPr>
          <w:p w14:paraId="5B42593F" w14:textId="77777777" w:rsidR="00017F2A" w:rsidRDefault="001717B1">
            <w:pPr>
              <w:pStyle w:val="TAL"/>
              <w:rPr>
                <w:b/>
                <w:sz w:val="16"/>
              </w:rPr>
            </w:pPr>
            <w:r>
              <w:rPr>
                <w:b/>
                <w:sz w:val="16"/>
              </w:rPr>
              <w:t>CR</w:t>
            </w:r>
          </w:p>
        </w:tc>
        <w:tc>
          <w:tcPr>
            <w:tcW w:w="425" w:type="dxa"/>
            <w:shd w:val="pct10" w:color="auto" w:fill="FFFFFF"/>
          </w:tcPr>
          <w:p w14:paraId="1B66A93F" w14:textId="77777777" w:rsidR="00017F2A" w:rsidRDefault="001717B1">
            <w:pPr>
              <w:pStyle w:val="TAL"/>
              <w:rPr>
                <w:b/>
                <w:sz w:val="16"/>
              </w:rPr>
            </w:pPr>
            <w:r>
              <w:rPr>
                <w:b/>
                <w:sz w:val="16"/>
              </w:rPr>
              <w:t>Rev</w:t>
            </w:r>
          </w:p>
        </w:tc>
        <w:tc>
          <w:tcPr>
            <w:tcW w:w="425" w:type="dxa"/>
            <w:shd w:val="pct10" w:color="auto" w:fill="FFFFFF"/>
          </w:tcPr>
          <w:p w14:paraId="4C7783D1" w14:textId="77777777" w:rsidR="00017F2A" w:rsidRDefault="001717B1">
            <w:pPr>
              <w:pStyle w:val="TAL"/>
              <w:rPr>
                <w:b/>
                <w:sz w:val="16"/>
              </w:rPr>
            </w:pPr>
            <w:r>
              <w:rPr>
                <w:b/>
                <w:sz w:val="16"/>
              </w:rPr>
              <w:t>Cat</w:t>
            </w:r>
          </w:p>
        </w:tc>
        <w:tc>
          <w:tcPr>
            <w:tcW w:w="4962" w:type="dxa"/>
            <w:shd w:val="pct10" w:color="auto" w:fill="FFFFFF"/>
          </w:tcPr>
          <w:p w14:paraId="2008D008" w14:textId="77777777" w:rsidR="00017F2A" w:rsidRDefault="001717B1">
            <w:pPr>
              <w:pStyle w:val="TAL"/>
              <w:rPr>
                <w:b/>
                <w:sz w:val="16"/>
              </w:rPr>
            </w:pPr>
            <w:r>
              <w:rPr>
                <w:b/>
                <w:sz w:val="16"/>
              </w:rPr>
              <w:t>Subject/Comment</w:t>
            </w:r>
          </w:p>
        </w:tc>
        <w:tc>
          <w:tcPr>
            <w:tcW w:w="708" w:type="dxa"/>
            <w:shd w:val="pct10" w:color="auto" w:fill="FFFFFF"/>
          </w:tcPr>
          <w:p w14:paraId="0D2173FD" w14:textId="77777777" w:rsidR="00017F2A" w:rsidRDefault="001717B1">
            <w:pPr>
              <w:pStyle w:val="TAL"/>
              <w:rPr>
                <w:b/>
                <w:sz w:val="16"/>
              </w:rPr>
            </w:pPr>
            <w:r>
              <w:rPr>
                <w:b/>
                <w:sz w:val="16"/>
              </w:rPr>
              <w:t>New version</w:t>
            </w:r>
          </w:p>
        </w:tc>
      </w:tr>
      <w:tr w:rsidR="00017F2A" w14:paraId="3CE701BE" w14:textId="77777777" w:rsidTr="00B011BB">
        <w:tc>
          <w:tcPr>
            <w:tcW w:w="800" w:type="dxa"/>
            <w:shd w:val="solid" w:color="FFFFFF" w:fill="auto"/>
          </w:tcPr>
          <w:p w14:paraId="4DD19D51" w14:textId="77777777" w:rsidR="00017F2A" w:rsidRDefault="007F719F">
            <w:pPr>
              <w:pStyle w:val="TAC"/>
              <w:rPr>
                <w:rFonts w:eastAsia="SimSun"/>
                <w:sz w:val="16"/>
                <w:szCs w:val="16"/>
                <w:lang w:val="en-US" w:eastAsia="zh-CN"/>
              </w:rPr>
            </w:pPr>
            <w:r>
              <w:rPr>
                <w:rFonts w:eastAsia="SimSun" w:hint="eastAsia"/>
                <w:sz w:val="16"/>
                <w:szCs w:val="16"/>
                <w:lang w:val="en-US" w:eastAsia="zh-CN"/>
              </w:rPr>
              <w:t>2022-10</w:t>
            </w:r>
          </w:p>
        </w:tc>
        <w:tc>
          <w:tcPr>
            <w:tcW w:w="760" w:type="dxa"/>
            <w:shd w:val="solid" w:color="FFFFFF" w:fill="auto"/>
          </w:tcPr>
          <w:p w14:paraId="7D8D1506" w14:textId="77777777" w:rsidR="00017F2A" w:rsidRDefault="001717B1" w:rsidP="007F719F">
            <w:pPr>
              <w:pStyle w:val="TAC"/>
              <w:rPr>
                <w:rFonts w:eastAsia="SimSun"/>
                <w:sz w:val="16"/>
                <w:szCs w:val="16"/>
                <w:lang w:val="en-US" w:eastAsia="zh-CN"/>
              </w:rPr>
            </w:pPr>
            <w:r>
              <w:rPr>
                <w:rFonts w:eastAsia="SimSun" w:hint="eastAsia"/>
                <w:sz w:val="16"/>
                <w:szCs w:val="16"/>
                <w:lang w:val="en-US" w:eastAsia="zh-CN"/>
              </w:rPr>
              <w:t>SA6#</w:t>
            </w:r>
            <w:r w:rsidR="007F719F">
              <w:rPr>
                <w:rFonts w:eastAsia="SimSun"/>
                <w:sz w:val="16"/>
                <w:szCs w:val="16"/>
                <w:lang w:val="en-US" w:eastAsia="zh-CN"/>
              </w:rPr>
              <w:t>51</w:t>
            </w:r>
            <w:r>
              <w:rPr>
                <w:rFonts w:eastAsia="SimSun" w:hint="eastAsia"/>
                <w:sz w:val="16"/>
                <w:szCs w:val="16"/>
                <w:lang w:val="en-US" w:eastAsia="zh-CN"/>
              </w:rPr>
              <w:t>-e</w:t>
            </w:r>
          </w:p>
        </w:tc>
        <w:tc>
          <w:tcPr>
            <w:tcW w:w="1134" w:type="dxa"/>
            <w:shd w:val="solid" w:color="FFFFFF" w:fill="auto"/>
          </w:tcPr>
          <w:p w14:paraId="286C76E6" w14:textId="77777777" w:rsidR="00017F2A" w:rsidRDefault="00017F2A">
            <w:pPr>
              <w:pStyle w:val="TAC"/>
              <w:rPr>
                <w:sz w:val="16"/>
                <w:szCs w:val="16"/>
              </w:rPr>
            </w:pPr>
          </w:p>
        </w:tc>
        <w:tc>
          <w:tcPr>
            <w:tcW w:w="425" w:type="dxa"/>
            <w:shd w:val="solid" w:color="FFFFFF" w:fill="auto"/>
          </w:tcPr>
          <w:p w14:paraId="641A28CC" w14:textId="77777777" w:rsidR="00017F2A" w:rsidRDefault="00017F2A">
            <w:pPr>
              <w:pStyle w:val="TAL"/>
              <w:rPr>
                <w:sz w:val="16"/>
                <w:szCs w:val="16"/>
              </w:rPr>
            </w:pPr>
          </w:p>
        </w:tc>
        <w:tc>
          <w:tcPr>
            <w:tcW w:w="425" w:type="dxa"/>
            <w:shd w:val="solid" w:color="FFFFFF" w:fill="auto"/>
          </w:tcPr>
          <w:p w14:paraId="5A9C12BE" w14:textId="77777777" w:rsidR="00017F2A" w:rsidRDefault="00017F2A">
            <w:pPr>
              <w:pStyle w:val="TAR"/>
              <w:rPr>
                <w:sz w:val="16"/>
                <w:szCs w:val="16"/>
              </w:rPr>
            </w:pPr>
          </w:p>
        </w:tc>
        <w:tc>
          <w:tcPr>
            <w:tcW w:w="425" w:type="dxa"/>
            <w:shd w:val="solid" w:color="FFFFFF" w:fill="auto"/>
          </w:tcPr>
          <w:p w14:paraId="3087EDCC" w14:textId="77777777" w:rsidR="00017F2A" w:rsidRDefault="00017F2A">
            <w:pPr>
              <w:pStyle w:val="TAC"/>
              <w:rPr>
                <w:sz w:val="16"/>
                <w:szCs w:val="16"/>
              </w:rPr>
            </w:pPr>
          </w:p>
        </w:tc>
        <w:tc>
          <w:tcPr>
            <w:tcW w:w="4962" w:type="dxa"/>
            <w:shd w:val="solid" w:color="FFFFFF" w:fill="auto"/>
          </w:tcPr>
          <w:p w14:paraId="69BA7EBA" w14:textId="77777777" w:rsidR="00017F2A" w:rsidRDefault="001717B1">
            <w:pPr>
              <w:pStyle w:val="TAL"/>
              <w:rPr>
                <w:rFonts w:eastAsia="SimSun"/>
                <w:sz w:val="16"/>
                <w:szCs w:val="16"/>
                <w:lang w:val="en-US" w:eastAsia="zh-CN"/>
              </w:rPr>
            </w:pPr>
            <w:r>
              <w:rPr>
                <w:rFonts w:eastAsia="SimSun" w:hint="eastAsia"/>
                <w:sz w:val="16"/>
                <w:szCs w:val="16"/>
                <w:lang w:val="en-US" w:eastAsia="zh-CN"/>
              </w:rPr>
              <w:t>TS skeleton</w:t>
            </w:r>
            <w:r w:rsidR="009C56BD">
              <w:rPr>
                <w:rFonts w:eastAsia="SimSun"/>
                <w:sz w:val="16"/>
                <w:szCs w:val="16"/>
                <w:lang w:val="en-US" w:eastAsia="zh-CN"/>
              </w:rPr>
              <w:t xml:space="preserve"> (</w:t>
            </w:r>
            <w:r w:rsidR="009C56BD" w:rsidRPr="009C56BD">
              <w:rPr>
                <w:rFonts w:eastAsia="SimSun"/>
                <w:sz w:val="16"/>
                <w:szCs w:val="16"/>
                <w:lang w:val="en-US" w:eastAsia="zh-CN"/>
              </w:rPr>
              <w:t>S6-222790</w:t>
            </w:r>
            <w:r w:rsidR="009C56BD">
              <w:rPr>
                <w:rFonts w:eastAsia="SimSun"/>
                <w:sz w:val="16"/>
                <w:szCs w:val="16"/>
                <w:lang w:val="en-US" w:eastAsia="zh-CN"/>
              </w:rPr>
              <w:t>)</w:t>
            </w:r>
          </w:p>
        </w:tc>
        <w:tc>
          <w:tcPr>
            <w:tcW w:w="708" w:type="dxa"/>
            <w:shd w:val="solid" w:color="FFFFFF" w:fill="auto"/>
          </w:tcPr>
          <w:p w14:paraId="329C9AAF" w14:textId="77777777" w:rsidR="00017F2A" w:rsidRDefault="001717B1">
            <w:pPr>
              <w:pStyle w:val="TAC"/>
              <w:rPr>
                <w:rFonts w:eastAsia="SimSun"/>
                <w:sz w:val="16"/>
                <w:szCs w:val="16"/>
                <w:lang w:val="en-US" w:eastAsia="zh-CN"/>
              </w:rPr>
            </w:pPr>
            <w:r>
              <w:rPr>
                <w:rFonts w:eastAsia="SimSun" w:hint="eastAsia"/>
                <w:sz w:val="16"/>
                <w:szCs w:val="16"/>
                <w:lang w:val="en-US" w:eastAsia="zh-CN"/>
              </w:rPr>
              <w:t>0.0.0</w:t>
            </w:r>
          </w:p>
        </w:tc>
      </w:tr>
      <w:tr w:rsidR="001717B1" w14:paraId="1DA9D7C2" w14:textId="77777777" w:rsidTr="00B011BB">
        <w:tc>
          <w:tcPr>
            <w:tcW w:w="800" w:type="dxa"/>
            <w:shd w:val="solid" w:color="FFFFFF" w:fill="auto"/>
          </w:tcPr>
          <w:p w14:paraId="053AAB85" w14:textId="77777777" w:rsidR="001717B1" w:rsidRDefault="007228DC">
            <w:pPr>
              <w:pStyle w:val="TAC"/>
              <w:rPr>
                <w:rFonts w:eastAsia="SimSun"/>
                <w:sz w:val="16"/>
                <w:szCs w:val="16"/>
                <w:lang w:val="en-US" w:eastAsia="zh-CN"/>
              </w:rPr>
            </w:pPr>
            <w:r>
              <w:rPr>
                <w:rFonts w:eastAsia="SimSun"/>
                <w:sz w:val="16"/>
                <w:szCs w:val="16"/>
                <w:lang w:val="en-US" w:eastAsia="zh-CN"/>
              </w:rPr>
              <w:t>2022-10</w:t>
            </w:r>
          </w:p>
        </w:tc>
        <w:tc>
          <w:tcPr>
            <w:tcW w:w="760" w:type="dxa"/>
            <w:shd w:val="solid" w:color="FFFFFF" w:fill="auto"/>
          </w:tcPr>
          <w:p w14:paraId="36D2CA75" w14:textId="77777777" w:rsidR="001717B1" w:rsidRDefault="007228DC">
            <w:pPr>
              <w:pStyle w:val="TAC"/>
              <w:rPr>
                <w:rFonts w:eastAsia="SimSun"/>
                <w:sz w:val="16"/>
                <w:szCs w:val="16"/>
                <w:lang w:val="en-US" w:eastAsia="zh-CN"/>
              </w:rPr>
            </w:pPr>
            <w:r>
              <w:rPr>
                <w:rFonts w:eastAsia="SimSun"/>
                <w:sz w:val="16"/>
                <w:szCs w:val="16"/>
                <w:lang w:val="en-US" w:eastAsia="zh-CN"/>
              </w:rPr>
              <w:t>SA6#51-e</w:t>
            </w:r>
          </w:p>
        </w:tc>
        <w:tc>
          <w:tcPr>
            <w:tcW w:w="1134" w:type="dxa"/>
            <w:shd w:val="solid" w:color="FFFFFF" w:fill="auto"/>
          </w:tcPr>
          <w:p w14:paraId="4FADCCBC" w14:textId="77777777" w:rsidR="001717B1" w:rsidRDefault="001717B1">
            <w:pPr>
              <w:pStyle w:val="TAC"/>
              <w:rPr>
                <w:sz w:val="16"/>
                <w:szCs w:val="16"/>
              </w:rPr>
            </w:pPr>
          </w:p>
        </w:tc>
        <w:tc>
          <w:tcPr>
            <w:tcW w:w="425" w:type="dxa"/>
            <w:shd w:val="solid" w:color="FFFFFF" w:fill="auto"/>
          </w:tcPr>
          <w:p w14:paraId="59942728" w14:textId="77777777" w:rsidR="001717B1" w:rsidRDefault="001717B1">
            <w:pPr>
              <w:pStyle w:val="TAL"/>
              <w:rPr>
                <w:sz w:val="16"/>
                <w:szCs w:val="16"/>
              </w:rPr>
            </w:pPr>
          </w:p>
        </w:tc>
        <w:tc>
          <w:tcPr>
            <w:tcW w:w="425" w:type="dxa"/>
            <w:shd w:val="solid" w:color="FFFFFF" w:fill="auto"/>
          </w:tcPr>
          <w:p w14:paraId="23AF01B9" w14:textId="77777777" w:rsidR="001717B1" w:rsidRDefault="001717B1">
            <w:pPr>
              <w:pStyle w:val="TAR"/>
              <w:rPr>
                <w:sz w:val="16"/>
                <w:szCs w:val="16"/>
              </w:rPr>
            </w:pPr>
          </w:p>
        </w:tc>
        <w:tc>
          <w:tcPr>
            <w:tcW w:w="425" w:type="dxa"/>
            <w:shd w:val="solid" w:color="FFFFFF" w:fill="auto"/>
          </w:tcPr>
          <w:p w14:paraId="0BE1E808" w14:textId="77777777" w:rsidR="001717B1" w:rsidRDefault="001717B1">
            <w:pPr>
              <w:pStyle w:val="TAC"/>
              <w:rPr>
                <w:sz w:val="16"/>
                <w:szCs w:val="16"/>
              </w:rPr>
            </w:pPr>
          </w:p>
        </w:tc>
        <w:tc>
          <w:tcPr>
            <w:tcW w:w="4962" w:type="dxa"/>
            <w:shd w:val="solid" w:color="FFFFFF" w:fill="auto"/>
          </w:tcPr>
          <w:p w14:paraId="748F3BDE" w14:textId="77777777" w:rsidR="007228DC" w:rsidRDefault="007228DC" w:rsidP="007228DC">
            <w:pPr>
              <w:pStyle w:val="TAL"/>
              <w:rPr>
                <w:sz w:val="16"/>
                <w:szCs w:val="16"/>
              </w:rPr>
            </w:pPr>
            <w:r>
              <w:rPr>
                <w:sz w:val="16"/>
                <w:szCs w:val="16"/>
              </w:rPr>
              <w:t>Implementation of the following pCRs approved by SA6:</w:t>
            </w:r>
          </w:p>
          <w:p w14:paraId="35F89FFF" w14:textId="77777777" w:rsidR="001717B1" w:rsidRDefault="007228DC">
            <w:pPr>
              <w:pStyle w:val="TAL"/>
              <w:rPr>
                <w:rFonts w:eastAsia="SimSun"/>
                <w:sz w:val="16"/>
                <w:szCs w:val="16"/>
                <w:lang w:val="en-US" w:eastAsia="zh-CN"/>
              </w:rPr>
            </w:pPr>
            <w:r w:rsidRPr="007228DC">
              <w:rPr>
                <w:rFonts w:eastAsia="SimSun"/>
                <w:sz w:val="16"/>
                <w:szCs w:val="16"/>
                <w:lang w:val="en-US" w:eastAsia="zh-CN"/>
              </w:rPr>
              <w:t>S6-222984, S6-222986, S6-223040, S6-223041, S6-223042, S6-223043, S6-223044</w:t>
            </w:r>
          </w:p>
        </w:tc>
        <w:tc>
          <w:tcPr>
            <w:tcW w:w="708" w:type="dxa"/>
            <w:shd w:val="solid" w:color="FFFFFF" w:fill="auto"/>
          </w:tcPr>
          <w:p w14:paraId="1E1EC64A" w14:textId="77777777" w:rsidR="001717B1" w:rsidRDefault="007228DC" w:rsidP="001717B1">
            <w:pPr>
              <w:pStyle w:val="TAC"/>
              <w:rPr>
                <w:rFonts w:eastAsia="SimSun"/>
                <w:sz w:val="16"/>
                <w:szCs w:val="16"/>
                <w:lang w:val="en-US" w:eastAsia="zh-CN"/>
              </w:rPr>
            </w:pPr>
            <w:r>
              <w:rPr>
                <w:rFonts w:eastAsia="SimSun"/>
                <w:sz w:val="16"/>
                <w:szCs w:val="16"/>
                <w:lang w:val="en-US" w:eastAsia="zh-CN"/>
              </w:rPr>
              <w:t>0.1.0</w:t>
            </w:r>
          </w:p>
        </w:tc>
      </w:tr>
      <w:tr w:rsidR="00706BDC" w14:paraId="085F4251" w14:textId="77777777" w:rsidTr="00B011BB">
        <w:tc>
          <w:tcPr>
            <w:tcW w:w="800" w:type="dxa"/>
            <w:shd w:val="solid" w:color="FFFFFF" w:fill="auto"/>
          </w:tcPr>
          <w:p w14:paraId="17C6DCE9" w14:textId="77777777" w:rsidR="00706BDC" w:rsidRDefault="00706BDC" w:rsidP="00706BDC">
            <w:pPr>
              <w:pStyle w:val="TAC"/>
              <w:rPr>
                <w:rFonts w:eastAsia="SimSun"/>
                <w:sz w:val="16"/>
                <w:szCs w:val="16"/>
                <w:lang w:val="en-US" w:eastAsia="zh-CN"/>
              </w:rPr>
            </w:pPr>
            <w:r>
              <w:rPr>
                <w:rFonts w:eastAsia="SimSun"/>
                <w:sz w:val="16"/>
                <w:szCs w:val="16"/>
                <w:lang w:val="en-US" w:eastAsia="zh-CN"/>
              </w:rPr>
              <w:t>2022-11</w:t>
            </w:r>
          </w:p>
        </w:tc>
        <w:tc>
          <w:tcPr>
            <w:tcW w:w="760" w:type="dxa"/>
            <w:shd w:val="solid" w:color="FFFFFF" w:fill="auto"/>
          </w:tcPr>
          <w:p w14:paraId="4315894C" w14:textId="77777777" w:rsidR="00706BDC" w:rsidRDefault="00706BDC" w:rsidP="00706BDC">
            <w:pPr>
              <w:pStyle w:val="TAC"/>
              <w:rPr>
                <w:rFonts w:eastAsia="SimSun"/>
                <w:sz w:val="16"/>
                <w:szCs w:val="16"/>
                <w:lang w:val="en-US" w:eastAsia="zh-CN"/>
              </w:rPr>
            </w:pPr>
            <w:r>
              <w:rPr>
                <w:rFonts w:eastAsia="SimSun"/>
                <w:sz w:val="16"/>
                <w:szCs w:val="16"/>
                <w:lang w:val="en-US" w:eastAsia="zh-CN"/>
              </w:rPr>
              <w:t>SA6#52</w:t>
            </w:r>
          </w:p>
        </w:tc>
        <w:tc>
          <w:tcPr>
            <w:tcW w:w="1134" w:type="dxa"/>
            <w:shd w:val="solid" w:color="FFFFFF" w:fill="auto"/>
          </w:tcPr>
          <w:p w14:paraId="2C40FA5C" w14:textId="77777777" w:rsidR="00706BDC" w:rsidRDefault="00706BDC" w:rsidP="00706BDC">
            <w:pPr>
              <w:pStyle w:val="TAC"/>
              <w:rPr>
                <w:sz w:val="16"/>
                <w:szCs w:val="16"/>
              </w:rPr>
            </w:pPr>
          </w:p>
        </w:tc>
        <w:tc>
          <w:tcPr>
            <w:tcW w:w="425" w:type="dxa"/>
            <w:shd w:val="solid" w:color="FFFFFF" w:fill="auto"/>
          </w:tcPr>
          <w:p w14:paraId="53D1556A" w14:textId="77777777" w:rsidR="00706BDC" w:rsidRDefault="00706BDC" w:rsidP="00706BDC">
            <w:pPr>
              <w:pStyle w:val="TAL"/>
              <w:rPr>
                <w:sz w:val="16"/>
                <w:szCs w:val="16"/>
              </w:rPr>
            </w:pPr>
          </w:p>
        </w:tc>
        <w:tc>
          <w:tcPr>
            <w:tcW w:w="425" w:type="dxa"/>
            <w:shd w:val="solid" w:color="FFFFFF" w:fill="auto"/>
          </w:tcPr>
          <w:p w14:paraId="20C6B3FA" w14:textId="77777777" w:rsidR="00706BDC" w:rsidRDefault="00706BDC" w:rsidP="00706BDC">
            <w:pPr>
              <w:pStyle w:val="TAR"/>
              <w:rPr>
                <w:sz w:val="16"/>
                <w:szCs w:val="16"/>
              </w:rPr>
            </w:pPr>
          </w:p>
        </w:tc>
        <w:tc>
          <w:tcPr>
            <w:tcW w:w="425" w:type="dxa"/>
            <w:shd w:val="solid" w:color="FFFFFF" w:fill="auto"/>
          </w:tcPr>
          <w:p w14:paraId="01F349F4" w14:textId="77777777" w:rsidR="00706BDC" w:rsidRDefault="00706BDC" w:rsidP="00706BDC">
            <w:pPr>
              <w:pStyle w:val="TAC"/>
              <w:rPr>
                <w:sz w:val="16"/>
                <w:szCs w:val="16"/>
              </w:rPr>
            </w:pPr>
          </w:p>
        </w:tc>
        <w:tc>
          <w:tcPr>
            <w:tcW w:w="4962" w:type="dxa"/>
            <w:shd w:val="solid" w:color="FFFFFF" w:fill="auto"/>
          </w:tcPr>
          <w:p w14:paraId="6D68B7BB" w14:textId="77777777" w:rsidR="00706BDC" w:rsidRDefault="00706BDC" w:rsidP="00706BDC">
            <w:pPr>
              <w:pStyle w:val="TAL"/>
              <w:rPr>
                <w:sz w:val="16"/>
                <w:szCs w:val="16"/>
              </w:rPr>
            </w:pPr>
            <w:r>
              <w:rPr>
                <w:sz w:val="16"/>
                <w:szCs w:val="16"/>
              </w:rPr>
              <w:t>Implementation of the following pCRs approved by SA6:</w:t>
            </w:r>
          </w:p>
          <w:p w14:paraId="655D7393" w14:textId="77777777" w:rsidR="00706BDC" w:rsidRDefault="00706BDC" w:rsidP="00706BDC">
            <w:pPr>
              <w:pStyle w:val="TAL"/>
              <w:rPr>
                <w:sz w:val="16"/>
                <w:szCs w:val="16"/>
              </w:rPr>
            </w:pPr>
            <w:r w:rsidRPr="00706BDC">
              <w:rPr>
                <w:sz w:val="16"/>
                <w:szCs w:val="16"/>
              </w:rPr>
              <w:t>S6-223432, S6-223433, S6-223434, S6-223568</w:t>
            </w:r>
          </w:p>
        </w:tc>
        <w:tc>
          <w:tcPr>
            <w:tcW w:w="708" w:type="dxa"/>
            <w:shd w:val="solid" w:color="FFFFFF" w:fill="auto"/>
          </w:tcPr>
          <w:p w14:paraId="4D27BBDF" w14:textId="77777777" w:rsidR="00706BDC" w:rsidRDefault="00706BDC" w:rsidP="00706BDC">
            <w:pPr>
              <w:pStyle w:val="TAC"/>
              <w:rPr>
                <w:rFonts w:eastAsia="SimSun"/>
                <w:sz w:val="16"/>
                <w:szCs w:val="16"/>
                <w:lang w:val="en-US" w:eastAsia="zh-CN"/>
              </w:rPr>
            </w:pPr>
            <w:r>
              <w:rPr>
                <w:rFonts w:eastAsia="SimSun"/>
                <w:sz w:val="16"/>
                <w:szCs w:val="16"/>
                <w:lang w:val="en-US" w:eastAsia="zh-CN"/>
              </w:rPr>
              <w:t>0.2.0</w:t>
            </w:r>
          </w:p>
        </w:tc>
      </w:tr>
      <w:tr w:rsidR="00690CEF" w14:paraId="7BF73DDF" w14:textId="77777777" w:rsidTr="00B011BB">
        <w:tc>
          <w:tcPr>
            <w:tcW w:w="800" w:type="dxa"/>
            <w:shd w:val="solid" w:color="FFFFFF" w:fill="auto"/>
          </w:tcPr>
          <w:p w14:paraId="497FCAE8" w14:textId="77777777" w:rsidR="00690CEF" w:rsidRDefault="00690CEF" w:rsidP="00690CEF">
            <w:pPr>
              <w:pStyle w:val="TAC"/>
              <w:rPr>
                <w:rFonts w:eastAsia="SimSun"/>
                <w:sz w:val="16"/>
                <w:szCs w:val="16"/>
                <w:lang w:val="en-US" w:eastAsia="zh-CN"/>
              </w:rPr>
            </w:pPr>
            <w:r>
              <w:rPr>
                <w:rFonts w:eastAsia="SimSun"/>
                <w:sz w:val="16"/>
                <w:szCs w:val="16"/>
                <w:lang w:val="en-US" w:eastAsia="zh-CN"/>
              </w:rPr>
              <w:t>2022-12</w:t>
            </w:r>
          </w:p>
        </w:tc>
        <w:tc>
          <w:tcPr>
            <w:tcW w:w="760" w:type="dxa"/>
            <w:shd w:val="solid" w:color="FFFFFF" w:fill="auto"/>
          </w:tcPr>
          <w:p w14:paraId="469809F0" w14:textId="77777777" w:rsidR="00690CEF" w:rsidRDefault="00690CEF" w:rsidP="00690CEF">
            <w:pPr>
              <w:pStyle w:val="TAC"/>
              <w:rPr>
                <w:rFonts w:eastAsia="SimSun"/>
                <w:sz w:val="16"/>
                <w:szCs w:val="16"/>
                <w:lang w:val="en-US" w:eastAsia="zh-CN"/>
              </w:rPr>
            </w:pPr>
            <w:r>
              <w:rPr>
                <w:rFonts w:eastAsia="SimSun"/>
                <w:sz w:val="16"/>
                <w:szCs w:val="16"/>
                <w:lang w:val="en-US" w:eastAsia="zh-CN"/>
              </w:rPr>
              <w:t>SA#98</w:t>
            </w:r>
            <w:r w:rsidR="00240C34">
              <w:rPr>
                <w:rFonts w:eastAsia="SimSun"/>
                <w:sz w:val="16"/>
                <w:szCs w:val="16"/>
                <w:lang w:val="en-US" w:eastAsia="zh-CN"/>
              </w:rPr>
              <w:t>-e</w:t>
            </w:r>
          </w:p>
        </w:tc>
        <w:tc>
          <w:tcPr>
            <w:tcW w:w="1134" w:type="dxa"/>
            <w:shd w:val="solid" w:color="FFFFFF" w:fill="auto"/>
          </w:tcPr>
          <w:p w14:paraId="51C205FE" w14:textId="77777777" w:rsidR="00690CEF" w:rsidRDefault="00240C34" w:rsidP="00690CEF">
            <w:pPr>
              <w:pStyle w:val="TAC"/>
              <w:rPr>
                <w:sz w:val="16"/>
                <w:szCs w:val="16"/>
              </w:rPr>
            </w:pPr>
            <w:r w:rsidRPr="00240C34">
              <w:rPr>
                <w:sz w:val="16"/>
                <w:szCs w:val="16"/>
              </w:rPr>
              <w:t>SP-22121</w:t>
            </w:r>
            <w:r>
              <w:rPr>
                <w:sz w:val="16"/>
                <w:szCs w:val="16"/>
              </w:rPr>
              <w:t>8</w:t>
            </w:r>
          </w:p>
        </w:tc>
        <w:tc>
          <w:tcPr>
            <w:tcW w:w="425" w:type="dxa"/>
            <w:shd w:val="solid" w:color="FFFFFF" w:fill="auto"/>
          </w:tcPr>
          <w:p w14:paraId="1B6CB7E5" w14:textId="77777777" w:rsidR="00690CEF" w:rsidRDefault="00690CEF" w:rsidP="00690CEF">
            <w:pPr>
              <w:pStyle w:val="TAL"/>
              <w:rPr>
                <w:sz w:val="16"/>
                <w:szCs w:val="16"/>
              </w:rPr>
            </w:pPr>
          </w:p>
        </w:tc>
        <w:tc>
          <w:tcPr>
            <w:tcW w:w="425" w:type="dxa"/>
            <w:shd w:val="solid" w:color="FFFFFF" w:fill="auto"/>
          </w:tcPr>
          <w:p w14:paraId="34D77EC5" w14:textId="77777777" w:rsidR="00690CEF" w:rsidRDefault="00690CEF" w:rsidP="00690CEF">
            <w:pPr>
              <w:pStyle w:val="TAR"/>
              <w:rPr>
                <w:sz w:val="16"/>
                <w:szCs w:val="16"/>
              </w:rPr>
            </w:pPr>
          </w:p>
        </w:tc>
        <w:tc>
          <w:tcPr>
            <w:tcW w:w="425" w:type="dxa"/>
            <w:shd w:val="solid" w:color="FFFFFF" w:fill="auto"/>
          </w:tcPr>
          <w:p w14:paraId="4A271658" w14:textId="77777777" w:rsidR="00690CEF" w:rsidRDefault="00690CEF" w:rsidP="00690CEF">
            <w:pPr>
              <w:pStyle w:val="TAC"/>
              <w:rPr>
                <w:sz w:val="16"/>
                <w:szCs w:val="16"/>
              </w:rPr>
            </w:pPr>
          </w:p>
        </w:tc>
        <w:tc>
          <w:tcPr>
            <w:tcW w:w="4962" w:type="dxa"/>
            <w:shd w:val="solid" w:color="FFFFFF" w:fill="auto"/>
          </w:tcPr>
          <w:p w14:paraId="58911272" w14:textId="77777777" w:rsidR="00690CEF" w:rsidRDefault="00690CEF" w:rsidP="00690CEF">
            <w:pPr>
              <w:pStyle w:val="TAL"/>
              <w:rPr>
                <w:sz w:val="16"/>
                <w:szCs w:val="16"/>
              </w:rPr>
            </w:pPr>
            <w:r w:rsidRPr="00690CEF">
              <w:rPr>
                <w:sz w:val="16"/>
                <w:szCs w:val="16"/>
              </w:rPr>
              <w:t>Submitted to SA#</w:t>
            </w:r>
            <w:r>
              <w:rPr>
                <w:sz w:val="16"/>
                <w:szCs w:val="16"/>
              </w:rPr>
              <w:t>98</w:t>
            </w:r>
            <w:r w:rsidR="00240C34">
              <w:rPr>
                <w:sz w:val="16"/>
                <w:szCs w:val="16"/>
              </w:rPr>
              <w:t>-e</w:t>
            </w:r>
            <w:r w:rsidRPr="00690CEF">
              <w:rPr>
                <w:sz w:val="16"/>
                <w:szCs w:val="16"/>
              </w:rPr>
              <w:t xml:space="preserve"> for information</w:t>
            </w:r>
          </w:p>
        </w:tc>
        <w:tc>
          <w:tcPr>
            <w:tcW w:w="708" w:type="dxa"/>
            <w:shd w:val="solid" w:color="FFFFFF" w:fill="auto"/>
          </w:tcPr>
          <w:p w14:paraId="507D8F82" w14:textId="77777777" w:rsidR="00690CEF" w:rsidRDefault="00690CEF" w:rsidP="00690CEF">
            <w:pPr>
              <w:pStyle w:val="TAC"/>
              <w:rPr>
                <w:rFonts w:eastAsia="SimSun"/>
                <w:sz w:val="16"/>
                <w:szCs w:val="16"/>
                <w:lang w:val="en-US" w:eastAsia="zh-CN"/>
              </w:rPr>
            </w:pPr>
            <w:r>
              <w:rPr>
                <w:rFonts w:eastAsia="SimSun"/>
                <w:sz w:val="16"/>
                <w:szCs w:val="16"/>
                <w:lang w:val="en-US" w:eastAsia="zh-CN"/>
              </w:rPr>
              <w:t>1.0.0</w:t>
            </w:r>
          </w:p>
        </w:tc>
      </w:tr>
      <w:tr w:rsidR="00004A2C" w14:paraId="3D027F92" w14:textId="77777777" w:rsidTr="00B011BB">
        <w:tc>
          <w:tcPr>
            <w:tcW w:w="800" w:type="dxa"/>
            <w:shd w:val="solid" w:color="FFFFFF" w:fill="auto"/>
          </w:tcPr>
          <w:p w14:paraId="570D976F" w14:textId="77777777" w:rsidR="00004A2C" w:rsidRDefault="00004A2C" w:rsidP="00690CEF">
            <w:pPr>
              <w:pStyle w:val="TAC"/>
              <w:rPr>
                <w:rFonts w:eastAsia="SimSun"/>
                <w:sz w:val="16"/>
                <w:szCs w:val="16"/>
                <w:lang w:val="en-US" w:eastAsia="zh-CN"/>
              </w:rPr>
            </w:pPr>
            <w:r>
              <w:rPr>
                <w:rFonts w:eastAsia="SimSun"/>
                <w:sz w:val="16"/>
                <w:szCs w:val="16"/>
                <w:lang w:val="en-US" w:eastAsia="zh-CN"/>
              </w:rPr>
              <w:t>2023-01</w:t>
            </w:r>
          </w:p>
        </w:tc>
        <w:tc>
          <w:tcPr>
            <w:tcW w:w="760" w:type="dxa"/>
            <w:shd w:val="solid" w:color="FFFFFF" w:fill="auto"/>
          </w:tcPr>
          <w:p w14:paraId="3F776E3E" w14:textId="77777777" w:rsidR="00004A2C" w:rsidRDefault="00004A2C" w:rsidP="00690CEF">
            <w:pPr>
              <w:pStyle w:val="TAC"/>
              <w:rPr>
                <w:rFonts w:eastAsia="SimSun"/>
                <w:sz w:val="16"/>
                <w:szCs w:val="16"/>
                <w:lang w:val="en-US" w:eastAsia="zh-CN"/>
              </w:rPr>
            </w:pPr>
            <w:r>
              <w:rPr>
                <w:rFonts w:eastAsia="SimSun"/>
                <w:sz w:val="16"/>
                <w:szCs w:val="16"/>
                <w:lang w:val="en-US" w:eastAsia="zh-CN"/>
              </w:rPr>
              <w:t>SA6#52-bis-e</w:t>
            </w:r>
          </w:p>
        </w:tc>
        <w:tc>
          <w:tcPr>
            <w:tcW w:w="1134" w:type="dxa"/>
            <w:shd w:val="solid" w:color="FFFFFF" w:fill="auto"/>
          </w:tcPr>
          <w:p w14:paraId="63CD1018" w14:textId="77777777" w:rsidR="00004A2C" w:rsidRPr="00240C34" w:rsidRDefault="00004A2C" w:rsidP="00690CEF">
            <w:pPr>
              <w:pStyle w:val="TAC"/>
              <w:rPr>
                <w:sz w:val="16"/>
                <w:szCs w:val="16"/>
              </w:rPr>
            </w:pPr>
          </w:p>
        </w:tc>
        <w:tc>
          <w:tcPr>
            <w:tcW w:w="425" w:type="dxa"/>
            <w:shd w:val="solid" w:color="FFFFFF" w:fill="auto"/>
          </w:tcPr>
          <w:p w14:paraId="4CEF652D" w14:textId="77777777" w:rsidR="00004A2C" w:rsidRDefault="00004A2C" w:rsidP="00690CEF">
            <w:pPr>
              <w:pStyle w:val="TAL"/>
              <w:rPr>
                <w:sz w:val="16"/>
                <w:szCs w:val="16"/>
              </w:rPr>
            </w:pPr>
          </w:p>
        </w:tc>
        <w:tc>
          <w:tcPr>
            <w:tcW w:w="425" w:type="dxa"/>
            <w:shd w:val="solid" w:color="FFFFFF" w:fill="auto"/>
          </w:tcPr>
          <w:p w14:paraId="17093DE0" w14:textId="77777777" w:rsidR="00004A2C" w:rsidRDefault="00004A2C" w:rsidP="00690CEF">
            <w:pPr>
              <w:pStyle w:val="TAR"/>
              <w:rPr>
                <w:sz w:val="16"/>
                <w:szCs w:val="16"/>
              </w:rPr>
            </w:pPr>
          </w:p>
        </w:tc>
        <w:tc>
          <w:tcPr>
            <w:tcW w:w="425" w:type="dxa"/>
            <w:shd w:val="solid" w:color="FFFFFF" w:fill="auto"/>
          </w:tcPr>
          <w:p w14:paraId="58977BA3" w14:textId="77777777" w:rsidR="00004A2C" w:rsidRDefault="00004A2C" w:rsidP="00690CEF">
            <w:pPr>
              <w:pStyle w:val="TAC"/>
              <w:rPr>
                <w:sz w:val="16"/>
                <w:szCs w:val="16"/>
              </w:rPr>
            </w:pPr>
          </w:p>
        </w:tc>
        <w:tc>
          <w:tcPr>
            <w:tcW w:w="4962" w:type="dxa"/>
            <w:shd w:val="solid" w:color="FFFFFF" w:fill="auto"/>
          </w:tcPr>
          <w:p w14:paraId="466EFE12" w14:textId="77777777" w:rsidR="00004A2C" w:rsidRDefault="00004A2C" w:rsidP="00004A2C">
            <w:pPr>
              <w:pStyle w:val="TAL"/>
              <w:rPr>
                <w:sz w:val="16"/>
                <w:szCs w:val="16"/>
              </w:rPr>
            </w:pPr>
            <w:r>
              <w:rPr>
                <w:sz w:val="16"/>
                <w:szCs w:val="16"/>
              </w:rPr>
              <w:t>Implementation of the following pCRs approved by SA6:</w:t>
            </w:r>
          </w:p>
          <w:p w14:paraId="2B15DAEC" w14:textId="77777777" w:rsidR="00004A2C" w:rsidRPr="00690CEF" w:rsidRDefault="00004A2C" w:rsidP="00690CEF">
            <w:pPr>
              <w:pStyle w:val="TAL"/>
              <w:rPr>
                <w:sz w:val="16"/>
                <w:szCs w:val="16"/>
              </w:rPr>
            </w:pPr>
            <w:r w:rsidRPr="00004A2C">
              <w:rPr>
                <w:sz w:val="16"/>
                <w:szCs w:val="16"/>
              </w:rPr>
              <w:t>S6-230195, S6-230253, S6-230375, S6-230442, S6-230477, S6-230478, S6-230479, S6-230480, S6-230481</w:t>
            </w:r>
          </w:p>
        </w:tc>
        <w:tc>
          <w:tcPr>
            <w:tcW w:w="708" w:type="dxa"/>
            <w:shd w:val="solid" w:color="FFFFFF" w:fill="auto"/>
          </w:tcPr>
          <w:p w14:paraId="007C562C" w14:textId="77777777" w:rsidR="00004A2C" w:rsidRDefault="00004A2C" w:rsidP="00690CEF">
            <w:pPr>
              <w:pStyle w:val="TAC"/>
              <w:rPr>
                <w:rFonts w:eastAsia="SimSun"/>
                <w:sz w:val="16"/>
                <w:szCs w:val="16"/>
                <w:lang w:val="en-US" w:eastAsia="zh-CN"/>
              </w:rPr>
            </w:pPr>
            <w:r>
              <w:rPr>
                <w:rFonts w:eastAsia="SimSun"/>
                <w:sz w:val="16"/>
                <w:szCs w:val="16"/>
                <w:lang w:val="en-US" w:eastAsia="zh-CN"/>
              </w:rPr>
              <w:t>1.1.0</w:t>
            </w:r>
          </w:p>
        </w:tc>
      </w:tr>
      <w:tr w:rsidR="006A511E" w14:paraId="22E4F7DD" w14:textId="77777777" w:rsidTr="00B011BB">
        <w:tc>
          <w:tcPr>
            <w:tcW w:w="800" w:type="dxa"/>
            <w:shd w:val="solid" w:color="FFFFFF" w:fill="auto"/>
          </w:tcPr>
          <w:p w14:paraId="23E4D69D" w14:textId="77777777" w:rsidR="006A511E" w:rsidRDefault="006A511E" w:rsidP="00690CEF">
            <w:pPr>
              <w:pStyle w:val="TAC"/>
              <w:rPr>
                <w:rFonts w:eastAsia="SimSun"/>
                <w:sz w:val="16"/>
                <w:szCs w:val="16"/>
                <w:lang w:val="en-US" w:eastAsia="zh-CN"/>
              </w:rPr>
            </w:pPr>
            <w:r>
              <w:rPr>
                <w:rFonts w:eastAsia="SimSun"/>
                <w:sz w:val="16"/>
                <w:szCs w:val="16"/>
                <w:lang w:val="en-US" w:eastAsia="zh-CN"/>
              </w:rPr>
              <w:t>2023-03</w:t>
            </w:r>
          </w:p>
        </w:tc>
        <w:tc>
          <w:tcPr>
            <w:tcW w:w="760" w:type="dxa"/>
            <w:shd w:val="solid" w:color="FFFFFF" w:fill="auto"/>
          </w:tcPr>
          <w:p w14:paraId="1D0A0A6C" w14:textId="77777777" w:rsidR="006A511E" w:rsidRDefault="006A511E" w:rsidP="00690CEF">
            <w:pPr>
              <w:pStyle w:val="TAC"/>
              <w:rPr>
                <w:rFonts w:eastAsia="SimSun"/>
                <w:sz w:val="16"/>
                <w:szCs w:val="16"/>
                <w:lang w:val="en-US" w:eastAsia="zh-CN"/>
              </w:rPr>
            </w:pPr>
            <w:r>
              <w:rPr>
                <w:rFonts w:eastAsia="SimSun"/>
                <w:sz w:val="16"/>
                <w:szCs w:val="16"/>
                <w:lang w:val="en-US" w:eastAsia="zh-CN"/>
              </w:rPr>
              <w:t>SA6#53</w:t>
            </w:r>
          </w:p>
        </w:tc>
        <w:tc>
          <w:tcPr>
            <w:tcW w:w="1134" w:type="dxa"/>
            <w:shd w:val="solid" w:color="FFFFFF" w:fill="auto"/>
          </w:tcPr>
          <w:p w14:paraId="253E8C5B" w14:textId="77777777" w:rsidR="006A511E" w:rsidRPr="00240C34" w:rsidRDefault="006A511E" w:rsidP="00690CEF">
            <w:pPr>
              <w:pStyle w:val="TAC"/>
              <w:rPr>
                <w:sz w:val="16"/>
                <w:szCs w:val="16"/>
              </w:rPr>
            </w:pPr>
          </w:p>
        </w:tc>
        <w:tc>
          <w:tcPr>
            <w:tcW w:w="425" w:type="dxa"/>
            <w:shd w:val="solid" w:color="FFFFFF" w:fill="auto"/>
          </w:tcPr>
          <w:p w14:paraId="6B9B3E98" w14:textId="77777777" w:rsidR="006A511E" w:rsidRDefault="006A511E" w:rsidP="00690CEF">
            <w:pPr>
              <w:pStyle w:val="TAL"/>
              <w:rPr>
                <w:sz w:val="16"/>
                <w:szCs w:val="16"/>
              </w:rPr>
            </w:pPr>
          </w:p>
        </w:tc>
        <w:tc>
          <w:tcPr>
            <w:tcW w:w="425" w:type="dxa"/>
            <w:shd w:val="solid" w:color="FFFFFF" w:fill="auto"/>
          </w:tcPr>
          <w:p w14:paraId="3DBD4E9F" w14:textId="77777777" w:rsidR="006A511E" w:rsidRDefault="006A511E" w:rsidP="00690CEF">
            <w:pPr>
              <w:pStyle w:val="TAR"/>
              <w:rPr>
                <w:sz w:val="16"/>
                <w:szCs w:val="16"/>
              </w:rPr>
            </w:pPr>
          </w:p>
        </w:tc>
        <w:tc>
          <w:tcPr>
            <w:tcW w:w="425" w:type="dxa"/>
            <w:shd w:val="solid" w:color="FFFFFF" w:fill="auto"/>
          </w:tcPr>
          <w:p w14:paraId="227DF7EA" w14:textId="77777777" w:rsidR="006A511E" w:rsidRDefault="006A511E" w:rsidP="00690CEF">
            <w:pPr>
              <w:pStyle w:val="TAC"/>
              <w:rPr>
                <w:sz w:val="16"/>
                <w:szCs w:val="16"/>
              </w:rPr>
            </w:pPr>
          </w:p>
        </w:tc>
        <w:tc>
          <w:tcPr>
            <w:tcW w:w="4962" w:type="dxa"/>
            <w:shd w:val="solid" w:color="FFFFFF" w:fill="auto"/>
          </w:tcPr>
          <w:p w14:paraId="559C90CA" w14:textId="77777777" w:rsidR="006A511E" w:rsidRDefault="006A511E" w:rsidP="00004A2C">
            <w:pPr>
              <w:pStyle w:val="TAL"/>
              <w:rPr>
                <w:sz w:val="16"/>
                <w:szCs w:val="16"/>
              </w:rPr>
            </w:pPr>
            <w:r>
              <w:rPr>
                <w:sz w:val="16"/>
                <w:szCs w:val="16"/>
              </w:rPr>
              <w:t>Implementation of the following pCRs approved by SA6:</w:t>
            </w:r>
          </w:p>
          <w:p w14:paraId="726B8BD7" w14:textId="77777777" w:rsidR="006A511E" w:rsidRDefault="006A511E" w:rsidP="00004A2C">
            <w:pPr>
              <w:pStyle w:val="TAL"/>
              <w:rPr>
                <w:sz w:val="16"/>
                <w:szCs w:val="16"/>
              </w:rPr>
            </w:pPr>
            <w:r w:rsidRPr="006A511E">
              <w:rPr>
                <w:sz w:val="16"/>
                <w:szCs w:val="16"/>
              </w:rPr>
              <w:t>S6-230611, S6-230725, S6-230868, S6-230869, S6-230870, S6-230871, S6-230872, S6-230873, S6-230877, S6-230879, S6-230880, S6-230881, S6-230882, S6-230883, S6-231045, S6-231046, S6-231047</w:t>
            </w:r>
          </w:p>
        </w:tc>
        <w:tc>
          <w:tcPr>
            <w:tcW w:w="708" w:type="dxa"/>
            <w:shd w:val="solid" w:color="FFFFFF" w:fill="auto"/>
          </w:tcPr>
          <w:p w14:paraId="22E0BDFA" w14:textId="77777777" w:rsidR="006A511E" w:rsidRDefault="006A511E" w:rsidP="00690CEF">
            <w:pPr>
              <w:pStyle w:val="TAC"/>
              <w:rPr>
                <w:rFonts w:eastAsia="SimSun"/>
                <w:sz w:val="16"/>
                <w:szCs w:val="16"/>
                <w:lang w:val="en-US" w:eastAsia="zh-CN"/>
              </w:rPr>
            </w:pPr>
            <w:r>
              <w:rPr>
                <w:rFonts w:eastAsia="SimSun"/>
                <w:sz w:val="16"/>
                <w:szCs w:val="16"/>
                <w:lang w:val="en-US" w:eastAsia="zh-CN"/>
              </w:rPr>
              <w:t>1.2.0</w:t>
            </w:r>
          </w:p>
        </w:tc>
      </w:tr>
      <w:tr w:rsidR="005209D9" w14:paraId="1E5FD3CC" w14:textId="77777777" w:rsidTr="00B011BB">
        <w:tc>
          <w:tcPr>
            <w:tcW w:w="800" w:type="dxa"/>
            <w:shd w:val="solid" w:color="FFFFFF" w:fill="auto"/>
          </w:tcPr>
          <w:p w14:paraId="45059D2C" w14:textId="77777777" w:rsidR="005209D9" w:rsidRDefault="005209D9" w:rsidP="00690CEF">
            <w:pPr>
              <w:pStyle w:val="TAC"/>
              <w:rPr>
                <w:rFonts w:eastAsia="SimSun"/>
                <w:sz w:val="16"/>
                <w:szCs w:val="16"/>
                <w:lang w:val="en-US" w:eastAsia="zh-CN"/>
              </w:rPr>
            </w:pPr>
            <w:r>
              <w:rPr>
                <w:rFonts w:eastAsia="SimSun"/>
                <w:sz w:val="16"/>
                <w:szCs w:val="16"/>
                <w:lang w:val="en-US" w:eastAsia="zh-CN"/>
              </w:rPr>
              <w:t>2023-04</w:t>
            </w:r>
          </w:p>
        </w:tc>
        <w:tc>
          <w:tcPr>
            <w:tcW w:w="760" w:type="dxa"/>
            <w:shd w:val="solid" w:color="FFFFFF" w:fill="auto"/>
          </w:tcPr>
          <w:p w14:paraId="036B6A31" w14:textId="77777777" w:rsidR="005209D9" w:rsidRDefault="005209D9" w:rsidP="00690CEF">
            <w:pPr>
              <w:pStyle w:val="TAC"/>
              <w:rPr>
                <w:rFonts w:eastAsia="SimSun"/>
                <w:sz w:val="16"/>
                <w:szCs w:val="16"/>
                <w:lang w:val="en-US" w:eastAsia="zh-CN"/>
              </w:rPr>
            </w:pPr>
          </w:p>
        </w:tc>
        <w:tc>
          <w:tcPr>
            <w:tcW w:w="1134" w:type="dxa"/>
            <w:shd w:val="solid" w:color="FFFFFF" w:fill="auto"/>
          </w:tcPr>
          <w:p w14:paraId="4AD59F09" w14:textId="77777777" w:rsidR="005209D9" w:rsidRPr="00240C34" w:rsidRDefault="005209D9" w:rsidP="00690CEF">
            <w:pPr>
              <w:pStyle w:val="TAC"/>
              <w:rPr>
                <w:sz w:val="16"/>
                <w:szCs w:val="16"/>
              </w:rPr>
            </w:pPr>
          </w:p>
        </w:tc>
        <w:tc>
          <w:tcPr>
            <w:tcW w:w="425" w:type="dxa"/>
            <w:shd w:val="solid" w:color="FFFFFF" w:fill="auto"/>
          </w:tcPr>
          <w:p w14:paraId="0042EFD2" w14:textId="77777777" w:rsidR="005209D9" w:rsidRDefault="005209D9" w:rsidP="00690CEF">
            <w:pPr>
              <w:pStyle w:val="TAL"/>
              <w:rPr>
                <w:sz w:val="16"/>
                <w:szCs w:val="16"/>
              </w:rPr>
            </w:pPr>
          </w:p>
        </w:tc>
        <w:tc>
          <w:tcPr>
            <w:tcW w:w="425" w:type="dxa"/>
            <w:shd w:val="solid" w:color="FFFFFF" w:fill="auto"/>
          </w:tcPr>
          <w:p w14:paraId="22F6ECB6" w14:textId="77777777" w:rsidR="005209D9" w:rsidRDefault="005209D9" w:rsidP="00690CEF">
            <w:pPr>
              <w:pStyle w:val="TAR"/>
              <w:rPr>
                <w:sz w:val="16"/>
                <w:szCs w:val="16"/>
              </w:rPr>
            </w:pPr>
          </w:p>
        </w:tc>
        <w:tc>
          <w:tcPr>
            <w:tcW w:w="425" w:type="dxa"/>
            <w:shd w:val="solid" w:color="FFFFFF" w:fill="auto"/>
          </w:tcPr>
          <w:p w14:paraId="75E3B60A" w14:textId="77777777" w:rsidR="005209D9" w:rsidRDefault="005209D9" w:rsidP="00690CEF">
            <w:pPr>
              <w:pStyle w:val="TAC"/>
              <w:rPr>
                <w:sz w:val="16"/>
                <w:szCs w:val="16"/>
              </w:rPr>
            </w:pPr>
          </w:p>
        </w:tc>
        <w:tc>
          <w:tcPr>
            <w:tcW w:w="4962" w:type="dxa"/>
            <w:shd w:val="solid" w:color="FFFFFF" w:fill="auto"/>
          </w:tcPr>
          <w:p w14:paraId="3BCBA780" w14:textId="77777777" w:rsidR="005209D9" w:rsidRDefault="005209D9" w:rsidP="00004A2C">
            <w:pPr>
              <w:pStyle w:val="TAL"/>
              <w:rPr>
                <w:sz w:val="16"/>
                <w:szCs w:val="16"/>
              </w:rPr>
            </w:pPr>
            <w:r>
              <w:rPr>
                <w:sz w:val="16"/>
                <w:szCs w:val="16"/>
              </w:rPr>
              <w:t>Moved clause 9.7.2.3 to clause 9.9.2.2 as per the approved pCR in S6-230880</w:t>
            </w:r>
          </w:p>
        </w:tc>
        <w:tc>
          <w:tcPr>
            <w:tcW w:w="708" w:type="dxa"/>
            <w:shd w:val="solid" w:color="FFFFFF" w:fill="auto"/>
          </w:tcPr>
          <w:p w14:paraId="0EE5BBBC" w14:textId="77777777" w:rsidR="005209D9" w:rsidRDefault="005209D9" w:rsidP="00690CEF">
            <w:pPr>
              <w:pStyle w:val="TAC"/>
              <w:rPr>
                <w:rFonts w:eastAsia="SimSun"/>
                <w:sz w:val="16"/>
                <w:szCs w:val="16"/>
                <w:lang w:val="en-US" w:eastAsia="zh-CN"/>
              </w:rPr>
            </w:pPr>
            <w:r>
              <w:rPr>
                <w:rFonts w:eastAsia="SimSun"/>
                <w:sz w:val="16"/>
                <w:szCs w:val="16"/>
                <w:lang w:val="en-US" w:eastAsia="zh-CN"/>
              </w:rPr>
              <w:t>1.2.1</w:t>
            </w:r>
          </w:p>
        </w:tc>
      </w:tr>
      <w:tr w:rsidR="007F0CDB" w14:paraId="5368F9CB" w14:textId="77777777" w:rsidTr="00B011BB">
        <w:tc>
          <w:tcPr>
            <w:tcW w:w="800" w:type="dxa"/>
            <w:shd w:val="solid" w:color="FFFFFF" w:fill="auto"/>
          </w:tcPr>
          <w:p w14:paraId="5D4CEAEF" w14:textId="77777777" w:rsidR="007F0CDB" w:rsidRDefault="007F0CDB" w:rsidP="007F0CDB">
            <w:pPr>
              <w:pStyle w:val="TAC"/>
              <w:rPr>
                <w:rFonts w:eastAsia="SimSun"/>
                <w:sz w:val="16"/>
                <w:szCs w:val="16"/>
                <w:lang w:val="en-US" w:eastAsia="zh-CN"/>
              </w:rPr>
            </w:pPr>
            <w:r>
              <w:rPr>
                <w:rFonts w:eastAsia="SimSun"/>
                <w:sz w:val="16"/>
                <w:szCs w:val="16"/>
                <w:lang w:val="en-US" w:eastAsia="zh-CN"/>
              </w:rPr>
              <w:t>2023-04</w:t>
            </w:r>
          </w:p>
        </w:tc>
        <w:tc>
          <w:tcPr>
            <w:tcW w:w="760" w:type="dxa"/>
            <w:shd w:val="solid" w:color="FFFFFF" w:fill="auto"/>
          </w:tcPr>
          <w:p w14:paraId="6ADDCB02" w14:textId="77777777" w:rsidR="007F0CDB" w:rsidRDefault="007F0CDB" w:rsidP="007F0CDB">
            <w:pPr>
              <w:pStyle w:val="TAC"/>
              <w:rPr>
                <w:rFonts w:eastAsia="SimSun"/>
                <w:sz w:val="16"/>
                <w:szCs w:val="16"/>
                <w:lang w:val="en-US" w:eastAsia="zh-CN"/>
              </w:rPr>
            </w:pPr>
            <w:r>
              <w:rPr>
                <w:rFonts w:eastAsia="SimSun"/>
                <w:sz w:val="16"/>
                <w:szCs w:val="16"/>
                <w:lang w:val="en-US" w:eastAsia="zh-CN"/>
              </w:rPr>
              <w:t>SA6#54-e</w:t>
            </w:r>
          </w:p>
        </w:tc>
        <w:tc>
          <w:tcPr>
            <w:tcW w:w="1134" w:type="dxa"/>
            <w:shd w:val="solid" w:color="FFFFFF" w:fill="auto"/>
          </w:tcPr>
          <w:p w14:paraId="59C1F30D" w14:textId="77777777" w:rsidR="007F0CDB" w:rsidRPr="00240C34" w:rsidRDefault="007F0CDB" w:rsidP="007F0CDB">
            <w:pPr>
              <w:pStyle w:val="TAC"/>
              <w:rPr>
                <w:sz w:val="16"/>
                <w:szCs w:val="16"/>
              </w:rPr>
            </w:pPr>
          </w:p>
        </w:tc>
        <w:tc>
          <w:tcPr>
            <w:tcW w:w="425" w:type="dxa"/>
            <w:shd w:val="solid" w:color="FFFFFF" w:fill="auto"/>
          </w:tcPr>
          <w:p w14:paraId="00962626" w14:textId="77777777" w:rsidR="007F0CDB" w:rsidRDefault="007F0CDB" w:rsidP="007F0CDB">
            <w:pPr>
              <w:pStyle w:val="TAL"/>
              <w:rPr>
                <w:sz w:val="16"/>
                <w:szCs w:val="16"/>
              </w:rPr>
            </w:pPr>
          </w:p>
        </w:tc>
        <w:tc>
          <w:tcPr>
            <w:tcW w:w="425" w:type="dxa"/>
            <w:shd w:val="solid" w:color="FFFFFF" w:fill="auto"/>
          </w:tcPr>
          <w:p w14:paraId="1B422CEA" w14:textId="77777777" w:rsidR="007F0CDB" w:rsidRDefault="007F0CDB" w:rsidP="007F0CDB">
            <w:pPr>
              <w:pStyle w:val="TAR"/>
              <w:rPr>
                <w:sz w:val="16"/>
                <w:szCs w:val="16"/>
              </w:rPr>
            </w:pPr>
          </w:p>
        </w:tc>
        <w:tc>
          <w:tcPr>
            <w:tcW w:w="425" w:type="dxa"/>
            <w:shd w:val="solid" w:color="FFFFFF" w:fill="auto"/>
          </w:tcPr>
          <w:p w14:paraId="54C1CDD2" w14:textId="77777777" w:rsidR="007F0CDB" w:rsidRDefault="007F0CDB" w:rsidP="007F0CDB">
            <w:pPr>
              <w:pStyle w:val="TAC"/>
              <w:rPr>
                <w:sz w:val="16"/>
                <w:szCs w:val="16"/>
              </w:rPr>
            </w:pPr>
          </w:p>
        </w:tc>
        <w:tc>
          <w:tcPr>
            <w:tcW w:w="4962" w:type="dxa"/>
            <w:shd w:val="solid" w:color="FFFFFF" w:fill="auto"/>
          </w:tcPr>
          <w:p w14:paraId="2A01DB34" w14:textId="77777777" w:rsidR="007F0CDB" w:rsidRDefault="007F0CDB" w:rsidP="007F0CDB">
            <w:pPr>
              <w:pStyle w:val="TAL"/>
              <w:rPr>
                <w:sz w:val="16"/>
                <w:szCs w:val="16"/>
              </w:rPr>
            </w:pPr>
            <w:r>
              <w:rPr>
                <w:sz w:val="16"/>
                <w:szCs w:val="16"/>
              </w:rPr>
              <w:t>Implementation of the following pCRs approved by SA6:</w:t>
            </w:r>
          </w:p>
          <w:p w14:paraId="244316E2" w14:textId="77777777" w:rsidR="007F0CDB" w:rsidRDefault="007F0CDB" w:rsidP="007F0CDB">
            <w:pPr>
              <w:pStyle w:val="TAL"/>
              <w:rPr>
                <w:sz w:val="16"/>
                <w:szCs w:val="16"/>
              </w:rPr>
            </w:pPr>
            <w:r w:rsidRPr="00360D97">
              <w:rPr>
                <w:sz w:val="16"/>
                <w:szCs w:val="16"/>
              </w:rPr>
              <w:t>S6-231297, S6-231298, S6-231300, S6-231330, S6-231365, S6-231485, S6-231554, S6-231558, S6-231559, S6-231560, S6-231561, S6-231562, S6-231564, S6-231565, S6-231637, S6-231638, S6-231639, S6-231640</w:t>
            </w:r>
          </w:p>
        </w:tc>
        <w:tc>
          <w:tcPr>
            <w:tcW w:w="708" w:type="dxa"/>
            <w:shd w:val="solid" w:color="FFFFFF" w:fill="auto"/>
          </w:tcPr>
          <w:p w14:paraId="3CD1B065" w14:textId="77777777" w:rsidR="007F0CDB" w:rsidRDefault="007F0CDB" w:rsidP="007F0CDB">
            <w:pPr>
              <w:pStyle w:val="TAC"/>
              <w:rPr>
                <w:rFonts w:eastAsia="SimSun"/>
                <w:sz w:val="16"/>
                <w:szCs w:val="16"/>
                <w:lang w:val="en-US" w:eastAsia="zh-CN"/>
              </w:rPr>
            </w:pPr>
            <w:r>
              <w:rPr>
                <w:rFonts w:eastAsia="SimSun"/>
                <w:sz w:val="16"/>
                <w:szCs w:val="16"/>
                <w:lang w:val="en-US" w:eastAsia="zh-CN"/>
              </w:rPr>
              <w:t>1.3.0</w:t>
            </w:r>
          </w:p>
        </w:tc>
      </w:tr>
      <w:tr w:rsidR="0042757C" w14:paraId="72D7B470" w14:textId="77777777" w:rsidTr="00B011BB">
        <w:tc>
          <w:tcPr>
            <w:tcW w:w="800" w:type="dxa"/>
            <w:shd w:val="solid" w:color="FFFFFF" w:fill="auto"/>
          </w:tcPr>
          <w:p w14:paraId="7D43B82F" w14:textId="77777777" w:rsidR="0042757C" w:rsidRDefault="0042757C" w:rsidP="007F0CDB">
            <w:pPr>
              <w:pStyle w:val="TAC"/>
              <w:rPr>
                <w:rFonts w:eastAsia="SimSun"/>
                <w:sz w:val="16"/>
                <w:szCs w:val="16"/>
                <w:lang w:val="en-US" w:eastAsia="zh-CN"/>
              </w:rPr>
            </w:pPr>
            <w:r>
              <w:rPr>
                <w:rFonts w:eastAsia="SimSun"/>
                <w:sz w:val="16"/>
                <w:szCs w:val="16"/>
                <w:lang w:val="en-US" w:eastAsia="zh-CN"/>
              </w:rPr>
              <w:t>2023-0</w:t>
            </w:r>
            <w:r w:rsidR="007367AC">
              <w:rPr>
                <w:rFonts w:eastAsia="SimSun"/>
                <w:sz w:val="16"/>
                <w:szCs w:val="16"/>
                <w:lang w:val="en-US" w:eastAsia="zh-CN"/>
              </w:rPr>
              <w:t>5</w:t>
            </w:r>
          </w:p>
        </w:tc>
        <w:tc>
          <w:tcPr>
            <w:tcW w:w="760" w:type="dxa"/>
            <w:shd w:val="solid" w:color="FFFFFF" w:fill="auto"/>
          </w:tcPr>
          <w:p w14:paraId="29FDE24E" w14:textId="77777777" w:rsidR="0042757C" w:rsidRDefault="0042757C" w:rsidP="007F0CDB">
            <w:pPr>
              <w:pStyle w:val="TAC"/>
              <w:rPr>
                <w:rFonts w:eastAsia="SimSun"/>
                <w:sz w:val="16"/>
                <w:szCs w:val="16"/>
                <w:lang w:val="en-US" w:eastAsia="zh-CN"/>
              </w:rPr>
            </w:pPr>
            <w:r>
              <w:rPr>
                <w:rFonts w:eastAsia="SimSun"/>
                <w:sz w:val="16"/>
                <w:szCs w:val="16"/>
                <w:lang w:val="en-US" w:eastAsia="zh-CN"/>
              </w:rPr>
              <w:t>SA6#55</w:t>
            </w:r>
          </w:p>
        </w:tc>
        <w:tc>
          <w:tcPr>
            <w:tcW w:w="1134" w:type="dxa"/>
            <w:shd w:val="solid" w:color="FFFFFF" w:fill="auto"/>
          </w:tcPr>
          <w:p w14:paraId="0BDF8E4D" w14:textId="77777777" w:rsidR="0042757C" w:rsidRPr="00240C34" w:rsidRDefault="0042757C" w:rsidP="007F0CDB">
            <w:pPr>
              <w:pStyle w:val="TAC"/>
              <w:rPr>
                <w:sz w:val="16"/>
                <w:szCs w:val="16"/>
              </w:rPr>
            </w:pPr>
          </w:p>
        </w:tc>
        <w:tc>
          <w:tcPr>
            <w:tcW w:w="425" w:type="dxa"/>
            <w:shd w:val="solid" w:color="FFFFFF" w:fill="auto"/>
          </w:tcPr>
          <w:p w14:paraId="1A62C9C9" w14:textId="77777777" w:rsidR="0042757C" w:rsidRDefault="0042757C" w:rsidP="007F0CDB">
            <w:pPr>
              <w:pStyle w:val="TAL"/>
              <w:rPr>
                <w:sz w:val="16"/>
                <w:szCs w:val="16"/>
              </w:rPr>
            </w:pPr>
          </w:p>
        </w:tc>
        <w:tc>
          <w:tcPr>
            <w:tcW w:w="425" w:type="dxa"/>
            <w:shd w:val="solid" w:color="FFFFFF" w:fill="auto"/>
          </w:tcPr>
          <w:p w14:paraId="5AE3E522" w14:textId="77777777" w:rsidR="0042757C" w:rsidRDefault="0042757C" w:rsidP="007F0CDB">
            <w:pPr>
              <w:pStyle w:val="TAR"/>
              <w:rPr>
                <w:sz w:val="16"/>
                <w:szCs w:val="16"/>
              </w:rPr>
            </w:pPr>
          </w:p>
        </w:tc>
        <w:tc>
          <w:tcPr>
            <w:tcW w:w="425" w:type="dxa"/>
            <w:shd w:val="solid" w:color="FFFFFF" w:fill="auto"/>
          </w:tcPr>
          <w:p w14:paraId="73DA1D45" w14:textId="77777777" w:rsidR="0042757C" w:rsidRDefault="0042757C" w:rsidP="007F0CDB">
            <w:pPr>
              <w:pStyle w:val="TAC"/>
              <w:rPr>
                <w:sz w:val="16"/>
                <w:szCs w:val="16"/>
              </w:rPr>
            </w:pPr>
          </w:p>
        </w:tc>
        <w:tc>
          <w:tcPr>
            <w:tcW w:w="4962" w:type="dxa"/>
            <w:shd w:val="solid" w:color="FFFFFF" w:fill="auto"/>
          </w:tcPr>
          <w:p w14:paraId="11A1CAB1" w14:textId="77777777" w:rsidR="0042757C" w:rsidRDefault="0042757C" w:rsidP="0042757C">
            <w:pPr>
              <w:pStyle w:val="TAL"/>
              <w:rPr>
                <w:sz w:val="16"/>
                <w:szCs w:val="16"/>
              </w:rPr>
            </w:pPr>
            <w:r>
              <w:rPr>
                <w:sz w:val="16"/>
                <w:szCs w:val="16"/>
              </w:rPr>
              <w:t>Implementation of the following pCRs approved by SA6:</w:t>
            </w:r>
          </w:p>
          <w:p w14:paraId="06E9AE10" w14:textId="77777777" w:rsidR="0042757C" w:rsidRPr="0042757C" w:rsidRDefault="0042757C" w:rsidP="007F0CDB">
            <w:pPr>
              <w:pStyle w:val="TAL"/>
              <w:rPr>
                <w:sz w:val="16"/>
                <w:szCs w:val="16"/>
              </w:rPr>
            </w:pPr>
            <w:r w:rsidRPr="0042757C">
              <w:rPr>
                <w:sz w:val="16"/>
                <w:szCs w:val="16"/>
              </w:rPr>
              <w:t>S6-231881</w:t>
            </w:r>
            <w:r w:rsidR="007367AC">
              <w:rPr>
                <w:sz w:val="16"/>
                <w:szCs w:val="16"/>
              </w:rPr>
              <w:t xml:space="preserve">, </w:t>
            </w:r>
            <w:r w:rsidR="007367AC" w:rsidRPr="007367AC">
              <w:rPr>
                <w:sz w:val="16"/>
                <w:szCs w:val="16"/>
              </w:rPr>
              <w:t>S6-231882</w:t>
            </w:r>
            <w:r w:rsidR="007367AC">
              <w:rPr>
                <w:sz w:val="16"/>
                <w:szCs w:val="16"/>
              </w:rPr>
              <w:t xml:space="preserve">, </w:t>
            </w:r>
            <w:r w:rsidR="007367AC" w:rsidRPr="007367AC">
              <w:rPr>
                <w:sz w:val="16"/>
                <w:szCs w:val="16"/>
              </w:rPr>
              <w:t>S6-232041</w:t>
            </w:r>
            <w:r w:rsidR="007367AC">
              <w:rPr>
                <w:sz w:val="16"/>
                <w:szCs w:val="16"/>
              </w:rPr>
              <w:t xml:space="preserve">, </w:t>
            </w:r>
            <w:r w:rsidR="007367AC" w:rsidRPr="007367AC">
              <w:rPr>
                <w:sz w:val="16"/>
                <w:szCs w:val="16"/>
              </w:rPr>
              <w:t>S6-232042</w:t>
            </w:r>
            <w:r w:rsidR="007367AC">
              <w:rPr>
                <w:sz w:val="16"/>
                <w:szCs w:val="16"/>
              </w:rPr>
              <w:t xml:space="preserve">, </w:t>
            </w:r>
            <w:r w:rsidR="007367AC" w:rsidRPr="007367AC">
              <w:rPr>
                <w:sz w:val="16"/>
                <w:szCs w:val="16"/>
              </w:rPr>
              <w:t>S6-232043</w:t>
            </w:r>
            <w:r w:rsidR="007367AC">
              <w:rPr>
                <w:sz w:val="16"/>
                <w:szCs w:val="16"/>
              </w:rPr>
              <w:t xml:space="preserve">, </w:t>
            </w:r>
            <w:r w:rsidR="007367AC" w:rsidRPr="007367AC">
              <w:rPr>
                <w:sz w:val="16"/>
                <w:szCs w:val="16"/>
              </w:rPr>
              <w:t>S6-232044</w:t>
            </w:r>
            <w:r w:rsidR="007367AC">
              <w:rPr>
                <w:sz w:val="16"/>
                <w:szCs w:val="16"/>
              </w:rPr>
              <w:t xml:space="preserve">, </w:t>
            </w:r>
            <w:r w:rsidR="007367AC" w:rsidRPr="007367AC">
              <w:rPr>
                <w:sz w:val="16"/>
                <w:szCs w:val="16"/>
              </w:rPr>
              <w:t>S6-232045</w:t>
            </w:r>
            <w:r w:rsidR="007367AC">
              <w:rPr>
                <w:sz w:val="16"/>
                <w:szCs w:val="16"/>
              </w:rPr>
              <w:t xml:space="preserve">, </w:t>
            </w:r>
            <w:r w:rsidR="007367AC" w:rsidRPr="007367AC">
              <w:rPr>
                <w:sz w:val="16"/>
                <w:szCs w:val="16"/>
              </w:rPr>
              <w:t>S6-232047</w:t>
            </w:r>
            <w:r w:rsidR="007367AC">
              <w:rPr>
                <w:sz w:val="16"/>
                <w:szCs w:val="16"/>
              </w:rPr>
              <w:t xml:space="preserve">, </w:t>
            </w:r>
            <w:r w:rsidR="007367AC" w:rsidRPr="007367AC">
              <w:rPr>
                <w:sz w:val="16"/>
                <w:szCs w:val="16"/>
              </w:rPr>
              <w:t>S6-232048</w:t>
            </w:r>
            <w:r w:rsidR="007367AC">
              <w:rPr>
                <w:sz w:val="16"/>
                <w:szCs w:val="16"/>
              </w:rPr>
              <w:t xml:space="preserve">, </w:t>
            </w:r>
            <w:r w:rsidR="007367AC" w:rsidRPr="007367AC">
              <w:rPr>
                <w:sz w:val="16"/>
                <w:szCs w:val="16"/>
              </w:rPr>
              <w:t>S6-232049</w:t>
            </w:r>
            <w:r w:rsidR="007367AC">
              <w:rPr>
                <w:sz w:val="16"/>
                <w:szCs w:val="16"/>
              </w:rPr>
              <w:t xml:space="preserve">, </w:t>
            </w:r>
            <w:r w:rsidR="007367AC" w:rsidRPr="007367AC">
              <w:rPr>
                <w:sz w:val="16"/>
                <w:szCs w:val="16"/>
              </w:rPr>
              <w:t>S6-232050</w:t>
            </w:r>
            <w:r w:rsidR="007367AC">
              <w:rPr>
                <w:sz w:val="16"/>
                <w:szCs w:val="16"/>
              </w:rPr>
              <w:t xml:space="preserve">, </w:t>
            </w:r>
            <w:r w:rsidR="007367AC" w:rsidRPr="007367AC">
              <w:rPr>
                <w:sz w:val="16"/>
                <w:szCs w:val="16"/>
              </w:rPr>
              <w:t>S6-232051</w:t>
            </w:r>
            <w:r w:rsidR="007367AC">
              <w:rPr>
                <w:sz w:val="16"/>
                <w:szCs w:val="16"/>
              </w:rPr>
              <w:t xml:space="preserve">, </w:t>
            </w:r>
            <w:r w:rsidR="007367AC" w:rsidRPr="007367AC">
              <w:rPr>
                <w:sz w:val="16"/>
                <w:szCs w:val="16"/>
              </w:rPr>
              <w:t>S6-232052</w:t>
            </w:r>
            <w:r w:rsidR="007367AC">
              <w:rPr>
                <w:sz w:val="16"/>
                <w:szCs w:val="16"/>
              </w:rPr>
              <w:t xml:space="preserve">, </w:t>
            </w:r>
            <w:r w:rsidR="007367AC" w:rsidRPr="007367AC">
              <w:rPr>
                <w:sz w:val="16"/>
                <w:szCs w:val="16"/>
              </w:rPr>
              <w:t>S6-232053</w:t>
            </w:r>
            <w:r w:rsidR="007367AC">
              <w:rPr>
                <w:sz w:val="16"/>
                <w:szCs w:val="16"/>
              </w:rPr>
              <w:t xml:space="preserve">, </w:t>
            </w:r>
            <w:r w:rsidR="007367AC" w:rsidRPr="007367AC">
              <w:rPr>
                <w:sz w:val="16"/>
                <w:szCs w:val="16"/>
              </w:rPr>
              <w:t>S6-232063</w:t>
            </w:r>
            <w:r w:rsidR="007367AC">
              <w:rPr>
                <w:sz w:val="16"/>
                <w:szCs w:val="16"/>
              </w:rPr>
              <w:t xml:space="preserve">, </w:t>
            </w:r>
            <w:r w:rsidR="007367AC" w:rsidRPr="007367AC">
              <w:rPr>
                <w:sz w:val="16"/>
                <w:szCs w:val="16"/>
              </w:rPr>
              <w:t>S6-232179</w:t>
            </w:r>
            <w:r w:rsidR="007367AC">
              <w:rPr>
                <w:sz w:val="16"/>
                <w:szCs w:val="16"/>
              </w:rPr>
              <w:t xml:space="preserve">, </w:t>
            </w:r>
            <w:r w:rsidR="007367AC" w:rsidRPr="007367AC">
              <w:rPr>
                <w:sz w:val="16"/>
                <w:szCs w:val="16"/>
              </w:rPr>
              <w:t>S6-232209</w:t>
            </w:r>
          </w:p>
        </w:tc>
        <w:tc>
          <w:tcPr>
            <w:tcW w:w="708" w:type="dxa"/>
            <w:shd w:val="solid" w:color="FFFFFF" w:fill="auto"/>
          </w:tcPr>
          <w:p w14:paraId="4DC75369" w14:textId="77777777" w:rsidR="0042757C" w:rsidRDefault="0042757C" w:rsidP="007F0CDB">
            <w:pPr>
              <w:pStyle w:val="TAC"/>
              <w:rPr>
                <w:rFonts w:eastAsia="SimSun"/>
                <w:sz w:val="16"/>
                <w:szCs w:val="16"/>
                <w:lang w:val="en-US" w:eastAsia="zh-CN"/>
              </w:rPr>
            </w:pPr>
            <w:r>
              <w:rPr>
                <w:rFonts w:eastAsia="SimSun" w:hint="eastAsia"/>
                <w:sz w:val="16"/>
                <w:szCs w:val="16"/>
                <w:lang w:val="en-US" w:eastAsia="zh-CN"/>
              </w:rPr>
              <w:t>1</w:t>
            </w:r>
            <w:r>
              <w:rPr>
                <w:rFonts w:eastAsia="SimSun"/>
                <w:sz w:val="16"/>
                <w:szCs w:val="16"/>
                <w:lang w:val="en-US" w:eastAsia="zh-CN"/>
              </w:rPr>
              <w:t>.4.0</w:t>
            </w:r>
          </w:p>
        </w:tc>
      </w:tr>
      <w:tr w:rsidR="00110FD6" w14:paraId="599E2D86" w14:textId="77777777" w:rsidTr="00B011BB">
        <w:tc>
          <w:tcPr>
            <w:tcW w:w="800" w:type="dxa"/>
            <w:shd w:val="solid" w:color="FFFFFF" w:fill="auto"/>
          </w:tcPr>
          <w:p w14:paraId="58322FF6" w14:textId="77777777" w:rsidR="00110FD6" w:rsidRDefault="00110FD6" w:rsidP="00110FD6">
            <w:pPr>
              <w:pStyle w:val="TAC"/>
              <w:rPr>
                <w:rFonts w:eastAsia="SimSun"/>
                <w:sz w:val="16"/>
                <w:szCs w:val="16"/>
                <w:lang w:val="en-US" w:eastAsia="zh-CN"/>
              </w:rPr>
            </w:pPr>
            <w:r>
              <w:rPr>
                <w:rFonts w:eastAsia="SimSun"/>
                <w:sz w:val="16"/>
                <w:szCs w:val="16"/>
                <w:lang w:val="en-US" w:eastAsia="zh-CN"/>
              </w:rPr>
              <w:t>2023-06</w:t>
            </w:r>
          </w:p>
        </w:tc>
        <w:tc>
          <w:tcPr>
            <w:tcW w:w="760" w:type="dxa"/>
            <w:shd w:val="solid" w:color="FFFFFF" w:fill="auto"/>
          </w:tcPr>
          <w:p w14:paraId="1866D333" w14:textId="77777777" w:rsidR="00110FD6" w:rsidRDefault="00110FD6" w:rsidP="00110FD6">
            <w:pPr>
              <w:pStyle w:val="TAC"/>
              <w:rPr>
                <w:rFonts w:eastAsia="SimSun"/>
                <w:sz w:val="16"/>
                <w:szCs w:val="16"/>
                <w:lang w:val="en-US" w:eastAsia="zh-CN"/>
              </w:rPr>
            </w:pPr>
            <w:r>
              <w:rPr>
                <w:rFonts w:eastAsia="SimSun"/>
                <w:sz w:val="16"/>
                <w:szCs w:val="16"/>
                <w:lang w:val="en-US" w:eastAsia="zh-CN"/>
              </w:rPr>
              <w:t>SA#100</w:t>
            </w:r>
          </w:p>
        </w:tc>
        <w:tc>
          <w:tcPr>
            <w:tcW w:w="1134" w:type="dxa"/>
            <w:shd w:val="solid" w:color="FFFFFF" w:fill="auto"/>
          </w:tcPr>
          <w:p w14:paraId="3BC11568" w14:textId="77777777" w:rsidR="00110FD6" w:rsidRPr="00240C34" w:rsidRDefault="00110FD6" w:rsidP="00110FD6">
            <w:pPr>
              <w:pStyle w:val="TAC"/>
              <w:rPr>
                <w:sz w:val="16"/>
                <w:szCs w:val="16"/>
              </w:rPr>
            </w:pPr>
            <w:r w:rsidRPr="00110FD6">
              <w:rPr>
                <w:sz w:val="16"/>
                <w:szCs w:val="16"/>
              </w:rPr>
              <w:t>SP-230685</w:t>
            </w:r>
          </w:p>
        </w:tc>
        <w:tc>
          <w:tcPr>
            <w:tcW w:w="425" w:type="dxa"/>
            <w:shd w:val="solid" w:color="FFFFFF" w:fill="auto"/>
          </w:tcPr>
          <w:p w14:paraId="795F145D" w14:textId="77777777" w:rsidR="00110FD6" w:rsidRDefault="00110FD6" w:rsidP="00110FD6">
            <w:pPr>
              <w:pStyle w:val="TAL"/>
              <w:rPr>
                <w:sz w:val="16"/>
                <w:szCs w:val="16"/>
              </w:rPr>
            </w:pPr>
          </w:p>
        </w:tc>
        <w:tc>
          <w:tcPr>
            <w:tcW w:w="425" w:type="dxa"/>
            <w:shd w:val="solid" w:color="FFFFFF" w:fill="auto"/>
          </w:tcPr>
          <w:p w14:paraId="4F9D2EF7" w14:textId="77777777" w:rsidR="00110FD6" w:rsidRDefault="00110FD6" w:rsidP="00110FD6">
            <w:pPr>
              <w:pStyle w:val="TAR"/>
              <w:rPr>
                <w:sz w:val="16"/>
                <w:szCs w:val="16"/>
              </w:rPr>
            </w:pPr>
          </w:p>
        </w:tc>
        <w:tc>
          <w:tcPr>
            <w:tcW w:w="425" w:type="dxa"/>
            <w:shd w:val="solid" w:color="FFFFFF" w:fill="auto"/>
          </w:tcPr>
          <w:p w14:paraId="5C1FAB3F" w14:textId="77777777" w:rsidR="00110FD6" w:rsidRDefault="00110FD6" w:rsidP="00110FD6">
            <w:pPr>
              <w:pStyle w:val="TAC"/>
              <w:rPr>
                <w:sz w:val="16"/>
                <w:szCs w:val="16"/>
              </w:rPr>
            </w:pPr>
          </w:p>
        </w:tc>
        <w:tc>
          <w:tcPr>
            <w:tcW w:w="4962" w:type="dxa"/>
            <w:shd w:val="solid" w:color="FFFFFF" w:fill="auto"/>
          </w:tcPr>
          <w:p w14:paraId="45F970D8" w14:textId="1D4C8D77" w:rsidR="00110FD6" w:rsidRDefault="00110FD6" w:rsidP="00110FD6">
            <w:pPr>
              <w:pStyle w:val="TAL"/>
              <w:rPr>
                <w:sz w:val="16"/>
                <w:szCs w:val="16"/>
              </w:rPr>
            </w:pPr>
            <w:r w:rsidRPr="00110FD6">
              <w:rPr>
                <w:sz w:val="16"/>
                <w:szCs w:val="16"/>
              </w:rPr>
              <w:t>Submitted to SA#</w:t>
            </w:r>
            <w:r w:rsidR="008545FC">
              <w:rPr>
                <w:sz w:val="16"/>
                <w:szCs w:val="16"/>
              </w:rPr>
              <w:t>100</w:t>
            </w:r>
            <w:r w:rsidRPr="00110FD6">
              <w:rPr>
                <w:sz w:val="16"/>
                <w:szCs w:val="16"/>
              </w:rPr>
              <w:t xml:space="preserve"> for</w:t>
            </w:r>
            <w:r>
              <w:rPr>
                <w:sz w:val="16"/>
                <w:szCs w:val="16"/>
              </w:rPr>
              <w:t xml:space="preserve"> approval</w:t>
            </w:r>
          </w:p>
        </w:tc>
        <w:tc>
          <w:tcPr>
            <w:tcW w:w="708" w:type="dxa"/>
            <w:shd w:val="solid" w:color="FFFFFF" w:fill="auto"/>
          </w:tcPr>
          <w:p w14:paraId="0D6AE9F6" w14:textId="77777777" w:rsidR="00110FD6" w:rsidRDefault="00110FD6" w:rsidP="00110FD6">
            <w:pPr>
              <w:pStyle w:val="TAC"/>
              <w:rPr>
                <w:rFonts w:eastAsia="SimSun"/>
                <w:sz w:val="16"/>
                <w:szCs w:val="16"/>
                <w:lang w:val="en-US" w:eastAsia="zh-CN"/>
              </w:rPr>
            </w:pPr>
            <w:r>
              <w:rPr>
                <w:rFonts w:eastAsia="SimSun"/>
                <w:sz w:val="16"/>
                <w:szCs w:val="16"/>
                <w:lang w:val="en-US" w:eastAsia="zh-CN"/>
              </w:rPr>
              <w:t>2.0.0</w:t>
            </w:r>
          </w:p>
        </w:tc>
      </w:tr>
      <w:tr w:rsidR="00017486" w14:paraId="0F370AD9" w14:textId="77777777" w:rsidTr="00B011BB">
        <w:tc>
          <w:tcPr>
            <w:tcW w:w="800" w:type="dxa"/>
            <w:shd w:val="solid" w:color="FFFFFF" w:fill="auto"/>
          </w:tcPr>
          <w:p w14:paraId="1B85F8DE" w14:textId="5F8606BD" w:rsidR="00017486" w:rsidRDefault="00017486" w:rsidP="00017486">
            <w:pPr>
              <w:pStyle w:val="TAC"/>
              <w:rPr>
                <w:rFonts w:eastAsia="SimSun"/>
                <w:sz w:val="16"/>
                <w:szCs w:val="16"/>
                <w:lang w:val="en-US" w:eastAsia="zh-CN"/>
              </w:rPr>
            </w:pPr>
            <w:r>
              <w:rPr>
                <w:rFonts w:eastAsia="SimSun"/>
                <w:sz w:val="16"/>
                <w:szCs w:val="16"/>
                <w:lang w:val="en-US" w:eastAsia="zh-CN"/>
              </w:rPr>
              <w:t>2023-06</w:t>
            </w:r>
          </w:p>
        </w:tc>
        <w:tc>
          <w:tcPr>
            <w:tcW w:w="760" w:type="dxa"/>
            <w:shd w:val="solid" w:color="FFFFFF" w:fill="auto"/>
          </w:tcPr>
          <w:p w14:paraId="7DA91704" w14:textId="33BD764C" w:rsidR="00017486" w:rsidRDefault="00017486" w:rsidP="00017486">
            <w:pPr>
              <w:pStyle w:val="TAC"/>
              <w:rPr>
                <w:rFonts w:eastAsia="SimSun"/>
                <w:sz w:val="16"/>
                <w:szCs w:val="16"/>
                <w:lang w:val="en-US" w:eastAsia="zh-CN"/>
              </w:rPr>
            </w:pPr>
            <w:r>
              <w:rPr>
                <w:rFonts w:eastAsia="SimSun"/>
                <w:sz w:val="16"/>
                <w:szCs w:val="16"/>
                <w:lang w:val="en-US" w:eastAsia="zh-CN"/>
              </w:rPr>
              <w:t>SA#100</w:t>
            </w:r>
          </w:p>
        </w:tc>
        <w:tc>
          <w:tcPr>
            <w:tcW w:w="1134" w:type="dxa"/>
            <w:shd w:val="solid" w:color="FFFFFF" w:fill="auto"/>
          </w:tcPr>
          <w:p w14:paraId="5AE4E166" w14:textId="06702232" w:rsidR="00017486" w:rsidRPr="00110FD6" w:rsidRDefault="00017486" w:rsidP="00017486">
            <w:pPr>
              <w:pStyle w:val="TAC"/>
              <w:rPr>
                <w:sz w:val="16"/>
                <w:szCs w:val="16"/>
              </w:rPr>
            </w:pPr>
            <w:r w:rsidRPr="00110FD6">
              <w:rPr>
                <w:sz w:val="16"/>
                <w:szCs w:val="16"/>
              </w:rPr>
              <w:t>SP-230685</w:t>
            </w:r>
          </w:p>
        </w:tc>
        <w:tc>
          <w:tcPr>
            <w:tcW w:w="425" w:type="dxa"/>
            <w:shd w:val="solid" w:color="FFFFFF" w:fill="auto"/>
          </w:tcPr>
          <w:p w14:paraId="19A7E418" w14:textId="77777777" w:rsidR="00017486" w:rsidRDefault="00017486" w:rsidP="00017486">
            <w:pPr>
              <w:pStyle w:val="TAL"/>
              <w:rPr>
                <w:sz w:val="16"/>
                <w:szCs w:val="16"/>
              </w:rPr>
            </w:pPr>
          </w:p>
        </w:tc>
        <w:tc>
          <w:tcPr>
            <w:tcW w:w="425" w:type="dxa"/>
            <w:shd w:val="solid" w:color="FFFFFF" w:fill="auto"/>
          </w:tcPr>
          <w:p w14:paraId="58E61E9F" w14:textId="77777777" w:rsidR="00017486" w:rsidRDefault="00017486" w:rsidP="00017486">
            <w:pPr>
              <w:pStyle w:val="TAR"/>
              <w:rPr>
                <w:sz w:val="16"/>
                <w:szCs w:val="16"/>
              </w:rPr>
            </w:pPr>
          </w:p>
        </w:tc>
        <w:tc>
          <w:tcPr>
            <w:tcW w:w="425" w:type="dxa"/>
            <w:shd w:val="solid" w:color="FFFFFF" w:fill="auto"/>
          </w:tcPr>
          <w:p w14:paraId="0F31928E" w14:textId="77777777" w:rsidR="00017486" w:rsidRDefault="00017486" w:rsidP="00017486">
            <w:pPr>
              <w:pStyle w:val="TAC"/>
              <w:rPr>
                <w:sz w:val="16"/>
                <w:szCs w:val="16"/>
              </w:rPr>
            </w:pPr>
          </w:p>
        </w:tc>
        <w:tc>
          <w:tcPr>
            <w:tcW w:w="4962" w:type="dxa"/>
            <w:shd w:val="solid" w:color="FFFFFF" w:fill="auto"/>
          </w:tcPr>
          <w:p w14:paraId="7BD00E6D" w14:textId="1B645710" w:rsidR="00017486" w:rsidRPr="00110FD6" w:rsidRDefault="00017486" w:rsidP="00017486">
            <w:pPr>
              <w:pStyle w:val="TAL"/>
              <w:rPr>
                <w:sz w:val="16"/>
                <w:szCs w:val="16"/>
              </w:rPr>
            </w:pPr>
            <w:r w:rsidRPr="00017486">
              <w:rPr>
                <w:sz w:val="16"/>
                <w:szCs w:val="16"/>
              </w:rPr>
              <w:t>MCC Editorial update for publication after TSG SA approval (SA#100)</w:t>
            </w:r>
          </w:p>
        </w:tc>
        <w:tc>
          <w:tcPr>
            <w:tcW w:w="708" w:type="dxa"/>
            <w:shd w:val="solid" w:color="FFFFFF" w:fill="auto"/>
          </w:tcPr>
          <w:p w14:paraId="77C65851" w14:textId="267AA572" w:rsidR="00017486" w:rsidRDefault="00017486" w:rsidP="00017486">
            <w:pPr>
              <w:pStyle w:val="TAC"/>
              <w:rPr>
                <w:rFonts w:eastAsia="SimSun"/>
                <w:sz w:val="16"/>
                <w:szCs w:val="16"/>
                <w:lang w:val="en-US" w:eastAsia="zh-CN"/>
              </w:rPr>
            </w:pPr>
            <w:r>
              <w:rPr>
                <w:rFonts w:eastAsia="SimSun"/>
                <w:sz w:val="16"/>
                <w:szCs w:val="16"/>
                <w:lang w:val="en-US" w:eastAsia="zh-CN"/>
              </w:rPr>
              <w:t>18</w:t>
            </w:r>
            <w:r>
              <w:rPr>
                <w:rFonts w:eastAsia="SimSun"/>
                <w:sz w:val="16"/>
                <w:szCs w:val="16"/>
                <w:lang w:val="en-US" w:eastAsia="zh-CN"/>
              </w:rPr>
              <w:t>.0.0</w:t>
            </w:r>
          </w:p>
        </w:tc>
      </w:tr>
    </w:tbl>
    <w:p w14:paraId="24455F7F" w14:textId="77777777" w:rsidR="00017F2A" w:rsidRDefault="00017F2A" w:rsidP="00B011BB"/>
    <w:sectPr w:rsidR="00017F2A" w:rsidSect="00017F2A">
      <w:headerReference w:type="default" r:id="rId74"/>
      <w:footerReference w:type="default" r:id="rId75"/>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F66B3F" w14:textId="77777777" w:rsidR="00FD7784" w:rsidRDefault="00FD7784" w:rsidP="00017F2A">
      <w:pPr>
        <w:spacing w:after="0"/>
      </w:pPr>
      <w:r>
        <w:separator/>
      </w:r>
    </w:p>
  </w:endnote>
  <w:endnote w:type="continuationSeparator" w:id="0">
    <w:p w14:paraId="389369D4" w14:textId="77777777" w:rsidR="00FD7784" w:rsidRDefault="00FD7784" w:rsidP="00017F2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Geneva">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B24580" w14:textId="77777777" w:rsidR="009C3114" w:rsidRDefault="009C311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3FB02F" w14:textId="77777777" w:rsidR="00FD7784" w:rsidRDefault="00FD7784">
      <w:pPr>
        <w:spacing w:after="0"/>
      </w:pPr>
      <w:r>
        <w:separator/>
      </w:r>
    </w:p>
  </w:footnote>
  <w:footnote w:type="continuationSeparator" w:id="0">
    <w:p w14:paraId="04B46C60" w14:textId="77777777" w:rsidR="00FD7784" w:rsidRDefault="00FD778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C4CE26" w14:textId="467E2485" w:rsidR="009C3114" w:rsidRDefault="009C31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70F38">
      <w:rPr>
        <w:rFonts w:ascii="Arial" w:hAnsi="Arial" w:cs="Arial"/>
        <w:b/>
        <w:noProof/>
        <w:sz w:val="18"/>
        <w:szCs w:val="18"/>
      </w:rPr>
      <w:t>3GPP TS 23.433 V18.0.0 (2023-06)</w:t>
    </w:r>
    <w:r>
      <w:rPr>
        <w:rFonts w:ascii="Arial" w:hAnsi="Arial" w:cs="Arial"/>
        <w:b/>
        <w:sz w:val="18"/>
        <w:szCs w:val="18"/>
      </w:rPr>
      <w:fldChar w:fldCharType="end"/>
    </w:r>
  </w:p>
  <w:p w14:paraId="59256E75" w14:textId="77777777" w:rsidR="009C3114" w:rsidRDefault="009C31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D1C16">
      <w:rPr>
        <w:rFonts w:ascii="Arial" w:hAnsi="Arial" w:cs="Arial"/>
        <w:b/>
        <w:noProof/>
        <w:sz w:val="18"/>
        <w:szCs w:val="18"/>
      </w:rPr>
      <w:t>64</w:t>
    </w:r>
    <w:r>
      <w:rPr>
        <w:rFonts w:ascii="Arial" w:hAnsi="Arial" w:cs="Arial"/>
        <w:b/>
        <w:sz w:val="18"/>
        <w:szCs w:val="18"/>
      </w:rPr>
      <w:fldChar w:fldCharType="end"/>
    </w:r>
  </w:p>
  <w:p w14:paraId="0C0B5281" w14:textId="27A60F16" w:rsidR="009C3114" w:rsidRDefault="009C31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70F38">
      <w:rPr>
        <w:rFonts w:ascii="Arial" w:hAnsi="Arial" w:cs="Arial"/>
        <w:b/>
        <w:noProof/>
        <w:sz w:val="18"/>
        <w:szCs w:val="18"/>
      </w:rPr>
      <w:t>Release 18</w:t>
    </w:r>
    <w:r>
      <w:rPr>
        <w:rFonts w:ascii="Arial" w:hAnsi="Arial" w:cs="Arial"/>
        <w:b/>
        <w:sz w:val="18"/>
        <w:szCs w:val="18"/>
      </w:rPr>
      <w:fldChar w:fldCharType="end"/>
    </w:r>
  </w:p>
  <w:p w14:paraId="2968C3BB" w14:textId="77777777" w:rsidR="009C3114" w:rsidRDefault="009C31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A2AB9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EAE75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B56842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C8682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4124C7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5C662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CBA59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9465A2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B60528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C9EAB1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C8160A4"/>
    <w:multiLevelType w:val="hybridMultilevel"/>
    <w:tmpl w:val="8FE2368A"/>
    <w:lvl w:ilvl="0" w:tplc="6D1C2EB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1" w15:restartNumberingAfterBreak="0">
    <w:nsid w:val="132111AD"/>
    <w:multiLevelType w:val="hybridMultilevel"/>
    <w:tmpl w:val="38D81AB6"/>
    <w:lvl w:ilvl="0" w:tplc="8E889A18">
      <w:start w:val="1"/>
      <w:numFmt w:val="lowerLetter"/>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2" w15:restartNumberingAfterBreak="0">
    <w:nsid w:val="160A2A47"/>
    <w:multiLevelType w:val="hybridMultilevel"/>
    <w:tmpl w:val="0BB0B076"/>
    <w:lvl w:ilvl="0" w:tplc="A90A6A8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33F640A"/>
    <w:multiLevelType w:val="hybridMultilevel"/>
    <w:tmpl w:val="5F20E6FC"/>
    <w:lvl w:ilvl="0" w:tplc="B81460A0">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4" w15:restartNumberingAfterBreak="0">
    <w:nsid w:val="3B8C321D"/>
    <w:multiLevelType w:val="hybridMultilevel"/>
    <w:tmpl w:val="63F066F6"/>
    <w:lvl w:ilvl="0" w:tplc="8CF63F2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45C83ED2"/>
    <w:multiLevelType w:val="hybridMultilevel"/>
    <w:tmpl w:val="D0222C90"/>
    <w:lvl w:ilvl="0" w:tplc="6D9ED3DA">
      <w:start w:val="1"/>
      <w:numFmt w:val="decimal"/>
      <w:lvlText w:val="%1."/>
      <w:lvlJc w:val="left"/>
      <w:pPr>
        <w:ind w:left="644" w:hanging="360"/>
      </w:pPr>
      <w:rPr>
        <w:rFonts w:eastAsia="SimSun"/>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6" w15:restartNumberingAfterBreak="0">
    <w:nsid w:val="5B3713DB"/>
    <w:multiLevelType w:val="hybridMultilevel"/>
    <w:tmpl w:val="35A6A29C"/>
    <w:lvl w:ilvl="0" w:tplc="AE6E3ACC">
      <w:start w:val="9"/>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392266448">
    <w:abstractNumId w:val="14"/>
  </w:num>
  <w:num w:numId="2" w16cid:durableId="283653568">
    <w:abstractNumId w:val="9"/>
  </w:num>
  <w:num w:numId="3" w16cid:durableId="1245069113">
    <w:abstractNumId w:val="7"/>
  </w:num>
  <w:num w:numId="4" w16cid:durableId="485898980">
    <w:abstractNumId w:val="6"/>
  </w:num>
  <w:num w:numId="5" w16cid:durableId="1959527034">
    <w:abstractNumId w:val="5"/>
  </w:num>
  <w:num w:numId="6" w16cid:durableId="879324042">
    <w:abstractNumId w:val="4"/>
  </w:num>
  <w:num w:numId="7" w16cid:durableId="1328901008">
    <w:abstractNumId w:val="8"/>
  </w:num>
  <w:num w:numId="8" w16cid:durableId="1401515819">
    <w:abstractNumId w:val="3"/>
  </w:num>
  <w:num w:numId="9" w16cid:durableId="508493865">
    <w:abstractNumId w:val="2"/>
  </w:num>
  <w:num w:numId="10" w16cid:durableId="1449545576">
    <w:abstractNumId w:val="1"/>
  </w:num>
  <w:num w:numId="11" w16cid:durableId="285896373">
    <w:abstractNumId w:val="0"/>
  </w:num>
  <w:num w:numId="12" w16cid:durableId="164785543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98843308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8819347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5640580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846869550">
    <w:abstractNumId w:val="16"/>
  </w:num>
  <w:num w:numId="17" w16cid:durableId="202558967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commondata" w:val="eyJoZGlkIjoiMGU2YWYwMDA1MDdlNmRhNjVhMDU0NWU0YzAyN2QyMmEifQ=="/>
  </w:docVars>
  <w:rsids>
    <w:rsidRoot w:val="004E213A"/>
    <w:rsid w:val="00004A2C"/>
    <w:rsid w:val="00006562"/>
    <w:rsid w:val="000065D2"/>
    <w:rsid w:val="000109FD"/>
    <w:rsid w:val="00015B32"/>
    <w:rsid w:val="00017486"/>
    <w:rsid w:val="00017F2A"/>
    <w:rsid w:val="00033397"/>
    <w:rsid w:val="00040095"/>
    <w:rsid w:val="00042935"/>
    <w:rsid w:val="00051834"/>
    <w:rsid w:val="000524BC"/>
    <w:rsid w:val="000535BA"/>
    <w:rsid w:val="00054A22"/>
    <w:rsid w:val="000575E4"/>
    <w:rsid w:val="00062023"/>
    <w:rsid w:val="000655A6"/>
    <w:rsid w:val="0006571E"/>
    <w:rsid w:val="00066A9C"/>
    <w:rsid w:val="00071316"/>
    <w:rsid w:val="00074AFC"/>
    <w:rsid w:val="00080512"/>
    <w:rsid w:val="000A59B0"/>
    <w:rsid w:val="000C47C3"/>
    <w:rsid w:val="000D1C16"/>
    <w:rsid w:val="000D28AB"/>
    <w:rsid w:val="000D58AB"/>
    <w:rsid w:val="000E052D"/>
    <w:rsid w:val="000E0552"/>
    <w:rsid w:val="000F2D44"/>
    <w:rsid w:val="00102552"/>
    <w:rsid w:val="001045EB"/>
    <w:rsid w:val="00110FD6"/>
    <w:rsid w:val="001118F3"/>
    <w:rsid w:val="00112A83"/>
    <w:rsid w:val="00113760"/>
    <w:rsid w:val="00125FD2"/>
    <w:rsid w:val="00131A83"/>
    <w:rsid w:val="00133525"/>
    <w:rsid w:val="00143D47"/>
    <w:rsid w:val="001673DC"/>
    <w:rsid w:val="001717B1"/>
    <w:rsid w:val="00171E24"/>
    <w:rsid w:val="00172899"/>
    <w:rsid w:val="00172EBB"/>
    <w:rsid w:val="00181051"/>
    <w:rsid w:val="001A4C42"/>
    <w:rsid w:val="001A6ED9"/>
    <w:rsid w:val="001A7420"/>
    <w:rsid w:val="001B6637"/>
    <w:rsid w:val="001B6DAC"/>
    <w:rsid w:val="001C21C3"/>
    <w:rsid w:val="001D02C2"/>
    <w:rsid w:val="001F0C1D"/>
    <w:rsid w:val="001F1132"/>
    <w:rsid w:val="001F168B"/>
    <w:rsid w:val="001F4432"/>
    <w:rsid w:val="0020155E"/>
    <w:rsid w:val="002056DA"/>
    <w:rsid w:val="00222401"/>
    <w:rsid w:val="002347A2"/>
    <w:rsid w:val="00236A75"/>
    <w:rsid w:val="00240C34"/>
    <w:rsid w:val="002557D3"/>
    <w:rsid w:val="0026249F"/>
    <w:rsid w:val="002675F0"/>
    <w:rsid w:val="0027495D"/>
    <w:rsid w:val="002760EE"/>
    <w:rsid w:val="002837C6"/>
    <w:rsid w:val="002875AF"/>
    <w:rsid w:val="00291BED"/>
    <w:rsid w:val="00291EFE"/>
    <w:rsid w:val="002A11A4"/>
    <w:rsid w:val="002A2B13"/>
    <w:rsid w:val="002A377F"/>
    <w:rsid w:val="002B6339"/>
    <w:rsid w:val="002C4EF7"/>
    <w:rsid w:val="002E00EE"/>
    <w:rsid w:val="002F729C"/>
    <w:rsid w:val="00313A51"/>
    <w:rsid w:val="003172DC"/>
    <w:rsid w:val="00341B2B"/>
    <w:rsid w:val="00344A3C"/>
    <w:rsid w:val="003472F6"/>
    <w:rsid w:val="0035462D"/>
    <w:rsid w:val="00356555"/>
    <w:rsid w:val="00360D97"/>
    <w:rsid w:val="00362321"/>
    <w:rsid w:val="003705BC"/>
    <w:rsid w:val="00372D0D"/>
    <w:rsid w:val="0037373E"/>
    <w:rsid w:val="003765B8"/>
    <w:rsid w:val="003936A3"/>
    <w:rsid w:val="003A46A2"/>
    <w:rsid w:val="003A5F84"/>
    <w:rsid w:val="003A6DDD"/>
    <w:rsid w:val="003C3971"/>
    <w:rsid w:val="003D0F72"/>
    <w:rsid w:val="003D6A05"/>
    <w:rsid w:val="003E2426"/>
    <w:rsid w:val="003E6B40"/>
    <w:rsid w:val="00414E96"/>
    <w:rsid w:val="004216D5"/>
    <w:rsid w:val="00423334"/>
    <w:rsid w:val="0042757C"/>
    <w:rsid w:val="00432B5D"/>
    <w:rsid w:val="0043391A"/>
    <w:rsid w:val="004345EC"/>
    <w:rsid w:val="004362E9"/>
    <w:rsid w:val="0043655C"/>
    <w:rsid w:val="00446E02"/>
    <w:rsid w:val="00454BF4"/>
    <w:rsid w:val="004651ED"/>
    <w:rsid w:val="00465515"/>
    <w:rsid w:val="00465ED7"/>
    <w:rsid w:val="00470125"/>
    <w:rsid w:val="004738EC"/>
    <w:rsid w:val="00474020"/>
    <w:rsid w:val="004809AF"/>
    <w:rsid w:val="004867A8"/>
    <w:rsid w:val="0049751D"/>
    <w:rsid w:val="004B5E66"/>
    <w:rsid w:val="004C30AC"/>
    <w:rsid w:val="004C3970"/>
    <w:rsid w:val="004D3578"/>
    <w:rsid w:val="004E213A"/>
    <w:rsid w:val="004E389A"/>
    <w:rsid w:val="004F0988"/>
    <w:rsid w:val="004F10F6"/>
    <w:rsid w:val="004F3340"/>
    <w:rsid w:val="005209D9"/>
    <w:rsid w:val="0053388B"/>
    <w:rsid w:val="005341D6"/>
    <w:rsid w:val="005355FE"/>
    <w:rsid w:val="00535773"/>
    <w:rsid w:val="0054090F"/>
    <w:rsid w:val="00543E6C"/>
    <w:rsid w:val="0056167A"/>
    <w:rsid w:val="00562DEE"/>
    <w:rsid w:val="00565087"/>
    <w:rsid w:val="00565E14"/>
    <w:rsid w:val="00570F38"/>
    <w:rsid w:val="005730EC"/>
    <w:rsid w:val="0059181D"/>
    <w:rsid w:val="00594A99"/>
    <w:rsid w:val="00595B0D"/>
    <w:rsid w:val="0059790D"/>
    <w:rsid w:val="00597B11"/>
    <w:rsid w:val="005A0BB4"/>
    <w:rsid w:val="005B15A6"/>
    <w:rsid w:val="005C653F"/>
    <w:rsid w:val="005C73CB"/>
    <w:rsid w:val="005D2E01"/>
    <w:rsid w:val="005D7526"/>
    <w:rsid w:val="005D7B29"/>
    <w:rsid w:val="005E4BB2"/>
    <w:rsid w:val="005F788A"/>
    <w:rsid w:val="00602AEA"/>
    <w:rsid w:val="00614FDF"/>
    <w:rsid w:val="006177C5"/>
    <w:rsid w:val="0062057E"/>
    <w:rsid w:val="0062715A"/>
    <w:rsid w:val="0063543D"/>
    <w:rsid w:val="00647114"/>
    <w:rsid w:val="00651763"/>
    <w:rsid w:val="0067258D"/>
    <w:rsid w:val="00675508"/>
    <w:rsid w:val="00675A7B"/>
    <w:rsid w:val="00690CEF"/>
    <w:rsid w:val="006912E9"/>
    <w:rsid w:val="00693591"/>
    <w:rsid w:val="006A323F"/>
    <w:rsid w:val="006A511E"/>
    <w:rsid w:val="006A708B"/>
    <w:rsid w:val="006B048D"/>
    <w:rsid w:val="006B30D0"/>
    <w:rsid w:val="006C3D95"/>
    <w:rsid w:val="006E5C86"/>
    <w:rsid w:val="00701116"/>
    <w:rsid w:val="00701196"/>
    <w:rsid w:val="00706BDC"/>
    <w:rsid w:val="0071174C"/>
    <w:rsid w:val="00713C44"/>
    <w:rsid w:val="0072089A"/>
    <w:rsid w:val="00722874"/>
    <w:rsid w:val="007228DC"/>
    <w:rsid w:val="00723D68"/>
    <w:rsid w:val="0072427B"/>
    <w:rsid w:val="0072671B"/>
    <w:rsid w:val="00734A5B"/>
    <w:rsid w:val="007367AC"/>
    <w:rsid w:val="0074026F"/>
    <w:rsid w:val="00741528"/>
    <w:rsid w:val="007429F6"/>
    <w:rsid w:val="00744E76"/>
    <w:rsid w:val="007546C8"/>
    <w:rsid w:val="00765EA3"/>
    <w:rsid w:val="00772B32"/>
    <w:rsid w:val="00774DA4"/>
    <w:rsid w:val="00777010"/>
    <w:rsid w:val="00777123"/>
    <w:rsid w:val="00781F0F"/>
    <w:rsid w:val="00791B62"/>
    <w:rsid w:val="0079218E"/>
    <w:rsid w:val="007A68BD"/>
    <w:rsid w:val="007B5198"/>
    <w:rsid w:val="007B600E"/>
    <w:rsid w:val="007D03E5"/>
    <w:rsid w:val="007D29A9"/>
    <w:rsid w:val="007E428E"/>
    <w:rsid w:val="007E47ED"/>
    <w:rsid w:val="007F0CDB"/>
    <w:rsid w:val="007F0F4A"/>
    <w:rsid w:val="007F719F"/>
    <w:rsid w:val="008028A4"/>
    <w:rsid w:val="00806911"/>
    <w:rsid w:val="0082382E"/>
    <w:rsid w:val="008305AC"/>
    <w:rsid w:val="008306E0"/>
    <w:rsid w:val="00830747"/>
    <w:rsid w:val="00836CF4"/>
    <w:rsid w:val="0085015F"/>
    <w:rsid w:val="008545FC"/>
    <w:rsid w:val="00874F20"/>
    <w:rsid w:val="008750EA"/>
    <w:rsid w:val="008768CA"/>
    <w:rsid w:val="00883BF5"/>
    <w:rsid w:val="00885680"/>
    <w:rsid w:val="00886C05"/>
    <w:rsid w:val="00892568"/>
    <w:rsid w:val="008A08F4"/>
    <w:rsid w:val="008A2857"/>
    <w:rsid w:val="008A6649"/>
    <w:rsid w:val="008C0E97"/>
    <w:rsid w:val="008C384C"/>
    <w:rsid w:val="008D079D"/>
    <w:rsid w:val="008E2D68"/>
    <w:rsid w:val="008E6756"/>
    <w:rsid w:val="009011E6"/>
    <w:rsid w:val="0090271F"/>
    <w:rsid w:val="00902E23"/>
    <w:rsid w:val="009114D7"/>
    <w:rsid w:val="00912EE3"/>
    <w:rsid w:val="0091348E"/>
    <w:rsid w:val="00913499"/>
    <w:rsid w:val="00915B6A"/>
    <w:rsid w:val="00917CCB"/>
    <w:rsid w:val="009229BE"/>
    <w:rsid w:val="00923D74"/>
    <w:rsid w:val="00930945"/>
    <w:rsid w:val="00933FB0"/>
    <w:rsid w:val="00942EC2"/>
    <w:rsid w:val="00943366"/>
    <w:rsid w:val="00955BF1"/>
    <w:rsid w:val="00967DAC"/>
    <w:rsid w:val="0098795E"/>
    <w:rsid w:val="00987E3F"/>
    <w:rsid w:val="00992DCB"/>
    <w:rsid w:val="00997C8C"/>
    <w:rsid w:val="009A151A"/>
    <w:rsid w:val="009A578B"/>
    <w:rsid w:val="009A7CC8"/>
    <w:rsid w:val="009C0E32"/>
    <w:rsid w:val="009C3114"/>
    <w:rsid w:val="009C4627"/>
    <w:rsid w:val="009C56BD"/>
    <w:rsid w:val="009C6C51"/>
    <w:rsid w:val="009F37B7"/>
    <w:rsid w:val="009F5589"/>
    <w:rsid w:val="00A021E1"/>
    <w:rsid w:val="00A02E64"/>
    <w:rsid w:val="00A06B99"/>
    <w:rsid w:val="00A10F02"/>
    <w:rsid w:val="00A164B4"/>
    <w:rsid w:val="00A26956"/>
    <w:rsid w:val="00A27486"/>
    <w:rsid w:val="00A30699"/>
    <w:rsid w:val="00A31C13"/>
    <w:rsid w:val="00A53724"/>
    <w:rsid w:val="00A55A56"/>
    <w:rsid w:val="00A56066"/>
    <w:rsid w:val="00A57FC0"/>
    <w:rsid w:val="00A73129"/>
    <w:rsid w:val="00A748D7"/>
    <w:rsid w:val="00A82346"/>
    <w:rsid w:val="00A8707F"/>
    <w:rsid w:val="00A929C4"/>
    <w:rsid w:val="00A92BA1"/>
    <w:rsid w:val="00A95A32"/>
    <w:rsid w:val="00AB4A5D"/>
    <w:rsid w:val="00AC6BC6"/>
    <w:rsid w:val="00AC7696"/>
    <w:rsid w:val="00AC7734"/>
    <w:rsid w:val="00AD0336"/>
    <w:rsid w:val="00AE65E2"/>
    <w:rsid w:val="00AF1460"/>
    <w:rsid w:val="00B00AAC"/>
    <w:rsid w:val="00B011BB"/>
    <w:rsid w:val="00B13571"/>
    <w:rsid w:val="00B15449"/>
    <w:rsid w:val="00B20380"/>
    <w:rsid w:val="00B33808"/>
    <w:rsid w:val="00B33EC7"/>
    <w:rsid w:val="00B716D1"/>
    <w:rsid w:val="00B81032"/>
    <w:rsid w:val="00B81CD6"/>
    <w:rsid w:val="00B921F0"/>
    <w:rsid w:val="00B93086"/>
    <w:rsid w:val="00B961BE"/>
    <w:rsid w:val="00BA19ED"/>
    <w:rsid w:val="00BA4B8D"/>
    <w:rsid w:val="00BB3565"/>
    <w:rsid w:val="00BC0F7D"/>
    <w:rsid w:val="00BD7D31"/>
    <w:rsid w:val="00BE3255"/>
    <w:rsid w:val="00BE7623"/>
    <w:rsid w:val="00BF128E"/>
    <w:rsid w:val="00BF34AD"/>
    <w:rsid w:val="00BF3C43"/>
    <w:rsid w:val="00BF3ECC"/>
    <w:rsid w:val="00BF7514"/>
    <w:rsid w:val="00C074DD"/>
    <w:rsid w:val="00C07FF5"/>
    <w:rsid w:val="00C1496A"/>
    <w:rsid w:val="00C301EF"/>
    <w:rsid w:val="00C33079"/>
    <w:rsid w:val="00C43EAB"/>
    <w:rsid w:val="00C45231"/>
    <w:rsid w:val="00C551FF"/>
    <w:rsid w:val="00C5602F"/>
    <w:rsid w:val="00C616E4"/>
    <w:rsid w:val="00C72833"/>
    <w:rsid w:val="00C77DEF"/>
    <w:rsid w:val="00C80F1D"/>
    <w:rsid w:val="00C8356B"/>
    <w:rsid w:val="00C91962"/>
    <w:rsid w:val="00C93F40"/>
    <w:rsid w:val="00CA1DB6"/>
    <w:rsid w:val="00CA3D0C"/>
    <w:rsid w:val="00CB48FD"/>
    <w:rsid w:val="00CC09A8"/>
    <w:rsid w:val="00CE2810"/>
    <w:rsid w:val="00CE74A7"/>
    <w:rsid w:val="00CF38EF"/>
    <w:rsid w:val="00D125A0"/>
    <w:rsid w:val="00D20DDD"/>
    <w:rsid w:val="00D275B0"/>
    <w:rsid w:val="00D43CC0"/>
    <w:rsid w:val="00D54DF6"/>
    <w:rsid w:val="00D57972"/>
    <w:rsid w:val="00D675A9"/>
    <w:rsid w:val="00D70975"/>
    <w:rsid w:val="00D738D6"/>
    <w:rsid w:val="00D755EB"/>
    <w:rsid w:val="00D76048"/>
    <w:rsid w:val="00D82E6F"/>
    <w:rsid w:val="00D87E00"/>
    <w:rsid w:val="00D9134D"/>
    <w:rsid w:val="00D917B8"/>
    <w:rsid w:val="00D91F5D"/>
    <w:rsid w:val="00D94358"/>
    <w:rsid w:val="00D97A18"/>
    <w:rsid w:val="00DA1B8F"/>
    <w:rsid w:val="00DA610D"/>
    <w:rsid w:val="00DA7A03"/>
    <w:rsid w:val="00DB1818"/>
    <w:rsid w:val="00DB1D02"/>
    <w:rsid w:val="00DB4D61"/>
    <w:rsid w:val="00DC23EF"/>
    <w:rsid w:val="00DC309B"/>
    <w:rsid w:val="00DC4DA2"/>
    <w:rsid w:val="00DD47EC"/>
    <w:rsid w:val="00DD4C17"/>
    <w:rsid w:val="00DD7135"/>
    <w:rsid w:val="00DD74A5"/>
    <w:rsid w:val="00DF2B1F"/>
    <w:rsid w:val="00DF62CD"/>
    <w:rsid w:val="00E02370"/>
    <w:rsid w:val="00E0638B"/>
    <w:rsid w:val="00E16509"/>
    <w:rsid w:val="00E16C92"/>
    <w:rsid w:val="00E24B35"/>
    <w:rsid w:val="00E254BF"/>
    <w:rsid w:val="00E42372"/>
    <w:rsid w:val="00E44582"/>
    <w:rsid w:val="00E60C4C"/>
    <w:rsid w:val="00E6382D"/>
    <w:rsid w:val="00E7474F"/>
    <w:rsid w:val="00E77645"/>
    <w:rsid w:val="00E83369"/>
    <w:rsid w:val="00E919BC"/>
    <w:rsid w:val="00EA0A9F"/>
    <w:rsid w:val="00EA1275"/>
    <w:rsid w:val="00EA15B0"/>
    <w:rsid w:val="00EA4302"/>
    <w:rsid w:val="00EA5EA7"/>
    <w:rsid w:val="00EA66BB"/>
    <w:rsid w:val="00EC4A25"/>
    <w:rsid w:val="00EC6FD7"/>
    <w:rsid w:val="00ED353A"/>
    <w:rsid w:val="00ED7C2F"/>
    <w:rsid w:val="00EE119C"/>
    <w:rsid w:val="00EF608C"/>
    <w:rsid w:val="00F006A0"/>
    <w:rsid w:val="00F025A2"/>
    <w:rsid w:val="00F04712"/>
    <w:rsid w:val="00F100E5"/>
    <w:rsid w:val="00F13360"/>
    <w:rsid w:val="00F151DB"/>
    <w:rsid w:val="00F22EC7"/>
    <w:rsid w:val="00F325C8"/>
    <w:rsid w:val="00F34D9A"/>
    <w:rsid w:val="00F45544"/>
    <w:rsid w:val="00F47B03"/>
    <w:rsid w:val="00F50615"/>
    <w:rsid w:val="00F50A3B"/>
    <w:rsid w:val="00F50DCA"/>
    <w:rsid w:val="00F5249A"/>
    <w:rsid w:val="00F612CB"/>
    <w:rsid w:val="00F63A8B"/>
    <w:rsid w:val="00F653B8"/>
    <w:rsid w:val="00F73137"/>
    <w:rsid w:val="00F77A4C"/>
    <w:rsid w:val="00F808D3"/>
    <w:rsid w:val="00F9008D"/>
    <w:rsid w:val="00F979BB"/>
    <w:rsid w:val="00FA1266"/>
    <w:rsid w:val="00FC1192"/>
    <w:rsid w:val="00FD7784"/>
    <w:rsid w:val="00FE6DDA"/>
    <w:rsid w:val="00FF2985"/>
    <w:rsid w:val="00FF397A"/>
    <w:rsid w:val="01A114F3"/>
    <w:rsid w:val="025948C8"/>
    <w:rsid w:val="05A61509"/>
    <w:rsid w:val="0667181E"/>
    <w:rsid w:val="0D2826A1"/>
    <w:rsid w:val="10A31DA6"/>
    <w:rsid w:val="15BC5A64"/>
    <w:rsid w:val="2B8964BD"/>
    <w:rsid w:val="2CAF2622"/>
    <w:rsid w:val="37795D2E"/>
    <w:rsid w:val="3E3907C4"/>
    <w:rsid w:val="421D322B"/>
    <w:rsid w:val="542E520F"/>
    <w:rsid w:val="5F75103D"/>
    <w:rsid w:val="5FC6001F"/>
    <w:rsid w:val="6F930E49"/>
    <w:rsid w:val="70395EB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5AE4A0"/>
  <w15:docId w15:val="{F96D92CC-3CCA-493F-A980-9A7B457B00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34"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7F2A"/>
    <w:pPr>
      <w:spacing w:after="180"/>
    </w:pPr>
    <w:rPr>
      <w:rFonts w:eastAsia="Times New Roman"/>
      <w:lang w:eastAsia="en-US"/>
    </w:rPr>
  </w:style>
  <w:style w:type="paragraph" w:styleId="Heading1">
    <w:name w:val="heading 1"/>
    <w:next w:val="Normal"/>
    <w:qFormat/>
    <w:rsid w:val="00017F2A"/>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rsid w:val="00017F2A"/>
    <w:pPr>
      <w:pBdr>
        <w:top w:val="none" w:sz="0" w:space="0" w:color="auto"/>
      </w:pBdr>
      <w:spacing w:before="180"/>
      <w:outlineLvl w:val="1"/>
    </w:pPr>
    <w:rPr>
      <w:sz w:val="32"/>
    </w:rPr>
  </w:style>
  <w:style w:type="paragraph" w:styleId="Heading3">
    <w:name w:val="heading 3"/>
    <w:basedOn w:val="Heading2"/>
    <w:next w:val="Normal"/>
    <w:link w:val="Heading3Char"/>
    <w:qFormat/>
    <w:rsid w:val="00017F2A"/>
    <w:pPr>
      <w:spacing w:before="120"/>
      <w:outlineLvl w:val="2"/>
    </w:pPr>
    <w:rPr>
      <w:sz w:val="28"/>
    </w:rPr>
  </w:style>
  <w:style w:type="paragraph" w:styleId="Heading4">
    <w:name w:val="heading 4"/>
    <w:basedOn w:val="Heading3"/>
    <w:next w:val="Normal"/>
    <w:link w:val="Heading4Char"/>
    <w:qFormat/>
    <w:rsid w:val="00017F2A"/>
    <w:pPr>
      <w:ind w:left="1418" w:hanging="1418"/>
      <w:outlineLvl w:val="3"/>
    </w:pPr>
    <w:rPr>
      <w:sz w:val="24"/>
    </w:rPr>
  </w:style>
  <w:style w:type="paragraph" w:styleId="Heading5">
    <w:name w:val="heading 5"/>
    <w:basedOn w:val="Heading4"/>
    <w:next w:val="Normal"/>
    <w:qFormat/>
    <w:rsid w:val="00017F2A"/>
    <w:pPr>
      <w:ind w:left="1701" w:hanging="1701"/>
      <w:outlineLvl w:val="4"/>
    </w:pPr>
    <w:rPr>
      <w:sz w:val="22"/>
    </w:rPr>
  </w:style>
  <w:style w:type="paragraph" w:styleId="Heading6">
    <w:name w:val="heading 6"/>
    <w:basedOn w:val="H6"/>
    <w:next w:val="Normal"/>
    <w:qFormat/>
    <w:rsid w:val="00017F2A"/>
    <w:pPr>
      <w:outlineLvl w:val="5"/>
    </w:pPr>
  </w:style>
  <w:style w:type="paragraph" w:styleId="Heading7">
    <w:name w:val="heading 7"/>
    <w:basedOn w:val="H6"/>
    <w:next w:val="Normal"/>
    <w:qFormat/>
    <w:rsid w:val="00017F2A"/>
    <w:pPr>
      <w:outlineLvl w:val="6"/>
    </w:pPr>
  </w:style>
  <w:style w:type="paragraph" w:styleId="Heading8">
    <w:name w:val="heading 8"/>
    <w:basedOn w:val="Heading1"/>
    <w:next w:val="Normal"/>
    <w:qFormat/>
    <w:rsid w:val="00017F2A"/>
    <w:pPr>
      <w:ind w:left="0" w:firstLine="0"/>
      <w:outlineLvl w:val="7"/>
    </w:pPr>
  </w:style>
  <w:style w:type="paragraph" w:styleId="Heading9">
    <w:name w:val="heading 9"/>
    <w:basedOn w:val="Heading8"/>
    <w:next w:val="Normal"/>
    <w:qFormat/>
    <w:rsid w:val="00017F2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017F2A"/>
    <w:pPr>
      <w:ind w:left="1985" w:hanging="1985"/>
      <w:outlineLvl w:val="9"/>
    </w:pPr>
    <w:rPr>
      <w:sz w:val="20"/>
    </w:rPr>
  </w:style>
  <w:style w:type="paragraph" w:styleId="TOC7">
    <w:name w:val="toc 7"/>
    <w:basedOn w:val="TOC6"/>
    <w:next w:val="Normal"/>
    <w:uiPriority w:val="39"/>
    <w:qFormat/>
    <w:rsid w:val="00017F2A"/>
    <w:pPr>
      <w:ind w:left="2268" w:hanging="2268"/>
    </w:pPr>
  </w:style>
  <w:style w:type="paragraph" w:styleId="TOC6">
    <w:name w:val="toc 6"/>
    <w:basedOn w:val="TOC5"/>
    <w:next w:val="Normal"/>
    <w:uiPriority w:val="39"/>
    <w:qFormat/>
    <w:rsid w:val="00017F2A"/>
    <w:pPr>
      <w:ind w:left="1985" w:hanging="1985"/>
    </w:pPr>
  </w:style>
  <w:style w:type="paragraph" w:styleId="TOC5">
    <w:name w:val="toc 5"/>
    <w:basedOn w:val="TOC4"/>
    <w:next w:val="Normal"/>
    <w:uiPriority w:val="39"/>
    <w:qFormat/>
    <w:rsid w:val="00017F2A"/>
    <w:pPr>
      <w:ind w:left="1701" w:hanging="1701"/>
    </w:pPr>
  </w:style>
  <w:style w:type="paragraph" w:styleId="TOC4">
    <w:name w:val="toc 4"/>
    <w:basedOn w:val="TOC3"/>
    <w:next w:val="Normal"/>
    <w:uiPriority w:val="39"/>
    <w:qFormat/>
    <w:rsid w:val="00017F2A"/>
    <w:pPr>
      <w:ind w:left="1418" w:hanging="1418"/>
    </w:pPr>
  </w:style>
  <w:style w:type="paragraph" w:styleId="TOC3">
    <w:name w:val="toc 3"/>
    <w:basedOn w:val="TOC2"/>
    <w:next w:val="Normal"/>
    <w:uiPriority w:val="39"/>
    <w:qFormat/>
    <w:rsid w:val="00017F2A"/>
    <w:pPr>
      <w:ind w:left="1134" w:hanging="1134"/>
    </w:pPr>
  </w:style>
  <w:style w:type="paragraph" w:styleId="TOC2">
    <w:name w:val="toc 2"/>
    <w:basedOn w:val="TOC1"/>
    <w:next w:val="Normal"/>
    <w:uiPriority w:val="39"/>
    <w:qFormat/>
    <w:rsid w:val="00017F2A"/>
    <w:pPr>
      <w:keepNext w:val="0"/>
      <w:spacing w:before="0"/>
      <w:ind w:left="851" w:hanging="851"/>
    </w:pPr>
    <w:rPr>
      <w:sz w:val="20"/>
    </w:rPr>
  </w:style>
  <w:style w:type="paragraph" w:styleId="TOC1">
    <w:name w:val="toc 1"/>
    <w:next w:val="Normal"/>
    <w:uiPriority w:val="39"/>
    <w:qFormat/>
    <w:rsid w:val="00017F2A"/>
    <w:pPr>
      <w:keepNext/>
      <w:keepLines/>
      <w:widowControl w:val="0"/>
      <w:tabs>
        <w:tab w:val="right" w:leader="dot" w:pos="9639"/>
      </w:tabs>
      <w:spacing w:before="120"/>
      <w:ind w:left="567" w:right="425" w:hanging="567"/>
    </w:pPr>
    <w:rPr>
      <w:rFonts w:eastAsia="Times New Roman"/>
      <w:sz w:val="22"/>
      <w:lang w:eastAsia="en-US"/>
    </w:rPr>
  </w:style>
  <w:style w:type="paragraph" w:styleId="CommentText">
    <w:name w:val="annotation text"/>
    <w:basedOn w:val="Normal"/>
    <w:link w:val="CommentTextChar"/>
    <w:qFormat/>
    <w:rsid w:val="00017F2A"/>
  </w:style>
  <w:style w:type="paragraph" w:styleId="TOC8">
    <w:name w:val="toc 8"/>
    <w:basedOn w:val="TOC1"/>
    <w:next w:val="Normal"/>
    <w:uiPriority w:val="39"/>
    <w:qFormat/>
    <w:rsid w:val="00017F2A"/>
    <w:pPr>
      <w:spacing w:before="180"/>
      <w:ind w:left="2693" w:hanging="2693"/>
    </w:pPr>
    <w:rPr>
      <w:b/>
    </w:rPr>
  </w:style>
  <w:style w:type="paragraph" w:styleId="BalloonText">
    <w:name w:val="Balloon Text"/>
    <w:basedOn w:val="Normal"/>
    <w:link w:val="BalloonTextChar"/>
    <w:qFormat/>
    <w:rsid w:val="00017F2A"/>
    <w:pPr>
      <w:spacing w:after="0"/>
    </w:pPr>
    <w:rPr>
      <w:rFonts w:ascii="Segoe UI" w:hAnsi="Segoe UI" w:cs="Segoe UI"/>
      <w:sz w:val="18"/>
      <w:szCs w:val="18"/>
    </w:rPr>
  </w:style>
  <w:style w:type="paragraph" w:styleId="Footer">
    <w:name w:val="footer"/>
    <w:basedOn w:val="Header"/>
    <w:qFormat/>
    <w:rsid w:val="00017F2A"/>
    <w:pPr>
      <w:jc w:val="center"/>
    </w:pPr>
    <w:rPr>
      <w:i/>
    </w:rPr>
  </w:style>
  <w:style w:type="paragraph" w:styleId="Header">
    <w:name w:val="header"/>
    <w:qFormat/>
    <w:rsid w:val="00017F2A"/>
    <w:pPr>
      <w:widowControl w:val="0"/>
      <w:overflowPunct w:val="0"/>
      <w:autoSpaceDE w:val="0"/>
      <w:autoSpaceDN w:val="0"/>
      <w:adjustRightInd w:val="0"/>
      <w:textAlignment w:val="baseline"/>
    </w:pPr>
    <w:rPr>
      <w:rFonts w:ascii="Arial" w:eastAsia="Times New Roman" w:hAnsi="Arial"/>
      <w:b/>
      <w:sz w:val="18"/>
      <w:lang w:eastAsia="ja-JP"/>
    </w:rPr>
  </w:style>
  <w:style w:type="paragraph" w:styleId="TOC9">
    <w:name w:val="toc 9"/>
    <w:basedOn w:val="TOC8"/>
    <w:next w:val="Normal"/>
    <w:uiPriority w:val="39"/>
    <w:qFormat/>
    <w:rsid w:val="00017F2A"/>
    <w:pPr>
      <w:ind w:left="1418" w:hanging="1418"/>
    </w:pPr>
  </w:style>
  <w:style w:type="paragraph" w:styleId="CommentSubject">
    <w:name w:val="annotation subject"/>
    <w:basedOn w:val="CommentText"/>
    <w:next w:val="CommentText"/>
    <w:link w:val="CommentSubjectChar"/>
    <w:qFormat/>
    <w:rsid w:val="00017F2A"/>
    <w:rPr>
      <w:b/>
      <w:bCs/>
    </w:rPr>
  </w:style>
  <w:style w:type="table" w:styleId="TableGrid">
    <w:name w:val="Table Grid"/>
    <w:basedOn w:val="TableNormal"/>
    <w:qFormat/>
    <w:rsid w:val="00017F2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017F2A"/>
    <w:rPr>
      <w:color w:val="954F72"/>
      <w:u w:val="single"/>
    </w:rPr>
  </w:style>
  <w:style w:type="character" w:styleId="Hyperlink">
    <w:name w:val="Hyperlink"/>
    <w:qFormat/>
    <w:rsid w:val="00017F2A"/>
    <w:rPr>
      <w:color w:val="0563C1"/>
      <w:u w:val="single"/>
    </w:rPr>
  </w:style>
  <w:style w:type="character" w:styleId="CommentReference">
    <w:name w:val="annotation reference"/>
    <w:qFormat/>
    <w:rsid w:val="00017F2A"/>
    <w:rPr>
      <w:sz w:val="21"/>
      <w:szCs w:val="21"/>
    </w:rPr>
  </w:style>
  <w:style w:type="paragraph" w:customStyle="1" w:styleId="EQ">
    <w:name w:val="EQ"/>
    <w:basedOn w:val="Normal"/>
    <w:next w:val="Normal"/>
    <w:qFormat/>
    <w:rsid w:val="00017F2A"/>
    <w:pPr>
      <w:keepLines/>
      <w:tabs>
        <w:tab w:val="center" w:pos="4536"/>
        <w:tab w:val="right" w:pos="9072"/>
      </w:tabs>
    </w:pPr>
  </w:style>
  <w:style w:type="character" w:customStyle="1" w:styleId="ZGSM">
    <w:name w:val="ZGSM"/>
    <w:qFormat/>
    <w:rsid w:val="00017F2A"/>
  </w:style>
  <w:style w:type="paragraph" w:customStyle="1" w:styleId="ZD">
    <w:name w:val="ZD"/>
    <w:qFormat/>
    <w:rsid w:val="00017F2A"/>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rsid w:val="00017F2A"/>
    <w:pPr>
      <w:outlineLvl w:val="9"/>
    </w:pPr>
  </w:style>
  <w:style w:type="paragraph" w:customStyle="1" w:styleId="NF">
    <w:name w:val="NF"/>
    <w:basedOn w:val="NO"/>
    <w:qFormat/>
    <w:rsid w:val="00017F2A"/>
    <w:pPr>
      <w:keepNext/>
      <w:spacing w:after="0"/>
    </w:pPr>
    <w:rPr>
      <w:rFonts w:ascii="Arial" w:hAnsi="Arial"/>
      <w:sz w:val="18"/>
    </w:rPr>
  </w:style>
  <w:style w:type="paragraph" w:customStyle="1" w:styleId="NO">
    <w:name w:val="NO"/>
    <w:basedOn w:val="Normal"/>
    <w:link w:val="NOChar"/>
    <w:qFormat/>
    <w:rsid w:val="00017F2A"/>
    <w:pPr>
      <w:keepLines/>
      <w:ind w:left="1135" w:hanging="851"/>
    </w:pPr>
  </w:style>
  <w:style w:type="paragraph" w:customStyle="1" w:styleId="PL">
    <w:name w:val="PL"/>
    <w:qFormat/>
    <w:rsid w:val="00017F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rsid w:val="00017F2A"/>
    <w:pPr>
      <w:jc w:val="right"/>
    </w:pPr>
  </w:style>
  <w:style w:type="paragraph" w:customStyle="1" w:styleId="TAL">
    <w:name w:val="TAL"/>
    <w:basedOn w:val="Normal"/>
    <w:link w:val="TALChar"/>
    <w:qFormat/>
    <w:rsid w:val="00017F2A"/>
    <w:pPr>
      <w:keepNext/>
      <w:keepLines/>
      <w:spacing w:after="0"/>
    </w:pPr>
    <w:rPr>
      <w:rFonts w:ascii="Arial" w:hAnsi="Arial"/>
      <w:sz w:val="18"/>
    </w:rPr>
  </w:style>
  <w:style w:type="paragraph" w:customStyle="1" w:styleId="TAH">
    <w:name w:val="TAH"/>
    <w:basedOn w:val="TAC"/>
    <w:link w:val="TAHChar"/>
    <w:qFormat/>
    <w:rsid w:val="00017F2A"/>
    <w:rPr>
      <w:b/>
    </w:rPr>
  </w:style>
  <w:style w:type="paragraph" w:customStyle="1" w:styleId="TAC">
    <w:name w:val="TAC"/>
    <w:basedOn w:val="TAL"/>
    <w:link w:val="TACChar"/>
    <w:qFormat/>
    <w:rsid w:val="00017F2A"/>
    <w:pPr>
      <w:jc w:val="center"/>
    </w:pPr>
  </w:style>
  <w:style w:type="paragraph" w:customStyle="1" w:styleId="LD">
    <w:name w:val="LD"/>
    <w:qFormat/>
    <w:rsid w:val="00017F2A"/>
    <w:pPr>
      <w:keepNext/>
      <w:keepLines/>
      <w:spacing w:line="180" w:lineRule="exact"/>
    </w:pPr>
    <w:rPr>
      <w:rFonts w:ascii="Courier New" w:eastAsia="Times New Roman" w:hAnsi="Courier New"/>
      <w:lang w:eastAsia="en-US"/>
    </w:rPr>
  </w:style>
  <w:style w:type="paragraph" w:customStyle="1" w:styleId="EX">
    <w:name w:val="EX"/>
    <w:basedOn w:val="Normal"/>
    <w:qFormat/>
    <w:rsid w:val="00017F2A"/>
    <w:pPr>
      <w:keepLines/>
      <w:ind w:left="1702" w:hanging="1418"/>
    </w:pPr>
  </w:style>
  <w:style w:type="paragraph" w:customStyle="1" w:styleId="FP">
    <w:name w:val="FP"/>
    <w:basedOn w:val="Normal"/>
    <w:qFormat/>
    <w:rsid w:val="00017F2A"/>
    <w:pPr>
      <w:spacing w:after="0"/>
    </w:pPr>
  </w:style>
  <w:style w:type="paragraph" w:customStyle="1" w:styleId="NW">
    <w:name w:val="NW"/>
    <w:basedOn w:val="NO"/>
    <w:qFormat/>
    <w:rsid w:val="00017F2A"/>
    <w:pPr>
      <w:spacing w:after="0"/>
    </w:pPr>
  </w:style>
  <w:style w:type="paragraph" w:customStyle="1" w:styleId="EW">
    <w:name w:val="EW"/>
    <w:basedOn w:val="EX"/>
    <w:qFormat/>
    <w:rsid w:val="00017F2A"/>
    <w:pPr>
      <w:spacing w:after="0"/>
    </w:pPr>
  </w:style>
  <w:style w:type="paragraph" w:customStyle="1" w:styleId="B1">
    <w:name w:val="B1"/>
    <w:basedOn w:val="Normal"/>
    <w:link w:val="B1Char"/>
    <w:qFormat/>
    <w:rsid w:val="00017F2A"/>
    <w:pPr>
      <w:ind w:left="568" w:hanging="284"/>
    </w:pPr>
  </w:style>
  <w:style w:type="paragraph" w:customStyle="1" w:styleId="EditorsNote">
    <w:name w:val="Editor's Note"/>
    <w:aliases w:val="EN"/>
    <w:basedOn w:val="NO"/>
    <w:link w:val="EditorsNoteChar"/>
    <w:qFormat/>
    <w:rsid w:val="00017F2A"/>
    <w:rPr>
      <w:color w:val="FF0000"/>
    </w:rPr>
  </w:style>
  <w:style w:type="paragraph" w:customStyle="1" w:styleId="TH">
    <w:name w:val="TH"/>
    <w:basedOn w:val="Normal"/>
    <w:link w:val="THChar"/>
    <w:qFormat/>
    <w:rsid w:val="00017F2A"/>
    <w:pPr>
      <w:keepNext/>
      <w:keepLines/>
      <w:spacing w:before="60"/>
      <w:jc w:val="center"/>
    </w:pPr>
    <w:rPr>
      <w:rFonts w:ascii="Arial" w:hAnsi="Arial"/>
      <w:b/>
    </w:rPr>
  </w:style>
  <w:style w:type="paragraph" w:customStyle="1" w:styleId="ZA">
    <w:name w:val="ZA"/>
    <w:qFormat/>
    <w:rsid w:val="00017F2A"/>
    <w:pPr>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rsid w:val="00017F2A"/>
    <w:pPr>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rsid w:val="00017F2A"/>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rsid w:val="00017F2A"/>
    <w:pPr>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qFormat/>
    <w:rsid w:val="00017F2A"/>
    <w:pPr>
      <w:ind w:left="851" w:hanging="851"/>
    </w:pPr>
  </w:style>
  <w:style w:type="paragraph" w:customStyle="1" w:styleId="ZH">
    <w:name w:val="ZH"/>
    <w:qFormat/>
    <w:rsid w:val="00017F2A"/>
    <w:pPr>
      <w:framePr w:wrap="notBeside" w:vAnchor="page" w:hAnchor="margin" w:xAlign="center" w:y="6805"/>
      <w:widowControl w:val="0"/>
    </w:pPr>
    <w:rPr>
      <w:rFonts w:ascii="Arial" w:eastAsia="Times New Roman" w:hAnsi="Arial"/>
      <w:lang w:eastAsia="en-US"/>
    </w:rPr>
  </w:style>
  <w:style w:type="paragraph" w:customStyle="1" w:styleId="TF">
    <w:name w:val="TF"/>
    <w:aliases w:val="left"/>
    <w:basedOn w:val="TH"/>
    <w:link w:val="TFChar"/>
    <w:qFormat/>
    <w:rsid w:val="00017F2A"/>
    <w:pPr>
      <w:keepNext w:val="0"/>
      <w:spacing w:before="0" w:after="240"/>
    </w:pPr>
  </w:style>
  <w:style w:type="paragraph" w:customStyle="1" w:styleId="ZG">
    <w:name w:val="ZG"/>
    <w:qFormat/>
    <w:rsid w:val="00017F2A"/>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qFormat/>
    <w:rsid w:val="00017F2A"/>
    <w:pPr>
      <w:ind w:left="851" w:hanging="284"/>
    </w:pPr>
  </w:style>
  <w:style w:type="paragraph" w:customStyle="1" w:styleId="B3">
    <w:name w:val="B3"/>
    <w:basedOn w:val="Normal"/>
    <w:qFormat/>
    <w:rsid w:val="00017F2A"/>
    <w:pPr>
      <w:ind w:left="1135" w:hanging="284"/>
    </w:pPr>
  </w:style>
  <w:style w:type="paragraph" w:customStyle="1" w:styleId="B4">
    <w:name w:val="B4"/>
    <w:basedOn w:val="Normal"/>
    <w:qFormat/>
    <w:rsid w:val="00017F2A"/>
    <w:pPr>
      <w:ind w:left="1418" w:hanging="284"/>
    </w:pPr>
  </w:style>
  <w:style w:type="paragraph" w:customStyle="1" w:styleId="B5">
    <w:name w:val="B5"/>
    <w:basedOn w:val="Normal"/>
    <w:qFormat/>
    <w:rsid w:val="00017F2A"/>
    <w:pPr>
      <w:ind w:left="1702" w:hanging="284"/>
    </w:pPr>
  </w:style>
  <w:style w:type="paragraph" w:customStyle="1" w:styleId="ZTD">
    <w:name w:val="ZTD"/>
    <w:basedOn w:val="ZB"/>
    <w:qFormat/>
    <w:rsid w:val="00017F2A"/>
    <w:pPr>
      <w:framePr w:hRule="auto" w:wrap="notBeside" w:y="852"/>
    </w:pPr>
    <w:rPr>
      <w:i w:val="0"/>
      <w:sz w:val="40"/>
    </w:rPr>
  </w:style>
  <w:style w:type="paragraph" w:customStyle="1" w:styleId="ZV">
    <w:name w:val="ZV"/>
    <w:basedOn w:val="ZU"/>
    <w:qFormat/>
    <w:rsid w:val="00017F2A"/>
    <w:pPr>
      <w:framePr w:wrap="notBeside" w:y="16161"/>
    </w:pPr>
  </w:style>
  <w:style w:type="paragraph" w:customStyle="1" w:styleId="TAJ">
    <w:name w:val="TAJ"/>
    <w:basedOn w:val="TH"/>
    <w:qFormat/>
    <w:rsid w:val="00017F2A"/>
  </w:style>
  <w:style w:type="paragraph" w:customStyle="1" w:styleId="Guidance">
    <w:name w:val="Guidance"/>
    <w:basedOn w:val="Normal"/>
    <w:qFormat/>
    <w:rsid w:val="00017F2A"/>
    <w:rPr>
      <w:i/>
      <w:color w:val="0000FF"/>
    </w:rPr>
  </w:style>
  <w:style w:type="character" w:customStyle="1" w:styleId="BalloonTextChar">
    <w:name w:val="Balloon Text Char"/>
    <w:link w:val="BalloonText"/>
    <w:qFormat/>
    <w:rsid w:val="00017F2A"/>
    <w:rPr>
      <w:rFonts w:ascii="Segoe UI" w:eastAsia="Times New Roman" w:hAnsi="Segoe UI" w:cs="Segoe UI"/>
      <w:sz w:val="18"/>
      <w:szCs w:val="18"/>
      <w:lang w:eastAsia="en-US"/>
    </w:rPr>
  </w:style>
  <w:style w:type="character" w:customStyle="1" w:styleId="UnresolvedMention1">
    <w:name w:val="Unresolved Mention1"/>
    <w:uiPriority w:val="99"/>
    <w:semiHidden/>
    <w:unhideWhenUsed/>
    <w:qFormat/>
    <w:rsid w:val="00017F2A"/>
    <w:rPr>
      <w:color w:val="605E5C"/>
      <w:shd w:val="clear" w:color="auto" w:fill="E1DFDD"/>
    </w:rPr>
  </w:style>
  <w:style w:type="character" w:customStyle="1" w:styleId="CommentTextChar">
    <w:name w:val="Comment Text Char"/>
    <w:link w:val="CommentText"/>
    <w:qFormat/>
    <w:rsid w:val="00017F2A"/>
    <w:rPr>
      <w:rFonts w:eastAsia="Times New Roman"/>
      <w:lang w:eastAsia="en-US"/>
    </w:rPr>
  </w:style>
  <w:style w:type="character" w:customStyle="1" w:styleId="CommentSubjectChar">
    <w:name w:val="Comment Subject Char"/>
    <w:link w:val="CommentSubject"/>
    <w:qFormat/>
    <w:rsid w:val="00017F2A"/>
    <w:rPr>
      <w:rFonts w:eastAsia="Times New Roman"/>
      <w:b/>
      <w:bCs/>
      <w:lang w:eastAsia="en-US"/>
    </w:rPr>
  </w:style>
  <w:style w:type="paragraph" w:styleId="DocumentMap">
    <w:name w:val="Document Map"/>
    <w:basedOn w:val="Normal"/>
    <w:link w:val="DocumentMapChar"/>
    <w:rsid w:val="001118F3"/>
    <w:rPr>
      <w:rFonts w:ascii="SimSun" w:eastAsia="SimSun"/>
      <w:sz w:val="18"/>
      <w:szCs w:val="18"/>
    </w:rPr>
  </w:style>
  <w:style w:type="character" w:customStyle="1" w:styleId="DocumentMapChar">
    <w:name w:val="Document Map Char"/>
    <w:link w:val="DocumentMap"/>
    <w:rsid w:val="001118F3"/>
    <w:rPr>
      <w:rFonts w:ascii="SimSun" w:eastAsia="SimSun"/>
      <w:sz w:val="18"/>
      <w:szCs w:val="18"/>
      <w:lang w:eastAsia="en-US"/>
    </w:rPr>
  </w:style>
  <w:style w:type="paragraph" w:styleId="Revision">
    <w:name w:val="Revision"/>
    <w:hidden/>
    <w:uiPriority w:val="99"/>
    <w:unhideWhenUsed/>
    <w:rsid w:val="00B011BB"/>
    <w:rPr>
      <w:rFonts w:eastAsia="Times New Roman"/>
      <w:lang w:eastAsia="en-US"/>
    </w:rPr>
  </w:style>
  <w:style w:type="character" w:customStyle="1" w:styleId="B1Char">
    <w:name w:val="B1 Char"/>
    <w:link w:val="B1"/>
    <w:qFormat/>
    <w:locked/>
    <w:rsid w:val="00102552"/>
    <w:rPr>
      <w:rFonts w:eastAsia="Times New Roman"/>
      <w:lang w:eastAsia="en-US"/>
    </w:rPr>
  </w:style>
  <w:style w:type="character" w:customStyle="1" w:styleId="NOChar">
    <w:name w:val="NO Char"/>
    <w:link w:val="NO"/>
    <w:qFormat/>
    <w:locked/>
    <w:rsid w:val="00102552"/>
    <w:rPr>
      <w:rFonts w:eastAsia="Times New Roman"/>
      <w:lang w:eastAsia="en-US"/>
    </w:rPr>
  </w:style>
  <w:style w:type="character" w:customStyle="1" w:styleId="THChar">
    <w:name w:val="TH Char"/>
    <w:link w:val="TH"/>
    <w:qFormat/>
    <w:locked/>
    <w:rsid w:val="00102552"/>
    <w:rPr>
      <w:rFonts w:ascii="Arial" w:eastAsia="Times New Roman" w:hAnsi="Arial"/>
      <w:b/>
      <w:lang w:eastAsia="en-US"/>
    </w:rPr>
  </w:style>
  <w:style w:type="character" w:customStyle="1" w:styleId="TFChar">
    <w:name w:val="TF Char"/>
    <w:link w:val="TF"/>
    <w:qFormat/>
    <w:locked/>
    <w:rsid w:val="00102552"/>
    <w:rPr>
      <w:rFonts w:ascii="Arial" w:eastAsia="Times New Roman" w:hAnsi="Arial"/>
      <w:b/>
      <w:lang w:eastAsia="en-US"/>
    </w:rPr>
  </w:style>
  <w:style w:type="character" w:customStyle="1" w:styleId="EditorsNoteChar">
    <w:name w:val="Editor's Note Char"/>
    <w:aliases w:val="EN Char"/>
    <w:link w:val="EditorsNote"/>
    <w:locked/>
    <w:rsid w:val="00102552"/>
    <w:rPr>
      <w:rFonts w:eastAsia="Times New Roman"/>
      <w:color w:val="FF0000"/>
      <w:lang w:eastAsia="en-US"/>
    </w:rPr>
  </w:style>
  <w:style w:type="character" w:customStyle="1" w:styleId="TALChar">
    <w:name w:val="TAL Char"/>
    <w:link w:val="TAL"/>
    <w:rsid w:val="00E83369"/>
    <w:rPr>
      <w:rFonts w:ascii="Arial" w:eastAsia="Times New Roman" w:hAnsi="Arial"/>
      <w:sz w:val="18"/>
      <w:lang w:eastAsia="en-US"/>
    </w:rPr>
  </w:style>
  <w:style w:type="character" w:customStyle="1" w:styleId="TAHChar">
    <w:name w:val="TAH Char"/>
    <w:link w:val="TAH"/>
    <w:locked/>
    <w:rsid w:val="00E83369"/>
    <w:rPr>
      <w:rFonts w:ascii="Arial" w:eastAsia="Times New Roman" w:hAnsi="Arial"/>
      <w:b/>
      <w:sz w:val="18"/>
      <w:lang w:eastAsia="en-US"/>
    </w:rPr>
  </w:style>
  <w:style w:type="character" w:customStyle="1" w:styleId="TACChar">
    <w:name w:val="TAC Char"/>
    <w:link w:val="TAC"/>
    <w:qFormat/>
    <w:locked/>
    <w:rsid w:val="00E83369"/>
    <w:rPr>
      <w:rFonts w:ascii="Arial" w:eastAsia="Times New Roman" w:hAnsi="Arial"/>
      <w:sz w:val="18"/>
      <w:lang w:eastAsia="en-US"/>
    </w:rPr>
  </w:style>
  <w:style w:type="paragraph" w:styleId="Bibliography">
    <w:name w:val="Bibliography"/>
    <w:basedOn w:val="Normal"/>
    <w:next w:val="Normal"/>
    <w:uiPriority w:val="37"/>
    <w:semiHidden/>
    <w:unhideWhenUsed/>
    <w:rsid w:val="000E052D"/>
  </w:style>
  <w:style w:type="paragraph" w:styleId="BlockText">
    <w:name w:val="Block Text"/>
    <w:basedOn w:val="Normal"/>
    <w:semiHidden/>
    <w:unhideWhenUsed/>
    <w:rsid w:val="000E052D"/>
    <w:pPr>
      <w:spacing w:after="120"/>
      <w:ind w:left="1440" w:right="1440"/>
    </w:pPr>
  </w:style>
  <w:style w:type="paragraph" w:styleId="BodyText">
    <w:name w:val="Body Text"/>
    <w:basedOn w:val="Normal"/>
    <w:link w:val="BodyTextChar"/>
    <w:semiHidden/>
    <w:unhideWhenUsed/>
    <w:rsid w:val="000E052D"/>
    <w:pPr>
      <w:spacing w:after="120"/>
    </w:pPr>
  </w:style>
  <w:style w:type="character" w:customStyle="1" w:styleId="BodyTextChar">
    <w:name w:val="Body Text Char"/>
    <w:link w:val="BodyText"/>
    <w:semiHidden/>
    <w:rsid w:val="000E052D"/>
    <w:rPr>
      <w:rFonts w:eastAsia="Times New Roman"/>
      <w:lang w:eastAsia="en-US"/>
    </w:rPr>
  </w:style>
  <w:style w:type="paragraph" w:styleId="BodyText2">
    <w:name w:val="Body Text 2"/>
    <w:basedOn w:val="Normal"/>
    <w:link w:val="BodyText2Char"/>
    <w:semiHidden/>
    <w:unhideWhenUsed/>
    <w:rsid w:val="000E052D"/>
    <w:pPr>
      <w:spacing w:after="120" w:line="480" w:lineRule="auto"/>
    </w:pPr>
  </w:style>
  <w:style w:type="character" w:customStyle="1" w:styleId="BodyText2Char">
    <w:name w:val="Body Text 2 Char"/>
    <w:link w:val="BodyText2"/>
    <w:semiHidden/>
    <w:rsid w:val="000E052D"/>
    <w:rPr>
      <w:rFonts w:eastAsia="Times New Roman"/>
      <w:lang w:eastAsia="en-US"/>
    </w:rPr>
  </w:style>
  <w:style w:type="paragraph" w:styleId="BodyText3">
    <w:name w:val="Body Text 3"/>
    <w:basedOn w:val="Normal"/>
    <w:link w:val="BodyText3Char"/>
    <w:semiHidden/>
    <w:unhideWhenUsed/>
    <w:rsid w:val="000E052D"/>
    <w:pPr>
      <w:spacing w:after="120"/>
    </w:pPr>
    <w:rPr>
      <w:sz w:val="16"/>
      <w:szCs w:val="16"/>
    </w:rPr>
  </w:style>
  <w:style w:type="character" w:customStyle="1" w:styleId="BodyText3Char">
    <w:name w:val="Body Text 3 Char"/>
    <w:link w:val="BodyText3"/>
    <w:semiHidden/>
    <w:rsid w:val="000E052D"/>
    <w:rPr>
      <w:rFonts w:eastAsia="Times New Roman"/>
      <w:sz w:val="16"/>
      <w:szCs w:val="16"/>
      <w:lang w:eastAsia="en-US"/>
    </w:rPr>
  </w:style>
  <w:style w:type="paragraph" w:styleId="BodyTextFirstIndent">
    <w:name w:val="Body Text First Indent"/>
    <w:basedOn w:val="BodyText"/>
    <w:link w:val="BodyTextFirstIndentChar"/>
    <w:semiHidden/>
    <w:unhideWhenUsed/>
    <w:rsid w:val="000E052D"/>
    <w:pPr>
      <w:ind w:firstLine="210"/>
    </w:pPr>
  </w:style>
  <w:style w:type="character" w:customStyle="1" w:styleId="BodyTextFirstIndentChar">
    <w:name w:val="Body Text First Indent Char"/>
    <w:basedOn w:val="BodyTextChar"/>
    <w:link w:val="BodyTextFirstIndent"/>
    <w:semiHidden/>
    <w:rsid w:val="000E052D"/>
    <w:rPr>
      <w:rFonts w:eastAsia="Times New Roman"/>
      <w:lang w:eastAsia="en-US"/>
    </w:rPr>
  </w:style>
  <w:style w:type="paragraph" w:styleId="BodyTextIndent">
    <w:name w:val="Body Text Indent"/>
    <w:basedOn w:val="Normal"/>
    <w:link w:val="BodyTextIndentChar"/>
    <w:semiHidden/>
    <w:unhideWhenUsed/>
    <w:rsid w:val="000E052D"/>
    <w:pPr>
      <w:spacing w:after="120"/>
      <w:ind w:left="283"/>
    </w:pPr>
  </w:style>
  <w:style w:type="character" w:customStyle="1" w:styleId="BodyTextIndentChar">
    <w:name w:val="Body Text Indent Char"/>
    <w:link w:val="BodyTextIndent"/>
    <w:semiHidden/>
    <w:rsid w:val="000E052D"/>
    <w:rPr>
      <w:rFonts w:eastAsia="Times New Roman"/>
      <w:lang w:eastAsia="en-US"/>
    </w:rPr>
  </w:style>
  <w:style w:type="paragraph" w:styleId="BodyTextFirstIndent2">
    <w:name w:val="Body Text First Indent 2"/>
    <w:basedOn w:val="BodyTextIndent"/>
    <w:link w:val="BodyTextFirstIndent2Char"/>
    <w:semiHidden/>
    <w:unhideWhenUsed/>
    <w:rsid w:val="000E052D"/>
    <w:pPr>
      <w:ind w:firstLine="210"/>
    </w:pPr>
  </w:style>
  <w:style w:type="character" w:customStyle="1" w:styleId="BodyTextFirstIndent2Char">
    <w:name w:val="Body Text First Indent 2 Char"/>
    <w:basedOn w:val="BodyTextIndentChar"/>
    <w:link w:val="BodyTextFirstIndent2"/>
    <w:semiHidden/>
    <w:rsid w:val="000E052D"/>
    <w:rPr>
      <w:rFonts w:eastAsia="Times New Roman"/>
      <w:lang w:eastAsia="en-US"/>
    </w:rPr>
  </w:style>
  <w:style w:type="paragraph" w:styleId="BodyTextIndent2">
    <w:name w:val="Body Text Indent 2"/>
    <w:basedOn w:val="Normal"/>
    <w:link w:val="BodyTextIndent2Char"/>
    <w:semiHidden/>
    <w:unhideWhenUsed/>
    <w:rsid w:val="000E052D"/>
    <w:pPr>
      <w:spacing w:after="120" w:line="480" w:lineRule="auto"/>
      <w:ind w:left="283"/>
    </w:pPr>
  </w:style>
  <w:style w:type="character" w:customStyle="1" w:styleId="BodyTextIndent2Char">
    <w:name w:val="Body Text Indent 2 Char"/>
    <w:link w:val="BodyTextIndent2"/>
    <w:semiHidden/>
    <w:rsid w:val="000E052D"/>
    <w:rPr>
      <w:rFonts w:eastAsia="Times New Roman"/>
      <w:lang w:eastAsia="en-US"/>
    </w:rPr>
  </w:style>
  <w:style w:type="paragraph" w:styleId="BodyTextIndent3">
    <w:name w:val="Body Text Indent 3"/>
    <w:basedOn w:val="Normal"/>
    <w:link w:val="BodyTextIndent3Char"/>
    <w:semiHidden/>
    <w:unhideWhenUsed/>
    <w:rsid w:val="000E052D"/>
    <w:pPr>
      <w:spacing w:after="120"/>
      <w:ind w:left="283"/>
    </w:pPr>
    <w:rPr>
      <w:sz w:val="16"/>
      <w:szCs w:val="16"/>
    </w:rPr>
  </w:style>
  <w:style w:type="character" w:customStyle="1" w:styleId="BodyTextIndent3Char">
    <w:name w:val="Body Text Indent 3 Char"/>
    <w:link w:val="BodyTextIndent3"/>
    <w:semiHidden/>
    <w:rsid w:val="000E052D"/>
    <w:rPr>
      <w:rFonts w:eastAsia="Times New Roman"/>
      <w:sz w:val="16"/>
      <w:szCs w:val="16"/>
      <w:lang w:eastAsia="en-US"/>
    </w:rPr>
  </w:style>
  <w:style w:type="paragraph" w:styleId="Caption">
    <w:name w:val="caption"/>
    <w:basedOn w:val="Normal"/>
    <w:next w:val="Normal"/>
    <w:semiHidden/>
    <w:unhideWhenUsed/>
    <w:qFormat/>
    <w:rsid w:val="000E052D"/>
    <w:rPr>
      <w:b/>
      <w:bCs/>
    </w:rPr>
  </w:style>
  <w:style w:type="paragraph" w:styleId="Closing">
    <w:name w:val="Closing"/>
    <w:basedOn w:val="Normal"/>
    <w:link w:val="ClosingChar"/>
    <w:semiHidden/>
    <w:unhideWhenUsed/>
    <w:rsid w:val="000E052D"/>
    <w:pPr>
      <w:ind w:left="4252"/>
    </w:pPr>
  </w:style>
  <w:style w:type="character" w:customStyle="1" w:styleId="ClosingChar">
    <w:name w:val="Closing Char"/>
    <w:link w:val="Closing"/>
    <w:semiHidden/>
    <w:rsid w:val="000E052D"/>
    <w:rPr>
      <w:rFonts w:eastAsia="Times New Roman"/>
      <w:lang w:eastAsia="en-US"/>
    </w:rPr>
  </w:style>
  <w:style w:type="paragraph" w:styleId="Date">
    <w:name w:val="Date"/>
    <w:basedOn w:val="Normal"/>
    <w:next w:val="Normal"/>
    <w:link w:val="DateChar"/>
    <w:semiHidden/>
    <w:unhideWhenUsed/>
    <w:rsid w:val="000E052D"/>
  </w:style>
  <w:style w:type="character" w:customStyle="1" w:styleId="DateChar">
    <w:name w:val="Date Char"/>
    <w:link w:val="Date"/>
    <w:semiHidden/>
    <w:rsid w:val="000E052D"/>
    <w:rPr>
      <w:rFonts w:eastAsia="Times New Roman"/>
      <w:lang w:eastAsia="en-US"/>
    </w:rPr>
  </w:style>
  <w:style w:type="paragraph" w:styleId="E-mailSignature">
    <w:name w:val="E-mail Signature"/>
    <w:basedOn w:val="Normal"/>
    <w:link w:val="E-mailSignatureChar"/>
    <w:semiHidden/>
    <w:unhideWhenUsed/>
    <w:rsid w:val="000E052D"/>
  </w:style>
  <w:style w:type="character" w:customStyle="1" w:styleId="E-mailSignatureChar">
    <w:name w:val="E-mail Signature Char"/>
    <w:link w:val="E-mailSignature"/>
    <w:semiHidden/>
    <w:rsid w:val="000E052D"/>
    <w:rPr>
      <w:rFonts w:eastAsia="Times New Roman"/>
      <w:lang w:eastAsia="en-US"/>
    </w:rPr>
  </w:style>
  <w:style w:type="paragraph" w:styleId="EndnoteText">
    <w:name w:val="endnote text"/>
    <w:basedOn w:val="Normal"/>
    <w:link w:val="EndnoteTextChar"/>
    <w:semiHidden/>
    <w:unhideWhenUsed/>
    <w:rsid w:val="000E052D"/>
  </w:style>
  <w:style w:type="character" w:customStyle="1" w:styleId="EndnoteTextChar">
    <w:name w:val="Endnote Text Char"/>
    <w:link w:val="EndnoteText"/>
    <w:semiHidden/>
    <w:rsid w:val="000E052D"/>
    <w:rPr>
      <w:rFonts w:eastAsia="Times New Roman"/>
      <w:lang w:eastAsia="en-US"/>
    </w:rPr>
  </w:style>
  <w:style w:type="paragraph" w:styleId="EnvelopeAddress">
    <w:name w:val="envelope address"/>
    <w:basedOn w:val="Normal"/>
    <w:semiHidden/>
    <w:unhideWhenUsed/>
    <w:rsid w:val="000E052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semiHidden/>
    <w:unhideWhenUsed/>
    <w:rsid w:val="000E052D"/>
    <w:rPr>
      <w:rFonts w:ascii="Calibri Light" w:hAnsi="Calibri Light"/>
    </w:rPr>
  </w:style>
  <w:style w:type="paragraph" w:styleId="FootnoteText">
    <w:name w:val="footnote text"/>
    <w:basedOn w:val="Normal"/>
    <w:link w:val="FootnoteTextChar"/>
    <w:semiHidden/>
    <w:unhideWhenUsed/>
    <w:rsid w:val="000E052D"/>
  </w:style>
  <w:style w:type="character" w:customStyle="1" w:styleId="FootnoteTextChar">
    <w:name w:val="Footnote Text Char"/>
    <w:link w:val="FootnoteText"/>
    <w:semiHidden/>
    <w:rsid w:val="000E052D"/>
    <w:rPr>
      <w:rFonts w:eastAsia="Times New Roman"/>
      <w:lang w:eastAsia="en-US"/>
    </w:rPr>
  </w:style>
  <w:style w:type="paragraph" w:styleId="HTMLAddress">
    <w:name w:val="HTML Address"/>
    <w:basedOn w:val="Normal"/>
    <w:link w:val="HTMLAddressChar"/>
    <w:semiHidden/>
    <w:unhideWhenUsed/>
    <w:rsid w:val="000E052D"/>
    <w:rPr>
      <w:i/>
      <w:iCs/>
    </w:rPr>
  </w:style>
  <w:style w:type="character" w:customStyle="1" w:styleId="HTMLAddressChar">
    <w:name w:val="HTML Address Char"/>
    <w:link w:val="HTMLAddress"/>
    <w:semiHidden/>
    <w:rsid w:val="000E052D"/>
    <w:rPr>
      <w:rFonts w:eastAsia="Times New Roman"/>
      <w:i/>
      <w:iCs/>
      <w:lang w:eastAsia="en-US"/>
    </w:rPr>
  </w:style>
  <w:style w:type="paragraph" w:styleId="HTMLPreformatted">
    <w:name w:val="HTML Preformatted"/>
    <w:basedOn w:val="Normal"/>
    <w:link w:val="HTMLPreformattedChar"/>
    <w:semiHidden/>
    <w:unhideWhenUsed/>
    <w:rsid w:val="000E052D"/>
    <w:rPr>
      <w:rFonts w:ascii="Courier New" w:hAnsi="Courier New" w:cs="Courier New"/>
    </w:rPr>
  </w:style>
  <w:style w:type="character" w:customStyle="1" w:styleId="HTMLPreformattedChar">
    <w:name w:val="HTML Preformatted Char"/>
    <w:link w:val="HTMLPreformatted"/>
    <w:semiHidden/>
    <w:rsid w:val="000E052D"/>
    <w:rPr>
      <w:rFonts w:ascii="Courier New" w:eastAsia="Times New Roman" w:hAnsi="Courier New" w:cs="Courier New"/>
      <w:lang w:eastAsia="en-US"/>
    </w:rPr>
  </w:style>
  <w:style w:type="paragraph" w:styleId="Index1">
    <w:name w:val="index 1"/>
    <w:basedOn w:val="Normal"/>
    <w:next w:val="Normal"/>
    <w:semiHidden/>
    <w:unhideWhenUsed/>
    <w:rsid w:val="000E052D"/>
    <w:pPr>
      <w:ind w:left="200" w:hanging="200"/>
    </w:pPr>
  </w:style>
  <w:style w:type="paragraph" w:styleId="Index2">
    <w:name w:val="index 2"/>
    <w:basedOn w:val="Normal"/>
    <w:next w:val="Normal"/>
    <w:semiHidden/>
    <w:unhideWhenUsed/>
    <w:rsid w:val="000E052D"/>
    <w:pPr>
      <w:ind w:left="400" w:hanging="200"/>
    </w:pPr>
  </w:style>
  <w:style w:type="paragraph" w:styleId="Index3">
    <w:name w:val="index 3"/>
    <w:basedOn w:val="Normal"/>
    <w:next w:val="Normal"/>
    <w:semiHidden/>
    <w:unhideWhenUsed/>
    <w:rsid w:val="000E052D"/>
    <w:pPr>
      <w:ind w:left="600" w:hanging="200"/>
    </w:pPr>
  </w:style>
  <w:style w:type="paragraph" w:styleId="Index4">
    <w:name w:val="index 4"/>
    <w:basedOn w:val="Normal"/>
    <w:next w:val="Normal"/>
    <w:semiHidden/>
    <w:unhideWhenUsed/>
    <w:rsid w:val="000E052D"/>
    <w:pPr>
      <w:ind w:left="800" w:hanging="200"/>
    </w:pPr>
  </w:style>
  <w:style w:type="paragraph" w:styleId="Index5">
    <w:name w:val="index 5"/>
    <w:basedOn w:val="Normal"/>
    <w:next w:val="Normal"/>
    <w:semiHidden/>
    <w:unhideWhenUsed/>
    <w:rsid w:val="000E052D"/>
    <w:pPr>
      <w:ind w:left="1000" w:hanging="200"/>
    </w:pPr>
  </w:style>
  <w:style w:type="paragraph" w:styleId="Index6">
    <w:name w:val="index 6"/>
    <w:basedOn w:val="Normal"/>
    <w:next w:val="Normal"/>
    <w:semiHidden/>
    <w:unhideWhenUsed/>
    <w:rsid w:val="000E052D"/>
    <w:pPr>
      <w:ind w:left="1200" w:hanging="200"/>
    </w:pPr>
  </w:style>
  <w:style w:type="paragraph" w:styleId="Index7">
    <w:name w:val="index 7"/>
    <w:basedOn w:val="Normal"/>
    <w:next w:val="Normal"/>
    <w:semiHidden/>
    <w:unhideWhenUsed/>
    <w:rsid w:val="000E052D"/>
    <w:pPr>
      <w:ind w:left="1400" w:hanging="200"/>
    </w:pPr>
  </w:style>
  <w:style w:type="paragraph" w:styleId="Index8">
    <w:name w:val="index 8"/>
    <w:basedOn w:val="Normal"/>
    <w:next w:val="Normal"/>
    <w:semiHidden/>
    <w:unhideWhenUsed/>
    <w:rsid w:val="000E052D"/>
    <w:pPr>
      <w:ind w:left="1600" w:hanging="200"/>
    </w:pPr>
  </w:style>
  <w:style w:type="paragraph" w:styleId="Index9">
    <w:name w:val="index 9"/>
    <w:basedOn w:val="Normal"/>
    <w:next w:val="Normal"/>
    <w:semiHidden/>
    <w:unhideWhenUsed/>
    <w:rsid w:val="000E052D"/>
    <w:pPr>
      <w:ind w:left="1800" w:hanging="200"/>
    </w:pPr>
  </w:style>
  <w:style w:type="paragraph" w:styleId="IndexHeading">
    <w:name w:val="index heading"/>
    <w:basedOn w:val="Normal"/>
    <w:next w:val="Index1"/>
    <w:semiHidden/>
    <w:unhideWhenUsed/>
    <w:rsid w:val="000E052D"/>
    <w:rPr>
      <w:rFonts w:ascii="Calibri Light" w:hAnsi="Calibri Light"/>
      <w:b/>
      <w:bCs/>
    </w:rPr>
  </w:style>
  <w:style w:type="paragraph" w:styleId="IntenseQuote">
    <w:name w:val="Intense Quote"/>
    <w:basedOn w:val="Normal"/>
    <w:next w:val="Normal"/>
    <w:link w:val="IntenseQuoteChar"/>
    <w:uiPriority w:val="99"/>
    <w:semiHidden/>
    <w:unhideWhenUsed/>
    <w:rsid w:val="000E052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99"/>
    <w:semiHidden/>
    <w:rsid w:val="000E052D"/>
    <w:rPr>
      <w:rFonts w:eastAsia="Times New Roman"/>
      <w:i/>
      <w:iCs/>
      <w:color w:val="4472C4"/>
      <w:lang w:eastAsia="en-US"/>
    </w:rPr>
  </w:style>
  <w:style w:type="paragraph" w:styleId="List">
    <w:name w:val="List"/>
    <w:basedOn w:val="Normal"/>
    <w:rsid w:val="000E052D"/>
    <w:pPr>
      <w:ind w:left="283" w:hanging="283"/>
      <w:contextualSpacing/>
    </w:pPr>
  </w:style>
  <w:style w:type="paragraph" w:styleId="List2">
    <w:name w:val="List 2"/>
    <w:basedOn w:val="Normal"/>
    <w:semiHidden/>
    <w:unhideWhenUsed/>
    <w:rsid w:val="000E052D"/>
    <w:pPr>
      <w:ind w:left="566" w:hanging="283"/>
      <w:contextualSpacing/>
    </w:pPr>
  </w:style>
  <w:style w:type="paragraph" w:styleId="List3">
    <w:name w:val="List 3"/>
    <w:basedOn w:val="Normal"/>
    <w:semiHidden/>
    <w:unhideWhenUsed/>
    <w:rsid w:val="000E052D"/>
    <w:pPr>
      <w:ind w:left="849" w:hanging="283"/>
      <w:contextualSpacing/>
    </w:pPr>
  </w:style>
  <w:style w:type="paragraph" w:styleId="List4">
    <w:name w:val="List 4"/>
    <w:basedOn w:val="Normal"/>
    <w:semiHidden/>
    <w:unhideWhenUsed/>
    <w:rsid w:val="000E052D"/>
    <w:pPr>
      <w:ind w:left="1132" w:hanging="283"/>
      <w:contextualSpacing/>
    </w:pPr>
  </w:style>
  <w:style w:type="paragraph" w:styleId="List5">
    <w:name w:val="List 5"/>
    <w:basedOn w:val="Normal"/>
    <w:semiHidden/>
    <w:unhideWhenUsed/>
    <w:rsid w:val="000E052D"/>
    <w:pPr>
      <w:ind w:left="1415" w:hanging="283"/>
      <w:contextualSpacing/>
    </w:pPr>
  </w:style>
  <w:style w:type="paragraph" w:styleId="ListBullet">
    <w:name w:val="List Bullet"/>
    <w:basedOn w:val="Normal"/>
    <w:rsid w:val="000E052D"/>
    <w:pPr>
      <w:numPr>
        <w:numId w:val="2"/>
      </w:numPr>
      <w:contextualSpacing/>
    </w:pPr>
  </w:style>
  <w:style w:type="paragraph" w:styleId="ListBullet2">
    <w:name w:val="List Bullet 2"/>
    <w:basedOn w:val="Normal"/>
    <w:semiHidden/>
    <w:unhideWhenUsed/>
    <w:rsid w:val="000E052D"/>
    <w:pPr>
      <w:numPr>
        <w:numId w:val="3"/>
      </w:numPr>
      <w:contextualSpacing/>
    </w:pPr>
  </w:style>
  <w:style w:type="paragraph" w:styleId="ListBullet3">
    <w:name w:val="List Bullet 3"/>
    <w:basedOn w:val="Normal"/>
    <w:semiHidden/>
    <w:unhideWhenUsed/>
    <w:rsid w:val="000E052D"/>
    <w:pPr>
      <w:numPr>
        <w:numId w:val="4"/>
      </w:numPr>
      <w:contextualSpacing/>
    </w:pPr>
  </w:style>
  <w:style w:type="paragraph" w:styleId="ListBullet4">
    <w:name w:val="List Bullet 4"/>
    <w:basedOn w:val="Normal"/>
    <w:semiHidden/>
    <w:unhideWhenUsed/>
    <w:rsid w:val="000E052D"/>
    <w:pPr>
      <w:numPr>
        <w:numId w:val="5"/>
      </w:numPr>
      <w:contextualSpacing/>
    </w:pPr>
  </w:style>
  <w:style w:type="paragraph" w:styleId="ListBullet5">
    <w:name w:val="List Bullet 5"/>
    <w:basedOn w:val="Normal"/>
    <w:semiHidden/>
    <w:unhideWhenUsed/>
    <w:rsid w:val="000E052D"/>
    <w:pPr>
      <w:numPr>
        <w:numId w:val="6"/>
      </w:numPr>
      <w:contextualSpacing/>
    </w:pPr>
  </w:style>
  <w:style w:type="paragraph" w:styleId="ListContinue">
    <w:name w:val="List Continue"/>
    <w:basedOn w:val="Normal"/>
    <w:semiHidden/>
    <w:unhideWhenUsed/>
    <w:rsid w:val="000E052D"/>
    <w:pPr>
      <w:spacing w:after="120"/>
      <w:ind w:left="283"/>
      <w:contextualSpacing/>
    </w:pPr>
  </w:style>
  <w:style w:type="paragraph" w:styleId="ListContinue2">
    <w:name w:val="List Continue 2"/>
    <w:basedOn w:val="Normal"/>
    <w:rsid w:val="000E052D"/>
    <w:pPr>
      <w:spacing w:after="120"/>
      <w:ind w:left="566"/>
      <w:contextualSpacing/>
    </w:pPr>
  </w:style>
  <w:style w:type="paragraph" w:styleId="ListContinue3">
    <w:name w:val="List Continue 3"/>
    <w:basedOn w:val="Normal"/>
    <w:rsid w:val="000E052D"/>
    <w:pPr>
      <w:spacing w:after="120"/>
      <w:ind w:left="849"/>
      <w:contextualSpacing/>
    </w:pPr>
  </w:style>
  <w:style w:type="paragraph" w:styleId="ListContinue4">
    <w:name w:val="List Continue 4"/>
    <w:basedOn w:val="Normal"/>
    <w:rsid w:val="000E052D"/>
    <w:pPr>
      <w:spacing w:after="120"/>
      <w:ind w:left="1132"/>
      <w:contextualSpacing/>
    </w:pPr>
  </w:style>
  <w:style w:type="paragraph" w:styleId="ListContinue5">
    <w:name w:val="List Continue 5"/>
    <w:basedOn w:val="Normal"/>
    <w:rsid w:val="000E052D"/>
    <w:pPr>
      <w:spacing w:after="120"/>
      <w:ind w:left="1415"/>
      <w:contextualSpacing/>
    </w:pPr>
  </w:style>
  <w:style w:type="paragraph" w:styleId="ListNumber">
    <w:name w:val="List Number"/>
    <w:basedOn w:val="Normal"/>
    <w:unhideWhenUsed/>
    <w:rsid w:val="000E052D"/>
    <w:pPr>
      <w:numPr>
        <w:numId w:val="7"/>
      </w:numPr>
      <w:contextualSpacing/>
    </w:pPr>
  </w:style>
  <w:style w:type="paragraph" w:styleId="ListNumber2">
    <w:name w:val="List Number 2"/>
    <w:basedOn w:val="Normal"/>
    <w:semiHidden/>
    <w:unhideWhenUsed/>
    <w:rsid w:val="000E052D"/>
    <w:pPr>
      <w:numPr>
        <w:numId w:val="8"/>
      </w:numPr>
      <w:contextualSpacing/>
    </w:pPr>
  </w:style>
  <w:style w:type="paragraph" w:styleId="ListNumber3">
    <w:name w:val="List Number 3"/>
    <w:basedOn w:val="Normal"/>
    <w:semiHidden/>
    <w:unhideWhenUsed/>
    <w:rsid w:val="000E052D"/>
    <w:pPr>
      <w:numPr>
        <w:numId w:val="9"/>
      </w:numPr>
      <w:contextualSpacing/>
    </w:pPr>
  </w:style>
  <w:style w:type="paragraph" w:styleId="ListNumber4">
    <w:name w:val="List Number 4"/>
    <w:basedOn w:val="Normal"/>
    <w:semiHidden/>
    <w:unhideWhenUsed/>
    <w:rsid w:val="000E052D"/>
    <w:pPr>
      <w:numPr>
        <w:numId w:val="10"/>
      </w:numPr>
      <w:contextualSpacing/>
    </w:pPr>
  </w:style>
  <w:style w:type="paragraph" w:styleId="ListNumber5">
    <w:name w:val="List Number 5"/>
    <w:basedOn w:val="Normal"/>
    <w:semiHidden/>
    <w:unhideWhenUsed/>
    <w:rsid w:val="000E052D"/>
    <w:pPr>
      <w:numPr>
        <w:numId w:val="11"/>
      </w:numPr>
      <w:contextualSpacing/>
    </w:pPr>
  </w:style>
  <w:style w:type="paragraph" w:styleId="ListParagraph">
    <w:name w:val="List Paragraph"/>
    <w:basedOn w:val="Normal"/>
    <w:uiPriority w:val="34"/>
    <w:unhideWhenUsed/>
    <w:qFormat/>
    <w:rsid w:val="000E052D"/>
    <w:pPr>
      <w:ind w:left="720"/>
    </w:pPr>
  </w:style>
  <w:style w:type="paragraph" w:styleId="MacroText">
    <w:name w:val="macro"/>
    <w:link w:val="MacroTextChar"/>
    <w:semiHidden/>
    <w:unhideWhenUsed/>
    <w:rsid w:val="000E052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imes New Roman" w:hAnsi="Courier New" w:cs="Courier New"/>
      <w:lang w:eastAsia="en-US"/>
    </w:rPr>
  </w:style>
  <w:style w:type="character" w:customStyle="1" w:styleId="MacroTextChar">
    <w:name w:val="Macro Text Char"/>
    <w:link w:val="MacroText"/>
    <w:semiHidden/>
    <w:rsid w:val="000E052D"/>
    <w:rPr>
      <w:rFonts w:ascii="Courier New" w:eastAsia="Times New Roman" w:hAnsi="Courier New" w:cs="Courier New"/>
      <w:lang w:eastAsia="en-US"/>
    </w:rPr>
  </w:style>
  <w:style w:type="paragraph" w:styleId="MessageHeader">
    <w:name w:val="Message Header"/>
    <w:basedOn w:val="Normal"/>
    <w:link w:val="MessageHeaderChar"/>
    <w:semiHidden/>
    <w:unhideWhenUsed/>
    <w:rsid w:val="000E052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semiHidden/>
    <w:rsid w:val="000E052D"/>
    <w:rPr>
      <w:rFonts w:ascii="Calibri Light" w:eastAsia="Times New Roman" w:hAnsi="Calibri Light"/>
      <w:sz w:val="24"/>
      <w:szCs w:val="24"/>
      <w:shd w:val="pct20" w:color="auto" w:fill="auto"/>
      <w:lang w:eastAsia="en-US"/>
    </w:rPr>
  </w:style>
  <w:style w:type="paragraph" w:styleId="NoSpacing">
    <w:name w:val="No Spacing"/>
    <w:uiPriority w:val="99"/>
    <w:semiHidden/>
    <w:unhideWhenUsed/>
    <w:rsid w:val="000E052D"/>
    <w:rPr>
      <w:rFonts w:eastAsia="Times New Roman"/>
      <w:lang w:eastAsia="en-US"/>
    </w:rPr>
  </w:style>
  <w:style w:type="paragraph" w:styleId="NormalWeb">
    <w:name w:val="Normal (Web)"/>
    <w:basedOn w:val="Normal"/>
    <w:semiHidden/>
    <w:unhideWhenUsed/>
    <w:rsid w:val="000E052D"/>
    <w:rPr>
      <w:sz w:val="24"/>
      <w:szCs w:val="24"/>
    </w:rPr>
  </w:style>
  <w:style w:type="paragraph" w:styleId="NormalIndent">
    <w:name w:val="Normal Indent"/>
    <w:basedOn w:val="Normal"/>
    <w:semiHidden/>
    <w:unhideWhenUsed/>
    <w:rsid w:val="000E052D"/>
    <w:pPr>
      <w:ind w:left="720"/>
    </w:pPr>
  </w:style>
  <w:style w:type="paragraph" w:styleId="NoteHeading">
    <w:name w:val="Note Heading"/>
    <w:basedOn w:val="Normal"/>
    <w:next w:val="Normal"/>
    <w:link w:val="NoteHeadingChar"/>
    <w:semiHidden/>
    <w:unhideWhenUsed/>
    <w:rsid w:val="000E052D"/>
  </w:style>
  <w:style w:type="character" w:customStyle="1" w:styleId="NoteHeadingChar">
    <w:name w:val="Note Heading Char"/>
    <w:link w:val="NoteHeading"/>
    <w:semiHidden/>
    <w:rsid w:val="000E052D"/>
    <w:rPr>
      <w:rFonts w:eastAsia="Times New Roman"/>
      <w:lang w:eastAsia="en-US"/>
    </w:rPr>
  </w:style>
  <w:style w:type="paragraph" w:styleId="PlainText">
    <w:name w:val="Plain Text"/>
    <w:basedOn w:val="Normal"/>
    <w:link w:val="PlainTextChar"/>
    <w:semiHidden/>
    <w:unhideWhenUsed/>
    <w:rsid w:val="000E052D"/>
    <w:rPr>
      <w:rFonts w:ascii="Courier New" w:hAnsi="Courier New" w:cs="Courier New"/>
    </w:rPr>
  </w:style>
  <w:style w:type="character" w:customStyle="1" w:styleId="PlainTextChar">
    <w:name w:val="Plain Text Char"/>
    <w:link w:val="PlainText"/>
    <w:semiHidden/>
    <w:rsid w:val="000E052D"/>
    <w:rPr>
      <w:rFonts w:ascii="Courier New" w:eastAsia="Times New Roman" w:hAnsi="Courier New" w:cs="Courier New"/>
      <w:lang w:eastAsia="en-US"/>
    </w:rPr>
  </w:style>
  <w:style w:type="paragraph" w:styleId="Quote">
    <w:name w:val="Quote"/>
    <w:basedOn w:val="Normal"/>
    <w:next w:val="Normal"/>
    <w:link w:val="QuoteChar"/>
    <w:uiPriority w:val="99"/>
    <w:semiHidden/>
    <w:unhideWhenUsed/>
    <w:rsid w:val="000E052D"/>
    <w:pPr>
      <w:spacing w:before="200" w:after="160"/>
      <w:ind w:left="864" w:right="864"/>
      <w:jc w:val="center"/>
    </w:pPr>
    <w:rPr>
      <w:i/>
      <w:iCs/>
      <w:color w:val="404040"/>
    </w:rPr>
  </w:style>
  <w:style w:type="character" w:customStyle="1" w:styleId="QuoteChar">
    <w:name w:val="Quote Char"/>
    <w:link w:val="Quote"/>
    <w:uiPriority w:val="99"/>
    <w:semiHidden/>
    <w:rsid w:val="000E052D"/>
    <w:rPr>
      <w:rFonts w:eastAsia="Times New Roman"/>
      <w:i/>
      <w:iCs/>
      <w:color w:val="404040"/>
      <w:lang w:eastAsia="en-US"/>
    </w:rPr>
  </w:style>
  <w:style w:type="paragraph" w:styleId="Salutation">
    <w:name w:val="Salutation"/>
    <w:basedOn w:val="Normal"/>
    <w:next w:val="Normal"/>
    <w:link w:val="SalutationChar"/>
    <w:semiHidden/>
    <w:unhideWhenUsed/>
    <w:rsid w:val="000E052D"/>
  </w:style>
  <w:style w:type="character" w:customStyle="1" w:styleId="SalutationChar">
    <w:name w:val="Salutation Char"/>
    <w:link w:val="Salutation"/>
    <w:semiHidden/>
    <w:rsid w:val="000E052D"/>
    <w:rPr>
      <w:rFonts w:eastAsia="Times New Roman"/>
      <w:lang w:eastAsia="en-US"/>
    </w:rPr>
  </w:style>
  <w:style w:type="paragraph" w:styleId="Signature">
    <w:name w:val="Signature"/>
    <w:basedOn w:val="Normal"/>
    <w:link w:val="SignatureChar"/>
    <w:semiHidden/>
    <w:unhideWhenUsed/>
    <w:rsid w:val="000E052D"/>
    <w:pPr>
      <w:ind w:left="4252"/>
    </w:pPr>
  </w:style>
  <w:style w:type="character" w:customStyle="1" w:styleId="SignatureChar">
    <w:name w:val="Signature Char"/>
    <w:link w:val="Signature"/>
    <w:semiHidden/>
    <w:rsid w:val="000E052D"/>
    <w:rPr>
      <w:rFonts w:eastAsia="Times New Roman"/>
      <w:lang w:eastAsia="en-US"/>
    </w:rPr>
  </w:style>
  <w:style w:type="paragraph" w:styleId="Subtitle">
    <w:name w:val="Subtitle"/>
    <w:basedOn w:val="Normal"/>
    <w:next w:val="Normal"/>
    <w:link w:val="SubtitleChar"/>
    <w:qFormat/>
    <w:rsid w:val="000E052D"/>
    <w:pPr>
      <w:spacing w:after="60"/>
      <w:jc w:val="center"/>
      <w:outlineLvl w:val="1"/>
    </w:pPr>
    <w:rPr>
      <w:rFonts w:ascii="Calibri Light" w:hAnsi="Calibri Light"/>
      <w:sz w:val="24"/>
      <w:szCs w:val="24"/>
    </w:rPr>
  </w:style>
  <w:style w:type="character" w:customStyle="1" w:styleId="SubtitleChar">
    <w:name w:val="Subtitle Char"/>
    <w:link w:val="Subtitle"/>
    <w:rsid w:val="000E052D"/>
    <w:rPr>
      <w:rFonts w:ascii="Calibri Light" w:eastAsia="Times New Roman" w:hAnsi="Calibri Light"/>
      <w:sz w:val="24"/>
      <w:szCs w:val="24"/>
      <w:lang w:eastAsia="en-US"/>
    </w:rPr>
  </w:style>
  <w:style w:type="paragraph" w:styleId="TableofAuthorities">
    <w:name w:val="table of authorities"/>
    <w:basedOn w:val="Normal"/>
    <w:next w:val="Normal"/>
    <w:rsid w:val="000E052D"/>
    <w:pPr>
      <w:ind w:left="200" w:hanging="200"/>
    </w:pPr>
  </w:style>
  <w:style w:type="paragraph" w:styleId="TableofFigures">
    <w:name w:val="table of figures"/>
    <w:basedOn w:val="Normal"/>
    <w:next w:val="Normal"/>
    <w:semiHidden/>
    <w:unhideWhenUsed/>
    <w:rsid w:val="000E052D"/>
  </w:style>
  <w:style w:type="paragraph" w:styleId="Title">
    <w:name w:val="Title"/>
    <w:basedOn w:val="Normal"/>
    <w:next w:val="Normal"/>
    <w:link w:val="TitleChar"/>
    <w:qFormat/>
    <w:rsid w:val="000E052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E052D"/>
    <w:rPr>
      <w:rFonts w:ascii="Calibri Light" w:eastAsia="Times New Roman" w:hAnsi="Calibri Light"/>
      <w:b/>
      <w:bCs/>
      <w:kern w:val="28"/>
      <w:sz w:val="32"/>
      <w:szCs w:val="32"/>
      <w:lang w:eastAsia="en-US"/>
    </w:rPr>
  </w:style>
  <w:style w:type="paragraph" w:styleId="TOAHeading">
    <w:name w:val="toa heading"/>
    <w:basedOn w:val="Normal"/>
    <w:next w:val="Normal"/>
    <w:semiHidden/>
    <w:unhideWhenUsed/>
    <w:rsid w:val="000E052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E052D"/>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2Char">
    <w:name w:val="Heading 2 Char"/>
    <w:link w:val="Heading2"/>
    <w:rsid w:val="00930945"/>
    <w:rPr>
      <w:rFonts w:ascii="Arial" w:eastAsia="Times New Roman" w:hAnsi="Arial"/>
      <w:sz w:val="32"/>
      <w:lang w:eastAsia="en-US"/>
    </w:rPr>
  </w:style>
  <w:style w:type="character" w:customStyle="1" w:styleId="Heading3Char">
    <w:name w:val="Heading 3 Char"/>
    <w:link w:val="Heading3"/>
    <w:rsid w:val="00930945"/>
    <w:rPr>
      <w:rFonts w:ascii="Arial" w:eastAsia="Times New Roman" w:hAnsi="Arial"/>
      <w:sz w:val="28"/>
      <w:lang w:eastAsia="en-US"/>
    </w:rPr>
  </w:style>
  <w:style w:type="character" w:customStyle="1" w:styleId="Heading4Char">
    <w:name w:val="Heading 4 Char"/>
    <w:link w:val="Heading4"/>
    <w:rsid w:val="00930945"/>
    <w:rPr>
      <w:rFonts w:ascii="Arial" w:eastAsia="Times New Roman"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375847">
      <w:bodyDiv w:val="1"/>
      <w:marLeft w:val="0"/>
      <w:marRight w:val="0"/>
      <w:marTop w:val="0"/>
      <w:marBottom w:val="0"/>
      <w:divBdr>
        <w:top w:val="none" w:sz="0" w:space="0" w:color="auto"/>
        <w:left w:val="none" w:sz="0" w:space="0" w:color="auto"/>
        <w:bottom w:val="none" w:sz="0" w:space="0" w:color="auto"/>
        <w:right w:val="none" w:sz="0" w:space="0" w:color="auto"/>
      </w:divBdr>
    </w:div>
    <w:div w:id="43532582">
      <w:bodyDiv w:val="1"/>
      <w:marLeft w:val="0"/>
      <w:marRight w:val="0"/>
      <w:marTop w:val="0"/>
      <w:marBottom w:val="0"/>
      <w:divBdr>
        <w:top w:val="none" w:sz="0" w:space="0" w:color="auto"/>
        <w:left w:val="none" w:sz="0" w:space="0" w:color="auto"/>
        <w:bottom w:val="none" w:sz="0" w:space="0" w:color="auto"/>
        <w:right w:val="none" w:sz="0" w:space="0" w:color="auto"/>
      </w:divBdr>
    </w:div>
    <w:div w:id="77792974">
      <w:bodyDiv w:val="1"/>
      <w:marLeft w:val="0"/>
      <w:marRight w:val="0"/>
      <w:marTop w:val="0"/>
      <w:marBottom w:val="0"/>
      <w:divBdr>
        <w:top w:val="none" w:sz="0" w:space="0" w:color="auto"/>
        <w:left w:val="none" w:sz="0" w:space="0" w:color="auto"/>
        <w:bottom w:val="none" w:sz="0" w:space="0" w:color="auto"/>
        <w:right w:val="none" w:sz="0" w:space="0" w:color="auto"/>
      </w:divBdr>
    </w:div>
    <w:div w:id="79645542">
      <w:bodyDiv w:val="1"/>
      <w:marLeft w:val="0"/>
      <w:marRight w:val="0"/>
      <w:marTop w:val="0"/>
      <w:marBottom w:val="0"/>
      <w:divBdr>
        <w:top w:val="none" w:sz="0" w:space="0" w:color="auto"/>
        <w:left w:val="none" w:sz="0" w:space="0" w:color="auto"/>
        <w:bottom w:val="none" w:sz="0" w:space="0" w:color="auto"/>
        <w:right w:val="none" w:sz="0" w:space="0" w:color="auto"/>
      </w:divBdr>
    </w:div>
    <w:div w:id="98837966">
      <w:bodyDiv w:val="1"/>
      <w:marLeft w:val="0"/>
      <w:marRight w:val="0"/>
      <w:marTop w:val="0"/>
      <w:marBottom w:val="0"/>
      <w:divBdr>
        <w:top w:val="none" w:sz="0" w:space="0" w:color="auto"/>
        <w:left w:val="none" w:sz="0" w:space="0" w:color="auto"/>
        <w:bottom w:val="none" w:sz="0" w:space="0" w:color="auto"/>
        <w:right w:val="none" w:sz="0" w:space="0" w:color="auto"/>
      </w:divBdr>
    </w:div>
    <w:div w:id="137691642">
      <w:bodyDiv w:val="1"/>
      <w:marLeft w:val="0"/>
      <w:marRight w:val="0"/>
      <w:marTop w:val="0"/>
      <w:marBottom w:val="0"/>
      <w:divBdr>
        <w:top w:val="none" w:sz="0" w:space="0" w:color="auto"/>
        <w:left w:val="none" w:sz="0" w:space="0" w:color="auto"/>
        <w:bottom w:val="none" w:sz="0" w:space="0" w:color="auto"/>
        <w:right w:val="none" w:sz="0" w:space="0" w:color="auto"/>
      </w:divBdr>
    </w:div>
    <w:div w:id="172305713">
      <w:bodyDiv w:val="1"/>
      <w:marLeft w:val="0"/>
      <w:marRight w:val="0"/>
      <w:marTop w:val="0"/>
      <w:marBottom w:val="0"/>
      <w:divBdr>
        <w:top w:val="none" w:sz="0" w:space="0" w:color="auto"/>
        <w:left w:val="none" w:sz="0" w:space="0" w:color="auto"/>
        <w:bottom w:val="none" w:sz="0" w:space="0" w:color="auto"/>
        <w:right w:val="none" w:sz="0" w:space="0" w:color="auto"/>
      </w:divBdr>
    </w:div>
    <w:div w:id="178349684">
      <w:bodyDiv w:val="1"/>
      <w:marLeft w:val="0"/>
      <w:marRight w:val="0"/>
      <w:marTop w:val="0"/>
      <w:marBottom w:val="0"/>
      <w:divBdr>
        <w:top w:val="none" w:sz="0" w:space="0" w:color="auto"/>
        <w:left w:val="none" w:sz="0" w:space="0" w:color="auto"/>
        <w:bottom w:val="none" w:sz="0" w:space="0" w:color="auto"/>
        <w:right w:val="none" w:sz="0" w:space="0" w:color="auto"/>
      </w:divBdr>
    </w:div>
    <w:div w:id="178549491">
      <w:bodyDiv w:val="1"/>
      <w:marLeft w:val="0"/>
      <w:marRight w:val="0"/>
      <w:marTop w:val="0"/>
      <w:marBottom w:val="0"/>
      <w:divBdr>
        <w:top w:val="none" w:sz="0" w:space="0" w:color="auto"/>
        <w:left w:val="none" w:sz="0" w:space="0" w:color="auto"/>
        <w:bottom w:val="none" w:sz="0" w:space="0" w:color="auto"/>
        <w:right w:val="none" w:sz="0" w:space="0" w:color="auto"/>
      </w:divBdr>
    </w:div>
    <w:div w:id="323707243">
      <w:bodyDiv w:val="1"/>
      <w:marLeft w:val="0"/>
      <w:marRight w:val="0"/>
      <w:marTop w:val="0"/>
      <w:marBottom w:val="0"/>
      <w:divBdr>
        <w:top w:val="none" w:sz="0" w:space="0" w:color="auto"/>
        <w:left w:val="none" w:sz="0" w:space="0" w:color="auto"/>
        <w:bottom w:val="none" w:sz="0" w:space="0" w:color="auto"/>
        <w:right w:val="none" w:sz="0" w:space="0" w:color="auto"/>
      </w:divBdr>
    </w:div>
    <w:div w:id="344137580">
      <w:bodyDiv w:val="1"/>
      <w:marLeft w:val="0"/>
      <w:marRight w:val="0"/>
      <w:marTop w:val="0"/>
      <w:marBottom w:val="0"/>
      <w:divBdr>
        <w:top w:val="none" w:sz="0" w:space="0" w:color="auto"/>
        <w:left w:val="none" w:sz="0" w:space="0" w:color="auto"/>
        <w:bottom w:val="none" w:sz="0" w:space="0" w:color="auto"/>
        <w:right w:val="none" w:sz="0" w:space="0" w:color="auto"/>
      </w:divBdr>
    </w:div>
    <w:div w:id="516505373">
      <w:bodyDiv w:val="1"/>
      <w:marLeft w:val="0"/>
      <w:marRight w:val="0"/>
      <w:marTop w:val="0"/>
      <w:marBottom w:val="0"/>
      <w:divBdr>
        <w:top w:val="none" w:sz="0" w:space="0" w:color="auto"/>
        <w:left w:val="none" w:sz="0" w:space="0" w:color="auto"/>
        <w:bottom w:val="none" w:sz="0" w:space="0" w:color="auto"/>
        <w:right w:val="none" w:sz="0" w:space="0" w:color="auto"/>
      </w:divBdr>
    </w:div>
    <w:div w:id="575940824">
      <w:bodyDiv w:val="1"/>
      <w:marLeft w:val="0"/>
      <w:marRight w:val="0"/>
      <w:marTop w:val="0"/>
      <w:marBottom w:val="0"/>
      <w:divBdr>
        <w:top w:val="none" w:sz="0" w:space="0" w:color="auto"/>
        <w:left w:val="none" w:sz="0" w:space="0" w:color="auto"/>
        <w:bottom w:val="none" w:sz="0" w:space="0" w:color="auto"/>
        <w:right w:val="none" w:sz="0" w:space="0" w:color="auto"/>
      </w:divBdr>
    </w:div>
    <w:div w:id="617951327">
      <w:bodyDiv w:val="1"/>
      <w:marLeft w:val="0"/>
      <w:marRight w:val="0"/>
      <w:marTop w:val="0"/>
      <w:marBottom w:val="0"/>
      <w:divBdr>
        <w:top w:val="none" w:sz="0" w:space="0" w:color="auto"/>
        <w:left w:val="none" w:sz="0" w:space="0" w:color="auto"/>
        <w:bottom w:val="none" w:sz="0" w:space="0" w:color="auto"/>
        <w:right w:val="none" w:sz="0" w:space="0" w:color="auto"/>
      </w:divBdr>
    </w:div>
    <w:div w:id="622855564">
      <w:bodyDiv w:val="1"/>
      <w:marLeft w:val="0"/>
      <w:marRight w:val="0"/>
      <w:marTop w:val="0"/>
      <w:marBottom w:val="0"/>
      <w:divBdr>
        <w:top w:val="none" w:sz="0" w:space="0" w:color="auto"/>
        <w:left w:val="none" w:sz="0" w:space="0" w:color="auto"/>
        <w:bottom w:val="none" w:sz="0" w:space="0" w:color="auto"/>
        <w:right w:val="none" w:sz="0" w:space="0" w:color="auto"/>
      </w:divBdr>
    </w:div>
    <w:div w:id="647245034">
      <w:bodyDiv w:val="1"/>
      <w:marLeft w:val="0"/>
      <w:marRight w:val="0"/>
      <w:marTop w:val="0"/>
      <w:marBottom w:val="0"/>
      <w:divBdr>
        <w:top w:val="none" w:sz="0" w:space="0" w:color="auto"/>
        <w:left w:val="none" w:sz="0" w:space="0" w:color="auto"/>
        <w:bottom w:val="none" w:sz="0" w:space="0" w:color="auto"/>
        <w:right w:val="none" w:sz="0" w:space="0" w:color="auto"/>
      </w:divBdr>
    </w:div>
    <w:div w:id="679625485">
      <w:bodyDiv w:val="1"/>
      <w:marLeft w:val="0"/>
      <w:marRight w:val="0"/>
      <w:marTop w:val="0"/>
      <w:marBottom w:val="0"/>
      <w:divBdr>
        <w:top w:val="none" w:sz="0" w:space="0" w:color="auto"/>
        <w:left w:val="none" w:sz="0" w:space="0" w:color="auto"/>
        <w:bottom w:val="none" w:sz="0" w:space="0" w:color="auto"/>
        <w:right w:val="none" w:sz="0" w:space="0" w:color="auto"/>
      </w:divBdr>
    </w:div>
    <w:div w:id="714354459">
      <w:bodyDiv w:val="1"/>
      <w:marLeft w:val="0"/>
      <w:marRight w:val="0"/>
      <w:marTop w:val="0"/>
      <w:marBottom w:val="0"/>
      <w:divBdr>
        <w:top w:val="none" w:sz="0" w:space="0" w:color="auto"/>
        <w:left w:val="none" w:sz="0" w:space="0" w:color="auto"/>
        <w:bottom w:val="none" w:sz="0" w:space="0" w:color="auto"/>
        <w:right w:val="none" w:sz="0" w:space="0" w:color="auto"/>
      </w:divBdr>
    </w:div>
    <w:div w:id="720322854">
      <w:bodyDiv w:val="1"/>
      <w:marLeft w:val="0"/>
      <w:marRight w:val="0"/>
      <w:marTop w:val="0"/>
      <w:marBottom w:val="0"/>
      <w:divBdr>
        <w:top w:val="none" w:sz="0" w:space="0" w:color="auto"/>
        <w:left w:val="none" w:sz="0" w:space="0" w:color="auto"/>
        <w:bottom w:val="none" w:sz="0" w:space="0" w:color="auto"/>
        <w:right w:val="none" w:sz="0" w:space="0" w:color="auto"/>
      </w:divBdr>
    </w:div>
    <w:div w:id="755859220">
      <w:bodyDiv w:val="1"/>
      <w:marLeft w:val="0"/>
      <w:marRight w:val="0"/>
      <w:marTop w:val="0"/>
      <w:marBottom w:val="0"/>
      <w:divBdr>
        <w:top w:val="none" w:sz="0" w:space="0" w:color="auto"/>
        <w:left w:val="none" w:sz="0" w:space="0" w:color="auto"/>
        <w:bottom w:val="none" w:sz="0" w:space="0" w:color="auto"/>
        <w:right w:val="none" w:sz="0" w:space="0" w:color="auto"/>
      </w:divBdr>
    </w:div>
    <w:div w:id="763189403">
      <w:bodyDiv w:val="1"/>
      <w:marLeft w:val="0"/>
      <w:marRight w:val="0"/>
      <w:marTop w:val="0"/>
      <w:marBottom w:val="0"/>
      <w:divBdr>
        <w:top w:val="none" w:sz="0" w:space="0" w:color="auto"/>
        <w:left w:val="none" w:sz="0" w:space="0" w:color="auto"/>
        <w:bottom w:val="none" w:sz="0" w:space="0" w:color="auto"/>
        <w:right w:val="none" w:sz="0" w:space="0" w:color="auto"/>
      </w:divBdr>
    </w:div>
    <w:div w:id="814759631">
      <w:bodyDiv w:val="1"/>
      <w:marLeft w:val="0"/>
      <w:marRight w:val="0"/>
      <w:marTop w:val="0"/>
      <w:marBottom w:val="0"/>
      <w:divBdr>
        <w:top w:val="none" w:sz="0" w:space="0" w:color="auto"/>
        <w:left w:val="none" w:sz="0" w:space="0" w:color="auto"/>
        <w:bottom w:val="none" w:sz="0" w:space="0" w:color="auto"/>
        <w:right w:val="none" w:sz="0" w:space="0" w:color="auto"/>
      </w:divBdr>
    </w:div>
    <w:div w:id="832650044">
      <w:bodyDiv w:val="1"/>
      <w:marLeft w:val="0"/>
      <w:marRight w:val="0"/>
      <w:marTop w:val="0"/>
      <w:marBottom w:val="0"/>
      <w:divBdr>
        <w:top w:val="none" w:sz="0" w:space="0" w:color="auto"/>
        <w:left w:val="none" w:sz="0" w:space="0" w:color="auto"/>
        <w:bottom w:val="none" w:sz="0" w:space="0" w:color="auto"/>
        <w:right w:val="none" w:sz="0" w:space="0" w:color="auto"/>
      </w:divBdr>
    </w:div>
    <w:div w:id="972174040">
      <w:bodyDiv w:val="1"/>
      <w:marLeft w:val="0"/>
      <w:marRight w:val="0"/>
      <w:marTop w:val="0"/>
      <w:marBottom w:val="0"/>
      <w:divBdr>
        <w:top w:val="none" w:sz="0" w:space="0" w:color="auto"/>
        <w:left w:val="none" w:sz="0" w:space="0" w:color="auto"/>
        <w:bottom w:val="none" w:sz="0" w:space="0" w:color="auto"/>
        <w:right w:val="none" w:sz="0" w:space="0" w:color="auto"/>
      </w:divBdr>
    </w:div>
    <w:div w:id="1062413603">
      <w:bodyDiv w:val="1"/>
      <w:marLeft w:val="0"/>
      <w:marRight w:val="0"/>
      <w:marTop w:val="0"/>
      <w:marBottom w:val="0"/>
      <w:divBdr>
        <w:top w:val="none" w:sz="0" w:space="0" w:color="auto"/>
        <w:left w:val="none" w:sz="0" w:space="0" w:color="auto"/>
        <w:bottom w:val="none" w:sz="0" w:space="0" w:color="auto"/>
        <w:right w:val="none" w:sz="0" w:space="0" w:color="auto"/>
      </w:divBdr>
    </w:div>
    <w:div w:id="1111700473">
      <w:bodyDiv w:val="1"/>
      <w:marLeft w:val="0"/>
      <w:marRight w:val="0"/>
      <w:marTop w:val="0"/>
      <w:marBottom w:val="0"/>
      <w:divBdr>
        <w:top w:val="none" w:sz="0" w:space="0" w:color="auto"/>
        <w:left w:val="none" w:sz="0" w:space="0" w:color="auto"/>
        <w:bottom w:val="none" w:sz="0" w:space="0" w:color="auto"/>
        <w:right w:val="none" w:sz="0" w:space="0" w:color="auto"/>
      </w:divBdr>
    </w:div>
    <w:div w:id="1120803356">
      <w:bodyDiv w:val="1"/>
      <w:marLeft w:val="0"/>
      <w:marRight w:val="0"/>
      <w:marTop w:val="0"/>
      <w:marBottom w:val="0"/>
      <w:divBdr>
        <w:top w:val="none" w:sz="0" w:space="0" w:color="auto"/>
        <w:left w:val="none" w:sz="0" w:space="0" w:color="auto"/>
        <w:bottom w:val="none" w:sz="0" w:space="0" w:color="auto"/>
        <w:right w:val="none" w:sz="0" w:space="0" w:color="auto"/>
      </w:divBdr>
    </w:div>
    <w:div w:id="1121262526">
      <w:bodyDiv w:val="1"/>
      <w:marLeft w:val="0"/>
      <w:marRight w:val="0"/>
      <w:marTop w:val="0"/>
      <w:marBottom w:val="0"/>
      <w:divBdr>
        <w:top w:val="none" w:sz="0" w:space="0" w:color="auto"/>
        <w:left w:val="none" w:sz="0" w:space="0" w:color="auto"/>
        <w:bottom w:val="none" w:sz="0" w:space="0" w:color="auto"/>
        <w:right w:val="none" w:sz="0" w:space="0" w:color="auto"/>
      </w:divBdr>
    </w:div>
    <w:div w:id="1132752407">
      <w:bodyDiv w:val="1"/>
      <w:marLeft w:val="0"/>
      <w:marRight w:val="0"/>
      <w:marTop w:val="0"/>
      <w:marBottom w:val="0"/>
      <w:divBdr>
        <w:top w:val="none" w:sz="0" w:space="0" w:color="auto"/>
        <w:left w:val="none" w:sz="0" w:space="0" w:color="auto"/>
        <w:bottom w:val="none" w:sz="0" w:space="0" w:color="auto"/>
        <w:right w:val="none" w:sz="0" w:space="0" w:color="auto"/>
      </w:divBdr>
    </w:div>
    <w:div w:id="1157959250">
      <w:bodyDiv w:val="1"/>
      <w:marLeft w:val="0"/>
      <w:marRight w:val="0"/>
      <w:marTop w:val="0"/>
      <w:marBottom w:val="0"/>
      <w:divBdr>
        <w:top w:val="none" w:sz="0" w:space="0" w:color="auto"/>
        <w:left w:val="none" w:sz="0" w:space="0" w:color="auto"/>
        <w:bottom w:val="none" w:sz="0" w:space="0" w:color="auto"/>
        <w:right w:val="none" w:sz="0" w:space="0" w:color="auto"/>
      </w:divBdr>
    </w:div>
    <w:div w:id="1201238173">
      <w:bodyDiv w:val="1"/>
      <w:marLeft w:val="0"/>
      <w:marRight w:val="0"/>
      <w:marTop w:val="0"/>
      <w:marBottom w:val="0"/>
      <w:divBdr>
        <w:top w:val="none" w:sz="0" w:space="0" w:color="auto"/>
        <w:left w:val="none" w:sz="0" w:space="0" w:color="auto"/>
        <w:bottom w:val="none" w:sz="0" w:space="0" w:color="auto"/>
        <w:right w:val="none" w:sz="0" w:space="0" w:color="auto"/>
      </w:divBdr>
    </w:div>
    <w:div w:id="1227179220">
      <w:bodyDiv w:val="1"/>
      <w:marLeft w:val="0"/>
      <w:marRight w:val="0"/>
      <w:marTop w:val="0"/>
      <w:marBottom w:val="0"/>
      <w:divBdr>
        <w:top w:val="none" w:sz="0" w:space="0" w:color="auto"/>
        <w:left w:val="none" w:sz="0" w:space="0" w:color="auto"/>
        <w:bottom w:val="none" w:sz="0" w:space="0" w:color="auto"/>
        <w:right w:val="none" w:sz="0" w:space="0" w:color="auto"/>
      </w:divBdr>
    </w:div>
    <w:div w:id="1231043280">
      <w:bodyDiv w:val="1"/>
      <w:marLeft w:val="0"/>
      <w:marRight w:val="0"/>
      <w:marTop w:val="0"/>
      <w:marBottom w:val="0"/>
      <w:divBdr>
        <w:top w:val="none" w:sz="0" w:space="0" w:color="auto"/>
        <w:left w:val="none" w:sz="0" w:space="0" w:color="auto"/>
        <w:bottom w:val="none" w:sz="0" w:space="0" w:color="auto"/>
        <w:right w:val="none" w:sz="0" w:space="0" w:color="auto"/>
      </w:divBdr>
    </w:div>
    <w:div w:id="1251692929">
      <w:bodyDiv w:val="1"/>
      <w:marLeft w:val="0"/>
      <w:marRight w:val="0"/>
      <w:marTop w:val="0"/>
      <w:marBottom w:val="0"/>
      <w:divBdr>
        <w:top w:val="none" w:sz="0" w:space="0" w:color="auto"/>
        <w:left w:val="none" w:sz="0" w:space="0" w:color="auto"/>
        <w:bottom w:val="none" w:sz="0" w:space="0" w:color="auto"/>
        <w:right w:val="none" w:sz="0" w:space="0" w:color="auto"/>
      </w:divBdr>
    </w:div>
    <w:div w:id="1255944451">
      <w:bodyDiv w:val="1"/>
      <w:marLeft w:val="0"/>
      <w:marRight w:val="0"/>
      <w:marTop w:val="0"/>
      <w:marBottom w:val="0"/>
      <w:divBdr>
        <w:top w:val="none" w:sz="0" w:space="0" w:color="auto"/>
        <w:left w:val="none" w:sz="0" w:space="0" w:color="auto"/>
        <w:bottom w:val="none" w:sz="0" w:space="0" w:color="auto"/>
        <w:right w:val="none" w:sz="0" w:space="0" w:color="auto"/>
      </w:divBdr>
    </w:div>
    <w:div w:id="1261795166">
      <w:bodyDiv w:val="1"/>
      <w:marLeft w:val="0"/>
      <w:marRight w:val="0"/>
      <w:marTop w:val="0"/>
      <w:marBottom w:val="0"/>
      <w:divBdr>
        <w:top w:val="none" w:sz="0" w:space="0" w:color="auto"/>
        <w:left w:val="none" w:sz="0" w:space="0" w:color="auto"/>
        <w:bottom w:val="none" w:sz="0" w:space="0" w:color="auto"/>
        <w:right w:val="none" w:sz="0" w:space="0" w:color="auto"/>
      </w:divBdr>
    </w:div>
    <w:div w:id="1266500447">
      <w:bodyDiv w:val="1"/>
      <w:marLeft w:val="0"/>
      <w:marRight w:val="0"/>
      <w:marTop w:val="0"/>
      <w:marBottom w:val="0"/>
      <w:divBdr>
        <w:top w:val="none" w:sz="0" w:space="0" w:color="auto"/>
        <w:left w:val="none" w:sz="0" w:space="0" w:color="auto"/>
        <w:bottom w:val="none" w:sz="0" w:space="0" w:color="auto"/>
        <w:right w:val="none" w:sz="0" w:space="0" w:color="auto"/>
      </w:divBdr>
    </w:div>
    <w:div w:id="1292899896">
      <w:bodyDiv w:val="1"/>
      <w:marLeft w:val="0"/>
      <w:marRight w:val="0"/>
      <w:marTop w:val="0"/>
      <w:marBottom w:val="0"/>
      <w:divBdr>
        <w:top w:val="none" w:sz="0" w:space="0" w:color="auto"/>
        <w:left w:val="none" w:sz="0" w:space="0" w:color="auto"/>
        <w:bottom w:val="none" w:sz="0" w:space="0" w:color="auto"/>
        <w:right w:val="none" w:sz="0" w:space="0" w:color="auto"/>
      </w:divBdr>
    </w:div>
    <w:div w:id="1315913521">
      <w:bodyDiv w:val="1"/>
      <w:marLeft w:val="0"/>
      <w:marRight w:val="0"/>
      <w:marTop w:val="0"/>
      <w:marBottom w:val="0"/>
      <w:divBdr>
        <w:top w:val="none" w:sz="0" w:space="0" w:color="auto"/>
        <w:left w:val="none" w:sz="0" w:space="0" w:color="auto"/>
        <w:bottom w:val="none" w:sz="0" w:space="0" w:color="auto"/>
        <w:right w:val="none" w:sz="0" w:space="0" w:color="auto"/>
      </w:divBdr>
    </w:div>
    <w:div w:id="1318681985">
      <w:bodyDiv w:val="1"/>
      <w:marLeft w:val="0"/>
      <w:marRight w:val="0"/>
      <w:marTop w:val="0"/>
      <w:marBottom w:val="0"/>
      <w:divBdr>
        <w:top w:val="none" w:sz="0" w:space="0" w:color="auto"/>
        <w:left w:val="none" w:sz="0" w:space="0" w:color="auto"/>
        <w:bottom w:val="none" w:sz="0" w:space="0" w:color="auto"/>
        <w:right w:val="none" w:sz="0" w:space="0" w:color="auto"/>
      </w:divBdr>
    </w:div>
    <w:div w:id="1411191915">
      <w:bodyDiv w:val="1"/>
      <w:marLeft w:val="0"/>
      <w:marRight w:val="0"/>
      <w:marTop w:val="0"/>
      <w:marBottom w:val="0"/>
      <w:divBdr>
        <w:top w:val="none" w:sz="0" w:space="0" w:color="auto"/>
        <w:left w:val="none" w:sz="0" w:space="0" w:color="auto"/>
        <w:bottom w:val="none" w:sz="0" w:space="0" w:color="auto"/>
        <w:right w:val="none" w:sz="0" w:space="0" w:color="auto"/>
      </w:divBdr>
    </w:div>
    <w:div w:id="1451129434">
      <w:bodyDiv w:val="1"/>
      <w:marLeft w:val="0"/>
      <w:marRight w:val="0"/>
      <w:marTop w:val="0"/>
      <w:marBottom w:val="0"/>
      <w:divBdr>
        <w:top w:val="none" w:sz="0" w:space="0" w:color="auto"/>
        <w:left w:val="none" w:sz="0" w:space="0" w:color="auto"/>
        <w:bottom w:val="none" w:sz="0" w:space="0" w:color="auto"/>
        <w:right w:val="none" w:sz="0" w:space="0" w:color="auto"/>
      </w:divBdr>
    </w:div>
    <w:div w:id="1457942628">
      <w:bodyDiv w:val="1"/>
      <w:marLeft w:val="0"/>
      <w:marRight w:val="0"/>
      <w:marTop w:val="0"/>
      <w:marBottom w:val="0"/>
      <w:divBdr>
        <w:top w:val="none" w:sz="0" w:space="0" w:color="auto"/>
        <w:left w:val="none" w:sz="0" w:space="0" w:color="auto"/>
        <w:bottom w:val="none" w:sz="0" w:space="0" w:color="auto"/>
        <w:right w:val="none" w:sz="0" w:space="0" w:color="auto"/>
      </w:divBdr>
    </w:div>
    <w:div w:id="1481775619">
      <w:bodyDiv w:val="1"/>
      <w:marLeft w:val="0"/>
      <w:marRight w:val="0"/>
      <w:marTop w:val="0"/>
      <w:marBottom w:val="0"/>
      <w:divBdr>
        <w:top w:val="none" w:sz="0" w:space="0" w:color="auto"/>
        <w:left w:val="none" w:sz="0" w:space="0" w:color="auto"/>
        <w:bottom w:val="none" w:sz="0" w:space="0" w:color="auto"/>
        <w:right w:val="none" w:sz="0" w:space="0" w:color="auto"/>
      </w:divBdr>
    </w:div>
    <w:div w:id="1519660234">
      <w:bodyDiv w:val="1"/>
      <w:marLeft w:val="0"/>
      <w:marRight w:val="0"/>
      <w:marTop w:val="0"/>
      <w:marBottom w:val="0"/>
      <w:divBdr>
        <w:top w:val="none" w:sz="0" w:space="0" w:color="auto"/>
        <w:left w:val="none" w:sz="0" w:space="0" w:color="auto"/>
        <w:bottom w:val="none" w:sz="0" w:space="0" w:color="auto"/>
        <w:right w:val="none" w:sz="0" w:space="0" w:color="auto"/>
      </w:divBdr>
    </w:div>
    <w:div w:id="1522891094">
      <w:bodyDiv w:val="1"/>
      <w:marLeft w:val="0"/>
      <w:marRight w:val="0"/>
      <w:marTop w:val="0"/>
      <w:marBottom w:val="0"/>
      <w:divBdr>
        <w:top w:val="none" w:sz="0" w:space="0" w:color="auto"/>
        <w:left w:val="none" w:sz="0" w:space="0" w:color="auto"/>
        <w:bottom w:val="none" w:sz="0" w:space="0" w:color="auto"/>
        <w:right w:val="none" w:sz="0" w:space="0" w:color="auto"/>
      </w:divBdr>
    </w:div>
    <w:div w:id="1560824708">
      <w:bodyDiv w:val="1"/>
      <w:marLeft w:val="0"/>
      <w:marRight w:val="0"/>
      <w:marTop w:val="0"/>
      <w:marBottom w:val="0"/>
      <w:divBdr>
        <w:top w:val="none" w:sz="0" w:space="0" w:color="auto"/>
        <w:left w:val="none" w:sz="0" w:space="0" w:color="auto"/>
        <w:bottom w:val="none" w:sz="0" w:space="0" w:color="auto"/>
        <w:right w:val="none" w:sz="0" w:space="0" w:color="auto"/>
      </w:divBdr>
    </w:div>
    <w:div w:id="1584098097">
      <w:bodyDiv w:val="1"/>
      <w:marLeft w:val="0"/>
      <w:marRight w:val="0"/>
      <w:marTop w:val="0"/>
      <w:marBottom w:val="0"/>
      <w:divBdr>
        <w:top w:val="none" w:sz="0" w:space="0" w:color="auto"/>
        <w:left w:val="none" w:sz="0" w:space="0" w:color="auto"/>
        <w:bottom w:val="none" w:sz="0" w:space="0" w:color="auto"/>
        <w:right w:val="none" w:sz="0" w:space="0" w:color="auto"/>
      </w:divBdr>
    </w:div>
    <w:div w:id="1596935335">
      <w:bodyDiv w:val="1"/>
      <w:marLeft w:val="0"/>
      <w:marRight w:val="0"/>
      <w:marTop w:val="0"/>
      <w:marBottom w:val="0"/>
      <w:divBdr>
        <w:top w:val="none" w:sz="0" w:space="0" w:color="auto"/>
        <w:left w:val="none" w:sz="0" w:space="0" w:color="auto"/>
        <w:bottom w:val="none" w:sz="0" w:space="0" w:color="auto"/>
        <w:right w:val="none" w:sz="0" w:space="0" w:color="auto"/>
      </w:divBdr>
    </w:div>
    <w:div w:id="1681076685">
      <w:bodyDiv w:val="1"/>
      <w:marLeft w:val="0"/>
      <w:marRight w:val="0"/>
      <w:marTop w:val="0"/>
      <w:marBottom w:val="0"/>
      <w:divBdr>
        <w:top w:val="none" w:sz="0" w:space="0" w:color="auto"/>
        <w:left w:val="none" w:sz="0" w:space="0" w:color="auto"/>
        <w:bottom w:val="none" w:sz="0" w:space="0" w:color="auto"/>
        <w:right w:val="none" w:sz="0" w:space="0" w:color="auto"/>
      </w:divBdr>
    </w:div>
    <w:div w:id="1682463845">
      <w:bodyDiv w:val="1"/>
      <w:marLeft w:val="0"/>
      <w:marRight w:val="0"/>
      <w:marTop w:val="0"/>
      <w:marBottom w:val="0"/>
      <w:divBdr>
        <w:top w:val="none" w:sz="0" w:space="0" w:color="auto"/>
        <w:left w:val="none" w:sz="0" w:space="0" w:color="auto"/>
        <w:bottom w:val="none" w:sz="0" w:space="0" w:color="auto"/>
        <w:right w:val="none" w:sz="0" w:space="0" w:color="auto"/>
      </w:divBdr>
    </w:div>
    <w:div w:id="1823156898">
      <w:bodyDiv w:val="1"/>
      <w:marLeft w:val="0"/>
      <w:marRight w:val="0"/>
      <w:marTop w:val="0"/>
      <w:marBottom w:val="0"/>
      <w:divBdr>
        <w:top w:val="none" w:sz="0" w:space="0" w:color="auto"/>
        <w:left w:val="none" w:sz="0" w:space="0" w:color="auto"/>
        <w:bottom w:val="none" w:sz="0" w:space="0" w:color="auto"/>
        <w:right w:val="none" w:sz="0" w:space="0" w:color="auto"/>
      </w:divBdr>
    </w:div>
    <w:div w:id="1828474235">
      <w:bodyDiv w:val="1"/>
      <w:marLeft w:val="0"/>
      <w:marRight w:val="0"/>
      <w:marTop w:val="0"/>
      <w:marBottom w:val="0"/>
      <w:divBdr>
        <w:top w:val="none" w:sz="0" w:space="0" w:color="auto"/>
        <w:left w:val="none" w:sz="0" w:space="0" w:color="auto"/>
        <w:bottom w:val="none" w:sz="0" w:space="0" w:color="auto"/>
        <w:right w:val="none" w:sz="0" w:space="0" w:color="auto"/>
      </w:divBdr>
    </w:div>
    <w:div w:id="1844199055">
      <w:bodyDiv w:val="1"/>
      <w:marLeft w:val="0"/>
      <w:marRight w:val="0"/>
      <w:marTop w:val="0"/>
      <w:marBottom w:val="0"/>
      <w:divBdr>
        <w:top w:val="none" w:sz="0" w:space="0" w:color="auto"/>
        <w:left w:val="none" w:sz="0" w:space="0" w:color="auto"/>
        <w:bottom w:val="none" w:sz="0" w:space="0" w:color="auto"/>
        <w:right w:val="none" w:sz="0" w:space="0" w:color="auto"/>
      </w:divBdr>
    </w:div>
    <w:div w:id="1844322401">
      <w:bodyDiv w:val="1"/>
      <w:marLeft w:val="0"/>
      <w:marRight w:val="0"/>
      <w:marTop w:val="0"/>
      <w:marBottom w:val="0"/>
      <w:divBdr>
        <w:top w:val="none" w:sz="0" w:space="0" w:color="auto"/>
        <w:left w:val="none" w:sz="0" w:space="0" w:color="auto"/>
        <w:bottom w:val="none" w:sz="0" w:space="0" w:color="auto"/>
        <w:right w:val="none" w:sz="0" w:space="0" w:color="auto"/>
      </w:divBdr>
    </w:div>
    <w:div w:id="1860001120">
      <w:bodyDiv w:val="1"/>
      <w:marLeft w:val="0"/>
      <w:marRight w:val="0"/>
      <w:marTop w:val="0"/>
      <w:marBottom w:val="0"/>
      <w:divBdr>
        <w:top w:val="none" w:sz="0" w:space="0" w:color="auto"/>
        <w:left w:val="none" w:sz="0" w:space="0" w:color="auto"/>
        <w:bottom w:val="none" w:sz="0" w:space="0" w:color="auto"/>
        <w:right w:val="none" w:sz="0" w:space="0" w:color="auto"/>
      </w:divBdr>
    </w:div>
    <w:div w:id="1868136339">
      <w:bodyDiv w:val="1"/>
      <w:marLeft w:val="0"/>
      <w:marRight w:val="0"/>
      <w:marTop w:val="0"/>
      <w:marBottom w:val="0"/>
      <w:divBdr>
        <w:top w:val="none" w:sz="0" w:space="0" w:color="auto"/>
        <w:left w:val="none" w:sz="0" w:space="0" w:color="auto"/>
        <w:bottom w:val="none" w:sz="0" w:space="0" w:color="auto"/>
        <w:right w:val="none" w:sz="0" w:space="0" w:color="auto"/>
      </w:divBdr>
    </w:div>
    <w:div w:id="1870484290">
      <w:bodyDiv w:val="1"/>
      <w:marLeft w:val="0"/>
      <w:marRight w:val="0"/>
      <w:marTop w:val="0"/>
      <w:marBottom w:val="0"/>
      <w:divBdr>
        <w:top w:val="none" w:sz="0" w:space="0" w:color="auto"/>
        <w:left w:val="none" w:sz="0" w:space="0" w:color="auto"/>
        <w:bottom w:val="none" w:sz="0" w:space="0" w:color="auto"/>
        <w:right w:val="none" w:sz="0" w:space="0" w:color="auto"/>
      </w:divBdr>
    </w:div>
    <w:div w:id="1890795875">
      <w:bodyDiv w:val="1"/>
      <w:marLeft w:val="0"/>
      <w:marRight w:val="0"/>
      <w:marTop w:val="0"/>
      <w:marBottom w:val="0"/>
      <w:divBdr>
        <w:top w:val="none" w:sz="0" w:space="0" w:color="auto"/>
        <w:left w:val="none" w:sz="0" w:space="0" w:color="auto"/>
        <w:bottom w:val="none" w:sz="0" w:space="0" w:color="auto"/>
        <w:right w:val="none" w:sz="0" w:space="0" w:color="auto"/>
      </w:divBdr>
    </w:div>
    <w:div w:id="1897814832">
      <w:bodyDiv w:val="1"/>
      <w:marLeft w:val="0"/>
      <w:marRight w:val="0"/>
      <w:marTop w:val="0"/>
      <w:marBottom w:val="0"/>
      <w:divBdr>
        <w:top w:val="none" w:sz="0" w:space="0" w:color="auto"/>
        <w:left w:val="none" w:sz="0" w:space="0" w:color="auto"/>
        <w:bottom w:val="none" w:sz="0" w:space="0" w:color="auto"/>
        <w:right w:val="none" w:sz="0" w:space="0" w:color="auto"/>
      </w:divBdr>
    </w:div>
    <w:div w:id="1976179484">
      <w:bodyDiv w:val="1"/>
      <w:marLeft w:val="0"/>
      <w:marRight w:val="0"/>
      <w:marTop w:val="0"/>
      <w:marBottom w:val="0"/>
      <w:divBdr>
        <w:top w:val="none" w:sz="0" w:space="0" w:color="auto"/>
        <w:left w:val="none" w:sz="0" w:space="0" w:color="auto"/>
        <w:bottom w:val="none" w:sz="0" w:space="0" w:color="auto"/>
        <w:right w:val="none" w:sz="0" w:space="0" w:color="auto"/>
      </w:divBdr>
    </w:div>
    <w:div w:id="197632973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Word_Document2.docx"/><Relationship Id="rId26" Type="http://schemas.openxmlformats.org/officeDocument/2006/relationships/oleObject" Target="embeddings/Microsoft_Visio_2003-2010_Drawing.vsd"/><Relationship Id="rId39" Type="http://schemas.openxmlformats.org/officeDocument/2006/relationships/image" Target="media/image19.emf"/><Relationship Id="rId21" Type="http://schemas.openxmlformats.org/officeDocument/2006/relationships/image" Target="media/image9.emf"/><Relationship Id="rId34" Type="http://schemas.openxmlformats.org/officeDocument/2006/relationships/image" Target="media/image16.emf"/><Relationship Id="rId42" Type="http://schemas.openxmlformats.org/officeDocument/2006/relationships/image" Target="media/image21.emf"/><Relationship Id="rId47" Type="http://schemas.openxmlformats.org/officeDocument/2006/relationships/package" Target="embeddings/Microsoft_Visio_Drawing11.vsdx"/><Relationship Id="rId50" Type="http://schemas.openxmlformats.org/officeDocument/2006/relationships/image" Target="media/image25.emf"/><Relationship Id="rId55" Type="http://schemas.openxmlformats.org/officeDocument/2006/relationships/package" Target="embeddings/Microsoft_Visio_Drawing14.vsdx"/><Relationship Id="rId63" Type="http://schemas.openxmlformats.org/officeDocument/2006/relationships/package" Target="embeddings/Microsoft_Visio_Drawing18.vsdx"/><Relationship Id="rId68" Type="http://schemas.openxmlformats.org/officeDocument/2006/relationships/image" Target="media/image34.emf"/><Relationship Id="rId7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Word_Document22.docx"/><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image" Target="media/image13.emf"/><Relationship Id="rId11" Type="http://schemas.openxmlformats.org/officeDocument/2006/relationships/image" Target="media/image3.emf"/><Relationship Id="rId24" Type="http://schemas.openxmlformats.org/officeDocument/2006/relationships/package" Target="embeddings/Microsoft_Word_Document5.docx"/><Relationship Id="rId32" Type="http://schemas.openxmlformats.org/officeDocument/2006/relationships/package" Target="embeddings/Microsoft_Word_Document7.docx"/><Relationship Id="rId37" Type="http://schemas.openxmlformats.org/officeDocument/2006/relationships/oleObject" Target="embeddings/Microsoft_Visio_2003-2010_Drawing2.vsd"/><Relationship Id="rId40" Type="http://schemas.openxmlformats.org/officeDocument/2006/relationships/image" Target="media/image20.emf"/><Relationship Id="rId45" Type="http://schemas.openxmlformats.org/officeDocument/2006/relationships/package" Target="embeddings/Microsoft_Word_Document10.docx"/><Relationship Id="rId53" Type="http://schemas.openxmlformats.org/officeDocument/2006/relationships/oleObject" Target="embeddings/Microsoft_Visio_2003-2010_Drawing3.vsd"/><Relationship Id="rId58" Type="http://schemas.openxmlformats.org/officeDocument/2006/relationships/image" Target="media/image29.emf"/><Relationship Id="rId66" Type="http://schemas.openxmlformats.org/officeDocument/2006/relationships/image" Target="media/image33.emf"/><Relationship Id="rId7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oleObject" Target="embeddings/Microsoft_Visio_2003-2010_Drawing1.vsd"/><Relationship Id="rId36" Type="http://schemas.openxmlformats.org/officeDocument/2006/relationships/image" Target="media/image17.emf"/><Relationship Id="rId49" Type="http://schemas.openxmlformats.org/officeDocument/2006/relationships/package" Target="embeddings/Microsoft_Visio_Drawing12.vsdx"/><Relationship Id="rId57" Type="http://schemas.openxmlformats.org/officeDocument/2006/relationships/package" Target="embeddings/Microsoft_Visio_Drawing15.vsdx"/><Relationship Id="rId61" Type="http://schemas.openxmlformats.org/officeDocument/2006/relationships/package" Target="embeddings/Microsoft_Visio_Drawing17.vsdx"/><Relationship Id="rId10" Type="http://schemas.openxmlformats.org/officeDocument/2006/relationships/image" Target="media/image2.png"/><Relationship Id="rId19" Type="http://schemas.openxmlformats.org/officeDocument/2006/relationships/image" Target="media/image8.emf"/><Relationship Id="rId31" Type="http://schemas.openxmlformats.org/officeDocument/2006/relationships/image" Target="media/image14.emf"/><Relationship Id="rId44" Type="http://schemas.openxmlformats.org/officeDocument/2006/relationships/image" Target="media/image22.emf"/><Relationship Id="rId52" Type="http://schemas.openxmlformats.org/officeDocument/2006/relationships/image" Target="media/image26.emf"/><Relationship Id="rId60" Type="http://schemas.openxmlformats.org/officeDocument/2006/relationships/image" Target="media/image30.emf"/><Relationship Id="rId65" Type="http://schemas.openxmlformats.org/officeDocument/2006/relationships/package" Target="embeddings/Microsoft_Visio_Drawing19.vsdx"/><Relationship Id="rId73" Type="http://schemas.openxmlformats.org/officeDocument/2006/relationships/oleObject" Target="embeddings/Microsoft_Visio_2003-2010_Drawing4.vsd"/><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Word_Document1.docx"/><Relationship Id="rId22" Type="http://schemas.openxmlformats.org/officeDocument/2006/relationships/package" Target="embeddings/Microsoft_Word_Document4.docx"/><Relationship Id="rId27" Type="http://schemas.openxmlformats.org/officeDocument/2006/relationships/image" Target="media/image12.emf"/><Relationship Id="rId30" Type="http://schemas.openxmlformats.org/officeDocument/2006/relationships/package" Target="embeddings/Microsoft_Word_Document6.docx"/><Relationship Id="rId35" Type="http://schemas.openxmlformats.org/officeDocument/2006/relationships/package" Target="embeddings/Microsoft_Visio_Drawing.vsdx"/><Relationship Id="rId43" Type="http://schemas.openxmlformats.org/officeDocument/2006/relationships/package" Target="embeddings/Microsoft_Visio_Drawing9.vsdx"/><Relationship Id="rId48" Type="http://schemas.openxmlformats.org/officeDocument/2006/relationships/image" Target="media/image24.emf"/><Relationship Id="rId56" Type="http://schemas.openxmlformats.org/officeDocument/2006/relationships/image" Target="media/image28.emf"/><Relationship Id="rId64" Type="http://schemas.openxmlformats.org/officeDocument/2006/relationships/image" Target="media/image32.emf"/><Relationship Id="rId69" Type="http://schemas.openxmlformats.org/officeDocument/2006/relationships/package" Target="embeddings/Microsoft_Word_Document21.docx"/><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package" Target="embeddings/Microsoft_Visio_Drawing13.vsdx"/><Relationship Id="rId72" Type="http://schemas.openxmlformats.org/officeDocument/2006/relationships/image" Target="media/image36.emf"/><Relationship Id="rId3" Type="http://schemas.openxmlformats.org/officeDocument/2006/relationships/numbering" Target="numbering.xml"/><Relationship Id="rId12" Type="http://schemas.openxmlformats.org/officeDocument/2006/relationships/package" Target="embeddings/Microsoft_Word_Document.docx"/><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image" Target="media/image18.emf"/><Relationship Id="rId46" Type="http://schemas.openxmlformats.org/officeDocument/2006/relationships/image" Target="media/image23.emf"/><Relationship Id="rId59" Type="http://schemas.openxmlformats.org/officeDocument/2006/relationships/package" Target="embeddings/Microsoft_Visio_Drawing16.vsdx"/><Relationship Id="rId67" Type="http://schemas.openxmlformats.org/officeDocument/2006/relationships/package" Target="embeddings/Microsoft_Visio_Drawing20.vsdx"/><Relationship Id="rId20" Type="http://schemas.openxmlformats.org/officeDocument/2006/relationships/package" Target="embeddings/Microsoft_Word_Document3.docx"/><Relationship Id="rId41" Type="http://schemas.openxmlformats.org/officeDocument/2006/relationships/package" Target="embeddings/Microsoft_Word_Document8.docx"/><Relationship Id="rId54" Type="http://schemas.openxmlformats.org/officeDocument/2006/relationships/image" Target="media/image27.emf"/><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02AE9C-2633-4127-9296-671068B1BC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70</Pages>
  <Words>25788</Words>
  <Characters>146994</Characters>
  <Application>Microsoft Office Word</Application>
  <DocSecurity>0</DocSecurity>
  <Lines>1224</Lines>
  <Paragraphs>344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172438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CR0410</cp:lastModifiedBy>
  <cp:revision>5</cp:revision>
  <cp:lastPrinted>2019-02-25T18:35:00Z</cp:lastPrinted>
  <dcterms:created xsi:type="dcterms:W3CDTF">2023-06-05T20:52:00Z</dcterms:created>
  <dcterms:modified xsi:type="dcterms:W3CDTF">2023-06-21T23:48:00Z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2052-11.1.0.11744</vt:lpwstr>
  </property>
  <property fmtid="{D5CDD505-2E9C-101B-9397-08002B2CF9AE}" pid="3" name="ICV">
    <vt:lpwstr>496A41101C404D4A8A3F61E203C1E9FD</vt:lpwstr>
  </property>
  <property fmtid="{D5CDD505-2E9C-101B-9397-08002B2CF9AE}" pid="4" name="_2015_ms_pID_725343">
    <vt:lpwstr>(3)QX9A4BGNvEE1rrhrklLE60iVaTqy0J2W1icY4dzpDBXZTovsoiX2cEovibausVUBWTSuLqio_x000d_
QuI3VWX//bWZQ/BUUCupbmaHv2Tv1s2O2wicnJI6kIQKRMju/jhUsyrk7b0nTbCSUI7mMPwE_x000d_
m//xGrgp41LZVPIfb5SpaZwreYCJwCUzH/WpKy9JzJ/yZ/Xqs9M5O3AjKAi+bAVyb2vla0Vc_x000d_
Exc+mZK34mXEDoEAvV</vt:lpwstr>
  </property>
  <property fmtid="{D5CDD505-2E9C-101B-9397-08002B2CF9AE}" pid="5" name="_2015_ms_pID_7253431">
    <vt:lpwstr>R7V97SENa7pBXspO46W8D7y+F+0zbnCXEwVc9JxLJMtpEDQwESekFt_x000d_
1PjXiVLYa5NNEJ3gF8asfdj2l3yPQqn7GRUIJ1DU2I/hCcQWfQt3xxpxXlKjr8i0e5+PuPBZ_x000d_
7qKRvQwl3rY4g66hM9R9O0uyTcKnKL97qDMaKSnhi3akScoXmaNTkcsFRGo+ZT4eylESrYuG_x000d_
6V0hN+ZhT9lOkkY3SO+DgKyZog5UHIFVrEwr</vt:lpwstr>
  </property>
  <property fmtid="{D5CDD505-2E9C-101B-9397-08002B2CF9AE}" pid="6" name="_2015_ms_pID_7253432">
    <vt:lpwstr>2g==</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1685439160</vt:lpwstr>
  </property>
</Properties>
</file>