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C4E9BA5"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6212FA">
              <w:t>1</w:t>
            </w:r>
            <w:r w:rsidR="007C1AAD">
              <w:t>9</w:t>
            </w:r>
            <w:r w:rsidR="006212FA">
              <w:t>.</w:t>
            </w:r>
            <w:r w:rsidR="007E7201">
              <w:t>2</w:t>
            </w:r>
            <w:r w:rsidR="00E638EE">
              <w:t>.0</w:t>
            </w:r>
            <w:r w:rsidRPr="000A43D0">
              <w:t xml:space="preserve"> </w:t>
            </w:r>
            <w:r w:rsidRPr="000A43D0">
              <w:rPr>
                <w:sz w:val="32"/>
              </w:rPr>
              <w:t>(</w:t>
            </w:r>
            <w:r w:rsidR="00CC638B" w:rsidRPr="000A43D0">
              <w:rPr>
                <w:sz w:val="32"/>
              </w:rPr>
              <w:t>2025-</w:t>
            </w:r>
            <w:r w:rsidR="007E7201">
              <w:rPr>
                <w:sz w:val="32"/>
              </w:rPr>
              <w:t>12</w:t>
            </w:r>
            <w:r w:rsidRPr="000A43D0">
              <w:rPr>
                <w:sz w:val="32"/>
              </w:rPr>
              <w:t>)</w:t>
            </w:r>
          </w:p>
        </w:tc>
      </w:tr>
      <w:tr w:rsidR="004922D6" w:rsidRPr="00F25C88" w14:paraId="7349082A" w14:textId="77777777" w:rsidTr="004922D6">
        <w:trPr>
          <w:trHeight w:hRule="exact" w:val="1134"/>
        </w:trPr>
        <w:tc>
          <w:tcPr>
            <w:tcW w:w="10423" w:type="dxa"/>
            <w:gridSpan w:val="2"/>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3" w:name="spectype2"/>
            <w:r w:rsidRPr="000A43D0">
              <w:t>Specification</w:t>
            </w:r>
            <w:bookmarkEnd w:id="3"/>
            <w:r w:rsidRPr="000A43D0">
              <w:br/>
            </w:r>
            <w:r w:rsidRPr="000A43D0">
              <w:br/>
            </w:r>
          </w:p>
        </w:tc>
      </w:tr>
      <w:tr w:rsidR="004922D6" w:rsidRPr="00F25C88" w14:paraId="5766C021" w14:textId="77777777" w:rsidTr="004922D6">
        <w:trPr>
          <w:trHeight w:hRule="exact" w:val="3686"/>
        </w:trPr>
        <w:tc>
          <w:tcPr>
            <w:tcW w:w="10423" w:type="dxa"/>
            <w:gridSpan w:val="2"/>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77053DDB" w:rsidR="004922D6" w:rsidRDefault="004922D6" w:rsidP="0046516F">
            <w:pPr>
              <w:pStyle w:val="ZT"/>
              <w:framePr w:wrap="auto" w:hAnchor="text" w:yAlign="inline"/>
            </w:pPr>
            <w:r w:rsidRPr="000A43D0">
              <w:t xml:space="preserve">Technical Specification Group </w:t>
            </w:r>
            <w:bookmarkStart w:id="4" w:name="specTitle"/>
            <w:r w:rsidR="00CC638B" w:rsidRPr="000A43D0">
              <w:t>R</w:t>
            </w:r>
            <w:r w:rsidR="002D0695">
              <w:t>adio Access Network</w:t>
            </w:r>
            <w:r w:rsidRPr="000A43D0">
              <w:t>;</w:t>
            </w:r>
          </w:p>
          <w:p w14:paraId="334CB004" w14:textId="74ACA333" w:rsidR="007C1AAD" w:rsidRPr="000A43D0" w:rsidRDefault="007C1AAD" w:rsidP="0046516F">
            <w:pPr>
              <w:pStyle w:val="ZT"/>
              <w:framePr w:wrap="auto" w:hAnchor="text" w:yAlign="inline"/>
            </w:pPr>
            <w:r>
              <w:t>NR;</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4"/>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5" w:name="specRelease"/>
            <w:r w:rsidRPr="000A43D0">
              <w:rPr>
                <w:rStyle w:val="ZGSM"/>
              </w:rPr>
              <w:t>19</w:t>
            </w:r>
            <w:bookmarkEnd w:id="5"/>
            <w:r w:rsidRPr="000A43D0">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5.3pt" o:ole="">
                  <v:imagedata r:id="rId9" o:title=""/>
                </v:shape>
                <o:OLEObject Type="Embed" ProgID="Word.Picture.8" ShapeID="_x0000_i1025" DrawAspect="Content" ObjectID="_1829995801"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8.35pt;height:1in" o:ole="">
                  <v:imagedata r:id="rId11" o:title=""/>
                </v:shape>
                <o:OLEObject Type="Embed" ProgID="Word.Picture.8" ShapeID="_x0000_i1026" DrawAspect="Content" ObjectID="_1829995802"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0" w:name="copyrightDate"/>
            <w:r w:rsidRPr="000A43D0">
              <w:rPr>
                <w:noProof/>
                <w:sz w:val="18"/>
              </w:rPr>
              <w:t>2</w:t>
            </w:r>
            <w:r w:rsidR="008E2D68" w:rsidRPr="000A43D0">
              <w:rPr>
                <w:noProof/>
                <w:sz w:val="18"/>
              </w:rPr>
              <w:t>02</w:t>
            </w:r>
            <w:bookmarkEnd w:id="10"/>
            <w:r w:rsidR="000A43D0" w:rsidRPr="000A43D0">
              <w:rPr>
                <w:noProof/>
                <w:sz w:val="18"/>
              </w:rPr>
              <w:t>5</w:t>
            </w:r>
            <w:r w:rsidRPr="000A43D0">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t>Contents</w:t>
      </w:r>
    </w:p>
    <w:p w14:paraId="31A157E8" w14:textId="3B0F0892" w:rsidR="005401D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5401D5">
        <w:rPr>
          <w:noProof/>
        </w:rPr>
        <w:t>Foreword</w:t>
      </w:r>
      <w:r w:rsidR="005401D5">
        <w:rPr>
          <w:noProof/>
        </w:rPr>
        <w:tab/>
      </w:r>
      <w:r w:rsidR="005401D5">
        <w:rPr>
          <w:noProof/>
        </w:rPr>
        <w:fldChar w:fldCharType="begin" w:fldLock="1"/>
      </w:r>
      <w:r w:rsidR="005401D5">
        <w:rPr>
          <w:noProof/>
        </w:rPr>
        <w:instrText xml:space="preserve"> PAGEREF _Toc219374326 \h </w:instrText>
      </w:r>
      <w:r w:rsidR="005401D5">
        <w:rPr>
          <w:noProof/>
        </w:rPr>
      </w:r>
      <w:r w:rsidR="005401D5">
        <w:rPr>
          <w:noProof/>
        </w:rPr>
        <w:fldChar w:fldCharType="separate"/>
      </w:r>
      <w:r w:rsidR="005401D5">
        <w:rPr>
          <w:noProof/>
        </w:rPr>
        <w:t>5</w:t>
      </w:r>
      <w:r w:rsidR="005401D5">
        <w:rPr>
          <w:noProof/>
        </w:rPr>
        <w:fldChar w:fldCharType="end"/>
      </w:r>
    </w:p>
    <w:p w14:paraId="15B63FCB" w14:textId="0ACA89B2"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_Toc219374327 \h </w:instrText>
      </w:r>
      <w:r>
        <w:rPr>
          <w:noProof/>
        </w:rPr>
      </w:r>
      <w:r>
        <w:rPr>
          <w:noProof/>
        </w:rPr>
        <w:fldChar w:fldCharType="separate"/>
      </w:r>
      <w:r>
        <w:rPr>
          <w:noProof/>
        </w:rPr>
        <w:t>7</w:t>
      </w:r>
      <w:r>
        <w:rPr>
          <w:noProof/>
        </w:rPr>
        <w:fldChar w:fldCharType="end"/>
      </w:r>
    </w:p>
    <w:p w14:paraId="0BBA006D" w14:textId="068E75FB"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_Toc219374328 \h </w:instrText>
      </w:r>
      <w:r>
        <w:rPr>
          <w:noProof/>
        </w:rPr>
      </w:r>
      <w:r>
        <w:rPr>
          <w:noProof/>
        </w:rPr>
        <w:fldChar w:fldCharType="separate"/>
      </w:r>
      <w:r>
        <w:rPr>
          <w:noProof/>
        </w:rPr>
        <w:t>7</w:t>
      </w:r>
      <w:r>
        <w:rPr>
          <w:noProof/>
        </w:rPr>
        <w:fldChar w:fldCharType="end"/>
      </w:r>
    </w:p>
    <w:p w14:paraId="79AF197B" w14:textId="10689F01"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_Toc219374329 \h </w:instrText>
      </w:r>
      <w:r>
        <w:rPr>
          <w:noProof/>
        </w:rPr>
      </w:r>
      <w:r>
        <w:rPr>
          <w:noProof/>
        </w:rPr>
        <w:fldChar w:fldCharType="separate"/>
      </w:r>
      <w:r>
        <w:rPr>
          <w:noProof/>
        </w:rPr>
        <w:t>7</w:t>
      </w:r>
      <w:r>
        <w:rPr>
          <w:noProof/>
        </w:rPr>
        <w:fldChar w:fldCharType="end"/>
      </w:r>
    </w:p>
    <w:p w14:paraId="4D717340" w14:textId="160907A1"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_Toc219374330 \h </w:instrText>
      </w:r>
      <w:r>
        <w:rPr>
          <w:noProof/>
        </w:rPr>
      </w:r>
      <w:r>
        <w:rPr>
          <w:noProof/>
        </w:rPr>
        <w:fldChar w:fldCharType="separate"/>
      </w:r>
      <w:r>
        <w:rPr>
          <w:noProof/>
        </w:rPr>
        <w:t>7</w:t>
      </w:r>
      <w:r>
        <w:rPr>
          <w:noProof/>
        </w:rPr>
        <w:fldChar w:fldCharType="end"/>
      </w:r>
    </w:p>
    <w:p w14:paraId="145F49ED" w14:textId="1E1207D2"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_Toc219374331 \h </w:instrText>
      </w:r>
      <w:r>
        <w:rPr>
          <w:noProof/>
        </w:rPr>
      </w:r>
      <w:r>
        <w:rPr>
          <w:noProof/>
        </w:rPr>
        <w:fldChar w:fldCharType="separate"/>
      </w:r>
      <w:r>
        <w:rPr>
          <w:noProof/>
        </w:rPr>
        <w:t>7</w:t>
      </w:r>
      <w:r>
        <w:rPr>
          <w:noProof/>
        </w:rPr>
        <w:fldChar w:fldCharType="end"/>
      </w:r>
    </w:p>
    <w:p w14:paraId="26A3BD40" w14:textId="2EAABAB4"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_Toc219374332 \h </w:instrText>
      </w:r>
      <w:r>
        <w:rPr>
          <w:noProof/>
        </w:rPr>
      </w:r>
      <w:r>
        <w:rPr>
          <w:noProof/>
        </w:rPr>
        <w:fldChar w:fldCharType="separate"/>
      </w:r>
      <w:r>
        <w:rPr>
          <w:noProof/>
        </w:rPr>
        <w:t>8</w:t>
      </w:r>
      <w:r>
        <w:rPr>
          <w:noProof/>
        </w:rPr>
        <w:fldChar w:fldCharType="end"/>
      </w:r>
    </w:p>
    <w:p w14:paraId="72A003E8" w14:textId="52D0CD0F"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Time and frequency domain structures</w:t>
      </w:r>
      <w:r>
        <w:rPr>
          <w:noProof/>
        </w:rPr>
        <w:tab/>
      </w:r>
      <w:r>
        <w:rPr>
          <w:noProof/>
        </w:rPr>
        <w:fldChar w:fldCharType="begin" w:fldLock="1"/>
      </w:r>
      <w:r>
        <w:rPr>
          <w:noProof/>
        </w:rPr>
        <w:instrText xml:space="preserve"> PAGEREF _Toc219374333 \h </w:instrText>
      </w:r>
      <w:r>
        <w:rPr>
          <w:noProof/>
        </w:rPr>
      </w:r>
      <w:r>
        <w:rPr>
          <w:noProof/>
        </w:rPr>
        <w:fldChar w:fldCharType="separate"/>
      </w:r>
      <w:r>
        <w:rPr>
          <w:noProof/>
        </w:rPr>
        <w:t>8</w:t>
      </w:r>
      <w:r>
        <w:rPr>
          <w:noProof/>
        </w:rPr>
        <w:fldChar w:fldCharType="end"/>
      </w:r>
    </w:p>
    <w:p w14:paraId="7FC2DC4E" w14:textId="4F5FDDDD"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Chips</w:t>
      </w:r>
      <w:r>
        <w:rPr>
          <w:noProof/>
        </w:rPr>
        <w:tab/>
      </w:r>
      <w:r>
        <w:rPr>
          <w:noProof/>
        </w:rPr>
        <w:fldChar w:fldCharType="begin" w:fldLock="1"/>
      </w:r>
      <w:r>
        <w:rPr>
          <w:noProof/>
        </w:rPr>
        <w:instrText xml:space="preserve"> PAGEREF _Toc219374334 \h </w:instrText>
      </w:r>
      <w:r>
        <w:rPr>
          <w:noProof/>
        </w:rPr>
      </w:r>
      <w:r>
        <w:rPr>
          <w:noProof/>
        </w:rPr>
        <w:fldChar w:fldCharType="separate"/>
      </w:r>
      <w:r>
        <w:rPr>
          <w:noProof/>
        </w:rPr>
        <w:t>8</w:t>
      </w:r>
      <w:r>
        <w:rPr>
          <w:noProof/>
        </w:rPr>
        <w:fldChar w:fldCharType="end"/>
      </w:r>
    </w:p>
    <w:p w14:paraId="718A9471" w14:textId="47DD077D"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_Toc219374335 \h </w:instrText>
      </w:r>
      <w:r>
        <w:rPr>
          <w:noProof/>
        </w:rPr>
      </w:r>
      <w:r>
        <w:rPr>
          <w:noProof/>
        </w:rPr>
        <w:fldChar w:fldCharType="separate"/>
      </w:r>
      <w:r>
        <w:rPr>
          <w:noProof/>
        </w:rPr>
        <w:t>8</w:t>
      </w:r>
      <w:r>
        <w:rPr>
          <w:noProof/>
        </w:rPr>
        <w:fldChar w:fldCharType="end"/>
      </w:r>
    </w:p>
    <w:p w14:paraId="6C6DB9D8" w14:textId="79128C8A"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_Toc219374336 \h </w:instrText>
      </w:r>
      <w:r>
        <w:rPr>
          <w:noProof/>
        </w:rPr>
      </w:r>
      <w:r>
        <w:rPr>
          <w:noProof/>
        </w:rPr>
        <w:fldChar w:fldCharType="separate"/>
      </w:r>
      <w:r>
        <w:rPr>
          <w:noProof/>
        </w:rPr>
        <w:t>8</w:t>
      </w:r>
      <w:r>
        <w:rPr>
          <w:noProof/>
        </w:rPr>
        <w:fldChar w:fldCharType="end"/>
      </w:r>
    </w:p>
    <w:p w14:paraId="487F8AFB" w14:textId="2B101740"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_Toc219374337 \h </w:instrText>
      </w:r>
      <w:r>
        <w:rPr>
          <w:noProof/>
        </w:rPr>
      </w:r>
      <w:r>
        <w:rPr>
          <w:noProof/>
        </w:rPr>
        <w:fldChar w:fldCharType="separate"/>
      </w:r>
      <w:r>
        <w:rPr>
          <w:noProof/>
        </w:rPr>
        <w:t>8</w:t>
      </w:r>
      <w:r>
        <w:rPr>
          <w:noProof/>
        </w:rPr>
        <w:fldChar w:fldCharType="end"/>
      </w:r>
    </w:p>
    <w:p w14:paraId="60038E3B" w14:textId="1D10E8C4"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Time domain</w:t>
      </w:r>
      <w:r>
        <w:rPr>
          <w:noProof/>
        </w:rPr>
        <w:tab/>
      </w:r>
      <w:r>
        <w:rPr>
          <w:noProof/>
        </w:rPr>
        <w:fldChar w:fldCharType="begin" w:fldLock="1"/>
      </w:r>
      <w:r>
        <w:rPr>
          <w:noProof/>
        </w:rPr>
        <w:instrText xml:space="preserve"> PAGEREF _Toc219374338 \h </w:instrText>
      </w:r>
      <w:r>
        <w:rPr>
          <w:noProof/>
        </w:rPr>
      </w:r>
      <w:r>
        <w:rPr>
          <w:noProof/>
        </w:rPr>
        <w:fldChar w:fldCharType="separate"/>
      </w:r>
      <w:r>
        <w:rPr>
          <w:noProof/>
        </w:rPr>
        <w:t>9</w:t>
      </w:r>
      <w:r>
        <w:rPr>
          <w:noProof/>
        </w:rPr>
        <w:fldChar w:fldCharType="end"/>
      </w:r>
    </w:p>
    <w:p w14:paraId="03745F7A" w14:textId="2269802E"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Physical resources</w:t>
      </w:r>
      <w:r>
        <w:rPr>
          <w:noProof/>
        </w:rPr>
        <w:tab/>
      </w:r>
      <w:r>
        <w:rPr>
          <w:noProof/>
        </w:rPr>
        <w:fldChar w:fldCharType="begin" w:fldLock="1"/>
      </w:r>
      <w:r>
        <w:rPr>
          <w:noProof/>
        </w:rPr>
        <w:instrText xml:space="preserve"> PAGEREF _Toc219374339 \h </w:instrText>
      </w:r>
      <w:r>
        <w:rPr>
          <w:noProof/>
        </w:rPr>
      </w:r>
      <w:r>
        <w:rPr>
          <w:noProof/>
        </w:rPr>
        <w:fldChar w:fldCharType="separate"/>
      </w:r>
      <w:r>
        <w:rPr>
          <w:noProof/>
        </w:rPr>
        <w:t>9</w:t>
      </w:r>
      <w:r>
        <w:rPr>
          <w:noProof/>
        </w:rPr>
        <w:fldChar w:fldCharType="end"/>
      </w:r>
    </w:p>
    <w:p w14:paraId="227F9055" w14:textId="453F76C5"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Resource grid</w:t>
      </w:r>
      <w:r>
        <w:rPr>
          <w:noProof/>
        </w:rPr>
        <w:tab/>
      </w:r>
      <w:r>
        <w:rPr>
          <w:noProof/>
        </w:rPr>
        <w:fldChar w:fldCharType="begin" w:fldLock="1"/>
      </w:r>
      <w:r>
        <w:rPr>
          <w:noProof/>
        </w:rPr>
        <w:instrText xml:space="preserve"> PAGEREF _Toc219374340 \h </w:instrText>
      </w:r>
      <w:r>
        <w:rPr>
          <w:noProof/>
        </w:rPr>
      </w:r>
      <w:r>
        <w:rPr>
          <w:noProof/>
        </w:rPr>
        <w:fldChar w:fldCharType="separate"/>
      </w:r>
      <w:r>
        <w:rPr>
          <w:noProof/>
        </w:rPr>
        <w:t>9</w:t>
      </w:r>
      <w:r>
        <w:rPr>
          <w:noProof/>
        </w:rPr>
        <w:fldChar w:fldCharType="end"/>
      </w:r>
    </w:p>
    <w:p w14:paraId="12D0CB86" w14:textId="056A3D85"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Resource elements</w:t>
      </w:r>
      <w:r>
        <w:rPr>
          <w:noProof/>
        </w:rPr>
        <w:tab/>
      </w:r>
      <w:r>
        <w:rPr>
          <w:noProof/>
        </w:rPr>
        <w:fldChar w:fldCharType="begin" w:fldLock="1"/>
      </w:r>
      <w:r>
        <w:rPr>
          <w:noProof/>
        </w:rPr>
        <w:instrText xml:space="preserve"> PAGEREF _Toc219374341 \h </w:instrText>
      </w:r>
      <w:r>
        <w:rPr>
          <w:noProof/>
        </w:rPr>
      </w:r>
      <w:r>
        <w:rPr>
          <w:noProof/>
        </w:rPr>
        <w:fldChar w:fldCharType="separate"/>
      </w:r>
      <w:r>
        <w:rPr>
          <w:noProof/>
        </w:rPr>
        <w:t>9</w:t>
      </w:r>
      <w:r>
        <w:rPr>
          <w:noProof/>
        </w:rPr>
        <w:fldChar w:fldCharType="end"/>
      </w:r>
    </w:p>
    <w:p w14:paraId="6F1C8175" w14:textId="7F700A26"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4.3.3.3</w:t>
      </w:r>
      <w:r>
        <w:rPr>
          <w:rFonts w:asciiTheme="minorHAnsi" w:eastAsiaTheme="minorEastAsia" w:hAnsiTheme="minorHAnsi" w:cstheme="minorBidi"/>
          <w:noProof/>
          <w:kern w:val="2"/>
          <w:sz w:val="24"/>
          <w:szCs w:val="24"/>
          <w:lang w:eastAsia="en-GB"/>
          <w14:ligatures w14:val="standardContextual"/>
        </w:rPr>
        <w:tab/>
      </w:r>
      <w:r>
        <w:rPr>
          <w:noProof/>
        </w:rPr>
        <w:t>Physical resource blocks</w:t>
      </w:r>
      <w:r>
        <w:rPr>
          <w:noProof/>
        </w:rPr>
        <w:tab/>
      </w:r>
      <w:r>
        <w:rPr>
          <w:noProof/>
        </w:rPr>
        <w:fldChar w:fldCharType="begin" w:fldLock="1"/>
      </w:r>
      <w:r>
        <w:rPr>
          <w:noProof/>
        </w:rPr>
        <w:instrText xml:space="preserve"> PAGEREF _Toc219374342 \h </w:instrText>
      </w:r>
      <w:r>
        <w:rPr>
          <w:noProof/>
        </w:rPr>
      </w:r>
      <w:r>
        <w:rPr>
          <w:noProof/>
        </w:rPr>
        <w:fldChar w:fldCharType="separate"/>
      </w:r>
      <w:r>
        <w:rPr>
          <w:noProof/>
        </w:rPr>
        <w:t>9</w:t>
      </w:r>
      <w:r>
        <w:rPr>
          <w:noProof/>
        </w:rPr>
        <w:fldChar w:fldCharType="end"/>
      </w:r>
    </w:p>
    <w:p w14:paraId="339F6508" w14:textId="7310C8E2"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Mapping to physical channels</w:t>
      </w:r>
      <w:r>
        <w:rPr>
          <w:noProof/>
        </w:rPr>
        <w:tab/>
      </w:r>
      <w:r>
        <w:rPr>
          <w:noProof/>
        </w:rPr>
        <w:fldChar w:fldCharType="begin" w:fldLock="1"/>
      </w:r>
      <w:r>
        <w:rPr>
          <w:noProof/>
        </w:rPr>
        <w:instrText xml:space="preserve"> PAGEREF _Toc219374343 \h </w:instrText>
      </w:r>
      <w:r>
        <w:rPr>
          <w:noProof/>
        </w:rPr>
      </w:r>
      <w:r>
        <w:rPr>
          <w:noProof/>
        </w:rPr>
        <w:fldChar w:fldCharType="separate"/>
      </w:r>
      <w:r>
        <w:rPr>
          <w:noProof/>
        </w:rPr>
        <w:t>9</w:t>
      </w:r>
      <w:r>
        <w:rPr>
          <w:noProof/>
        </w:rPr>
        <w:fldChar w:fldCharType="end"/>
      </w:r>
    </w:p>
    <w:p w14:paraId="04F3C3BE" w14:textId="61B1E9A2"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Physical channels and signals generation</w:t>
      </w:r>
      <w:r>
        <w:rPr>
          <w:noProof/>
        </w:rPr>
        <w:tab/>
      </w:r>
      <w:r>
        <w:rPr>
          <w:noProof/>
        </w:rPr>
        <w:fldChar w:fldCharType="begin" w:fldLock="1"/>
      </w:r>
      <w:r>
        <w:rPr>
          <w:noProof/>
        </w:rPr>
        <w:instrText xml:space="preserve"> PAGEREF _Toc219374344 \h </w:instrText>
      </w:r>
      <w:r>
        <w:rPr>
          <w:noProof/>
        </w:rPr>
      </w:r>
      <w:r>
        <w:rPr>
          <w:noProof/>
        </w:rPr>
        <w:fldChar w:fldCharType="separate"/>
      </w:r>
      <w:r>
        <w:rPr>
          <w:noProof/>
        </w:rPr>
        <w:t>10</w:t>
      </w:r>
      <w:r>
        <w:rPr>
          <w:noProof/>
        </w:rPr>
        <w:fldChar w:fldCharType="end"/>
      </w:r>
    </w:p>
    <w:p w14:paraId="16A90FB7" w14:textId="620CE6F5"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D2R</w:t>
      </w:r>
      <w:r>
        <w:rPr>
          <w:noProof/>
        </w:rPr>
        <w:tab/>
      </w:r>
      <w:r>
        <w:rPr>
          <w:noProof/>
        </w:rPr>
        <w:fldChar w:fldCharType="begin" w:fldLock="1"/>
      </w:r>
      <w:r>
        <w:rPr>
          <w:noProof/>
        </w:rPr>
        <w:instrText xml:space="preserve"> PAGEREF _Toc219374345 \h </w:instrText>
      </w:r>
      <w:r>
        <w:rPr>
          <w:noProof/>
        </w:rPr>
      </w:r>
      <w:r>
        <w:rPr>
          <w:noProof/>
        </w:rPr>
        <w:fldChar w:fldCharType="separate"/>
      </w:r>
      <w:r>
        <w:rPr>
          <w:noProof/>
        </w:rPr>
        <w:t>10</w:t>
      </w:r>
      <w:r>
        <w:rPr>
          <w:noProof/>
        </w:rPr>
        <w:fldChar w:fldCharType="end"/>
      </w:r>
    </w:p>
    <w:p w14:paraId="6ECCA217" w14:textId="77B8D0D8"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_Toc219374346 \h </w:instrText>
      </w:r>
      <w:r>
        <w:rPr>
          <w:noProof/>
        </w:rPr>
      </w:r>
      <w:r>
        <w:rPr>
          <w:noProof/>
        </w:rPr>
        <w:fldChar w:fldCharType="separate"/>
      </w:r>
      <w:r>
        <w:rPr>
          <w:noProof/>
        </w:rPr>
        <w:t>10</w:t>
      </w:r>
      <w:r>
        <w:rPr>
          <w:noProof/>
        </w:rPr>
        <w:fldChar w:fldCharType="end"/>
      </w:r>
    </w:p>
    <w:p w14:paraId="3B73388D" w14:textId="59DEFB9B"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PDRCH</w:t>
      </w:r>
      <w:r>
        <w:rPr>
          <w:noProof/>
        </w:rPr>
        <w:tab/>
      </w:r>
      <w:r>
        <w:rPr>
          <w:noProof/>
        </w:rPr>
        <w:fldChar w:fldCharType="begin" w:fldLock="1"/>
      </w:r>
      <w:r>
        <w:rPr>
          <w:noProof/>
        </w:rPr>
        <w:instrText xml:space="preserve"> PAGEREF _Toc219374347 \h </w:instrText>
      </w:r>
      <w:r>
        <w:rPr>
          <w:noProof/>
        </w:rPr>
      </w:r>
      <w:r>
        <w:rPr>
          <w:noProof/>
        </w:rPr>
        <w:fldChar w:fldCharType="separate"/>
      </w:r>
      <w:r>
        <w:rPr>
          <w:noProof/>
        </w:rPr>
        <w:t>11</w:t>
      </w:r>
      <w:r>
        <w:rPr>
          <w:noProof/>
        </w:rPr>
        <w:fldChar w:fldCharType="end"/>
      </w:r>
    </w:p>
    <w:p w14:paraId="4E4D5E27" w14:textId="4A8FCC0C"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CRC attachment</w:t>
      </w:r>
      <w:r>
        <w:rPr>
          <w:noProof/>
        </w:rPr>
        <w:tab/>
      </w:r>
      <w:r>
        <w:rPr>
          <w:noProof/>
        </w:rPr>
        <w:fldChar w:fldCharType="begin" w:fldLock="1"/>
      </w:r>
      <w:r>
        <w:rPr>
          <w:noProof/>
        </w:rPr>
        <w:instrText xml:space="preserve"> PAGEREF _Toc219374348 \h </w:instrText>
      </w:r>
      <w:r>
        <w:rPr>
          <w:noProof/>
        </w:rPr>
      </w:r>
      <w:r>
        <w:rPr>
          <w:noProof/>
        </w:rPr>
        <w:fldChar w:fldCharType="separate"/>
      </w:r>
      <w:r>
        <w:rPr>
          <w:noProof/>
        </w:rPr>
        <w:t>11</w:t>
      </w:r>
      <w:r>
        <w:rPr>
          <w:noProof/>
        </w:rPr>
        <w:fldChar w:fldCharType="end"/>
      </w:r>
    </w:p>
    <w:p w14:paraId="0921CB59" w14:textId="06FDB424"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Block repetition</w:t>
      </w:r>
      <w:r>
        <w:rPr>
          <w:noProof/>
        </w:rPr>
        <w:tab/>
      </w:r>
      <w:r>
        <w:rPr>
          <w:noProof/>
        </w:rPr>
        <w:fldChar w:fldCharType="begin" w:fldLock="1"/>
      </w:r>
      <w:r>
        <w:rPr>
          <w:noProof/>
        </w:rPr>
        <w:instrText xml:space="preserve"> PAGEREF _Toc219374349 \h </w:instrText>
      </w:r>
      <w:r>
        <w:rPr>
          <w:noProof/>
        </w:rPr>
      </w:r>
      <w:r>
        <w:rPr>
          <w:noProof/>
        </w:rPr>
        <w:fldChar w:fldCharType="separate"/>
      </w:r>
      <w:r>
        <w:rPr>
          <w:noProof/>
        </w:rPr>
        <w:t>11</w:t>
      </w:r>
      <w:r>
        <w:rPr>
          <w:noProof/>
        </w:rPr>
        <w:fldChar w:fldCharType="end"/>
      </w:r>
    </w:p>
    <w:p w14:paraId="7082CC40" w14:textId="3580DA99"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Channel coding or omission</w:t>
      </w:r>
      <w:r>
        <w:rPr>
          <w:noProof/>
        </w:rPr>
        <w:tab/>
      </w:r>
      <w:r>
        <w:rPr>
          <w:noProof/>
        </w:rPr>
        <w:fldChar w:fldCharType="begin" w:fldLock="1"/>
      </w:r>
      <w:r>
        <w:rPr>
          <w:noProof/>
        </w:rPr>
        <w:instrText xml:space="preserve"> PAGEREF _Toc219374350 \h </w:instrText>
      </w:r>
      <w:r>
        <w:rPr>
          <w:noProof/>
        </w:rPr>
      </w:r>
      <w:r>
        <w:rPr>
          <w:noProof/>
        </w:rPr>
        <w:fldChar w:fldCharType="separate"/>
      </w:r>
      <w:r>
        <w:rPr>
          <w:noProof/>
        </w:rPr>
        <w:t>12</w:t>
      </w:r>
      <w:r>
        <w:rPr>
          <w:noProof/>
        </w:rPr>
        <w:fldChar w:fldCharType="end"/>
      </w:r>
    </w:p>
    <w:p w14:paraId="64E2B8EC" w14:textId="0E1CE8EC"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D2R-amble insertion</w:t>
      </w:r>
      <w:r>
        <w:rPr>
          <w:noProof/>
        </w:rPr>
        <w:tab/>
      </w:r>
      <w:r>
        <w:rPr>
          <w:noProof/>
        </w:rPr>
        <w:fldChar w:fldCharType="begin" w:fldLock="1"/>
      </w:r>
      <w:r>
        <w:rPr>
          <w:noProof/>
        </w:rPr>
        <w:instrText xml:space="preserve"> PAGEREF _Toc219374351 \h </w:instrText>
      </w:r>
      <w:r>
        <w:rPr>
          <w:noProof/>
        </w:rPr>
      </w:r>
      <w:r>
        <w:rPr>
          <w:noProof/>
        </w:rPr>
        <w:fldChar w:fldCharType="separate"/>
      </w:r>
      <w:r>
        <w:rPr>
          <w:noProof/>
        </w:rPr>
        <w:t>12</w:t>
      </w:r>
      <w:r>
        <w:rPr>
          <w:noProof/>
        </w:rPr>
        <w:fldChar w:fldCharType="end"/>
      </w:r>
    </w:p>
    <w:p w14:paraId="68DD115F" w14:textId="20C66CE8"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Modulation for small frequency shift and mapping to chips</w:t>
      </w:r>
      <w:r>
        <w:rPr>
          <w:noProof/>
        </w:rPr>
        <w:tab/>
      </w:r>
      <w:r>
        <w:rPr>
          <w:noProof/>
        </w:rPr>
        <w:fldChar w:fldCharType="begin" w:fldLock="1"/>
      </w:r>
      <w:r>
        <w:rPr>
          <w:noProof/>
        </w:rPr>
        <w:instrText xml:space="preserve"> PAGEREF _Toc219374352 \h </w:instrText>
      </w:r>
      <w:r>
        <w:rPr>
          <w:noProof/>
        </w:rPr>
      </w:r>
      <w:r>
        <w:rPr>
          <w:noProof/>
        </w:rPr>
        <w:fldChar w:fldCharType="separate"/>
      </w:r>
      <w:r>
        <w:rPr>
          <w:noProof/>
        </w:rPr>
        <w:t>12</w:t>
      </w:r>
      <w:r>
        <w:rPr>
          <w:noProof/>
        </w:rPr>
        <w:fldChar w:fldCharType="end"/>
      </w:r>
    </w:p>
    <w:p w14:paraId="03F048F9" w14:textId="5553C2BE"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Backscattering</w:t>
      </w:r>
      <w:r>
        <w:rPr>
          <w:noProof/>
        </w:rPr>
        <w:tab/>
      </w:r>
      <w:r>
        <w:rPr>
          <w:noProof/>
        </w:rPr>
        <w:fldChar w:fldCharType="begin" w:fldLock="1"/>
      </w:r>
      <w:r>
        <w:rPr>
          <w:noProof/>
        </w:rPr>
        <w:instrText xml:space="preserve"> PAGEREF _Toc219374353 \h </w:instrText>
      </w:r>
      <w:r>
        <w:rPr>
          <w:noProof/>
        </w:rPr>
      </w:r>
      <w:r>
        <w:rPr>
          <w:noProof/>
        </w:rPr>
        <w:fldChar w:fldCharType="separate"/>
      </w:r>
      <w:r>
        <w:rPr>
          <w:noProof/>
        </w:rPr>
        <w:t>13</w:t>
      </w:r>
      <w:r>
        <w:rPr>
          <w:noProof/>
        </w:rPr>
        <w:fldChar w:fldCharType="end"/>
      </w:r>
    </w:p>
    <w:p w14:paraId="342C3BAB" w14:textId="2E658B71"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R2D</w:t>
      </w:r>
      <w:r>
        <w:rPr>
          <w:noProof/>
        </w:rPr>
        <w:tab/>
      </w:r>
      <w:r>
        <w:rPr>
          <w:noProof/>
        </w:rPr>
        <w:fldChar w:fldCharType="begin" w:fldLock="1"/>
      </w:r>
      <w:r>
        <w:rPr>
          <w:noProof/>
        </w:rPr>
        <w:instrText xml:space="preserve"> PAGEREF _Toc219374354 \h </w:instrText>
      </w:r>
      <w:r>
        <w:rPr>
          <w:noProof/>
        </w:rPr>
      </w:r>
      <w:r>
        <w:rPr>
          <w:noProof/>
        </w:rPr>
        <w:fldChar w:fldCharType="separate"/>
      </w:r>
      <w:r>
        <w:rPr>
          <w:noProof/>
        </w:rPr>
        <w:t>13</w:t>
      </w:r>
      <w:r>
        <w:rPr>
          <w:noProof/>
        </w:rPr>
        <w:fldChar w:fldCharType="end"/>
      </w:r>
    </w:p>
    <w:p w14:paraId="1FF9E657" w14:textId="788024B9"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_Toc219374355 \h </w:instrText>
      </w:r>
      <w:r>
        <w:rPr>
          <w:noProof/>
        </w:rPr>
      </w:r>
      <w:r>
        <w:rPr>
          <w:noProof/>
        </w:rPr>
        <w:fldChar w:fldCharType="separate"/>
      </w:r>
      <w:r>
        <w:rPr>
          <w:noProof/>
        </w:rPr>
        <w:t>13</w:t>
      </w:r>
      <w:r>
        <w:rPr>
          <w:noProof/>
        </w:rPr>
        <w:fldChar w:fldCharType="end"/>
      </w:r>
    </w:p>
    <w:p w14:paraId="51065B91" w14:textId="1914F54E"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PRDCH</w:t>
      </w:r>
      <w:r>
        <w:rPr>
          <w:noProof/>
        </w:rPr>
        <w:tab/>
      </w:r>
      <w:r>
        <w:rPr>
          <w:noProof/>
        </w:rPr>
        <w:fldChar w:fldCharType="begin" w:fldLock="1"/>
      </w:r>
      <w:r>
        <w:rPr>
          <w:noProof/>
        </w:rPr>
        <w:instrText xml:space="preserve"> PAGEREF _Toc219374356 \h </w:instrText>
      </w:r>
      <w:r>
        <w:rPr>
          <w:noProof/>
        </w:rPr>
      </w:r>
      <w:r>
        <w:rPr>
          <w:noProof/>
        </w:rPr>
        <w:fldChar w:fldCharType="separate"/>
      </w:r>
      <w:r>
        <w:rPr>
          <w:noProof/>
        </w:rPr>
        <w:t>14</w:t>
      </w:r>
      <w:r>
        <w:rPr>
          <w:noProof/>
        </w:rPr>
        <w:fldChar w:fldCharType="end"/>
      </w:r>
    </w:p>
    <w:p w14:paraId="7BF399D9" w14:textId="0A484C1F"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CRC attachment</w:t>
      </w:r>
      <w:r>
        <w:rPr>
          <w:noProof/>
        </w:rPr>
        <w:tab/>
      </w:r>
      <w:r>
        <w:rPr>
          <w:noProof/>
        </w:rPr>
        <w:fldChar w:fldCharType="begin" w:fldLock="1"/>
      </w:r>
      <w:r>
        <w:rPr>
          <w:noProof/>
        </w:rPr>
        <w:instrText xml:space="preserve"> PAGEREF _Toc219374357 \h </w:instrText>
      </w:r>
      <w:r>
        <w:rPr>
          <w:noProof/>
        </w:rPr>
      </w:r>
      <w:r>
        <w:rPr>
          <w:noProof/>
        </w:rPr>
        <w:fldChar w:fldCharType="separate"/>
      </w:r>
      <w:r>
        <w:rPr>
          <w:noProof/>
        </w:rPr>
        <w:t>14</w:t>
      </w:r>
      <w:r>
        <w:rPr>
          <w:noProof/>
        </w:rPr>
        <w:fldChar w:fldCharType="end"/>
      </w:r>
    </w:p>
    <w:p w14:paraId="4B62014F" w14:textId="2B4E9DDC"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Line encoding</w:t>
      </w:r>
      <w:r>
        <w:rPr>
          <w:noProof/>
        </w:rPr>
        <w:tab/>
      </w:r>
      <w:r>
        <w:rPr>
          <w:noProof/>
        </w:rPr>
        <w:fldChar w:fldCharType="begin" w:fldLock="1"/>
      </w:r>
      <w:r>
        <w:rPr>
          <w:noProof/>
        </w:rPr>
        <w:instrText xml:space="preserve"> PAGEREF _Toc219374358 \h </w:instrText>
      </w:r>
      <w:r>
        <w:rPr>
          <w:noProof/>
        </w:rPr>
      </w:r>
      <w:r>
        <w:rPr>
          <w:noProof/>
        </w:rPr>
        <w:fldChar w:fldCharType="separate"/>
      </w:r>
      <w:r>
        <w:rPr>
          <w:noProof/>
        </w:rPr>
        <w:t>14</w:t>
      </w:r>
      <w:r>
        <w:rPr>
          <w:noProof/>
        </w:rPr>
        <w:fldChar w:fldCharType="end"/>
      </w:r>
    </w:p>
    <w:p w14:paraId="09D907B3" w14:textId="715E0BB7"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Timing acquisition signal</w:t>
      </w:r>
      <w:r>
        <w:rPr>
          <w:noProof/>
        </w:rPr>
        <w:tab/>
      </w:r>
      <w:r>
        <w:rPr>
          <w:noProof/>
        </w:rPr>
        <w:fldChar w:fldCharType="begin" w:fldLock="1"/>
      </w:r>
      <w:r>
        <w:rPr>
          <w:noProof/>
        </w:rPr>
        <w:instrText xml:space="preserve"> PAGEREF _Toc219374359 \h </w:instrText>
      </w:r>
      <w:r>
        <w:rPr>
          <w:noProof/>
        </w:rPr>
      </w:r>
      <w:r>
        <w:rPr>
          <w:noProof/>
        </w:rPr>
        <w:fldChar w:fldCharType="separate"/>
      </w:r>
      <w:r>
        <w:rPr>
          <w:noProof/>
        </w:rPr>
        <w:t>14</w:t>
      </w:r>
      <w:r>
        <w:rPr>
          <w:noProof/>
        </w:rPr>
        <w:fldChar w:fldCharType="end"/>
      </w:r>
    </w:p>
    <w:p w14:paraId="660902E4" w14:textId="1A36967B"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Start indicator part</w:t>
      </w:r>
      <w:r>
        <w:rPr>
          <w:noProof/>
        </w:rPr>
        <w:tab/>
      </w:r>
      <w:r>
        <w:rPr>
          <w:noProof/>
        </w:rPr>
        <w:fldChar w:fldCharType="begin" w:fldLock="1"/>
      </w:r>
      <w:r>
        <w:rPr>
          <w:noProof/>
        </w:rPr>
        <w:instrText xml:space="preserve"> PAGEREF _Toc219374360 \h </w:instrText>
      </w:r>
      <w:r>
        <w:rPr>
          <w:noProof/>
        </w:rPr>
      </w:r>
      <w:r>
        <w:rPr>
          <w:noProof/>
        </w:rPr>
        <w:fldChar w:fldCharType="separate"/>
      </w:r>
      <w:r>
        <w:rPr>
          <w:noProof/>
        </w:rPr>
        <w:t>14</w:t>
      </w:r>
      <w:r>
        <w:rPr>
          <w:noProof/>
        </w:rPr>
        <w:fldChar w:fldCharType="end"/>
      </w:r>
    </w:p>
    <w:p w14:paraId="02C0CCC2" w14:textId="6083B101"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Clock acquisition part</w:t>
      </w:r>
      <w:r>
        <w:rPr>
          <w:noProof/>
        </w:rPr>
        <w:tab/>
      </w:r>
      <w:r>
        <w:rPr>
          <w:noProof/>
        </w:rPr>
        <w:fldChar w:fldCharType="begin" w:fldLock="1"/>
      </w:r>
      <w:r>
        <w:rPr>
          <w:noProof/>
        </w:rPr>
        <w:instrText xml:space="preserve"> PAGEREF _Toc219374361 \h </w:instrText>
      </w:r>
      <w:r>
        <w:rPr>
          <w:noProof/>
        </w:rPr>
      </w:r>
      <w:r>
        <w:rPr>
          <w:noProof/>
        </w:rPr>
        <w:fldChar w:fldCharType="separate"/>
      </w:r>
      <w:r>
        <w:rPr>
          <w:noProof/>
        </w:rPr>
        <w:t>14</w:t>
      </w:r>
      <w:r>
        <w:rPr>
          <w:noProof/>
        </w:rPr>
        <w:fldChar w:fldCharType="end"/>
      </w:r>
    </w:p>
    <w:p w14:paraId="397BDF7B" w14:textId="6EFFDD1E"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Postamble</w:t>
      </w:r>
      <w:r>
        <w:rPr>
          <w:noProof/>
        </w:rPr>
        <w:tab/>
      </w:r>
      <w:r>
        <w:rPr>
          <w:noProof/>
        </w:rPr>
        <w:fldChar w:fldCharType="begin" w:fldLock="1"/>
      </w:r>
      <w:r>
        <w:rPr>
          <w:noProof/>
        </w:rPr>
        <w:instrText xml:space="preserve"> PAGEREF _Toc219374362 \h </w:instrText>
      </w:r>
      <w:r>
        <w:rPr>
          <w:noProof/>
        </w:rPr>
      </w:r>
      <w:r>
        <w:rPr>
          <w:noProof/>
        </w:rPr>
        <w:fldChar w:fldCharType="separate"/>
      </w:r>
      <w:r>
        <w:rPr>
          <w:noProof/>
        </w:rPr>
        <w:t>14</w:t>
      </w:r>
      <w:r>
        <w:rPr>
          <w:noProof/>
        </w:rPr>
        <w:fldChar w:fldCharType="end"/>
      </w:r>
    </w:p>
    <w:p w14:paraId="60394395" w14:textId="77849416"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Mapping to chips and modulation</w:t>
      </w:r>
      <w:r>
        <w:rPr>
          <w:noProof/>
        </w:rPr>
        <w:tab/>
      </w:r>
      <w:r>
        <w:rPr>
          <w:noProof/>
        </w:rPr>
        <w:fldChar w:fldCharType="begin" w:fldLock="1"/>
      </w:r>
      <w:r>
        <w:rPr>
          <w:noProof/>
        </w:rPr>
        <w:instrText xml:space="preserve"> PAGEREF _Toc219374363 \h </w:instrText>
      </w:r>
      <w:r>
        <w:rPr>
          <w:noProof/>
        </w:rPr>
      </w:r>
      <w:r>
        <w:rPr>
          <w:noProof/>
        </w:rPr>
        <w:fldChar w:fldCharType="separate"/>
      </w:r>
      <w:r>
        <w:rPr>
          <w:noProof/>
        </w:rPr>
        <w:t>14</w:t>
      </w:r>
      <w:r>
        <w:rPr>
          <w:noProof/>
        </w:rPr>
        <w:fldChar w:fldCharType="end"/>
      </w:r>
    </w:p>
    <w:p w14:paraId="0FE28A11" w14:textId="7D9BD764"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Mapping to OFDM symbols</w:t>
      </w:r>
      <w:r>
        <w:rPr>
          <w:noProof/>
        </w:rPr>
        <w:tab/>
      </w:r>
      <w:r>
        <w:rPr>
          <w:noProof/>
        </w:rPr>
        <w:fldChar w:fldCharType="begin" w:fldLock="1"/>
      </w:r>
      <w:r>
        <w:rPr>
          <w:noProof/>
        </w:rPr>
        <w:instrText xml:space="preserve"> PAGEREF _Toc219374364 \h </w:instrText>
      </w:r>
      <w:r>
        <w:rPr>
          <w:noProof/>
        </w:rPr>
      </w:r>
      <w:r>
        <w:rPr>
          <w:noProof/>
        </w:rPr>
        <w:fldChar w:fldCharType="separate"/>
      </w:r>
      <w:r>
        <w:rPr>
          <w:noProof/>
        </w:rPr>
        <w:t>15</w:t>
      </w:r>
      <w:r>
        <w:rPr>
          <w:noProof/>
        </w:rPr>
        <w:fldChar w:fldCharType="end"/>
      </w:r>
    </w:p>
    <w:p w14:paraId="00D766FA" w14:textId="309CBBCF"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Baseband signal generation</w:t>
      </w:r>
      <w:r>
        <w:rPr>
          <w:noProof/>
        </w:rPr>
        <w:tab/>
      </w:r>
      <w:r>
        <w:rPr>
          <w:noProof/>
        </w:rPr>
        <w:fldChar w:fldCharType="begin" w:fldLock="1"/>
      </w:r>
      <w:r>
        <w:rPr>
          <w:noProof/>
        </w:rPr>
        <w:instrText xml:space="preserve"> PAGEREF _Toc219374365 \h </w:instrText>
      </w:r>
      <w:r>
        <w:rPr>
          <w:noProof/>
        </w:rPr>
      </w:r>
      <w:r>
        <w:rPr>
          <w:noProof/>
        </w:rPr>
        <w:fldChar w:fldCharType="separate"/>
      </w:r>
      <w:r>
        <w:rPr>
          <w:noProof/>
        </w:rPr>
        <w:t>15</w:t>
      </w:r>
      <w:r>
        <w:rPr>
          <w:noProof/>
        </w:rPr>
        <w:fldChar w:fldCharType="end"/>
      </w:r>
    </w:p>
    <w:p w14:paraId="62962C28" w14:textId="6116DFBF"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rPr>
        <w:t>Modulation and upconversion</w:t>
      </w:r>
      <w:r>
        <w:rPr>
          <w:noProof/>
        </w:rPr>
        <w:tab/>
      </w:r>
      <w:r>
        <w:rPr>
          <w:noProof/>
        </w:rPr>
        <w:fldChar w:fldCharType="begin" w:fldLock="1"/>
      </w:r>
      <w:r>
        <w:rPr>
          <w:noProof/>
        </w:rPr>
        <w:instrText xml:space="preserve"> PAGEREF _Toc219374366 \h </w:instrText>
      </w:r>
      <w:r>
        <w:rPr>
          <w:noProof/>
        </w:rPr>
      </w:r>
      <w:r>
        <w:rPr>
          <w:noProof/>
        </w:rPr>
        <w:fldChar w:fldCharType="separate"/>
      </w:r>
      <w:r>
        <w:rPr>
          <w:noProof/>
        </w:rPr>
        <w:t>15</w:t>
      </w:r>
      <w:r>
        <w:rPr>
          <w:noProof/>
        </w:rPr>
        <w:fldChar w:fldCharType="end"/>
      </w:r>
    </w:p>
    <w:p w14:paraId="3628E23C" w14:textId="2160DB7A"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Physical layer procedures</w:t>
      </w:r>
      <w:r>
        <w:rPr>
          <w:noProof/>
        </w:rPr>
        <w:tab/>
      </w:r>
      <w:r>
        <w:rPr>
          <w:noProof/>
        </w:rPr>
        <w:fldChar w:fldCharType="begin" w:fldLock="1"/>
      </w:r>
      <w:r>
        <w:rPr>
          <w:noProof/>
        </w:rPr>
        <w:instrText xml:space="preserve"> PAGEREF _Toc219374367 \h </w:instrText>
      </w:r>
      <w:r>
        <w:rPr>
          <w:noProof/>
        </w:rPr>
      </w:r>
      <w:r>
        <w:rPr>
          <w:noProof/>
        </w:rPr>
        <w:fldChar w:fldCharType="separate"/>
      </w:r>
      <w:r>
        <w:rPr>
          <w:noProof/>
        </w:rPr>
        <w:t>15</w:t>
      </w:r>
      <w:r>
        <w:rPr>
          <w:noProof/>
        </w:rPr>
        <w:fldChar w:fldCharType="end"/>
      </w:r>
    </w:p>
    <w:p w14:paraId="597BE5B9" w14:textId="2A4FA6F2"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D2R related procedures</w:t>
      </w:r>
      <w:r>
        <w:rPr>
          <w:noProof/>
        </w:rPr>
        <w:tab/>
      </w:r>
      <w:r>
        <w:rPr>
          <w:noProof/>
        </w:rPr>
        <w:fldChar w:fldCharType="begin" w:fldLock="1"/>
      </w:r>
      <w:r>
        <w:rPr>
          <w:noProof/>
        </w:rPr>
        <w:instrText xml:space="preserve"> PAGEREF _Toc219374368 \h </w:instrText>
      </w:r>
      <w:r>
        <w:rPr>
          <w:noProof/>
        </w:rPr>
      </w:r>
      <w:r>
        <w:rPr>
          <w:noProof/>
        </w:rPr>
        <w:fldChar w:fldCharType="separate"/>
      </w:r>
      <w:r>
        <w:rPr>
          <w:noProof/>
        </w:rPr>
        <w:t>15</w:t>
      </w:r>
      <w:r>
        <w:rPr>
          <w:noProof/>
        </w:rPr>
        <w:fldChar w:fldCharType="end"/>
      </w:r>
    </w:p>
    <w:p w14:paraId="0128C074" w14:textId="26247FC3"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Device procedure for D2R generation</w:t>
      </w:r>
      <w:r>
        <w:rPr>
          <w:noProof/>
        </w:rPr>
        <w:tab/>
      </w:r>
      <w:r>
        <w:rPr>
          <w:noProof/>
        </w:rPr>
        <w:fldChar w:fldCharType="begin" w:fldLock="1"/>
      </w:r>
      <w:r>
        <w:rPr>
          <w:noProof/>
        </w:rPr>
        <w:instrText xml:space="preserve"> PAGEREF _Toc219374369 \h </w:instrText>
      </w:r>
      <w:r>
        <w:rPr>
          <w:noProof/>
        </w:rPr>
      </w:r>
      <w:r>
        <w:rPr>
          <w:noProof/>
        </w:rPr>
        <w:fldChar w:fldCharType="separate"/>
      </w:r>
      <w:r>
        <w:rPr>
          <w:noProof/>
        </w:rPr>
        <w:t>15</w:t>
      </w:r>
      <w:r>
        <w:rPr>
          <w:noProof/>
        </w:rPr>
        <w:fldChar w:fldCharType="end"/>
      </w:r>
    </w:p>
    <w:p w14:paraId="136BD83E" w14:textId="5A69E9B4"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Device procedure for transmission time determination</w:t>
      </w:r>
      <w:r>
        <w:rPr>
          <w:noProof/>
        </w:rPr>
        <w:tab/>
      </w:r>
      <w:r>
        <w:rPr>
          <w:noProof/>
        </w:rPr>
        <w:fldChar w:fldCharType="begin" w:fldLock="1"/>
      </w:r>
      <w:r>
        <w:rPr>
          <w:noProof/>
        </w:rPr>
        <w:instrText xml:space="preserve"> PAGEREF _Toc219374370 \h </w:instrText>
      </w:r>
      <w:r>
        <w:rPr>
          <w:noProof/>
        </w:rPr>
      </w:r>
      <w:r>
        <w:rPr>
          <w:noProof/>
        </w:rPr>
        <w:fldChar w:fldCharType="separate"/>
      </w:r>
      <w:r>
        <w:rPr>
          <w:noProof/>
        </w:rPr>
        <w:t>16</w:t>
      </w:r>
      <w:r>
        <w:rPr>
          <w:noProof/>
        </w:rPr>
        <w:fldChar w:fldCharType="end"/>
      </w:r>
    </w:p>
    <w:p w14:paraId="2B537B8C" w14:textId="6B536FD4"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rPr>
        <w:t>Device procedure for modulation scheme determination</w:t>
      </w:r>
      <w:r>
        <w:rPr>
          <w:noProof/>
        </w:rPr>
        <w:tab/>
      </w:r>
      <w:r>
        <w:rPr>
          <w:noProof/>
        </w:rPr>
        <w:fldChar w:fldCharType="begin" w:fldLock="1"/>
      </w:r>
      <w:r>
        <w:rPr>
          <w:noProof/>
        </w:rPr>
        <w:instrText xml:space="preserve"> PAGEREF _Toc219374371 \h </w:instrText>
      </w:r>
      <w:r>
        <w:rPr>
          <w:noProof/>
        </w:rPr>
      </w:r>
      <w:r>
        <w:rPr>
          <w:noProof/>
        </w:rPr>
        <w:fldChar w:fldCharType="separate"/>
      </w:r>
      <w:r>
        <w:rPr>
          <w:noProof/>
        </w:rPr>
        <w:t>17</w:t>
      </w:r>
      <w:r>
        <w:rPr>
          <w:noProof/>
        </w:rPr>
        <w:fldChar w:fldCharType="end"/>
      </w:r>
    </w:p>
    <w:p w14:paraId="3CB7719B" w14:textId="4E650A28"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R2D related procedures</w:t>
      </w:r>
      <w:r>
        <w:rPr>
          <w:noProof/>
        </w:rPr>
        <w:tab/>
      </w:r>
      <w:r>
        <w:rPr>
          <w:noProof/>
        </w:rPr>
        <w:fldChar w:fldCharType="begin" w:fldLock="1"/>
      </w:r>
      <w:r>
        <w:rPr>
          <w:noProof/>
        </w:rPr>
        <w:instrText xml:space="preserve"> PAGEREF _Toc219374372 \h </w:instrText>
      </w:r>
      <w:r>
        <w:rPr>
          <w:noProof/>
        </w:rPr>
      </w:r>
      <w:r>
        <w:rPr>
          <w:noProof/>
        </w:rPr>
        <w:fldChar w:fldCharType="separate"/>
      </w:r>
      <w:r>
        <w:rPr>
          <w:noProof/>
        </w:rPr>
        <w:t>17</w:t>
      </w:r>
      <w:r>
        <w:rPr>
          <w:noProof/>
        </w:rPr>
        <w:fldChar w:fldCharType="end"/>
      </w:r>
    </w:p>
    <w:p w14:paraId="648E0AEE" w14:textId="58DCDEA1"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7.2.1</w:t>
      </w:r>
      <w:r>
        <w:rPr>
          <w:rFonts w:asciiTheme="minorHAnsi" w:eastAsiaTheme="minorEastAsia" w:hAnsiTheme="minorHAnsi" w:cstheme="minorBidi"/>
          <w:noProof/>
          <w:kern w:val="2"/>
          <w:sz w:val="24"/>
          <w:szCs w:val="24"/>
          <w:lang w:eastAsia="en-GB"/>
          <w14:ligatures w14:val="standardContextual"/>
        </w:rPr>
        <w:tab/>
      </w:r>
      <w:r>
        <w:rPr>
          <w:noProof/>
        </w:rPr>
        <w:t>Device procedure for R-TAS reception</w:t>
      </w:r>
      <w:r>
        <w:rPr>
          <w:noProof/>
        </w:rPr>
        <w:tab/>
      </w:r>
      <w:r>
        <w:rPr>
          <w:noProof/>
        </w:rPr>
        <w:fldChar w:fldCharType="begin" w:fldLock="1"/>
      </w:r>
      <w:r>
        <w:rPr>
          <w:noProof/>
        </w:rPr>
        <w:instrText xml:space="preserve"> PAGEREF _Toc219374373 \h </w:instrText>
      </w:r>
      <w:r>
        <w:rPr>
          <w:noProof/>
        </w:rPr>
      </w:r>
      <w:r>
        <w:rPr>
          <w:noProof/>
        </w:rPr>
        <w:fldChar w:fldCharType="separate"/>
      </w:r>
      <w:r>
        <w:rPr>
          <w:noProof/>
        </w:rPr>
        <w:t>17</w:t>
      </w:r>
      <w:r>
        <w:rPr>
          <w:noProof/>
        </w:rPr>
        <w:fldChar w:fldCharType="end"/>
      </w:r>
    </w:p>
    <w:p w14:paraId="384636DC" w14:textId="6FF999E3"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7.2.2</w:t>
      </w:r>
      <w:r>
        <w:rPr>
          <w:rFonts w:asciiTheme="minorHAnsi" w:eastAsiaTheme="minorEastAsia" w:hAnsiTheme="minorHAnsi" w:cstheme="minorBidi"/>
          <w:noProof/>
          <w:kern w:val="2"/>
          <w:sz w:val="24"/>
          <w:szCs w:val="24"/>
          <w:lang w:eastAsia="en-GB"/>
          <w14:ligatures w14:val="standardContextual"/>
        </w:rPr>
        <w:tab/>
      </w:r>
      <w:r>
        <w:rPr>
          <w:noProof/>
        </w:rPr>
        <w:t>Device procedure for PRDCH reception</w:t>
      </w:r>
      <w:r>
        <w:rPr>
          <w:noProof/>
        </w:rPr>
        <w:tab/>
      </w:r>
      <w:r>
        <w:rPr>
          <w:noProof/>
        </w:rPr>
        <w:fldChar w:fldCharType="begin" w:fldLock="1"/>
      </w:r>
      <w:r>
        <w:rPr>
          <w:noProof/>
        </w:rPr>
        <w:instrText xml:space="preserve"> PAGEREF _Toc219374374 \h </w:instrText>
      </w:r>
      <w:r>
        <w:rPr>
          <w:noProof/>
        </w:rPr>
      </w:r>
      <w:r>
        <w:rPr>
          <w:noProof/>
        </w:rPr>
        <w:fldChar w:fldCharType="separate"/>
      </w:r>
      <w:r>
        <w:rPr>
          <w:noProof/>
        </w:rPr>
        <w:t>17</w:t>
      </w:r>
      <w:r>
        <w:rPr>
          <w:noProof/>
        </w:rPr>
        <w:fldChar w:fldCharType="end"/>
      </w:r>
    </w:p>
    <w:p w14:paraId="78B36D0F" w14:textId="4B0F25E8"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7.2.3</w:t>
      </w:r>
      <w:r>
        <w:rPr>
          <w:rFonts w:asciiTheme="minorHAnsi" w:eastAsiaTheme="minorEastAsia" w:hAnsiTheme="minorHAnsi" w:cstheme="minorBidi"/>
          <w:noProof/>
          <w:kern w:val="2"/>
          <w:sz w:val="24"/>
          <w:szCs w:val="24"/>
          <w:lang w:eastAsia="en-GB"/>
          <w14:ligatures w14:val="standardContextual"/>
        </w:rPr>
        <w:tab/>
      </w:r>
      <w:r>
        <w:rPr>
          <w:noProof/>
        </w:rPr>
        <w:t>Monitoring of R2D</w:t>
      </w:r>
      <w:r>
        <w:rPr>
          <w:noProof/>
        </w:rPr>
        <w:tab/>
      </w:r>
      <w:r>
        <w:rPr>
          <w:noProof/>
        </w:rPr>
        <w:fldChar w:fldCharType="begin" w:fldLock="1"/>
      </w:r>
      <w:r>
        <w:rPr>
          <w:noProof/>
        </w:rPr>
        <w:instrText xml:space="preserve"> PAGEREF _Toc219374375 \h </w:instrText>
      </w:r>
      <w:r>
        <w:rPr>
          <w:noProof/>
        </w:rPr>
      </w:r>
      <w:r>
        <w:rPr>
          <w:noProof/>
        </w:rPr>
        <w:fldChar w:fldCharType="separate"/>
      </w:r>
      <w:r>
        <w:rPr>
          <w:noProof/>
        </w:rPr>
        <w:t>18</w:t>
      </w:r>
      <w:r>
        <w:rPr>
          <w:noProof/>
        </w:rPr>
        <w:fldChar w:fldCharType="end"/>
      </w:r>
    </w:p>
    <w:p w14:paraId="166BE22C" w14:textId="44BF0D2B"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7.2.4</w:t>
      </w:r>
      <w:r>
        <w:rPr>
          <w:rFonts w:asciiTheme="minorHAnsi" w:eastAsiaTheme="minorEastAsia" w:hAnsiTheme="minorHAnsi" w:cstheme="minorBidi"/>
          <w:noProof/>
          <w:kern w:val="2"/>
          <w:sz w:val="24"/>
          <w:szCs w:val="24"/>
          <w:lang w:eastAsia="en-GB"/>
          <w14:ligatures w14:val="standardContextual"/>
        </w:rPr>
        <w:tab/>
      </w:r>
      <w:r>
        <w:rPr>
          <w:noProof/>
        </w:rPr>
        <w:t>End of R2D</w:t>
      </w:r>
      <w:r>
        <w:rPr>
          <w:noProof/>
        </w:rPr>
        <w:tab/>
      </w:r>
      <w:r>
        <w:rPr>
          <w:noProof/>
        </w:rPr>
        <w:fldChar w:fldCharType="begin" w:fldLock="1"/>
      </w:r>
      <w:r>
        <w:rPr>
          <w:noProof/>
        </w:rPr>
        <w:instrText xml:space="preserve"> PAGEREF _Toc219374376 \h </w:instrText>
      </w:r>
      <w:r>
        <w:rPr>
          <w:noProof/>
        </w:rPr>
      </w:r>
      <w:r>
        <w:rPr>
          <w:noProof/>
        </w:rPr>
        <w:fldChar w:fldCharType="separate"/>
      </w:r>
      <w:r>
        <w:rPr>
          <w:noProof/>
        </w:rPr>
        <w:t>18</w:t>
      </w:r>
      <w:r>
        <w:rPr>
          <w:noProof/>
        </w:rPr>
        <w:fldChar w:fldCharType="end"/>
      </w:r>
    </w:p>
    <w:p w14:paraId="43D06011" w14:textId="05FCEA24" w:rsidR="005401D5" w:rsidRDefault="005401D5">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Generic functions</w:t>
      </w:r>
      <w:r>
        <w:rPr>
          <w:noProof/>
        </w:rPr>
        <w:tab/>
      </w:r>
      <w:r>
        <w:rPr>
          <w:noProof/>
        </w:rPr>
        <w:fldChar w:fldCharType="begin" w:fldLock="1"/>
      </w:r>
      <w:r>
        <w:rPr>
          <w:noProof/>
        </w:rPr>
        <w:instrText xml:space="preserve"> PAGEREF _Toc219374377 \h </w:instrText>
      </w:r>
      <w:r>
        <w:rPr>
          <w:noProof/>
        </w:rPr>
      </w:r>
      <w:r>
        <w:rPr>
          <w:noProof/>
        </w:rPr>
        <w:fldChar w:fldCharType="separate"/>
      </w:r>
      <w:r>
        <w:rPr>
          <w:noProof/>
        </w:rPr>
        <w:t>18</w:t>
      </w:r>
      <w:r>
        <w:rPr>
          <w:noProof/>
        </w:rPr>
        <w:fldChar w:fldCharType="end"/>
      </w:r>
    </w:p>
    <w:p w14:paraId="2C023ADA" w14:textId="22330FEA"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CRC calculation</w:t>
      </w:r>
      <w:r>
        <w:rPr>
          <w:noProof/>
        </w:rPr>
        <w:tab/>
      </w:r>
      <w:r>
        <w:rPr>
          <w:noProof/>
        </w:rPr>
        <w:fldChar w:fldCharType="begin" w:fldLock="1"/>
      </w:r>
      <w:r>
        <w:rPr>
          <w:noProof/>
        </w:rPr>
        <w:instrText xml:space="preserve"> PAGEREF _Toc219374378 \h </w:instrText>
      </w:r>
      <w:r>
        <w:rPr>
          <w:noProof/>
        </w:rPr>
      </w:r>
      <w:r>
        <w:rPr>
          <w:noProof/>
        </w:rPr>
        <w:fldChar w:fldCharType="separate"/>
      </w:r>
      <w:r>
        <w:rPr>
          <w:noProof/>
        </w:rPr>
        <w:t>18</w:t>
      </w:r>
      <w:r>
        <w:rPr>
          <w:noProof/>
        </w:rPr>
        <w:fldChar w:fldCharType="end"/>
      </w:r>
    </w:p>
    <w:p w14:paraId="6C988C64" w14:textId="54A66913"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Channel coding</w:t>
      </w:r>
      <w:r>
        <w:rPr>
          <w:noProof/>
        </w:rPr>
        <w:tab/>
      </w:r>
      <w:r>
        <w:rPr>
          <w:noProof/>
        </w:rPr>
        <w:fldChar w:fldCharType="begin" w:fldLock="1"/>
      </w:r>
      <w:r>
        <w:rPr>
          <w:noProof/>
        </w:rPr>
        <w:instrText xml:space="preserve"> PAGEREF _Toc219374379 \h </w:instrText>
      </w:r>
      <w:r>
        <w:rPr>
          <w:noProof/>
        </w:rPr>
      </w:r>
      <w:r>
        <w:rPr>
          <w:noProof/>
        </w:rPr>
        <w:fldChar w:fldCharType="separate"/>
      </w:r>
      <w:r>
        <w:rPr>
          <w:noProof/>
        </w:rPr>
        <w:t>18</w:t>
      </w:r>
      <w:r>
        <w:rPr>
          <w:noProof/>
        </w:rPr>
        <w:fldChar w:fldCharType="end"/>
      </w:r>
    </w:p>
    <w:p w14:paraId="334ED84F" w14:textId="6D1A69D5"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Sequence generation</w:t>
      </w:r>
      <w:r>
        <w:rPr>
          <w:noProof/>
        </w:rPr>
        <w:tab/>
      </w:r>
      <w:r>
        <w:rPr>
          <w:noProof/>
        </w:rPr>
        <w:fldChar w:fldCharType="begin" w:fldLock="1"/>
      </w:r>
      <w:r>
        <w:rPr>
          <w:noProof/>
        </w:rPr>
        <w:instrText xml:space="preserve"> PAGEREF _Toc219374380 \h </w:instrText>
      </w:r>
      <w:r>
        <w:rPr>
          <w:noProof/>
        </w:rPr>
      </w:r>
      <w:r>
        <w:rPr>
          <w:noProof/>
        </w:rPr>
        <w:fldChar w:fldCharType="separate"/>
      </w:r>
      <w:r>
        <w:rPr>
          <w:noProof/>
        </w:rPr>
        <w:t>19</w:t>
      </w:r>
      <w:r>
        <w:rPr>
          <w:noProof/>
        </w:rPr>
        <w:fldChar w:fldCharType="end"/>
      </w:r>
    </w:p>
    <w:p w14:paraId="72CD0B77" w14:textId="224ADBE6"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Modulation mapping</w:t>
      </w:r>
      <w:r>
        <w:rPr>
          <w:noProof/>
        </w:rPr>
        <w:tab/>
      </w:r>
      <w:r>
        <w:rPr>
          <w:noProof/>
        </w:rPr>
        <w:fldChar w:fldCharType="begin" w:fldLock="1"/>
      </w:r>
      <w:r>
        <w:rPr>
          <w:noProof/>
        </w:rPr>
        <w:instrText xml:space="preserve"> PAGEREF _Toc219374381 \h </w:instrText>
      </w:r>
      <w:r>
        <w:rPr>
          <w:noProof/>
        </w:rPr>
      </w:r>
      <w:r>
        <w:rPr>
          <w:noProof/>
        </w:rPr>
        <w:fldChar w:fldCharType="separate"/>
      </w:r>
      <w:r>
        <w:rPr>
          <w:noProof/>
        </w:rPr>
        <w:t>19</w:t>
      </w:r>
      <w:r>
        <w:rPr>
          <w:noProof/>
        </w:rPr>
        <w:fldChar w:fldCharType="end"/>
      </w:r>
    </w:p>
    <w:p w14:paraId="3F3DB9FC" w14:textId="155A44CA"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OOK</w:t>
      </w:r>
      <w:r>
        <w:rPr>
          <w:noProof/>
        </w:rPr>
        <w:tab/>
      </w:r>
      <w:r>
        <w:rPr>
          <w:noProof/>
        </w:rPr>
        <w:fldChar w:fldCharType="begin" w:fldLock="1"/>
      </w:r>
      <w:r>
        <w:rPr>
          <w:noProof/>
        </w:rPr>
        <w:instrText xml:space="preserve"> PAGEREF _Toc219374382 \h </w:instrText>
      </w:r>
      <w:r>
        <w:rPr>
          <w:noProof/>
        </w:rPr>
      </w:r>
      <w:r>
        <w:rPr>
          <w:noProof/>
        </w:rPr>
        <w:fldChar w:fldCharType="separate"/>
      </w:r>
      <w:r>
        <w:rPr>
          <w:noProof/>
        </w:rPr>
        <w:t>19</w:t>
      </w:r>
      <w:r>
        <w:rPr>
          <w:noProof/>
        </w:rPr>
        <w:fldChar w:fldCharType="end"/>
      </w:r>
    </w:p>
    <w:p w14:paraId="3E14C5CC" w14:textId="024DBBD3"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8.4.1.1</w:t>
      </w:r>
      <w:r>
        <w:rPr>
          <w:rFonts w:asciiTheme="minorHAnsi" w:eastAsiaTheme="minorEastAsia" w:hAnsiTheme="minorHAnsi" w:cstheme="minorBidi"/>
          <w:noProof/>
          <w:kern w:val="2"/>
          <w:sz w:val="24"/>
          <w:szCs w:val="24"/>
          <w:lang w:eastAsia="en-GB"/>
          <w14:ligatures w14:val="standardContextual"/>
        </w:rPr>
        <w:tab/>
      </w:r>
      <w:r>
        <w:rPr>
          <w:noProof/>
        </w:rPr>
        <w:t>OOK for small frequency shift</w:t>
      </w:r>
      <w:r>
        <w:rPr>
          <w:noProof/>
        </w:rPr>
        <w:tab/>
      </w:r>
      <w:r>
        <w:rPr>
          <w:noProof/>
        </w:rPr>
        <w:fldChar w:fldCharType="begin" w:fldLock="1"/>
      </w:r>
      <w:r>
        <w:rPr>
          <w:noProof/>
        </w:rPr>
        <w:instrText xml:space="preserve"> PAGEREF _Toc219374383 \h </w:instrText>
      </w:r>
      <w:r>
        <w:rPr>
          <w:noProof/>
        </w:rPr>
      </w:r>
      <w:r>
        <w:rPr>
          <w:noProof/>
        </w:rPr>
        <w:fldChar w:fldCharType="separate"/>
      </w:r>
      <w:r>
        <w:rPr>
          <w:noProof/>
        </w:rPr>
        <w:t>19</w:t>
      </w:r>
      <w:r>
        <w:rPr>
          <w:noProof/>
        </w:rPr>
        <w:fldChar w:fldCharType="end"/>
      </w:r>
    </w:p>
    <w:p w14:paraId="3DF5075D" w14:textId="471AAD65" w:rsidR="005401D5" w:rsidRDefault="005401D5">
      <w:pPr>
        <w:pStyle w:val="TOC4"/>
        <w:rPr>
          <w:rFonts w:asciiTheme="minorHAnsi" w:eastAsiaTheme="minorEastAsia" w:hAnsiTheme="minorHAnsi" w:cstheme="minorBidi"/>
          <w:noProof/>
          <w:kern w:val="2"/>
          <w:sz w:val="24"/>
          <w:szCs w:val="24"/>
          <w:lang w:eastAsia="en-GB"/>
          <w14:ligatures w14:val="standardContextual"/>
        </w:rPr>
      </w:pPr>
      <w:r>
        <w:rPr>
          <w:noProof/>
        </w:rPr>
        <w:t>8.4.1.2</w:t>
      </w:r>
      <w:r>
        <w:rPr>
          <w:rFonts w:asciiTheme="minorHAnsi" w:eastAsiaTheme="minorEastAsia" w:hAnsiTheme="minorHAnsi" w:cstheme="minorBidi"/>
          <w:noProof/>
          <w:kern w:val="2"/>
          <w:sz w:val="24"/>
          <w:szCs w:val="24"/>
          <w:lang w:eastAsia="en-GB"/>
          <w14:ligatures w14:val="standardContextual"/>
        </w:rPr>
        <w:tab/>
      </w:r>
      <w:r>
        <w:rPr>
          <w:noProof/>
        </w:rPr>
        <w:t>OOK for R2D</w:t>
      </w:r>
      <w:r>
        <w:rPr>
          <w:noProof/>
        </w:rPr>
        <w:tab/>
      </w:r>
      <w:r>
        <w:rPr>
          <w:noProof/>
        </w:rPr>
        <w:fldChar w:fldCharType="begin" w:fldLock="1"/>
      </w:r>
      <w:r>
        <w:rPr>
          <w:noProof/>
        </w:rPr>
        <w:instrText xml:space="preserve"> PAGEREF _Toc219374384 \h </w:instrText>
      </w:r>
      <w:r>
        <w:rPr>
          <w:noProof/>
        </w:rPr>
      </w:r>
      <w:r>
        <w:rPr>
          <w:noProof/>
        </w:rPr>
        <w:fldChar w:fldCharType="separate"/>
      </w:r>
      <w:r>
        <w:rPr>
          <w:noProof/>
        </w:rPr>
        <w:t>19</w:t>
      </w:r>
      <w:r>
        <w:rPr>
          <w:noProof/>
        </w:rPr>
        <w:fldChar w:fldCharType="end"/>
      </w:r>
    </w:p>
    <w:p w14:paraId="7C2855F8" w14:textId="31F76FC1" w:rsidR="005401D5" w:rsidRDefault="005401D5">
      <w:pPr>
        <w:pStyle w:val="TOC3"/>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BPSK</w:t>
      </w:r>
      <w:r>
        <w:rPr>
          <w:noProof/>
        </w:rPr>
        <w:tab/>
      </w:r>
      <w:r>
        <w:rPr>
          <w:noProof/>
        </w:rPr>
        <w:fldChar w:fldCharType="begin" w:fldLock="1"/>
      </w:r>
      <w:r>
        <w:rPr>
          <w:noProof/>
        </w:rPr>
        <w:instrText xml:space="preserve"> PAGEREF _Toc219374385 \h </w:instrText>
      </w:r>
      <w:r>
        <w:rPr>
          <w:noProof/>
        </w:rPr>
      </w:r>
      <w:r>
        <w:rPr>
          <w:noProof/>
        </w:rPr>
        <w:fldChar w:fldCharType="separate"/>
      </w:r>
      <w:r>
        <w:rPr>
          <w:noProof/>
        </w:rPr>
        <w:t>19</w:t>
      </w:r>
      <w:r>
        <w:rPr>
          <w:noProof/>
        </w:rPr>
        <w:fldChar w:fldCharType="end"/>
      </w:r>
    </w:p>
    <w:p w14:paraId="32770D78" w14:textId="65B29BDD" w:rsidR="005401D5" w:rsidRDefault="005401D5">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Line encoding</w:t>
      </w:r>
      <w:r>
        <w:rPr>
          <w:noProof/>
        </w:rPr>
        <w:tab/>
      </w:r>
      <w:r>
        <w:rPr>
          <w:noProof/>
        </w:rPr>
        <w:fldChar w:fldCharType="begin" w:fldLock="1"/>
      </w:r>
      <w:r>
        <w:rPr>
          <w:noProof/>
        </w:rPr>
        <w:instrText xml:space="preserve"> PAGEREF _Toc219374386 \h </w:instrText>
      </w:r>
      <w:r>
        <w:rPr>
          <w:noProof/>
        </w:rPr>
      </w:r>
      <w:r>
        <w:rPr>
          <w:noProof/>
        </w:rPr>
        <w:fldChar w:fldCharType="separate"/>
      </w:r>
      <w:r>
        <w:rPr>
          <w:noProof/>
        </w:rPr>
        <w:t>19</w:t>
      </w:r>
      <w:r>
        <w:rPr>
          <w:noProof/>
        </w:rPr>
        <w:fldChar w:fldCharType="end"/>
      </w:r>
    </w:p>
    <w:p w14:paraId="1C4C9089" w14:textId="6866BC6C" w:rsidR="005401D5" w:rsidRDefault="005401D5" w:rsidP="005401D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_Toc219374387 \h </w:instrText>
      </w:r>
      <w:r>
        <w:rPr>
          <w:noProof/>
        </w:rPr>
      </w:r>
      <w:r>
        <w:rPr>
          <w:noProof/>
        </w:rPr>
        <w:fldChar w:fldCharType="separate"/>
      </w:r>
      <w:r>
        <w:rPr>
          <w:noProof/>
        </w:rPr>
        <w:t>20</w:t>
      </w:r>
      <w:r>
        <w:rPr>
          <w:noProof/>
        </w:rPr>
        <w:fldChar w:fldCharType="end"/>
      </w:r>
    </w:p>
    <w:p w14:paraId="0B9E3498" w14:textId="40518660"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219374326"/>
      <w:bookmarkEnd w:id="13"/>
      <w:r w:rsidRPr="004D3578">
        <w:t>Foreword</w:t>
      </w:r>
      <w:bookmarkEnd w:id="14"/>
    </w:p>
    <w:p w14:paraId="2511FBFA" w14:textId="5BEFF027" w:rsidR="00080512" w:rsidRPr="004D3578" w:rsidRDefault="00080512">
      <w:r w:rsidRPr="000A43D0">
        <w:t xml:space="preserve">This Technical </w:t>
      </w:r>
      <w:bookmarkStart w:id="15" w:name="spectype3"/>
      <w:r w:rsidRPr="000A43D0">
        <w:t>Specification</w:t>
      </w:r>
      <w:bookmarkEnd w:id="15"/>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219374327"/>
      <w:bookmarkEnd w:id="17"/>
      <w:r w:rsidRPr="004D3578">
        <w:t>1</w:t>
      </w:r>
      <w:r w:rsidRPr="004D3578">
        <w:tab/>
        <w:t>Scope</w:t>
      </w:r>
      <w:bookmarkEnd w:id="18"/>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19" w:name="references"/>
      <w:bookmarkStart w:id="20" w:name="_Toc219374328"/>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1" w:name="_Toc219374329"/>
      <w:r w:rsidRPr="004D3578">
        <w:t>3</w:t>
      </w:r>
      <w:bookmarkStart w:id="22" w:name="definitions"/>
      <w:bookmarkEnd w:id="22"/>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3" w:name="_Toc219374330"/>
      <w:r w:rsidRPr="004D3578">
        <w:t>3.1</w:t>
      </w:r>
      <w:r w:rsidRPr="004D3578">
        <w:tab/>
      </w:r>
      <w:r w:rsidR="002B6339">
        <w:t>Terms</w:t>
      </w:r>
      <w:bookmarkEnd w:id="23"/>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4" w:name="_Toc219374331"/>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000000"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proofErr w:type="spellStart"/>
      <w:r w:rsidR="00226384">
        <w:t>mid</w:t>
      </w:r>
      <w:r w:rsidR="00BE4393">
        <w:t>amble</w:t>
      </w:r>
      <w:proofErr w:type="spellEnd"/>
    </w:p>
    <w:p w14:paraId="4D813712" w14:textId="646E6084" w:rsidR="00EA4E31" w:rsidRDefault="00000000"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000000"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000000"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000000"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000000"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8F433E">
        <w:tab/>
        <w:t xml:space="preserve">Number of chips per OFDM symbol </w:t>
      </w:r>
      <w:r w:rsidR="00B20824">
        <w:t>for the R-TAS CAP</w:t>
      </w:r>
      <w:r w:rsidR="00226384">
        <w:t>,</w:t>
      </w:r>
      <w:r w:rsidR="00B20824">
        <w:t xml:space="preserve"> PRDCH</w:t>
      </w:r>
      <w:r w:rsidR="00226384">
        <w:t xml:space="preserve">, R2D </w:t>
      </w:r>
      <w:proofErr w:type="spellStart"/>
      <w:r w:rsidR="00226384">
        <w:t>postamble</w:t>
      </w:r>
      <w:proofErr w:type="spellEnd"/>
      <w:r w:rsidR="00226384">
        <w:t xml:space="preserve"> and padding</w:t>
      </w:r>
    </w:p>
    <w:p w14:paraId="0B096F5D" w14:textId="530E786A" w:rsidR="009245EB" w:rsidRDefault="00000000"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000000"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000000"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000000"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000000"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000000"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000000"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000000"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000000"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000000"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000000"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000000"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000000"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000000"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000000"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000000"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000000"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xml:space="preserve">, R2D </w:t>
      </w:r>
      <w:proofErr w:type="spellStart"/>
      <w:r w:rsidR="00226384">
        <w:t>postamble</w:t>
      </w:r>
      <w:proofErr w:type="spellEnd"/>
      <w:r w:rsidR="00226384">
        <w:t xml:space="preserve"> and padding</w:t>
      </w:r>
    </w:p>
    <w:p w14:paraId="02BE8132" w14:textId="06E692A8" w:rsidR="00A0002F" w:rsidRDefault="00000000"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000000"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000000"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000000"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5" w:name="_Toc219374332"/>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26" w:name="clause4"/>
      <w:bookmarkStart w:id="27" w:name="_Toc219374333"/>
      <w:bookmarkEnd w:id="26"/>
      <w:r>
        <w:t>4</w:t>
      </w:r>
      <w:r w:rsidR="005F3282">
        <w:tab/>
      </w:r>
      <w:r w:rsidR="0050181F">
        <w:t xml:space="preserve">Time </w:t>
      </w:r>
      <w:r w:rsidR="00E2528A">
        <w:t>and frequency domain structures</w:t>
      </w:r>
      <w:bookmarkEnd w:id="27"/>
    </w:p>
    <w:p w14:paraId="61CE0963" w14:textId="2202CC7C" w:rsidR="00DF7C96" w:rsidRDefault="00DF7C96" w:rsidP="00034546">
      <w:pPr>
        <w:pStyle w:val="Heading2"/>
      </w:pPr>
      <w:bookmarkStart w:id="28" w:name="_Toc219374334"/>
      <w:r>
        <w:t>4.</w:t>
      </w:r>
      <w:r w:rsidR="008E0D53">
        <w:t>1</w:t>
      </w:r>
      <w:r>
        <w:tab/>
        <w:t>Chips</w:t>
      </w:r>
      <w:bookmarkEnd w:id="28"/>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29" w:name="_Toc219374335"/>
      <w:r>
        <w:t>4.</w:t>
      </w:r>
      <w:r w:rsidR="008E0D53">
        <w:t>2</w:t>
      </w:r>
      <w:r>
        <w:tab/>
        <w:t>D2R</w:t>
      </w:r>
      <w:bookmarkEnd w:id="29"/>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30" w:name="_Toc219374336"/>
      <w:r>
        <w:t>4.</w:t>
      </w:r>
      <w:r w:rsidR="008E0D53">
        <w:t>3</w:t>
      </w:r>
      <w:r>
        <w:tab/>
        <w:t>R2D</w:t>
      </w:r>
      <w:bookmarkEnd w:id="30"/>
    </w:p>
    <w:p w14:paraId="636AD1D9" w14:textId="54B638E1" w:rsidR="0036250C" w:rsidRDefault="0036250C" w:rsidP="0036250C">
      <w:pPr>
        <w:pStyle w:val="Heading3"/>
      </w:pPr>
      <w:bookmarkStart w:id="31" w:name="_Toc219374337"/>
      <w:r>
        <w:t>4.</w:t>
      </w:r>
      <w:r w:rsidR="008E0D53">
        <w:t>3</w:t>
      </w:r>
      <w:r>
        <w:t>.1</w:t>
      </w:r>
      <w:r>
        <w:tab/>
        <w:t>General</w:t>
      </w:r>
      <w:bookmarkEnd w:id="31"/>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proofErr w:type="spellStart"/>
      <w:r w:rsidR="00226384">
        <w:t>econds</w:t>
      </w:r>
      <w:proofErr w:type="spellEnd"/>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2" w:name="_Toc219374338"/>
      <w:r>
        <w:t>4.</w:t>
      </w:r>
      <w:r w:rsidR="008E0D53">
        <w:t>3</w:t>
      </w:r>
      <w:r>
        <w:t>.</w:t>
      </w:r>
      <w:r w:rsidR="0036250C">
        <w:t>2</w:t>
      </w:r>
      <w:r>
        <w:tab/>
        <w:t>Time domain</w:t>
      </w:r>
      <w:bookmarkEnd w:id="32"/>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 xml:space="preserve">the R2D </w:t>
      </w:r>
      <w:proofErr w:type="spellStart"/>
      <w:r w:rsidR="0089048B">
        <w:t>postamble</w:t>
      </w:r>
      <w:proofErr w:type="spellEnd"/>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3" w:name="_Toc219374339"/>
      <w:r>
        <w:t>4.</w:t>
      </w:r>
      <w:r w:rsidR="008E0D53">
        <w:t>3</w:t>
      </w:r>
      <w:r w:rsidR="0036250C">
        <w:t>.3</w:t>
      </w:r>
      <w:r>
        <w:tab/>
      </w:r>
      <w:r w:rsidR="00732134">
        <w:t>Physical resources</w:t>
      </w:r>
      <w:bookmarkEnd w:id="33"/>
    </w:p>
    <w:p w14:paraId="366D465E" w14:textId="2606C525" w:rsidR="00131D30" w:rsidRDefault="00131D30" w:rsidP="002D29E0">
      <w:pPr>
        <w:pStyle w:val="Heading4"/>
      </w:pPr>
      <w:bookmarkStart w:id="34" w:name="_Toc219374340"/>
      <w:r>
        <w:t>4.</w:t>
      </w:r>
      <w:r w:rsidR="008E0D53">
        <w:t>3</w:t>
      </w:r>
      <w:r>
        <w:t>.</w:t>
      </w:r>
      <w:r w:rsidR="0036250C">
        <w:t>3</w:t>
      </w:r>
      <w:r w:rsidR="00627440">
        <w:t>.</w:t>
      </w:r>
      <w:r w:rsidR="008E0D53">
        <w:t>1</w:t>
      </w:r>
      <w:r>
        <w:tab/>
        <w:t>Resource grid</w:t>
      </w:r>
      <w:bookmarkEnd w:id="34"/>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5" w:name="_Toc219374341"/>
      <w:r>
        <w:t>4.</w:t>
      </w:r>
      <w:r w:rsidR="008E0D53">
        <w:t>3</w:t>
      </w:r>
      <w:r>
        <w:t>.</w:t>
      </w:r>
      <w:r w:rsidR="0036250C">
        <w:t>3</w:t>
      </w:r>
      <w:r w:rsidR="009E01AC">
        <w:t>.</w:t>
      </w:r>
      <w:r w:rsidR="008E0D53">
        <w:t>2</w:t>
      </w:r>
      <w:r>
        <w:tab/>
        <w:t>Resource elements</w:t>
      </w:r>
      <w:bookmarkEnd w:id="35"/>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D98885C" w:rsidR="00131D30" w:rsidRPr="006D5AE1" w:rsidRDefault="00131D30" w:rsidP="006D5AE1">
      <w:pPr>
        <w:pStyle w:val="Heading4"/>
      </w:pPr>
      <w:bookmarkStart w:id="36" w:name="_Toc219374342"/>
      <w:r w:rsidRPr="006D5AE1">
        <w:t>4.</w:t>
      </w:r>
      <w:r w:rsidR="008E0D53" w:rsidRPr="006D5AE1">
        <w:t>3</w:t>
      </w:r>
      <w:r w:rsidRPr="006D5AE1">
        <w:t>.</w:t>
      </w:r>
      <w:r w:rsidR="0036250C" w:rsidRPr="006D5AE1">
        <w:t>3</w:t>
      </w:r>
      <w:r w:rsidR="00627440" w:rsidRPr="006D5AE1">
        <w:t>.</w:t>
      </w:r>
      <w:r w:rsidR="008E0D53" w:rsidRPr="006D5AE1">
        <w:t>3</w:t>
      </w:r>
      <w:r w:rsidRPr="006D5AE1">
        <w:tab/>
      </w:r>
      <w:r w:rsidR="007A7F71" w:rsidRPr="006D5AE1">
        <w:t>Physical r</w:t>
      </w:r>
      <w:r w:rsidRPr="006D5AE1">
        <w:t>esource blocks</w:t>
      </w:r>
      <w:bookmarkEnd w:id="36"/>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000000"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w:t>
      </w:r>
      <w:proofErr w:type="spellStart"/>
      <w:r w:rsidR="00CE7DF6" w:rsidRPr="00CE7DF6">
        <w:t>postamble</w:t>
      </w:r>
      <w:proofErr w:type="spellEnd"/>
      <w:r w:rsidR="00CE7DF6" w:rsidRPr="00CE7DF6">
        <w:t xml:space="preserv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37" w:name="_Hlk199493307"/>
      <w:r>
        <w:t xml:space="preserve">for </w:t>
      </w:r>
      <w:r w:rsidR="00E02BDB">
        <w:t>PRDCH</w:t>
      </w:r>
      <w:r w:rsidR="00A568FC">
        <w:t xml:space="preserve">, R-TAS CAP, R2D </w:t>
      </w:r>
      <w:proofErr w:type="spellStart"/>
      <w:r w:rsidR="00A568FC">
        <w:t>postamble</w:t>
      </w:r>
      <w:proofErr w:type="spellEnd"/>
      <w:r w:rsidR="00A568FC">
        <w:t xml:space="preserve"> and padding</w:t>
      </w:r>
      <w:r w:rsidR="00E02BDB">
        <w:t xml:space="preserve"> </w:t>
      </w:r>
      <w:r>
        <w:t>transmissions</w:t>
      </w:r>
      <w:bookmarkEnd w:id="37"/>
    </w:p>
    <w:tbl>
      <w:tblPr>
        <w:tblStyle w:val="TableGrid"/>
        <w:tblW w:w="0" w:type="auto"/>
        <w:jc w:val="center"/>
        <w:tblLook w:val="04A0" w:firstRow="1" w:lastRow="0" w:firstColumn="1" w:lastColumn="0" w:noHBand="0" w:noVBand="1"/>
      </w:tblPr>
      <w:tblGrid>
        <w:gridCol w:w="2821"/>
        <w:gridCol w:w="2821"/>
      </w:tblGrid>
      <w:tr w:rsidR="0045425E" w14:paraId="599F0E5B" w14:textId="77777777" w:rsidTr="005D313B">
        <w:trPr>
          <w:jc w:val="center"/>
        </w:trPr>
        <w:tc>
          <w:tcPr>
            <w:tcW w:w="2821"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113FDA1C" w14:textId="10E6E61C" w:rsidR="0045425E" w:rsidRDefault="00000000"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5D313B">
        <w:trPr>
          <w:jc w:val="center"/>
        </w:trPr>
        <w:tc>
          <w:tcPr>
            <w:tcW w:w="2821" w:type="dxa"/>
          </w:tcPr>
          <w:p w14:paraId="45F69D03" w14:textId="72FE007D" w:rsidR="0045425E" w:rsidRDefault="008247FA" w:rsidP="004E4F6F">
            <w:pPr>
              <w:pStyle w:val="TAC"/>
            </w:pPr>
            <w:r>
              <w:t>2</w:t>
            </w:r>
          </w:p>
        </w:tc>
        <w:tc>
          <w:tcPr>
            <w:tcW w:w="2821" w:type="dxa"/>
          </w:tcPr>
          <w:p w14:paraId="20F261C5" w14:textId="1528C8B3" w:rsidR="0045425E" w:rsidRDefault="008247FA" w:rsidP="004E4F6F">
            <w:pPr>
              <w:pStyle w:val="TAC"/>
            </w:pPr>
            <w:r>
              <w:t>1</w:t>
            </w:r>
          </w:p>
        </w:tc>
      </w:tr>
      <w:tr w:rsidR="0045425E" w14:paraId="22C42475" w14:textId="77777777" w:rsidTr="005D313B">
        <w:trPr>
          <w:jc w:val="center"/>
        </w:trPr>
        <w:tc>
          <w:tcPr>
            <w:tcW w:w="2821" w:type="dxa"/>
          </w:tcPr>
          <w:p w14:paraId="6F921577" w14:textId="3D8B20D0" w:rsidR="0045425E" w:rsidRDefault="008247FA" w:rsidP="004E4F6F">
            <w:pPr>
              <w:pStyle w:val="TAC"/>
            </w:pPr>
            <w:r>
              <w:t>6</w:t>
            </w:r>
          </w:p>
        </w:tc>
        <w:tc>
          <w:tcPr>
            <w:tcW w:w="2821" w:type="dxa"/>
          </w:tcPr>
          <w:p w14:paraId="524E5949" w14:textId="55E51318" w:rsidR="0045425E" w:rsidRDefault="008247FA" w:rsidP="004E4F6F">
            <w:pPr>
              <w:pStyle w:val="TAC"/>
            </w:pPr>
            <w:r>
              <w:t>1</w:t>
            </w:r>
          </w:p>
        </w:tc>
      </w:tr>
      <w:tr w:rsidR="008247FA" w14:paraId="061288B1" w14:textId="77777777" w:rsidTr="005D313B">
        <w:trPr>
          <w:jc w:val="center"/>
        </w:trPr>
        <w:tc>
          <w:tcPr>
            <w:tcW w:w="2821" w:type="dxa"/>
          </w:tcPr>
          <w:p w14:paraId="62C551B3" w14:textId="1B8E64F0" w:rsidR="008247FA" w:rsidRDefault="008247FA" w:rsidP="004E4F6F">
            <w:pPr>
              <w:pStyle w:val="TAC"/>
            </w:pPr>
            <w:r>
              <w:t>12</w:t>
            </w:r>
          </w:p>
        </w:tc>
        <w:tc>
          <w:tcPr>
            <w:tcW w:w="2821" w:type="dxa"/>
          </w:tcPr>
          <w:p w14:paraId="46DC2209" w14:textId="0E2B477B" w:rsidR="008247FA" w:rsidRDefault="008247FA" w:rsidP="004E4F6F">
            <w:pPr>
              <w:pStyle w:val="TAC"/>
            </w:pPr>
            <w:r>
              <w:t>2</w:t>
            </w:r>
          </w:p>
        </w:tc>
      </w:tr>
      <w:tr w:rsidR="008247FA" w14:paraId="1659B37A" w14:textId="77777777" w:rsidTr="005D313B">
        <w:trPr>
          <w:jc w:val="center"/>
        </w:trPr>
        <w:tc>
          <w:tcPr>
            <w:tcW w:w="2821" w:type="dxa"/>
          </w:tcPr>
          <w:p w14:paraId="1B0D8AB5" w14:textId="7B741782" w:rsidR="008247FA" w:rsidRDefault="008247FA" w:rsidP="004E4F6F">
            <w:pPr>
              <w:pStyle w:val="TAC"/>
            </w:pPr>
            <w:r>
              <w:t>24</w:t>
            </w:r>
          </w:p>
        </w:tc>
        <w:tc>
          <w:tcPr>
            <w:tcW w:w="2821" w:type="dxa"/>
          </w:tcPr>
          <w:p w14:paraId="718F0257" w14:textId="19FE9794" w:rsidR="008247FA" w:rsidRDefault="008247FA" w:rsidP="004E4F6F">
            <w:pPr>
              <w:pStyle w:val="TAC"/>
            </w:pPr>
            <w:r>
              <w:t>3</w:t>
            </w:r>
          </w:p>
        </w:tc>
      </w:tr>
    </w:tbl>
    <w:p w14:paraId="51711F55" w14:textId="77777777" w:rsidR="0049077F" w:rsidRDefault="0049077F" w:rsidP="0049077F"/>
    <w:p w14:paraId="155A681E" w14:textId="3B26900D" w:rsidR="00F43B29" w:rsidRDefault="00DD2950" w:rsidP="00F43B29">
      <w:pPr>
        <w:pStyle w:val="Heading1"/>
      </w:pPr>
      <w:bookmarkStart w:id="38" w:name="_Toc219374343"/>
      <w:r>
        <w:t>5</w:t>
      </w:r>
      <w:r w:rsidR="00F43B29">
        <w:tab/>
        <w:t>Mapping to physical channels</w:t>
      </w:r>
      <w:bookmarkEnd w:id="38"/>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F43B29" w14:paraId="0B170DCB" w14:textId="77777777" w:rsidTr="002F5D2A">
        <w:trPr>
          <w:jc w:val="center"/>
        </w:trPr>
        <w:tc>
          <w:tcPr>
            <w:tcW w:w="1167" w:type="dxa"/>
          </w:tcPr>
          <w:p w14:paraId="00431E30" w14:textId="77777777" w:rsidR="00F43B29" w:rsidRDefault="00F43B29" w:rsidP="002F5D2A">
            <w:pPr>
              <w:pStyle w:val="TAH"/>
            </w:pPr>
            <w:r>
              <w:t>TrCH</w:t>
            </w:r>
          </w:p>
        </w:tc>
        <w:tc>
          <w:tcPr>
            <w:tcW w:w="1807" w:type="dxa"/>
          </w:tcPr>
          <w:p w14:paraId="29E9D82D" w14:textId="77777777" w:rsidR="00F43B29" w:rsidRDefault="00F43B29" w:rsidP="002F5D2A">
            <w:pPr>
              <w:pStyle w:val="TAH"/>
              <w:rPr>
                <w:bCs/>
              </w:rPr>
            </w:pPr>
            <w:r>
              <w:rPr>
                <w:bCs/>
              </w:rPr>
              <w:t>Physical Channel</w:t>
            </w:r>
          </w:p>
        </w:tc>
      </w:tr>
      <w:tr w:rsidR="00F43B29" w14:paraId="751B710E" w14:textId="77777777" w:rsidTr="002F5D2A">
        <w:trPr>
          <w:jc w:val="center"/>
        </w:trPr>
        <w:tc>
          <w:tcPr>
            <w:tcW w:w="1167" w:type="dxa"/>
          </w:tcPr>
          <w:p w14:paraId="0E78E5A3" w14:textId="77777777" w:rsidR="00F43B29" w:rsidRDefault="00F43B29" w:rsidP="002F5D2A">
            <w:pPr>
              <w:pStyle w:val="TAC"/>
              <w:rPr>
                <w:lang w:val="de-DE"/>
              </w:rPr>
            </w:pPr>
            <w:r>
              <w:rPr>
                <w:lang w:val="de-DE"/>
              </w:rPr>
              <w:t>D2R-TrCH</w:t>
            </w:r>
          </w:p>
        </w:tc>
        <w:tc>
          <w:tcPr>
            <w:tcW w:w="1807" w:type="dxa"/>
          </w:tcPr>
          <w:p w14:paraId="4F0E5D3B" w14:textId="77777777" w:rsidR="00F43B29" w:rsidRDefault="00F43B29" w:rsidP="002F5D2A">
            <w:pPr>
              <w:pStyle w:val="TAC"/>
              <w:rPr>
                <w:lang w:val="de-DE"/>
              </w:rPr>
            </w:pPr>
            <w:r>
              <w:rPr>
                <w:lang w:val="de-DE"/>
              </w:rPr>
              <w:t>PDRCH</w:t>
            </w:r>
          </w:p>
        </w:tc>
      </w:tr>
      <w:tr w:rsidR="00F43B29" w14:paraId="1147A5E7" w14:textId="77777777" w:rsidTr="002F5D2A">
        <w:trPr>
          <w:jc w:val="center"/>
        </w:trPr>
        <w:tc>
          <w:tcPr>
            <w:tcW w:w="1167" w:type="dxa"/>
          </w:tcPr>
          <w:p w14:paraId="38CD1102" w14:textId="77777777" w:rsidR="00F43B29" w:rsidRDefault="00F43B29" w:rsidP="002F5D2A">
            <w:pPr>
              <w:pStyle w:val="TAC"/>
            </w:pPr>
            <w:r>
              <w:t>R2D-TrCH</w:t>
            </w:r>
          </w:p>
        </w:tc>
        <w:tc>
          <w:tcPr>
            <w:tcW w:w="1807" w:type="dxa"/>
          </w:tcPr>
          <w:p w14:paraId="2E125B5C" w14:textId="77777777" w:rsidR="00F43B29" w:rsidRDefault="00F43B29" w:rsidP="002F5D2A">
            <w:pPr>
              <w:pStyle w:val="TAC"/>
            </w:pPr>
            <w:r>
              <w:t>PRDCH</w:t>
            </w:r>
          </w:p>
        </w:tc>
      </w:tr>
    </w:tbl>
    <w:p w14:paraId="08D519EF" w14:textId="77777777" w:rsidR="00F80F57" w:rsidRDefault="00F80F57" w:rsidP="00F80F57"/>
    <w:p w14:paraId="33F92577" w14:textId="4BD8ACDB" w:rsidR="002771D0" w:rsidRDefault="00DD2950" w:rsidP="002771D0">
      <w:pPr>
        <w:pStyle w:val="Heading1"/>
      </w:pPr>
      <w:bookmarkStart w:id="39" w:name="_Toc219374344"/>
      <w:r>
        <w:t>6</w:t>
      </w:r>
      <w:r w:rsidR="002771D0">
        <w:tab/>
        <w:t xml:space="preserve">Physical channels and signals </w:t>
      </w:r>
      <w:r w:rsidR="000576F9">
        <w:t>generation</w:t>
      </w:r>
      <w:bookmarkEnd w:id="39"/>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40" w:name="_Toc219374345"/>
      <w:r>
        <w:t>6</w:t>
      </w:r>
      <w:r w:rsidR="002771D0">
        <w:t>.1</w:t>
      </w:r>
      <w:r w:rsidR="002771D0">
        <w:tab/>
        <w:t>D2R</w:t>
      </w:r>
      <w:bookmarkEnd w:id="40"/>
    </w:p>
    <w:p w14:paraId="334FC1E1" w14:textId="724283C7" w:rsidR="006044F2" w:rsidRDefault="00DD2950" w:rsidP="006044F2">
      <w:pPr>
        <w:pStyle w:val="Heading3"/>
      </w:pPr>
      <w:bookmarkStart w:id="41" w:name="_Toc219374346"/>
      <w:r>
        <w:t>6</w:t>
      </w:r>
      <w:r w:rsidR="006044F2">
        <w:t>.1.</w:t>
      </w:r>
      <w:r w:rsidR="00E67053">
        <w:t>1</w:t>
      </w:r>
      <w:r w:rsidR="006044F2">
        <w:tab/>
        <w:t>Overview</w:t>
      </w:r>
      <w:bookmarkEnd w:id="41"/>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w:t>
      </w:r>
      <w:proofErr w:type="spellStart"/>
      <w:r w:rsidR="00A71E3A">
        <w:t>midamble</w:t>
      </w:r>
      <w:proofErr w:type="spellEnd"/>
    </w:p>
    <w:p w14:paraId="48F5101A" w14:textId="544B0857" w:rsidR="00A1689A" w:rsidRPr="00C30BB5" w:rsidRDefault="00A1689A" w:rsidP="00A1689A">
      <w:r>
        <w:t>D2R generation has the steps shown in the following figure.</w:t>
      </w:r>
    </w:p>
    <w:p w14:paraId="6795B060" w14:textId="77777777" w:rsidR="0092109F" w:rsidRDefault="0092109F" w:rsidP="0092109F">
      <w:pPr>
        <w:pStyle w:val="TH"/>
      </w:pPr>
      <w:bookmarkStart w:id="42" w:name="_Toc196327867"/>
      <w:r>
        <w:rPr>
          <w:noProof/>
        </w:rPr>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00000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3" w:name="_Toc219374347"/>
      <w:r>
        <w:t>6</w:t>
      </w:r>
      <w:r w:rsidR="00B97E3D">
        <w:t>.1.</w:t>
      </w:r>
      <w:r w:rsidR="008E0D53">
        <w:t>2</w:t>
      </w:r>
      <w:r w:rsidR="00B97E3D">
        <w:tab/>
        <w:t>PDRCH</w:t>
      </w:r>
      <w:bookmarkEnd w:id="42"/>
      <w:bookmarkEnd w:id="43"/>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4" w:name="_Toc196327868"/>
      <w:bookmarkStart w:id="45" w:name="_Toc219374348"/>
      <w:r>
        <w:t>6</w:t>
      </w:r>
      <w:r w:rsidR="00B97E3D">
        <w:t>.1.</w:t>
      </w:r>
      <w:r w:rsidR="008E0D53">
        <w:t>2.1</w:t>
      </w:r>
      <w:r w:rsidR="00B97E3D">
        <w:tab/>
        <w:t>CRC attachment</w:t>
      </w:r>
      <w:bookmarkEnd w:id="44"/>
      <w:bookmarkEnd w:id="45"/>
    </w:p>
    <w:p w14:paraId="0A48C2C1" w14:textId="0E99E7E8" w:rsidR="00B97E3D" w:rsidRDefault="00B97E3D" w:rsidP="00B97E3D">
      <w:r>
        <w:t xml:space="preserve">Error detection is provided for the </w:t>
      </w:r>
      <w:r w:rsidR="00CC0E1C">
        <w:t xml:space="preserve">transport </w:t>
      </w:r>
      <w:r>
        <w:t>block through a CRC.</w:t>
      </w:r>
    </w:p>
    <w:p w14:paraId="24640FA0" w14:textId="3F824E80"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46" w:name="_Toc219374349"/>
      <w:r>
        <w:t>6</w:t>
      </w:r>
      <w:r w:rsidR="00704232">
        <w:t>.</w:t>
      </w:r>
      <w:r w:rsidR="00C578D5">
        <w:t>1.</w:t>
      </w:r>
      <w:r w:rsidR="008E0D53">
        <w:t>2.2</w:t>
      </w:r>
      <w:r w:rsidR="00C578D5">
        <w:tab/>
        <w:t>Block repetition</w:t>
      </w:r>
      <w:bookmarkEnd w:id="46"/>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000000"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47" w:name="_Toc219374350"/>
      <w:r>
        <w:t>6</w:t>
      </w:r>
      <w:r w:rsidR="00704232">
        <w:t>.</w:t>
      </w:r>
      <w:r w:rsidR="00C578D5">
        <w:t>1.</w:t>
      </w:r>
      <w:r w:rsidR="008E0D53">
        <w:t>2.3</w:t>
      </w:r>
      <w:r w:rsidR="00C578D5">
        <w:tab/>
        <w:t>Channel coding</w:t>
      </w:r>
      <w:r w:rsidR="00EF4F2A">
        <w:t xml:space="preserve"> or omission</w:t>
      </w:r>
      <w:bookmarkEnd w:id="47"/>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48" w:name="_Toc219374351"/>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48"/>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proofErr w:type="spellStart"/>
      <w:r w:rsidRPr="00EF5B6C">
        <w:t>midamble</w:t>
      </w:r>
      <w:proofErr w:type="spellEnd"/>
      <w:r w:rsidRPr="00EF5B6C">
        <w:t xml:space="preserv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r w:rsidR="000464A1">
        <w:t>where</w:t>
      </w:r>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proofErr w:type="spellStart"/>
      <w:r w:rsidR="0090191E" w:rsidRPr="00C87B84">
        <w:t>midamble</w:t>
      </w:r>
      <w:proofErr w:type="spellEnd"/>
      <w:r w:rsidR="0090191E" w:rsidRPr="00C87B84">
        <w:t xml:space="preserv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proofErr w:type="spellStart"/>
      <w:r w:rsidR="00347CB3" w:rsidRPr="00EF5B6C">
        <w:t>midamble</w:t>
      </w:r>
      <w:proofErr w:type="spellEnd"/>
      <w:r w:rsidR="00347CB3" w:rsidRPr="00EF5B6C">
        <w:t xml:space="preserv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000000"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w:t>
      </w:r>
      <w:proofErr w:type="spellStart"/>
      <w:r>
        <w:t>midamble</w:t>
      </w:r>
      <w:proofErr w:type="spellEnd"/>
      <w:r>
        <w:t xml:space="preserv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49" w:name="_Toc219374352"/>
      <w:r>
        <w:t>6</w:t>
      </w:r>
      <w:r w:rsidR="000B6008" w:rsidRPr="00EF5B6C">
        <w:t>.1.</w:t>
      </w:r>
      <w:r w:rsidR="008E0D53">
        <w:t>4</w:t>
      </w:r>
      <w:r w:rsidR="000B6008" w:rsidRPr="00EF5B6C">
        <w:tab/>
        <w:t>Modulation for small frequency shift and mapping to chips</w:t>
      </w:r>
      <w:bookmarkEnd w:id="49"/>
    </w:p>
    <w:p w14:paraId="4BD0591C" w14:textId="15861478"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r w:rsidR="0083480B">
        <w:t>.1.1 or 8.4.2</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50" w:name="_Toc219374353"/>
      <w:r>
        <w:t>6</w:t>
      </w:r>
      <w:r w:rsidR="006B1565">
        <w:t>.1.</w:t>
      </w:r>
      <w:r w:rsidR="008E0D53">
        <w:t>5</w:t>
      </w:r>
      <w:r w:rsidR="006B1565">
        <w:tab/>
      </w:r>
      <w:r w:rsidR="00BE5C9B">
        <w:t>Backscattering</w:t>
      </w:r>
      <w:bookmarkEnd w:id="50"/>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51" w:name="_Toc219374354"/>
      <w:r>
        <w:t>6</w:t>
      </w:r>
      <w:r w:rsidR="002771D0">
        <w:t>.2</w:t>
      </w:r>
      <w:r w:rsidR="002771D0">
        <w:tab/>
        <w:t>R2D</w:t>
      </w:r>
      <w:bookmarkEnd w:id="51"/>
    </w:p>
    <w:p w14:paraId="3773E12F" w14:textId="316C3BC4" w:rsidR="00AE2A90" w:rsidRPr="00AE2A90" w:rsidRDefault="00DD2950" w:rsidP="00AE2A90">
      <w:pPr>
        <w:pStyle w:val="Heading3"/>
      </w:pPr>
      <w:bookmarkStart w:id="52" w:name="_Toc219374355"/>
      <w:r>
        <w:t>6</w:t>
      </w:r>
      <w:r w:rsidR="00AE2A90" w:rsidRPr="00AE2A90">
        <w:t>.2.</w:t>
      </w:r>
      <w:r w:rsidR="00487979">
        <w:t>1</w:t>
      </w:r>
      <w:r w:rsidR="00AE2A90" w:rsidRPr="00AE2A90">
        <w:tab/>
        <w:t>Overview</w:t>
      </w:r>
      <w:bookmarkEnd w:id="52"/>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 xml:space="preserve">R2D </w:t>
      </w:r>
      <w:proofErr w:type="spellStart"/>
      <w:r>
        <w:t>postamble</w:t>
      </w:r>
      <w:proofErr w:type="spellEnd"/>
      <w:r>
        <w:t xml:space="preserve"> signal</w:t>
      </w:r>
    </w:p>
    <w:p w14:paraId="7195B0AF" w14:textId="2BF2902E" w:rsidR="00A1689A" w:rsidRDefault="00A1689A" w:rsidP="00A1689A">
      <w:r>
        <w:t>R2D generation has the steps shown in the following figure.</w:t>
      </w:r>
    </w:p>
    <w:bookmarkStart w:id="53" w:name="_Toc196327877"/>
    <w:p w14:paraId="3AB12E2A" w14:textId="0CBB5535" w:rsidR="00A1689A" w:rsidRDefault="008D4B36" w:rsidP="00C76A0B">
      <w:pPr>
        <w:pStyle w:val="TF"/>
      </w:pPr>
      <w:r>
        <w:rPr>
          <w:noProof/>
        </w:rPr>
        <mc:AlternateContent>
          <mc:Choice Requires="wps">
            <w:drawing>
              <wp:anchor distT="0" distB="0" distL="114300" distR="114300" simplePos="0" relativeHeight="251661312" behindDoc="0" locked="0" layoutInCell="1" allowOverlap="1" wp14:anchorId="4A2C9EC8" wp14:editId="09C08369">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 w14:anchorId="563EB316"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" strokecolor="windowText" strokeweight=".5pt">
                <v:stroke endarrow="block" joinstyle="miter"/>
              </v:shape>
            </w:pict>
          </mc:Fallback>
        </mc:AlternateContent>
      </w:r>
      <w:r w:rsidR="00C76A0B">
        <w:rPr>
          <w:noProof/>
        </w:rPr>
        <mc:AlternateContent>
          <mc:Choice Requires="wpg">
            <w:drawing>
              <wp:inline distT="0" distB="0" distL="0" distR="0" wp14:anchorId="23BE8713" wp14:editId="5F50BBB7">
                <wp:extent cx="1781831" cy="4695752"/>
                <wp:effectExtent l="0" t="0" r="0" b="0"/>
                <wp:docPr id="75" name="Group 75"/>
                <wp:cNvGraphicFramePr/>
                <a:graphic xmlns:a="http://schemas.openxmlformats.org/drawingml/2006/main">
                  <a:graphicData uri="http://schemas.microsoft.com/office/word/2010/wordprocessingGroup">
                    <wpg:wgp>
                      <wpg:cNvGrpSpPr/>
                      <wpg:grpSpPr>
                        <a:xfrm>
                          <a:off x="0" y="0"/>
                          <a:ext cx="1781831" cy="4695752"/>
                          <a:chOff x="0" y="0"/>
                          <a:chExt cx="1781831" cy="4695752"/>
                        </a:xfrm>
                      </wpg:grpSpPr>
                      <wps:wsp>
                        <wps:cNvPr id="60" name="Rectangle 60"/>
                        <wps:cNvSpPr/>
                        <wps:spPr>
                          <a:xfrm>
                            <a:off x="248836" y="257831"/>
                            <a:ext cx="1271270" cy="409379"/>
                          </a:xfrm>
                          <a:prstGeom prst="rect">
                            <a:avLst/>
                          </a:prstGeom>
                          <a:noFill/>
                          <a:ln w="12700" cap="flat" cmpd="sng" algn="ctr">
                            <a:solidFill>
                              <a:sysClr val="windowText" lastClr="000000"/>
                            </a:solidFill>
                            <a:prstDash val="solid"/>
                            <a:miter lim="800000"/>
                          </a:ln>
                          <a:effectLst/>
                        </wps:spPr>
                        <wps:txbx>
                          <w:txbxContent>
                            <w:p w14:paraId="1C0F3769" w14:textId="77777777" w:rsidR="00C76A0B" w:rsidRDefault="00C76A0B" w:rsidP="00C76A0B">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0ECD671A" w14:textId="77777777" w:rsidR="00C76A0B" w:rsidRPr="004663CC" w:rsidRDefault="00C76A0B" w:rsidP="00C76A0B">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Text Box 61"/>
                        <wps:cNvSpPr txBox="1"/>
                        <wps:spPr>
                          <a:xfrm>
                            <a:off x="0" y="0"/>
                            <a:ext cx="872120" cy="270381"/>
                          </a:xfrm>
                          <a:prstGeom prst="rect">
                            <a:avLst/>
                          </a:prstGeom>
                          <a:noFill/>
                          <a:ln w="6350">
                            <a:noFill/>
                          </a:ln>
                        </wps:spPr>
                        <wps:txbx>
                          <w:txbxContent>
                            <w:p w14:paraId="78F90D82"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Straight Arrow Connector 62"/>
                        <wps:cNvCnPr/>
                        <wps:spPr>
                          <a:xfrm>
                            <a:off x="881421" y="674557"/>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3" name="Text Box 63"/>
                        <wps:cNvSpPr txBox="1"/>
                        <wps:spPr>
                          <a:xfrm>
                            <a:off x="0" y="845445"/>
                            <a:ext cx="872120" cy="270381"/>
                          </a:xfrm>
                          <a:prstGeom prst="rect">
                            <a:avLst/>
                          </a:prstGeom>
                          <a:noFill/>
                          <a:ln w="6350">
                            <a:noFill/>
                          </a:ln>
                        </wps:spPr>
                        <wps:txbx>
                          <w:txbxContent>
                            <w:p w14:paraId="058835DB"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Rectangle 64"/>
                        <wps:cNvSpPr/>
                        <wps:spPr>
                          <a:xfrm>
                            <a:off x="293807" y="1118266"/>
                            <a:ext cx="1169809" cy="409379"/>
                          </a:xfrm>
                          <a:prstGeom prst="rect">
                            <a:avLst/>
                          </a:prstGeom>
                          <a:noFill/>
                          <a:ln w="12700" cap="flat" cmpd="sng" algn="ctr">
                            <a:solidFill>
                              <a:sysClr val="windowText" lastClr="000000"/>
                            </a:solidFill>
                            <a:prstDash val="solid"/>
                            <a:miter lim="800000"/>
                          </a:ln>
                          <a:effectLst/>
                        </wps:spPr>
                        <wps:txbx>
                          <w:txbxContent>
                            <w:p w14:paraId="5586CF53" w14:textId="77777777" w:rsidR="00C76A0B" w:rsidRPr="004663CC" w:rsidRDefault="00C76A0B" w:rsidP="00C76A0B">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Straight Arrow Connector 65"/>
                        <wps:cNvCnPr/>
                        <wps:spPr>
                          <a:xfrm>
                            <a:off x="881421" y="1525999"/>
                            <a:ext cx="0" cy="447460"/>
                          </a:xfrm>
                          <a:prstGeom prst="straightConnector1">
                            <a:avLst/>
                          </a:prstGeom>
                          <a:noFill/>
                          <a:ln w="6350" cap="flat" cmpd="sng" algn="ctr">
                            <a:solidFill>
                              <a:sysClr val="windowText" lastClr="000000"/>
                            </a:solidFill>
                            <a:prstDash val="solid"/>
                            <a:miter lim="800000"/>
                            <a:tailEnd type="triangle"/>
                          </a:ln>
                          <a:effectLst/>
                        </wps:spPr>
                        <wps:bodyPr/>
                      </wps:wsp>
                      <wps:wsp>
                        <wps:cNvPr id="66" name="Text Box 66"/>
                        <wps:cNvSpPr txBox="1"/>
                        <wps:spPr>
                          <a:xfrm>
                            <a:off x="0" y="1636926"/>
                            <a:ext cx="872120" cy="270381"/>
                          </a:xfrm>
                          <a:prstGeom prst="rect">
                            <a:avLst/>
                          </a:prstGeom>
                          <a:noFill/>
                          <a:ln w="6350">
                            <a:noFill/>
                          </a:ln>
                        </wps:spPr>
                        <wps:txbx>
                          <w:txbxContent>
                            <w:p w14:paraId="2FCC88E8"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Rectangle 67"/>
                        <wps:cNvSpPr/>
                        <wps:spPr>
                          <a:xfrm>
                            <a:off x="23984" y="4401112"/>
                            <a:ext cx="1757847" cy="294640"/>
                          </a:xfrm>
                          <a:prstGeom prst="rect">
                            <a:avLst/>
                          </a:prstGeom>
                          <a:noFill/>
                          <a:ln w="12700" cap="flat" cmpd="sng" algn="ctr">
                            <a:noFill/>
                            <a:prstDash val="solid"/>
                            <a:miter lim="800000"/>
                          </a:ln>
                          <a:effectLst/>
                        </wps:spPr>
                        <wps:txbx>
                          <w:txbxContent>
                            <w:p w14:paraId="54ACF962" w14:textId="77777777" w:rsidR="00C76A0B" w:rsidRPr="004663CC" w:rsidRDefault="00C76A0B" w:rsidP="00C76A0B">
                              <w:pPr>
                                <w:spacing w:after="0"/>
                                <w:jc w:val="center"/>
                                <w:rPr>
                                  <w:color w:val="000000" w:themeColor="text1"/>
                                </w:rPr>
                              </w:pPr>
                              <w:r>
                                <w:rPr>
                                  <w:color w:val="000000" w:themeColor="text1"/>
                                </w:rPr>
                                <w:t>Mapping to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a:off x="890415" y="4110303"/>
                            <a:ext cx="0" cy="327660"/>
                          </a:xfrm>
                          <a:prstGeom prst="straightConnector1">
                            <a:avLst/>
                          </a:prstGeom>
                          <a:noFill/>
                          <a:ln w="6350" cap="flat" cmpd="sng" algn="ctr">
                            <a:solidFill>
                              <a:sysClr val="windowText" lastClr="000000"/>
                            </a:solidFill>
                            <a:prstDash val="solid"/>
                            <a:miter lim="800000"/>
                            <a:tailEnd type="triangle"/>
                          </a:ln>
                          <a:effectLst/>
                        </wps:spPr>
                        <wps:bodyPr/>
                      </wps:wsp>
                      <wps:wsp>
                        <wps:cNvPr id="69" name="Rectangle 69"/>
                        <wps:cNvSpPr/>
                        <wps:spPr>
                          <a:xfrm>
                            <a:off x="293807" y="1984698"/>
                            <a:ext cx="1200150" cy="408905"/>
                          </a:xfrm>
                          <a:prstGeom prst="rect">
                            <a:avLst/>
                          </a:prstGeom>
                          <a:noFill/>
                          <a:ln w="12700" cap="flat" cmpd="sng" algn="ctr">
                            <a:solidFill>
                              <a:sysClr val="windowText" lastClr="000000"/>
                            </a:solidFill>
                            <a:prstDash val="solid"/>
                            <a:miter lim="800000"/>
                          </a:ln>
                          <a:effectLst/>
                        </wps:spPr>
                        <wps:txbx>
                          <w:txbxContent>
                            <w:p w14:paraId="0AE7FAEC" w14:textId="77777777" w:rsidR="00C76A0B" w:rsidRPr="004663CC" w:rsidRDefault="00C76A0B" w:rsidP="00C76A0B">
                              <w:pPr>
                                <w:spacing w:after="0"/>
                                <w:jc w:val="center"/>
                                <w:rPr>
                                  <w:color w:val="000000" w:themeColor="text1"/>
                                </w:rPr>
                              </w:pPr>
                              <w:r>
                                <w:rPr>
                                  <w:color w:val="000000" w:themeColor="text1"/>
                                </w:rPr>
                                <w:t>R-TAS and postamble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93807" y="3702570"/>
                            <a:ext cx="1223395" cy="408905"/>
                          </a:xfrm>
                          <a:prstGeom prst="rect">
                            <a:avLst/>
                          </a:prstGeom>
                          <a:noFill/>
                          <a:ln w="12700" cap="flat" cmpd="sng" algn="ctr">
                            <a:solidFill>
                              <a:sysClr val="windowText" lastClr="000000"/>
                            </a:solidFill>
                            <a:prstDash val="solid"/>
                            <a:miter lim="800000"/>
                          </a:ln>
                          <a:effectLst/>
                        </wps:spPr>
                        <wps:txbx>
                          <w:txbxContent>
                            <w:p w14:paraId="0091ECCE" w14:textId="77777777" w:rsidR="00C76A0B" w:rsidRPr="004663CC" w:rsidRDefault="00C76A0B" w:rsidP="00C76A0B">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Straight Arrow Connector 71"/>
                        <wps:cNvCnPr/>
                        <wps:spPr>
                          <a:xfrm>
                            <a:off x="884419" y="2398426"/>
                            <a:ext cx="0" cy="447001"/>
                          </a:xfrm>
                          <a:prstGeom prst="straightConnector1">
                            <a:avLst/>
                          </a:prstGeom>
                          <a:noFill/>
                          <a:ln w="6350" cap="flat" cmpd="sng" algn="ctr">
                            <a:solidFill>
                              <a:sysClr val="windowText" lastClr="000000"/>
                            </a:solidFill>
                            <a:prstDash val="solid"/>
                            <a:miter lim="800000"/>
                            <a:tailEnd type="triangle"/>
                          </a:ln>
                          <a:effectLst/>
                        </wps:spPr>
                        <wps:bodyPr/>
                      </wps:wsp>
                      <wps:wsp>
                        <wps:cNvPr id="72" name="Rectangle 72"/>
                        <wps:cNvSpPr/>
                        <wps:spPr>
                          <a:xfrm>
                            <a:off x="293807" y="2854127"/>
                            <a:ext cx="1199546" cy="408305"/>
                          </a:xfrm>
                          <a:prstGeom prst="rect">
                            <a:avLst/>
                          </a:prstGeom>
                          <a:noFill/>
                          <a:ln w="12700" cap="flat" cmpd="sng" algn="ctr">
                            <a:solidFill>
                              <a:sysClr val="windowText" lastClr="000000"/>
                            </a:solidFill>
                            <a:prstDash val="solid"/>
                            <a:miter lim="800000"/>
                          </a:ln>
                          <a:effectLst/>
                        </wps:spPr>
                        <wps:txbx>
                          <w:txbxContent>
                            <w:p w14:paraId="79364FBB" w14:textId="77777777" w:rsidR="00C76A0B" w:rsidRDefault="00C76A0B" w:rsidP="00C76A0B">
                              <w:pPr>
                                <w:spacing w:after="0"/>
                                <w:jc w:val="center"/>
                                <w:rPr>
                                  <w:color w:val="000000" w:themeColor="text1"/>
                                </w:rPr>
                              </w:pPr>
                              <w:r>
                                <w:rPr>
                                  <w:color w:val="000000" w:themeColor="text1"/>
                                </w:rPr>
                                <w:t>Mapping to chips</w:t>
                              </w:r>
                            </w:p>
                            <w:p w14:paraId="339DC248" w14:textId="77777777" w:rsidR="00C76A0B" w:rsidRPr="004663CC" w:rsidRDefault="00C76A0B" w:rsidP="00C76A0B">
                              <w:pPr>
                                <w:spacing w:after="0"/>
                                <w:jc w:val="center"/>
                                <w:rPr>
                                  <w:color w:val="000000" w:themeColor="text1"/>
                                </w:rPr>
                              </w:pPr>
                              <w:r>
                                <w:rPr>
                                  <w:color w:val="000000" w:themeColor="text1"/>
                                </w:rPr>
                                <w:t>Modulation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Straight Arrow Connector 73"/>
                        <wps:cNvCnPr/>
                        <wps:spPr>
                          <a:xfrm>
                            <a:off x="884419" y="3258862"/>
                            <a:ext cx="0" cy="446405"/>
                          </a:xfrm>
                          <a:prstGeom prst="straightConnector1">
                            <a:avLst/>
                          </a:prstGeom>
                          <a:noFill/>
                          <a:ln w="6350" cap="flat" cmpd="sng" algn="ctr">
                            <a:solidFill>
                              <a:sysClr val="windowText" lastClr="000000"/>
                            </a:solidFill>
                            <a:prstDash val="solid"/>
                            <a:miter lim="800000"/>
                            <a:tailEnd type="triangle"/>
                          </a:ln>
                          <a:effectLst/>
                        </wps:spPr>
                        <wps:bodyPr/>
                      </wps:wsp>
                      <wps:wsp>
                        <wps:cNvPr id="74" name="Text Box 74"/>
                        <wps:cNvSpPr txBox="1"/>
                        <wps:spPr>
                          <a:xfrm>
                            <a:off x="509665" y="4176260"/>
                            <a:ext cx="437141" cy="270381"/>
                          </a:xfrm>
                          <a:prstGeom prst="rect">
                            <a:avLst/>
                          </a:prstGeom>
                          <a:noFill/>
                          <a:ln w="6350">
                            <a:noFill/>
                          </a:ln>
                        </wps:spPr>
                        <wps:txbx>
                          <w:txbxContent>
                            <w:p w14:paraId="46330139" w14:textId="77777777" w:rsidR="00C76A0B" w:rsidRPr="008D1F9D" w:rsidRDefault="00000000" w:rsidP="00C76A0B">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23BE8713" id="Group 75" o:spid="_x0000_s1044" style="width:140.3pt;height:369.75pt;mso-position-horizontal-relative:char;mso-position-vertical-relative:line" coordsize="17818,469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">
                <v:rect id="Rectangle 60" o:spid="_x0000_s1045" style="position:absolute;left:2488;top:2578;width:12713;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" filled="f" strokecolor="windowText" strokeweight="1pt">
                  <v:textbox>
                    <w:txbxContent>
                      <w:p w14:paraId="1C0F3769" w14:textId="77777777" w:rsidR="00C76A0B" w:rsidRDefault="00C76A0B" w:rsidP="00C76A0B">
                        <w:pPr>
                          <w:spacing w:after="0"/>
                          <w:jc w:val="center"/>
                          <w:rPr>
                            <w:color w:val="000000" w:themeColor="text1"/>
                          </w:rPr>
                        </w:pPr>
                        <w:r w:rsidRPr="004663CC">
                          <w:rPr>
                            <w:color w:val="000000" w:themeColor="text1"/>
                          </w:rPr>
                          <w:t>R2D</w:t>
                        </w:r>
                        <w:r>
                          <w:rPr>
                            <w:color w:val="000000" w:themeColor="text1"/>
                          </w:rPr>
                          <w:t xml:space="preserve"> transport</w:t>
                        </w:r>
                        <w:r w:rsidRPr="004663CC">
                          <w:rPr>
                            <w:color w:val="000000" w:themeColor="text1"/>
                          </w:rPr>
                          <w:t xml:space="preserve"> block</w:t>
                        </w:r>
                      </w:p>
                      <w:p w14:paraId="0ECD671A" w14:textId="77777777" w:rsidR="00C76A0B" w:rsidRPr="004663CC" w:rsidRDefault="00C76A0B" w:rsidP="00C76A0B">
                        <w:pPr>
                          <w:spacing w:after="0"/>
                          <w:jc w:val="center"/>
                          <w:rPr>
                            <w:color w:val="000000" w:themeColor="text1"/>
                          </w:rPr>
                        </w:pPr>
                        <w:r>
                          <w:rPr>
                            <w:color w:val="000000" w:themeColor="text1"/>
                          </w:rPr>
                          <w:t>CRC attachment</w:t>
                        </w:r>
                      </w:p>
                    </w:txbxContent>
                  </v:textbox>
                </v:rect>
                <v:shape id="Text Box 61" o:spid="_x0000_s1046" type="#_x0000_t202" style="position:absolute;width:8721;height:27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" filled="f" stroked="f" strokeweight=".5pt">
                  <v:textbox>
                    <w:txbxContent>
                      <w:p w14:paraId="78F90D82"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Straight Arrow Connector 62" o:spid="_x0000_s1047" type="#_x0000_t32" style="position:absolute;left:8814;top:674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" strokecolor="windowText" strokeweight=".5pt">
                  <v:stroke endarrow="block" joinstyle="miter"/>
                </v:shape>
                <v:shape id="Text Box 63" o:spid="_x0000_s1048" type="#_x0000_t202" style="position:absolute;top:845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eFxQAAANsAAAAPAAAAZHJzL2Rvd25yZXYueG1sRI9Ba8JA&#10;FITvBf/D8gRvdWNE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B8w/eFxQAAANsAAAAP&#10;AAAAAAAAAAAAAAAAAAcCAABkcnMvZG93bnJldi54bWxQSwUGAAAAAAMAAwC3AAAA+QIAAAAA&#10;" filled="f" stroked="f" strokeweight=".5pt">
                  <v:textbox>
                    <w:txbxContent>
                      <w:p w14:paraId="058835DB"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rect id="Rectangle 64" o:spid="_x0000_s1049" style="position:absolute;left:2938;top:11182;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" filled="f" strokecolor="windowText" strokeweight="1pt">
                  <v:textbox>
                    <w:txbxContent>
                      <w:p w14:paraId="5586CF53" w14:textId="77777777" w:rsidR="00C76A0B" w:rsidRPr="004663CC" w:rsidRDefault="00C76A0B" w:rsidP="00C76A0B">
                        <w:pPr>
                          <w:spacing w:after="0"/>
                          <w:jc w:val="center"/>
                          <w:rPr>
                            <w:color w:val="000000" w:themeColor="text1"/>
                          </w:rPr>
                        </w:pPr>
                        <w:r>
                          <w:rPr>
                            <w:color w:val="000000" w:themeColor="text1"/>
                          </w:rPr>
                          <w:t>Line encoding</w:t>
                        </w:r>
                      </w:p>
                    </w:txbxContent>
                  </v:textbox>
                </v:rect>
                <v:shape id="Straight Arrow Connector 65" o:spid="_x0000_s1050" type="#_x0000_t32" style="position:absolute;left:8814;top:15259;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" strokecolor="windowText" strokeweight=".5pt">
                  <v:stroke endarrow="block" joinstyle="miter"/>
                </v:shape>
                <v:shape id="Text Box 66" o:spid="_x0000_s1051" type="#_x0000_t202" style="position:absolute;top:16369;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" filled="f" stroked="f" strokeweight=".5pt">
                  <v:textbox>
                    <w:txbxContent>
                      <w:p w14:paraId="2FCC88E8" w14:textId="77777777" w:rsidR="00C76A0B" w:rsidRPr="008D1F9D" w:rsidRDefault="00000000" w:rsidP="00C76A0B">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67" o:spid="_x0000_s1052" style="position:absolute;left:239;top:44011;width:17579;height:29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" filled="f" stroked="f" strokeweight="1pt">
                  <v:textbox>
                    <w:txbxContent>
                      <w:p w14:paraId="54ACF962" w14:textId="77777777" w:rsidR="00C76A0B" w:rsidRPr="004663CC" w:rsidRDefault="00C76A0B" w:rsidP="00C76A0B">
                        <w:pPr>
                          <w:spacing w:after="0"/>
                          <w:jc w:val="center"/>
                          <w:rPr>
                            <w:color w:val="000000" w:themeColor="text1"/>
                          </w:rPr>
                        </w:pPr>
                        <w:r>
                          <w:rPr>
                            <w:color w:val="000000" w:themeColor="text1"/>
                          </w:rPr>
                          <w:t>Mapping to OFDM symbols</w:t>
                        </w:r>
                      </w:p>
                    </w:txbxContent>
                  </v:textbox>
                </v:rect>
                <v:shape id="Straight Arrow Connector 68" o:spid="_x0000_s1053" type="#_x0000_t32" style="position:absolute;left:8904;top:41103;width:0;height:32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" strokecolor="windowText" strokeweight=".5pt">
                  <v:stroke endarrow="block" joinstyle="miter"/>
                </v:shape>
                <v:rect id="Rectangle 69" o:spid="_x0000_s1054" style="position:absolute;left:2938;top:19846;width:12001;height:40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" filled="f" strokecolor="windowText" strokeweight="1pt">
                  <v:textbox>
                    <w:txbxContent>
                      <w:p w14:paraId="0AE7FAEC" w14:textId="77777777" w:rsidR="00C76A0B" w:rsidRPr="004663CC" w:rsidRDefault="00C76A0B" w:rsidP="00C76A0B">
                        <w:pPr>
                          <w:spacing w:after="0"/>
                          <w:jc w:val="center"/>
                          <w:rPr>
                            <w:color w:val="000000" w:themeColor="text1"/>
                          </w:rPr>
                        </w:pPr>
                        <w:r>
                          <w:rPr>
                            <w:color w:val="000000" w:themeColor="text1"/>
                          </w:rPr>
                          <w:t>R-TAS and postamble insertion</w:t>
                        </w:r>
                      </w:p>
                    </w:txbxContent>
                  </v:textbox>
                </v:rect>
                <v:rect id="Rectangle 70" o:spid="_x0000_s1055" style="position:absolute;left:2938;top:37025;width:12234;height:40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" filled="f" strokecolor="windowText" strokeweight="1pt">
                  <v:textbox>
                    <w:txbxContent>
                      <w:p w14:paraId="0091ECCE" w14:textId="77777777" w:rsidR="00C76A0B" w:rsidRPr="004663CC" w:rsidRDefault="00C76A0B" w:rsidP="00C76A0B">
                        <w:pPr>
                          <w:spacing w:after="0"/>
                          <w:jc w:val="center"/>
                          <w:rPr>
                            <w:color w:val="000000" w:themeColor="text1"/>
                          </w:rPr>
                        </w:pPr>
                        <w:r>
                          <w:rPr>
                            <w:color w:val="000000" w:themeColor="text1"/>
                          </w:rPr>
                          <w:t>Padding (if needed)</w:t>
                        </w:r>
                      </w:p>
                    </w:txbxContent>
                  </v:textbox>
                </v:rect>
                <v:shape id="Straight Arrow Connector 71" o:spid="_x0000_s1056" type="#_x0000_t32" style="position:absolute;left:8844;top:23984;width:0;height:44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" strokecolor="windowText" strokeweight=".5pt">
                  <v:stroke endarrow="block" joinstyle="miter"/>
                </v:shape>
                <v:rect id="Rectangle 72" o:spid="_x0000_s1057" style="position:absolute;left:2938;top:28541;width:11995;height:40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" filled="f" strokecolor="windowText" strokeweight="1pt">
                  <v:textbox>
                    <w:txbxContent>
                      <w:p w14:paraId="79364FBB" w14:textId="77777777" w:rsidR="00C76A0B" w:rsidRDefault="00C76A0B" w:rsidP="00C76A0B">
                        <w:pPr>
                          <w:spacing w:after="0"/>
                          <w:jc w:val="center"/>
                          <w:rPr>
                            <w:color w:val="000000" w:themeColor="text1"/>
                          </w:rPr>
                        </w:pPr>
                        <w:r>
                          <w:rPr>
                            <w:color w:val="000000" w:themeColor="text1"/>
                          </w:rPr>
                          <w:t>Mapping to chips</w:t>
                        </w:r>
                      </w:p>
                      <w:p w14:paraId="339DC248" w14:textId="77777777" w:rsidR="00C76A0B" w:rsidRPr="004663CC" w:rsidRDefault="00C76A0B" w:rsidP="00C76A0B">
                        <w:pPr>
                          <w:spacing w:after="0"/>
                          <w:jc w:val="center"/>
                          <w:rPr>
                            <w:color w:val="000000" w:themeColor="text1"/>
                          </w:rPr>
                        </w:pPr>
                        <w:r>
                          <w:rPr>
                            <w:color w:val="000000" w:themeColor="text1"/>
                          </w:rPr>
                          <w:t>Modulation</w:t>
                        </w:r>
                      </w:p>
                    </w:txbxContent>
                  </v:textbox>
                </v:rect>
                <v:shape id="Straight Arrow Connector 73" o:spid="_x0000_s1058" type="#_x0000_t32" style="position:absolute;left:8844;top:32588;width:0;height:44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" strokecolor="windowText" strokeweight=".5pt">
                  <v:stroke endarrow="block" joinstyle="miter"/>
                </v:shape>
                <v:shape id="Text Box 74" o:spid="_x0000_s1059" type="#_x0000_t202" style="position:absolute;left:5096;top:41762;width:4372;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" filled="f" stroked="f" strokeweight=".5pt">
                  <v:textbox>
                    <w:txbxContent>
                      <w:p w14:paraId="46330139" w14:textId="77777777" w:rsidR="00C76A0B" w:rsidRPr="008D1F9D" w:rsidRDefault="00000000" w:rsidP="00C76A0B">
                        <w:pPr>
                          <w:rPr>
                            <w:color w:val="000000" w:themeColor="text1"/>
                          </w:rPr>
                        </w:pPr>
                        <m:oMathPara>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m:oMathPara>
                      </w:p>
                    </w:txbxContent>
                  </v:textbox>
                </v:shape>
                <w10:anchorlock/>
              </v:group>
            </w:pict>
          </mc:Fallback>
        </mc:AlternateContent>
      </w: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54" w:name="_Toc219374356"/>
      <w:r>
        <w:t>6</w:t>
      </w:r>
      <w:r w:rsidR="002336FD">
        <w:t>.2.</w:t>
      </w:r>
      <w:r w:rsidR="00854FCC">
        <w:t>2</w:t>
      </w:r>
      <w:r w:rsidR="002336FD">
        <w:tab/>
        <w:t>PRDCH</w:t>
      </w:r>
      <w:bookmarkEnd w:id="53"/>
      <w:bookmarkEnd w:id="54"/>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55" w:name="_Toc196327879"/>
      <w:bookmarkStart w:id="56" w:name="_Toc219374357"/>
      <w:r>
        <w:t>6</w:t>
      </w:r>
      <w:r w:rsidR="002336FD">
        <w:t>.2.</w:t>
      </w:r>
      <w:r w:rsidR="00854FCC">
        <w:t>2</w:t>
      </w:r>
      <w:r w:rsidR="008E0D53">
        <w:t>.1</w:t>
      </w:r>
      <w:r w:rsidR="002336FD">
        <w:tab/>
        <w:t>CRC attachment</w:t>
      </w:r>
      <w:bookmarkEnd w:id="55"/>
      <w:bookmarkEnd w:id="56"/>
    </w:p>
    <w:p w14:paraId="677C88DF" w14:textId="33958CCB" w:rsidR="002336FD" w:rsidRDefault="002336FD" w:rsidP="002336FD">
      <w:r>
        <w:t xml:space="preserve">Error detection is provided for the </w:t>
      </w:r>
      <w:r w:rsidR="004F235A">
        <w:t>transport</w:t>
      </w:r>
      <w:r>
        <w:t xml:space="preserve"> block through a CRC.</w:t>
      </w:r>
    </w:p>
    <w:p w14:paraId="2F9BC25B" w14:textId="2462D328"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m:r>
              <w:rPr>
                <w:rFonts w:ascii="Cambria Math" w:hAnsi="Cambria Math"/>
              </w:rPr>
              <m:t>π</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57" w:name="_Toc219374358"/>
      <w:r>
        <w:t>6</w:t>
      </w:r>
      <w:r w:rsidR="000C60D5">
        <w:t>.2.</w:t>
      </w:r>
      <w:r w:rsidR="00854FCC">
        <w:t>2</w:t>
      </w:r>
      <w:r w:rsidR="008E0D53">
        <w:t>.2</w:t>
      </w:r>
      <w:r w:rsidR="000C60D5">
        <w:tab/>
      </w:r>
      <w:r w:rsidR="00E8057A">
        <w:t>Line encoding</w:t>
      </w:r>
      <w:bookmarkEnd w:id="57"/>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58" w:name="_Toc219374359"/>
      <w:r>
        <w:t>6</w:t>
      </w:r>
      <w:r w:rsidR="00A271DA">
        <w:t>.2.</w:t>
      </w:r>
      <w:r w:rsidR="00854FCC">
        <w:t>3</w:t>
      </w:r>
      <w:r w:rsidR="00A271DA">
        <w:tab/>
        <w:t>Timing acquisition signal</w:t>
      </w:r>
      <w:bookmarkEnd w:id="58"/>
    </w:p>
    <w:p w14:paraId="6491223F" w14:textId="243C3C5C" w:rsidR="00A271DA" w:rsidRDefault="00DD2950" w:rsidP="00A271DA">
      <w:pPr>
        <w:pStyle w:val="Heading4"/>
      </w:pPr>
      <w:bookmarkStart w:id="59" w:name="_Toc219374360"/>
      <w:r>
        <w:t>6</w:t>
      </w:r>
      <w:r w:rsidR="00A271DA">
        <w:t>.2.</w:t>
      </w:r>
      <w:r w:rsidR="00854FCC">
        <w:t>3</w:t>
      </w:r>
      <w:r w:rsidR="00A271DA">
        <w:t>.1</w:t>
      </w:r>
      <w:r w:rsidR="00A271DA">
        <w:tab/>
        <w:t>Start indicator part</w:t>
      </w:r>
      <w:bookmarkEnd w:id="59"/>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60" w:name="_Toc219374361"/>
      <w:r>
        <w:t>6</w:t>
      </w:r>
      <w:r w:rsidR="00A271DA">
        <w:t>.2.</w:t>
      </w:r>
      <w:r w:rsidR="00854FCC">
        <w:t>3</w:t>
      </w:r>
      <w:r w:rsidR="00A271DA">
        <w:t>.2</w:t>
      </w:r>
      <w:r w:rsidR="00A271DA">
        <w:tab/>
        <w:t>Clock acquisition part</w:t>
      </w:r>
      <w:bookmarkEnd w:id="60"/>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61" w:name="_Toc219374362"/>
      <w:r>
        <w:t>6</w:t>
      </w:r>
      <w:r w:rsidR="00EC6846">
        <w:t>.2.</w:t>
      </w:r>
      <w:r w:rsidR="00854FCC">
        <w:t>4</w:t>
      </w:r>
      <w:r w:rsidR="00EC6846">
        <w:tab/>
      </w:r>
      <w:proofErr w:type="spellStart"/>
      <w:r w:rsidR="00EC6846">
        <w:t>Postamble</w:t>
      </w:r>
      <w:bookmarkEnd w:id="61"/>
      <w:proofErr w:type="spellEnd"/>
    </w:p>
    <w:p w14:paraId="7E0B59D7" w14:textId="53137440" w:rsidR="00EC6846" w:rsidRPr="00EC6846" w:rsidRDefault="00160E8B" w:rsidP="00160E8B">
      <w:r>
        <w:t xml:space="preserve">The R2D </w:t>
      </w:r>
      <w:proofErr w:type="spellStart"/>
      <w:r>
        <w:t>postamble</w:t>
      </w:r>
      <w:proofErr w:type="spellEnd"/>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117162D5" w:rsidR="00F53DF0" w:rsidRDefault="00DD2950" w:rsidP="00CA115B">
      <w:pPr>
        <w:pStyle w:val="Heading3"/>
      </w:pPr>
      <w:bookmarkStart w:id="62" w:name="_Toc219374363"/>
      <w:r>
        <w:t>6</w:t>
      </w:r>
      <w:r w:rsidR="00F53DF0" w:rsidRPr="00D066C6">
        <w:t>.2.</w:t>
      </w:r>
      <w:r w:rsidR="00854FCC">
        <w:t>5</w:t>
      </w:r>
      <w:r w:rsidR="00F53DF0" w:rsidRPr="00D066C6">
        <w:tab/>
        <w:t xml:space="preserve">Mapping to </w:t>
      </w:r>
      <w:r w:rsidR="00325685">
        <w:t>chips</w:t>
      </w:r>
      <w:r w:rsidR="000B1B2F">
        <w:t xml:space="preserve"> and modulation</w:t>
      </w:r>
      <w:bookmarkEnd w:id="62"/>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w:t>
      </w:r>
      <w:proofErr w:type="spellStart"/>
      <w:r>
        <w:t>postamble</w:t>
      </w:r>
      <w:proofErr w:type="spellEnd"/>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0BAB1C62" w14:textId="77777777" w:rsidR="000B1B2F" w:rsidRDefault="00B77F44" w:rsidP="000B1B2F">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proofErr w:type="spellStart"/>
      <w:r w:rsidR="00883FF9">
        <w:t>atisfying</w:t>
      </w:r>
      <w:proofErr w:type="spellEnd"/>
      <w:r w:rsidR="00883FF9">
        <w:t xml:space="preserve">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00883FF9">
        <w:t xml:space="preserve"> are skipp</w:t>
      </w:r>
      <w:r>
        <w:t>ed for the mapping</w:t>
      </w:r>
      <w:r w:rsidR="00883FF9">
        <w:t xml:space="preserve"> of PRDCH and the R2D </w:t>
      </w:r>
      <w:proofErr w:type="spellStart"/>
      <w:r w:rsidR="00883FF9">
        <w:t>postamble</w:t>
      </w:r>
      <w:proofErr w:type="spellEnd"/>
      <w:r w:rsidR="00D21A70">
        <w:t>,</w:t>
      </w:r>
      <w:r>
        <w:t xml:space="preserve"> and are instead set to values of 1.</w:t>
      </w:r>
    </w:p>
    <w:p w14:paraId="6B683532" w14:textId="3E6C8962" w:rsidR="00B77F44" w:rsidRDefault="000B1B2F" w:rsidP="000B1B2F">
      <w:r>
        <w:t>The content of each chip is modulated according to clause 8.4.1.2.</w:t>
      </w:r>
    </w:p>
    <w:p w14:paraId="65263A24" w14:textId="6C361538" w:rsidR="008224B9" w:rsidRPr="005D54A5" w:rsidDel="006D5E60" w:rsidRDefault="008224B9" w:rsidP="008224B9">
      <w:r>
        <w:t xml:space="preserve">Following </w:t>
      </w:r>
      <w:r w:rsidR="000B1B2F">
        <w:t>the last modulated symbol</w:t>
      </w:r>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63" w:name="_Hlk196946842"/>
      <w:bookmarkStart w:id="64" w:name="_Toc219374364"/>
      <w:r>
        <w:t>6</w:t>
      </w:r>
      <w:r w:rsidR="00CC1C85">
        <w:t>.2.</w:t>
      </w:r>
      <w:r w:rsidR="00854FCC">
        <w:t>6</w:t>
      </w:r>
      <w:r w:rsidR="00CC1C85">
        <w:tab/>
        <w:t>Mapping to OFDM symbols</w:t>
      </w:r>
      <w:bookmarkEnd w:id="64"/>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5EC553BA" w:rsidR="00540D01" w:rsidRPr="009E4A4F" w:rsidRDefault="00540D01" w:rsidP="00540D01">
      <w:r>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+1,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65" w:name="_Toc219374365"/>
      <w:bookmarkEnd w:id="63"/>
      <w:r>
        <w:t>6</w:t>
      </w:r>
      <w:r w:rsidR="00382AC0">
        <w:t>.2.</w:t>
      </w:r>
      <w:r w:rsidR="00854FCC">
        <w:t>7</w:t>
      </w:r>
      <w:r w:rsidR="00382AC0">
        <w:tab/>
        <w:t xml:space="preserve">Baseband signal </w:t>
      </w:r>
      <w:r w:rsidR="00511CBD">
        <w:t>generation</w:t>
      </w:r>
      <w:bookmarkEnd w:id="65"/>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000000"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66"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66"/>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67" w:name="_Hlk196941850"/>
    <w:p w14:paraId="49A32909" w14:textId="6766E3E8" w:rsidR="00935936" w:rsidRDefault="00000000"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genera</w:t>
      </w:r>
      <w:r w:rsidR="00087E67">
        <w:t>tion</w:t>
      </w:r>
      <w:r>
        <w:t>.</w:t>
      </w:r>
    </w:p>
    <w:bookmarkEnd w:id="67"/>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68" w:name="_Toc219374366"/>
      <w:r>
        <w:t>6</w:t>
      </w:r>
      <w:r w:rsidR="006B1565">
        <w:t>.2.</w:t>
      </w:r>
      <w:r w:rsidR="00830893">
        <w:t>8</w:t>
      </w:r>
      <w:r w:rsidR="006B1565">
        <w:tab/>
        <w:t xml:space="preserve">Modulation and </w:t>
      </w:r>
      <w:proofErr w:type="spellStart"/>
      <w:r w:rsidR="006B1565">
        <w:t>upconversion</w:t>
      </w:r>
      <w:bookmarkEnd w:id="68"/>
      <w:proofErr w:type="spellEnd"/>
    </w:p>
    <w:p w14:paraId="6CD2FFFB" w14:textId="6AFFC6B6" w:rsidR="007B493E" w:rsidRDefault="007B493E" w:rsidP="007B493E">
      <w:r>
        <w:t xml:space="preserve">Modulation and </w:t>
      </w:r>
      <w:proofErr w:type="spellStart"/>
      <w:r>
        <w:t>upconversion</w:t>
      </w:r>
      <w:proofErr w:type="spellEnd"/>
      <w:r>
        <w:t xml:space="preserve">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69" w:name="_Toc219374367"/>
      <w:r>
        <w:t>7</w:t>
      </w:r>
      <w:r w:rsidR="000A2F54">
        <w:tab/>
        <w:t>P</w:t>
      </w:r>
      <w:r w:rsidR="0026725C">
        <w:t>hysical layer p</w:t>
      </w:r>
      <w:r w:rsidR="000A2F54">
        <w:t>rocedures</w:t>
      </w:r>
      <w:bookmarkEnd w:id="69"/>
    </w:p>
    <w:p w14:paraId="369B15E1" w14:textId="7275A104" w:rsidR="000A2F54" w:rsidRDefault="00DD2950" w:rsidP="007858FB">
      <w:pPr>
        <w:pStyle w:val="Heading2"/>
      </w:pPr>
      <w:bookmarkStart w:id="70" w:name="_Hlk199236005"/>
      <w:bookmarkStart w:id="71" w:name="_Toc219374368"/>
      <w:r>
        <w:t>7</w:t>
      </w:r>
      <w:r w:rsidR="007858FB">
        <w:t>.</w:t>
      </w:r>
      <w:r w:rsidR="008E0D53">
        <w:t>1</w:t>
      </w:r>
      <w:r w:rsidR="007858FB">
        <w:tab/>
      </w:r>
      <w:r w:rsidR="00735AB0">
        <w:t>D2R</w:t>
      </w:r>
      <w:r w:rsidR="0017066D">
        <w:t xml:space="preserve"> </w:t>
      </w:r>
      <w:r w:rsidR="00FF3BFB">
        <w:t xml:space="preserve">related </w:t>
      </w:r>
      <w:r w:rsidR="0017066D">
        <w:t>procedures</w:t>
      </w:r>
      <w:bookmarkEnd w:id="71"/>
    </w:p>
    <w:p w14:paraId="12744B95" w14:textId="4D7ACB30" w:rsidR="00837774" w:rsidDel="006F406F" w:rsidRDefault="00DD2950" w:rsidP="005D313B">
      <w:pPr>
        <w:pStyle w:val="Heading3"/>
      </w:pPr>
      <w:bookmarkStart w:id="72" w:name="_Toc219374369"/>
      <w:r>
        <w:t>7</w:t>
      </w:r>
      <w:r w:rsidR="00837774" w:rsidDel="006F406F">
        <w:t>.1.1</w:t>
      </w:r>
      <w:r w:rsidR="00837774" w:rsidDel="006F406F">
        <w:tab/>
      </w:r>
      <w:r w:rsidR="00627119">
        <w:t>Device procedure for D2R generation</w:t>
      </w:r>
      <w:bookmarkEnd w:id="72"/>
    </w:p>
    <w:p w14:paraId="12845CB6" w14:textId="232A1E8F" w:rsidR="00837774" w:rsidDel="006F406F" w:rsidRDefault="00837774" w:rsidP="00837774">
      <w:bookmarkStart w:id="73"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proofErr w:type="spellStart"/>
      <w:r>
        <w:t>mid</w:t>
      </w:r>
      <w:r w:rsidDel="006F406F">
        <w:t>amble</w:t>
      </w:r>
      <w:proofErr w:type="spellEnd"/>
      <w:r w:rsidDel="006F406F">
        <w:t xml:space="preserv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w:t>
      </w:r>
      <w:proofErr w:type="spellStart"/>
      <w:r>
        <w:t>midamble</w:t>
      </w:r>
      <w:proofErr w:type="spellEnd"/>
      <w:r>
        <w:t xml:space="preserv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5F029AE3" w14:textId="77777777" w:rsidR="000B1B2F" w:rsidRPr="000B1B2F" w:rsidRDefault="00837774" w:rsidP="000B1B2F">
      <w:pPr>
        <w:pStyle w:val="B1"/>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p w14:paraId="7B8C4AF2" w14:textId="01FCE37D" w:rsidR="00837774" w:rsidRDefault="000B1B2F" w:rsidP="000B1B2F">
      <w:pPr>
        <w:pStyle w:val="B1"/>
      </w:pPr>
      <w:r w:rsidRPr="000B1B2F">
        <w:t>-</w:t>
      </w:r>
      <w:r w:rsidRPr="000B1B2F">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D2R</m:t>
            </m:r>
          </m:sup>
        </m:sSubSup>
      </m:oMath>
    </w:p>
    <w:bookmarkEnd w:id="73"/>
    <w:p w14:paraId="3DE4289F" w14:textId="77777777" w:rsidR="007169EE" w:rsidRPr="007169EE" w:rsidRDefault="007169EE" w:rsidP="007169EE">
      <w:r w:rsidRPr="007169EE">
        <w:t>The device shall:</w:t>
      </w:r>
    </w:p>
    <w:bookmarkEnd w:id="70"/>
    <w:p w14:paraId="74F73A05" w14:textId="0834EA1D" w:rsidR="002A5CB1"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2A5CB1"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74" w:name="_Toc219374370"/>
      <w:r>
        <w:t>7</w:t>
      </w:r>
      <w:r w:rsidR="00E96A00">
        <w:t>.</w:t>
      </w:r>
      <w:r w:rsidR="008E0D53">
        <w:t>1</w:t>
      </w:r>
      <w:r w:rsidR="00E96A00">
        <w:t>.</w:t>
      </w:r>
      <w:r w:rsidR="006F406F">
        <w:t>2</w:t>
      </w:r>
      <w:r w:rsidR="00E96A00">
        <w:tab/>
      </w:r>
      <w:r w:rsidR="006F406F">
        <w:t>Device procedure for t</w:t>
      </w:r>
      <w:r w:rsidR="00E96A00">
        <w:t>ransmission time determination</w:t>
      </w:r>
      <w:bookmarkEnd w:id="74"/>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816015F" w:rsidR="00225DAF" w:rsidRDefault="007E7201" w:rsidP="00225DAF">
      <w:r w:rsidRPr="00320124">
        <w:t>If the D2R transmission is for a</w:t>
      </w:r>
      <w:r>
        <w:t>n</w:t>
      </w:r>
      <w:r w:rsidRPr="00320124">
        <w:t xml:space="preserve"> </w:t>
      </w:r>
      <w:r>
        <w:rPr>
          <w:i/>
          <w:iCs/>
        </w:rPr>
        <w:t xml:space="preserve">Access </w:t>
      </w:r>
      <w:r w:rsidRPr="00320124">
        <w:rPr>
          <w:i/>
          <w:iCs/>
        </w:rPr>
        <w:t>Random ID</w:t>
      </w:r>
      <w:r w:rsidRPr="00320124">
        <w:t xml:space="preserve"> message (Msg1) or corresponds to a </w:t>
      </w:r>
      <w:r w:rsidRPr="00320124">
        <w:rPr>
          <w:i/>
          <w:iCs/>
        </w:rPr>
        <w:t>Random ID Response</w:t>
      </w:r>
      <w:r w:rsidRPr="00320124">
        <w:t xml:space="preserve"> message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9F12CEE" w:rsidR="00FF1249" w:rsidRDefault="007E7201" w:rsidP="00AE3799">
      <w:r w:rsidRPr="00320124">
        <w:t>If the D2R transmission is for a</w:t>
      </w:r>
      <w:r>
        <w:t>n</w:t>
      </w:r>
      <w:r w:rsidRPr="00320124">
        <w:t xml:space="preserve"> </w:t>
      </w:r>
      <w:r>
        <w:rPr>
          <w:i/>
          <w:iCs/>
        </w:rPr>
        <w:t xml:space="preserve">Access </w:t>
      </w:r>
      <w:r w:rsidRPr="00320124">
        <w:rPr>
          <w:i/>
          <w:iCs/>
        </w:rPr>
        <w:t>Random ID</w:t>
      </w:r>
      <w:r w:rsidRPr="00320124">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396E12B8" w:rsidR="00AE3799" w:rsidRPr="00AE3799" w:rsidRDefault="007E7201" w:rsidP="006C693C">
      <w:r w:rsidRPr="00320124">
        <w:t xml:space="preserve">else if the D2R transmission corresponds to a R2D </w:t>
      </w:r>
      <w:r w:rsidRPr="00320124">
        <w:rPr>
          <w:i/>
          <w:iCs/>
        </w:rPr>
        <w:t>Random ID Response</w:t>
      </w:r>
      <w:r w:rsidRPr="00320124">
        <w:t xml:space="preserve"> message or to a contention-free access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000000"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000000"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proofErr w:type="spellStart"/>
            <w:r w:rsidR="00905670" w:rsidRPr="00BB33DB">
              <w:rPr>
                <w:i/>
                <w:iCs/>
              </w:rPr>
              <w:t>μ</w:t>
            </w:r>
            <w:r w:rsidR="00905670">
              <w:t>s</w:t>
            </w:r>
            <w:proofErr w:type="spellEnd"/>
            <w:r w:rsidR="00905670">
              <w:t>]</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000000"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proofErr w:type="spellStart"/>
            <w:r w:rsidR="00905670" w:rsidRPr="00BB33DB">
              <w:rPr>
                <w:i/>
                <w:iCs/>
              </w:rPr>
              <w:t>μ</w:t>
            </w:r>
            <w:r w:rsidR="00905670">
              <w:t>s</w:t>
            </w:r>
            <w:proofErr w:type="spellEnd"/>
            <w:r w:rsidR="00905670">
              <w:t>]</w:t>
            </w:r>
          </w:p>
        </w:tc>
      </w:tr>
      <w:tr w:rsidR="00905670" w14:paraId="2910179A" w14:textId="77777777" w:rsidTr="006A339A">
        <w:trPr>
          <w:jc w:val="center"/>
        </w:trPr>
        <w:tc>
          <w:tcPr>
            <w:tcW w:w="2127" w:type="dxa"/>
            <w:vAlign w:val="center"/>
          </w:tcPr>
          <w:p w14:paraId="55EBEE8A" w14:textId="77777777" w:rsidR="00905670" w:rsidRDefault="00000000"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000000"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000000"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proofErr w:type="spellStart"/>
            <w:r w:rsidR="00806C60" w:rsidRPr="004F4BCE">
              <w:rPr>
                <w:i/>
                <w:iCs/>
              </w:rPr>
              <w:t>μ</w:t>
            </w:r>
            <w:r w:rsidR="00806C60">
              <w:t>s</w:t>
            </w:r>
            <w:proofErr w:type="spellEnd"/>
            <w:r w:rsidR="00806C60">
              <w:t>]</w:t>
            </w:r>
          </w:p>
        </w:tc>
        <w:tc>
          <w:tcPr>
            <w:tcW w:w="2727" w:type="dxa"/>
            <w:shd w:val="clear" w:color="auto" w:fill="D9D9D9" w:themeFill="background1" w:themeFillShade="D9"/>
            <w:vAlign w:val="center"/>
          </w:tcPr>
          <w:p w14:paraId="594E5FB6" w14:textId="77777777" w:rsidR="00806C60" w:rsidRDefault="00000000"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proofErr w:type="spellStart"/>
            <w:r w:rsidR="00806C60" w:rsidRPr="004F4BCE">
              <w:rPr>
                <w:i/>
                <w:iCs/>
              </w:rPr>
              <w:t>μ</w:t>
            </w:r>
            <w:r w:rsidR="00806C60">
              <w:t>s</w:t>
            </w:r>
            <w:proofErr w:type="spellEnd"/>
            <w:r w:rsidR="00806C60">
              <w:t>]</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75" w:name="_Hlk196311261"/>
      <w:bookmarkStart w:id="76" w:name="_Toc219374371"/>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76"/>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4ED0FE8D" w:rsidR="005F25C2" w:rsidRDefault="007E7201" w:rsidP="00B3732C">
      <w:pPr>
        <w:pStyle w:val="B1"/>
      </w:pPr>
      <w:r w:rsidRPr="00320124">
        <w:t>-</w:t>
      </w:r>
      <w:r w:rsidRPr="00320124">
        <w:tab/>
        <w:t>if the PDRCH is for transmitting Msg1 or corresponds to a contention-free access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68824848" w:rsidR="00127FE1" w:rsidRDefault="00127FE1" w:rsidP="00127FE1">
      <w:pPr>
        <w:pStyle w:val="B2"/>
      </w:pPr>
      <w:r>
        <w:t>-</w:t>
      </w:r>
      <w:r>
        <w:tab/>
        <w:t xml:space="preserve">use the same modulation as determined for </w:t>
      </w:r>
      <w:r w:rsidR="00B226A8">
        <w:t xml:space="preserve">transmitting </w:t>
      </w:r>
      <w:r w:rsidR="00A60264">
        <w:t xml:space="preserve">the preceding </w:t>
      </w:r>
      <w:r w:rsidR="000B1B2F">
        <w:t>PDRCH</w:t>
      </w:r>
      <w:r>
        <w:t>.</w:t>
      </w:r>
      <w:bookmarkEnd w:id="75"/>
    </w:p>
    <w:p w14:paraId="225FA35D" w14:textId="69DA7168" w:rsidR="0017066D" w:rsidRPr="0017066D" w:rsidRDefault="00DD2950" w:rsidP="0017066D">
      <w:pPr>
        <w:pStyle w:val="Heading2"/>
      </w:pPr>
      <w:bookmarkStart w:id="77" w:name="_Toc219374372"/>
      <w:r>
        <w:t>7</w:t>
      </w:r>
      <w:r w:rsidR="0017066D">
        <w:t>.</w:t>
      </w:r>
      <w:r w:rsidR="000934ED">
        <w:t>2</w:t>
      </w:r>
      <w:r w:rsidR="0017066D">
        <w:tab/>
      </w:r>
      <w:r w:rsidR="009120E2">
        <w:t xml:space="preserve">R2D </w:t>
      </w:r>
      <w:r w:rsidR="00FF3BFB">
        <w:t xml:space="preserve">related </w:t>
      </w:r>
      <w:r w:rsidR="0017066D">
        <w:t>procedures</w:t>
      </w:r>
      <w:bookmarkEnd w:id="77"/>
    </w:p>
    <w:p w14:paraId="20614131" w14:textId="47E42D8E" w:rsidR="00AA08F1" w:rsidRDefault="00DD2950" w:rsidP="00AA08F1">
      <w:pPr>
        <w:pStyle w:val="Heading3"/>
      </w:pPr>
      <w:bookmarkStart w:id="78" w:name="_Toc219374373"/>
      <w:r>
        <w:t>7</w:t>
      </w:r>
      <w:r w:rsidR="00BC0826">
        <w:t>.</w:t>
      </w:r>
      <w:r w:rsidR="000934ED">
        <w:t>2</w:t>
      </w:r>
      <w:r w:rsidR="00AA08F1">
        <w:t>.1</w:t>
      </w:r>
      <w:r w:rsidR="00AA08F1" w:rsidRPr="00BE14ED">
        <w:tab/>
      </w:r>
      <w:r w:rsidR="00CE3507">
        <w:t>Device p</w:t>
      </w:r>
      <w:r w:rsidR="00AA08F1">
        <w:t>rocedure for R-TAS reception</w:t>
      </w:r>
      <w:bookmarkEnd w:id="78"/>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79" w:name="_Toc219374374"/>
      <w:r>
        <w:t>7</w:t>
      </w:r>
      <w:r w:rsidR="007D3988">
        <w:t>.</w:t>
      </w:r>
      <w:r w:rsidR="000934ED">
        <w:t>2</w:t>
      </w:r>
      <w:r w:rsidR="007D3988">
        <w:t>.</w:t>
      </w:r>
      <w:r w:rsidR="00AA08F1">
        <w:t>2</w:t>
      </w:r>
      <w:r w:rsidR="007D3988">
        <w:tab/>
      </w:r>
      <w:r w:rsidR="00BA0C70">
        <w:t>Device p</w:t>
      </w:r>
      <w:r w:rsidR="007D3988">
        <w:t>rocedure for PRDCH reception</w:t>
      </w:r>
      <w:bookmarkEnd w:id="79"/>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80" w:name="_Toc219374375"/>
      <w:r>
        <w:t>7</w:t>
      </w:r>
      <w:r w:rsidR="001B5045">
        <w:t>.</w:t>
      </w:r>
      <w:r w:rsidR="000934ED">
        <w:t>2</w:t>
      </w:r>
      <w:r w:rsidR="007256D5">
        <w:t>.</w:t>
      </w:r>
      <w:r w:rsidR="008E7CFD">
        <w:t>3</w:t>
      </w:r>
      <w:r w:rsidR="001B5045">
        <w:tab/>
      </w:r>
      <w:r w:rsidR="007C520D">
        <w:t>Monitoring of R2D</w:t>
      </w:r>
      <w:bookmarkEnd w:id="80"/>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36F7ACC3" w14:textId="77777777" w:rsidR="007E7201" w:rsidRDefault="007E7201" w:rsidP="007E7201">
      <w:pPr>
        <w:pStyle w:val="B1"/>
      </w:pPr>
      <w:r>
        <w:t>-</w:t>
      </w:r>
      <w:r>
        <w:tab/>
        <w:t xml:space="preserve">for the duration between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 xml:space="preserve"> and the start of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t xml:space="preserve"> as determined in Clause 7.1.2</w:t>
      </w:r>
    </w:p>
    <w:p w14:paraId="6C29CE23" w14:textId="59979D20" w:rsidR="00454AE5" w:rsidRDefault="00454AE5" w:rsidP="00481C28">
      <w:pPr>
        <w:pStyle w:val="B1"/>
      </w:pPr>
      <w:r>
        <w:t>-</w:t>
      </w:r>
      <w:r>
        <w:tab/>
        <w:t xml:space="preserve">when </w:t>
      </w:r>
      <w:r w:rsidR="001527C5">
        <w:t>performing D2R transmission</w:t>
      </w:r>
    </w:p>
    <w:p w14:paraId="763B5170" w14:textId="77777777" w:rsidR="007E7201" w:rsidRDefault="001527C5" w:rsidP="007E7201">
      <w:pPr>
        <w:ind w:left="568" w:hanging="284"/>
      </w:pPr>
      <w:r>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5CB039B6" w14:textId="77777777" w:rsidR="007E7201" w:rsidRDefault="007E7201" w:rsidP="007E7201">
      <w:pPr>
        <w:pStyle w:val="Heading3"/>
      </w:pPr>
      <w:bookmarkStart w:id="81" w:name="_Toc219374376"/>
      <w:r>
        <w:t>7.2.4</w:t>
      </w:r>
      <w:r>
        <w:tab/>
        <w:t>End of R2D</w:t>
      </w:r>
      <w:bookmarkEnd w:id="81"/>
    </w:p>
    <w:p w14:paraId="28E4D4BD" w14:textId="6FA2D70D" w:rsidR="001527C5" w:rsidRDefault="007E7201" w:rsidP="007E7201">
      <w:r>
        <w:t xml:space="preserve">A device assumes there is a transition edge at the end of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t>.</w:t>
      </w:r>
    </w:p>
    <w:p w14:paraId="43B3BFB1" w14:textId="0348D93C" w:rsidR="00010B9F" w:rsidRDefault="00AC1F60" w:rsidP="00010B9F">
      <w:pPr>
        <w:pStyle w:val="Heading1"/>
      </w:pPr>
      <w:bookmarkStart w:id="82" w:name="startOfAnnexes"/>
      <w:bookmarkStart w:id="83" w:name="_Toc219374377"/>
      <w:bookmarkEnd w:id="82"/>
      <w:r>
        <w:t>8</w:t>
      </w:r>
      <w:r w:rsidR="00010B9F">
        <w:tab/>
      </w:r>
      <w:r w:rsidR="00226384">
        <w:t>Generic functions</w:t>
      </w:r>
      <w:bookmarkEnd w:id="83"/>
    </w:p>
    <w:p w14:paraId="61CDC5E9" w14:textId="778D584E" w:rsidR="00010B9F" w:rsidRDefault="00AC1F60" w:rsidP="00010B9F">
      <w:pPr>
        <w:pStyle w:val="Heading2"/>
      </w:pPr>
      <w:bookmarkStart w:id="84" w:name="_Toc219374378"/>
      <w:r>
        <w:t>8</w:t>
      </w:r>
      <w:r w:rsidR="00010B9F">
        <w:t>.1</w:t>
      </w:r>
      <w:r w:rsidR="00010B9F">
        <w:tab/>
        <w:t>CRC calculation</w:t>
      </w:r>
      <w:bookmarkEnd w:id="84"/>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85" w:name="_Hlk199021606"/>
            <m:r>
              <w:rPr>
                <w:rFonts w:ascii="Cambria Math" w:hAnsi="Cambria Math"/>
              </w:rPr>
              <m:t>π</m:t>
            </m:r>
            <w:bookmarkEnd w:id="85"/>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The encoding is performed in a systematic form, which means that in GF(2),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86" w:name="_Toc219374379"/>
      <w:r>
        <w:t>8</w:t>
      </w:r>
      <w:r w:rsidR="00010B9F">
        <w:t>.2</w:t>
      </w:r>
      <w:r w:rsidR="00010B9F">
        <w:tab/>
        <w:t>Channel coding</w:t>
      </w:r>
      <w:bookmarkEnd w:id="86"/>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87" w:name="_Ref443560933"/>
      <w:r>
        <w:t xml:space="preserve">Figure </w:t>
      </w:r>
      <w:bookmarkEnd w:id="87"/>
      <w:r w:rsidR="00DD2950">
        <w:t>8</w:t>
      </w:r>
      <w:r>
        <w:t>.2-1: Rate 1/3 tail biting convolutional encoder</w:t>
      </w:r>
    </w:p>
    <w:p w14:paraId="0848E545" w14:textId="74490B72" w:rsidR="00010B9F" w:rsidRDefault="006A4507" w:rsidP="00010B9F">
      <w:r>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88" w:name="_Toc219374380"/>
      <w:r>
        <w:t>8</w:t>
      </w:r>
      <w:r w:rsidR="00010B9F">
        <w:t>.3</w:t>
      </w:r>
      <w:r w:rsidR="00010B9F">
        <w:tab/>
        <w:t>Sequence generation</w:t>
      </w:r>
      <w:bookmarkEnd w:id="88"/>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GF(2),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7E8DCD8A" w:rsidR="00010B9F" w:rsidRDefault="00AC1F60" w:rsidP="00010B9F">
      <w:pPr>
        <w:pStyle w:val="Heading2"/>
      </w:pPr>
      <w:bookmarkStart w:id="89" w:name="_Toc219374381"/>
      <w:r>
        <w:t>8</w:t>
      </w:r>
      <w:r w:rsidR="00010B9F">
        <w:t>.4</w:t>
      </w:r>
      <w:r w:rsidR="00010B9F">
        <w:tab/>
        <w:t>Modulation mapping</w:t>
      </w:r>
      <w:bookmarkEnd w:id="89"/>
    </w:p>
    <w:p w14:paraId="1DADD385" w14:textId="0212F893" w:rsidR="00010B9F" w:rsidRDefault="00AC1F60" w:rsidP="00010B9F">
      <w:pPr>
        <w:pStyle w:val="Heading3"/>
      </w:pPr>
      <w:bookmarkStart w:id="90" w:name="_Toc219374382"/>
      <w:r>
        <w:t>8</w:t>
      </w:r>
      <w:r w:rsidR="00010B9F">
        <w:t>.4.1</w:t>
      </w:r>
      <w:r w:rsidR="00010B9F">
        <w:tab/>
        <w:t>OOK</w:t>
      </w:r>
      <w:bookmarkEnd w:id="90"/>
    </w:p>
    <w:p w14:paraId="0072B761" w14:textId="70EC7023" w:rsidR="000731D7" w:rsidRPr="000731D7" w:rsidRDefault="000B1B2F" w:rsidP="000731D7">
      <w:pPr>
        <w:pStyle w:val="Heading4"/>
      </w:pPr>
      <w:bookmarkStart w:id="91" w:name="_Toc219374383"/>
      <w:r w:rsidRPr="000B1B2F">
        <w:t>8.4.1.1</w:t>
      </w:r>
      <w:r w:rsidR="000731D7">
        <w:tab/>
      </w:r>
      <w:r w:rsidRPr="000B1B2F">
        <w:t>OOK for small frequency s</w:t>
      </w:r>
      <w:r>
        <w:t>hift</w:t>
      </w:r>
      <w:bookmarkEnd w:id="91"/>
    </w:p>
    <w:p w14:paraId="30984665" w14:textId="2D73C72A"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rPr>
            <w:rFonts w:ascii="Cambria Math" w:hAnsi="Cambria Math"/>
          </w:rPr>
          <m:t>x</m:t>
        </m:r>
      </m:oMath>
      <w:r>
        <w:t xml:space="preserve"> according to:</w:t>
      </w:r>
    </w:p>
    <w:p w14:paraId="5CD1698E" w14:textId="0764D4B8" w:rsidR="00010B9F" w:rsidRPr="000B1B2F" w:rsidRDefault="00000000"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139C5391" w14:textId="77777777" w:rsidR="000B1B2F" w:rsidRPr="000B1B2F" w:rsidRDefault="000B1B2F" w:rsidP="000731D7">
      <w:pPr>
        <w:pStyle w:val="Heading4"/>
      </w:pPr>
      <w:bookmarkStart w:id="92" w:name="_Toc219374384"/>
      <w:r w:rsidRPr="000B1B2F">
        <w:t>8.4.1.2</w:t>
      </w:r>
      <w:r w:rsidRPr="000B1B2F">
        <w:tab/>
        <w:t>OOK for R2D</w:t>
      </w:r>
      <w:bookmarkEnd w:id="92"/>
    </w:p>
    <w:p w14:paraId="40FBA264" w14:textId="3A9110AB" w:rsidR="000B1B2F" w:rsidRPr="000B1B2F" w:rsidRDefault="000B1B2F" w:rsidP="000731D7">
      <w:r w:rsidRPr="000B1B2F">
        <w:t xml:space="preserve">In case of OOK modulation for R2D, each element </w:t>
      </w:r>
      <m:oMath>
        <m:sSub>
          <m:sSubPr>
            <m:ctrlPr>
              <w:rPr>
                <w:rFonts w:ascii="Cambria Math" w:hAnsi="Cambria Math"/>
                <w:i/>
              </w:rPr>
            </m:ctrlPr>
          </m:sSubPr>
          <m:e>
            <m:r>
              <w:rPr>
                <w:rFonts w:ascii="Cambria Math" w:hAnsi="Cambria Math"/>
              </w:rPr>
              <m:t>b</m:t>
            </m:r>
          </m:e>
          <m:sub>
            <m:r>
              <w:rPr>
                <w:rFonts w:ascii="Cambria Math" w:hAnsi="Cambria Math"/>
              </w:rPr>
              <m:t>i</m:t>
            </m:r>
          </m:sub>
        </m:sSub>
      </m:oMath>
      <w:r w:rsidRPr="000B1B2F">
        <w:t xml:space="preserve"> is mapped to a modulation symbol </w:t>
      </w:r>
      <m:oMath>
        <m:sSub>
          <m:sSubPr>
            <m:ctrlPr>
              <w:rPr>
                <w:rFonts w:ascii="Cambria Math" w:hAnsi="Cambria Math"/>
                <w:i/>
              </w:rPr>
            </m:ctrlPr>
          </m:sSubPr>
          <m:e>
            <m:r>
              <w:rPr>
                <w:rFonts w:ascii="Cambria Math" w:hAnsi="Cambria Math"/>
              </w:rPr>
              <m:t>x</m:t>
            </m:r>
          </m:e>
          <m:sub>
            <m:r>
              <w:rPr>
                <w:rFonts w:ascii="Cambria Math" w:hAnsi="Cambria Math"/>
              </w:rPr>
              <m:t>i</m:t>
            </m:r>
          </m:sub>
        </m:sSub>
      </m:oMath>
      <w:r w:rsidRPr="000B1B2F">
        <w:t xml:space="preserve"> according to </w:t>
      </w:r>
      <m:oMath>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i</m:t>
            </m:r>
          </m:sub>
        </m:sSub>
      </m:oMath>
      <w:r w:rsidRPr="000B1B2F">
        <w:t>.</w:t>
      </w:r>
    </w:p>
    <w:p w14:paraId="68CB56C2" w14:textId="64D88E57" w:rsidR="00010B9F" w:rsidRDefault="00AC1F60" w:rsidP="00010B9F">
      <w:pPr>
        <w:pStyle w:val="Heading3"/>
      </w:pPr>
      <w:bookmarkStart w:id="93" w:name="_Toc219374385"/>
      <w:r>
        <w:t>8</w:t>
      </w:r>
      <w:r w:rsidR="00010B9F">
        <w:t>.4.2</w:t>
      </w:r>
      <w:r w:rsidR="00010B9F">
        <w:tab/>
        <w:t>BPSK</w:t>
      </w:r>
      <w:bookmarkEnd w:id="93"/>
    </w:p>
    <w:p w14:paraId="5BCC3913" w14:textId="3A8CD8DF"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r>
          <w:rPr>
            <w:rFonts w:ascii="Cambria Math" w:hAnsi="Cambria Math"/>
          </w:rPr>
          <m:t>x</m:t>
        </m:r>
      </m:oMath>
      <w:r>
        <w:t xml:space="preserve"> according to:</w:t>
      </w:r>
    </w:p>
    <w:p w14:paraId="44B67D9F" w14:textId="424141C7" w:rsidR="00010B9F" w:rsidRPr="00073F49" w:rsidRDefault="00000000"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aln/>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94" w:name="_Toc219374386"/>
      <w:r>
        <w:t>8</w:t>
      </w:r>
      <w:r w:rsidR="00010B9F">
        <w:t>.5</w:t>
      </w:r>
      <w:r w:rsidR="00010B9F">
        <w:tab/>
      </w:r>
      <w:r w:rsidR="00B03220">
        <w:t>Line</w:t>
      </w:r>
      <w:r w:rsidR="00010B9F">
        <w:t xml:space="preserve"> encoding</w:t>
      </w:r>
      <w:bookmarkEnd w:id="94"/>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95" w:name="_Toc219374387"/>
      <w:r w:rsidRPr="004D3578">
        <w:t xml:space="preserve">Annex </w:t>
      </w:r>
      <w:r w:rsidR="00A80A71">
        <w:t>A</w:t>
      </w:r>
      <w:r w:rsidRPr="004D3578">
        <w:t xml:space="preserve"> (informative):</w:t>
      </w:r>
      <w:r w:rsidRPr="004D3578">
        <w:br/>
        <w:t>Change history</w:t>
      </w:r>
      <w:bookmarkEnd w:id="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6" w:name="historyclause"/>
            <w:bookmarkEnd w:id="96"/>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r w:rsidR="006212FA" w:rsidRPr="00315B85" w14:paraId="6897EFD0" w14:textId="77777777" w:rsidTr="00A26780">
        <w:tc>
          <w:tcPr>
            <w:tcW w:w="800" w:type="dxa"/>
            <w:shd w:val="solid" w:color="FFFFFF" w:fill="auto"/>
          </w:tcPr>
          <w:p w14:paraId="2C755B39" w14:textId="2F66E274" w:rsidR="006212FA" w:rsidRDefault="006212FA" w:rsidP="00315B85">
            <w:pPr>
              <w:pStyle w:val="TAC"/>
              <w:rPr>
                <w:sz w:val="16"/>
                <w:szCs w:val="16"/>
              </w:rPr>
            </w:pPr>
            <w:r>
              <w:rPr>
                <w:sz w:val="16"/>
                <w:szCs w:val="16"/>
              </w:rPr>
              <w:t>2025-06</w:t>
            </w:r>
          </w:p>
        </w:tc>
        <w:tc>
          <w:tcPr>
            <w:tcW w:w="1137" w:type="dxa"/>
            <w:shd w:val="solid" w:color="FFFFFF" w:fill="auto"/>
          </w:tcPr>
          <w:p w14:paraId="2D396DC7" w14:textId="053BA7CD" w:rsidR="006212FA" w:rsidRDefault="006212FA" w:rsidP="00315B85">
            <w:pPr>
              <w:pStyle w:val="TAC"/>
              <w:rPr>
                <w:sz w:val="16"/>
                <w:szCs w:val="16"/>
              </w:rPr>
            </w:pPr>
            <w:r>
              <w:rPr>
                <w:sz w:val="16"/>
                <w:szCs w:val="16"/>
              </w:rPr>
              <w:t>RAN#108</w:t>
            </w:r>
          </w:p>
        </w:tc>
        <w:tc>
          <w:tcPr>
            <w:tcW w:w="992" w:type="dxa"/>
            <w:shd w:val="solid" w:color="FFFFFF" w:fill="auto"/>
          </w:tcPr>
          <w:p w14:paraId="0F353D7E" w14:textId="718FC1A6" w:rsidR="006212FA" w:rsidRDefault="006212FA" w:rsidP="00315B85">
            <w:pPr>
              <w:pStyle w:val="TAC"/>
              <w:rPr>
                <w:sz w:val="16"/>
                <w:szCs w:val="16"/>
              </w:rPr>
            </w:pPr>
            <w:r>
              <w:rPr>
                <w:sz w:val="16"/>
                <w:szCs w:val="16"/>
              </w:rPr>
              <w:t>RP-251010</w:t>
            </w:r>
          </w:p>
        </w:tc>
        <w:tc>
          <w:tcPr>
            <w:tcW w:w="473" w:type="dxa"/>
            <w:shd w:val="solid" w:color="FFFFFF" w:fill="auto"/>
          </w:tcPr>
          <w:p w14:paraId="0884C838" w14:textId="77777777" w:rsidR="006212FA" w:rsidRPr="00315B85" w:rsidRDefault="006212FA" w:rsidP="00315B85">
            <w:pPr>
              <w:pStyle w:val="TAC"/>
              <w:rPr>
                <w:sz w:val="16"/>
                <w:szCs w:val="16"/>
              </w:rPr>
            </w:pPr>
          </w:p>
        </w:tc>
        <w:tc>
          <w:tcPr>
            <w:tcW w:w="426" w:type="dxa"/>
            <w:shd w:val="solid" w:color="FFFFFF" w:fill="auto"/>
          </w:tcPr>
          <w:p w14:paraId="6901BDB8" w14:textId="77777777" w:rsidR="006212FA" w:rsidRPr="00315B85" w:rsidRDefault="006212FA" w:rsidP="00315B85">
            <w:pPr>
              <w:pStyle w:val="TAC"/>
              <w:rPr>
                <w:sz w:val="16"/>
                <w:szCs w:val="16"/>
              </w:rPr>
            </w:pPr>
          </w:p>
        </w:tc>
        <w:tc>
          <w:tcPr>
            <w:tcW w:w="425" w:type="dxa"/>
            <w:shd w:val="solid" w:color="FFFFFF" w:fill="auto"/>
          </w:tcPr>
          <w:p w14:paraId="02D83096" w14:textId="77777777" w:rsidR="006212FA" w:rsidRPr="00315B85" w:rsidRDefault="006212FA" w:rsidP="00315B85">
            <w:pPr>
              <w:pStyle w:val="TAC"/>
              <w:rPr>
                <w:sz w:val="16"/>
                <w:szCs w:val="16"/>
              </w:rPr>
            </w:pPr>
          </w:p>
        </w:tc>
        <w:tc>
          <w:tcPr>
            <w:tcW w:w="4678" w:type="dxa"/>
            <w:shd w:val="solid" w:color="FFFFFF" w:fill="auto"/>
          </w:tcPr>
          <w:p w14:paraId="3ACC9DD2" w14:textId="4845A03F" w:rsidR="006212FA" w:rsidRDefault="006212FA" w:rsidP="00315B85">
            <w:pPr>
              <w:pStyle w:val="TAL"/>
              <w:rPr>
                <w:sz w:val="16"/>
                <w:szCs w:val="16"/>
              </w:rPr>
            </w:pPr>
            <w:r>
              <w:rPr>
                <w:sz w:val="16"/>
                <w:szCs w:val="16"/>
              </w:rPr>
              <w:t xml:space="preserve">Submitted to RAN for </w:t>
            </w:r>
            <w:r w:rsidR="0099575D">
              <w:rPr>
                <w:sz w:val="16"/>
                <w:szCs w:val="16"/>
              </w:rPr>
              <w:t xml:space="preserve">single-step </w:t>
            </w:r>
            <w:r>
              <w:rPr>
                <w:sz w:val="16"/>
                <w:szCs w:val="16"/>
              </w:rPr>
              <w:t>approval.</w:t>
            </w:r>
          </w:p>
        </w:tc>
        <w:tc>
          <w:tcPr>
            <w:tcW w:w="708" w:type="dxa"/>
            <w:shd w:val="solid" w:color="FFFFFF" w:fill="auto"/>
          </w:tcPr>
          <w:p w14:paraId="56CF4507" w14:textId="040A8263" w:rsidR="006212FA" w:rsidRDefault="006212FA" w:rsidP="00315B85">
            <w:pPr>
              <w:pStyle w:val="TAC"/>
              <w:rPr>
                <w:sz w:val="16"/>
                <w:szCs w:val="16"/>
              </w:rPr>
            </w:pPr>
            <w:r>
              <w:rPr>
                <w:sz w:val="16"/>
                <w:szCs w:val="16"/>
              </w:rPr>
              <w:t>1.0.0</w:t>
            </w:r>
          </w:p>
        </w:tc>
      </w:tr>
      <w:tr w:rsidR="007C1AAD" w:rsidRPr="00315B85" w14:paraId="583F3F69" w14:textId="77777777" w:rsidTr="002E2A83">
        <w:tc>
          <w:tcPr>
            <w:tcW w:w="800" w:type="dxa"/>
            <w:shd w:val="solid" w:color="FFFFFF" w:fill="auto"/>
          </w:tcPr>
          <w:p w14:paraId="5674B65F" w14:textId="77777777" w:rsidR="007C1AAD" w:rsidRDefault="007C1AAD" w:rsidP="002E2A83">
            <w:pPr>
              <w:pStyle w:val="TAC"/>
              <w:rPr>
                <w:sz w:val="16"/>
                <w:szCs w:val="16"/>
              </w:rPr>
            </w:pPr>
            <w:r>
              <w:rPr>
                <w:sz w:val="16"/>
                <w:szCs w:val="16"/>
              </w:rPr>
              <w:t>2025-06</w:t>
            </w:r>
          </w:p>
        </w:tc>
        <w:tc>
          <w:tcPr>
            <w:tcW w:w="1137" w:type="dxa"/>
            <w:shd w:val="solid" w:color="FFFFFF" w:fill="auto"/>
          </w:tcPr>
          <w:p w14:paraId="56854835" w14:textId="77777777" w:rsidR="007C1AAD" w:rsidRDefault="007C1AAD" w:rsidP="002E2A83">
            <w:pPr>
              <w:pStyle w:val="TAC"/>
              <w:rPr>
                <w:sz w:val="16"/>
                <w:szCs w:val="16"/>
              </w:rPr>
            </w:pPr>
            <w:r>
              <w:rPr>
                <w:sz w:val="16"/>
                <w:szCs w:val="16"/>
              </w:rPr>
              <w:t>RAN#108</w:t>
            </w:r>
          </w:p>
        </w:tc>
        <w:tc>
          <w:tcPr>
            <w:tcW w:w="992" w:type="dxa"/>
            <w:shd w:val="solid" w:color="FFFFFF" w:fill="auto"/>
          </w:tcPr>
          <w:p w14:paraId="522FF018" w14:textId="3FEC4025" w:rsidR="007C1AAD" w:rsidRDefault="007C1AAD" w:rsidP="002E2A83">
            <w:pPr>
              <w:pStyle w:val="TAC"/>
              <w:rPr>
                <w:sz w:val="16"/>
                <w:szCs w:val="16"/>
              </w:rPr>
            </w:pPr>
          </w:p>
        </w:tc>
        <w:tc>
          <w:tcPr>
            <w:tcW w:w="473" w:type="dxa"/>
            <w:shd w:val="solid" w:color="FFFFFF" w:fill="auto"/>
          </w:tcPr>
          <w:p w14:paraId="141AB691" w14:textId="77777777" w:rsidR="007C1AAD" w:rsidRPr="00315B85" w:rsidRDefault="007C1AAD" w:rsidP="002E2A83">
            <w:pPr>
              <w:pStyle w:val="TAC"/>
              <w:rPr>
                <w:sz w:val="16"/>
                <w:szCs w:val="16"/>
              </w:rPr>
            </w:pPr>
          </w:p>
        </w:tc>
        <w:tc>
          <w:tcPr>
            <w:tcW w:w="426" w:type="dxa"/>
            <w:shd w:val="solid" w:color="FFFFFF" w:fill="auto"/>
          </w:tcPr>
          <w:p w14:paraId="5FDA9717" w14:textId="77777777" w:rsidR="007C1AAD" w:rsidRPr="00315B85" w:rsidRDefault="007C1AAD" w:rsidP="002E2A83">
            <w:pPr>
              <w:pStyle w:val="TAC"/>
              <w:rPr>
                <w:sz w:val="16"/>
                <w:szCs w:val="16"/>
              </w:rPr>
            </w:pPr>
          </w:p>
        </w:tc>
        <w:tc>
          <w:tcPr>
            <w:tcW w:w="425" w:type="dxa"/>
            <w:shd w:val="solid" w:color="FFFFFF" w:fill="auto"/>
          </w:tcPr>
          <w:p w14:paraId="5FE332F5" w14:textId="77777777" w:rsidR="007C1AAD" w:rsidRPr="00315B85" w:rsidRDefault="007C1AAD" w:rsidP="002E2A83">
            <w:pPr>
              <w:pStyle w:val="TAC"/>
              <w:rPr>
                <w:sz w:val="16"/>
                <w:szCs w:val="16"/>
              </w:rPr>
            </w:pPr>
          </w:p>
        </w:tc>
        <w:tc>
          <w:tcPr>
            <w:tcW w:w="4678" w:type="dxa"/>
            <w:shd w:val="solid" w:color="FFFFFF" w:fill="auto"/>
          </w:tcPr>
          <w:p w14:paraId="2A26C689" w14:textId="41BF45DD" w:rsidR="007C1AAD" w:rsidRDefault="007C1AAD" w:rsidP="002E2A83">
            <w:pPr>
              <w:pStyle w:val="TAL"/>
              <w:rPr>
                <w:sz w:val="16"/>
                <w:szCs w:val="16"/>
              </w:rPr>
            </w:pPr>
            <w:r>
              <w:rPr>
                <w:sz w:val="16"/>
                <w:szCs w:val="16"/>
              </w:rPr>
              <w:t>Further to RAN approval, spec under change control for Rel-19</w:t>
            </w:r>
          </w:p>
        </w:tc>
        <w:tc>
          <w:tcPr>
            <w:tcW w:w="708" w:type="dxa"/>
            <w:shd w:val="solid" w:color="FFFFFF" w:fill="auto"/>
          </w:tcPr>
          <w:p w14:paraId="2C9B2DF8" w14:textId="59FD98AD" w:rsidR="007C1AAD" w:rsidRDefault="007C1AAD" w:rsidP="002E2A83">
            <w:pPr>
              <w:pStyle w:val="TAC"/>
              <w:rPr>
                <w:sz w:val="16"/>
                <w:szCs w:val="16"/>
              </w:rPr>
            </w:pPr>
            <w:r>
              <w:rPr>
                <w:sz w:val="16"/>
                <w:szCs w:val="16"/>
              </w:rPr>
              <w:t>19.0.0</w:t>
            </w:r>
          </w:p>
        </w:tc>
      </w:tr>
      <w:tr w:rsidR="0083480B" w:rsidRPr="00315B85" w14:paraId="43C1F7F0" w14:textId="77777777" w:rsidTr="006A440A">
        <w:tc>
          <w:tcPr>
            <w:tcW w:w="800" w:type="dxa"/>
            <w:shd w:val="solid" w:color="FFFFFF" w:fill="auto"/>
          </w:tcPr>
          <w:p w14:paraId="3155B87D" w14:textId="46910332" w:rsidR="0083480B" w:rsidRDefault="0083480B" w:rsidP="006A440A">
            <w:pPr>
              <w:pStyle w:val="TAC"/>
              <w:rPr>
                <w:sz w:val="16"/>
                <w:szCs w:val="16"/>
              </w:rPr>
            </w:pPr>
            <w:r>
              <w:rPr>
                <w:sz w:val="16"/>
                <w:szCs w:val="16"/>
              </w:rPr>
              <w:t>2025-09</w:t>
            </w:r>
          </w:p>
        </w:tc>
        <w:tc>
          <w:tcPr>
            <w:tcW w:w="1137" w:type="dxa"/>
            <w:shd w:val="solid" w:color="FFFFFF" w:fill="auto"/>
          </w:tcPr>
          <w:p w14:paraId="4093709F" w14:textId="494420D2" w:rsidR="0083480B" w:rsidRDefault="0083480B" w:rsidP="006A440A">
            <w:pPr>
              <w:pStyle w:val="TAC"/>
              <w:rPr>
                <w:sz w:val="16"/>
                <w:szCs w:val="16"/>
              </w:rPr>
            </w:pPr>
            <w:r>
              <w:rPr>
                <w:sz w:val="16"/>
                <w:szCs w:val="16"/>
              </w:rPr>
              <w:t>RAN#109</w:t>
            </w:r>
          </w:p>
        </w:tc>
        <w:tc>
          <w:tcPr>
            <w:tcW w:w="992" w:type="dxa"/>
            <w:shd w:val="solid" w:color="FFFFFF" w:fill="auto"/>
          </w:tcPr>
          <w:p w14:paraId="73545C19" w14:textId="43F3A0B4" w:rsidR="0083480B" w:rsidRDefault="0083480B" w:rsidP="006A440A">
            <w:pPr>
              <w:pStyle w:val="TAC"/>
              <w:rPr>
                <w:sz w:val="16"/>
                <w:szCs w:val="16"/>
              </w:rPr>
            </w:pPr>
            <w:r>
              <w:rPr>
                <w:sz w:val="16"/>
                <w:szCs w:val="16"/>
              </w:rPr>
              <w:t>RP-252635</w:t>
            </w:r>
          </w:p>
        </w:tc>
        <w:tc>
          <w:tcPr>
            <w:tcW w:w="473" w:type="dxa"/>
            <w:shd w:val="solid" w:color="FFFFFF" w:fill="auto"/>
          </w:tcPr>
          <w:p w14:paraId="065E3135" w14:textId="14049CBC" w:rsidR="0083480B" w:rsidRPr="00315B85" w:rsidRDefault="0083480B" w:rsidP="006A440A">
            <w:pPr>
              <w:pStyle w:val="TAC"/>
              <w:rPr>
                <w:sz w:val="16"/>
                <w:szCs w:val="16"/>
              </w:rPr>
            </w:pPr>
            <w:r>
              <w:rPr>
                <w:sz w:val="16"/>
                <w:szCs w:val="16"/>
              </w:rPr>
              <w:t>0001</w:t>
            </w:r>
          </w:p>
        </w:tc>
        <w:tc>
          <w:tcPr>
            <w:tcW w:w="426" w:type="dxa"/>
            <w:shd w:val="solid" w:color="FFFFFF" w:fill="auto"/>
          </w:tcPr>
          <w:p w14:paraId="6692771F" w14:textId="0713E035" w:rsidR="0083480B" w:rsidRPr="00315B85" w:rsidRDefault="0083480B" w:rsidP="006A440A">
            <w:pPr>
              <w:pStyle w:val="TAC"/>
              <w:rPr>
                <w:sz w:val="16"/>
                <w:szCs w:val="16"/>
              </w:rPr>
            </w:pPr>
            <w:r>
              <w:rPr>
                <w:sz w:val="16"/>
                <w:szCs w:val="16"/>
              </w:rPr>
              <w:t>-</w:t>
            </w:r>
          </w:p>
        </w:tc>
        <w:tc>
          <w:tcPr>
            <w:tcW w:w="425" w:type="dxa"/>
            <w:shd w:val="solid" w:color="FFFFFF" w:fill="auto"/>
          </w:tcPr>
          <w:p w14:paraId="1BF0DB4C" w14:textId="641F1750" w:rsidR="0083480B" w:rsidRPr="00315B85" w:rsidRDefault="0083480B" w:rsidP="006A440A">
            <w:pPr>
              <w:pStyle w:val="TAC"/>
              <w:rPr>
                <w:sz w:val="16"/>
                <w:szCs w:val="16"/>
              </w:rPr>
            </w:pPr>
            <w:r>
              <w:rPr>
                <w:sz w:val="16"/>
                <w:szCs w:val="16"/>
              </w:rPr>
              <w:t>F</w:t>
            </w:r>
          </w:p>
        </w:tc>
        <w:tc>
          <w:tcPr>
            <w:tcW w:w="4678" w:type="dxa"/>
            <w:shd w:val="solid" w:color="FFFFFF" w:fill="auto"/>
          </w:tcPr>
          <w:p w14:paraId="0219AFD4" w14:textId="11DF07C2" w:rsidR="0083480B" w:rsidRPr="0083480B" w:rsidRDefault="0083480B" w:rsidP="000731D7">
            <w:pPr>
              <w:rPr>
                <w:sz w:val="16"/>
                <w:szCs w:val="16"/>
              </w:rPr>
            </w:pPr>
            <w:r w:rsidRPr="0083480B">
              <w:rPr>
                <w:rFonts w:ascii="Arial" w:hAnsi="Arial"/>
                <w:sz w:val="16"/>
                <w:szCs w:val="16"/>
              </w:rPr>
              <w:t>Corrections to the Ambient IoT physical layer</w:t>
            </w:r>
          </w:p>
        </w:tc>
        <w:tc>
          <w:tcPr>
            <w:tcW w:w="708" w:type="dxa"/>
            <w:shd w:val="solid" w:color="FFFFFF" w:fill="auto"/>
          </w:tcPr>
          <w:p w14:paraId="2E7B1ADA" w14:textId="149A161C" w:rsidR="0083480B" w:rsidRDefault="0083480B" w:rsidP="006A440A">
            <w:pPr>
              <w:pStyle w:val="TAC"/>
              <w:rPr>
                <w:sz w:val="16"/>
                <w:szCs w:val="16"/>
              </w:rPr>
            </w:pPr>
            <w:r>
              <w:rPr>
                <w:sz w:val="16"/>
                <w:szCs w:val="16"/>
              </w:rPr>
              <w:t>19.1.0</w:t>
            </w:r>
          </w:p>
        </w:tc>
      </w:tr>
      <w:tr w:rsidR="007E7201" w:rsidRPr="00315B85" w14:paraId="58D16DD1" w14:textId="77777777" w:rsidTr="006A440A">
        <w:tc>
          <w:tcPr>
            <w:tcW w:w="800" w:type="dxa"/>
            <w:shd w:val="solid" w:color="FFFFFF" w:fill="auto"/>
          </w:tcPr>
          <w:p w14:paraId="6B5747DC" w14:textId="088687D9" w:rsidR="007E7201" w:rsidRDefault="007E7201" w:rsidP="007E7201">
            <w:pPr>
              <w:pStyle w:val="TAC"/>
              <w:rPr>
                <w:sz w:val="16"/>
                <w:szCs w:val="16"/>
              </w:rPr>
            </w:pPr>
            <w:r w:rsidRPr="007E7201">
              <w:rPr>
                <w:rFonts w:cs="Arial"/>
                <w:sz w:val="16"/>
                <w:szCs w:val="16"/>
                <w:lang w:eastAsia="ko-KR"/>
              </w:rPr>
              <w:t>2025-12</w:t>
            </w:r>
          </w:p>
        </w:tc>
        <w:tc>
          <w:tcPr>
            <w:tcW w:w="1137" w:type="dxa"/>
            <w:shd w:val="solid" w:color="FFFFFF" w:fill="auto"/>
          </w:tcPr>
          <w:p w14:paraId="0E6CB2CB" w14:textId="2C163286" w:rsidR="007E7201" w:rsidRDefault="007E7201" w:rsidP="007E7201">
            <w:pPr>
              <w:pStyle w:val="TAC"/>
              <w:rPr>
                <w:sz w:val="16"/>
                <w:szCs w:val="16"/>
              </w:rPr>
            </w:pPr>
            <w:r w:rsidRPr="007E7201">
              <w:rPr>
                <w:rFonts w:cs="Arial"/>
                <w:sz w:val="16"/>
                <w:szCs w:val="16"/>
                <w:lang w:eastAsia="ko-KR"/>
              </w:rPr>
              <w:t>RAN#110</w:t>
            </w:r>
          </w:p>
        </w:tc>
        <w:tc>
          <w:tcPr>
            <w:tcW w:w="992" w:type="dxa"/>
            <w:shd w:val="solid" w:color="FFFFFF" w:fill="auto"/>
          </w:tcPr>
          <w:p w14:paraId="7B13D090" w14:textId="6A9D1C56" w:rsidR="007E7201" w:rsidRDefault="007E7201" w:rsidP="007E7201">
            <w:pPr>
              <w:pStyle w:val="TAC"/>
              <w:rPr>
                <w:sz w:val="16"/>
                <w:szCs w:val="16"/>
              </w:rPr>
            </w:pPr>
            <w:r w:rsidRPr="007E7201">
              <w:rPr>
                <w:rFonts w:cs="Arial"/>
                <w:sz w:val="16"/>
                <w:szCs w:val="16"/>
                <w:lang w:eastAsia="ko-KR"/>
              </w:rPr>
              <w:t>RP-253024</w:t>
            </w:r>
          </w:p>
        </w:tc>
        <w:tc>
          <w:tcPr>
            <w:tcW w:w="473" w:type="dxa"/>
            <w:shd w:val="solid" w:color="FFFFFF" w:fill="auto"/>
          </w:tcPr>
          <w:p w14:paraId="423514B5" w14:textId="28551165" w:rsidR="007E7201" w:rsidRDefault="007E7201" w:rsidP="007E7201">
            <w:pPr>
              <w:pStyle w:val="TAC"/>
              <w:rPr>
                <w:sz w:val="16"/>
                <w:szCs w:val="16"/>
              </w:rPr>
            </w:pPr>
            <w:r w:rsidRPr="007E7201">
              <w:rPr>
                <w:rFonts w:cs="Arial"/>
                <w:sz w:val="16"/>
                <w:szCs w:val="16"/>
                <w:lang w:eastAsia="ko-KR"/>
              </w:rPr>
              <w:t>0002</w:t>
            </w:r>
          </w:p>
        </w:tc>
        <w:tc>
          <w:tcPr>
            <w:tcW w:w="426" w:type="dxa"/>
            <w:shd w:val="solid" w:color="FFFFFF" w:fill="auto"/>
          </w:tcPr>
          <w:p w14:paraId="096828EB" w14:textId="628916B9" w:rsidR="007E7201" w:rsidRDefault="007E7201" w:rsidP="007E7201">
            <w:pPr>
              <w:pStyle w:val="TAC"/>
              <w:rPr>
                <w:sz w:val="16"/>
                <w:szCs w:val="16"/>
              </w:rPr>
            </w:pPr>
            <w:r w:rsidRPr="007E7201">
              <w:rPr>
                <w:rFonts w:cs="Arial"/>
                <w:sz w:val="16"/>
                <w:szCs w:val="16"/>
                <w:lang w:eastAsia="ko-KR"/>
              </w:rPr>
              <w:t>-</w:t>
            </w:r>
          </w:p>
        </w:tc>
        <w:tc>
          <w:tcPr>
            <w:tcW w:w="425" w:type="dxa"/>
            <w:shd w:val="solid" w:color="FFFFFF" w:fill="auto"/>
          </w:tcPr>
          <w:p w14:paraId="7BF66595" w14:textId="4039988A" w:rsidR="007E7201" w:rsidRDefault="007E7201" w:rsidP="007E7201">
            <w:pPr>
              <w:pStyle w:val="TAC"/>
              <w:rPr>
                <w:sz w:val="16"/>
                <w:szCs w:val="16"/>
              </w:rPr>
            </w:pPr>
            <w:r w:rsidRPr="007E7201">
              <w:rPr>
                <w:rFonts w:cs="Arial"/>
                <w:sz w:val="16"/>
                <w:szCs w:val="16"/>
                <w:lang w:eastAsia="ko-KR"/>
              </w:rPr>
              <w:t>F</w:t>
            </w:r>
          </w:p>
        </w:tc>
        <w:tc>
          <w:tcPr>
            <w:tcW w:w="4678" w:type="dxa"/>
            <w:shd w:val="solid" w:color="FFFFFF" w:fill="auto"/>
          </w:tcPr>
          <w:p w14:paraId="36A3F765" w14:textId="7C9DBE18" w:rsidR="007E7201" w:rsidRPr="0083480B" w:rsidRDefault="007E7201" w:rsidP="007E7201">
            <w:pPr>
              <w:rPr>
                <w:rFonts w:ascii="Arial" w:hAnsi="Arial"/>
                <w:sz w:val="16"/>
                <w:szCs w:val="16"/>
              </w:rPr>
            </w:pPr>
            <w:r w:rsidRPr="007E7201">
              <w:rPr>
                <w:rFonts w:ascii="Arial" w:hAnsi="Arial" w:cs="Arial"/>
                <w:sz w:val="16"/>
                <w:szCs w:val="16"/>
                <w:lang w:eastAsia="ko-KR"/>
              </w:rPr>
              <w:t>Corrections to the Ambient IoT physical layer</w:t>
            </w:r>
          </w:p>
        </w:tc>
        <w:tc>
          <w:tcPr>
            <w:tcW w:w="708" w:type="dxa"/>
            <w:shd w:val="solid" w:color="FFFFFF" w:fill="auto"/>
          </w:tcPr>
          <w:p w14:paraId="4B56B7AE" w14:textId="4A92A85D" w:rsidR="007E7201" w:rsidRDefault="007E7201" w:rsidP="007E7201">
            <w:pPr>
              <w:pStyle w:val="TAC"/>
              <w:rPr>
                <w:sz w:val="16"/>
                <w:szCs w:val="16"/>
              </w:rPr>
            </w:pPr>
            <w:r w:rsidRPr="007E7201">
              <w:rPr>
                <w:rFonts w:cs="Arial"/>
                <w:sz w:val="16"/>
                <w:szCs w:val="16"/>
                <w:lang w:eastAsia="ko-KR"/>
              </w:rPr>
              <w:t>19.2.0</w:t>
            </w:r>
          </w:p>
        </w:tc>
      </w:tr>
    </w:tbl>
    <w:p w14:paraId="66569053" w14:textId="77777777" w:rsidR="007E7201" w:rsidRDefault="007E7201"/>
    <w:sectPr w:rsidR="007E720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ABFB3" w14:textId="77777777" w:rsidR="00567547" w:rsidRDefault="00567547">
      <w:r>
        <w:separator/>
      </w:r>
    </w:p>
  </w:endnote>
  <w:endnote w:type="continuationSeparator" w:id="0">
    <w:p w14:paraId="5886E47A" w14:textId="77777777" w:rsidR="00567547" w:rsidRDefault="00567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9FFD3D" w14:textId="77777777" w:rsidR="005401D5" w:rsidRDefault="005401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1201B" w14:textId="77777777" w:rsidR="005401D5" w:rsidRDefault="005401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29D88" w14:textId="77777777" w:rsidR="005401D5" w:rsidRDefault="005401D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EFF78A" w14:textId="77777777" w:rsidR="00567547" w:rsidRDefault="00567547">
      <w:r>
        <w:separator/>
      </w:r>
    </w:p>
  </w:footnote>
  <w:footnote w:type="continuationSeparator" w:id="0">
    <w:p w14:paraId="60D32553" w14:textId="77777777" w:rsidR="00567547" w:rsidRDefault="00567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67D23" w14:textId="77777777" w:rsidR="005401D5" w:rsidRDefault="005401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58888" w14:textId="77777777" w:rsidR="005401D5" w:rsidRDefault="005401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5E71E" w14:textId="77777777" w:rsidR="005401D5" w:rsidRDefault="005401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22C7C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01D5">
      <w:rPr>
        <w:rFonts w:ascii="Arial" w:hAnsi="Arial" w:cs="Arial"/>
        <w:b/>
        <w:noProof/>
        <w:sz w:val="18"/>
        <w:szCs w:val="18"/>
      </w:rPr>
      <w:t>3GPP TS 38.291 V19.2.0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289003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01D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38796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41274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141080">
    <w:abstractNumId w:val="11"/>
  </w:num>
  <w:num w:numId="4" w16cid:durableId="1224416058">
    <w:abstractNumId w:val="15"/>
  </w:num>
  <w:num w:numId="5" w16cid:durableId="957444356">
    <w:abstractNumId w:val="9"/>
  </w:num>
  <w:num w:numId="6" w16cid:durableId="439955473">
    <w:abstractNumId w:val="7"/>
  </w:num>
  <w:num w:numId="7" w16cid:durableId="1924678560">
    <w:abstractNumId w:val="6"/>
  </w:num>
  <w:num w:numId="8" w16cid:durableId="26952502">
    <w:abstractNumId w:val="5"/>
  </w:num>
  <w:num w:numId="9" w16cid:durableId="1809739524">
    <w:abstractNumId w:val="4"/>
  </w:num>
  <w:num w:numId="10" w16cid:durableId="1804031619">
    <w:abstractNumId w:val="8"/>
  </w:num>
  <w:num w:numId="11" w16cid:durableId="876695583">
    <w:abstractNumId w:val="3"/>
  </w:num>
  <w:num w:numId="12" w16cid:durableId="102313904">
    <w:abstractNumId w:val="2"/>
  </w:num>
  <w:num w:numId="13" w16cid:durableId="956064704">
    <w:abstractNumId w:val="1"/>
  </w:num>
  <w:num w:numId="14" w16cid:durableId="772939680">
    <w:abstractNumId w:val="0"/>
  </w:num>
  <w:num w:numId="15" w16cid:durableId="1661301098">
    <w:abstractNumId w:val="12"/>
  </w:num>
  <w:num w:numId="16" w16cid:durableId="154416532">
    <w:abstractNumId w:val="16"/>
  </w:num>
  <w:num w:numId="17" w16cid:durableId="1584100446">
    <w:abstractNumId w:val="13"/>
  </w:num>
  <w:num w:numId="18" w16cid:durableId="1792164893">
    <w:abstractNumId w:val="14"/>
  </w:num>
  <w:num w:numId="19" w16cid:durableId="8764323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748D"/>
    <w:rsid w:val="00070680"/>
    <w:rsid w:val="000731D7"/>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1B2F"/>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5CB1"/>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0695"/>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490"/>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42"/>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077F"/>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1D5"/>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547"/>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623"/>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2FA"/>
    <w:rsid w:val="006215FA"/>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1F1F"/>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B7ADE"/>
    <w:rsid w:val="006C00F4"/>
    <w:rsid w:val="006C1161"/>
    <w:rsid w:val="006C132E"/>
    <w:rsid w:val="006C1DF2"/>
    <w:rsid w:val="006C3D95"/>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AE1"/>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1B55"/>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1AA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5F3"/>
    <w:rsid w:val="007E1F27"/>
    <w:rsid w:val="007E330F"/>
    <w:rsid w:val="007E5760"/>
    <w:rsid w:val="007E5949"/>
    <w:rsid w:val="007E7201"/>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80B"/>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65A"/>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A33"/>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575D"/>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56C4"/>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76A0B"/>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C6F3C"/>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2B0E"/>
    <w:rsid w:val="00D12EFD"/>
    <w:rsid w:val="00D167D0"/>
    <w:rsid w:val="00D21A70"/>
    <w:rsid w:val="00D2296B"/>
    <w:rsid w:val="00D24D79"/>
    <w:rsid w:val="00D25384"/>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6C5"/>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7"/>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57D"/>
    <w:rsid w:val="00FC3C74"/>
    <w:rsid w:val="00FC431B"/>
    <w:rsid w:val="00FC4632"/>
    <w:rsid w:val="00FC47F8"/>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57"/>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ＭＳ 明朝"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ＭＳ 明朝"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5246</Words>
  <Characters>27752</Characters>
  <Application>Microsoft Office Word</Application>
  <DocSecurity>0</DocSecurity>
  <Lines>750</Lines>
  <Paragraphs>659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3GPP_WP_rm</cp:lastModifiedBy>
  <cp:revision>21</cp:revision>
  <cp:lastPrinted>2019-02-25T16:05:00Z</cp:lastPrinted>
  <dcterms:created xsi:type="dcterms:W3CDTF">2025-06-04T10:57:00Z</dcterms:created>
  <dcterms:modified xsi:type="dcterms:W3CDTF">2026-01-15T11:58:00Z</dcterms:modified>
</cp:coreProperties>
</file>