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5A03D" w14:textId="075C4D53" w:rsidR="00504DAD" w:rsidRDefault="00504DAD">
      <w:pPr>
        <w:pStyle w:val="ZA"/>
        <w:framePr w:wrap="notBeside"/>
      </w:pPr>
      <w:bookmarkStart w:id="0" w:name="page1"/>
      <w:r>
        <w:rPr>
          <w:sz w:val="64"/>
        </w:rPr>
        <w:t xml:space="preserve">3GPP TS 28.662 </w:t>
      </w:r>
      <w:r>
        <w:t>V</w:t>
      </w:r>
      <w:r w:rsidR="00D81856">
        <w:t>1</w:t>
      </w:r>
      <w:r w:rsidR="00630E56">
        <w:t>9</w:t>
      </w:r>
      <w:r w:rsidR="00D81856">
        <w:t>.</w:t>
      </w:r>
      <w:r w:rsidR="008330CD">
        <w:rPr>
          <w:rFonts w:hint="eastAsia"/>
          <w:lang w:eastAsia="zh-CN"/>
        </w:rPr>
        <w:t>2</w:t>
      </w:r>
      <w:r w:rsidR="00D81856">
        <w:t>.0</w:t>
      </w:r>
      <w:r>
        <w:t xml:space="preserve"> </w:t>
      </w:r>
      <w:r>
        <w:rPr>
          <w:sz w:val="32"/>
        </w:rPr>
        <w:t>(</w:t>
      </w:r>
      <w:r w:rsidR="001C307E">
        <w:rPr>
          <w:sz w:val="32"/>
        </w:rPr>
        <w:t>2025</w:t>
      </w:r>
      <w:r w:rsidR="00D81856">
        <w:rPr>
          <w:sz w:val="32"/>
        </w:rPr>
        <w:t>-</w:t>
      </w:r>
      <w:r w:rsidR="008330CD">
        <w:rPr>
          <w:rFonts w:hint="eastAsia"/>
          <w:sz w:val="32"/>
          <w:lang w:eastAsia="zh-CN"/>
        </w:rPr>
        <w:t>12</w:t>
      </w:r>
      <w:r>
        <w:rPr>
          <w:sz w:val="32"/>
        </w:rPr>
        <w:t>)</w:t>
      </w:r>
    </w:p>
    <w:p w14:paraId="2305A03E" w14:textId="77777777" w:rsidR="00504DAD" w:rsidRDefault="00504DAD">
      <w:pPr>
        <w:pStyle w:val="ZB"/>
        <w:framePr w:wrap="notBeside"/>
      </w:pPr>
      <w:r>
        <w:t>Technical Specification</w:t>
      </w:r>
    </w:p>
    <w:p w14:paraId="2305A03F" w14:textId="77777777" w:rsidR="00504DAD" w:rsidRDefault="00504DAD">
      <w:pPr>
        <w:pStyle w:val="ZT"/>
        <w:framePr w:wrap="notBeside"/>
      </w:pPr>
      <w:r>
        <w:t>3rd Generation Partnership Project;</w:t>
      </w:r>
    </w:p>
    <w:p w14:paraId="2305A040" w14:textId="77777777" w:rsidR="00504DAD" w:rsidRDefault="00504DAD">
      <w:pPr>
        <w:pStyle w:val="ZT"/>
        <w:framePr w:wrap="notBeside"/>
      </w:pPr>
      <w:r>
        <w:t>Technical Specification Group Services and System Aspects;</w:t>
      </w:r>
    </w:p>
    <w:p w14:paraId="2305A041" w14:textId="77777777" w:rsidR="00504DAD" w:rsidRDefault="00504DAD">
      <w:pPr>
        <w:pStyle w:val="ZT"/>
        <w:framePr w:wrap="notBeside"/>
      </w:pPr>
      <w:r>
        <w:t>Telecommunication management;</w:t>
      </w:r>
    </w:p>
    <w:p w14:paraId="2305A042" w14:textId="77777777" w:rsidR="00504DAD" w:rsidRDefault="00504DAD">
      <w:pPr>
        <w:pStyle w:val="ZT"/>
        <w:framePr w:wrap="notBeside"/>
      </w:pPr>
      <w:r>
        <w:t>Generic Radio Access Network (RAN)</w:t>
      </w:r>
    </w:p>
    <w:p w14:paraId="2305A043" w14:textId="77777777" w:rsidR="00504DAD" w:rsidRDefault="00504DAD">
      <w:pPr>
        <w:pStyle w:val="ZT"/>
        <w:framePr w:wrap="notBeside"/>
      </w:pPr>
      <w:r>
        <w:t>Network Resource Model (NRM)</w:t>
      </w:r>
    </w:p>
    <w:p w14:paraId="2305A044" w14:textId="77777777" w:rsidR="00504DAD" w:rsidRDefault="00504DAD">
      <w:pPr>
        <w:pStyle w:val="ZT"/>
        <w:framePr w:wrap="notBeside"/>
      </w:pPr>
      <w:r>
        <w:t>Integration Reference Point (IRP);</w:t>
      </w:r>
    </w:p>
    <w:p w14:paraId="2305A045" w14:textId="77777777" w:rsidR="00504DAD" w:rsidRDefault="00504DAD">
      <w:pPr>
        <w:pStyle w:val="ZT"/>
        <w:framePr w:wrap="notBeside"/>
      </w:pPr>
      <w:r>
        <w:t>Information Service (IS)</w:t>
      </w:r>
    </w:p>
    <w:p w14:paraId="2305A046" w14:textId="77777777" w:rsidR="00504DAD" w:rsidRDefault="00504DAD">
      <w:pPr>
        <w:pStyle w:val="ZT"/>
        <w:framePr w:wrap="notBeside"/>
      </w:pPr>
      <w:r>
        <w:t>(</w:t>
      </w:r>
      <w:r>
        <w:rPr>
          <w:rStyle w:val="ZGSM"/>
        </w:rPr>
        <w:t>Release</w:t>
      </w:r>
      <w:r w:rsidR="00D81856">
        <w:rPr>
          <w:rStyle w:val="ZGSM"/>
        </w:rPr>
        <w:t xml:space="preserve"> </w:t>
      </w:r>
      <w:r w:rsidR="00630E56">
        <w:rPr>
          <w:rStyle w:val="ZGSM"/>
        </w:rPr>
        <w:t>19</w:t>
      </w:r>
      <w:r>
        <w:t>)</w:t>
      </w:r>
    </w:p>
    <w:p w14:paraId="2305A047" w14:textId="77777777" w:rsidR="00504DAD" w:rsidRDefault="00504DAD">
      <w:pPr>
        <w:pStyle w:val="ZT"/>
        <w:framePr w:wrap="notBeside"/>
        <w:rPr>
          <w:i/>
          <w:sz w:val="28"/>
        </w:rPr>
      </w:pPr>
    </w:p>
    <w:bookmarkStart w:id="1" w:name="_MON_1684549432"/>
    <w:bookmarkEnd w:id="1"/>
    <w:p w14:paraId="2305A048" w14:textId="77777777"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w14:anchorId="2305A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25pt" o:ole="">
            <v:imagedata r:id="rId9" o:title=""/>
          </v:shape>
          <o:OLEObject Type="Embed" ProgID="Word.Picture.8" ShapeID="_x0000_i1025" DrawAspect="Content" ObjectID="_1830092583" r:id="rId10"/>
        </w:object>
      </w:r>
      <w:r w:rsidR="007604D0" w:rsidRPr="007604D0">
        <w:rPr>
          <w:color w:val="0000FF"/>
        </w:rPr>
        <w:tab/>
      </w:r>
      <w:r w:rsidR="0026541F">
        <w:rPr>
          <w:color w:val="0000FF"/>
        </w:rPr>
        <w:pict w14:anchorId="2305A6D1">
          <v:shape id="_x0000_i1026" type="#_x0000_t75" style="width:127.5pt;height:75pt">
            <v:imagedata r:id="rId11" o:title="3GPP-logo_web"/>
          </v:shape>
        </w:pict>
      </w:r>
    </w:p>
    <w:p w14:paraId="2305A049" w14:textId="77777777" w:rsidR="00504DAD" w:rsidRDefault="00504DAD">
      <w:pPr>
        <w:pStyle w:val="ZU"/>
        <w:framePr w:h="4929" w:hRule="exact" w:wrap="notBeside"/>
        <w:tabs>
          <w:tab w:val="right" w:pos="10206"/>
        </w:tabs>
        <w:jc w:val="left"/>
      </w:pPr>
    </w:p>
    <w:p w14:paraId="2305A04A"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305A04B" w14:textId="77777777" w:rsidR="00504DAD" w:rsidRDefault="00504DAD">
      <w:pPr>
        <w:pStyle w:val="ZV"/>
        <w:framePr w:wrap="notBeside"/>
      </w:pPr>
    </w:p>
    <w:bookmarkEnd w:id="0"/>
    <w:p w14:paraId="2305A04C" w14:textId="77777777" w:rsidR="00504DAD" w:rsidRDefault="00504DAD">
      <w:pPr>
        <w:sectPr w:rsidR="00504DAD" w:rsidSect="00106570">
          <w:footnotePr>
            <w:numRestart w:val="eachSect"/>
          </w:footnotePr>
          <w:pgSz w:w="11907" w:h="16840"/>
          <w:pgMar w:top="2268" w:right="851" w:bottom="10773" w:left="851" w:header="0" w:footer="0" w:gutter="0"/>
          <w:cols w:space="720"/>
        </w:sectPr>
      </w:pPr>
    </w:p>
    <w:p w14:paraId="2305A04D" w14:textId="77777777" w:rsidR="00504DAD" w:rsidRDefault="00504DAD">
      <w:bookmarkStart w:id="2" w:name="page2"/>
    </w:p>
    <w:p w14:paraId="2305A04E" w14:textId="77777777" w:rsidR="00504DAD" w:rsidRDefault="00504DAD">
      <w:pPr>
        <w:pStyle w:val="FP"/>
        <w:framePr w:wrap="notBeside" w:hAnchor="margin" w:y="1419"/>
        <w:pBdr>
          <w:bottom w:val="single" w:sz="6" w:space="1" w:color="auto"/>
        </w:pBdr>
        <w:spacing w:before="240"/>
        <w:ind w:left="2835" w:right="2835"/>
        <w:jc w:val="center"/>
      </w:pPr>
      <w:r>
        <w:t>Keywords</w:t>
      </w:r>
    </w:p>
    <w:p w14:paraId="2305A04F"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2305A050" w14:textId="77777777" w:rsidR="00504DAD" w:rsidRDefault="00504DAD"/>
    <w:p w14:paraId="2305A051"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2305A052" w14:textId="77777777" w:rsidR="00504DAD" w:rsidRDefault="00504DAD">
      <w:pPr>
        <w:pStyle w:val="FP"/>
        <w:framePr w:wrap="notBeside" w:hAnchor="margin" w:yAlign="center"/>
        <w:pBdr>
          <w:bottom w:val="single" w:sz="6" w:space="1" w:color="auto"/>
        </w:pBdr>
        <w:ind w:left="2835" w:right="2835"/>
        <w:jc w:val="center"/>
      </w:pPr>
      <w:r>
        <w:t>Postal address</w:t>
      </w:r>
    </w:p>
    <w:p w14:paraId="2305A053" w14:textId="77777777" w:rsidR="00504DAD" w:rsidRDefault="00504DAD">
      <w:pPr>
        <w:pStyle w:val="FP"/>
        <w:framePr w:wrap="notBeside" w:hAnchor="margin" w:yAlign="center"/>
        <w:ind w:left="2835" w:right="2835"/>
        <w:jc w:val="center"/>
        <w:rPr>
          <w:rFonts w:ascii="Arial" w:hAnsi="Arial"/>
          <w:sz w:val="18"/>
        </w:rPr>
      </w:pPr>
    </w:p>
    <w:p w14:paraId="2305A054"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2305A055"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305A056"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305A057"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2305A058"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305A059"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305A05A" w14:textId="77777777" w:rsidR="00504DAD" w:rsidRDefault="00504DAD">
      <w:pPr>
        <w:rPr>
          <w:lang w:val="en-US"/>
        </w:rPr>
      </w:pPr>
    </w:p>
    <w:p w14:paraId="2305A05B"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2305A05C"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305A05D" w14:textId="77777777" w:rsidR="00504DAD" w:rsidRDefault="00504DAD">
      <w:pPr>
        <w:pStyle w:val="FP"/>
        <w:framePr w:h="3057" w:hRule="exact" w:wrap="notBeside" w:vAnchor="page" w:hAnchor="margin" w:y="12605"/>
        <w:jc w:val="center"/>
        <w:rPr>
          <w:noProof/>
        </w:rPr>
      </w:pPr>
    </w:p>
    <w:p w14:paraId="2305A05E"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3" w:name="copyrightaddon"/>
      <w:bookmarkEnd w:id="3"/>
    </w:p>
    <w:p w14:paraId="2305A05F"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2305A060" w14:textId="77777777" w:rsidR="00504DAD" w:rsidRDefault="00504DAD">
      <w:pPr>
        <w:pStyle w:val="FP"/>
        <w:framePr w:h="3057" w:hRule="exact" w:wrap="notBeside" w:vAnchor="page" w:hAnchor="margin" w:y="12605"/>
        <w:rPr>
          <w:noProof/>
          <w:sz w:val="18"/>
        </w:rPr>
      </w:pPr>
    </w:p>
    <w:p w14:paraId="2305A061"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2305A062"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305A063"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2"/>
    <w:p w14:paraId="2305A064" w14:textId="77777777" w:rsidR="00504DAD" w:rsidRDefault="00504DAD">
      <w:pPr>
        <w:pStyle w:val="TT"/>
      </w:pPr>
      <w:r>
        <w:br w:type="page"/>
      </w:r>
      <w:r>
        <w:lastRenderedPageBreak/>
        <w:t>Contents</w:t>
      </w:r>
    </w:p>
    <w:p w14:paraId="63FD815F" w14:textId="679B25DF" w:rsidR="007350FA" w:rsidRDefault="00C33A34">
      <w:pPr>
        <w:pStyle w:val="TM1"/>
        <w:rPr>
          <w:rFonts w:ascii="Aptos" w:hAnsi="Aptos"/>
          <w:noProof/>
          <w:kern w:val="2"/>
          <w:sz w:val="24"/>
          <w:szCs w:val="24"/>
          <w:lang w:eastAsia="en-GB"/>
        </w:rPr>
      </w:pPr>
      <w:r>
        <w:fldChar w:fldCharType="begin" w:fldLock="1"/>
      </w:r>
      <w:r>
        <w:instrText xml:space="preserve"> TOC \o "1-9" </w:instrText>
      </w:r>
      <w:r>
        <w:fldChar w:fldCharType="separate"/>
      </w:r>
      <w:r w:rsidR="007350FA">
        <w:rPr>
          <w:noProof/>
        </w:rPr>
        <w:t>Foreword</w:t>
      </w:r>
      <w:r w:rsidR="007350FA">
        <w:rPr>
          <w:noProof/>
        </w:rPr>
        <w:tab/>
      </w:r>
      <w:r w:rsidR="007350FA">
        <w:rPr>
          <w:noProof/>
        </w:rPr>
        <w:fldChar w:fldCharType="begin" w:fldLock="1"/>
      </w:r>
      <w:r w:rsidR="007350FA">
        <w:rPr>
          <w:noProof/>
        </w:rPr>
        <w:instrText xml:space="preserve"> PAGEREF _Toc210854193 \h </w:instrText>
      </w:r>
      <w:r w:rsidR="007350FA">
        <w:rPr>
          <w:noProof/>
        </w:rPr>
      </w:r>
      <w:r w:rsidR="007350FA">
        <w:rPr>
          <w:noProof/>
        </w:rPr>
        <w:fldChar w:fldCharType="separate"/>
      </w:r>
      <w:r w:rsidR="007350FA">
        <w:rPr>
          <w:noProof/>
        </w:rPr>
        <w:t>4</w:t>
      </w:r>
      <w:r w:rsidR="007350FA">
        <w:rPr>
          <w:noProof/>
        </w:rPr>
        <w:fldChar w:fldCharType="end"/>
      </w:r>
    </w:p>
    <w:p w14:paraId="0F58FC92" w14:textId="5C346451" w:rsidR="007350FA" w:rsidRDefault="007350FA">
      <w:pPr>
        <w:pStyle w:val="TM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_Toc210854194 \h </w:instrText>
      </w:r>
      <w:r>
        <w:rPr>
          <w:noProof/>
        </w:rPr>
      </w:r>
      <w:r>
        <w:rPr>
          <w:noProof/>
        </w:rPr>
        <w:fldChar w:fldCharType="separate"/>
      </w:r>
      <w:r>
        <w:rPr>
          <w:noProof/>
        </w:rPr>
        <w:t>4</w:t>
      </w:r>
      <w:r>
        <w:rPr>
          <w:noProof/>
        </w:rPr>
        <w:fldChar w:fldCharType="end"/>
      </w:r>
    </w:p>
    <w:p w14:paraId="63DE2575" w14:textId="58C08316" w:rsidR="007350FA" w:rsidRDefault="007350FA">
      <w:pPr>
        <w:pStyle w:val="TM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_Toc210854195 \h </w:instrText>
      </w:r>
      <w:r>
        <w:rPr>
          <w:noProof/>
        </w:rPr>
      </w:r>
      <w:r>
        <w:rPr>
          <w:noProof/>
        </w:rPr>
        <w:fldChar w:fldCharType="separate"/>
      </w:r>
      <w:r>
        <w:rPr>
          <w:noProof/>
        </w:rPr>
        <w:t>5</w:t>
      </w:r>
      <w:r>
        <w:rPr>
          <w:noProof/>
        </w:rPr>
        <w:fldChar w:fldCharType="end"/>
      </w:r>
    </w:p>
    <w:p w14:paraId="5C4FF117" w14:textId="66E6B530" w:rsidR="007350FA" w:rsidRDefault="007350FA">
      <w:pPr>
        <w:pStyle w:val="TM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_Toc210854196 \h </w:instrText>
      </w:r>
      <w:r>
        <w:rPr>
          <w:noProof/>
        </w:rPr>
      </w:r>
      <w:r>
        <w:rPr>
          <w:noProof/>
        </w:rPr>
        <w:fldChar w:fldCharType="separate"/>
      </w:r>
      <w:r>
        <w:rPr>
          <w:noProof/>
        </w:rPr>
        <w:t>5</w:t>
      </w:r>
      <w:r>
        <w:rPr>
          <w:noProof/>
        </w:rPr>
        <w:fldChar w:fldCharType="end"/>
      </w:r>
    </w:p>
    <w:p w14:paraId="01E0D54D" w14:textId="1A07D4F1" w:rsidR="007350FA" w:rsidRDefault="007350FA">
      <w:pPr>
        <w:pStyle w:val="TM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_Toc210854197 \h </w:instrText>
      </w:r>
      <w:r>
        <w:rPr>
          <w:noProof/>
        </w:rPr>
      </w:r>
      <w:r>
        <w:rPr>
          <w:noProof/>
        </w:rPr>
        <w:fldChar w:fldCharType="separate"/>
      </w:r>
      <w:r>
        <w:rPr>
          <w:noProof/>
        </w:rPr>
        <w:t>6</w:t>
      </w:r>
      <w:r>
        <w:rPr>
          <w:noProof/>
        </w:rPr>
        <w:fldChar w:fldCharType="end"/>
      </w:r>
    </w:p>
    <w:p w14:paraId="2963AB90" w14:textId="22954FE2" w:rsidR="007350FA" w:rsidRDefault="007350FA">
      <w:pPr>
        <w:pStyle w:val="TM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_Toc210854198 \h </w:instrText>
      </w:r>
      <w:r>
        <w:rPr>
          <w:noProof/>
        </w:rPr>
      </w:r>
      <w:r>
        <w:rPr>
          <w:noProof/>
        </w:rPr>
        <w:fldChar w:fldCharType="separate"/>
      </w:r>
      <w:r>
        <w:rPr>
          <w:noProof/>
        </w:rPr>
        <w:t>6</w:t>
      </w:r>
      <w:r>
        <w:rPr>
          <w:noProof/>
        </w:rPr>
        <w:fldChar w:fldCharType="end"/>
      </w:r>
    </w:p>
    <w:p w14:paraId="6FB97CD1" w14:textId="3BFE86F3" w:rsidR="007350FA" w:rsidRDefault="007350FA">
      <w:pPr>
        <w:pStyle w:val="TM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_Toc210854199 \h </w:instrText>
      </w:r>
      <w:r>
        <w:rPr>
          <w:noProof/>
        </w:rPr>
      </w:r>
      <w:r>
        <w:rPr>
          <w:noProof/>
        </w:rPr>
        <w:fldChar w:fldCharType="separate"/>
      </w:r>
      <w:r>
        <w:rPr>
          <w:noProof/>
        </w:rPr>
        <w:t>6</w:t>
      </w:r>
      <w:r>
        <w:rPr>
          <w:noProof/>
        </w:rPr>
        <w:fldChar w:fldCharType="end"/>
      </w:r>
    </w:p>
    <w:p w14:paraId="39F65609" w14:textId="4A07F83E" w:rsidR="007350FA" w:rsidRDefault="007350FA">
      <w:pPr>
        <w:pStyle w:val="TM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_Toc210854200 \h </w:instrText>
      </w:r>
      <w:r>
        <w:rPr>
          <w:noProof/>
        </w:rPr>
      </w:r>
      <w:r>
        <w:rPr>
          <w:noProof/>
        </w:rPr>
        <w:fldChar w:fldCharType="separate"/>
      </w:r>
      <w:r>
        <w:rPr>
          <w:noProof/>
        </w:rPr>
        <w:t>7</w:t>
      </w:r>
      <w:r>
        <w:rPr>
          <w:noProof/>
        </w:rPr>
        <w:fldChar w:fldCharType="end"/>
      </w:r>
    </w:p>
    <w:p w14:paraId="3A4F77B4" w14:textId="462809D6" w:rsidR="007350FA" w:rsidRDefault="007350FA">
      <w:pPr>
        <w:pStyle w:val="TM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_Toc210854201 \h </w:instrText>
      </w:r>
      <w:r>
        <w:rPr>
          <w:noProof/>
        </w:rPr>
      </w:r>
      <w:r>
        <w:rPr>
          <w:noProof/>
        </w:rPr>
        <w:fldChar w:fldCharType="separate"/>
      </w:r>
      <w:r>
        <w:rPr>
          <w:noProof/>
        </w:rPr>
        <w:t>7</w:t>
      </w:r>
      <w:r>
        <w:rPr>
          <w:noProof/>
        </w:rPr>
        <w:fldChar w:fldCharType="end"/>
      </w:r>
    </w:p>
    <w:p w14:paraId="15B00577" w14:textId="004DD719" w:rsidR="007350FA" w:rsidRDefault="007350FA">
      <w:pPr>
        <w:pStyle w:val="TM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_Toc210854202 \h </w:instrText>
      </w:r>
      <w:r>
        <w:rPr>
          <w:noProof/>
        </w:rPr>
      </w:r>
      <w:r>
        <w:rPr>
          <w:noProof/>
        </w:rPr>
        <w:fldChar w:fldCharType="separate"/>
      </w:r>
      <w:r>
        <w:rPr>
          <w:noProof/>
        </w:rPr>
        <w:t>7</w:t>
      </w:r>
      <w:r>
        <w:rPr>
          <w:noProof/>
        </w:rPr>
        <w:fldChar w:fldCharType="end"/>
      </w:r>
    </w:p>
    <w:p w14:paraId="1CCE6E3D" w14:textId="7F3C747B" w:rsidR="007350FA" w:rsidRDefault="007350FA">
      <w:pPr>
        <w:pStyle w:val="TM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_Toc210854203 \h </w:instrText>
      </w:r>
      <w:r>
        <w:rPr>
          <w:noProof/>
        </w:rPr>
      </w:r>
      <w:r>
        <w:rPr>
          <w:noProof/>
        </w:rPr>
        <w:fldChar w:fldCharType="separate"/>
      </w:r>
      <w:r>
        <w:rPr>
          <w:noProof/>
        </w:rPr>
        <w:t>7</w:t>
      </w:r>
      <w:r>
        <w:rPr>
          <w:noProof/>
        </w:rPr>
        <w:fldChar w:fldCharType="end"/>
      </w:r>
    </w:p>
    <w:p w14:paraId="3667E2FE" w14:textId="339BA521" w:rsidR="007350FA" w:rsidRDefault="007350FA">
      <w:pPr>
        <w:pStyle w:val="TM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_Toc210854204 \h </w:instrText>
      </w:r>
      <w:r>
        <w:rPr>
          <w:noProof/>
        </w:rPr>
      </w:r>
      <w:r>
        <w:rPr>
          <w:noProof/>
        </w:rPr>
        <w:fldChar w:fldCharType="separate"/>
      </w:r>
      <w:r>
        <w:rPr>
          <w:noProof/>
        </w:rPr>
        <w:t>8</w:t>
      </w:r>
      <w:r>
        <w:rPr>
          <w:noProof/>
        </w:rPr>
        <w:fldChar w:fldCharType="end"/>
      </w:r>
    </w:p>
    <w:p w14:paraId="4A7BF307" w14:textId="197DF439" w:rsidR="007350FA" w:rsidRDefault="007350FA">
      <w:pPr>
        <w:pStyle w:val="TM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_Toc210854205 \h </w:instrText>
      </w:r>
      <w:r>
        <w:rPr>
          <w:noProof/>
        </w:rPr>
      </w:r>
      <w:r>
        <w:rPr>
          <w:noProof/>
        </w:rPr>
        <w:fldChar w:fldCharType="separate"/>
      </w:r>
      <w:r>
        <w:rPr>
          <w:noProof/>
        </w:rPr>
        <w:t>9</w:t>
      </w:r>
      <w:r>
        <w:rPr>
          <w:noProof/>
        </w:rPr>
        <w:fldChar w:fldCharType="end"/>
      </w:r>
    </w:p>
    <w:p w14:paraId="10273BB2" w14:textId="26CB6DF4" w:rsidR="007350FA" w:rsidRDefault="007350FA">
      <w:pPr>
        <w:pStyle w:val="TM3"/>
        <w:rPr>
          <w:rFonts w:ascii="Aptos" w:hAnsi="Aptos"/>
          <w:noProof/>
          <w:kern w:val="2"/>
          <w:sz w:val="24"/>
          <w:szCs w:val="24"/>
          <w:lang w:eastAsia="en-GB"/>
        </w:rPr>
      </w:pPr>
      <w:r>
        <w:rPr>
          <w:noProof/>
        </w:rPr>
        <w:t>4.3.1</w:t>
      </w:r>
      <w:r>
        <w:rPr>
          <w:rFonts w:ascii="Aptos" w:hAnsi="Aptos"/>
          <w:noProof/>
          <w:kern w:val="2"/>
          <w:sz w:val="24"/>
          <w:szCs w:val="24"/>
          <w:lang w:eastAsia="en-GB"/>
        </w:rPr>
        <w:tab/>
      </w:r>
      <w:r w:rsidRPr="002200B2">
        <w:rPr>
          <w:rFonts w:ascii="Courier New" w:hAnsi="Courier New" w:cs="Courier New"/>
          <w:noProof/>
        </w:rPr>
        <w:t>SectorEquipmentFunction</w:t>
      </w:r>
      <w:r>
        <w:rPr>
          <w:noProof/>
        </w:rPr>
        <w:tab/>
      </w:r>
      <w:r>
        <w:rPr>
          <w:noProof/>
        </w:rPr>
        <w:fldChar w:fldCharType="begin" w:fldLock="1"/>
      </w:r>
      <w:r>
        <w:rPr>
          <w:noProof/>
        </w:rPr>
        <w:instrText xml:space="preserve"> PAGEREF _Toc210854206 \h </w:instrText>
      </w:r>
      <w:r>
        <w:rPr>
          <w:noProof/>
        </w:rPr>
      </w:r>
      <w:r>
        <w:rPr>
          <w:noProof/>
        </w:rPr>
        <w:fldChar w:fldCharType="separate"/>
      </w:r>
      <w:r>
        <w:rPr>
          <w:noProof/>
        </w:rPr>
        <w:t>9</w:t>
      </w:r>
      <w:r>
        <w:rPr>
          <w:noProof/>
        </w:rPr>
        <w:fldChar w:fldCharType="end"/>
      </w:r>
    </w:p>
    <w:p w14:paraId="4C29E192" w14:textId="482EAC4E" w:rsidR="007350FA" w:rsidRPr="00627340" w:rsidRDefault="007350FA">
      <w:pPr>
        <w:pStyle w:val="TM4"/>
        <w:rPr>
          <w:rFonts w:ascii="Aptos" w:hAnsi="Aptos"/>
          <w:noProof/>
          <w:kern w:val="2"/>
          <w:sz w:val="24"/>
          <w:szCs w:val="24"/>
          <w:lang w:val="fr-FR" w:eastAsia="en-GB"/>
        </w:rPr>
      </w:pPr>
      <w:r w:rsidRPr="00627340">
        <w:rPr>
          <w:noProof/>
          <w:lang w:val="fr-FR"/>
        </w:rPr>
        <w:t>4.3.1.1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_Toc210854207 \h </w:instrText>
      </w:r>
      <w:r>
        <w:rPr>
          <w:noProof/>
        </w:rPr>
      </w:r>
      <w:r>
        <w:rPr>
          <w:noProof/>
        </w:rPr>
        <w:fldChar w:fldCharType="separate"/>
      </w:r>
      <w:r w:rsidRPr="00627340">
        <w:rPr>
          <w:noProof/>
          <w:lang w:val="fr-FR"/>
        </w:rPr>
        <w:t>9</w:t>
      </w:r>
      <w:r>
        <w:rPr>
          <w:noProof/>
        </w:rPr>
        <w:fldChar w:fldCharType="end"/>
      </w:r>
    </w:p>
    <w:p w14:paraId="7DBF89EF" w14:textId="0F59A428" w:rsidR="007350FA" w:rsidRPr="00627340" w:rsidRDefault="007350FA">
      <w:pPr>
        <w:pStyle w:val="TM4"/>
        <w:rPr>
          <w:rFonts w:ascii="Aptos" w:hAnsi="Aptos"/>
          <w:noProof/>
          <w:kern w:val="2"/>
          <w:sz w:val="24"/>
          <w:szCs w:val="24"/>
          <w:lang w:val="fr-FR" w:eastAsia="en-GB"/>
        </w:rPr>
      </w:pPr>
      <w:r w:rsidRPr="00627340">
        <w:rPr>
          <w:noProof/>
          <w:lang w:val="fr-FR"/>
        </w:rPr>
        <w:t>4.3.1.2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_Toc210854208 \h </w:instrText>
      </w:r>
      <w:r>
        <w:rPr>
          <w:noProof/>
        </w:rPr>
      </w:r>
      <w:r>
        <w:rPr>
          <w:noProof/>
        </w:rPr>
        <w:fldChar w:fldCharType="separate"/>
      </w:r>
      <w:r w:rsidRPr="00627340">
        <w:rPr>
          <w:noProof/>
          <w:lang w:val="fr-FR"/>
        </w:rPr>
        <w:t>9</w:t>
      </w:r>
      <w:r>
        <w:rPr>
          <w:noProof/>
        </w:rPr>
        <w:fldChar w:fldCharType="end"/>
      </w:r>
    </w:p>
    <w:p w14:paraId="381B853E" w14:textId="519F2B08" w:rsidR="007350FA" w:rsidRPr="00627340" w:rsidRDefault="007350FA">
      <w:pPr>
        <w:pStyle w:val="TM4"/>
        <w:rPr>
          <w:rFonts w:ascii="Aptos" w:hAnsi="Aptos"/>
          <w:noProof/>
          <w:kern w:val="2"/>
          <w:sz w:val="24"/>
          <w:szCs w:val="24"/>
          <w:lang w:val="fr-FR" w:eastAsia="en-GB"/>
        </w:rPr>
      </w:pPr>
      <w:r w:rsidRPr="00627340">
        <w:rPr>
          <w:noProof/>
          <w:lang w:val="fr-FR"/>
        </w:rPr>
        <w:t>4.3.1.3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_Toc210854209 \h </w:instrText>
      </w:r>
      <w:r>
        <w:rPr>
          <w:noProof/>
        </w:rPr>
      </w:r>
      <w:r>
        <w:rPr>
          <w:noProof/>
        </w:rPr>
        <w:fldChar w:fldCharType="separate"/>
      </w:r>
      <w:r w:rsidRPr="00627340">
        <w:rPr>
          <w:noProof/>
          <w:lang w:val="fr-FR"/>
        </w:rPr>
        <w:t>9</w:t>
      </w:r>
      <w:r>
        <w:rPr>
          <w:noProof/>
        </w:rPr>
        <w:fldChar w:fldCharType="end"/>
      </w:r>
    </w:p>
    <w:p w14:paraId="12D37943" w14:textId="3455FDF4" w:rsidR="007350FA" w:rsidRPr="00627340" w:rsidRDefault="007350FA">
      <w:pPr>
        <w:pStyle w:val="TM4"/>
        <w:rPr>
          <w:rFonts w:ascii="Aptos" w:hAnsi="Aptos"/>
          <w:noProof/>
          <w:kern w:val="2"/>
          <w:sz w:val="24"/>
          <w:szCs w:val="24"/>
          <w:lang w:val="fr-FR" w:eastAsia="en-GB"/>
        </w:rPr>
      </w:pPr>
      <w:r w:rsidRPr="00627340">
        <w:rPr>
          <w:noProof/>
          <w:lang w:val="fr-FR"/>
        </w:rPr>
        <w:t>4.3.1.4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_Toc210854210 \h </w:instrText>
      </w:r>
      <w:r>
        <w:rPr>
          <w:noProof/>
        </w:rPr>
      </w:r>
      <w:r>
        <w:rPr>
          <w:noProof/>
        </w:rPr>
        <w:fldChar w:fldCharType="separate"/>
      </w:r>
      <w:r w:rsidRPr="00627340">
        <w:rPr>
          <w:noProof/>
          <w:lang w:val="fr-FR"/>
        </w:rPr>
        <w:t>9</w:t>
      </w:r>
      <w:r>
        <w:rPr>
          <w:noProof/>
        </w:rPr>
        <w:fldChar w:fldCharType="end"/>
      </w:r>
    </w:p>
    <w:p w14:paraId="55DFBBBB" w14:textId="27D0AAB8" w:rsidR="007350FA" w:rsidRPr="00627340" w:rsidRDefault="007350FA">
      <w:pPr>
        <w:pStyle w:val="TM3"/>
        <w:rPr>
          <w:rFonts w:ascii="Aptos" w:hAnsi="Aptos"/>
          <w:noProof/>
          <w:kern w:val="2"/>
          <w:sz w:val="24"/>
          <w:szCs w:val="24"/>
          <w:lang w:val="fr-FR" w:eastAsia="en-GB"/>
        </w:rPr>
      </w:pPr>
      <w:r w:rsidRPr="00627340">
        <w:rPr>
          <w:noProof/>
          <w:lang w:val="fr-FR"/>
        </w:rPr>
        <w:t>4.3.2</w:t>
      </w:r>
      <w:r w:rsidRPr="00627340">
        <w:rPr>
          <w:rFonts w:ascii="Aptos" w:hAnsi="Aptos"/>
          <w:noProof/>
          <w:kern w:val="2"/>
          <w:sz w:val="24"/>
          <w:szCs w:val="24"/>
          <w:lang w:val="fr-FR" w:eastAsia="en-GB"/>
        </w:rPr>
        <w:tab/>
      </w:r>
      <w:r w:rsidRPr="00627340">
        <w:rPr>
          <w:rFonts w:ascii="Courier New" w:hAnsi="Courier New" w:cs="Courier New"/>
          <w:noProof/>
          <w:lang w:val="fr-FR"/>
        </w:rPr>
        <w:t>AntennaFunction</w:t>
      </w:r>
      <w:r w:rsidRPr="00627340">
        <w:rPr>
          <w:noProof/>
          <w:lang w:val="fr-FR"/>
        </w:rPr>
        <w:tab/>
      </w:r>
      <w:r>
        <w:rPr>
          <w:noProof/>
        </w:rPr>
        <w:fldChar w:fldCharType="begin" w:fldLock="1"/>
      </w:r>
      <w:r w:rsidRPr="00627340">
        <w:rPr>
          <w:noProof/>
          <w:lang w:val="fr-FR"/>
        </w:rPr>
        <w:instrText xml:space="preserve"> PAGEREF _Toc210854211 \h </w:instrText>
      </w:r>
      <w:r>
        <w:rPr>
          <w:noProof/>
        </w:rPr>
      </w:r>
      <w:r>
        <w:rPr>
          <w:noProof/>
        </w:rPr>
        <w:fldChar w:fldCharType="separate"/>
      </w:r>
      <w:r w:rsidRPr="00627340">
        <w:rPr>
          <w:noProof/>
          <w:lang w:val="fr-FR"/>
        </w:rPr>
        <w:t>9</w:t>
      </w:r>
      <w:r>
        <w:rPr>
          <w:noProof/>
        </w:rPr>
        <w:fldChar w:fldCharType="end"/>
      </w:r>
    </w:p>
    <w:p w14:paraId="0331DE36" w14:textId="1DF3CFBC" w:rsidR="007350FA" w:rsidRPr="00627340" w:rsidRDefault="007350FA">
      <w:pPr>
        <w:pStyle w:val="TM4"/>
        <w:rPr>
          <w:rFonts w:ascii="Aptos" w:hAnsi="Aptos"/>
          <w:noProof/>
          <w:kern w:val="2"/>
          <w:sz w:val="24"/>
          <w:szCs w:val="24"/>
          <w:lang w:val="fr-FR" w:eastAsia="en-GB"/>
        </w:rPr>
      </w:pPr>
      <w:r w:rsidRPr="00627340">
        <w:rPr>
          <w:noProof/>
          <w:lang w:val="fr-FR"/>
        </w:rPr>
        <w:t>4.3.2.1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_Toc210854212 \h </w:instrText>
      </w:r>
      <w:r>
        <w:rPr>
          <w:noProof/>
        </w:rPr>
      </w:r>
      <w:r>
        <w:rPr>
          <w:noProof/>
        </w:rPr>
        <w:fldChar w:fldCharType="separate"/>
      </w:r>
      <w:r w:rsidRPr="00627340">
        <w:rPr>
          <w:noProof/>
          <w:lang w:val="fr-FR"/>
        </w:rPr>
        <w:t>9</w:t>
      </w:r>
      <w:r>
        <w:rPr>
          <w:noProof/>
        </w:rPr>
        <w:fldChar w:fldCharType="end"/>
      </w:r>
    </w:p>
    <w:p w14:paraId="2B2678F6" w14:textId="7F7AC64E" w:rsidR="007350FA" w:rsidRPr="00627340" w:rsidRDefault="007350FA">
      <w:pPr>
        <w:pStyle w:val="TM4"/>
        <w:rPr>
          <w:rFonts w:ascii="Aptos" w:hAnsi="Aptos"/>
          <w:noProof/>
          <w:kern w:val="2"/>
          <w:sz w:val="24"/>
          <w:szCs w:val="24"/>
          <w:lang w:val="fr-FR" w:eastAsia="en-GB"/>
        </w:rPr>
      </w:pPr>
      <w:r w:rsidRPr="00627340">
        <w:rPr>
          <w:noProof/>
          <w:lang w:val="fr-FR"/>
        </w:rPr>
        <w:t>4.3.2.2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_Toc210854213 \h </w:instrText>
      </w:r>
      <w:r>
        <w:rPr>
          <w:noProof/>
        </w:rPr>
      </w:r>
      <w:r>
        <w:rPr>
          <w:noProof/>
        </w:rPr>
        <w:fldChar w:fldCharType="separate"/>
      </w:r>
      <w:r w:rsidRPr="00627340">
        <w:rPr>
          <w:noProof/>
          <w:lang w:val="fr-FR"/>
        </w:rPr>
        <w:t>10</w:t>
      </w:r>
      <w:r>
        <w:rPr>
          <w:noProof/>
        </w:rPr>
        <w:fldChar w:fldCharType="end"/>
      </w:r>
    </w:p>
    <w:p w14:paraId="7DFB49CF" w14:textId="124E6B93" w:rsidR="007350FA" w:rsidRPr="00627340" w:rsidRDefault="007350FA">
      <w:pPr>
        <w:pStyle w:val="TM4"/>
        <w:rPr>
          <w:rFonts w:ascii="Aptos" w:hAnsi="Aptos"/>
          <w:noProof/>
          <w:kern w:val="2"/>
          <w:sz w:val="24"/>
          <w:szCs w:val="24"/>
          <w:lang w:val="fr-FR" w:eastAsia="en-GB"/>
        </w:rPr>
      </w:pPr>
      <w:r w:rsidRPr="00627340">
        <w:rPr>
          <w:noProof/>
          <w:lang w:val="fr-FR"/>
        </w:rPr>
        <w:t>4.3.2.3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_Toc210854214 \h </w:instrText>
      </w:r>
      <w:r>
        <w:rPr>
          <w:noProof/>
        </w:rPr>
      </w:r>
      <w:r>
        <w:rPr>
          <w:noProof/>
        </w:rPr>
        <w:fldChar w:fldCharType="separate"/>
      </w:r>
      <w:r w:rsidRPr="00627340">
        <w:rPr>
          <w:noProof/>
          <w:lang w:val="fr-FR"/>
        </w:rPr>
        <w:t>10</w:t>
      </w:r>
      <w:r>
        <w:rPr>
          <w:noProof/>
        </w:rPr>
        <w:fldChar w:fldCharType="end"/>
      </w:r>
    </w:p>
    <w:p w14:paraId="2C4B963E" w14:textId="3760C544" w:rsidR="007350FA" w:rsidRPr="00627340" w:rsidRDefault="007350FA">
      <w:pPr>
        <w:pStyle w:val="TM4"/>
        <w:rPr>
          <w:rFonts w:ascii="Aptos" w:hAnsi="Aptos"/>
          <w:noProof/>
          <w:kern w:val="2"/>
          <w:sz w:val="24"/>
          <w:szCs w:val="24"/>
          <w:lang w:val="fr-FR" w:eastAsia="en-GB"/>
        </w:rPr>
      </w:pPr>
      <w:r w:rsidRPr="00627340">
        <w:rPr>
          <w:noProof/>
          <w:lang w:val="fr-FR"/>
        </w:rPr>
        <w:t>4.3.2.4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_Toc210854215 \h </w:instrText>
      </w:r>
      <w:r>
        <w:rPr>
          <w:noProof/>
        </w:rPr>
      </w:r>
      <w:r>
        <w:rPr>
          <w:noProof/>
        </w:rPr>
        <w:fldChar w:fldCharType="separate"/>
      </w:r>
      <w:r w:rsidRPr="00627340">
        <w:rPr>
          <w:noProof/>
          <w:lang w:val="fr-FR"/>
        </w:rPr>
        <w:t>10</w:t>
      </w:r>
      <w:r>
        <w:rPr>
          <w:noProof/>
        </w:rPr>
        <w:fldChar w:fldCharType="end"/>
      </w:r>
    </w:p>
    <w:p w14:paraId="6ACF8EBB" w14:textId="43936A40" w:rsidR="007350FA" w:rsidRPr="00627340" w:rsidRDefault="007350FA">
      <w:pPr>
        <w:pStyle w:val="TM3"/>
        <w:rPr>
          <w:rFonts w:ascii="Aptos" w:hAnsi="Aptos"/>
          <w:noProof/>
          <w:kern w:val="2"/>
          <w:sz w:val="24"/>
          <w:szCs w:val="24"/>
          <w:lang w:val="fr-FR" w:eastAsia="en-GB"/>
        </w:rPr>
      </w:pPr>
      <w:r w:rsidRPr="00627340">
        <w:rPr>
          <w:noProof/>
          <w:lang w:val="fr-FR"/>
        </w:rPr>
        <w:t>4.3.3</w:t>
      </w:r>
      <w:r w:rsidRPr="00627340">
        <w:rPr>
          <w:rFonts w:ascii="Aptos" w:hAnsi="Aptos"/>
          <w:noProof/>
          <w:kern w:val="2"/>
          <w:sz w:val="24"/>
          <w:szCs w:val="24"/>
          <w:lang w:val="fr-FR" w:eastAsia="en-GB"/>
        </w:rPr>
        <w:tab/>
      </w:r>
      <w:r w:rsidRPr="00627340">
        <w:rPr>
          <w:rFonts w:ascii="Courier New" w:hAnsi="Courier New" w:cs="Courier New"/>
          <w:noProof/>
          <w:lang w:val="fr-FR"/>
        </w:rPr>
        <w:t>TMAFunction</w:t>
      </w:r>
      <w:r w:rsidRPr="00627340">
        <w:rPr>
          <w:noProof/>
          <w:lang w:val="fr-FR"/>
        </w:rPr>
        <w:tab/>
      </w:r>
      <w:r>
        <w:rPr>
          <w:noProof/>
        </w:rPr>
        <w:fldChar w:fldCharType="begin" w:fldLock="1"/>
      </w:r>
      <w:r w:rsidRPr="00627340">
        <w:rPr>
          <w:noProof/>
          <w:lang w:val="fr-FR"/>
        </w:rPr>
        <w:instrText xml:space="preserve"> PAGEREF _Toc210854216 \h </w:instrText>
      </w:r>
      <w:r>
        <w:rPr>
          <w:noProof/>
        </w:rPr>
      </w:r>
      <w:r>
        <w:rPr>
          <w:noProof/>
        </w:rPr>
        <w:fldChar w:fldCharType="separate"/>
      </w:r>
      <w:r w:rsidRPr="00627340">
        <w:rPr>
          <w:noProof/>
          <w:lang w:val="fr-FR"/>
        </w:rPr>
        <w:t>10</w:t>
      </w:r>
      <w:r>
        <w:rPr>
          <w:noProof/>
        </w:rPr>
        <w:fldChar w:fldCharType="end"/>
      </w:r>
    </w:p>
    <w:p w14:paraId="37A37D57" w14:textId="3E1ACC44" w:rsidR="007350FA" w:rsidRPr="00627340" w:rsidRDefault="007350FA">
      <w:pPr>
        <w:pStyle w:val="TM4"/>
        <w:rPr>
          <w:rFonts w:ascii="Aptos" w:hAnsi="Aptos"/>
          <w:noProof/>
          <w:kern w:val="2"/>
          <w:sz w:val="24"/>
          <w:szCs w:val="24"/>
          <w:lang w:val="fr-FR" w:eastAsia="en-GB"/>
        </w:rPr>
      </w:pPr>
      <w:r w:rsidRPr="00627340">
        <w:rPr>
          <w:noProof/>
          <w:lang w:val="fr-FR"/>
        </w:rPr>
        <w:t>4.3.3.1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_Toc210854217 \h </w:instrText>
      </w:r>
      <w:r>
        <w:rPr>
          <w:noProof/>
        </w:rPr>
      </w:r>
      <w:r>
        <w:rPr>
          <w:noProof/>
        </w:rPr>
        <w:fldChar w:fldCharType="separate"/>
      </w:r>
      <w:r w:rsidRPr="00627340">
        <w:rPr>
          <w:noProof/>
          <w:lang w:val="fr-FR"/>
        </w:rPr>
        <w:t>10</w:t>
      </w:r>
      <w:r>
        <w:rPr>
          <w:noProof/>
        </w:rPr>
        <w:fldChar w:fldCharType="end"/>
      </w:r>
    </w:p>
    <w:p w14:paraId="160C518B" w14:textId="1B4F6EF1" w:rsidR="007350FA" w:rsidRPr="00627340" w:rsidRDefault="007350FA">
      <w:pPr>
        <w:pStyle w:val="TM4"/>
        <w:rPr>
          <w:rFonts w:ascii="Aptos" w:hAnsi="Aptos"/>
          <w:noProof/>
          <w:kern w:val="2"/>
          <w:sz w:val="24"/>
          <w:szCs w:val="24"/>
          <w:lang w:val="fr-FR" w:eastAsia="en-GB"/>
        </w:rPr>
      </w:pPr>
      <w:r w:rsidRPr="00627340">
        <w:rPr>
          <w:noProof/>
          <w:lang w:val="fr-FR"/>
        </w:rPr>
        <w:t>4.3.3.2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_Toc210854218 \h </w:instrText>
      </w:r>
      <w:r>
        <w:rPr>
          <w:noProof/>
        </w:rPr>
      </w:r>
      <w:r>
        <w:rPr>
          <w:noProof/>
        </w:rPr>
        <w:fldChar w:fldCharType="separate"/>
      </w:r>
      <w:r w:rsidRPr="00627340">
        <w:rPr>
          <w:noProof/>
          <w:lang w:val="fr-FR"/>
        </w:rPr>
        <w:t>10</w:t>
      </w:r>
      <w:r>
        <w:rPr>
          <w:noProof/>
        </w:rPr>
        <w:fldChar w:fldCharType="end"/>
      </w:r>
    </w:p>
    <w:p w14:paraId="71A0FA4A" w14:textId="63ADBA57" w:rsidR="007350FA" w:rsidRPr="00627340" w:rsidRDefault="007350FA">
      <w:pPr>
        <w:pStyle w:val="TM4"/>
        <w:rPr>
          <w:rFonts w:ascii="Aptos" w:hAnsi="Aptos"/>
          <w:noProof/>
          <w:kern w:val="2"/>
          <w:sz w:val="24"/>
          <w:szCs w:val="24"/>
          <w:lang w:val="fr-FR" w:eastAsia="en-GB"/>
        </w:rPr>
      </w:pPr>
      <w:r w:rsidRPr="00627340">
        <w:rPr>
          <w:noProof/>
          <w:lang w:val="fr-FR"/>
        </w:rPr>
        <w:t>4.3.3.3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_Toc210854219 \h </w:instrText>
      </w:r>
      <w:r>
        <w:rPr>
          <w:noProof/>
        </w:rPr>
      </w:r>
      <w:r>
        <w:rPr>
          <w:noProof/>
        </w:rPr>
        <w:fldChar w:fldCharType="separate"/>
      </w:r>
      <w:r w:rsidRPr="00627340">
        <w:rPr>
          <w:noProof/>
          <w:lang w:val="fr-FR"/>
        </w:rPr>
        <w:t>11</w:t>
      </w:r>
      <w:r>
        <w:rPr>
          <w:noProof/>
        </w:rPr>
        <w:fldChar w:fldCharType="end"/>
      </w:r>
    </w:p>
    <w:p w14:paraId="47AEDCF2" w14:textId="1A969E0F" w:rsidR="007350FA" w:rsidRPr="00627340" w:rsidRDefault="007350FA">
      <w:pPr>
        <w:pStyle w:val="TM4"/>
        <w:rPr>
          <w:rFonts w:ascii="Aptos" w:hAnsi="Aptos"/>
          <w:noProof/>
          <w:kern w:val="2"/>
          <w:sz w:val="24"/>
          <w:szCs w:val="24"/>
          <w:lang w:val="fr-FR" w:eastAsia="en-GB"/>
        </w:rPr>
      </w:pPr>
      <w:r w:rsidRPr="00627340">
        <w:rPr>
          <w:noProof/>
          <w:lang w:val="fr-FR"/>
        </w:rPr>
        <w:t>4.3.3.4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_Toc210854220 \h </w:instrText>
      </w:r>
      <w:r>
        <w:rPr>
          <w:noProof/>
        </w:rPr>
      </w:r>
      <w:r>
        <w:rPr>
          <w:noProof/>
        </w:rPr>
        <w:fldChar w:fldCharType="separate"/>
      </w:r>
      <w:r w:rsidRPr="00627340">
        <w:rPr>
          <w:noProof/>
          <w:lang w:val="fr-FR"/>
        </w:rPr>
        <w:t>11</w:t>
      </w:r>
      <w:r>
        <w:rPr>
          <w:noProof/>
        </w:rPr>
        <w:fldChar w:fldCharType="end"/>
      </w:r>
    </w:p>
    <w:p w14:paraId="1A5F17B1" w14:textId="1CE268BA" w:rsidR="007350FA" w:rsidRPr="00627340" w:rsidRDefault="007350FA">
      <w:pPr>
        <w:pStyle w:val="TM3"/>
        <w:rPr>
          <w:rFonts w:ascii="Aptos" w:hAnsi="Aptos"/>
          <w:noProof/>
          <w:kern w:val="2"/>
          <w:sz w:val="24"/>
          <w:szCs w:val="24"/>
          <w:lang w:val="fr-FR" w:eastAsia="en-GB"/>
        </w:rPr>
      </w:pPr>
      <w:r w:rsidRPr="00627340">
        <w:rPr>
          <w:noProof/>
          <w:lang w:val="fr-FR"/>
        </w:rPr>
        <w:t>4.3.4</w:t>
      </w:r>
      <w:r w:rsidRPr="00627340">
        <w:rPr>
          <w:rFonts w:ascii="Aptos" w:hAnsi="Aptos"/>
          <w:noProof/>
          <w:kern w:val="2"/>
          <w:sz w:val="24"/>
          <w:szCs w:val="24"/>
          <w:lang w:val="fr-FR" w:eastAsia="en-GB"/>
        </w:rPr>
        <w:tab/>
      </w:r>
      <w:r w:rsidRPr="00627340">
        <w:rPr>
          <w:rFonts w:ascii="Courier New" w:hAnsi="Courier New" w:cs="Courier New"/>
          <w:noProof/>
          <w:lang w:val="fr-FR"/>
        </w:rPr>
        <w:t>GSMCellPart</w:t>
      </w:r>
      <w:r w:rsidRPr="00627340">
        <w:rPr>
          <w:noProof/>
          <w:lang w:val="fr-FR"/>
        </w:rPr>
        <w:tab/>
      </w:r>
      <w:r>
        <w:rPr>
          <w:noProof/>
        </w:rPr>
        <w:fldChar w:fldCharType="begin" w:fldLock="1"/>
      </w:r>
      <w:r w:rsidRPr="00627340">
        <w:rPr>
          <w:noProof/>
          <w:lang w:val="fr-FR"/>
        </w:rPr>
        <w:instrText xml:space="preserve"> PAGEREF _Toc210854221 \h </w:instrText>
      </w:r>
      <w:r>
        <w:rPr>
          <w:noProof/>
        </w:rPr>
      </w:r>
      <w:r>
        <w:rPr>
          <w:noProof/>
        </w:rPr>
        <w:fldChar w:fldCharType="separate"/>
      </w:r>
      <w:r w:rsidRPr="00627340">
        <w:rPr>
          <w:noProof/>
          <w:lang w:val="fr-FR"/>
        </w:rPr>
        <w:t>11</w:t>
      </w:r>
      <w:r>
        <w:rPr>
          <w:noProof/>
        </w:rPr>
        <w:fldChar w:fldCharType="end"/>
      </w:r>
    </w:p>
    <w:p w14:paraId="4D1CAABB" w14:textId="6FC15822" w:rsidR="007350FA" w:rsidRPr="00627340" w:rsidRDefault="007350FA">
      <w:pPr>
        <w:pStyle w:val="TM4"/>
        <w:rPr>
          <w:rFonts w:ascii="Aptos" w:hAnsi="Aptos"/>
          <w:noProof/>
          <w:kern w:val="2"/>
          <w:sz w:val="24"/>
          <w:szCs w:val="24"/>
          <w:lang w:val="fr-FR" w:eastAsia="en-GB"/>
        </w:rPr>
      </w:pPr>
      <w:r w:rsidRPr="00627340">
        <w:rPr>
          <w:noProof/>
          <w:lang w:val="fr-FR"/>
        </w:rPr>
        <w:t>4.3.4.1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_Toc210854222 \h </w:instrText>
      </w:r>
      <w:r>
        <w:rPr>
          <w:noProof/>
        </w:rPr>
      </w:r>
      <w:r>
        <w:rPr>
          <w:noProof/>
        </w:rPr>
        <w:fldChar w:fldCharType="separate"/>
      </w:r>
      <w:r w:rsidRPr="00627340">
        <w:rPr>
          <w:noProof/>
          <w:lang w:val="fr-FR"/>
        </w:rPr>
        <w:t>11</w:t>
      </w:r>
      <w:r>
        <w:rPr>
          <w:noProof/>
        </w:rPr>
        <w:fldChar w:fldCharType="end"/>
      </w:r>
    </w:p>
    <w:p w14:paraId="5FCEA212" w14:textId="455885EA" w:rsidR="007350FA" w:rsidRPr="00627340" w:rsidRDefault="007350FA">
      <w:pPr>
        <w:pStyle w:val="TM4"/>
        <w:rPr>
          <w:rFonts w:ascii="Aptos" w:hAnsi="Aptos"/>
          <w:noProof/>
          <w:kern w:val="2"/>
          <w:sz w:val="24"/>
          <w:szCs w:val="24"/>
          <w:lang w:val="fr-FR" w:eastAsia="en-GB"/>
        </w:rPr>
      </w:pPr>
      <w:r w:rsidRPr="00627340">
        <w:rPr>
          <w:noProof/>
          <w:lang w:val="fr-FR"/>
        </w:rPr>
        <w:t>4.3.4.2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_Toc210854223 \h </w:instrText>
      </w:r>
      <w:r>
        <w:rPr>
          <w:noProof/>
        </w:rPr>
      </w:r>
      <w:r>
        <w:rPr>
          <w:noProof/>
        </w:rPr>
        <w:fldChar w:fldCharType="separate"/>
      </w:r>
      <w:r w:rsidRPr="00627340">
        <w:rPr>
          <w:noProof/>
          <w:lang w:val="fr-FR"/>
        </w:rPr>
        <w:t>11</w:t>
      </w:r>
      <w:r>
        <w:rPr>
          <w:noProof/>
        </w:rPr>
        <w:fldChar w:fldCharType="end"/>
      </w:r>
    </w:p>
    <w:p w14:paraId="152C7A16" w14:textId="229AC7A2" w:rsidR="007350FA" w:rsidRPr="00627340" w:rsidRDefault="007350FA">
      <w:pPr>
        <w:pStyle w:val="TM4"/>
        <w:rPr>
          <w:rFonts w:ascii="Aptos" w:hAnsi="Aptos"/>
          <w:noProof/>
          <w:kern w:val="2"/>
          <w:sz w:val="24"/>
          <w:szCs w:val="24"/>
          <w:lang w:val="fr-FR" w:eastAsia="en-GB"/>
        </w:rPr>
      </w:pPr>
      <w:r w:rsidRPr="00627340">
        <w:rPr>
          <w:noProof/>
          <w:lang w:val="fr-FR"/>
        </w:rPr>
        <w:t>4.3.4.3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_Toc210854224 \h </w:instrText>
      </w:r>
      <w:r>
        <w:rPr>
          <w:noProof/>
        </w:rPr>
      </w:r>
      <w:r>
        <w:rPr>
          <w:noProof/>
        </w:rPr>
        <w:fldChar w:fldCharType="separate"/>
      </w:r>
      <w:r w:rsidRPr="00627340">
        <w:rPr>
          <w:noProof/>
          <w:lang w:val="fr-FR"/>
        </w:rPr>
        <w:t>11</w:t>
      </w:r>
      <w:r>
        <w:rPr>
          <w:noProof/>
        </w:rPr>
        <w:fldChar w:fldCharType="end"/>
      </w:r>
    </w:p>
    <w:p w14:paraId="665466E5" w14:textId="5F182D8C" w:rsidR="007350FA" w:rsidRPr="00627340" w:rsidRDefault="007350FA">
      <w:pPr>
        <w:pStyle w:val="TM4"/>
        <w:rPr>
          <w:rFonts w:ascii="Aptos" w:hAnsi="Aptos"/>
          <w:noProof/>
          <w:kern w:val="2"/>
          <w:sz w:val="24"/>
          <w:szCs w:val="24"/>
          <w:lang w:val="fr-FR" w:eastAsia="en-GB"/>
        </w:rPr>
      </w:pPr>
      <w:r w:rsidRPr="00627340">
        <w:rPr>
          <w:noProof/>
          <w:lang w:val="fr-FR"/>
        </w:rPr>
        <w:t>4.3.4.4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_Toc210854225 \h </w:instrText>
      </w:r>
      <w:r>
        <w:rPr>
          <w:noProof/>
        </w:rPr>
      </w:r>
      <w:r>
        <w:rPr>
          <w:noProof/>
        </w:rPr>
        <w:fldChar w:fldCharType="separate"/>
      </w:r>
      <w:r w:rsidRPr="00627340">
        <w:rPr>
          <w:noProof/>
          <w:lang w:val="fr-FR"/>
        </w:rPr>
        <w:t>11</w:t>
      </w:r>
      <w:r>
        <w:rPr>
          <w:noProof/>
        </w:rPr>
        <w:fldChar w:fldCharType="end"/>
      </w:r>
    </w:p>
    <w:p w14:paraId="4EFC5547" w14:textId="13F5687E" w:rsidR="007350FA" w:rsidRPr="00627340" w:rsidRDefault="007350FA">
      <w:pPr>
        <w:pStyle w:val="TM3"/>
        <w:rPr>
          <w:rFonts w:ascii="Aptos" w:hAnsi="Aptos"/>
          <w:noProof/>
          <w:kern w:val="2"/>
          <w:sz w:val="24"/>
          <w:szCs w:val="24"/>
          <w:lang w:val="fr-FR" w:eastAsia="en-GB"/>
        </w:rPr>
      </w:pPr>
      <w:r w:rsidRPr="00627340">
        <w:rPr>
          <w:noProof/>
          <w:lang w:val="fr-FR"/>
        </w:rPr>
        <w:t>4.3.5</w:t>
      </w:r>
      <w:r w:rsidRPr="00627340">
        <w:rPr>
          <w:rFonts w:ascii="Aptos" w:hAnsi="Aptos"/>
          <w:noProof/>
          <w:kern w:val="2"/>
          <w:sz w:val="24"/>
          <w:szCs w:val="24"/>
          <w:lang w:val="fr-FR" w:eastAsia="en-GB"/>
        </w:rPr>
        <w:tab/>
      </w:r>
      <w:r w:rsidRPr="00627340">
        <w:rPr>
          <w:rFonts w:ascii="Courier New" w:hAnsi="Courier New" w:cs="Courier New"/>
          <w:noProof/>
          <w:lang w:val="fr-FR"/>
        </w:rPr>
        <w:t>CommonBsFunction</w:t>
      </w:r>
      <w:r w:rsidRPr="00627340">
        <w:rPr>
          <w:noProof/>
          <w:lang w:val="fr-FR"/>
        </w:rPr>
        <w:tab/>
      </w:r>
      <w:r>
        <w:rPr>
          <w:noProof/>
        </w:rPr>
        <w:fldChar w:fldCharType="begin" w:fldLock="1"/>
      </w:r>
      <w:r w:rsidRPr="00627340">
        <w:rPr>
          <w:noProof/>
          <w:lang w:val="fr-FR"/>
        </w:rPr>
        <w:instrText xml:space="preserve"> PAGEREF _Toc210854226 \h </w:instrText>
      </w:r>
      <w:r>
        <w:rPr>
          <w:noProof/>
        </w:rPr>
      </w:r>
      <w:r>
        <w:rPr>
          <w:noProof/>
        </w:rPr>
        <w:fldChar w:fldCharType="separate"/>
      </w:r>
      <w:r w:rsidRPr="00627340">
        <w:rPr>
          <w:noProof/>
          <w:lang w:val="fr-FR"/>
        </w:rPr>
        <w:t>11</w:t>
      </w:r>
      <w:r>
        <w:rPr>
          <w:noProof/>
        </w:rPr>
        <w:fldChar w:fldCharType="end"/>
      </w:r>
    </w:p>
    <w:p w14:paraId="416068D3" w14:textId="1946595A" w:rsidR="007350FA" w:rsidRPr="00627340" w:rsidRDefault="007350FA">
      <w:pPr>
        <w:pStyle w:val="TM4"/>
        <w:rPr>
          <w:rFonts w:ascii="Aptos" w:hAnsi="Aptos"/>
          <w:noProof/>
          <w:kern w:val="2"/>
          <w:sz w:val="24"/>
          <w:szCs w:val="24"/>
          <w:lang w:val="fr-FR" w:eastAsia="en-GB"/>
        </w:rPr>
      </w:pPr>
      <w:r w:rsidRPr="00627340">
        <w:rPr>
          <w:noProof/>
          <w:lang w:val="fr-FR"/>
        </w:rPr>
        <w:t>4.3.5.1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_Toc210854227 \h </w:instrText>
      </w:r>
      <w:r>
        <w:rPr>
          <w:noProof/>
        </w:rPr>
      </w:r>
      <w:r>
        <w:rPr>
          <w:noProof/>
        </w:rPr>
        <w:fldChar w:fldCharType="separate"/>
      </w:r>
      <w:r w:rsidRPr="00627340">
        <w:rPr>
          <w:noProof/>
          <w:lang w:val="fr-FR"/>
        </w:rPr>
        <w:t>11</w:t>
      </w:r>
      <w:r>
        <w:rPr>
          <w:noProof/>
        </w:rPr>
        <w:fldChar w:fldCharType="end"/>
      </w:r>
    </w:p>
    <w:p w14:paraId="2AA22CF0" w14:textId="08FA9461" w:rsidR="007350FA" w:rsidRPr="00627340" w:rsidRDefault="007350FA">
      <w:pPr>
        <w:pStyle w:val="TM4"/>
        <w:rPr>
          <w:rFonts w:ascii="Aptos" w:hAnsi="Aptos"/>
          <w:noProof/>
          <w:kern w:val="2"/>
          <w:sz w:val="24"/>
          <w:szCs w:val="24"/>
          <w:lang w:val="fr-FR" w:eastAsia="en-GB"/>
        </w:rPr>
      </w:pPr>
      <w:r w:rsidRPr="00627340">
        <w:rPr>
          <w:noProof/>
          <w:lang w:val="fr-FR"/>
        </w:rPr>
        <w:t>4.3.5.2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_Toc210854228 \h </w:instrText>
      </w:r>
      <w:r>
        <w:rPr>
          <w:noProof/>
        </w:rPr>
      </w:r>
      <w:r>
        <w:rPr>
          <w:noProof/>
        </w:rPr>
        <w:fldChar w:fldCharType="separate"/>
      </w:r>
      <w:r w:rsidRPr="00627340">
        <w:rPr>
          <w:noProof/>
          <w:lang w:val="fr-FR"/>
        </w:rPr>
        <w:t>12</w:t>
      </w:r>
      <w:r>
        <w:rPr>
          <w:noProof/>
        </w:rPr>
        <w:fldChar w:fldCharType="end"/>
      </w:r>
    </w:p>
    <w:p w14:paraId="2AA2B533" w14:textId="7810F17A" w:rsidR="007350FA" w:rsidRPr="00627340" w:rsidRDefault="007350FA">
      <w:pPr>
        <w:pStyle w:val="TM4"/>
        <w:rPr>
          <w:rFonts w:ascii="Aptos" w:hAnsi="Aptos"/>
          <w:noProof/>
          <w:kern w:val="2"/>
          <w:sz w:val="24"/>
          <w:szCs w:val="24"/>
          <w:lang w:val="fr-FR" w:eastAsia="en-GB"/>
        </w:rPr>
      </w:pPr>
      <w:r w:rsidRPr="00627340">
        <w:rPr>
          <w:noProof/>
          <w:lang w:val="fr-FR"/>
        </w:rPr>
        <w:t>4.3.5.3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_Toc210854229 \h </w:instrText>
      </w:r>
      <w:r>
        <w:rPr>
          <w:noProof/>
        </w:rPr>
      </w:r>
      <w:r>
        <w:rPr>
          <w:noProof/>
        </w:rPr>
        <w:fldChar w:fldCharType="separate"/>
      </w:r>
      <w:r w:rsidRPr="00627340">
        <w:rPr>
          <w:noProof/>
          <w:lang w:val="fr-FR"/>
        </w:rPr>
        <w:t>12</w:t>
      </w:r>
      <w:r>
        <w:rPr>
          <w:noProof/>
        </w:rPr>
        <w:fldChar w:fldCharType="end"/>
      </w:r>
    </w:p>
    <w:p w14:paraId="3F0E4057" w14:textId="2D4EEB1F" w:rsidR="007350FA" w:rsidRPr="00627340" w:rsidRDefault="007350FA">
      <w:pPr>
        <w:pStyle w:val="TM4"/>
        <w:rPr>
          <w:rFonts w:ascii="Aptos" w:hAnsi="Aptos"/>
          <w:noProof/>
          <w:kern w:val="2"/>
          <w:sz w:val="24"/>
          <w:szCs w:val="24"/>
          <w:lang w:val="fr-FR" w:eastAsia="en-GB"/>
        </w:rPr>
      </w:pPr>
      <w:r w:rsidRPr="00627340">
        <w:rPr>
          <w:noProof/>
          <w:lang w:val="fr-FR"/>
        </w:rPr>
        <w:t>4.3.5.4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_Toc210854230 \h </w:instrText>
      </w:r>
      <w:r>
        <w:rPr>
          <w:noProof/>
        </w:rPr>
      </w:r>
      <w:r>
        <w:rPr>
          <w:noProof/>
        </w:rPr>
        <w:fldChar w:fldCharType="separate"/>
      </w:r>
      <w:r w:rsidRPr="00627340">
        <w:rPr>
          <w:noProof/>
          <w:lang w:val="fr-FR"/>
        </w:rPr>
        <w:t>12</w:t>
      </w:r>
      <w:r>
        <w:rPr>
          <w:noProof/>
        </w:rPr>
        <w:fldChar w:fldCharType="end"/>
      </w:r>
    </w:p>
    <w:p w14:paraId="20C72924" w14:textId="33B00925" w:rsidR="007350FA" w:rsidRPr="00627340" w:rsidRDefault="007350FA">
      <w:pPr>
        <w:pStyle w:val="TM3"/>
        <w:rPr>
          <w:rFonts w:ascii="Aptos" w:hAnsi="Aptos"/>
          <w:noProof/>
          <w:kern w:val="2"/>
          <w:sz w:val="24"/>
          <w:szCs w:val="24"/>
          <w:lang w:val="fr-FR" w:eastAsia="en-GB"/>
        </w:rPr>
      </w:pPr>
      <w:r w:rsidRPr="00627340">
        <w:rPr>
          <w:noProof/>
          <w:lang w:val="fr-FR"/>
        </w:rPr>
        <w:t>4.3.6</w:t>
      </w:r>
      <w:r w:rsidRPr="00627340">
        <w:rPr>
          <w:rFonts w:ascii="Aptos" w:hAnsi="Aptos"/>
          <w:noProof/>
          <w:kern w:val="2"/>
          <w:sz w:val="24"/>
          <w:szCs w:val="24"/>
          <w:lang w:val="fr-FR" w:eastAsia="en-GB"/>
        </w:rPr>
        <w:tab/>
      </w:r>
      <w:r w:rsidRPr="00627340">
        <w:rPr>
          <w:rFonts w:ascii="Courier New" w:hAnsi="Courier New" w:cs="Courier New"/>
          <w:i/>
          <w:noProof/>
          <w:lang w:val="fr-FR"/>
        </w:rPr>
        <w:t>CellReferences</w:t>
      </w:r>
      <w:r w:rsidRPr="00627340">
        <w:rPr>
          <w:noProof/>
          <w:lang w:val="fr-FR"/>
        </w:rPr>
        <w:tab/>
      </w:r>
      <w:r>
        <w:rPr>
          <w:noProof/>
        </w:rPr>
        <w:fldChar w:fldCharType="begin" w:fldLock="1"/>
      </w:r>
      <w:r w:rsidRPr="00627340">
        <w:rPr>
          <w:noProof/>
          <w:lang w:val="fr-FR"/>
        </w:rPr>
        <w:instrText xml:space="preserve"> PAGEREF _Toc210854231 \h </w:instrText>
      </w:r>
      <w:r>
        <w:rPr>
          <w:noProof/>
        </w:rPr>
      </w:r>
      <w:r>
        <w:rPr>
          <w:noProof/>
        </w:rPr>
        <w:fldChar w:fldCharType="separate"/>
      </w:r>
      <w:r w:rsidRPr="00627340">
        <w:rPr>
          <w:noProof/>
          <w:lang w:val="fr-FR"/>
        </w:rPr>
        <w:t>12</w:t>
      </w:r>
      <w:r>
        <w:rPr>
          <w:noProof/>
        </w:rPr>
        <w:fldChar w:fldCharType="end"/>
      </w:r>
    </w:p>
    <w:p w14:paraId="13821443" w14:textId="6E80BF40" w:rsidR="007350FA" w:rsidRPr="00627340" w:rsidRDefault="007350FA">
      <w:pPr>
        <w:pStyle w:val="TM4"/>
        <w:rPr>
          <w:rFonts w:ascii="Aptos" w:hAnsi="Aptos"/>
          <w:noProof/>
          <w:kern w:val="2"/>
          <w:sz w:val="24"/>
          <w:szCs w:val="24"/>
          <w:lang w:val="fr-FR" w:eastAsia="en-GB"/>
        </w:rPr>
      </w:pPr>
      <w:r w:rsidRPr="00627340">
        <w:rPr>
          <w:noProof/>
          <w:lang w:val="fr-FR"/>
        </w:rPr>
        <w:t>4.3.6.1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_Toc210854232 \h </w:instrText>
      </w:r>
      <w:r>
        <w:rPr>
          <w:noProof/>
        </w:rPr>
      </w:r>
      <w:r>
        <w:rPr>
          <w:noProof/>
        </w:rPr>
        <w:fldChar w:fldCharType="separate"/>
      </w:r>
      <w:r w:rsidRPr="00627340">
        <w:rPr>
          <w:noProof/>
          <w:lang w:val="fr-FR"/>
        </w:rPr>
        <w:t>12</w:t>
      </w:r>
      <w:r>
        <w:rPr>
          <w:noProof/>
        </w:rPr>
        <w:fldChar w:fldCharType="end"/>
      </w:r>
    </w:p>
    <w:p w14:paraId="004FFB14" w14:textId="19105CEE" w:rsidR="007350FA" w:rsidRPr="00627340" w:rsidRDefault="007350FA">
      <w:pPr>
        <w:pStyle w:val="TM4"/>
        <w:rPr>
          <w:rFonts w:ascii="Aptos" w:hAnsi="Aptos"/>
          <w:noProof/>
          <w:kern w:val="2"/>
          <w:sz w:val="24"/>
          <w:szCs w:val="24"/>
          <w:lang w:val="fr-FR" w:eastAsia="en-GB"/>
        </w:rPr>
      </w:pPr>
      <w:r w:rsidRPr="00627340">
        <w:rPr>
          <w:noProof/>
          <w:lang w:val="fr-FR"/>
        </w:rPr>
        <w:t>4.3.6.2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_Toc210854233 \h </w:instrText>
      </w:r>
      <w:r>
        <w:rPr>
          <w:noProof/>
        </w:rPr>
      </w:r>
      <w:r>
        <w:rPr>
          <w:noProof/>
        </w:rPr>
        <w:fldChar w:fldCharType="separate"/>
      </w:r>
      <w:r w:rsidRPr="00627340">
        <w:rPr>
          <w:noProof/>
          <w:lang w:val="fr-FR"/>
        </w:rPr>
        <w:t>12</w:t>
      </w:r>
      <w:r>
        <w:rPr>
          <w:noProof/>
        </w:rPr>
        <w:fldChar w:fldCharType="end"/>
      </w:r>
    </w:p>
    <w:p w14:paraId="175FCC3D" w14:textId="0F5D6D7A" w:rsidR="007350FA" w:rsidRPr="00627340" w:rsidRDefault="007350FA">
      <w:pPr>
        <w:pStyle w:val="TM4"/>
        <w:rPr>
          <w:rFonts w:ascii="Aptos" w:hAnsi="Aptos"/>
          <w:noProof/>
          <w:kern w:val="2"/>
          <w:sz w:val="24"/>
          <w:szCs w:val="24"/>
          <w:lang w:val="fr-FR" w:eastAsia="en-GB"/>
        </w:rPr>
      </w:pPr>
      <w:r w:rsidRPr="00627340">
        <w:rPr>
          <w:noProof/>
          <w:lang w:val="fr-FR"/>
        </w:rPr>
        <w:t>4.3.6.3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_Toc210854234 \h </w:instrText>
      </w:r>
      <w:r>
        <w:rPr>
          <w:noProof/>
        </w:rPr>
      </w:r>
      <w:r>
        <w:rPr>
          <w:noProof/>
        </w:rPr>
        <w:fldChar w:fldCharType="separate"/>
      </w:r>
      <w:r w:rsidRPr="00627340">
        <w:rPr>
          <w:noProof/>
          <w:lang w:val="fr-FR"/>
        </w:rPr>
        <w:t>12</w:t>
      </w:r>
      <w:r>
        <w:rPr>
          <w:noProof/>
        </w:rPr>
        <w:fldChar w:fldCharType="end"/>
      </w:r>
    </w:p>
    <w:p w14:paraId="512B0CD0" w14:textId="69969DE5" w:rsidR="007350FA" w:rsidRPr="00627340" w:rsidRDefault="007350FA">
      <w:pPr>
        <w:pStyle w:val="TM4"/>
        <w:rPr>
          <w:rFonts w:ascii="Aptos" w:hAnsi="Aptos"/>
          <w:noProof/>
          <w:kern w:val="2"/>
          <w:sz w:val="24"/>
          <w:szCs w:val="24"/>
          <w:lang w:val="fr-FR" w:eastAsia="en-GB"/>
        </w:rPr>
      </w:pPr>
      <w:r w:rsidRPr="00627340">
        <w:rPr>
          <w:noProof/>
          <w:lang w:val="fr-FR"/>
        </w:rPr>
        <w:t>4.3.6.4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_Toc210854235 \h </w:instrText>
      </w:r>
      <w:r>
        <w:rPr>
          <w:noProof/>
        </w:rPr>
      </w:r>
      <w:r>
        <w:rPr>
          <w:noProof/>
        </w:rPr>
        <w:fldChar w:fldCharType="separate"/>
      </w:r>
      <w:r w:rsidRPr="00627340">
        <w:rPr>
          <w:noProof/>
          <w:lang w:val="fr-FR"/>
        </w:rPr>
        <w:t>12</w:t>
      </w:r>
      <w:r>
        <w:rPr>
          <w:noProof/>
        </w:rPr>
        <w:fldChar w:fldCharType="end"/>
      </w:r>
    </w:p>
    <w:p w14:paraId="7B9768CC" w14:textId="39CAF0EA" w:rsidR="007350FA" w:rsidRPr="00627340" w:rsidRDefault="007350FA">
      <w:pPr>
        <w:pStyle w:val="TM3"/>
        <w:rPr>
          <w:rFonts w:ascii="Aptos" w:hAnsi="Aptos"/>
          <w:noProof/>
          <w:kern w:val="2"/>
          <w:sz w:val="24"/>
          <w:szCs w:val="24"/>
          <w:lang w:val="fr-FR" w:eastAsia="en-GB"/>
        </w:rPr>
      </w:pPr>
      <w:r w:rsidRPr="00627340">
        <w:rPr>
          <w:noProof/>
          <w:lang w:val="fr-FR"/>
        </w:rPr>
        <w:t>4.3.7</w:t>
      </w:r>
      <w:r w:rsidRPr="00627340">
        <w:rPr>
          <w:rFonts w:ascii="Aptos" w:hAnsi="Aptos"/>
          <w:noProof/>
          <w:kern w:val="2"/>
          <w:sz w:val="24"/>
          <w:szCs w:val="24"/>
          <w:lang w:val="fr-FR" w:eastAsia="en-GB"/>
        </w:rPr>
        <w:tab/>
      </w:r>
      <w:r w:rsidRPr="00627340">
        <w:rPr>
          <w:rFonts w:ascii="Courier New" w:hAnsi="Courier New" w:cs="Courier New"/>
          <w:noProof/>
          <w:lang w:val="fr-FR"/>
        </w:rPr>
        <w:t>RepeaterFunction</w:t>
      </w:r>
      <w:r w:rsidRPr="00627340">
        <w:rPr>
          <w:noProof/>
          <w:lang w:val="fr-FR"/>
        </w:rPr>
        <w:tab/>
      </w:r>
      <w:r>
        <w:rPr>
          <w:noProof/>
        </w:rPr>
        <w:fldChar w:fldCharType="begin" w:fldLock="1"/>
      </w:r>
      <w:r w:rsidRPr="00627340">
        <w:rPr>
          <w:noProof/>
          <w:lang w:val="fr-FR"/>
        </w:rPr>
        <w:instrText xml:space="preserve"> PAGEREF _Toc210854236 \h </w:instrText>
      </w:r>
      <w:r>
        <w:rPr>
          <w:noProof/>
        </w:rPr>
      </w:r>
      <w:r>
        <w:rPr>
          <w:noProof/>
        </w:rPr>
        <w:fldChar w:fldCharType="separate"/>
      </w:r>
      <w:r w:rsidRPr="00627340">
        <w:rPr>
          <w:noProof/>
          <w:lang w:val="fr-FR"/>
        </w:rPr>
        <w:t>12</w:t>
      </w:r>
      <w:r>
        <w:rPr>
          <w:noProof/>
        </w:rPr>
        <w:fldChar w:fldCharType="end"/>
      </w:r>
    </w:p>
    <w:p w14:paraId="7A9C5956" w14:textId="57FDD4DD" w:rsidR="007350FA" w:rsidRPr="00627340" w:rsidRDefault="007350FA">
      <w:pPr>
        <w:pStyle w:val="TM4"/>
        <w:rPr>
          <w:rFonts w:ascii="Aptos" w:hAnsi="Aptos"/>
          <w:noProof/>
          <w:kern w:val="2"/>
          <w:sz w:val="24"/>
          <w:szCs w:val="24"/>
          <w:lang w:val="fr-FR" w:eastAsia="en-GB"/>
        </w:rPr>
      </w:pPr>
      <w:r w:rsidRPr="00627340">
        <w:rPr>
          <w:noProof/>
          <w:lang w:val="fr-FR"/>
        </w:rPr>
        <w:t>4.3.7.1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_Toc210854237 \h </w:instrText>
      </w:r>
      <w:r>
        <w:rPr>
          <w:noProof/>
        </w:rPr>
      </w:r>
      <w:r>
        <w:rPr>
          <w:noProof/>
        </w:rPr>
        <w:fldChar w:fldCharType="separate"/>
      </w:r>
      <w:r w:rsidRPr="00627340">
        <w:rPr>
          <w:noProof/>
          <w:lang w:val="fr-FR"/>
        </w:rPr>
        <w:t>12</w:t>
      </w:r>
      <w:r>
        <w:rPr>
          <w:noProof/>
        </w:rPr>
        <w:fldChar w:fldCharType="end"/>
      </w:r>
    </w:p>
    <w:p w14:paraId="5B1C2290" w14:textId="746FD449" w:rsidR="007350FA" w:rsidRPr="00627340" w:rsidRDefault="007350FA">
      <w:pPr>
        <w:pStyle w:val="TM4"/>
        <w:rPr>
          <w:rFonts w:ascii="Aptos" w:hAnsi="Aptos"/>
          <w:noProof/>
          <w:kern w:val="2"/>
          <w:sz w:val="24"/>
          <w:szCs w:val="24"/>
          <w:lang w:val="fr-FR" w:eastAsia="en-GB"/>
        </w:rPr>
      </w:pPr>
      <w:r w:rsidRPr="00627340">
        <w:rPr>
          <w:noProof/>
          <w:lang w:val="fr-FR"/>
        </w:rPr>
        <w:t>4.3.7.2</w:t>
      </w:r>
      <w:r w:rsidRPr="00627340">
        <w:rPr>
          <w:rFonts w:ascii="Aptos" w:hAnsi="Aptos"/>
          <w:noProof/>
          <w:kern w:val="2"/>
          <w:sz w:val="24"/>
          <w:szCs w:val="24"/>
          <w:lang w:val="fr-FR" w:eastAsia="en-GB"/>
        </w:rPr>
        <w:tab/>
      </w:r>
      <w:r w:rsidRPr="00627340">
        <w:rPr>
          <w:noProof/>
          <w:lang w:val="fr-FR"/>
        </w:rPr>
        <w:t>Attributes</w:t>
      </w:r>
      <w:r w:rsidRPr="00627340">
        <w:rPr>
          <w:noProof/>
          <w:lang w:val="fr-FR"/>
        </w:rPr>
        <w:tab/>
      </w:r>
      <w:r>
        <w:rPr>
          <w:noProof/>
        </w:rPr>
        <w:fldChar w:fldCharType="begin" w:fldLock="1"/>
      </w:r>
      <w:r w:rsidRPr="00627340">
        <w:rPr>
          <w:noProof/>
          <w:lang w:val="fr-FR"/>
        </w:rPr>
        <w:instrText xml:space="preserve"> PAGEREF _Toc210854238 \h </w:instrText>
      </w:r>
      <w:r>
        <w:rPr>
          <w:noProof/>
        </w:rPr>
      </w:r>
      <w:r>
        <w:rPr>
          <w:noProof/>
        </w:rPr>
        <w:fldChar w:fldCharType="separate"/>
      </w:r>
      <w:r w:rsidRPr="00627340">
        <w:rPr>
          <w:noProof/>
          <w:lang w:val="fr-FR"/>
        </w:rPr>
        <w:t>13</w:t>
      </w:r>
      <w:r>
        <w:rPr>
          <w:noProof/>
        </w:rPr>
        <w:fldChar w:fldCharType="end"/>
      </w:r>
    </w:p>
    <w:p w14:paraId="6166E4EC" w14:textId="287B86FE" w:rsidR="007350FA" w:rsidRPr="00627340" w:rsidRDefault="007350FA">
      <w:pPr>
        <w:pStyle w:val="TM4"/>
        <w:rPr>
          <w:rFonts w:ascii="Aptos" w:hAnsi="Aptos"/>
          <w:noProof/>
          <w:kern w:val="2"/>
          <w:sz w:val="24"/>
          <w:szCs w:val="24"/>
          <w:lang w:val="fr-FR" w:eastAsia="en-GB"/>
        </w:rPr>
      </w:pPr>
      <w:r w:rsidRPr="00627340">
        <w:rPr>
          <w:noProof/>
          <w:lang w:val="fr-FR"/>
        </w:rPr>
        <w:t>4.3.7.3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_Toc210854239 \h </w:instrText>
      </w:r>
      <w:r>
        <w:rPr>
          <w:noProof/>
        </w:rPr>
      </w:r>
      <w:r>
        <w:rPr>
          <w:noProof/>
        </w:rPr>
        <w:fldChar w:fldCharType="separate"/>
      </w:r>
      <w:r w:rsidRPr="00627340">
        <w:rPr>
          <w:noProof/>
          <w:lang w:val="fr-FR"/>
        </w:rPr>
        <w:t>13</w:t>
      </w:r>
      <w:r>
        <w:rPr>
          <w:noProof/>
        </w:rPr>
        <w:fldChar w:fldCharType="end"/>
      </w:r>
    </w:p>
    <w:p w14:paraId="4369202E" w14:textId="7CF7B315" w:rsidR="007350FA" w:rsidRPr="00627340" w:rsidRDefault="007350FA">
      <w:pPr>
        <w:pStyle w:val="TM4"/>
        <w:rPr>
          <w:rFonts w:ascii="Aptos" w:hAnsi="Aptos"/>
          <w:noProof/>
          <w:kern w:val="2"/>
          <w:sz w:val="24"/>
          <w:szCs w:val="24"/>
          <w:lang w:val="fr-FR" w:eastAsia="en-GB"/>
        </w:rPr>
      </w:pPr>
      <w:r w:rsidRPr="00627340">
        <w:rPr>
          <w:noProof/>
          <w:lang w:val="fr-FR"/>
        </w:rPr>
        <w:t>4.3.7.4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_Toc210854240 \h </w:instrText>
      </w:r>
      <w:r>
        <w:rPr>
          <w:noProof/>
        </w:rPr>
      </w:r>
      <w:r>
        <w:rPr>
          <w:noProof/>
        </w:rPr>
        <w:fldChar w:fldCharType="separate"/>
      </w:r>
      <w:r w:rsidRPr="00627340">
        <w:rPr>
          <w:noProof/>
          <w:lang w:val="fr-FR"/>
        </w:rPr>
        <w:t>13</w:t>
      </w:r>
      <w:r>
        <w:rPr>
          <w:noProof/>
        </w:rPr>
        <w:fldChar w:fldCharType="end"/>
      </w:r>
    </w:p>
    <w:p w14:paraId="33045483" w14:textId="5CCDCFD2" w:rsidR="007350FA" w:rsidRPr="00627340" w:rsidRDefault="007350FA">
      <w:pPr>
        <w:pStyle w:val="TM3"/>
        <w:rPr>
          <w:rFonts w:ascii="Aptos" w:hAnsi="Aptos"/>
          <w:noProof/>
          <w:kern w:val="2"/>
          <w:sz w:val="24"/>
          <w:szCs w:val="24"/>
          <w:lang w:val="fr-FR" w:eastAsia="en-GB"/>
        </w:rPr>
      </w:pPr>
      <w:r w:rsidRPr="00627340">
        <w:rPr>
          <w:noProof/>
          <w:lang w:val="fr-FR"/>
        </w:rPr>
        <w:t>4.3.8</w:t>
      </w:r>
      <w:r w:rsidRPr="00627340">
        <w:rPr>
          <w:rFonts w:ascii="Aptos" w:hAnsi="Aptos"/>
          <w:noProof/>
          <w:kern w:val="2"/>
          <w:sz w:val="24"/>
          <w:szCs w:val="24"/>
          <w:lang w:val="fr-FR" w:eastAsia="en-GB"/>
        </w:rPr>
        <w:tab/>
      </w:r>
      <w:r w:rsidRPr="00627340">
        <w:rPr>
          <w:rFonts w:ascii="Courier New" w:hAnsi="Courier New" w:cs="Courier New"/>
          <w:noProof/>
          <w:lang w:val="fr-FR"/>
        </w:rPr>
        <w:t>ProxyCell &lt;&lt;ProxyClass&gt;&gt;</w:t>
      </w:r>
      <w:r w:rsidRPr="00627340">
        <w:rPr>
          <w:noProof/>
          <w:lang w:val="fr-FR"/>
        </w:rPr>
        <w:tab/>
      </w:r>
      <w:r>
        <w:rPr>
          <w:noProof/>
        </w:rPr>
        <w:fldChar w:fldCharType="begin" w:fldLock="1"/>
      </w:r>
      <w:r w:rsidRPr="00627340">
        <w:rPr>
          <w:noProof/>
          <w:lang w:val="fr-FR"/>
        </w:rPr>
        <w:instrText xml:space="preserve"> PAGEREF _Toc210854241 \h </w:instrText>
      </w:r>
      <w:r>
        <w:rPr>
          <w:noProof/>
        </w:rPr>
      </w:r>
      <w:r>
        <w:rPr>
          <w:noProof/>
        </w:rPr>
        <w:fldChar w:fldCharType="separate"/>
      </w:r>
      <w:r w:rsidRPr="00627340">
        <w:rPr>
          <w:noProof/>
          <w:lang w:val="fr-FR"/>
        </w:rPr>
        <w:t>13</w:t>
      </w:r>
      <w:r>
        <w:rPr>
          <w:noProof/>
        </w:rPr>
        <w:fldChar w:fldCharType="end"/>
      </w:r>
    </w:p>
    <w:p w14:paraId="482AEA39" w14:textId="5034E3FA" w:rsidR="007350FA" w:rsidRPr="00627340" w:rsidRDefault="007350FA">
      <w:pPr>
        <w:pStyle w:val="TM4"/>
        <w:rPr>
          <w:rFonts w:ascii="Aptos" w:hAnsi="Aptos"/>
          <w:noProof/>
          <w:kern w:val="2"/>
          <w:sz w:val="24"/>
          <w:szCs w:val="24"/>
          <w:lang w:val="fr-FR" w:eastAsia="en-GB"/>
        </w:rPr>
      </w:pPr>
      <w:r w:rsidRPr="00627340">
        <w:rPr>
          <w:noProof/>
          <w:lang w:val="fr-FR"/>
        </w:rPr>
        <w:t>4.3.8.1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_Toc210854242 \h </w:instrText>
      </w:r>
      <w:r>
        <w:rPr>
          <w:noProof/>
        </w:rPr>
      </w:r>
      <w:r>
        <w:rPr>
          <w:noProof/>
        </w:rPr>
        <w:fldChar w:fldCharType="separate"/>
      </w:r>
      <w:r w:rsidRPr="00627340">
        <w:rPr>
          <w:noProof/>
          <w:lang w:val="fr-FR"/>
        </w:rPr>
        <w:t>13</w:t>
      </w:r>
      <w:r>
        <w:rPr>
          <w:noProof/>
        </w:rPr>
        <w:fldChar w:fldCharType="end"/>
      </w:r>
    </w:p>
    <w:p w14:paraId="3168753C" w14:textId="572B0767" w:rsidR="007350FA" w:rsidRPr="00627340" w:rsidRDefault="007350FA">
      <w:pPr>
        <w:pStyle w:val="TM4"/>
        <w:rPr>
          <w:rFonts w:ascii="Aptos" w:hAnsi="Aptos"/>
          <w:noProof/>
          <w:kern w:val="2"/>
          <w:sz w:val="24"/>
          <w:szCs w:val="24"/>
          <w:lang w:val="fr-FR" w:eastAsia="en-GB"/>
        </w:rPr>
      </w:pPr>
      <w:r w:rsidRPr="00627340">
        <w:rPr>
          <w:noProof/>
          <w:lang w:val="fr-FR"/>
        </w:rPr>
        <w:t>4.3.8.3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_Toc210854243 \h </w:instrText>
      </w:r>
      <w:r>
        <w:rPr>
          <w:noProof/>
        </w:rPr>
      </w:r>
      <w:r>
        <w:rPr>
          <w:noProof/>
        </w:rPr>
        <w:fldChar w:fldCharType="separate"/>
      </w:r>
      <w:r w:rsidRPr="00627340">
        <w:rPr>
          <w:noProof/>
          <w:lang w:val="fr-FR"/>
        </w:rPr>
        <w:t>13</w:t>
      </w:r>
      <w:r>
        <w:rPr>
          <w:noProof/>
        </w:rPr>
        <w:fldChar w:fldCharType="end"/>
      </w:r>
    </w:p>
    <w:p w14:paraId="0F664130" w14:textId="13F3277D" w:rsidR="007350FA" w:rsidRPr="00627340" w:rsidRDefault="007350FA">
      <w:pPr>
        <w:pStyle w:val="TM4"/>
        <w:rPr>
          <w:rFonts w:ascii="Aptos" w:hAnsi="Aptos"/>
          <w:noProof/>
          <w:kern w:val="2"/>
          <w:sz w:val="24"/>
          <w:szCs w:val="24"/>
          <w:lang w:val="fr-FR" w:eastAsia="en-GB"/>
        </w:rPr>
      </w:pPr>
      <w:r w:rsidRPr="00627340">
        <w:rPr>
          <w:noProof/>
          <w:lang w:val="fr-FR"/>
        </w:rPr>
        <w:t>4.3.8.4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_Toc210854244 \h </w:instrText>
      </w:r>
      <w:r>
        <w:rPr>
          <w:noProof/>
        </w:rPr>
      </w:r>
      <w:r>
        <w:rPr>
          <w:noProof/>
        </w:rPr>
        <w:fldChar w:fldCharType="separate"/>
      </w:r>
      <w:r w:rsidRPr="00627340">
        <w:rPr>
          <w:noProof/>
          <w:lang w:val="fr-FR"/>
        </w:rPr>
        <w:t>13</w:t>
      </w:r>
      <w:r>
        <w:rPr>
          <w:noProof/>
        </w:rPr>
        <w:fldChar w:fldCharType="end"/>
      </w:r>
    </w:p>
    <w:p w14:paraId="60DF7F5D" w14:textId="69686B31" w:rsidR="007350FA" w:rsidRPr="00627340" w:rsidRDefault="007350FA">
      <w:pPr>
        <w:pStyle w:val="TM3"/>
        <w:rPr>
          <w:rFonts w:ascii="Aptos" w:hAnsi="Aptos"/>
          <w:noProof/>
          <w:kern w:val="2"/>
          <w:sz w:val="24"/>
          <w:szCs w:val="24"/>
          <w:lang w:val="fr-FR" w:eastAsia="en-GB"/>
        </w:rPr>
      </w:pPr>
      <w:r w:rsidRPr="00627340">
        <w:rPr>
          <w:noProof/>
          <w:lang w:val="fr-FR"/>
        </w:rPr>
        <w:t>4.3.9</w:t>
      </w:r>
      <w:r w:rsidRPr="00627340">
        <w:rPr>
          <w:rFonts w:ascii="Aptos" w:hAnsi="Aptos"/>
          <w:noProof/>
          <w:kern w:val="2"/>
          <w:sz w:val="24"/>
          <w:szCs w:val="24"/>
          <w:lang w:val="fr-FR" w:eastAsia="en-GB"/>
        </w:rPr>
        <w:tab/>
      </w:r>
      <w:r w:rsidRPr="00627340">
        <w:rPr>
          <w:rFonts w:ascii="Courier New" w:hAnsi="Courier New" w:cs="Courier New"/>
          <w:noProof/>
          <w:lang w:val="fr-FR"/>
        </w:rPr>
        <w:t>ProxyBsFunction &lt;&lt;ProxyClass&gt;&gt;</w:t>
      </w:r>
      <w:r w:rsidRPr="00627340">
        <w:rPr>
          <w:noProof/>
          <w:lang w:val="fr-FR"/>
        </w:rPr>
        <w:tab/>
      </w:r>
      <w:r>
        <w:rPr>
          <w:noProof/>
        </w:rPr>
        <w:fldChar w:fldCharType="begin" w:fldLock="1"/>
      </w:r>
      <w:r w:rsidRPr="00627340">
        <w:rPr>
          <w:noProof/>
          <w:lang w:val="fr-FR"/>
        </w:rPr>
        <w:instrText xml:space="preserve"> PAGEREF _Toc210854245 \h </w:instrText>
      </w:r>
      <w:r>
        <w:rPr>
          <w:noProof/>
        </w:rPr>
      </w:r>
      <w:r>
        <w:rPr>
          <w:noProof/>
        </w:rPr>
        <w:fldChar w:fldCharType="separate"/>
      </w:r>
      <w:r w:rsidRPr="00627340">
        <w:rPr>
          <w:noProof/>
          <w:lang w:val="fr-FR"/>
        </w:rPr>
        <w:t>13</w:t>
      </w:r>
      <w:r>
        <w:rPr>
          <w:noProof/>
        </w:rPr>
        <w:fldChar w:fldCharType="end"/>
      </w:r>
    </w:p>
    <w:p w14:paraId="79260413" w14:textId="225CD6FD" w:rsidR="007350FA" w:rsidRPr="00627340" w:rsidRDefault="007350FA">
      <w:pPr>
        <w:pStyle w:val="TM4"/>
        <w:rPr>
          <w:rFonts w:ascii="Aptos" w:hAnsi="Aptos"/>
          <w:noProof/>
          <w:kern w:val="2"/>
          <w:sz w:val="24"/>
          <w:szCs w:val="24"/>
          <w:lang w:val="fr-FR" w:eastAsia="en-GB"/>
        </w:rPr>
      </w:pPr>
      <w:r w:rsidRPr="00627340">
        <w:rPr>
          <w:noProof/>
          <w:lang w:val="fr-FR"/>
        </w:rPr>
        <w:lastRenderedPageBreak/>
        <w:t>4.3.8.1</w:t>
      </w:r>
      <w:r w:rsidRPr="00627340">
        <w:rPr>
          <w:rFonts w:ascii="Aptos" w:hAnsi="Aptos"/>
          <w:noProof/>
          <w:kern w:val="2"/>
          <w:sz w:val="24"/>
          <w:szCs w:val="24"/>
          <w:lang w:val="fr-FR" w:eastAsia="en-GB"/>
        </w:rPr>
        <w:tab/>
      </w:r>
      <w:r w:rsidRPr="00627340">
        <w:rPr>
          <w:noProof/>
          <w:lang w:val="fr-FR"/>
        </w:rPr>
        <w:t>Definition</w:t>
      </w:r>
      <w:r w:rsidRPr="00627340">
        <w:rPr>
          <w:noProof/>
          <w:lang w:val="fr-FR"/>
        </w:rPr>
        <w:tab/>
      </w:r>
      <w:r>
        <w:rPr>
          <w:noProof/>
        </w:rPr>
        <w:fldChar w:fldCharType="begin" w:fldLock="1"/>
      </w:r>
      <w:r w:rsidRPr="00627340">
        <w:rPr>
          <w:noProof/>
          <w:lang w:val="fr-FR"/>
        </w:rPr>
        <w:instrText xml:space="preserve"> PAGEREF _Toc210854246 \h </w:instrText>
      </w:r>
      <w:r>
        <w:rPr>
          <w:noProof/>
        </w:rPr>
      </w:r>
      <w:r>
        <w:rPr>
          <w:noProof/>
        </w:rPr>
        <w:fldChar w:fldCharType="separate"/>
      </w:r>
      <w:r w:rsidRPr="00627340">
        <w:rPr>
          <w:noProof/>
          <w:lang w:val="fr-FR"/>
        </w:rPr>
        <w:t>13</w:t>
      </w:r>
      <w:r>
        <w:rPr>
          <w:noProof/>
        </w:rPr>
        <w:fldChar w:fldCharType="end"/>
      </w:r>
    </w:p>
    <w:p w14:paraId="42773F51" w14:textId="3393FE40" w:rsidR="007350FA" w:rsidRPr="00627340" w:rsidRDefault="007350FA">
      <w:pPr>
        <w:pStyle w:val="TM4"/>
        <w:rPr>
          <w:rFonts w:ascii="Aptos" w:hAnsi="Aptos"/>
          <w:noProof/>
          <w:kern w:val="2"/>
          <w:sz w:val="24"/>
          <w:szCs w:val="24"/>
          <w:lang w:val="fr-FR" w:eastAsia="en-GB"/>
        </w:rPr>
      </w:pPr>
      <w:r w:rsidRPr="00627340">
        <w:rPr>
          <w:noProof/>
          <w:lang w:val="fr-FR"/>
        </w:rPr>
        <w:t>4.3.8.3</w:t>
      </w:r>
      <w:r w:rsidRPr="00627340">
        <w:rPr>
          <w:rFonts w:ascii="Aptos" w:hAnsi="Aptos"/>
          <w:noProof/>
          <w:kern w:val="2"/>
          <w:sz w:val="24"/>
          <w:szCs w:val="24"/>
          <w:lang w:val="fr-FR" w:eastAsia="en-GB"/>
        </w:rPr>
        <w:tab/>
      </w:r>
      <w:r w:rsidRPr="00627340">
        <w:rPr>
          <w:noProof/>
          <w:lang w:val="fr-FR"/>
        </w:rPr>
        <w:t>Attribute constraints</w:t>
      </w:r>
      <w:r w:rsidRPr="00627340">
        <w:rPr>
          <w:noProof/>
          <w:lang w:val="fr-FR"/>
        </w:rPr>
        <w:tab/>
      </w:r>
      <w:r>
        <w:rPr>
          <w:noProof/>
        </w:rPr>
        <w:fldChar w:fldCharType="begin" w:fldLock="1"/>
      </w:r>
      <w:r w:rsidRPr="00627340">
        <w:rPr>
          <w:noProof/>
          <w:lang w:val="fr-FR"/>
        </w:rPr>
        <w:instrText xml:space="preserve"> PAGEREF _Toc210854247 \h </w:instrText>
      </w:r>
      <w:r>
        <w:rPr>
          <w:noProof/>
        </w:rPr>
      </w:r>
      <w:r>
        <w:rPr>
          <w:noProof/>
        </w:rPr>
        <w:fldChar w:fldCharType="separate"/>
      </w:r>
      <w:r w:rsidRPr="00627340">
        <w:rPr>
          <w:noProof/>
          <w:lang w:val="fr-FR"/>
        </w:rPr>
        <w:t>13</w:t>
      </w:r>
      <w:r>
        <w:rPr>
          <w:noProof/>
        </w:rPr>
        <w:fldChar w:fldCharType="end"/>
      </w:r>
    </w:p>
    <w:p w14:paraId="73C4EE59" w14:textId="0B95F4F2" w:rsidR="007350FA" w:rsidRPr="00627340" w:rsidRDefault="007350FA">
      <w:pPr>
        <w:pStyle w:val="TM4"/>
        <w:rPr>
          <w:rFonts w:ascii="Aptos" w:hAnsi="Aptos"/>
          <w:noProof/>
          <w:kern w:val="2"/>
          <w:sz w:val="24"/>
          <w:szCs w:val="24"/>
          <w:lang w:val="fr-FR" w:eastAsia="en-GB"/>
        </w:rPr>
      </w:pPr>
      <w:r w:rsidRPr="00627340">
        <w:rPr>
          <w:noProof/>
          <w:lang w:val="fr-FR"/>
        </w:rPr>
        <w:t>4.3.8.4</w:t>
      </w:r>
      <w:r w:rsidRPr="00627340">
        <w:rPr>
          <w:rFonts w:ascii="Aptos" w:hAnsi="Aptos"/>
          <w:noProof/>
          <w:kern w:val="2"/>
          <w:sz w:val="24"/>
          <w:szCs w:val="24"/>
          <w:lang w:val="fr-FR" w:eastAsia="en-GB"/>
        </w:rPr>
        <w:tab/>
      </w:r>
      <w:r w:rsidRPr="00627340">
        <w:rPr>
          <w:noProof/>
          <w:lang w:val="fr-FR"/>
        </w:rPr>
        <w:t>Notifications</w:t>
      </w:r>
      <w:r w:rsidRPr="00627340">
        <w:rPr>
          <w:noProof/>
          <w:lang w:val="fr-FR"/>
        </w:rPr>
        <w:tab/>
      </w:r>
      <w:r>
        <w:rPr>
          <w:noProof/>
        </w:rPr>
        <w:fldChar w:fldCharType="begin" w:fldLock="1"/>
      </w:r>
      <w:r w:rsidRPr="00627340">
        <w:rPr>
          <w:noProof/>
          <w:lang w:val="fr-FR"/>
        </w:rPr>
        <w:instrText xml:space="preserve"> PAGEREF _Toc210854248 \h </w:instrText>
      </w:r>
      <w:r>
        <w:rPr>
          <w:noProof/>
        </w:rPr>
      </w:r>
      <w:r>
        <w:rPr>
          <w:noProof/>
        </w:rPr>
        <w:fldChar w:fldCharType="separate"/>
      </w:r>
      <w:r w:rsidRPr="00627340">
        <w:rPr>
          <w:noProof/>
          <w:lang w:val="fr-FR"/>
        </w:rPr>
        <w:t>13</w:t>
      </w:r>
      <w:r>
        <w:rPr>
          <w:noProof/>
        </w:rPr>
        <w:fldChar w:fldCharType="end"/>
      </w:r>
    </w:p>
    <w:p w14:paraId="64F8CA0F" w14:textId="183136DE" w:rsidR="007350FA" w:rsidRPr="00627340" w:rsidRDefault="007350FA">
      <w:pPr>
        <w:pStyle w:val="TM2"/>
        <w:rPr>
          <w:rFonts w:ascii="Aptos" w:hAnsi="Aptos"/>
          <w:noProof/>
          <w:kern w:val="2"/>
          <w:sz w:val="24"/>
          <w:szCs w:val="24"/>
          <w:lang w:val="fr-FR" w:eastAsia="en-GB"/>
        </w:rPr>
      </w:pPr>
      <w:r w:rsidRPr="00627340">
        <w:rPr>
          <w:noProof/>
          <w:lang w:val="fr-FR"/>
        </w:rPr>
        <w:t>4.4</w:t>
      </w:r>
      <w:r w:rsidRPr="00627340">
        <w:rPr>
          <w:rFonts w:ascii="Aptos" w:hAnsi="Aptos"/>
          <w:noProof/>
          <w:kern w:val="2"/>
          <w:sz w:val="24"/>
          <w:szCs w:val="24"/>
          <w:lang w:val="fr-FR" w:eastAsia="en-GB"/>
        </w:rPr>
        <w:tab/>
      </w:r>
      <w:r w:rsidRPr="00627340">
        <w:rPr>
          <w:noProof/>
          <w:lang w:val="fr-FR"/>
        </w:rPr>
        <w:t>Attribute definitions</w:t>
      </w:r>
      <w:r w:rsidRPr="00627340">
        <w:rPr>
          <w:noProof/>
          <w:lang w:val="fr-FR"/>
        </w:rPr>
        <w:tab/>
      </w:r>
      <w:r>
        <w:rPr>
          <w:noProof/>
        </w:rPr>
        <w:fldChar w:fldCharType="begin" w:fldLock="1"/>
      </w:r>
      <w:r w:rsidRPr="00627340">
        <w:rPr>
          <w:noProof/>
          <w:lang w:val="fr-FR"/>
        </w:rPr>
        <w:instrText xml:space="preserve"> PAGEREF _Toc210854249 \h </w:instrText>
      </w:r>
      <w:r>
        <w:rPr>
          <w:noProof/>
        </w:rPr>
      </w:r>
      <w:r>
        <w:rPr>
          <w:noProof/>
        </w:rPr>
        <w:fldChar w:fldCharType="separate"/>
      </w:r>
      <w:r w:rsidRPr="00627340">
        <w:rPr>
          <w:noProof/>
          <w:lang w:val="fr-FR"/>
        </w:rPr>
        <w:t>14</w:t>
      </w:r>
      <w:r>
        <w:rPr>
          <w:noProof/>
        </w:rPr>
        <w:fldChar w:fldCharType="end"/>
      </w:r>
    </w:p>
    <w:p w14:paraId="376C99DC" w14:textId="6DCDBBFF" w:rsidR="007350FA" w:rsidRPr="00627340" w:rsidRDefault="007350FA">
      <w:pPr>
        <w:pStyle w:val="TM3"/>
        <w:rPr>
          <w:rFonts w:ascii="Aptos" w:hAnsi="Aptos"/>
          <w:noProof/>
          <w:kern w:val="2"/>
          <w:sz w:val="24"/>
          <w:szCs w:val="24"/>
          <w:lang w:val="fr-FR" w:eastAsia="en-GB"/>
        </w:rPr>
      </w:pPr>
      <w:r w:rsidRPr="00627340">
        <w:rPr>
          <w:noProof/>
          <w:lang w:val="fr-FR"/>
        </w:rPr>
        <w:t>4.4.1</w:t>
      </w:r>
      <w:r w:rsidRPr="00627340">
        <w:rPr>
          <w:rFonts w:ascii="Aptos" w:hAnsi="Aptos"/>
          <w:noProof/>
          <w:kern w:val="2"/>
          <w:sz w:val="24"/>
          <w:szCs w:val="24"/>
          <w:lang w:val="fr-FR" w:eastAsia="en-GB"/>
        </w:rPr>
        <w:tab/>
      </w:r>
      <w:r w:rsidRPr="00627340">
        <w:rPr>
          <w:noProof/>
          <w:lang w:val="fr-FR"/>
        </w:rPr>
        <w:t>Attribute properties</w:t>
      </w:r>
      <w:r w:rsidRPr="00627340">
        <w:rPr>
          <w:noProof/>
          <w:lang w:val="fr-FR"/>
        </w:rPr>
        <w:tab/>
      </w:r>
      <w:r>
        <w:rPr>
          <w:noProof/>
        </w:rPr>
        <w:fldChar w:fldCharType="begin" w:fldLock="1"/>
      </w:r>
      <w:r w:rsidRPr="00627340">
        <w:rPr>
          <w:noProof/>
          <w:lang w:val="fr-FR"/>
        </w:rPr>
        <w:instrText xml:space="preserve"> PAGEREF _Toc210854250 \h </w:instrText>
      </w:r>
      <w:r>
        <w:rPr>
          <w:noProof/>
        </w:rPr>
      </w:r>
      <w:r>
        <w:rPr>
          <w:noProof/>
        </w:rPr>
        <w:fldChar w:fldCharType="separate"/>
      </w:r>
      <w:r w:rsidRPr="00627340">
        <w:rPr>
          <w:noProof/>
          <w:lang w:val="fr-FR"/>
        </w:rPr>
        <w:t>14</w:t>
      </w:r>
      <w:r>
        <w:rPr>
          <w:noProof/>
        </w:rPr>
        <w:fldChar w:fldCharType="end"/>
      </w:r>
    </w:p>
    <w:p w14:paraId="5C5762CA" w14:textId="3556FB5F" w:rsidR="007350FA" w:rsidRPr="00627340" w:rsidRDefault="007350FA">
      <w:pPr>
        <w:pStyle w:val="TM3"/>
        <w:rPr>
          <w:rFonts w:ascii="Aptos" w:hAnsi="Aptos"/>
          <w:noProof/>
          <w:kern w:val="2"/>
          <w:sz w:val="24"/>
          <w:szCs w:val="24"/>
          <w:lang w:val="fr-FR" w:eastAsia="en-GB"/>
        </w:rPr>
      </w:pPr>
      <w:r w:rsidRPr="00627340">
        <w:rPr>
          <w:noProof/>
          <w:lang w:val="fr-FR"/>
        </w:rPr>
        <w:t>4.4.2</w:t>
      </w:r>
      <w:r w:rsidRPr="00627340">
        <w:rPr>
          <w:rFonts w:ascii="Aptos" w:hAnsi="Aptos"/>
          <w:noProof/>
          <w:kern w:val="2"/>
          <w:sz w:val="24"/>
          <w:szCs w:val="24"/>
          <w:lang w:val="fr-FR" w:eastAsia="en-GB"/>
        </w:rPr>
        <w:tab/>
      </w:r>
      <w:r w:rsidRPr="00627340">
        <w:rPr>
          <w:noProof/>
          <w:lang w:val="fr-FR"/>
        </w:rPr>
        <w:t>Constraints</w:t>
      </w:r>
      <w:r w:rsidRPr="00627340">
        <w:rPr>
          <w:noProof/>
          <w:lang w:val="fr-FR"/>
        </w:rPr>
        <w:tab/>
      </w:r>
      <w:r>
        <w:rPr>
          <w:noProof/>
        </w:rPr>
        <w:fldChar w:fldCharType="begin" w:fldLock="1"/>
      </w:r>
      <w:r w:rsidRPr="00627340">
        <w:rPr>
          <w:noProof/>
          <w:lang w:val="fr-FR"/>
        </w:rPr>
        <w:instrText xml:space="preserve"> PAGEREF _Toc210854251 \h </w:instrText>
      </w:r>
      <w:r>
        <w:rPr>
          <w:noProof/>
        </w:rPr>
      </w:r>
      <w:r>
        <w:rPr>
          <w:noProof/>
        </w:rPr>
        <w:fldChar w:fldCharType="separate"/>
      </w:r>
      <w:r w:rsidRPr="00627340">
        <w:rPr>
          <w:noProof/>
          <w:lang w:val="fr-FR"/>
        </w:rPr>
        <w:t>20</w:t>
      </w:r>
      <w:r>
        <w:rPr>
          <w:noProof/>
        </w:rPr>
        <w:fldChar w:fldCharType="end"/>
      </w:r>
    </w:p>
    <w:p w14:paraId="1F75BF5E" w14:textId="548219E1" w:rsidR="007350FA" w:rsidRPr="00627340" w:rsidRDefault="007350FA">
      <w:pPr>
        <w:pStyle w:val="TM2"/>
        <w:rPr>
          <w:rFonts w:ascii="Aptos" w:hAnsi="Aptos"/>
          <w:noProof/>
          <w:kern w:val="2"/>
          <w:sz w:val="24"/>
          <w:szCs w:val="24"/>
          <w:lang w:val="fr-FR" w:eastAsia="en-GB"/>
        </w:rPr>
      </w:pPr>
      <w:r w:rsidRPr="00627340">
        <w:rPr>
          <w:noProof/>
          <w:lang w:val="fr-FR"/>
        </w:rPr>
        <w:t>4.5</w:t>
      </w:r>
      <w:r w:rsidRPr="00627340">
        <w:rPr>
          <w:rFonts w:ascii="Aptos" w:hAnsi="Aptos"/>
          <w:noProof/>
          <w:kern w:val="2"/>
          <w:sz w:val="24"/>
          <w:szCs w:val="24"/>
          <w:lang w:val="fr-FR" w:eastAsia="en-GB"/>
        </w:rPr>
        <w:tab/>
      </w:r>
      <w:r w:rsidRPr="00627340">
        <w:rPr>
          <w:noProof/>
          <w:lang w:val="fr-FR"/>
        </w:rPr>
        <w:t>Common Notifications</w:t>
      </w:r>
      <w:r w:rsidRPr="00627340">
        <w:rPr>
          <w:noProof/>
          <w:lang w:val="fr-FR"/>
        </w:rPr>
        <w:tab/>
      </w:r>
      <w:r>
        <w:rPr>
          <w:noProof/>
        </w:rPr>
        <w:fldChar w:fldCharType="begin" w:fldLock="1"/>
      </w:r>
      <w:r w:rsidRPr="00627340">
        <w:rPr>
          <w:noProof/>
          <w:lang w:val="fr-FR"/>
        </w:rPr>
        <w:instrText xml:space="preserve"> PAGEREF _Toc210854252 \h </w:instrText>
      </w:r>
      <w:r>
        <w:rPr>
          <w:noProof/>
        </w:rPr>
      </w:r>
      <w:r>
        <w:rPr>
          <w:noProof/>
        </w:rPr>
        <w:fldChar w:fldCharType="separate"/>
      </w:r>
      <w:r w:rsidRPr="00627340">
        <w:rPr>
          <w:noProof/>
          <w:lang w:val="fr-FR"/>
        </w:rPr>
        <w:t>20</w:t>
      </w:r>
      <w:r>
        <w:rPr>
          <w:noProof/>
        </w:rPr>
        <w:fldChar w:fldCharType="end"/>
      </w:r>
    </w:p>
    <w:p w14:paraId="033B46C7" w14:textId="723CACCA" w:rsidR="007350FA" w:rsidRPr="00627340" w:rsidRDefault="007350FA">
      <w:pPr>
        <w:pStyle w:val="TM3"/>
        <w:rPr>
          <w:rFonts w:ascii="Aptos" w:hAnsi="Aptos"/>
          <w:noProof/>
          <w:kern w:val="2"/>
          <w:sz w:val="24"/>
          <w:szCs w:val="24"/>
          <w:lang w:val="fr-FR" w:eastAsia="en-GB"/>
        </w:rPr>
      </w:pPr>
      <w:r w:rsidRPr="00627340">
        <w:rPr>
          <w:noProof/>
          <w:lang w:val="fr-FR"/>
        </w:rPr>
        <w:t>4.5.1</w:t>
      </w:r>
      <w:r w:rsidRPr="00627340">
        <w:rPr>
          <w:rFonts w:ascii="Aptos" w:hAnsi="Aptos"/>
          <w:noProof/>
          <w:kern w:val="2"/>
          <w:sz w:val="24"/>
          <w:szCs w:val="24"/>
          <w:lang w:val="fr-FR" w:eastAsia="en-GB"/>
        </w:rPr>
        <w:tab/>
      </w:r>
      <w:r w:rsidRPr="00627340">
        <w:rPr>
          <w:noProof/>
          <w:lang w:val="fr-FR"/>
        </w:rPr>
        <w:t>Alarm notifications</w:t>
      </w:r>
      <w:r w:rsidRPr="00627340">
        <w:rPr>
          <w:noProof/>
          <w:lang w:val="fr-FR"/>
        </w:rPr>
        <w:tab/>
      </w:r>
      <w:r>
        <w:rPr>
          <w:noProof/>
        </w:rPr>
        <w:fldChar w:fldCharType="begin" w:fldLock="1"/>
      </w:r>
      <w:r w:rsidRPr="00627340">
        <w:rPr>
          <w:noProof/>
          <w:lang w:val="fr-FR"/>
        </w:rPr>
        <w:instrText xml:space="preserve"> PAGEREF _Toc210854253 \h </w:instrText>
      </w:r>
      <w:r>
        <w:rPr>
          <w:noProof/>
        </w:rPr>
      </w:r>
      <w:r>
        <w:rPr>
          <w:noProof/>
        </w:rPr>
        <w:fldChar w:fldCharType="separate"/>
      </w:r>
      <w:r w:rsidRPr="00627340">
        <w:rPr>
          <w:noProof/>
          <w:lang w:val="fr-FR"/>
        </w:rPr>
        <w:t>20</w:t>
      </w:r>
      <w:r>
        <w:rPr>
          <w:noProof/>
        </w:rPr>
        <w:fldChar w:fldCharType="end"/>
      </w:r>
    </w:p>
    <w:p w14:paraId="1416FAAA" w14:textId="3390ADA8" w:rsidR="007350FA" w:rsidRPr="00627340" w:rsidRDefault="007350FA">
      <w:pPr>
        <w:pStyle w:val="TM3"/>
        <w:rPr>
          <w:rFonts w:ascii="Aptos" w:hAnsi="Aptos"/>
          <w:noProof/>
          <w:kern w:val="2"/>
          <w:sz w:val="24"/>
          <w:szCs w:val="24"/>
          <w:lang w:val="fr-FR" w:eastAsia="en-GB"/>
        </w:rPr>
      </w:pPr>
      <w:r w:rsidRPr="00627340">
        <w:rPr>
          <w:noProof/>
          <w:lang w:val="fr-FR"/>
        </w:rPr>
        <w:t>4.5.2</w:t>
      </w:r>
      <w:r w:rsidRPr="00627340">
        <w:rPr>
          <w:rFonts w:ascii="Aptos" w:hAnsi="Aptos"/>
          <w:noProof/>
          <w:kern w:val="2"/>
          <w:sz w:val="24"/>
          <w:szCs w:val="24"/>
          <w:lang w:val="fr-FR" w:eastAsia="en-GB"/>
        </w:rPr>
        <w:tab/>
      </w:r>
      <w:r w:rsidRPr="00627340">
        <w:rPr>
          <w:noProof/>
          <w:lang w:val="fr-FR"/>
        </w:rPr>
        <w:t>Configuration notifications</w:t>
      </w:r>
      <w:r w:rsidRPr="00627340">
        <w:rPr>
          <w:noProof/>
          <w:lang w:val="fr-FR"/>
        </w:rPr>
        <w:tab/>
      </w:r>
      <w:r>
        <w:rPr>
          <w:noProof/>
        </w:rPr>
        <w:fldChar w:fldCharType="begin" w:fldLock="1"/>
      </w:r>
      <w:r w:rsidRPr="00627340">
        <w:rPr>
          <w:noProof/>
          <w:lang w:val="fr-FR"/>
        </w:rPr>
        <w:instrText xml:space="preserve"> PAGEREF _Toc210854254 \h </w:instrText>
      </w:r>
      <w:r>
        <w:rPr>
          <w:noProof/>
        </w:rPr>
      </w:r>
      <w:r>
        <w:rPr>
          <w:noProof/>
        </w:rPr>
        <w:fldChar w:fldCharType="separate"/>
      </w:r>
      <w:r w:rsidRPr="00627340">
        <w:rPr>
          <w:noProof/>
          <w:lang w:val="fr-FR"/>
        </w:rPr>
        <w:t>20</w:t>
      </w:r>
      <w:r>
        <w:rPr>
          <w:noProof/>
        </w:rPr>
        <w:fldChar w:fldCharType="end"/>
      </w:r>
    </w:p>
    <w:p w14:paraId="509B1258" w14:textId="122892E7" w:rsidR="007350FA" w:rsidRDefault="007350FA" w:rsidP="007350FA">
      <w:pPr>
        <w:pStyle w:val="TM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_Toc210854255 \h </w:instrText>
      </w:r>
      <w:r>
        <w:rPr>
          <w:noProof/>
        </w:rPr>
      </w:r>
      <w:r>
        <w:rPr>
          <w:noProof/>
        </w:rPr>
        <w:fldChar w:fldCharType="separate"/>
      </w:r>
      <w:r>
        <w:rPr>
          <w:noProof/>
        </w:rPr>
        <w:t>22</w:t>
      </w:r>
      <w:r>
        <w:rPr>
          <w:noProof/>
        </w:rPr>
        <w:fldChar w:fldCharType="end"/>
      </w:r>
    </w:p>
    <w:p w14:paraId="2305A0A4" w14:textId="681B887E" w:rsidR="00504DAD" w:rsidRPr="00DB698E" w:rsidRDefault="00C33A34">
      <w:pPr>
        <w:rPr>
          <w:lang w:val="fr-FR"/>
        </w:rPr>
      </w:pPr>
      <w:r>
        <w:fldChar w:fldCharType="end"/>
      </w:r>
    </w:p>
    <w:p w14:paraId="2305A0A5" w14:textId="77777777" w:rsidR="00504DAD" w:rsidRDefault="00504DAD">
      <w:pPr>
        <w:pStyle w:val="Titre1"/>
      </w:pPr>
      <w:bookmarkStart w:id="4" w:name="_Toc454201918"/>
      <w:bookmarkStart w:id="5" w:name="_Toc210854193"/>
      <w:r>
        <w:t>Foreword</w:t>
      </w:r>
      <w:bookmarkEnd w:id="4"/>
      <w:bookmarkEnd w:id="5"/>
    </w:p>
    <w:p w14:paraId="2305A0A6" w14:textId="77777777" w:rsidR="00504DAD" w:rsidRDefault="00504DAD">
      <w:r>
        <w:t>This Technical Specification has been produced by the 3</w:t>
      </w:r>
      <w:r>
        <w:rPr>
          <w:vertAlign w:val="superscript"/>
        </w:rPr>
        <w:t>rd</w:t>
      </w:r>
      <w:r>
        <w:t xml:space="preserve"> Generation Partnership Project (3GPP).</w:t>
      </w:r>
    </w:p>
    <w:p w14:paraId="2305A0A7"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05A0A8" w14:textId="77777777" w:rsidR="00504DAD" w:rsidRDefault="00504DAD">
      <w:pPr>
        <w:pStyle w:val="B1"/>
      </w:pPr>
      <w:r>
        <w:t>Version x.y.z</w:t>
      </w:r>
    </w:p>
    <w:p w14:paraId="2305A0A9" w14:textId="77777777" w:rsidR="00504DAD" w:rsidRDefault="00504DAD">
      <w:pPr>
        <w:pStyle w:val="B1"/>
      </w:pPr>
      <w:r>
        <w:t>where:</w:t>
      </w:r>
    </w:p>
    <w:p w14:paraId="2305A0AA" w14:textId="77777777" w:rsidR="00504DAD" w:rsidRDefault="00504DAD">
      <w:pPr>
        <w:pStyle w:val="B2"/>
      </w:pPr>
      <w:r>
        <w:t>x</w:t>
      </w:r>
      <w:r>
        <w:tab/>
        <w:t>the first digit:</w:t>
      </w:r>
    </w:p>
    <w:p w14:paraId="2305A0AB" w14:textId="77777777" w:rsidR="00504DAD" w:rsidRDefault="00504DAD">
      <w:pPr>
        <w:pStyle w:val="B3"/>
      </w:pPr>
      <w:r>
        <w:t>1</w:t>
      </w:r>
      <w:r>
        <w:tab/>
        <w:t>presented to TSG for information;</w:t>
      </w:r>
    </w:p>
    <w:p w14:paraId="2305A0AC" w14:textId="77777777" w:rsidR="00504DAD" w:rsidRDefault="00504DAD">
      <w:pPr>
        <w:pStyle w:val="B3"/>
      </w:pPr>
      <w:r>
        <w:t>2</w:t>
      </w:r>
      <w:r>
        <w:tab/>
        <w:t>presented to TSG for approval;</w:t>
      </w:r>
    </w:p>
    <w:p w14:paraId="2305A0AD" w14:textId="77777777" w:rsidR="00504DAD" w:rsidRDefault="00504DAD">
      <w:pPr>
        <w:pStyle w:val="B3"/>
      </w:pPr>
      <w:r>
        <w:t>3</w:t>
      </w:r>
      <w:r>
        <w:tab/>
        <w:t>or greater indicates TSG approved document under change control.</w:t>
      </w:r>
    </w:p>
    <w:p w14:paraId="2305A0AE" w14:textId="77777777" w:rsidR="00504DAD" w:rsidRDefault="00504DAD">
      <w:pPr>
        <w:pStyle w:val="B2"/>
      </w:pPr>
      <w:r>
        <w:t>y</w:t>
      </w:r>
      <w:r>
        <w:tab/>
        <w:t>the second digit is incremented for all changes of substance, i.e. technical enhancements, corrections, updates, etc.</w:t>
      </w:r>
    </w:p>
    <w:p w14:paraId="2305A0AF" w14:textId="77777777" w:rsidR="00504DAD" w:rsidRDefault="00504DAD">
      <w:pPr>
        <w:pStyle w:val="B2"/>
      </w:pPr>
      <w:r>
        <w:t>z</w:t>
      </w:r>
      <w:r>
        <w:tab/>
        <w:t>the third digit is incremented when editorial only changes have been incorporated in the document.</w:t>
      </w:r>
    </w:p>
    <w:p w14:paraId="2305A0B0" w14:textId="77777777" w:rsidR="00504DAD" w:rsidRDefault="00504DAD">
      <w:pPr>
        <w:pStyle w:val="B2"/>
      </w:pPr>
    </w:p>
    <w:p w14:paraId="2305A0B1" w14:textId="77777777" w:rsidR="00504DAD" w:rsidRDefault="00504DAD">
      <w:pPr>
        <w:ind w:left="284"/>
      </w:pPr>
    </w:p>
    <w:p w14:paraId="2305A0B2" w14:textId="77777777" w:rsidR="00504DAD" w:rsidRDefault="00504DAD">
      <w:pPr>
        <w:pStyle w:val="Titre1"/>
      </w:pPr>
      <w:bookmarkStart w:id="6" w:name="_Toc454201919"/>
      <w:bookmarkStart w:id="7" w:name="_Toc210854194"/>
      <w:r>
        <w:t>Introduction</w:t>
      </w:r>
      <w:bookmarkEnd w:id="6"/>
      <w:bookmarkEnd w:id="7"/>
    </w:p>
    <w:p w14:paraId="2305A0B3"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305A0B4"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2305A0B5"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2305A0B6"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2305A0B7" w14:textId="77777777" w:rsidR="00504DAD" w:rsidRDefault="00504DAD">
      <w:pPr>
        <w:pStyle w:val="Titre1"/>
      </w:pPr>
      <w:r>
        <w:br w:type="page"/>
      </w:r>
      <w:bookmarkStart w:id="8" w:name="_Toc454201920"/>
      <w:bookmarkStart w:id="9" w:name="_Toc210854195"/>
      <w:r>
        <w:lastRenderedPageBreak/>
        <w:t>1</w:t>
      </w:r>
      <w:r>
        <w:tab/>
        <w:t>Scope</w:t>
      </w:r>
      <w:bookmarkEnd w:id="8"/>
      <w:bookmarkEnd w:id="9"/>
    </w:p>
    <w:p w14:paraId="2305A0B8" w14:textId="77777777"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14:paraId="2305A0B9" w14:textId="77777777"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14:paraId="2305A0BA" w14:textId="77777777" w:rsidR="00504DAD" w:rsidRDefault="00504DAD">
      <w:pPr>
        <w:pStyle w:val="Titre1"/>
      </w:pPr>
      <w:bookmarkStart w:id="10" w:name="_Toc454201921"/>
      <w:bookmarkStart w:id="11" w:name="_Toc210854196"/>
      <w:r>
        <w:t>2</w:t>
      </w:r>
      <w:r>
        <w:tab/>
        <w:t>References</w:t>
      </w:r>
      <w:bookmarkEnd w:id="10"/>
      <w:bookmarkEnd w:id="11"/>
    </w:p>
    <w:p w14:paraId="2305A0BB" w14:textId="77777777" w:rsidR="00504DAD" w:rsidRDefault="00504DAD">
      <w:r>
        <w:t>The following documents contain provisions which, through reference in this text, constitute provisions of the present document.</w:t>
      </w:r>
    </w:p>
    <w:p w14:paraId="2305A0BC" w14:textId="77777777" w:rsidR="00504DAD" w:rsidRDefault="00504DAD">
      <w:pPr>
        <w:pStyle w:val="B1"/>
      </w:pPr>
      <w:r>
        <w:t>-</w:t>
      </w:r>
      <w:r>
        <w:tab/>
        <w:t>References are either specific (identified by date of publication, edition number, version number, etc.) or non</w:t>
      </w:r>
      <w:r>
        <w:noBreakHyphen/>
        <w:t>specific.</w:t>
      </w:r>
    </w:p>
    <w:p w14:paraId="2305A0BD" w14:textId="77777777" w:rsidR="00504DAD" w:rsidRDefault="00504DAD">
      <w:pPr>
        <w:pStyle w:val="B1"/>
      </w:pPr>
      <w:r>
        <w:t>-</w:t>
      </w:r>
      <w:r>
        <w:tab/>
        <w:t>For a specific reference, subsequent revisions do not apply.</w:t>
      </w:r>
    </w:p>
    <w:p w14:paraId="2305A0BE"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2305A0BF" w14:textId="77777777" w:rsidR="00504DAD" w:rsidRDefault="00504DAD">
      <w:pPr>
        <w:pStyle w:val="EX"/>
      </w:pPr>
      <w:r>
        <w:t>[1]</w:t>
      </w:r>
      <w:r>
        <w:tab/>
        <w:t>3GPP TR 21.905: "Vocabulary for 3GPP Specifications".</w:t>
      </w:r>
    </w:p>
    <w:p w14:paraId="2305A0C0" w14:textId="77777777" w:rsidR="00504DAD" w:rsidRDefault="00504DAD">
      <w:pPr>
        <w:pStyle w:val="EX"/>
      </w:pPr>
      <w:r>
        <w:t>[2]</w:t>
      </w:r>
      <w:r>
        <w:tab/>
        <w:t>3GPP TS 32.101: "Telecommunication management; Principles and high level requirements".</w:t>
      </w:r>
    </w:p>
    <w:p w14:paraId="2305A0C1" w14:textId="77777777" w:rsidR="00504DAD" w:rsidRDefault="00504DAD">
      <w:pPr>
        <w:pStyle w:val="EX"/>
      </w:pPr>
      <w:r>
        <w:t>[3]</w:t>
      </w:r>
      <w:r>
        <w:tab/>
        <w:t>3GPP TS 32.102: "Telecommunication management; Architecture".</w:t>
      </w:r>
    </w:p>
    <w:p w14:paraId="2305A0C2"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2305A0C3" w14:textId="514C3A0F" w:rsidR="00504DAD" w:rsidRDefault="00504DAD">
      <w:pPr>
        <w:pStyle w:val="EX"/>
      </w:pPr>
      <w:r>
        <w:t>[5]</w:t>
      </w:r>
      <w:r>
        <w:tab/>
      </w:r>
      <w:r w:rsidR="004455C7">
        <w:t>Void</w:t>
      </w:r>
      <w:r>
        <w:t>.</w:t>
      </w:r>
    </w:p>
    <w:p w14:paraId="2305A0C4" w14:textId="77777777" w:rsidR="00504DAD" w:rsidRDefault="00504DAD">
      <w:pPr>
        <w:pStyle w:val="EX"/>
      </w:pPr>
      <w:r>
        <w:t>[6]</w:t>
      </w:r>
      <w:r>
        <w:tab/>
      </w:r>
      <w:r w:rsidR="00EA4C10">
        <w:t>Void.</w:t>
      </w:r>
    </w:p>
    <w:p w14:paraId="2305A0C5"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2305A0C6" w14:textId="77777777" w:rsidR="00504DAD" w:rsidRDefault="00504DAD">
      <w:pPr>
        <w:pStyle w:val="EX"/>
      </w:pPr>
      <w:r>
        <w:t>[8]</w:t>
      </w:r>
      <w:r>
        <w:tab/>
      </w:r>
      <w:r w:rsidR="00EA4C10">
        <w:t>Void.</w:t>
      </w:r>
    </w:p>
    <w:p w14:paraId="2305A0C7" w14:textId="77777777" w:rsidR="00504DAD" w:rsidRPr="00DB698E" w:rsidRDefault="00504DAD">
      <w:pPr>
        <w:pStyle w:val="EX"/>
      </w:pPr>
      <w:r w:rsidRPr="00DB698E">
        <w:t>[9]</w:t>
      </w:r>
      <w:r w:rsidRPr="00DB698E">
        <w:tab/>
      </w:r>
      <w:r w:rsidR="00AD52FB" w:rsidRPr="00DB698E">
        <w:t>Void</w:t>
      </w:r>
      <w:r w:rsidRPr="00DB698E">
        <w:t xml:space="preserve">. </w:t>
      </w:r>
    </w:p>
    <w:p w14:paraId="2305A0C8"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2305A0C9" w14:textId="77777777" w:rsidR="00504DAD" w:rsidRDefault="00504DAD">
      <w:pPr>
        <w:pStyle w:val="EX"/>
      </w:pPr>
      <w:r>
        <w:t>[11]</w:t>
      </w:r>
      <w:r>
        <w:tab/>
        <w:t>3GPP TS 32.111-2: "Telecommunication management; Fault Management; Part 2: Alarm Integration Reference Point (IRP): Information Service (IS)".</w:t>
      </w:r>
    </w:p>
    <w:p w14:paraId="2305A0CA"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2305A0CB"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2305A0CC"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2305A0CD"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2305A0CE" w14:textId="77777777" w:rsidR="00504DAD" w:rsidRDefault="00504DAD">
      <w:pPr>
        <w:pStyle w:val="EX"/>
      </w:pPr>
      <w:r>
        <w:lastRenderedPageBreak/>
        <w:t>[16]</w:t>
      </w:r>
      <w:r>
        <w:tab/>
        <w:t>3GPP TS 32.302: "Telecommunication management; Configuration Management (CM); Notification Integration Reference Point (IRP): Information Service (IS)".</w:t>
      </w:r>
    </w:p>
    <w:p w14:paraId="2305A0CF" w14:textId="77777777" w:rsidR="00504DAD" w:rsidRDefault="00504DAD">
      <w:pPr>
        <w:pStyle w:val="EX"/>
      </w:pPr>
      <w:r>
        <w:t>[17]</w:t>
      </w:r>
      <w:r>
        <w:tab/>
        <w:t>3GPP TS 32.662: "Telecommunication management; Configuration Management (CM); Kernel CM Information Service (IS)".</w:t>
      </w:r>
    </w:p>
    <w:p w14:paraId="2305A0D0"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305A0D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2305A0D2"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2305A0D3"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2305A0D4" w14:textId="517303F9" w:rsidR="00EA4C10" w:rsidRPr="009E45C6" w:rsidRDefault="00EA4C10" w:rsidP="00EA4C10">
      <w:pPr>
        <w:pStyle w:val="EX"/>
      </w:pPr>
      <w:r>
        <w:t>[22]</w:t>
      </w:r>
      <w:r>
        <w:tab/>
      </w:r>
      <w:r w:rsidR="004455C7">
        <w:t>Void</w:t>
      </w:r>
      <w:r w:rsidRPr="009E45C6">
        <w:t>.</w:t>
      </w:r>
    </w:p>
    <w:p w14:paraId="2305A0D5"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2305A0D6"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2305A0D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305A0D8" w14:textId="77777777" w:rsidR="00EA4C10" w:rsidRPr="00627340" w:rsidRDefault="00AD52FB" w:rsidP="00AD52FB">
      <w:pPr>
        <w:pStyle w:val="EX"/>
        <w:rPr>
          <w:lang w:val="fr-FR" w:eastAsia="zh-CN"/>
        </w:rPr>
      </w:pPr>
      <w:r w:rsidRPr="00627340">
        <w:rPr>
          <w:bCs/>
          <w:lang w:val="fr-FR"/>
        </w:rPr>
        <w:t>[26]</w:t>
      </w:r>
      <w:r w:rsidRPr="00627340">
        <w:rPr>
          <w:bCs/>
          <w:lang w:val="fr-FR"/>
        </w:rPr>
        <w:tab/>
        <w:t xml:space="preserve">3GPP TS 37.466: </w:t>
      </w:r>
      <w:r w:rsidRPr="00627340">
        <w:rPr>
          <w:lang w:val="fr-FR"/>
        </w:rPr>
        <w:t>"</w:t>
      </w:r>
      <w:r w:rsidRPr="00627340">
        <w:rPr>
          <w:rFonts w:cs="Arial"/>
          <w:lang w:val="fr-FR" w:eastAsia="de-DE"/>
        </w:rPr>
        <w:t>Iuant Interface</w:t>
      </w:r>
      <w:r w:rsidRPr="00627340">
        <w:rPr>
          <w:lang w:val="fr-FR"/>
        </w:rPr>
        <w:t>: Application Part".</w:t>
      </w:r>
    </w:p>
    <w:p w14:paraId="2305A0D9" w14:textId="77777777" w:rsidR="001C307E" w:rsidRDefault="001C307E" w:rsidP="001C307E">
      <w:pPr>
        <w:pStyle w:val="EX"/>
        <w:rPr>
          <w:lang w:eastAsia="zh-CN"/>
        </w:rPr>
      </w:pPr>
      <w:bookmarkStart w:id="12" w:name="_Toc454201922"/>
      <w:r>
        <w:t>[27]</w:t>
      </w:r>
      <w:r>
        <w:tab/>
        <w:t xml:space="preserve">3GPP TS 28.532: </w:t>
      </w:r>
      <w:r w:rsidRPr="00DB698E">
        <w:t>"</w:t>
      </w:r>
      <w:r>
        <w:t>Management and Orchestration: Generic Management Services</w:t>
      </w:r>
      <w:r w:rsidRPr="00DB698E">
        <w:t>"</w:t>
      </w:r>
      <w:r>
        <w:t>.</w:t>
      </w:r>
    </w:p>
    <w:p w14:paraId="029CF2AD" w14:textId="1B813322" w:rsidR="003570E4" w:rsidRDefault="003570E4" w:rsidP="003570E4">
      <w:pPr>
        <w:pStyle w:val="EX"/>
      </w:pPr>
      <w:bookmarkStart w:id="13" w:name="_Hlk206146086"/>
      <w:r>
        <w:t>[28]</w:t>
      </w:r>
      <w:r>
        <w:tab/>
        <w:t xml:space="preserve">3GPP TS 36.106: </w:t>
      </w:r>
      <w:r w:rsidRPr="009E45C6">
        <w:t>"</w:t>
      </w:r>
      <w:r w:rsidRPr="00CD550B">
        <w:t>FDD repeater radio transmission and reception</w:t>
      </w:r>
      <w:r w:rsidRPr="009E45C6">
        <w:t>"</w:t>
      </w:r>
      <w:r>
        <w:t>.</w:t>
      </w:r>
    </w:p>
    <w:p w14:paraId="2305A0DA" w14:textId="77777777" w:rsidR="00504DAD" w:rsidRDefault="00504DAD">
      <w:pPr>
        <w:pStyle w:val="Titre1"/>
      </w:pPr>
      <w:bookmarkStart w:id="14" w:name="_Toc210854197"/>
      <w:bookmarkEnd w:id="13"/>
      <w:r>
        <w:t>3</w:t>
      </w:r>
      <w:r>
        <w:tab/>
        <w:t>Definitions and abbreviations</w:t>
      </w:r>
      <w:bookmarkEnd w:id="12"/>
      <w:bookmarkEnd w:id="14"/>
    </w:p>
    <w:p w14:paraId="2305A0DB" w14:textId="77777777" w:rsidR="00504DAD" w:rsidRDefault="00504DAD">
      <w:pPr>
        <w:pStyle w:val="Titre2"/>
      </w:pPr>
      <w:bookmarkStart w:id="15" w:name="_Toc454201923"/>
      <w:bookmarkStart w:id="16" w:name="_Toc210854198"/>
      <w:r>
        <w:t>3.1</w:t>
      </w:r>
      <w:r>
        <w:tab/>
        <w:t>Definitions</w:t>
      </w:r>
      <w:bookmarkEnd w:id="15"/>
      <w:bookmarkEnd w:id="16"/>
    </w:p>
    <w:p w14:paraId="2305A0DC"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2305A0DD" w14:textId="77777777" w:rsidR="00504DAD" w:rsidRDefault="00993DFE">
      <w:r>
        <w:rPr>
          <w:b/>
        </w:rPr>
        <w:t>Network Resource Model (NRM)</w:t>
      </w:r>
      <w:r>
        <w:t>: See definition in TS 28.622 [15].</w:t>
      </w:r>
    </w:p>
    <w:p w14:paraId="2305A0DE" w14:textId="77777777" w:rsidR="00504DAD" w:rsidRDefault="00504DAD">
      <w:pPr>
        <w:pStyle w:val="Titre2"/>
      </w:pPr>
      <w:bookmarkStart w:id="17" w:name="_Toc454201924"/>
      <w:bookmarkStart w:id="18" w:name="_Toc210854199"/>
      <w:r>
        <w:t>3.2</w:t>
      </w:r>
      <w:r>
        <w:tab/>
        <w:t>Abbreviations</w:t>
      </w:r>
      <w:bookmarkEnd w:id="17"/>
      <w:bookmarkEnd w:id="18"/>
    </w:p>
    <w:p w14:paraId="2305A0DF"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05A0E0" w14:textId="77777777" w:rsidR="00504DAD" w:rsidRDefault="00504DAD">
      <w:pPr>
        <w:pStyle w:val="EW"/>
      </w:pPr>
    </w:p>
    <w:p w14:paraId="2305A0E1" w14:textId="77777777" w:rsidR="00504DAD" w:rsidRDefault="00504DAD">
      <w:pPr>
        <w:pStyle w:val="EW"/>
        <w:rPr>
          <w:snapToGrid w:val="0"/>
        </w:rPr>
      </w:pPr>
      <w:r>
        <w:rPr>
          <w:snapToGrid w:val="0"/>
        </w:rPr>
        <w:t>CM</w:t>
      </w:r>
      <w:r>
        <w:rPr>
          <w:snapToGrid w:val="0"/>
        </w:rPr>
        <w:tab/>
        <w:t>Configuration Management</w:t>
      </w:r>
    </w:p>
    <w:p w14:paraId="2305A0E3" w14:textId="77777777" w:rsidR="00504DAD" w:rsidRDefault="00504DAD">
      <w:pPr>
        <w:pStyle w:val="EW"/>
      </w:pPr>
      <w:r>
        <w:t>IOC</w:t>
      </w:r>
      <w:r>
        <w:tab/>
        <w:t>Information Object Class</w:t>
      </w:r>
    </w:p>
    <w:p w14:paraId="2305A0E4" w14:textId="77777777" w:rsidR="00504DAD" w:rsidRDefault="00504DAD">
      <w:pPr>
        <w:pStyle w:val="EW"/>
      </w:pPr>
      <w:r>
        <w:t>RDN</w:t>
      </w:r>
      <w:r>
        <w:tab/>
        <w:t>Relative Distinguished Name</w:t>
      </w:r>
    </w:p>
    <w:p w14:paraId="2305A0E5" w14:textId="77777777" w:rsidR="00504DAD" w:rsidRDefault="00504DAD">
      <w:pPr>
        <w:pStyle w:val="EW"/>
      </w:pPr>
      <w:r>
        <w:t>SS</w:t>
      </w:r>
      <w:r>
        <w:tab/>
        <w:t>Solution Set</w:t>
      </w:r>
    </w:p>
    <w:p w14:paraId="2305A0E6" w14:textId="77777777" w:rsidR="00504DAD" w:rsidRDefault="00504DAD">
      <w:pPr>
        <w:pStyle w:val="EW"/>
        <w:rPr>
          <w:noProof/>
        </w:rPr>
      </w:pPr>
    </w:p>
    <w:p w14:paraId="2305A0E7" w14:textId="77777777" w:rsidR="00504DAD" w:rsidRDefault="00504DAD">
      <w:pPr>
        <w:pStyle w:val="Titre1"/>
      </w:pPr>
      <w:bookmarkStart w:id="19" w:name="_Toc454201925"/>
      <w:bookmarkStart w:id="20" w:name="_Toc210854200"/>
      <w:r>
        <w:lastRenderedPageBreak/>
        <w:t>4</w:t>
      </w:r>
      <w:r>
        <w:tab/>
        <w:t>Model</w:t>
      </w:r>
      <w:bookmarkEnd w:id="19"/>
      <w:bookmarkEnd w:id="20"/>
    </w:p>
    <w:p w14:paraId="2305A0E8" w14:textId="77777777" w:rsidR="00504DAD" w:rsidRDefault="00504DAD">
      <w:pPr>
        <w:pStyle w:val="Titre2"/>
      </w:pPr>
      <w:bookmarkStart w:id="21" w:name="_Toc454201926"/>
      <w:bookmarkStart w:id="22" w:name="_Toc210854201"/>
      <w:r>
        <w:t>4.1</w:t>
      </w:r>
      <w:r>
        <w:tab/>
        <w:t>Imported information entities and local labels</w:t>
      </w:r>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2305A0EB" w14:textId="77777777">
        <w:trPr>
          <w:jc w:val="center"/>
        </w:trPr>
        <w:tc>
          <w:tcPr>
            <w:tcW w:w="5927" w:type="dxa"/>
            <w:shd w:val="clear" w:color="auto" w:fill="CCCCCC"/>
          </w:tcPr>
          <w:p w14:paraId="2305A0E9" w14:textId="77777777" w:rsidR="00504DAD" w:rsidRDefault="00504DAD">
            <w:pPr>
              <w:pStyle w:val="TAH"/>
            </w:pPr>
            <w:r>
              <w:t>Label reference</w:t>
            </w:r>
          </w:p>
        </w:tc>
        <w:tc>
          <w:tcPr>
            <w:tcW w:w="2526" w:type="dxa"/>
            <w:shd w:val="clear" w:color="auto" w:fill="CCCCCC"/>
          </w:tcPr>
          <w:p w14:paraId="2305A0EA" w14:textId="77777777" w:rsidR="00504DAD" w:rsidRDefault="00504DAD">
            <w:pPr>
              <w:pStyle w:val="TAH"/>
            </w:pPr>
            <w:r>
              <w:t xml:space="preserve">Local label </w:t>
            </w:r>
          </w:p>
        </w:tc>
      </w:tr>
      <w:tr w:rsidR="00AF37CB" w14:paraId="2305A0EE" w14:textId="77777777">
        <w:trPr>
          <w:jc w:val="center"/>
        </w:trPr>
        <w:tc>
          <w:tcPr>
            <w:tcW w:w="5927" w:type="dxa"/>
          </w:tcPr>
          <w:p w14:paraId="2305A0EC" w14:textId="79D20913" w:rsidR="00AF37CB" w:rsidRDefault="00AF37CB">
            <w:pPr>
              <w:pStyle w:val="TAL"/>
              <w:rPr>
                <w:rFonts w:ascii="Courier New" w:hAnsi="Courier New"/>
              </w:rPr>
            </w:pPr>
            <w:r>
              <w:t>TS 28.622</w:t>
            </w:r>
            <w:r w:rsidDel="006A7C85">
              <w:t xml:space="preserve"> </w:t>
            </w:r>
            <w:r>
              <w:t xml:space="preserve">[15], IOC, </w:t>
            </w:r>
            <w:r>
              <w:rPr>
                <w:rFonts w:ascii="Courier New" w:hAnsi="Courier New" w:cs="Courier New"/>
              </w:rPr>
              <w:t>ManagedFunction</w:t>
            </w:r>
          </w:p>
        </w:tc>
        <w:tc>
          <w:tcPr>
            <w:tcW w:w="2526" w:type="dxa"/>
          </w:tcPr>
          <w:p w14:paraId="2305A0ED"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2305A0F1" w14:textId="77777777">
        <w:trPr>
          <w:jc w:val="center"/>
        </w:trPr>
        <w:tc>
          <w:tcPr>
            <w:tcW w:w="5927" w:type="dxa"/>
          </w:tcPr>
          <w:p w14:paraId="2305A0EF" w14:textId="09B316B1" w:rsidR="00AF37CB" w:rsidRDefault="00AF37CB">
            <w:pPr>
              <w:pStyle w:val="TAL"/>
            </w:pPr>
            <w:r>
              <w:t>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2305A0F0"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2305A0F4" w14:textId="77777777">
        <w:trPr>
          <w:jc w:val="center"/>
        </w:trPr>
        <w:tc>
          <w:tcPr>
            <w:tcW w:w="5927" w:type="dxa"/>
          </w:tcPr>
          <w:p w14:paraId="2305A0F2" w14:textId="367A3049" w:rsidR="00AF37CB" w:rsidRDefault="00AF37CB">
            <w:pPr>
              <w:pStyle w:val="TAL"/>
            </w:pPr>
            <w:r>
              <w:t xml:space="preserve">TS </w:t>
            </w:r>
            <w:r>
              <w:rPr>
                <w:lang w:val="en-US"/>
              </w:rPr>
              <w:t>28.658</w:t>
            </w:r>
            <w:r w:rsidDel="002E1664">
              <w:t xml:space="preserve"> </w:t>
            </w:r>
            <w:r>
              <w:t xml:space="preserve">[13], IOC, </w:t>
            </w:r>
            <w:r>
              <w:rPr>
                <w:rFonts w:ascii="Courier New" w:hAnsi="Courier New"/>
                <w:lang w:val="en-US"/>
              </w:rPr>
              <w:t>EUtranGenericCell</w:t>
            </w:r>
          </w:p>
        </w:tc>
        <w:tc>
          <w:tcPr>
            <w:tcW w:w="2526" w:type="dxa"/>
          </w:tcPr>
          <w:p w14:paraId="2305A0F3"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2305A0F7" w14:textId="77777777">
        <w:trPr>
          <w:jc w:val="center"/>
        </w:trPr>
        <w:tc>
          <w:tcPr>
            <w:tcW w:w="5927" w:type="dxa"/>
          </w:tcPr>
          <w:p w14:paraId="2305A0F5" w14:textId="089B2BE7" w:rsidR="00AF37CB" w:rsidRDefault="00AF37CB">
            <w:pPr>
              <w:pStyle w:val="TAL"/>
            </w:pPr>
            <w:r>
              <w:t xml:space="preserve">TS </w:t>
            </w:r>
            <w:r>
              <w:rPr>
                <w:lang w:val="en-US"/>
              </w:rPr>
              <w:t>28.655</w:t>
            </w:r>
            <w:r w:rsidDel="006A7C85">
              <w:t xml:space="preserve"> </w:t>
            </w:r>
            <w:r>
              <w:t xml:space="preserve">[14], IOC, </w:t>
            </w:r>
            <w:r>
              <w:rPr>
                <w:rFonts w:ascii="Courier New" w:hAnsi="Courier New"/>
                <w:lang w:val="en-US"/>
              </w:rPr>
              <w:t>GSMCell</w:t>
            </w:r>
          </w:p>
        </w:tc>
        <w:tc>
          <w:tcPr>
            <w:tcW w:w="2526" w:type="dxa"/>
          </w:tcPr>
          <w:p w14:paraId="2305A0F6" w14:textId="77777777" w:rsidR="00AF37CB" w:rsidRDefault="00AF37CB">
            <w:pPr>
              <w:pStyle w:val="TAL"/>
              <w:rPr>
                <w:rFonts w:ascii="Courier New" w:hAnsi="Courier New"/>
                <w:lang w:val="en-US"/>
              </w:rPr>
            </w:pPr>
            <w:r>
              <w:rPr>
                <w:rFonts w:ascii="Courier New" w:hAnsi="Courier New"/>
                <w:lang w:val="en-US"/>
              </w:rPr>
              <w:t>GSMCell</w:t>
            </w:r>
          </w:p>
        </w:tc>
      </w:tr>
      <w:tr w:rsidR="00C0532F" w14:paraId="2305A0FA" w14:textId="77777777">
        <w:trPr>
          <w:jc w:val="center"/>
        </w:trPr>
        <w:tc>
          <w:tcPr>
            <w:tcW w:w="5927" w:type="dxa"/>
          </w:tcPr>
          <w:p w14:paraId="2305A0F8" w14:textId="43EFE60E" w:rsidR="00C0532F" w:rsidRDefault="00C0532F" w:rsidP="00C0532F">
            <w:pPr>
              <w:pStyle w:val="TAL"/>
            </w:pPr>
            <w:r>
              <w:rPr>
                <w:rFonts w:cs="Arial"/>
              </w:rPr>
              <w:t xml:space="preserve">TS 28.541 [24], IOC, </w:t>
            </w:r>
            <w:r>
              <w:rPr>
                <w:rFonts w:ascii="Courier New" w:hAnsi="Courier New" w:cs="Courier New"/>
              </w:rPr>
              <w:t>NRSectorCarrier</w:t>
            </w:r>
          </w:p>
        </w:tc>
        <w:tc>
          <w:tcPr>
            <w:tcW w:w="2526" w:type="dxa"/>
          </w:tcPr>
          <w:p w14:paraId="2305A0F9" w14:textId="77777777" w:rsidR="00C0532F" w:rsidRDefault="00C0532F" w:rsidP="00C0532F">
            <w:pPr>
              <w:pStyle w:val="TAL"/>
              <w:rPr>
                <w:rFonts w:ascii="Courier New" w:hAnsi="Courier New"/>
                <w:lang w:val="en-US"/>
              </w:rPr>
            </w:pPr>
            <w:r>
              <w:rPr>
                <w:rFonts w:ascii="Courier New" w:hAnsi="Courier New" w:cs="Courier New"/>
              </w:rPr>
              <w:t>NRSectorCarrier</w:t>
            </w:r>
          </w:p>
        </w:tc>
      </w:tr>
      <w:tr w:rsidR="00C0532F" w14:paraId="2305A0FD" w14:textId="77777777">
        <w:trPr>
          <w:jc w:val="center"/>
        </w:trPr>
        <w:tc>
          <w:tcPr>
            <w:tcW w:w="5927" w:type="dxa"/>
          </w:tcPr>
          <w:p w14:paraId="2305A0FB" w14:textId="65597635" w:rsidR="00C0532F" w:rsidRDefault="00C0532F" w:rsidP="00C0532F">
            <w:pPr>
              <w:pStyle w:val="TAL"/>
            </w:pPr>
            <w:r>
              <w:rPr>
                <w:rFonts w:cs="Arial"/>
              </w:rPr>
              <w:t xml:space="preserve">TS 28.541 [24], IOC, </w:t>
            </w:r>
            <w:r>
              <w:rPr>
                <w:rFonts w:ascii="Courier New" w:hAnsi="Courier New" w:cs="Courier New"/>
              </w:rPr>
              <w:t>NRCellDU</w:t>
            </w:r>
          </w:p>
        </w:tc>
        <w:tc>
          <w:tcPr>
            <w:tcW w:w="2526" w:type="dxa"/>
          </w:tcPr>
          <w:p w14:paraId="2305A0FC" w14:textId="77777777" w:rsidR="00C0532F" w:rsidRDefault="00C0532F" w:rsidP="00C0532F">
            <w:pPr>
              <w:pStyle w:val="TAL"/>
              <w:rPr>
                <w:rFonts w:ascii="Courier New" w:hAnsi="Courier New"/>
                <w:lang w:val="en-US"/>
              </w:rPr>
            </w:pPr>
            <w:r>
              <w:rPr>
                <w:rFonts w:ascii="Courier New" w:hAnsi="Courier New" w:cs="Courier New"/>
              </w:rPr>
              <w:t>NRCellDU</w:t>
            </w:r>
          </w:p>
        </w:tc>
      </w:tr>
      <w:tr w:rsidR="00AD52FB" w14:paraId="2305A100" w14:textId="77777777">
        <w:trPr>
          <w:jc w:val="center"/>
        </w:trPr>
        <w:tc>
          <w:tcPr>
            <w:tcW w:w="5927" w:type="dxa"/>
          </w:tcPr>
          <w:p w14:paraId="2305A0FE" w14:textId="3418C844" w:rsidR="00AD52FB" w:rsidRDefault="00AD52FB" w:rsidP="00AD52FB">
            <w:pPr>
              <w:pStyle w:val="TAL"/>
              <w:rPr>
                <w:rFonts w:cs="Arial"/>
              </w:rPr>
            </w:pPr>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2305A0FF" w14:textId="77777777" w:rsidR="00AD52FB"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2305A103" w14:textId="77777777">
        <w:trPr>
          <w:jc w:val="center"/>
        </w:trPr>
        <w:tc>
          <w:tcPr>
            <w:tcW w:w="5927" w:type="dxa"/>
          </w:tcPr>
          <w:p w14:paraId="2305A101" w14:textId="35C79998" w:rsidR="00AD52FB" w:rsidRDefault="00AD52FB" w:rsidP="00AD52FB">
            <w:pPr>
              <w:pStyle w:val="TAL"/>
              <w:rPr>
                <w:rFonts w:cs="Arial"/>
              </w:rPr>
            </w:pPr>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2305A102" w14:textId="77777777" w:rsidR="00AD52FB"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2305A106" w14:textId="77777777">
        <w:trPr>
          <w:jc w:val="center"/>
        </w:trPr>
        <w:tc>
          <w:tcPr>
            <w:tcW w:w="5927" w:type="dxa"/>
          </w:tcPr>
          <w:p w14:paraId="2305A104" w14:textId="455C1B3C" w:rsidR="00AD52FB" w:rsidRDefault="00AD52FB" w:rsidP="00AD52FB">
            <w:pPr>
              <w:pStyle w:val="TAL"/>
              <w:rPr>
                <w:rFonts w:cs="Arial"/>
              </w:rPr>
            </w:pPr>
            <w:r>
              <w:rPr>
                <w:lang w:val="en-US"/>
              </w:rPr>
              <w:t xml:space="preserve">TS 28.655 [14], IOC, </w:t>
            </w:r>
            <w:r>
              <w:rPr>
                <w:rFonts w:ascii="Courier New" w:hAnsi="Courier New" w:cs="Courier New"/>
                <w:color w:val="000000"/>
                <w:szCs w:val="22"/>
                <w:lang w:val="en-US"/>
              </w:rPr>
              <w:t>BssFunction</w:t>
            </w:r>
          </w:p>
        </w:tc>
        <w:tc>
          <w:tcPr>
            <w:tcW w:w="2526" w:type="dxa"/>
          </w:tcPr>
          <w:p w14:paraId="2305A105" w14:textId="77777777" w:rsidR="00AD52FB"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2305A107" w14:textId="77777777" w:rsidR="00504DAD" w:rsidRDefault="00504DAD"/>
    <w:p w14:paraId="2305A108" w14:textId="77777777" w:rsidR="00504DAD" w:rsidRDefault="00504DAD">
      <w:pPr>
        <w:pStyle w:val="Titre2"/>
      </w:pPr>
      <w:bookmarkStart w:id="23" w:name="_Toc454201927"/>
      <w:bookmarkStart w:id="24" w:name="_Toc210854202"/>
      <w:r>
        <w:t>4.2</w:t>
      </w:r>
      <w:r>
        <w:tab/>
        <w:t>Class diagrams</w:t>
      </w:r>
      <w:bookmarkEnd w:id="23"/>
      <w:bookmarkEnd w:id="24"/>
    </w:p>
    <w:p w14:paraId="2305A109" w14:textId="77777777" w:rsidR="00504DAD" w:rsidRDefault="00504DAD">
      <w:pPr>
        <w:pStyle w:val="Titre3"/>
      </w:pPr>
      <w:bookmarkStart w:id="25" w:name="_Toc454201928"/>
      <w:bookmarkStart w:id="26" w:name="_Toc210854203"/>
      <w:r>
        <w:t>4.2.1</w:t>
      </w:r>
      <w:r>
        <w:tab/>
        <w:t>Relationships</w:t>
      </w:r>
      <w:bookmarkEnd w:id="25"/>
      <w:bookmarkEnd w:id="26"/>
      <w:r>
        <w:t xml:space="preserve"> </w:t>
      </w:r>
    </w:p>
    <w:p w14:paraId="2305A10A"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312250F8" w14:textId="379D6A13" w:rsidR="00F87FA2" w:rsidRDefault="00F87FA2" w:rsidP="00F87FA2">
      <w:pPr>
        <w:pStyle w:val="TH"/>
        <w:rPr>
          <w:noProof/>
        </w:rPr>
      </w:pPr>
    </w:p>
    <w:p w14:paraId="0C890074" w14:textId="43590C01" w:rsidR="00F87FA2" w:rsidRDefault="0026541F" w:rsidP="00F87FA2">
      <w:pPr>
        <w:pStyle w:val="TH"/>
        <w:rPr>
          <w:noProof/>
        </w:rPr>
      </w:pPr>
      <w:r>
        <w:rPr>
          <w:noProof/>
        </w:rPr>
        <w:pict w14:anchorId="240FFB88">
          <v:shape id="Picture 1" o:spid="_x0000_i1028" type="#_x0000_t75" style="width:409.5pt;height:319.5pt;visibility:visible;mso-wrap-style:square">
            <v:imagedata r:id="rId12" o:title=""/>
          </v:shape>
        </w:pict>
      </w:r>
      <w:r w:rsidR="00F87FA2" w:rsidRPr="00116849">
        <w:t xml:space="preserve"> </w:t>
      </w:r>
    </w:p>
    <w:p w14:paraId="7EE32B1E" w14:textId="4C2DDF23" w:rsidR="00F87FA2" w:rsidRDefault="00F87FA2" w:rsidP="00F87FA2">
      <w:pPr>
        <w:pStyle w:val="TF"/>
      </w:pPr>
      <w:r>
        <w:rPr>
          <w:noProof/>
          <w:lang w:val="sv-SE"/>
        </w:rPr>
        <w:t xml:space="preserve"> </w:t>
      </w:r>
      <w:r>
        <w:rPr>
          <w:lang w:val="sv-SE"/>
        </w:rPr>
        <w:t xml:space="preserve">Figure 4.2.1.1: UTRAN/E-UTRAN/NR/GERAN sharing </w:t>
      </w:r>
    </w:p>
    <w:p w14:paraId="7AB6707B" w14:textId="11F3868B" w:rsidR="002F49A2" w:rsidRDefault="002F49A2" w:rsidP="002F49A2">
      <w:pPr>
        <w:pStyle w:val="TH"/>
        <w:rPr>
          <w:lang w:val="sv-SE"/>
        </w:rPr>
      </w:pPr>
    </w:p>
    <w:p w14:paraId="44060DF4" w14:textId="77777777" w:rsidR="002F49A2" w:rsidRDefault="002F49A2" w:rsidP="002F49A2">
      <w:pPr>
        <w:pStyle w:val="TF"/>
        <w:rPr>
          <w:lang w:val="sv-SE"/>
        </w:rPr>
      </w:pPr>
    </w:p>
    <w:p w14:paraId="37521971" w14:textId="77777777" w:rsidR="002F49A2" w:rsidRDefault="002F49A2" w:rsidP="002F49A2">
      <w:pPr>
        <w:pStyle w:val="TH"/>
        <w:rPr>
          <w:lang w:val="sv-SE"/>
        </w:rPr>
      </w:pPr>
      <w:r>
        <w:rPr>
          <w:lang w:val="sv-SE"/>
        </w:rPr>
        <w:t xml:space="preserve"> </w:t>
      </w:r>
    </w:p>
    <w:p w14:paraId="63A6C8AF" w14:textId="67A3E6D7" w:rsidR="002F49A2" w:rsidRDefault="002F49A2" w:rsidP="002F49A2">
      <w:pPr>
        <w:pStyle w:val="TF"/>
        <w:rPr>
          <w:lang w:val="sv-SE"/>
        </w:rPr>
      </w:pPr>
      <w:r>
        <w:rPr>
          <w:lang w:val="sv-SE"/>
        </w:rPr>
        <w:t>Figure 4.2.1.2: Void</w:t>
      </w:r>
    </w:p>
    <w:p w14:paraId="2305A111" w14:textId="77777777" w:rsidR="00504DAD" w:rsidRDefault="0026541F">
      <w:pPr>
        <w:pStyle w:val="TH"/>
        <w:rPr>
          <w:lang w:val="en-CA"/>
        </w:rPr>
      </w:pPr>
      <w:r>
        <w:rPr>
          <w:noProof/>
        </w:rPr>
        <w:pict w14:anchorId="2305A6D4">
          <v:shape id="_x0000_i1030" type="#_x0000_t75" style="width:482.25pt;height:118.5pt;visibility:visible">
            <v:imagedata r:id="rId13" o:title=""/>
          </v:shape>
        </w:pict>
      </w:r>
    </w:p>
    <w:p w14:paraId="2305A112" w14:textId="77777777" w:rsidR="00504DAD" w:rsidRDefault="00504DAD">
      <w:pPr>
        <w:pStyle w:val="TF"/>
      </w:pPr>
      <w:r>
        <w:t xml:space="preserve">Figure 4.2.1.3: </w:t>
      </w:r>
      <w:r w:rsidR="00F41742" w:rsidRPr="009401C6">
        <w:rPr>
          <w:rFonts w:ascii="Courier New" w:hAnsi="Courier New" w:cs="Courier New"/>
        </w:rPr>
        <w:t>CommonBsFunction</w:t>
      </w:r>
      <w:r w:rsidR="00147E4C">
        <w:t xml:space="preserve"> </w:t>
      </w:r>
      <w:r w:rsidR="00147E4C" w:rsidRPr="00384F2D">
        <w:rPr>
          <w:rFonts w:cs="Arial"/>
        </w:rPr>
        <w:t>NRM fragment</w:t>
      </w:r>
    </w:p>
    <w:p w14:paraId="2305A113" w14:textId="77777777" w:rsidR="00504DAD" w:rsidRDefault="00504DAD" w:rsidP="00384F2D"/>
    <w:p w14:paraId="2305A114" w14:textId="77777777" w:rsidR="00504DAD" w:rsidRDefault="0026541F" w:rsidP="00384F2D">
      <w:pPr>
        <w:pStyle w:val="TH"/>
        <w:rPr>
          <w:lang w:val="sv-SE"/>
        </w:rPr>
      </w:pPr>
      <w:r>
        <w:rPr>
          <w:noProof/>
        </w:rPr>
        <w:pict w14:anchorId="2305A6D5">
          <v:shape id="Picture 18" o:spid="_x0000_i1031" type="#_x0000_t75" style="width:482.25pt;height:123pt;visibility:visible">
            <v:imagedata r:id="rId14" o:title=""/>
          </v:shape>
        </w:pict>
      </w:r>
    </w:p>
    <w:p w14:paraId="2305A115" w14:textId="77777777" w:rsidR="00504DAD" w:rsidRDefault="00504DAD">
      <w:pPr>
        <w:pStyle w:val="TF"/>
        <w:rPr>
          <w:lang w:val="en-US"/>
        </w:rPr>
      </w:pPr>
      <w:r>
        <w:rPr>
          <w:lang w:val="en-US"/>
        </w:rPr>
        <w:t xml:space="preserve">Figure 4.2.1.4: </w:t>
      </w:r>
      <w:r w:rsidR="00F41742" w:rsidRPr="009401C6">
        <w:rPr>
          <w:rFonts w:ascii="Courier New" w:hAnsi="Courier New" w:cs="Courier New"/>
          <w:lang w:val="en-US"/>
        </w:rPr>
        <w:t>Repeater</w:t>
      </w:r>
      <w:r w:rsidR="00F41742" w:rsidRPr="00384F2D">
        <w:rPr>
          <w:rFonts w:ascii="Courier New" w:hAnsi="Courier New" w:cs="Courier New"/>
          <w:lang w:val="en-US"/>
        </w:rPr>
        <w:t>Function</w:t>
      </w:r>
      <w:r>
        <w:rPr>
          <w:lang w:val="en-US"/>
        </w:rPr>
        <w:t xml:space="preserve"> </w:t>
      </w:r>
      <w:r w:rsidR="008967D5">
        <w:rPr>
          <w:lang w:val="en-US"/>
        </w:rPr>
        <w:t>NRM fragment</w:t>
      </w:r>
    </w:p>
    <w:p w14:paraId="2305A116" w14:textId="77777777" w:rsidR="00504DAD" w:rsidRDefault="0026541F">
      <w:pPr>
        <w:pStyle w:val="TH"/>
        <w:rPr>
          <w:lang w:val="sv-SE"/>
        </w:rPr>
      </w:pPr>
      <w:r>
        <w:rPr>
          <w:noProof/>
        </w:rPr>
        <w:pict w14:anchorId="2305A6D6">
          <v:shape id="Picture 10" o:spid="_x0000_i1032" type="#_x0000_t75" style="width:396pt;height:139.5pt;visibility:visible">
            <v:imagedata r:id="rId15" o:title=""/>
          </v:shape>
        </w:pict>
      </w:r>
    </w:p>
    <w:p w14:paraId="2305A117" w14:textId="77777777" w:rsidR="00504DAD" w:rsidRDefault="00504DAD">
      <w:pPr>
        <w:pStyle w:val="TF"/>
        <w:rPr>
          <w:lang w:val="en-US"/>
        </w:rPr>
      </w:pPr>
      <w:r>
        <w:rPr>
          <w:lang w:val="en-US"/>
        </w:rPr>
        <w:t xml:space="preserve">Figure 4.2.1.5: </w:t>
      </w:r>
      <w:r w:rsidR="00F41742" w:rsidRPr="009401C6">
        <w:rPr>
          <w:rFonts w:ascii="Courier New" w:hAnsi="Courier New" w:cs="Courier New"/>
          <w:lang w:val="en-US"/>
        </w:rPr>
        <w:t>RepeaterFu</w:t>
      </w:r>
      <w:r w:rsidR="00F41742" w:rsidRPr="00384F2D">
        <w:rPr>
          <w:rFonts w:ascii="Courier New" w:hAnsi="Courier New" w:cs="Courier New"/>
          <w:lang w:val="en-US"/>
        </w:rPr>
        <w:t>nction</w:t>
      </w:r>
      <w:r>
        <w:rPr>
          <w:lang w:val="en-US"/>
        </w:rPr>
        <w:t xml:space="preserve"> related VsDataContainer Containment/Naming and Association diagram</w:t>
      </w:r>
    </w:p>
    <w:p w14:paraId="2305A118" w14:textId="77777777" w:rsidR="00504DAD" w:rsidRDefault="00504DAD" w:rsidP="00384F2D">
      <w:pPr>
        <w:rPr>
          <w:lang w:val="en-US"/>
        </w:rPr>
      </w:pPr>
    </w:p>
    <w:p w14:paraId="2305A119" w14:textId="77777777" w:rsidR="00504DAD" w:rsidRDefault="00504DAD">
      <w:pPr>
        <w:pStyle w:val="Titre3"/>
      </w:pPr>
      <w:bookmarkStart w:id="27" w:name="_Toc454201929"/>
      <w:bookmarkStart w:id="28" w:name="_Toc210854204"/>
      <w:r>
        <w:t>4.2.2</w:t>
      </w:r>
      <w:r>
        <w:tab/>
        <w:t>Inheritance</w:t>
      </w:r>
      <w:bookmarkEnd w:id="27"/>
      <w:bookmarkEnd w:id="28"/>
    </w:p>
    <w:p w14:paraId="2305A11A" w14:textId="77777777" w:rsidR="00504DAD" w:rsidRDefault="00504DAD" w:rsidP="00384F2D">
      <w:r>
        <w:t>This subclause depicts the inheritance relationships.</w:t>
      </w:r>
    </w:p>
    <w:p w14:paraId="2305A11B" w14:textId="77777777" w:rsidR="00504DAD" w:rsidRDefault="0026541F">
      <w:pPr>
        <w:pStyle w:val="TH"/>
      </w:pPr>
      <w:r>
        <w:rPr>
          <w:noProof/>
        </w:rPr>
        <w:lastRenderedPageBreak/>
        <w:pict w14:anchorId="2305A6D7">
          <v:shape id="Picture 11" o:spid="_x0000_i1033" type="#_x0000_t75" style="width:482.25pt;height:66.75pt;visibility:visible">
            <v:imagedata r:id="rId16" o:title=""/>
          </v:shape>
        </w:pict>
      </w:r>
    </w:p>
    <w:p w14:paraId="2305A11C" w14:textId="77777777" w:rsidR="00504DAD" w:rsidRDefault="00504DAD">
      <w:pPr>
        <w:pStyle w:val="TF"/>
        <w:keepLines w:val="0"/>
      </w:pPr>
      <w:r>
        <w:t>Figure 4.2.2.1:  Inheritance diagram (1/2)</w:t>
      </w:r>
    </w:p>
    <w:p w14:paraId="2305A11D" w14:textId="77777777" w:rsidR="00504DAD" w:rsidRDefault="0026541F" w:rsidP="00B00EBC">
      <w:pPr>
        <w:pStyle w:val="TH"/>
        <w:rPr>
          <w:lang w:val="sv-SE"/>
        </w:rPr>
      </w:pPr>
      <w:r>
        <w:rPr>
          <w:noProof/>
        </w:rPr>
        <w:pict w14:anchorId="2305A6D8">
          <v:shape id="Picture 14" o:spid="_x0000_i1034" type="#_x0000_t75" style="width:482.25pt;height:57.75pt;visibility:visible">
            <v:imagedata r:id="rId17" o:title=""/>
          </v:shape>
        </w:pict>
      </w:r>
    </w:p>
    <w:p w14:paraId="2305A11E" w14:textId="77777777" w:rsidR="00504DAD" w:rsidRDefault="00504DAD">
      <w:pPr>
        <w:pStyle w:val="TF"/>
        <w:rPr>
          <w:lang w:val="sv-SE"/>
        </w:rPr>
      </w:pPr>
      <w:r>
        <w:rPr>
          <w:lang w:val="sv-SE"/>
        </w:rPr>
        <w:t>Figure 4.2.21.2: Inheritance diagram (2/2)</w:t>
      </w:r>
    </w:p>
    <w:p w14:paraId="2305A11F" w14:textId="77777777" w:rsidR="00504DAD" w:rsidRDefault="00504DAD">
      <w:pPr>
        <w:pStyle w:val="Titre2"/>
      </w:pPr>
      <w:bookmarkStart w:id="29" w:name="_Toc454201930"/>
      <w:bookmarkStart w:id="30" w:name="_Toc210854205"/>
      <w:r>
        <w:t>4.3</w:t>
      </w:r>
      <w:r>
        <w:tab/>
        <w:t>Class definitions</w:t>
      </w:r>
      <w:bookmarkEnd w:id="29"/>
      <w:bookmarkEnd w:id="30"/>
    </w:p>
    <w:p w14:paraId="2305A120" w14:textId="77777777" w:rsidR="00504DAD" w:rsidRDefault="00504DAD">
      <w:pPr>
        <w:pStyle w:val="Titre3"/>
      </w:pPr>
      <w:bookmarkStart w:id="31" w:name="_Toc454201931"/>
      <w:bookmarkStart w:id="32" w:name="_Toc210854206"/>
      <w:r>
        <w:t>4.3.1</w:t>
      </w:r>
      <w:r>
        <w:tab/>
      </w:r>
      <w:r>
        <w:rPr>
          <w:rFonts w:ascii="Courier New" w:hAnsi="Courier New" w:cs="Courier New"/>
        </w:rPr>
        <w:t>SectorEquipmentFunction</w:t>
      </w:r>
      <w:bookmarkEnd w:id="31"/>
      <w:bookmarkEnd w:id="32"/>
    </w:p>
    <w:p w14:paraId="2305A121" w14:textId="77777777" w:rsidR="00504DAD" w:rsidRDefault="00504DAD">
      <w:pPr>
        <w:pStyle w:val="Titre4"/>
      </w:pPr>
      <w:bookmarkStart w:id="33" w:name="_Toc454201932"/>
      <w:bookmarkStart w:id="34" w:name="_Toc210854207"/>
      <w:r>
        <w:t>4.3.1.1</w:t>
      </w:r>
      <w:r>
        <w:tab/>
        <w:t>Definition</w:t>
      </w:r>
      <w:bookmarkEnd w:id="33"/>
      <w:bookmarkEnd w:id="34"/>
    </w:p>
    <w:p w14:paraId="2305A122"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14:paraId="53A21D1D" w14:textId="77777777" w:rsidR="007E5F51" w:rsidRDefault="007E5F51" w:rsidP="007E5F51">
      <w:pPr>
        <w:pStyle w:val="Titre4"/>
      </w:pPr>
      <w:bookmarkStart w:id="35" w:name="_Toc454201933"/>
      <w:bookmarkStart w:id="36" w:name="_Toc202522972"/>
      <w:bookmarkStart w:id="37" w:name="_Toc454201934"/>
      <w:bookmarkStart w:id="38" w:name="_Toc210854209"/>
      <w:r>
        <w:t>4.3.1.2</w:t>
      </w:r>
      <w:r>
        <w:tab/>
        <w:t>Attributes</w:t>
      </w:r>
      <w:bookmarkEnd w:id="35"/>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7E5F51" w14:paraId="22414E08"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D43B84E" w14:textId="77777777" w:rsidR="007E5F51" w:rsidRDefault="007E5F51" w:rsidP="00593CF5">
            <w:pPr>
              <w:keepLines/>
              <w:spacing w:after="0"/>
              <w:ind w:left="283"/>
              <w:jc w:val="center"/>
              <w:rPr>
                <w:rFonts w:ascii="Arial" w:hAnsi="Arial" w:cs="Arial"/>
                <w:b/>
                <w:bCs/>
                <w:sz w:val="18"/>
                <w:szCs w:val="18"/>
              </w:rPr>
            </w:pPr>
            <w:r>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A0248D9" w14:textId="77777777" w:rsidR="007E5F51" w:rsidRDefault="007E5F51" w:rsidP="00593CF5">
            <w:pPr>
              <w:keepLines/>
              <w:spacing w:after="0"/>
              <w:rPr>
                <w:rFonts w:ascii="Arial" w:hAnsi="Arial" w:cs="Arial"/>
                <w:b/>
                <w:bCs/>
                <w:sz w:val="18"/>
                <w:szCs w:val="18"/>
              </w:rPr>
            </w:pPr>
            <w:r>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4B195BB"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CA0C29"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14169F2"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58A35DF" w14:textId="77777777" w:rsidR="007E5F51" w:rsidRDefault="007E5F51" w:rsidP="00593CF5">
            <w:pPr>
              <w:keepLines/>
              <w:spacing w:after="0"/>
              <w:jc w:val="center"/>
              <w:rPr>
                <w:rFonts w:ascii="Arial" w:hAnsi="Arial" w:cs="Arial"/>
                <w:b/>
                <w:bCs/>
                <w:sz w:val="18"/>
                <w:szCs w:val="18"/>
              </w:rPr>
            </w:pPr>
            <w:r>
              <w:rPr>
                <w:rFonts w:ascii="Arial" w:hAnsi="Arial" w:cs="Arial"/>
                <w:b/>
                <w:bCs/>
                <w:sz w:val="18"/>
                <w:szCs w:val="18"/>
              </w:rPr>
              <w:t>isNotifyable</w:t>
            </w:r>
          </w:p>
        </w:tc>
      </w:tr>
      <w:tr w:rsidR="007E5F51" w14:paraId="48003294"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5B4E37" w14:textId="77777777" w:rsidR="007E5F51" w:rsidRDefault="007E5F51" w:rsidP="00593CF5">
            <w:pPr>
              <w:keepLines/>
              <w:spacing w:after="0"/>
              <w:rPr>
                <w:rFonts w:ascii="Courier New" w:hAnsi="Courier New" w:cs="Courier New"/>
                <w:sz w:val="18"/>
              </w:rPr>
            </w:pPr>
            <w:r>
              <w:rPr>
                <w:rFonts w:ascii="Courier New" w:hAnsi="Courier New" w:cs="Courier New"/>
                <w:sz w:val="18"/>
              </w:rPr>
              <w:t>fqBandList</w:t>
            </w:r>
          </w:p>
        </w:tc>
        <w:tc>
          <w:tcPr>
            <w:tcW w:w="1716" w:type="dxa"/>
            <w:tcBorders>
              <w:top w:val="single" w:sz="4" w:space="0" w:color="auto"/>
              <w:left w:val="single" w:sz="4" w:space="0" w:color="auto"/>
              <w:bottom w:val="single" w:sz="4" w:space="0" w:color="auto"/>
              <w:right w:val="single" w:sz="4" w:space="0" w:color="auto"/>
            </w:tcBorders>
            <w:hideMark/>
          </w:tcPr>
          <w:p w14:paraId="4FD46E7E" w14:textId="77777777" w:rsidR="007E5F51" w:rsidRDefault="007E5F51" w:rsidP="00593CF5">
            <w:pPr>
              <w:keepLines/>
              <w:spacing w:after="0"/>
              <w:jc w:val="center"/>
              <w:rPr>
                <w:rFonts w:ascii="Arial" w:hAnsi="Arial"/>
                <w:sz w:val="18"/>
              </w:rPr>
            </w:pPr>
            <w:r>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239FC1CD"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42DA89C6"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4E44287"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3D90777" w14:textId="77777777" w:rsidR="007E5F51" w:rsidRDefault="007E5F51" w:rsidP="00593CF5">
            <w:pPr>
              <w:keepLines/>
              <w:spacing w:after="0"/>
              <w:jc w:val="center"/>
              <w:rPr>
                <w:rFonts w:ascii="Arial" w:hAnsi="Arial" w:cs="Arial"/>
                <w:sz w:val="18"/>
              </w:rPr>
            </w:pPr>
            <w:r>
              <w:rPr>
                <w:rFonts w:ascii="Arial" w:hAnsi="Arial" w:cs="Arial"/>
                <w:sz w:val="18"/>
              </w:rPr>
              <w:t>T</w:t>
            </w:r>
          </w:p>
        </w:tc>
      </w:tr>
      <w:tr w:rsidR="007E5F51" w14:paraId="6CC0F2A5"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4AA12325" w14:textId="77777777" w:rsidR="007E5F51" w:rsidRDefault="007E5F51" w:rsidP="00593CF5">
            <w:pPr>
              <w:keepLines/>
              <w:spacing w:after="0"/>
              <w:rPr>
                <w:rFonts w:ascii="Courier New" w:hAnsi="Courier New" w:cs="Courier New"/>
                <w:sz w:val="18"/>
              </w:rPr>
            </w:pPr>
            <w:r>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14:paraId="22CE11F1" w14:textId="77777777" w:rsidR="007E5F51" w:rsidRDefault="007E5F51" w:rsidP="00593CF5">
            <w:pPr>
              <w:keepLines/>
              <w:spacing w:after="0"/>
              <w:jc w:val="center"/>
              <w:rPr>
                <w:rFonts w:ascii="Arial" w:hAnsi="Arial"/>
                <w:sz w:val="18"/>
              </w:rPr>
            </w:pPr>
            <w:r>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569319AD"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44CD47E"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7280CD06"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246448F" w14:textId="77777777" w:rsidR="007E5F51" w:rsidRDefault="007E5F51" w:rsidP="00593CF5">
            <w:pPr>
              <w:keepLines/>
              <w:spacing w:after="0"/>
              <w:jc w:val="center"/>
              <w:rPr>
                <w:rFonts w:ascii="Arial" w:hAnsi="Arial" w:cs="Arial"/>
                <w:sz w:val="18"/>
              </w:rPr>
            </w:pPr>
            <w:r>
              <w:rPr>
                <w:rFonts w:ascii="Arial" w:hAnsi="Arial" w:cs="Arial"/>
                <w:sz w:val="18"/>
              </w:rPr>
              <w:t>F</w:t>
            </w:r>
          </w:p>
        </w:tc>
      </w:tr>
      <w:tr w:rsidR="007E5F51" w14:paraId="539862C3"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12995D5" w14:textId="77777777" w:rsidR="007E5F51" w:rsidRDefault="007E5F51" w:rsidP="00593CF5">
            <w:pPr>
              <w:keepLines/>
              <w:spacing w:after="0"/>
              <w:rPr>
                <w:rFonts w:ascii="Courier New" w:hAnsi="Courier New" w:cs="Courier New"/>
                <w:sz w:val="18"/>
              </w:rPr>
            </w:pPr>
            <w:r>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365E9D0" w14:textId="77777777" w:rsidR="007E5F51" w:rsidRDefault="007E5F51" w:rsidP="00593CF5">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27C7BDCF" w14:textId="77777777" w:rsidR="007E5F51" w:rsidRDefault="007E5F51" w:rsidP="00593CF5">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34C981BF" w14:textId="77777777" w:rsidR="007E5F51" w:rsidRDefault="007E5F51" w:rsidP="00593CF5">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3183442B" w14:textId="77777777" w:rsidR="007E5F51" w:rsidRDefault="007E5F51" w:rsidP="00593CF5">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13DAFFEA" w14:textId="77777777" w:rsidR="007E5F51" w:rsidRDefault="007E5F51" w:rsidP="00593CF5">
            <w:pPr>
              <w:keepLines/>
              <w:spacing w:after="0"/>
              <w:jc w:val="center"/>
              <w:rPr>
                <w:rFonts w:ascii="Arial" w:hAnsi="Arial" w:cs="Arial"/>
                <w:sz w:val="18"/>
              </w:rPr>
            </w:pPr>
          </w:p>
        </w:tc>
      </w:tr>
      <w:tr w:rsidR="007E5F51" w14:paraId="61D0B0A0"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1811B9DE" w14:textId="77777777" w:rsidR="007E5F51" w:rsidRDefault="007E5F51" w:rsidP="00593CF5">
            <w:pPr>
              <w:keepLines/>
              <w:spacing w:after="0"/>
              <w:rPr>
                <w:rFonts w:ascii="Courier New" w:hAnsi="Courier New" w:cs="Arial"/>
                <w:sz w:val="18"/>
              </w:rPr>
            </w:pPr>
            <w:r>
              <w:rPr>
                <w:rFonts w:ascii="Courier New" w:hAnsi="Courier New" w:cs="Arial"/>
                <w:sz w:val="18"/>
              </w:rPr>
              <w:t>referenceFrom</w:t>
            </w:r>
          </w:p>
        </w:tc>
        <w:tc>
          <w:tcPr>
            <w:tcW w:w="1716" w:type="dxa"/>
            <w:tcBorders>
              <w:top w:val="single" w:sz="4" w:space="0" w:color="auto"/>
              <w:left w:val="single" w:sz="4" w:space="0" w:color="auto"/>
              <w:bottom w:val="single" w:sz="4" w:space="0" w:color="auto"/>
              <w:right w:val="single" w:sz="4" w:space="0" w:color="auto"/>
            </w:tcBorders>
            <w:hideMark/>
          </w:tcPr>
          <w:p w14:paraId="7B144A1E" w14:textId="309C0D1D" w:rsidR="007E5F51" w:rsidRDefault="007E5F51" w:rsidP="00593CF5">
            <w:pPr>
              <w:keepLines/>
              <w:spacing w:after="0"/>
              <w:jc w:val="center"/>
              <w:rPr>
                <w:rFonts w:ascii="Arial" w:hAnsi="Arial" w:cs="Arial"/>
                <w:sz w:val="18"/>
              </w:rPr>
            </w:pPr>
            <w:r>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546C643F"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5D4EAEC2"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E933B91"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61610383" w14:textId="77777777" w:rsidR="007E5F51" w:rsidRDefault="007E5F51" w:rsidP="00593CF5">
            <w:pPr>
              <w:keepLines/>
              <w:spacing w:after="0"/>
              <w:jc w:val="center"/>
              <w:rPr>
                <w:rFonts w:ascii="Arial" w:hAnsi="Arial" w:cs="Arial"/>
                <w:sz w:val="18"/>
              </w:rPr>
            </w:pPr>
            <w:r>
              <w:rPr>
                <w:rFonts w:ascii="Arial" w:hAnsi="Arial" w:cs="Arial"/>
                <w:sz w:val="18"/>
              </w:rPr>
              <w:t>T</w:t>
            </w:r>
          </w:p>
        </w:tc>
      </w:tr>
      <w:tr w:rsidR="007E5F51" w14:paraId="3BE95A71" w14:textId="77777777" w:rsidTr="00593CF5">
        <w:trPr>
          <w:cantSplit/>
          <w:jc w:val="center"/>
        </w:trPr>
        <w:tc>
          <w:tcPr>
            <w:tcW w:w="2593" w:type="dxa"/>
            <w:tcBorders>
              <w:top w:val="single" w:sz="4" w:space="0" w:color="auto"/>
              <w:left w:val="single" w:sz="4" w:space="0" w:color="auto"/>
              <w:bottom w:val="single" w:sz="4" w:space="0" w:color="auto"/>
              <w:right w:val="single" w:sz="4" w:space="0" w:color="auto"/>
            </w:tcBorders>
          </w:tcPr>
          <w:p w14:paraId="1E14C384" w14:textId="77777777" w:rsidR="007E5F51" w:rsidRDefault="007E5F51" w:rsidP="00593CF5">
            <w:pPr>
              <w:keepLines/>
              <w:spacing w:after="0"/>
              <w:rPr>
                <w:rFonts w:ascii="Courier New" w:hAnsi="Courier New" w:cs="Arial"/>
                <w:sz w:val="18"/>
              </w:rPr>
            </w:pPr>
            <w:r>
              <w:rPr>
                <w:rFonts w:ascii="Courier New" w:hAnsi="Courier New" w:cs="Arial"/>
                <w:sz w:val="18"/>
              </w:rPr>
              <w:t>referenceTo</w:t>
            </w:r>
          </w:p>
        </w:tc>
        <w:tc>
          <w:tcPr>
            <w:tcW w:w="1716" w:type="dxa"/>
            <w:tcBorders>
              <w:top w:val="single" w:sz="4" w:space="0" w:color="auto"/>
              <w:left w:val="single" w:sz="4" w:space="0" w:color="auto"/>
              <w:bottom w:val="single" w:sz="4" w:space="0" w:color="auto"/>
              <w:right w:val="single" w:sz="4" w:space="0" w:color="auto"/>
            </w:tcBorders>
          </w:tcPr>
          <w:p w14:paraId="1D9D6D2E" w14:textId="77777777" w:rsidR="007E5F51" w:rsidRDefault="007E5F51" w:rsidP="00593CF5">
            <w:pPr>
              <w:keepLines/>
              <w:spacing w:after="0"/>
              <w:jc w:val="center"/>
              <w:rPr>
                <w:rFonts w:ascii="Arial" w:hAnsi="Arial" w:cs="Arial"/>
                <w:sz w:val="18"/>
              </w:rPr>
            </w:pPr>
            <w:r>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3B724977"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2A792636" w14:textId="77777777" w:rsidR="007E5F51" w:rsidRDefault="007E5F51" w:rsidP="00593CF5">
            <w:pPr>
              <w:keepLines/>
              <w:spacing w:after="0"/>
              <w:jc w:val="center"/>
              <w:rPr>
                <w:rFonts w:ascii="Arial" w:hAnsi="Arial" w:cs="Arial"/>
                <w:sz w:val="18"/>
              </w:rPr>
            </w:pPr>
            <w:r>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Pr>
          <w:p w14:paraId="04BBA024" w14:textId="77777777" w:rsidR="007E5F51" w:rsidRDefault="007E5F51" w:rsidP="00593CF5">
            <w:pPr>
              <w:keepLines/>
              <w:spacing w:after="0"/>
              <w:jc w:val="center"/>
              <w:rPr>
                <w:rFonts w:ascii="Arial" w:hAnsi="Arial" w:cs="Arial"/>
                <w:sz w:val="18"/>
              </w:rPr>
            </w:pPr>
            <w:r>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2CFB333C" w14:textId="77777777" w:rsidR="007E5F51" w:rsidRDefault="007E5F51" w:rsidP="00593CF5">
            <w:pPr>
              <w:keepLines/>
              <w:spacing w:after="0"/>
              <w:jc w:val="center"/>
              <w:rPr>
                <w:rFonts w:ascii="Arial" w:hAnsi="Arial" w:cs="Arial"/>
                <w:sz w:val="18"/>
              </w:rPr>
            </w:pPr>
            <w:r>
              <w:rPr>
                <w:rFonts w:ascii="Arial" w:hAnsi="Arial" w:cs="Arial"/>
                <w:sz w:val="18"/>
              </w:rPr>
              <w:t>T</w:t>
            </w:r>
          </w:p>
        </w:tc>
      </w:tr>
    </w:tbl>
    <w:p w14:paraId="023F6C22" w14:textId="77777777" w:rsidR="007E5F51" w:rsidRDefault="007E5F51" w:rsidP="007E5F51"/>
    <w:p w14:paraId="2305A148" w14:textId="77777777" w:rsidR="00504DAD" w:rsidRDefault="00504DAD">
      <w:pPr>
        <w:pStyle w:val="Titre4"/>
      </w:pPr>
      <w:r>
        <w:t>4.3.1.3</w:t>
      </w:r>
      <w:r>
        <w:tab/>
        <w:t>Attribute constraints</w:t>
      </w:r>
      <w:bookmarkEnd w:id="37"/>
      <w:bookmarkEnd w:id="38"/>
    </w:p>
    <w:p w14:paraId="2305A149" w14:textId="77777777" w:rsidR="001C307E" w:rsidRPr="001C307E" w:rsidRDefault="001C307E" w:rsidP="001C307E">
      <w:r>
        <w:t>None.</w:t>
      </w:r>
    </w:p>
    <w:p w14:paraId="2305A14A" w14:textId="77777777" w:rsidR="00504DAD" w:rsidRDefault="00504DAD">
      <w:pPr>
        <w:pStyle w:val="Titre4"/>
      </w:pPr>
      <w:bookmarkStart w:id="39" w:name="_Toc454201935"/>
      <w:bookmarkStart w:id="40" w:name="_Toc210854210"/>
      <w:r>
        <w:t>4.3.1.4</w:t>
      </w:r>
      <w:r>
        <w:tab/>
        <w:t>Notifications</w:t>
      </w:r>
      <w:bookmarkEnd w:id="39"/>
      <w:bookmarkEnd w:id="40"/>
    </w:p>
    <w:p w14:paraId="2305A14B" w14:textId="77777777" w:rsidR="00504DAD" w:rsidRDefault="00504DAD">
      <w:r>
        <w:t>The common notifications defined in subclause 4.5 are valid for this IOC, without exceptions or additions.</w:t>
      </w:r>
    </w:p>
    <w:p w14:paraId="2305A14C" w14:textId="77777777" w:rsidR="00504DAD" w:rsidRDefault="00504DAD">
      <w:pPr>
        <w:pStyle w:val="Titre3"/>
        <w:rPr>
          <w:rFonts w:ascii="Courier New" w:hAnsi="Courier New" w:cs="Courier New"/>
        </w:rPr>
      </w:pPr>
      <w:bookmarkStart w:id="41" w:name="_Toc454201936"/>
      <w:bookmarkStart w:id="42" w:name="_Toc210854211"/>
      <w:r>
        <w:t>4.3.2</w:t>
      </w:r>
      <w:r>
        <w:tab/>
      </w:r>
      <w:r>
        <w:rPr>
          <w:rFonts w:ascii="Courier New" w:hAnsi="Courier New" w:cs="Courier New"/>
        </w:rPr>
        <w:t>AntennaFunction</w:t>
      </w:r>
      <w:bookmarkEnd w:id="41"/>
      <w:bookmarkEnd w:id="42"/>
    </w:p>
    <w:p w14:paraId="2305A14D" w14:textId="77777777" w:rsidR="00504DAD" w:rsidRDefault="00504DAD">
      <w:pPr>
        <w:pStyle w:val="Titre4"/>
      </w:pPr>
      <w:bookmarkStart w:id="43" w:name="_Toc454201937"/>
      <w:bookmarkStart w:id="44" w:name="_Toc210854212"/>
      <w:r>
        <w:t>4.3.2.1</w:t>
      </w:r>
      <w:r>
        <w:tab/>
        <w:t>Definition</w:t>
      </w:r>
      <w:bookmarkEnd w:id="43"/>
      <w:bookmarkEnd w:id="44"/>
    </w:p>
    <w:p w14:paraId="2305A14E" w14:textId="77777777" w:rsidR="00504DAD" w:rsidRDefault="00504DAD">
      <w:r>
        <w:t>This IOC represents an array of radiating elements that may be tilted to adjust the RF coverage of a cell(s).</w:t>
      </w:r>
    </w:p>
    <w:p w14:paraId="2A9C494E" w14:textId="77777777" w:rsidR="006B2EE7" w:rsidRDefault="006B2EE7" w:rsidP="006B2EE7">
      <w:pPr>
        <w:pStyle w:val="Titre4"/>
      </w:pPr>
      <w:bookmarkStart w:id="45" w:name="_Toc454201938"/>
      <w:bookmarkStart w:id="46" w:name="_Toc202522977"/>
      <w:bookmarkStart w:id="47" w:name="_Toc454201939"/>
      <w:bookmarkStart w:id="48" w:name="_Toc210854214"/>
      <w:r>
        <w:lastRenderedPageBreak/>
        <w:t>4.3.2.2</w:t>
      </w:r>
      <w:r>
        <w:tab/>
        <w:t>Attributes</w:t>
      </w:r>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6B2EE7" w14:paraId="38EAD6E2"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48B510C0" w14:textId="77777777" w:rsidR="006B2EE7" w:rsidRDefault="006B2EE7" w:rsidP="00593CF5">
            <w:pPr>
              <w:keepNext/>
              <w:keepLines/>
              <w:spacing w:after="0"/>
              <w:jc w:val="center"/>
              <w:rPr>
                <w:rFonts w:ascii="Arial" w:hAnsi="Arial" w:cs="Arial"/>
                <w:b/>
                <w:sz w:val="18"/>
              </w:rPr>
            </w:pPr>
            <w:r>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6550604D" w14:textId="77777777" w:rsidR="006B2EE7" w:rsidRDefault="006B2EE7" w:rsidP="00593CF5">
            <w:pPr>
              <w:keepNext/>
              <w:keepLines/>
              <w:spacing w:after="0"/>
              <w:jc w:val="center"/>
              <w:rPr>
                <w:rFonts w:ascii="Arial" w:hAnsi="Arial" w:cs="Arial"/>
                <w:b/>
                <w:sz w:val="18"/>
              </w:rPr>
            </w:pPr>
            <w:r>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78B5FE9"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EB43BD"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4927830"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52198AB3" w14:textId="77777777" w:rsidR="006B2EE7" w:rsidRDefault="006B2EE7" w:rsidP="00593CF5">
            <w:pPr>
              <w:keepNext/>
              <w:keepLines/>
              <w:spacing w:after="0"/>
              <w:jc w:val="center"/>
              <w:rPr>
                <w:rFonts w:ascii="Arial" w:hAnsi="Arial" w:cs="Arial"/>
                <w:b/>
                <w:sz w:val="18"/>
              </w:rPr>
            </w:pPr>
            <w:r>
              <w:rPr>
                <w:rFonts w:ascii="Arial" w:hAnsi="Arial" w:cs="Arial"/>
                <w:b/>
                <w:bCs/>
                <w:sz w:val="18"/>
                <w:szCs w:val="18"/>
              </w:rPr>
              <w:t>IsNotifyable</w:t>
            </w:r>
          </w:p>
        </w:tc>
      </w:tr>
      <w:tr w:rsidR="006B2EE7" w14:paraId="5799CE42"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427E7C"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hideMark/>
          </w:tcPr>
          <w:p w14:paraId="25FB217B" w14:textId="77777777" w:rsidR="006B2EE7" w:rsidRDefault="006B2EE7" w:rsidP="00593CF5">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E403BA2"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13C886B"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3A4A7785"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5D7EC87"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60DF69A2"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8AA44D"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hideMark/>
          </w:tcPr>
          <w:p w14:paraId="5BCDEE25" w14:textId="77777777" w:rsidR="006B2EE7" w:rsidRDefault="006B2EE7" w:rsidP="00593CF5">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635E8EC"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D35534A"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C92881"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D23C8E8"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0C0C4070"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467B4"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14:paraId="566B6E42"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271BC34"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04E1C1E"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1F995CE1"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98CDD22"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14FE701F"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10CF6B" w14:textId="77777777" w:rsidR="006B2EE7" w:rsidRDefault="006B2EE7" w:rsidP="00593CF5">
            <w:pPr>
              <w:keepNext/>
              <w:keepLines/>
              <w:spacing w:after="0"/>
              <w:rPr>
                <w:rFonts w:ascii="Courier New" w:hAnsi="Courier New" w:cs="Courier New"/>
                <w:sz w:val="18"/>
              </w:rPr>
            </w:pPr>
            <w:r>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18F227B2"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CE999C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8BC3C88"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786B08D1"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D3E2AD8"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01FCA019"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200BF7" w14:textId="77777777" w:rsidR="006B2EE7" w:rsidRDefault="006B2EE7" w:rsidP="00593CF5">
            <w:pPr>
              <w:keepNext/>
              <w:keepLines/>
              <w:spacing w:after="0"/>
              <w:rPr>
                <w:rFonts w:ascii="Courier New" w:hAnsi="Courier New" w:cs="Courier New"/>
                <w:sz w:val="18"/>
              </w:rPr>
            </w:pPr>
            <w:r>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14:paraId="6877A6C5"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5145BB9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B399665"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B4B9008"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CE1801C"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5FD94EFC"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EF287C"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14:paraId="6EF0D8E9"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8BE67DE"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BA387FE"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3BA4D4AB"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D7F8335"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6B6D61FB"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B8055F"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14:paraId="64B2CF99"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AD3025D"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C0E8532"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418C014"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48DB534"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1A571500"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54CF12"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14:paraId="7698CD29"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5F03A61D"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A08891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47F258C"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CD03391"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4B8BB720"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D53E1"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14:paraId="75179F06" w14:textId="77777777" w:rsidR="006B2EE7" w:rsidRDefault="006B2EE7" w:rsidP="00593CF5">
            <w:pPr>
              <w:keepNext/>
              <w:keepLines/>
              <w:spacing w:after="0"/>
              <w:jc w:val="center"/>
              <w:rPr>
                <w:rFonts w:ascii="Arial" w:hAnsi="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63CA38A"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F5AB06F"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52F8138"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A7D1497"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r w:rsidR="006B2EE7" w14:paraId="6A1086C6"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FD3166"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hideMark/>
          </w:tcPr>
          <w:p w14:paraId="115CE9AE" w14:textId="77777777" w:rsidR="006B2EE7" w:rsidRDefault="006B2EE7" w:rsidP="00593CF5">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347D6099"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8EFA3C0" w14:textId="37969224"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C69D23F"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2B37807"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593E10DB"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F38DE" w14:textId="77777777"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hideMark/>
          </w:tcPr>
          <w:p w14:paraId="3E055572" w14:textId="77777777" w:rsidR="006B2EE7" w:rsidRDefault="006B2EE7" w:rsidP="00593CF5">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hideMark/>
          </w:tcPr>
          <w:p w14:paraId="6DABC41D"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18F743C" w14:textId="1909CBC8"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76B0AA0"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0835419" w14:textId="77777777" w:rsidR="006B2EE7" w:rsidRDefault="006B2EE7" w:rsidP="00593CF5">
            <w:pPr>
              <w:keepNext/>
              <w:keepLines/>
              <w:spacing w:after="0"/>
              <w:jc w:val="center"/>
              <w:rPr>
                <w:rFonts w:ascii="Arial" w:hAnsi="Arial" w:cs="Arial"/>
                <w:sz w:val="18"/>
                <w:lang w:val="en-US"/>
              </w:rPr>
            </w:pPr>
            <w:r>
              <w:rPr>
                <w:rFonts w:ascii="Arial" w:hAnsi="Arial" w:cs="Arial"/>
                <w:sz w:val="18"/>
                <w:lang w:val="en-US"/>
              </w:rPr>
              <w:t>T</w:t>
            </w:r>
          </w:p>
        </w:tc>
      </w:tr>
      <w:tr w:rsidR="006B2EE7" w14:paraId="40A68AEE"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D19903A" w14:textId="77777777" w:rsidR="006B2EE7" w:rsidRDefault="006B2EE7" w:rsidP="00593CF5">
            <w:pPr>
              <w:keepNext/>
              <w:keepLines/>
              <w:spacing w:after="0"/>
              <w:rPr>
                <w:rFonts w:ascii="Courier New" w:hAnsi="Courier New" w:cs="Courier New"/>
                <w:snapToGrid w:val="0"/>
                <w:sz w:val="18"/>
              </w:rPr>
            </w:pPr>
            <w:r>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8BEE5C7" w14:textId="77777777" w:rsidR="006B2EE7" w:rsidRDefault="006B2EE7" w:rsidP="00593CF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6E81BB90" w14:textId="77777777" w:rsidR="006B2EE7" w:rsidRDefault="006B2EE7" w:rsidP="00593CF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2056CF7" w14:textId="77777777" w:rsidR="006B2EE7" w:rsidRDefault="006B2EE7" w:rsidP="00593CF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531F7B4" w14:textId="77777777" w:rsidR="006B2EE7" w:rsidRDefault="006B2EE7" w:rsidP="00593CF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8F8822C" w14:textId="77777777" w:rsidR="006B2EE7" w:rsidRDefault="006B2EE7" w:rsidP="00593CF5">
            <w:pPr>
              <w:keepNext/>
              <w:keepLines/>
              <w:spacing w:after="0"/>
              <w:jc w:val="center"/>
              <w:rPr>
                <w:rFonts w:ascii="Arial" w:hAnsi="Arial" w:cs="Arial"/>
                <w:sz w:val="18"/>
              </w:rPr>
            </w:pPr>
          </w:p>
        </w:tc>
      </w:tr>
      <w:tr w:rsidR="006B2EE7" w14:paraId="1340D97A" w14:textId="77777777" w:rsidTr="00593C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CA819" w14:textId="0E8968BE" w:rsidR="006B2EE7" w:rsidRDefault="006B2EE7" w:rsidP="00593CF5">
            <w:pPr>
              <w:keepNext/>
              <w:keepLines/>
              <w:spacing w:after="0"/>
              <w:rPr>
                <w:rFonts w:ascii="Courier New" w:hAnsi="Courier New" w:cs="Courier New"/>
                <w:snapToGrid w:val="0"/>
                <w:sz w:val="18"/>
              </w:rPr>
            </w:pPr>
            <w:r>
              <w:rPr>
                <w:rFonts w:ascii="Courier New" w:hAnsi="Courier New" w:cs="Courier New"/>
                <w:snapToGrid w:val="0"/>
                <w:sz w:val="18"/>
              </w:rPr>
              <w:t>referenceFrom</w:t>
            </w:r>
          </w:p>
        </w:tc>
        <w:tc>
          <w:tcPr>
            <w:tcW w:w="0" w:type="auto"/>
            <w:tcBorders>
              <w:top w:val="single" w:sz="4" w:space="0" w:color="auto"/>
              <w:left w:val="single" w:sz="4" w:space="0" w:color="auto"/>
              <w:bottom w:val="single" w:sz="4" w:space="0" w:color="auto"/>
              <w:right w:val="single" w:sz="4" w:space="0" w:color="auto"/>
            </w:tcBorders>
            <w:hideMark/>
          </w:tcPr>
          <w:p w14:paraId="5C39A68A" w14:textId="68046FE1" w:rsidR="006B2EE7" w:rsidRDefault="006B2EE7" w:rsidP="00593CF5">
            <w:pPr>
              <w:keepNext/>
              <w:keepLines/>
              <w:spacing w:after="0"/>
              <w:jc w:val="center"/>
              <w:rPr>
                <w:rFonts w:ascii="Arial" w:hAnsi="Arial" w:cs="Arial"/>
                <w:sz w:val="18"/>
              </w:rPr>
            </w:pPr>
            <w:r>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AB6E5B5"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59727F8"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2E53F6B" w14:textId="77777777" w:rsidR="006B2EE7" w:rsidRDefault="006B2EE7" w:rsidP="00593CF5">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FBEBC0B" w14:textId="77777777" w:rsidR="006B2EE7" w:rsidRDefault="006B2EE7" w:rsidP="00593CF5">
            <w:pPr>
              <w:keepNext/>
              <w:keepLines/>
              <w:spacing w:after="0"/>
              <w:jc w:val="center"/>
              <w:rPr>
                <w:rFonts w:ascii="Arial" w:hAnsi="Arial" w:cs="Arial"/>
                <w:sz w:val="18"/>
              </w:rPr>
            </w:pPr>
            <w:r>
              <w:rPr>
                <w:rFonts w:ascii="Arial" w:hAnsi="Arial" w:cs="Arial"/>
                <w:sz w:val="18"/>
                <w:lang w:val="en-US"/>
              </w:rPr>
              <w:t>T</w:t>
            </w:r>
          </w:p>
        </w:tc>
      </w:tr>
    </w:tbl>
    <w:p w14:paraId="39E3CAE1" w14:textId="77777777" w:rsidR="006B2EE7" w:rsidRDefault="006B2EE7" w:rsidP="006B2EE7"/>
    <w:p w14:paraId="2305A1BA" w14:textId="77777777" w:rsidR="00504DAD" w:rsidRDefault="00504DAD">
      <w:pPr>
        <w:pStyle w:val="Titre4"/>
      </w:pPr>
      <w:r>
        <w:t>4.3.2.3</w:t>
      </w:r>
      <w:r>
        <w:tab/>
        <w:t>Attribute constraints</w:t>
      </w:r>
      <w:bookmarkEnd w:id="47"/>
      <w:bookmarkEnd w:id="48"/>
    </w:p>
    <w:p w14:paraId="2305A1BB" w14:textId="77777777" w:rsidR="001C307E" w:rsidRPr="001C307E" w:rsidRDefault="001C307E" w:rsidP="001C307E">
      <w:r>
        <w:t>None.</w:t>
      </w:r>
    </w:p>
    <w:p w14:paraId="2305A1BC" w14:textId="77777777" w:rsidR="00504DAD" w:rsidRDefault="00504DAD">
      <w:pPr>
        <w:pStyle w:val="Titre4"/>
      </w:pPr>
      <w:bookmarkStart w:id="49" w:name="_Toc454201940"/>
      <w:bookmarkStart w:id="50" w:name="_Toc210854215"/>
      <w:r>
        <w:t>4.3.2.4</w:t>
      </w:r>
      <w:r>
        <w:tab/>
        <w:t>Notifications</w:t>
      </w:r>
      <w:bookmarkEnd w:id="49"/>
      <w:bookmarkEnd w:id="50"/>
    </w:p>
    <w:p w14:paraId="2305A1BD" w14:textId="77777777" w:rsidR="00504DAD" w:rsidRDefault="00504DAD">
      <w:r>
        <w:t>The common notifications defined in subclause 4.5 are valid for this IOC, without exceptions or additions.</w:t>
      </w:r>
    </w:p>
    <w:p w14:paraId="2305A1BE" w14:textId="77777777" w:rsidR="00504DAD" w:rsidRDefault="00504DAD">
      <w:pPr>
        <w:pStyle w:val="Titre3"/>
      </w:pPr>
      <w:bookmarkStart w:id="51" w:name="_Toc454201941"/>
      <w:bookmarkStart w:id="52" w:name="_Toc210854216"/>
      <w:r>
        <w:t>4.3.3</w:t>
      </w:r>
      <w:r>
        <w:tab/>
      </w:r>
      <w:r>
        <w:rPr>
          <w:rFonts w:ascii="Courier New" w:hAnsi="Courier New" w:cs="Courier New"/>
        </w:rPr>
        <w:t>TMAFunction</w:t>
      </w:r>
      <w:bookmarkEnd w:id="51"/>
      <w:bookmarkEnd w:id="52"/>
    </w:p>
    <w:p w14:paraId="2305A1BF" w14:textId="77777777" w:rsidR="00504DAD" w:rsidRDefault="00504DAD">
      <w:pPr>
        <w:pStyle w:val="Titre4"/>
      </w:pPr>
      <w:bookmarkStart w:id="53" w:name="_Toc454201942"/>
      <w:bookmarkStart w:id="54" w:name="_Toc210854217"/>
      <w:r>
        <w:t>4.3.3.1</w:t>
      </w:r>
      <w:r>
        <w:tab/>
        <w:t>Definition</w:t>
      </w:r>
      <w:bookmarkEnd w:id="53"/>
      <w:bookmarkEnd w:id="54"/>
    </w:p>
    <w:p w14:paraId="2305A1C0" w14:textId="77777777" w:rsidR="00504DAD" w:rsidRDefault="00504DAD">
      <w:r>
        <w:t>This IOC represents a Tower Mounted Amplifier or a number of TMA subunits within one TMA, each separately addressable by a specific index at the application layer.</w:t>
      </w:r>
    </w:p>
    <w:p w14:paraId="2305A1C1" w14:textId="77777777" w:rsidR="00504DAD" w:rsidRDefault="00504DAD">
      <w:pPr>
        <w:pStyle w:val="Titre4"/>
      </w:pPr>
      <w:bookmarkStart w:id="55" w:name="_Toc454201943"/>
      <w:bookmarkStart w:id="56" w:name="_Toc210854218"/>
      <w:r>
        <w:t>4.3.3.2</w:t>
      </w:r>
      <w:r>
        <w:tab/>
        <w:t>Attributes</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1687"/>
        <w:gridCol w:w="1212"/>
        <w:gridCol w:w="1077"/>
        <w:gridCol w:w="1117"/>
        <w:gridCol w:w="1237"/>
      </w:tblGrid>
      <w:tr w:rsidR="00504DAD" w14:paraId="2305A1C8" w14:textId="77777777">
        <w:trPr>
          <w:cantSplit/>
          <w:jc w:val="center"/>
        </w:trPr>
        <w:tc>
          <w:tcPr>
            <w:tcW w:w="0" w:type="auto"/>
            <w:shd w:val="pct10" w:color="auto" w:fill="FFFFFF"/>
            <w:vAlign w:val="bottom"/>
          </w:tcPr>
          <w:p w14:paraId="2305A1C2" w14:textId="77777777" w:rsidR="00504DAD" w:rsidRDefault="00504DAD">
            <w:pPr>
              <w:pStyle w:val="TAH"/>
            </w:pPr>
            <w:r>
              <w:t>Attribute name</w:t>
            </w:r>
          </w:p>
        </w:tc>
        <w:tc>
          <w:tcPr>
            <w:tcW w:w="0" w:type="auto"/>
            <w:shd w:val="pct10" w:color="auto" w:fill="FFFFFF"/>
            <w:vAlign w:val="bottom"/>
          </w:tcPr>
          <w:p w14:paraId="2305A1C3" w14:textId="77777777" w:rsidR="00504DAD" w:rsidRDefault="00504DAD">
            <w:pPr>
              <w:pStyle w:val="TAH"/>
            </w:pPr>
            <w:r>
              <w:t>Support Qualifier</w:t>
            </w:r>
          </w:p>
        </w:tc>
        <w:tc>
          <w:tcPr>
            <w:tcW w:w="1212" w:type="dxa"/>
            <w:shd w:val="pct10" w:color="auto" w:fill="FFFFFF"/>
            <w:vAlign w:val="bottom"/>
          </w:tcPr>
          <w:p w14:paraId="2305A1C4" w14:textId="77777777" w:rsidR="00504DAD" w:rsidRDefault="00504DAD">
            <w:pPr>
              <w:pStyle w:val="TAH"/>
            </w:pPr>
            <w:r>
              <w:rPr>
                <w:rFonts w:cs="Arial"/>
                <w:bCs/>
                <w:szCs w:val="18"/>
              </w:rPr>
              <w:t xml:space="preserve">isReadable </w:t>
            </w:r>
          </w:p>
        </w:tc>
        <w:tc>
          <w:tcPr>
            <w:tcW w:w="1077" w:type="dxa"/>
            <w:shd w:val="pct10" w:color="auto" w:fill="FFFFFF"/>
            <w:vAlign w:val="bottom"/>
          </w:tcPr>
          <w:p w14:paraId="2305A1C5" w14:textId="77777777" w:rsidR="00504DAD" w:rsidRDefault="00504DAD">
            <w:pPr>
              <w:pStyle w:val="TAH"/>
            </w:pPr>
            <w:r>
              <w:rPr>
                <w:rFonts w:cs="Arial"/>
                <w:bCs/>
                <w:szCs w:val="18"/>
              </w:rPr>
              <w:t>isWritable</w:t>
            </w:r>
          </w:p>
        </w:tc>
        <w:tc>
          <w:tcPr>
            <w:tcW w:w="1117" w:type="dxa"/>
            <w:shd w:val="pct10" w:color="auto" w:fill="FFFFFF"/>
          </w:tcPr>
          <w:p w14:paraId="2305A1C6" w14:textId="77777777" w:rsidR="00504DAD" w:rsidRDefault="00504DAD">
            <w:pPr>
              <w:pStyle w:val="TAH"/>
            </w:pPr>
            <w:r>
              <w:rPr>
                <w:rFonts w:cs="Arial"/>
                <w:bCs/>
                <w:szCs w:val="18"/>
              </w:rPr>
              <w:t>isInvariant</w:t>
            </w:r>
          </w:p>
        </w:tc>
        <w:tc>
          <w:tcPr>
            <w:tcW w:w="1237" w:type="dxa"/>
            <w:shd w:val="pct10" w:color="auto" w:fill="FFFFFF"/>
          </w:tcPr>
          <w:p w14:paraId="2305A1C7" w14:textId="77777777" w:rsidR="00504DAD" w:rsidRDefault="00504DAD">
            <w:pPr>
              <w:pStyle w:val="TAH"/>
            </w:pPr>
            <w:r>
              <w:rPr>
                <w:rFonts w:cs="Arial"/>
                <w:bCs/>
                <w:szCs w:val="18"/>
              </w:rPr>
              <w:t>isNotifyable</w:t>
            </w:r>
          </w:p>
        </w:tc>
      </w:tr>
      <w:tr w:rsidR="00A66B09" w14:paraId="2305A1CF" w14:textId="77777777">
        <w:trPr>
          <w:cantSplit/>
          <w:jc w:val="center"/>
        </w:trPr>
        <w:tc>
          <w:tcPr>
            <w:tcW w:w="0" w:type="auto"/>
          </w:tcPr>
          <w:p w14:paraId="2305A1C9" w14:textId="77777777"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14:paraId="2305A1CA" w14:textId="77777777" w:rsidR="00A66B09" w:rsidRDefault="00A66B09" w:rsidP="00A66B09">
            <w:pPr>
              <w:pStyle w:val="TAL"/>
              <w:jc w:val="center"/>
            </w:pPr>
            <w:r>
              <w:t>M</w:t>
            </w:r>
          </w:p>
        </w:tc>
        <w:tc>
          <w:tcPr>
            <w:tcW w:w="1212" w:type="dxa"/>
          </w:tcPr>
          <w:p w14:paraId="2305A1CB" w14:textId="77777777" w:rsidR="00A66B09" w:rsidRDefault="00A66B09" w:rsidP="00A66B09">
            <w:pPr>
              <w:pStyle w:val="TAL"/>
              <w:jc w:val="center"/>
            </w:pPr>
            <w:r>
              <w:t>T</w:t>
            </w:r>
          </w:p>
        </w:tc>
        <w:tc>
          <w:tcPr>
            <w:tcW w:w="1077" w:type="dxa"/>
          </w:tcPr>
          <w:p w14:paraId="2305A1CC" w14:textId="77777777" w:rsidR="00A66B09" w:rsidRDefault="00A66B09" w:rsidP="00A66B09">
            <w:pPr>
              <w:pStyle w:val="TAL"/>
              <w:jc w:val="center"/>
            </w:pPr>
            <w:r>
              <w:t>T</w:t>
            </w:r>
          </w:p>
        </w:tc>
        <w:tc>
          <w:tcPr>
            <w:tcW w:w="1117" w:type="dxa"/>
          </w:tcPr>
          <w:p w14:paraId="2305A1CD" w14:textId="77777777" w:rsidR="00A66B09" w:rsidRDefault="00A66B09" w:rsidP="00A66B09">
            <w:pPr>
              <w:pStyle w:val="TAL"/>
              <w:jc w:val="center"/>
            </w:pPr>
            <w:r>
              <w:t>F</w:t>
            </w:r>
          </w:p>
        </w:tc>
        <w:tc>
          <w:tcPr>
            <w:tcW w:w="1237" w:type="dxa"/>
          </w:tcPr>
          <w:p w14:paraId="2305A1CE" w14:textId="77777777" w:rsidR="00A66B09" w:rsidRDefault="00A66B09" w:rsidP="00A66B09">
            <w:pPr>
              <w:pStyle w:val="TAL"/>
              <w:jc w:val="center"/>
            </w:pPr>
            <w:r>
              <w:t>T</w:t>
            </w:r>
          </w:p>
        </w:tc>
      </w:tr>
      <w:tr w:rsidR="00A66B09" w14:paraId="2305A1D6" w14:textId="77777777">
        <w:trPr>
          <w:cantSplit/>
          <w:jc w:val="center"/>
        </w:trPr>
        <w:tc>
          <w:tcPr>
            <w:tcW w:w="0" w:type="auto"/>
          </w:tcPr>
          <w:p w14:paraId="2305A1D0" w14:textId="77777777"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14:paraId="2305A1D1" w14:textId="77777777" w:rsidR="00A66B09" w:rsidRDefault="00A66B09" w:rsidP="00A66B09">
            <w:pPr>
              <w:pStyle w:val="TAL"/>
              <w:jc w:val="center"/>
            </w:pPr>
            <w:r>
              <w:t>M</w:t>
            </w:r>
          </w:p>
        </w:tc>
        <w:tc>
          <w:tcPr>
            <w:tcW w:w="1212" w:type="dxa"/>
          </w:tcPr>
          <w:p w14:paraId="2305A1D2" w14:textId="77777777" w:rsidR="00A66B09" w:rsidRDefault="00A66B09" w:rsidP="00A66B09">
            <w:pPr>
              <w:pStyle w:val="TAL"/>
              <w:jc w:val="center"/>
            </w:pPr>
            <w:r>
              <w:t>T</w:t>
            </w:r>
          </w:p>
        </w:tc>
        <w:tc>
          <w:tcPr>
            <w:tcW w:w="1077" w:type="dxa"/>
          </w:tcPr>
          <w:p w14:paraId="2305A1D3" w14:textId="77777777" w:rsidR="00A66B09" w:rsidRDefault="00A66B09" w:rsidP="00A66B09">
            <w:pPr>
              <w:pStyle w:val="TAL"/>
              <w:jc w:val="center"/>
            </w:pPr>
            <w:r>
              <w:t>O</w:t>
            </w:r>
          </w:p>
        </w:tc>
        <w:tc>
          <w:tcPr>
            <w:tcW w:w="1117" w:type="dxa"/>
          </w:tcPr>
          <w:p w14:paraId="2305A1D4" w14:textId="77777777" w:rsidR="00A66B09" w:rsidRDefault="00A66B09" w:rsidP="00A66B09">
            <w:pPr>
              <w:pStyle w:val="TAL"/>
              <w:jc w:val="center"/>
            </w:pPr>
            <w:r>
              <w:t>F</w:t>
            </w:r>
          </w:p>
        </w:tc>
        <w:tc>
          <w:tcPr>
            <w:tcW w:w="1237" w:type="dxa"/>
          </w:tcPr>
          <w:p w14:paraId="2305A1D5" w14:textId="77777777" w:rsidR="00A66B09" w:rsidRDefault="00A66B09" w:rsidP="00A66B09">
            <w:pPr>
              <w:pStyle w:val="TAL"/>
              <w:jc w:val="center"/>
            </w:pPr>
            <w:r>
              <w:t>T</w:t>
            </w:r>
          </w:p>
        </w:tc>
      </w:tr>
      <w:tr w:rsidR="00A66B09" w14:paraId="2305A1DD" w14:textId="77777777">
        <w:trPr>
          <w:cantSplit/>
          <w:jc w:val="center"/>
        </w:trPr>
        <w:tc>
          <w:tcPr>
            <w:tcW w:w="0" w:type="auto"/>
          </w:tcPr>
          <w:p w14:paraId="2305A1D7" w14:textId="77777777"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14:paraId="2305A1D8" w14:textId="77777777" w:rsidR="00A66B09" w:rsidRDefault="00A66B09" w:rsidP="00A66B09">
            <w:pPr>
              <w:pStyle w:val="TAL"/>
              <w:jc w:val="center"/>
            </w:pPr>
            <w:r>
              <w:t>M</w:t>
            </w:r>
          </w:p>
        </w:tc>
        <w:tc>
          <w:tcPr>
            <w:tcW w:w="1212" w:type="dxa"/>
          </w:tcPr>
          <w:p w14:paraId="2305A1D9" w14:textId="77777777" w:rsidR="00A66B09" w:rsidRDefault="00A66B09" w:rsidP="00A66B09">
            <w:pPr>
              <w:pStyle w:val="TAL"/>
              <w:jc w:val="center"/>
            </w:pPr>
            <w:r>
              <w:t>T</w:t>
            </w:r>
          </w:p>
        </w:tc>
        <w:tc>
          <w:tcPr>
            <w:tcW w:w="1077" w:type="dxa"/>
          </w:tcPr>
          <w:p w14:paraId="2305A1DA" w14:textId="77777777" w:rsidR="00A66B09" w:rsidRDefault="00A66B09" w:rsidP="00A66B09">
            <w:pPr>
              <w:pStyle w:val="TAL"/>
              <w:jc w:val="center"/>
            </w:pPr>
            <w:r>
              <w:t>T</w:t>
            </w:r>
          </w:p>
        </w:tc>
        <w:tc>
          <w:tcPr>
            <w:tcW w:w="1117" w:type="dxa"/>
          </w:tcPr>
          <w:p w14:paraId="2305A1DB" w14:textId="77777777" w:rsidR="00A66B09" w:rsidRDefault="00A66B09" w:rsidP="00A66B09">
            <w:pPr>
              <w:pStyle w:val="TAL"/>
              <w:jc w:val="center"/>
            </w:pPr>
            <w:r>
              <w:t>F</w:t>
            </w:r>
          </w:p>
        </w:tc>
        <w:tc>
          <w:tcPr>
            <w:tcW w:w="1237" w:type="dxa"/>
          </w:tcPr>
          <w:p w14:paraId="2305A1DC" w14:textId="77777777" w:rsidR="00A66B09" w:rsidRDefault="00A66B09" w:rsidP="00A66B09">
            <w:pPr>
              <w:pStyle w:val="TAL"/>
              <w:jc w:val="center"/>
            </w:pPr>
            <w:r>
              <w:t>T</w:t>
            </w:r>
          </w:p>
        </w:tc>
      </w:tr>
      <w:tr w:rsidR="00A66B09" w14:paraId="2305A1E4" w14:textId="77777777">
        <w:trPr>
          <w:cantSplit/>
          <w:jc w:val="center"/>
        </w:trPr>
        <w:tc>
          <w:tcPr>
            <w:tcW w:w="0" w:type="auto"/>
          </w:tcPr>
          <w:p w14:paraId="2305A1DE" w14:textId="77777777"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14:paraId="2305A1DF" w14:textId="77777777" w:rsidR="00A66B09" w:rsidRDefault="00A66B09" w:rsidP="00A66B09">
            <w:pPr>
              <w:pStyle w:val="TAL"/>
              <w:jc w:val="center"/>
            </w:pPr>
            <w:r>
              <w:t>M</w:t>
            </w:r>
          </w:p>
        </w:tc>
        <w:tc>
          <w:tcPr>
            <w:tcW w:w="1212" w:type="dxa"/>
          </w:tcPr>
          <w:p w14:paraId="2305A1E0" w14:textId="77777777" w:rsidR="00A66B09" w:rsidRDefault="00A66B09" w:rsidP="00A66B09">
            <w:pPr>
              <w:pStyle w:val="TAL"/>
              <w:jc w:val="center"/>
            </w:pPr>
            <w:r>
              <w:t>T</w:t>
            </w:r>
          </w:p>
        </w:tc>
        <w:tc>
          <w:tcPr>
            <w:tcW w:w="1077" w:type="dxa"/>
          </w:tcPr>
          <w:p w14:paraId="2305A1E1" w14:textId="77777777" w:rsidR="00A66B09" w:rsidRDefault="00A66B09" w:rsidP="00A66B09">
            <w:pPr>
              <w:pStyle w:val="TAL"/>
              <w:jc w:val="center"/>
            </w:pPr>
            <w:r>
              <w:t>F</w:t>
            </w:r>
          </w:p>
        </w:tc>
        <w:tc>
          <w:tcPr>
            <w:tcW w:w="1117" w:type="dxa"/>
          </w:tcPr>
          <w:p w14:paraId="2305A1E2" w14:textId="77777777" w:rsidR="00A66B09" w:rsidRDefault="00A66B09" w:rsidP="00A66B09">
            <w:pPr>
              <w:pStyle w:val="TAL"/>
              <w:jc w:val="center"/>
            </w:pPr>
            <w:r>
              <w:t>F</w:t>
            </w:r>
          </w:p>
        </w:tc>
        <w:tc>
          <w:tcPr>
            <w:tcW w:w="1237" w:type="dxa"/>
          </w:tcPr>
          <w:p w14:paraId="2305A1E3" w14:textId="77777777" w:rsidR="00A66B09" w:rsidRDefault="00A66B09" w:rsidP="00A66B09">
            <w:pPr>
              <w:pStyle w:val="TAL"/>
              <w:jc w:val="center"/>
            </w:pPr>
            <w:r>
              <w:t>T</w:t>
            </w:r>
          </w:p>
        </w:tc>
      </w:tr>
      <w:tr w:rsidR="00A66B09" w14:paraId="2305A1EB" w14:textId="77777777">
        <w:trPr>
          <w:cantSplit/>
          <w:jc w:val="center"/>
        </w:trPr>
        <w:tc>
          <w:tcPr>
            <w:tcW w:w="0" w:type="auto"/>
          </w:tcPr>
          <w:p w14:paraId="2305A1E5" w14:textId="77777777"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14:paraId="2305A1E6" w14:textId="77777777" w:rsidR="00A66B09" w:rsidRDefault="00A66B09" w:rsidP="00A66B09">
            <w:pPr>
              <w:pStyle w:val="TAL"/>
              <w:jc w:val="center"/>
            </w:pPr>
            <w:r>
              <w:t>M</w:t>
            </w:r>
          </w:p>
        </w:tc>
        <w:tc>
          <w:tcPr>
            <w:tcW w:w="1212" w:type="dxa"/>
          </w:tcPr>
          <w:p w14:paraId="2305A1E7" w14:textId="77777777" w:rsidR="00A66B09" w:rsidRDefault="00A66B09" w:rsidP="00A66B09">
            <w:pPr>
              <w:pStyle w:val="TAL"/>
              <w:jc w:val="center"/>
            </w:pPr>
            <w:r>
              <w:t>T</w:t>
            </w:r>
          </w:p>
        </w:tc>
        <w:tc>
          <w:tcPr>
            <w:tcW w:w="1077" w:type="dxa"/>
          </w:tcPr>
          <w:p w14:paraId="2305A1E8" w14:textId="77777777" w:rsidR="00A66B09" w:rsidRDefault="00A66B09" w:rsidP="00A66B09">
            <w:pPr>
              <w:pStyle w:val="TAL"/>
              <w:jc w:val="center"/>
            </w:pPr>
            <w:r>
              <w:t>F</w:t>
            </w:r>
          </w:p>
        </w:tc>
        <w:tc>
          <w:tcPr>
            <w:tcW w:w="1117" w:type="dxa"/>
          </w:tcPr>
          <w:p w14:paraId="2305A1E9" w14:textId="77777777" w:rsidR="00A66B09" w:rsidRDefault="00A66B09" w:rsidP="00A66B09">
            <w:pPr>
              <w:pStyle w:val="TAL"/>
              <w:jc w:val="center"/>
            </w:pPr>
            <w:r>
              <w:t>F</w:t>
            </w:r>
          </w:p>
        </w:tc>
        <w:tc>
          <w:tcPr>
            <w:tcW w:w="1237" w:type="dxa"/>
          </w:tcPr>
          <w:p w14:paraId="2305A1EA" w14:textId="77777777" w:rsidR="00A66B09" w:rsidRDefault="00A66B09" w:rsidP="00A66B09">
            <w:pPr>
              <w:pStyle w:val="TAL"/>
              <w:jc w:val="center"/>
            </w:pPr>
            <w:r>
              <w:t>T</w:t>
            </w:r>
          </w:p>
        </w:tc>
      </w:tr>
      <w:tr w:rsidR="00A66B09" w14:paraId="2305A1F2" w14:textId="77777777">
        <w:trPr>
          <w:cantSplit/>
          <w:jc w:val="center"/>
        </w:trPr>
        <w:tc>
          <w:tcPr>
            <w:tcW w:w="0" w:type="auto"/>
          </w:tcPr>
          <w:p w14:paraId="2305A1EC" w14:textId="77777777"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14:paraId="2305A1ED" w14:textId="77777777" w:rsidR="00A66B09" w:rsidRDefault="00A66B09" w:rsidP="00A66B09">
            <w:pPr>
              <w:pStyle w:val="TAL"/>
              <w:jc w:val="center"/>
            </w:pPr>
            <w:r>
              <w:t>M</w:t>
            </w:r>
          </w:p>
        </w:tc>
        <w:tc>
          <w:tcPr>
            <w:tcW w:w="1212" w:type="dxa"/>
          </w:tcPr>
          <w:p w14:paraId="2305A1EE" w14:textId="77777777" w:rsidR="00A66B09" w:rsidRDefault="00A66B09" w:rsidP="00A66B09">
            <w:pPr>
              <w:pStyle w:val="TAL"/>
              <w:jc w:val="center"/>
            </w:pPr>
            <w:r>
              <w:t>T</w:t>
            </w:r>
          </w:p>
        </w:tc>
        <w:tc>
          <w:tcPr>
            <w:tcW w:w="1077" w:type="dxa"/>
          </w:tcPr>
          <w:p w14:paraId="2305A1EF" w14:textId="77777777" w:rsidR="00A66B09" w:rsidRDefault="00A66B09" w:rsidP="00A66B09">
            <w:pPr>
              <w:pStyle w:val="TAL"/>
              <w:jc w:val="center"/>
            </w:pPr>
            <w:r>
              <w:t>F</w:t>
            </w:r>
          </w:p>
        </w:tc>
        <w:tc>
          <w:tcPr>
            <w:tcW w:w="1117" w:type="dxa"/>
          </w:tcPr>
          <w:p w14:paraId="2305A1F0" w14:textId="77777777" w:rsidR="00A66B09" w:rsidRDefault="00A66B09" w:rsidP="00A66B09">
            <w:pPr>
              <w:pStyle w:val="TAL"/>
              <w:jc w:val="center"/>
            </w:pPr>
            <w:r>
              <w:t>F</w:t>
            </w:r>
          </w:p>
        </w:tc>
        <w:tc>
          <w:tcPr>
            <w:tcW w:w="1237" w:type="dxa"/>
          </w:tcPr>
          <w:p w14:paraId="2305A1F1" w14:textId="77777777" w:rsidR="00A66B09" w:rsidRDefault="00A66B09" w:rsidP="00A66B09">
            <w:pPr>
              <w:pStyle w:val="TAL"/>
              <w:jc w:val="center"/>
            </w:pPr>
            <w:r>
              <w:t>T</w:t>
            </w:r>
          </w:p>
        </w:tc>
      </w:tr>
      <w:tr w:rsidR="00A66B09" w14:paraId="2305A1F9" w14:textId="77777777">
        <w:trPr>
          <w:cantSplit/>
          <w:jc w:val="center"/>
        </w:trPr>
        <w:tc>
          <w:tcPr>
            <w:tcW w:w="0" w:type="auto"/>
          </w:tcPr>
          <w:p w14:paraId="2305A1F3" w14:textId="77777777"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14:paraId="2305A1F4" w14:textId="77777777" w:rsidR="00A66B09" w:rsidRDefault="00A66B09" w:rsidP="00A66B09">
            <w:pPr>
              <w:pStyle w:val="TAL"/>
              <w:jc w:val="center"/>
            </w:pPr>
            <w:r>
              <w:t>M</w:t>
            </w:r>
          </w:p>
        </w:tc>
        <w:tc>
          <w:tcPr>
            <w:tcW w:w="1212" w:type="dxa"/>
          </w:tcPr>
          <w:p w14:paraId="2305A1F5" w14:textId="77777777" w:rsidR="00A66B09" w:rsidRDefault="00A66B09" w:rsidP="00A66B09">
            <w:pPr>
              <w:pStyle w:val="TAL"/>
              <w:jc w:val="center"/>
            </w:pPr>
            <w:r>
              <w:t>T</w:t>
            </w:r>
          </w:p>
        </w:tc>
        <w:tc>
          <w:tcPr>
            <w:tcW w:w="1077" w:type="dxa"/>
          </w:tcPr>
          <w:p w14:paraId="2305A1F6" w14:textId="77777777" w:rsidR="00A66B09" w:rsidRDefault="00A66B09" w:rsidP="00A66B09">
            <w:pPr>
              <w:pStyle w:val="TAL"/>
              <w:jc w:val="center"/>
            </w:pPr>
            <w:r>
              <w:t>O</w:t>
            </w:r>
          </w:p>
        </w:tc>
        <w:tc>
          <w:tcPr>
            <w:tcW w:w="1117" w:type="dxa"/>
          </w:tcPr>
          <w:p w14:paraId="2305A1F7" w14:textId="77777777" w:rsidR="00A66B09" w:rsidRDefault="00A66B09" w:rsidP="00A66B09">
            <w:pPr>
              <w:pStyle w:val="TAL"/>
              <w:jc w:val="center"/>
            </w:pPr>
            <w:r>
              <w:t>F</w:t>
            </w:r>
          </w:p>
        </w:tc>
        <w:tc>
          <w:tcPr>
            <w:tcW w:w="1237" w:type="dxa"/>
          </w:tcPr>
          <w:p w14:paraId="2305A1F8" w14:textId="77777777" w:rsidR="00A66B09" w:rsidRDefault="00A66B09" w:rsidP="00A66B09">
            <w:pPr>
              <w:pStyle w:val="TAL"/>
              <w:jc w:val="center"/>
            </w:pPr>
            <w:r>
              <w:t>T</w:t>
            </w:r>
          </w:p>
        </w:tc>
      </w:tr>
      <w:tr w:rsidR="00A66B09" w14:paraId="2305A200" w14:textId="77777777">
        <w:trPr>
          <w:cantSplit/>
          <w:jc w:val="center"/>
        </w:trPr>
        <w:tc>
          <w:tcPr>
            <w:tcW w:w="0" w:type="auto"/>
          </w:tcPr>
          <w:p w14:paraId="2305A1FA" w14:textId="77777777"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14:paraId="2305A1FB" w14:textId="77777777" w:rsidR="00A66B09" w:rsidRDefault="00A66B09" w:rsidP="00A66B09">
            <w:pPr>
              <w:pStyle w:val="TAL"/>
              <w:jc w:val="center"/>
            </w:pPr>
            <w:r>
              <w:t>M</w:t>
            </w:r>
          </w:p>
        </w:tc>
        <w:tc>
          <w:tcPr>
            <w:tcW w:w="1212" w:type="dxa"/>
          </w:tcPr>
          <w:p w14:paraId="2305A1FC" w14:textId="77777777" w:rsidR="00A66B09" w:rsidRDefault="00A66B09" w:rsidP="00A66B09">
            <w:pPr>
              <w:pStyle w:val="TAL"/>
              <w:jc w:val="center"/>
            </w:pPr>
            <w:r>
              <w:t>T</w:t>
            </w:r>
          </w:p>
        </w:tc>
        <w:tc>
          <w:tcPr>
            <w:tcW w:w="1077" w:type="dxa"/>
          </w:tcPr>
          <w:p w14:paraId="2305A1FD" w14:textId="77777777" w:rsidR="00A66B09" w:rsidRDefault="00A66B09" w:rsidP="00A66B09">
            <w:pPr>
              <w:pStyle w:val="TAL"/>
              <w:jc w:val="center"/>
            </w:pPr>
            <w:r>
              <w:t>F</w:t>
            </w:r>
          </w:p>
        </w:tc>
        <w:tc>
          <w:tcPr>
            <w:tcW w:w="1117" w:type="dxa"/>
          </w:tcPr>
          <w:p w14:paraId="2305A1FE" w14:textId="77777777" w:rsidR="00A66B09" w:rsidRDefault="00A66B09" w:rsidP="00A66B09">
            <w:pPr>
              <w:pStyle w:val="TAL"/>
              <w:jc w:val="center"/>
            </w:pPr>
            <w:r>
              <w:t>F</w:t>
            </w:r>
          </w:p>
        </w:tc>
        <w:tc>
          <w:tcPr>
            <w:tcW w:w="1237" w:type="dxa"/>
          </w:tcPr>
          <w:p w14:paraId="2305A1FF" w14:textId="77777777" w:rsidR="00A66B09" w:rsidRDefault="00A66B09" w:rsidP="00A66B09">
            <w:pPr>
              <w:pStyle w:val="TAL"/>
              <w:jc w:val="center"/>
            </w:pPr>
            <w:r>
              <w:t>T</w:t>
            </w:r>
          </w:p>
        </w:tc>
      </w:tr>
      <w:tr w:rsidR="00A66B09" w14:paraId="2305A207" w14:textId="77777777">
        <w:trPr>
          <w:cantSplit/>
          <w:jc w:val="center"/>
        </w:trPr>
        <w:tc>
          <w:tcPr>
            <w:tcW w:w="0" w:type="auto"/>
          </w:tcPr>
          <w:p w14:paraId="2305A201" w14:textId="77777777"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14:paraId="2305A202" w14:textId="77777777" w:rsidR="00A66B09" w:rsidRDefault="00A66B09" w:rsidP="00A66B09">
            <w:pPr>
              <w:pStyle w:val="TAL"/>
              <w:jc w:val="center"/>
            </w:pPr>
            <w:r>
              <w:t>CO</w:t>
            </w:r>
          </w:p>
        </w:tc>
        <w:tc>
          <w:tcPr>
            <w:tcW w:w="1212" w:type="dxa"/>
          </w:tcPr>
          <w:p w14:paraId="2305A203" w14:textId="77777777" w:rsidR="00A66B09" w:rsidRDefault="00A66B09" w:rsidP="00A66B09">
            <w:pPr>
              <w:pStyle w:val="TAL"/>
              <w:jc w:val="center"/>
            </w:pPr>
            <w:r>
              <w:t>T</w:t>
            </w:r>
          </w:p>
        </w:tc>
        <w:tc>
          <w:tcPr>
            <w:tcW w:w="1077" w:type="dxa"/>
          </w:tcPr>
          <w:p w14:paraId="2305A204" w14:textId="77777777" w:rsidR="00A66B09" w:rsidRDefault="00A66B09" w:rsidP="00A66B09">
            <w:pPr>
              <w:pStyle w:val="TAL"/>
              <w:jc w:val="center"/>
            </w:pPr>
            <w:r>
              <w:t>CO</w:t>
            </w:r>
          </w:p>
        </w:tc>
        <w:tc>
          <w:tcPr>
            <w:tcW w:w="1117" w:type="dxa"/>
          </w:tcPr>
          <w:p w14:paraId="2305A205" w14:textId="77777777" w:rsidR="00A66B09" w:rsidRDefault="00A66B09" w:rsidP="00A66B09">
            <w:pPr>
              <w:pStyle w:val="TAL"/>
              <w:jc w:val="center"/>
            </w:pPr>
            <w:r>
              <w:t>F</w:t>
            </w:r>
          </w:p>
        </w:tc>
        <w:tc>
          <w:tcPr>
            <w:tcW w:w="1237" w:type="dxa"/>
          </w:tcPr>
          <w:p w14:paraId="2305A206" w14:textId="77777777" w:rsidR="00A66B09" w:rsidRDefault="00A66B09" w:rsidP="00A66B09">
            <w:pPr>
              <w:pStyle w:val="TAL"/>
              <w:jc w:val="center"/>
            </w:pPr>
            <w:r>
              <w:t>T</w:t>
            </w:r>
          </w:p>
        </w:tc>
      </w:tr>
      <w:tr w:rsidR="00A66B09" w14:paraId="2305A20E" w14:textId="77777777">
        <w:trPr>
          <w:cantSplit/>
          <w:jc w:val="center"/>
        </w:trPr>
        <w:tc>
          <w:tcPr>
            <w:tcW w:w="0" w:type="auto"/>
          </w:tcPr>
          <w:p w14:paraId="2305A208"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14:paraId="2305A209" w14:textId="77777777" w:rsidR="00A66B09" w:rsidRDefault="00A66B09" w:rsidP="00A66B09">
            <w:pPr>
              <w:pStyle w:val="TAL"/>
              <w:jc w:val="center"/>
            </w:pPr>
            <w:r>
              <w:t>CO</w:t>
            </w:r>
          </w:p>
        </w:tc>
        <w:tc>
          <w:tcPr>
            <w:tcW w:w="1212" w:type="dxa"/>
          </w:tcPr>
          <w:p w14:paraId="2305A20A" w14:textId="77777777" w:rsidR="00A66B09" w:rsidRDefault="00A66B09" w:rsidP="00A66B09">
            <w:pPr>
              <w:pStyle w:val="TAL"/>
              <w:jc w:val="center"/>
            </w:pPr>
            <w:r>
              <w:t>T</w:t>
            </w:r>
          </w:p>
        </w:tc>
        <w:tc>
          <w:tcPr>
            <w:tcW w:w="1077" w:type="dxa"/>
          </w:tcPr>
          <w:p w14:paraId="2305A20B" w14:textId="77777777" w:rsidR="00A66B09" w:rsidRDefault="00A66B09" w:rsidP="00A66B09">
            <w:pPr>
              <w:pStyle w:val="TAL"/>
              <w:jc w:val="center"/>
            </w:pPr>
            <w:r>
              <w:t>CO</w:t>
            </w:r>
          </w:p>
        </w:tc>
        <w:tc>
          <w:tcPr>
            <w:tcW w:w="1117" w:type="dxa"/>
          </w:tcPr>
          <w:p w14:paraId="2305A20C" w14:textId="77777777" w:rsidR="00A66B09" w:rsidRDefault="00A66B09" w:rsidP="00A66B09">
            <w:pPr>
              <w:pStyle w:val="TAL"/>
              <w:jc w:val="center"/>
            </w:pPr>
            <w:r>
              <w:t>F</w:t>
            </w:r>
          </w:p>
        </w:tc>
        <w:tc>
          <w:tcPr>
            <w:tcW w:w="1237" w:type="dxa"/>
          </w:tcPr>
          <w:p w14:paraId="2305A20D" w14:textId="77777777" w:rsidR="00A66B09" w:rsidRDefault="00A66B09" w:rsidP="00A66B09">
            <w:pPr>
              <w:pStyle w:val="TAL"/>
              <w:jc w:val="center"/>
            </w:pPr>
            <w:r>
              <w:t>T</w:t>
            </w:r>
          </w:p>
        </w:tc>
      </w:tr>
      <w:tr w:rsidR="00A66B09" w14:paraId="2305A215" w14:textId="77777777">
        <w:trPr>
          <w:cantSplit/>
          <w:jc w:val="center"/>
        </w:trPr>
        <w:tc>
          <w:tcPr>
            <w:tcW w:w="0" w:type="auto"/>
          </w:tcPr>
          <w:p w14:paraId="2305A20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14:paraId="2305A210" w14:textId="77777777" w:rsidR="00A66B09" w:rsidRDefault="00A66B09" w:rsidP="00A66B09">
            <w:pPr>
              <w:pStyle w:val="TAL"/>
              <w:jc w:val="center"/>
            </w:pPr>
            <w:r>
              <w:t>CO</w:t>
            </w:r>
          </w:p>
        </w:tc>
        <w:tc>
          <w:tcPr>
            <w:tcW w:w="1212" w:type="dxa"/>
          </w:tcPr>
          <w:p w14:paraId="2305A211" w14:textId="77777777" w:rsidR="00A66B09" w:rsidRDefault="00A66B09" w:rsidP="00A66B09">
            <w:pPr>
              <w:pStyle w:val="TAL"/>
              <w:jc w:val="center"/>
            </w:pPr>
            <w:r>
              <w:t>T</w:t>
            </w:r>
          </w:p>
        </w:tc>
        <w:tc>
          <w:tcPr>
            <w:tcW w:w="1077" w:type="dxa"/>
          </w:tcPr>
          <w:p w14:paraId="2305A212" w14:textId="77777777" w:rsidR="00A66B09" w:rsidRDefault="00A66B09" w:rsidP="00A66B09">
            <w:pPr>
              <w:pStyle w:val="TAL"/>
              <w:jc w:val="center"/>
            </w:pPr>
            <w:r>
              <w:t>CO</w:t>
            </w:r>
          </w:p>
        </w:tc>
        <w:tc>
          <w:tcPr>
            <w:tcW w:w="1117" w:type="dxa"/>
          </w:tcPr>
          <w:p w14:paraId="2305A213" w14:textId="77777777" w:rsidR="00A66B09" w:rsidRDefault="00A66B09" w:rsidP="00A66B09">
            <w:pPr>
              <w:pStyle w:val="TAL"/>
              <w:jc w:val="center"/>
            </w:pPr>
            <w:r>
              <w:t>F</w:t>
            </w:r>
          </w:p>
        </w:tc>
        <w:tc>
          <w:tcPr>
            <w:tcW w:w="1237" w:type="dxa"/>
          </w:tcPr>
          <w:p w14:paraId="2305A214" w14:textId="77777777" w:rsidR="00A66B09" w:rsidRDefault="00A66B09" w:rsidP="00A66B09">
            <w:pPr>
              <w:pStyle w:val="TAL"/>
              <w:jc w:val="center"/>
            </w:pPr>
            <w:r>
              <w:t>T</w:t>
            </w:r>
          </w:p>
        </w:tc>
      </w:tr>
      <w:tr w:rsidR="00A66B09" w14:paraId="2305A21C" w14:textId="77777777">
        <w:trPr>
          <w:cantSplit/>
          <w:jc w:val="center"/>
        </w:trPr>
        <w:tc>
          <w:tcPr>
            <w:tcW w:w="0" w:type="auto"/>
          </w:tcPr>
          <w:p w14:paraId="2305A216" w14:textId="77777777"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14:paraId="2305A217" w14:textId="77777777" w:rsidR="00A66B09" w:rsidRDefault="00A66B09" w:rsidP="00A66B09">
            <w:pPr>
              <w:pStyle w:val="TAL"/>
              <w:jc w:val="center"/>
            </w:pPr>
            <w:r>
              <w:t>CO</w:t>
            </w:r>
          </w:p>
        </w:tc>
        <w:tc>
          <w:tcPr>
            <w:tcW w:w="1212" w:type="dxa"/>
          </w:tcPr>
          <w:p w14:paraId="2305A218" w14:textId="77777777" w:rsidR="00A66B09" w:rsidRDefault="00A66B09" w:rsidP="00A66B09">
            <w:pPr>
              <w:pStyle w:val="TAL"/>
              <w:jc w:val="center"/>
            </w:pPr>
            <w:r>
              <w:t>T</w:t>
            </w:r>
          </w:p>
        </w:tc>
        <w:tc>
          <w:tcPr>
            <w:tcW w:w="1077" w:type="dxa"/>
          </w:tcPr>
          <w:p w14:paraId="2305A219" w14:textId="77777777" w:rsidR="00A66B09" w:rsidRDefault="00A66B09" w:rsidP="00A66B09">
            <w:pPr>
              <w:pStyle w:val="TAL"/>
              <w:jc w:val="center"/>
            </w:pPr>
            <w:r>
              <w:t>CO</w:t>
            </w:r>
          </w:p>
        </w:tc>
        <w:tc>
          <w:tcPr>
            <w:tcW w:w="1117" w:type="dxa"/>
          </w:tcPr>
          <w:p w14:paraId="2305A21A" w14:textId="77777777" w:rsidR="00A66B09" w:rsidRDefault="00A66B09" w:rsidP="00A66B09">
            <w:pPr>
              <w:pStyle w:val="TAL"/>
              <w:jc w:val="center"/>
            </w:pPr>
            <w:r>
              <w:t>F</w:t>
            </w:r>
          </w:p>
        </w:tc>
        <w:tc>
          <w:tcPr>
            <w:tcW w:w="1237" w:type="dxa"/>
          </w:tcPr>
          <w:p w14:paraId="2305A21B" w14:textId="77777777" w:rsidR="00A66B09" w:rsidRDefault="00A66B09" w:rsidP="00A66B09">
            <w:pPr>
              <w:pStyle w:val="TAL"/>
              <w:jc w:val="center"/>
            </w:pPr>
            <w:r>
              <w:t>T</w:t>
            </w:r>
          </w:p>
        </w:tc>
      </w:tr>
      <w:tr w:rsidR="00A66B09" w14:paraId="2305A223" w14:textId="77777777">
        <w:trPr>
          <w:cantSplit/>
          <w:jc w:val="center"/>
        </w:trPr>
        <w:tc>
          <w:tcPr>
            <w:tcW w:w="0" w:type="auto"/>
          </w:tcPr>
          <w:p w14:paraId="2305A21D"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14:paraId="2305A21E" w14:textId="77777777" w:rsidR="00A66B09" w:rsidRDefault="00A66B09" w:rsidP="00A66B09">
            <w:pPr>
              <w:pStyle w:val="TAL"/>
              <w:jc w:val="center"/>
            </w:pPr>
            <w:r>
              <w:t>CO</w:t>
            </w:r>
          </w:p>
        </w:tc>
        <w:tc>
          <w:tcPr>
            <w:tcW w:w="1212" w:type="dxa"/>
          </w:tcPr>
          <w:p w14:paraId="2305A21F" w14:textId="77777777" w:rsidR="00A66B09" w:rsidRDefault="00A66B09" w:rsidP="00A66B09">
            <w:pPr>
              <w:pStyle w:val="TAL"/>
              <w:jc w:val="center"/>
            </w:pPr>
            <w:r>
              <w:t>T</w:t>
            </w:r>
          </w:p>
        </w:tc>
        <w:tc>
          <w:tcPr>
            <w:tcW w:w="1077" w:type="dxa"/>
          </w:tcPr>
          <w:p w14:paraId="2305A220" w14:textId="77777777" w:rsidR="00A66B09" w:rsidRDefault="00A66B09" w:rsidP="00A66B09">
            <w:pPr>
              <w:pStyle w:val="TAL"/>
              <w:jc w:val="center"/>
            </w:pPr>
            <w:r>
              <w:t>CO</w:t>
            </w:r>
          </w:p>
        </w:tc>
        <w:tc>
          <w:tcPr>
            <w:tcW w:w="1117" w:type="dxa"/>
          </w:tcPr>
          <w:p w14:paraId="2305A221" w14:textId="77777777" w:rsidR="00A66B09" w:rsidRDefault="00A66B09" w:rsidP="00A66B09">
            <w:pPr>
              <w:pStyle w:val="TAL"/>
              <w:jc w:val="center"/>
            </w:pPr>
            <w:r>
              <w:t>F</w:t>
            </w:r>
          </w:p>
        </w:tc>
        <w:tc>
          <w:tcPr>
            <w:tcW w:w="1237" w:type="dxa"/>
          </w:tcPr>
          <w:p w14:paraId="2305A222" w14:textId="77777777" w:rsidR="00A66B09" w:rsidRDefault="00A66B09" w:rsidP="00A66B09">
            <w:pPr>
              <w:pStyle w:val="TAL"/>
              <w:jc w:val="center"/>
            </w:pPr>
            <w:r>
              <w:t>T</w:t>
            </w:r>
          </w:p>
        </w:tc>
      </w:tr>
      <w:tr w:rsidR="00A66B09" w14:paraId="2305A22A" w14:textId="77777777">
        <w:trPr>
          <w:cantSplit/>
          <w:jc w:val="center"/>
        </w:trPr>
        <w:tc>
          <w:tcPr>
            <w:tcW w:w="0" w:type="auto"/>
          </w:tcPr>
          <w:p w14:paraId="2305A224"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14:paraId="2305A225" w14:textId="77777777" w:rsidR="00A66B09" w:rsidRDefault="00A66B09" w:rsidP="00A66B09">
            <w:pPr>
              <w:pStyle w:val="TAL"/>
              <w:jc w:val="center"/>
            </w:pPr>
            <w:r>
              <w:t>CO</w:t>
            </w:r>
          </w:p>
        </w:tc>
        <w:tc>
          <w:tcPr>
            <w:tcW w:w="1212" w:type="dxa"/>
          </w:tcPr>
          <w:p w14:paraId="2305A226" w14:textId="77777777" w:rsidR="00A66B09" w:rsidRDefault="00A66B09" w:rsidP="00A66B09">
            <w:pPr>
              <w:pStyle w:val="TAL"/>
              <w:jc w:val="center"/>
            </w:pPr>
            <w:r>
              <w:t>T</w:t>
            </w:r>
          </w:p>
        </w:tc>
        <w:tc>
          <w:tcPr>
            <w:tcW w:w="1077" w:type="dxa"/>
          </w:tcPr>
          <w:p w14:paraId="2305A227" w14:textId="77777777" w:rsidR="00A66B09" w:rsidRDefault="00A66B09" w:rsidP="00A66B09">
            <w:pPr>
              <w:pStyle w:val="TAL"/>
              <w:jc w:val="center"/>
            </w:pPr>
            <w:r>
              <w:t>CO</w:t>
            </w:r>
          </w:p>
        </w:tc>
        <w:tc>
          <w:tcPr>
            <w:tcW w:w="1117" w:type="dxa"/>
          </w:tcPr>
          <w:p w14:paraId="2305A228" w14:textId="77777777" w:rsidR="00A66B09" w:rsidRDefault="00A66B09" w:rsidP="00A66B09">
            <w:pPr>
              <w:pStyle w:val="TAL"/>
              <w:jc w:val="center"/>
            </w:pPr>
            <w:r>
              <w:t>F</w:t>
            </w:r>
          </w:p>
        </w:tc>
        <w:tc>
          <w:tcPr>
            <w:tcW w:w="1237" w:type="dxa"/>
          </w:tcPr>
          <w:p w14:paraId="2305A229" w14:textId="77777777" w:rsidR="00A66B09" w:rsidRDefault="00A66B09" w:rsidP="00A66B09">
            <w:pPr>
              <w:pStyle w:val="TAL"/>
              <w:jc w:val="center"/>
            </w:pPr>
            <w:r>
              <w:t>T</w:t>
            </w:r>
          </w:p>
        </w:tc>
      </w:tr>
      <w:tr w:rsidR="00A66B09" w14:paraId="2305A231" w14:textId="77777777">
        <w:trPr>
          <w:cantSplit/>
          <w:jc w:val="center"/>
        </w:trPr>
        <w:tc>
          <w:tcPr>
            <w:tcW w:w="0" w:type="auto"/>
          </w:tcPr>
          <w:p w14:paraId="2305A22B"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14:paraId="2305A22C" w14:textId="77777777" w:rsidR="00A66B09" w:rsidRDefault="00A66B09" w:rsidP="00A66B09">
            <w:pPr>
              <w:pStyle w:val="TAL"/>
              <w:jc w:val="center"/>
            </w:pPr>
            <w:r>
              <w:t>CO</w:t>
            </w:r>
          </w:p>
        </w:tc>
        <w:tc>
          <w:tcPr>
            <w:tcW w:w="1212" w:type="dxa"/>
          </w:tcPr>
          <w:p w14:paraId="2305A22D" w14:textId="77777777" w:rsidR="00A66B09" w:rsidRDefault="00A66B09" w:rsidP="00A66B09">
            <w:pPr>
              <w:pStyle w:val="TAL"/>
              <w:jc w:val="center"/>
            </w:pPr>
            <w:r>
              <w:t>T</w:t>
            </w:r>
          </w:p>
        </w:tc>
        <w:tc>
          <w:tcPr>
            <w:tcW w:w="1077" w:type="dxa"/>
          </w:tcPr>
          <w:p w14:paraId="2305A22E" w14:textId="77777777" w:rsidR="00A66B09" w:rsidRDefault="00A66B09" w:rsidP="00A66B09">
            <w:pPr>
              <w:pStyle w:val="TAL"/>
              <w:jc w:val="center"/>
            </w:pPr>
            <w:r>
              <w:t>CO</w:t>
            </w:r>
          </w:p>
        </w:tc>
        <w:tc>
          <w:tcPr>
            <w:tcW w:w="1117" w:type="dxa"/>
          </w:tcPr>
          <w:p w14:paraId="2305A22F" w14:textId="77777777" w:rsidR="00A66B09" w:rsidRDefault="00A66B09" w:rsidP="00A66B09">
            <w:pPr>
              <w:pStyle w:val="TAL"/>
              <w:jc w:val="center"/>
            </w:pPr>
            <w:r>
              <w:t>F</w:t>
            </w:r>
          </w:p>
        </w:tc>
        <w:tc>
          <w:tcPr>
            <w:tcW w:w="1237" w:type="dxa"/>
          </w:tcPr>
          <w:p w14:paraId="2305A230" w14:textId="77777777" w:rsidR="00A66B09" w:rsidRDefault="00A66B09" w:rsidP="00A66B09">
            <w:pPr>
              <w:pStyle w:val="TAL"/>
              <w:jc w:val="center"/>
            </w:pPr>
            <w:r>
              <w:t>T</w:t>
            </w:r>
          </w:p>
        </w:tc>
      </w:tr>
      <w:tr w:rsidR="00A66B09" w14:paraId="2305A238" w14:textId="77777777">
        <w:trPr>
          <w:cantSplit/>
          <w:jc w:val="center"/>
        </w:trPr>
        <w:tc>
          <w:tcPr>
            <w:tcW w:w="0" w:type="auto"/>
            <w:tcBorders>
              <w:bottom w:val="single" w:sz="4" w:space="0" w:color="auto"/>
            </w:tcBorders>
          </w:tcPr>
          <w:p w14:paraId="2305A232" w14:textId="77777777"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14:paraId="2305A233" w14:textId="77777777" w:rsidR="00A66B09" w:rsidRDefault="00A66B09" w:rsidP="00A66B09">
            <w:pPr>
              <w:pStyle w:val="TAL"/>
              <w:jc w:val="center"/>
            </w:pPr>
            <w:r>
              <w:t>CO</w:t>
            </w:r>
          </w:p>
        </w:tc>
        <w:tc>
          <w:tcPr>
            <w:tcW w:w="1212" w:type="dxa"/>
            <w:tcBorders>
              <w:bottom w:val="single" w:sz="4" w:space="0" w:color="auto"/>
            </w:tcBorders>
          </w:tcPr>
          <w:p w14:paraId="2305A234" w14:textId="77777777" w:rsidR="00A66B09" w:rsidRDefault="00A66B09" w:rsidP="00A66B09">
            <w:pPr>
              <w:pStyle w:val="TAL"/>
              <w:jc w:val="center"/>
            </w:pPr>
            <w:r>
              <w:t>T</w:t>
            </w:r>
          </w:p>
        </w:tc>
        <w:tc>
          <w:tcPr>
            <w:tcW w:w="1077" w:type="dxa"/>
            <w:tcBorders>
              <w:bottom w:val="single" w:sz="4" w:space="0" w:color="auto"/>
            </w:tcBorders>
          </w:tcPr>
          <w:p w14:paraId="2305A235" w14:textId="77777777" w:rsidR="00A66B09" w:rsidRDefault="00A66B09" w:rsidP="00A66B09">
            <w:pPr>
              <w:pStyle w:val="TAL"/>
              <w:jc w:val="center"/>
            </w:pPr>
            <w:r>
              <w:t>CO</w:t>
            </w:r>
          </w:p>
        </w:tc>
        <w:tc>
          <w:tcPr>
            <w:tcW w:w="1117" w:type="dxa"/>
            <w:tcBorders>
              <w:bottom w:val="single" w:sz="4" w:space="0" w:color="auto"/>
            </w:tcBorders>
          </w:tcPr>
          <w:p w14:paraId="2305A236" w14:textId="77777777" w:rsidR="00A66B09" w:rsidRDefault="00A66B09" w:rsidP="00A66B09">
            <w:pPr>
              <w:pStyle w:val="TAL"/>
              <w:jc w:val="center"/>
            </w:pPr>
            <w:r>
              <w:t>F</w:t>
            </w:r>
          </w:p>
        </w:tc>
        <w:tc>
          <w:tcPr>
            <w:tcW w:w="1237" w:type="dxa"/>
            <w:tcBorders>
              <w:bottom w:val="single" w:sz="4" w:space="0" w:color="auto"/>
            </w:tcBorders>
          </w:tcPr>
          <w:p w14:paraId="2305A237" w14:textId="77777777" w:rsidR="00A66B09" w:rsidRDefault="00A66B09" w:rsidP="00A66B09">
            <w:pPr>
              <w:pStyle w:val="TAL"/>
              <w:jc w:val="center"/>
            </w:pPr>
            <w:r>
              <w:t>T</w:t>
            </w:r>
          </w:p>
        </w:tc>
      </w:tr>
      <w:tr w:rsidR="00504DAD" w14:paraId="2305A23F" w14:textId="77777777">
        <w:trPr>
          <w:cantSplit/>
          <w:jc w:val="center"/>
        </w:trPr>
        <w:tc>
          <w:tcPr>
            <w:tcW w:w="0" w:type="auto"/>
            <w:shd w:val="clear" w:color="auto" w:fill="D9D9D9"/>
          </w:tcPr>
          <w:p w14:paraId="2305A239"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2305A23A" w14:textId="77777777" w:rsidR="00504DAD" w:rsidRDefault="00504DAD">
            <w:pPr>
              <w:pStyle w:val="NF"/>
              <w:jc w:val="center"/>
            </w:pPr>
          </w:p>
        </w:tc>
        <w:tc>
          <w:tcPr>
            <w:tcW w:w="1212" w:type="dxa"/>
            <w:shd w:val="clear" w:color="auto" w:fill="D9D9D9"/>
          </w:tcPr>
          <w:p w14:paraId="2305A23B" w14:textId="77777777" w:rsidR="00504DAD" w:rsidRDefault="00504DAD">
            <w:pPr>
              <w:pStyle w:val="TAL"/>
              <w:jc w:val="center"/>
            </w:pPr>
          </w:p>
        </w:tc>
        <w:tc>
          <w:tcPr>
            <w:tcW w:w="1077" w:type="dxa"/>
            <w:shd w:val="clear" w:color="auto" w:fill="D9D9D9"/>
          </w:tcPr>
          <w:p w14:paraId="2305A23C" w14:textId="77777777" w:rsidR="00504DAD" w:rsidRDefault="00504DAD">
            <w:pPr>
              <w:pStyle w:val="TAL"/>
              <w:jc w:val="center"/>
            </w:pPr>
          </w:p>
        </w:tc>
        <w:tc>
          <w:tcPr>
            <w:tcW w:w="1117" w:type="dxa"/>
            <w:shd w:val="clear" w:color="auto" w:fill="D9D9D9"/>
          </w:tcPr>
          <w:p w14:paraId="2305A23D" w14:textId="77777777" w:rsidR="00504DAD" w:rsidRDefault="00504DAD">
            <w:pPr>
              <w:pStyle w:val="TAL"/>
              <w:jc w:val="center"/>
            </w:pPr>
          </w:p>
        </w:tc>
        <w:tc>
          <w:tcPr>
            <w:tcW w:w="1237" w:type="dxa"/>
            <w:shd w:val="clear" w:color="auto" w:fill="D9D9D9"/>
          </w:tcPr>
          <w:p w14:paraId="2305A23E" w14:textId="77777777" w:rsidR="00504DAD" w:rsidRDefault="00504DAD">
            <w:pPr>
              <w:pStyle w:val="TAL"/>
              <w:jc w:val="center"/>
            </w:pPr>
          </w:p>
        </w:tc>
      </w:tr>
      <w:tr w:rsidR="00504DAD" w14:paraId="2305A246" w14:textId="77777777">
        <w:trPr>
          <w:cantSplit/>
          <w:jc w:val="center"/>
        </w:trPr>
        <w:tc>
          <w:tcPr>
            <w:tcW w:w="0" w:type="auto"/>
          </w:tcPr>
          <w:p w14:paraId="2305A240" w14:textId="77777777"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14:paraId="2305A241" w14:textId="77777777" w:rsidR="00504DAD" w:rsidRDefault="00504DAD">
            <w:pPr>
              <w:pStyle w:val="TAL"/>
              <w:jc w:val="center"/>
            </w:pPr>
            <w:r>
              <w:t>CM</w:t>
            </w:r>
          </w:p>
        </w:tc>
        <w:tc>
          <w:tcPr>
            <w:tcW w:w="1212" w:type="dxa"/>
          </w:tcPr>
          <w:p w14:paraId="2305A242" w14:textId="77777777" w:rsidR="00504DAD" w:rsidRDefault="00A66B09">
            <w:pPr>
              <w:pStyle w:val="TAL"/>
              <w:jc w:val="center"/>
            </w:pPr>
            <w:r>
              <w:t>T</w:t>
            </w:r>
          </w:p>
        </w:tc>
        <w:tc>
          <w:tcPr>
            <w:tcW w:w="1077" w:type="dxa"/>
          </w:tcPr>
          <w:p w14:paraId="2305A243" w14:textId="77777777" w:rsidR="00504DAD" w:rsidRDefault="00A66B09">
            <w:pPr>
              <w:pStyle w:val="TAL"/>
              <w:jc w:val="center"/>
            </w:pPr>
            <w:r>
              <w:t>F</w:t>
            </w:r>
          </w:p>
        </w:tc>
        <w:tc>
          <w:tcPr>
            <w:tcW w:w="1117" w:type="dxa"/>
          </w:tcPr>
          <w:p w14:paraId="2305A244" w14:textId="77777777" w:rsidR="00504DAD" w:rsidRDefault="00A66B09">
            <w:pPr>
              <w:pStyle w:val="TAL"/>
              <w:jc w:val="center"/>
            </w:pPr>
            <w:r>
              <w:t>F</w:t>
            </w:r>
          </w:p>
        </w:tc>
        <w:tc>
          <w:tcPr>
            <w:tcW w:w="1237" w:type="dxa"/>
          </w:tcPr>
          <w:p w14:paraId="2305A245" w14:textId="77777777" w:rsidR="00504DAD" w:rsidRDefault="00A66B09">
            <w:pPr>
              <w:pStyle w:val="TAL"/>
              <w:jc w:val="center"/>
            </w:pPr>
            <w:r>
              <w:t>T</w:t>
            </w:r>
          </w:p>
        </w:tc>
      </w:tr>
    </w:tbl>
    <w:p w14:paraId="2305A247" w14:textId="77777777" w:rsidR="00504DAD" w:rsidRDefault="00504DAD">
      <w:pPr>
        <w:rPr>
          <w:highlight w:val="yellow"/>
        </w:rPr>
      </w:pPr>
    </w:p>
    <w:p w14:paraId="2305A248" w14:textId="77777777" w:rsidR="00504DAD" w:rsidRDefault="00AF37CB" w:rsidP="00AF37CB">
      <w:pPr>
        <w:pStyle w:val="Titre4"/>
      </w:pPr>
      <w:bookmarkStart w:id="57" w:name="_Toc454201944"/>
      <w:bookmarkStart w:id="58" w:name="_Toc210854219"/>
      <w:r>
        <w:lastRenderedPageBreak/>
        <w:t>4.3.3.3</w:t>
      </w:r>
      <w:r>
        <w:tab/>
      </w:r>
      <w:r w:rsidR="00504DAD">
        <w:t>Attribute Constraints</w:t>
      </w:r>
      <w:bookmarkEnd w:id="57"/>
      <w:bookmarkEnd w:id="58"/>
    </w:p>
    <w:tbl>
      <w:tblPr>
        <w:tblW w:w="0" w:type="auto"/>
        <w:tblInd w:w="675" w:type="dxa"/>
        <w:tblLook w:val="01E0" w:firstRow="1" w:lastRow="1" w:firstColumn="1" w:lastColumn="1" w:noHBand="0" w:noVBand="0"/>
      </w:tblPr>
      <w:tblGrid>
        <w:gridCol w:w="3402"/>
        <w:gridCol w:w="5778"/>
      </w:tblGrid>
      <w:tr w:rsidR="00504DAD" w14:paraId="2305A24B"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2305A249"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2305A24A" w14:textId="77777777" w:rsidR="00504DAD" w:rsidRDefault="00504DAD">
            <w:pPr>
              <w:pStyle w:val="TAH"/>
              <w:ind w:left="283"/>
              <w:rPr>
                <w:lang w:val="en-US"/>
              </w:rPr>
            </w:pPr>
            <w:r>
              <w:rPr>
                <w:lang w:val="en-US"/>
              </w:rPr>
              <w:t>Definition</w:t>
            </w:r>
          </w:p>
        </w:tc>
      </w:tr>
      <w:tr w:rsidR="00504DAD" w14:paraId="2305A24E" w14:textId="77777777">
        <w:tc>
          <w:tcPr>
            <w:tcW w:w="3402" w:type="dxa"/>
            <w:tcBorders>
              <w:top w:val="single" w:sz="4" w:space="0" w:color="auto"/>
              <w:left w:val="single" w:sz="4" w:space="0" w:color="auto"/>
              <w:bottom w:val="single" w:sz="4" w:space="0" w:color="auto"/>
              <w:right w:val="single" w:sz="4" w:space="0" w:color="auto"/>
            </w:tcBorders>
          </w:tcPr>
          <w:p w14:paraId="2305A24C" w14:textId="77777777" w:rsidR="00504DAD" w:rsidRDefault="00504DAD">
            <w:pPr>
              <w:pStyle w:val="TAL"/>
              <w:jc w:val="both"/>
              <w:rPr>
                <w:lang w:val="en-US"/>
              </w:rPr>
            </w:pPr>
            <w:r>
              <w:rPr>
                <w:rFonts w:ascii="Courier" w:hAnsi="Courier"/>
                <w:lang w:val="en-US"/>
              </w:rPr>
              <w:t>theCellList</w:t>
            </w:r>
          </w:p>
        </w:tc>
        <w:tc>
          <w:tcPr>
            <w:tcW w:w="5778" w:type="dxa"/>
            <w:tcBorders>
              <w:top w:val="single" w:sz="4" w:space="0" w:color="auto"/>
              <w:left w:val="single" w:sz="4" w:space="0" w:color="auto"/>
              <w:bottom w:val="single" w:sz="4" w:space="0" w:color="auto"/>
              <w:right w:val="single" w:sz="4" w:space="0" w:color="auto"/>
            </w:tcBorders>
          </w:tcPr>
          <w:p w14:paraId="2305A24D"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Pr>
                <w:rFonts w:ascii="Courier New" w:hAnsi="Courier New" w:cs="Courier New"/>
              </w:rPr>
              <w:t>SectorEquipmentFunction</w:t>
            </w:r>
            <w:r w:rsidR="00203CAC">
              <w:rPr>
                <w:rFonts w:cs="Arial"/>
              </w:rPr>
              <w:t xml:space="preserve"> and </w:t>
            </w:r>
            <w:r w:rsidR="00203CAC">
              <w:rPr>
                <w:rFonts w:ascii="Courier New" w:hAnsi="Courier New" w:cs="Courier New"/>
              </w:rPr>
              <w:t>NRSectorCarrier</w:t>
            </w:r>
            <w:r w:rsidR="00203CAC">
              <w:rPr>
                <w:rFonts w:cs="Arial"/>
              </w:rPr>
              <w:t xml:space="preserve"> is absent.</w:t>
            </w:r>
          </w:p>
        </w:tc>
      </w:tr>
      <w:tr w:rsidR="0010502F" w14:paraId="2B0F7EF4" w14:textId="77777777" w:rsidTr="0010502F">
        <w:tc>
          <w:tcPr>
            <w:tcW w:w="3402" w:type="dxa"/>
            <w:tcBorders>
              <w:top w:val="single" w:sz="4" w:space="0" w:color="auto"/>
              <w:left w:val="single" w:sz="4" w:space="0" w:color="auto"/>
              <w:bottom w:val="single" w:sz="4" w:space="0" w:color="auto"/>
              <w:right w:val="single" w:sz="4" w:space="0" w:color="auto"/>
            </w:tcBorders>
          </w:tcPr>
          <w:p w14:paraId="119CF5EE" w14:textId="77777777" w:rsidR="0010502F" w:rsidRDefault="0010502F" w:rsidP="00040E73">
            <w:pPr>
              <w:pStyle w:val="TAL"/>
              <w:jc w:val="both"/>
              <w:rPr>
                <w:rFonts w:ascii="Courier" w:hAnsi="Courier"/>
                <w:lang w:val="en-US"/>
              </w:rPr>
            </w:pPr>
            <w:r>
              <w:rPr>
                <w:rFonts w:ascii="Courier" w:hAnsi="Courier"/>
                <w:lang w:val="en-US"/>
              </w:rPr>
              <w:t>tmaBaseStationId through tmaGainResolution</w:t>
            </w:r>
          </w:p>
        </w:tc>
        <w:tc>
          <w:tcPr>
            <w:tcW w:w="5778" w:type="dxa"/>
            <w:tcBorders>
              <w:top w:val="single" w:sz="4" w:space="0" w:color="auto"/>
              <w:left w:val="single" w:sz="4" w:space="0" w:color="auto"/>
              <w:bottom w:val="single" w:sz="4" w:space="0" w:color="auto"/>
              <w:right w:val="single" w:sz="4" w:space="0" w:color="auto"/>
            </w:tcBorders>
          </w:tcPr>
          <w:p w14:paraId="4D936827" w14:textId="77777777" w:rsidR="0010502F" w:rsidRDefault="0010502F" w:rsidP="00040E73">
            <w:pPr>
              <w:pStyle w:val="TAL"/>
              <w:rPr>
                <w:rFonts w:cs="Arial"/>
              </w:rPr>
            </w:pPr>
            <w:r>
              <w:rPr>
                <w:rFonts w:cs="Arial"/>
              </w:rPr>
              <w:t>Condition: The interface towards the TMA subunit supports TS 37.466 [26]</w:t>
            </w:r>
          </w:p>
        </w:tc>
      </w:tr>
    </w:tbl>
    <w:p w14:paraId="2305A24F" w14:textId="77777777" w:rsidR="00504DAD" w:rsidRDefault="00504DAD"/>
    <w:p w14:paraId="2305A25A" w14:textId="77777777" w:rsidR="00504DAD" w:rsidRDefault="00504DAD">
      <w:pPr>
        <w:pStyle w:val="Titre4"/>
      </w:pPr>
      <w:bookmarkStart w:id="59" w:name="_Toc454201945"/>
      <w:bookmarkStart w:id="60" w:name="_Toc210854220"/>
      <w:r>
        <w:t>4.3.3.4</w:t>
      </w:r>
      <w:r>
        <w:tab/>
        <w:t>Notifications</w:t>
      </w:r>
      <w:bookmarkEnd w:id="59"/>
      <w:bookmarkEnd w:id="60"/>
    </w:p>
    <w:p w14:paraId="2305A25B" w14:textId="77777777" w:rsidR="00504DAD" w:rsidRDefault="00504DAD">
      <w:r>
        <w:t>The common notifications defined in subclause 4.5 are valid for this IOC, without exceptions or additions.</w:t>
      </w:r>
    </w:p>
    <w:p w14:paraId="2305A25C" w14:textId="77777777" w:rsidR="00504DAD" w:rsidRDefault="00504DAD">
      <w:pPr>
        <w:pStyle w:val="Titre3"/>
      </w:pPr>
      <w:bookmarkStart w:id="61" w:name="_Toc454201946"/>
      <w:bookmarkStart w:id="62" w:name="_Toc210854221"/>
      <w:r>
        <w:t>4.3.4</w:t>
      </w:r>
      <w:r>
        <w:tab/>
      </w:r>
      <w:r>
        <w:rPr>
          <w:rFonts w:ascii="Courier New" w:hAnsi="Courier New" w:cs="Courier New"/>
        </w:rPr>
        <w:t>GSMCellPart</w:t>
      </w:r>
      <w:bookmarkEnd w:id="61"/>
      <w:bookmarkEnd w:id="62"/>
    </w:p>
    <w:p w14:paraId="2305A25D" w14:textId="77777777" w:rsidR="00504DAD" w:rsidRDefault="00504DAD">
      <w:pPr>
        <w:pStyle w:val="Titre4"/>
      </w:pPr>
      <w:bookmarkStart w:id="63" w:name="_Toc454201947"/>
      <w:bookmarkStart w:id="64" w:name="_Toc210854222"/>
      <w:r>
        <w:t>4.3.4.1</w:t>
      </w:r>
      <w:r>
        <w:tab/>
        <w:t>Definition</w:t>
      </w:r>
      <w:bookmarkEnd w:id="63"/>
      <w:bookmarkEnd w:id="64"/>
    </w:p>
    <w:p w14:paraId="2305A25E"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2305A25F"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2305A260"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2305A261"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2305A265" w14:textId="77777777">
        <w:trPr>
          <w:cantSplit/>
          <w:jc w:val="center"/>
        </w:trPr>
        <w:tc>
          <w:tcPr>
            <w:tcW w:w="1473" w:type="pct"/>
            <w:shd w:val="clear" w:color="auto" w:fill="CCCCCC"/>
            <w:vAlign w:val="bottom"/>
          </w:tcPr>
          <w:p w14:paraId="2305A262" w14:textId="77777777" w:rsidR="00504DAD" w:rsidRDefault="00504DAD">
            <w:pPr>
              <w:pStyle w:val="TAH"/>
            </w:pPr>
            <w:r>
              <w:t>Referenced TS</w:t>
            </w:r>
          </w:p>
        </w:tc>
        <w:tc>
          <w:tcPr>
            <w:tcW w:w="1812" w:type="pct"/>
            <w:shd w:val="clear" w:color="auto" w:fill="CCCCCC"/>
            <w:vAlign w:val="bottom"/>
          </w:tcPr>
          <w:p w14:paraId="2305A263" w14:textId="77777777" w:rsidR="00504DAD" w:rsidRDefault="00504DAD">
            <w:pPr>
              <w:pStyle w:val="TAH"/>
            </w:pPr>
            <w:r>
              <w:t>Requirement label</w:t>
            </w:r>
          </w:p>
        </w:tc>
        <w:tc>
          <w:tcPr>
            <w:tcW w:w="1715" w:type="pct"/>
            <w:shd w:val="clear" w:color="auto" w:fill="CCCCCC"/>
            <w:vAlign w:val="bottom"/>
          </w:tcPr>
          <w:p w14:paraId="2305A264" w14:textId="77777777" w:rsidR="00504DAD" w:rsidRDefault="00504DAD">
            <w:pPr>
              <w:pStyle w:val="TAH"/>
            </w:pPr>
            <w:r>
              <w:t>Comment</w:t>
            </w:r>
          </w:p>
        </w:tc>
      </w:tr>
      <w:tr w:rsidR="00504DAD" w14:paraId="2305A269" w14:textId="77777777">
        <w:trPr>
          <w:cantSplit/>
          <w:jc w:val="center"/>
        </w:trPr>
        <w:tc>
          <w:tcPr>
            <w:tcW w:w="1473" w:type="pct"/>
          </w:tcPr>
          <w:p w14:paraId="2305A266" w14:textId="7C644288" w:rsidR="00504DAD" w:rsidRDefault="00504DAD">
            <w:pPr>
              <w:pStyle w:val="TAL"/>
              <w:rPr>
                <w:rFonts w:cs="Arial"/>
              </w:rPr>
            </w:pPr>
            <w:r>
              <w:rPr>
                <w:rFonts w:cs="Arial"/>
              </w:rPr>
              <w:t>TS 28.661 [10]</w:t>
            </w:r>
          </w:p>
        </w:tc>
        <w:tc>
          <w:tcPr>
            <w:tcW w:w="1812" w:type="pct"/>
          </w:tcPr>
          <w:p w14:paraId="2305A267" w14:textId="77777777" w:rsidR="00504DAD" w:rsidRDefault="00504DAD">
            <w:pPr>
              <w:pStyle w:val="TAL"/>
            </w:pPr>
            <w:r>
              <w:t>REQ-GRAN_NRM-CON-0</w:t>
            </w:r>
            <w:r w:rsidR="00AF37CB">
              <w:t>0</w:t>
            </w:r>
            <w:r>
              <w:t>1</w:t>
            </w:r>
          </w:p>
        </w:tc>
        <w:tc>
          <w:tcPr>
            <w:tcW w:w="1715" w:type="pct"/>
          </w:tcPr>
          <w:p w14:paraId="2305A268" w14:textId="77777777" w:rsidR="00504DAD" w:rsidRDefault="00504DAD">
            <w:pPr>
              <w:pStyle w:val="TAL"/>
              <w:jc w:val="center"/>
              <w:rPr>
                <w:i/>
                <w:iCs/>
              </w:rPr>
            </w:pPr>
          </w:p>
        </w:tc>
      </w:tr>
      <w:tr w:rsidR="00504DAD" w14:paraId="2305A26D" w14:textId="77777777">
        <w:trPr>
          <w:cantSplit/>
          <w:jc w:val="center"/>
        </w:trPr>
        <w:tc>
          <w:tcPr>
            <w:tcW w:w="1473" w:type="pct"/>
          </w:tcPr>
          <w:p w14:paraId="2305A26A" w14:textId="2D595325" w:rsidR="00504DAD" w:rsidRDefault="00504DAD">
            <w:pPr>
              <w:pStyle w:val="TAL"/>
              <w:rPr>
                <w:rFonts w:cs="Arial"/>
              </w:rPr>
            </w:pPr>
            <w:r>
              <w:rPr>
                <w:rFonts w:cs="Arial"/>
              </w:rPr>
              <w:t>TS 28.661 [10]</w:t>
            </w:r>
          </w:p>
        </w:tc>
        <w:tc>
          <w:tcPr>
            <w:tcW w:w="1812" w:type="pct"/>
          </w:tcPr>
          <w:p w14:paraId="2305A26B" w14:textId="77777777" w:rsidR="00504DAD" w:rsidRDefault="00504DAD">
            <w:pPr>
              <w:pStyle w:val="TAL"/>
            </w:pPr>
            <w:r>
              <w:t>REQ-GRAN_NRM-CON-0</w:t>
            </w:r>
            <w:r w:rsidR="00AF37CB">
              <w:t>0</w:t>
            </w:r>
            <w:r>
              <w:t>2</w:t>
            </w:r>
          </w:p>
        </w:tc>
        <w:tc>
          <w:tcPr>
            <w:tcW w:w="1715" w:type="pct"/>
          </w:tcPr>
          <w:p w14:paraId="2305A26C" w14:textId="77777777" w:rsidR="00504DAD" w:rsidRDefault="00504DAD">
            <w:pPr>
              <w:pStyle w:val="TAL"/>
              <w:jc w:val="center"/>
            </w:pPr>
          </w:p>
        </w:tc>
      </w:tr>
    </w:tbl>
    <w:p w14:paraId="2305A26E" w14:textId="77777777" w:rsidR="00504DAD" w:rsidRDefault="00504DAD">
      <w:pPr>
        <w:pStyle w:val="Titre4"/>
        <w:ind w:left="1440"/>
      </w:pPr>
      <w:bookmarkStart w:id="65" w:name="_Toc454201948"/>
      <w:bookmarkStart w:id="66" w:name="_Toc210854223"/>
      <w:r>
        <w:t>4.3.4.2</w:t>
      </w:r>
      <w:r>
        <w:tab/>
        <w:t>Attributes</w:t>
      </w:r>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2305A27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6F"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0"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1" w14:textId="77777777"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2" w14:textId="77777777"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2305A273" w14:textId="77777777"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305A274" w14:textId="77777777" w:rsidR="007B2F42" w:rsidRDefault="007B2F42">
            <w:pPr>
              <w:pStyle w:val="TAH"/>
              <w:rPr>
                <w:lang w:val="en-US"/>
              </w:rPr>
            </w:pPr>
            <w:r>
              <w:rPr>
                <w:rFonts w:cs="Arial"/>
                <w:bCs/>
                <w:szCs w:val="18"/>
                <w:lang w:val="en-US"/>
              </w:rPr>
              <w:t>IsNotifyable</w:t>
            </w:r>
          </w:p>
        </w:tc>
      </w:tr>
      <w:tr w:rsidR="007B2F42" w14:paraId="2305A27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6" w14:textId="77777777"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14:paraId="2305A277"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8"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79"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7A"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7B" w14:textId="77777777" w:rsidR="007B2F42" w:rsidRDefault="007B2F42">
            <w:pPr>
              <w:pStyle w:val="TAL"/>
              <w:jc w:val="center"/>
              <w:rPr>
                <w:lang w:val="en-US"/>
              </w:rPr>
            </w:pPr>
            <w:r>
              <w:rPr>
                <w:lang w:val="en-US"/>
              </w:rPr>
              <w:t>T</w:t>
            </w:r>
          </w:p>
        </w:tc>
      </w:tr>
      <w:tr w:rsidR="007B2F42" w14:paraId="2305A283"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D" w14:textId="77777777"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14:paraId="2305A27E"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0"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1"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2" w14:textId="77777777" w:rsidR="007B2F42" w:rsidRDefault="007B2F42">
            <w:pPr>
              <w:pStyle w:val="TAL"/>
              <w:jc w:val="center"/>
              <w:rPr>
                <w:lang w:val="en-US"/>
              </w:rPr>
            </w:pPr>
            <w:r>
              <w:rPr>
                <w:lang w:val="en-US"/>
              </w:rPr>
              <w:t>T</w:t>
            </w:r>
          </w:p>
        </w:tc>
      </w:tr>
      <w:tr w:rsidR="007B2F42" w14:paraId="2305A28A"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4" w14:textId="77777777"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14:paraId="2305A285"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86"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7"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8"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9" w14:textId="77777777" w:rsidR="007B2F42" w:rsidRDefault="007B2F42">
            <w:pPr>
              <w:pStyle w:val="TAL"/>
              <w:jc w:val="center"/>
              <w:rPr>
                <w:lang w:val="en-US"/>
              </w:rPr>
            </w:pPr>
            <w:r>
              <w:rPr>
                <w:lang w:val="en-US"/>
              </w:rPr>
              <w:t>T</w:t>
            </w:r>
          </w:p>
        </w:tc>
      </w:tr>
      <w:tr w:rsidR="007B2F42" w14:paraId="2305A291"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B"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2305A28C"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2305A28D"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2305A28E"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2305A28F"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2305A290" w14:textId="77777777" w:rsidR="007B2F42" w:rsidRDefault="007B2F42">
            <w:pPr>
              <w:pStyle w:val="TAL"/>
              <w:jc w:val="center"/>
              <w:rPr>
                <w:lang w:val="en-US"/>
              </w:rPr>
            </w:pPr>
          </w:p>
        </w:tc>
      </w:tr>
      <w:tr w:rsidR="007B2F42" w14:paraId="2305A298"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92" w14:textId="77777777"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14:paraId="2305A293"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94"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95"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2305A296"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97" w14:textId="77777777" w:rsidR="007B2F42" w:rsidRDefault="007B2F42">
            <w:pPr>
              <w:pStyle w:val="TAL"/>
              <w:jc w:val="center"/>
              <w:rPr>
                <w:lang w:val="en-US"/>
              </w:rPr>
            </w:pPr>
            <w:r>
              <w:rPr>
                <w:lang w:val="en-US"/>
              </w:rPr>
              <w:t>T</w:t>
            </w:r>
          </w:p>
        </w:tc>
      </w:tr>
    </w:tbl>
    <w:p w14:paraId="2305A299" w14:textId="77777777" w:rsidR="007B2F42" w:rsidRPr="007B2F42" w:rsidRDefault="007B2F42" w:rsidP="00384F2D"/>
    <w:p w14:paraId="2305A29A" w14:textId="77777777" w:rsidR="00504DAD" w:rsidRDefault="00504DAD">
      <w:pPr>
        <w:pStyle w:val="Titre4"/>
      </w:pPr>
      <w:bookmarkStart w:id="67" w:name="_Toc454201949"/>
      <w:bookmarkStart w:id="68" w:name="_Toc210854224"/>
      <w:r>
        <w:t>4.3.4.3</w:t>
      </w:r>
      <w:r>
        <w:tab/>
        <w:t>Attribute constraints</w:t>
      </w:r>
      <w:bookmarkEnd w:id="67"/>
      <w:bookmarkEnd w:id="68"/>
    </w:p>
    <w:p w14:paraId="2305A29B" w14:textId="77777777" w:rsidR="00504DAD" w:rsidRDefault="00504DAD">
      <w:r>
        <w:t>None</w:t>
      </w:r>
    </w:p>
    <w:p w14:paraId="2305A29C" w14:textId="77777777" w:rsidR="00504DAD" w:rsidRDefault="00504DAD">
      <w:pPr>
        <w:pStyle w:val="Titre4"/>
      </w:pPr>
      <w:bookmarkStart w:id="69" w:name="_Toc454201950"/>
      <w:bookmarkStart w:id="70" w:name="_Toc210854225"/>
      <w:r>
        <w:t>4.3.4.4</w:t>
      </w:r>
      <w:r>
        <w:tab/>
        <w:t>Notifications</w:t>
      </w:r>
      <w:bookmarkEnd w:id="69"/>
      <w:bookmarkEnd w:id="70"/>
    </w:p>
    <w:p w14:paraId="2305A29D" w14:textId="77777777" w:rsidR="00504DAD" w:rsidRDefault="00504DAD">
      <w:r>
        <w:t>The common notifications defined in subclause 4.5 are valid for this IOC, without exceptions or additions.</w:t>
      </w:r>
    </w:p>
    <w:p w14:paraId="2305A29E" w14:textId="77777777" w:rsidR="00504DAD" w:rsidRDefault="00504DAD">
      <w:pPr>
        <w:pStyle w:val="Titre3"/>
        <w:rPr>
          <w:rFonts w:ascii="Courier New" w:hAnsi="Courier New" w:cs="Courier New"/>
        </w:rPr>
      </w:pPr>
      <w:bookmarkStart w:id="71" w:name="_Toc454201951"/>
      <w:bookmarkStart w:id="72" w:name="_Toc210854226"/>
      <w:r>
        <w:t>4.3.5</w:t>
      </w:r>
      <w:r>
        <w:tab/>
      </w:r>
      <w:r>
        <w:rPr>
          <w:rFonts w:ascii="Courier New" w:hAnsi="Courier New" w:cs="Courier New"/>
        </w:rPr>
        <w:t>CommonBsFunction</w:t>
      </w:r>
      <w:bookmarkEnd w:id="71"/>
      <w:bookmarkEnd w:id="72"/>
    </w:p>
    <w:p w14:paraId="2305A29F" w14:textId="77777777" w:rsidR="00504DAD" w:rsidRDefault="00504DAD">
      <w:pPr>
        <w:pStyle w:val="Titre4"/>
      </w:pPr>
      <w:bookmarkStart w:id="73" w:name="_Toc454201952"/>
      <w:bookmarkStart w:id="74" w:name="_Toc210854227"/>
      <w:r>
        <w:t>4.3.5.1</w:t>
      </w:r>
      <w:r>
        <w:tab/>
        <w:t>Definition</w:t>
      </w:r>
      <w:bookmarkEnd w:id="73"/>
      <w:bookmarkEnd w:id="74"/>
    </w:p>
    <w:p w14:paraId="2305A2A0"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6"/>
        <w:gridCol w:w="966"/>
      </w:tblGrid>
      <w:tr w:rsidR="00504DAD" w14:paraId="2305A2A4" w14:textId="77777777">
        <w:trPr>
          <w:cantSplit/>
          <w:jc w:val="center"/>
        </w:trPr>
        <w:tc>
          <w:tcPr>
            <w:tcW w:w="0" w:type="auto"/>
            <w:shd w:val="clear" w:color="auto" w:fill="CCCCCC"/>
            <w:vAlign w:val="bottom"/>
          </w:tcPr>
          <w:p w14:paraId="2305A2A1" w14:textId="77777777" w:rsidR="00504DAD" w:rsidRDefault="00504DAD">
            <w:pPr>
              <w:pStyle w:val="TAH"/>
            </w:pPr>
            <w:r>
              <w:lastRenderedPageBreak/>
              <w:t>Referenced TS</w:t>
            </w:r>
          </w:p>
        </w:tc>
        <w:tc>
          <w:tcPr>
            <w:tcW w:w="0" w:type="auto"/>
            <w:shd w:val="clear" w:color="auto" w:fill="CCCCCC"/>
            <w:vAlign w:val="bottom"/>
          </w:tcPr>
          <w:p w14:paraId="2305A2A2" w14:textId="77777777" w:rsidR="00504DAD" w:rsidRDefault="00504DAD">
            <w:pPr>
              <w:pStyle w:val="TAH"/>
            </w:pPr>
            <w:r>
              <w:t>Requirement label</w:t>
            </w:r>
          </w:p>
        </w:tc>
        <w:tc>
          <w:tcPr>
            <w:tcW w:w="0" w:type="auto"/>
            <w:shd w:val="clear" w:color="auto" w:fill="CCCCCC"/>
            <w:vAlign w:val="bottom"/>
          </w:tcPr>
          <w:p w14:paraId="2305A2A3" w14:textId="77777777" w:rsidR="00504DAD" w:rsidRDefault="00504DAD">
            <w:pPr>
              <w:pStyle w:val="TAH"/>
            </w:pPr>
            <w:r>
              <w:t>Comment</w:t>
            </w:r>
          </w:p>
        </w:tc>
      </w:tr>
      <w:tr w:rsidR="00504DAD" w14:paraId="2305A2A8" w14:textId="77777777">
        <w:trPr>
          <w:cantSplit/>
          <w:jc w:val="center"/>
        </w:trPr>
        <w:tc>
          <w:tcPr>
            <w:tcW w:w="0" w:type="auto"/>
          </w:tcPr>
          <w:p w14:paraId="2305A2A5" w14:textId="56D7701B" w:rsidR="00504DAD" w:rsidRDefault="00504DAD">
            <w:pPr>
              <w:pStyle w:val="TAL"/>
              <w:rPr>
                <w:rFonts w:cs="Arial"/>
              </w:rPr>
            </w:pPr>
            <w:r>
              <w:rPr>
                <w:rFonts w:cs="Arial"/>
              </w:rPr>
              <w:t>TS 28.661 [10]</w:t>
            </w:r>
          </w:p>
        </w:tc>
        <w:tc>
          <w:tcPr>
            <w:tcW w:w="0" w:type="auto"/>
          </w:tcPr>
          <w:p w14:paraId="2305A2A6" w14:textId="77777777" w:rsidR="00504DAD" w:rsidRDefault="00504DAD">
            <w:pPr>
              <w:pStyle w:val="TAL"/>
              <w:jc w:val="center"/>
            </w:pPr>
            <w:r>
              <w:t>REQ-GRAN_NRM-CON-001</w:t>
            </w:r>
          </w:p>
        </w:tc>
        <w:tc>
          <w:tcPr>
            <w:tcW w:w="0" w:type="auto"/>
          </w:tcPr>
          <w:p w14:paraId="2305A2A7" w14:textId="77777777" w:rsidR="00504DAD" w:rsidRDefault="00504DAD">
            <w:pPr>
              <w:pStyle w:val="TAL"/>
              <w:jc w:val="center"/>
              <w:rPr>
                <w:i/>
                <w:iCs/>
              </w:rPr>
            </w:pPr>
          </w:p>
        </w:tc>
      </w:tr>
      <w:tr w:rsidR="00504DAD" w14:paraId="2305A2AC" w14:textId="77777777">
        <w:trPr>
          <w:cantSplit/>
          <w:jc w:val="center"/>
        </w:trPr>
        <w:tc>
          <w:tcPr>
            <w:tcW w:w="0" w:type="auto"/>
          </w:tcPr>
          <w:p w14:paraId="2305A2A9" w14:textId="21F4A875" w:rsidR="00504DAD" w:rsidRDefault="00504DAD">
            <w:pPr>
              <w:pStyle w:val="TAL"/>
              <w:rPr>
                <w:rFonts w:cs="Arial"/>
              </w:rPr>
            </w:pPr>
            <w:r>
              <w:rPr>
                <w:rFonts w:cs="Arial"/>
              </w:rPr>
              <w:t>TS 28.661 [10]</w:t>
            </w:r>
          </w:p>
        </w:tc>
        <w:tc>
          <w:tcPr>
            <w:tcW w:w="0" w:type="auto"/>
          </w:tcPr>
          <w:p w14:paraId="2305A2AA" w14:textId="77777777" w:rsidR="00504DAD" w:rsidRDefault="00504DAD" w:rsidP="00AF37CB">
            <w:pPr>
              <w:pStyle w:val="TAL"/>
              <w:jc w:val="center"/>
            </w:pPr>
            <w:r>
              <w:t>REQ-GRAN_NRM-CON-002</w:t>
            </w:r>
          </w:p>
        </w:tc>
        <w:tc>
          <w:tcPr>
            <w:tcW w:w="0" w:type="auto"/>
          </w:tcPr>
          <w:p w14:paraId="2305A2AB" w14:textId="77777777" w:rsidR="00504DAD" w:rsidRDefault="00504DAD">
            <w:pPr>
              <w:pStyle w:val="TAL"/>
              <w:jc w:val="center"/>
            </w:pPr>
          </w:p>
        </w:tc>
      </w:tr>
    </w:tbl>
    <w:p w14:paraId="2305A2AD" w14:textId="77777777" w:rsidR="00504DAD" w:rsidRDefault="00504DAD">
      <w:pPr>
        <w:pStyle w:val="Titre4"/>
      </w:pPr>
      <w:bookmarkStart w:id="75" w:name="_Toc454201953"/>
      <w:bookmarkStart w:id="76" w:name="_Toc210854228"/>
      <w:r>
        <w:t>4.3.5.2</w:t>
      </w:r>
      <w:r>
        <w:tab/>
        <w:t>Attributes</w:t>
      </w:r>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2305A2B4" w14:textId="77777777">
        <w:trPr>
          <w:cantSplit/>
          <w:jc w:val="center"/>
        </w:trPr>
        <w:tc>
          <w:tcPr>
            <w:tcW w:w="0" w:type="auto"/>
            <w:shd w:val="pct10" w:color="auto" w:fill="FFFFFF"/>
            <w:vAlign w:val="bottom"/>
          </w:tcPr>
          <w:p w14:paraId="2305A2AE" w14:textId="77777777" w:rsidR="00504DAD" w:rsidRDefault="00504DAD">
            <w:pPr>
              <w:pStyle w:val="TAH"/>
            </w:pPr>
            <w:r>
              <w:t>Attribute name</w:t>
            </w:r>
          </w:p>
        </w:tc>
        <w:tc>
          <w:tcPr>
            <w:tcW w:w="0" w:type="auto"/>
            <w:shd w:val="pct10" w:color="auto" w:fill="FFFFFF"/>
            <w:vAlign w:val="bottom"/>
          </w:tcPr>
          <w:p w14:paraId="2305A2AF" w14:textId="77777777" w:rsidR="00504DAD" w:rsidRDefault="00504DAD">
            <w:pPr>
              <w:pStyle w:val="TAH"/>
            </w:pPr>
            <w:r>
              <w:t>Support Qualifier</w:t>
            </w:r>
          </w:p>
        </w:tc>
        <w:tc>
          <w:tcPr>
            <w:tcW w:w="1167" w:type="dxa"/>
            <w:shd w:val="pct10" w:color="auto" w:fill="FFFFFF"/>
            <w:vAlign w:val="bottom"/>
          </w:tcPr>
          <w:p w14:paraId="2305A2B0" w14:textId="77777777" w:rsidR="00504DAD" w:rsidRDefault="00504DAD">
            <w:pPr>
              <w:pStyle w:val="TAH"/>
            </w:pPr>
            <w:r>
              <w:rPr>
                <w:rFonts w:cs="Arial"/>
                <w:bCs/>
                <w:szCs w:val="18"/>
              </w:rPr>
              <w:t xml:space="preserve">isReadable </w:t>
            </w:r>
          </w:p>
        </w:tc>
        <w:tc>
          <w:tcPr>
            <w:tcW w:w="1116" w:type="dxa"/>
            <w:shd w:val="pct10" w:color="auto" w:fill="FFFFFF"/>
            <w:vAlign w:val="bottom"/>
          </w:tcPr>
          <w:p w14:paraId="2305A2B1" w14:textId="77777777" w:rsidR="00504DAD" w:rsidRDefault="00504DAD">
            <w:pPr>
              <w:pStyle w:val="TAH"/>
            </w:pPr>
            <w:r>
              <w:rPr>
                <w:rFonts w:cs="Arial"/>
                <w:bCs/>
                <w:szCs w:val="18"/>
              </w:rPr>
              <w:t>isWritable</w:t>
            </w:r>
          </w:p>
        </w:tc>
        <w:tc>
          <w:tcPr>
            <w:tcW w:w="1117" w:type="dxa"/>
            <w:shd w:val="pct10" w:color="auto" w:fill="FFFFFF"/>
          </w:tcPr>
          <w:p w14:paraId="2305A2B2" w14:textId="77777777" w:rsidR="00504DAD" w:rsidRDefault="00504DAD">
            <w:pPr>
              <w:pStyle w:val="TAH"/>
            </w:pPr>
            <w:r>
              <w:rPr>
                <w:rFonts w:cs="Arial"/>
                <w:bCs/>
                <w:szCs w:val="18"/>
              </w:rPr>
              <w:t>isInvariant</w:t>
            </w:r>
          </w:p>
        </w:tc>
        <w:tc>
          <w:tcPr>
            <w:tcW w:w="1237" w:type="dxa"/>
            <w:shd w:val="pct10" w:color="auto" w:fill="FFFFFF"/>
          </w:tcPr>
          <w:p w14:paraId="2305A2B3" w14:textId="77777777" w:rsidR="00504DAD" w:rsidRDefault="00504DAD">
            <w:pPr>
              <w:pStyle w:val="TAH"/>
            </w:pPr>
            <w:r>
              <w:rPr>
                <w:rFonts w:cs="Arial"/>
                <w:bCs/>
                <w:szCs w:val="18"/>
              </w:rPr>
              <w:t>isNotifyable</w:t>
            </w:r>
          </w:p>
        </w:tc>
      </w:tr>
      <w:tr w:rsidR="00504DAD" w14:paraId="2305A2BB" w14:textId="77777777">
        <w:trPr>
          <w:cantSplit/>
          <w:jc w:val="center"/>
        </w:trPr>
        <w:tc>
          <w:tcPr>
            <w:tcW w:w="0" w:type="auto"/>
            <w:tcBorders>
              <w:bottom w:val="single" w:sz="4" w:space="0" w:color="auto"/>
            </w:tcBorders>
          </w:tcPr>
          <w:p w14:paraId="2305A2B5" w14:textId="77777777"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14:paraId="2305A2B6" w14:textId="77777777" w:rsidR="00504DAD" w:rsidRDefault="00504DAD">
            <w:pPr>
              <w:pStyle w:val="TAL"/>
              <w:jc w:val="center"/>
            </w:pPr>
            <w:r>
              <w:t>M</w:t>
            </w:r>
          </w:p>
        </w:tc>
        <w:tc>
          <w:tcPr>
            <w:tcW w:w="1167" w:type="dxa"/>
            <w:tcBorders>
              <w:bottom w:val="single" w:sz="4" w:space="0" w:color="auto"/>
            </w:tcBorders>
          </w:tcPr>
          <w:p w14:paraId="2305A2B7" w14:textId="77777777" w:rsidR="00504DAD" w:rsidRDefault="00E453D7">
            <w:pPr>
              <w:pStyle w:val="TAL"/>
              <w:jc w:val="center"/>
            </w:pPr>
            <w:r>
              <w:t>T</w:t>
            </w:r>
          </w:p>
        </w:tc>
        <w:tc>
          <w:tcPr>
            <w:tcW w:w="1116" w:type="dxa"/>
            <w:tcBorders>
              <w:bottom w:val="single" w:sz="4" w:space="0" w:color="auto"/>
            </w:tcBorders>
          </w:tcPr>
          <w:p w14:paraId="2305A2B8" w14:textId="77777777" w:rsidR="00504DAD" w:rsidRDefault="00504DAD">
            <w:pPr>
              <w:pStyle w:val="TAL"/>
              <w:jc w:val="center"/>
            </w:pPr>
            <w:r>
              <w:t>O</w:t>
            </w:r>
          </w:p>
        </w:tc>
        <w:tc>
          <w:tcPr>
            <w:tcW w:w="1117" w:type="dxa"/>
            <w:tcBorders>
              <w:bottom w:val="single" w:sz="4" w:space="0" w:color="auto"/>
            </w:tcBorders>
          </w:tcPr>
          <w:p w14:paraId="2305A2B9" w14:textId="77777777" w:rsidR="00504DAD" w:rsidRDefault="00E453D7">
            <w:pPr>
              <w:pStyle w:val="TAL"/>
              <w:jc w:val="center"/>
            </w:pPr>
            <w:r>
              <w:t>F</w:t>
            </w:r>
          </w:p>
        </w:tc>
        <w:tc>
          <w:tcPr>
            <w:tcW w:w="1237" w:type="dxa"/>
            <w:tcBorders>
              <w:bottom w:val="single" w:sz="4" w:space="0" w:color="auto"/>
            </w:tcBorders>
          </w:tcPr>
          <w:p w14:paraId="2305A2BA" w14:textId="77777777" w:rsidR="00504DAD" w:rsidRDefault="00E453D7">
            <w:pPr>
              <w:pStyle w:val="TAL"/>
              <w:jc w:val="center"/>
            </w:pPr>
            <w:r>
              <w:t>T</w:t>
            </w:r>
          </w:p>
        </w:tc>
      </w:tr>
      <w:tr w:rsidR="00504DAD" w14:paraId="2305A2C2" w14:textId="77777777">
        <w:trPr>
          <w:cantSplit/>
          <w:jc w:val="center"/>
        </w:trPr>
        <w:tc>
          <w:tcPr>
            <w:tcW w:w="0" w:type="auto"/>
            <w:shd w:val="clear" w:color="auto" w:fill="D9D9D9"/>
          </w:tcPr>
          <w:p w14:paraId="2305A2BC"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BD" w14:textId="77777777" w:rsidR="00504DAD" w:rsidRDefault="00504DAD">
            <w:pPr>
              <w:pStyle w:val="NF"/>
              <w:jc w:val="center"/>
            </w:pPr>
          </w:p>
        </w:tc>
        <w:tc>
          <w:tcPr>
            <w:tcW w:w="1167" w:type="dxa"/>
            <w:shd w:val="clear" w:color="auto" w:fill="D9D9D9"/>
          </w:tcPr>
          <w:p w14:paraId="2305A2BE" w14:textId="77777777" w:rsidR="00504DAD" w:rsidRDefault="00504DAD">
            <w:pPr>
              <w:pStyle w:val="TAL"/>
              <w:jc w:val="center"/>
            </w:pPr>
          </w:p>
        </w:tc>
        <w:tc>
          <w:tcPr>
            <w:tcW w:w="1116" w:type="dxa"/>
            <w:shd w:val="clear" w:color="auto" w:fill="D9D9D9"/>
          </w:tcPr>
          <w:p w14:paraId="2305A2BF" w14:textId="77777777" w:rsidR="00504DAD" w:rsidRDefault="00504DAD">
            <w:pPr>
              <w:pStyle w:val="TAL"/>
              <w:jc w:val="center"/>
            </w:pPr>
          </w:p>
        </w:tc>
        <w:tc>
          <w:tcPr>
            <w:tcW w:w="1117" w:type="dxa"/>
            <w:shd w:val="clear" w:color="auto" w:fill="D9D9D9"/>
          </w:tcPr>
          <w:p w14:paraId="2305A2C0" w14:textId="77777777" w:rsidR="00504DAD" w:rsidRDefault="00504DAD">
            <w:pPr>
              <w:pStyle w:val="TAL"/>
              <w:jc w:val="center"/>
            </w:pPr>
          </w:p>
        </w:tc>
        <w:tc>
          <w:tcPr>
            <w:tcW w:w="1237" w:type="dxa"/>
            <w:shd w:val="clear" w:color="auto" w:fill="D9D9D9"/>
          </w:tcPr>
          <w:p w14:paraId="2305A2C1" w14:textId="77777777" w:rsidR="00504DAD" w:rsidRDefault="00504DAD">
            <w:pPr>
              <w:pStyle w:val="TAL"/>
              <w:jc w:val="center"/>
            </w:pPr>
          </w:p>
        </w:tc>
      </w:tr>
      <w:tr w:rsidR="00504DAD" w14:paraId="2305A2C9" w14:textId="77777777">
        <w:trPr>
          <w:cantSplit/>
          <w:jc w:val="center"/>
        </w:trPr>
        <w:tc>
          <w:tcPr>
            <w:tcW w:w="0" w:type="auto"/>
          </w:tcPr>
          <w:p w14:paraId="2305A2C3" w14:textId="77777777" w:rsidR="00504DAD" w:rsidRDefault="00504DAD">
            <w:pPr>
              <w:pStyle w:val="TAL"/>
              <w:rPr>
                <w:rFonts w:ascii="Courier New" w:hAnsi="Courier New" w:cs="Courier New"/>
              </w:rPr>
            </w:pPr>
            <w:r>
              <w:rPr>
                <w:rFonts w:ascii="Courier New" w:hAnsi="Courier New" w:cs="Courier New"/>
              </w:rPr>
              <w:t>theProxyBsList</w:t>
            </w:r>
          </w:p>
        </w:tc>
        <w:tc>
          <w:tcPr>
            <w:tcW w:w="0" w:type="auto"/>
          </w:tcPr>
          <w:p w14:paraId="2305A2C4" w14:textId="77777777" w:rsidR="00504DAD" w:rsidRDefault="00504DAD">
            <w:pPr>
              <w:pStyle w:val="TAL"/>
              <w:jc w:val="center"/>
            </w:pPr>
            <w:r>
              <w:t>M</w:t>
            </w:r>
          </w:p>
        </w:tc>
        <w:tc>
          <w:tcPr>
            <w:tcW w:w="1167" w:type="dxa"/>
          </w:tcPr>
          <w:p w14:paraId="2305A2C5" w14:textId="77777777" w:rsidR="00504DAD" w:rsidRDefault="00E453D7">
            <w:pPr>
              <w:pStyle w:val="TAL"/>
              <w:jc w:val="center"/>
            </w:pPr>
            <w:r>
              <w:t>T</w:t>
            </w:r>
          </w:p>
        </w:tc>
        <w:tc>
          <w:tcPr>
            <w:tcW w:w="1116" w:type="dxa"/>
          </w:tcPr>
          <w:p w14:paraId="2305A2C6" w14:textId="77777777" w:rsidR="00504DAD" w:rsidRDefault="00E453D7">
            <w:pPr>
              <w:pStyle w:val="TAL"/>
              <w:jc w:val="center"/>
            </w:pPr>
            <w:r>
              <w:t>F</w:t>
            </w:r>
          </w:p>
        </w:tc>
        <w:tc>
          <w:tcPr>
            <w:tcW w:w="1117" w:type="dxa"/>
          </w:tcPr>
          <w:p w14:paraId="2305A2C7" w14:textId="77777777" w:rsidR="00504DAD" w:rsidRDefault="00E453D7">
            <w:pPr>
              <w:pStyle w:val="TAL"/>
              <w:jc w:val="center"/>
            </w:pPr>
            <w:r>
              <w:t>F</w:t>
            </w:r>
          </w:p>
        </w:tc>
        <w:tc>
          <w:tcPr>
            <w:tcW w:w="1237" w:type="dxa"/>
          </w:tcPr>
          <w:p w14:paraId="2305A2C8" w14:textId="77777777" w:rsidR="00504DAD" w:rsidRDefault="00E453D7">
            <w:pPr>
              <w:pStyle w:val="TAL"/>
              <w:jc w:val="center"/>
            </w:pPr>
            <w:r>
              <w:t>T</w:t>
            </w:r>
          </w:p>
        </w:tc>
      </w:tr>
    </w:tbl>
    <w:p w14:paraId="2305A2CA" w14:textId="77777777" w:rsidR="00504DAD" w:rsidRDefault="00504DAD"/>
    <w:p w14:paraId="2305A2CB" w14:textId="77777777" w:rsidR="00504DAD" w:rsidRDefault="00504DAD">
      <w:pPr>
        <w:pStyle w:val="Titre4"/>
      </w:pPr>
      <w:bookmarkStart w:id="77" w:name="_Toc454201954"/>
      <w:bookmarkStart w:id="78" w:name="_Toc210854229"/>
      <w:r>
        <w:t>4.3.5.3</w:t>
      </w:r>
      <w:r>
        <w:tab/>
        <w:t>Attribute constraints</w:t>
      </w:r>
      <w:bookmarkEnd w:id="77"/>
      <w:bookmarkEnd w:id="78"/>
    </w:p>
    <w:p w14:paraId="2305A2CC" w14:textId="77777777" w:rsidR="00504DAD" w:rsidRDefault="00504DAD">
      <w:r>
        <w:t>None</w:t>
      </w:r>
    </w:p>
    <w:p w14:paraId="2305A2CD" w14:textId="77777777" w:rsidR="00504DAD" w:rsidRDefault="00504DAD">
      <w:pPr>
        <w:pStyle w:val="Titre4"/>
      </w:pPr>
      <w:bookmarkStart w:id="79" w:name="_Toc454201955"/>
      <w:bookmarkStart w:id="80" w:name="_Toc210854230"/>
      <w:r>
        <w:t>4.3.5.4</w:t>
      </w:r>
      <w:r>
        <w:tab/>
        <w:t>Notifications</w:t>
      </w:r>
      <w:bookmarkEnd w:id="79"/>
      <w:bookmarkEnd w:id="80"/>
    </w:p>
    <w:p w14:paraId="2305A2CE" w14:textId="77777777" w:rsidR="00504DAD" w:rsidRDefault="00504DAD">
      <w:r>
        <w:t>There is no notification defined.</w:t>
      </w:r>
    </w:p>
    <w:p w14:paraId="2305A2CF" w14:textId="77777777" w:rsidR="00504DAD" w:rsidRDefault="00504DAD">
      <w:pPr>
        <w:pStyle w:val="Titre3"/>
        <w:rPr>
          <w:rFonts w:ascii="Courier New" w:hAnsi="Courier New" w:cs="Courier New"/>
        </w:rPr>
      </w:pPr>
      <w:bookmarkStart w:id="81" w:name="_Toc454201956"/>
      <w:bookmarkStart w:id="82" w:name="_Toc210854231"/>
      <w:r>
        <w:t>4.3.6</w:t>
      </w:r>
      <w:r>
        <w:tab/>
      </w:r>
      <w:r>
        <w:rPr>
          <w:rFonts w:ascii="Courier New" w:hAnsi="Courier New" w:cs="Courier New"/>
          <w:i/>
        </w:rPr>
        <w:t>CellReferences</w:t>
      </w:r>
      <w:bookmarkEnd w:id="81"/>
      <w:bookmarkEnd w:id="82"/>
    </w:p>
    <w:p w14:paraId="2305A2D0" w14:textId="77777777" w:rsidR="00504DAD" w:rsidRDefault="00504DAD">
      <w:pPr>
        <w:pStyle w:val="Titre4"/>
      </w:pPr>
      <w:bookmarkStart w:id="83" w:name="_Toc454201957"/>
      <w:bookmarkStart w:id="84" w:name="_Toc210854232"/>
      <w:r>
        <w:t>4.3.6.1</w:t>
      </w:r>
      <w:r>
        <w:tab/>
        <w:t>Definition</w:t>
      </w:r>
      <w:bookmarkEnd w:id="83"/>
      <w:bookmarkEnd w:id="84"/>
    </w:p>
    <w:p w14:paraId="2305A2D1" w14:textId="77777777"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14:paraId="2305A2D2" w14:textId="77777777" w:rsidR="00504DAD" w:rsidRDefault="00504DAD">
      <w:r>
        <w:t xml:space="preserve">This is an abstract class. </w:t>
      </w:r>
    </w:p>
    <w:p w14:paraId="2305A2D3" w14:textId="77777777" w:rsidR="00504DAD" w:rsidRDefault="00504DAD">
      <w:pPr>
        <w:pStyle w:val="Titre4"/>
      </w:pPr>
      <w:bookmarkStart w:id="85" w:name="_Toc454201958"/>
      <w:bookmarkStart w:id="86" w:name="_Toc210854233"/>
      <w:r>
        <w:t>4.3.6.2</w:t>
      </w:r>
      <w:r>
        <w:tab/>
        <w:t>Attributes</w:t>
      </w:r>
      <w:bookmarkEnd w:id="85"/>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2"/>
        <w:gridCol w:w="1687"/>
        <w:gridCol w:w="1167"/>
        <w:gridCol w:w="1077"/>
        <w:gridCol w:w="1117"/>
        <w:gridCol w:w="1237"/>
      </w:tblGrid>
      <w:tr w:rsidR="00504DAD" w14:paraId="2305A2DA" w14:textId="77777777" w:rsidTr="003A69CC">
        <w:trPr>
          <w:cantSplit/>
          <w:jc w:val="center"/>
        </w:trPr>
        <w:tc>
          <w:tcPr>
            <w:tcW w:w="0" w:type="auto"/>
            <w:shd w:val="pct10" w:color="auto" w:fill="FFFFFF"/>
            <w:vAlign w:val="bottom"/>
          </w:tcPr>
          <w:p w14:paraId="2305A2D4" w14:textId="77777777" w:rsidR="00504DAD" w:rsidRDefault="00504DAD">
            <w:pPr>
              <w:pStyle w:val="TAH"/>
            </w:pPr>
            <w:r>
              <w:t>Attribute name</w:t>
            </w:r>
          </w:p>
        </w:tc>
        <w:tc>
          <w:tcPr>
            <w:tcW w:w="0" w:type="auto"/>
            <w:shd w:val="pct10" w:color="auto" w:fill="FFFFFF"/>
            <w:vAlign w:val="bottom"/>
          </w:tcPr>
          <w:p w14:paraId="2305A2D5" w14:textId="77777777" w:rsidR="00504DAD" w:rsidRDefault="00504DAD">
            <w:pPr>
              <w:pStyle w:val="TAH"/>
            </w:pPr>
            <w:r>
              <w:t>Support Qualifier</w:t>
            </w:r>
          </w:p>
        </w:tc>
        <w:tc>
          <w:tcPr>
            <w:tcW w:w="1167" w:type="dxa"/>
            <w:shd w:val="pct10" w:color="auto" w:fill="FFFFFF"/>
            <w:vAlign w:val="bottom"/>
          </w:tcPr>
          <w:p w14:paraId="2305A2D6" w14:textId="77777777" w:rsidR="00504DAD" w:rsidRDefault="00504DAD">
            <w:pPr>
              <w:pStyle w:val="TAH"/>
            </w:pPr>
            <w:r>
              <w:rPr>
                <w:rFonts w:cs="Arial"/>
                <w:bCs/>
                <w:szCs w:val="18"/>
              </w:rPr>
              <w:t xml:space="preserve">isReadable </w:t>
            </w:r>
          </w:p>
        </w:tc>
        <w:tc>
          <w:tcPr>
            <w:tcW w:w="1077" w:type="dxa"/>
            <w:shd w:val="pct10" w:color="auto" w:fill="FFFFFF"/>
            <w:vAlign w:val="bottom"/>
          </w:tcPr>
          <w:p w14:paraId="2305A2D7" w14:textId="77777777" w:rsidR="00504DAD" w:rsidRDefault="00504DAD">
            <w:pPr>
              <w:pStyle w:val="TAH"/>
            </w:pPr>
            <w:r>
              <w:rPr>
                <w:rFonts w:cs="Arial"/>
                <w:bCs/>
                <w:szCs w:val="18"/>
              </w:rPr>
              <w:t>isWritable</w:t>
            </w:r>
          </w:p>
        </w:tc>
        <w:tc>
          <w:tcPr>
            <w:tcW w:w="1117" w:type="dxa"/>
            <w:shd w:val="pct10" w:color="auto" w:fill="FFFFFF"/>
          </w:tcPr>
          <w:p w14:paraId="2305A2D8" w14:textId="77777777" w:rsidR="00504DAD" w:rsidRDefault="00504DAD">
            <w:pPr>
              <w:pStyle w:val="TAH"/>
            </w:pPr>
            <w:r>
              <w:rPr>
                <w:rFonts w:cs="Arial"/>
                <w:bCs/>
                <w:szCs w:val="18"/>
              </w:rPr>
              <w:t>isInvariant</w:t>
            </w:r>
          </w:p>
        </w:tc>
        <w:tc>
          <w:tcPr>
            <w:tcW w:w="1237" w:type="dxa"/>
            <w:shd w:val="pct10" w:color="auto" w:fill="FFFFFF"/>
          </w:tcPr>
          <w:p w14:paraId="2305A2D9" w14:textId="77777777" w:rsidR="00504DAD" w:rsidRDefault="00504DAD">
            <w:pPr>
              <w:pStyle w:val="TAH"/>
            </w:pPr>
            <w:r>
              <w:rPr>
                <w:rFonts w:cs="Arial"/>
                <w:bCs/>
                <w:szCs w:val="18"/>
              </w:rPr>
              <w:t>isNotifyable</w:t>
            </w:r>
          </w:p>
        </w:tc>
      </w:tr>
      <w:tr w:rsidR="00504DAD" w14:paraId="2305A2E1" w14:textId="77777777" w:rsidTr="003A69CC">
        <w:trPr>
          <w:cantSplit/>
          <w:jc w:val="center"/>
        </w:trPr>
        <w:tc>
          <w:tcPr>
            <w:tcW w:w="0" w:type="auto"/>
            <w:shd w:val="clear" w:color="auto" w:fill="D9D9D9"/>
          </w:tcPr>
          <w:p w14:paraId="2305A2DB"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DC" w14:textId="77777777" w:rsidR="00504DAD" w:rsidRDefault="00504DAD">
            <w:pPr>
              <w:pStyle w:val="NF"/>
              <w:jc w:val="center"/>
            </w:pPr>
          </w:p>
        </w:tc>
        <w:tc>
          <w:tcPr>
            <w:tcW w:w="1167" w:type="dxa"/>
            <w:shd w:val="clear" w:color="auto" w:fill="D9D9D9"/>
          </w:tcPr>
          <w:p w14:paraId="2305A2DD" w14:textId="77777777" w:rsidR="00504DAD" w:rsidRDefault="00504DAD">
            <w:pPr>
              <w:pStyle w:val="TAL"/>
              <w:jc w:val="center"/>
            </w:pPr>
          </w:p>
        </w:tc>
        <w:tc>
          <w:tcPr>
            <w:tcW w:w="1077" w:type="dxa"/>
            <w:shd w:val="clear" w:color="auto" w:fill="D9D9D9"/>
          </w:tcPr>
          <w:p w14:paraId="2305A2DE" w14:textId="77777777" w:rsidR="00504DAD" w:rsidRDefault="00504DAD">
            <w:pPr>
              <w:pStyle w:val="TAL"/>
              <w:jc w:val="center"/>
            </w:pPr>
          </w:p>
        </w:tc>
        <w:tc>
          <w:tcPr>
            <w:tcW w:w="1117" w:type="dxa"/>
            <w:shd w:val="clear" w:color="auto" w:fill="D9D9D9"/>
          </w:tcPr>
          <w:p w14:paraId="2305A2DF" w14:textId="77777777" w:rsidR="00504DAD" w:rsidRDefault="00504DAD">
            <w:pPr>
              <w:pStyle w:val="TAL"/>
              <w:jc w:val="center"/>
            </w:pPr>
          </w:p>
        </w:tc>
        <w:tc>
          <w:tcPr>
            <w:tcW w:w="1237" w:type="dxa"/>
            <w:shd w:val="clear" w:color="auto" w:fill="D9D9D9"/>
          </w:tcPr>
          <w:p w14:paraId="2305A2E0" w14:textId="77777777" w:rsidR="00504DAD" w:rsidRDefault="00504DAD">
            <w:pPr>
              <w:pStyle w:val="TAL"/>
              <w:jc w:val="center"/>
            </w:pPr>
          </w:p>
        </w:tc>
      </w:tr>
      <w:tr w:rsidR="003A69CC" w14:paraId="2305A2E8" w14:textId="77777777" w:rsidTr="003A69CC">
        <w:trPr>
          <w:cantSplit/>
          <w:jc w:val="center"/>
        </w:trPr>
        <w:tc>
          <w:tcPr>
            <w:tcW w:w="0" w:type="auto"/>
          </w:tcPr>
          <w:p w14:paraId="2305A2E2" w14:textId="77777777"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14:paraId="2305A2E3" w14:textId="77777777" w:rsidR="003A69CC" w:rsidRDefault="003A69CC" w:rsidP="003A69CC">
            <w:pPr>
              <w:pStyle w:val="TAL"/>
              <w:jc w:val="center"/>
            </w:pPr>
            <w:r>
              <w:t>CM</w:t>
            </w:r>
          </w:p>
        </w:tc>
        <w:tc>
          <w:tcPr>
            <w:tcW w:w="1167" w:type="dxa"/>
          </w:tcPr>
          <w:p w14:paraId="2305A2E4" w14:textId="77777777" w:rsidR="003A69CC" w:rsidRDefault="003A69CC" w:rsidP="003A69CC">
            <w:pPr>
              <w:pStyle w:val="TAL"/>
              <w:jc w:val="center"/>
            </w:pPr>
            <w:r>
              <w:t>T</w:t>
            </w:r>
          </w:p>
        </w:tc>
        <w:tc>
          <w:tcPr>
            <w:tcW w:w="1077" w:type="dxa"/>
          </w:tcPr>
          <w:p w14:paraId="2305A2E5" w14:textId="77777777" w:rsidR="003A69CC" w:rsidRDefault="003A69CC" w:rsidP="003A69CC">
            <w:pPr>
              <w:pStyle w:val="TAL"/>
              <w:jc w:val="center"/>
            </w:pPr>
            <w:r>
              <w:t>F</w:t>
            </w:r>
          </w:p>
        </w:tc>
        <w:tc>
          <w:tcPr>
            <w:tcW w:w="1117" w:type="dxa"/>
          </w:tcPr>
          <w:p w14:paraId="2305A2E6" w14:textId="77777777" w:rsidR="003A69CC" w:rsidRDefault="003A69CC" w:rsidP="003A69CC">
            <w:pPr>
              <w:pStyle w:val="TAL"/>
              <w:jc w:val="center"/>
            </w:pPr>
            <w:r>
              <w:t>F</w:t>
            </w:r>
          </w:p>
        </w:tc>
        <w:tc>
          <w:tcPr>
            <w:tcW w:w="1237" w:type="dxa"/>
          </w:tcPr>
          <w:p w14:paraId="2305A2E7" w14:textId="77777777" w:rsidR="003A69CC" w:rsidRDefault="003A69CC" w:rsidP="003A69CC">
            <w:pPr>
              <w:pStyle w:val="TAL"/>
              <w:jc w:val="center"/>
            </w:pPr>
            <w:r>
              <w:t>T</w:t>
            </w:r>
          </w:p>
        </w:tc>
      </w:tr>
      <w:tr w:rsidR="003A69CC" w14:paraId="2305A2EF" w14:textId="77777777" w:rsidTr="003A69CC">
        <w:trPr>
          <w:cantSplit/>
          <w:jc w:val="center"/>
        </w:trPr>
        <w:tc>
          <w:tcPr>
            <w:tcW w:w="0" w:type="auto"/>
          </w:tcPr>
          <w:p w14:paraId="2305A2E9" w14:textId="77777777"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14:paraId="2305A2EA" w14:textId="77777777" w:rsidR="003A69CC" w:rsidRDefault="003A69CC" w:rsidP="003A69CC">
            <w:pPr>
              <w:pStyle w:val="TAL"/>
              <w:jc w:val="center"/>
            </w:pPr>
            <w:r>
              <w:t>CM</w:t>
            </w:r>
          </w:p>
        </w:tc>
        <w:tc>
          <w:tcPr>
            <w:tcW w:w="1167" w:type="dxa"/>
          </w:tcPr>
          <w:p w14:paraId="2305A2EB" w14:textId="77777777" w:rsidR="003A69CC" w:rsidRDefault="003A69CC" w:rsidP="003A69CC">
            <w:pPr>
              <w:pStyle w:val="TAL"/>
              <w:jc w:val="center"/>
            </w:pPr>
            <w:r>
              <w:t>T</w:t>
            </w:r>
          </w:p>
        </w:tc>
        <w:tc>
          <w:tcPr>
            <w:tcW w:w="1077" w:type="dxa"/>
          </w:tcPr>
          <w:p w14:paraId="2305A2EC" w14:textId="77777777" w:rsidR="003A69CC" w:rsidRDefault="003A69CC" w:rsidP="003A69CC">
            <w:pPr>
              <w:pStyle w:val="TAL"/>
              <w:jc w:val="center"/>
            </w:pPr>
            <w:r>
              <w:t>F</w:t>
            </w:r>
          </w:p>
        </w:tc>
        <w:tc>
          <w:tcPr>
            <w:tcW w:w="1117" w:type="dxa"/>
          </w:tcPr>
          <w:p w14:paraId="2305A2ED" w14:textId="77777777" w:rsidR="003A69CC" w:rsidRDefault="003A69CC" w:rsidP="003A69CC">
            <w:pPr>
              <w:pStyle w:val="TAL"/>
              <w:jc w:val="center"/>
            </w:pPr>
            <w:r>
              <w:t>F</w:t>
            </w:r>
          </w:p>
        </w:tc>
        <w:tc>
          <w:tcPr>
            <w:tcW w:w="1237" w:type="dxa"/>
          </w:tcPr>
          <w:p w14:paraId="2305A2EE" w14:textId="77777777" w:rsidR="003A69CC" w:rsidRDefault="003A69CC" w:rsidP="003A69CC">
            <w:pPr>
              <w:pStyle w:val="TAL"/>
              <w:jc w:val="center"/>
            </w:pPr>
            <w:r>
              <w:t>T</w:t>
            </w:r>
          </w:p>
        </w:tc>
      </w:tr>
      <w:tr w:rsidR="003A69CC" w14:paraId="2305A2F6" w14:textId="77777777" w:rsidTr="003A69CC">
        <w:trPr>
          <w:cantSplit/>
          <w:jc w:val="center"/>
        </w:trPr>
        <w:tc>
          <w:tcPr>
            <w:tcW w:w="0" w:type="auto"/>
          </w:tcPr>
          <w:p w14:paraId="2305A2F0" w14:textId="77777777"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14:paraId="2305A2F1" w14:textId="77777777" w:rsidR="003A69CC" w:rsidRDefault="003A69CC" w:rsidP="003A69CC">
            <w:pPr>
              <w:pStyle w:val="TAL"/>
              <w:jc w:val="center"/>
            </w:pPr>
            <w:r>
              <w:t>CM</w:t>
            </w:r>
          </w:p>
        </w:tc>
        <w:tc>
          <w:tcPr>
            <w:tcW w:w="1167" w:type="dxa"/>
          </w:tcPr>
          <w:p w14:paraId="2305A2F2" w14:textId="77777777" w:rsidR="003A69CC" w:rsidRDefault="003A69CC" w:rsidP="003A69CC">
            <w:pPr>
              <w:pStyle w:val="TAL"/>
              <w:jc w:val="center"/>
            </w:pPr>
            <w:r>
              <w:t>T</w:t>
            </w:r>
          </w:p>
        </w:tc>
        <w:tc>
          <w:tcPr>
            <w:tcW w:w="1077" w:type="dxa"/>
          </w:tcPr>
          <w:p w14:paraId="2305A2F3" w14:textId="77777777" w:rsidR="003A69CC" w:rsidRDefault="003A69CC" w:rsidP="003A69CC">
            <w:pPr>
              <w:pStyle w:val="TAL"/>
              <w:jc w:val="center"/>
            </w:pPr>
            <w:r>
              <w:t>F</w:t>
            </w:r>
          </w:p>
        </w:tc>
        <w:tc>
          <w:tcPr>
            <w:tcW w:w="1117" w:type="dxa"/>
          </w:tcPr>
          <w:p w14:paraId="2305A2F4" w14:textId="77777777" w:rsidR="003A69CC" w:rsidRDefault="003A69CC" w:rsidP="003A69CC">
            <w:pPr>
              <w:pStyle w:val="TAL"/>
              <w:jc w:val="center"/>
            </w:pPr>
            <w:r>
              <w:t>F</w:t>
            </w:r>
          </w:p>
        </w:tc>
        <w:tc>
          <w:tcPr>
            <w:tcW w:w="1237" w:type="dxa"/>
          </w:tcPr>
          <w:p w14:paraId="2305A2F5" w14:textId="77777777" w:rsidR="003A69CC" w:rsidRDefault="003A69CC" w:rsidP="003A69CC">
            <w:pPr>
              <w:pStyle w:val="TAL"/>
              <w:jc w:val="center"/>
            </w:pPr>
            <w:r>
              <w:t>T</w:t>
            </w:r>
          </w:p>
        </w:tc>
      </w:tr>
    </w:tbl>
    <w:p w14:paraId="2305A2F7" w14:textId="77777777" w:rsidR="00504DAD" w:rsidRDefault="00504DAD">
      <w:pPr>
        <w:pStyle w:val="Titre4"/>
      </w:pPr>
      <w:bookmarkStart w:id="87" w:name="_Toc454201959"/>
      <w:bookmarkStart w:id="88" w:name="_Toc210854234"/>
      <w:r>
        <w:t>4.3.6.3</w:t>
      </w:r>
      <w:r>
        <w:tab/>
        <w:t>Attribute constraints</w:t>
      </w:r>
      <w:bookmarkEnd w:id="87"/>
      <w:bookmarkEnd w:id="88"/>
    </w:p>
    <w:tbl>
      <w:tblPr>
        <w:tblW w:w="0" w:type="auto"/>
        <w:tblInd w:w="534" w:type="dxa"/>
        <w:tblLook w:val="01E0" w:firstRow="1" w:lastRow="1" w:firstColumn="1" w:lastColumn="1" w:noHBand="0" w:noVBand="0"/>
      </w:tblPr>
      <w:tblGrid>
        <w:gridCol w:w="3118"/>
        <w:gridCol w:w="5670"/>
      </w:tblGrid>
      <w:tr w:rsidR="00504DAD" w14:paraId="2305A2FA"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2305A2F8"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2305A2F9" w14:textId="77777777" w:rsidR="00504DAD" w:rsidRDefault="00504DAD">
            <w:pPr>
              <w:pStyle w:val="TAH"/>
              <w:ind w:left="283"/>
              <w:rPr>
                <w:lang w:val="en-US"/>
              </w:rPr>
            </w:pPr>
            <w:r>
              <w:rPr>
                <w:lang w:val="en-US"/>
              </w:rPr>
              <w:t>Definition</w:t>
            </w:r>
          </w:p>
        </w:tc>
      </w:tr>
      <w:tr w:rsidR="00504DAD" w14:paraId="2305A2FE" w14:textId="77777777">
        <w:tc>
          <w:tcPr>
            <w:tcW w:w="3118" w:type="dxa"/>
            <w:tcBorders>
              <w:top w:val="single" w:sz="4" w:space="0" w:color="auto"/>
              <w:left w:val="single" w:sz="4" w:space="0" w:color="auto"/>
              <w:bottom w:val="single" w:sz="4" w:space="0" w:color="auto"/>
              <w:right w:val="single" w:sz="4" w:space="0" w:color="auto"/>
            </w:tcBorders>
          </w:tcPr>
          <w:p w14:paraId="2305A2FB" w14:textId="77777777" w:rsidR="00504DAD" w:rsidRDefault="00504DAD">
            <w:pPr>
              <w:pStyle w:val="TAL"/>
              <w:rPr>
                <w:rFonts w:ascii="Courier" w:hAnsi="Courier"/>
                <w:lang w:val="en-US"/>
              </w:rPr>
            </w:pPr>
            <w:r>
              <w:rPr>
                <w:rFonts w:ascii="Courier New" w:hAnsi="Courier New" w:cs="Courier New"/>
              </w:rPr>
              <w:t>relatedSectorEquipment</w:t>
            </w:r>
          </w:p>
        </w:tc>
        <w:tc>
          <w:tcPr>
            <w:tcW w:w="5670" w:type="dxa"/>
            <w:tcBorders>
              <w:top w:val="single" w:sz="4" w:space="0" w:color="auto"/>
              <w:left w:val="single" w:sz="4" w:space="0" w:color="auto"/>
              <w:bottom w:val="single" w:sz="4" w:space="0" w:color="auto"/>
              <w:right w:val="single" w:sz="4" w:space="0" w:color="auto"/>
            </w:tcBorders>
          </w:tcPr>
          <w:p w14:paraId="2305A2FD" w14:textId="153D6CC5" w:rsidR="00504DAD" w:rsidRDefault="00F41742">
            <w:pPr>
              <w:pStyle w:val="TAL"/>
            </w:pPr>
            <w:r>
              <w:rPr>
                <w:rFonts w:cs="Arial"/>
              </w:rPr>
              <w:t>Condition:</w:t>
            </w:r>
            <w:r>
              <w:rPr>
                <w:rFonts w:ascii="Courier New" w:hAnsi="Courier New" w:cs="Courier New"/>
              </w:rPr>
              <w:t xml:space="preserve"> </w:t>
            </w:r>
            <w:r w:rsidR="00F37638">
              <w:t>S</w:t>
            </w:r>
            <w:r w:rsidR="00504DAD">
              <w:t>upporting the GERAN sharing case.</w:t>
            </w:r>
            <w:r w:rsidR="008269E8">
              <w:br/>
            </w:r>
            <w:r w:rsidR="00504DAD">
              <w:t xml:space="preserve">In such case, there shall be at least one </w:t>
            </w:r>
            <w:r w:rsidR="00504DAD">
              <w:rPr>
                <w:rFonts w:ascii="Courier New" w:hAnsi="Courier New" w:cs="Courier New"/>
              </w:rPr>
              <w:t>GSMCellPart</w:t>
            </w:r>
            <w:r w:rsidR="00504DAD">
              <w:t xml:space="preserve"> present at one end of this association.</w:t>
            </w:r>
          </w:p>
        </w:tc>
      </w:tr>
      <w:tr w:rsidR="00504DAD" w14:paraId="2305A302" w14:textId="77777777">
        <w:tc>
          <w:tcPr>
            <w:tcW w:w="3118" w:type="dxa"/>
            <w:tcBorders>
              <w:top w:val="single" w:sz="4" w:space="0" w:color="auto"/>
              <w:left w:val="single" w:sz="4" w:space="0" w:color="auto"/>
              <w:bottom w:val="single" w:sz="4" w:space="0" w:color="auto"/>
              <w:right w:val="single" w:sz="4" w:space="0" w:color="auto"/>
            </w:tcBorders>
          </w:tcPr>
          <w:p w14:paraId="2305A2FF" w14:textId="77777777" w:rsidR="00504DAD" w:rsidRDefault="00504DAD">
            <w:pPr>
              <w:pStyle w:val="TAL"/>
              <w:rPr>
                <w:rFonts w:ascii="Courier" w:hAnsi="Courier"/>
                <w:lang w:val="en-US"/>
              </w:rPr>
            </w:pPr>
            <w:r>
              <w:rPr>
                <w:rFonts w:ascii="Courier" w:hAnsi="Courier"/>
                <w:lang w:val="en-US"/>
              </w:rPr>
              <w:t>relatedAntennaList</w:t>
            </w:r>
          </w:p>
        </w:tc>
        <w:tc>
          <w:tcPr>
            <w:tcW w:w="5670" w:type="dxa"/>
            <w:tcBorders>
              <w:top w:val="single" w:sz="4" w:space="0" w:color="auto"/>
              <w:left w:val="single" w:sz="4" w:space="0" w:color="auto"/>
              <w:bottom w:val="single" w:sz="4" w:space="0" w:color="auto"/>
              <w:right w:val="single" w:sz="4" w:space="0" w:color="auto"/>
            </w:tcBorders>
          </w:tcPr>
          <w:p w14:paraId="2305A300" w14:textId="70827ABC" w:rsidR="00504DAD" w:rsidRDefault="00F41742">
            <w:pPr>
              <w:pStyle w:val="TAL"/>
            </w:pPr>
            <w:r>
              <w:rPr>
                <w:rFonts w:cs="Arial"/>
              </w:rPr>
              <w:t xml:space="preserve">Condition: </w:t>
            </w:r>
            <w:r w:rsidR="00504DAD">
              <w:t xml:space="preserve">Association between </w:t>
            </w:r>
            <w:r w:rsidR="00504DAD">
              <w:rPr>
                <w:rFonts w:ascii="Courier New" w:hAnsi="Courier New" w:cs="Courier New"/>
              </w:rPr>
              <w:t>SectorEquipmentFunction</w:t>
            </w:r>
            <w:r w:rsidR="00504DAD">
              <w:t xml:space="preserve"> and </w:t>
            </w:r>
            <w:r w:rsidR="00504DAD">
              <w:rPr>
                <w:rFonts w:ascii="Courier New" w:hAnsi="Courier New" w:cs="Courier New"/>
              </w:rPr>
              <w:t>ProxyCell</w:t>
            </w:r>
            <w:r w:rsidR="00504DAD">
              <w:t xml:space="preserve"> is </w:t>
            </w:r>
            <w:r w:rsidR="008269E8">
              <w:t>not supported</w:t>
            </w:r>
            <w:r w:rsidR="00504DAD">
              <w:t>.</w:t>
            </w:r>
          </w:p>
          <w:p w14:paraId="2305A301" w14:textId="77777777" w:rsidR="00504DAD" w:rsidRDefault="00504DAD">
            <w:pPr>
              <w:pStyle w:val="TAL"/>
            </w:pPr>
          </w:p>
        </w:tc>
      </w:tr>
      <w:tr w:rsidR="00504DAD" w14:paraId="2305A306" w14:textId="77777777">
        <w:tc>
          <w:tcPr>
            <w:tcW w:w="3118" w:type="dxa"/>
            <w:tcBorders>
              <w:top w:val="single" w:sz="4" w:space="0" w:color="auto"/>
              <w:left w:val="single" w:sz="4" w:space="0" w:color="auto"/>
              <w:bottom w:val="single" w:sz="4" w:space="0" w:color="auto"/>
              <w:right w:val="single" w:sz="4" w:space="0" w:color="auto"/>
            </w:tcBorders>
          </w:tcPr>
          <w:p w14:paraId="2305A303" w14:textId="77777777" w:rsidR="00504DAD" w:rsidRDefault="00504DAD">
            <w:pPr>
              <w:pStyle w:val="TAL"/>
              <w:rPr>
                <w:lang w:val="en-US"/>
              </w:rPr>
            </w:pPr>
            <w:r>
              <w:rPr>
                <w:rFonts w:ascii="Courier New" w:hAnsi="Courier New" w:cs="Courier New"/>
              </w:rPr>
              <w:t>relatedTMAList</w:t>
            </w:r>
          </w:p>
        </w:tc>
        <w:tc>
          <w:tcPr>
            <w:tcW w:w="5670" w:type="dxa"/>
            <w:tcBorders>
              <w:top w:val="single" w:sz="4" w:space="0" w:color="auto"/>
              <w:left w:val="single" w:sz="4" w:space="0" w:color="auto"/>
              <w:bottom w:val="single" w:sz="4" w:space="0" w:color="auto"/>
              <w:right w:val="single" w:sz="4" w:space="0" w:color="auto"/>
            </w:tcBorders>
          </w:tcPr>
          <w:p w14:paraId="2305A304" w14:textId="58AB6ED7"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w:t>
            </w:r>
            <w:r w:rsidR="008269E8">
              <w:t>not supported</w:t>
            </w:r>
            <w:r>
              <w:t>.</w:t>
            </w:r>
          </w:p>
          <w:p w14:paraId="2305A305" w14:textId="77777777" w:rsidR="00504DAD" w:rsidRDefault="00504DAD">
            <w:pPr>
              <w:pStyle w:val="TAL"/>
              <w:rPr>
                <w:rFonts w:cs="Arial"/>
                <w:szCs w:val="18"/>
                <w:lang w:val="en-US"/>
              </w:rPr>
            </w:pPr>
          </w:p>
        </w:tc>
      </w:tr>
    </w:tbl>
    <w:p w14:paraId="2305A307" w14:textId="77777777" w:rsidR="00504DAD" w:rsidRDefault="00504DAD">
      <w:pPr>
        <w:pStyle w:val="Titre4"/>
      </w:pPr>
      <w:bookmarkStart w:id="89" w:name="_Toc454201960"/>
      <w:bookmarkStart w:id="90" w:name="_Toc210854235"/>
      <w:r>
        <w:t>4.3.6.4</w:t>
      </w:r>
      <w:r>
        <w:tab/>
        <w:t>Notifications</w:t>
      </w:r>
      <w:bookmarkEnd w:id="89"/>
      <w:bookmarkEnd w:id="90"/>
    </w:p>
    <w:p w14:paraId="2305A308" w14:textId="77777777" w:rsidR="00504DAD" w:rsidRDefault="00504DAD">
      <w:r>
        <w:t>There is no notification defined.</w:t>
      </w:r>
    </w:p>
    <w:p w14:paraId="2305A309" w14:textId="77777777" w:rsidR="00504DAD" w:rsidRDefault="00504DAD">
      <w:pPr>
        <w:pStyle w:val="Titre3"/>
      </w:pPr>
      <w:bookmarkStart w:id="91" w:name="_Toc454201961"/>
      <w:bookmarkStart w:id="92" w:name="_Toc210854236"/>
      <w:r>
        <w:t>4.3.7</w:t>
      </w:r>
      <w:r>
        <w:tab/>
      </w:r>
      <w:r>
        <w:rPr>
          <w:rFonts w:ascii="Courier New" w:hAnsi="Courier New" w:cs="Courier New"/>
        </w:rPr>
        <w:t>RepeaterFunction</w:t>
      </w:r>
      <w:bookmarkEnd w:id="91"/>
      <w:bookmarkEnd w:id="92"/>
    </w:p>
    <w:p w14:paraId="2305A30A" w14:textId="77777777" w:rsidR="00504DAD" w:rsidRDefault="00504DAD">
      <w:pPr>
        <w:pStyle w:val="Titre4"/>
      </w:pPr>
      <w:bookmarkStart w:id="93" w:name="_Toc454201962"/>
      <w:bookmarkStart w:id="94" w:name="_Toc210854237"/>
      <w:r>
        <w:t>4.3.7.1</w:t>
      </w:r>
      <w:r>
        <w:tab/>
        <w:t>Definition</w:t>
      </w:r>
      <w:bookmarkEnd w:id="93"/>
      <w:bookmarkEnd w:id="94"/>
    </w:p>
    <w:p w14:paraId="2305A30B" w14:textId="43C8015A"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sidR="005769E7" w:rsidRPr="00F72849">
        <w:rPr>
          <w:rFonts w:cs="Arial"/>
          <w:color w:val="000000"/>
          <w:szCs w:val="22"/>
        </w:rPr>
        <w:t xml:space="preserve"> </w:t>
      </w:r>
      <w:r w:rsidR="005769E7">
        <w:rPr>
          <w:rFonts w:cs="Arial"/>
          <w:color w:val="000000"/>
          <w:szCs w:val="22"/>
        </w:rPr>
        <w:t>for UMTS and TS 36.106 [28] for LTE</w:t>
      </w:r>
      <w:r>
        <w:rPr>
          <w:rFonts w:cs="Arial"/>
          <w:color w:val="000000"/>
          <w:szCs w:val="22"/>
        </w:rPr>
        <w:t>.</w:t>
      </w:r>
    </w:p>
    <w:p w14:paraId="2305A30C" w14:textId="77777777" w:rsidR="00504DAD" w:rsidRDefault="00504DAD">
      <w:pPr>
        <w:keepNext/>
      </w:pPr>
      <w:r>
        <w:lastRenderedPageBreak/>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6"/>
        <w:gridCol w:w="966"/>
      </w:tblGrid>
      <w:tr w:rsidR="00504DAD" w14:paraId="2305A310" w14:textId="77777777">
        <w:trPr>
          <w:cantSplit/>
          <w:jc w:val="center"/>
        </w:trPr>
        <w:tc>
          <w:tcPr>
            <w:tcW w:w="0" w:type="auto"/>
            <w:shd w:val="clear" w:color="auto" w:fill="CCCCCC"/>
            <w:vAlign w:val="bottom"/>
          </w:tcPr>
          <w:p w14:paraId="2305A30D" w14:textId="77777777" w:rsidR="00504DAD" w:rsidRDefault="00504DAD">
            <w:pPr>
              <w:pStyle w:val="TAH"/>
              <w:keepNext w:val="0"/>
            </w:pPr>
            <w:r>
              <w:t>Referenced TS</w:t>
            </w:r>
          </w:p>
        </w:tc>
        <w:tc>
          <w:tcPr>
            <w:tcW w:w="0" w:type="auto"/>
            <w:shd w:val="clear" w:color="auto" w:fill="CCCCCC"/>
            <w:vAlign w:val="bottom"/>
          </w:tcPr>
          <w:p w14:paraId="2305A30E" w14:textId="77777777" w:rsidR="00504DAD" w:rsidRDefault="00504DAD">
            <w:pPr>
              <w:pStyle w:val="TAH"/>
              <w:keepNext w:val="0"/>
            </w:pPr>
            <w:r>
              <w:t>Requirement label</w:t>
            </w:r>
          </w:p>
        </w:tc>
        <w:tc>
          <w:tcPr>
            <w:tcW w:w="0" w:type="auto"/>
            <w:shd w:val="clear" w:color="auto" w:fill="CCCCCC"/>
            <w:vAlign w:val="bottom"/>
          </w:tcPr>
          <w:p w14:paraId="2305A30F" w14:textId="77777777" w:rsidR="00504DAD" w:rsidRDefault="00504DAD">
            <w:pPr>
              <w:pStyle w:val="TAH"/>
              <w:keepNext w:val="0"/>
            </w:pPr>
            <w:r>
              <w:t>Comment</w:t>
            </w:r>
          </w:p>
        </w:tc>
      </w:tr>
      <w:tr w:rsidR="00504DAD" w14:paraId="2305A314" w14:textId="77777777">
        <w:trPr>
          <w:cantSplit/>
          <w:jc w:val="center"/>
        </w:trPr>
        <w:tc>
          <w:tcPr>
            <w:tcW w:w="0" w:type="auto"/>
          </w:tcPr>
          <w:p w14:paraId="2305A311" w14:textId="6AE8ABF7" w:rsidR="00504DAD" w:rsidRDefault="00504DAD">
            <w:pPr>
              <w:pStyle w:val="TAL"/>
              <w:keepNext w:val="0"/>
              <w:rPr>
                <w:rFonts w:cs="Arial"/>
              </w:rPr>
            </w:pPr>
            <w:r>
              <w:rPr>
                <w:rFonts w:cs="Arial"/>
              </w:rPr>
              <w:t>TS 28.661 [10]</w:t>
            </w:r>
          </w:p>
        </w:tc>
        <w:tc>
          <w:tcPr>
            <w:tcW w:w="0" w:type="auto"/>
          </w:tcPr>
          <w:p w14:paraId="2305A312" w14:textId="77777777" w:rsidR="00504DAD" w:rsidRDefault="00504DAD">
            <w:pPr>
              <w:pStyle w:val="TAL"/>
              <w:keepNext w:val="0"/>
              <w:jc w:val="center"/>
            </w:pPr>
            <w:r>
              <w:t>REQ-GRAN_NRM-CON-003</w:t>
            </w:r>
          </w:p>
        </w:tc>
        <w:tc>
          <w:tcPr>
            <w:tcW w:w="0" w:type="auto"/>
          </w:tcPr>
          <w:p w14:paraId="2305A313" w14:textId="77777777" w:rsidR="00504DAD" w:rsidRDefault="00504DAD">
            <w:pPr>
              <w:pStyle w:val="TAL"/>
              <w:keepNext w:val="0"/>
              <w:jc w:val="center"/>
            </w:pPr>
          </w:p>
        </w:tc>
      </w:tr>
    </w:tbl>
    <w:p w14:paraId="2305A315" w14:textId="77777777" w:rsidR="00504DAD" w:rsidRDefault="00504DAD">
      <w:pPr>
        <w:pStyle w:val="Titre4"/>
      </w:pPr>
      <w:bookmarkStart w:id="95" w:name="_Toc454201963"/>
      <w:bookmarkStart w:id="96" w:name="_Toc210854238"/>
      <w:r>
        <w:t>4.3.7.2</w:t>
      </w:r>
      <w:r>
        <w:tab/>
        <w:t>Attributes</w:t>
      </w:r>
      <w:bookmarkEnd w:id="95"/>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2305A31C" w14:textId="77777777">
        <w:trPr>
          <w:cantSplit/>
          <w:jc w:val="center"/>
        </w:trPr>
        <w:tc>
          <w:tcPr>
            <w:tcW w:w="2053" w:type="dxa"/>
            <w:shd w:val="pct10" w:color="auto" w:fill="FFFFFF"/>
            <w:vAlign w:val="bottom"/>
          </w:tcPr>
          <w:p w14:paraId="2305A316" w14:textId="77777777" w:rsidR="00504DAD" w:rsidRDefault="00504DAD">
            <w:pPr>
              <w:pStyle w:val="TAH"/>
            </w:pPr>
            <w:r>
              <w:t>Attribute name</w:t>
            </w:r>
          </w:p>
        </w:tc>
        <w:tc>
          <w:tcPr>
            <w:tcW w:w="1716" w:type="dxa"/>
            <w:shd w:val="pct10" w:color="auto" w:fill="FFFFFF"/>
            <w:vAlign w:val="bottom"/>
          </w:tcPr>
          <w:p w14:paraId="2305A317" w14:textId="77777777" w:rsidR="00504DAD" w:rsidRDefault="00504DAD">
            <w:pPr>
              <w:pStyle w:val="TAH"/>
            </w:pPr>
            <w:r>
              <w:t>Support Qualifier</w:t>
            </w:r>
          </w:p>
        </w:tc>
        <w:tc>
          <w:tcPr>
            <w:tcW w:w="1167" w:type="dxa"/>
            <w:shd w:val="pct10" w:color="auto" w:fill="FFFFFF"/>
            <w:vAlign w:val="bottom"/>
          </w:tcPr>
          <w:p w14:paraId="2305A318" w14:textId="77777777" w:rsidR="00504DAD" w:rsidRDefault="00504DAD">
            <w:pPr>
              <w:pStyle w:val="TAH"/>
            </w:pPr>
            <w:r>
              <w:t xml:space="preserve">isReadable </w:t>
            </w:r>
          </w:p>
        </w:tc>
        <w:tc>
          <w:tcPr>
            <w:tcW w:w="1108" w:type="dxa"/>
            <w:shd w:val="pct10" w:color="auto" w:fill="FFFFFF"/>
            <w:vAlign w:val="bottom"/>
          </w:tcPr>
          <w:p w14:paraId="2305A319" w14:textId="77777777" w:rsidR="00504DAD" w:rsidRDefault="00504DAD">
            <w:pPr>
              <w:pStyle w:val="TAH"/>
            </w:pPr>
            <w:r>
              <w:t>isWritable</w:t>
            </w:r>
          </w:p>
        </w:tc>
        <w:tc>
          <w:tcPr>
            <w:tcW w:w="1117" w:type="dxa"/>
            <w:shd w:val="pct10" w:color="auto" w:fill="FFFFFF"/>
          </w:tcPr>
          <w:p w14:paraId="2305A31A" w14:textId="77777777" w:rsidR="00504DAD" w:rsidRDefault="00504DAD">
            <w:pPr>
              <w:pStyle w:val="TAH"/>
            </w:pPr>
            <w:r>
              <w:t>isInvariant</w:t>
            </w:r>
          </w:p>
        </w:tc>
        <w:tc>
          <w:tcPr>
            <w:tcW w:w="1237" w:type="dxa"/>
            <w:shd w:val="pct10" w:color="auto" w:fill="FFFFFF"/>
          </w:tcPr>
          <w:p w14:paraId="2305A31B" w14:textId="77777777" w:rsidR="00504DAD" w:rsidRDefault="00504DAD">
            <w:pPr>
              <w:pStyle w:val="TAH"/>
            </w:pPr>
            <w:r>
              <w:t>isNotifyable</w:t>
            </w:r>
          </w:p>
        </w:tc>
      </w:tr>
      <w:tr w:rsidR="007714FF" w14:paraId="2305A323" w14:textId="77777777">
        <w:trPr>
          <w:cantSplit/>
          <w:jc w:val="center"/>
        </w:trPr>
        <w:tc>
          <w:tcPr>
            <w:tcW w:w="2053" w:type="dxa"/>
          </w:tcPr>
          <w:p w14:paraId="2305A31D"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2305A31E" w14:textId="77777777" w:rsidR="007714FF" w:rsidRDefault="007714FF" w:rsidP="007714FF">
            <w:pPr>
              <w:pStyle w:val="TAC"/>
              <w:keepNext w:val="0"/>
            </w:pPr>
            <w:r>
              <w:t>M</w:t>
            </w:r>
          </w:p>
        </w:tc>
        <w:tc>
          <w:tcPr>
            <w:tcW w:w="1167" w:type="dxa"/>
          </w:tcPr>
          <w:p w14:paraId="2305A31F" w14:textId="77777777" w:rsidR="007714FF" w:rsidRDefault="007714FF" w:rsidP="007714FF">
            <w:pPr>
              <w:pStyle w:val="TAC"/>
              <w:keepNext w:val="0"/>
            </w:pPr>
            <w:r>
              <w:t>T</w:t>
            </w:r>
          </w:p>
        </w:tc>
        <w:tc>
          <w:tcPr>
            <w:tcW w:w="1108" w:type="dxa"/>
          </w:tcPr>
          <w:p w14:paraId="2305A320" w14:textId="77777777" w:rsidR="007714FF" w:rsidRDefault="007714FF" w:rsidP="007714FF">
            <w:pPr>
              <w:pStyle w:val="TAC"/>
              <w:keepNext w:val="0"/>
            </w:pPr>
            <w:r>
              <w:t>T</w:t>
            </w:r>
          </w:p>
        </w:tc>
        <w:tc>
          <w:tcPr>
            <w:tcW w:w="1117" w:type="dxa"/>
          </w:tcPr>
          <w:p w14:paraId="2305A321" w14:textId="77777777" w:rsidR="007714FF" w:rsidRDefault="007714FF" w:rsidP="007714FF">
            <w:pPr>
              <w:pStyle w:val="TAC"/>
              <w:keepNext w:val="0"/>
            </w:pPr>
            <w:r>
              <w:t>F</w:t>
            </w:r>
          </w:p>
        </w:tc>
        <w:tc>
          <w:tcPr>
            <w:tcW w:w="1237" w:type="dxa"/>
          </w:tcPr>
          <w:p w14:paraId="2305A322" w14:textId="77777777" w:rsidR="007714FF" w:rsidRDefault="007714FF" w:rsidP="007714FF">
            <w:pPr>
              <w:pStyle w:val="TAC"/>
              <w:keepNext w:val="0"/>
            </w:pPr>
            <w:r>
              <w:t>T</w:t>
            </w:r>
          </w:p>
        </w:tc>
      </w:tr>
      <w:tr w:rsidR="007714FF" w14:paraId="2305A32A" w14:textId="77777777">
        <w:trPr>
          <w:cantSplit/>
          <w:jc w:val="center"/>
        </w:trPr>
        <w:tc>
          <w:tcPr>
            <w:tcW w:w="2053" w:type="dxa"/>
            <w:tcBorders>
              <w:bottom w:val="single" w:sz="4" w:space="0" w:color="auto"/>
            </w:tcBorders>
          </w:tcPr>
          <w:p w14:paraId="2305A324"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2305A325" w14:textId="77777777" w:rsidR="007714FF" w:rsidRDefault="007714FF" w:rsidP="007714FF">
            <w:pPr>
              <w:pStyle w:val="TAC"/>
              <w:keepNext w:val="0"/>
            </w:pPr>
            <w:r>
              <w:t>M</w:t>
            </w:r>
          </w:p>
        </w:tc>
        <w:tc>
          <w:tcPr>
            <w:tcW w:w="1167" w:type="dxa"/>
            <w:tcBorders>
              <w:bottom w:val="single" w:sz="4" w:space="0" w:color="auto"/>
            </w:tcBorders>
          </w:tcPr>
          <w:p w14:paraId="2305A326" w14:textId="77777777" w:rsidR="007714FF" w:rsidRDefault="007714FF" w:rsidP="007714FF">
            <w:pPr>
              <w:pStyle w:val="TAC"/>
              <w:keepNext w:val="0"/>
            </w:pPr>
            <w:r>
              <w:t>T</w:t>
            </w:r>
          </w:p>
        </w:tc>
        <w:tc>
          <w:tcPr>
            <w:tcW w:w="1108" w:type="dxa"/>
            <w:tcBorders>
              <w:bottom w:val="single" w:sz="4" w:space="0" w:color="auto"/>
            </w:tcBorders>
          </w:tcPr>
          <w:p w14:paraId="2305A327" w14:textId="77777777" w:rsidR="007714FF" w:rsidRDefault="007714FF" w:rsidP="007714FF">
            <w:pPr>
              <w:pStyle w:val="TAC"/>
              <w:keepNext w:val="0"/>
            </w:pPr>
            <w:r>
              <w:t>F</w:t>
            </w:r>
          </w:p>
        </w:tc>
        <w:tc>
          <w:tcPr>
            <w:tcW w:w="1117" w:type="dxa"/>
            <w:tcBorders>
              <w:bottom w:val="single" w:sz="4" w:space="0" w:color="auto"/>
            </w:tcBorders>
          </w:tcPr>
          <w:p w14:paraId="2305A328" w14:textId="77777777" w:rsidR="007714FF" w:rsidRDefault="007714FF" w:rsidP="007714FF">
            <w:pPr>
              <w:pStyle w:val="TAC"/>
              <w:keepNext w:val="0"/>
            </w:pPr>
            <w:r>
              <w:t>F</w:t>
            </w:r>
          </w:p>
        </w:tc>
        <w:tc>
          <w:tcPr>
            <w:tcW w:w="1237" w:type="dxa"/>
            <w:tcBorders>
              <w:bottom w:val="single" w:sz="4" w:space="0" w:color="auto"/>
            </w:tcBorders>
          </w:tcPr>
          <w:p w14:paraId="2305A329" w14:textId="77777777" w:rsidR="007714FF" w:rsidRDefault="007714FF" w:rsidP="007714FF">
            <w:pPr>
              <w:pStyle w:val="TAC"/>
              <w:keepNext w:val="0"/>
            </w:pPr>
            <w:r>
              <w:t>F</w:t>
            </w:r>
          </w:p>
        </w:tc>
      </w:tr>
      <w:tr w:rsidR="007714FF" w14:paraId="2305A331" w14:textId="77777777">
        <w:trPr>
          <w:cantSplit/>
          <w:jc w:val="center"/>
        </w:trPr>
        <w:tc>
          <w:tcPr>
            <w:tcW w:w="2053" w:type="dxa"/>
            <w:tcBorders>
              <w:bottom w:val="single" w:sz="4" w:space="0" w:color="auto"/>
            </w:tcBorders>
          </w:tcPr>
          <w:p w14:paraId="2305A32B"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2305A32C" w14:textId="77777777" w:rsidR="007714FF" w:rsidRDefault="007714FF" w:rsidP="007714FF">
            <w:pPr>
              <w:pStyle w:val="TAC"/>
              <w:keepNext w:val="0"/>
            </w:pPr>
            <w:r>
              <w:t>M</w:t>
            </w:r>
          </w:p>
        </w:tc>
        <w:tc>
          <w:tcPr>
            <w:tcW w:w="1167" w:type="dxa"/>
            <w:tcBorders>
              <w:bottom w:val="single" w:sz="4" w:space="0" w:color="auto"/>
            </w:tcBorders>
          </w:tcPr>
          <w:p w14:paraId="2305A32D" w14:textId="77777777" w:rsidR="007714FF" w:rsidRDefault="007714FF" w:rsidP="007714FF">
            <w:pPr>
              <w:pStyle w:val="TAC"/>
              <w:keepNext w:val="0"/>
            </w:pPr>
            <w:r>
              <w:t>T</w:t>
            </w:r>
          </w:p>
        </w:tc>
        <w:tc>
          <w:tcPr>
            <w:tcW w:w="1108" w:type="dxa"/>
            <w:tcBorders>
              <w:bottom w:val="single" w:sz="4" w:space="0" w:color="auto"/>
            </w:tcBorders>
          </w:tcPr>
          <w:p w14:paraId="2305A32E" w14:textId="77777777" w:rsidR="007714FF" w:rsidRDefault="007714FF" w:rsidP="007714FF">
            <w:pPr>
              <w:pStyle w:val="TAC"/>
              <w:keepNext w:val="0"/>
            </w:pPr>
            <w:r>
              <w:t>F</w:t>
            </w:r>
          </w:p>
        </w:tc>
        <w:tc>
          <w:tcPr>
            <w:tcW w:w="1117" w:type="dxa"/>
            <w:tcBorders>
              <w:bottom w:val="single" w:sz="4" w:space="0" w:color="auto"/>
            </w:tcBorders>
          </w:tcPr>
          <w:p w14:paraId="2305A32F" w14:textId="77777777" w:rsidR="007714FF" w:rsidRDefault="007714FF" w:rsidP="007714FF">
            <w:pPr>
              <w:pStyle w:val="TAC"/>
              <w:keepNext w:val="0"/>
            </w:pPr>
            <w:r>
              <w:t>F</w:t>
            </w:r>
          </w:p>
        </w:tc>
        <w:tc>
          <w:tcPr>
            <w:tcW w:w="1237" w:type="dxa"/>
            <w:tcBorders>
              <w:bottom w:val="single" w:sz="4" w:space="0" w:color="auto"/>
            </w:tcBorders>
          </w:tcPr>
          <w:p w14:paraId="2305A330" w14:textId="77777777" w:rsidR="007714FF" w:rsidRDefault="007714FF" w:rsidP="007714FF">
            <w:pPr>
              <w:pStyle w:val="TAC"/>
              <w:keepNext w:val="0"/>
            </w:pPr>
            <w:r>
              <w:t>F</w:t>
            </w:r>
          </w:p>
        </w:tc>
      </w:tr>
      <w:tr w:rsidR="007714FF" w14:paraId="2305A338" w14:textId="77777777">
        <w:trPr>
          <w:cantSplit/>
          <w:jc w:val="center"/>
        </w:trPr>
        <w:tc>
          <w:tcPr>
            <w:tcW w:w="2053" w:type="dxa"/>
            <w:tcBorders>
              <w:bottom w:val="single" w:sz="4" w:space="0" w:color="auto"/>
            </w:tcBorders>
          </w:tcPr>
          <w:p w14:paraId="2305A332" w14:textId="77777777" w:rsidR="007714FF" w:rsidRDefault="007714FF" w:rsidP="007714FF">
            <w:pPr>
              <w:pStyle w:val="TAL"/>
              <w:keepNext w:val="0"/>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1716" w:type="dxa"/>
            <w:tcBorders>
              <w:bottom w:val="single" w:sz="4" w:space="0" w:color="auto"/>
            </w:tcBorders>
          </w:tcPr>
          <w:p w14:paraId="2305A333" w14:textId="77777777" w:rsidR="007714FF" w:rsidRDefault="007714FF" w:rsidP="007714FF">
            <w:pPr>
              <w:pStyle w:val="TAC"/>
              <w:keepNext w:val="0"/>
            </w:pPr>
            <w:r>
              <w:t>M</w:t>
            </w:r>
          </w:p>
        </w:tc>
        <w:tc>
          <w:tcPr>
            <w:tcW w:w="1167" w:type="dxa"/>
            <w:tcBorders>
              <w:bottom w:val="single" w:sz="4" w:space="0" w:color="auto"/>
            </w:tcBorders>
          </w:tcPr>
          <w:p w14:paraId="2305A334" w14:textId="77777777" w:rsidR="007714FF" w:rsidRDefault="007714FF" w:rsidP="007714FF">
            <w:pPr>
              <w:pStyle w:val="TAC"/>
              <w:keepNext w:val="0"/>
            </w:pPr>
            <w:r>
              <w:t>T</w:t>
            </w:r>
          </w:p>
        </w:tc>
        <w:tc>
          <w:tcPr>
            <w:tcW w:w="1108" w:type="dxa"/>
            <w:tcBorders>
              <w:bottom w:val="single" w:sz="4" w:space="0" w:color="auto"/>
            </w:tcBorders>
          </w:tcPr>
          <w:p w14:paraId="2305A335" w14:textId="77777777" w:rsidR="007714FF" w:rsidRDefault="007714FF" w:rsidP="007714FF">
            <w:pPr>
              <w:pStyle w:val="TAC"/>
              <w:keepNext w:val="0"/>
            </w:pPr>
            <w:r>
              <w:t>T</w:t>
            </w:r>
          </w:p>
        </w:tc>
        <w:tc>
          <w:tcPr>
            <w:tcW w:w="1117" w:type="dxa"/>
            <w:tcBorders>
              <w:bottom w:val="single" w:sz="4" w:space="0" w:color="auto"/>
            </w:tcBorders>
          </w:tcPr>
          <w:p w14:paraId="2305A336" w14:textId="77777777" w:rsidR="007714FF" w:rsidRDefault="007714FF" w:rsidP="007714FF">
            <w:pPr>
              <w:pStyle w:val="TAC"/>
              <w:keepNext w:val="0"/>
            </w:pPr>
            <w:r>
              <w:t>F</w:t>
            </w:r>
          </w:p>
        </w:tc>
        <w:tc>
          <w:tcPr>
            <w:tcW w:w="1237" w:type="dxa"/>
            <w:tcBorders>
              <w:bottom w:val="single" w:sz="4" w:space="0" w:color="auto"/>
            </w:tcBorders>
          </w:tcPr>
          <w:p w14:paraId="2305A337" w14:textId="77777777" w:rsidR="007714FF" w:rsidRDefault="007714FF" w:rsidP="007714FF">
            <w:pPr>
              <w:pStyle w:val="TAC"/>
              <w:keepNext w:val="0"/>
            </w:pPr>
            <w:r>
              <w:t>T</w:t>
            </w:r>
          </w:p>
        </w:tc>
      </w:tr>
      <w:tr w:rsidR="007714FF" w14:paraId="2305A33F" w14:textId="77777777">
        <w:trPr>
          <w:cantSplit/>
          <w:jc w:val="center"/>
        </w:trPr>
        <w:tc>
          <w:tcPr>
            <w:tcW w:w="2053" w:type="dxa"/>
            <w:tcBorders>
              <w:bottom w:val="single" w:sz="4" w:space="0" w:color="auto"/>
            </w:tcBorders>
          </w:tcPr>
          <w:p w14:paraId="2305A339" w14:textId="77777777" w:rsidR="007714FF" w:rsidRDefault="007714FF" w:rsidP="007714FF">
            <w:pPr>
              <w:pStyle w:val="TAL"/>
              <w:keepNext w:val="0"/>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1716" w:type="dxa"/>
            <w:tcBorders>
              <w:bottom w:val="single" w:sz="4" w:space="0" w:color="auto"/>
            </w:tcBorders>
          </w:tcPr>
          <w:p w14:paraId="2305A33A" w14:textId="77777777" w:rsidR="007714FF" w:rsidRDefault="007714FF" w:rsidP="007714FF">
            <w:pPr>
              <w:pStyle w:val="TAC"/>
              <w:keepNext w:val="0"/>
            </w:pPr>
            <w:r>
              <w:t>M</w:t>
            </w:r>
          </w:p>
        </w:tc>
        <w:tc>
          <w:tcPr>
            <w:tcW w:w="1167" w:type="dxa"/>
            <w:tcBorders>
              <w:bottom w:val="single" w:sz="4" w:space="0" w:color="auto"/>
            </w:tcBorders>
          </w:tcPr>
          <w:p w14:paraId="2305A33B" w14:textId="77777777" w:rsidR="007714FF" w:rsidRDefault="007714FF" w:rsidP="007714FF">
            <w:pPr>
              <w:pStyle w:val="TAC"/>
              <w:keepNext w:val="0"/>
            </w:pPr>
            <w:r>
              <w:t>T</w:t>
            </w:r>
          </w:p>
        </w:tc>
        <w:tc>
          <w:tcPr>
            <w:tcW w:w="1108" w:type="dxa"/>
            <w:tcBorders>
              <w:bottom w:val="single" w:sz="4" w:space="0" w:color="auto"/>
            </w:tcBorders>
          </w:tcPr>
          <w:p w14:paraId="2305A33C" w14:textId="77777777" w:rsidR="007714FF" w:rsidRDefault="007714FF" w:rsidP="007714FF">
            <w:pPr>
              <w:pStyle w:val="TAC"/>
              <w:keepNext w:val="0"/>
            </w:pPr>
            <w:r>
              <w:t>-</w:t>
            </w:r>
          </w:p>
        </w:tc>
        <w:tc>
          <w:tcPr>
            <w:tcW w:w="1117" w:type="dxa"/>
            <w:tcBorders>
              <w:bottom w:val="single" w:sz="4" w:space="0" w:color="auto"/>
            </w:tcBorders>
          </w:tcPr>
          <w:p w14:paraId="2305A33D" w14:textId="77777777" w:rsidR="007714FF" w:rsidRDefault="007714FF" w:rsidP="007714FF">
            <w:pPr>
              <w:pStyle w:val="TAC"/>
              <w:keepNext w:val="0"/>
            </w:pPr>
            <w:r>
              <w:t>F</w:t>
            </w:r>
          </w:p>
        </w:tc>
        <w:tc>
          <w:tcPr>
            <w:tcW w:w="1237" w:type="dxa"/>
            <w:tcBorders>
              <w:bottom w:val="single" w:sz="4" w:space="0" w:color="auto"/>
            </w:tcBorders>
          </w:tcPr>
          <w:p w14:paraId="2305A33E" w14:textId="77777777" w:rsidR="007714FF" w:rsidRDefault="007714FF" w:rsidP="007714FF">
            <w:pPr>
              <w:pStyle w:val="TAC"/>
              <w:keepNext w:val="0"/>
            </w:pPr>
            <w:r>
              <w:t>-</w:t>
            </w:r>
          </w:p>
        </w:tc>
      </w:tr>
      <w:tr w:rsidR="007714FF" w14:paraId="2305A346" w14:textId="77777777">
        <w:trPr>
          <w:cantSplit/>
          <w:jc w:val="center"/>
        </w:trPr>
        <w:tc>
          <w:tcPr>
            <w:tcW w:w="2053" w:type="dxa"/>
            <w:tcBorders>
              <w:bottom w:val="single" w:sz="4" w:space="0" w:color="auto"/>
            </w:tcBorders>
          </w:tcPr>
          <w:p w14:paraId="2305A340" w14:textId="77777777" w:rsidR="007714FF" w:rsidRDefault="007714FF" w:rsidP="007714FF">
            <w:pPr>
              <w:pStyle w:val="TAL"/>
              <w:keepNext w:val="0"/>
              <w:rPr>
                <w:rFonts w:ascii="Courier New" w:hAnsi="Courier New" w:cs="Courier New"/>
              </w:rPr>
            </w:pPr>
            <w:r>
              <w:rPr>
                <w:rFonts w:ascii="Courier New" w:hAnsi="Courier New" w:cs="Courier New"/>
                <w:lang w:eastAsia="zh-CN"/>
              </w:rPr>
              <w:t>powerSwitch</w:t>
            </w:r>
          </w:p>
        </w:tc>
        <w:tc>
          <w:tcPr>
            <w:tcW w:w="1716" w:type="dxa"/>
            <w:tcBorders>
              <w:bottom w:val="single" w:sz="4" w:space="0" w:color="auto"/>
            </w:tcBorders>
          </w:tcPr>
          <w:p w14:paraId="2305A341" w14:textId="77777777" w:rsidR="007714FF" w:rsidRDefault="007714FF" w:rsidP="007714FF">
            <w:pPr>
              <w:pStyle w:val="TAC"/>
              <w:keepNext w:val="0"/>
            </w:pPr>
            <w:r>
              <w:t>M</w:t>
            </w:r>
          </w:p>
        </w:tc>
        <w:tc>
          <w:tcPr>
            <w:tcW w:w="1167" w:type="dxa"/>
            <w:tcBorders>
              <w:bottom w:val="single" w:sz="4" w:space="0" w:color="auto"/>
            </w:tcBorders>
          </w:tcPr>
          <w:p w14:paraId="2305A342" w14:textId="77777777" w:rsidR="007714FF" w:rsidRDefault="007714FF" w:rsidP="007714FF">
            <w:pPr>
              <w:pStyle w:val="TAC"/>
              <w:keepNext w:val="0"/>
            </w:pPr>
            <w:r>
              <w:t>T</w:t>
            </w:r>
          </w:p>
        </w:tc>
        <w:tc>
          <w:tcPr>
            <w:tcW w:w="1108" w:type="dxa"/>
            <w:tcBorders>
              <w:bottom w:val="single" w:sz="4" w:space="0" w:color="auto"/>
            </w:tcBorders>
          </w:tcPr>
          <w:p w14:paraId="2305A343" w14:textId="77777777" w:rsidR="007714FF" w:rsidRDefault="007714FF" w:rsidP="007714FF">
            <w:pPr>
              <w:pStyle w:val="TAC"/>
              <w:keepNext w:val="0"/>
            </w:pPr>
            <w:r>
              <w:t>T</w:t>
            </w:r>
          </w:p>
        </w:tc>
        <w:tc>
          <w:tcPr>
            <w:tcW w:w="1117" w:type="dxa"/>
            <w:tcBorders>
              <w:bottom w:val="single" w:sz="4" w:space="0" w:color="auto"/>
            </w:tcBorders>
          </w:tcPr>
          <w:p w14:paraId="2305A344" w14:textId="77777777" w:rsidR="007714FF" w:rsidRDefault="007714FF" w:rsidP="007714FF">
            <w:pPr>
              <w:pStyle w:val="TAC"/>
              <w:keepNext w:val="0"/>
            </w:pPr>
            <w:r>
              <w:t>F</w:t>
            </w:r>
          </w:p>
        </w:tc>
        <w:tc>
          <w:tcPr>
            <w:tcW w:w="1237" w:type="dxa"/>
            <w:tcBorders>
              <w:bottom w:val="single" w:sz="4" w:space="0" w:color="auto"/>
            </w:tcBorders>
          </w:tcPr>
          <w:p w14:paraId="2305A345" w14:textId="77777777" w:rsidR="007714FF" w:rsidRDefault="007714FF" w:rsidP="007714FF">
            <w:pPr>
              <w:pStyle w:val="TAC"/>
              <w:keepNext w:val="0"/>
            </w:pPr>
            <w:r>
              <w:t>T</w:t>
            </w:r>
          </w:p>
        </w:tc>
      </w:tr>
      <w:tr w:rsidR="007714FF" w14:paraId="2305A34D" w14:textId="77777777">
        <w:trPr>
          <w:cantSplit/>
          <w:jc w:val="center"/>
        </w:trPr>
        <w:tc>
          <w:tcPr>
            <w:tcW w:w="2053" w:type="dxa"/>
            <w:tcBorders>
              <w:bottom w:val="single" w:sz="4" w:space="0" w:color="auto"/>
            </w:tcBorders>
          </w:tcPr>
          <w:p w14:paraId="2305A347" w14:textId="77777777" w:rsidR="007714FF" w:rsidRDefault="007714FF" w:rsidP="007714FF">
            <w:pPr>
              <w:pStyle w:val="TAL"/>
              <w:keepNext w:val="0"/>
              <w:rPr>
                <w:rFonts w:ascii="Courier New" w:hAnsi="Courier New" w:cs="Courier New"/>
              </w:rPr>
            </w:pPr>
            <w:r>
              <w:rPr>
                <w:rFonts w:ascii="Courier New" w:hAnsi="Courier New" w:cs="Courier New"/>
                <w:lang w:eastAsia="zh-CN"/>
              </w:rPr>
              <w:t>ulA</w:t>
            </w:r>
            <w:r>
              <w:rPr>
                <w:rFonts w:ascii="Courier New" w:hAnsi="Courier New" w:cs="Courier New"/>
              </w:rPr>
              <w:t xml:space="preserve">ttenuation </w:t>
            </w:r>
          </w:p>
        </w:tc>
        <w:tc>
          <w:tcPr>
            <w:tcW w:w="1716" w:type="dxa"/>
            <w:tcBorders>
              <w:bottom w:val="single" w:sz="4" w:space="0" w:color="auto"/>
            </w:tcBorders>
          </w:tcPr>
          <w:p w14:paraId="2305A348" w14:textId="77777777" w:rsidR="007714FF" w:rsidRDefault="007714FF" w:rsidP="007714FF">
            <w:pPr>
              <w:pStyle w:val="TAC"/>
              <w:keepNext w:val="0"/>
            </w:pPr>
            <w:r>
              <w:t>M</w:t>
            </w:r>
          </w:p>
        </w:tc>
        <w:tc>
          <w:tcPr>
            <w:tcW w:w="1167" w:type="dxa"/>
            <w:tcBorders>
              <w:bottom w:val="single" w:sz="4" w:space="0" w:color="auto"/>
            </w:tcBorders>
          </w:tcPr>
          <w:p w14:paraId="2305A349" w14:textId="77777777" w:rsidR="007714FF" w:rsidRDefault="007714FF" w:rsidP="007714FF">
            <w:pPr>
              <w:pStyle w:val="TAC"/>
              <w:keepNext w:val="0"/>
            </w:pPr>
            <w:r>
              <w:t>T</w:t>
            </w:r>
          </w:p>
        </w:tc>
        <w:tc>
          <w:tcPr>
            <w:tcW w:w="1108" w:type="dxa"/>
            <w:tcBorders>
              <w:bottom w:val="single" w:sz="4" w:space="0" w:color="auto"/>
            </w:tcBorders>
          </w:tcPr>
          <w:p w14:paraId="2305A34A" w14:textId="77777777" w:rsidR="007714FF" w:rsidRDefault="007714FF" w:rsidP="007714FF">
            <w:pPr>
              <w:pStyle w:val="TAC"/>
              <w:keepNext w:val="0"/>
            </w:pPr>
            <w:r>
              <w:t>T</w:t>
            </w:r>
          </w:p>
        </w:tc>
        <w:tc>
          <w:tcPr>
            <w:tcW w:w="1117" w:type="dxa"/>
            <w:tcBorders>
              <w:bottom w:val="single" w:sz="4" w:space="0" w:color="auto"/>
            </w:tcBorders>
          </w:tcPr>
          <w:p w14:paraId="2305A34B" w14:textId="77777777" w:rsidR="007714FF" w:rsidRDefault="007714FF" w:rsidP="007714FF">
            <w:pPr>
              <w:pStyle w:val="TAC"/>
              <w:keepNext w:val="0"/>
            </w:pPr>
            <w:r>
              <w:t>F</w:t>
            </w:r>
          </w:p>
        </w:tc>
        <w:tc>
          <w:tcPr>
            <w:tcW w:w="1237" w:type="dxa"/>
            <w:tcBorders>
              <w:bottom w:val="single" w:sz="4" w:space="0" w:color="auto"/>
            </w:tcBorders>
          </w:tcPr>
          <w:p w14:paraId="2305A34C" w14:textId="77777777" w:rsidR="007714FF" w:rsidRDefault="007714FF" w:rsidP="007714FF">
            <w:pPr>
              <w:pStyle w:val="TAC"/>
              <w:keepNext w:val="0"/>
            </w:pPr>
            <w:r>
              <w:t>T</w:t>
            </w:r>
          </w:p>
        </w:tc>
      </w:tr>
      <w:tr w:rsidR="007714FF" w14:paraId="2305A354" w14:textId="77777777">
        <w:trPr>
          <w:cantSplit/>
          <w:jc w:val="center"/>
        </w:trPr>
        <w:tc>
          <w:tcPr>
            <w:tcW w:w="2053" w:type="dxa"/>
            <w:tcBorders>
              <w:bottom w:val="single" w:sz="4" w:space="0" w:color="auto"/>
            </w:tcBorders>
          </w:tcPr>
          <w:p w14:paraId="2305A34E" w14:textId="77777777" w:rsidR="007714FF" w:rsidRDefault="007714FF" w:rsidP="007714FF">
            <w:pPr>
              <w:pStyle w:val="TAL"/>
              <w:keepNext w:val="0"/>
              <w:rPr>
                <w:rFonts w:ascii="Courier New" w:hAnsi="Courier New" w:cs="Courier New"/>
              </w:rPr>
            </w:pPr>
            <w:r>
              <w:rPr>
                <w:rFonts w:ascii="Courier New" w:hAnsi="Courier New" w:cs="Courier New"/>
                <w:lang w:eastAsia="zh-CN"/>
              </w:rPr>
              <w:t>dlA</w:t>
            </w:r>
            <w:r>
              <w:rPr>
                <w:rFonts w:ascii="Courier New" w:hAnsi="Courier New" w:cs="Courier New"/>
              </w:rPr>
              <w:t>ttenuation</w:t>
            </w:r>
          </w:p>
        </w:tc>
        <w:tc>
          <w:tcPr>
            <w:tcW w:w="1716" w:type="dxa"/>
            <w:tcBorders>
              <w:bottom w:val="single" w:sz="4" w:space="0" w:color="auto"/>
            </w:tcBorders>
          </w:tcPr>
          <w:p w14:paraId="2305A34F" w14:textId="77777777" w:rsidR="007714FF" w:rsidRDefault="007714FF" w:rsidP="007714FF">
            <w:pPr>
              <w:pStyle w:val="TAC"/>
              <w:keepNext w:val="0"/>
            </w:pPr>
            <w:r>
              <w:t>M</w:t>
            </w:r>
          </w:p>
        </w:tc>
        <w:tc>
          <w:tcPr>
            <w:tcW w:w="1167" w:type="dxa"/>
            <w:tcBorders>
              <w:bottom w:val="single" w:sz="4" w:space="0" w:color="auto"/>
            </w:tcBorders>
          </w:tcPr>
          <w:p w14:paraId="2305A350" w14:textId="77777777" w:rsidR="007714FF" w:rsidRDefault="007714FF" w:rsidP="007714FF">
            <w:pPr>
              <w:pStyle w:val="TAC"/>
              <w:keepNext w:val="0"/>
            </w:pPr>
            <w:r>
              <w:t>T</w:t>
            </w:r>
          </w:p>
        </w:tc>
        <w:tc>
          <w:tcPr>
            <w:tcW w:w="1108" w:type="dxa"/>
            <w:tcBorders>
              <w:bottom w:val="single" w:sz="4" w:space="0" w:color="auto"/>
            </w:tcBorders>
          </w:tcPr>
          <w:p w14:paraId="2305A351" w14:textId="77777777" w:rsidR="007714FF" w:rsidRDefault="007714FF" w:rsidP="007714FF">
            <w:pPr>
              <w:pStyle w:val="TAC"/>
              <w:keepNext w:val="0"/>
            </w:pPr>
            <w:r>
              <w:t>T</w:t>
            </w:r>
          </w:p>
        </w:tc>
        <w:tc>
          <w:tcPr>
            <w:tcW w:w="1117" w:type="dxa"/>
            <w:tcBorders>
              <w:bottom w:val="single" w:sz="4" w:space="0" w:color="auto"/>
            </w:tcBorders>
          </w:tcPr>
          <w:p w14:paraId="2305A352" w14:textId="77777777" w:rsidR="007714FF" w:rsidRDefault="007714FF" w:rsidP="007714FF">
            <w:pPr>
              <w:pStyle w:val="TAC"/>
              <w:keepNext w:val="0"/>
            </w:pPr>
            <w:r>
              <w:t>F</w:t>
            </w:r>
          </w:p>
        </w:tc>
        <w:tc>
          <w:tcPr>
            <w:tcW w:w="1237" w:type="dxa"/>
            <w:tcBorders>
              <w:bottom w:val="single" w:sz="4" w:space="0" w:color="auto"/>
            </w:tcBorders>
          </w:tcPr>
          <w:p w14:paraId="2305A353" w14:textId="77777777" w:rsidR="007714FF" w:rsidRDefault="007714FF" w:rsidP="007714FF">
            <w:pPr>
              <w:pStyle w:val="TAC"/>
              <w:keepNext w:val="0"/>
            </w:pPr>
            <w:r>
              <w:t>T</w:t>
            </w:r>
          </w:p>
        </w:tc>
      </w:tr>
      <w:tr w:rsidR="007714FF" w14:paraId="2305A35B" w14:textId="77777777">
        <w:trPr>
          <w:cantSplit/>
          <w:jc w:val="center"/>
        </w:trPr>
        <w:tc>
          <w:tcPr>
            <w:tcW w:w="2053" w:type="dxa"/>
            <w:tcBorders>
              <w:bottom w:val="single" w:sz="4" w:space="0" w:color="auto"/>
            </w:tcBorders>
          </w:tcPr>
          <w:p w14:paraId="2305A355" w14:textId="77777777" w:rsidR="007714FF" w:rsidRDefault="007714FF" w:rsidP="007714FF">
            <w:pPr>
              <w:pStyle w:val="TAL"/>
              <w:keepNext w:val="0"/>
              <w:rPr>
                <w:rFonts w:ascii="Courier New" w:hAnsi="Courier New" w:cs="Courier New"/>
              </w:rPr>
            </w:pPr>
            <w:r>
              <w:rPr>
                <w:rFonts w:ascii="Courier New" w:hAnsi="Courier New" w:cs="Courier New"/>
                <w:lang w:eastAsia="zh-CN"/>
              </w:rPr>
              <w:t>firmwareVer</w:t>
            </w:r>
          </w:p>
        </w:tc>
        <w:tc>
          <w:tcPr>
            <w:tcW w:w="1716" w:type="dxa"/>
            <w:tcBorders>
              <w:bottom w:val="single" w:sz="4" w:space="0" w:color="auto"/>
            </w:tcBorders>
          </w:tcPr>
          <w:p w14:paraId="2305A356" w14:textId="77777777" w:rsidR="007714FF" w:rsidRDefault="007714FF" w:rsidP="007714FF">
            <w:pPr>
              <w:pStyle w:val="TAC"/>
              <w:keepNext w:val="0"/>
            </w:pPr>
            <w:r>
              <w:t>M</w:t>
            </w:r>
          </w:p>
        </w:tc>
        <w:tc>
          <w:tcPr>
            <w:tcW w:w="1167" w:type="dxa"/>
            <w:tcBorders>
              <w:bottom w:val="single" w:sz="4" w:space="0" w:color="auto"/>
            </w:tcBorders>
          </w:tcPr>
          <w:p w14:paraId="2305A357" w14:textId="77777777" w:rsidR="007714FF" w:rsidRDefault="007714FF" w:rsidP="007714FF">
            <w:pPr>
              <w:pStyle w:val="TAC"/>
              <w:keepNext w:val="0"/>
            </w:pPr>
            <w:r>
              <w:t>T</w:t>
            </w:r>
          </w:p>
        </w:tc>
        <w:tc>
          <w:tcPr>
            <w:tcW w:w="1108" w:type="dxa"/>
            <w:tcBorders>
              <w:bottom w:val="single" w:sz="4" w:space="0" w:color="auto"/>
            </w:tcBorders>
          </w:tcPr>
          <w:p w14:paraId="2305A358" w14:textId="77777777" w:rsidR="007714FF" w:rsidRDefault="007714FF" w:rsidP="007714FF">
            <w:pPr>
              <w:pStyle w:val="TAC"/>
              <w:keepNext w:val="0"/>
            </w:pPr>
            <w:r>
              <w:t>F</w:t>
            </w:r>
          </w:p>
        </w:tc>
        <w:tc>
          <w:tcPr>
            <w:tcW w:w="1117" w:type="dxa"/>
            <w:tcBorders>
              <w:bottom w:val="single" w:sz="4" w:space="0" w:color="auto"/>
            </w:tcBorders>
          </w:tcPr>
          <w:p w14:paraId="2305A359" w14:textId="77777777" w:rsidR="007714FF" w:rsidRDefault="007714FF" w:rsidP="007714FF">
            <w:pPr>
              <w:pStyle w:val="TAC"/>
              <w:keepNext w:val="0"/>
            </w:pPr>
            <w:r>
              <w:t>F</w:t>
            </w:r>
          </w:p>
        </w:tc>
        <w:tc>
          <w:tcPr>
            <w:tcW w:w="1237" w:type="dxa"/>
            <w:tcBorders>
              <w:bottom w:val="single" w:sz="4" w:space="0" w:color="auto"/>
            </w:tcBorders>
          </w:tcPr>
          <w:p w14:paraId="2305A35A" w14:textId="77777777" w:rsidR="007714FF" w:rsidRDefault="007714FF" w:rsidP="007714FF">
            <w:pPr>
              <w:pStyle w:val="TAC"/>
              <w:keepNext w:val="0"/>
            </w:pPr>
            <w:r>
              <w:t>F</w:t>
            </w:r>
          </w:p>
        </w:tc>
      </w:tr>
      <w:tr w:rsidR="007714FF" w14:paraId="2305A362" w14:textId="77777777">
        <w:trPr>
          <w:cantSplit/>
          <w:jc w:val="center"/>
        </w:trPr>
        <w:tc>
          <w:tcPr>
            <w:tcW w:w="2053" w:type="dxa"/>
            <w:tcBorders>
              <w:bottom w:val="single" w:sz="4" w:space="0" w:color="auto"/>
            </w:tcBorders>
          </w:tcPr>
          <w:p w14:paraId="2305A35C" w14:textId="77777777" w:rsidR="007714FF" w:rsidRDefault="007714FF" w:rsidP="007714FF">
            <w:pPr>
              <w:pStyle w:val="TAL"/>
              <w:keepNext w:val="0"/>
              <w:rPr>
                <w:rFonts w:ascii="Courier New" w:hAnsi="Courier New" w:cs="Courier New"/>
              </w:rPr>
            </w:pPr>
            <w:r>
              <w:rPr>
                <w:rFonts w:ascii="Courier New" w:hAnsi="Courier New" w:cs="Courier New"/>
                <w:lang w:eastAsia="zh-CN"/>
              </w:rPr>
              <w:t>repeaterType</w:t>
            </w:r>
          </w:p>
        </w:tc>
        <w:tc>
          <w:tcPr>
            <w:tcW w:w="1716" w:type="dxa"/>
            <w:tcBorders>
              <w:bottom w:val="single" w:sz="4" w:space="0" w:color="auto"/>
            </w:tcBorders>
          </w:tcPr>
          <w:p w14:paraId="2305A35D" w14:textId="77777777" w:rsidR="007714FF" w:rsidRDefault="007714FF" w:rsidP="007714FF">
            <w:pPr>
              <w:pStyle w:val="TAC"/>
              <w:keepNext w:val="0"/>
            </w:pPr>
            <w:r>
              <w:t>M</w:t>
            </w:r>
          </w:p>
        </w:tc>
        <w:tc>
          <w:tcPr>
            <w:tcW w:w="1167" w:type="dxa"/>
            <w:tcBorders>
              <w:bottom w:val="single" w:sz="4" w:space="0" w:color="auto"/>
            </w:tcBorders>
          </w:tcPr>
          <w:p w14:paraId="2305A35E" w14:textId="77777777" w:rsidR="007714FF" w:rsidRDefault="007714FF" w:rsidP="007714FF">
            <w:pPr>
              <w:pStyle w:val="TAC"/>
              <w:keepNext w:val="0"/>
            </w:pPr>
            <w:r>
              <w:t>T</w:t>
            </w:r>
          </w:p>
        </w:tc>
        <w:tc>
          <w:tcPr>
            <w:tcW w:w="1108" w:type="dxa"/>
            <w:tcBorders>
              <w:bottom w:val="single" w:sz="4" w:space="0" w:color="auto"/>
            </w:tcBorders>
          </w:tcPr>
          <w:p w14:paraId="2305A35F" w14:textId="77777777" w:rsidR="007714FF" w:rsidRDefault="007714FF" w:rsidP="007714FF">
            <w:pPr>
              <w:pStyle w:val="TAC"/>
              <w:keepNext w:val="0"/>
            </w:pPr>
            <w:r>
              <w:t>F</w:t>
            </w:r>
          </w:p>
        </w:tc>
        <w:tc>
          <w:tcPr>
            <w:tcW w:w="1117" w:type="dxa"/>
            <w:tcBorders>
              <w:bottom w:val="single" w:sz="4" w:space="0" w:color="auto"/>
            </w:tcBorders>
          </w:tcPr>
          <w:p w14:paraId="2305A360" w14:textId="77777777" w:rsidR="007714FF" w:rsidRDefault="007714FF" w:rsidP="007714FF">
            <w:pPr>
              <w:pStyle w:val="TAC"/>
              <w:keepNext w:val="0"/>
            </w:pPr>
            <w:r>
              <w:t>F</w:t>
            </w:r>
          </w:p>
        </w:tc>
        <w:tc>
          <w:tcPr>
            <w:tcW w:w="1237" w:type="dxa"/>
            <w:tcBorders>
              <w:bottom w:val="single" w:sz="4" w:space="0" w:color="auto"/>
            </w:tcBorders>
          </w:tcPr>
          <w:p w14:paraId="2305A361" w14:textId="77777777" w:rsidR="007714FF" w:rsidRDefault="007714FF" w:rsidP="007714FF">
            <w:pPr>
              <w:pStyle w:val="TAC"/>
              <w:keepNext w:val="0"/>
            </w:pPr>
            <w:r>
              <w:t>F</w:t>
            </w:r>
          </w:p>
        </w:tc>
      </w:tr>
      <w:tr w:rsidR="00504DAD" w14:paraId="2305A369" w14:textId="77777777">
        <w:trPr>
          <w:cantSplit/>
          <w:jc w:val="center"/>
        </w:trPr>
        <w:tc>
          <w:tcPr>
            <w:tcW w:w="2053" w:type="dxa"/>
            <w:shd w:val="clear" w:color="auto" w:fill="D9D9D9"/>
          </w:tcPr>
          <w:p w14:paraId="2305A363"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2305A364" w14:textId="77777777" w:rsidR="00504DAD" w:rsidRDefault="00504DAD">
            <w:pPr>
              <w:pStyle w:val="TAH"/>
            </w:pPr>
          </w:p>
        </w:tc>
        <w:tc>
          <w:tcPr>
            <w:tcW w:w="1167" w:type="dxa"/>
            <w:shd w:val="clear" w:color="auto" w:fill="D9D9D9"/>
          </w:tcPr>
          <w:p w14:paraId="2305A365" w14:textId="77777777" w:rsidR="00504DAD" w:rsidRDefault="00504DAD">
            <w:pPr>
              <w:pStyle w:val="TAH"/>
            </w:pPr>
          </w:p>
        </w:tc>
        <w:tc>
          <w:tcPr>
            <w:tcW w:w="1108" w:type="dxa"/>
            <w:shd w:val="clear" w:color="auto" w:fill="D9D9D9"/>
          </w:tcPr>
          <w:p w14:paraId="2305A366" w14:textId="77777777" w:rsidR="00504DAD" w:rsidRDefault="00504DAD">
            <w:pPr>
              <w:pStyle w:val="TAH"/>
            </w:pPr>
          </w:p>
        </w:tc>
        <w:tc>
          <w:tcPr>
            <w:tcW w:w="1117" w:type="dxa"/>
            <w:shd w:val="clear" w:color="auto" w:fill="D9D9D9"/>
          </w:tcPr>
          <w:p w14:paraId="2305A367" w14:textId="77777777" w:rsidR="00504DAD" w:rsidRDefault="00504DAD">
            <w:pPr>
              <w:pStyle w:val="TAH"/>
            </w:pPr>
          </w:p>
        </w:tc>
        <w:tc>
          <w:tcPr>
            <w:tcW w:w="1237" w:type="dxa"/>
            <w:shd w:val="clear" w:color="auto" w:fill="D9D9D9"/>
          </w:tcPr>
          <w:p w14:paraId="2305A368" w14:textId="77777777" w:rsidR="00504DAD" w:rsidRDefault="00504DAD">
            <w:pPr>
              <w:pStyle w:val="TAH"/>
            </w:pPr>
          </w:p>
        </w:tc>
      </w:tr>
      <w:tr w:rsidR="007714FF" w14:paraId="2305A370"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2305A36A" w14:textId="77777777"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14:paraId="2305A36B"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2305A36C"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2305A36D" w14:textId="77777777" w:rsidR="007714FF" w:rsidRDefault="007714FF" w:rsidP="007714FF">
            <w:pPr>
              <w:pStyle w:val="TAC"/>
              <w:keepNext w:val="0"/>
            </w:pPr>
            <w:r>
              <w:t>F</w:t>
            </w:r>
          </w:p>
        </w:tc>
        <w:tc>
          <w:tcPr>
            <w:tcW w:w="1117" w:type="dxa"/>
            <w:tcBorders>
              <w:top w:val="single" w:sz="4" w:space="0" w:color="auto"/>
              <w:left w:val="single" w:sz="4" w:space="0" w:color="auto"/>
              <w:bottom w:val="single" w:sz="4" w:space="0" w:color="auto"/>
              <w:right w:val="single" w:sz="4" w:space="0" w:color="auto"/>
            </w:tcBorders>
          </w:tcPr>
          <w:p w14:paraId="2305A36E" w14:textId="77777777" w:rsidR="007714FF" w:rsidRDefault="007714FF" w:rsidP="007714FF">
            <w:pPr>
              <w:pStyle w:val="TAC"/>
              <w:keepNext w:val="0"/>
            </w:pPr>
            <w:r>
              <w:t>F</w:t>
            </w:r>
          </w:p>
        </w:tc>
        <w:tc>
          <w:tcPr>
            <w:tcW w:w="1237" w:type="dxa"/>
            <w:tcBorders>
              <w:top w:val="single" w:sz="4" w:space="0" w:color="auto"/>
              <w:left w:val="single" w:sz="4" w:space="0" w:color="auto"/>
              <w:bottom w:val="single" w:sz="4" w:space="0" w:color="auto"/>
              <w:right w:val="single" w:sz="4" w:space="0" w:color="auto"/>
            </w:tcBorders>
          </w:tcPr>
          <w:p w14:paraId="2305A36F" w14:textId="77777777" w:rsidR="007714FF" w:rsidRDefault="007714FF" w:rsidP="007714FF">
            <w:pPr>
              <w:pStyle w:val="TAC"/>
              <w:keepNext w:val="0"/>
            </w:pPr>
            <w:r>
              <w:t>T</w:t>
            </w:r>
          </w:p>
        </w:tc>
      </w:tr>
    </w:tbl>
    <w:p w14:paraId="2305A371" w14:textId="77777777" w:rsidR="00504DAD" w:rsidRDefault="00504DAD">
      <w:pPr>
        <w:pStyle w:val="Titre4"/>
      </w:pPr>
      <w:bookmarkStart w:id="97" w:name="_Toc454201964"/>
      <w:bookmarkStart w:id="98" w:name="_Toc210854239"/>
      <w:r>
        <w:t>4.3.7.3</w:t>
      </w:r>
      <w:r>
        <w:tab/>
        <w:t>Attribute constraints</w:t>
      </w:r>
      <w:bookmarkEnd w:id="97"/>
      <w:bookmarkEnd w:id="98"/>
    </w:p>
    <w:p w14:paraId="2305A372" w14:textId="77777777" w:rsidR="00504DAD" w:rsidRDefault="00504DAD">
      <w:r>
        <w:t>None.</w:t>
      </w:r>
    </w:p>
    <w:p w14:paraId="2305A373" w14:textId="77777777" w:rsidR="00504DAD" w:rsidRDefault="00504DAD">
      <w:pPr>
        <w:pStyle w:val="Titre4"/>
      </w:pPr>
      <w:bookmarkStart w:id="99" w:name="_Toc454201965"/>
      <w:bookmarkStart w:id="100" w:name="_Toc210854240"/>
      <w:r>
        <w:t>4.3.7.4</w:t>
      </w:r>
      <w:r>
        <w:tab/>
        <w:t>Notifications</w:t>
      </w:r>
      <w:bookmarkEnd w:id="99"/>
      <w:bookmarkEnd w:id="100"/>
    </w:p>
    <w:p w14:paraId="2305A374" w14:textId="77777777" w:rsidR="00504DAD" w:rsidRDefault="00504DAD">
      <w:r>
        <w:t>The common notifications defined in subclause 4.5 are valid for this IOC, without exceptions or additions.</w:t>
      </w:r>
    </w:p>
    <w:p w14:paraId="2305A375" w14:textId="77777777" w:rsidR="00573B24" w:rsidRDefault="00573B24" w:rsidP="00573B24">
      <w:pPr>
        <w:pStyle w:val="Titre3"/>
      </w:pPr>
      <w:bookmarkStart w:id="101" w:name="_Toc210854241"/>
      <w:r>
        <w:t>4.3.8</w:t>
      </w:r>
      <w:r>
        <w:tab/>
      </w:r>
      <w:r>
        <w:rPr>
          <w:rFonts w:ascii="Courier New" w:hAnsi="Courier New" w:cs="Courier New"/>
        </w:rPr>
        <w:t>ProxyCell &lt;&lt;ProxyClass&gt;&gt;</w:t>
      </w:r>
      <w:bookmarkEnd w:id="101"/>
    </w:p>
    <w:p w14:paraId="2305A376" w14:textId="77777777" w:rsidR="00573B24" w:rsidRDefault="00573B24" w:rsidP="00573B24">
      <w:pPr>
        <w:pStyle w:val="Titre4"/>
      </w:pPr>
      <w:bookmarkStart w:id="102" w:name="_Toc210854242"/>
      <w:r>
        <w:t>4.3.8.1</w:t>
      </w:r>
      <w:r>
        <w:tab/>
        <w:t>Definition</w:t>
      </w:r>
      <w:bookmarkEnd w:id="102"/>
    </w:p>
    <w:p w14:paraId="2305A377"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14:paraId="2305A378" w14:textId="77777777" w:rsidR="00573B24" w:rsidRDefault="00573B24" w:rsidP="00573B24">
      <w:pPr>
        <w:pStyle w:val="Titre4"/>
      </w:pPr>
      <w:bookmarkStart w:id="103" w:name="_Toc210854243"/>
      <w:r>
        <w:t>4.3.8.3</w:t>
      </w:r>
      <w:r>
        <w:tab/>
        <w:t>Attribute constraints</w:t>
      </w:r>
      <w:bookmarkEnd w:id="103"/>
    </w:p>
    <w:p w14:paraId="2305A379" w14:textId="77777777" w:rsidR="00573B24" w:rsidRDefault="00573B24" w:rsidP="00573B24">
      <w:r>
        <w:t>See respective IOCs</w:t>
      </w:r>
    </w:p>
    <w:p w14:paraId="2305A37A" w14:textId="77777777" w:rsidR="00573B24" w:rsidRDefault="00573B24" w:rsidP="00573B24">
      <w:pPr>
        <w:pStyle w:val="Titre4"/>
      </w:pPr>
      <w:bookmarkStart w:id="104" w:name="_Toc210854244"/>
      <w:r>
        <w:t>4.3.8.4</w:t>
      </w:r>
      <w:r>
        <w:tab/>
        <w:t>Notifications</w:t>
      </w:r>
      <w:bookmarkEnd w:id="104"/>
    </w:p>
    <w:p w14:paraId="2305A37B" w14:textId="77777777" w:rsidR="00573B24" w:rsidRDefault="00573B24" w:rsidP="00573B24">
      <w:r>
        <w:t>See respective IOCs.</w:t>
      </w:r>
    </w:p>
    <w:p w14:paraId="2305A37C" w14:textId="77777777" w:rsidR="00573B24" w:rsidRDefault="00573B24" w:rsidP="00573B24">
      <w:pPr>
        <w:pStyle w:val="Titre3"/>
      </w:pPr>
      <w:bookmarkStart w:id="105" w:name="_Toc210854245"/>
      <w:r>
        <w:t>4.3.9</w:t>
      </w:r>
      <w:r>
        <w:tab/>
      </w:r>
      <w:r>
        <w:rPr>
          <w:rFonts w:ascii="Courier New" w:hAnsi="Courier New" w:cs="Courier New"/>
        </w:rPr>
        <w:t>ProxyBsFunction &lt;&lt;ProxyClass&gt;&gt;</w:t>
      </w:r>
      <w:bookmarkEnd w:id="105"/>
    </w:p>
    <w:p w14:paraId="2305A37D" w14:textId="77777777" w:rsidR="00573B24" w:rsidRDefault="00573B24" w:rsidP="00573B24">
      <w:pPr>
        <w:pStyle w:val="Titre4"/>
      </w:pPr>
      <w:bookmarkStart w:id="106" w:name="_Toc210854246"/>
      <w:r>
        <w:t>4.3.8.1</w:t>
      </w:r>
      <w:r>
        <w:tab/>
        <w:t>Definition</w:t>
      </w:r>
      <w:bookmarkEnd w:id="106"/>
    </w:p>
    <w:p w14:paraId="2305A37E"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14:paraId="2305A37F" w14:textId="77777777" w:rsidR="00573B24" w:rsidRDefault="00573B24" w:rsidP="00573B24">
      <w:pPr>
        <w:pStyle w:val="Titre4"/>
      </w:pPr>
      <w:bookmarkStart w:id="107" w:name="_Toc210854247"/>
      <w:r>
        <w:t>4.3.8.3</w:t>
      </w:r>
      <w:r>
        <w:tab/>
        <w:t>Attribute constraints</w:t>
      </w:r>
      <w:bookmarkEnd w:id="107"/>
    </w:p>
    <w:p w14:paraId="2305A380" w14:textId="77777777" w:rsidR="00573B24" w:rsidRDefault="00573B24" w:rsidP="00573B24">
      <w:r>
        <w:t>See respective IOCs.</w:t>
      </w:r>
    </w:p>
    <w:p w14:paraId="2305A381" w14:textId="77777777" w:rsidR="00573B24" w:rsidRDefault="00573B24" w:rsidP="00573B24">
      <w:pPr>
        <w:pStyle w:val="Titre4"/>
      </w:pPr>
      <w:bookmarkStart w:id="108" w:name="_Toc210854248"/>
      <w:r>
        <w:t>4.3.8.4</w:t>
      </w:r>
      <w:r>
        <w:tab/>
        <w:t>Notifications</w:t>
      </w:r>
      <w:bookmarkEnd w:id="108"/>
    </w:p>
    <w:p w14:paraId="2305A382" w14:textId="77777777" w:rsidR="00573B24" w:rsidRDefault="00573B24" w:rsidP="00573B24">
      <w:r>
        <w:t>See respective IOCs.</w:t>
      </w:r>
    </w:p>
    <w:p w14:paraId="2305A383" w14:textId="77777777" w:rsidR="00573B24" w:rsidRDefault="00573B24"/>
    <w:p w14:paraId="2305A384" w14:textId="77777777" w:rsidR="00504DAD" w:rsidRDefault="00504DAD">
      <w:pPr>
        <w:pStyle w:val="Titre2"/>
      </w:pPr>
      <w:bookmarkStart w:id="109" w:name="_Toc454201966"/>
      <w:bookmarkStart w:id="110" w:name="_Toc210854249"/>
      <w:r>
        <w:lastRenderedPageBreak/>
        <w:t>4.4</w:t>
      </w:r>
      <w:r>
        <w:tab/>
        <w:t>Attribute definitions</w:t>
      </w:r>
      <w:bookmarkEnd w:id="109"/>
      <w:bookmarkEnd w:id="110"/>
    </w:p>
    <w:p w14:paraId="2305A385" w14:textId="77777777" w:rsidR="00504DAD" w:rsidRDefault="00504DAD">
      <w:pPr>
        <w:pStyle w:val="Titre3"/>
      </w:pPr>
      <w:bookmarkStart w:id="111" w:name="_Toc454201967"/>
      <w:bookmarkStart w:id="112" w:name="_Toc210854250"/>
      <w:r>
        <w:t>4.4.1</w:t>
      </w:r>
      <w:r>
        <w:tab/>
        <w:t>Attribute properties</w:t>
      </w:r>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14:paraId="2305A389" w14:textId="77777777" w:rsidTr="00426D6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2305A386" w14:textId="7B1A0D80" w:rsidR="001C307E" w:rsidRDefault="001C307E" w:rsidP="007251DE">
            <w:pPr>
              <w:keepNext/>
              <w:keepLines/>
              <w:spacing w:after="0"/>
              <w:jc w:val="center"/>
              <w:rPr>
                <w:rFonts w:ascii="Arial" w:hAnsi="Arial" w:cs="Arial"/>
                <w:b/>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2305A387" w14:textId="3184E18F" w:rsidR="001C307E" w:rsidRDefault="001C307E" w:rsidP="007251DE">
            <w:pPr>
              <w:keepNext/>
              <w:keepLines/>
              <w:spacing w:after="0"/>
              <w:jc w:val="center"/>
              <w:rPr>
                <w:rFonts w:ascii="Arial" w:hAnsi="Arial" w:cs="Arial"/>
                <w:b/>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2305A388" w14:textId="51CE00BE" w:rsidR="001C307E" w:rsidRDefault="001C307E" w:rsidP="007251DE">
            <w:pPr>
              <w:keepNext/>
              <w:keepLines/>
              <w:spacing w:after="0"/>
              <w:jc w:val="center"/>
              <w:rPr>
                <w:rFonts w:ascii="Arial" w:hAnsi="Arial" w:cs="Arial"/>
                <w:b/>
                <w:sz w:val="18"/>
                <w:szCs w:val="18"/>
              </w:rPr>
            </w:pPr>
          </w:p>
        </w:tc>
      </w:tr>
      <w:tr w:rsidR="001C307E" w14:paraId="2305A3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8A" w14:textId="66FF5209"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90"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97" w14:textId="77777777" w:rsidR="001C307E" w:rsidRDefault="001C307E" w:rsidP="007251DE">
            <w:pPr>
              <w:keepNext/>
              <w:keepLines/>
              <w:spacing w:after="0"/>
              <w:rPr>
                <w:rFonts w:ascii="Arial" w:hAnsi="Arial" w:cs="Arial"/>
                <w:sz w:val="18"/>
              </w:rPr>
            </w:pPr>
          </w:p>
        </w:tc>
      </w:tr>
      <w:tr w:rsidR="001C307E" w14:paraId="2305A3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99" w14:textId="248D8FF8"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9D"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A4" w14:textId="77777777" w:rsidR="001C307E" w:rsidRDefault="001C307E" w:rsidP="007251DE">
            <w:pPr>
              <w:keepNext/>
              <w:keepLines/>
              <w:spacing w:after="0"/>
              <w:rPr>
                <w:rFonts w:ascii="Arial" w:hAnsi="Arial" w:cs="Arial"/>
                <w:sz w:val="18"/>
              </w:rPr>
            </w:pPr>
          </w:p>
        </w:tc>
      </w:tr>
      <w:tr w:rsidR="001C307E" w14:paraId="2305A3B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A6" w14:textId="5D41AE7B"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AC" w14:textId="77777777" w:rsidR="001C307E"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3B3" w14:textId="77777777" w:rsidR="001C307E" w:rsidRDefault="001C307E" w:rsidP="007251DE">
            <w:pPr>
              <w:keepNext/>
              <w:keepLines/>
              <w:spacing w:after="0"/>
              <w:rPr>
                <w:rFonts w:ascii="Courier New" w:hAnsi="Courier New" w:cs="Courier New"/>
                <w:sz w:val="18"/>
              </w:rPr>
            </w:pPr>
          </w:p>
        </w:tc>
      </w:tr>
      <w:tr w:rsidR="001C307E" w14:paraId="2305A3C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B5" w14:textId="0AFD6123"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B9" w14:textId="77777777" w:rsidR="001C307E"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C0" w14:textId="77777777" w:rsidR="001C307E" w:rsidRDefault="001C307E" w:rsidP="007251DE">
            <w:pPr>
              <w:keepNext/>
              <w:keepLines/>
              <w:spacing w:after="0"/>
              <w:rPr>
                <w:rFonts w:ascii="Arial" w:hAnsi="Arial" w:cs="Arial"/>
                <w:sz w:val="18"/>
                <w:szCs w:val="18"/>
              </w:rPr>
            </w:pPr>
          </w:p>
        </w:tc>
      </w:tr>
      <w:tr w:rsidR="001C307E" w14:paraId="2305A3C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2" w14:textId="780F093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C4" w14:textId="69673F8A"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CA" w14:textId="762E1A5F" w:rsidR="001C307E" w:rsidRDefault="001C307E" w:rsidP="007251DE">
            <w:pPr>
              <w:keepNext/>
              <w:keepLines/>
              <w:spacing w:after="0"/>
              <w:rPr>
                <w:rFonts w:ascii="Arial" w:hAnsi="Arial" w:cs="Arial"/>
                <w:sz w:val="18"/>
              </w:rPr>
            </w:pPr>
          </w:p>
        </w:tc>
      </w:tr>
      <w:tr w:rsidR="001C307E" w14:paraId="2305A3D6"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C" w14:textId="38175721"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CE" w14:textId="28B139B1"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D5" w14:textId="77777777" w:rsidR="001C307E" w:rsidRDefault="001C307E" w:rsidP="007251DE">
            <w:pPr>
              <w:keepNext/>
              <w:keepLines/>
              <w:spacing w:after="0"/>
              <w:rPr>
                <w:rFonts w:ascii="Arial" w:hAnsi="Arial" w:cs="Arial"/>
                <w:sz w:val="18"/>
              </w:rPr>
            </w:pPr>
          </w:p>
        </w:tc>
      </w:tr>
      <w:tr w:rsidR="001C307E" w14:paraId="2305A3E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D7" w14:textId="13962A29"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D9" w14:textId="439CB022"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E0" w14:textId="77777777" w:rsidR="001C307E" w:rsidRDefault="001C307E" w:rsidP="007251DE">
            <w:pPr>
              <w:keepNext/>
              <w:keepLines/>
              <w:spacing w:after="0"/>
              <w:rPr>
                <w:rFonts w:ascii="Arial" w:hAnsi="Arial" w:cs="Arial"/>
                <w:sz w:val="18"/>
              </w:rPr>
            </w:pPr>
          </w:p>
        </w:tc>
      </w:tr>
      <w:tr w:rsidR="001C307E" w14:paraId="2305A3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2" w14:textId="71C50C6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E4" w14:textId="3B69B211" w:rsidR="001C307E"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EB" w14:textId="77777777" w:rsidR="001C307E" w:rsidRDefault="001C307E" w:rsidP="007251DE">
            <w:pPr>
              <w:keepNext/>
              <w:keepLines/>
              <w:spacing w:after="0"/>
              <w:rPr>
                <w:rFonts w:ascii="Arial" w:hAnsi="Arial" w:cs="Arial"/>
                <w:sz w:val="18"/>
              </w:rPr>
            </w:pPr>
          </w:p>
        </w:tc>
      </w:tr>
      <w:tr w:rsidR="001C307E" w14:paraId="2305A40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D" w14:textId="56963AF6"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3F9" w14:textId="77777777" w:rsidR="001C307E"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00" w14:textId="77777777" w:rsidR="001C307E" w:rsidRDefault="001C307E" w:rsidP="007251DE">
            <w:pPr>
              <w:keepNext/>
              <w:keepLines/>
              <w:spacing w:after="120"/>
              <w:rPr>
                <w:rFonts w:ascii="Arial" w:hAnsi="Arial" w:cs="Arial"/>
                <w:sz w:val="18"/>
                <w:szCs w:val="18"/>
              </w:rPr>
            </w:pPr>
          </w:p>
        </w:tc>
      </w:tr>
      <w:tr w:rsidR="001C307E" w14:paraId="2305A40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02" w14:textId="66117437" w:rsidR="001C307E" w:rsidRDefault="001C307E" w:rsidP="007251DE">
            <w:pPr>
              <w:keepNext/>
              <w:keepLines/>
              <w:spacing w:after="0"/>
              <w:rPr>
                <w:rFonts w:cs="Arial"/>
                <w:szCs w:val="18"/>
              </w:rPr>
            </w:pPr>
          </w:p>
        </w:tc>
        <w:tc>
          <w:tcPr>
            <w:tcW w:w="4663" w:type="dxa"/>
            <w:tcBorders>
              <w:top w:val="single" w:sz="4" w:space="0" w:color="auto"/>
              <w:left w:val="single" w:sz="4" w:space="0" w:color="auto"/>
              <w:bottom w:val="single" w:sz="4" w:space="0" w:color="auto"/>
              <w:right w:val="single" w:sz="4" w:space="0" w:color="auto"/>
            </w:tcBorders>
          </w:tcPr>
          <w:p w14:paraId="2305A405" w14:textId="2A7FE072" w:rsidR="001C307E"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2305A40C" w14:textId="77777777" w:rsidR="001C307E" w:rsidRDefault="001C307E" w:rsidP="007251DE">
            <w:pPr>
              <w:keepNext/>
              <w:keepLines/>
              <w:spacing w:after="0"/>
              <w:rPr>
                <w:rFonts w:ascii="Arial" w:hAnsi="Arial" w:cs="Arial"/>
                <w:sz w:val="18"/>
              </w:rPr>
            </w:pPr>
          </w:p>
        </w:tc>
      </w:tr>
      <w:tr w:rsidR="001C307E" w14:paraId="2305A41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0E" w14:textId="3E6998E3"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15"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1C" w14:textId="77777777" w:rsidR="001C307E" w:rsidRDefault="001C307E" w:rsidP="007251DE">
            <w:pPr>
              <w:keepNext/>
              <w:keepLines/>
              <w:spacing w:after="0"/>
              <w:rPr>
                <w:rFonts w:ascii="Arial" w:hAnsi="Arial" w:cs="Arial"/>
                <w:sz w:val="18"/>
              </w:rPr>
            </w:pPr>
          </w:p>
        </w:tc>
      </w:tr>
      <w:tr w:rsidR="001C307E" w14:paraId="2305A42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1E" w14:textId="195244A3"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20" w14:textId="45D406D4"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26" w14:textId="5C475CB7" w:rsidR="001C307E" w:rsidRDefault="001C307E" w:rsidP="007251DE">
            <w:pPr>
              <w:keepNext/>
              <w:keepLines/>
              <w:spacing w:after="0"/>
              <w:rPr>
                <w:rFonts w:ascii="Arial" w:hAnsi="Arial" w:cs="Arial"/>
                <w:sz w:val="18"/>
              </w:rPr>
            </w:pPr>
          </w:p>
        </w:tc>
      </w:tr>
      <w:tr w:rsidR="001C307E" w14:paraId="2305A43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28" w14:textId="38BCB94A"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2A" w14:textId="617BEA0F"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30" w14:textId="4B359AF9" w:rsidR="001C307E" w:rsidRDefault="001C307E" w:rsidP="007251DE">
            <w:pPr>
              <w:keepNext/>
              <w:keepLines/>
              <w:spacing w:after="0"/>
              <w:rPr>
                <w:rFonts w:ascii="Arial" w:hAnsi="Arial" w:cs="Arial"/>
                <w:sz w:val="18"/>
              </w:rPr>
            </w:pPr>
          </w:p>
        </w:tc>
      </w:tr>
      <w:tr w:rsidR="001C307E" w14:paraId="2305A44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32" w14:textId="62872D61"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39"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40" w14:textId="77777777" w:rsidR="001C307E" w:rsidRDefault="001C307E" w:rsidP="007251DE">
            <w:pPr>
              <w:keepNext/>
              <w:keepLines/>
              <w:spacing w:after="0"/>
              <w:rPr>
                <w:rFonts w:ascii="Arial" w:hAnsi="Arial"/>
                <w:sz w:val="18"/>
                <w:szCs w:val="18"/>
              </w:rPr>
            </w:pPr>
          </w:p>
        </w:tc>
      </w:tr>
      <w:tr w:rsidR="001C307E" w14:paraId="2305A45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42" w14:textId="38501EC5"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49"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50" w14:textId="77777777" w:rsidR="001C307E" w:rsidRDefault="001C307E" w:rsidP="007251DE">
            <w:pPr>
              <w:keepNext/>
              <w:keepLines/>
              <w:spacing w:after="0"/>
              <w:rPr>
                <w:rFonts w:ascii="Arial" w:hAnsi="Arial"/>
                <w:sz w:val="18"/>
                <w:szCs w:val="18"/>
              </w:rPr>
            </w:pPr>
          </w:p>
        </w:tc>
      </w:tr>
      <w:tr w:rsidR="001C307E" w14:paraId="2305A45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2" w14:textId="1B361804"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54" w14:textId="32ABFDAA"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5B" w14:textId="77777777" w:rsidR="001C307E" w:rsidRDefault="001C307E" w:rsidP="007251DE">
            <w:pPr>
              <w:keepNext/>
              <w:keepLines/>
              <w:spacing w:after="0"/>
              <w:rPr>
                <w:rFonts w:ascii="Arial" w:hAnsi="Arial" w:cs="Arial"/>
                <w:sz w:val="18"/>
              </w:rPr>
            </w:pPr>
          </w:p>
        </w:tc>
      </w:tr>
      <w:tr w:rsidR="001C307E" w14:paraId="2305A46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D" w14:textId="334C3A1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5F" w14:textId="5BD7E12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66" w14:textId="77777777" w:rsidR="001C307E" w:rsidRDefault="001C307E" w:rsidP="007251DE">
            <w:pPr>
              <w:keepNext/>
              <w:keepLines/>
              <w:spacing w:after="0"/>
              <w:rPr>
                <w:rFonts w:ascii="Arial" w:hAnsi="Arial" w:cs="Arial"/>
                <w:sz w:val="18"/>
              </w:rPr>
            </w:pPr>
          </w:p>
        </w:tc>
      </w:tr>
      <w:tr w:rsidR="001C307E" w14:paraId="2305A47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68" w14:textId="2B7C9B09"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6C"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73" w14:textId="77777777" w:rsidR="001C307E" w:rsidRDefault="001C307E" w:rsidP="007251DE">
            <w:pPr>
              <w:keepNext/>
              <w:keepLines/>
              <w:spacing w:after="0"/>
              <w:rPr>
                <w:rFonts w:ascii="Arial" w:hAnsi="Arial" w:cs="Arial"/>
                <w:sz w:val="18"/>
              </w:rPr>
            </w:pPr>
          </w:p>
        </w:tc>
      </w:tr>
      <w:tr w:rsidR="001C307E" w14:paraId="2305A48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75" w14:textId="5F26CC7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79"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80" w14:textId="77777777" w:rsidR="001C307E" w:rsidRDefault="001C307E" w:rsidP="007251DE">
            <w:pPr>
              <w:keepNext/>
              <w:keepLines/>
              <w:spacing w:after="0"/>
              <w:rPr>
                <w:rFonts w:ascii="Arial" w:hAnsi="Arial" w:cs="Arial"/>
                <w:sz w:val="18"/>
              </w:rPr>
            </w:pPr>
          </w:p>
        </w:tc>
      </w:tr>
      <w:tr w:rsidR="001C307E" w14:paraId="2305A48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2" w14:textId="6995065D"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86"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8D" w14:textId="77777777" w:rsidR="001C307E" w:rsidRDefault="001C307E" w:rsidP="007251DE">
            <w:pPr>
              <w:keepNext/>
              <w:keepLines/>
              <w:spacing w:after="0"/>
              <w:rPr>
                <w:rFonts w:ascii="Arial" w:hAnsi="Arial" w:cs="Arial"/>
                <w:sz w:val="18"/>
              </w:rPr>
            </w:pPr>
          </w:p>
        </w:tc>
      </w:tr>
      <w:tr w:rsidR="001C307E" w14:paraId="2305A49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F" w14:textId="3B7D1A0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92" w14:textId="6173EAC5"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99" w14:textId="77777777" w:rsidR="001C307E" w:rsidRDefault="001C307E" w:rsidP="007251DE">
            <w:pPr>
              <w:keepNext/>
              <w:keepLines/>
              <w:spacing w:after="0"/>
              <w:rPr>
                <w:rFonts w:ascii="Arial" w:hAnsi="Arial" w:cs="Arial"/>
                <w:sz w:val="18"/>
              </w:rPr>
            </w:pPr>
          </w:p>
        </w:tc>
      </w:tr>
      <w:tr w:rsidR="001C307E" w14:paraId="2305A4A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9B" w14:textId="652AB4DD"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A1" w14:textId="77777777" w:rsidR="001C307E"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A9" w14:textId="77777777" w:rsidR="001C307E" w:rsidRDefault="001C307E" w:rsidP="007251DE">
            <w:pPr>
              <w:keepNext/>
              <w:keepLines/>
              <w:spacing w:after="0"/>
              <w:rPr>
                <w:rFonts w:ascii="Courier New" w:hAnsi="Courier New" w:cs="Courier New"/>
                <w:sz w:val="18"/>
                <w:szCs w:val="18"/>
              </w:rPr>
            </w:pPr>
          </w:p>
        </w:tc>
      </w:tr>
      <w:tr w:rsidR="001C307E" w14:paraId="2305A4B9"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AB" w14:textId="44BDB738"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B0" w14:textId="77777777" w:rsidR="001C307E"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B8" w14:textId="77777777" w:rsidR="001C307E" w:rsidRDefault="001C307E" w:rsidP="007251DE">
            <w:pPr>
              <w:keepNext/>
              <w:keepLines/>
              <w:spacing w:after="0"/>
              <w:rPr>
                <w:rFonts w:ascii="Courier New" w:hAnsi="Courier New" w:cs="Courier New"/>
                <w:sz w:val="18"/>
                <w:szCs w:val="18"/>
              </w:rPr>
            </w:pPr>
          </w:p>
        </w:tc>
      </w:tr>
      <w:tr w:rsidR="001C307E" w14:paraId="2305A4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BA" w14:textId="1C7F1AD9"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BB" w14:textId="54B9CE6C" w:rsidR="001C307E" w:rsidRDefault="001C307E" w:rsidP="007251DE">
            <w:pPr>
              <w:keepNext/>
              <w:keepLines/>
              <w:spacing w:after="0"/>
              <w:rPr>
                <w:rFonts w:ascii="Arial" w:hAnsi="Arial" w:cs="Arial"/>
                <w:color w:val="000000"/>
                <w:sz w:val="18"/>
              </w:rPr>
            </w:pPr>
          </w:p>
        </w:tc>
        <w:tc>
          <w:tcPr>
            <w:tcW w:w="2723" w:type="dxa"/>
            <w:tcBorders>
              <w:top w:val="single" w:sz="4" w:space="0" w:color="auto"/>
              <w:left w:val="single" w:sz="4" w:space="0" w:color="auto"/>
              <w:bottom w:val="single" w:sz="4" w:space="0" w:color="auto"/>
              <w:right w:val="single" w:sz="4" w:space="0" w:color="auto"/>
            </w:tcBorders>
          </w:tcPr>
          <w:p w14:paraId="2305A4C1" w14:textId="33CEEDAD" w:rsidR="001C307E" w:rsidRDefault="001C307E" w:rsidP="007251DE">
            <w:pPr>
              <w:keepNext/>
              <w:keepLines/>
              <w:spacing w:after="0"/>
              <w:rPr>
                <w:rFonts w:ascii="Arial" w:hAnsi="Arial" w:cs="Arial"/>
                <w:sz w:val="18"/>
                <w:szCs w:val="18"/>
              </w:rPr>
            </w:pPr>
          </w:p>
        </w:tc>
      </w:tr>
      <w:tr w:rsidR="001C307E" w14:paraId="2305A4D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C3" w14:textId="2480CA09" w:rsidR="001C307E" w:rsidRDefault="001C307E" w:rsidP="007251DE">
            <w:pPr>
              <w:keepNext/>
              <w:keepLines/>
              <w:spacing w:after="0"/>
              <w:rPr>
                <w:rFonts w:ascii="Courier New" w:hAnsi="Courier New" w:cs="Courier New"/>
                <w:b/>
                <w:sz w:val="18"/>
              </w:rPr>
            </w:pPr>
          </w:p>
        </w:tc>
        <w:tc>
          <w:tcPr>
            <w:tcW w:w="4663" w:type="dxa"/>
            <w:tcBorders>
              <w:top w:val="single" w:sz="4" w:space="0" w:color="auto"/>
              <w:left w:val="single" w:sz="4" w:space="0" w:color="auto"/>
              <w:bottom w:val="single" w:sz="4" w:space="0" w:color="auto"/>
              <w:right w:val="single" w:sz="4" w:space="0" w:color="auto"/>
            </w:tcBorders>
          </w:tcPr>
          <w:p w14:paraId="2305A4C8" w14:textId="77777777" w:rsidR="001C307E"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2305A4CF" w14:textId="77777777" w:rsidR="001C307E" w:rsidRDefault="001C307E" w:rsidP="007251DE">
            <w:pPr>
              <w:keepNext/>
              <w:keepLines/>
              <w:spacing w:after="0"/>
              <w:rPr>
                <w:rFonts w:ascii="Courier New" w:hAnsi="Courier New" w:cs="Courier New"/>
                <w:b/>
                <w:sz w:val="18"/>
                <w:szCs w:val="18"/>
              </w:rPr>
            </w:pPr>
          </w:p>
        </w:tc>
      </w:tr>
      <w:tr w:rsidR="001C307E" w14:paraId="2305A4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D1" w14:textId="7FA06D8B"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4D8"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DF" w14:textId="77777777" w:rsidR="001C307E" w:rsidRDefault="001C307E" w:rsidP="007251DE">
            <w:pPr>
              <w:keepNext/>
              <w:keepLines/>
              <w:spacing w:after="0"/>
              <w:rPr>
                <w:rFonts w:ascii="Courier New" w:hAnsi="Courier New" w:cs="Courier New"/>
                <w:sz w:val="18"/>
              </w:rPr>
            </w:pPr>
          </w:p>
        </w:tc>
      </w:tr>
      <w:tr w:rsidR="001C307E" w14:paraId="2305A4E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1" w14:textId="5388DA2B"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E5"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EC" w14:textId="77777777" w:rsidR="001C307E" w:rsidRDefault="001C307E" w:rsidP="007251DE">
            <w:pPr>
              <w:keepNext/>
              <w:keepLines/>
              <w:spacing w:after="0"/>
              <w:rPr>
                <w:rFonts w:ascii="Courier New" w:hAnsi="Courier New" w:cs="Courier New"/>
                <w:sz w:val="18"/>
              </w:rPr>
            </w:pPr>
          </w:p>
        </w:tc>
      </w:tr>
      <w:tr w:rsidR="001C307E" w14:paraId="2305A4F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E" w14:textId="75F6A373"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F2"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F9" w14:textId="77777777" w:rsidR="001C307E" w:rsidRDefault="001C307E" w:rsidP="007251DE">
            <w:pPr>
              <w:keepNext/>
              <w:keepLines/>
              <w:spacing w:after="0"/>
              <w:rPr>
                <w:rFonts w:ascii="Arial" w:hAnsi="Arial" w:cs="Arial"/>
                <w:sz w:val="18"/>
              </w:rPr>
            </w:pPr>
          </w:p>
        </w:tc>
      </w:tr>
      <w:tr w:rsidR="001C307E" w14:paraId="2305A50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FB" w14:textId="3513464B"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4FF"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06" w14:textId="77777777" w:rsidR="001C307E" w:rsidRDefault="001C307E" w:rsidP="007251DE">
            <w:pPr>
              <w:keepNext/>
              <w:keepLines/>
              <w:spacing w:after="0"/>
              <w:rPr>
                <w:rFonts w:ascii="Courier New" w:hAnsi="Courier New" w:cs="Courier New"/>
                <w:sz w:val="18"/>
                <w:szCs w:val="18"/>
              </w:rPr>
            </w:pPr>
          </w:p>
        </w:tc>
      </w:tr>
      <w:tr w:rsidR="001C307E" w14:paraId="2305A51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08" w14:textId="651C40B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0C"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13" w14:textId="77777777" w:rsidR="001C307E" w:rsidRDefault="001C307E" w:rsidP="007251DE">
            <w:pPr>
              <w:keepNext/>
              <w:keepLines/>
              <w:spacing w:after="0"/>
              <w:rPr>
                <w:rFonts w:ascii="Courier New" w:hAnsi="Courier New" w:cs="Courier New"/>
                <w:sz w:val="18"/>
                <w:szCs w:val="18"/>
              </w:rPr>
            </w:pPr>
          </w:p>
        </w:tc>
      </w:tr>
      <w:tr w:rsidR="001C307E" w14:paraId="2305A52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15" w14:textId="4686290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19"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20" w14:textId="77777777" w:rsidR="001C307E" w:rsidRDefault="001C307E" w:rsidP="007251DE">
            <w:pPr>
              <w:keepNext/>
              <w:keepLines/>
              <w:spacing w:after="0"/>
              <w:rPr>
                <w:rFonts w:ascii="Courier New" w:hAnsi="Courier New" w:cs="Courier New"/>
                <w:sz w:val="18"/>
              </w:rPr>
            </w:pPr>
          </w:p>
        </w:tc>
      </w:tr>
      <w:tr w:rsidR="001C307E" w14:paraId="2305A52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2" w14:textId="566A3ECB"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26"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2D" w14:textId="77777777" w:rsidR="001C307E" w:rsidRDefault="001C307E" w:rsidP="007251DE">
            <w:pPr>
              <w:keepNext/>
              <w:keepLines/>
              <w:spacing w:after="0"/>
              <w:rPr>
                <w:rFonts w:ascii="Courier New" w:hAnsi="Courier New" w:cs="Courier New"/>
                <w:sz w:val="18"/>
              </w:rPr>
            </w:pPr>
          </w:p>
        </w:tc>
      </w:tr>
      <w:tr w:rsidR="001C307E" w14:paraId="2305A53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F" w14:textId="1A284E8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33"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3A" w14:textId="77777777" w:rsidR="001C307E" w:rsidRDefault="001C307E" w:rsidP="007251DE">
            <w:pPr>
              <w:keepNext/>
              <w:keepLines/>
              <w:spacing w:after="0"/>
              <w:rPr>
                <w:rFonts w:ascii="Courier New" w:hAnsi="Courier New" w:cs="Courier New"/>
                <w:sz w:val="18"/>
              </w:rPr>
            </w:pPr>
          </w:p>
        </w:tc>
      </w:tr>
      <w:tr w:rsidR="001C307E" w14:paraId="2305A54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3C" w14:textId="40C0DB7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40"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49" w14:textId="77777777" w:rsidR="001C307E" w:rsidRDefault="001C307E" w:rsidP="007251DE">
            <w:pPr>
              <w:keepNext/>
              <w:keepLines/>
              <w:spacing w:after="0"/>
              <w:rPr>
                <w:rFonts w:ascii="Courier New" w:hAnsi="Courier New" w:cs="Courier New"/>
                <w:sz w:val="18"/>
              </w:rPr>
            </w:pPr>
          </w:p>
        </w:tc>
      </w:tr>
      <w:tr w:rsidR="001C307E" w14:paraId="2305A55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4B" w14:textId="7C8DAF8E"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4F"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56" w14:textId="77777777" w:rsidR="001C307E" w:rsidRDefault="001C307E" w:rsidP="007251DE">
            <w:pPr>
              <w:keepNext/>
              <w:keepLines/>
              <w:spacing w:after="0"/>
              <w:rPr>
                <w:rFonts w:ascii="Courier New" w:hAnsi="Courier New" w:cs="Courier New"/>
                <w:sz w:val="18"/>
              </w:rPr>
            </w:pPr>
          </w:p>
        </w:tc>
      </w:tr>
      <w:tr w:rsidR="001C307E" w14:paraId="2305A56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58" w14:textId="209D3607"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5C"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63" w14:textId="77777777" w:rsidR="001C307E" w:rsidRDefault="001C307E" w:rsidP="007251DE">
            <w:pPr>
              <w:keepNext/>
              <w:keepLines/>
              <w:spacing w:after="0"/>
              <w:rPr>
                <w:rFonts w:ascii="Courier New" w:hAnsi="Courier New" w:cs="Courier New"/>
                <w:sz w:val="18"/>
              </w:rPr>
            </w:pPr>
          </w:p>
        </w:tc>
      </w:tr>
      <w:tr w:rsidR="001C307E" w14:paraId="2305A57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65" w14:textId="61A33A39"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69"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70" w14:textId="77777777" w:rsidR="001C307E" w:rsidRDefault="001C307E" w:rsidP="007251DE">
            <w:pPr>
              <w:keepNext/>
              <w:keepLines/>
              <w:spacing w:after="0"/>
              <w:rPr>
                <w:rFonts w:ascii="Courier New" w:hAnsi="Courier New" w:cs="Courier New"/>
                <w:sz w:val="18"/>
              </w:rPr>
            </w:pPr>
          </w:p>
        </w:tc>
      </w:tr>
      <w:tr w:rsidR="001C307E" w14:paraId="2305A57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2" w14:textId="5D837242"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76"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7D" w14:textId="77777777" w:rsidR="001C307E" w:rsidRDefault="001C307E" w:rsidP="007251DE">
            <w:pPr>
              <w:keepNext/>
              <w:keepLines/>
              <w:spacing w:after="0"/>
              <w:rPr>
                <w:rFonts w:ascii="Courier New" w:hAnsi="Courier New" w:cs="Courier New"/>
                <w:sz w:val="18"/>
                <w:szCs w:val="18"/>
              </w:rPr>
            </w:pPr>
          </w:p>
        </w:tc>
      </w:tr>
      <w:tr w:rsidR="001C307E" w14:paraId="2305A58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F" w14:textId="5E3BC8DC"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83"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8A" w14:textId="77777777" w:rsidR="001C307E" w:rsidRDefault="001C307E" w:rsidP="007251DE">
            <w:pPr>
              <w:keepNext/>
              <w:keepLines/>
              <w:spacing w:after="0"/>
              <w:rPr>
                <w:rFonts w:ascii="Arial" w:hAnsi="Arial" w:cs="Arial"/>
                <w:sz w:val="18"/>
              </w:rPr>
            </w:pPr>
          </w:p>
        </w:tc>
      </w:tr>
      <w:tr w:rsidR="001C307E" w14:paraId="2305A5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8C" w14:textId="46F72688"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90"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97" w14:textId="77777777" w:rsidR="001C307E" w:rsidRDefault="001C307E" w:rsidP="007251DE">
            <w:pPr>
              <w:keepNext/>
              <w:keepLines/>
              <w:spacing w:after="0"/>
              <w:rPr>
                <w:rFonts w:ascii="Courier New" w:hAnsi="Courier New" w:cs="Courier New"/>
                <w:sz w:val="18"/>
                <w:szCs w:val="18"/>
              </w:rPr>
            </w:pPr>
          </w:p>
        </w:tc>
      </w:tr>
      <w:tr w:rsidR="001C307E" w14:paraId="2305A5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99" w14:textId="7B1154A0"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9D"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A4" w14:textId="77777777" w:rsidR="001C307E" w:rsidRDefault="001C307E" w:rsidP="007251DE">
            <w:pPr>
              <w:keepNext/>
              <w:keepLines/>
              <w:spacing w:after="0"/>
              <w:rPr>
                <w:rFonts w:ascii="Courier New" w:hAnsi="Courier New" w:cs="Courier New"/>
                <w:sz w:val="18"/>
                <w:szCs w:val="18"/>
              </w:rPr>
            </w:pPr>
          </w:p>
        </w:tc>
      </w:tr>
      <w:tr w:rsidR="001C307E" w14:paraId="2305A5B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A6" w14:textId="52ED1EF7"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A9" w14:textId="77777777" w:rsidR="001C307E"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B0" w14:textId="77777777" w:rsidR="001C307E" w:rsidRDefault="001C307E" w:rsidP="007251DE">
            <w:pPr>
              <w:keepNext/>
              <w:keepLines/>
              <w:spacing w:after="0"/>
              <w:rPr>
                <w:rFonts w:ascii="Courier New" w:hAnsi="Courier New" w:cs="Courier New"/>
                <w:sz w:val="18"/>
                <w:szCs w:val="18"/>
              </w:rPr>
            </w:pPr>
          </w:p>
        </w:tc>
      </w:tr>
      <w:tr w:rsidR="001C307E" w14:paraId="2305A5B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2" w14:textId="656260BE" w:rsidR="001C307E" w:rsidRDefault="001C307E" w:rsidP="007251DE">
            <w:pPr>
              <w:keepNext/>
              <w:keepLines/>
              <w:spacing w:after="0"/>
              <w:rPr>
                <w:rFonts w:ascii="Courier" w:hAnsi="Courier"/>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B4" w14:textId="58478E08" w:rsidR="001C307E" w:rsidRDefault="001C307E" w:rsidP="007251DE">
            <w:pPr>
              <w:keepNext/>
              <w:keepLines/>
              <w:spacing w:after="0"/>
              <w:rPr>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2305A5BB" w14:textId="77777777" w:rsidR="001C307E" w:rsidRDefault="001C307E" w:rsidP="007251DE">
            <w:pPr>
              <w:keepNext/>
              <w:keepLines/>
              <w:spacing w:after="0"/>
              <w:rPr>
                <w:rFonts w:ascii="Arial" w:hAnsi="Arial" w:cs="Arial"/>
                <w:sz w:val="18"/>
              </w:rPr>
            </w:pPr>
          </w:p>
        </w:tc>
      </w:tr>
      <w:tr w:rsidR="001C307E" w14:paraId="2305A5C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D" w14:textId="3796103C"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C5" w14:textId="77777777" w:rsidR="001C307E"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CD" w14:textId="77777777" w:rsidR="001C307E" w:rsidRDefault="001C307E" w:rsidP="007251DE">
            <w:pPr>
              <w:keepNext/>
              <w:keepLines/>
              <w:spacing w:after="0"/>
              <w:rPr>
                <w:rFonts w:ascii="Courier New" w:hAnsi="Courier New" w:cs="Courier New"/>
                <w:sz w:val="18"/>
                <w:szCs w:val="18"/>
              </w:rPr>
            </w:pPr>
          </w:p>
        </w:tc>
      </w:tr>
      <w:tr w:rsidR="001C307E" w14:paraId="2305A5D2"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tcPr>
          <w:p w14:paraId="2305A5CF" w14:textId="20017E14" w:rsidR="001C307E"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305A5D0" w14:textId="77777777" w:rsidR="001C307E"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305A5D1" w14:textId="77777777" w:rsidR="001C307E" w:rsidRDefault="001C307E" w:rsidP="007251DE">
            <w:pPr>
              <w:keepNext/>
              <w:keepLines/>
              <w:spacing w:after="0"/>
              <w:rPr>
                <w:rFonts w:ascii="Arial" w:hAnsi="Arial" w:cs="Arial"/>
                <w:sz w:val="18"/>
                <w:szCs w:val="18"/>
              </w:rPr>
            </w:pPr>
          </w:p>
        </w:tc>
      </w:tr>
      <w:tr w:rsidR="001C307E" w14:paraId="2305A5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D3" w14:textId="03A5A9BD" w:rsidR="001C307E"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2305A5D7" w14:textId="36522AC0" w:rsidR="001C307E"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DF" w14:textId="77777777" w:rsidR="001C307E" w:rsidRDefault="001C307E" w:rsidP="007251DE">
            <w:pPr>
              <w:keepNext/>
              <w:keepLines/>
              <w:spacing w:after="0"/>
              <w:rPr>
                <w:rFonts w:ascii="Arial" w:hAnsi="Arial" w:cs="Arial"/>
                <w:sz w:val="18"/>
                <w:szCs w:val="18"/>
              </w:rPr>
            </w:pPr>
          </w:p>
        </w:tc>
      </w:tr>
      <w:tr w:rsidR="001C307E" w14:paraId="2305A5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E1" w14:textId="54D13D5F"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E5" w14:textId="77777777" w:rsidR="001C307E"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EB" w14:textId="319B64F8" w:rsidR="001C307E" w:rsidRDefault="001C307E" w:rsidP="007251DE">
            <w:pPr>
              <w:keepNext/>
              <w:keepLines/>
              <w:spacing w:after="0"/>
              <w:rPr>
                <w:rFonts w:ascii="Arial" w:hAnsi="Arial" w:cs="Arial"/>
                <w:sz w:val="18"/>
              </w:rPr>
            </w:pPr>
          </w:p>
        </w:tc>
      </w:tr>
      <w:tr w:rsidR="001C307E" w14:paraId="2305A5F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5ED" w14:textId="317D42CE" w:rsidR="001C307E"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2305A5F0" w14:textId="7CD5769D" w:rsidR="001C307E"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2305A5F6" w14:textId="79CBD846" w:rsidR="001C307E" w:rsidRDefault="001C307E" w:rsidP="007251DE">
            <w:pPr>
              <w:pStyle w:val="TAL"/>
              <w:rPr>
                <w:rFonts w:cs="Arial"/>
              </w:rPr>
            </w:pPr>
          </w:p>
        </w:tc>
      </w:tr>
    </w:tbl>
    <w:p w14:paraId="2305A5F8" w14:textId="77777777" w:rsidR="001C307E" w:rsidRDefault="001C307E" w:rsidP="001C3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64067" w14:paraId="3B3EF783" w14:textId="77777777" w:rsidTr="00040E73">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3AFC926" w14:textId="77777777" w:rsidR="00164067" w:rsidRDefault="00164067" w:rsidP="00040E73">
            <w:pPr>
              <w:keepNext/>
              <w:keepLines/>
              <w:spacing w:after="0"/>
              <w:jc w:val="center"/>
              <w:rPr>
                <w:rFonts w:ascii="Arial" w:hAnsi="Arial" w:cs="Arial"/>
                <w:b/>
                <w:sz w:val="18"/>
                <w:szCs w:val="18"/>
              </w:rPr>
            </w:pPr>
            <w:r>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9C4A266" w14:textId="77777777" w:rsidR="00164067" w:rsidRDefault="00164067" w:rsidP="00040E73">
            <w:pPr>
              <w:keepNext/>
              <w:keepLines/>
              <w:spacing w:after="0"/>
              <w:jc w:val="center"/>
              <w:rPr>
                <w:rFonts w:ascii="Arial" w:hAnsi="Arial" w:cs="Arial"/>
                <w:b/>
                <w:sz w:val="18"/>
                <w:szCs w:val="18"/>
              </w:rPr>
            </w:pPr>
            <w:r>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7971CF7" w14:textId="77777777" w:rsidR="00164067" w:rsidRDefault="00164067" w:rsidP="00040E73">
            <w:pPr>
              <w:keepNext/>
              <w:keepLines/>
              <w:spacing w:after="0"/>
              <w:jc w:val="center"/>
              <w:rPr>
                <w:rFonts w:ascii="Arial" w:hAnsi="Arial" w:cs="Arial"/>
                <w:b/>
                <w:sz w:val="18"/>
                <w:szCs w:val="18"/>
              </w:rPr>
            </w:pPr>
            <w:r>
              <w:rPr>
                <w:rFonts w:ascii="Arial" w:hAnsi="Arial" w:cs="Arial"/>
                <w:b/>
                <w:sz w:val="18"/>
                <w:szCs w:val="18"/>
              </w:rPr>
              <w:t>Properties</w:t>
            </w:r>
          </w:p>
        </w:tc>
      </w:tr>
      <w:tr w:rsidR="00164067" w14:paraId="5A26144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9AA36E0"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14:paraId="12082ADC" w14:textId="77777777" w:rsidR="00164067" w:rsidRDefault="00164067" w:rsidP="00040E73">
            <w:pPr>
              <w:keepNext/>
              <w:keepLines/>
              <w:spacing w:after="0"/>
              <w:rPr>
                <w:rFonts w:ascii="Arial" w:hAnsi="Arial"/>
                <w:sz w:val="18"/>
                <w:lang w:val="en-US"/>
              </w:rPr>
            </w:pPr>
            <w:r>
              <w:rPr>
                <w:rFonts w:ascii="Arial" w:hAnsi="Arial" w:cs="NimbusRomNo9L-Regu"/>
                <w:sz w:val="18"/>
                <w:lang w:val="en-US"/>
              </w:rPr>
              <w:t>This attribute (</w:t>
            </w:r>
            <w:r>
              <w:rPr>
                <w:rFonts w:ascii="Arial" w:hAnsi="Arial" w:cs="Arial"/>
                <w:sz w:val="18"/>
              </w:rPr>
              <w:t xml:space="preserve">Absolute Radio Frequency Channel Number) </w:t>
            </w:r>
            <w:r>
              <w:rPr>
                <w:rFonts w:ascii="Arial" w:hAnsi="Arial" w:cs="NimbusRomNo9L-Regu"/>
                <w:sz w:val="18"/>
                <w:lang w:val="en-US"/>
              </w:rPr>
              <w:t>defines a pair of</w:t>
            </w:r>
            <w:r>
              <w:rPr>
                <w:rFonts w:ascii="Arial" w:hAnsi="Arial" w:cs="Arial"/>
                <w:sz w:val="18"/>
                <w:lang w:val="en-US"/>
              </w:rPr>
              <w:t xml:space="preserve"> Radio Frequency (RF) channel frequencies for uplink and downlink use. </w:t>
            </w:r>
          </w:p>
          <w:p w14:paraId="5E60FA95" w14:textId="77777777" w:rsidR="00164067" w:rsidRDefault="00164067" w:rsidP="00040E73">
            <w:pPr>
              <w:keepNext/>
              <w:keepLines/>
              <w:spacing w:after="0"/>
              <w:rPr>
                <w:rFonts w:ascii="Arial" w:hAnsi="Arial" w:cs="NimbusRomNo9L-Regu"/>
                <w:sz w:val="18"/>
                <w:lang w:val="en-US"/>
              </w:rPr>
            </w:pPr>
          </w:p>
          <w:p w14:paraId="497A1CF7" w14:textId="77777777" w:rsidR="00164067" w:rsidRDefault="00164067" w:rsidP="00040E73">
            <w:pPr>
              <w:keepNext/>
              <w:keepLines/>
              <w:spacing w:after="0"/>
              <w:rPr>
                <w:rFonts w:ascii="Arial" w:hAnsi="Arial" w:cs="NimbusRomNo9L-Regu"/>
                <w:sz w:val="18"/>
                <w:lang w:val="en-US"/>
              </w:rPr>
            </w:pPr>
            <w:r>
              <w:rPr>
                <w:rFonts w:ascii="Arial" w:hAnsi="Arial" w:cs="NimbusRomNo9L-Regu"/>
                <w:sz w:val="18"/>
                <w:lang w:val="en-US"/>
              </w:rPr>
              <w:t>See TS 45.005 [19] clause 2 for the ARFCN for GSM.  ARFCN are based on a 200 kHz channel raster.</w:t>
            </w:r>
          </w:p>
          <w:p w14:paraId="6CB60CB7" w14:textId="77777777" w:rsidR="00164067" w:rsidRDefault="00164067" w:rsidP="00040E73">
            <w:pPr>
              <w:keepNext/>
              <w:keepLines/>
              <w:spacing w:after="0"/>
              <w:rPr>
                <w:rFonts w:ascii="Arial" w:hAnsi="Arial" w:cs="NimbusRomNo9L-Regu"/>
                <w:sz w:val="18"/>
                <w:lang w:val="en-US"/>
              </w:rPr>
            </w:pPr>
          </w:p>
          <w:p w14:paraId="1F12B248" w14:textId="77777777" w:rsidR="00164067" w:rsidRDefault="00164067" w:rsidP="00040E73">
            <w:pPr>
              <w:keepNext/>
              <w:keepLines/>
              <w:spacing w:after="0"/>
              <w:rPr>
                <w:rFonts w:ascii="Arial" w:hAnsi="Arial" w:cs="Arial"/>
                <w:sz w:val="18"/>
              </w:rPr>
            </w:pPr>
            <w:r>
              <w:rPr>
                <w:rFonts w:ascii="Arial" w:hAnsi="Arial" w:cs="Arial"/>
                <w:sz w:val="18"/>
              </w:rPr>
              <w:t xml:space="preserve">allowedValues: </w:t>
            </w:r>
            <w:r>
              <w:rPr>
                <w:rFonts w:ascii="Arial" w:hAnsi="Arial" w:cs="NimbusRomNo9L-Regu"/>
                <w:sz w:val="18"/>
                <w:lang w:val="en-US"/>
              </w:rPr>
              <w:t>See TS 45.005 [19] clause 2.</w:t>
            </w:r>
          </w:p>
        </w:tc>
        <w:tc>
          <w:tcPr>
            <w:tcW w:w="2723" w:type="dxa"/>
            <w:tcBorders>
              <w:top w:val="single" w:sz="4" w:space="0" w:color="auto"/>
              <w:left w:val="single" w:sz="4" w:space="0" w:color="auto"/>
              <w:bottom w:val="single" w:sz="4" w:space="0" w:color="auto"/>
              <w:right w:val="single" w:sz="4" w:space="0" w:color="auto"/>
            </w:tcBorders>
          </w:tcPr>
          <w:p w14:paraId="2B4E39EB" w14:textId="77777777" w:rsidR="00164067" w:rsidRDefault="00164067" w:rsidP="00040E73">
            <w:pPr>
              <w:keepNext/>
              <w:keepLines/>
              <w:spacing w:after="0"/>
              <w:rPr>
                <w:rFonts w:ascii="Arial" w:hAnsi="Arial"/>
                <w:sz w:val="18"/>
              </w:rPr>
            </w:pPr>
            <w:r>
              <w:rPr>
                <w:rFonts w:ascii="Arial" w:hAnsi="Arial" w:cs="Arial"/>
                <w:sz w:val="18"/>
              </w:rPr>
              <w:t>type: String</w:t>
            </w:r>
          </w:p>
          <w:p w14:paraId="7310A3F7"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606F3264"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4ED0351"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33A4FDD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5BABCD0B"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8E5FCF4" w14:textId="77777777" w:rsidR="00164067" w:rsidRDefault="00164067" w:rsidP="00040E73">
            <w:pPr>
              <w:keepNext/>
              <w:keepLines/>
              <w:spacing w:after="0"/>
              <w:rPr>
                <w:rFonts w:ascii="Arial" w:hAnsi="Arial" w:cs="Arial"/>
                <w:sz w:val="18"/>
              </w:rPr>
            </w:pPr>
          </w:p>
        </w:tc>
      </w:tr>
      <w:tr w:rsidR="00164067" w14:paraId="75C1DD1C"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1E5AAE3"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14:paraId="62D982EE" w14:textId="77777777" w:rsidR="00164067" w:rsidRDefault="00164067" w:rsidP="00040E73">
            <w:pPr>
              <w:keepNext/>
              <w:keepLines/>
              <w:spacing w:after="0"/>
              <w:rPr>
                <w:rFonts w:ascii="Arial" w:hAnsi="Arial"/>
                <w:sz w:val="18"/>
              </w:rPr>
            </w:pPr>
            <w:r>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4D80D4B5" w14:textId="77777777" w:rsidR="00164067" w:rsidRDefault="00164067" w:rsidP="00040E73">
            <w:pPr>
              <w:keepNext/>
              <w:keepLines/>
              <w:spacing w:after="0"/>
              <w:rPr>
                <w:rFonts w:ascii="Arial" w:hAnsi="Arial" w:cs="Arial"/>
                <w:sz w:val="18"/>
              </w:rPr>
            </w:pPr>
          </w:p>
          <w:p w14:paraId="626CF1FA" w14:textId="77777777" w:rsidR="00164067" w:rsidRDefault="00164067" w:rsidP="00040E73">
            <w:pPr>
              <w:keepNext/>
              <w:keepLines/>
              <w:spacing w:after="0"/>
              <w:rPr>
                <w:rFonts w:ascii="Arial" w:hAnsi="Arial" w:cs="Arial"/>
                <w:sz w:val="18"/>
              </w:rPr>
            </w:pPr>
            <w:r>
              <w:rPr>
                <w:rFonts w:ascii="Arial" w:hAnsi="Arial" w:cs="Arial"/>
                <w:sz w:val="18"/>
              </w:rPr>
              <w:t>allowedValues: See TS 45.010 [20]</w:t>
            </w:r>
          </w:p>
          <w:p w14:paraId="088BF5F1"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C66C429" w14:textId="77777777" w:rsidR="00164067" w:rsidRDefault="00164067" w:rsidP="00040E73">
            <w:pPr>
              <w:keepNext/>
              <w:keepLines/>
              <w:spacing w:after="0"/>
              <w:rPr>
                <w:rFonts w:ascii="Arial" w:hAnsi="Arial"/>
                <w:sz w:val="18"/>
              </w:rPr>
            </w:pPr>
            <w:r>
              <w:rPr>
                <w:rFonts w:ascii="Arial" w:hAnsi="Arial" w:cs="Arial"/>
                <w:sz w:val="18"/>
              </w:rPr>
              <w:t>type: Integer</w:t>
            </w:r>
          </w:p>
          <w:p w14:paraId="0D806025"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10F519A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5E6B819"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1F315E0B"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3F17FFF"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2C835BA" w14:textId="77777777" w:rsidR="00164067" w:rsidRDefault="00164067" w:rsidP="00040E73">
            <w:pPr>
              <w:keepNext/>
              <w:keepLines/>
              <w:spacing w:after="0"/>
              <w:rPr>
                <w:rFonts w:ascii="Arial" w:hAnsi="Arial" w:cs="Arial"/>
                <w:sz w:val="18"/>
              </w:rPr>
            </w:pPr>
          </w:p>
        </w:tc>
      </w:tr>
      <w:tr w:rsidR="00164067" w14:paraId="0C83FA8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94C7262"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74CCF323" w14:textId="77777777" w:rsidR="00164067" w:rsidRDefault="00164067" w:rsidP="00040E73">
            <w:pPr>
              <w:keepNext/>
              <w:keepLines/>
              <w:spacing w:after="0"/>
              <w:rPr>
                <w:rFonts w:ascii="Arial" w:hAnsi="Arial" w:cs="Arial"/>
                <w:sz w:val="18"/>
              </w:rPr>
            </w:pPr>
            <w:r>
              <w:rPr>
                <w:rFonts w:ascii="Arial" w:hAnsi="Arial" w:cs="Arial"/>
                <w:sz w:val="18"/>
              </w:rPr>
              <w:t>The bearing in degrees that the antenna is pointing in. Antenna bearing" in Ref. </w:t>
            </w:r>
            <w:r w:rsidDel="00B63042">
              <w:rPr>
                <w:rFonts w:ascii="Arial" w:hAnsi="Arial" w:cs="Arial"/>
                <w:sz w:val="18"/>
              </w:rPr>
              <w:t xml:space="preserve"> </w:t>
            </w:r>
            <w:r>
              <w:rPr>
                <w:rFonts w:ascii="Arial" w:hAnsi="Arial" w:cs="Arial"/>
                <w:sz w:val="18"/>
              </w:rPr>
              <w:t xml:space="preserve">TS 37.466 [26]. </w:t>
            </w:r>
          </w:p>
          <w:p w14:paraId="7598883D" w14:textId="77777777" w:rsidR="00164067" w:rsidRDefault="00164067" w:rsidP="00040E73">
            <w:pPr>
              <w:keepNext/>
              <w:keepLines/>
              <w:spacing w:after="0"/>
              <w:rPr>
                <w:rFonts w:ascii="Arial" w:hAnsi="Arial" w:cs="Arial"/>
                <w:sz w:val="18"/>
              </w:rPr>
            </w:pPr>
          </w:p>
          <w:p w14:paraId="77AF762E" w14:textId="77777777" w:rsidR="00164067" w:rsidRDefault="00164067" w:rsidP="00040E73">
            <w:pPr>
              <w:keepNext/>
              <w:keepLines/>
              <w:spacing w:after="0"/>
              <w:rPr>
                <w:rFonts w:ascii="Arial" w:hAnsi="Arial"/>
                <w:sz w:val="18"/>
              </w:rPr>
            </w:pPr>
            <w:r>
              <w:rPr>
                <w:rFonts w:ascii="Arial" w:hAnsi="Arial" w:cs="Arial"/>
                <w:sz w:val="18"/>
              </w:rPr>
              <w:t>allowedValues: See "Antenna bearing" in TS 37.466 [26].</w:t>
            </w:r>
          </w:p>
        </w:tc>
        <w:tc>
          <w:tcPr>
            <w:tcW w:w="2723" w:type="dxa"/>
            <w:tcBorders>
              <w:top w:val="single" w:sz="4" w:space="0" w:color="auto"/>
              <w:left w:val="single" w:sz="4" w:space="0" w:color="auto"/>
              <w:bottom w:val="single" w:sz="4" w:space="0" w:color="auto"/>
              <w:right w:val="single" w:sz="4" w:space="0" w:color="auto"/>
            </w:tcBorders>
          </w:tcPr>
          <w:p w14:paraId="2155C3D1"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7245DB33"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7CF72F28" w14:textId="77777777" w:rsidR="00164067" w:rsidRDefault="00164067" w:rsidP="00040E73">
            <w:pPr>
              <w:keepNext/>
              <w:keepLines/>
              <w:spacing w:after="0"/>
              <w:rPr>
                <w:rFonts w:ascii="Arial" w:hAnsi="Arial" w:cs="Arial"/>
                <w:sz w:val="18"/>
              </w:rPr>
            </w:pPr>
            <w:r>
              <w:rPr>
                <w:rFonts w:ascii="Arial" w:hAnsi="Arial" w:cs="Arial"/>
                <w:sz w:val="18"/>
              </w:rPr>
              <w:t>isOrdered: True</w:t>
            </w:r>
          </w:p>
          <w:p w14:paraId="31D906A5" w14:textId="77777777" w:rsidR="00164067" w:rsidRDefault="00164067" w:rsidP="00040E73">
            <w:pPr>
              <w:keepNext/>
              <w:keepLines/>
              <w:spacing w:after="0"/>
              <w:rPr>
                <w:rFonts w:ascii="Arial" w:hAnsi="Arial" w:cs="Arial"/>
                <w:sz w:val="18"/>
              </w:rPr>
            </w:pPr>
            <w:r>
              <w:rPr>
                <w:rFonts w:ascii="Arial" w:hAnsi="Arial" w:cs="Arial"/>
                <w:sz w:val="18"/>
              </w:rPr>
              <w:t>isUnique: False</w:t>
            </w:r>
          </w:p>
          <w:p w14:paraId="6DE0BE2E"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1ECED89"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961804D" w14:textId="77777777" w:rsidR="00164067" w:rsidRDefault="00164067" w:rsidP="00040E73">
            <w:pPr>
              <w:keepNext/>
              <w:keepLines/>
              <w:spacing w:after="0"/>
              <w:rPr>
                <w:rFonts w:ascii="Courier New" w:hAnsi="Courier New" w:cs="Courier New"/>
                <w:sz w:val="18"/>
              </w:rPr>
            </w:pPr>
          </w:p>
        </w:tc>
      </w:tr>
      <w:tr w:rsidR="00164067" w14:paraId="63EF834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E2E6D0D"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14:paraId="161A500F" w14:textId="77777777" w:rsidR="00164067" w:rsidRDefault="00164067" w:rsidP="00040E73">
            <w:pPr>
              <w:keepNext/>
              <w:keepLines/>
              <w:spacing w:after="0"/>
              <w:rPr>
                <w:rFonts w:ascii="Arial" w:hAnsi="Arial"/>
                <w:sz w:val="18"/>
                <w:szCs w:val="18"/>
                <w:lang w:eastAsia="zh-CN"/>
              </w:rPr>
            </w:pPr>
            <w:r>
              <w:rPr>
                <w:rFonts w:ascii="Arial" w:hAnsi="Arial" w:cs="Arial"/>
                <w:sz w:val="18"/>
                <w:szCs w:val="18"/>
                <w:lang w:eastAsia="zh-CN"/>
              </w:rPr>
              <w:t>It defines the allowed total power to use for all cells together in this sector. It may be set by the operator and/or set to a value limited by HW limitation or licensed power, e.g.: 20, 40, 60, 80,120 watts</w:t>
            </w:r>
          </w:p>
          <w:p w14:paraId="0A7E1C1B" w14:textId="77777777" w:rsidR="00164067" w:rsidRDefault="00164067" w:rsidP="00040E73">
            <w:pPr>
              <w:keepNext/>
              <w:keepLines/>
              <w:spacing w:after="0"/>
              <w:rPr>
                <w:rFonts w:ascii="Arial" w:hAnsi="Arial" w:cs="Arial"/>
                <w:sz w:val="18"/>
                <w:szCs w:val="18"/>
                <w:lang w:eastAsia="zh-CN"/>
              </w:rPr>
            </w:pPr>
          </w:p>
          <w:p w14:paraId="2308E451"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272BCD38" w14:textId="77777777" w:rsidR="00164067" w:rsidRDefault="00164067" w:rsidP="00040E73">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566CB65C"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239CB92C"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4E7886FA"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00DF154B"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09408403"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0B152F8D"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46CDE5A3" w14:textId="77777777" w:rsidR="00164067" w:rsidRDefault="00164067" w:rsidP="00040E73">
            <w:pPr>
              <w:keepNext/>
              <w:keepLines/>
              <w:spacing w:after="0"/>
              <w:rPr>
                <w:rFonts w:ascii="Arial" w:hAnsi="Arial" w:cs="Arial"/>
                <w:sz w:val="18"/>
                <w:szCs w:val="18"/>
              </w:rPr>
            </w:pPr>
          </w:p>
        </w:tc>
      </w:tr>
      <w:tr w:rsidR="00164067" w14:paraId="7496469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68B3F75"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c</w:t>
            </w:r>
            <w:r>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14:paraId="570E6C74" w14:textId="77777777" w:rsidR="00164067" w:rsidRDefault="00164067" w:rsidP="00040E73">
            <w:pPr>
              <w:keepNext/>
              <w:keepLines/>
              <w:spacing w:after="0"/>
              <w:rPr>
                <w:rFonts w:ascii="Arial" w:hAnsi="Arial" w:cs="Arial"/>
                <w:sz w:val="18"/>
                <w:lang w:val="en-US"/>
              </w:rPr>
            </w:pPr>
            <w:r>
              <w:rPr>
                <w:rFonts w:ascii="Arial" w:hAnsi="Arial" w:cs="Arial"/>
                <w:sz w:val="18"/>
              </w:rPr>
              <w:t>Remote communication mode used by a repeater to send and receive control message</w:t>
            </w:r>
            <w:r>
              <w:rPr>
                <w:rFonts w:ascii="Arial" w:hAnsi="Arial" w:cs="Arial"/>
                <w:sz w:val="18"/>
                <w:lang w:eastAsia="zh-CN"/>
              </w:rPr>
              <w:t>, such as GSM SMS, WCDMA SMS, Circle Switch Data-CSD, Package Switch Dat-IP, Serial port.</w:t>
            </w:r>
            <w:r>
              <w:rPr>
                <w:rFonts w:ascii="Arial" w:hAnsi="Arial" w:cs="Arial"/>
                <w:sz w:val="18"/>
                <w:lang w:val="en-US"/>
              </w:rPr>
              <w:t xml:space="preserve"> </w:t>
            </w:r>
          </w:p>
          <w:p w14:paraId="5F638F35" w14:textId="77777777" w:rsidR="00164067" w:rsidRDefault="00164067" w:rsidP="00040E73">
            <w:pPr>
              <w:keepNext/>
              <w:keepLines/>
              <w:spacing w:after="0"/>
              <w:rPr>
                <w:rFonts w:ascii="Arial" w:hAnsi="Arial"/>
                <w:sz w:val="18"/>
                <w:lang w:val="en-US"/>
              </w:rPr>
            </w:pPr>
          </w:p>
          <w:p w14:paraId="0979C1C5"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1F0B4A0E"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0F24CA5D"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11740C02"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BFD6160"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328D5FA4"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749AE028"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164067" w14:paraId="3A04ACA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41F8DB0"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dlA</w:t>
            </w:r>
            <w:r>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14:paraId="098B69A4"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Downlink signal attenuation of the device to change downlink gain</w:t>
            </w:r>
            <w:r>
              <w:rPr>
                <w:rFonts w:ascii="Arial" w:hAnsi="Arial" w:cs="Arial"/>
                <w:sz w:val="18"/>
                <w:lang w:val="en-US"/>
              </w:rPr>
              <w:t>.</w:t>
            </w:r>
          </w:p>
          <w:p w14:paraId="44605DBE" w14:textId="77777777" w:rsidR="00164067" w:rsidRDefault="00164067" w:rsidP="00040E73">
            <w:pPr>
              <w:keepNext/>
              <w:keepLines/>
              <w:spacing w:after="0"/>
              <w:rPr>
                <w:rFonts w:ascii="Arial" w:hAnsi="Arial"/>
                <w:sz w:val="18"/>
                <w:lang w:val="en-US"/>
              </w:rPr>
            </w:pPr>
          </w:p>
          <w:p w14:paraId="3FF91F76"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338B8C0"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42147125"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254578A7"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75325AD5"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7D3981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7B7F5863"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F6ED595" w14:textId="77777777" w:rsidR="00164067" w:rsidRDefault="00164067" w:rsidP="00040E73">
            <w:pPr>
              <w:keepNext/>
              <w:keepLines/>
              <w:spacing w:after="0"/>
              <w:rPr>
                <w:rFonts w:ascii="Arial" w:hAnsi="Arial" w:cs="Arial"/>
                <w:sz w:val="18"/>
              </w:rPr>
            </w:pPr>
          </w:p>
        </w:tc>
      </w:tr>
      <w:tr w:rsidR="00164067" w14:paraId="61FA81C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05FDE8D"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e</w:t>
            </w:r>
            <w:r>
              <w:rPr>
                <w:rFonts w:ascii="Courier New" w:hAnsi="Courier New" w:cs="Courier New"/>
                <w:sz w:val="18"/>
              </w:rPr>
              <w:t>n</w:t>
            </w:r>
            <w:r>
              <w:rPr>
                <w:rFonts w:ascii="Courier New" w:hAnsi="Courier New" w:cs="Courier New"/>
                <w:sz w:val="18"/>
                <w:lang w:eastAsia="zh-CN"/>
              </w:rPr>
              <w:t>v</w:t>
            </w:r>
            <w:r>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14:paraId="58E9B24B" w14:textId="77777777" w:rsidR="00164067" w:rsidRDefault="00164067" w:rsidP="00040E73">
            <w:pPr>
              <w:keepNext/>
              <w:keepLines/>
              <w:spacing w:after="0"/>
              <w:rPr>
                <w:rFonts w:ascii="Arial" w:hAnsi="Arial" w:cs="Arial"/>
                <w:sz w:val="18"/>
                <w:lang w:val="en-US"/>
              </w:rPr>
            </w:pPr>
            <w:r>
              <w:rPr>
                <w:rFonts w:ascii="Arial" w:hAnsi="Arial" w:cs="Arial"/>
                <w:sz w:val="18"/>
              </w:rPr>
              <w:t>The repeater device is located either in the building or out of the building.</w:t>
            </w:r>
            <w:r>
              <w:rPr>
                <w:rFonts w:ascii="Arial" w:hAnsi="Arial" w:cs="Arial"/>
                <w:sz w:val="18"/>
                <w:lang w:val="en-US"/>
              </w:rPr>
              <w:t xml:space="preserve"> </w:t>
            </w:r>
          </w:p>
          <w:p w14:paraId="1869D6BE" w14:textId="77777777" w:rsidR="00164067" w:rsidRDefault="00164067" w:rsidP="00040E73">
            <w:pPr>
              <w:keepNext/>
              <w:keepLines/>
              <w:spacing w:after="0"/>
              <w:rPr>
                <w:rFonts w:ascii="Arial" w:hAnsi="Arial"/>
                <w:sz w:val="18"/>
                <w:lang w:val="en-US"/>
              </w:rPr>
            </w:pPr>
          </w:p>
          <w:p w14:paraId="2F5FF54A"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F51EF8D"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555FBBA1"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54ADED4C"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F756656"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5E3B008"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AE504FD"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4EFD2ED5" w14:textId="77777777" w:rsidR="00164067" w:rsidRDefault="00164067" w:rsidP="00040E73">
            <w:pPr>
              <w:keepNext/>
              <w:keepLines/>
              <w:spacing w:after="0"/>
              <w:rPr>
                <w:rFonts w:ascii="Arial" w:hAnsi="Arial" w:cs="Arial"/>
                <w:sz w:val="18"/>
              </w:rPr>
            </w:pPr>
          </w:p>
        </w:tc>
      </w:tr>
      <w:tr w:rsidR="00164067" w14:paraId="28A0D76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252D9A2"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14:paraId="1F740A39"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Version of the device firmware.</w:t>
            </w:r>
            <w:r>
              <w:rPr>
                <w:rFonts w:ascii="Arial" w:hAnsi="Arial" w:cs="Arial"/>
                <w:sz w:val="18"/>
                <w:lang w:val="en-US"/>
              </w:rPr>
              <w:t xml:space="preserve"> </w:t>
            </w:r>
          </w:p>
          <w:p w14:paraId="41B8F58A" w14:textId="77777777" w:rsidR="00164067" w:rsidRDefault="00164067" w:rsidP="00040E73">
            <w:pPr>
              <w:keepNext/>
              <w:keepLines/>
              <w:spacing w:after="0"/>
              <w:rPr>
                <w:rFonts w:ascii="Arial" w:hAnsi="Arial"/>
                <w:sz w:val="18"/>
                <w:lang w:val="en-US"/>
              </w:rPr>
            </w:pPr>
          </w:p>
          <w:p w14:paraId="6FB077E3" w14:textId="77777777" w:rsidR="00164067" w:rsidRDefault="00164067" w:rsidP="00040E73">
            <w:pPr>
              <w:keepNext/>
              <w:keepLines/>
              <w:spacing w:after="0"/>
              <w:rPr>
                <w:rFonts w:ascii="Arial" w:hAnsi="Arial" w:cs="Arial"/>
                <w:sz w:val="18"/>
                <w:lang w:eastAsia="zh-CN"/>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FF4279D"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34A09E75"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10EBC1FA"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3F7D54A2"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624A943"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077E441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1206C42E" w14:textId="77777777" w:rsidR="00164067" w:rsidRDefault="00164067" w:rsidP="00040E73">
            <w:pPr>
              <w:keepNext/>
              <w:keepLines/>
              <w:spacing w:after="0"/>
              <w:rPr>
                <w:rFonts w:ascii="Arial" w:hAnsi="Arial" w:cs="Arial"/>
                <w:sz w:val="18"/>
              </w:rPr>
            </w:pPr>
          </w:p>
        </w:tc>
      </w:tr>
      <w:tr w:rsidR="00164067" w14:paraId="36948D1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D754BB6"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fqBandList</w:t>
            </w:r>
          </w:p>
        </w:tc>
        <w:tc>
          <w:tcPr>
            <w:tcW w:w="4663" w:type="dxa"/>
            <w:tcBorders>
              <w:top w:val="single" w:sz="4" w:space="0" w:color="auto"/>
              <w:left w:val="single" w:sz="4" w:space="0" w:color="auto"/>
              <w:bottom w:val="single" w:sz="4" w:space="0" w:color="auto"/>
              <w:right w:val="single" w:sz="4" w:space="0" w:color="auto"/>
            </w:tcBorders>
          </w:tcPr>
          <w:p w14:paraId="57E65A29" w14:textId="77777777" w:rsidR="00164067" w:rsidRDefault="00164067" w:rsidP="00040E73">
            <w:pPr>
              <w:pStyle w:val="TAL"/>
              <w:rPr>
                <w:rFonts w:cs="Arial"/>
                <w:szCs w:val="18"/>
              </w:rPr>
            </w:pPr>
            <w:r>
              <w:rPr>
                <w:rFonts w:cs="Arial"/>
                <w:szCs w:val="18"/>
              </w:rPr>
              <w:t xml:space="preserve">The list of frequency bands/ranges supported by the hardware associated with the SectorEquipmentFunction. </w:t>
            </w:r>
          </w:p>
          <w:p w14:paraId="3B1DB6F4" w14:textId="77777777" w:rsidR="00164067" w:rsidRDefault="00164067" w:rsidP="00040E73">
            <w:pPr>
              <w:pStyle w:val="TAL"/>
              <w:rPr>
                <w:rFonts w:cs="Arial"/>
                <w:szCs w:val="18"/>
              </w:rPr>
            </w:pPr>
          </w:p>
          <w:p w14:paraId="7E00833B" w14:textId="77777777" w:rsidR="00164067" w:rsidRDefault="00164067" w:rsidP="00040E73">
            <w:pPr>
              <w:pStyle w:val="TAL"/>
              <w:rPr>
                <w:rFonts w:cs="Arial"/>
                <w:szCs w:val="18"/>
              </w:rPr>
            </w:pPr>
            <w:r>
              <w:rPr>
                <w:rFonts w:cs="Arial"/>
                <w:szCs w:val="18"/>
              </w:rPr>
              <w:t>Valid frequency bands/ranges may be found in TS 25.104 (UTRA) [21], 36.104 (E-UTRA) [7] and 38.104 (NR) [23].</w:t>
            </w:r>
          </w:p>
          <w:p w14:paraId="74B77168" w14:textId="77777777" w:rsidR="00164067" w:rsidRDefault="00164067" w:rsidP="00040E73">
            <w:pPr>
              <w:pStyle w:val="TAL"/>
              <w:rPr>
                <w:rFonts w:cs="Arial"/>
                <w:szCs w:val="18"/>
              </w:rPr>
            </w:pPr>
          </w:p>
          <w:p w14:paraId="3C86901A" w14:textId="77777777" w:rsidR="00164067" w:rsidRDefault="00164067" w:rsidP="00040E73">
            <w:pPr>
              <w:pStyle w:val="TAL"/>
              <w:rPr>
                <w:rFonts w:cs="Arial"/>
                <w:szCs w:val="18"/>
              </w:rPr>
            </w:pPr>
            <w:r>
              <w:rPr>
                <w:rFonts w:cs="Arial"/>
                <w:szCs w:val="18"/>
              </w:rPr>
              <w:t>AllowedValues:</w:t>
            </w:r>
          </w:p>
          <w:p w14:paraId="11530FE3" w14:textId="77777777" w:rsidR="00164067" w:rsidRDefault="00164067" w:rsidP="00040E73">
            <w:pPr>
              <w:pStyle w:val="TAL"/>
              <w:rPr>
                <w:rFonts w:cs="Arial"/>
                <w:szCs w:val="18"/>
              </w:rPr>
            </w:pPr>
            <w:r>
              <w:rPr>
                <w:rFonts w:cs="Arial"/>
                <w:szCs w:val="18"/>
              </w:rPr>
              <w:t>Operating band id or supported &lt;UL,DL,mode&gt; expressed as a string.</w:t>
            </w:r>
          </w:p>
          <w:p w14:paraId="3A953428" w14:textId="77777777" w:rsidR="00164067" w:rsidRDefault="00164067" w:rsidP="00040E73">
            <w:pPr>
              <w:pStyle w:val="TAL"/>
              <w:rPr>
                <w:rFonts w:cs="Arial"/>
                <w:szCs w:val="18"/>
              </w:rPr>
            </w:pPr>
          </w:p>
          <w:p w14:paraId="08FEC152" w14:textId="77777777" w:rsidR="00164067" w:rsidRDefault="00164067" w:rsidP="00040E73">
            <w:pPr>
              <w:pStyle w:val="TAL"/>
              <w:rPr>
                <w:rFonts w:cs="Arial"/>
                <w:szCs w:val="18"/>
              </w:rPr>
            </w:pPr>
            <w:r>
              <w:rPr>
                <w:rFonts w:cs="Arial"/>
                <w:szCs w:val="18"/>
              </w:rPr>
              <w:t>Examples for NR:</w:t>
            </w:r>
          </w:p>
          <w:p w14:paraId="304B11A6" w14:textId="77777777" w:rsidR="00164067" w:rsidRDefault="00164067" w:rsidP="00040E73">
            <w:pPr>
              <w:pStyle w:val="TAL"/>
              <w:rPr>
                <w:rFonts w:cs="Arial"/>
                <w:szCs w:val="18"/>
              </w:rPr>
            </w:pPr>
            <w:r>
              <w:rPr>
                <w:rFonts w:cs="Arial"/>
                <w:szCs w:val="18"/>
              </w:rPr>
              <w:lastRenderedPageBreak/>
              <w:t>Bands: {“n1”, “n12”}</w:t>
            </w:r>
          </w:p>
          <w:p w14:paraId="4AF0E33F" w14:textId="77777777" w:rsidR="00164067" w:rsidRDefault="00164067" w:rsidP="00040E73">
            <w:pPr>
              <w:keepNext/>
              <w:keepLines/>
              <w:spacing w:after="0"/>
              <w:rPr>
                <w:rFonts w:ascii="Arial" w:hAnsi="Arial" w:cs="Arial"/>
                <w:sz w:val="18"/>
                <w:szCs w:val="18"/>
              </w:rPr>
            </w:pPr>
            <w:r>
              <w:rPr>
                <w:rFonts w:cs="Arial"/>
                <w:szCs w:val="18"/>
              </w:rPr>
              <w:t>Frequencies: {“1920–1980,</w:t>
            </w:r>
            <w:r>
              <w:t xml:space="preserve"> </w:t>
            </w:r>
            <w:r>
              <w:rPr>
                <w:rFonts w:cs="Arial"/>
                <w:szCs w:val="18"/>
              </w:rPr>
              <w:t xml:space="preserve">2110–2170, FDD”, “699–716, 729–746, FDD”} </w:t>
            </w:r>
          </w:p>
        </w:tc>
        <w:tc>
          <w:tcPr>
            <w:tcW w:w="2723" w:type="dxa"/>
            <w:tcBorders>
              <w:top w:val="single" w:sz="4" w:space="0" w:color="auto"/>
              <w:left w:val="single" w:sz="4" w:space="0" w:color="auto"/>
              <w:bottom w:val="single" w:sz="4" w:space="0" w:color="auto"/>
              <w:right w:val="single" w:sz="4" w:space="0" w:color="auto"/>
            </w:tcBorders>
          </w:tcPr>
          <w:p w14:paraId="164ACED7"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type: String</w:t>
            </w:r>
          </w:p>
          <w:p w14:paraId="4EEDD79C"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15755CC8"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False</w:t>
            </w:r>
          </w:p>
          <w:p w14:paraId="527527B7"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True</w:t>
            </w:r>
          </w:p>
          <w:p w14:paraId="7381871F"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4B29A2D4" w14:textId="77777777" w:rsidR="00164067" w:rsidRDefault="00164067" w:rsidP="00040E73">
            <w:pPr>
              <w:keepNext/>
              <w:keepLines/>
              <w:spacing w:after="120"/>
              <w:rPr>
                <w:rFonts w:ascii="Arial" w:hAnsi="Arial" w:cs="Arial"/>
                <w:sz w:val="18"/>
                <w:szCs w:val="18"/>
              </w:rPr>
            </w:pPr>
            <w:r>
              <w:rPr>
                <w:rFonts w:ascii="Arial" w:hAnsi="Arial" w:cs="Arial"/>
                <w:sz w:val="18"/>
                <w:szCs w:val="18"/>
              </w:rPr>
              <w:t>isNullable: False</w:t>
            </w:r>
          </w:p>
          <w:p w14:paraId="17586E84" w14:textId="77777777" w:rsidR="00164067" w:rsidRDefault="00164067" w:rsidP="00040E73">
            <w:pPr>
              <w:keepNext/>
              <w:keepLines/>
              <w:spacing w:after="120"/>
              <w:rPr>
                <w:rFonts w:ascii="Arial" w:hAnsi="Arial" w:cs="Arial"/>
                <w:sz w:val="18"/>
                <w:szCs w:val="18"/>
              </w:rPr>
            </w:pPr>
          </w:p>
        </w:tc>
      </w:tr>
      <w:tr w:rsidR="00164067" w14:paraId="1D9C97D8"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7BF50AE8" w14:textId="77777777" w:rsidR="00164067" w:rsidRDefault="00164067" w:rsidP="00040E73">
            <w:pPr>
              <w:keepNext/>
              <w:keepLines/>
              <w:spacing w:after="0"/>
              <w:rPr>
                <w:rFonts w:cs="Arial"/>
                <w:szCs w:val="18"/>
              </w:rPr>
            </w:pPr>
            <w:r>
              <w:rPr>
                <w:rFonts w:ascii="Courier New" w:hAnsi="Courier New" w:cs="Courier New"/>
                <w:snapToGrid w:val="0"/>
                <w:sz w:val="18"/>
                <w:szCs w:val="18"/>
              </w:rPr>
              <w:t>elevation</w:t>
            </w:r>
          </w:p>
        </w:tc>
        <w:tc>
          <w:tcPr>
            <w:tcW w:w="4663" w:type="dxa"/>
            <w:tcBorders>
              <w:top w:val="single" w:sz="4" w:space="0" w:color="auto"/>
              <w:left w:val="single" w:sz="4" w:space="0" w:color="auto"/>
              <w:bottom w:val="single" w:sz="4" w:space="0" w:color="auto"/>
              <w:right w:val="single" w:sz="4" w:space="0" w:color="auto"/>
            </w:tcBorders>
          </w:tcPr>
          <w:p w14:paraId="02B073E6" w14:textId="77777777" w:rsidR="00164067" w:rsidRDefault="00164067" w:rsidP="00040E73">
            <w:pPr>
              <w:pStyle w:val="TAL"/>
            </w:pPr>
            <w:r>
              <w:t xml:space="preserve">The elevation the antenna function should have, based on World Geodetic System (1984 version) global reference frame (WGS 84). </w:t>
            </w:r>
          </w:p>
          <w:p w14:paraId="465AFDB8" w14:textId="77777777" w:rsidR="00164067" w:rsidRDefault="00164067" w:rsidP="00040E73">
            <w:pPr>
              <w:pStyle w:val="TAL"/>
            </w:pPr>
          </w:p>
          <w:p w14:paraId="2BC45A68" w14:textId="77777777" w:rsidR="00164067" w:rsidRDefault="00164067" w:rsidP="00040E73">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26CD1B1A" w14:textId="77777777" w:rsidR="00164067" w:rsidRDefault="00164067" w:rsidP="00040E73">
            <w:pPr>
              <w:pStyle w:val="TAL"/>
            </w:pPr>
            <w:r>
              <w:t>type: Real</w:t>
            </w:r>
          </w:p>
          <w:p w14:paraId="25958DB0" w14:textId="77777777" w:rsidR="00164067" w:rsidRDefault="00164067" w:rsidP="00040E73">
            <w:pPr>
              <w:pStyle w:val="TAL"/>
            </w:pPr>
            <w:r>
              <w:t>multiplicity: 0..1</w:t>
            </w:r>
          </w:p>
          <w:p w14:paraId="75695939" w14:textId="77777777" w:rsidR="00164067" w:rsidRDefault="00164067" w:rsidP="00040E73">
            <w:pPr>
              <w:pStyle w:val="TAL"/>
            </w:pPr>
            <w:r>
              <w:t>isOrdered: N/A</w:t>
            </w:r>
          </w:p>
          <w:p w14:paraId="6590DA10" w14:textId="77777777" w:rsidR="00164067" w:rsidRDefault="00164067" w:rsidP="00040E73">
            <w:pPr>
              <w:pStyle w:val="TAL"/>
            </w:pPr>
            <w:r>
              <w:t>isUnique: N/A</w:t>
            </w:r>
          </w:p>
          <w:p w14:paraId="010A897C" w14:textId="77777777" w:rsidR="00164067" w:rsidRDefault="00164067" w:rsidP="00040E73">
            <w:pPr>
              <w:pStyle w:val="TAL"/>
            </w:pPr>
            <w:r>
              <w:t>defaultValue: None</w:t>
            </w:r>
          </w:p>
          <w:p w14:paraId="0C48FC38" w14:textId="77777777" w:rsidR="00164067" w:rsidRDefault="00164067" w:rsidP="00040E73">
            <w:pPr>
              <w:pStyle w:val="TAL"/>
            </w:pPr>
            <w:r>
              <w:t>isNullable: False</w:t>
            </w:r>
          </w:p>
          <w:p w14:paraId="67009D3A" w14:textId="77777777" w:rsidR="00164067" w:rsidRDefault="00164067" w:rsidP="00040E73">
            <w:pPr>
              <w:keepNext/>
              <w:keepLines/>
              <w:spacing w:after="0"/>
              <w:rPr>
                <w:rFonts w:ascii="Arial" w:hAnsi="Arial" w:cs="Arial"/>
                <w:sz w:val="18"/>
              </w:rPr>
            </w:pPr>
          </w:p>
        </w:tc>
      </w:tr>
      <w:tr w:rsidR="00164067" w14:paraId="614D23D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B7A0C7E" w14:textId="77777777" w:rsidR="00164067" w:rsidRDefault="00164067" w:rsidP="00040E73">
            <w:pPr>
              <w:keepNext/>
              <w:keepLines/>
              <w:spacing w:after="0"/>
              <w:rPr>
                <w:rFonts w:ascii="Courier New" w:hAnsi="Courier New" w:cs="Courier New"/>
                <w:snapToGrid w:val="0"/>
                <w:sz w:val="18"/>
                <w:szCs w:val="18"/>
              </w:rPr>
            </w:pPr>
            <w:r>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14:paraId="343DFB24" w14:textId="77777777" w:rsidR="00164067" w:rsidRDefault="00164067" w:rsidP="00040E73">
            <w:pPr>
              <w:keepNext/>
              <w:keepLines/>
              <w:spacing w:after="0"/>
              <w:rPr>
                <w:rFonts w:ascii="Arial" w:hAnsi="Arial"/>
                <w:sz w:val="18"/>
              </w:rPr>
            </w:pPr>
            <w:r>
              <w:rPr>
                <w:rFonts w:ascii="Arial" w:hAnsi="Arial" w:cs="Arial"/>
                <w:sz w:val="18"/>
              </w:rPr>
              <w:t xml:space="preserve">The 3 dB power beamwidth of the antenna pattern in the horizontal plane. A value of 360 indicates an omni-directional antenna. </w:t>
            </w:r>
          </w:p>
          <w:p w14:paraId="48D864DA" w14:textId="77777777" w:rsidR="00164067" w:rsidRDefault="00164067" w:rsidP="00040E73">
            <w:pPr>
              <w:keepNext/>
              <w:keepLines/>
              <w:spacing w:after="0"/>
              <w:rPr>
                <w:rFonts w:ascii="Arial" w:hAnsi="Arial" w:cs="Arial"/>
                <w:sz w:val="18"/>
              </w:rPr>
            </w:pPr>
            <w:r w:rsidRPr="00A76CA8">
              <w:rPr>
                <w:rFonts w:ascii="Arial" w:eastAsia="SimSun" w:hAnsi="Arial" w:cs="Arial"/>
                <w:sz w:val="18"/>
                <w:lang w:eastAsia="zh-CN"/>
              </w:rPr>
              <w:t>Note: The value of this attribute has no operational impact on the network, e.g. the NE behaviour is not affected by the value setting of this attribute.  Note as well that this attribute is not supported over the Iuant interface</w:t>
            </w:r>
            <w:r>
              <w:rPr>
                <w:rFonts w:ascii="Arial" w:hAnsi="Arial" w:cs="Arial"/>
                <w:sz w:val="18"/>
              </w:rPr>
              <w:t>.</w:t>
            </w:r>
          </w:p>
          <w:p w14:paraId="30A1D1B1" w14:textId="77777777" w:rsidR="00164067" w:rsidRDefault="00164067" w:rsidP="00040E73">
            <w:pPr>
              <w:keepNext/>
              <w:keepLines/>
              <w:spacing w:after="0"/>
              <w:rPr>
                <w:rFonts w:ascii="Arial" w:hAnsi="Arial" w:cs="Arial"/>
                <w:sz w:val="18"/>
              </w:rPr>
            </w:pPr>
          </w:p>
          <w:p w14:paraId="4AF64C9D" w14:textId="77777777" w:rsidR="00164067" w:rsidRDefault="00164067" w:rsidP="00040E73">
            <w:pPr>
              <w:keepNext/>
              <w:keepLines/>
              <w:spacing w:after="0"/>
              <w:rPr>
                <w:rFonts w:ascii="Arial" w:hAnsi="Arial" w:cs="Arial"/>
                <w:sz w:val="18"/>
              </w:rPr>
            </w:pPr>
            <w:r>
              <w:rPr>
                <w:rFonts w:ascii="Arial" w:hAnsi="Arial" w:cs="Arial"/>
                <w:sz w:val="18"/>
              </w:rPr>
              <w:t>A single integral value corresponding to an angle in degrees between 0 and 360.</w:t>
            </w:r>
          </w:p>
          <w:p w14:paraId="65E610A7" w14:textId="77777777" w:rsidR="00164067" w:rsidRDefault="00164067" w:rsidP="00040E73">
            <w:pPr>
              <w:keepNext/>
              <w:keepLines/>
              <w:spacing w:after="0"/>
              <w:rPr>
                <w:rFonts w:ascii="Arial" w:hAnsi="Arial" w:cs="Arial"/>
                <w:sz w:val="18"/>
              </w:rPr>
            </w:pPr>
          </w:p>
          <w:p w14:paraId="4619CCE8"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66D6ABE2"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548CE181"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3BB3FAF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02B08FAF"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A84E2E6"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7015F7B"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3AB8DEEE" w14:textId="77777777" w:rsidR="00164067" w:rsidRDefault="00164067" w:rsidP="00040E73">
            <w:pPr>
              <w:keepNext/>
              <w:keepLines/>
              <w:spacing w:after="0"/>
              <w:rPr>
                <w:rFonts w:ascii="Arial" w:hAnsi="Arial" w:cs="Arial"/>
                <w:sz w:val="18"/>
              </w:rPr>
            </w:pPr>
          </w:p>
        </w:tc>
      </w:tr>
      <w:tr w:rsidR="00164067" w14:paraId="01E8D4E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76568C4" w14:textId="77777777" w:rsidR="00164067" w:rsidRDefault="00164067" w:rsidP="00040E73">
            <w:pPr>
              <w:keepNext/>
              <w:keepLines/>
              <w:spacing w:after="0"/>
              <w:rPr>
                <w:rFonts w:ascii="Courier New" w:hAnsi="Courier New" w:cs="Courier New"/>
                <w:snapToGrid w:val="0"/>
                <w:sz w:val="18"/>
                <w:szCs w:val="18"/>
              </w:rPr>
            </w:pPr>
            <w:r>
              <w:rPr>
                <w:rFonts w:ascii="Courier New" w:hAnsi="Courier New" w:cs="Courier New"/>
                <w:snapToGrid w:val="0"/>
                <w:sz w:val="18"/>
                <w:lang w:eastAsia="zh-CN"/>
              </w:rPr>
              <w:t>l</w:t>
            </w:r>
            <w:r>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387109BC" w14:textId="77777777" w:rsidR="00164067" w:rsidRDefault="00164067" w:rsidP="00040E73">
            <w:pPr>
              <w:keepNext/>
              <w:keepLines/>
              <w:spacing w:after="0"/>
              <w:rPr>
                <w:rFonts w:ascii="Arial" w:hAnsi="Arial"/>
                <w:sz w:val="18"/>
                <w:lang w:val="en-US"/>
              </w:rPr>
            </w:pPr>
            <w:r>
              <w:rPr>
                <w:rFonts w:ascii="Arial" w:hAnsi="Arial" w:cs="Arial"/>
                <w:sz w:val="18"/>
              </w:rPr>
              <w:t>The latitude of the antenna location based on World Geodetic System (1984 version) global reference frame (WGS 84). Positive values correspond to the northern hemisphere.</w:t>
            </w:r>
            <w:r>
              <w:rPr>
                <w:rFonts w:ascii="Arial" w:hAnsi="Arial" w:cs="Arial"/>
                <w:sz w:val="18"/>
                <w:lang w:val="en-US"/>
              </w:rPr>
              <w:t xml:space="preserve"> </w:t>
            </w:r>
          </w:p>
          <w:p w14:paraId="638F45AA" w14:textId="77777777" w:rsidR="00164067" w:rsidRDefault="00164067" w:rsidP="00040E73">
            <w:pPr>
              <w:keepNext/>
              <w:keepLines/>
              <w:spacing w:after="0"/>
              <w:rPr>
                <w:rFonts w:ascii="Arial" w:hAnsi="Arial" w:cs="Arial"/>
                <w:sz w:val="18"/>
              </w:rPr>
            </w:pPr>
            <w:r>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14:paraId="0A7078D5" w14:textId="77777777" w:rsidR="00164067" w:rsidRDefault="00164067" w:rsidP="00040E73">
            <w:pPr>
              <w:keepNext/>
              <w:keepLines/>
              <w:spacing w:after="0"/>
              <w:rPr>
                <w:rFonts w:ascii="Arial" w:hAnsi="Arial" w:cs="Arial"/>
                <w:sz w:val="18"/>
              </w:rPr>
            </w:pPr>
            <w:r>
              <w:rPr>
                <w:rFonts w:ascii="Arial" w:hAnsi="Arial" w:cs="Arial"/>
                <w:sz w:val="18"/>
              </w:rPr>
              <w:t>type: Real</w:t>
            </w:r>
          </w:p>
          <w:p w14:paraId="17D83057"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5BC32C7B"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98E5155"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13D3243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26220364"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164067" w14:paraId="33A41BE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C3C0631" w14:textId="77777777" w:rsidR="00164067" w:rsidRDefault="00164067" w:rsidP="00040E73">
            <w:pPr>
              <w:keepNext/>
              <w:keepLines/>
              <w:spacing w:after="0"/>
              <w:rPr>
                <w:rFonts w:ascii="Courier New" w:hAnsi="Courier New" w:cs="Courier New"/>
                <w:snapToGrid w:val="0"/>
                <w:sz w:val="18"/>
                <w:szCs w:val="18"/>
              </w:rPr>
            </w:pPr>
            <w:r>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05C67E11" w14:textId="77777777" w:rsidR="00164067" w:rsidRDefault="00164067" w:rsidP="00040E73">
            <w:pPr>
              <w:keepNext/>
              <w:keepLines/>
              <w:spacing w:after="0"/>
              <w:rPr>
                <w:rFonts w:ascii="Arial" w:hAnsi="Arial"/>
                <w:sz w:val="18"/>
                <w:lang w:val="en-US"/>
              </w:rPr>
            </w:pPr>
            <w:r>
              <w:rPr>
                <w:rFonts w:ascii="Arial" w:hAnsi="Arial" w:cs="Arial"/>
                <w:sz w:val="18"/>
              </w:rPr>
              <w:t>The longitude of the antenna location based on World Geodetic System (1984 version) global reference frame (WGS 84). Positive values correspond to degrees east of 0 degrees longitude.</w:t>
            </w:r>
            <w:r>
              <w:rPr>
                <w:rFonts w:ascii="Arial" w:hAnsi="Arial" w:cs="Arial"/>
                <w:sz w:val="18"/>
                <w:lang w:val="en-US"/>
              </w:rPr>
              <w:t xml:space="preserve"> </w:t>
            </w:r>
          </w:p>
          <w:p w14:paraId="2ADF0AC0" w14:textId="77777777" w:rsidR="00164067" w:rsidRDefault="00164067" w:rsidP="00040E73">
            <w:pPr>
              <w:keepNext/>
              <w:keepLines/>
              <w:spacing w:after="0"/>
              <w:rPr>
                <w:rFonts w:ascii="Arial" w:hAnsi="Arial" w:cs="Arial"/>
                <w:sz w:val="18"/>
              </w:rPr>
            </w:pPr>
            <w:r>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14:paraId="49AC208C" w14:textId="77777777" w:rsidR="00164067" w:rsidRDefault="00164067" w:rsidP="00040E73">
            <w:pPr>
              <w:keepNext/>
              <w:keepLines/>
              <w:spacing w:after="0"/>
              <w:rPr>
                <w:rFonts w:ascii="Arial" w:hAnsi="Arial" w:cs="Arial"/>
                <w:sz w:val="18"/>
              </w:rPr>
            </w:pPr>
            <w:r>
              <w:rPr>
                <w:rFonts w:ascii="Arial" w:hAnsi="Arial" w:cs="Arial"/>
                <w:sz w:val="18"/>
              </w:rPr>
              <w:t>type: Real</w:t>
            </w:r>
          </w:p>
          <w:p w14:paraId="6B69688F"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45DD1DA6"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4EC75221"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4FA69A3F"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578500F"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164067" w14:paraId="2A4A903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CE44B4"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14:paraId="392E8F8C" w14:textId="77777777" w:rsidR="00164067" w:rsidRDefault="00164067" w:rsidP="00040E73">
            <w:pPr>
              <w:keepNext/>
              <w:keepLines/>
              <w:spacing w:after="0"/>
              <w:rPr>
                <w:rFonts w:ascii="Arial" w:hAnsi="Arial" w:cs="Arial"/>
                <w:snapToGrid w:val="0"/>
                <w:sz w:val="18"/>
                <w:szCs w:val="18"/>
              </w:rPr>
            </w:pPr>
            <w:r>
              <w:rPr>
                <w:rFonts w:ascii="Arial" w:hAnsi="Arial" w:cs="Arial"/>
                <w:sz w:val="18"/>
                <w:szCs w:val="18"/>
              </w:rPr>
              <w:t xml:space="preserve">The maximum amount of change of azimuth the RET system can support. This is the change in degrees clockwise from </w:t>
            </w:r>
            <w:r>
              <w:rPr>
                <w:rFonts w:ascii="Courier New" w:hAnsi="Courier New" w:cs="Courier New"/>
                <w:sz w:val="18"/>
                <w:szCs w:val="18"/>
              </w:rPr>
              <w:t>bearing</w:t>
            </w:r>
            <w:r>
              <w:rPr>
                <w:rFonts w:ascii="Arial" w:hAnsi="Arial" w:cs="Arial"/>
                <w:snapToGrid w:val="0"/>
                <w:sz w:val="18"/>
                <w:szCs w:val="18"/>
              </w:rPr>
              <w:t xml:space="preserve">. </w:t>
            </w:r>
          </w:p>
          <w:p w14:paraId="4A45C5C0" w14:textId="77777777" w:rsidR="00164067"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Pr>
                <w:rFonts w:ascii="Arial" w:hAnsi="Arial" w:cs="Arial"/>
                <w:sz w:val="18"/>
                <w:szCs w:val="18"/>
              </w:rPr>
              <w:t xml:space="preserve">. </w:t>
            </w:r>
          </w:p>
          <w:p w14:paraId="71C0330F" w14:textId="77777777" w:rsidR="00164067" w:rsidRDefault="00164067" w:rsidP="00040E73">
            <w:pPr>
              <w:keepNext/>
              <w:keepLines/>
              <w:spacing w:after="0"/>
              <w:rPr>
                <w:rFonts w:ascii="Arial" w:hAnsi="Arial" w:cs="Arial"/>
                <w:sz w:val="18"/>
                <w:szCs w:val="18"/>
              </w:rPr>
            </w:pPr>
          </w:p>
          <w:p w14:paraId="7573BE42" w14:textId="77777777" w:rsidR="00164067" w:rsidRDefault="00164067" w:rsidP="00040E73">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7456D4E5" w14:textId="77777777" w:rsidR="00164067" w:rsidRDefault="00164067" w:rsidP="00040E73">
            <w:pPr>
              <w:keepNext/>
              <w:keepLines/>
              <w:spacing w:after="0"/>
              <w:rPr>
                <w:rFonts w:ascii="Arial" w:hAnsi="Arial" w:cs="Arial"/>
                <w:sz w:val="18"/>
                <w:szCs w:val="18"/>
              </w:rPr>
            </w:pPr>
          </w:p>
          <w:p w14:paraId="42325D30" w14:textId="77777777" w:rsidR="00164067" w:rsidRDefault="00164067" w:rsidP="00040E73">
            <w:pPr>
              <w:keepNext/>
              <w:keepLines/>
              <w:spacing w:after="0"/>
              <w:rPr>
                <w:rFonts w:ascii="Arial" w:hAnsi="Arial"/>
                <w:sz w:val="18"/>
                <w:szCs w:val="18"/>
              </w:rPr>
            </w:pPr>
            <w:r>
              <w:rPr>
                <w:rFonts w:ascii="Arial" w:hAnsi="Arial" w:cs="Arial"/>
                <w:sz w:val="18"/>
                <w:szCs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212DC7FE"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745E0EAC"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5765CD8D"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78B77CE"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3C801505"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18B32BF9"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CAAAA0D" w14:textId="77777777" w:rsidR="00164067" w:rsidRDefault="00164067" w:rsidP="00040E73">
            <w:pPr>
              <w:keepNext/>
              <w:keepLines/>
              <w:spacing w:after="0"/>
              <w:rPr>
                <w:rFonts w:ascii="Arial" w:hAnsi="Arial"/>
                <w:sz w:val="18"/>
                <w:szCs w:val="18"/>
              </w:rPr>
            </w:pPr>
          </w:p>
        </w:tc>
      </w:tr>
      <w:tr w:rsidR="00164067" w14:paraId="41C0A74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98B3925"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minAzimuthValue</w:t>
            </w:r>
          </w:p>
        </w:tc>
        <w:tc>
          <w:tcPr>
            <w:tcW w:w="4663" w:type="dxa"/>
            <w:tcBorders>
              <w:top w:val="single" w:sz="4" w:space="0" w:color="auto"/>
              <w:left w:val="single" w:sz="4" w:space="0" w:color="auto"/>
              <w:bottom w:val="single" w:sz="4" w:space="0" w:color="auto"/>
              <w:right w:val="single" w:sz="4" w:space="0" w:color="auto"/>
            </w:tcBorders>
          </w:tcPr>
          <w:p w14:paraId="3D1BE588" w14:textId="77777777" w:rsidR="00164067" w:rsidRDefault="00164067" w:rsidP="00040E73">
            <w:pPr>
              <w:keepNext/>
              <w:keepLines/>
              <w:spacing w:after="0"/>
              <w:rPr>
                <w:rFonts w:ascii="Arial" w:hAnsi="Arial" w:cs="Arial"/>
                <w:sz w:val="18"/>
                <w:szCs w:val="18"/>
              </w:rPr>
            </w:pPr>
            <w:r>
              <w:rPr>
                <w:rFonts w:ascii="Arial" w:hAnsi="Arial" w:cs="Arial"/>
                <w:sz w:val="18"/>
                <w:szCs w:val="18"/>
              </w:rPr>
              <w:t xml:space="preserve">The minimum amount of change of azimuth the RET system can support. This is the change in degrees counter-clockwise from </w:t>
            </w:r>
            <w:r>
              <w:rPr>
                <w:rFonts w:ascii="Courier New" w:hAnsi="Courier New" w:cs="Courier New"/>
                <w:sz w:val="18"/>
                <w:szCs w:val="18"/>
              </w:rPr>
              <w:t>bearing</w:t>
            </w:r>
            <w:r>
              <w:rPr>
                <w:rFonts w:ascii="Arial" w:hAnsi="Arial" w:cs="Arial"/>
                <w:sz w:val="18"/>
                <w:szCs w:val="18"/>
              </w:rPr>
              <w:t xml:space="preserve">. </w:t>
            </w:r>
          </w:p>
          <w:p w14:paraId="724168DF" w14:textId="77777777" w:rsidR="00164067"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Pr>
                <w:rFonts w:ascii="Arial" w:hAnsi="Arial" w:cs="Arial"/>
                <w:sz w:val="18"/>
                <w:szCs w:val="18"/>
              </w:rPr>
              <w:t xml:space="preserve">. </w:t>
            </w:r>
          </w:p>
          <w:p w14:paraId="52612461" w14:textId="77777777" w:rsidR="00164067" w:rsidRDefault="00164067" w:rsidP="00040E73">
            <w:pPr>
              <w:keepNext/>
              <w:keepLines/>
              <w:spacing w:after="0"/>
              <w:rPr>
                <w:rFonts w:ascii="Arial" w:hAnsi="Arial" w:cs="Arial"/>
                <w:sz w:val="18"/>
                <w:szCs w:val="18"/>
              </w:rPr>
            </w:pPr>
          </w:p>
          <w:p w14:paraId="73BD7055" w14:textId="77777777" w:rsidR="00164067" w:rsidRDefault="00164067" w:rsidP="00040E73">
            <w:pPr>
              <w:keepNext/>
              <w:keepLines/>
              <w:spacing w:after="0"/>
              <w:rPr>
                <w:rFonts w:ascii="Arial" w:hAnsi="Arial" w:cs="Arial"/>
                <w:sz w:val="18"/>
                <w:szCs w:val="18"/>
              </w:rPr>
            </w:pPr>
            <w:r>
              <w:rPr>
                <w:rFonts w:ascii="Arial" w:hAnsi="Arial" w:cs="Arial"/>
                <w:sz w:val="18"/>
                <w:szCs w:val="18"/>
              </w:rPr>
              <w:t>A single integral value corresponding to an angle in degrees between 0 and 360 with a resolution of 0.1 degrees.</w:t>
            </w:r>
          </w:p>
          <w:p w14:paraId="458B5794" w14:textId="77777777" w:rsidR="00164067" w:rsidRDefault="00164067" w:rsidP="00040E73">
            <w:pPr>
              <w:keepNext/>
              <w:keepLines/>
              <w:spacing w:after="0"/>
              <w:rPr>
                <w:rFonts w:ascii="Arial" w:hAnsi="Arial" w:cs="Arial"/>
                <w:sz w:val="18"/>
                <w:szCs w:val="18"/>
              </w:rPr>
            </w:pPr>
          </w:p>
          <w:p w14:paraId="0DAB956C" w14:textId="77777777" w:rsidR="00164067" w:rsidRDefault="00164067" w:rsidP="00040E73">
            <w:pPr>
              <w:keepNext/>
              <w:keepLines/>
              <w:spacing w:after="0"/>
              <w:rPr>
                <w:rFonts w:ascii="Arial" w:hAnsi="Arial"/>
                <w:sz w:val="18"/>
                <w:szCs w:val="18"/>
              </w:rPr>
            </w:pPr>
            <w:r>
              <w:rPr>
                <w:rFonts w:ascii="Arial" w:hAnsi="Arial" w:cs="Arial"/>
                <w:sz w:val="18"/>
                <w:szCs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0A8FFCBF"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50DFDAD1"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1</w:t>
            </w:r>
          </w:p>
          <w:p w14:paraId="36DA5CF1"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22C5B4B"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2AB752F8"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55F6BE59"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75F13665" w14:textId="77777777" w:rsidR="00164067" w:rsidRDefault="00164067" w:rsidP="00040E73">
            <w:pPr>
              <w:keepNext/>
              <w:keepLines/>
              <w:spacing w:after="0"/>
              <w:rPr>
                <w:rFonts w:ascii="Arial" w:hAnsi="Arial"/>
                <w:sz w:val="18"/>
                <w:szCs w:val="18"/>
              </w:rPr>
            </w:pPr>
          </w:p>
        </w:tc>
      </w:tr>
      <w:tr w:rsidR="00164067" w14:paraId="17B5778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6DDCF2C"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56617AF0" w14:textId="77777777" w:rsidR="00164067" w:rsidRDefault="00164067" w:rsidP="00040E73">
            <w:pPr>
              <w:keepNext/>
              <w:keepLines/>
              <w:spacing w:after="0"/>
              <w:rPr>
                <w:rFonts w:ascii="Arial" w:hAnsi="Arial" w:cs="Arial"/>
                <w:sz w:val="18"/>
                <w:lang w:val="en-US"/>
              </w:rPr>
            </w:pPr>
            <w:r>
              <w:rPr>
                <w:rFonts w:ascii="Arial" w:hAnsi="Arial" w:cs="Arial"/>
                <w:sz w:val="18"/>
              </w:rPr>
              <w:t>The priority of a repeater decided by an operator.</w:t>
            </w:r>
            <w:r>
              <w:rPr>
                <w:rFonts w:ascii="Arial" w:hAnsi="Arial" w:cs="Arial"/>
                <w:sz w:val="18"/>
                <w:lang w:val="en-US"/>
              </w:rPr>
              <w:t xml:space="preserve"> </w:t>
            </w:r>
          </w:p>
          <w:p w14:paraId="74B62C9D" w14:textId="77777777" w:rsidR="00164067" w:rsidRDefault="00164067" w:rsidP="00040E73">
            <w:pPr>
              <w:keepNext/>
              <w:keepLines/>
              <w:spacing w:after="0"/>
              <w:rPr>
                <w:rFonts w:ascii="Arial" w:hAnsi="Arial"/>
                <w:sz w:val="18"/>
                <w:lang w:val="en-US"/>
              </w:rPr>
            </w:pPr>
          </w:p>
          <w:p w14:paraId="0BDA84AA"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9202A86"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420C3C6F"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6A773B6C"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7B2F9AE9"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C56E66F" w14:textId="77777777" w:rsidR="00164067" w:rsidRDefault="00164067" w:rsidP="00040E73">
            <w:pPr>
              <w:keepNext/>
              <w:keepLines/>
              <w:spacing w:after="0"/>
              <w:rPr>
                <w:rFonts w:ascii="Arial" w:hAnsi="Arial" w:cs="Arial"/>
                <w:sz w:val="18"/>
              </w:rPr>
            </w:pPr>
            <w:r>
              <w:rPr>
                <w:rFonts w:ascii="Arial" w:hAnsi="Arial" w:cs="Arial"/>
                <w:sz w:val="18"/>
              </w:rPr>
              <w:lastRenderedPageBreak/>
              <w:t>defaultValue: None</w:t>
            </w:r>
          </w:p>
          <w:p w14:paraId="5CD3320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D32FA34" w14:textId="77777777" w:rsidR="00164067" w:rsidRDefault="00164067" w:rsidP="00040E73">
            <w:pPr>
              <w:keepNext/>
              <w:keepLines/>
              <w:spacing w:after="0"/>
              <w:rPr>
                <w:rFonts w:ascii="Arial" w:hAnsi="Arial" w:cs="Arial"/>
                <w:sz w:val="18"/>
              </w:rPr>
            </w:pPr>
          </w:p>
        </w:tc>
      </w:tr>
      <w:tr w:rsidR="00164067" w14:paraId="1F116F1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7B8542F"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14:paraId="6582617E"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Power switch of device which has two status: ON/OFF.</w:t>
            </w:r>
            <w:r>
              <w:rPr>
                <w:rFonts w:ascii="Arial" w:hAnsi="Arial" w:cs="Arial"/>
                <w:sz w:val="18"/>
                <w:lang w:val="en-US"/>
              </w:rPr>
              <w:t xml:space="preserve"> </w:t>
            </w:r>
          </w:p>
          <w:p w14:paraId="55E3177B" w14:textId="77777777" w:rsidR="00164067" w:rsidRDefault="00164067" w:rsidP="00040E73">
            <w:pPr>
              <w:keepNext/>
              <w:keepLines/>
              <w:spacing w:after="0"/>
              <w:rPr>
                <w:rFonts w:ascii="Arial" w:hAnsi="Arial"/>
                <w:sz w:val="18"/>
                <w:lang w:val="en-US"/>
              </w:rPr>
            </w:pPr>
          </w:p>
          <w:p w14:paraId="0408BB6E" w14:textId="77777777" w:rsidR="00164067" w:rsidRDefault="00164067" w:rsidP="00040E73">
            <w:pPr>
              <w:keepNext/>
              <w:keepLines/>
              <w:spacing w:after="0"/>
              <w:rPr>
                <w:rFonts w:ascii="Arial" w:hAnsi="Arial" w:cs="Arial"/>
                <w:sz w:val="18"/>
              </w:rPr>
            </w:pPr>
            <w:r>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14:paraId="5E0B1418" w14:textId="77777777" w:rsidR="00164067" w:rsidRDefault="00164067" w:rsidP="00040E73">
            <w:pPr>
              <w:keepNext/>
              <w:keepLines/>
              <w:spacing w:after="0"/>
              <w:rPr>
                <w:rFonts w:ascii="Arial" w:hAnsi="Arial" w:cs="Arial"/>
                <w:sz w:val="18"/>
              </w:rPr>
            </w:pPr>
            <w:r>
              <w:rPr>
                <w:rFonts w:ascii="Arial" w:hAnsi="Arial" w:cs="Arial"/>
                <w:sz w:val="18"/>
              </w:rPr>
              <w:t>type: Boolean</w:t>
            </w:r>
          </w:p>
          <w:p w14:paraId="6A0ED234"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55A30DE6"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B5917CE"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53F31F37"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10151AE"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1AA74BBE" w14:textId="77777777" w:rsidR="00164067" w:rsidRDefault="00164067" w:rsidP="00040E73">
            <w:pPr>
              <w:keepNext/>
              <w:keepLines/>
              <w:spacing w:after="0"/>
              <w:rPr>
                <w:rFonts w:ascii="Arial" w:hAnsi="Arial" w:cs="Arial"/>
                <w:sz w:val="18"/>
              </w:rPr>
            </w:pPr>
          </w:p>
        </w:tc>
      </w:tr>
      <w:tr w:rsidR="00164067" w14:paraId="65FFFBC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ADFD8F6"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14:paraId="78934F1F" w14:textId="77777777" w:rsidR="00164067" w:rsidRDefault="00164067" w:rsidP="00040E73">
            <w:pPr>
              <w:keepNext/>
              <w:keepLines/>
              <w:spacing w:after="0"/>
              <w:rPr>
                <w:rFonts w:ascii="Courier New" w:hAnsi="Courier New" w:cs="Courier New"/>
                <w:b/>
                <w:sz w:val="18"/>
              </w:rPr>
            </w:pPr>
            <w:r>
              <w:rPr>
                <w:rFonts w:ascii="Arial" w:hAnsi="Arial" w:cs="Arial"/>
                <w:sz w:val="18"/>
              </w:rPr>
              <w:t xml:space="preserve">This attribute contains the DNs of one or more </w:t>
            </w:r>
            <w:r>
              <w:rPr>
                <w:rFonts w:ascii="Courier New" w:hAnsi="Courier New" w:cs="Courier New"/>
                <w:sz w:val="18"/>
              </w:rPr>
              <w:t>AntennaFunction</w:t>
            </w:r>
            <w:r>
              <w:rPr>
                <w:rFonts w:ascii="Courier New" w:hAnsi="Courier New" w:cs="Courier New"/>
                <w:b/>
                <w:sz w:val="18"/>
              </w:rPr>
              <w:t>.</w:t>
            </w:r>
          </w:p>
          <w:p w14:paraId="464F5EE8" w14:textId="77777777" w:rsidR="00164067" w:rsidRDefault="00164067" w:rsidP="00040E73">
            <w:pPr>
              <w:keepNext/>
              <w:keepLines/>
              <w:spacing w:after="0"/>
              <w:rPr>
                <w:rFonts w:ascii="Courier New" w:hAnsi="Courier New" w:cs="Courier New"/>
                <w:b/>
                <w:sz w:val="18"/>
              </w:rPr>
            </w:pPr>
          </w:p>
          <w:p w14:paraId="6DF8D3DA" w14:textId="77777777" w:rsidR="00164067" w:rsidRDefault="00164067" w:rsidP="00040E73">
            <w:pPr>
              <w:keepNext/>
              <w:keepLines/>
              <w:spacing w:after="0"/>
              <w:rPr>
                <w:rFonts w:ascii="Arial" w:hAnsi="Arial"/>
                <w:sz w:val="18"/>
              </w:rPr>
            </w:pPr>
            <w:r>
              <w:rPr>
                <w:rFonts w:ascii="Arial" w:hAnsi="Arial" w:cs="Arial"/>
                <w:sz w:val="18"/>
              </w:rPr>
              <w:t>allowedValues: N/A</w:t>
            </w:r>
          </w:p>
          <w:p w14:paraId="7DE44FC6"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AD54941" w14:textId="77777777" w:rsidR="00164067" w:rsidRDefault="00164067" w:rsidP="00040E73">
            <w:pPr>
              <w:keepNext/>
              <w:keepLines/>
              <w:spacing w:after="0"/>
              <w:rPr>
                <w:rFonts w:ascii="Arial" w:hAnsi="Arial" w:cs="Arial"/>
                <w:sz w:val="18"/>
              </w:rPr>
            </w:pPr>
            <w:r>
              <w:rPr>
                <w:rFonts w:ascii="Arial" w:hAnsi="Arial" w:cs="Arial"/>
                <w:sz w:val="18"/>
              </w:rPr>
              <w:t>type: DN</w:t>
            </w:r>
          </w:p>
          <w:p w14:paraId="236812DD"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6AA8705D" w14:textId="77777777" w:rsidR="00164067" w:rsidRDefault="00164067" w:rsidP="00040E73">
            <w:pPr>
              <w:keepNext/>
              <w:keepLines/>
              <w:spacing w:after="0"/>
              <w:rPr>
                <w:rFonts w:ascii="Arial" w:hAnsi="Arial" w:cs="Arial"/>
                <w:sz w:val="18"/>
              </w:rPr>
            </w:pPr>
            <w:r>
              <w:rPr>
                <w:rFonts w:ascii="Arial" w:hAnsi="Arial" w:cs="Arial"/>
                <w:sz w:val="18"/>
              </w:rPr>
              <w:t>isOrdered: False</w:t>
            </w:r>
          </w:p>
          <w:p w14:paraId="5AEB95F2"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isUnique: True</w:t>
            </w:r>
          </w:p>
          <w:p w14:paraId="1AE44FEA" w14:textId="77777777" w:rsidR="00164067" w:rsidRDefault="00164067" w:rsidP="00040E73">
            <w:pPr>
              <w:keepNext/>
              <w:keepLines/>
              <w:spacing w:after="0"/>
              <w:rPr>
                <w:rFonts w:ascii="Arial" w:hAnsi="Arial" w:cs="Arial"/>
                <w:sz w:val="18"/>
                <w:lang w:val="en-CA"/>
              </w:rPr>
            </w:pPr>
            <w:r>
              <w:rPr>
                <w:rFonts w:ascii="Arial" w:hAnsi="Arial" w:cs="Arial"/>
                <w:sz w:val="18"/>
                <w:lang w:val="en-CA"/>
              </w:rPr>
              <w:t>defaultValue: None</w:t>
            </w:r>
          </w:p>
          <w:p w14:paraId="43DA862B"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isNullable: False</w:t>
            </w:r>
          </w:p>
          <w:p w14:paraId="315A085F" w14:textId="77777777" w:rsidR="00164067" w:rsidRDefault="00164067" w:rsidP="00040E73">
            <w:pPr>
              <w:keepNext/>
              <w:keepLines/>
              <w:spacing w:after="0"/>
              <w:rPr>
                <w:rFonts w:ascii="Arial" w:hAnsi="Arial" w:cs="Arial"/>
                <w:sz w:val="18"/>
              </w:rPr>
            </w:pPr>
          </w:p>
        </w:tc>
      </w:tr>
      <w:tr w:rsidR="00164067" w14:paraId="6C36827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86BD8C4"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14:paraId="4C67A341" w14:textId="77777777" w:rsidR="00164067" w:rsidRDefault="00164067" w:rsidP="00040E73">
            <w:pPr>
              <w:keepNext/>
              <w:keepLines/>
              <w:spacing w:after="0"/>
              <w:rPr>
                <w:rFonts w:ascii="Courier New" w:hAnsi="Courier New" w:cs="Courier New"/>
                <w:sz w:val="18"/>
              </w:rPr>
            </w:pPr>
            <w:r>
              <w:rPr>
                <w:rFonts w:ascii="Arial" w:hAnsi="Arial" w:cs="Arial"/>
                <w:sz w:val="18"/>
              </w:rPr>
              <w:t xml:space="preserve">This attribute contains the DN of one </w:t>
            </w:r>
            <w:r>
              <w:rPr>
                <w:rFonts w:ascii="Courier New" w:hAnsi="Courier New" w:cs="Courier New"/>
                <w:sz w:val="18"/>
              </w:rPr>
              <w:t>SectorEquipmentFunction.</w:t>
            </w:r>
          </w:p>
          <w:p w14:paraId="3EEEDC77" w14:textId="77777777" w:rsidR="00164067" w:rsidRDefault="00164067" w:rsidP="00040E73">
            <w:pPr>
              <w:keepNext/>
              <w:keepLines/>
              <w:spacing w:after="0"/>
              <w:rPr>
                <w:rFonts w:ascii="Courier New" w:hAnsi="Courier New" w:cs="Courier New"/>
                <w:sz w:val="18"/>
              </w:rPr>
            </w:pPr>
          </w:p>
          <w:p w14:paraId="6C8C91A0" w14:textId="77777777" w:rsidR="00164067" w:rsidRDefault="00164067" w:rsidP="00040E73">
            <w:pPr>
              <w:keepNext/>
              <w:keepLines/>
              <w:spacing w:after="0"/>
              <w:rPr>
                <w:rFonts w:ascii="Arial" w:hAnsi="Arial"/>
                <w:sz w:val="18"/>
              </w:rPr>
            </w:pPr>
            <w:r>
              <w:rPr>
                <w:rFonts w:ascii="Arial" w:hAnsi="Arial" w:cs="Arial"/>
                <w:sz w:val="18"/>
              </w:rPr>
              <w:t>allowedValues: N/A</w:t>
            </w:r>
          </w:p>
          <w:p w14:paraId="67BBA381"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7C79C9" w14:textId="77777777" w:rsidR="00164067" w:rsidRDefault="00164067" w:rsidP="00040E73">
            <w:pPr>
              <w:keepNext/>
              <w:keepLines/>
              <w:spacing w:after="0"/>
              <w:rPr>
                <w:rFonts w:ascii="Arial" w:hAnsi="Arial" w:cs="Arial"/>
                <w:sz w:val="18"/>
              </w:rPr>
            </w:pPr>
            <w:r>
              <w:rPr>
                <w:rFonts w:ascii="Arial" w:hAnsi="Arial" w:cs="Arial"/>
                <w:sz w:val="18"/>
              </w:rPr>
              <w:t>type: DN</w:t>
            </w:r>
          </w:p>
          <w:p w14:paraId="5658D967"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299925E7"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734FCE74"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57B0398A"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1E9C57A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EDB4016" w14:textId="77777777" w:rsidR="00164067" w:rsidRDefault="00164067" w:rsidP="00040E73">
            <w:pPr>
              <w:keepNext/>
              <w:keepLines/>
              <w:spacing w:after="0"/>
              <w:rPr>
                <w:rFonts w:ascii="Arial" w:hAnsi="Arial" w:cs="Arial"/>
                <w:sz w:val="18"/>
              </w:rPr>
            </w:pPr>
          </w:p>
        </w:tc>
      </w:tr>
      <w:tr w:rsidR="00164067" w14:paraId="608DC61D"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2377CBA"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14:paraId="25B8A44B" w14:textId="77777777" w:rsidR="00164067" w:rsidRDefault="00164067" w:rsidP="00040E73">
            <w:pPr>
              <w:keepNext/>
              <w:keepLines/>
              <w:spacing w:after="0"/>
              <w:rPr>
                <w:rFonts w:ascii="Courier New" w:hAnsi="Courier New" w:cs="Courier New"/>
                <w:sz w:val="18"/>
              </w:rPr>
            </w:pPr>
            <w:r>
              <w:rPr>
                <w:rFonts w:ascii="Arial" w:hAnsi="Arial" w:cs="Arial"/>
                <w:sz w:val="18"/>
              </w:rPr>
              <w:t xml:space="preserve">This attribute contains the DNs of one or more </w:t>
            </w:r>
            <w:r>
              <w:rPr>
                <w:rFonts w:ascii="Courier New" w:hAnsi="Courier New" w:cs="Courier New"/>
                <w:sz w:val="18"/>
              </w:rPr>
              <w:t>TmaFunction.</w:t>
            </w:r>
          </w:p>
          <w:p w14:paraId="378397FB" w14:textId="77777777" w:rsidR="00164067" w:rsidRDefault="00164067" w:rsidP="00040E73">
            <w:pPr>
              <w:keepNext/>
              <w:keepLines/>
              <w:spacing w:after="0"/>
              <w:rPr>
                <w:rFonts w:ascii="Courier New" w:hAnsi="Courier New" w:cs="Courier New"/>
                <w:sz w:val="18"/>
              </w:rPr>
            </w:pPr>
          </w:p>
          <w:p w14:paraId="4E6A54A5" w14:textId="77777777" w:rsidR="00164067" w:rsidRDefault="00164067" w:rsidP="00040E73">
            <w:pPr>
              <w:keepNext/>
              <w:keepLines/>
              <w:spacing w:after="0"/>
              <w:rPr>
                <w:rFonts w:ascii="Arial" w:hAnsi="Arial"/>
                <w:sz w:val="18"/>
              </w:rPr>
            </w:pPr>
            <w:r>
              <w:rPr>
                <w:rFonts w:ascii="Arial" w:hAnsi="Arial" w:cs="Arial"/>
                <w:sz w:val="18"/>
              </w:rPr>
              <w:t>allowedValues: N/A</w:t>
            </w:r>
          </w:p>
          <w:p w14:paraId="603E1D53"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F7DBC2" w14:textId="77777777" w:rsidR="00164067" w:rsidRDefault="00164067" w:rsidP="00040E73">
            <w:pPr>
              <w:keepNext/>
              <w:keepLines/>
              <w:spacing w:after="0"/>
              <w:rPr>
                <w:rFonts w:ascii="Arial" w:hAnsi="Arial" w:cs="Arial"/>
                <w:sz w:val="18"/>
              </w:rPr>
            </w:pPr>
            <w:r>
              <w:rPr>
                <w:rFonts w:ascii="Arial" w:hAnsi="Arial" w:cs="Arial"/>
                <w:sz w:val="18"/>
              </w:rPr>
              <w:t>type: DN</w:t>
            </w:r>
          </w:p>
          <w:p w14:paraId="44B67CD0"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27DF2183" w14:textId="77777777" w:rsidR="00164067" w:rsidRDefault="00164067" w:rsidP="00040E73">
            <w:pPr>
              <w:keepNext/>
              <w:keepLines/>
              <w:spacing w:after="0"/>
              <w:rPr>
                <w:rFonts w:ascii="Arial" w:hAnsi="Arial" w:cs="Arial"/>
                <w:sz w:val="18"/>
              </w:rPr>
            </w:pPr>
            <w:r>
              <w:rPr>
                <w:rFonts w:ascii="Arial" w:hAnsi="Arial" w:cs="Arial"/>
                <w:sz w:val="18"/>
              </w:rPr>
              <w:t>isOrdered: False</w:t>
            </w:r>
          </w:p>
          <w:p w14:paraId="36157249"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isUnique: True</w:t>
            </w:r>
          </w:p>
          <w:p w14:paraId="6FCE303C" w14:textId="77777777" w:rsidR="00164067" w:rsidRDefault="00164067" w:rsidP="00040E73">
            <w:pPr>
              <w:keepNext/>
              <w:keepLines/>
              <w:spacing w:after="0"/>
              <w:rPr>
                <w:rFonts w:ascii="Arial" w:hAnsi="Arial" w:cs="Arial"/>
                <w:sz w:val="18"/>
                <w:lang w:val="en-CA"/>
              </w:rPr>
            </w:pPr>
            <w:r>
              <w:rPr>
                <w:rFonts w:ascii="Arial" w:hAnsi="Arial" w:cs="Arial"/>
                <w:sz w:val="18"/>
                <w:lang w:val="en-CA"/>
              </w:rPr>
              <w:t>defaultValue: None</w:t>
            </w:r>
          </w:p>
          <w:p w14:paraId="541D6635" w14:textId="77777777" w:rsidR="00164067" w:rsidRDefault="00164067" w:rsidP="00040E73">
            <w:pPr>
              <w:keepNext/>
              <w:keepLines/>
              <w:spacing w:after="0"/>
              <w:rPr>
                <w:rFonts w:ascii="Arial" w:hAnsi="Arial" w:cs="Arial"/>
                <w:sz w:val="18"/>
                <w:lang w:val="en-CA"/>
              </w:rPr>
            </w:pPr>
            <w:r>
              <w:rPr>
                <w:rFonts w:ascii="Arial" w:hAnsi="Arial" w:cs="Arial"/>
                <w:sz w:val="18"/>
                <w:lang w:val="en-CA"/>
              </w:rPr>
              <w:t>isNullable: False</w:t>
            </w:r>
          </w:p>
          <w:p w14:paraId="06E6D533" w14:textId="77777777" w:rsidR="00164067" w:rsidRDefault="00164067" w:rsidP="00040E73">
            <w:pPr>
              <w:keepNext/>
              <w:keepLines/>
              <w:spacing w:after="0"/>
              <w:rPr>
                <w:rFonts w:ascii="Arial" w:hAnsi="Arial" w:cs="Arial"/>
                <w:sz w:val="18"/>
              </w:rPr>
            </w:pPr>
          </w:p>
        </w:tc>
      </w:tr>
      <w:tr w:rsidR="00164067" w14:paraId="323C24E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F63667"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14:paraId="3591EE87" w14:textId="77777777" w:rsidR="00164067" w:rsidRDefault="00164067" w:rsidP="00040E73">
            <w:pPr>
              <w:keepNext/>
              <w:keepLines/>
              <w:spacing w:after="0"/>
              <w:rPr>
                <w:rFonts w:ascii="Arial" w:hAnsi="Arial"/>
                <w:sz w:val="18"/>
                <w:lang w:val="en-US"/>
              </w:rPr>
            </w:pPr>
            <w:r>
              <w:rPr>
                <w:rFonts w:ascii="Arial" w:hAnsi="Arial" w:cs="Arial"/>
                <w:sz w:val="18"/>
              </w:rPr>
              <w:t>The repeater type defined by operator, such as wide band, frequency selective, indoor and fiber optic.</w:t>
            </w:r>
            <w:r>
              <w:rPr>
                <w:rFonts w:ascii="Arial" w:hAnsi="Arial" w:cs="Arial"/>
                <w:sz w:val="18"/>
                <w:lang w:val="en-US"/>
              </w:rPr>
              <w:t xml:space="preserve"> </w:t>
            </w:r>
          </w:p>
          <w:p w14:paraId="3A78741B" w14:textId="77777777" w:rsidR="00164067" w:rsidRDefault="00164067" w:rsidP="00040E73">
            <w:pPr>
              <w:keepNext/>
              <w:keepLines/>
              <w:spacing w:after="0"/>
              <w:rPr>
                <w:rFonts w:ascii="Arial" w:hAnsi="Arial" w:cs="Arial"/>
                <w:sz w:val="18"/>
                <w:lang w:val="en-US"/>
              </w:rPr>
            </w:pPr>
          </w:p>
          <w:p w14:paraId="3A0AF917"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5202B38F"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4CAF445F"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7ADEDF07"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31F0CAC"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936098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5917B710"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7DD6BDCC" w14:textId="77777777" w:rsidR="00164067" w:rsidRDefault="00164067" w:rsidP="00040E73">
            <w:pPr>
              <w:keepNext/>
              <w:keepLines/>
              <w:spacing w:after="0"/>
              <w:rPr>
                <w:rFonts w:ascii="Arial" w:hAnsi="Arial" w:cs="Arial"/>
                <w:sz w:val="18"/>
              </w:rPr>
            </w:pPr>
          </w:p>
        </w:tc>
      </w:tr>
      <w:tr w:rsidR="00164067" w14:paraId="719DFEA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860C467"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retGroupName</w:t>
            </w:r>
          </w:p>
        </w:tc>
        <w:tc>
          <w:tcPr>
            <w:tcW w:w="4663" w:type="dxa"/>
            <w:tcBorders>
              <w:top w:val="single" w:sz="4" w:space="0" w:color="auto"/>
              <w:left w:val="single" w:sz="4" w:space="0" w:color="auto"/>
              <w:bottom w:val="single" w:sz="4" w:space="0" w:color="auto"/>
              <w:right w:val="single" w:sz="4" w:space="0" w:color="auto"/>
            </w:tcBorders>
          </w:tcPr>
          <w:p w14:paraId="435B8161" w14:textId="77777777" w:rsidR="00164067" w:rsidRDefault="00164067" w:rsidP="00040E73">
            <w:pPr>
              <w:keepNext/>
              <w:keepLines/>
              <w:spacing w:after="0"/>
              <w:rPr>
                <w:rFonts w:ascii="Arial" w:hAnsi="Arial"/>
                <w:sz w:val="18"/>
              </w:rPr>
            </w:pPr>
            <w:r>
              <w:rPr>
                <w:rFonts w:ascii="Arial" w:hAnsi="Arial" w:cs="Arial"/>
                <w:sz w:val="18"/>
              </w:rPr>
              <w:t>The group name is a textual, alpha-numeric string to define a logical grouping of antennas which may be in different cells.</w:t>
            </w:r>
          </w:p>
          <w:p w14:paraId="287F378A" w14:textId="77777777" w:rsidR="00164067" w:rsidRDefault="00164067" w:rsidP="00040E73">
            <w:pPr>
              <w:keepNext/>
              <w:keepLines/>
              <w:spacing w:after="0"/>
              <w:rPr>
                <w:rFonts w:ascii="Arial" w:hAnsi="Arial" w:cs="Arial"/>
                <w:sz w:val="18"/>
              </w:rPr>
            </w:pPr>
          </w:p>
          <w:p w14:paraId="33825FAF" w14:textId="77777777" w:rsidR="00164067" w:rsidRDefault="00164067" w:rsidP="00040E73">
            <w:pPr>
              <w:keepNext/>
              <w:keepLines/>
              <w:spacing w:after="0"/>
              <w:rPr>
                <w:rFonts w:ascii="Arial" w:hAnsi="Arial" w:cs="Arial"/>
                <w:sz w:val="18"/>
              </w:rPr>
            </w:pPr>
            <w:r>
              <w:rPr>
                <w:rFonts w:ascii="Arial" w:hAnsi="Arial" w:cs="Arial"/>
                <w:sz w:val="18"/>
              </w:rPr>
              <w:t>This attribute permits the definition of a logical grouping of the antennas.  This may be defined either at installation time, or by management activity to provisioning the group name via the Itf-N.</w:t>
            </w:r>
          </w:p>
          <w:p w14:paraId="2B9D790B" w14:textId="77777777" w:rsidR="00164067" w:rsidRDefault="00164067" w:rsidP="00040E73">
            <w:pPr>
              <w:keepNext/>
              <w:keepLines/>
              <w:spacing w:after="0"/>
              <w:rPr>
                <w:rFonts w:ascii="Arial" w:hAnsi="Arial" w:cs="Arial"/>
                <w:sz w:val="18"/>
              </w:rPr>
            </w:pPr>
          </w:p>
          <w:p w14:paraId="533964E0" w14:textId="77777777" w:rsidR="00164067" w:rsidRDefault="00164067" w:rsidP="00040E73">
            <w:pPr>
              <w:keepNext/>
              <w:keepLines/>
              <w:spacing w:after="0"/>
              <w:rPr>
                <w:rFonts w:ascii="Arial" w:hAnsi="Arial"/>
                <w:sz w:val="18"/>
              </w:rPr>
            </w:pPr>
            <w:r>
              <w:rPr>
                <w:rFonts w:ascii="Arial" w:hAnsi="Arial" w:cs="Arial"/>
                <w:sz w:val="18"/>
              </w:rPr>
              <w:t>allowedValues: N/A (String size is bounded to 80 characters.)</w:t>
            </w:r>
          </w:p>
        </w:tc>
        <w:tc>
          <w:tcPr>
            <w:tcW w:w="2723" w:type="dxa"/>
            <w:tcBorders>
              <w:top w:val="single" w:sz="4" w:space="0" w:color="auto"/>
              <w:left w:val="single" w:sz="4" w:space="0" w:color="auto"/>
              <w:bottom w:val="single" w:sz="4" w:space="0" w:color="auto"/>
              <w:right w:val="single" w:sz="4" w:space="0" w:color="auto"/>
            </w:tcBorders>
          </w:tcPr>
          <w:p w14:paraId="5BDFC2F6" w14:textId="77777777" w:rsidR="00164067" w:rsidRDefault="00164067" w:rsidP="00040E73">
            <w:pPr>
              <w:keepNext/>
              <w:keepLines/>
              <w:spacing w:after="0"/>
              <w:rPr>
                <w:rFonts w:ascii="Arial" w:hAnsi="Arial" w:cs="Arial"/>
                <w:sz w:val="18"/>
                <w:szCs w:val="18"/>
              </w:rPr>
            </w:pPr>
            <w:r>
              <w:rPr>
                <w:rFonts w:ascii="Arial" w:hAnsi="Arial" w:cs="Arial"/>
                <w:sz w:val="18"/>
                <w:szCs w:val="18"/>
              </w:rPr>
              <w:t>type: String</w:t>
            </w:r>
          </w:p>
          <w:p w14:paraId="32472C30"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F76F897"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422B99D0"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1DB89C34"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4E4D2FFC"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0236C020" w14:textId="77777777" w:rsidR="00164067" w:rsidRDefault="00164067" w:rsidP="00040E73">
            <w:pPr>
              <w:keepNext/>
              <w:keepLines/>
              <w:spacing w:after="0"/>
              <w:rPr>
                <w:rFonts w:ascii="Arial" w:hAnsi="Arial"/>
                <w:sz w:val="18"/>
                <w:szCs w:val="18"/>
              </w:rPr>
            </w:pPr>
          </w:p>
          <w:p w14:paraId="09753C7B" w14:textId="77777777" w:rsidR="00164067" w:rsidRDefault="00164067" w:rsidP="00040E73">
            <w:pPr>
              <w:keepNext/>
              <w:keepLines/>
              <w:spacing w:after="0"/>
              <w:rPr>
                <w:rFonts w:ascii="Courier New" w:hAnsi="Courier New" w:cs="Courier New"/>
                <w:sz w:val="18"/>
                <w:szCs w:val="18"/>
              </w:rPr>
            </w:pPr>
          </w:p>
        </w:tc>
      </w:tr>
      <w:tr w:rsidR="00164067" w14:paraId="48CFAC2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53EE71B"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14:paraId="6934EC5E" w14:textId="77777777" w:rsidR="00164067" w:rsidRDefault="00164067" w:rsidP="00040E73">
            <w:pPr>
              <w:keepNext/>
              <w:keepLines/>
              <w:spacing w:after="0"/>
              <w:rPr>
                <w:rFonts w:ascii="Arial" w:hAnsi="Arial" w:cs="Arial"/>
                <w:sz w:val="18"/>
              </w:rPr>
            </w:pPr>
            <w:r>
              <w:rPr>
                <w:rFonts w:ascii="Arial" w:hAnsi="Arial" w:cs="Arial"/>
                <w:color w:val="000000"/>
                <w:sz w:val="18"/>
              </w:rPr>
              <w:t xml:space="preserve">The electrical tilt setting of the antenna, </w:t>
            </w:r>
            <w:r>
              <w:rPr>
                <w:rFonts w:ascii="Arial" w:hAnsi="Arial" w:cs="Arial"/>
                <w:sz w:val="18"/>
              </w:rPr>
              <w:t>"Tilt value" in Ref. 3GPP TS 37.466 [26].</w:t>
            </w:r>
          </w:p>
          <w:p w14:paraId="2E5CD221" w14:textId="77777777" w:rsidR="00164067" w:rsidRDefault="00164067" w:rsidP="00040E73">
            <w:pPr>
              <w:keepNext/>
              <w:keepLines/>
              <w:spacing w:after="0"/>
              <w:rPr>
                <w:rFonts w:ascii="Arial" w:hAnsi="Arial" w:cs="Arial"/>
                <w:sz w:val="18"/>
              </w:rPr>
            </w:pPr>
          </w:p>
          <w:p w14:paraId="39F5F8C1" w14:textId="77777777" w:rsidR="00164067" w:rsidRDefault="00164067" w:rsidP="00040E73">
            <w:pPr>
              <w:keepNext/>
              <w:keepLines/>
              <w:spacing w:after="0"/>
              <w:rPr>
                <w:rFonts w:ascii="Arial" w:hAnsi="Arial"/>
                <w:sz w:val="18"/>
              </w:rPr>
            </w:pPr>
            <w:r>
              <w:rPr>
                <w:rFonts w:ascii="Arial" w:hAnsi="Arial" w:cs="Arial"/>
                <w:sz w:val="18"/>
              </w:rPr>
              <w:t>allowedValues: See "Tilt value" in Ref. </w:t>
            </w:r>
            <w:r w:rsidDel="00F1246E">
              <w:rPr>
                <w:rFonts w:ascii="Arial" w:hAnsi="Arial" w:cs="Arial"/>
                <w:sz w:val="18"/>
              </w:rPr>
              <w:t xml:space="preserve"> </w:t>
            </w:r>
            <w:r>
              <w:rPr>
                <w:rFonts w:ascii="Arial" w:hAnsi="Arial" w:cs="Arial"/>
                <w:sz w:val="18"/>
              </w:rPr>
              <w:t>TS 37.466 [26].</w:t>
            </w:r>
          </w:p>
        </w:tc>
        <w:tc>
          <w:tcPr>
            <w:tcW w:w="2723" w:type="dxa"/>
            <w:tcBorders>
              <w:top w:val="single" w:sz="4" w:space="0" w:color="auto"/>
              <w:left w:val="single" w:sz="4" w:space="0" w:color="auto"/>
              <w:bottom w:val="single" w:sz="4" w:space="0" w:color="auto"/>
              <w:right w:val="single" w:sz="4" w:space="0" w:color="auto"/>
            </w:tcBorders>
          </w:tcPr>
          <w:p w14:paraId="2C54E9DE"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509CB6C0"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271BBA12"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6DBE019A"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2D507293"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02482E2C"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6200D60" w14:textId="77777777" w:rsidR="00164067" w:rsidRDefault="00164067" w:rsidP="00040E73">
            <w:pPr>
              <w:keepNext/>
              <w:keepLines/>
              <w:spacing w:after="0"/>
              <w:rPr>
                <w:rFonts w:ascii="Arial" w:hAnsi="Arial" w:cs="Arial"/>
                <w:sz w:val="18"/>
                <w:szCs w:val="18"/>
              </w:rPr>
            </w:pPr>
          </w:p>
          <w:p w14:paraId="36ADE8FB" w14:textId="77777777" w:rsidR="00164067" w:rsidRDefault="00164067" w:rsidP="00040E73">
            <w:pPr>
              <w:keepNext/>
              <w:keepLines/>
              <w:spacing w:after="0"/>
              <w:rPr>
                <w:rFonts w:ascii="Courier New" w:hAnsi="Courier New" w:cs="Courier New"/>
                <w:sz w:val="18"/>
                <w:szCs w:val="18"/>
              </w:rPr>
            </w:pPr>
          </w:p>
        </w:tc>
      </w:tr>
      <w:tr w:rsidR="00164067" w14:paraId="06A82C9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620BBB71"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14:paraId="7722BA22" w14:textId="77777777" w:rsidR="00164067" w:rsidRDefault="00164067" w:rsidP="00040E73">
            <w:pPr>
              <w:keepNext/>
              <w:keepLines/>
              <w:spacing w:after="0"/>
              <w:rPr>
                <w:rFonts w:ascii="Arial" w:hAnsi="Arial" w:cs="Arial"/>
                <w:color w:val="000000"/>
                <w:sz w:val="18"/>
              </w:rPr>
            </w:pPr>
            <w:r>
              <w:rPr>
                <w:rFonts w:ascii="Arial" w:hAnsi="Arial" w:cs="Arial"/>
                <w:color w:val="000000"/>
                <w:sz w:val="18"/>
              </w:rPr>
              <w:t>The beam tilt of the wanted antenna beam in the vertical plane. A positive value on the beam tilt indicates an antenna beam direction below the vertical plane."</w:t>
            </w:r>
          </w:p>
        </w:tc>
        <w:tc>
          <w:tcPr>
            <w:tcW w:w="2723" w:type="dxa"/>
            <w:tcBorders>
              <w:top w:val="single" w:sz="4" w:space="0" w:color="auto"/>
              <w:left w:val="single" w:sz="4" w:space="0" w:color="auto"/>
              <w:bottom w:val="single" w:sz="4" w:space="0" w:color="auto"/>
              <w:right w:val="single" w:sz="4" w:space="0" w:color="auto"/>
            </w:tcBorders>
          </w:tcPr>
          <w:p w14:paraId="0A4BB3A0"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1536AB9D"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D625922"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10268E8"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047F7A5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2985A218"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tc>
      </w:tr>
      <w:tr w:rsidR="00164067" w14:paraId="7F22D1E4"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CC272D7" w14:textId="77777777" w:rsidR="00164067" w:rsidRDefault="00164067" w:rsidP="00040E73">
            <w:pPr>
              <w:keepNext/>
              <w:keepLines/>
              <w:spacing w:after="0"/>
              <w:rPr>
                <w:rFonts w:ascii="Courier New" w:hAnsi="Courier New" w:cs="Courier New"/>
                <w:b/>
                <w:sz w:val="18"/>
              </w:rPr>
            </w:pPr>
            <w:r>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14:paraId="4ABC9CD6" w14:textId="77777777" w:rsidR="00164067" w:rsidRDefault="00164067" w:rsidP="00040E73">
            <w:pPr>
              <w:keepNext/>
              <w:keepLines/>
              <w:spacing w:after="0"/>
              <w:rPr>
                <w:rFonts w:ascii="Arial" w:hAnsi="Arial"/>
                <w:sz w:val="18"/>
              </w:rPr>
            </w:pPr>
            <w:r>
              <w:rPr>
                <w:rFonts w:ascii="Arial" w:hAnsi="Arial" w:cs="Arial"/>
                <w:sz w:val="18"/>
              </w:rPr>
              <w:t>This attribute defines the radio access technologies sharing the common functionalities of a Base Station (BS).</w:t>
            </w:r>
          </w:p>
          <w:p w14:paraId="40D9ABF6" w14:textId="77777777" w:rsidR="00164067" w:rsidRDefault="00164067" w:rsidP="00040E73">
            <w:pPr>
              <w:keepNext/>
              <w:keepLines/>
              <w:spacing w:after="0"/>
              <w:rPr>
                <w:rFonts w:ascii="Arial" w:hAnsi="Arial" w:cs="Arial"/>
                <w:b/>
                <w:sz w:val="18"/>
              </w:rPr>
            </w:pPr>
          </w:p>
          <w:p w14:paraId="79A6DD9F" w14:textId="77777777" w:rsidR="00164067" w:rsidRDefault="00164067" w:rsidP="00040E73">
            <w:pPr>
              <w:keepNext/>
              <w:keepLines/>
              <w:spacing w:after="0"/>
              <w:rPr>
                <w:rFonts w:ascii="Arial" w:hAnsi="Arial"/>
                <w:b/>
                <w:sz w:val="18"/>
              </w:rPr>
            </w:pPr>
            <w:r>
              <w:rPr>
                <w:rFonts w:ascii="Arial" w:hAnsi="Arial" w:cs="Arial"/>
                <w:sz w:val="18"/>
              </w:rPr>
              <w:lastRenderedPageBreak/>
              <w:t>allowedValues: GSM, UMTS, LTE, or any combination thereof.</w:t>
            </w:r>
          </w:p>
        </w:tc>
        <w:tc>
          <w:tcPr>
            <w:tcW w:w="2723" w:type="dxa"/>
            <w:tcBorders>
              <w:top w:val="single" w:sz="4" w:space="0" w:color="auto"/>
              <w:left w:val="single" w:sz="4" w:space="0" w:color="auto"/>
              <w:bottom w:val="single" w:sz="4" w:space="0" w:color="auto"/>
              <w:right w:val="single" w:sz="4" w:space="0" w:color="auto"/>
            </w:tcBorders>
          </w:tcPr>
          <w:p w14:paraId="11911420"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type: Integer</w:t>
            </w:r>
          </w:p>
          <w:p w14:paraId="05BDD0BE"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5DFDB694"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69523663"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11FD6004"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defaultValue: None</w:t>
            </w:r>
          </w:p>
          <w:p w14:paraId="40592A15"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37B03D0C" w14:textId="77777777" w:rsidR="00164067" w:rsidRDefault="00164067" w:rsidP="00040E73">
            <w:pPr>
              <w:keepNext/>
              <w:keepLines/>
              <w:spacing w:after="0"/>
              <w:rPr>
                <w:rFonts w:ascii="Courier New" w:hAnsi="Courier New" w:cs="Courier New"/>
                <w:b/>
                <w:sz w:val="18"/>
                <w:szCs w:val="18"/>
              </w:rPr>
            </w:pPr>
          </w:p>
        </w:tc>
      </w:tr>
      <w:tr w:rsidR="00164067" w14:paraId="03DB0E8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5DB248A"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14:paraId="7315C721" w14:textId="77777777" w:rsidR="00164067" w:rsidRDefault="00164067" w:rsidP="00040E73">
            <w:pPr>
              <w:keepNext/>
              <w:keepLines/>
              <w:spacing w:after="0"/>
              <w:rPr>
                <w:rFonts w:ascii="Arial" w:hAnsi="Arial"/>
                <w:sz w:val="18"/>
              </w:rPr>
            </w:pPr>
            <w:r>
              <w:rPr>
                <w:rFonts w:ascii="Arial" w:hAnsi="Arial" w:cs="Arial"/>
                <w:sz w:val="18"/>
              </w:rPr>
              <w:t>A data field defined in Table B.3 of 3GPP TS 37.466 [26].</w:t>
            </w:r>
          </w:p>
          <w:p w14:paraId="258526B7" w14:textId="77777777" w:rsidR="00164067" w:rsidRDefault="00164067" w:rsidP="00040E73">
            <w:pPr>
              <w:keepNext/>
              <w:keepLines/>
              <w:spacing w:after="0"/>
              <w:rPr>
                <w:rFonts w:ascii="Arial" w:hAnsi="Arial" w:cs="Arial"/>
                <w:sz w:val="18"/>
              </w:rPr>
            </w:pPr>
          </w:p>
          <w:p w14:paraId="002AF959" w14:textId="77777777" w:rsidR="00164067" w:rsidRDefault="00164067" w:rsidP="00040E73">
            <w:pPr>
              <w:keepNext/>
              <w:keepLines/>
              <w:spacing w:after="0"/>
              <w:rPr>
                <w:rFonts w:ascii="Arial" w:hAnsi="Arial" w:cs="Arial"/>
                <w:sz w:val="18"/>
              </w:rPr>
            </w:pPr>
            <w:r>
              <w:rPr>
                <w:rFonts w:ascii="Arial" w:hAnsi="Arial" w:cs="Arial"/>
                <w:sz w:val="18"/>
              </w:rPr>
              <w:t>See TS 37.466 [26].</w:t>
            </w:r>
          </w:p>
          <w:p w14:paraId="0BAC8E06" w14:textId="77777777" w:rsidR="00164067" w:rsidRDefault="00164067" w:rsidP="00040E73">
            <w:pPr>
              <w:keepNext/>
              <w:keepLines/>
              <w:spacing w:after="0"/>
              <w:rPr>
                <w:rFonts w:ascii="Arial" w:hAnsi="Arial" w:cs="Arial"/>
                <w:sz w:val="18"/>
              </w:rPr>
            </w:pPr>
          </w:p>
          <w:p w14:paraId="75D1229E"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7329F694"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2BE5921D"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2123303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DFE557F"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0122D1F7"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2FDDA8A1"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59AEF4B" w14:textId="77777777" w:rsidR="00164067" w:rsidRDefault="00164067" w:rsidP="00040E73">
            <w:pPr>
              <w:keepNext/>
              <w:keepLines/>
              <w:spacing w:after="0"/>
              <w:rPr>
                <w:rFonts w:ascii="Courier New" w:hAnsi="Courier New" w:cs="Courier New"/>
                <w:sz w:val="18"/>
              </w:rPr>
            </w:pPr>
          </w:p>
        </w:tc>
      </w:tr>
      <w:tr w:rsidR="00164067" w14:paraId="36A4085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5C990B7"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14:paraId="20C16206"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35DA33BB" w14:textId="77777777" w:rsidR="00164067" w:rsidRDefault="00164067" w:rsidP="00040E73">
            <w:pPr>
              <w:keepNext/>
              <w:keepLines/>
              <w:spacing w:after="0"/>
              <w:rPr>
                <w:rFonts w:ascii="Arial" w:hAnsi="Arial" w:cs="Arial"/>
                <w:sz w:val="18"/>
              </w:rPr>
            </w:pPr>
          </w:p>
          <w:p w14:paraId="0EFF6594"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76E88DAB"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8FCE15"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71E1EA4C"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02E64A51"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7BDBDB2"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5233F51"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5440D540"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641D563" w14:textId="77777777" w:rsidR="00164067" w:rsidRDefault="00164067" w:rsidP="00040E73">
            <w:pPr>
              <w:keepNext/>
              <w:keepLines/>
              <w:spacing w:after="0"/>
              <w:rPr>
                <w:rFonts w:ascii="Courier New" w:hAnsi="Courier New" w:cs="Courier New"/>
                <w:sz w:val="18"/>
              </w:rPr>
            </w:pPr>
          </w:p>
        </w:tc>
      </w:tr>
      <w:tr w:rsidR="00164067" w14:paraId="3AC3849A"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DE0AF1F"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14:paraId="3FAB16F9"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219D18B7" w14:textId="77777777" w:rsidR="00164067" w:rsidRDefault="00164067" w:rsidP="00040E73">
            <w:pPr>
              <w:keepNext/>
              <w:keepLines/>
              <w:spacing w:after="0"/>
              <w:rPr>
                <w:rFonts w:ascii="Arial" w:hAnsi="Arial" w:cs="Arial"/>
                <w:sz w:val="18"/>
              </w:rPr>
            </w:pPr>
          </w:p>
          <w:p w14:paraId="22C9D82F"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3477434A"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5D3AE8"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9A9CBFF"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0..1</w:t>
            </w:r>
          </w:p>
          <w:p w14:paraId="4203B6D3"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2389978B"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70876FA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16D28647"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575FEFA" w14:textId="77777777" w:rsidR="00164067" w:rsidRDefault="00164067" w:rsidP="00040E73">
            <w:pPr>
              <w:keepNext/>
              <w:keepLines/>
              <w:spacing w:after="0"/>
              <w:rPr>
                <w:rFonts w:ascii="Arial" w:hAnsi="Arial" w:cs="Arial"/>
                <w:sz w:val="18"/>
              </w:rPr>
            </w:pPr>
          </w:p>
        </w:tc>
      </w:tr>
      <w:tr w:rsidR="00164067" w14:paraId="4805C5DE"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9C2E23B"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14:paraId="446DECEA" w14:textId="77777777" w:rsidR="00164067" w:rsidRDefault="00164067" w:rsidP="00040E73">
            <w:pPr>
              <w:keepNext/>
              <w:keepLines/>
              <w:spacing w:after="0"/>
              <w:rPr>
                <w:rFonts w:ascii="Arial" w:hAnsi="Arial" w:cs="Arial"/>
                <w:sz w:val="18"/>
                <w:szCs w:val="18"/>
              </w:rPr>
            </w:pPr>
            <w:r>
              <w:rPr>
                <w:rFonts w:ascii="Arial" w:hAnsi="Arial" w:cs="Arial"/>
                <w:sz w:val="18"/>
                <w:szCs w:val="18"/>
              </w:rPr>
              <w:t>Defined in TS 37.466 [26]</w:t>
            </w:r>
          </w:p>
          <w:p w14:paraId="4826B409" w14:textId="77777777" w:rsidR="00164067" w:rsidRDefault="00164067" w:rsidP="00040E73">
            <w:pPr>
              <w:keepNext/>
              <w:keepLines/>
              <w:spacing w:after="0"/>
              <w:rPr>
                <w:rFonts w:ascii="Arial" w:hAnsi="Arial" w:cs="Arial"/>
                <w:sz w:val="18"/>
                <w:szCs w:val="18"/>
              </w:rPr>
            </w:pPr>
          </w:p>
          <w:p w14:paraId="0FD58DBF"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0EAB8F03"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69A2986"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4337E5CD"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5277C76F"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582ABE9F"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7ADFB6A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736FC750"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23E3862" w14:textId="77777777" w:rsidR="00164067" w:rsidRDefault="00164067" w:rsidP="00040E73">
            <w:pPr>
              <w:keepNext/>
              <w:keepLines/>
              <w:spacing w:after="0"/>
              <w:rPr>
                <w:rFonts w:ascii="Courier New" w:hAnsi="Courier New" w:cs="Courier New"/>
                <w:sz w:val="18"/>
                <w:szCs w:val="18"/>
              </w:rPr>
            </w:pPr>
          </w:p>
        </w:tc>
      </w:tr>
      <w:tr w:rsidR="00164067" w14:paraId="7A18CA7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084AD51"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tmaGainResolution</w:t>
            </w:r>
          </w:p>
        </w:tc>
        <w:tc>
          <w:tcPr>
            <w:tcW w:w="4663" w:type="dxa"/>
            <w:tcBorders>
              <w:top w:val="single" w:sz="4" w:space="0" w:color="auto"/>
              <w:left w:val="single" w:sz="4" w:space="0" w:color="auto"/>
              <w:bottom w:val="single" w:sz="4" w:space="0" w:color="auto"/>
              <w:right w:val="single" w:sz="4" w:space="0" w:color="auto"/>
            </w:tcBorders>
          </w:tcPr>
          <w:p w14:paraId="1CF9C3D6" w14:textId="77777777" w:rsidR="00164067" w:rsidRDefault="00164067" w:rsidP="00040E73">
            <w:pPr>
              <w:keepNext/>
              <w:keepLines/>
              <w:spacing w:after="0"/>
              <w:rPr>
                <w:rFonts w:ascii="Arial" w:hAnsi="Arial" w:cs="Arial"/>
                <w:sz w:val="18"/>
                <w:szCs w:val="18"/>
              </w:rPr>
            </w:pPr>
            <w:r>
              <w:rPr>
                <w:rFonts w:ascii="Arial" w:hAnsi="Arial" w:cs="Arial"/>
                <w:sz w:val="18"/>
                <w:szCs w:val="18"/>
              </w:rPr>
              <w:t>A data field defined in Table B.3 of TS 37.466 [26]</w:t>
            </w:r>
          </w:p>
          <w:p w14:paraId="34DAA031" w14:textId="77777777" w:rsidR="00164067" w:rsidRDefault="00164067" w:rsidP="00040E73">
            <w:pPr>
              <w:keepNext/>
              <w:keepLines/>
              <w:spacing w:after="0"/>
              <w:rPr>
                <w:rFonts w:ascii="Arial" w:hAnsi="Arial" w:cs="Arial"/>
                <w:sz w:val="18"/>
                <w:szCs w:val="18"/>
              </w:rPr>
            </w:pPr>
          </w:p>
          <w:p w14:paraId="42403B29"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352A790C"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972A371"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7DF4F6F8"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39B38EE4"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387D91FA"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4455F2C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305040D2"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11D3816C" w14:textId="77777777" w:rsidR="00164067" w:rsidRDefault="00164067" w:rsidP="00040E73">
            <w:pPr>
              <w:keepNext/>
              <w:keepLines/>
              <w:spacing w:after="0"/>
              <w:rPr>
                <w:rFonts w:ascii="Courier New" w:hAnsi="Courier New" w:cs="Courier New"/>
                <w:sz w:val="18"/>
                <w:szCs w:val="18"/>
              </w:rPr>
            </w:pPr>
          </w:p>
        </w:tc>
      </w:tr>
      <w:tr w:rsidR="00164067" w14:paraId="1478B9F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241D682B"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14:paraId="1732012E"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74640717" w14:textId="77777777" w:rsidR="00164067" w:rsidRDefault="00164067" w:rsidP="00040E73">
            <w:pPr>
              <w:keepNext/>
              <w:keepLines/>
              <w:spacing w:after="0"/>
              <w:rPr>
                <w:rFonts w:ascii="Arial" w:hAnsi="Arial" w:cs="Arial"/>
                <w:sz w:val="18"/>
              </w:rPr>
            </w:pPr>
          </w:p>
          <w:p w14:paraId="3C710533"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56E15B81"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E8045DF"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A0545F7"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7759F948"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51BD3637"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2D5CDF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F4AA151"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D1B898D" w14:textId="77777777" w:rsidR="00164067" w:rsidRDefault="00164067" w:rsidP="00040E73">
            <w:pPr>
              <w:keepNext/>
              <w:keepLines/>
              <w:spacing w:after="0"/>
              <w:rPr>
                <w:rFonts w:ascii="Courier New" w:hAnsi="Courier New" w:cs="Courier New"/>
                <w:sz w:val="18"/>
              </w:rPr>
            </w:pPr>
          </w:p>
        </w:tc>
      </w:tr>
      <w:tr w:rsidR="00164067" w14:paraId="25441C7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68421F5"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14:paraId="4617A84B"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14A01B7E" w14:textId="77777777" w:rsidR="00164067" w:rsidRDefault="00164067" w:rsidP="00040E73">
            <w:pPr>
              <w:keepNext/>
              <w:keepLines/>
              <w:spacing w:after="0"/>
              <w:rPr>
                <w:rFonts w:ascii="Arial" w:hAnsi="Arial" w:cs="Arial"/>
                <w:sz w:val="18"/>
              </w:rPr>
            </w:pPr>
          </w:p>
          <w:p w14:paraId="5D4B66DF"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30B65866"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69FD4C"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232727F3"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303458DD"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341E9FA"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72BA17E6"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833CAF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5FE3BAD" w14:textId="77777777" w:rsidR="00164067" w:rsidRDefault="00164067" w:rsidP="00040E73">
            <w:pPr>
              <w:keepNext/>
              <w:keepLines/>
              <w:spacing w:after="0"/>
              <w:rPr>
                <w:rFonts w:ascii="Courier New" w:hAnsi="Courier New" w:cs="Courier New"/>
                <w:sz w:val="18"/>
              </w:rPr>
            </w:pPr>
          </w:p>
        </w:tc>
      </w:tr>
      <w:tr w:rsidR="00164067" w14:paraId="02ABF8F8"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103BE31"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14:paraId="47A43EE8"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030E33B6" w14:textId="77777777" w:rsidR="00164067" w:rsidRDefault="00164067" w:rsidP="00040E73">
            <w:pPr>
              <w:keepNext/>
              <w:keepLines/>
              <w:spacing w:after="0"/>
              <w:rPr>
                <w:rFonts w:ascii="Arial" w:hAnsi="Arial" w:cs="Arial"/>
                <w:sz w:val="18"/>
              </w:rPr>
            </w:pPr>
          </w:p>
          <w:p w14:paraId="52E27008"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53F0D579"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93A6962"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0E9BA0E"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119382AE"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3090DA6"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6D5D7B3C"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64D9626"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985F244" w14:textId="77777777" w:rsidR="00164067" w:rsidRDefault="00164067" w:rsidP="00040E73">
            <w:pPr>
              <w:keepNext/>
              <w:keepLines/>
              <w:spacing w:after="0"/>
              <w:rPr>
                <w:rFonts w:ascii="Courier New" w:hAnsi="Courier New" w:cs="Courier New"/>
                <w:sz w:val="18"/>
              </w:rPr>
            </w:pPr>
          </w:p>
        </w:tc>
      </w:tr>
      <w:tr w:rsidR="00164067" w14:paraId="094296D3"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A7AE28A"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14:paraId="7751948F"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0FBD2D49" w14:textId="77777777" w:rsidR="00164067" w:rsidRDefault="00164067" w:rsidP="00040E73">
            <w:pPr>
              <w:keepNext/>
              <w:keepLines/>
              <w:spacing w:after="0"/>
              <w:rPr>
                <w:rFonts w:ascii="Arial" w:hAnsi="Arial" w:cs="Arial"/>
                <w:sz w:val="18"/>
              </w:rPr>
            </w:pPr>
          </w:p>
          <w:p w14:paraId="677EFC65" w14:textId="77777777" w:rsidR="00164067" w:rsidRDefault="00164067" w:rsidP="00040E73">
            <w:pPr>
              <w:keepNext/>
              <w:keepLines/>
              <w:spacing w:after="0"/>
              <w:rPr>
                <w:rFonts w:ascii="Arial" w:hAnsi="Arial" w:cs="Arial"/>
                <w:sz w:val="18"/>
              </w:rPr>
            </w:pPr>
            <w:r>
              <w:rPr>
                <w:rFonts w:ascii="Arial" w:hAnsi="Arial" w:cs="Arial"/>
                <w:sz w:val="18"/>
              </w:rPr>
              <w:t>allowedValues: --</w:t>
            </w:r>
          </w:p>
          <w:p w14:paraId="0DA59559"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5F24F7" w14:textId="77777777" w:rsidR="00164067" w:rsidRDefault="00164067" w:rsidP="00040E73">
            <w:pPr>
              <w:keepNext/>
              <w:keepLines/>
              <w:spacing w:after="0"/>
              <w:rPr>
                <w:rFonts w:ascii="Arial" w:hAnsi="Arial" w:cs="Arial"/>
                <w:sz w:val="18"/>
              </w:rPr>
            </w:pPr>
            <w:r>
              <w:rPr>
                <w:rFonts w:ascii="Arial" w:hAnsi="Arial" w:cs="Arial"/>
                <w:sz w:val="18"/>
              </w:rPr>
              <w:t>Defined in 3GPP TS 37.466 [26]</w:t>
            </w:r>
          </w:p>
          <w:p w14:paraId="7119E2F5" w14:textId="77777777" w:rsidR="00164067" w:rsidRDefault="00164067" w:rsidP="00040E73">
            <w:pPr>
              <w:keepNext/>
              <w:keepLines/>
              <w:spacing w:after="0"/>
              <w:rPr>
                <w:rFonts w:ascii="Arial" w:hAnsi="Arial" w:cs="Arial"/>
                <w:sz w:val="18"/>
              </w:rPr>
            </w:pPr>
          </w:p>
          <w:p w14:paraId="0924B8EF" w14:textId="77777777" w:rsidR="00164067" w:rsidRDefault="00164067" w:rsidP="00040E73">
            <w:pPr>
              <w:keepNext/>
              <w:keepLines/>
              <w:spacing w:after="0"/>
              <w:rPr>
                <w:rFonts w:ascii="Arial" w:hAnsi="Arial" w:cs="Arial"/>
                <w:sz w:val="18"/>
              </w:rPr>
            </w:pPr>
            <w:r>
              <w:rPr>
                <w:rFonts w:ascii="Arial" w:hAnsi="Arial" w:cs="Arial"/>
                <w:sz w:val="18"/>
              </w:rPr>
              <w:t>type: --</w:t>
            </w:r>
          </w:p>
          <w:p w14:paraId="60D759E7" w14:textId="77777777" w:rsidR="00164067" w:rsidRDefault="00164067" w:rsidP="00040E73">
            <w:pPr>
              <w:keepNext/>
              <w:keepLines/>
              <w:spacing w:after="0"/>
              <w:rPr>
                <w:rFonts w:ascii="Arial" w:hAnsi="Arial" w:cs="Arial"/>
                <w:sz w:val="18"/>
              </w:rPr>
            </w:pPr>
            <w:r>
              <w:rPr>
                <w:rFonts w:ascii="Arial" w:hAnsi="Arial" w:cs="Arial"/>
                <w:sz w:val="18"/>
              </w:rPr>
              <w:t>multiplicity: --</w:t>
            </w:r>
          </w:p>
          <w:p w14:paraId="40A0CBC9" w14:textId="77777777" w:rsidR="00164067" w:rsidRDefault="00164067" w:rsidP="00040E73">
            <w:pPr>
              <w:keepNext/>
              <w:keepLines/>
              <w:spacing w:after="0"/>
              <w:rPr>
                <w:rFonts w:ascii="Arial" w:hAnsi="Arial" w:cs="Arial"/>
                <w:sz w:val="18"/>
              </w:rPr>
            </w:pPr>
            <w:r>
              <w:rPr>
                <w:rFonts w:ascii="Arial" w:hAnsi="Arial" w:cs="Arial"/>
                <w:sz w:val="18"/>
              </w:rPr>
              <w:t>isOrdered: --</w:t>
            </w:r>
          </w:p>
          <w:p w14:paraId="73B6A1D4" w14:textId="77777777" w:rsidR="00164067" w:rsidRDefault="00164067" w:rsidP="00040E73">
            <w:pPr>
              <w:keepNext/>
              <w:keepLines/>
              <w:spacing w:after="0"/>
              <w:rPr>
                <w:rFonts w:ascii="Arial" w:hAnsi="Arial" w:cs="Arial"/>
                <w:sz w:val="18"/>
              </w:rPr>
            </w:pPr>
            <w:r>
              <w:rPr>
                <w:rFonts w:ascii="Arial" w:hAnsi="Arial" w:cs="Arial"/>
                <w:sz w:val="18"/>
              </w:rPr>
              <w:t>isUnique: --</w:t>
            </w:r>
          </w:p>
          <w:p w14:paraId="406B2A9E" w14:textId="77777777" w:rsidR="00164067" w:rsidRDefault="00164067" w:rsidP="00040E73">
            <w:pPr>
              <w:keepNext/>
              <w:keepLines/>
              <w:spacing w:after="0"/>
              <w:rPr>
                <w:rFonts w:ascii="Arial" w:hAnsi="Arial" w:cs="Arial"/>
                <w:sz w:val="18"/>
              </w:rPr>
            </w:pPr>
            <w:r>
              <w:rPr>
                <w:rFonts w:ascii="Arial" w:hAnsi="Arial" w:cs="Arial"/>
                <w:sz w:val="18"/>
              </w:rPr>
              <w:t>defaultValue: --</w:t>
            </w:r>
          </w:p>
          <w:p w14:paraId="6A4EB8C0" w14:textId="77777777" w:rsidR="00164067" w:rsidRDefault="00164067" w:rsidP="00040E73">
            <w:pPr>
              <w:keepNext/>
              <w:keepLines/>
              <w:spacing w:after="0"/>
              <w:rPr>
                <w:rFonts w:ascii="Arial" w:hAnsi="Arial" w:cs="Arial"/>
                <w:sz w:val="18"/>
              </w:rPr>
            </w:pPr>
            <w:r>
              <w:rPr>
                <w:rFonts w:ascii="Arial" w:hAnsi="Arial" w:cs="Arial"/>
                <w:sz w:val="18"/>
              </w:rPr>
              <w:t>isNullable: --</w:t>
            </w:r>
          </w:p>
          <w:p w14:paraId="69129748" w14:textId="77777777" w:rsidR="00164067" w:rsidRDefault="00164067" w:rsidP="00040E73">
            <w:pPr>
              <w:keepNext/>
              <w:keepLines/>
              <w:spacing w:after="0"/>
              <w:rPr>
                <w:rFonts w:ascii="Courier New" w:hAnsi="Courier New" w:cs="Courier New"/>
                <w:sz w:val="18"/>
              </w:rPr>
            </w:pPr>
          </w:p>
        </w:tc>
      </w:tr>
      <w:tr w:rsidR="00164067" w14:paraId="5B82C84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5AA0E52E"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14:paraId="69850F51"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30A98F10" w14:textId="77777777" w:rsidR="00164067" w:rsidRDefault="00164067" w:rsidP="00040E73">
            <w:pPr>
              <w:keepNext/>
              <w:keepLines/>
              <w:spacing w:after="0"/>
              <w:rPr>
                <w:rFonts w:ascii="Arial" w:hAnsi="Arial" w:cs="Arial"/>
                <w:sz w:val="18"/>
              </w:rPr>
            </w:pPr>
          </w:p>
          <w:p w14:paraId="73E21D38"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4487E754"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CC25044"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358E16DF"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27103E82"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353ABE5E"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9A5FE62"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01CAE19"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474FCD46" w14:textId="77777777" w:rsidR="00164067" w:rsidRDefault="00164067" w:rsidP="00040E73">
            <w:pPr>
              <w:keepNext/>
              <w:keepLines/>
              <w:spacing w:after="0"/>
              <w:rPr>
                <w:rFonts w:ascii="Courier New" w:hAnsi="Courier New" w:cs="Courier New"/>
                <w:sz w:val="18"/>
              </w:rPr>
            </w:pPr>
          </w:p>
        </w:tc>
      </w:tr>
      <w:tr w:rsidR="00164067" w14:paraId="301E5115"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43492694"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14:paraId="6859C1BF"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566AAF40" w14:textId="77777777" w:rsidR="00164067" w:rsidRDefault="00164067" w:rsidP="00040E73">
            <w:pPr>
              <w:keepNext/>
              <w:keepLines/>
              <w:spacing w:after="0"/>
              <w:rPr>
                <w:rFonts w:ascii="Arial" w:hAnsi="Arial" w:cs="Arial"/>
                <w:sz w:val="18"/>
              </w:rPr>
            </w:pPr>
          </w:p>
          <w:p w14:paraId="55D2158C"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779179E4"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2FE1E76" w14:textId="77777777" w:rsidR="00164067" w:rsidRDefault="00164067" w:rsidP="00040E73">
            <w:pPr>
              <w:keepNext/>
              <w:keepLines/>
              <w:spacing w:after="0"/>
              <w:rPr>
                <w:rFonts w:ascii="Arial" w:hAnsi="Arial" w:cs="Arial"/>
                <w:sz w:val="18"/>
              </w:rPr>
            </w:pPr>
            <w:r>
              <w:rPr>
                <w:rFonts w:ascii="Arial" w:hAnsi="Arial" w:cs="Arial"/>
                <w:sz w:val="18"/>
              </w:rPr>
              <w:t>type: String</w:t>
            </w:r>
          </w:p>
          <w:p w14:paraId="09E34773"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6F38AB31"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C0C5B47"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3116A2F6"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4C768E0F"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7B34B55B" w14:textId="77777777" w:rsidR="00164067" w:rsidRDefault="00164067" w:rsidP="00040E73">
            <w:pPr>
              <w:keepNext/>
              <w:keepLines/>
              <w:spacing w:after="0"/>
              <w:rPr>
                <w:rFonts w:ascii="Courier New" w:hAnsi="Courier New" w:cs="Courier New"/>
                <w:sz w:val="18"/>
              </w:rPr>
            </w:pPr>
          </w:p>
        </w:tc>
      </w:tr>
      <w:tr w:rsidR="00164067" w14:paraId="48FFE52B"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6195132"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14:paraId="644CB857" w14:textId="77777777" w:rsidR="00164067" w:rsidRDefault="00164067" w:rsidP="00040E73">
            <w:pPr>
              <w:keepNext/>
              <w:keepLines/>
              <w:spacing w:after="0"/>
              <w:rPr>
                <w:rFonts w:ascii="Arial" w:hAnsi="Arial"/>
                <w:sz w:val="18"/>
              </w:rPr>
            </w:pPr>
            <w:r>
              <w:rPr>
                <w:rFonts w:ascii="Arial" w:hAnsi="Arial" w:cs="Arial"/>
                <w:sz w:val="18"/>
              </w:rPr>
              <w:t>Defined in TS 37.466 [26]</w:t>
            </w:r>
          </w:p>
          <w:p w14:paraId="6E48BEE4" w14:textId="77777777" w:rsidR="00164067" w:rsidRDefault="00164067" w:rsidP="00040E73">
            <w:pPr>
              <w:keepNext/>
              <w:keepLines/>
              <w:spacing w:after="0"/>
              <w:rPr>
                <w:rFonts w:ascii="Arial" w:hAnsi="Arial" w:cs="Arial"/>
                <w:sz w:val="18"/>
              </w:rPr>
            </w:pPr>
          </w:p>
          <w:p w14:paraId="77D01022" w14:textId="77777777" w:rsidR="00164067" w:rsidRDefault="00164067" w:rsidP="00040E73">
            <w:pPr>
              <w:keepNext/>
              <w:keepLines/>
              <w:spacing w:after="0"/>
              <w:rPr>
                <w:rFonts w:ascii="Arial" w:hAnsi="Arial" w:cs="Arial"/>
                <w:sz w:val="18"/>
              </w:rPr>
            </w:pPr>
            <w:r>
              <w:rPr>
                <w:rFonts w:ascii="Arial" w:hAnsi="Arial" w:cs="Arial"/>
                <w:sz w:val="18"/>
              </w:rPr>
              <w:t>allowedValues: N/A</w:t>
            </w:r>
          </w:p>
          <w:p w14:paraId="0407EA5B"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B65E3B"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7549C79C"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2A7BA522"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647ACDC2"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56348575"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37F0CE9E"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C335991" w14:textId="77777777" w:rsidR="00164067" w:rsidRDefault="00164067" w:rsidP="00040E73">
            <w:pPr>
              <w:keepNext/>
              <w:keepLines/>
              <w:spacing w:after="0"/>
              <w:rPr>
                <w:rFonts w:ascii="Courier New" w:hAnsi="Courier New" w:cs="Courier New"/>
                <w:sz w:val="18"/>
              </w:rPr>
            </w:pPr>
          </w:p>
        </w:tc>
      </w:tr>
      <w:tr w:rsidR="00164067" w14:paraId="2F390599"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C078621"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14:paraId="67B15BDB" w14:textId="77777777" w:rsidR="00164067" w:rsidRDefault="00164067" w:rsidP="00040E73">
            <w:pPr>
              <w:keepNext/>
              <w:keepLines/>
              <w:spacing w:after="0"/>
              <w:rPr>
                <w:rFonts w:ascii="Arial" w:hAnsi="Arial" w:cs="Arial"/>
                <w:sz w:val="18"/>
                <w:szCs w:val="18"/>
              </w:rPr>
            </w:pPr>
            <w:r>
              <w:rPr>
                <w:rFonts w:ascii="Arial" w:hAnsi="Arial" w:cs="Arial"/>
                <w:sz w:val="18"/>
                <w:szCs w:val="18"/>
              </w:rPr>
              <w:t>Defined in TS 37.466 [26]</w:t>
            </w:r>
          </w:p>
          <w:p w14:paraId="1A1DBF6C" w14:textId="77777777" w:rsidR="00164067" w:rsidRDefault="00164067" w:rsidP="00040E73">
            <w:pPr>
              <w:keepNext/>
              <w:keepLines/>
              <w:spacing w:after="0"/>
              <w:rPr>
                <w:rFonts w:ascii="Arial" w:hAnsi="Arial" w:cs="Arial"/>
                <w:sz w:val="18"/>
                <w:szCs w:val="18"/>
              </w:rPr>
            </w:pPr>
          </w:p>
          <w:p w14:paraId="02454411"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3650EBA3"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96C8D2E"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3470FAB3"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D4E6876"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740A62FC"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4D8461F2"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6AAE5941"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3DA2F25F" w14:textId="77777777" w:rsidR="00164067" w:rsidRDefault="00164067" w:rsidP="00040E73">
            <w:pPr>
              <w:keepNext/>
              <w:keepLines/>
              <w:spacing w:after="0"/>
              <w:rPr>
                <w:rFonts w:ascii="Courier New" w:hAnsi="Courier New" w:cs="Courier New"/>
                <w:sz w:val="18"/>
                <w:szCs w:val="18"/>
              </w:rPr>
            </w:pPr>
          </w:p>
        </w:tc>
      </w:tr>
      <w:tr w:rsidR="00164067" w14:paraId="5C0A606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9988551" w14:textId="77777777" w:rsidR="00164067" w:rsidRDefault="00164067" w:rsidP="00040E73">
            <w:pPr>
              <w:keepNext/>
              <w:keepLines/>
              <w:spacing w:after="0"/>
              <w:rPr>
                <w:rFonts w:ascii="Courier New" w:hAnsi="Courier New" w:cs="Courier New"/>
                <w:sz w:val="18"/>
              </w:rPr>
            </w:pPr>
            <w:r>
              <w:rPr>
                <w:rFonts w:ascii="Courier New" w:hAnsi="Courier New" w:cs="Courier New"/>
                <w:sz w:val="18"/>
              </w:rPr>
              <w:t>tmaSubunitRxFrequencyBand</w:t>
            </w:r>
          </w:p>
        </w:tc>
        <w:tc>
          <w:tcPr>
            <w:tcW w:w="4663" w:type="dxa"/>
            <w:tcBorders>
              <w:top w:val="single" w:sz="4" w:space="0" w:color="auto"/>
              <w:left w:val="single" w:sz="4" w:space="0" w:color="auto"/>
              <w:bottom w:val="single" w:sz="4" w:space="0" w:color="auto"/>
              <w:right w:val="single" w:sz="4" w:space="0" w:color="auto"/>
            </w:tcBorders>
          </w:tcPr>
          <w:p w14:paraId="2B3F39E3" w14:textId="77777777" w:rsidR="00164067" w:rsidRDefault="00164067" w:rsidP="00040E73">
            <w:pPr>
              <w:keepNext/>
              <w:keepLines/>
              <w:spacing w:after="0"/>
              <w:rPr>
                <w:rFonts w:ascii="Arial" w:hAnsi="Arial"/>
                <w:sz w:val="18"/>
              </w:rPr>
            </w:pPr>
            <w:r>
              <w:rPr>
                <w:rFonts w:ascii="Arial" w:hAnsi="Arial" w:cs="Arial"/>
                <w:sz w:val="18"/>
              </w:rPr>
              <w:t>A data field defined in Table B.3 of TS 37.466 [26]</w:t>
            </w:r>
          </w:p>
          <w:p w14:paraId="339C7B8D" w14:textId="77777777" w:rsidR="00164067" w:rsidRDefault="00164067" w:rsidP="00040E73">
            <w:pPr>
              <w:keepNext/>
              <w:keepLines/>
              <w:spacing w:after="0"/>
              <w:rPr>
                <w:rFonts w:ascii="Arial" w:hAnsi="Arial" w:cs="Arial"/>
                <w:sz w:val="18"/>
              </w:rPr>
            </w:pPr>
          </w:p>
          <w:p w14:paraId="153CB202" w14:textId="77777777" w:rsidR="00164067" w:rsidRDefault="00164067" w:rsidP="00040E73">
            <w:pPr>
              <w:keepNext/>
              <w:keepLines/>
              <w:spacing w:after="0"/>
              <w:rPr>
                <w:rFonts w:ascii="Arial" w:hAnsi="Arial" w:cs="Arial"/>
                <w:sz w:val="18"/>
              </w:rPr>
            </w:pPr>
            <w:r>
              <w:rPr>
                <w:rFonts w:ascii="Arial" w:hAnsi="Arial" w:cs="Arial"/>
                <w:sz w:val="18"/>
              </w:rPr>
              <w:t>allowedValues:  See TS 37.466 [26].</w:t>
            </w:r>
          </w:p>
          <w:p w14:paraId="5485ABC6" w14:textId="77777777" w:rsidR="00164067" w:rsidRDefault="00164067" w:rsidP="00040E73">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1BBBD9"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6E024367" w14:textId="77777777" w:rsidR="00164067" w:rsidRDefault="00164067" w:rsidP="00040E73">
            <w:pPr>
              <w:keepNext/>
              <w:keepLines/>
              <w:spacing w:after="0"/>
              <w:rPr>
                <w:rFonts w:ascii="Arial" w:hAnsi="Arial" w:cs="Arial"/>
                <w:sz w:val="18"/>
              </w:rPr>
            </w:pPr>
            <w:r>
              <w:rPr>
                <w:rFonts w:ascii="Arial" w:hAnsi="Arial" w:cs="Arial"/>
                <w:sz w:val="18"/>
              </w:rPr>
              <w:t>multiplicity: 2</w:t>
            </w:r>
          </w:p>
          <w:p w14:paraId="67E0C2DF" w14:textId="77777777" w:rsidR="00164067" w:rsidRDefault="00164067" w:rsidP="00040E73">
            <w:pPr>
              <w:keepNext/>
              <w:keepLines/>
              <w:spacing w:after="0"/>
              <w:rPr>
                <w:rFonts w:ascii="Arial" w:hAnsi="Arial" w:cs="Arial"/>
                <w:sz w:val="18"/>
              </w:rPr>
            </w:pPr>
            <w:r>
              <w:rPr>
                <w:rFonts w:ascii="Arial" w:hAnsi="Arial" w:cs="Arial"/>
                <w:sz w:val="18"/>
              </w:rPr>
              <w:t>isOrdered: True</w:t>
            </w:r>
          </w:p>
          <w:p w14:paraId="34A0D9FA" w14:textId="77777777" w:rsidR="00164067" w:rsidRDefault="00164067" w:rsidP="00040E73">
            <w:pPr>
              <w:keepNext/>
              <w:keepLines/>
              <w:spacing w:after="0"/>
              <w:rPr>
                <w:rFonts w:ascii="Arial" w:hAnsi="Arial" w:cs="Arial"/>
                <w:sz w:val="18"/>
              </w:rPr>
            </w:pPr>
            <w:r>
              <w:rPr>
                <w:rFonts w:ascii="Arial" w:hAnsi="Arial" w:cs="Arial"/>
                <w:sz w:val="18"/>
              </w:rPr>
              <w:t>isUnique: True</w:t>
            </w:r>
          </w:p>
          <w:p w14:paraId="19D7140E"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6B291475"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2202AF43" w14:textId="77777777" w:rsidR="00164067" w:rsidRDefault="00164067" w:rsidP="00040E73">
            <w:pPr>
              <w:keepNext/>
              <w:keepLines/>
              <w:spacing w:after="0"/>
              <w:rPr>
                <w:rFonts w:ascii="Arial" w:hAnsi="Arial" w:cs="Arial"/>
                <w:sz w:val="18"/>
              </w:rPr>
            </w:pPr>
          </w:p>
        </w:tc>
      </w:tr>
      <w:tr w:rsidR="00164067" w14:paraId="508145A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152118B3"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14:paraId="31BD573B" w14:textId="77777777" w:rsidR="00164067" w:rsidRDefault="00164067" w:rsidP="00040E73">
            <w:pPr>
              <w:keepNext/>
              <w:keepLines/>
              <w:spacing w:after="0"/>
              <w:rPr>
                <w:rFonts w:ascii="Arial" w:hAnsi="Arial" w:cs="Arial"/>
                <w:sz w:val="18"/>
                <w:szCs w:val="18"/>
              </w:rPr>
            </w:pPr>
            <w:r>
              <w:rPr>
                <w:rFonts w:ascii="Arial" w:hAnsi="Arial" w:cs="Arial"/>
                <w:sz w:val="18"/>
                <w:szCs w:val="18"/>
              </w:rPr>
              <w:t>A data field defined in Table B.3 of TS 37.466 [26]</w:t>
            </w:r>
          </w:p>
          <w:p w14:paraId="47C841DC" w14:textId="77777777" w:rsidR="00164067" w:rsidRDefault="00164067" w:rsidP="00040E73">
            <w:pPr>
              <w:keepNext/>
              <w:keepLines/>
              <w:spacing w:after="0"/>
              <w:rPr>
                <w:rFonts w:ascii="Arial" w:hAnsi="Arial" w:cs="Arial"/>
                <w:sz w:val="18"/>
                <w:szCs w:val="18"/>
              </w:rPr>
            </w:pPr>
          </w:p>
          <w:p w14:paraId="68935D13"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78669F08"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3EFDCC9"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73F5CDA1"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37DE85B0"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6EBB6F80"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27B1750B"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5DE3DE11"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09CB1F6D" w14:textId="77777777" w:rsidR="00164067" w:rsidRDefault="00164067" w:rsidP="00040E73">
            <w:pPr>
              <w:keepNext/>
              <w:keepLines/>
              <w:spacing w:after="0"/>
              <w:rPr>
                <w:rFonts w:ascii="Courier New" w:hAnsi="Courier New" w:cs="Courier New"/>
                <w:sz w:val="18"/>
                <w:szCs w:val="18"/>
              </w:rPr>
            </w:pPr>
          </w:p>
        </w:tc>
      </w:tr>
      <w:tr w:rsidR="00164067" w14:paraId="12EF20E0"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0A5911B3"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14:paraId="1608BC33" w14:textId="77777777" w:rsidR="00164067" w:rsidRDefault="00164067" w:rsidP="00040E73">
            <w:pPr>
              <w:keepNext/>
              <w:keepLines/>
              <w:spacing w:after="0"/>
              <w:rPr>
                <w:rFonts w:ascii="Arial" w:hAnsi="Arial" w:cs="Arial"/>
                <w:sz w:val="18"/>
                <w:szCs w:val="18"/>
              </w:rPr>
            </w:pPr>
            <w:r>
              <w:rPr>
                <w:rFonts w:ascii="Arial" w:hAnsi="Arial" w:cs="Arial"/>
                <w:sz w:val="18"/>
                <w:szCs w:val="18"/>
              </w:rPr>
              <w:t>A data field defined in Table B.3 of TS 37.466 [26]</w:t>
            </w:r>
          </w:p>
          <w:p w14:paraId="68289E88" w14:textId="77777777" w:rsidR="00164067" w:rsidRDefault="00164067" w:rsidP="00040E73">
            <w:pPr>
              <w:keepNext/>
              <w:keepLines/>
              <w:spacing w:after="0"/>
              <w:rPr>
                <w:rFonts w:ascii="Arial" w:hAnsi="Arial" w:cs="Arial"/>
                <w:sz w:val="18"/>
                <w:szCs w:val="18"/>
              </w:rPr>
            </w:pPr>
          </w:p>
          <w:p w14:paraId="7956B579"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See TS 37.466 [26].</w:t>
            </w:r>
          </w:p>
          <w:p w14:paraId="0E7CDCA5"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72958D1"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38413094"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2</w:t>
            </w:r>
          </w:p>
          <w:p w14:paraId="37F171C3"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True</w:t>
            </w:r>
          </w:p>
          <w:p w14:paraId="44A61111"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True</w:t>
            </w:r>
          </w:p>
          <w:p w14:paraId="31E9A11A"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6AD639CF"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3774B276" w14:textId="77777777" w:rsidR="00164067" w:rsidRDefault="00164067" w:rsidP="00040E73">
            <w:pPr>
              <w:keepNext/>
              <w:keepLines/>
              <w:spacing w:after="0"/>
              <w:rPr>
                <w:rFonts w:ascii="Courier New" w:hAnsi="Courier New" w:cs="Courier New"/>
                <w:sz w:val="18"/>
                <w:szCs w:val="18"/>
              </w:rPr>
            </w:pPr>
          </w:p>
        </w:tc>
      </w:tr>
      <w:tr w:rsidR="00164067" w14:paraId="27E108C2"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ACCFA34" w14:textId="77777777" w:rsidR="00164067" w:rsidRDefault="00164067" w:rsidP="00040E73">
            <w:pPr>
              <w:keepNext/>
              <w:keepLines/>
              <w:spacing w:after="0"/>
              <w:rPr>
                <w:rFonts w:ascii="Courier New" w:hAnsi="Courier New" w:cs="Courier New"/>
                <w:sz w:val="18"/>
                <w:szCs w:val="18"/>
              </w:rPr>
            </w:pPr>
            <w:r>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14:paraId="24A78C03" w14:textId="77777777" w:rsidR="00164067" w:rsidRDefault="00164067" w:rsidP="00040E73">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r>
              <w:rPr>
                <w:rFonts w:ascii="Courier New" w:hAnsi="Courier New" w:cs="Courier New"/>
                <w:sz w:val="18"/>
                <w:szCs w:val="18"/>
                <w:lang w:val="en-US"/>
              </w:rPr>
              <w:t>GsmCell</w:t>
            </w:r>
            <w:r>
              <w:rPr>
                <w:rFonts w:ascii="Arial" w:hAnsi="Arial" w:cs="Arial"/>
                <w:sz w:val="18"/>
                <w:szCs w:val="18"/>
                <w:lang w:val="en-US"/>
              </w:rPr>
              <w:t xml:space="preserve"> IOC.   The presence of </w:t>
            </w:r>
            <w:r>
              <w:rPr>
                <w:rFonts w:ascii="Courier New" w:hAnsi="Courier New" w:cs="Courier New"/>
                <w:sz w:val="18"/>
                <w:szCs w:val="18"/>
                <w:lang w:val="en-US"/>
              </w:rPr>
              <w:t>GSMCellPart</w:t>
            </w:r>
            <w:r>
              <w:rPr>
                <w:rFonts w:ascii="Arial" w:hAnsi="Arial" w:cs="Arial"/>
                <w:sz w:val="18"/>
                <w:szCs w:val="18"/>
                <w:lang w:val="en-US"/>
              </w:rPr>
              <w:t xml:space="preserve"> means the </w:t>
            </w:r>
            <w:r>
              <w:rPr>
                <w:rFonts w:ascii="Courier New" w:hAnsi="Courier New" w:cs="Courier New"/>
                <w:sz w:val="18"/>
                <w:szCs w:val="18"/>
                <w:lang w:val="en-US"/>
              </w:rPr>
              <w:t>tsc</w:t>
            </w:r>
            <w:r>
              <w:rPr>
                <w:rFonts w:ascii="Arial" w:hAnsi="Arial" w:cs="Arial"/>
                <w:sz w:val="18"/>
                <w:szCs w:val="18"/>
                <w:lang w:val="en-US"/>
              </w:rPr>
              <w:t xml:space="preserve"> attribute in </w:t>
            </w:r>
            <w:r>
              <w:rPr>
                <w:rFonts w:ascii="Courier New" w:hAnsi="Courier New" w:cs="Courier New"/>
                <w:sz w:val="18"/>
                <w:szCs w:val="18"/>
                <w:lang w:val="en-US"/>
              </w:rPr>
              <w:t>GsmCell</w:t>
            </w:r>
            <w:r>
              <w:rPr>
                <w:rFonts w:ascii="Arial" w:hAnsi="Arial" w:cs="Arial"/>
                <w:sz w:val="18"/>
                <w:szCs w:val="18"/>
                <w:lang w:val="en-US"/>
              </w:rPr>
              <w:t xml:space="preserve"> IOC instance is irrelevant (not applicable).</w:t>
            </w:r>
          </w:p>
          <w:p w14:paraId="4AB310F4" w14:textId="77777777" w:rsidR="00164067" w:rsidRDefault="00164067" w:rsidP="00040E73">
            <w:pPr>
              <w:keepNext/>
              <w:keepLines/>
              <w:spacing w:after="0"/>
              <w:rPr>
                <w:rFonts w:ascii="Arial" w:hAnsi="Arial" w:cs="Arial"/>
                <w:sz w:val="18"/>
                <w:szCs w:val="18"/>
              </w:rPr>
            </w:pPr>
            <w:r>
              <w:rPr>
                <w:rFonts w:ascii="Arial" w:hAnsi="Arial" w:cs="Arial"/>
                <w:sz w:val="18"/>
                <w:szCs w:val="18"/>
              </w:rPr>
              <w:t>allowedValues: N/A</w:t>
            </w:r>
          </w:p>
          <w:p w14:paraId="529E2D84" w14:textId="77777777" w:rsidR="00164067" w:rsidRDefault="00164067" w:rsidP="00040E73">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94508BB" w14:textId="77777777" w:rsidR="00164067" w:rsidRDefault="00164067" w:rsidP="00040E73">
            <w:pPr>
              <w:keepNext/>
              <w:keepLines/>
              <w:spacing w:after="0"/>
              <w:rPr>
                <w:rFonts w:ascii="Arial" w:hAnsi="Arial" w:cs="Arial"/>
                <w:sz w:val="18"/>
                <w:szCs w:val="18"/>
              </w:rPr>
            </w:pPr>
            <w:r>
              <w:rPr>
                <w:rFonts w:ascii="Arial" w:hAnsi="Arial" w:cs="Arial"/>
                <w:sz w:val="18"/>
                <w:szCs w:val="18"/>
              </w:rPr>
              <w:t>type: Integer</w:t>
            </w:r>
          </w:p>
          <w:p w14:paraId="086CB75E"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4DC344EC"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5737FF47" w14:textId="77777777" w:rsidR="00164067" w:rsidRDefault="00164067" w:rsidP="00040E73">
            <w:pPr>
              <w:keepNext/>
              <w:keepLines/>
              <w:spacing w:after="0"/>
              <w:rPr>
                <w:rFonts w:ascii="Arial" w:hAnsi="Arial" w:cs="Arial"/>
                <w:sz w:val="18"/>
                <w:szCs w:val="18"/>
              </w:rPr>
            </w:pPr>
            <w:r>
              <w:rPr>
                <w:rFonts w:ascii="Arial" w:hAnsi="Arial" w:cs="Arial"/>
                <w:sz w:val="18"/>
                <w:szCs w:val="18"/>
              </w:rPr>
              <w:t>isUnique: N/A</w:t>
            </w:r>
          </w:p>
          <w:p w14:paraId="1A493610"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05ABD38A"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2BDF12CD" w14:textId="77777777" w:rsidR="00164067" w:rsidRDefault="00164067" w:rsidP="00040E73">
            <w:pPr>
              <w:keepNext/>
              <w:keepLines/>
              <w:spacing w:after="0"/>
              <w:rPr>
                <w:rFonts w:ascii="Courier New" w:hAnsi="Courier New" w:cs="Courier New"/>
                <w:sz w:val="18"/>
                <w:szCs w:val="18"/>
              </w:rPr>
            </w:pPr>
          </w:p>
        </w:tc>
      </w:tr>
      <w:tr w:rsidR="00164067" w14:paraId="4B60034F"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7F19BC7C" w14:textId="77777777" w:rsidR="00164067" w:rsidRDefault="00164067" w:rsidP="00040E73">
            <w:pPr>
              <w:keepNext/>
              <w:keepLines/>
              <w:spacing w:after="0"/>
              <w:rPr>
                <w:rFonts w:ascii="Courier" w:hAnsi="Courier"/>
                <w:sz w:val="18"/>
                <w:szCs w:val="18"/>
              </w:rPr>
            </w:pPr>
            <w:r>
              <w:rPr>
                <w:rFonts w:ascii="Courier New" w:hAnsi="Courier New" w:cs="Courier New"/>
                <w:sz w:val="18"/>
                <w:lang w:eastAsia="zh-CN"/>
              </w:rPr>
              <w:t>ulA</w:t>
            </w:r>
            <w:r>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14:paraId="1960E23A" w14:textId="77777777" w:rsidR="00164067" w:rsidRDefault="00164067" w:rsidP="00040E73">
            <w:pPr>
              <w:keepNext/>
              <w:keepLines/>
              <w:spacing w:after="0"/>
              <w:rPr>
                <w:rFonts w:ascii="Arial" w:hAnsi="Arial" w:cs="Arial"/>
                <w:sz w:val="18"/>
                <w:lang w:val="en-US"/>
              </w:rPr>
            </w:pPr>
            <w:r>
              <w:rPr>
                <w:rFonts w:ascii="Arial" w:hAnsi="Arial" w:cs="Arial"/>
                <w:sz w:val="18"/>
                <w:lang w:eastAsia="zh-CN"/>
              </w:rPr>
              <w:t>Uplink signal attenuation of the device to change uplink gain.</w:t>
            </w:r>
            <w:r>
              <w:rPr>
                <w:rFonts w:ascii="Arial" w:hAnsi="Arial" w:cs="Arial"/>
                <w:sz w:val="18"/>
                <w:lang w:val="en-US"/>
              </w:rPr>
              <w:t xml:space="preserve"> </w:t>
            </w:r>
          </w:p>
          <w:p w14:paraId="34D3843E" w14:textId="77777777" w:rsidR="00164067" w:rsidRDefault="00164067" w:rsidP="00040E73">
            <w:pPr>
              <w:keepNext/>
              <w:keepLines/>
              <w:spacing w:after="0"/>
              <w:rPr>
                <w:rFonts w:ascii="Arial" w:hAnsi="Arial" w:cs="Arial"/>
                <w:sz w:val="18"/>
                <w:lang w:val="en-US"/>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14:paraId="318508B4" w14:textId="77777777" w:rsidR="00164067" w:rsidRDefault="00164067" w:rsidP="00040E73">
            <w:pPr>
              <w:keepNext/>
              <w:keepLines/>
              <w:spacing w:after="0"/>
              <w:rPr>
                <w:rFonts w:ascii="Arial" w:hAnsi="Arial" w:cs="Arial"/>
                <w:sz w:val="18"/>
              </w:rPr>
            </w:pPr>
            <w:r>
              <w:rPr>
                <w:rFonts w:ascii="Arial" w:hAnsi="Arial" w:cs="Arial"/>
                <w:sz w:val="18"/>
              </w:rPr>
              <w:t>type: Integer</w:t>
            </w:r>
          </w:p>
          <w:p w14:paraId="57ABB47C" w14:textId="77777777" w:rsidR="00164067" w:rsidRDefault="00164067" w:rsidP="00040E73">
            <w:pPr>
              <w:keepNext/>
              <w:keepLines/>
              <w:spacing w:after="0"/>
              <w:rPr>
                <w:rFonts w:ascii="Arial" w:hAnsi="Arial" w:cs="Arial"/>
                <w:sz w:val="18"/>
              </w:rPr>
            </w:pPr>
            <w:r>
              <w:rPr>
                <w:rFonts w:ascii="Arial" w:hAnsi="Arial" w:cs="Arial"/>
                <w:sz w:val="18"/>
              </w:rPr>
              <w:t xml:space="preserve">multiplicity: </w:t>
            </w:r>
            <w:r>
              <w:rPr>
                <w:rFonts w:ascii="Arial" w:hAnsi="Arial" w:cs="Arial"/>
                <w:sz w:val="18"/>
                <w:szCs w:val="18"/>
              </w:rPr>
              <w:t>0..</w:t>
            </w:r>
            <w:r>
              <w:rPr>
                <w:rFonts w:ascii="Arial" w:hAnsi="Arial" w:cs="Arial"/>
                <w:sz w:val="18"/>
              </w:rPr>
              <w:t>1</w:t>
            </w:r>
          </w:p>
          <w:p w14:paraId="7137E3BE"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0828E30B"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239AC995"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04340F88"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5C4482EF" w14:textId="77777777" w:rsidR="00164067" w:rsidRDefault="00164067" w:rsidP="00040E73">
            <w:pPr>
              <w:keepNext/>
              <w:keepLines/>
              <w:spacing w:after="0"/>
              <w:rPr>
                <w:rFonts w:ascii="Arial" w:hAnsi="Arial" w:cs="Arial"/>
                <w:sz w:val="18"/>
              </w:rPr>
            </w:pPr>
          </w:p>
        </w:tc>
      </w:tr>
      <w:tr w:rsidR="00164067" w14:paraId="776ADE07"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D6BCA89"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14:paraId="6B45C5A1" w14:textId="77777777" w:rsidR="00164067" w:rsidRDefault="00164067" w:rsidP="00040E73">
            <w:pPr>
              <w:keepNext/>
              <w:keepLines/>
              <w:spacing w:after="0"/>
              <w:rPr>
                <w:rFonts w:ascii="Arial" w:hAnsi="Arial"/>
                <w:sz w:val="18"/>
                <w:szCs w:val="18"/>
              </w:rPr>
            </w:pPr>
            <w:r>
              <w:rPr>
                <w:rFonts w:ascii="Arial" w:hAnsi="Arial" w:cs="Arial"/>
                <w:sz w:val="18"/>
                <w:szCs w:val="18"/>
              </w:rPr>
              <w:t xml:space="preserve">The 3 dB power beamwidth of the antenna pattern in the vertical plane. </w:t>
            </w:r>
          </w:p>
          <w:p w14:paraId="6EBBA5D9" w14:textId="77777777" w:rsidR="00164067" w:rsidRDefault="00164067" w:rsidP="00040E73">
            <w:pPr>
              <w:keepNext/>
              <w:keepLines/>
              <w:spacing w:after="0"/>
              <w:rPr>
                <w:rFonts w:ascii="Arial" w:hAnsi="Arial" w:cs="Arial"/>
                <w:sz w:val="18"/>
                <w:szCs w:val="18"/>
              </w:rPr>
            </w:pPr>
          </w:p>
          <w:p w14:paraId="2FD6797B" w14:textId="77777777" w:rsidR="00164067" w:rsidRPr="00A76CA8" w:rsidRDefault="00164067" w:rsidP="00040E73">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lastRenderedPageBreak/>
              <w:t xml:space="preserve">The value of this attribute has no operational impact on the network, e.g. the NE behaviour is not affected by the value setting of this attribute.  </w:t>
            </w:r>
          </w:p>
          <w:p w14:paraId="51FF4311" w14:textId="77777777" w:rsidR="00164067" w:rsidRPr="00A76CA8" w:rsidRDefault="00164067" w:rsidP="00040E73">
            <w:pPr>
              <w:keepNext/>
              <w:keepLines/>
              <w:spacing w:after="0"/>
              <w:rPr>
                <w:rFonts w:ascii="Arial" w:eastAsia="SimSun" w:hAnsi="Arial" w:cs="Arial"/>
                <w:sz w:val="18"/>
                <w:szCs w:val="18"/>
                <w:lang w:eastAsia="zh-CN"/>
              </w:rPr>
            </w:pPr>
          </w:p>
          <w:p w14:paraId="48BCC5C8" w14:textId="77777777" w:rsidR="00164067" w:rsidRDefault="00164067" w:rsidP="00040E73">
            <w:pPr>
              <w:keepNext/>
              <w:keepLines/>
              <w:spacing w:after="0"/>
              <w:rPr>
                <w:rFonts w:ascii="Arial" w:hAnsi="Arial"/>
                <w:sz w:val="18"/>
                <w:szCs w:val="18"/>
              </w:rPr>
            </w:pPr>
            <w:r w:rsidRPr="00A76CA8">
              <w:rPr>
                <w:rFonts w:ascii="Arial" w:eastAsia="SimSun" w:hAnsi="Arial" w:cs="Arial"/>
                <w:sz w:val="18"/>
                <w:szCs w:val="18"/>
                <w:lang w:eastAsia="zh-CN"/>
              </w:rPr>
              <w:t>This attribute is not supported over the Iuant interface</w:t>
            </w:r>
            <w:r>
              <w:rPr>
                <w:rFonts w:ascii="Arial" w:hAnsi="Arial" w:cs="Arial"/>
                <w:sz w:val="18"/>
                <w:szCs w:val="18"/>
              </w:rPr>
              <w:t>.</w:t>
            </w:r>
          </w:p>
          <w:p w14:paraId="0CFC64FF" w14:textId="77777777" w:rsidR="00164067" w:rsidRDefault="00164067" w:rsidP="00040E73">
            <w:pPr>
              <w:keepNext/>
              <w:keepLines/>
              <w:spacing w:after="0"/>
              <w:rPr>
                <w:rFonts w:ascii="Arial" w:hAnsi="Arial" w:cs="Arial"/>
                <w:sz w:val="18"/>
                <w:szCs w:val="18"/>
              </w:rPr>
            </w:pPr>
          </w:p>
          <w:p w14:paraId="49BB4E39" w14:textId="77777777" w:rsidR="00164067" w:rsidRDefault="00164067" w:rsidP="00040E73">
            <w:pPr>
              <w:keepNext/>
              <w:keepLines/>
              <w:spacing w:after="0"/>
              <w:rPr>
                <w:rFonts w:ascii="Arial" w:hAnsi="Arial" w:cs="Arial"/>
                <w:sz w:val="18"/>
                <w:szCs w:val="18"/>
              </w:rPr>
            </w:pPr>
            <w:r>
              <w:rPr>
                <w:rFonts w:ascii="Arial" w:hAnsi="Arial" w:cs="Arial"/>
                <w:sz w:val="18"/>
              </w:rPr>
              <w:t>allowedValues: A single integral value corresponding to an angle in degrees between 0 and 180.</w:t>
            </w:r>
          </w:p>
        </w:tc>
        <w:tc>
          <w:tcPr>
            <w:tcW w:w="2723" w:type="dxa"/>
            <w:tcBorders>
              <w:top w:val="single" w:sz="4" w:space="0" w:color="auto"/>
              <w:left w:val="single" w:sz="4" w:space="0" w:color="auto"/>
              <w:bottom w:val="single" w:sz="4" w:space="0" w:color="auto"/>
              <w:right w:val="single" w:sz="4" w:space="0" w:color="auto"/>
            </w:tcBorders>
          </w:tcPr>
          <w:p w14:paraId="31B4B467"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type: Integer</w:t>
            </w:r>
          </w:p>
          <w:p w14:paraId="7C79A922" w14:textId="77777777" w:rsidR="00164067" w:rsidRDefault="00164067" w:rsidP="00040E73">
            <w:pPr>
              <w:keepNext/>
              <w:keepLines/>
              <w:spacing w:after="0"/>
              <w:rPr>
                <w:rFonts w:ascii="Arial" w:hAnsi="Arial" w:cs="Arial"/>
                <w:sz w:val="18"/>
                <w:szCs w:val="18"/>
              </w:rPr>
            </w:pPr>
            <w:r>
              <w:rPr>
                <w:rFonts w:ascii="Arial" w:hAnsi="Arial" w:cs="Arial"/>
                <w:sz w:val="18"/>
                <w:szCs w:val="18"/>
              </w:rPr>
              <w:t>multiplicity: 0..1</w:t>
            </w:r>
          </w:p>
          <w:p w14:paraId="625A75C2" w14:textId="77777777" w:rsidR="00164067" w:rsidRDefault="00164067" w:rsidP="00040E73">
            <w:pPr>
              <w:keepNext/>
              <w:keepLines/>
              <w:spacing w:after="0"/>
              <w:rPr>
                <w:rFonts w:ascii="Arial" w:hAnsi="Arial" w:cs="Arial"/>
                <w:sz w:val="18"/>
                <w:szCs w:val="18"/>
              </w:rPr>
            </w:pPr>
            <w:r>
              <w:rPr>
                <w:rFonts w:ascii="Arial" w:hAnsi="Arial" w:cs="Arial"/>
                <w:sz w:val="18"/>
                <w:szCs w:val="18"/>
              </w:rPr>
              <w:t>isOrdered: N/A</w:t>
            </w:r>
          </w:p>
          <w:p w14:paraId="43648FC8" w14:textId="77777777" w:rsidR="00164067" w:rsidRDefault="00164067" w:rsidP="00040E73">
            <w:pPr>
              <w:keepNext/>
              <w:keepLines/>
              <w:spacing w:after="0"/>
              <w:rPr>
                <w:rFonts w:ascii="Arial" w:hAnsi="Arial" w:cs="Arial"/>
                <w:sz w:val="18"/>
                <w:szCs w:val="18"/>
              </w:rPr>
            </w:pPr>
            <w:r>
              <w:rPr>
                <w:rFonts w:ascii="Arial" w:hAnsi="Arial" w:cs="Arial"/>
                <w:sz w:val="18"/>
                <w:szCs w:val="18"/>
              </w:rPr>
              <w:lastRenderedPageBreak/>
              <w:t>isUnique: N/A</w:t>
            </w:r>
          </w:p>
          <w:p w14:paraId="03ECD29D" w14:textId="77777777" w:rsidR="00164067" w:rsidRDefault="00164067" w:rsidP="00040E73">
            <w:pPr>
              <w:keepNext/>
              <w:keepLines/>
              <w:spacing w:after="0"/>
              <w:rPr>
                <w:rFonts w:ascii="Arial" w:hAnsi="Arial" w:cs="Arial"/>
                <w:sz w:val="18"/>
                <w:szCs w:val="18"/>
              </w:rPr>
            </w:pPr>
            <w:r>
              <w:rPr>
                <w:rFonts w:ascii="Arial" w:hAnsi="Arial" w:cs="Arial"/>
                <w:sz w:val="18"/>
                <w:szCs w:val="18"/>
              </w:rPr>
              <w:t>defaultValue: None</w:t>
            </w:r>
          </w:p>
          <w:p w14:paraId="2F58742E" w14:textId="77777777" w:rsidR="00164067" w:rsidRDefault="00164067" w:rsidP="00040E73">
            <w:pPr>
              <w:keepNext/>
              <w:keepLines/>
              <w:spacing w:after="0"/>
              <w:rPr>
                <w:rFonts w:ascii="Arial" w:hAnsi="Arial" w:cs="Arial"/>
                <w:sz w:val="18"/>
                <w:szCs w:val="18"/>
              </w:rPr>
            </w:pPr>
            <w:r>
              <w:rPr>
                <w:rFonts w:ascii="Arial" w:hAnsi="Arial" w:cs="Arial"/>
                <w:sz w:val="18"/>
                <w:szCs w:val="18"/>
              </w:rPr>
              <w:t>isNullable: False</w:t>
            </w:r>
          </w:p>
          <w:p w14:paraId="6F6DC374" w14:textId="77777777" w:rsidR="00164067" w:rsidRDefault="00164067" w:rsidP="00040E73">
            <w:pPr>
              <w:keepNext/>
              <w:keepLines/>
              <w:spacing w:after="0"/>
              <w:rPr>
                <w:rFonts w:ascii="Arial" w:hAnsi="Arial"/>
                <w:sz w:val="18"/>
                <w:szCs w:val="18"/>
              </w:rPr>
            </w:pPr>
          </w:p>
          <w:p w14:paraId="60F02290" w14:textId="77777777" w:rsidR="00164067" w:rsidRDefault="00164067" w:rsidP="00040E73">
            <w:pPr>
              <w:keepNext/>
              <w:keepLines/>
              <w:spacing w:after="0"/>
              <w:rPr>
                <w:rFonts w:ascii="Courier New" w:hAnsi="Courier New" w:cs="Courier New"/>
                <w:sz w:val="18"/>
                <w:szCs w:val="18"/>
              </w:rPr>
            </w:pPr>
          </w:p>
        </w:tc>
      </w:tr>
      <w:tr w:rsidR="00164067" w14:paraId="416BE311"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59D4AC13" w14:textId="77777777" w:rsidR="00164067" w:rsidRDefault="00164067" w:rsidP="00040E73">
            <w:pPr>
              <w:keepNext/>
              <w:keepLines/>
              <w:spacing w:after="0"/>
              <w:rPr>
                <w:rFonts w:ascii="Courier New" w:hAnsi="Courier New" w:cs="Courier New"/>
                <w:snapToGrid w:val="0"/>
                <w:sz w:val="18"/>
                <w:szCs w:val="18"/>
              </w:rPr>
            </w:pPr>
            <w:r>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4EDA46B8" w14:textId="77777777" w:rsidR="00164067" w:rsidRDefault="00164067" w:rsidP="00040E73">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6D7D750" w14:textId="77777777" w:rsidR="00164067" w:rsidRDefault="00164067" w:rsidP="00040E73">
            <w:pPr>
              <w:keepNext/>
              <w:keepLines/>
              <w:spacing w:after="0"/>
              <w:rPr>
                <w:rFonts w:ascii="Arial" w:hAnsi="Arial" w:cs="Arial"/>
                <w:sz w:val="18"/>
                <w:szCs w:val="18"/>
              </w:rPr>
            </w:pPr>
          </w:p>
        </w:tc>
      </w:tr>
      <w:tr w:rsidR="00164067" w14:paraId="5BC5660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62F2D632" w14:textId="77777777" w:rsidR="00164067" w:rsidRDefault="00164067" w:rsidP="00040E73">
            <w:pPr>
              <w:keepNext/>
              <w:keepLines/>
              <w:spacing w:after="0"/>
              <w:rPr>
                <w:rFonts w:ascii="Courier New" w:hAnsi="Courier New" w:cs="Courier New"/>
                <w:sz w:val="18"/>
                <w:szCs w:val="18"/>
              </w:rPr>
            </w:pPr>
            <w:r>
              <w:rPr>
                <w:rFonts w:ascii="Courier New" w:hAnsi="Courier New" w:cs="Courier New"/>
                <w:snapToGrid w:val="0"/>
                <w:sz w:val="18"/>
              </w:rPr>
              <w:t>externalUTRANCell</w:t>
            </w:r>
            <w:r>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19101FE5" w14:textId="77777777" w:rsidR="00164067" w:rsidRDefault="00164067" w:rsidP="00040E73">
            <w:pPr>
              <w:keepNext/>
              <w:keepLines/>
              <w:spacing w:after="0"/>
              <w:rPr>
                <w:rFonts w:ascii="Arial" w:hAnsi="Arial" w:cs="Arial"/>
                <w:sz w:val="18"/>
              </w:rPr>
            </w:pPr>
            <w:r>
              <w:rPr>
                <w:rFonts w:ascii="Arial" w:hAnsi="Arial" w:cs="Arial"/>
                <w:sz w:val="18"/>
              </w:rPr>
              <w:t xml:space="preserve">This role (when present) represents </w:t>
            </w:r>
            <w:r>
              <w:rPr>
                <w:rFonts w:ascii="Courier New" w:hAnsi="Courier New" w:cs="Courier New"/>
                <w:sz w:val="18"/>
              </w:rPr>
              <w:t>RepeaterFunction</w:t>
            </w:r>
            <w:r>
              <w:rPr>
                <w:rFonts w:ascii="Arial" w:hAnsi="Arial" w:cs="Arial"/>
                <w:sz w:val="18"/>
              </w:rPr>
              <w:t xml:space="preserve"> capability to identify one </w:t>
            </w:r>
            <w:r>
              <w:rPr>
                <w:rFonts w:ascii="Courier New" w:hAnsi="Courier New" w:cs="Courier New"/>
                <w:sz w:val="18"/>
              </w:rPr>
              <w:t>ExternalUtranCel</w:t>
            </w:r>
            <w:r>
              <w:rPr>
                <w:rFonts w:ascii="Arial" w:hAnsi="Arial" w:cs="Arial"/>
                <w:sz w:val="18"/>
              </w:rPr>
              <w:t xml:space="preserve">l.  </w:t>
            </w:r>
          </w:p>
          <w:p w14:paraId="1AA464F7" w14:textId="77777777" w:rsidR="00164067" w:rsidRDefault="00164067" w:rsidP="00040E73">
            <w:pPr>
              <w:keepNext/>
              <w:keepLines/>
              <w:spacing w:after="0"/>
              <w:rPr>
                <w:rFonts w:ascii="Arial" w:hAnsi="Arial" w:cs="Arial"/>
                <w:sz w:val="18"/>
              </w:rPr>
            </w:pPr>
            <w:r>
              <w:rPr>
                <w:rFonts w:ascii="Arial" w:hAnsi="Arial" w:cs="Arial"/>
                <w:sz w:val="18"/>
              </w:rPr>
              <w:t xml:space="preserve">When present, it shall contain one </w:t>
            </w:r>
            <w:r>
              <w:rPr>
                <w:rFonts w:ascii="Courier New" w:hAnsi="Courier New" w:cs="Courier New"/>
                <w:sz w:val="18"/>
              </w:rPr>
              <w:t>ExternalUtranCell</w:t>
            </w:r>
            <w:r>
              <w:rPr>
                <w:rFonts w:ascii="Arial" w:hAnsi="Arial" w:cs="Arial"/>
                <w:sz w:val="18"/>
              </w:rPr>
              <w:t xml:space="preserve"> DN.</w:t>
            </w:r>
          </w:p>
          <w:p w14:paraId="2FC22A3A" w14:textId="77777777" w:rsidR="00164067" w:rsidRDefault="00164067" w:rsidP="00040E73">
            <w:pPr>
              <w:keepNext/>
              <w:keepLines/>
              <w:spacing w:after="0"/>
              <w:rPr>
                <w:rFonts w:ascii="Arial" w:hAnsi="Arial"/>
                <w:sz w:val="18"/>
              </w:rPr>
            </w:pPr>
          </w:p>
          <w:p w14:paraId="46DACC62" w14:textId="77777777" w:rsidR="00164067" w:rsidRDefault="00164067" w:rsidP="00040E73">
            <w:pPr>
              <w:keepNext/>
              <w:keepLines/>
              <w:spacing w:after="0"/>
              <w:rPr>
                <w:sz w:val="18"/>
                <w:szCs w:val="18"/>
              </w:rPr>
            </w:pPr>
            <w:r>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14:paraId="52DFB939" w14:textId="77777777" w:rsidR="00164067" w:rsidRDefault="00164067" w:rsidP="00040E73">
            <w:pPr>
              <w:keepNext/>
              <w:keepLines/>
              <w:spacing w:after="0"/>
              <w:rPr>
                <w:rFonts w:ascii="Arial" w:hAnsi="Arial" w:cs="Arial"/>
                <w:sz w:val="18"/>
              </w:rPr>
            </w:pPr>
            <w:r>
              <w:rPr>
                <w:rFonts w:ascii="Arial" w:hAnsi="Arial" w:cs="Arial"/>
                <w:sz w:val="18"/>
              </w:rPr>
              <w:t>type: DN</w:t>
            </w:r>
          </w:p>
          <w:p w14:paraId="6BD18F94" w14:textId="77777777" w:rsidR="00164067" w:rsidRDefault="00164067" w:rsidP="00040E73">
            <w:pPr>
              <w:keepNext/>
              <w:keepLines/>
              <w:spacing w:after="0"/>
              <w:rPr>
                <w:rFonts w:ascii="Arial" w:hAnsi="Arial" w:cs="Arial"/>
                <w:sz w:val="18"/>
              </w:rPr>
            </w:pPr>
            <w:r>
              <w:rPr>
                <w:rFonts w:ascii="Arial" w:hAnsi="Arial" w:cs="Arial"/>
                <w:sz w:val="18"/>
              </w:rPr>
              <w:t>multiplicity: 0..1</w:t>
            </w:r>
          </w:p>
          <w:p w14:paraId="617E12BB" w14:textId="77777777" w:rsidR="00164067" w:rsidRDefault="00164067" w:rsidP="00040E73">
            <w:pPr>
              <w:keepNext/>
              <w:keepLines/>
              <w:spacing w:after="0"/>
              <w:rPr>
                <w:rFonts w:ascii="Arial" w:hAnsi="Arial" w:cs="Arial"/>
                <w:sz w:val="18"/>
              </w:rPr>
            </w:pPr>
            <w:r>
              <w:rPr>
                <w:rFonts w:ascii="Arial" w:hAnsi="Arial" w:cs="Arial"/>
                <w:sz w:val="18"/>
              </w:rPr>
              <w:t>isOrdered: N/A</w:t>
            </w:r>
          </w:p>
          <w:p w14:paraId="3CA1746A" w14:textId="77777777" w:rsidR="00164067" w:rsidRDefault="00164067" w:rsidP="00040E73">
            <w:pPr>
              <w:keepNext/>
              <w:keepLines/>
              <w:spacing w:after="0"/>
              <w:rPr>
                <w:rFonts w:ascii="Arial" w:hAnsi="Arial" w:cs="Arial"/>
                <w:sz w:val="18"/>
              </w:rPr>
            </w:pPr>
            <w:r>
              <w:rPr>
                <w:rFonts w:ascii="Arial" w:hAnsi="Arial" w:cs="Arial"/>
                <w:sz w:val="18"/>
              </w:rPr>
              <w:t>isUnique: N/A</w:t>
            </w:r>
          </w:p>
          <w:p w14:paraId="18FBD03D"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0F7083D0" w14:textId="77777777" w:rsidR="00164067" w:rsidRDefault="00164067" w:rsidP="00040E73">
            <w:pPr>
              <w:keepNext/>
              <w:keepLines/>
              <w:spacing w:after="0"/>
              <w:rPr>
                <w:rFonts w:ascii="Arial" w:hAnsi="Arial" w:cs="Arial"/>
                <w:sz w:val="18"/>
              </w:rPr>
            </w:pPr>
            <w:r>
              <w:rPr>
                <w:rFonts w:ascii="Arial" w:hAnsi="Arial" w:cs="Arial"/>
                <w:sz w:val="18"/>
              </w:rPr>
              <w:t>isNullable: False</w:t>
            </w:r>
          </w:p>
          <w:p w14:paraId="6A7D7942" w14:textId="77777777" w:rsidR="00164067" w:rsidRDefault="00164067" w:rsidP="00040E73">
            <w:pPr>
              <w:keepNext/>
              <w:keepLines/>
              <w:spacing w:after="0"/>
              <w:rPr>
                <w:rFonts w:ascii="Arial" w:hAnsi="Arial" w:cs="Arial"/>
                <w:sz w:val="18"/>
              </w:rPr>
            </w:pPr>
          </w:p>
          <w:p w14:paraId="6AA1C9BE" w14:textId="77777777" w:rsidR="00164067" w:rsidRDefault="00164067" w:rsidP="00040E73">
            <w:pPr>
              <w:keepNext/>
              <w:keepLines/>
              <w:spacing w:after="0"/>
              <w:rPr>
                <w:rFonts w:ascii="Arial" w:hAnsi="Arial" w:cs="Arial"/>
                <w:sz w:val="18"/>
                <w:szCs w:val="18"/>
              </w:rPr>
            </w:pPr>
          </w:p>
        </w:tc>
      </w:tr>
      <w:tr w:rsidR="00164067" w14:paraId="10ACA92A"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hideMark/>
          </w:tcPr>
          <w:p w14:paraId="3EE7D284" w14:textId="77777777" w:rsidR="00164067" w:rsidRDefault="00164067" w:rsidP="00040E73">
            <w:pPr>
              <w:keepNext/>
              <w:keepLines/>
              <w:spacing w:after="0"/>
              <w:rPr>
                <w:rFonts w:ascii="Courier New" w:hAnsi="Courier New" w:cs="Courier New"/>
                <w:sz w:val="18"/>
              </w:rPr>
            </w:pPr>
            <w:r>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14:paraId="5E83DFBA" w14:textId="6AE89A18" w:rsidR="00164067" w:rsidRDefault="00164067" w:rsidP="00040E73">
            <w:pPr>
              <w:keepNext/>
              <w:keepLines/>
              <w:spacing w:after="0"/>
              <w:rPr>
                <w:rFonts w:ascii="Arial" w:hAnsi="Arial"/>
                <w:sz w:val="18"/>
              </w:rPr>
            </w:pPr>
            <w:r>
              <w:rPr>
                <w:rFonts w:ascii="Arial" w:hAnsi="Arial" w:cs="Arial"/>
                <w:sz w:val="18"/>
              </w:rPr>
              <w:t xml:space="preserve">A </w:t>
            </w:r>
            <w:r>
              <w:rPr>
                <w:rFonts w:ascii="Courier New" w:hAnsi="Courier New" w:cs="Courier New"/>
                <w:sz w:val="18"/>
              </w:rPr>
              <w:t>CommonBsFunction</w:t>
            </w:r>
            <w:r>
              <w:rPr>
                <w:rFonts w:ascii="Arial" w:hAnsi="Arial" w:cs="Arial"/>
                <w:sz w:val="18"/>
              </w:rPr>
              <w:t xml:space="preserve"> instance serves a number of </w:t>
            </w:r>
            <w:r>
              <w:rPr>
                <w:rFonts w:ascii="Courier New" w:hAnsi="Courier New" w:cs="Courier New"/>
                <w:sz w:val="18"/>
              </w:rPr>
              <w:t>ProxyBsFunction</w:t>
            </w:r>
            <w:r>
              <w:rPr>
                <w:rFonts w:ascii="Arial" w:hAnsi="Arial" w:cs="Arial"/>
                <w:sz w:val="18"/>
              </w:rPr>
              <w:t xml:space="preserve"> instances. This </w:t>
            </w:r>
            <w:r>
              <w:rPr>
                <w:rFonts w:ascii="Courier New" w:hAnsi="Courier New" w:cs="Courier New"/>
                <w:sz w:val="18"/>
              </w:rPr>
              <w:t>CommonBsFunction</w:t>
            </w:r>
            <w:r>
              <w:rPr>
                <w:rFonts w:ascii="Arial" w:hAnsi="Arial" w:cs="Arial"/>
                <w:sz w:val="18"/>
              </w:rPr>
              <w:t xml:space="preserve"> role-attribute contains a list of DNs of </w:t>
            </w:r>
            <w:r>
              <w:rPr>
                <w:rFonts w:ascii="Courier New" w:hAnsi="Courier New" w:cs="Courier New"/>
                <w:sz w:val="18"/>
              </w:rPr>
              <w:t>ENBFunction</w:t>
            </w:r>
            <w:r>
              <w:rPr>
                <w:rFonts w:ascii="Arial" w:hAnsi="Arial" w:cs="Arial"/>
                <w:sz w:val="18"/>
              </w:rPr>
              <w:t xml:space="preserve"> (TS 28.658 [13]), </w:t>
            </w:r>
            <w:r>
              <w:rPr>
                <w:rFonts w:ascii="Courier New" w:hAnsi="Courier New" w:cs="Courier New"/>
                <w:sz w:val="18"/>
              </w:rPr>
              <w:t>NodeBFunction</w:t>
            </w:r>
            <w:r>
              <w:rPr>
                <w:rFonts w:ascii="Arial" w:hAnsi="Arial" w:cs="Arial"/>
                <w:sz w:val="18"/>
              </w:rPr>
              <w:t xml:space="preserve"> (TS 28.652 [12]) and </w:t>
            </w:r>
            <w:r>
              <w:rPr>
                <w:rFonts w:ascii="Courier New" w:hAnsi="Courier New" w:cs="Courier New"/>
                <w:sz w:val="18"/>
              </w:rPr>
              <w:t>BssFunction</w:t>
            </w:r>
            <w:r>
              <w:rPr>
                <w:rFonts w:ascii="Arial" w:hAnsi="Arial" w:cs="Arial"/>
                <w:sz w:val="18"/>
              </w:rPr>
              <w:t xml:space="preserve"> (TS 28.655 [14]) that it serves.</w:t>
            </w:r>
          </w:p>
          <w:p w14:paraId="042AD13E" w14:textId="77777777" w:rsidR="00164067" w:rsidRDefault="00164067" w:rsidP="00040E73">
            <w:pPr>
              <w:keepNext/>
              <w:keepLines/>
              <w:spacing w:after="0"/>
              <w:rPr>
                <w:rFonts w:ascii="Arial" w:hAnsi="Arial" w:cs="Arial"/>
                <w:sz w:val="18"/>
              </w:rPr>
            </w:pPr>
          </w:p>
          <w:p w14:paraId="79A9F5DC" w14:textId="77777777" w:rsidR="00164067" w:rsidRDefault="00164067" w:rsidP="00040E73">
            <w:pPr>
              <w:keepNext/>
              <w:keepLines/>
              <w:spacing w:after="0"/>
              <w:rPr>
                <w:rFonts w:ascii="Arial" w:hAnsi="Arial" w:cs="Arial"/>
                <w:sz w:val="18"/>
              </w:rPr>
            </w:pPr>
            <w:r>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14:paraId="0849FDEC" w14:textId="77777777" w:rsidR="00164067" w:rsidRDefault="00164067" w:rsidP="00040E73">
            <w:pPr>
              <w:keepNext/>
              <w:keepLines/>
              <w:spacing w:after="0"/>
              <w:rPr>
                <w:rFonts w:ascii="Arial" w:hAnsi="Arial" w:cs="Arial"/>
                <w:sz w:val="18"/>
              </w:rPr>
            </w:pPr>
            <w:r>
              <w:rPr>
                <w:rFonts w:ascii="Arial" w:hAnsi="Arial" w:cs="Arial"/>
                <w:sz w:val="18"/>
              </w:rPr>
              <w:t>type: DN</w:t>
            </w:r>
          </w:p>
          <w:p w14:paraId="199F0A19" w14:textId="77777777" w:rsidR="00164067" w:rsidRDefault="00164067" w:rsidP="00040E73">
            <w:pPr>
              <w:keepNext/>
              <w:keepLines/>
              <w:spacing w:after="0"/>
              <w:rPr>
                <w:rFonts w:ascii="Arial" w:hAnsi="Arial" w:cs="Arial"/>
                <w:sz w:val="18"/>
              </w:rPr>
            </w:pPr>
            <w:r>
              <w:rPr>
                <w:rFonts w:ascii="Arial" w:hAnsi="Arial" w:cs="Arial"/>
                <w:sz w:val="18"/>
              </w:rPr>
              <w:t>multiplicity: 1..*</w:t>
            </w:r>
          </w:p>
          <w:p w14:paraId="05531FE0" w14:textId="77777777" w:rsidR="00164067" w:rsidRDefault="00164067" w:rsidP="00040E73">
            <w:pPr>
              <w:keepNext/>
              <w:keepLines/>
              <w:spacing w:after="0"/>
              <w:rPr>
                <w:rFonts w:ascii="Arial" w:hAnsi="Arial" w:cs="Arial"/>
                <w:sz w:val="18"/>
              </w:rPr>
            </w:pPr>
            <w:r>
              <w:rPr>
                <w:rFonts w:ascii="Arial" w:hAnsi="Arial" w:cs="Arial"/>
                <w:sz w:val="18"/>
              </w:rPr>
              <w:t>isOrdered: False</w:t>
            </w:r>
          </w:p>
          <w:p w14:paraId="60FA9017" w14:textId="77777777" w:rsidR="00164067" w:rsidRDefault="00164067" w:rsidP="00040E73">
            <w:pPr>
              <w:keepNext/>
              <w:keepLines/>
              <w:spacing w:after="0"/>
              <w:rPr>
                <w:rFonts w:ascii="Arial" w:hAnsi="Arial" w:cs="Arial"/>
                <w:sz w:val="18"/>
              </w:rPr>
            </w:pPr>
            <w:r>
              <w:rPr>
                <w:rFonts w:ascii="Arial" w:hAnsi="Arial" w:cs="Arial"/>
                <w:sz w:val="18"/>
              </w:rPr>
              <w:t>isUnique: True</w:t>
            </w:r>
          </w:p>
          <w:p w14:paraId="0776B9A5" w14:textId="77777777" w:rsidR="00164067" w:rsidRDefault="00164067" w:rsidP="00040E73">
            <w:pPr>
              <w:keepNext/>
              <w:keepLines/>
              <w:spacing w:after="0"/>
              <w:rPr>
                <w:rFonts w:ascii="Arial" w:hAnsi="Arial" w:cs="Arial"/>
                <w:sz w:val="18"/>
              </w:rPr>
            </w:pPr>
            <w:r>
              <w:rPr>
                <w:rFonts w:ascii="Arial" w:hAnsi="Arial" w:cs="Arial"/>
                <w:sz w:val="18"/>
              </w:rPr>
              <w:t>defaultValue: None</w:t>
            </w:r>
          </w:p>
          <w:p w14:paraId="70BCA902" w14:textId="77777777" w:rsidR="00164067" w:rsidRDefault="00164067" w:rsidP="00040E73">
            <w:pPr>
              <w:keepNext/>
              <w:keepLines/>
              <w:spacing w:after="0"/>
              <w:rPr>
                <w:rFonts w:ascii="Arial" w:hAnsi="Arial" w:cs="Arial"/>
                <w:sz w:val="18"/>
              </w:rPr>
            </w:pPr>
            <w:r>
              <w:rPr>
                <w:rFonts w:ascii="Arial" w:hAnsi="Arial" w:cs="Arial"/>
                <w:sz w:val="18"/>
              </w:rPr>
              <w:t>isNullable: False</w:t>
            </w:r>
          </w:p>
        </w:tc>
      </w:tr>
      <w:tr w:rsidR="00D3014B" w14:paraId="2C227136"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4AE2786A" w14:textId="55EFBD3C" w:rsidR="00D3014B" w:rsidRDefault="00D3014B" w:rsidP="00D3014B">
            <w:pPr>
              <w:keepNext/>
              <w:keepLines/>
              <w:spacing w:after="0"/>
              <w:rPr>
                <w:rFonts w:ascii="Courier New" w:hAnsi="Courier New" w:cs="Courier New"/>
                <w:sz w:val="18"/>
              </w:rPr>
            </w:pPr>
            <w:r>
              <w:rPr>
                <w:rFonts w:ascii="Courier New" w:hAnsi="Courier New" w:cs="Courier New"/>
                <w:sz w:val="18"/>
              </w:rPr>
              <w:t>referenceFrom</w:t>
            </w:r>
          </w:p>
        </w:tc>
        <w:tc>
          <w:tcPr>
            <w:tcW w:w="4663" w:type="dxa"/>
            <w:tcBorders>
              <w:top w:val="single" w:sz="4" w:space="0" w:color="auto"/>
              <w:left w:val="single" w:sz="4" w:space="0" w:color="auto"/>
              <w:bottom w:val="single" w:sz="4" w:space="0" w:color="auto"/>
              <w:right w:val="single" w:sz="4" w:space="0" w:color="auto"/>
            </w:tcBorders>
          </w:tcPr>
          <w:p w14:paraId="2DA97027" w14:textId="10AB82E1" w:rsidR="00D3014B" w:rsidRDefault="00D3014B" w:rsidP="00D3014B">
            <w:pPr>
              <w:pStyle w:val="TAL"/>
            </w:pPr>
            <w:r>
              <w:t>This attribute contains the DNs of one or more objects (e.g. antenna, cells, sector carrier) if associations from them exist.</w:t>
            </w:r>
          </w:p>
          <w:p w14:paraId="584044DC" w14:textId="77777777" w:rsidR="00D3014B" w:rsidRDefault="00D3014B" w:rsidP="00D3014B">
            <w:pPr>
              <w:pStyle w:val="TAL"/>
            </w:pPr>
          </w:p>
          <w:p w14:paraId="3CBE8650" w14:textId="349E8AB5" w:rsidR="00D3014B" w:rsidRDefault="00D3014B" w:rsidP="00D3014B">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14:paraId="743370E5" w14:textId="77777777" w:rsidR="00D3014B" w:rsidRDefault="00D3014B" w:rsidP="00D3014B">
            <w:pPr>
              <w:pStyle w:val="TAL"/>
              <w:rPr>
                <w:rFonts w:cs="Arial"/>
              </w:rPr>
            </w:pPr>
            <w:r>
              <w:rPr>
                <w:rFonts w:cs="Arial"/>
              </w:rPr>
              <w:t>type: DN</w:t>
            </w:r>
          </w:p>
          <w:p w14:paraId="747EE61E" w14:textId="77777777" w:rsidR="00D3014B" w:rsidRDefault="00D3014B" w:rsidP="00D3014B">
            <w:pPr>
              <w:pStyle w:val="TAL"/>
              <w:rPr>
                <w:rFonts w:cs="Arial"/>
              </w:rPr>
            </w:pPr>
            <w:r>
              <w:rPr>
                <w:rFonts w:cs="Arial"/>
              </w:rPr>
              <w:t>multiplicity: *</w:t>
            </w:r>
          </w:p>
          <w:p w14:paraId="434F0083" w14:textId="77777777" w:rsidR="00D3014B" w:rsidRDefault="00D3014B" w:rsidP="00D3014B">
            <w:pPr>
              <w:pStyle w:val="TAL"/>
              <w:rPr>
                <w:rFonts w:cs="Arial"/>
              </w:rPr>
            </w:pPr>
            <w:r>
              <w:rPr>
                <w:rFonts w:cs="Arial"/>
              </w:rPr>
              <w:t>isOrdered:  False</w:t>
            </w:r>
          </w:p>
          <w:p w14:paraId="48D385EB" w14:textId="77777777" w:rsidR="00D3014B" w:rsidRDefault="00D3014B" w:rsidP="00D3014B">
            <w:pPr>
              <w:pStyle w:val="TAL"/>
              <w:rPr>
                <w:rFonts w:cs="Arial"/>
              </w:rPr>
            </w:pPr>
            <w:r>
              <w:rPr>
                <w:rFonts w:cs="Arial"/>
              </w:rPr>
              <w:t>isUnique: True</w:t>
            </w:r>
          </w:p>
          <w:p w14:paraId="75C56A86" w14:textId="77777777" w:rsidR="00D3014B" w:rsidRDefault="00D3014B" w:rsidP="00D3014B">
            <w:pPr>
              <w:pStyle w:val="TAL"/>
              <w:rPr>
                <w:rFonts w:cs="Arial"/>
              </w:rPr>
            </w:pPr>
            <w:r>
              <w:rPr>
                <w:rFonts w:cs="Arial"/>
              </w:rPr>
              <w:t>defaultValue: None</w:t>
            </w:r>
          </w:p>
          <w:p w14:paraId="319494EF" w14:textId="77777777" w:rsidR="00D3014B" w:rsidRDefault="00D3014B" w:rsidP="00D3014B">
            <w:pPr>
              <w:pStyle w:val="TAL"/>
              <w:rPr>
                <w:rFonts w:cs="Arial"/>
              </w:rPr>
            </w:pPr>
            <w:r>
              <w:rPr>
                <w:rFonts w:cs="Arial"/>
              </w:rPr>
              <w:t>isNullable: False</w:t>
            </w:r>
          </w:p>
        </w:tc>
      </w:tr>
      <w:tr w:rsidR="00FD72C5" w14:paraId="30CDBBC2" w14:textId="77777777" w:rsidTr="00040E73">
        <w:trPr>
          <w:jc w:val="center"/>
        </w:trPr>
        <w:tc>
          <w:tcPr>
            <w:tcW w:w="1716" w:type="dxa"/>
            <w:tcBorders>
              <w:top w:val="single" w:sz="4" w:space="0" w:color="auto"/>
              <w:left w:val="single" w:sz="4" w:space="0" w:color="auto"/>
              <w:bottom w:val="single" w:sz="4" w:space="0" w:color="auto"/>
              <w:right w:val="single" w:sz="4" w:space="0" w:color="auto"/>
            </w:tcBorders>
          </w:tcPr>
          <w:p w14:paraId="12E01318" w14:textId="3255576D" w:rsidR="00FD72C5" w:rsidDel="008C2E10" w:rsidRDefault="00FD72C5" w:rsidP="00FD72C5">
            <w:pPr>
              <w:keepNext/>
              <w:keepLines/>
              <w:spacing w:after="0"/>
              <w:rPr>
                <w:rFonts w:ascii="Courier New" w:hAnsi="Courier New" w:cs="Courier New"/>
                <w:sz w:val="18"/>
              </w:rPr>
            </w:pPr>
            <w:r>
              <w:rPr>
                <w:rFonts w:ascii="Courier New" w:hAnsi="Courier New" w:cs="Courier New"/>
                <w:sz w:val="18"/>
              </w:rPr>
              <w:t>referenceTo</w:t>
            </w:r>
          </w:p>
        </w:tc>
        <w:tc>
          <w:tcPr>
            <w:tcW w:w="4663" w:type="dxa"/>
            <w:tcBorders>
              <w:top w:val="single" w:sz="4" w:space="0" w:color="auto"/>
              <w:left w:val="single" w:sz="4" w:space="0" w:color="auto"/>
              <w:bottom w:val="single" w:sz="4" w:space="0" w:color="auto"/>
              <w:right w:val="single" w:sz="4" w:space="0" w:color="auto"/>
            </w:tcBorders>
          </w:tcPr>
          <w:p w14:paraId="0F07AF9E" w14:textId="77777777" w:rsidR="00FD72C5" w:rsidRDefault="00FD72C5" w:rsidP="00FD72C5">
            <w:pPr>
              <w:pStyle w:val="TAL"/>
            </w:pPr>
            <w:r>
              <w:t>This attribute contains the DNs of one or more objects (e.g. TMA) if associations to them exist.</w:t>
            </w:r>
          </w:p>
          <w:p w14:paraId="34E8EAA9" w14:textId="77777777" w:rsidR="00FD72C5" w:rsidRDefault="00FD72C5" w:rsidP="00FD72C5">
            <w:pPr>
              <w:pStyle w:val="TAL"/>
            </w:pPr>
          </w:p>
          <w:p w14:paraId="39493166" w14:textId="667F19F4" w:rsidR="00FD72C5" w:rsidRDefault="00FD72C5" w:rsidP="00FD72C5">
            <w:pPr>
              <w:pStyle w:val="TAL"/>
            </w:pPr>
            <w:r>
              <w:t>allowedValues:  N/A</w:t>
            </w:r>
          </w:p>
        </w:tc>
        <w:tc>
          <w:tcPr>
            <w:tcW w:w="2723" w:type="dxa"/>
            <w:tcBorders>
              <w:top w:val="single" w:sz="4" w:space="0" w:color="auto"/>
              <w:left w:val="single" w:sz="4" w:space="0" w:color="auto"/>
              <w:bottom w:val="single" w:sz="4" w:space="0" w:color="auto"/>
              <w:right w:val="single" w:sz="4" w:space="0" w:color="auto"/>
            </w:tcBorders>
          </w:tcPr>
          <w:p w14:paraId="35138733" w14:textId="77777777" w:rsidR="00FD72C5" w:rsidRDefault="00FD72C5" w:rsidP="00FD72C5">
            <w:pPr>
              <w:pStyle w:val="TAL"/>
              <w:rPr>
                <w:rFonts w:cs="Arial"/>
              </w:rPr>
            </w:pPr>
            <w:r>
              <w:rPr>
                <w:rFonts w:cs="Arial"/>
              </w:rPr>
              <w:t>type: DN</w:t>
            </w:r>
          </w:p>
          <w:p w14:paraId="49367609" w14:textId="77777777" w:rsidR="00FD72C5" w:rsidRDefault="00FD72C5" w:rsidP="00FD72C5">
            <w:pPr>
              <w:pStyle w:val="TAL"/>
              <w:rPr>
                <w:rFonts w:cs="Arial"/>
              </w:rPr>
            </w:pPr>
            <w:r>
              <w:rPr>
                <w:rFonts w:cs="Arial"/>
              </w:rPr>
              <w:t>multiplicity: *</w:t>
            </w:r>
          </w:p>
          <w:p w14:paraId="495B0E30" w14:textId="77777777" w:rsidR="00FD72C5" w:rsidRDefault="00FD72C5" w:rsidP="00FD72C5">
            <w:pPr>
              <w:pStyle w:val="TAL"/>
              <w:rPr>
                <w:rFonts w:cs="Arial"/>
              </w:rPr>
            </w:pPr>
            <w:r>
              <w:rPr>
                <w:rFonts w:cs="Arial"/>
              </w:rPr>
              <w:t>isOrdered:  False</w:t>
            </w:r>
          </w:p>
          <w:p w14:paraId="453C15E3" w14:textId="77777777" w:rsidR="00FD72C5" w:rsidRDefault="00FD72C5" w:rsidP="00FD72C5">
            <w:pPr>
              <w:pStyle w:val="TAL"/>
              <w:rPr>
                <w:rFonts w:cs="Arial"/>
              </w:rPr>
            </w:pPr>
            <w:r>
              <w:rPr>
                <w:rFonts w:cs="Arial"/>
              </w:rPr>
              <w:t>isUnique: True</w:t>
            </w:r>
          </w:p>
          <w:p w14:paraId="2D208620" w14:textId="77777777" w:rsidR="00FD72C5" w:rsidRDefault="00FD72C5" w:rsidP="00FD72C5">
            <w:pPr>
              <w:pStyle w:val="TAL"/>
              <w:rPr>
                <w:rFonts w:cs="Arial"/>
              </w:rPr>
            </w:pPr>
            <w:r>
              <w:rPr>
                <w:rFonts w:cs="Arial"/>
              </w:rPr>
              <w:t>defaultValue: None</w:t>
            </w:r>
          </w:p>
          <w:p w14:paraId="47F8D9F1" w14:textId="53C6393D" w:rsidR="00FD72C5" w:rsidRDefault="00FD72C5" w:rsidP="00FD72C5">
            <w:pPr>
              <w:pStyle w:val="TAL"/>
              <w:rPr>
                <w:rFonts w:cs="Arial"/>
              </w:rPr>
            </w:pPr>
            <w:r>
              <w:rPr>
                <w:rFonts w:cs="Arial"/>
              </w:rPr>
              <w:t>isNullable: False</w:t>
            </w:r>
          </w:p>
        </w:tc>
      </w:tr>
    </w:tbl>
    <w:p w14:paraId="452BF56E" w14:textId="77777777" w:rsidR="00426D6E" w:rsidRPr="001C307E" w:rsidRDefault="00426D6E" w:rsidP="001C307E"/>
    <w:p w14:paraId="2305A5F9" w14:textId="77777777" w:rsidR="00504DAD" w:rsidRDefault="00504DAD">
      <w:pPr>
        <w:pStyle w:val="Titre3"/>
      </w:pPr>
      <w:bookmarkStart w:id="113" w:name="_Toc454201968"/>
      <w:bookmarkStart w:id="114" w:name="_Toc210854251"/>
      <w:r>
        <w:t>4.4.2</w:t>
      </w:r>
      <w:r>
        <w:tab/>
        <w:t>Constraints</w:t>
      </w:r>
      <w:bookmarkEnd w:id="113"/>
      <w:bookmarkEnd w:id="114"/>
    </w:p>
    <w:p w14:paraId="2305A5FA" w14:textId="77777777" w:rsidR="00504DAD" w:rsidRDefault="00504DAD">
      <w:r>
        <w:t>None</w:t>
      </w:r>
    </w:p>
    <w:p w14:paraId="2305A5FB" w14:textId="77777777" w:rsidR="00504DAD" w:rsidRDefault="00504DAD">
      <w:pPr>
        <w:pStyle w:val="Titre2"/>
      </w:pPr>
      <w:bookmarkStart w:id="115" w:name="_Toc454201969"/>
      <w:bookmarkStart w:id="116" w:name="_Toc210854252"/>
      <w:r>
        <w:t>4.5</w:t>
      </w:r>
      <w:r>
        <w:tab/>
        <w:t>Common Notifications</w:t>
      </w:r>
      <w:bookmarkEnd w:id="115"/>
      <w:bookmarkEnd w:id="116"/>
    </w:p>
    <w:p w14:paraId="2305A5FC" w14:textId="77777777" w:rsidR="00504DAD" w:rsidRDefault="00504DAD">
      <w:pPr>
        <w:pStyle w:val="Titre3"/>
      </w:pPr>
      <w:bookmarkStart w:id="117" w:name="_Toc454201970"/>
      <w:bookmarkStart w:id="118" w:name="_Toc210854253"/>
      <w:r>
        <w:t>4.5.1</w:t>
      </w:r>
      <w:r>
        <w:tab/>
        <w:t>Alarm notifications</w:t>
      </w:r>
      <w:bookmarkEnd w:id="117"/>
      <w:bookmarkEnd w:id="118"/>
    </w:p>
    <w:p w14:paraId="2305A5FD" w14:textId="33F459E0" w:rsidR="00504DAD" w:rsidRDefault="00504DAD">
      <w:r>
        <w:t xml:space="preserve">This subclause presents a list of notifications, defined in </w:t>
      </w:r>
      <w:r w:rsidR="00377AC2">
        <w:t xml:space="preserve">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2918"/>
        <w:gridCol w:w="717"/>
      </w:tblGrid>
      <w:tr w:rsidR="00504DAD" w14:paraId="2305A601" w14:textId="77777777">
        <w:trPr>
          <w:tblHeader/>
          <w:jc w:val="center"/>
        </w:trPr>
        <w:tc>
          <w:tcPr>
            <w:tcW w:w="0" w:type="auto"/>
            <w:shd w:val="clear" w:color="auto" w:fill="D9D9D9"/>
          </w:tcPr>
          <w:p w14:paraId="2305A5FE" w14:textId="77777777" w:rsidR="00504DAD" w:rsidRDefault="00504DAD">
            <w:pPr>
              <w:pStyle w:val="TAH"/>
            </w:pPr>
            <w:r>
              <w:lastRenderedPageBreak/>
              <w:t>Name</w:t>
            </w:r>
          </w:p>
        </w:tc>
        <w:tc>
          <w:tcPr>
            <w:tcW w:w="0" w:type="auto"/>
            <w:shd w:val="clear" w:color="auto" w:fill="D9D9D9"/>
          </w:tcPr>
          <w:p w14:paraId="2305A5FF" w14:textId="77777777" w:rsidR="00504DAD" w:rsidRDefault="00504DAD">
            <w:pPr>
              <w:pStyle w:val="TAH"/>
            </w:pPr>
            <w:r>
              <w:t>Qualifier</w:t>
            </w:r>
          </w:p>
        </w:tc>
        <w:tc>
          <w:tcPr>
            <w:tcW w:w="0" w:type="auto"/>
            <w:shd w:val="clear" w:color="auto" w:fill="D9D9D9"/>
          </w:tcPr>
          <w:p w14:paraId="2305A600" w14:textId="77777777" w:rsidR="00504DAD" w:rsidRDefault="00504DAD">
            <w:pPr>
              <w:pStyle w:val="TAH"/>
            </w:pPr>
            <w:r>
              <w:t>Notes</w:t>
            </w:r>
          </w:p>
        </w:tc>
      </w:tr>
      <w:tr w:rsidR="00504DAD" w14:paraId="2305A605" w14:textId="77777777">
        <w:trPr>
          <w:jc w:val="center"/>
        </w:trPr>
        <w:tc>
          <w:tcPr>
            <w:tcW w:w="0" w:type="auto"/>
          </w:tcPr>
          <w:p w14:paraId="2305A602" w14:textId="77777777" w:rsidR="00504DAD" w:rsidRDefault="00504DAD">
            <w:pPr>
              <w:pStyle w:val="TAL"/>
              <w:rPr>
                <w:rFonts w:cs="Arial"/>
              </w:rPr>
            </w:pPr>
            <w:r>
              <w:rPr>
                <w:rFonts w:ascii="Courier New" w:hAnsi="Courier New" w:cs="Courier New"/>
              </w:rPr>
              <w:t>notifyAckStateChanged</w:t>
            </w:r>
          </w:p>
        </w:tc>
        <w:tc>
          <w:tcPr>
            <w:tcW w:w="0" w:type="auto"/>
          </w:tcPr>
          <w:p w14:paraId="2305A603" w14:textId="4028C409" w:rsidR="00504DAD" w:rsidRDefault="00504DAD">
            <w:pPr>
              <w:pStyle w:val="TAL"/>
            </w:pPr>
            <w:r>
              <w:t>See Alarm IRP (TS 32.111-2 [11])</w:t>
            </w:r>
          </w:p>
        </w:tc>
        <w:tc>
          <w:tcPr>
            <w:tcW w:w="0" w:type="auto"/>
          </w:tcPr>
          <w:p w14:paraId="2305A604" w14:textId="77777777" w:rsidR="00504DAD" w:rsidRDefault="00504DAD">
            <w:pPr>
              <w:pStyle w:val="TAL"/>
            </w:pPr>
          </w:p>
        </w:tc>
      </w:tr>
      <w:tr w:rsidR="00504DAD" w14:paraId="2305A609" w14:textId="77777777">
        <w:trPr>
          <w:jc w:val="center"/>
        </w:trPr>
        <w:tc>
          <w:tcPr>
            <w:tcW w:w="0" w:type="auto"/>
          </w:tcPr>
          <w:p w14:paraId="2305A606" w14:textId="77777777" w:rsidR="00504DAD" w:rsidRDefault="00504DAD">
            <w:pPr>
              <w:pStyle w:val="TAL"/>
              <w:rPr>
                <w:rFonts w:cs="Arial"/>
              </w:rPr>
            </w:pPr>
            <w:r>
              <w:rPr>
                <w:rFonts w:ascii="Courier New" w:hAnsi="Courier New" w:cs="Courier New"/>
              </w:rPr>
              <w:t>notifyChangedAlarm</w:t>
            </w:r>
          </w:p>
        </w:tc>
        <w:tc>
          <w:tcPr>
            <w:tcW w:w="0" w:type="auto"/>
          </w:tcPr>
          <w:p w14:paraId="2305A607" w14:textId="76F5690E" w:rsidR="00504DAD" w:rsidRDefault="00504DAD">
            <w:pPr>
              <w:pStyle w:val="TAL"/>
            </w:pPr>
            <w:r>
              <w:t>See Alarm IRP (TS 32.111-2 [11])</w:t>
            </w:r>
          </w:p>
        </w:tc>
        <w:tc>
          <w:tcPr>
            <w:tcW w:w="0" w:type="auto"/>
          </w:tcPr>
          <w:p w14:paraId="2305A608" w14:textId="77777777" w:rsidR="00504DAD" w:rsidRDefault="00504DAD">
            <w:pPr>
              <w:pStyle w:val="TAL"/>
            </w:pPr>
          </w:p>
        </w:tc>
      </w:tr>
      <w:tr w:rsidR="00504DAD" w14:paraId="2305A60D" w14:textId="77777777">
        <w:trPr>
          <w:jc w:val="center"/>
        </w:trPr>
        <w:tc>
          <w:tcPr>
            <w:tcW w:w="0" w:type="auto"/>
          </w:tcPr>
          <w:p w14:paraId="2305A60A" w14:textId="77777777" w:rsidR="00504DAD" w:rsidRDefault="00504DAD">
            <w:pPr>
              <w:pStyle w:val="TAL"/>
              <w:rPr>
                <w:rFonts w:cs="Arial"/>
              </w:rPr>
            </w:pPr>
            <w:r>
              <w:rPr>
                <w:rFonts w:ascii="Courier New" w:hAnsi="Courier New" w:cs="Courier New"/>
              </w:rPr>
              <w:t>notifyClearedAlarm</w:t>
            </w:r>
          </w:p>
        </w:tc>
        <w:tc>
          <w:tcPr>
            <w:tcW w:w="0" w:type="auto"/>
          </w:tcPr>
          <w:p w14:paraId="2305A60B" w14:textId="3FCC2B7B" w:rsidR="00504DAD" w:rsidRDefault="00504DAD">
            <w:pPr>
              <w:pStyle w:val="TAL"/>
            </w:pPr>
            <w:r>
              <w:t>See Alarm IRP (TS 32.111-2 [11])</w:t>
            </w:r>
          </w:p>
        </w:tc>
        <w:tc>
          <w:tcPr>
            <w:tcW w:w="0" w:type="auto"/>
          </w:tcPr>
          <w:p w14:paraId="2305A60C" w14:textId="77777777" w:rsidR="00504DAD" w:rsidRDefault="00504DAD">
            <w:pPr>
              <w:pStyle w:val="TAL"/>
            </w:pPr>
          </w:p>
        </w:tc>
      </w:tr>
      <w:tr w:rsidR="00504DAD" w14:paraId="2305A611" w14:textId="77777777">
        <w:trPr>
          <w:jc w:val="center"/>
        </w:trPr>
        <w:tc>
          <w:tcPr>
            <w:tcW w:w="0" w:type="auto"/>
          </w:tcPr>
          <w:p w14:paraId="2305A60E" w14:textId="77777777" w:rsidR="00504DAD" w:rsidRDefault="00504DAD">
            <w:pPr>
              <w:pStyle w:val="TAL"/>
              <w:rPr>
                <w:rFonts w:cs="Arial"/>
              </w:rPr>
            </w:pPr>
            <w:r>
              <w:rPr>
                <w:rFonts w:ascii="Courier New" w:hAnsi="Courier New" w:cs="Courier New"/>
              </w:rPr>
              <w:t>notifyNewAlarm</w:t>
            </w:r>
          </w:p>
        </w:tc>
        <w:tc>
          <w:tcPr>
            <w:tcW w:w="0" w:type="auto"/>
          </w:tcPr>
          <w:p w14:paraId="2305A60F" w14:textId="16ACEF05" w:rsidR="00504DAD" w:rsidRDefault="00504DAD">
            <w:pPr>
              <w:pStyle w:val="TAL"/>
            </w:pPr>
            <w:r>
              <w:t>See Alarm IRP (TS 32.111-2 [11])</w:t>
            </w:r>
          </w:p>
        </w:tc>
        <w:tc>
          <w:tcPr>
            <w:tcW w:w="0" w:type="auto"/>
          </w:tcPr>
          <w:p w14:paraId="2305A610" w14:textId="77777777" w:rsidR="00504DAD" w:rsidRDefault="00504DAD">
            <w:pPr>
              <w:pStyle w:val="TAL"/>
            </w:pPr>
          </w:p>
        </w:tc>
      </w:tr>
      <w:tr w:rsidR="00504DAD" w14:paraId="2305A615" w14:textId="77777777">
        <w:trPr>
          <w:jc w:val="center"/>
        </w:trPr>
        <w:tc>
          <w:tcPr>
            <w:tcW w:w="0" w:type="auto"/>
          </w:tcPr>
          <w:p w14:paraId="2305A612" w14:textId="77777777" w:rsidR="00504DAD" w:rsidRDefault="00504DAD">
            <w:pPr>
              <w:pStyle w:val="TAL"/>
              <w:rPr>
                <w:rFonts w:cs="Arial"/>
              </w:rPr>
            </w:pPr>
            <w:r>
              <w:rPr>
                <w:rFonts w:ascii="Courier New" w:hAnsi="Courier New" w:cs="Courier New"/>
              </w:rPr>
              <w:t>notifyComments</w:t>
            </w:r>
          </w:p>
        </w:tc>
        <w:tc>
          <w:tcPr>
            <w:tcW w:w="0" w:type="auto"/>
          </w:tcPr>
          <w:p w14:paraId="2305A613" w14:textId="035A446C" w:rsidR="00504DAD" w:rsidRDefault="00504DAD">
            <w:pPr>
              <w:pStyle w:val="TAL"/>
            </w:pPr>
            <w:r>
              <w:t>See Alarm IRP (TS 32.111-2 [11])</w:t>
            </w:r>
          </w:p>
        </w:tc>
        <w:tc>
          <w:tcPr>
            <w:tcW w:w="0" w:type="auto"/>
          </w:tcPr>
          <w:p w14:paraId="2305A614" w14:textId="77777777" w:rsidR="00504DAD" w:rsidRDefault="00504DAD">
            <w:pPr>
              <w:pStyle w:val="TAL"/>
            </w:pPr>
          </w:p>
        </w:tc>
      </w:tr>
      <w:tr w:rsidR="00504DAD" w14:paraId="2305A619" w14:textId="77777777">
        <w:trPr>
          <w:jc w:val="center"/>
        </w:trPr>
        <w:tc>
          <w:tcPr>
            <w:tcW w:w="0" w:type="auto"/>
          </w:tcPr>
          <w:p w14:paraId="2305A616" w14:textId="77777777" w:rsidR="00504DAD" w:rsidRDefault="00504DAD">
            <w:pPr>
              <w:pStyle w:val="TAL"/>
              <w:rPr>
                <w:rFonts w:cs="Arial"/>
              </w:rPr>
            </w:pPr>
            <w:r>
              <w:rPr>
                <w:rFonts w:ascii="Courier New" w:hAnsi="Courier New" w:cs="Courier New"/>
              </w:rPr>
              <w:t>notifyAlarmListRebuilt</w:t>
            </w:r>
          </w:p>
        </w:tc>
        <w:tc>
          <w:tcPr>
            <w:tcW w:w="0" w:type="auto"/>
          </w:tcPr>
          <w:p w14:paraId="2305A617" w14:textId="38FFA027" w:rsidR="00504DAD" w:rsidRDefault="00504DAD">
            <w:pPr>
              <w:pStyle w:val="TAL"/>
            </w:pPr>
            <w:r>
              <w:t>See Alarm IRP (TS 32.111-2 [11])</w:t>
            </w:r>
          </w:p>
        </w:tc>
        <w:tc>
          <w:tcPr>
            <w:tcW w:w="0" w:type="auto"/>
          </w:tcPr>
          <w:p w14:paraId="2305A618" w14:textId="77777777" w:rsidR="00504DAD" w:rsidRDefault="00504DAD">
            <w:pPr>
              <w:pStyle w:val="TAL"/>
            </w:pPr>
          </w:p>
        </w:tc>
      </w:tr>
      <w:tr w:rsidR="00504DAD" w14:paraId="2305A61D" w14:textId="77777777">
        <w:trPr>
          <w:jc w:val="center"/>
        </w:trPr>
        <w:tc>
          <w:tcPr>
            <w:tcW w:w="0" w:type="auto"/>
          </w:tcPr>
          <w:p w14:paraId="2305A61A" w14:textId="77777777" w:rsidR="00504DAD" w:rsidRDefault="00504DAD">
            <w:pPr>
              <w:pStyle w:val="TAL"/>
              <w:rPr>
                <w:rFonts w:cs="Arial"/>
              </w:rPr>
            </w:pPr>
            <w:r>
              <w:rPr>
                <w:rFonts w:ascii="Courier New" w:hAnsi="Courier New" w:cs="Courier New"/>
              </w:rPr>
              <w:t>notifyPotentialFaultyAlarmList</w:t>
            </w:r>
          </w:p>
        </w:tc>
        <w:tc>
          <w:tcPr>
            <w:tcW w:w="0" w:type="auto"/>
          </w:tcPr>
          <w:p w14:paraId="2305A61B" w14:textId="41AFC57F" w:rsidR="00504DAD" w:rsidRDefault="00504DAD">
            <w:pPr>
              <w:pStyle w:val="TAL"/>
            </w:pPr>
            <w:r>
              <w:t>See Alarm IRP (TS 32.111-2 [11])</w:t>
            </w:r>
          </w:p>
        </w:tc>
        <w:tc>
          <w:tcPr>
            <w:tcW w:w="0" w:type="auto"/>
          </w:tcPr>
          <w:p w14:paraId="2305A61C" w14:textId="77777777" w:rsidR="00504DAD" w:rsidRDefault="00504DAD">
            <w:pPr>
              <w:pStyle w:val="TAL"/>
            </w:pPr>
          </w:p>
        </w:tc>
      </w:tr>
    </w:tbl>
    <w:p w14:paraId="2305A61E" w14:textId="77777777" w:rsidR="00504DAD" w:rsidRDefault="00377AC2" w:rsidP="00377AC2">
      <w:pPr>
        <w:pStyle w:val="Titre3"/>
      </w:pPr>
      <w:bookmarkStart w:id="119" w:name="_Toc454201971"/>
      <w:bookmarkStart w:id="120" w:name="_Toc210854254"/>
      <w:r>
        <w:t>4.5.2</w:t>
      </w:r>
      <w:r>
        <w:tab/>
      </w:r>
      <w:r w:rsidR="00504DAD">
        <w:t>Configuration notifications</w:t>
      </w:r>
      <w:bookmarkEnd w:id="119"/>
      <w:bookmarkEnd w:id="120"/>
    </w:p>
    <w:p w14:paraId="2305A61F" w14:textId="007AD6B5" w:rsidR="00504DAD" w:rsidRDefault="00504DAD">
      <w:r>
        <w:t xml:space="preserve">This subclause presents a list of notifications, defined in </w:t>
      </w:r>
      <w:r w:rsidR="000F2905">
        <w:t xml:space="preserve">TS 32.662 </w:t>
      </w:r>
      <w:r>
        <w:t xml:space="preserve">[17], that IRPManager can receive. The notification header attribute </w:t>
      </w:r>
      <w:r>
        <w:rPr>
          <w:rFonts w:ascii="Courier New" w:hAnsi="Courier New" w:cs="Courier New"/>
        </w:rPr>
        <w:t>objectClass/objectInstance</w:t>
      </w:r>
      <w:r>
        <w:t xml:space="preserve">, defined in </w:t>
      </w:r>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504DAD" w14:paraId="2305A623" w14:textId="77777777">
        <w:trPr>
          <w:tblHeader/>
          <w:jc w:val="center"/>
        </w:trPr>
        <w:tc>
          <w:tcPr>
            <w:tcW w:w="0" w:type="auto"/>
            <w:shd w:val="clear" w:color="auto" w:fill="D9D9D9"/>
          </w:tcPr>
          <w:p w14:paraId="2305A620" w14:textId="77777777" w:rsidR="00504DAD" w:rsidRDefault="00504DAD">
            <w:pPr>
              <w:pStyle w:val="TAH"/>
            </w:pPr>
            <w:r>
              <w:t>Name</w:t>
            </w:r>
          </w:p>
        </w:tc>
        <w:tc>
          <w:tcPr>
            <w:tcW w:w="0" w:type="auto"/>
            <w:shd w:val="clear" w:color="auto" w:fill="D9D9D9"/>
          </w:tcPr>
          <w:p w14:paraId="2305A621" w14:textId="77777777" w:rsidR="00504DAD" w:rsidRDefault="00504DAD">
            <w:pPr>
              <w:pStyle w:val="TAH"/>
            </w:pPr>
            <w:r>
              <w:t>Qualifier</w:t>
            </w:r>
          </w:p>
        </w:tc>
        <w:tc>
          <w:tcPr>
            <w:tcW w:w="0" w:type="auto"/>
            <w:shd w:val="clear" w:color="auto" w:fill="D9D9D9"/>
          </w:tcPr>
          <w:p w14:paraId="2305A622" w14:textId="77777777" w:rsidR="00504DAD" w:rsidRDefault="00504DAD">
            <w:pPr>
              <w:pStyle w:val="TAH"/>
            </w:pPr>
            <w:r>
              <w:t>Notes</w:t>
            </w:r>
          </w:p>
        </w:tc>
      </w:tr>
      <w:tr w:rsidR="00504DAD" w14:paraId="2305A627" w14:textId="77777777">
        <w:trPr>
          <w:jc w:val="center"/>
        </w:trPr>
        <w:tc>
          <w:tcPr>
            <w:tcW w:w="0" w:type="auto"/>
          </w:tcPr>
          <w:p w14:paraId="2305A624"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2305A625" w14:textId="77777777" w:rsidR="00504DAD" w:rsidRDefault="00504DAD">
            <w:pPr>
              <w:pStyle w:val="TAL"/>
            </w:pPr>
            <w:r>
              <w:t>O</w:t>
            </w:r>
          </w:p>
        </w:tc>
        <w:tc>
          <w:tcPr>
            <w:tcW w:w="0" w:type="auto"/>
          </w:tcPr>
          <w:p w14:paraId="2305A626" w14:textId="77777777" w:rsidR="00504DAD" w:rsidRDefault="00504DAD">
            <w:pPr>
              <w:pStyle w:val="TAL"/>
            </w:pPr>
          </w:p>
        </w:tc>
      </w:tr>
      <w:tr w:rsidR="00504DAD" w14:paraId="2305A62B" w14:textId="77777777">
        <w:trPr>
          <w:jc w:val="center"/>
        </w:trPr>
        <w:tc>
          <w:tcPr>
            <w:tcW w:w="0" w:type="auto"/>
          </w:tcPr>
          <w:p w14:paraId="2305A628"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2305A629" w14:textId="77777777" w:rsidR="00504DAD" w:rsidRDefault="00504DAD">
            <w:pPr>
              <w:pStyle w:val="TAL"/>
            </w:pPr>
            <w:r>
              <w:t>O</w:t>
            </w:r>
          </w:p>
        </w:tc>
        <w:tc>
          <w:tcPr>
            <w:tcW w:w="0" w:type="auto"/>
          </w:tcPr>
          <w:p w14:paraId="2305A62A" w14:textId="77777777" w:rsidR="00504DAD" w:rsidRDefault="00504DAD">
            <w:pPr>
              <w:pStyle w:val="TAL"/>
            </w:pPr>
          </w:p>
        </w:tc>
      </w:tr>
      <w:tr w:rsidR="00504DAD" w14:paraId="2305A62F" w14:textId="77777777">
        <w:trPr>
          <w:jc w:val="center"/>
        </w:trPr>
        <w:tc>
          <w:tcPr>
            <w:tcW w:w="0" w:type="auto"/>
          </w:tcPr>
          <w:p w14:paraId="2305A62C"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2305A62D" w14:textId="77777777" w:rsidR="00504DAD" w:rsidRDefault="00504DAD">
            <w:pPr>
              <w:pStyle w:val="TAL"/>
            </w:pPr>
            <w:r>
              <w:t>O</w:t>
            </w:r>
          </w:p>
        </w:tc>
        <w:tc>
          <w:tcPr>
            <w:tcW w:w="0" w:type="auto"/>
          </w:tcPr>
          <w:p w14:paraId="2305A62E" w14:textId="77777777" w:rsidR="00504DAD" w:rsidRDefault="00504DAD">
            <w:pPr>
              <w:pStyle w:val="TAL"/>
            </w:pPr>
          </w:p>
        </w:tc>
      </w:tr>
    </w:tbl>
    <w:p w14:paraId="2305A630" w14:textId="77777777" w:rsidR="00504DAD" w:rsidRDefault="00504DAD">
      <w:pPr>
        <w:pStyle w:val="Corpsdetexte"/>
      </w:pPr>
    </w:p>
    <w:p w14:paraId="09F12610" w14:textId="33CE4A13" w:rsidR="00AA0C91" w:rsidRDefault="00504DAD" w:rsidP="00D145AB">
      <w:pPr>
        <w:pStyle w:val="Titre8"/>
        <w:rPr>
          <w:noProof/>
          <w:lang w:eastAsia="en-GB"/>
        </w:rPr>
      </w:pPr>
      <w:r>
        <w:br w:type="page"/>
      </w:r>
      <w:bookmarkStart w:id="121" w:name="_Toc210125793"/>
      <w:bookmarkStart w:id="122" w:name="_Toc454201972"/>
      <w:bookmarkStart w:id="123" w:name="_Toc210854255"/>
      <w:bookmarkStart w:id="124" w:name="historyclause"/>
      <w:r w:rsidR="00AA0C91">
        <w:rPr>
          <w:noProof/>
        </w:rPr>
        <w:lastRenderedPageBreak/>
        <w:t>Annex A</w:t>
      </w:r>
      <w:r w:rsidR="00111CA6">
        <w:rPr>
          <w:rFonts w:hint="eastAsia"/>
          <w:noProof/>
          <w:lang w:eastAsia="zh-CN"/>
        </w:rPr>
        <w:t>:</w:t>
      </w:r>
      <w:r w:rsidR="00111CA6">
        <w:br/>
      </w:r>
      <w:r w:rsidR="00AA0C91">
        <w:rPr>
          <w:noProof/>
        </w:rPr>
        <w:t>Diagrams</w:t>
      </w:r>
      <w:bookmarkEnd w:id="121"/>
    </w:p>
    <w:p w14:paraId="034DF741" w14:textId="77777777" w:rsidR="00AA0C91" w:rsidRPr="007606F7" w:rsidRDefault="00AA0C91" w:rsidP="00AA0C91">
      <w:pPr>
        <w:pStyle w:val="PL"/>
        <w:shd w:val="clear" w:color="auto" w:fill="E7E6E6"/>
        <w:rPr>
          <w:color w:val="808080"/>
        </w:rPr>
      </w:pPr>
      <w:r w:rsidRPr="007606F7">
        <w:rPr>
          <w:color w:val="808080"/>
        </w:rPr>
        <w:t>@startuml</w:t>
      </w:r>
    </w:p>
    <w:p w14:paraId="61131802" w14:textId="77777777" w:rsidR="00AA0C91" w:rsidRPr="007606F7" w:rsidRDefault="00AA0C91" w:rsidP="00AA0C91">
      <w:pPr>
        <w:pStyle w:val="PL"/>
        <w:shd w:val="clear" w:color="auto" w:fill="E7E6E6"/>
        <w:rPr>
          <w:color w:val="808080"/>
        </w:rPr>
      </w:pPr>
      <w:r w:rsidRPr="007606F7">
        <w:rPr>
          <w:color w:val="808080"/>
        </w:rPr>
        <w:t>'Figure 4.2.1.1: UTRAN/E-UTRAN/NR/GERAN sharing</w:t>
      </w:r>
    </w:p>
    <w:p w14:paraId="348CE2B1" w14:textId="77777777" w:rsidR="00AA0C91" w:rsidRPr="007606F7" w:rsidRDefault="00AA0C91" w:rsidP="00AA0C91">
      <w:pPr>
        <w:pStyle w:val="PL"/>
        <w:shd w:val="clear" w:color="auto" w:fill="E7E6E6"/>
        <w:rPr>
          <w:color w:val="808080"/>
        </w:rPr>
      </w:pPr>
      <w:r w:rsidRPr="007606F7">
        <w:rPr>
          <w:color w:val="808080"/>
        </w:rPr>
        <w:t>skinparam ClassStereotypeFontStyle normal</w:t>
      </w:r>
    </w:p>
    <w:p w14:paraId="1BE1623D" w14:textId="77777777" w:rsidR="00AA0C91" w:rsidRPr="007606F7" w:rsidRDefault="00AA0C91" w:rsidP="00AA0C91">
      <w:pPr>
        <w:pStyle w:val="PL"/>
        <w:shd w:val="clear" w:color="auto" w:fill="E7E6E6"/>
        <w:rPr>
          <w:color w:val="808080"/>
        </w:rPr>
      </w:pPr>
      <w:r w:rsidRPr="007606F7">
        <w:rPr>
          <w:color w:val="808080"/>
        </w:rPr>
        <w:t>skinparam ClassBackgroundColor White</w:t>
      </w:r>
    </w:p>
    <w:p w14:paraId="30829202" w14:textId="77777777" w:rsidR="00AA0C91" w:rsidRPr="007606F7" w:rsidRDefault="00AA0C91" w:rsidP="00AA0C91">
      <w:pPr>
        <w:pStyle w:val="PL"/>
        <w:shd w:val="clear" w:color="auto" w:fill="E7E6E6"/>
        <w:rPr>
          <w:color w:val="808080"/>
        </w:rPr>
      </w:pPr>
      <w:r w:rsidRPr="007606F7">
        <w:rPr>
          <w:color w:val="808080"/>
        </w:rPr>
        <w:t>skinparam shadowing false</w:t>
      </w:r>
    </w:p>
    <w:p w14:paraId="1C281405" w14:textId="77777777" w:rsidR="00AA0C91" w:rsidRPr="007606F7" w:rsidRDefault="00AA0C91" w:rsidP="00AA0C91">
      <w:pPr>
        <w:pStyle w:val="PL"/>
        <w:shd w:val="clear" w:color="auto" w:fill="E7E6E6"/>
        <w:rPr>
          <w:color w:val="808080"/>
        </w:rPr>
      </w:pPr>
      <w:r w:rsidRPr="007606F7">
        <w:rPr>
          <w:color w:val="808080"/>
        </w:rPr>
        <w:t>skinparam monochrome true</w:t>
      </w:r>
    </w:p>
    <w:p w14:paraId="4894CD9F" w14:textId="77777777" w:rsidR="00AA0C91" w:rsidRPr="007606F7" w:rsidRDefault="00AA0C91" w:rsidP="00AA0C91">
      <w:pPr>
        <w:pStyle w:val="PL"/>
        <w:shd w:val="clear" w:color="auto" w:fill="E7E6E6"/>
        <w:rPr>
          <w:color w:val="808080"/>
        </w:rPr>
      </w:pPr>
      <w:r w:rsidRPr="007606F7">
        <w:rPr>
          <w:color w:val="808080"/>
        </w:rPr>
        <w:t>skinparam style strictuml</w:t>
      </w:r>
    </w:p>
    <w:p w14:paraId="0FA12362" w14:textId="77777777" w:rsidR="00AA0C91" w:rsidRPr="007606F7" w:rsidRDefault="00AA0C91" w:rsidP="00AA0C91">
      <w:pPr>
        <w:pStyle w:val="PL"/>
        <w:shd w:val="clear" w:color="auto" w:fill="E7E6E6"/>
        <w:rPr>
          <w:color w:val="808080"/>
        </w:rPr>
      </w:pPr>
      <w:r w:rsidRPr="007606F7">
        <w:rPr>
          <w:color w:val="808080"/>
        </w:rPr>
        <w:t>hide members</w:t>
      </w:r>
    </w:p>
    <w:p w14:paraId="33D7192E" w14:textId="77777777" w:rsidR="00AA0C91" w:rsidRPr="007606F7" w:rsidRDefault="00AA0C91" w:rsidP="00AA0C91">
      <w:pPr>
        <w:pStyle w:val="PL"/>
        <w:shd w:val="clear" w:color="auto" w:fill="E7E6E6"/>
        <w:rPr>
          <w:color w:val="808080"/>
        </w:rPr>
      </w:pPr>
      <w:r w:rsidRPr="007606F7">
        <w:rPr>
          <w:color w:val="808080"/>
        </w:rPr>
        <w:t>hide circle</w:t>
      </w:r>
    </w:p>
    <w:p w14:paraId="5DEDC47D" w14:textId="77777777" w:rsidR="00AA0C91" w:rsidRPr="007606F7" w:rsidRDefault="00AA0C91" w:rsidP="00AA0C91">
      <w:pPr>
        <w:pStyle w:val="PL"/>
        <w:shd w:val="clear" w:color="auto" w:fill="E7E6E6"/>
        <w:rPr>
          <w:color w:val="808080"/>
        </w:rPr>
      </w:pPr>
      <w:r w:rsidRPr="007606F7">
        <w:rPr>
          <w:color w:val="808080"/>
        </w:rPr>
        <w:t>class GSMCellPart &lt;&lt;InformationObjectClass&gt;&gt;</w:t>
      </w:r>
    </w:p>
    <w:p w14:paraId="0597D3E5" w14:textId="77777777" w:rsidR="00AA0C91" w:rsidRPr="007606F7" w:rsidRDefault="00AA0C91" w:rsidP="00AA0C91">
      <w:pPr>
        <w:pStyle w:val="PL"/>
        <w:shd w:val="clear" w:color="auto" w:fill="E7E6E6"/>
        <w:rPr>
          <w:color w:val="808080"/>
        </w:rPr>
      </w:pPr>
      <w:r w:rsidRPr="007606F7">
        <w:rPr>
          <w:color w:val="808080"/>
        </w:rPr>
        <w:t>class GSMCell &lt;&lt;InformationObjectClass&gt;&gt;</w:t>
      </w:r>
    </w:p>
    <w:p w14:paraId="2CA89B8F" w14:textId="77777777" w:rsidR="00AA0C91" w:rsidRPr="007606F7" w:rsidRDefault="00AA0C91" w:rsidP="00AA0C91">
      <w:pPr>
        <w:pStyle w:val="PL"/>
        <w:shd w:val="clear" w:color="auto" w:fill="E7E6E6"/>
        <w:rPr>
          <w:color w:val="808080"/>
        </w:rPr>
      </w:pPr>
      <w:r w:rsidRPr="007606F7">
        <w:rPr>
          <w:color w:val="808080"/>
        </w:rPr>
        <w:t>class TMAFunction &lt;&lt;InformationObjectClass&gt;&gt;</w:t>
      </w:r>
    </w:p>
    <w:p w14:paraId="5B648C99" w14:textId="77777777" w:rsidR="00AA0C91" w:rsidRPr="007606F7" w:rsidRDefault="00AA0C91" w:rsidP="00AA0C91">
      <w:pPr>
        <w:pStyle w:val="PL"/>
        <w:shd w:val="clear" w:color="auto" w:fill="E7E6E6"/>
        <w:rPr>
          <w:color w:val="808080"/>
        </w:rPr>
      </w:pPr>
      <w:r w:rsidRPr="007606F7">
        <w:rPr>
          <w:color w:val="808080"/>
        </w:rPr>
        <w:t>class ProxyCell &lt;&lt;ProxyClass&gt;&gt;</w:t>
      </w:r>
    </w:p>
    <w:p w14:paraId="3B72A6A5" w14:textId="77777777" w:rsidR="00AA0C91" w:rsidRPr="007606F7" w:rsidRDefault="00AA0C91" w:rsidP="00AA0C91">
      <w:pPr>
        <w:pStyle w:val="PL"/>
        <w:shd w:val="clear" w:color="auto" w:fill="E7E6E6"/>
        <w:rPr>
          <w:color w:val="808080"/>
        </w:rPr>
      </w:pPr>
      <w:r w:rsidRPr="007606F7">
        <w:rPr>
          <w:color w:val="808080"/>
        </w:rPr>
        <w:t>class SectorEquipmentFunction &lt;&lt;InformationObjectClass&gt;&gt;</w:t>
      </w:r>
    </w:p>
    <w:p w14:paraId="386FD259" w14:textId="77777777" w:rsidR="00AA0C91" w:rsidRPr="007606F7" w:rsidRDefault="00AA0C91" w:rsidP="00AA0C91">
      <w:pPr>
        <w:pStyle w:val="PL"/>
        <w:shd w:val="clear" w:color="auto" w:fill="E7E6E6"/>
        <w:rPr>
          <w:color w:val="808080"/>
        </w:rPr>
      </w:pPr>
      <w:r w:rsidRPr="007606F7">
        <w:rPr>
          <w:color w:val="808080"/>
        </w:rPr>
        <w:t>class ManagedElement &lt;&lt;InformationObjectClass&gt;&gt;</w:t>
      </w:r>
    </w:p>
    <w:p w14:paraId="34E561F8" w14:textId="77777777" w:rsidR="00AA0C91" w:rsidRPr="007606F7" w:rsidRDefault="00AA0C91" w:rsidP="00AA0C91">
      <w:pPr>
        <w:pStyle w:val="PL"/>
        <w:shd w:val="clear" w:color="auto" w:fill="E7E6E6"/>
        <w:rPr>
          <w:color w:val="808080"/>
        </w:rPr>
      </w:pPr>
      <w:r w:rsidRPr="007606F7">
        <w:rPr>
          <w:color w:val="808080"/>
        </w:rPr>
        <w:t>class AntennaFunction &lt;&lt;InformationObjectClass&gt;&gt;</w:t>
      </w:r>
    </w:p>
    <w:p w14:paraId="5EEC456D" w14:textId="77777777" w:rsidR="00AA0C91" w:rsidRPr="007606F7" w:rsidRDefault="00AA0C91" w:rsidP="00AA0C91">
      <w:pPr>
        <w:pStyle w:val="PL"/>
        <w:shd w:val="clear" w:color="auto" w:fill="E7E6E6"/>
        <w:rPr>
          <w:color w:val="808080"/>
        </w:rPr>
      </w:pPr>
      <w:r w:rsidRPr="007606F7">
        <w:rPr>
          <w:color w:val="808080"/>
        </w:rPr>
        <w:t>class NRCellDU &lt;&lt;InformationObjectClass&gt;&gt;</w:t>
      </w:r>
    </w:p>
    <w:p w14:paraId="29305ABD" w14:textId="77777777" w:rsidR="00AA0C91" w:rsidRPr="007606F7" w:rsidRDefault="00AA0C91" w:rsidP="00AA0C91">
      <w:pPr>
        <w:pStyle w:val="PL"/>
        <w:shd w:val="clear" w:color="auto" w:fill="E7E6E6"/>
        <w:rPr>
          <w:color w:val="808080"/>
        </w:rPr>
      </w:pPr>
      <w:r w:rsidRPr="007606F7">
        <w:rPr>
          <w:color w:val="808080"/>
        </w:rPr>
        <w:t>class NRSectorCarrier &lt;&lt;InformationObjectClass&gt;&gt;</w:t>
      </w:r>
    </w:p>
    <w:p w14:paraId="3F15CCF7" w14:textId="77777777" w:rsidR="00AA0C91" w:rsidRPr="007606F7" w:rsidRDefault="00AA0C91" w:rsidP="00AA0C91">
      <w:pPr>
        <w:pStyle w:val="PL"/>
        <w:shd w:val="clear" w:color="auto" w:fill="E7E6E6"/>
        <w:rPr>
          <w:color w:val="808080"/>
        </w:rPr>
      </w:pPr>
      <w:r w:rsidRPr="007606F7">
        <w:rPr>
          <w:color w:val="808080"/>
        </w:rPr>
        <w:t>class ManagedEntity &lt;&lt;ProxyClass&gt;&gt;</w:t>
      </w:r>
    </w:p>
    <w:p w14:paraId="4265046F" w14:textId="77777777" w:rsidR="00AA0C91" w:rsidRPr="007606F7" w:rsidRDefault="00AA0C91" w:rsidP="00AA0C91">
      <w:pPr>
        <w:pStyle w:val="PL"/>
        <w:shd w:val="clear" w:color="auto" w:fill="E7E6E6"/>
        <w:rPr>
          <w:color w:val="808080"/>
        </w:rPr>
      </w:pPr>
    </w:p>
    <w:p w14:paraId="3867F4F6" w14:textId="77777777" w:rsidR="00AA0C91" w:rsidRPr="007606F7" w:rsidRDefault="00AA0C91" w:rsidP="00AA0C91">
      <w:pPr>
        <w:pStyle w:val="PL"/>
        <w:shd w:val="clear" w:color="auto" w:fill="E7E6E6"/>
        <w:rPr>
          <w:color w:val="808080"/>
        </w:rPr>
      </w:pPr>
      <w:r w:rsidRPr="007606F7">
        <w:rPr>
          <w:color w:val="808080"/>
        </w:rPr>
        <w:t>GSMCell "1" *-u- "*" GSMCellPart: &lt;&lt;names&gt;&gt;</w:t>
      </w:r>
    </w:p>
    <w:p w14:paraId="072D44A8" w14:textId="77777777" w:rsidR="00AA0C91" w:rsidRPr="007606F7" w:rsidRDefault="00AA0C91" w:rsidP="00AA0C91">
      <w:pPr>
        <w:pStyle w:val="PL"/>
        <w:shd w:val="clear" w:color="auto" w:fill="E7E6E6"/>
        <w:rPr>
          <w:color w:val="808080"/>
        </w:rPr>
      </w:pPr>
      <w:r w:rsidRPr="007606F7">
        <w:rPr>
          <w:color w:val="808080"/>
        </w:rPr>
        <w:t>GSMCellPart "*" -u-&gt; "1" SectorEquipmentFunction : theSectorEquipment</w:t>
      </w:r>
    </w:p>
    <w:p w14:paraId="6EAF98DA" w14:textId="77777777" w:rsidR="00AA0C91" w:rsidRPr="007606F7" w:rsidRDefault="00AA0C91" w:rsidP="00AA0C91">
      <w:pPr>
        <w:pStyle w:val="PL"/>
        <w:shd w:val="clear" w:color="auto" w:fill="E7E6E6"/>
        <w:rPr>
          <w:color w:val="808080"/>
        </w:rPr>
      </w:pPr>
      <w:r w:rsidRPr="007606F7">
        <w:rPr>
          <w:color w:val="808080"/>
        </w:rPr>
        <w:t>ManagedElement "1 " *-l- "*" TMAFunction : &lt;&lt;names&gt;&gt;</w:t>
      </w:r>
    </w:p>
    <w:p w14:paraId="6187C965" w14:textId="77777777" w:rsidR="00AA0C91" w:rsidRPr="007606F7" w:rsidRDefault="00AA0C91" w:rsidP="00AA0C91">
      <w:pPr>
        <w:pStyle w:val="PL"/>
        <w:shd w:val="clear" w:color="auto" w:fill="E7E6E6"/>
        <w:rPr>
          <w:color w:val="808080"/>
        </w:rPr>
      </w:pPr>
      <w:r w:rsidRPr="007606F7">
        <w:rPr>
          <w:color w:val="808080"/>
        </w:rPr>
        <w:t>ManagedElement "1 " *-u- "*" AntennaFunction : &lt;&lt;names&gt;&gt;</w:t>
      </w:r>
    </w:p>
    <w:p w14:paraId="31461E9B" w14:textId="77777777" w:rsidR="00AA0C91" w:rsidRPr="007606F7" w:rsidRDefault="00AA0C91" w:rsidP="00AA0C91">
      <w:pPr>
        <w:pStyle w:val="PL"/>
        <w:shd w:val="clear" w:color="auto" w:fill="E7E6E6"/>
        <w:rPr>
          <w:color w:val="808080"/>
        </w:rPr>
      </w:pPr>
      <w:r w:rsidRPr="007606F7">
        <w:rPr>
          <w:color w:val="808080"/>
        </w:rPr>
        <w:t>ManagedElement "1 " *-u- "*" SectorEquipmentFunction : &lt;&lt;names&gt;&gt;</w:t>
      </w:r>
    </w:p>
    <w:p w14:paraId="6A10DDE6" w14:textId="77777777" w:rsidR="00AA0C91" w:rsidRPr="007606F7" w:rsidRDefault="00AA0C91" w:rsidP="00AA0C91">
      <w:pPr>
        <w:pStyle w:val="PL"/>
        <w:shd w:val="clear" w:color="auto" w:fill="E7E6E6"/>
        <w:rPr>
          <w:color w:val="808080"/>
        </w:rPr>
      </w:pPr>
    </w:p>
    <w:p w14:paraId="241DA63C" w14:textId="77777777" w:rsidR="00AA0C91" w:rsidRPr="007606F7" w:rsidRDefault="00AA0C91" w:rsidP="00AA0C91">
      <w:pPr>
        <w:pStyle w:val="PL"/>
        <w:shd w:val="clear" w:color="auto" w:fill="E7E6E6"/>
        <w:rPr>
          <w:color w:val="808080"/>
        </w:rPr>
      </w:pPr>
      <w:r w:rsidRPr="007606F7">
        <w:rPr>
          <w:color w:val="808080"/>
        </w:rPr>
        <w:t xml:space="preserve">ProxyCell "*" -- "1" TMAFunction </w:t>
      </w:r>
    </w:p>
    <w:p w14:paraId="207F11EF" w14:textId="77777777" w:rsidR="00AA0C91" w:rsidRPr="007606F7" w:rsidRDefault="00AA0C91" w:rsidP="00AA0C91">
      <w:pPr>
        <w:pStyle w:val="PL"/>
        <w:shd w:val="clear" w:color="auto" w:fill="E7E6E6"/>
        <w:rPr>
          <w:color w:val="808080"/>
        </w:rPr>
      </w:pPr>
      <w:r w:rsidRPr="007606F7">
        <w:rPr>
          <w:color w:val="808080"/>
        </w:rPr>
        <w:t>ProxyCell "*" -- "1" AntennaFunction</w:t>
      </w:r>
    </w:p>
    <w:p w14:paraId="45DFB1E6" w14:textId="77777777" w:rsidR="00AA0C91" w:rsidRPr="007606F7" w:rsidRDefault="00AA0C91" w:rsidP="00AA0C91">
      <w:pPr>
        <w:pStyle w:val="PL"/>
        <w:shd w:val="clear" w:color="auto" w:fill="E7E6E6"/>
        <w:rPr>
          <w:color w:val="808080"/>
        </w:rPr>
      </w:pPr>
      <w:r w:rsidRPr="007606F7">
        <w:rPr>
          <w:color w:val="808080"/>
        </w:rPr>
        <w:t>ProxyCell "*" -- "1" SectorEquipmentFunction</w:t>
      </w:r>
    </w:p>
    <w:p w14:paraId="31B8A79C" w14:textId="77777777" w:rsidR="00AA0C91" w:rsidRPr="007606F7" w:rsidRDefault="00AA0C91" w:rsidP="00AA0C91">
      <w:pPr>
        <w:pStyle w:val="PL"/>
        <w:shd w:val="clear" w:color="auto" w:fill="E7E6E6"/>
        <w:rPr>
          <w:color w:val="808080"/>
        </w:rPr>
      </w:pPr>
      <w:r w:rsidRPr="007606F7">
        <w:rPr>
          <w:color w:val="808080"/>
        </w:rPr>
        <w:t>(ProxyCell, TMAFunction) ... (ProxyCell, SectorEquipmentFunction) : {XOR}</w:t>
      </w:r>
    </w:p>
    <w:p w14:paraId="1402EA76" w14:textId="77777777" w:rsidR="00AA0C91" w:rsidRPr="007606F7" w:rsidRDefault="00AA0C91" w:rsidP="00AA0C91">
      <w:pPr>
        <w:pStyle w:val="PL"/>
        <w:shd w:val="clear" w:color="auto" w:fill="E7E6E6"/>
        <w:rPr>
          <w:color w:val="808080"/>
        </w:rPr>
      </w:pPr>
      <w:r w:rsidRPr="007606F7">
        <w:rPr>
          <w:color w:val="808080"/>
        </w:rPr>
        <w:t>(ProxyCell, AntennaFunction) ... (ProxyCell, SectorEquipmentFunction) : {XOR}</w:t>
      </w:r>
    </w:p>
    <w:p w14:paraId="4EE95BBA" w14:textId="77777777" w:rsidR="00AA0C91" w:rsidRPr="007606F7" w:rsidRDefault="00AA0C91" w:rsidP="00AA0C91">
      <w:pPr>
        <w:pStyle w:val="PL"/>
        <w:shd w:val="clear" w:color="auto" w:fill="E7E6E6"/>
        <w:rPr>
          <w:color w:val="808080"/>
        </w:rPr>
      </w:pPr>
    </w:p>
    <w:p w14:paraId="6970C483" w14:textId="77777777" w:rsidR="00AA0C91" w:rsidRPr="007606F7" w:rsidRDefault="00AA0C91" w:rsidP="00AA0C91">
      <w:pPr>
        <w:pStyle w:val="PL"/>
        <w:shd w:val="clear" w:color="auto" w:fill="E7E6E6"/>
        <w:rPr>
          <w:color w:val="808080"/>
        </w:rPr>
      </w:pPr>
      <w:r w:rsidRPr="007606F7">
        <w:rPr>
          <w:color w:val="808080"/>
        </w:rPr>
        <w:t>ManagedEntity "*" &lt;-- "1" SectorEquipmentFunction : referenceFrom</w:t>
      </w:r>
    </w:p>
    <w:p w14:paraId="262FBC8B" w14:textId="77777777" w:rsidR="00AA0C91" w:rsidRPr="007606F7" w:rsidRDefault="00AA0C91" w:rsidP="00AA0C91">
      <w:pPr>
        <w:pStyle w:val="PL"/>
        <w:shd w:val="clear" w:color="auto" w:fill="E7E6E6"/>
        <w:rPr>
          <w:color w:val="808080"/>
        </w:rPr>
      </w:pPr>
      <w:r w:rsidRPr="007606F7">
        <w:rPr>
          <w:color w:val="808080"/>
        </w:rPr>
        <w:t>SectorEquipmentFunction "1" --&gt; "*" TMAFunction : references</w:t>
      </w:r>
    </w:p>
    <w:p w14:paraId="1060EA01" w14:textId="77777777" w:rsidR="00AA0C91" w:rsidRPr="007606F7" w:rsidRDefault="00AA0C91" w:rsidP="00AA0C91">
      <w:pPr>
        <w:pStyle w:val="PL"/>
        <w:shd w:val="clear" w:color="auto" w:fill="E7E6E6"/>
        <w:rPr>
          <w:color w:val="808080"/>
        </w:rPr>
      </w:pPr>
      <w:r w:rsidRPr="007606F7">
        <w:rPr>
          <w:color w:val="808080"/>
        </w:rPr>
        <w:t>SectorEquipmentFunction "1" --&gt; "*" AntennaFunction : referenceTo</w:t>
      </w:r>
    </w:p>
    <w:p w14:paraId="70FDE31B" w14:textId="77777777" w:rsidR="00AA0C91" w:rsidRPr="007606F7" w:rsidRDefault="00AA0C91" w:rsidP="00AA0C91">
      <w:pPr>
        <w:pStyle w:val="PL"/>
        <w:shd w:val="clear" w:color="auto" w:fill="E7E6E6"/>
        <w:rPr>
          <w:color w:val="808080"/>
        </w:rPr>
      </w:pPr>
      <w:r w:rsidRPr="007606F7">
        <w:rPr>
          <w:color w:val="808080"/>
        </w:rPr>
        <w:t>ManagedEntity "*" &lt;-l- "1" AntennaFunction : referenceFrom</w:t>
      </w:r>
    </w:p>
    <w:p w14:paraId="56FE6C3B" w14:textId="77777777" w:rsidR="00AA0C91" w:rsidRPr="007606F7" w:rsidRDefault="00AA0C91" w:rsidP="00AA0C91">
      <w:pPr>
        <w:pStyle w:val="PL"/>
        <w:shd w:val="clear" w:color="auto" w:fill="E7E6E6"/>
        <w:rPr>
          <w:color w:val="808080"/>
        </w:rPr>
      </w:pPr>
      <w:r w:rsidRPr="007606F7">
        <w:rPr>
          <w:color w:val="808080"/>
        </w:rPr>
        <w:t>NRCellDU "1" --&gt; "1..*" NRSectorCarrier</w:t>
      </w:r>
    </w:p>
    <w:p w14:paraId="798B0326" w14:textId="77777777" w:rsidR="00AA0C91" w:rsidRPr="007606F7" w:rsidRDefault="00AA0C91" w:rsidP="00AA0C91">
      <w:pPr>
        <w:pStyle w:val="PL"/>
        <w:shd w:val="clear" w:color="auto" w:fill="E7E6E6"/>
        <w:rPr>
          <w:color w:val="808080"/>
        </w:rPr>
      </w:pPr>
      <w:r w:rsidRPr="007606F7">
        <w:rPr>
          <w:color w:val="808080"/>
        </w:rPr>
        <w:t>SectorEquipmentFunction "1" &lt;-- "*" NRSectorCarrier : sectorEquipmentFunctionRef</w:t>
      </w:r>
    </w:p>
    <w:p w14:paraId="6504C256" w14:textId="77777777" w:rsidR="00AA0C91" w:rsidRPr="007606F7" w:rsidRDefault="00AA0C91" w:rsidP="00AA0C91">
      <w:pPr>
        <w:pStyle w:val="PL"/>
        <w:shd w:val="clear" w:color="auto" w:fill="E7E6E6"/>
        <w:rPr>
          <w:color w:val="808080"/>
        </w:rPr>
      </w:pPr>
    </w:p>
    <w:p w14:paraId="02A04F10" w14:textId="77777777" w:rsidR="00AA0C91" w:rsidRPr="007606F7" w:rsidRDefault="00AA0C91" w:rsidP="00AA0C91">
      <w:pPr>
        <w:pStyle w:val="PL"/>
        <w:shd w:val="clear" w:color="auto" w:fill="E7E6E6"/>
        <w:rPr>
          <w:color w:val="808080"/>
        </w:rPr>
      </w:pPr>
      <w:r w:rsidRPr="007606F7">
        <w:rPr>
          <w:color w:val="808080"/>
        </w:rPr>
        <w:t>note top of ProxyCell</w:t>
      </w:r>
    </w:p>
    <w:p w14:paraId="5B05C8EA" w14:textId="77777777" w:rsidR="00AA0C91" w:rsidRPr="007606F7" w:rsidRDefault="00AA0C91" w:rsidP="00AA0C91">
      <w:pPr>
        <w:pStyle w:val="PL"/>
        <w:shd w:val="clear" w:color="auto" w:fill="E7E6E6"/>
        <w:rPr>
          <w:color w:val="808080"/>
        </w:rPr>
      </w:pPr>
      <w:r w:rsidRPr="007606F7">
        <w:rPr>
          <w:color w:val="808080"/>
        </w:rPr>
        <w:t>Represents GSMCellPart, UTranGenericCell of</w:t>
      </w:r>
    </w:p>
    <w:p w14:paraId="07F9AA61" w14:textId="77777777" w:rsidR="00AA0C91" w:rsidRPr="007606F7" w:rsidRDefault="00AA0C91" w:rsidP="00AA0C91">
      <w:pPr>
        <w:pStyle w:val="PL"/>
        <w:shd w:val="clear" w:color="auto" w:fill="E7E6E6"/>
        <w:rPr>
          <w:color w:val="808080"/>
        </w:rPr>
      </w:pPr>
      <w:r w:rsidRPr="007606F7">
        <w:rPr>
          <w:color w:val="808080"/>
        </w:rPr>
        <w:t>28.652, EUTranGenericCell of 28.658 for GERAN</w:t>
      </w:r>
    </w:p>
    <w:p w14:paraId="100A0EE7" w14:textId="77777777" w:rsidR="00AA0C91" w:rsidRPr="007606F7" w:rsidRDefault="00AA0C91" w:rsidP="00AA0C91">
      <w:pPr>
        <w:pStyle w:val="PL"/>
        <w:shd w:val="clear" w:color="auto" w:fill="E7E6E6"/>
        <w:rPr>
          <w:color w:val="808080"/>
        </w:rPr>
      </w:pPr>
      <w:r w:rsidRPr="007606F7">
        <w:rPr>
          <w:color w:val="808080"/>
        </w:rPr>
        <w:t xml:space="preserve">sharing for UTran sharing and E-UTRAN sharing </w:t>
      </w:r>
    </w:p>
    <w:p w14:paraId="6CEA6837" w14:textId="77777777" w:rsidR="00AA0C91" w:rsidRPr="007606F7" w:rsidRDefault="00AA0C91" w:rsidP="00AA0C91">
      <w:pPr>
        <w:pStyle w:val="PL"/>
        <w:shd w:val="clear" w:color="auto" w:fill="E7E6E6"/>
        <w:rPr>
          <w:color w:val="808080"/>
        </w:rPr>
      </w:pPr>
      <w:r w:rsidRPr="007606F7">
        <w:rPr>
          <w:color w:val="808080"/>
        </w:rPr>
        <w:t>cases respectively.</w:t>
      </w:r>
    </w:p>
    <w:p w14:paraId="77ACFDF0" w14:textId="77777777" w:rsidR="00AA0C91" w:rsidRPr="007606F7" w:rsidRDefault="00AA0C91" w:rsidP="00AA0C91">
      <w:pPr>
        <w:pStyle w:val="PL"/>
        <w:shd w:val="clear" w:color="auto" w:fill="E7E6E6"/>
        <w:rPr>
          <w:color w:val="808080"/>
        </w:rPr>
      </w:pPr>
      <w:r w:rsidRPr="007606F7">
        <w:rPr>
          <w:color w:val="808080"/>
        </w:rPr>
        <w:t>end note</w:t>
      </w:r>
    </w:p>
    <w:p w14:paraId="4296D90C" w14:textId="77777777" w:rsidR="00AA0C91" w:rsidRPr="007606F7" w:rsidRDefault="00AA0C91" w:rsidP="00AA0C91">
      <w:pPr>
        <w:pStyle w:val="PL"/>
        <w:shd w:val="clear" w:color="auto" w:fill="E7E6E6"/>
        <w:rPr>
          <w:color w:val="808080"/>
        </w:rPr>
      </w:pPr>
    </w:p>
    <w:p w14:paraId="30117AC0" w14:textId="77777777" w:rsidR="00AA0C91" w:rsidRPr="007606F7" w:rsidRDefault="00AA0C91" w:rsidP="00AA0C91">
      <w:pPr>
        <w:pStyle w:val="PL"/>
        <w:shd w:val="clear" w:color="auto" w:fill="E7E6E6"/>
        <w:rPr>
          <w:color w:val="808080"/>
        </w:rPr>
      </w:pPr>
      <w:r w:rsidRPr="007606F7">
        <w:rPr>
          <w:color w:val="808080"/>
        </w:rPr>
        <w:t>note top of ManagedEntity</w:t>
      </w:r>
    </w:p>
    <w:p w14:paraId="299EE5FA" w14:textId="77777777" w:rsidR="00AA0C91" w:rsidRPr="007606F7" w:rsidRDefault="00AA0C91" w:rsidP="00AA0C91">
      <w:pPr>
        <w:pStyle w:val="PL"/>
        <w:shd w:val="clear" w:color="auto" w:fill="E7E6E6"/>
        <w:rPr>
          <w:color w:val="808080"/>
        </w:rPr>
      </w:pPr>
      <w:r w:rsidRPr="007606F7">
        <w:rPr>
          <w:color w:val="808080"/>
        </w:rPr>
        <w:t xml:space="preserve">  Represents objects from which an association exists.</w:t>
      </w:r>
    </w:p>
    <w:p w14:paraId="4FE97392" w14:textId="77777777" w:rsidR="00AA0C91" w:rsidRPr="007606F7" w:rsidRDefault="00AA0C91" w:rsidP="00AA0C91">
      <w:pPr>
        <w:pStyle w:val="PL"/>
        <w:shd w:val="clear" w:color="auto" w:fill="E7E6E6"/>
        <w:rPr>
          <w:color w:val="808080"/>
        </w:rPr>
      </w:pPr>
      <w:r w:rsidRPr="007606F7">
        <w:rPr>
          <w:color w:val="808080"/>
        </w:rPr>
        <w:t>end note</w:t>
      </w:r>
    </w:p>
    <w:p w14:paraId="4A039A61" w14:textId="77777777" w:rsidR="00AA0C91" w:rsidRPr="007606F7" w:rsidRDefault="00AA0C91" w:rsidP="00AA0C91">
      <w:pPr>
        <w:pStyle w:val="PL"/>
        <w:shd w:val="clear" w:color="auto" w:fill="E7E6E6"/>
        <w:rPr>
          <w:color w:val="808080"/>
        </w:rPr>
      </w:pPr>
    </w:p>
    <w:p w14:paraId="07465C20" w14:textId="77777777" w:rsidR="00AA0C91" w:rsidRPr="009D042F" w:rsidRDefault="00AA0C91" w:rsidP="00AA0C91">
      <w:pPr>
        <w:pStyle w:val="PL"/>
        <w:shd w:val="clear" w:color="auto" w:fill="E7E6E6"/>
        <w:rPr>
          <w:color w:val="808080"/>
        </w:rPr>
      </w:pPr>
      <w:r w:rsidRPr="007606F7">
        <w:rPr>
          <w:color w:val="808080"/>
        </w:rPr>
        <w:t>@end</w:t>
      </w:r>
    </w:p>
    <w:p w14:paraId="2305A631" w14:textId="4385F914" w:rsidR="00504DAD" w:rsidRDefault="00504DAD">
      <w:pPr>
        <w:pStyle w:val="Titre8"/>
      </w:pPr>
      <w:r>
        <w:t xml:space="preserve">Annex </w:t>
      </w:r>
      <w:r w:rsidR="0004049B">
        <w:rPr>
          <w:rFonts w:hint="eastAsia"/>
          <w:lang w:eastAsia="zh-CN"/>
        </w:rPr>
        <w:t>B</w:t>
      </w:r>
      <w:r w:rsidR="0004049B">
        <w:t xml:space="preserve"> </w:t>
      </w:r>
      <w:r>
        <w:t>(informative):</w:t>
      </w:r>
      <w:r>
        <w:br/>
        <w:t>Change history</w:t>
      </w:r>
      <w:bookmarkEnd w:id="122"/>
      <w:bookmarkEnd w:id="123"/>
    </w:p>
    <w:bookmarkEnd w:id="124"/>
    <w:p w14:paraId="2305A632"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14:paraId="2305A634" w14:textId="77777777" w:rsidTr="0007762D">
        <w:trPr>
          <w:cantSplit/>
        </w:trPr>
        <w:tc>
          <w:tcPr>
            <w:tcW w:w="9639" w:type="dxa"/>
            <w:gridSpan w:val="8"/>
            <w:tcBorders>
              <w:bottom w:val="nil"/>
            </w:tcBorders>
            <w:shd w:val="solid" w:color="FFFFFF" w:fill="auto"/>
          </w:tcPr>
          <w:p w14:paraId="2305A633" w14:textId="77777777" w:rsidR="00EA4C10" w:rsidRDefault="00EA4C10" w:rsidP="0007762D">
            <w:pPr>
              <w:pStyle w:val="TAL"/>
              <w:jc w:val="center"/>
              <w:rPr>
                <w:b/>
                <w:sz w:val="16"/>
              </w:rPr>
            </w:pPr>
            <w:r>
              <w:rPr>
                <w:b/>
              </w:rPr>
              <w:lastRenderedPageBreak/>
              <w:t>Change history</w:t>
            </w:r>
          </w:p>
        </w:tc>
      </w:tr>
      <w:tr w:rsidR="00EA4C10" w14:paraId="2305A63D" w14:textId="77777777" w:rsidTr="00EA4C10">
        <w:tc>
          <w:tcPr>
            <w:tcW w:w="800" w:type="dxa"/>
            <w:shd w:val="pct10" w:color="auto" w:fill="FFFFFF"/>
          </w:tcPr>
          <w:p w14:paraId="2305A635" w14:textId="77777777" w:rsidR="00EA4C10" w:rsidRDefault="00EA4C10" w:rsidP="0007762D">
            <w:pPr>
              <w:pStyle w:val="TAL"/>
              <w:rPr>
                <w:b/>
                <w:sz w:val="16"/>
              </w:rPr>
            </w:pPr>
            <w:r>
              <w:rPr>
                <w:b/>
                <w:sz w:val="16"/>
              </w:rPr>
              <w:t>Date</w:t>
            </w:r>
          </w:p>
        </w:tc>
        <w:tc>
          <w:tcPr>
            <w:tcW w:w="800" w:type="dxa"/>
            <w:shd w:val="pct10" w:color="auto" w:fill="FFFFFF"/>
          </w:tcPr>
          <w:p w14:paraId="2305A636" w14:textId="77777777" w:rsidR="00EA4C10" w:rsidRDefault="00EA4C10" w:rsidP="0007762D">
            <w:pPr>
              <w:pStyle w:val="TAL"/>
              <w:rPr>
                <w:b/>
                <w:sz w:val="16"/>
              </w:rPr>
            </w:pPr>
            <w:r>
              <w:rPr>
                <w:b/>
                <w:sz w:val="16"/>
              </w:rPr>
              <w:t>Meeting</w:t>
            </w:r>
          </w:p>
        </w:tc>
        <w:tc>
          <w:tcPr>
            <w:tcW w:w="1094" w:type="dxa"/>
            <w:shd w:val="pct10" w:color="auto" w:fill="FFFFFF"/>
          </w:tcPr>
          <w:p w14:paraId="2305A637" w14:textId="77777777" w:rsidR="00EA4C10" w:rsidRDefault="00EA4C10" w:rsidP="0007762D">
            <w:pPr>
              <w:pStyle w:val="TAL"/>
              <w:rPr>
                <w:b/>
                <w:sz w:val="16"/>
              </w:rPr>
            </w:pPr>
            <w:r>
              <w:rPr>
                <w:b/>
                <w:sz w:val="16"/>
              </w:rPr>
              <w:t>TDoc</w:t>
            </w:r>
          </w:p>
        </w:tc>
        <w:tc>
          <w:tcPr>
            <w:tcW w:w="567" w:type="dxa"/>
            <w:shd w:val="pct10" w:color="auto" w:fill="FFFFFF"/>
          </w:tcPr>
          <w:p w14:paraId="2305A638" w14:textId="77777777" w:rsidR="00EA4C10" w:rsidRDefault="00EA4C10" w:rsidP="0007762D">
            <w:pPr>
              <w:pStyle w:val="TAL"/>
              <w:rPr>
                <w:b/>
                <w:sz w:val="16"/>
              </w:rPr>
            </w:pPr>
            <w:r>
              <w:rPr>
                <w:b/>
                <w:sz w:val="16"/>
              </w:rPr>
              <w:t>CR</w:t>
            </w:r>
          </w:p>
        </w:tc>
        <w:tc>
          <w:tcPr>
            <w:tcW w:w="425" w:type="dxa"/>
            <w:shd w:val="pct10" w:color="auto" w:fill="FFFFFF"/>
          </w:tcPr>
          <w:p w14:paraId="2305A639" w14:textId="77777777" w:rsidR="00EA4C10" w:rsidRDefault="00EA4C10" w:rsidP="0007762D">
            <w:pPr>
              <w:pStyle w:val="TAL"/>
              <w:rPr>
                <w:b/>
                <w:sz w:val="16"/>
              </w:rPr>
            </w:pPr>
            <w:r>
              <w:rPr>
                <w:b/>
                <w:sz w:val="16"/>
              </w:rPr>
              <w:t>Rev</w:t>
            </w:r>
          </w:p>
        </w:tc>
        <w:tc>
          <w:tcPr>
            <w:tcW w:w="425" w:type="dxa"/>
            <w:shd w:val="pct10" w:color="auto" w:fill="FFFFFF"/>
          </w:tcPr>
          <w:p w14:paraId="2305A63A" w14:textId="77777777" w:rsidR="00EA4C10" w:rsidRDefault="00EA4C10" w:rsidP="0007762D">
            <w:pPr>
              <w:pStyle w:val="TAL"/>
              <w:rPr>
                <w:b/>
                <w:sz w:val="16"/>
              </w:rPr>
            </w:pPr>
            <w:r>
              <w:rPr>
                <w:b/>
                <w:sz w:val="16"/>
              </w:rPr>
              <w:t>Cat</w:t>
            </w:r>
          </w:p>
        </w:tc>
        <w:tc>
          <w:tcPr>
            <w:tcW w:w="4820" w:type="dxa"/>
            <w:shd w:val="pct10" w:color="auto" w:fill="FFFFFF"/>
          </w:tcPr>
          <w:p w14:paraId="2305A63B" w14:textId="77777777" w:rsidR="00EA4C10" w:rsidRDefault="00EA4C10" w:rsidP="0007762D">
            <w:pPr>
              <w:pStyle w:val="TAL"/>
              <w:rPr>
                <w:b/>
                <w:sz w:val="16"/>
              </w:rPr>
            </w:pPr>
            <w:r>
              <w:rPr>
                <w:b/>
                <w:sz w:val="16"/>
              </w:rPr>
              <w:t>Subject/Comment</w:t>
            </w:r>
          </w:p>
        </w:tc>
        <w:tc>
          <w:tcPr>
            <w:tcW w:w="708" w:type="dxa"/>
            <w:shd w:val="pct10" w:color="auto" w:fill="FFFFFF"/>
          </w:tcPr>
          <w:p w14:paraId="2305A63C" w14:textId="77777777" w:rsidR="00EA4C10" w:rsidRDefault="00EA4C10" w:rsidP="0007762D">
            <w:pPr>
              <w:pStyle w:val="TAL"/>
              <w:rPr>
                <w:b/>
                <w:sz w:val="16"/>
              </w:rPr>
            </w:pPr>
            <w:r>
              <w:rPr>
                <w:b/>
                <w:sz w:val="16"/>
              </w:rPr>
              <w:t>New version</w:t>
            </w:r>
          </w:p>
        </w:tc>
      </w:tr>
      <w:tr w:rsidR="00EA4C10" w14:paraId="2305A646" w14:textId="77777777" w:rsidTr="00EA4C10">
        <w:tc>
          <w:tcPr>
            <w:tcW w:w="800" w:type="dxa"/>
            <w:shd w:val="solid" w:color="FFFFFF" w:fill="auto"/>
          </w:tcPr>
          <w:p w14:paraId="2305A63E" w14:textId="77777777" w:rsidR="00EA4C10" w:rsidRDefault="00EA4C10" w:rsidP="0007762D">
            <w:pPr>
              <w:pStyle w:val="TAC"/>
              <w:rPr>
                <w:sz w:val="16"/>
                <w:szCs w:val="16"/>
              </w:rPr>
            </w:pPr>
            <w:r>
              <w:rPr>
                <w:color w:val="000000"/>
                <w:sz w:val="16"/>
                <w:szCs w:val="16"/>
              </w:rPr>
              <w:t>2013-09</w:t>
            </w:r>
          </w:p>
        </w:tc>
        <w:tc>
          <w:tcPr>
            <w:tcW w:w="800" w:type="dxa"/>
            <w:shd w:val="solid" w:color="FFFFFF" w:fill="auto"/>
          </w:tcPr>
          <w:p w14:paraId="2305A63F" w14:textId="77777777" w:rsidR="00EA4C10" w:rsidRDefault="00EA4C10" w:rsidP="0007762D">
            <w:pPr>
              <w:pStyle w:val="TAC"/>
              <w:rPr>
                <w:sz w:val="16"/>
                <w:szCs w:val="16"/>
              </w:rPr>
            </w:pPr>
            <w:r>
              <w:rPr>
                <w:snapToGrid w:val="0"/>
                <w:color w:val="000000"/>
                <w:sz w:val="16"/>
                <w:szCs w:val="16"/>
              </w:rPr>
              <w:t>SA#61</w:t>
            </w:r>
          </w:p>
        </w:tc>
        <w:tc>
          <w:tcPr>
            <w:tcW w:w="1094" w:type="dxa"/>
            <w:shd w:val="solid" w:color="FFFFFF" w:fill="auto"/>
          </w:tcPr>
          <w:p w14:paraId="2305A640" w14:textId="77777777" w:rsidR="00EA4C10"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2305A641" w14:textId="77777777" w:rsidR="00EA4C10" w:rsidRDefault="00EA4C10" w:rsidP="0007762D">
            <w:pPr>
              <w:pStyle w:val="TAL"/>
              <w:rPr>
                <w:sz w:val="16"/>
                <w:szCs w:val="16"/>
              </w:rPr>
            </w:pPr>
            <w:r>
              <w:rPr>
                <w:snapToGrid w:val="0"/>
                <w:color w:val="000000"/>
                <w:sz w:val="16"/>
                <w:szCs w:val="16"/>
              </w:rPr>
              <w:t>0001</w:t>
            </w:r>
          </w:p>
        </w:tc>
        <w:tc>
          <w:tcPr>
            <w:tcW w:w="425" w:type="dxa"/>
            <w:shd w:val="solid" w:color="FFFFFF" w:fill="auto"/>
          </w:tcPr>
          <w:p w14:paraId="2305A642" w14:textId="77777777" w:rsidR="00EA4C10" w:rsidRDefault="00EA4C10" w:rsidP="0007762D">
            <w:pPr>
              <w:pStyle w:val="TAR"/>
              <w:rPr>
                <w:sz w:val="16"/>
                <w:szCs w:val="16"/>
              </w:rPr>
            </w:pPr>
          </w:p>
        </w:tc>
        <w:tc>
          <w:tcPr>
            <w:tcW w:w="425" w:type="dxa"/>
            <w:shd w:val="solid" w:color="FFFFFF" w:fill="auto"/>
          </w:tcPr>
          <w:p w14:paraId="2305A643" w14:textId="77777777" w:rsidR="00EA4C10" w:rsidRDefault="00EA4C10" w:rsidP="0007762D">
            <w:pPr>
              <w:pStyle w:val="TAC"/>
              <w:rPr>
                <w:sz w:val="16"/>
                <w:szCs w:val="16"/>
              </w:rPr>
            </w:pPr>
            <w:r>
              <w:rPr>
                <w:sz w:val="16"/>
                <w:szCs w:val="16"/>
              </w:rPr>
              <w:t>F</w:t>
            </w:r>
          </w:p>
        </w:tc>
        <w:tc>
          <w:tcPr>
            <w:tcW w:w="4820" w:type="dxa"/>
            <w:shd w:val="solid" w:color="FFFFFF" w:fill="auto"/>
          </w:tcPr>
          <w:p w14:paraId="2305A644" w14:textId="77777777" w:rsidR="00EA4C10"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2305A645" w14:textId="77777777" w:rsidR="00EA4C10" w:rsidRDefault="00EA4C10" w:rsidP="0007762D">
            <w:pPr>
              <w:pStyle w:val="TAC"/>
              <w:rPr>
                <w:sz w:val="16"/>
                <w:szCs w:val="16"/>
              </w:rPr>
            </w:pPr>
            <w:r>
              <w:rPr>
                <w:snapToGrid w:val="0"/>
                <w:color w:val="000000"/>
                <w:sz w:val="16"/>
                <w:szCs w:val="16"/>
              </w:rPr>
              <w:t>11.1.0</w:t>
            </w:r>
          </w:p>
        </w:tc>
      </w:tr>
      <w:tr w:rsidR="00EA4C10" w14:paraId="2305A64F" w14:textId="77777777" w:rsidTr="00EA4C10">
        <w:tc>
          <w:tcPr>
            <w:tcW w:w="800" w:type="dxa"/>
            <w:shd w:val="solid" w:color="FFFFFF" w:fill="auto"/>
          </w:tcPr>
          <w:p w14:paraId="2305A647"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2305A648"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2305A649"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2305A64A"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2305A64B" w14:textId="77777777" w:rsidR="00EA4C10" w:rsidRDefault="00EA4C10" w:rsidP="0007762D">
            <w:pPr>
              <w:pStyle w:val="TAR"/>
              <w:rPr>
                <w:sz w:val="16"/>
                <w:szCs w:val="16"/>
              </w:rPr>
            </w:pPr>
          </w:p>
        </w:tc>
        <w:tc>
          <w:tcPr>
            <w:tcW w:w="425" w:type="dxa"/>
            <w:shd w:val="solid" w:color="FFFFFF" w:fill="auto"/>
          </w:tcPr>
          <w:p w14:paraId="2305A64C" w14:textId="77777777" w:rsidR="00EA4C10" w:rsidRDefault="00EA4C10" w:rsidP="0007762D">
            <w:pPr>
              <w:pStyle w:val="TAC"/>
              <w:rPr>
                <w:sz w:val="16"/>
                <w:szCs w:val="16"/>
              </w:rPr>
            </w:pPr>
            <w:r>
              <w:rPr>
                <w:sz w:val="16"/>
                <w:szCs w:val="16"/>
              </w:rPr>
              <w:t>F</w:t>
            </w:r>
          </w:p>
        </w:tc>
        <w:tc>
          <w:tcPr>
            <w:tcW w:w="4820" w:type="dxa"/>
            <w:shd w:val="solid" w:color="FFFFFF" w:fill="auto"/>
          </w:tcPr>
          <w:p w14:paraId="2305A64D" w14:textId="77777777" w:rsidR="00EA4C10" w:rsidRDefault="00EA4C10" w:rsidP="0007762D">
            <w:pPr>
              <w:pStyle w:val="TAL"/>
              <w:rPr>
                <w:sz w:val="16"/>
                <w:szCs w:val="16"/>
              </w:rPr>
            </w:pPr>
            <w:r>
              <w:rPr>
                <w:sz w:val="16"/>
                <w:szCs w:val="16"/>
                <w:lang w:eastAsia="zh-CN"/>
              </w:rPr>
              <w:t>remove the feature support statements</w:t>
            </w:r>
          </w:p>
        </w:tc>
        <w:tc>
          <w:tcPr>
            <w:tcW w:w="708" w:type="dxa"/>
            <w:shd w:val="solid" w:color="FFFFFF" w:fill="auto"/>
          </w:tcPr>
          <w:p w14:paraId="2305A64E" w14:textId="77777777" w:rsidR="00EA4C10" w:rsidRDefault="00EA4C10" w:rsidP="0007762D">
            <w:pPr>
              <w:pStyle w:val="TAC"/>
              <w:rPr>
                <w:sz w:val="16"/>
                <w:szCs w:val="16"/>
              </w:rPr>
            </w:pPr>
            <w:r>
              <w:rPr>
                <w:snapToGrid w:val="0"/>
                <w:color w:val="000000"/>
                <w:sz w:val="16"/>
                <w:szCs w:val="16"/>
              </w:rPr>
              <w:t>11.2.0</w:t>
            </w:r>
          </w:p>
        </w:tc>
      </w:tr>
      <w:tr w:rsidR="00EA4C10" w14:paraId="2305A658" w14:textId="77777777" w:rsidTr="00EA4C10">
        <w:tc>
          <w:tcPr>
            <w:tcW w:w="800" w:type="dxa"/>
            <w:shd w:val="solid" w:color="FFFFFF" w:fill="auto"/>
          </w:tcPr>
          <w:p w14:paraId="2305A650"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2305A651"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2305A652"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2305A653"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2305A654" w14:textId="77777777" w:rsidR="00EA4C10" w:rsidRDefault="00EA4C10" w:rsidP="0007762D">
            <w:pPr>
              <w:pStyle w:val="TAR"/>
              <w:rPr>
                <w:sz w:val="16"/>
                <w:szCs w:val="16"/>
              </w:rPr>
            </w:pPr>
          </w:p>
        </w:tc>
        <w:tc>
          <w:tcPr>
            <w:tcW w:w="425" w:type="dxa"/>
            <w:shd w:val="solid" w:color="FFFFFF" w:fill="auto"/>
          </w:tcPr>
          <w:p w14:paraId="2305A655" w14:textId="77777777" w:rsidR="00EA4C10" w:rsidRDefault="00EA4C10" w:rsidP="0007762D">
            <w:pPr>
              <w:pStyle w:val="TAC"/>
              <w:rPr>
                <w:sz w:val="16"/>
                <w:szCs w:val="16"/>
              </w:rPr>
            </w:pPr>
          </w:p>
        </w:tc>
        <w:tc>
          <w:tcPr>
            <w:tcW w:w="4820" w:type="dxa"/>
            <w:shd w:val="solid" w:color="FFFFFF" w:fill="auto"/>
          </w:tcPr>
          <w:p w14:paraId="2305A656" w14:textId="77777777" w:rsidR="00EA4C10"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2305A657" w14:textId="77777777" w:rsidR="00EA4C10" w:rsidRDefault="00EA4C10" w:rsidP="0007762D">
            <w:pPr>
              <w:pStyle w:val="TAC"/>
              <w:rPr>
                <w:sz w:val="16"/>
                <w:szCs w:val="16"/>
              </w:rPr>
            </w:pPr>
            <w:r>
              <w:rPr>
                <w:b/>
                <w:snapToGrid w:val="0"/>
                <w:color w:val="000000"/>
                <w:sz w:val="16"/>
                <w:szCs w:val="16"/>
              </w:rPr>
              <w:t>12.0.0</w:t>
            </w:r>
          </w:p>
        </w:tc>
      </w:tr>
      <w:tr w:rsidR="00EA4C10" w14:paraId="2305A661" w14:textId="77777777" w:rsidTr="00AD70C3">
        <w:tc>
          <w:tcPr>
            <w:tcW w:w="800" w:type="dxa"/>
            <w:tcBorders>
              <w:bottom w:val="single" w:sz="12" w:space="0" w:color="auto"/>
            </w:tcBorders>
            <w:shd w:val="solid" w:color="FFFFFF" w:fill="auto"/>
          </w:tcPr>
          <w:p w14:paraId="2305A659"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2305A65A"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2305A65B"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2305A65C"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2305A65D" w14:textId="77777777" w:rsidR="00EA4C10" w:rsidRDefault="00EA4C10" w:rsidP="0007762D">
            <w:pPr>
              <w:pStyle w:val="TAR"/>
              <w:rPr>
                <w:sz w:val="16"/>
                <w:szCs w:val="16"/>
              </w:rPr>
            </w:pPr>
          </w:p>
        </w:tc>
        <w:tc>
          <w:tcPr>
            <w:tcW w:w="425" w:type="dxa"/>
            <w:tcBorders>
              <w:bottom w:val="single" w:sz="12" w:space="0" w:color="auto"/>
            </w:tcBorders>
            <w:shd w:val="solid" w:color="FFFFFF" w:fill="auto"/>
          </w:tcPr>
          <w:p w14:paraId="2305A65E" w14:textId="77777777" w:rsidR="00EA4C10" w:rsidRDefault="00EA4C10" w:rsidP="0007762D">
            <w:pPr>
              <w:pStyle w:val="TAC"/>
              <w:rPr>
                <w:sz w:val="16"/>
                <w:szCs w:val="16"/>
              </w:rPr>
            </w:pPr>
          </w:p>
        </w:tc>
        <w:tc>
          <w:tcPr>
            <w:tcW w:w="4820" w:type="dxa"/>
            <w:tcBorders>
              <w:bottom w:val="single" w:sz="12" w:space="0" w:color="auto"/>
            </w:tcBorders>
            <w:shd w:val="solid" w:color="FFFFFF" w:fill="auto"/>
          </w:tcPr>
          <w:p w14:paraId="2305A65F" w14:textId="77777777" w:rsidR="00EA4C10"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2305A660" w14:textId="77777777" w:rsidR="00EA4C10" w:rsidRDefault="00EA4C10" w:rsidP="0007762D">
            <w:pPr>
              <w:pStyle w:val="TAC"/>
              <w:rPr>
                <w:sz w:val="16"/>
                <w:szCs w:val="16"/>
              </w:rPr>
            </w:pPr>
            <w:r>
              <w:rPr>
                <w:b/>
                <w:snapToGrid w:val="0"/>
                <w:color w:val="000000"/>
                <w:sz w:val="16"/>
                <w:szCs w:val="16"/>
              </w:rPr>
              <w:t>13.0.0</w:t>
            </w:r>
          </w:p>
        </w:tc>
      </w:tr>
      <w:tr w:rsidR="00EA4C10" w14:paraId="2305A66A" w14:textId="77777777" w:rsidTr="007604D0">
        <w:tc>
          <w:tcPr>
            <w:tcW w:w="800" w:type="dxa"/>
            <w:tcBorders>
              <w:top w:val="single" w:sz="12" w:space="0" w:color="auto"/>
              <w:bottom w:val="single" w:sz="12" w:space="0" w:color="auto"/>
            </w:tcBorders>
            <w:shd w:val="solid" w:color="FFFFFF" w:fill="auto"/>
          </w:tcPr>
          <w:p w14:paraId="2305A662" w14:textId="77777777" w:rsidR="00EA4C10" w:rsidRDefault="00EA4C10" w:rsidP="0007762D">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2305A663" w14:textId="77777777" w:rsidR="00EA4C10" w:rsidRDefault="00EA4C10" w:rsidP="0007762D">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2305A664" w14:textId="77777777" w:rsidR="00EA4C10" w:rsidRDefault="00EA4C10" w:rsidP="0007762D">
            <w:pPr>
              <w:pStyle w:val="TAC"/>
              <w:rPr>
                <w:sz w:val="16"/>
                <w:szCs w:val="16"/>
                <w:lang w:eastAsia="zh-CN"/>
              </w:rPr>
            </w:pPr>
            <w:r>
              <w:rPr>
                <w:sz w:val="16"/>
                <w:szCs w:val="16"/>
                <w:lang w:eastAsia="zh-CN"/>
              </w:rPr>
              <w:t>SP-160408</w:t>
            </w:r>
          </w:p>
        </w:tc>
        <w:tc>
          <w:tcPr>
            <w:tcW w:w="567" w:type="dxa"/>
            <w:tcBorders>
              <w:top w:val="single" w:sz="12" w:space="0" w:color="auto"/>
              <w:bottom w:val="single" w:sz="12" w:space="0" w:color="auto"/>
            </w:tcBorders>
            <w:shd w:val="solid" w:color="FFFFFF" w:fill="auto"/>
          </w:tcPr>
          <w:p w14:paraId="2305A665" w14:textId="77777777" w:rsidR="00EA4C10" w:rsidRDefault="00EA4C10" w:rsidP="0007762D">
            <w:pPr>
              <w:pStyle w:val="TAL"/>
              <w:rPr>
                <w:sz w:val="16"/>
                <w:szCs w:val="16"/>
                <w:lang w:eastAsia="zh-CN"/>
              </w:rPr>
            </w:pPr>
            <w:r>
              <w:rPr>
                <w:sz w:val="16"/>
                <w:szCs w:val="16"/>
                <w:lang w:eastAsia="zh-CN"/>
              </w:rPr>
              <w:t>0005</w:t>
            </w:r>
          </w:p>
        </w:tc>
        <w:tc>
          <w:tcPr>
            <w:tcW w:w="425" w:type="dxa"/>
            <w:tcBorders>
              <w:top w:val="single" w:sz="12" w:space="0" w:color="auto"/>
              <w:bottom w:val="single" w:sz="12" w:space="0" w:color="auto"/>
            </w:tcBorders>
            <w:shd w:val="solid" w:color="FFFFFF" w:fill="auto"/>
          </w:tcPr>
          <w:p w14:paraId="2305A666" w14:textId="77777777" w:rsidR="00EA4C10"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67" w14:textId="77777777" w:rsidR="00EA4C10"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305A668" w14:textId="77777777" w:rsidR="00EA4C10" w:rsidRDefault="00EA4C10" w:rsidP="0007762D">
            <w:pPr>
              <w:pStyle w:val="TAL"/>
              <w:rPr>
                <w:sz w:val="16"/>
                <w:szCs w:val="16"/>
                <w:lang w:eastAsia="zh-CN"/>
              </w:rPr>
            </w:pPr>
            <w:r>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2305A669" w14:textId="77777777" w:rsidR="00EA4C10" w:rsidRDefault="00EA4C10" w:rsidP="0007762D">
            <w:pPr>
              <w:pStyle w:val="TAC"/>
              <w:rPr>
                <w:sz w:val="16"/>
                <w:szCs w:val="16"/>
                <w:lang w:eastAsia="zh-CN"/>
              </w:rPr>
            </w:pPr>
            <w:r>
              <w:rPr>
                <w:sz w:val="16"/>
                <w:szCs w:val="16"/>
                <w:lang w:eastAsia="zh-CN"/>
              </w:rPr>
              <w:t>13.1.0</w:t>
            </w:r>
          </w:p>
        </w:tc>
      </w:tr>
      <w:tr w:rsidR="00AD70C3" w14:paraId="2305A673" w14:textId="77777777" w:rsidTr="007604D0">
        <w:tc>
          <w:tcPr>
            <w:tcW w:w="800" w:type="dxa"/>
            <w:tcBorders>
              <w:top w:val="single" w:sz="12" w:space="0" w:color="auto"/>
              <w:bottom w:val="single" w:sz="12" w:space="0" w:color="auto"/>
            </w:tcBorders>
            <w:shd w:val="solid" w:color="FFFFFF" w:fill="auto"/>
          </w:tcPr>
          <w:p w14:paraId="2305A66B" w14:textId="77777777" w:rsidR="00AD70C3"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2305A66C" w14:textId="77777777" w:rsidR="00AD70C3"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305A66D" w14:textId="77777777" w:rsidR="00AD70C3"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6E" w14:textId="77777777" w:rsidR="00AD70C3"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6F"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0"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305A671" w14:textId="77777777" w:rsidR="00AD70C3"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305A672" w14:textId="77777777" w:rsidR="00AD70C3" w:rsidRDefault="00AD70C3" w:rsidP="0007762D">
            <w:pPr>
              <w:pStyle w:val="TAC"/>
              <w:rPr>
                <w:sz w:val="16"/>
                <w:szCs w:val="16"/>
                <w:lang w:eastAsia="zh-CN"/>
              </w:rPr>
            </w:pPr>
            <w:r>
              <w:rPr>
                <w:sz w:val="16"/>
                <w:szCs w:val="16"/>
                <w:lang w:eastAsia="zh-CN"/>
              </w:rPr>
              <w:t>14.0.0</w:t>
            </w:r>
          </w:p>
        </w:tc>
      </w:tr>
      <w:tr w:rsidR="007604D0" w14:paraId="2305A67C" w14:textId="77777777" w:rsidTr="00C2722E">
        <w:tc>
          <w:tcPr>
            <w:tcW w:w="800" w:type="dxa"/>
            <w:tcBorders>
              <w:top w:val="single" w:sz="12" w:space="0" w:color="auto"/>
              <w:bottom w:val="single" w:sz="12" w:space="0" w:color="auto"/>
            </w:tcBorders>
            <w:shd w:val="solid" w:color="FFFFFF" w:fill="auto"/>
          </w:tcPr>
          <w:p w14:paraId="2305A674"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2305A675"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76"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77"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8"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9"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7A"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305A67B" w14:textId="77777777" w:rsidR="007604D0" w:rsidRDefault="007604D0" w:rsidP="0007762D">
            <w:pPr>
              <w:pStyle w:val="TAC"/>
              <w:rPr>
                <w:sz w:val="16"/>
                <w:szCs w:val="16"/>
                <w:lang w:eastAsia="zh-CN"/>
              </w:rPr>
            </w:pPr>
            <w:r>
              <w:rPr>
                <w:sz w:val="16"/>
                <w:szCs w:val="16"/>
                <w:lang w:eastAsia="zh-CN"/>
              </w:rPr>
              <w:t>15.0.0</w:t>
            </w:r>
          </w:p>
        </w:tc>
      </w:tr>
      <w:tr w:rsidR="00C2722E" w14:paraId="2305A685" w14:textId="77777777" w:rsidTr="00190099">
        <w:tc>
          <w:tcPr>
            <w:tcW w:w="800" w:type="dxa"/>
            <w:tcBorders>
              <w:top w:val="single" w:sz="12" w:space="0" w:color="auto"/>
              <w:bottom w:val="single" w:sz="12" w:space="0" w:color="auto"/>
            </w:tcBorders>
            <w:shd w:val="solid" w:color="FFFFFF" w:fill="auto"/>
          </w:tcPr>
          <w:p w14:paraId="2305A67D"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7E"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7F"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0"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2305A681"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82"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3" w14:textId="77777777"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14:paraId="2305A684" w14:textId="77777777" w:rsidR="00C2722E" w:rsidRDefault="00C2722E" w:rsidP="0007762D">
            <w:pPr>
              <w:pStyle w:val="TAC"/>
              <w:rPr>
                <w:sz w:val="16"/>
                <w:szCs w:val="16"/>
                <w:lang w:eastAsia="zh-CN"/>
              </w:rPr>
            </w:pPr>
            <w:r>
              <w:rPr>
                <w:sz w:val="16"/>
                <w:szCs w:val="16"/>
                <w:lang w:eastAsia="zh-CN"/>
              </w:rPr>
              <w:t>15.1.0</w:t>
            </w:r>
          </w:p>
        </w:tc>
      </w:tr>
      <w:tr w:rsidR="00C0532F" w14:paraId="2305A68E" w14:textId="77777777" w:rsidTr="00CE5547">
        <w:tc>
          <w:tcPr>
            <w:tcW w:w="800" w:type="dxa"/>
            <w:tcBorders>
              <w:top w:val="single" w:sz="12" w:space="0" w:color="auto"/>
              <w:bottom w:val="single" w:sz="12" w:space="0" w:color="auto"/>
            </w:tcBorders>
            <w:shd w:val="solid" w:color="FFFFFF" w:fill="auto"/>
          </w:tcPr>
          <w:p w14:paraId="2305A686"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87"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88"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9"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305A68A"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2305A68B"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C" w14:textId="77777777"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2305A68D" w14:textId="77777777" w:rsidR="00C0532F" w:rsidRDefault="00C0532F" w:rsidP="00C0532F">
            <w:pPr>
              <w:pStyle w:val="TAC"/>
              <w:rPr>
                <w:sz w:val="16"/>
                <w:szCs w:val="16"/>
                <w:lang w:eastAsia="zh-CN"/>
              </w:rPr>
            </w:pPr>
            <w:r>
              <w:rPr>
                <w:sz w:val="16"/>
                <w:szCs w:val="16"/>
                <w:lang w:eastAsia="zh-CN"/>
              </w:rPr>
              <w:t>15.1.0</w:t>
            </w:r>
          </w:p>
        </w:tc>
      </w:tr>
      <w:tr w:rsidR="00993DFE" w14:paraId="2305A697" w14:textId="77777777" w:rsidTr="00CC3477">
        <w:tc>
          <w:tcPr>
            <w:tcW w:w="800" w:type="dxa"/>
            <w:tcBorders>
              <w:top w:val="single" w:sz="12" w:space="0" w:color="auto"/>
              <w:bottom w:val="single" w:sz="12" w:space="0" w:color="auto"/>
            </w:tcBorders>
            <w:shd w:val="solid" w:color="FFFFFF" w:fill="auto"/>
          </w:tcPr>
          <w:p w14:paraId="2305A68F"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2305A690"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2305A691"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2305A692"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2305A693"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94"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5" w14:textId="77777777" w:rsidR="00993DFE" w:rsidRDefault="00993DFE" w:rsidP="00C0532F">
            <w:pPr>
              <w:pStyle w:val="TAL"/>
              <w:rPr>
                <w:sz w:val="16"/>
                <w:szCs w:val="16"/>
                <w:lang w:eastAsia="zh-CN"/>
              </w:rPr>
            </w:pPr>
            <w:r>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2305A696" w14:textId="77777777" w:rsidR="00993DFE" w:rsidRDefault="00993DFE" w:rsidP="00C0532F">
            <w:pPr>
              <w:pStyle w:val="TAC"/>
              <w:rPr>
                <w:sz w:val="16"/>
                <w:szCs w:val="16"/>
                <w:lang w:eastAsia="zh-CN"/>
              </w:rPr>
            </w:pPr>
            <w:r>
              <w:rPr>
                <w:sz w:val="16"/>
                <w:szCs w:val="16"/>
                <w:lang w:eastAsia="zh-CN"/>
              </w:rPr>
              <w:t>15.2.0</w:t>
            </w:r>
          </w:p>
        </w:tc>
      </w:tr>
      <w:tr w:rsidR="00AD52FB" w14:paraId="2305A6A0" w14:textId="77777777" w:rsidTr="00D81856">
        <w:tc>
          <w:tcPr>
            <w:tcW w:w="800" w:type="dxa"/>
            <w:tcBorders>
              <w:top w:val="single" w:sz="12" w:space="0" w:color="auto"/>
              <w:bottom w:val="single" w:sz="12" w:space="0" w:color="auto"/>
            </w:tcBorders>
            <w:shd w:val="solid" w:color="FFFFFF" w:fill="auto"/>
          </w:tcPr>
          <w:p w14:paraId="2305A698"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2305A699"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2305A69A"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2305A69B"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2305A69C"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9D"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E" w14:textId="77777777" w:rsidR="00AD52FB" w:rsidRDefault="00AD52FB" w:rsidP="00C0532F">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Correct use of ProxyCellList</w:t>
            </w:r>
            <w:r>
              <w:rPr>
                <w:sz w:val="16"/>
                <w:szCs w:val="16"/>
              </w:rPr>
              <w:fldChar w:fldCharType="end"/>
            </w:r>
          </w:p>
        </w:tc>
        <w:tc>
          <w:tcPr>
            <w:tcW w:w="708" w:type="dxa"/>
            <w:tcBorders>
              <w:top w:val="single" w:sz="12" w:space="0" w:color="auto"/>
              <w:bottom w:val="single" w:sz="12" w:space="0" w:color="auto"/>
            </w:tcBorders>
            <w:shd w:val="solid" w:color="FFFFFF" w:fill="auto"/>
          </w:tcPr>
          <w:p w14:paraId="2305A69F" w14:textId="77777777" w:rsidR="00AD52FB" w:rsidRDefault="00AD52FB" w:rsidP="00C0532F">
            <w:pPr>
              <w:pStyle w:val="TAC"/>
              <w:rPr>
                <w:sz w:val="16"/>
                <w:szCs w:val="16"/>
                <w:lang w:eastAsia="zh-CN"/>
              </w:rPr>
            </w:pPr>
            <w:r>
              <w:rPr>
                <w:sz w:val="16"/>
                <w:szCs w:val="16"/>
                <w:lang w:eastAsia="zh-CN"/>
              </w:rPr>
              <w:t>15.3.0</w:t>
            </w:r>
          </w:p>
        </w:tc>
      </w:tr>
      <w:tr w:rsidR="00CC3477" w14:paraId="2305A6A9" w14:textId="77777777" w:rsidTr="00D81856">
        <w:tc>
          <w:tcPr>
            <w:tcW w:w="800" w:type="dxa"/>
            <w:tcBorders>
              <w:top w:val="single" w:sz="12" w:space="0" w:color="auto"/>
              <w:bottom w:val="single" w:sz="12" w:space="0" w:color="auto"/>
            </w:tcBorders>
            <w:shd w:val="solid" w:color="FFFFFF" w:fill="auto"/>
          </w:tcPr>
          <w:p w14:paraId="2305A6A1"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2305A6A2"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3"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4"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5"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6"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A7" w14:textId="77777777" w:rsidR="00CC3477"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305A6A8" w14:textId="77777777" w:rsidR="00CC3477" w:rsidRDefault="00CC3477" w:rsidP="00C0532F">
            <w:pPr>
              <w:pStyle w:val="TAC"/>
              <w:rPr>
                <w:bCs/>
                <w:sz w:val="16"/>
                <w:szCs w:val="16"/>
                <w:lang w:eastAsia="zh-CN"/>
              </w:rPr>
            </w:pPr>
            <w:r>
              <w:rPr>
                <w:bCs/>
                <w:sz w:val="16"/>
                <w:szCs w:val="16"/>
                <w:lang w:eastAsia="zh-CN"/>
              </w:rPr>
              <w:t>16.0.0</w:t>
            </w:r>
          </w:p>
        </w:tc>
      </w:tr>
      <w:tr w:rsidR="00D81856" w14:paraId="2305A6B2" w14:textId="77777777" w:rsidTr="00F41742">
        <w:tc>
          <w:tcPr>
            <w:tcW w:w="800" w:type="dxa"/>
            <w:tcBorders>
              <w:top w:val="single" w:sz="12" w:space="0" w:color="auto"/>
              <w:bottom w:val="single" w:sz="12" w:space="0" w:color="auto"/>
            </w:tcBorders>
            <w:shd w:val="solid" w:color="FFFFFF" w:fill="auto"/>
          </w:tcPr>
          <w:p w14:paraId="2305A6AA"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305A6AB"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C"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D"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E"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F"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B0"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05A6B1" w14:textId="77777777" w:rsidR="00D81856" w:rsidRDefault="00D81856" w:rsidP="00C0532F">
            <w:pPr>
              <w:pStyle w:val="TAC"/>
              <w:rPr>
                <w:bCs/>
                <w:sz w:val="16"/>
                <w:szCs w:val="16"/>
                <w:lang w:eastAsia="zh-CN"/>
              </w:rPr>
            </w:pPr>
            <w:r>
              <w:rPr>
                <w:bCs/>
                <w:sz w:val="16"/>
                <w:szCs w:val="16"/>
                <w:lang w:eastAsia="zh-CN"/>
              </w:rPr>
              <w:t>17.0.0</w:t>
            </w:r>
          </w:p>
        </w:tc>
      </w:tr>
      <w:tr w:rsidR="00F41742" w14:paraId="2305A6BB" w14:textId="77777777" w:rsidTr="00AD70C3">
        <w:tc>
          <w:tcPr>
            <w:tcW w:w="800" w:type="dxa"/>
            <w:tcBorders>
              <w:top w:val="single" w:sz="12" w:space="0" w:color="auto"/>
            </w:tcBorders>
            <w:shd w:val="solid" w:color="FFFFFF" w:fill="auto"/>
          </w:tcPr>
          <w:p w14:paraId="2305A6B3" w14:textId="77777777"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tcBorders>
            <w:shd w:val="solid" w:color="FFFFFF" w:fill="auto"/>
          </w:tcPr>
          <w:p w14:paraId="2305A6B4" w14:textId="77777777"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tcBorders>
            <w:shd w:val="solid" w:color="FFFFFF" w:fill="auto"/>
          </w:tcPr>
          <w:p w14:paraId="2305A6B5" w14:textId="77777777" w:rsidR="00F41742" w:rsidRDefault="00BF4463" w:rsidP="00BF4463">
            <w:pPr>
              <w:pStyle w:val="TAC"/>
              <w:rPr>
                <w:sz w:val="16"/>
                <w:szCs w:val="16"/>
                <w:lang w:eastAsia="zh-CN"/>
              </w:rPr>
            </w:pPr>
            <w:r>
              <w:rPr>
                <w:sz w:val="16"/>
                <w:szCs w:val="16"/>
                <w:lang w:eastAsia="zh-CN"/>
              </w:rPr>
              <w:t>SP-240205</w:t>
            </w:r>
          </w:p>
        </w:tc>
        <w:tc>
          <w:tcPr>
            <w:tcW w:w="567" w:type="dxa"/>
            <w:tcBorders>
              <w:top w:val="single" w:sz="12" w:space="0" w:color="auto"/>
            </w:tcBorders>
            <w:shd w:val="solid" w:color="FFFFFF" w:fill="auto"/>
          </w:tcPr>
          <w:p w14:paraId="2305A6B6" w14:textId="77777777"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tcBorders>
            <w:shd w:val="solid" w:color="FFFFFF" w:fill="auto"/>
          </w:tcPr>
          <w:p w14:paraId="2305A6B7" w14:textId="77777777"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2305A6B8" w14:textId="77777777"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2305A6B9" w14:textId="77777777"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tcBorders>
            <w:shd w:val="solid" w:color="FFFFFF" w:fill="auto"/>
          </w:tcPr>
          <w:p w14:paraId="2305A6BA" w14:textId="77777777" w:rsidR="00F41742" w:rsidRDefault="00F41742" w:rsidP="00C0532F">
            <w:pPr>
              <w:pStyle w:val="TAC"/>
              <w:rPr>
                <w:bCs/>
                <w:sz w:val="16"/>
                <w:szCs w:val="16"/>
                <w:lang w:eastAsia="zh-CN"/>
              </w:rPr>
            </w:pPr>
            <w:r>
              <w:rPr>
                <w:bCs/>
                <w:sz w:val="16"/>
                <w:szCs w:val="16"/>
                <w:lang w:eastAsia="zh-CN"/>
              </w:rPr>
              <w:t>18.0.0</w:t>
            </w:r>
          </w:p>
        </w:tc>
      </w:tr>
      <w:tr w:rsidR="00630E56" w14:paraId="2305A6C4" w14:textId="77777777" w:rsidTr="00A36643">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C" w14:textId="77777777" w:rsidR="00630E56" w:rsidRDefault="00630E56" w:rsidP="00A36643">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D" w14:textId="77777777" w:rsidR="00630E56" w:rsidRDefault="00630E56" w:rsidP="00A36643">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BE" w14:textId="77777777" w:rsidR="00630E56" w:rsidRDefault="00630E56" w:rsidP="00A36643">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BF" w14:textId="77777777" w:rsidR="00630E56" w:rsidRDefault="00630E56" w:rsidP="00A36643">
            <w:pPr>
              <w:pStyle w:val="TAL"/>
              <w:rPr>
                <w:sz w:val="16"/>
                <w:szCs w:val="16"/>
                <w:lang w:eastAsia="zh-CN"/>
              </w:rPr>
            </w:pPr>
            <w:r>
              <w:rPr>
                <w:sz w:val="16"/>
                <w:szCs w:val="16"/>
                <w:lang w:eastAsia="zh-CN"/>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0" w14:textId="77777777" w:rsidR="00630E56" w:rsidRDefault="00630E56" w:rsidP="00A36643">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1" w14:textId="77777777" w:rsidR="00630E56" w:rsidRDefault="00630E56" w:rsidP="00A36643">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2" w14:textId="77777777" w:rsidR="00630E56" w:rsidRDefault="00630E56" w:rsidP="00A36643">
            <w:pPr>
              <w:pStyle w:val="TAL"/>
              <w:rPr>
                <w:sz w:val="16"/>
                <w:szCs w:val="16"/>
              </w:rPr>
            </w:pPr>
            <w:r>
              <w:rPr>
                <w:sz w:val="16"/>
                <w:szCs w:val="16"/>
              </w:rPr>
              <w:t>Rel-18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3" w14:textId="77777777" w:rsidR="00630E56" w:rsidRDefault="00630E56" w:rsidP="00A36643">
            <w:pPr>
              <w:pStyle w:val="TAC"/>
              <w:rPr>
                <w:bCs/>
                <w:sz w:val="16"/>
                <w:szCs w:val="16"/>
                <w:lang w:eastAsia="zh-CN"/>
              </w:rPr>
            </w:pPr>
            <w:r>
              <w:rPr>
                <w:bCs/>
                <w:sz w:val="16"/>
                <w:szCs w:val="16"/>
                <w:lang w:eastAsia="zh-CN"/>
              </w:rPr>
              <w:t>18.1.0</w:t>
            </w:r>
          </w:p>
        </w:tc>
      </w:tr>
      <w:tr w:rsidR="001C307E" w14:paraId="2305A6CD" w14:textId="77777777" w:rsidTr="007350FA">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5" w14:textId="77777777" w:rsidR="001C307E" w:rsidRDefault="001C307E" w:rsidP="007251DE">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6" w14:textId="77777777" w:rsidR="001C307E" w:rsidRDefault="001C307E" w:rsidP="007251DE">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C7" w14:textId="77777777" w:rsidR="001C307E" w:rsidRDefault="001C307E" w:rsidP="007251DE">
            <w:pPr>
              <w:pStyle w:val="TAC"/>
              <w:rPr>
                <w:sz w:val="16"/>
                <w:szCs w:val="16"/>
                <w:lang w:eastAsia="zh-CN"/>
              </w:rPr>
            </w:pPr>
            <w:r>
              <w:rPr>
                <w:sz w:val="16"/>
                <w:szCs w:val="16"/>
                <w:lang w:eastAsia="zh-CN"/>
              </w:rPr>
              <w:t>SP-25055</w:t>
            </w:r>
            <w:r w:rsidR="00630E56">
              <w:rPr>
                <w:sz w:val="16"/>
                <w:szCs w:val="16"/>
                <w:lang w:eastAsia="zh-CN"/>
              </w:rPr>
              <w:t>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C8" w14:textId="77777777" w:rsidR="001C307E" w:rsidRDefault="001C307E" w:rsidP="007251DE">
            <w:pPr>
              <w:pStyle w:val="TAL"/>
              <w:rPr>
                <w:sz w:val="16"/>
                <w:szCs w:val="16"/>
                <w:lang w:eastAsia="zh-CN"/>
              </w:rPr>
            </w:pPr>
            <w:r>
              <w:rPr>
                <w:sz w:val="16"/>
                <w:szCs w:val="16"/>
                <w:lang w:eastAsia="zh-CN"/>
              </w:rPr>
              <w:t>001</w:t>
            </w:r>
            <w:r w:rsidR="00630E56">
              <w:rPr>
                <w:sz w:val="16"/>
                <w:szCs w:val="16"/>
                <w:lang w:eastAsia="zh-CN"/>
              </w:rPr>
              <w:t>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9" w14:textId="77777777" w:rsidR="001C307E" w:rsidRDefault="00630E56" w:rsidP="007251DE">
            <w:pPr>
              <w:pStyle w:val="TAR"/>
              <w:rPr>
                <w:sz w:val="16"/>
                <w:szCs w:val="16"/>
                <w:lang w:eastAsia="zh-CN"/>
              </w:rPr>
            </w:pPr>
            <w:r>
              <w:rPr>
                <w:sz w:val="16"/>
                <w:szCs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A" w14:textId="77777777" w:rsidR="001C307E" w:rsidRDefault="00630E56" w:rsidP="007251DE">
            <w:pPr>
              <w:pStyle w:val="TAC"/>
              <w:rPr>
                <w:sz w:val="16"/>
                <w:szCs w:val="16"/>
                <w:lang w:eastAsia="zh-CN"/>
              </w:rPr>
            </w:pPr>
            <w:r>
              <w:rPr>
                <w:sz w:val="16"/>
                <w:szCs w:val="16"/>
                <w:lang w:eastAsia="zh-CN"/>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B" w14:textId="77777777" w:rsidR="001C307E" w:rsidRDefault="00630E56" w:rsidP="007251DE">
            <w:pPr>
              <w:pStyle w:val="TAL"/>
              <w:rPr>
                <w:sz w:val="16"/>
                <w:szCs w:val="16"/>
              </w:rPr>
            </w:pPr>
            <w:r>
              <w:rPr>
                <w:rFonts w:cs="Arial"/>
                <w:sz w:val="16"/>
              </w:rPr>
              <w:t>Rel 19 CR TS 28.662 Remove Support Qualifier from attribute constraints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C" w14:textId="77777777" w:rsidR="001C307E" w:rsidRDefault="001C307E" w:rsidP="007251DE">
            <w:pPr>
              <w:pStyle w:val="TAC"/>
              <w:rPr>
                <w:bCs/>
                <w:sz w:val="16"/>
                <w:szCs w:val="16"/>
                <w:lang w:eastAsia="zh-CN"/>
              </w:rPr>
            </w:pPr>
            <w:r>
              <w:rPr>
                <w:bCs/>
                <w:sz w:val="16"/>
                <w:szCs w:val="16"/>
                <w:lang w:eastAsia="zh-CN"/>
              </w:rPr>
              <w:t>1</w:t>
            </w:r>
            <w:r w:rsidR="00630E56">
              <w:rPr>
                <w:bCs/>
                <w:sz w:val="16"/>
                <w:szCs w:val="16"/>
                <w:lang w:eastAsia="zh-CN"/>
              </w:rPr>
              <w:t>9</w:t>
            </w:r>
            <w:r>
              <w:rPr>
                <w:bCs/>
                <w:sz w:val="16"/>
                <w:szCs w:val="16"/>
                <w:lang w:eastAsia="zh-CN"/>
              </w:rPr>
              <w:t>.</w:t>
            </w:r>
            <w:r w:rsidR="00630E56">
              <w:rPr>
                <w:bCs/>
                <w:sz w:val="16"/>
                <w:szCs w:val="16"/>
                <w:lang w:eastAsia="zh-CN"/>
              </w:rPr>
              <w:t>0</w:t>
            </w:r>
            <w:r>
              <w:rPr>
                <w:bCs/>
                <w:sz w:val="16"/>
                <w:szCs w:val="16"/>
                <w:lang w:eastAsia="zh-CN"/>
              </w:rPr>
              <w:t>.0</w:t>
            </w:r>
          </w:p>
        </w:tc>
      </w:tr>
      <w:tr w:rsidR="00C16228" w14:paraId="30E7D5F0" w14:textId="77777777" w:rsidTr="007350FA">
        <w:tc>
          <w:tcPr>
            <w:tcW w:w="800" w:type="dxa"/>
            <w:tcBorders>
              <w:top w:val="single" w:sz="6" w:space="0" w:color="auto"/>
              <w:left w:val="single" w:sz="6" w:space="0" w:color="auto"/>
              <w:bottom w:val="single" w:sz="6" w:space="0" w:color="auto"/>
              <w:right w:val="single" w:sz="6" w:space="0" w:color="auto"/>
            </w:tcBorders>
            <w:shd w:val="solid" w:color="FFFFFF" w:fill="auto"/>
          </w:tcPr>
          <w:p w14:paraId="6EF431F2" w14:textId="77777777" w:rsidR="00C16228" w:rsidRDefault="00C16228" w:rsidP="00C16228">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26F" w14:textId="77777777" w:rsidR="00C16228" w:rsidRDefault="00C16228" w:rsidP="00C16228">
            <w:pPr>
              <w:pStyle w:val="TAC"/>
              <w:rPr>
                <w:sz w:val="16"/>
                <w:szCs w:val="16"/>
                <w:lang w:eastAsia="zh-CN"/>
              </w:rPr>
            </w:pPr>
            <w:r>
              <w:rPr>
                <w:sz w:val="16"/>
                <w:szCs w:val="16"/>
                <w:lang w:eastAsia="zh-CN"/>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316FE" w14:textId="77777777" w:rsidR="00C16228" w:rsidRDefault="00C16228" w:rsidP="00C16228">
            <w:pPr>
              <w:pStyle w:val="TAC"/>
              <w:rPr>
                <w:sz w:val="16"/>
                <w:szCs w:val="16"/>
                <w:lang w:eastAsia="zh-CN"/>
              </w:rPr>
            </w:pPr>
            <w:r>
              <w:rPr>
                <w:sz w:val="16"/>
                <w:szCs w:val="16"/>
                <w:lang w:eastAsia="zh-CN"/>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5F0BA" w14:textId="77777777" w:rsidR="00C16228" w:rsidRDefault="00C16228" w:rsidP="00C16228">
            <w:pPr>
              <w:pStyle w:val="TAL"/>
              <w:rPr>
                <w:sz w:val="16"/>
                <w:szCs w:val="16"/>
                <w:lang w:eastAsia="zh-CN"/>
              </w:rPr>
            </w:pPr>
            <w:r>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10356" w14:textId="77777777" w:rsidR="00C16228" w:rsidRDefault="00C16228" w:rsidP="00C16228">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C612" w14:textId="77777777" w:rsidR="00C16228" w:rsidRDefault="00C16228" w:rsidP="00C16228">
            <w:pPr>
              <w:pStyle w:val="TAC"/>
              <w:rPr>
                <w:sz w:val="16"/>
                <w:szCs w:val="16"/>
                <w:lang w:eastAsia="zh-CN"/>
              </w:rPr>
            </w:pPr>
            <w:r>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0737B" w14:textId="77777777" w:rsidR="00C16228" w:rsidRDefault="00C16228" w:rsidP="00C16228">
            <w:pPr>
              <w:pStyle w:val="TAL"/>
              <w:rPr>
                <w:rFonts w:cs="Arial"/>
                <w:sz w:val="16"/>
              </w:rPr>
            </w:pPr>
            <w:r>
              <w:rPr>
                <w:rFonts w:cs="Arial"/>
                <w:sz w:val="16"/>
              </w:rPr>
              <w:t>R19 CR 28.662 Correct references to align with RAN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B38CF" w14:textId="62E68AFC" w:rsidR="00C16228" w:rsidRDefault="00C16228" w:rsidP="00C16228">
            <w:pPr>
              <w:pStyle w:val="TAC"/>
              <w:rPr>
                <w:bCs/>
                <w:sz w:val="16"/>
                <w:szCs w:val="16"/>
                <w:lang w:eastAsia="zh-CN"/>
              </w:rPr>
            </w:pPr>
            <w:r>
              <w:rPr>
                <w:bCs/>
                <w:sz w:val="16"/>
                <w:szCs w:val="16"/>
                <w:lang w:eastAsia="zh-CN"/>
              </w:rPr>
              <w:t>19.1.0</w:t>
            </w:r>
          </w:p>
        </w:tc>
      </w:tr>
      <w:tr w:rsidR="008330CD" w14:paraId="54B47AF5" w14:textId="77777777" w:rsidTr="007350FA">
        <w:tc>
          <w:tcPr>
            <w:tcW w:w="800" w:type="dxa"/>
            <w:tcBorders>
              <w:top w:val="single" w:sz="6" w:space="0" w:color="auto"/>
              <w:left w:val="single" w:sz="6" w:space="0" w:color="auto"/>
              <w:bottom w:val="single" w:sz="6" w:space="0" w:color="auto"/>
              <w:right w:val="single" w:sz="6" w:space="0" w:color="auto"/>
            </w:tcBorders>
            <w:shd w:val="solid" w:color="FFFFFF" w:fill="auto"/>
          </w:tcPr>
          <w:p w14:paraId="62E384E8" w14:textId="24772E92" w:rsidR="008330CD" w:rsidRDefault="008330CD" w:rsidP="008330CD">
            <w:pPr>
              <w:pStyle w:val="TAC"/>
              <w:rPr>
                <w:sz w:val="16"/>
                <w:szCs w:val="16"/>
                <w:lang w:eastAsia="zh-CN"/>
              </w:rPr>
            </w:pPr>
            <w: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EA97F" w14:textId="0B424BA4" w:rsidR="008330CD" w:rsidRDefault="008330CD" w:rsidP="008330CD">
            <w:pPr>
              <w:pStyle w:val="TAC"/>
              <w:rPr>
                <w:sz w:val="16"/>
                <w:szCs w:val="16"/>
                <w:lang w:eastAsia="zh-CN"/>
              </w:rPr>
            </w:pPr>
            <w: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5896" w14:textId="095C99B0" w:rsidR="008330CD" w:rsidRDefault="008330CD" w:rsidP="008330CD">
            <w:pPr>
              <w:pStyle w:val="TAC"/>
              <w:rPr>
                <w:sz w:val="16"/>
                <w:szCs w:val="16"/>
                <w:lang w:eastAsia="zh-CN"/>
              </w:rPr>
            </w:pPr>
            <w:r>
              <w:t>SP-251379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381A" w14:textId="4080B6E0" w:rsidR="008330CD" w:rsidRDefault="008330CD" w:rsidP="008330CD">
            <w:pPr>
              <w:pStyle w:val="TAL"/>
              <w:rPr>
                <w:sz w:val="16"/>
                <w:szCs w:val="16"/>
                <w:lang w:eastAsia="zh-CN"/>
              </w:rPr>
            </w:pPr>
            <w: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D0D79" w14:textId="24F48339" w:rsidR="008330CD" w:rsidRDefault="008330CD" w:rsidP="008330CD">
            <w:pPr>
              <w:pStyle w:val="TAR"/>
              <w:rPr>
                <w:sz w:val="16"/>
                <w:szCs w:val="16"/>
                <w:lang w:eastAsia="zh-CN"/>
              </w:rP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8E23" w14:textId="535ADEFF" w:rsidR="008330CD" w:rsidRDefault="008330CD" w:rsidP="008330CD">
            <w:pPr>
              <w:pStyle w:val="TAC"/>
              <w:rPr>
                <w:sz w:val="16"/>
                <w:szCs w:val="16"/>
                <w:lang w:eastAsia="zh-CN"/>
              </w:rPr>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B8A84" w14:textId="6029CCCD" w:rsidR="008330CD" w:rsidRDefault="008330CD" w:rsidP="008330CD">
            <w:pPr>
              <w:pStyle w:val="TAL"/>
              <w:rPr>
                <w:rFonts w:cs="Arial"/>
                <w:sz w:val="16"/>
              </w:rPr>
            </w:pPr>
            <w:r>
              <w:t>Rel-19 CR 28.662 Update sector equipment and antenna function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AD77" w14:textId="3EA2D174" w:rsidR="008330CD" w:rsidRDefault="008330CD" w:rsidP="008330CD">
            <w:pPr>
              <w:pStyle w:val="TAC"/>
              <w:rPr>
                <w:bCs/>
                <w:sz w:val="16"/>
                <w:szCs w:val="16"/>
                <w:lang w:eastAsia="zh-CN"/>
              </w:rPr>
            </w:pPr>
            <w:r>
              <w:t>19.2.0</w:t>
            </w:r>
          </w:p>
        </w:tc>
      </w:tr>
    </w:tbl>
    <w:p w14:paraId="2305A6CE" w14:textId="77777777" w:rsidR="00EA4C10" w:rsidRDefault="00EA4C10"/>
    <w:p w14:paraId="2305A6CF" w14:textId="77777777"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F3A1" w14:textId="77777777" w:rsidR="00FA4CDB" w:rsidRDefault="00FA4CDB">
      <w:r>
        <w:separator/>
      </w:r>
    </w:p>
  </w:endnote>
  <w:endnote w:type="continuationSeparator" w:id="0">
    <w:p w14:paraId="4C342966" w14:textId="77777777" w:rsidR="00FA4CDB" w:rsidRDefault="00FA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E1" w14:textId="77777777" w:rsidR="00B524F7" w:rsidRDefault="00B524F7">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ABEAC" w14:textId="77777777" w:rsidR="00FA4CDB" w:rsidRDefault="00FA4CDB">
      <w:r>
        <w:separator/>
      </w:r>
    </w:p>
  </w:footnote>
  <w:footnote w:type="continuationSeparator" w:id="0">
    <w:p w14:paraId="1E4C4F91" w14:textId="77777777" w:rsidR="00FA4CDB" w:rsidRDefault="00FA4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DD" w14:textId="4F5E135E"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41F">
      <w:rPr>
        <w:rFonts w:ascii="Arial" w:hAnsi="Arial" w:cs="Arial"/>
        <w:b/>
        <w:noProof/>
        <w:sz w:val="18"/>
        <w:szCs w:val="18"/>
      </w:rPr>
      <w:t>3GPP TS 28.662 V19.2.0 (2025-12)</w:t>
    </w:r>
    <w:r>
      <w:rPr>
        <w:rFonts w:ascii="Arial" w:hAnsi="Arial" w:cs="Arial"/>
        <w:b/>
        <w:sz w:val="18"/>
        <w:szCs w:val="18"/>
      </w:rPr>
      <w:fldChar w:fldCharType="end"/>
    </w:r>
  </w:p>
  <w:p w14:paraId="2305A6DE"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305A6DF" w14:textId="648D62C3"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41F">
      <w:rPr>
        <w:rFonts w:ascii="Arial" w:hAnsi="Arial" w:cs="Arial"/>
        <w:b/>
        <w:noProof/>
        <w:sz w:val="18"/>
        <w:szCs w:val="18"/>
      </w:rPr>
      <w:t>Release 19</w:t>
    </w:r>
    <w:r>
      <w:rPr>
        <w:rFonts w:ascii="Arial" w:hAnsi="Arial" w:cs="Arial"/>
        <w:b/>
        <w:sz w:val="18"/>
        <w:szCs w:val="18"/>
      </w:rPr>
      <w:fldChar w:fldCharType="end"/>
    </w:r>
  </w:p>
  <w:p w14:paraId="2305A6E0" w14:textId="77777777" w:rsidR="00B524F7" w:rsidRDefault="00B524F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41023372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89172837">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65626210">
    <w:abstractNumId w:val="3"/>
  </w:num>
  <w:num w:numId="4" w16cid:durableId="1241910603">
    <w:abstractNumId w:val="8"/>
  </w:num>
  <w:num w:numId="5" w16cid:durableId="449905190">
    <w:abstractNumId w:val="7"/>
  </w:num>
  <w:num w:numId="6" w16cid:durableId="536430163">
    <w:abstractNumId w:val="9"/>
  </w:num>
  <w:num w:numId="7" w16cid:durableId="540089998">
    <w:abstractNumId w:val="6"/>
  </w:num>
  <w:num w:numId="8" w16cid:durableId="1815177866">
    <w:abstractNumId w:val="5"/>
  </w:num>
  <w:num w:numId="9" w16cid:durableId="187303901">
    <w:abstractNumId w:val="4"/>
  </w:num>
  <w:num w:numId="10" w16cid:durableId="1455976090">
    <w:abstractNumId w:val="23"/>
  </w:num>
  <w:num w:numId="11" w16cid:durableId="1529946860">
    <w:abstractNumId w:val="20"/>
  </w:num>
  <w:num w:numId="12" w16cid:durableId="1817606911">
    <w:abstractNumId w:val="29"/>
  </w:num>
  <w:num w:numId="13" w16cid:durableId="1301040135">
    <w:abstractNumId w:val="28"/>
  </w:num>
  <w:num w:numId="14" w16cid:durableId="1679428908">
    <w:abstractNumId w:val="21"/>
  </w:num>
  <w:num w:numId="15" w16cid:durableId="1944342954">
    <w:abstractNumId w:val="25"/>
  </w:num>
  <w:num w:numId="16" w16cid:durableId="781001749">
    <w:abstractNumId w:val="26"/>
  </w:num>
  <w:num w:numId="17" w16cid:durableId="2110197459">
    <w:abstractNumId w:val="30"/>
  </w:num>
  <w:num w:numId="18" w16cid:durableId="1900244560">
    <w:abstractNumId w:val="11"/>
  </w:num>
  <w:num w:numId="19" w16cid:durableId="1132014043">
    <w:abstractNumId w:val="13"/>
  </w:num>
  <w:num w:numId="20" w16cid:durableId="1712849652">
    <w:abstractNumId w:val="14"/>
  </w:num>
  <w:num w:numId="21" w16cid:durableId="2147316867">
    <w:abstractNumId w:val="32"/>
  </w:num>
  <w:num w:numId="22" w16cid:durableId="531380510">
    <w:abstractNumId w:val="17"/>
  </w:num>
  <w:num w:numId="23" w16cid:durableId="2146047891">
    <w:abstractNumId w:val="16"/>
  </w:num>
  <w:num w:numId="24" w16cid:durableId="197940735">
    <w:abstractNumId w:val="19"/>
  </w:num>
  <w:num w:numId="25" w16cid:durableId="1413969241">
    <w:abstractNumId w:val="24"/>
  </w:num>
  <w:num w:numId="26" w16cid:durableId="580406421">
    <w:abstractNumId w:val="22"/>
  </w:num>
  <w:num w:numId="27" w16cid:durableId="924415719">
    <w:abstractNumId w:val="12"/>
  </w:num>
  <w:num w:numId="28" w16cid:durableId="1256130222">
    <w:abstractNumId w:val="18"/>
  </w:num>
  <w:num w:numId="29" w16cid:durableId="1747724812">
    <w:abstractNumId w:val="31"/>
  </w:num>
  <w:num w:numId="30" w16cid:durableId="1378814466">
    <w:abstractNumId w:val="15"/>
  </w:num>
  <w:num w:numId="31" w16cid:durableId="411315805">
    <w:abstractNumId w:val="27"/>
  </w:num>
  <w:num w:numId="32" w16cid:durableId="1851290167">
    <w:abstractNumId w:val="2"/>
  </w:num>
  <w:num w:numId="33" w16cid:durableId="1722439073">
    <w:abstractNumId w:val="1"/>
  </w:num>
  <w:num w:numId="34" w16cid:durableId="991980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rQUAl4i9KiwAAAA="/>
  </w:docVars>
  <w:rsids>
    <w:rsidRoot w:val="008B1E07"/>
    <w:rsid w:val="0004049B"/>
    <w:rsid w:val="00043F72"/>
    <w:rsid w:val="000442E0"/>
    <w:rsid w:val="00051ED3"/>
    <w:rsid w:val="0007762D"/>
    <w:rsid w:val="00090A21"/>
    <w:rsid w:val="00092CAC"/>
    <w:rsid w:val="000937A7"/>
    <w:rsid w:val="000E35F6"/>
    <w:rsid w:val="000F2905"/>
    <w:rsid w:val="0010502F"/>
    <w:rsid w:val="00106570"/>
    <w:rsid w:val="00111CA6"/>
    <w:rsid w:val="00147E4C"/>
    <w:rsid w:val="00164067"/>
    <w:rsid w:val="00190099"/>
    <w:rsid w:val="001B0ECD"/>
    <w:rsid w:val="001C307E"/>
    <w:rsid w:val="001D1D9C"/>
    <w:rsid w:val="001E730D"/>
    <w:rsid w:val="001E73C4"/>
    <w:rsid w:val="00203CAC"/>
    <w:rsid w:val="00222983"/>
    <w:rsid w:val="0026541F"/>
    <w:rsid w:val="002B6466"/>
    <w:rsid w:val="002F49A2"/>
    <w:rsid w:val="00304CB4"/>
    <w:rsid w:val="00341D0C"/>
    <w:rsid w:val="003570E4"/>
    <w:rsid w:val="00377AC2"/>
    <w:rsid w:val="00384F2D"/>
    <w:rsid w:val="003A69CC"/>
    <w:rsid w:val="003D230A"/>
    <w:rsid w:val="003F04F5"/>
    <w:rsid w:val="004023B9"/>
    <w:rsid w:val="00407354"/>
    <w:rsid w:val="00426D6E"/>
    <w:rsid w:val="004455C7"/>
    <w:rsid w:val="0045689C"/>
    <w:rsid w:val="00481B83"/>
    <w:rsid w:val="00504DAD"/>
    <w:rsid w:val="00527C4C"/>
    <w:rsid w:val="00547B94"/>
    <w:rsid w:val="00573B24"/>
    <w:rsid w:val="005769E7"/>
    <w:rsid w:val="005B135C"/>
    <w:rsid w:val="005B5098"/>
    <w:rsid w:val="005E26D4"/>
    <w:rsid w:val="005E2939"/>
    <w:rsid w:val="005E79E4"/>
    <w:rsid w:val="00602A1C"/>
    <w:rsid w:val="00627340"/>
    <w:rsid w:val="00630E56"/>
    <w:rsid w:val="00660678"/>
    <w:rsid w:val="006625FE"/>
    <w:rsid w:val="00662BED"/>
    <w:rsid w:val="006B2EE7"/>
    <w:rsid w:val="006C73AF"/>
    <w:rsid w:val="006F23A8"/>
    <w:rsid w:val="007251DE"/>
    <w:rsid w:val="00727799"/>
    <w:rsid w:val="00734AA6"/>
    <w:rsid w:val="007350FA"/>
    <w:rsid w:val="00736CB4"/>
    <w:rsid w:val="00741450"/>
    <w:rsid w:val="007604D0"/>
    <w:rsid w:val="00760CF5"/>
    <w:rsid w:val="007714FF"/>
    <w:rsid w:val="00773E2A"/>
    <w:rsid w:val="00792C9A"/>
    <w:rsid w:val="00796F3B"/>
    <w:rsid w:val="007B2F42"/>
    <w:rsid w:val="007C1B69"/>
    <w:rsid w:val="007D1FC0"/>
    <w:rsid w:val="007E5F51"/>
    <w:rsid w:val="007F3EF9"/>
    <w:rsid w:val="00824549"/>
    <w:rsid w:val="008269E8"/>
    <w:rsid w:val="008330CD"/>
    <w:rsid w:val="008967D5"/>
    <w:rsid w:val="008A1399"/>
    <w:rsid w:val="008B1E07"/>
    <w:rsid w:val="008B6CA2"/>
    <w:rsid w:val="008C0BB2"/>
    <w:rsid w:val="008D0A49"/>
    <w:rsid w:val="008F492B"/>
    <w:rsid w:val="00944547"/>
    <w:rsid w:val="00993DFE"/>
    <w:rsid w:val="009A2DFF"/>
    <w:rsid w:val="009D394A"/>
    <w:rsid w:val="00A00D5D"/>
    <w:rsid w:val="00A36643"/>
    <w:rsid w:val="00A6333B"/>
    <w:rsid w:val="00A66B09"/>
    <w:rsid w:val="00A81778"/>
    <w:rsid w:val="00AA0C91"/>
    <w:rsid w:val="00AC2AAB"/>
    <w:rsid w:val="00AD52FB"/>
    <w:rsid w:val="00AD70C3"/>
    <w:rsid w:val="00AF37CB"/>
    <w:rsid w:val="00B00EBC"/>
    <w:rsid w:val="00B30AF3"/>
    <w:rsid w:val="00B524F7"/>
    <w:rsid w:val="00BB5F92"/>
    <w:rsid w:val="00BC6AE2"/>
    <w:rsid w:val="00BF4463"/>
    <w:rsid w:val="00C0532F"/>
    <w:rsid w:val="00C108C0"/>
    <w:rsid w:val="00C16228"/>
    <w:rsid w:val="00C2722E"/>
    <w:rsid w:val="00C33A34"/>
    <w:rsid w:val="00C56CA3"/>
    <w:rsid w:val="00C8029A"/>
    <w:rsid w:val="00C94B5C"/>
    <w:rsid w:val="00CB0634"/>
    <w:rsid w:val="00CC3477"/>
    <w:rsid w:val="00CE03CB"/>
    <w:rsid w:val="00CE5547"/>
    <w:rsid w:val="00CF6D01"/>
    <w:rsid w:val="00D145AB"/>
    <w:rsid w:val="00D3014B"/>
    <w:rsid w:val="00D81856"/>
    <w:rsid w:val="00D95B41"/>
    <w:rsid w:val="00DA3302"/>
    <w:rsid w:val="00DB698E"/>
    <w:rsid w:val="00DB7D4B"/>
    <w:rsid w:val="00DD5385"/>
    <w:rsid w:val="00DF3C83"/>
    <w:rsid w:val="00DF4061"/>
    <w:rsid w:val="00DF453B"/>
    <w:rsid w:val="00E058C6"/>
    <w:rsid w:val="00E33503"/>
    <w:rsid w:val="00E453D7"/>
    <w:rsid w:val="00E6638D"/>
    <w:rsid w:val="00EA4C10"/>
    <w:rsid w:val="00EB79E3"/>
    <w:rsid w:val="00F122D0"/>
    <w:rsid w:val="00F37638"/>
    <w:rsid w:val="00F41742"/>
    <w:rsid w:val="00F72DD4"/>
    <w:rsid w:val="00F87FA2"/>
    <w:rsid w:val="00FA05EC"/>
    <w:rsid w:val="00FA3DF1"/>
    <w:rsid w:val="00FA4CDB"/>
    <w:rsid w:val="00FB0438"/>
    <w:rsid w:val="00FB73E0"/>
    <w:rsid w:val="00FC6427"/>
    <w:rsid w:val="00FD72C5"/>
    <w:rsid w:val="00FD76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5A03D"/>
  <w15:chartTrackingRefBased/>
  <w15:docId w15:val="{68E85F04-490C-4D79-8250-703EFA7A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Arial" w:hAnsi="Arial"/>
      <w:sz w:val="36"/>
      <w:lang w:eastAsia="en-US"/>
    </w:rPr>
  </w:style>
  <w:style w:type="character" w:customStyle="1" w:styleId="Titre2Car">
    <w:name w:val="Titre 2 Car"/>
    <w:aliases w:val="H2 Car,h2 Car,2nd level Car,†berschrift 2 Car,õberschrift 2 Car,UNDERRUBRIK 1-2 Car"/>
    <w:link w:val="Titre2"/>
    <w:locked/>
    <w:rPr>
      <w:rFonts w:ascii="Arial" w:hAnsi="Arial"/>
      <w:sz w:val="32"/>
      <w:lang w:eastAsia="en-US"/>
    </w:rPr>
  </w:style>
  <w:style w:type="character" w:customStyle="1" w:styleId="Titre3Car">
    <w:name w:val="Titre 3 Car"/>
    <w:aliases w:val="h3 Car"/>
    <w:link w:val="Titre3"/>
    <w:locked/>
    <w:rPr>
      <w:rFonts w:ascii="Arial" w:hAnsi="Arial"/>
      <w:sz w:val="28"/>
      <w:lang w:eastAsia="en-US"/>
    </w:rPr>
  </w:style>
  <w:style w:type="character" w:customStyle="1" w:styleId="Titre4Car">
    <w:name w:val="Titre 4 Car"/>
    <w:link w:val="Titre4"/>
    <w:locked/>
    <w:rPr>
      <w:rFonts w:ascii="Arial" w:hAnsi="Arial"/>
      <w:sz w:val="24"/>
      <w:lang w:eastAsia="en-US"/>
    </w:rPr>
  </w:style>
  <w:style w:type="character" w:customStyle="1" w:styleId="Titre5Car">
    <w:name w:val="Titre 5 Car"/>
    <w:link w:val="Titre5"/>
    <w:locked/>
    <w:rPr>
      <w:rFonts w:ascii="Arial" w:hAnsi="Arial"/>
      <w:sz w:val="22"/>
      <w:lang w:eastAsia="en-US"/>
    </w:rPr>
  </w:style>
  <w:style w:type="paragraph" w:customStyle="1" w:styleId="H6">
    <w:name w:val="H6"/>
    <w:basedOn w:val="Titre5"/>
    <w:next w:val="Normal"/>
    <w:pPr>
      <w:ind w:left="1985" w:hanging="1985"/>
      <w:outlineLvl w:val="9"/>
    </w:pPr>
    <w:rPr>
      <w:sz w:val="20"/>
    </w:rPr>
  </w:style>
  <w:style w:type="character" w:customStyle="1" w:styleId="Titre6Car">
    <w:name w:val="Titre 6 Car"/>
    <w:link w:val="Titre6"/>
    <w:locked/>
    <w:rPr>
      <w:rFonts w:ascii="Arial" w:hAnsi="Arial"/>
      <w:lang w:eastAsia="en-US"/>
    </w:rPr>
  </w:style>
  <w:style w:type="character" w:customStyle="1" w:styleId="Titre7Car">
    <w:name w:val="Titre 7 Car"/>
    <w:link w:val="Titre7"/>
    <w:locked/>
    <w:rPr>
      <w:rFonts w:ascii="Arial" w:hAnsi="Arial"/>
      <w:lang w:eastAsia="en-US"/>
    </w:rPr>
  </w:style>
  <w:style w:type="character" w:customStyle="1" w:styleId="Titre8Car">
    <w:name w:val="Titre 8 Car"/>
    <w:link w:val="Titre8"/>
    <w:locked/>
    <w:rPr>
      <w:rFonts w:ascii="Arial" w:hAnsi="Arial"/>
      <w:sz w:val="36"/>
      <w:lang w:eastAsia="en-US"/>
    </w:rPr>
  </w:style>
  <w:style w:type="character" w:customStyle="1" w:styleId="Titre9Car">
    <w:name w:val="Titre 9 Car"/>
    <w:link w:val="Titre9"/>
    <w:locked/>
    <w:rPr>
      <w:rFonts w:ascii="Arial" w:hAnsi="Arial"/>
      <w:sz w:val="36"/>
      <w:lang w:eastAsia="en-US"/>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sz w:val="18"/>
      <w:lang w:val="en-GB" w:eastAsia="ja-JP"/>
    </w:rPr>
  </w:style>
  <w:style w:type="character" w:customStyle="1" w:styleId="En-tteCar">
    <w:name w:val="En-tête Car"/>
    <w:link w:val="En-tte"/>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character" w:customStyle="1" w:styleId="PieddepageCar">
    <w:name w:val="Pied de page Car"/>
    <w:link w:val="Pieddepage"/>
    <w:locked/>
    <w:rPr>
      <w:rFonts w:ascii="Arial" w:hAnsi="Arial"/>
      <w:b/>
      <w:i/>
      <w:sz w:val="18"/>
      <w:lang w:eastAsia="ja-JP"/>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link w:val="Textedebulles"/>
    <w:semiHidden/>
    <w:locked/>
    <w:rPr>
      <w:rFonts w:ascii="Tahoma" w:hAnsi="Tahoma" w:cs="Tahoma"/>
      <w:sz w:val="16"/>
      <w:szCs w:val="16"/>
      <w:lang w:eastAsia="en-US"/>
    </w:rPr>
  </w:style>
  <w:style w:type="paragraph" w:styleId="Commentaire">
    <w:name w:val="annotation text"/>
    <w:basedOn w:val="Normal"/>
    <w:link w:val="CommentaireCar"/>
    <w:pPr>
      <w:overflowPunct w:val="0"/>
      <w:autoSpaceDE w:val="0"/>
      <w:autoSpaceDN w:val="0"/>
      <w:adjustRightInd w:val="0"/>
      <w:textAlignment w:val="baseline"/>
    </w:pPr>
    <w:rPr>
      <w:lang w:eastAsia="ja-JP"/>
    </w:rPr>
  </w:style>
  <w:style w:type="character" w:customStyle="1" w:styleId="CommentaireCar">
    <w:name w:val="Commentaire Car"/>
    <w:link w:val="Commentaire"/>
    <w:locked/>
    <w:rPr>
      <w:lang w:eastAsia="ja-JP"/>
    </w:rPr>
  </w:style>
  <w:style w:type="paragraph" w:styleId="NormalWeb">
    <w:name w:val="Normal (Web)"/>
    <w:basedOn w:val="Normal"/>
    <w:pPr>
      <w:spacing w:before="100" w:beforeAutospacing="1" w:after="100" w:afterAutospacing="1"/>
    </w:pPr>
    <w:rPr>
      <w:sz w:val="24"/>
      <w:szCs w:val="24"/>
    </w:rPr>
  </w:style>
  <w:style w:type="paragraph" w:styleId="Lgende">
    <w:name w:val="caption"/>
    <w:basedOn w:val="Normal"/>
    <w:next w:val="Normal"/>
    <w:qFormat/>
    <w:rPr>
      <w:b/>
      <w:bCs/>
    </w:rPr>
  </w:style>
  <w:style w:type="paragraph" w:styleId="Notedebasdepage">
    <w:name w:val="footnote text"/>
    <w:basedOn w:val="Normal"/>
    <w:link w:val="NotedebasdepageCar"/>
    <w:semiHidden/>
  </w:style>
  <w:style w:type="character" w:customStyle="1" w:styleId="NotedebasdepageCar">
    <w:name w:val="Note de bas de page Car"/>
    <w:link w:val="Notedebasdepage"/>
    <w:semiHidden/>
    <w:locked/>
    <w:rPr>
      <w:lang w:eastAsia="en-US"/>
    </w:rPr>
  </w:style>
  <w:style w:type="paragraph" w:styleId="Corpsdetexte">
    <w:name w:val="Body Text"/>
    <w:basedOn w:val="Normal"/>
    <w:link w:val="CorpsdetexteCar"/>
  </w:style>
  <w:style w:type="character" w:customStyle="1" w:styleId="CorpsdetexteCar">
    <w:name w:val="Corps de texte Car"/>
    <w:link w:val="Corpsdetexte"/>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lev">
    <w:name w:val="Strong"/>
    <w:qFormat/>
    <w:rPr>
      <w:rFonts w:cs="Times New Roman"/>
      <w:b/>
      <w:bCs/>
    </w:rPr>
  </w:style>
  <w:style w:type="character" w:styleId="Lienhypertexte">
    <w:name w:val="Hyperlink"/>
    <w:rPr>
      <w:rFonts w:cs="Times New Roman"/>
      <w:color w:val="0000FF"/>
      <w:u w:val="single"/>
    </w:rPr>
  </w:style>
  <w:style w:type="paragraph" w:styleId="Liste">
    <w:name w:val="List"/>
    <w:basedOn w:val="Normal"/>
    <w:pPr>
      <w:ind w:left="283" w:hanging="283"/>
    </w:pPr>
  </w:style>
  <w:style w:type="paragraph" w:styleId="Objetducommentaire">
    <w:name w:val="annotation subject"/>
    <w:basedOn w:val="Commentaire"/>
    <w:next w:val="Commentaire"/>
    <w:link w:val="ObjetducommentaireCar"/>
    <w:semiHidden/>
    <w:pPr>
      <w:overflowPunct/>
      <w:autoSpaceDE/>
      <w:autoSpaceDN/>
      <w:adjustRightInd/>
      <w:textAlignment w:val="auto"/>
    </w:pPr>
    <w:rPr>
      <w:b/>
      <w:bCs/>
      <w:lang w:eastAsia="en-US"/>
    </w:rPr>
  </w:style>
  <w:style w:type="character" w:customStyle="1" w:styleId="ObjetducommentaireCar">
    <w:name w:val="Objet du commentaire Car"/>
    <w:link w:val="Objetducommentaire"/>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val="en-GB" w:eastAsia="en-US"/>
    </w:rPr>
  </w:style>
  <w:style w:type="character" w:styleId="Accentuation">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Paragraphedeliste">
    <w:name w:val="List Paragraph"/>
    <w:basedOn w:val="Normal"/>
    <w:qFormat/>
    <w:pPr>
      <w:spacing w:after="0"/>
      <w:ind w:left="720"/>
      <w:contextualSpacing/>
    </w:pPr>
    <w:rPr>
      <w:rFonts w:eastAsia="SimSun"/>
      <w:sz w:val="24"/>
      <w:szCs w:val="24"/>
      <w:lang w:eastAsia="zh-CN"/>
    </w:rPr>
  </w:style>
  <w:style w:type="paragraph" w:styleId="Listenumros2">
    <w:name w:val="List Number 2"/>
    <w:basedOn w:val="Listenumros"/>
    <w:pPr>
      <w:ind w:left="851"/>
    </w:pPr>
  </w:style>
  <w:style w:type="paragraph" w:styleId="Listenumros">
    <w:name w:val="List Number"/>
    <w:basedOn w:val="Liste"/>
    <w:pPr>
      <w:overflowPunct w:val="0"/>
      <w:autoSpaceDE w:val="0"/>
      <w:autoSpaceDN w:val="0"/>
      <w:adjustRightInd w:val="0"/>
      <w:ind w:left="568" w:hanging="284"/>
      <w:textAlignment w:val="baseline"/>
    </w:pPr>
  </w:style>
  <w:style w:type="paragraph" w:styleId="Listepuces2">
    <w:name w:val="List Bullet 2"/>
    <w:basedOn w:val="Listepuces"/>
    <w:pPr>
      <w:ind w:left="851"/>
    </w:pPr>
  </w:style>
  <w:style w:type="paragraph" w:styleId="Listepuces">
    <w:name w:val="List Bullet"/>
    <w:basedOn w:val="Liste"/>
    <w:pPr>
      <w:overflowPunct w:val="0"/>
      <w:autoSpaceDE w:val="0"/>
      <w:autoSpaceDN w:val="0"/>
      <w:adjustRightInd w:val="0"/>
      <w:ind w:left="568" w:hanging="284"/>
      <w:textAlignment w:val="baseline"/>
    </w:pPr>
  </w:style>
  <w:style w:type="paragraph" w:styleId="Listepuces3">
    <w:name w:val="List Bullet 3"/>
    <w:basedOn w:val="Listepuces2"/>
    <w:pPr>
      <w:ind w:left="1135"/>
    </w:pPr>
  </w:style>
  <w:style w:type="paragraph" w:styleId="Liste2">
    <w:name w:val="List 2"/>
    <w:basedOn w:val="Liste"/>
    <w:pPr>
      <w:overflowPunct w:val="0"/>
      <w:autoSpaceDE w:val="0"/>
      <w:autoSpaceDN w:val="0"/>
      <w:adjustRightInd w:val="0"/>
      <w:ind w:left="851" w:hanging="284"/>
      <w:textAlignment w:val="baseline"/>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character" w:styleId="Lienhypertextesuivivisit">
    <w:name w:val="FollowedHyperlink"/>
    <w:rPr>
      <w:rFonts w:cs="Times New Roman"/>
      <w:color w:val="800080"/>
      <w:u w:val="single"/>
    </w:rPr>
  </w:style>
  <w:style w:type="paragraph" w:styleId="Explorateurdedocuments">
    <w:name w:val="Document Map"/>
    <w:basedOn w:val="Normal"/>
    <w:link w:val="ExplorateurdedocumentsCar"/>
    <w:semiHidden/>
    <w:pPr>
      <w:shd w:val="clear" w:color="auto" w:fill="000080"/>
      <w:overflowPunct w:val="0"/>
      <w:autoSpaceDE w:val="0"/>
      <w:autoSpaceDN w:val="0"/>
      <w:adjustRightInd w:val="0"/>
      <w:textAlignment w:val="baseline"/>
    </w:pPr>
    <w:rPr>
      <w:rFonts w:ascii="Tahoma" w:hAnsi="Tahoma"/>
    </w:rPr>
  </w:style>
  <w:style w:type="character" w:customStyle="1" w:styleId="ExplorateurdedocumentsCar">
    <w:name w:val="Explorateur de documents Car"/>
    <w:link w:val="Explorateurdedocuments"/>
    <w:semiHidden/>
    <w:locked/>
    <w:rPr>
      <w:rFonts w:ascii="Tahoma" w:hAnsi="Tahoma"/>
      <w:shd w:val="clear" w:color="auto" w:fill="000080"/>
      <w:lang w:eastAsia="en-US"/>
    </w:rPr>
  </w:style>
  <w:style w:type="paragraph" w:styleId="Textebrut">
    <w:name w:val="Plain Text"/>
    <w:basedOn w:val="Normal"/>
    <w:link w:val="TextebrutCar"/>
    <w:pPr>
      <w:overflowPunct w:val="0"/>
      <w:autoSpaceDE w:val="0"/>
      <w:autoSpaceDN w:val="0"/>
      <w:adjustRightInd w:val="0"/>
      <w:textAlignment w:val="baseline"/>
    </w:pPr>
    <w:rPr>
      <w:rFonts w:ascii="Courier New" w:hAnsi="Courier New"/>
    </w:rPr>
  </w:style>
  <w:style w:type="character" w:customStyle="1" w:styleId="TextebrutCar">
    <w:name w:val="Texte brut Car"/>
    <w:link w:val="Textebru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Retraitcorpsdetexte">
    <w:name w:val="Body Text Indent"/>
    <w:basedOn w:val="Normal"/>
    <w:link w:val="RetraitcorpsdetexteCar"/>
    <w:pPr>
      <w:overflowPunct w:val="0"/>
      <w:autoSpaceDE w:val="0"/>
      <w:autoSpaceDN w:val="0"/>
      <w:adjustRightInd w:val="0"/>
      <w:spacing w:before="120" w:after="0"/>
      <w:ind w:left="720"/>
      <w:textAlignment w:val="baseline"/>
    </w:pPr>
    <w:rPr>
      <w:rFonts w:ascii="Arial" w:hAnsi="Arial"/>
    </w:rPr>
  </w:style>
  <w:style w:type="character" w:customStyle="1" w:styleId="RetraitcorpsdetexteCar">
    <w:name w:val="Retrait corps de texte Car"/>
    <w:link w:val="Retraitcorpsdetexte"/>
    <w:locked/>
    <w:rPr>
      <w:rFonts w:ascii="Arial" w:hAnsi="Arial"/>
      <w:lang w:eastAsia="en-US"/>
    </w:rPr>
  </w:style>
  <w:style w:type="paragraph" w:styleId="Retraitcorpsdetexte2">
    <w:name w:val="Body Text Indent 2"/>
    <w:basedOn w:val="Normal"/>
    <w:link w:val="Retraitcorpsdetexte2Car"/>
    <w:pPr>
      <w:overflowPunct w:val="0"/>
      <w:autoSpaceDE w:val="0"/>
      <w:autoSpaceDN w:val="0"/>
      <w:adjustRightInd w:val="0"/>
      <w:spacing w:before="120" w:after="0"/>
      <w:ind w:left="720" w:hanging="720"/>
      <w:textAlignment w:val="baseline"/>
    </w:pPr>
    <w:rPr>
      <w:rFonts w:ascii="Arial" w:hAnsi="Arial"/>
    </w:rPr>
  </w:style>
  <w:style w:type="character" w:customStyle="1" w:styleId="Retraitcorpsdetexte2Car">
    <w:name w:val="Retrait corps de texte 2 Car"/>
    <w:link w:val="Retraitcorpsdetexte2"/>
    <w:locked/>
    <w:rPr>
      <w:rFonts w:ascii="Arial" w:hAnsi="Arial"/>
      <w:lang w:eastAsia="en-US"/>
    </w:rPr>
  </w:style>
  <w:style w:type="paragraph" w:styleId="Retraitcorpsdetexte3">
    <w:name w:val="Body Text Indent 3"/>
    <w:basedOn w:val="Normal"/>
    <w:link w:val="Retraitcorpsdetexte3Car"/>
    <w:pPr>
      <w:keepLines/>
      <w:overflowPunct w:val="0"/>
      <w:autoSpaceDE w:val="0"/>
      <w:autoSpaceDN w:val="0"/>
      <w:adjustRightInd w:val="0"/>
      <w:ind w:left="377"/>
      <w:textAlignment w:val="baseline"/>
    </w:pPr>
  </w:style>
  <w:style w:type="character" w:customStyle="1" w:styleId="Retraitcorpsdetexte3Car">
    <w:name w:val="Retrait corps de texte 3 Car"/>
    <w:link w:val="Retraitcorpsdetexte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Titre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Lgende"/>
    <w:pPr>
      <w:spacing w:before="240" w:after="120"/>
      <w:jc w:val="center"/>
    </w:pPr>
    <w:rPr>
      <w:b w:val="0"/>
      <w:bCs w:val="0"/>
      <w:i/>
      <w:iCs/>
      <w:sz w:val="16"/>
    </w:rPr>
  </w:style>
  <w:style w:type="paragraph" w:customStyle="1" w:styleId="Auflistung">
    <w:name w:val="Auflistung"/>
    <w:basedOn w:val="Normal"/>
    <w:pPr>
      <w:numPr>
        <w:numId w:val="18"/>
      </w:numPr>
    </w:p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ie">
    <w:name w:val="Bibliography"/>
    <w:basedOn w:val="Normal"/>
    <w:next w:val="Normal"/>
    <w:uiPriority w:val="37"/>
    <w:semiHidden/>
    <w:unhideWhenUsed/>
    <w:rsid w:val="00D81856"/>
  </w:style>
  <w:style w:type="paragraph" w:styleId="Normalcentr">
    <w:name w:val="Block Text"/>
    <w:basedOn w:val="Normal"/>
    <w:rsid w:val="00D81856"/>
    <w:pPr>
      <w:spacing w:after="120"/>
      <w:ind w:left="1440" w:right="1440"/>
    </w:pPr>
  </w:style>
  <w:style w:type="paragraph" w:styleId="Corpsdetexte2">
    <w:name w:val="Body Text 2"/>
    <w:basedOn w:val="Normal"/>
    <w:link w:val="Corpsdetexte2Car"/>
    <w:rsid w:val="00D81856"/>
    <w:pPr>
      <w:spacing w:after="120" w:line="480" w:lineRule="auto"/>
    </w:pPr>
  </w:style>
  <w:style w:type="character" w:customStyle="1" w:styleId="Corpsdetexte2Car">
    <w:name w:val="Corps de texte 2 Car"/>
    <w:link w:val="Corpsdetexte2"/>
    <w:rsid w:val="00D81856"/>
    <w:rPr>
      <w:lang w:eastAsia="en-US"/>
    </w:rPr>
  </w:style>
  <w:style w:type="paragraph" w:styleId="Corpsdetexte3">
    <w:name w:val="Body Text 3"/>
    <w:basedOn w:val="Normal"/>
    <w:link w:val="Corpsdetexte3Car"/>
    <w:rsid w:val="00D81856"/>
    <w:pPr>
      <w:spacing w:after="120"/>
    </w:pPr>
    <w:rPr>
      <w:sz w:val="16"/>
      <w:szCs w:val="16"/>
    </w:rPr>
  </w:style>
  <w:style w:type="character" w:customStyle="1" w:styleId="Corpsdetexte3Car">
    <w:name w:val="Corps de texte 3 Car"/>
    <w:link w:val="Corpsdetexte3"/>
    <w:rsid w:val="00D81856"/>
    <w:rPr>
      <w:sz w:val="16"/>
      <w:szCs w:val="16"/>
      <w:lang w:eastAsia="en-US"/>
    </w:rPr>
  </w:style>
  <w:style w:type="paragraph" w:styleId="Retrait1religne">
    <w:name w:val="Body Text First Indent"/>
    <w:basedOn w:val="Corpsdetexte"/>
    <w:link w:val="Retrait1religneCar"/>
    <w:rsid w:val="00D81856"/>
    <w:pPr>
      <w:spacing w:after="120"/>
      <w:ind w:firstLine="210"/>
    </w:pPr>
  </w:style>
  <w:style w:type="character" w:customStyle="1" w:styleId="Retrait1religneCar">
    <w:name w:val="Retrait 1re ligne Car"/>
    <w:link w:val="Retrait1religne"/>
    <w:rsid w:val="00D81856"/>
    <w:rPr>
      <w:lang w:eastAsia="en-US"/>
    </w:rPr>
  </w:style>
  <w:style w:type="paragraph" w:styleId="Retraitcorpset1relig">
    <w:name w:val="Body Text First Indent 2"/>
    <w:basedOn w:val="Retraitcorpsdetexte"/>
    <w:link w:val="Retraitcorpset1religC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Retraitcorpset1religCar">
    <w:name w:val="Retrait corps et 1re lig. Car"/>
    <w:link w:val="Retraitcorpset1relig"/>
    <w:rsid w:val="00D81856"/>
    <w:rPr>
      <w:rFonts w:ascii="Arial" w:hAnsi="Arial"/>
      <w:lang w:eastAsia="en-US"/>
    </w:rPr>
  </w:style>
  <w:style w:type="paragraph" w:styleId="Formuledepolitesse">
    <w:name w:val="Closing"/>
    <w:basedOn w:val="Normal"/>
    <w:link w:val="FormuledepolitesseCar"/>
    <w:rsid w:val="00D81856"/>
    <w:pPr>
      <w:ind w:left="4252"/>
    </w:pPr>
  </w:style>
  <w:style w:type="character" w:customStyle="1" w:styleId="FormuledepolitesseCar">
    <w:name w:val="Formule de politesse Car"/>
    <w:link w:val="Formuledepolitesse"/>
    <w:rsid w:val="00D81856"/>
    <w:rPr>
      <w:lang w:eastAsia="en-US"/>
    </w:rPr>
  </w:style>
  <w:style w:type="paragraph" w:styleId="Date">
    <w:name w:val="Date"/>
    <w:basedOn w:val="Normal"/>
    <w:next w:val="Normal"/>
    <w:link w:val="DateCar"/>
    <w:rsid w:val="00D81856"/>
  </w:style>
  <w:style w:type="character" w:customStyle="1" w:styleId="DateCar">
    <w:name w:val="Date Car"/>
    <w:link w:val="Date"/>
    <w:rsid w:val="00D81856"/>
    <w:rPr>
      <w:lang w:eastAsia="en-US"/>
    </w:rPr>
  </w:style>
  <w:style w:type="paragraph" w:styleId="Signaturelectronique">
    <w:name w:val="E-mail Signature"/>
    <w:basedOn w:val="Normal"/>
    <w:link w:val="SignaturelectroniqueCar"/>
    <w:rsid w:val="00D81856"/>
  </w:style>
  <w:style w:type="character" w:customStyle="1" w:styleId="SignaturelectroniqueCar">
    <w:name w:val="Signature électronique Car"/>
    <w:link w:val="Signaturelectronique"/>
    <w:rsid w:val="00D81856"/>
    <w:rPr>
      <w:lang w:eastAsia="en-US"/>
    </w:rPr>
  </w:style>
  <w:style w:type="paragraph" w:styleId="Notedefin">
    <w:name w:val="endnote text"/>
    <w:basedOn w:val="Normal"/>
    <w:link w:val="NotedefinCar"/>
    <w:rsid w:val="00D81856"/>
  </w:style>
  <w:style w:type="character" w:customStyle="1" w:styleId="NotedefinCar">
    <w:name w:val="Note de fin Car"/>
    <w:link w:val="Notedefin"/>
    <w:rsid w:val="00D81856"/>
    <w:rPr>
      <w:lang w:eastAsia="en-US"/>
    </w:rPr>
  </w:style>
  <w:style w:type="paragraph" w:styleId="Adressedestinataire">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D81856"/>
    <w:rPr>
      <w:rFonts w:ascii="Calibri Light" w:hAnsi="Calibri Light"/>
    </w:rPr>
  </w:style>
  <w:style w:type="paragraph" w:styleId="AdresseHTML">
    <w:name w:val="HTML Address"/>
    <w:basedOn w:val="Normal"/>
    <w:link w:val="AdresseHTMLCar"/>
    <w:rsid w:val="00D81856"/>
    <w:rPr>
      <w:i/>
      <w:iCs/>
    </w:rPr>
  </w:style>
  <w:style w:type="character" w:customStyle="1" w:styleId="AdresseHTMLCar">
    <w:name w:val="Adresse HTML Car"/>
    <w:link w:val="AdresseHTML"/>
    <w:rsid w:val="00D81856"/>
    <w:rPr>
      <w:i/>
      <w:iCs/>
      <w:lang w:eastAsia="en-US"/>
    </w:rPr>
  </w:style>
  <w:style w:type="paragraph" w:styleId="PrformatHTML">
    <w:name w:val="HTML Preformatted"/>
    <w:basedOn w:val="Normal"/>
    <w:link w:val="PrformatHTMLCar"/>
    <w:rsid w:val="00D81856"/>
    <w:rPr>
      <w:rFonts w:ascii="Courier New" w:hAnsi="Courier New" w:cs="Courier New"/>
    </w:rPr>
  </w:style>
  <w:style w:type="character" w:customStyle="1" w:styleId="PrformatHTMLCar">
    <w:name w:val="Préformaté HTML Car"/>
    <w:link w:val="PrformatHTML"/>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Titreindex">
    <w:name w:val="index heading"/>
    <w:basedOn w:val="Normal"/>
    <w:next w:val="Index1"/>
    <w:rsid w:val="00D81856"/>
    <w:rPr>
      <w:rFonts w:ascii="Calibri Light" w:hAnsi="Calibri Light"/>
      <w:b/>
      <w:bCs/>
    </w:rPr>
  </w:style>
  <w:style w:type="paragraph" w:styleId="Citationintense">
    <w:name w:val="Intense Quote"/>
    <w:basedOn w:val="Normal"/>
    <w:next w:val="Normal"/>
    <w:link w:val="CitationintenseC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D81856"/>
    <w:rPr>
      <w:i/>
      <w:iCs/>
      <w:color w:val="4472C4"/>
      <w:lang w:eastAsia="en-US"/>
    </w:rPr>
  </w:style>
  <w:style w:type="paragraph" w:styleId="Listecontinue">
    <w:name w:val="List Continue"/>
    <w:basedOn w:val="Normal"/>
    <w:rsid w:val="00D81856"/>
    <w:pPr>
      <w:spacing w:after="120"/>
      <w:ind w:left="283"/>
      <w:contextualSpacing/>
    </w:pPr>
  </w:style>
  <w:style w:type="paragraph" w:styleId="Listecontinue2">
    <w:name w:val="List Continue 2"/>
    <w:basedOn w:val="Normal"/>
    <w:rsid w:val="00D81856"/>
    <w:pPr>
      <w:spacing w:after="120"/>
      <w:ind w:left="566"/>
      <w:contextualSpacing/>
    </w:pPr>
  </w:style>
  <w:style w:type="paragraph" w:styleId="Listecontinue3">
    <w:name w:val="List Continue 3"/>
    <w:basedOn w:val="Normal"/>
    <w:rsid w:val="00D81856"/>
    <w:pPr>
      <w:spacing w:after="120"/>
      <w:ind w:left="849"/>
      <w:contextualSpacing/>
    </w:pPr>
  </w:style>
  <w:style w:type="paragraph" w:styleId="Listecontinue4">
    <w:name w:val="List Continue 4"/>
    <w:basedOn w:val="Normal"/>
    <w:rsid w:val="00D81856"/>
    <w:pPr>
      <w:spacing w:after="120"/>
      <w:ind w:left="1132"/>
      <w:contextualSpacing/>
    </w:pPr>
  </w:style>
  <w:style w:type="paragraph" w:styleId="Listecontinue5">
    <w:name w:val="List Continue 5"/>
    <w:basedOn w:val="Normal"/>
    <w:rsid w:val="00D81856"/>
    <w:pPr>
      <w:spacing w:after="120"/>
      <w:ind w:left="1415"/>
      <w:contextualSpacing/>
    </w:pPr>
  </w:style>
  <w:style w:type="paragraph" w:styleId="Listenumros3">
    <w:name w:val="List Number 3"/>
    <w:basedOn w:val="Normal"/>
    <w:rsid w:val="00D81856"/>
    <w:pPr>
      <w:numPr>
        <w:numId w:val="32"/>
      </w:numPr>
      <w:contextualSpacing/>
    </w:pPr>
  </w:style>
  <w:style w:type="paragraph" w:styleId="Listenumros4">
    <w:name w:val="List Number 4"/>
    <w:basedOn w:val="Normal"/>
    <w:rsid w:val="00D81856"/>
    <w:pPr>
      <w:numPr>
        <w:numId w:val="33"/>
      </w:numPr>
      <w:contextualSpacing/>
    </w:pPr>
  </w:style>
  <w:style w:type="paragraph" w:styleId="Listenumros5">
    <w:name w:val="List Number 5"/>
    <w:basedOn w:val="Normal"/>
    <w:rsid w:val="00D81856"/>
    <w:pPr>
      <w:numPr>
        <w:numId w:val="34"/>
      </w:numPr>
      <w:contextualSpacing/>
    </w:pPr>
  </w:style>
  <w:style w:type="paragraph" w:styleId="Textedemacro">
    <w:name w:val="macro"/>
    <w:link w:val="TextedemacroC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link w:val="Textedemacro"/>
    <w:rsid w:val="00D81856"/>
    <w:rPr>
      <w:rFonts w:ascii="Courier New" w:hAnsi="Courier New" w:cs="Courier New"/>
      <w:lang w:eastAsia="en-US"/>
    </w:rPr>
  </w:style>
  <w:style w:type="paragraph" w:styleId="En-ttedemessage">
    <w:name w:val="Message Header"/>
    <w:basedOn w:val="Normal"/>
    <w:link w:val="En-ttedemessageC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D81856"/>
    <w:rPr>
      <w:rFonts w:ascii="Calibri Light" w:hAnsi="Calibri Light"/>
      <w:sz w:val="24"/>
      <w:szCs w:val="24"/>
      <w:shd w:val="pct20" w:color="auto" w:fill="auto"/>
      <w:lang w:eastAsia="en-US"/>
    </w:rPr>
  </w:style>
  <w:style w:type="paragraph" w:styleId="Sansinterligne">
    <w:name w:val="No Spacing"/>
    <w:uiPriority w:val="1"/>
    <w:qFormat/>
    <w:rsid w:val="00D81856"/>
    <w:rPr>
      <w:lang w:val="en-GB" w:eastAsia="en-US"/>
    </w:rPr>
  </w:style>
  <w:style w:type="paragraph" w:styleId="Retraitnormal">
    <w:name w:val="Normal Indent"/>
    <w:basedOn w:val="Normal"/>
    <w:rsid w:val="00D81856"/>
    <w:pPr>
      <w:ind w:left="720"/>
    </w:pPr>
  </w:style>
  <w:style w:type="paragraph" w:styleId="Titredenote">
    <w:name w:val="Note Heading"/>
    <w:basedOn w:val="Normal"/>
    <w:next w:val="Normal"/>
    <w:link w:val="TitredenoteCar"/>
    <w:rsid w:val="00D81856"/>
  </w:style>
  <w:style w:type="character" w:customStyle="1" w:styleId="TitredenoteCar">
    <w:name w:val="Titre de note Car"/>
    <w:link w:val="Titredenote"/>
    <w:rsid w:val="00D81856"/>
    <w:rPr>
      <w:lang w:eastAsia="en-US"/>
    </w:rPr>
  </w:style>
  <w:style w:type="paragraph" w:styleId="Citation">
    <w:name w:val="Quote"/>
    <w:basedOn w:val="Normal"/>
    <w:next w:val="Normal"/>
    <w:link w:val="CitationCar"/>
    <w:uiPriority w:val="29"/>
    <w:qFormat/>
    <w:rsid w:val="00D81856"/>
    <w:pPr>
      <w:spacing w:before="200" w:after="160"/>
      <w:ind w:left="864" w:right="864"/>
      <w:jc w:val="center"/>
    </w:pPr>
    <w:rPr>
      <w:i/>
      <w:iCs/>
      <w:color w:val="404040"/>
    </w:rPr>
  </w:style>
  <w:style w:type="character" w:customStyle="1" w:styleId="CitationCar">
    <w:name w:val="Citation Car"/>
    <w:link w:val="Citation"/>
    <w:uiPriority w:val="29"/>
    <w:rsid w:val="00D81856"/>
    <w:rPr>
      <w:i/>
      <w:iCs/>
      <w:color w:val="404040"/>
      <w:lang w:eastAsia="en-US"/>
    </w:rPr>
  </w:style>
  <w:style w:type="paragraph" w:styleId="Salutations">
    <w:name w:val="Salutation"/>
    <w:basedOn w:val="Normal"/>
    <w:next w:val="Normal"/>
    <w:link w:val="SalutationsCar"/>
    <w:rsid w:val="00D81856"/>
  </w:style>
  <w:style w:type="character" w:customStyle="1" w:styleId="SalutationsCar">
    <w:name w:val="Salutations Car"/>
    <w:link w:val="Salutations"/>
    <w:rsid w:val="00D81856"/>
    <w:rPr>
      <w:lang w:eastAsia="en-US"/>
    </w:rPr>
  </w:style>
  <w:style w:type="paragraph" w:styleId="Signature">
    <w:name w:val="Signature"/>
    <w:basedOn w:val="Normal"/>
    <w:link w:val="SignatureCar"/>
    <w:rsid w:val="00D81856"/>
    <w:pPr>
      <w:ind w:left="4252"/>
    </w:pPr>
  </w:style>
  <w:style w:type="character" w:customStyle="1" w:styleId="SignatureCar">
    <w:name w:val="Signature Car"/>
    <w:link w:val="Signature"/>
    <w:rsid w:val="00D81856"/>
    <w:rPr>
      <w:lang w:eastAsia="en-US"/>
    </w:rPr>
  </w:style>
  <w:style w:type="paragraph" w:styleId="Sous-titre">
    <w:name w:val="Subtitle"/>
    <w:basedOn w:val="Normal"/>
    <w:next w:val="Normal"/>
    <w:link w:val="Sous-titreCar"/>
    <w:qFormat/>
    <w:rsid w:val="00D81856"/>
    <w:pPr>
      <w:spacing w:after="60"/>
      <w:jc w:val="center"/>
      <w:outlineLvl w:val="1"/>
    </w:pPr>
    <w:rPr>
      <w:rFonts w:ascii="Calibri Light" w:hAnsi="Calibri Light"/>
      <w:sz w:val="24"/>
      <w:szCs w:val="24"/>
    </w:rPr>
  </w:style>
  <w:style w:type="character" w:customStyle="1" w:styleId="Sous-titreCar">
    <w:name w:val="Sous-titre Car"/>
    <w:link w:val="Sous-titre"/>
    <w:rsid w:val="00D81856"/>
    <w:rPr>
      <w:rFonts w:ascii="Calibri Light" w:hAnsi="Calibri Light"/>
      <w:sz w:val="24"/>
      <w:szCs w:val="24"/>
      <w:lang w:eastAsia="en-US"/>
    </w:rPr>
  </w:style>
  <w:style w:type="paragraph" w:styleId="Tabledesrfrencesjuridiques">
    <w:name w:val="table of authorities"/>
    <w:basedOn w:val="Normal"/>
    <w:next w:val="Normal"/>
    <w:rsid w:val="00D81856"/>
    <w:pPr>
      <w:ind w:left="200" w:hanging="200"/>
    </w:pPr>
  </w:style>
  <w:style w:type="paragraph" w:styleId="Tabledesillustrations">
    <w:name w:val="table of figures"/>
    <w:basedOn w:val="Normal"/>
    <w:next w:val="Normal"/>
    <w:rsid w:val="00D81856"/>
  </w:style>
  <w:style w:type="paragraph" w:styleId="Titre">
    <w:name w:val="Title"/>
    <w:basedOn w:val="Normal"/>
    <w:next w:val="Normal"/>
    <w:link w:val="TitreCar"/>
    <w:qFormat/>
    <w:rsid w:val="00D81856"/>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D81856"/>
    <w:rPr>
      <w:rFonts w:ascii="Calibri Light" w:hAnsi="Calibri Light"/>
      <w:b/>
      <w:bCs/>
      <w:kern w:val="28"/>
      <w:sz w:val="32"/>
      <w:szCs w:val="32"/>
      <w:lang w:eastAsia="en-US"/>
    </w:rPr>
  </w:style>
  <w:style w:type="paragraph" w:styleId="TitreTR">
    <w:name w:val="toa heading"/>
    <w:basedOn w:val="Normal"/>
    <w:next w:val="Normal"/>
    <w:rsid w:val="00D81856"/>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vision">
    <w:name w:val="Revision"/>
    <w:hidden/>
    <w:uiPriority w:val="99"/>
    <w:semiHidden/>
    <w:rsid w:val="00F41742"/>
    <w:rPr>
      <w:lang w:val="en-GB" w:eastAsia="en-US"/>
    </w:rPr>
  </w:style>
  <w:style w:type="character" w:customStyle="1" w:styleId="EXChar">
    <w:name w:val="EX Char"/>
    <w:locked/>
    <w:rsid w:val="001C307E"/>
    <w:rPr>
      <w:rFonts w:ascii="Times New Roman" w:hAnsi="Times New Roman"/>
      <w:lang w:val="en-GB" w:eastAsia="en-US"/>
    </w:rPr>
  </w:style>
  <w:style w:type="character" w:customStyle="1" w:styleId="PLChar">
    <w:name w:val="PL Char"/>
    <w:link w:val="PL"/>
    <w:qFormat/>
    <w:locked/>
    <w:rsid w:val="00AA0C91"/>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57168845">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5333</Words>
  <Characters>32320</Characters>
  <Application>Microsoft Office Word</Application>
  <DocSecurity>0</DocSecurity>
  <Lines>2154</Lines>
  <Paragraphs>1637</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36016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Catherine Mérias</cp:lastModifiedBy>
  <cp:revision>45</cp:revision>
  <dcterms:created xsi:type="dcterms:W3CDTF">2025-07-04T11:05:00Z</dcterms:created>
  <dcterms:modified xsi:type="dcterms:W3CDTF">2026-01-16T17:17:00Z</dcterms:modified>
</cp:coreProperties>
</file>