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6pt" o:ole="" fillcolor="window">
                  <v:imagedata r:id="rId11" o:title=""/>
                </v:shape>
                <o:OLEObject Type="Embed" ProgID="Equation.3" ShapeID="_x0000_i1025" DrawAspect="Content" ObjectID="_1821048238"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35pt;height:19.35pt" o:ole="" fillcolor="window">
                  <v:imagedata r:id="rId13" o:title=""/>
                </v:shape>
                <o:OLEObject Type="Embed" ProgID="Equation.3" ShapeID="_x0000_i1026" DrawAspect="Content" ObjectID="_1821048239"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65pt;height:16pt" o:ole="" fillcolor="window">
                  <v:imagedata r:id="rId15" o:title=""/>
                </v:shape>
                <o:OLEObject Type="Embed" ProgID="Equation.3" ShapeID="_x0000_i1027" DrawAspect="Content" ObjectID="_1821048240"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65pt;height:16pt" o:ole="" fillcolor="window">
                  <v:imagedata r:id="rId11" o:title=""/>
                </v:shape>
                <o:OLEObject Type="Embed" ProgID="Equation.3" ShapeID="_x0000_i1028" DrawAspect="Content" ObjectID="_1821048241"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35pt;height:19.35pt" o:ole="" fillcolor="window">
                  <v:imagedata r:id="rId13" o:title=""/>
                </v:shape>
                <o:OLEObject Type="Embed" ProgID="Equation.3" ShapeID="_x0000_i1029" DrawAspect="Content" ObjectID="_1821048242"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65pt;height:16pt" o:ole="" fillcolor="window">
                  <v:imagedata r:id="rId15" o:title=""/>
                </v:shape>
                <o:OLEObject Type="Embed" ProgID="Equation.3" ShapeID="_x0000_i1030" DrawAspect="Content" ObjectID="_1821048243"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65pt;height:16pt" o:ole="">
                  <v:imagedata r:id="rId20" o:title=""/>
                </v:shape>
                <o:OLEObject Type="Embed" ProgID="Equation.3" ShapeID="_x0000_i1031" DrawAspect="Content" ObjectID="_1821048244"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65pt;height:16pt" o:ole="" fillcolor="window">
                  <v:imagedata r:id="rId11" o:title=""/>
                </v:shape>
                <o:OLEObject Type="Embed" ProgID="Equation.3" ShapeID="_x0000_i1032" DrawAspect="Content" ObjectID="_1821048245"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35pt;height:19.35pt" o:ole="" fillcolor="window">
                  <v:imagedata r:id="rId13" o:title=""/>
                </v:shape>
                <o:OLEObject Type="Embed" ProgID="Equation.3" ShapeID="_x0000_i1033" DrawAspect="Content" ObjectID="_1821048246"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65pt;height:16pt" o:ole="" fillcolor="window">
                  <v:imagedata r:id="rId15" o:title=""/>
                </v:shape>
                <o:OLEObject Type="Embed" ProgID="Equation.3" ShapeID="_x0000_i1034" DrawAspect="Content" ObjectID="_1821048247"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65pt;height:16pt" o:ole="" fillcolor="window">
                  <v:imagedata r:id="rId11" o:title=""/>
                </v:shape>
                <o:OLEObject Type="Embed" ProgID="Equation.3" ShapeID="_x0000_i1035" DrawAspect="Content" ObjectID="_1821048248"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35pt;height:19.35pt" o:ole="" fillcolor="window">
                  <v:imagedata r:id="rId13" o:title=""/>
                </v:shape>
                <o:OLEObject Type="Embed" ProgID="Equation.3" ShapeID="_x0000_i1036" DrawAspect="Content" ObjectID="_1821048249"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65pt;height:16pt" o:ole="" fillcolor="window">
                  <v:imagedata r:id="rId15" o:title=""/>
                </v:shape>
                <o:OLEObject Type="Embed" ProgID="Equation.3" ShapeID="_x0000_i1037" DrawAspect="Content" ObjectID="_1821048250"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65pt;height:16pt" o:ole="">
                  <v:imagedata r:id="rId20" o:title=""/>
                </v:shape>
                <o:OLEObject Type="Embed" ProgID="Equation.3" ShapeID="_x0000_i1038" DrawAspect="Content" ObjectID="_1821048251"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65pt;height:16pt" o:ole="" fillcolor="window">
                  <v:imagedata r:id="rId11" o:title=""/>
                </v:shape>
                <o:OLEObject Type="Embed" ProgID="Equation.3" ShapeID="_x0000_i1039" DrawAspect="Content" ObjectID="_1821048252"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35pt;height:19.35pt" o:ole="" fillcolor="window">
                  <v:imagedata r:id="rId13" o:title=""/>
                </v:shape>
                <o:OLEObject Type="Embed" ProgID="Equation.3" ShapeID="_x0000_i1040" DrawAspect="Content" ObjectID="_1821048253"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65pt;height:16pt" o:ole="" fillcolor="window">
                  <v:imagedata r:id="rId15" o:title=""/>
                </v:shape>
                <o:OLEObject Type="Embed" ProgID="Equation.3" ShapeID="_x0000_i1041" DrawAspect="Content" ObjectID="_1821048254"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65pt;height:16pt" o:ole="" fillcolor="window">
                  <v:imagedata r:id="rId11" o:title=""/>
                </v:shape>
                <o:OLEObject Type="Embed" ProgID="Equation.3" ShapeID="_x0000_i1042" DrawAspect="Content" ObjectID="_1821048255"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35pt;height:19.35pt" o:ole="" fillcolor="window">
                  <v:imagedata r:id="rId13" o:title=""/>
                </v:shape>
                <o:OLEObject Type="Embed" ProgID="Equation.3" ShapeID="_x0000_i1043" DrawAspect="Content" ObjectID="_1821048256"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65pt;height:16pt" o:ole="" fillcolor="window">
                  <v:imagedata r:id="rId15" o:title=""/>
                </v:shape>
                <o:OLEObject Type="Embed" ProgID="Equation.3" ShapeID="_x0000_i1044" DrawAspect="Content" ObjectID="_1821048257"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65pt;height:16pt" o:ole="">
                  <v:imagedata r:id="rId20" o:title=""/>
                </v:shape>
                <o:OLEObject Type="Embed" ProgID="Equation.3" ShapeID="_x0000_i1045" DrawAspect="Content" ObjectID="_1821048258"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lastRenderedPageBreak/>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65pt;height:16pt" o:ole="" fillcolor="window">
                  <v:imagedata r:id="rId11" o:title=""/>
                </v:shape>
                <o:OLEObject Type="Embed" ProgID="Equation.3" ShapeID="_x0000_i1046" DrawAspect="Content" ObjectID="_1821048259"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35pt;height:19.35pt" o:ole="" fillcolor="window">
                  <v:imagedata r:id="rId13" o:title=""/>
                </v:shape>
                <o:OLEObject Type="Embed" ProgID="Equation.3" ShapeID="_x0000_i1047" DrawAspect="Content" ObjectID="_1821048260"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65pt;height:16pt" o:ole="" fillcolor="window">
                  <v:imagedata r:id="rId15" o:title=""/>
                </v:shape>
                <o:OLEObject Type="Embed" ProgID="Equation.3" ShapeID="_x0000_i1048" DrawAspect="Content" ObjectID="_1821048261"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65pt;height:16pt" o:ole="" fillcolor="window">
                  <v:imagedata r:id="rId11" o:title=""/>
                </v:shape>
                <o:OLEObject Type="Embed" ProgID="Equation.3" ShapeID="_x0000_i1049" DrawAspect="Content" ObjectID="_1821048262"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35pt;height:19.35pt" o:ole="" fillcolor="window">
                  <v:imagedata r:id="rId13" o:title=""/>
                </v:shape>
                <o:OLEObject Type="Embed" ProgID="Equation.3" ShapeID="_x0000_i1050" DrawAspect="Content" ObjectID="_1821048263"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65pt;height:16pt" o:ole="" fillcolor="window">
                  <v:imagedata r:id="rId15" o:title=""/>
                </v:shape>
                <o:OLEObject Type="Embed" ProgID="Equation.3" ShapeID="_x0000_i1051" DrawAspect="Content" ObjectID="_1821048264"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lastRenderedPageBreak/>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w:t>
      </w:r>
      <w:r w:rsidRPr="007275DF">
        <w:lastRenderedPageBreak/>
        <w:t xml:space="preserve">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w:t>
      </w:r>
      <w:r>
        <w:rPr>
          <w:rFonts w:cs="v4.2.0" w:hint="eastAsia"/>
        </w:rPr>
        <w:lastRenderedPageBreak/>
        <w:t xml:space="preserve">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lastRenderedPageBreak/>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lastRenderedPageBreak/>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lastRenderedPageBreak/>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65pt;height:16.65pt" o:ole="" fillcolor="window">
                  <v:imagedata r:id="rId13" o:title=""/>
                </v:shape>
                <o:OLEObject Type="Embed" ProgID="Equation.3" ShapeID="_x0000_i1052" DrawAspect="Content" ObjectID="_1821048265"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65pt;height:16.65pt" o:ole="" fillcolor="window">
                  <v:imagedata r:id="rId13" o:title=""/>
                </v:shape>
                <o:OLEObject Type="Embed" ProgID="Equation.3" ShapeID="_x0000_i1053" DrawAspect="Content" ObjectID="_1821048266"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pt;height:16.65pt" o:ole="" fillcolor="window">
                  <v:imagedata r:id="rId44" o:title=""/>
                </v:shape>
                <o:OLEObject Type="Embed" ProgID="Equation.3" ShapeID="_x0000_i1054" DrawAspect="Content" ObjectID="_1821048267"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pt;height:16.65pt" o:ole="" fillcolor="window">
                  <v:imagedata r:id="rId46" o:title=""/>
                </v:shape>
                <o:OLEObject Type="Embed" ProgID="Equation.3" ShapeID="_x0000_i1055" DrawAspect="Content" ObjectID="_1821048268"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lastRenderedPageBreak/>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65pt;height:16.65pt" o:ole="" fillcolor="window">
                  <v:imagedata r:id="rId13" o:title=""/>
                </v:shape>
                <o:OLEObject Type="Embed" ProgID="Equation.3" ShapeID="_x0000_i1056" DrawAspect="Content" ObjectID="_1821048269"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w:t>
      </w:r>
      <w:r w:rsidRPr="007275DF">
        <w:lastRenderedPageBreak/>
        <w:t xml:space="preserve">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lastRenderedPageBreak/>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6pt;height:19.35pt" o:ole="" fillcolor="window">
                  <v:imagedata r:id="rId13" o:title=""/>
                </v:shape>
                <o:OLEObject Type="Embed" ProgID="Equation.3" ShapeID="_x0000_i1057" DrawAspect="Content" ObjectID="_1821048270"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6pt" o:ole="" fillcolor="window">
                  <v:imagedata r:id="rId44" o:title=""/>
                </v:shape>
                <o:OLEObject Type="Embed" ProgID="Equation.3" ShapeID="_x0000_i1058" DrawAspect="Content" ObjectID="_1821048271"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65pt;height:16pt" o:ole="" fillcolor="window">
                  <v:imagedata r:id="rId46" o:title=""/>
                </v:shape>
                <o:OLEObject Type="Embed" ProgID="Equation.3" ShapeID="_x0000_i1059" DrawAspect="Content" ObjectID="_1821048272"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lastRenderedPageBreak/>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6pt;height:19.35pt" o:ole="" fillcolor="window">
                  <v:imagedata r:id="rId13" o:title=""/>
                </v:shape>
                <o:OLEObject Type="Embed" ProgID="Equation.3" ShapeID="_x0000_i1060" DrawAspect="Content" ObjectID="_1821048273"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lastRenderedPageBreak/>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lastRenderedPageBreak/>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lastRenderedPageBreak/>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lastRenderedPageBreak/>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35pt;height:14.65pt" o:ole="" fillcolor="window">
                  <v:imagedata r:id="rId13" o:title=""/>
                </v:shape>
                <o:OLEObject Type="Embed" ProgID="Equation.3" ShapeID="_x0000_i1061" DrawAspect="Content" ObjectID="_1821048274"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6.65pt;height:14.65pt" o:ole="" fillcolor="window">
                  <v:imagedata r:id="rId44" o:title=""/>
                </v:shape>
                <o:OLEObject Type="Embed" ProgID="Equation.3" ShapeID="_x0000_i1062" DrawAspect="Content" ObjectID="_1821048275"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pt;height:14.65pt" o:ole="" fillcolor="window">
                  <v:imagedata r:id="rId46" o:title=""/>
                </v:shape>
                <o:OLEObject Type="Embed" ProgID="Equation.3" ShapeID="_x0000_i1063" DrawAspect="Content" ObjectID="_1821048276"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35pt;height:14.65pt" o:ole="" fillcolor="window">
                  <v:imagedata r:id="rId13" o:title=""/>
                </v:shape>
                <o:OLEObject Type="Embed" ProgID="Equation.3" ShapeID="_x0000_i1064" DrawAspect="Content" ObjectID="_1821048277"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lastRenderedPageBreak/>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lastRenderedPageBreak/>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lastRenderedPageBreak/>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lastRenderedPageBreak/>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35pt;height:21.35pt" o:ole="" fillcolor="window">
                  <v:imagedata r:id="rId57" o:title=""/>
                </v:shape>
                <o:OLEObject Type="Embed" ProgID="Equation.3" ShapeID="_x0000_i1065" DrawAspect="Content" ObjectID="_1821048278"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lastRenderedPageBreak/>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lastRenderedPageBreak/>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lastRenderedPageBreak/>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lastRenderedPageBreak/>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35pt;height:21.35pt" o:ole="" fillcolor="window">
                  <v:imagedata r:id="rId57" o:title=""/>
                </v:shape>
                <o:OLEObject Type="Embed" ProgID="Equation.3" ShapeID="_x0000_i1066" DrawAspect="Content" ObjectID="_1821048279"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lastRenderedPageBreak/>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lastRenderedPageBreak/>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lastRenderedPageBreak/>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D75C3D"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lastRenderedPageBreak/>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lastRenderedPageBreak/>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lastRenderedPageBreak/>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lastRenderedPageBreak/>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lastRenderedPageBreak/>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lastRenderedPageBreak/>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65pt;height:20.65pt" o:ole="" fillcolor="window">
                  <v:imagedata r:id="rId57" o:title=""/>
                </v:shape>
                <o:OLEObject Type="Embed" ProgID="Equation.3" ShapeID="_x0000_i1067" DrawAspect="Content" ObjectID="_1821048280"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lastRenderedPageBreak/>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w:t>
      </w:r>
      <w:r w:rsidRPr="007275DF">
        <w:lastRenderedPageBreak/>
        <w:t>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lastRenderedPageBreak/>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lastRenderedPageBreak/>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lastRenderedPageBreak/>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65pt;height:20.65pt" o:ole="" fillcolor="window">
                  <v:imagedata r:id="rId57" o:title=""/>
                </v:shape>
                <o:OLEObject Type="Embed" ProgID="Equation.3" ShapeID="_x0000_i1068" DrawAspect="Content" ObjectID="_1821048281"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lastRenderedPageBreak/>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lastRenderedPageBreak/>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lastRenderedPageBreak/>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lastRenderedPageBreak/>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lastRenderedPageBreak/>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lastRenderedPageBreak/>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lastRenderedPageBreak/>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lastRenderedPageBreak/>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lastRenderedPageBreak/>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lastRenderedPageBreak/>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lastRenderedPageBreak/>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lastRenderedPageBreak/>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lastRenderedPageBreak/>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lastRenderedPageBreak/>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lastRenderedPageBreak/>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lastRenderedPageBreak/>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lastRenderedPageBreak/>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lastRenderedPageBreak/>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35pt;height:21.35pt" o:ole="" fillcolor="window">
                  <v:imagedata r:id="rId13" o:title=""/>
                </v:shape>
                <o:OLEObject Type="Embed" ProgID="Equation.3" ShapeID="_x0000_i1069" DrawAspect="Content" ObjectID="_1821048282"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35pt;height:21.35pt" o:ole="" fillcolor="window">
                  <v:imagedata r:id="rId13" o:title=""/>
                </v:shape>
                <o:OLEObject Type="Embed" ProgID="Equation.3" ShapeID="_x0000_i1070" DrawAspect="Content" ObjectID="_1821048283"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0.65pt;height:21.35pt" o:ole="" fillcolor="window">
                  <v:imagedata r:id="rId44" o:title=""/>
                </v:shape>
                <o:OLEObject Type="Embed" ProgID="Equation.3" ShapeID="_x0000_i1071" DrawAspect="Content" ObjectID="_1821048284"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35pt;height:21.35pt" o:ole="" fillcolor="window">
                  <v:imagedata r:id="rId46" o:title=""/>
                </v:shape>
                <o:OLEObject Type="Embed" ProgID="Equation.3" ShapeID="_x0000_i1072" DrawAspect="Content" ObjectID="_1821048285"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lastRenderedPageBreak/>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35pt;height:21.35pt" o:ole="" fillcolor="window">
                  <v:imagedata r:id="rId13" o:title=""/>
                </v:shape>
                <o:OLEObject Type="Embed" ProgID="Equation.3" ShapeID="_x0000_i1073" DrawAspect="Content" ObjectID="_1821048286"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lastRenderedPageBreak/>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lastRenderedPageBreak/>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6pt;height:16pt" o:ole="" fillcolor="window">
                  <v:imagedata r:id="rId13" o:title=""/>
                </v:shape>
                <o:OLEObject Type="Embed" ProgID="Equation.3" ShapeID="_x0000_i1074" DrawAspect="Content" ObjectID="_1821048287"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6pt;height:16pt" o:ole="" fillcolor="window">
                  <v:imagedata r:id="rId13" o:title=""/>
                </v:shape>
                <o:OLEObject Type="Embed" ProgID="Equation.3" ShapeID="_x0000_i1075" DrawAspect="Content" ObjectID="_1821048288"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0.65pt;height:16pt" o:ole="" fillcolor="window">
                  <v:imagedata r:id="rId44" o:title=""/>
                </v:shape>
                <o:OLEObject Type="Embed" ProgID="Equation.3" ShapeID="_x0000_i1076" DrawAspect="Content" ObjectID="_1821048289"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65pt;height:16pt" o:ole="" fillcolor="window">
                  <v:imagedata r:id="rId46" o:title=""/>
                </v:shape>
                <o:OLEObject Type="Embed" ProgID="Equation.3" ShapeID="_x0000_i1077" DrawAspect="Content" ObjectID="_1821048290"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6pt;height:16pt" o:ole="" fillcolor="window">
                  <v:imagedata r:id="rId13" o:title=""/>
                </v:shape>
                <o:OLEObject Type="Embed" ProgID="Equation.3" ShapeID="_x0000_i1078" DrawAspect="Content" ObjectID="_1821048291"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lastRenderedPageBreak/>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lastRenderedPageBreak/>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lastRenderedPageBreak/>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lastRenderedPageBreak/>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6pt;height:16pt" o:ole="" fillcolor="window">
                  <v:imagedata r:id="rId13" o:title=""/>
                </v:shape>
                <o:OLEObject Type="Embed" ProgID="Equation.3" ShapeID="_x0000_i1079" DrawAspect="Content" ObjectID="_1821048292"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6pt;height:16pt" o:ole="" fillcolor="window">
                  <v:imagedata r:id="rId13" o:title=""/>
                </v:shape>
                <o:OLEObject Type="Embed" ProgID="Equation.3" ShapeID="_x0000_i1080" DrawAspect="Content" ObjectID="_1821048293"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0.65pt;height:16pt" o:ole="" fillcolor="window">
                  <v:imagedata r:id="rId44" o:title=""/>
                </v:shape>
                <o:OLEObject Type="Embed" ProgID="Equation.3" ShapeID="_x0000_i1081" DrawAspect="Content" ObjectID="_1821048294"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65pt;height:16pt" o:ole="" fillcolor="window">
                  <v:imagedata r:id="rId46" o:title=""/>
                </v:shape>
                <o:OLEObject Type="Embed" ProgID="Equation.3" ShapeID="_x0000_i1082" DrawAspect="Content" ObjectID="_1821048295"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6pt;height:16pt" o:ole="" fillcolor="window">
                  <v:imagedata r:id="rId13" o:title=""/>
                </v:shape>
                <o:OLEObject Type="Embed" ProgID="Equation.3" ShapeID="_x0000_i1083" DrawAspect="Content" ObjectID="_1821048296"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lastRenderedPageBreak/>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lastRenderedPageBreak/>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6pt;height:16pt" o:ole="" fillcolor="window">
                  <v:imagedata r:id="rId13" o:title=""/>
                </v:shape>
                <o:OLEObject Type="Embed" ProgID="Equation.3" ShapeID="_x0000_i1084" DrawAspect="Content" ObjectID="_1821048297"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6pt;height:16pt" o:ole="" fillcolor="window">
                  <v:imagedata r:id="rId13" o:title=""/>
                </v:shape>
                <o:OLEObject Type="Embed" ProgID="Equation.3" ShapeID="_x0000_i1085" DrawAspect="Content" ObjectID="_1821048298"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0.65pt;height:16pt" o:ole="" fillcolor="window">
                  <v:imagedata r:id="rId44" o:title=""/>
                </v:shape>
                <o:OLEObject Type="Embed" ProgID="Equation.3" ShapeID="_x0000_i1086" DrawAspect="Content" ObjectID="_1821048299"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35pt;height:16pt" o:ole="" fillcolor="window">
                  <v:imagedata r:id="rId46" o:title=""/>
                </v:shape>
                <o:OLEObject Type="Embed" ProgID="Equation.3" ShapeID="_x0000_i1087" DrawAspect="Content" ObjectID="_1821048300"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6pt;height:16pt" o:ole="" fillcolor="window">
                  <v:imagedata r:id="rId13" o:title=""/>
                </v:shape>
                <o:OLEObject Type="Embed" ProgID="Equation.3" ShapeID="_x0000_i1088" DrawAspect="Content" ObjectID="_1821048301"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lastRenderedPageBreak/>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lastRenderedPageBreak/>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lastRenderedPageBreak/>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6pt;height:16pt" o:ole="" fillcolor="window">
                  <v:imagedata r:id="rId13" o:title=""/>
                </v:shape>
                <o:OLEObject Type="Embed" ProgID="Equation.3" ShapeID="_x0000_i1089" DrawAspect="Content" ObjectID="_1821048302"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6pt;height:16pt" o:ole="" fillcolor="window">
                  <v:imagedata r:id="rId13" o:title=""/>
                </v:shape>
                <o:OLEObject Type="Embed" ProgID="Equation.3" ShapeID="_x0000_i1090" DrawAspect="Content" ObjectID="_1821048303"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0.65pt;height:16pt" o:ole="" fillcolor="window">
                  <v:imagedata r:id="rId44" o:title=""/>
                </v:shape>
                <o:OLEObject Type="Embed" ProgID="Equation.3" ShapeID="_x0000_i1091" DrawAspect="Content" ObjectID="_1821048304"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35pt;height:16pt" o:ole="" fillcolor="window">
                  <v:imagedata r:id="rId46" o:title=""/>
                </v:shape>
                <o:OLEObject Type="Embed" ProgID="Equation.3" ShapeID="_x0000_i1092" DrawAspect="Content" ObjectID="_1821048305"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6pt;height:16pt" o:ole="" fillcolor="window">
                  <v:imagedata r:id="rId13" o:title=""/>
                </v:shape>
                <o:OLEObject Type="Embed" ProgID="Equation.3" ShapeID="_x0000_i1093" DrawAspect="Content" ObjectID="_1821048306"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lastRenderedPageBreak/>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lastRenderedPageBreak/>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lastRenderedPageBreak/>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6pt;height:16pt" o:ole="" fillcolor="window">
                  <v:imagedata r:id="rId13" o:title=""/>
                </v:shape>
                <o:OLEObject Type="Embed" ProgID="Equation.3" ShapeID="_x0000_i1094" DrawAspect="Content" ObjectID="_1821048307"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6pt;height:16pt" o:ole="" fillcolor="window">
                  <v:imagedata r:id="rId13" o:title=""/>
                </v:shape>
                <o:OLEObject Type="Embed" ProgID="Equation.3" ShapeID="_x0000_i1095" DrawAspect="Content" ObjectID="_1821048308"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0.65pt;height:16pt" o:ole="" fillcolor="window">
                  <v:imagedata r:id="rId44" o:title=""/>
                </v:shape>
                <o:OLEObject Type="Embed" ProgID="Equation.3" ShapeID="_x0000_i1096" DrawAspect="Content" ObjectID="_1821048309"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35pt;height:16pt" o:ole="" fillcolor="window">
                  <v:imagedata r:id="rId46" o:title=""/>
                </v:shape>
                <o:OLEObject Type="Embed" ProgID="Equation.3" ShapeID="_x0000_i1097" DrawAspect="Content" ObjectID="_1821048310"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lastRenderedPageBreak/>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lastRenderedPageBreak/>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lastRenderedPageBreak/>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lastRenderedPageBreak/>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6pt;height:16pt" o:ole="" fillcolor="window">
                  <v:imagedata r:id="rId13" o:title=""/>
                </v:shape>
                <o:OLEObject Type="Embed" ProgID="Equation.3" ShapeID="_x0000_i1098" DrawAspect="Content" ObjectID="_1821048311"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6pt;height:16pt" o:ole="" fillcolor="window">
                  <v:imagedata r:id="rId13" o:title=""/>
                </v:shape>
                <o:OLEObject Type="Embed" ProgID="Equation.3" ShapeID="_x0000_i1099" DrawAspect="Content" ObjectID="_1821048312"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0.65pt;height:16pt" o:ole="" fillcolor="window">
                  <v:imagedata r:id="rId44" o:title=""/>
                </v:shape>
                <o:OLEObject Type="Embed" ProgID="Equation.3" ShapeID="_x0000_i1100" DrawAspect="Content" ObjectID="_1821048313"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35pt;height:16pt" o:ole="" fillcolor="window">
                  <v:imagedata r:id="rId46" o:title=""/>
                </v:shape>
                <o:OLEObject Type="Embed" ProgID="Equation.3" ShapeID="_x0000_i1101" DrawAspect="Content" ObjectID="_1821048314"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lastRenderedPageBreak/>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lastRenderedPageBreak/>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lastRenderedPageBreak/>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lastRenderedPageBreak/>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6pt;height:16pt" o:ole="" fillcolor="window">
                  <v:imagedata r:id="rId13" o:title=""/>
                </v:shape>
                <o:OLEObject Type="Embed" ProgID="Equation.3" ShapeID="_x0000_i1102" DrawAspect="Content" ObjectID="_1821048315"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6pt;height:16pt" o:ole="" fillcolor="window">
                  <v:imagedata r:id="rId13" o:title=""/>
                </v:shape>
                <o:OLEObject Type="Embed" ProgID="Equation.3" ShapeID="_x0000_i1103" DrawAspect="Content" ObjectID="_1821048316"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0.65pt;height:16pt" o:ole="" fillcolor="window">
                  <v:imagedata r:id="rId44" o:title=""/>
                </v:shape>
                <o:OLEObject Type="Embed" ProgID="Equation.3" ShapeID="_x0000_i1104" DrawAspect="Content" ObjectID="_1821048317"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35pt;height:16pt" o:ole="" fillcolor="window">
                  <v:imagedata r:id="rId46" o:title=""/>
                </v:shape>
                <o:OLEObject Type="Embed" ProgID="Equation.3" ShapeID="_x0000_i1105" DrawAspect="Content" ObjectID="_1821048318"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6pt;height:16pt" o:ole="" fillcolor="window">
                  <v:imagedata r:id="rId13" o:title=""/>
                </v:shape>
                <o:OLEObject Type="Embed" ProgID="Equation.3" ShapeID="_x0000_i1106" DrawAspect="Content" ObjectID="_1821048319"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lastRenderedPageBreak/>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lastRenderedPageBreak/>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lastRenderedPageBreak/>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lastRenderedPageBreak/>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6pt;height:16pt" o:ole="" fillcolor="window">
                  <v:imagedata r:id="rId13" o:title=""/>
                </v:shape>
                <o:OLEObject Type="Embed" ProgID="Equation.3" ShapeID="_x0000_i1107" DrawAspect="Content" ObjectID="_1821048320"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6pt;height:16pt" o:ole="" fillcolor="window">
                  <v:imagedata r:id="rId13" o:title=""/>
                </v:shape>
                <o:OLEObject Type="Embed" ProgID="Equation.3" ShapeID="_x0000_i1108" DrawAspect="Content" ObjectID="_1821048321"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0.65pt;height:16pt" o:ole="" fillcolor="window">
                  <v:imagedata r:id="rId44" o:title=""/>
                </v:shape>
                <o:OLEObject Type="Embed" ProgID="Equation.3" ShapeID="_x0000_i1109" DrawAspect="Content" ObjectID="_1821048322"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65pt;height:16pt" o:ole="" fillcolor="window">
                  <v:imagedata r:id="rId46" o:title=""/>
                </v:shape>
                <o:OLEObject Type="Embed" ProgID="Equation.3" ShapeID="_x0000_i1110" DrawAspect="Content" ObjectID="_1821048323"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6pt;height:16pt" o:ole="" fillcolor="window">
                  <v:imagedata r:id="rId13" o:title=""/>
                </v:shape>
                <o:OLEObject Type="Embed" ProgID="Equation.3" ShapeID="_x0000_i1111" DrawAspect="Content" ObjectID="_1821048324"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lastRenderedPageBreak/>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lastRenderedPageBreak/>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lastRenderedPageBreak/>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lastRenderedPageBreak/>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6pt;height:16pt" o:ole="" fillcolor="window">
                  <v:imagedata r:id="rId13" o:title=""/>
                </v:shape>
                <o:OLEObject Type="Embed" ProgID="Equation.3" ShapeID="_x0000_i1112" DrawAspect="Content" ObjectID="_1821048325"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6pt;height:16pt" o:ole="" fillcolor="window">
                  <v:imagedata r:id="rId13" o:title=""/>
                </v:shape>
                <o:OLEObject Type="Embed" ProgID="Equation.3" ShapeID="_x0000_i1113" DrawAspect="Content" ObjectID="_1821048326"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0.65pt;height:16pt" o:ole="" fillcolor="window">
                  <v:imagedata r:id="rId44" o:title=""/>
                </v:shape>
                <o:OLEObject Type="Embed" ProgID="Equation.3" ShapeID="_x0000_i1114" DrawAspect="Content" ObjectID="_1821048327"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65pt;height:16pt" o:ole="" fillcolor="window">
                  <v:imagedata r:id="rId46" o:title=""/>
                </v:shape>
                <o:OLEObject Type="Embed" ProgID="Equation.3" ShapeID="_x0000_i1115" DrawAspect="Content" ObjectID="_1821048328"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6pt;height:16pt" o:ole="" fillcolor="window">
                  <v:imagedata r:id="rId13" o:title=""/>
                </v:shape>
                <o:OLEObject Type="Embed" ProgID="Equation.3" ShapeID="_x0000_i1116" DrawAspect="Content" ObjectID="_1821048329"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lastRenderedPageBreak/>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lastRenderedPageBreak/>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lastRenderedPageBreak/>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lastRenderedPageBreak/>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6pt;height:16pt" o:ole="" fillcolor="window">
                  <v:imagedata r:id="rId13" o:title=""/>
                </v:shape>
                <o:OLEObject Type="Embed" ProgID="Equation.3" ShapeID="_x0000_i1117" DrawAspect="Content" ObjectID="_1821048330"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6pt;height:16pt" o:ole="" fillcolor="window">
                  <v:imagedata r:id="rId13" o:title=""/>
                </v:shape>
                <o:OLEObject Type="Embed" ProgID="Equation.3" ShapeID="_x0000_i1118" DrawAspect="Content" ObjectID="_1821048331"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0.65pt;height:16pt" o:ole="" fillcolor="window">
                  <v:imagedata r:id="rId44" o:title=""/>
                </v:shape>
                <o:OLEObject Type="Embed" ProgID="Equation.3" ShapeID="_x0000_i1119" DrawAspect="Content" ObjectID="_1821048332"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65pt;height:16pt" o:ole="" fillcolor="window">
                  <v:imagedata r:id="rId46" o:title=""/>
                </v:shape>
                <o:OLEObject Type="Embed" ProgID="Equation.3" ShapeID="_x0000_i1120" DrawAspect="Content" ObjectID="_1821048333"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6pt;height:16pt" o:ole="" fillcolor="window">
                  <v:imagedata r:id="rId13" o:title=""/>
                </v:shape>
                <o:OLEObject Type="Embed" ProgID="Equation.3" ShapeID="_x0000_i1121" DrawAspect="Content" ObjectID="_1821048334"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lastRenderedPageBreak/>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lastRenderedPageBreak/>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35pt;height:21.35pt" o:ole="" fillcolor="window">
                  <v:imagedata r:id="rId13" o:title=""/>
                </v:shape>
                <o:OLEObject Type="Embed" ProgID="Equation.3" ShapeID="_x0000_i1122" DrawAspect="Content" ObjectID="_1821048335"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lastRenderedPageBreak/>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lastRenderedPageBreak/>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lastRenderedPageBreak/>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35pt;height:21.35pt" o:ole="" fillcolor="window">
                  <v:imagedata r:id="rId13" o:title=""/>
                </v:shape>
                <o:OLEObject Type="Embed" ProgID="Equation.3" ShapeID="_x0000_i1123" DrawAspect="Content" ObjectID="_1821048336"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lastRenderedPageBreak/>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lastRenderedPageBreak/>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35pt;height:21.35pt" o:ole="" fillcolor="window">
                  <v:imagedata r:id="rId13" o:title=""/>
                </v:shape>
                <o:OLEObject Type="Embed" ProgID="Equation.3" ShapeID="_x0000_i1124" DrawAspect="Content" ObjectID="_1821048337"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lastRenderedPageBreak/>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lastRenderedPageBreak/>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35pt;height:21.35pt" o:ole="" fillcolor="window">
                  <v:imagedata r:id="rId13" o:title=""/>
                </v:shape>
                <o:OLEObject Type="Embed" ProgID="Equation.3" ShapeID="_x0000_i1125" DrawAspect="Content" ObjectID="_1821048338"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lastRenderedPageBreak/>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lastRenderedPageBreak/>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lastRenderedPageBreak/>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0.65pt;height:16pt" o:ole="" fillcolor="window">
                  <v:imagedata r:id="rId13" o:title=""/>
                </v:shape>
                <o:OLEObject Type="Embed" ProgID="Equation.3" ShapeID="_x0000_i1126" DrawAspect="Content" ObjectID="_1821048339"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0.65pt;height:16pt" o:ole="" fillcolor="window">
                  <v:imagedata r:id="rId13" o:title=""/>
                </v:shape>
                <o:OLEObject Type="Embed" ProgID="Equation.3" ShapeID="_x0000_i1127" DrawAspect="Content" ObjectID="_1821048340"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0.65pt;height:16pt" o:ole="" fillcolor="window">
                  <v:imagedata r:id="rId44" o:title=""/>
                </v:shape>
                <o:OLEObject Type="Embed" ProgID="Equation.3" ShapeID="_x0000_i1128" DrawAspect="Content" ObjectID="_1821048341"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35pt;height:16pt" o:ole="" fillcolor="window">
                  <v:imagedata r:id="rId46" o:title=""/>
                </v:shape>
                <o:OLEObject Type="Embed" ProgID="Equation.3" ShapeID="_x0000_i1129" DrawAspect="Content" ObjectID="_1821048342"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0.65pt;height:16pt" o:ole="" fillcolor="window">
                  <v:imagedata r:id="rId13" o:title=""/>
                </v:shape>
                <o:OLEObject Type="Embed" ProgID="Equation.3" ShapeID="_x0000_i1130" DrawAspect="Content" ObjectID="_1821048343"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lastRenderedPageBreak/>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lastRenderedPageBreak/>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lastRenderedPageBreak/>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lastRenderedPageBreak/>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0.65pt;height:16pt" o:ole="" fillcolor="window">
                  <v:imagedata r:id="rId13" o:title=""/>
                </v:shape>
                <o:OLEObject Type="Embed" ProgID="Equation.3" ShapeID="_x0000_i1131" DrawAspect="Content" ObjectID="_1821048344"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0.65pt;height:16pt" o:ole="" fillcolor="window">
                  <v:imagedata r:id="rId13" o:title=""/>
                </v:shape>
                <o:OLEObject Type="Embed" ProgID="Equation.3" ShapeID="_x0000_i1132" DrawAspect="Content" ObjectID="_1821048345"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0.65pt;height:16pt" o:ole="" fillcolor="window">
                  <v:imagedata r:id="rId44" o:title=""/>
                </v:shape>
                <o:OLEObject Type="Embed" ProgID="Equation.3" ShapeID="_x0000_i1133" DrawAspect="Content" ObjectID="_1821048346"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35pt;height:16pt" o:ole="" fillcolor="window">
                  <v:imagedata r:id="rId46" o:title=""/>
                </v:shape>
                <o:OLEObject Type="Embed" ProgID="Equation.3" ShapeID="_x0000_i1134" DrawAspect="Content" ObjectID="_1821048347"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lastRenderedPageBreak/>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0.65pt;height:16pt" o:ole="" fillcolor="window">
                  <v:imagedata r:id="rId13" o:title=""/>
                </v:shape>
                <o:OLEObject Type="Embed" ProgID="Equation.3" ShapeID="_x0000_i1135" DrawAspect="Content" ObjectID="_1821048348"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lastRenderedPageBreak/>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lastRenderedPageBreak/>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lastRenderedPageBreak/>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lastRenderedPageBreak/>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0.65pt;height:16pt" o:ole="" fillcolor="window">
                  <v:imagedata r:id="rId13" o:title=""/>
                </v:shape>
                <o:OLEObject Type="Embed" ProgID="Equation.3" ShapeID="_x0000_i1136" DrawAspect="Content" ObjectID="_1821048349"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0.65pt;height:16pt" o:ole="" fillcolor="window">
                  <v:imagedata r:id="rId13" o:title=""/>
                </v:shape>
                <o:OLEObject Type="Embed" ProgID="Equation.3" ShapeID="_x0000_i1137" DrawAspect="Content" ObjectID="_1821048350"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0.65pt;height:16pt" o:ole="" fillcolor="window">
                  <v:imagedata r:id="rId44" o:title=""/>
                </v:shape>
                <o:OLEObject Type="Embed" ProgID="Equation.3" ShapeID="_x0000_i1138" DrawAspect="Content" ObjectID="_1821048351"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0.65pt;height:16pt" o:ole="" fillcolor="window">
                  <v:imagedata r:id="rId46" o:title=""/>
                </v:shape>
                <o:OLEObject Type="Embed" ProgID="Equation.3" ShapeID="_x0000_i1139" DrawAspect="Content" ObjectID="_1821048352"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0.65pt;height:16pt" o:ole="" fillcolor="window">
                  <v:imagedata r:id="rId13" o:title=""/>
                </v:shape>
                <o:OLEObject Type="Embed" ProgID="Equation.3" ShapeID="_x0000_i1140" DrawAspect="Content" ObjectID="_1821048353"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lastRenderedPageBreak/>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lastRenderedPageBreak/>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lastRenderedPageBreak/>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rPr>
              <w:t>L</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rPr>
              <w:t>W</w:t>
            </w:r>
            <w:r w:rsidRPr="00931227">
              <w:rPr>
                <w:rFonts w:cs="Arial"/>
                <w:szCs w:val="18"/>
                <w:vertAlign w:val="subscript"/>
                <w:lang w:val="en-US"/>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lastRenderedPageBreak/>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lastRenderedPageBreak/>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lastRenderedPageBreak/>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lastRenderedPageBreak/>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0.65pt;height:16pt" o:ole="" fillcolor="window">
                  <v:imagedata r:id="rId13" o:title=""/>
                </v:shape>
                <o:OLEObject Type="Embed" ProgID="Equation.3" ShapeID="_x0000_i1141" DrawAspect="Content" ObjectID="_1821048354"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0.65pt;height:16pt" o:ole="" fillcolor="window">
                  <v:imagedata r:id="rId13" o:title=""/>
                </v:shape>
                <o:OLEObject Type="Embed" ProgID="Equation.3" ShapeID="_x0000_i1142" DrawAspect="Content" ObjectID="_1821048355"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0.65pt;height:16pt" o:ole="" fillcolor="window">
                  <v:imagedata r:id="rId44" o:title=""/>
                </v:shape>
                <o:OLEObject Type="Embed" ProgID="Equation.3" ShapeID="_x0000_i1143" DrawAspect="Content" ObjectID="_1821048356"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0.65pt;height:16pt" o:ole="" fillcolor="window">
                  <v:imagedata r:id="rId46" o:title=""/>
                </v:shape>
                <o:OLEObject Type="Embed" ProgID="Equation.3" ShapeID="_x0000_i1144" DrawAspect="Content" ObjectID="_1821048357"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lastRenderedPageBreak/>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0.65pt;height:16pt" o:ole="" fillcolor="window">
                  <v:imagedata r:id="rId13" o:title=""/>
                </v:shape>
                <o:OLEObject Type="Embed" ProgID="Equation.3" ShapeID="_x0000_i1145" DrawAspect="Content" ObjectID="_1821048358"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lastRenderedPageBreak/>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1.35pt;height:21.35pt" o:ole="" fillcolor="window">
                  <v:imagedata r:id="rId13" o:title=""/>
                </v:shape>
                <o:OLEObject Type="Embed" ProgID="Equation.3" ShapeID="_x0000_i1146" DrawAspect="Content" ObjectID="_1821048359"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1.35pt;height:21.35pt" o:ole="" fillcolor="window">
                  <v:imagedata r:id="rId13" o:title=""/>
                </v:shape>
                <o:OLEObject Type="Embed" ProgID="Equation.3" ShapeID="_x0000_i1147" DrawAspect="Content" ObjectID="_1821048360"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0.65pt;height:21.35pt" o:ole="" fillcolor="window">
                  <v:imagedata r:id="rId44" o:title=""/>
                </v:shape>
                <o:OLEObject Type="Embed" ProgID="Equation.3" ShapeID="_x0000_i1148" DrawAspect="Content" ObjectID="_1821048361"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35pt;height:21.35pt" o:ole="" fillcolor="window">
                  <v:imagedata r:id="rId46" o:title=""/>
                </v:shape>
                <o:OLEObject Type="Embed" ProgID="Equation.3" ShapeID="_x0000_i1149" DrawAspect="Content" ObjectID="_1821048362"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1.35pt;height:21.35pt" o:ole="" fillcolor="window">
                  <v:imagedata r:id="rId13" o:title=""/>
                </v:shape>
                <o:OLEObject Type="Embed" ProgID="Equation.3" ShapeID="_x0000_i1150" DrawAspect="Content" ObjectID="_1821048363"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lastRenderedPageBreak/>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lastRenderedPageBreak/>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1.35pt;height:16pt" o:ole="" fillcolor="window">
                  <v:imagedata r:id="rId13" o:title=""/>
                </v:shape>
                <o:OLEObject Type="Embed" ProgID="Equation.3" ShapeID="_x0000_i1151" DrawAspect="Content" ObjectID="_1821048364"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1.35pt;height:16pt" o:ole="" fillcolor="window">
                  <v:imagedata r:id="rId13" o:title=""/>
                </v:shape>
                <o:OLEObject Type="Embed" ProgID="Equation.3" ShapeID="_x0000_i1152" DrawAspect="Content" ObjectID="_1821048365"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lastRenderedPageBreak/>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lastRenderedPageBreak/>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1127"/>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16pt;height:16pt" o:ole="" fillcolor="window">
                  <v:imagedata r:id="rId13" o:title=""/>
                </v:shape>
                <o:OLEObject Type="Embed" ProgID="Equation.3" ShapeID="_x0000_i1153" DrawAspect="Content" ObjectID="_1821048366"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16pt;height:16pt" o:ole="" fillcolor="window">
                  <v:imagedata r:id="rId13" o:title=""/>
                </v:shape>
                <o:OLEObject Type="Embed" ProgID="Equation.3" ShapeID="_x0000_i1154" DrawAspect="Content" ObjectID="_1821048367"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0.65pt;height:16pt" o:ole="" fillcolor="window">
                  <v:imagedata r:id="rId44" o:title=""/>
                </v:shape>
                <o:OLEObject Type="Embed" ProgID="Equation.3" ShapeID="_x0000_i1155" DrawAspect="Content" ObjectID="_1821048368"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35pt;height:16pt" o:ole="" fillcolor="window">
                  <v:imagedata r:id="rId46" o:title=""/>
                </v:shape>
                <o:OLEObject Type="Embed" ProgID="Equation.3" ShapeID="_x0000_i1156" DrawAspect="Content" ObjectID="_1821048369"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6pt;height:16pt" o:ole="" fillcolor="window">
                  <v:imagedata r:id="rId13" o:title=""/>
                </v:shape>
                <o:OLEObject Type="Embed" ProgID="Equation.3" ShapeID="_x0000_i1157" DrawAspect="Content" ObjectID="_1821048370"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7BADC2EC" w14:textId="77777777" w:rsidR="001927B3" w:rsidRDefault="001927B3" w:rsidP="001927B3">
      <w:pPr>
        <w:pStyle w:val="TH"/>
      </w:pPr>
      <w:r w:rsidRPr="007275DF">
        <w:lastRenderedPageBreak/>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839"/>
        <w:gridCol w:w="1794"/>
        <w:gridCol w:w="1043"/>
        <w:gridCol w:w="1154"/>
        <w:gridCol w:w="1059"/>
        <w:gridCol w:w="1183"/>
        <w:gridCol w:w="1030"/>
      </w:tblGrid>
      <w:tr w:rsidR="001927B3" w:rsidRPr="007275DF" w14:paraId="26F033CE" w14:textId="77777777" w:rsidTr="00625DA9">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541BC5A7" w14:textId="77777777" w:rsidR="001927B3" w:rsidRPr="007275DF" w:rsidRDefault="001927B3" w:rsidP="00625DA9">
            <w:pPr>
              <w:pStyle w:val="TAH"/>
              <w:rPr>
                <w:lang w:val="en-US"/>
              </w:rPr>
            </w:pPr>
            <w:r w:rsidRPr="007275DF">
              <w:rPr>
                <w:lang w:val="en-US"/>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7A837D" w14:textId="77777777" w:rsidR="001927B3" w:rsidRPr="007275DF" w:rsidRDefault="001927B3" w:rsidP="00625DA9">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133ADD" w14:textId="77777777" w:rsidR="001927B3" w:rsidRPr="007275DF" w:rsidRDefault="001927B3" w:rsidP="00625DA9">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5EBB4" w14:textId="77777777" w:rsidR="001927B3" w:rsidRPr="007275DF" w:rsidRDefault="001927B3" w:rsidP="00625DA9">
            <w:pPr>
              <w:pStyle w:val="TAH"/>
              <w:rPr>
                <w:lang w:val="en-US"/>
              </w:rPr>
            </w:pPr>
            <w:r w:rsidRPr="007275DF">
              <w:rPr>
                <w:lang w:val="en-US"/>
              </w:rPr>
              <w:t xml:space="preserve">Test </w:t>
            </w:r>
            <w:r>
              <w:rPr>
                <w:lang w:val="en-US"/>
              </w:rPr>
              <w:t>2</w:t>
            </w:r>
          </w:p>
        </w:tc>
      </w:tr>
      <w:tr w:rsidR="001927B3" w:rsidRPr="007275DF" w14:paraId="63EDB0A1" w14:textId="77777777" w:rsidTr="00625DA9">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8003063" w14:textId="77777777" w:rsidR="001927B3" w:rsidRPr="007275DF" w:rsidRDefault="001927B3" w:rsidP="00625DA9">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4D3BE6" w14:textId="77777777" w:rsidR="001927B3" w:rsidRPr="007275DF" w:rsidRDefault="001927B3" w:rsidP="00625DA9">
            <w:pPr>
              <w:pStyle w:val="TAH"/>
              <w:rPr>
                <w:lang w:val="en-US"/>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2FFFE303" w14:textId="77777777" w:rsidR="001927B3" w:rsidRPr="007275DF" w:rsidRDefault="001927B3" w:rsidP="00625DA9">
            <w:pPr>
              <w:pStyle w:val="TAH"/>
              <w:rPr>
                <w:lang w:val="en-US"/>
              </w:rPr>
            </w:pPr>
            <w:r w:rsidRPr="007275DF">
              <w:rPr>
                <w:lang w:val="en-US"/>
              </w:rPr>
              <w:t>Cell 2</w:t>
            </w:r>
          </w:p>
        </w:tc>
        <w:tc>
          <w:tcPr>
            <w:tcW w:w="920" w:type="dxa"/>
            <w:tcBorders>
              <w:top w:val="single" w:sz="4" w:space="0" w:color="auto"/>
              <w:left w:val="single" w:sz="4" w:space="0" w:color="auto"/>
              <w:bottom w:val="single" w:sz="4" w:space="0" w:color="auto"/>
              <w:right w:val="single" w:sz="4" w:space="0" w:color="auto"/>
            </w:tcBorders>
            <w:vAlign w:val="center"/>
            <w:hideMark/>
          </w:tcPr>
          <w:p w14:paraId="06B4B89E" w14:textId="77777777" w:rsidR="001927B3" w:rsidRPr="007275DF" w:rsidRDefault="001927B3" w:rsidP="00625DA9">
            <w:pPr>
              <w:pStyle w:val="TAH"/>
              <w:rPr>
                <w:lang w:val="en-US"/>
              </w:rPr>
            </w:pPr>
            <w:r w:rsidRPr="007275DF">
              <w:rPr>
                <w:lang w:val="en-US"/>
              </w:rPr>
              <w:t>Cell 3</w:t>
            </w:r>
          </w:p>
        </w:tc>
        <w:tc>
          <w:tcPr>
            <w:tcW w:w="1065" w:type="dxa"/>
            <w:tcBorders>
              <w:top w:val="single" w:sz="4" w:space="0" w:color="auto"/>
              <w:left w:val="single" w:sz="4" w:space="0" w:color="auto"/>
              <w:bottom w:val="single" w:sz="4" w:space="0" w:color="auto"/>
              <w:right w:val="single" w:sz="4" w:space="0" w:color="auto"/>
            </w:tcBorders>
            <w:vAlign w:val="center"/>
            <w:hideMark/>
          </w:tcPr>
          <w:p w14:paraId="5E1B46A9" w14:textId="77777777" w:rsidR="001927B3" w:rsidRPr="007275DF" w:rsidRDefault="001927B3" w:rsidP="00625DA9">
            <w:pPr>
              <w:pStyle w:val="TAH"/>
              <w:rPr>
                <w:lang w:val="en-US"/>
              </w:rPr>
            </w:pPr>
            <w:r w:rsidRPr="007275DF">
              <w:rPr>
                <w:lang w:val="en-US"/>
              </w:rPr>
              <w:t>Cell 2</w:t>
            </w:r>
          </w:p>
        </w:tc>
        <w:tc>
          <w:tcPr>
            <w:tcW w:w="873" w:type="dxa"/>
            <w:tcBorders>
              <w:top w:val="single" w:sz="4" w:space="0" w:color="auto"/>
              <w:left w:val="single" w:sz="4" w:space="0" w:color="auto"/>
              <w:bottom w:val="single" w:sz="4" w:space="0" w:color="auto"/>
              <w:right w:val="single" w:sz="4" w:space="0" w:color="auto"/>
            </w:tcBorders>
            <w:vAlign w:val="center"/>
            <w:hideMark/>
          </w:tcPr>
          <w:p w14:paraId="5772A340" w14:textId="77777777" w:rsidR="001927B3" w:rsidRPr="007275DF" w:rsidRDefault="001927B3" w:rsidP="00625DA9">
            <w:pPr>
              <w:pStyle w:val="TAH"/>
              <w:rPr>
                <w:lang w:val="en-US"/>
              </w:rPr>
            </w:pPr>
            <w:r w:rsidRPr="007275DF">
              <w:rPr>
                <w:lang w:val="en-US"/>
              </w:rPr>
              <w:t>Cell 3</w:t>
            </w:r>
          </w:p>
        </w:tc>
      </w:tr>
      <w:tr w:rsidR="001927B3" w:rsidRPr="007275DF" w14:paraId="0AC9118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9DFD49" w14:textId="77777777" w:rsidR="001927B3" w:rsidRPr="007275DF" w:rsidRDefault="001927B3" w:rsidP="00625DA9">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80AA978" w14:textId="77777777" w:rsidR="001927B3" w:rsidRPr="007275DF" w:rsidRDefault="001927B3" w:rsidP="00625DA9">
            <w:pPr>
              <w:pStyle w:val="TAC"/>
              <w:keepNext w:val="0"/>
              <w:rPr>
                <w:rFonts w:cs="Arial"/>
                <w:lang w:val="it-IT"/>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C14332B" w14:textId="77777777" w:rsidR="001927B3" w:rsidRPr="007275DF" w:rsidRDefault="001927B3" w:rsidP="00625DA9">
            <w:pPr>
              <w:pStyle w:val="TAC"/>
              <w:keepNext w:val="0"/>
              <w:rPr>
                <w:rFonts w:cs="Arial"/>
                <w:lang w:val="en-US"/>
              </w:rPr>
            </w:pPr>
            <w:r w:rsidRPr="007275DF">
              <w:rPr>
                <w:rFonts w:cs="Arial"/>
                <w:lang w:val="en-US"/>
              </w:rPr>
              <w:t>freq1</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BB28A" w14:textId="77777777" w:rsidR="001927B3" w:rsidRPr="007275DF" w:rsidRDefault="001927B3" w:rsidP="00625DA9">
            <w:pPr>
              <w:pStyle w:val="TAC"/>
              <w:keepNext w:val="0"/>
              <w:rPr>
                <w:rFonts w:cs="Arial"/>
                <w:lang w:val="en-US"/>
              </w:rPr>
            </w:pPr>
            <w:r w:rsidRPr="007275DF">
              <w:rPr>
                <w:rFonts w:cs="Arial"/>
                <w:lang w:val="en-US"/>
              </w:rPr>
              <w:t>freq2</w:t>
            </w:r>
          </w:p>
        </w:tc>
        <w:tc>
          <w:tcPr>
            <w:tcW w:w="1065" w:type="dxa"/>
            <w:tcBorders>
              <w:top w:val="single" w:sz="4" w:space="0" w:color="auto"/>
              <w:left w:val="single" w:sz="4" w:space="0" w:color="auto"/>
              <w:bottom w:val="single" w:sz="4" w:space="0" w:color="auto"/>
              <w:right w:val="single" w:sz="4" w:space="0" w:color="auto"/>
            </w:tcBorders>
            <w:vAlign w:val="center"/>
            <w:hideMark/>
          </w:tcPr>
          <w:p w14:paraId="3BFD41A2" w14:textId="77777777" w:rsidR="001927B3" w:rsidRPr="007275DF" w:rsidRDefault="001927B3" w:rsidP="00625DA9">
            <w:pPr>
              <w:pStyle w:val="TAC"/>
              <w:keepNext w:val="0"/>
              <w:rPr>
                <w:rFonts w:cs="Arial"/>
                <w:lang w:val="en-US"/>
              </w:rPr>
            </w:pPr>
            <w:r w:rsidRPr="007275DF">
              <w:rPr>
                <w:rFonts w:cs="Arial"/>
                <w:lang w:val="en-US"/>
              </w:rPr>
              <w:t>freq1</w:t>
            </w:r>
          </w:p>
        </w:tc>
        <w:tc>
          <w:tcPr>
            <w:tcW w:w="873" w:type="dxa"/>
            <w:tcBorders>
              <w:top w:val="single" w:sz="4" w:space="0" w:color="auto"/>
              <w:left w:val="single" w:sz="4" w:space="0" w:color="auto"/>
              <w:bottom w:val="single" w:sz="4" w:space="0" w:color="auto"/>
              <w:right w:val="single" w:sz="4" w:space="0" w:color="auto"/>
            </w:tcBorders>
            <w:vAlign w:val="center"/>
            <w:hideMark/>
          </w:tcPr>
          <w:p w14:paraId="7DCBB419" w14:textId="77777777" w:rsidR="001927B3" w:rsidRPr="007275DF" w:rsidRDefault="001927B3" w:rsidP="00625DA9">
            <w:pPr>
              <w:pStyle w:val="TAC"/>
              <w:keepNext w:val="0"/>
              <w:rPr>
                <w:rFonts w:cs="Arial"/>
                <w:lang w:val="en-US"/>
              </w:rPr>
            </w:pPr>
            <w:r w:rsidRPr="007275DF">
              <w:rPr>
                <w:rFonts w:cs="Arial"/>
                <w:lang w:val="en-US"/>
              </w:rPr>
              <w:t>freq2</w:t>
            </w:r>
          </w:p>
        </w:tc>
      </w:tr>
      <w:tr w:rsidR="001927B3" w:rsidRPr="007275DF" w14:paraId="1AB1D97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5EB237FD" w14:textId="77777777" w:rsidR="001927B3" w:rsidRPr="007275DF" w:rsidRDefault="001927B3" w:rsidP="00625DA9">
            <w:pPr>
              <w:pStyle w:val="TAL"/>
              <w:rPr>
                <w:lang w:val="it-IT"/>
              </w:rPr>
            </w:pPr>
            <w:r w:rsidRPr="007275DF">
              <w:rPr>
                <w:lang w:val="en-US"/>
              </w:rPr>
              <w:t>Duplex mode</w:t>
            </w:r>
          </w:p>
        </w:tc>
        <w:tc>
          <w:tcPr>
            <w:tcW w:w="1435" w:type="dxa"/>
            <w:tcBorders>
              <w:top w:val="single" w:sz="4" w:space="0" w:color="auto"/>
              <w:left w:val="single" w:sz="4" w:space="0" w:color="auto"/>
              <w:bottom w:val="single" w:sz="4" w:space="0" w:color="auto"/>
              <w:right w:val="single" w:sz="4" w:space="0" w:color="auto"/>
            </w:tcBorders>
          </w:tcPr>
          <w:p w14:paraId="761ADDD7" w14:textId="77777777" w:rsidR="001927B3" w:rsidRPr="007275DF" w:rsidRDefault="001927B3" w:rsidP="00625DA9">
            <w:pPr>
              <w:pStyle w:val="TAL"/>
              <w:rPr>
                <w:lang w:val="it-IT"/>
              </w:rPr>
            </w:pPr>
            <w:r w:rsidRPr="007275DF">
              <w:t>Config 1, 2</w:t>
            </w:r>
          </w:p>
        </w:tc>
        <w:tc>
          <w:tcPr>
            <w:tcW w:w="0" w:type="auto"/>
            <w:tcBorders>
              <w:top w:val="single" w:sz="4" w:space="0" w:color="auto"/>
              <w:left w:val="single" w:sz="4" w:space="0" w:color="auto"/>
              <w:bottom w:val="single" w:sz="4" w:space="0" w:color="auto"/>
              <w:right w:val="single" w:sz="4" w:space="0" w:color="auto"/>
            </w:tcBorders>
          </w:tcPr>
          <w:p w14:paraId="7FBD87C0"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250DBA53" w14:textId="77777777" w:rsidR="001927B3" w:rsidRPr="007275DF" w:rsidRDefault="001927B3" w:rsidP="00625DA9">
            <w:pPr>
              <w:pStyle w:val="TAC"/>
              <w:keepNext w:val="0"/>
              <w:rPr>
                <w:rFonts w:cs="Arial"/>
                <w:lang w:val="en-US"/>
              </w:rPr>
            </w:pPr>
            <w:r w:rsidRPr="007275DF">
              <w:rPr>
                <w:lang w:val="en-US"/>
              </w:rPr>
              <w:t>TDD</w:t>
            </w:r>
          </w:p>
        </w:tc>
      </w:tr>
      <w:tr w:rsidR="001927B3" w:rsidRPr="007275DF" w14:paraId="18A24456"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33EFB558" w14:textId="77777777" w:rsidR="001927B3" w:rsidRPr="007275DF" w:rsidRDefault="001927B3" w:rsidP="00625DA9">
            <w:pPr>
              <w:pStyle w:val="TAL"/>
              <w:rPr>
                <w:lang w:val="it-IT"/>
              </w:rPr>
            </w:pPr>
            <w:r w:rsidRPr="007275DF">
              <w:rPr>
                <w:lang w:val="en-US"/>
              </w:rPr>
              <w:t>TDD configuration</w:t>
            </w:r>
          </w:p>
        </w:tc>
        <w:tc>
          <w:tcPr>
            <w:tcW w:w="1435" w:type="dxa"/>
            <w:tcBorders>
              <w:top w:val="single" w:sz="4" w:space="0" w:color="auto"/>
              <w:left w:val="single" w:sz="4" w:space="0" w:color="auto"/>
              <w:bottom w:val="single" w:sz="4" w:space="0" w:color="auto"/>
              <w:right w:val="single" w:sz="4" w:space="0" w:color="auto"/>
            </w:tcBorders>
          </w:tcPr>
          <w:p w14:paraId="0E0CBD06"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9BC50AB"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686F8084" w14:textId="77777777" w:rsidR="001927B3" w:rsidRPr="007275DF" w:rsidRDefault="001927B3" w:rsidP="00625DA9">
            <w:pPr>
              <w:pStyle w:val="TAC"/>
              <w:keepNext w:val="0"/>
              <w:rPr>
                <w:rFonts w:cs="Arial"/>
                <w:lang w:val="en-US"/>
              </w:rPr>
            </w:pPr>
            <w:r w:rsidRPr="007275DF">
              <w:rPr>
                <w:szCs w:val="18"/>
              </w:rPr>
              <w:t>TDDConf.1.1 CCA</w:t>
            </w:r>
          </w:p>
        </w:tc>
      </w:tr>
      <w:tr w:rsidR="001927B3" w:rsidRPr="007275DF" w14:paraId="1F66CDCF"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24245ECD" w14:textId="77777777" w:rsidR="001927B3" w:rsidRPr="007275DF" w:rsidRDefault="001927B3" w:rsidP="00625DA9">
            <w:pPr>
              <w:pStyle w:val="TAL"/>
              <w:rPr>
                <w:lang w:val="it-IT"/>
              </w:rPr>
            </w:pPr>
            <w:r w:rsidRPr="007275DF">
              <w:rPr>
                <w:lang w:val="en-US"/>
              </w:rPr>
              <w:t>BW</w:t>
            </w:r>
            <w:r w:rsidRPr="007275DF">
              <w:rPr>
                <w:vertAlign w:val="subscript"/>
                <w:lang w:val="en-US"/>
              </w:rPr>
              <w:t>channel</w:t>
            </w:r>
          </w:p>
        </w:tc>
        <w:tc>
          <w:tcPr>
            <w:tcW w:w="1435" w:type="dxa"/>
            <w:tcBorders>
              <w:top w:val="single" w:sz="4" w:space="0" w:color="auto"/>
              <w:left w:val="single" w:sz="4" w:space="0" w:color="auto"/>
              <w:bottom w:val="single" w:sz="4" w:space="0" w:color="auto"/>
              <w:right w:val="single" w:sz="4" w:space="0" w:color="auto"/>
            </w:tcBorders>
          </w:tcPr>
          <w:p w14:paraId="2255A3DC"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4A7BEA0A"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tcPr>
          <w:p w14:paraId="0ECE678A" w14:textId="77777777" w:rsidR="001927B3" w:rsidRPr="007275DF" w:rsidRDefault="001927B3" w:rsidP="00625DA9">
            <w:pPr>
              <w:pStyle w:val="TAC"/>
              <w:keepNext w:val="0"/>
              <w:rPr>
                <w:rFonts w:cs="Arial"/>
                <w:lang w:val="en-US"/>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1927B3" w:rsidRPr="007275DF" w14:paraId="22362002" w14:textId="77777777" w:rsidTr="00625DA9">
        <w:trPr>
          <w:jc w:val="center"/>
        </w:trPr>
        <w:tc>
          <w:tcPr>
            <w:tcW w:w="3303" w:type="dxa"/>
            <w:gridSpan w:val="2"/>
            <w:tcBorders>
              <w:top w:val="single" w:sz="4" w:space="0" w:color="auto"/>
              <w:left w:val="single" w:sz="4" w:space="0" w:color="auto"/>
              <w:bottom w:val="single" w:sz="4" w:space="0" w:color="auto"/>
              <w:right w:val="single" w:sz="4" w:space="0" w:color="auto"/>
            </w:tcBorders>
          </w:tcPr>
          <w:p w14:paraId="45F24C46" w14:textId="77777777" w:rsidR="001927B3" w:rsidRPr="007275DF" w:rsidRDefault="001927B3" w:rsidP="00625DA9">
            <w:pPr>
              <w:pStyle w:val="TAL"/>
              <w:rPr>
                <w:lang w:val="it-IT"/>
              </w:rPr>
            </w:pPr>
            <w:r w:rsidRPr="007275DF">
              <w:rPr>
                <w:lang w:val="en-US"/>
              </w:rPr>
              <w:t>BWP BW</w:t>
            </w:r>
          </w:p>
        </w:tc>
        <w:tc>
          <w:tcPr>
            <w:tcW w:w="1435" w:type="dxa"/>
            <w:tcBorders>
              <w:top w:val="single" w:sz="4" w:space="0" w:color="auto"/>
              <w:left w:val="single" w:sz="4" w:space="0" w:color="auto"/>
              <w:bottom w:val="single" w:sz="4" w:space="0" w:color="auto"/>
              <w:right w:val="single" w:sz="4" w:space="0" w:color="auto"/>
            </w:tcBorders>
          </w:tcPr>
          <w:p w14:paraId="7B64FD9B" w14:textId="77777777" w:rsidR="001927B3" w:rsidRPr="007275DF" w:rsidRDefault="001927B3" w:rsidP="00625DA9">
            <w:pPr>
              <w:pStyle w:val="TAL"/>
              <w:rPr>
                <w:lang w:val="it-IT"/>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C621DE4" w14:textId="77777777" w:rsidR="001927B3" w:rsidRPr="007275DF" w:rsidRDefault="001927B3" w:rsidP="00625DA9">
            <w:pPr>
              <w:pStyle w:val="TAC"/>
              <w:keepNext w:val="0"/>
              <w:rPr>
                <w:rFonts w:cs="Arial"/>
                <w:lang w:val="it-IT"/>
              </w:rPr>
            </w:pPr>
            <w:r w:rsidRPr="007275DF">
              <w:rPr>
                <w:lang w:val="en-US"/>
              </w:rPr>
              <w:t>MHz</w:t>
            </w:r>
          </w:p>
        </w:tc>
        <w:tc>
          <w:tcPr>
            <w:tcW w:w="3876" w:type="dxa"/>
            <w:gridSpan w:val="4"/>
            <w:tcBorders>
              <w:top w:val="single" w:sz="4" w:space="0" w:color="auto"/>
              <w:left w:val="single" w:sz="4" w:space="0" w:color="auto"/>
              <w:bottom w:val="single" w:sz="4" w:space="0" w:color="auto"/>
              <w:right w:val="single" w:sz="4" w:space="0" w:color="auto"/>
            </w:tcBorders>
          </w:tcPr>
          <w:p w14:paraId="0B2193F7" w14:textId="77777777" w:rsidR="001927B3" w:rsidRPr="007275DF" w:rsidRDefault="001927B3" w:rsidP="00625DA9">
            <w:pPr>
              <w:pStyle w:val="TAC"/>
              <w:keepNext w:val="0"/>
              <w:rPr>
                <w:rFonts w:cs="Arial"/>
                <w:lang w:val="en-US"/>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1927B3" w:rsidRPr="007275DF" w14:paraId="4CDE7BD3"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1176A5D3" w14:textId="77777777" w:rsidR="001927B3" w:rsidRPr="007275DF" w:rsidRDefault="001927B3" w:rsidP="00625DA9">
            <w:pPr>
              <w:pStyle w:val="TAL"/>
              <w:rPr>
                <w:lang w:val="it-IT"/>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vAlign w:val="center"/>
          </w:tcPr>
          <w:p w14:paraId="0FC452DE" w14:textId="77777777" w:rsidR="001927B3" w:rsidRPr="007275DF" w:rsidRDefault="001927B3" w:rsidP="00625DA9">
            <w:pPr>
              <w:pStyle w:val="TAC"/>
              <w:keepNext w:val="0"/>
              <w:rPr>
                <w:rFonts w:cs="Arial"/>
                <w:lang w:val="it-IT"/>
              </w:rPr>
            </w:pPr>
          </w:p>
        </w:tc>
        <w:tc>
          <w:tcPr>
            <w:tcW w:w="3876" w:type="dxa"/>
            <w:gridSpan w:val="4"/>
            <w:tcBorders>
              <w:top w:val="single" w:sz="4" w:space="0" w:color="auto"/>
              <w:left w:val="single" w:sz="4" w:space="0" w:color="auto"/>
              <w:bottom w:val="single" w:sz="4" w:space="0" w:color="auto"/>
              <w:right w:val="single" w:sz="4" w:space="0" w:color="auto"/>
            </w:tcBorders>
            <w:vAlign w:val="center"/>
          </w:tcPr>
          <w:p w14:paraId="79ABBF80" w14:textId="77777777" w:rsidR="001927B3" w:rsidRPr="007275DF" w:rsidRDefault="001927B3" w:rsidP="00625DA9">
            <w:pPr>
              <w:pStyle w:val="TAC"/>
              <w:keepNext w:val="0"/>
              <w:rPr>
                <w:rFonts w:cs="Arial"/>
                <w:lang w:val="en-US"/>
              </w:rPr>
            </w:pPr>
            <w:r>
              <w:rPr>
                <w:rFonts w:cs="Arial"/>
                <w:lang w:val="en-US"/>
              </w:rPr>
              <w:t>0</w:t>
            </w:r>
          </w:p>
        </w:tc>
      </w:tr>
      <w:tr w:rsidR="001927B3" w:rsidRPr="007275DF" w14:paraId="52FF572E" w14:textId="77777777" w:rsidTr="00625DA9">
        <w:trPr>
          <w:jc w:val="center"/>
        </w:trPr>
        <w:tc>
          <w:tcPr>
            <w:tcW w:w="4738" w:type="dxa"/>
            <w:gridSpan w:val="3"/>
            <w:tcBorders>
              <w:top w:val="single" w:sz="4" w:space="0" w:color="auto"/>
              <w:left w:val="single" w:sz="4" w:space="0" w:color="auto"/>
              <w:bottom w:val="single" w:sz="4" w:space="0" w:color="auto"/>
              <w:right w:val="single" w:sz="4" w:space="0" w:color="auto"/>
            </w:tcBorders>
          </w:tcPr>
          <w:p w14:paraId="0E411DE7" w14:textId="77777777" w:rsidR="001927B3" w:rsidRPr="007275DF" w:rsidRDefault="001927B3" w:rsidP="00625DA9">
            <w:pPr>
              <w:pStyle w:val="TAL"/>
              <w:rPr>
                <w:lang w:val="it-IT"/>
              </w:rPr>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tcPr>
          <w:p w14:paraId="7324EEFF" w14:textId="77777777" w:rsidR="001927B3" w:rsidRPr="007275DF" w:rsidRDefault="001927B3" w:rsidP="00625DA9">
            <w:pPr>
              <w:pStyle w:val="TAC"/>
              <w:keepNext w:val="0"/>
              <w:rPr>
                <w:rFonts w:cs="Arial"/>
                <w:lang w:val="it-IT"/>
              </w:rPr>
            </w:pPr>
            <w:r w:rsidRPr="007275DF">
              <w:rPr>
                <w:lang w:val="en-US"/>
              </w:rPr>
              <w:t>ms</w:t>
            </w:r>
          </w:p>
        </w:tc>
        <w:tc>
          <w:tcPr>
            <w:tcW w:w="3876" w:type="dxa"/>
            <w:gridSpan w:val="4"/>
            <w:tcBorders>
              <w:top w:val="single" w:sz="4" w:space="0" w:color="auto"/>
              <w:left w:val="single" w:sz="4" w:space="0" w:color="auto"/>
              <w:bottom w:val="single" w:sz="4" w:space="0" w:color="auto"/>
              <w:right w:val="single" w:sz="4" w:space="0" w:color="auto"/>
            </w:tcBorders>
          </w:tcPr>
          <w:p w14:paraId="6AF1A2CC" w14:textId="77777777" w:rsidR="001927B3" w:rsidRPr="007275DF" w:rsidRDefault="001927B3" w:rsidP="00625DA9">
            <w:pPr>
              <w:pStyle w:val="TAC"/>
              <w:keepNext w:val="0"/>
              <w:rPr>
                <w:rFonts w:cs="Arial"/>
                <w:lang w:val="en-US"/>
              </w:rPr>
            </w:pPr>
            <w:r w:rsidRPr="007275DF">
              <w:rPr>
                <w:lang w:val="en-US"/>
              </w:rPr>
              <w:t>Not Applicable</w:t>
            </w:r>
          </w:p>
        </w:tc>
      </w:tr>
      <w:tr w:rsidR="001927B3" w:rsidRPr="007275DF" w14:paraId="773FA3FC"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8C06F48" w14:textId="77777777" w:rsidR="001927B3" w:rsidRPr="007275DF" w:rsidRDefault="001927B3" w:rsidP="00625DA9">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979E263" w14:textId="77777777" w:rsidR="001927B3" w:rsidRPr="007275DF" w:rsidRDefault="001927B3" w:rsidP="00625DA9">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EEE9DF"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0F8EFE3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920" w:type="dxa"/>
            <w:tcBorders>
              <w:top w:val="nil"/>
              <w:left w:val="single" w:sz="4" w:space="0" w:color="auto"/>
              <w:bottom w:val="single" w:sz="4" w:space="0" w:color="auto"/>
              <w:right w:val="single" w:sz="4" w:space="0" w:color="auto"/>
            </w:tcBorders>
            <w:shd w:val="clear" w:color="auto" w:fill="auto"/>
            <w:hideMark/>
          </w:tcPr>
          <w:p w14:paraId="7BBBFEB0"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76269D4C" w14:textId="77777777" w:rsidR="001927B3" w:rsidRPr="007275DF" w:rsidRDefault="001927B3" w:rsidP="00625DA9">
            <w:pPr>
              <w:pStyle w:val="TAC"/>
              <w:rPr>
                <w:sz w:val="16"/>
              </w:rPr>
            </w:pPr>
            <w:r w:rsidRPr="007275DF">
              <w:rPr>
                <w:sz w:val="16"/>
                <w:szCs w:val="16"/>
              </w:rPr>
              <w:t>SR.1.1 CCA</w:t>
            </w:r>
            <w:r w:rsidRPr="007275DF">
              <w:rPr>
                <w:rFonts w:cs="Arial"/>
                <w:color w:val="000000"/>
                <w:sz w:val="16"/>
                <w:szCs w:val="16"/>
                <w:shd w:val="clear" w:color="auto" w:fill="E1F2FA"/>
              </w:rPr>
              <w:t> </w:t>
            </w:r>
          </w:p>
        </w:tc>
        <w:tc>
          <w:tcPr>
            <w:tcW w:w="873" w:type="dxa"/>
            <w:tcBorders>
              <w:top w:val="nil"/>
              <w:left w:val="single" w:sz="4" w:space="0" w:color="auto"/>
              <w:bottom w:val="single" w:sz="4" w:space="0" w:color="auto"/>
              <w:right w:val="single" w:sz="4" w:space="0" w:color="auto"/>
            </w:tcBorders>
            <w:shd w:val="clear" w:color="auto" w:fill="auto"/>
            <w:hideMark/>
          </w:tcPr>
          <w:p w14:paraId="426D5416" w14:textId="77777777" w:rsidR="001927B3" w:rsidRPr="007275DF" w:rsidRDefault="001927B3" w:rsidP="00625DA9">
            <w:pPr>
              <w:pStyle w:val="TAC"/>
              <w:rPr>
                <w:lang w:val="en-US"/>
              </w:rPr>
            </w:pPr>
          </w:p>
        </w:tc>
      </w:tr>
      <w:tr w:rsidR="001927B3" w:rsidRPr="007275DF" w14:paraId="0E222707"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F82EC23" w14:textId="77777777" w:rsidR="001927B3" w:rsidRPr="007275DF" w:rsidRDefault="001927B3" w:rsidP="00625DA9">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3CA9E2A4"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C6884F1"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C109D0" w14:textId="77777777" w:rsidR="001927B3" w:rsidRPr="007275DF" w:rsidRDefault="001927B3" w:rsidP="00625DA9">
            <w:pPr>
              <w:pStyle w:val="TAC"/>
              <w:rPr>
                <w:sz w:val="16"/>
              </w:rPr>
            </w:pPr>
            <w:r w:rsidRPr="007275DF">
              <w:rPr>
                <w:sz w:val="16"/>
                <w:szCs w:val="16"/>
                <w:lang w:val="en-US"/>
              </w:rPr>
              <w:t>CR.1.1 CCA</w:t>
            </w:r>
          </w:p>
        </w:tc>
        <w:tc>
          <w:tcPr>
            <w:tcW w:w="920" w:type="dxa"/>
            <w:tcBorders>
              <w:top w:val="nil"/>
              <w:left w:val="single" w:sz="4" w:space="0" w:color="auto"/>
              <w:bottom w:val="single" w:sz="4" w:space="0" w:color="auto"/>
              <w:right w:val="single" w:sz="4" w:space="0" w:color="auto"/>
            </w:tcBorders>
            <w:shd w:val="clear" w:color="auto" w:fill="auto"/>
            <w:hideMark/>
          </w:tcPr>
          <w:p w14:paraId="78A2387E"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25E2201" w14:textId="77777777" w:rsidR="001927B3" w:rsidRPr="007275DF" w:rsidRDefault="001927B3" w:rsidP="00625DA9">
            <w:pPr>
              <w:pStyle w:val="TAC"/>
              <w:rPr>
                <w:sz w:val="16"/>
              </w:rPr>
            </w:pPr>
            <w:r w:rsidRPr="007275DF">
              <w:rPr>
                <w:sz w:val="16"/>
                <w:szCs w:val="16"/>
                <w:lang w:val="en-US"/>
              </w:rPr>
              <w:t>CR.1.1 CCA</w:t>
            </w:r>
          </w:p>
        </w:tc>
        <w:tc>
          <w:tcPr>
            <w:tcW w:w="873" w:type="dxa"/>
            <w:tcBorders>
              <w:top w:val="nil"/>
              <w:left w:val="single" w:sz="4" w:space="0" w:color="auto"/>
              <w:bottom w:val="single" w:sz="4" w:space="0" w:color="auto"/>
              <w:right w:val="single" w:sz="4" w:space="0" w:color="auto"/>
            </w:tcBorders>
            <w:shd w:val="clear" w:color="auto" w:fill="auto"/>
            <w:hideMark/>
          </w:tcPr>
          <w:p w14:paraId="704B26F3" w14:textId="77777777" w:rsidR="001927B3" w:rsidRPr="007275DF" w:rsidRDefault="001927B3" w:rsidP="00625DA9">
            <w:pPr>
              <w:pStyle w:val="TAC"/>
              <w:rPr>
                <w:lang w:val="en-US"/>
              </w:rPr>
            </w:pPr>
          </w:p>
        </w:tc>
      </w:tr>
      <w:tr w:rsidR="001927B3" w:rsidRPr="007275DF" w14:paraId="5B49F733"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3FED91" w14:textId="77777777" w:rsidR="001927B3" w:rsidRPr="007275DF" w:rsidRDefault="001927B3" w:rsidP="00625DA9">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6289AC17" w14:textId="77777777" w:rsidR="001927B3" w:rsidRPr="007275DF" w:rsidRDefault="001927B3" w:rsidP="00625DA9">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69BD515"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34A6198" w14:textId="77777777" w:rsidR="001927B3" w:rsidRPr="007275DF" w:rsidRDefault="001927B3" w:rsidP="00625DA9">
            <w:pPr>
              <w:pStyle w:val="TAC"/>
              <w:rPr>
                <w:sz w:val="16"/>
              </w:rPr>
            </w:pPr>
            <w:r w:rsidRPr="007275DF">
              <w:rPr>
                <w:sz w:val="16"/>
                <w:szCs w:val="16"/>
              </w:rPr>
              <w:t>CCR.1.1 CCA</w:t>
            </w:r>
          </w:p>
        </w:tc>
        <w:tc>
          <w:tcPr>
            <w:tcW w:w="920" w:type="dxa"/>
            <w:tcBorders>
              <w:top w:val="nil"/>
              <w:left w:val="single" w:sz="4" w:space="0" w:color="auto"/>
              <w:bottom w:val="single" w:sz="4" w:space="0" w:color="auto"/>
              <w:right w:val="single" w:sz="4" w:space="0" w:color="auto"/>
            </w:tcBorders>
            <w:shd w:val="clear" w:color="auto" w:fill="auto"/>
            <w:hideMark/>
          </w:tcPr>
          <w:p w14:paraId="478ECB53" w14:textId="77777777" w:rsidR="001927B3" w:rsidRPr="007275DF" w:rsidRDefault="001927B3" w:rsidP="00625DA9">
            <w:pPr>
              <w:pStyle w:val="TAC"/>
              <w:rPr>
                <w:sz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4C1B1774" w14:textId="77777777" w:rsidR="001927B3" w:rsidRPr="007275DF" w:rsidRDefault="001927B3" w:rsidP="00625DA9">
            <w:pPr>
              <w:pStyle w:val="TAC"/>
              <w:rPr>
                <w:sz w:val="16"/>
              </w:rPr>
            </w:pPr>
            <w:r w:rsidRPr="007275DF">
              <w:rPr>
                <w:sz w:val="16"/>
                <w:szCs w:val="16"/>
              </w:rPr>
              <w:t>CCR.1.1 CCA</w:t>
            </w:r>
          </w:p>
        </w:tc>
        <w:tc>
          <w:tcPr>
            <w:tcW w:w="873" w:type="dxa"/>
            <w:tcBorders>
              <w:top w:val="nil"/>
              <w:left w:val="single" w:sz="4" w:space="0" w:color="auto"/>
              <w:bottom w:val="single" w:sz="4" w:space="0" w:color="auto"/>
              <w:right w:val="single" w:sz="4" w:space="0" w:color="auto"/>
            </w:tcBorders>
            <w:shd w:val="clear" w:color="auto" w:fill="auto"/>
            <w:hideMark/>
          </w:tcPr>
          <w:p w14:paraId="465F90FC" w14:textId="77777777" w:rsidR="001927B3" w:rsidRPr="007275DF" w:rsidRDefault="001927B3" w:rsidP="00625DA9">
            <w:pPr>
              <w:pStyle w:val="TAC"/>
              <w:rPr>
                <w:lang w:val="en-US"/>
              </w:rPr>
            </w:pPr>
          </w:p>
        </w:tc>
      </w:tr>
      <w:tr w:rsidR="001927B3" w:rsidRPr="007275DF" w14:paraId="220F9918" w14:textId="77777777" w:rsidTr="00625DA9">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D4FB2" w14:textId="77777777" w:rsidR="001927B3" w:rsidRPr="007275DF" w:rsidRDefault="001927B3" w:rsidP="00625DA9">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11073649" w14:textId="77777777" w:rsidR="001927B3" w:rsidRPr="007275DF" w:rsidRDefault="001927B3" w:rsidP="00625DA9">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5CBA4118" w14:textId="77777777" w:rsidR="001927B3" w:rsidRPr="007275DF" w:rsidRDefault="001927B3" w:rsidP="00625DA9">
            <w:pPr>
              <w:pStyle w:val="TAC"/>
              <w:rPr>
                <w:sz w:val="16"/>
                <w:szCs w:val="16"/>
                <w:lang w:val="en-US"/>
              </w:rPr>
            </w:pPr>
          </w:p>
        </w:tc>
        <w:tc>
          <w:tcPr>
            <w:tcW w:w="1018" w:type="dxa"/>
            <w:tcBorders>
              <w:top w:val="single" w:sz="4" w:space="0" w:color="auto"/>
              <w:left w:val="single" w:sz="4" w:space="0" w:color="auto"/>
              <w:bottom w:val="single" w:sz="4" w:space="0" w:color="auto"/>
              <w:right w:val="single" w:sz="4" w:space="0" w:color="auto"/>
            </w:tcBorders>
          </w:tcPr>
          <w:p w14:paraId="706026DC" w14:textId="77777777" w:rsidR="001927B3" w:rsidRPr="007275DF" w:rsidRDefault="001927B3" w:rsidP="00625DA9">
            <w:pPr>
              <w:pStyle w:val="TAC"/>
              <w:rPr>
                <w:sz w:val="16"/>
                <w:szCs w:val="16"/>
              </w:rPr>
            </w:pPr>
            <w:r w:rsidRPr="007275DF">
              <w:rPr>
                <w:sz w:val="16"/>
                <w:szCs w:val="16"/>
              </w:rPr>
              <w:t>TRS.1.2 TDD</w:t>
            </w:r>
          </w:p>
        </w:tc>
        <w:tc>
          <w:tcPr>
            <w:tcW w:w="920" w:type="dxa"/>
            <w:tcBorders>
              <w:top w:val="nil"/>
              <w:left w:val="single" w:sz="4" w:space="0" w:color="auto"/>
              <w:bottom w:val="single" w:sz="4" w:space="0" w:color="auto"/>
              <w:right w:val="single" w:sz="4" w:space="0" w:color="auto"/>
            </w:tcBorders>
            <w:shd w:val="clear" w:color="auto" w:fill="auto"/>
          </w:tcPr>
          <w:p w14:paraId="33BFAA67"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tcPr>
          <w:p w14:paraId="5AF8FB39" w14:textId="77777777" w:rsidR="001927B3" w:rsidRPr="007275DF" w:rsidRDefault="001927B3" w:rsidP="00625DA9">
            <w:pPr>
              <w:pStyle w:val="TAC"/>
              <w:rPr>
                <w:sz w:val="16"/>
                <w:szCs w:val="16"/>
              </w:rPr>
            </w:pPr>
            <w:r w:rsidRPr="007275DF">
              <w:rPr>
                <w:sz w:val="16"/>
                <w:szCs w:val="16"/>
              </w:rPr>
              <w:t>TRS.1.2 TDD</w:t>
            </w:r>
          </w:p>
        </w:tc>
        <w:tc>
          <w:tcPr>
            <w:tcW w:w="873" w:type="dxa"/>
            <w:tcBorders>
              <w:top w:val="nil"/>
              <w:left w:val="single" w:sz="4" w:space="0" w:color="auto"/>
              <w:bottom w:val="single" w:sz="4" w:space="0" w:color="auto"/>
              <w:right w:val="single" w:sz="4" w:space="0" w:color="auto"/>
            </w:tcBorders>
            <w:shd w:val="clear" w:color="auto" w:fill="auto"/>
          </w:tcPr>
          <w:p w14:paraId="1CCA9054" w14:textId="77777777" w:rsidR="001927B3" w:rsidRPr="007275DF" w:rsidRDefault="001927B3" w:rsidP="00625DA9">
            <w:pPr>
              <w:pStyle w:val="TAC"/>
              <w:rPr>
                <w:lang w:val="en-US"/>
              </w:rPr>
            </w:pPr>
          </w:p>
        </w:tc>
      </w:tr>
      <w:tr w:rsidR="001927B3" w:rsidRPr="007275DF" w14:paraId="753C20A2" w14:textId="77777777" w:rsidTr="00625DA9">
        <w:trPr>
          <w:trHeight w:val="510"/>
          <w:jc w:val="center"/>
        </w:trPr>
        <w:tc>
          <w:tcPr>
            <w:tcW w:w="0" w:type="auto"/>
            <w:gridSpan w:val="3"/>
            <w:tcBorders>
              <w:top w:val="nil"/>
              <w:left w:val="single" w:sz="4" w:space="0" w:color="auto"/>
              <w:bottom w:val="single" w:sz="4" w:space="0" w:color="auto"/>
              <w:right w:val="single" w:sz="4" w:space="0" w:color="auto"/>
            </w:tcBorders>
            <w:shd w:val="clear" w:color="auto" w:fill="auto"/>
          </w:tcPr>
          <w:p w14:paraId="4B70F87F" w14:textId="77777777" w:rsidR="001927B3" w:rsidRPr="007275DF" w:rsidRDefault="001927B3" w:rsidP="00625DA9">
            <w:pPr>
              <w:pStyle w:val="TAL"/>
            </w:pPr>
            <w:r w:rsidRPr="007275DF">
              <w:rPr>
                <w:lang w:val="da-DK"/>
              </w:rPr>
              <w:t>OCNG Patterns</w:t>
            </w:r>
          </w:p>
        </w:tc>
        <w:tc>
          <w:tcPr>
            <w:tcW w:w="0" w:type="auto"/>
            <w:tcBorders>
              <w:top w:val="nil"/>
              <w:left w:val="single" w:sz="4" w:space="0" w:color="auto"/>
              <w:bottom w:val="single" w:sz="4" w:space="0" w:color="auto"/>
              <w:right w:val="single" w:sz="4" w:space="0" w:color="auto"/>
            </w:tcBorders>
            <w:shd w:val="clear" w:color="auto" w:fill="auto"/>
          </w:tcPr>
          <w:p w14:paraId="47FA049E" w14:textId="77777777" w:rsidR="001927B3" w:rsidRPr="007275DF" w:rsidRDefault="001927B3" w:rsidP="00625DA9">
            <w:pPr>
              <w:pStyle w:val="TAC"/>
              <w:rPr>
                <w:sz w:val="16"/>
                <w:szCs w:val="16"/>
                <w:lang w:val="en-US"/>
              </w:rPr>
            </w:pPr>
          </w:p>
        </w:tc>
        <w:tc>
          <w:tcPr>
            <w:tcW w:w="3876" w:type="dxa"/>
            <w:gridSpan w:val="4"/>
            <w:tcBorders>
              <w:top w:val="single" w:sz="4" w:space="0" w:color="auto"/>
              <w:left w:val="single" w:sz="4" w:space="0" w:color="auto"/>
              <w:bottom w:val="single" w:sz="4" w:space="0" w:color="auto"/>
              <w:right w:val="single" w:sz="4" w:space="0" w:color="auto"/>
            </w:tcBorders>
          </w:tcPr>
          <w:p w14:paraId="5D8FEB20" w14:textId="77777777" w:rsidR="001927B3" w:rsidRPr="007275DF" w:rsidRDefault="001927B3" w:rsidP="00625DA9">
            <w:pPr>
              <w:pStyle w:val="TAC"/>
              <w:rPr>
                <w:lang w:val="en-US"/>
              </w:rPr>
            </w:pPr>
            <w:r w:rsidRPr="007275DF">
              <w:rPr>
                <w:snapToGrid w:val="0"/>
              </w:rPr>
              <w:t>OCNG pattern 1</w:t>
            </w:r>
          </w:p>
        </w:tc>
      </w:tr>
      <w:tr w:rsidR="001927B3" w:rsidRPr="007275DF" w14:paraId="0187FF90"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BCEA47" w14:textId="77777777" w:rsidR="001927B3" w:rsidRPr="007275DF" w:rsidRDefault="001927B3" w:rsidP="00625DA9">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50747059" w14:textId="77777777" w:rsidR="001927B3" w:rsidRPr="007275DF" w:rsidRDefault="001927B3" w:rsidP="00625DA9">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1E06D5E9" w14:textId="77777777" w:rsidR="001927B3" w:rsidRPr="007275DF" w:rsidRDefault="001927B3" w:rsidP="00625DA9">
            <w:pPr>
              <w:pStyle w:val="TAC"/>
              <w:rPr>
                <w:lang w:val="da-DK"/>
              </w:rPr>
            </w:pPr>
            <w:r w:rsidRPr="007275DF">
              <w:rPr>
                <w:szCs w:val="18"/>
              </w:rPr>
              <w:sym w:font="Symbol" w:char="F06D"/>
            </w:r>
            <w:r w:rsidRPr="007275DF">
              <w:rPr>
                <w:szCs w:val="18"/>
              </w:rPr>
              <w:t>s</w:t>
            </w:r>
          </w:p>
        </w:tc>
        <w:tc>
          <w:tcPr>
            <w:tcW w:w="1018" w:type="dxa"/>
            <w:tcBorders>
              <w:top w:val="single" w:sz="4" w:space="0" w:color="auto"/>
              <w:left w:val="single" w:sz="4" w:space="0" w:color="auto"/>
              <w:bottom w:val="single" w:sz="4" w:space="0" w:color="auto"/>
              <w:right w:val="single" w:sz="4" w:space="0" w:color="auto"/>
            </w:tcBorders>
          </w:tcPr>
          <w:p w14:paraId="0748FB61" w14:textId="77777777" w:rsidR="001927B3" w:rsidRPr="007275DF" w:rsidRDefault="001927B3" w:rsidP="00625DA9">
            <w:pPr>
              <w:pStyle w:val="TAC"/>
            </w:pPr>
            <w:r w:rsidRPr="007275DF">
              <w:rPr>
                <w:kern w:val="2"/>
                <w:szCs w:val="18"/>
              </w:rPr>
              <w:t>-</w:t>
            </w:r>
          </w:p>
        </w:tc>
        <w:tc>
          <w:tcPr>
            <w:tcW w:w="920" w:type="dxa"/>
            <w:tcBorders>
              <w:top w:val="single" w:sz="4" w:space="0" w:color="auto"/>
              <w:left w:val="single" w:sz="4" w:space="0" w:color="auto"/>
              <w:bottom w:val="single" w:sz="4" w:space="0" w:color="auto"/>
              <w:right w:val="single" w:sz="4" w:space="0" w:color="auto"/>
            </w:tcBorders>
          </w:tcPr>
          <w:p w14:paraId="15E06067" w14:textId="77777777" w:rsidR="001927B3" w:rsidRPr="007275DF" w:rsidRDefault="001927B3" w:rsidP="00625DA9">
            <w:pPr>
              <w:pStyle w:val="TAC"/>
            </w:pPr>
            <w:r w:rsidRPr="007275DF">
              <w:rPr>
                <w:szCs w:val="18"/>
                <w:lang w:val="en-US"/>
              </w:rPr>
              <w:t>3</w:t>
            </w:r>
          </w:p>
        </w:tc>
        <w:tc>
          <w:tcPr>
            <w:tcW w:w="1065" w:type="dxa"/>
            <w:tcBorders>
              <w:top w:val="single" w:sz="4" w:space="0" w:color="auto"/>
              <w:left w:val="single" w:sz="4" w:space="0" w:color="auto"/>
              <w:bottom w:val="single" w:sz="4" w:space="0" w:color="auto"/>
              <w:right w:val="single" w:sz="4" w:space="0" w:color="auto"/>
            </w:tcBorders>
          </w:tcPr>
          <w:p w14:paraId="5BDF10AE" w14:textId="77777777" w:rsidR="001927B3" w:rsidRPr="007275DF" w:rsidRDefault="001927B3" w:rsidP="00625DA9">
            <w:pPr>
              <w:pStyle w:val="TAC"/>
            </w:pPr>
            <w:r w:rsidRPr="007275DF">
              <w:rPr>
                <w:kern w:val="2"/>
                <w:szCs w:val="18"/>
              </w:rPr>
              <w:t>-</w:t>
            </w:r>
          </w:p>
        </w:tc>
        <w:tc>
          <w:tcPr>
            <w:tcW w:w="873" w:type="dxa"/>
            <w:tcBorders>
              <w:top w:val="single" w:sz="4" w:space="0" w:color="auto"/>
              <w:left w:val="single" w:sz="4" w:space="0" w:color="auto"/>
              <w:bottom w:val="single" w:sz="4" w:space="0" w:color="auto"/>
              <w:right w:val="single" w:sz="4" w:space="0" w:color="auto"/>
            </w:tcBorders>
          </w:tcPr>
          <w:p w14:paraId="178FC512" w14:textId="77777777" w:rsidR="001927B3" w:rsidRPr="007275DF" w:rsidRDefault="001927B3" w:rsidP="00625DA9">
            <w:pPr>
              <w:pStyle w:val="TAC"/>
            </w:pPr>
            <w:r w:rsidRPr="007275DF">
              <w:rPr>
                <w:szCs w:val="18"/>
                <w:lang w:val="en-US"/>
              </w:rPr>
              <w:t>3</w:t>
            </w:r>
          </w:p>
        </w:tc>
      </w:tr>
      <w:tr w:rsidR="001927B3" w:rsidRPr="007275DF" w14:paraId="2FF9A851" w14:textId="77777777" w:rsidTr="00625DA9">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63D761" w14:textId="77777777" w:rsidR="001927B3" w:rsidRPr="007275DF" w:rsidRDefault="001927B3" w:rsidP="00625DA9">
            <w:pPr>
              <w:pStyle w:val="TAL"/>
              <w:rPr>
                <w:szCs w:val="18"/>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tcPr>
          <w:p w14:paraId="664A9A8D"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717F142"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C8F493E" w14:textId="77777777" w:rsidR="001927B3" w:rsidRPr="007275DF" w:rsidRDefault="001927B3" w:rsidP="00625DA9">
            <w:pPr>
              <w:pStyle w:val="TAC"/>
              <w:rPr>
                <w:szCs w:val="18"/>
                <w:lang w:val="en-US"/>
              </w:rPr>
            </w:pPr>
            <w:r>
              <w:t>SMTC.1</w:t>
            </w:r>
          </w:p>
        </w:tc>
      </w:tr>
      <w:tr w:rsidR="001927B3" w:rsidRPr="007275DF" w14:paraId="6F8B7418" w14:textId="77777777" w:rsidTr="00625DA9">
        <w:trPr>
          <w:trHeight w:val="283"/>
          <w:jc w:val="center"/>
        </w:trPr>
        <w:tc>
          <w:tcPr>
            <w:tcW w:w="0" w:type="auto"/>
            <w:vMerge w:val="restart"/>
            <w:tcBorders>
              <w:top w:val="nil"/>
              <w:left w:val="single" w:sz="4" w:space="0" w:color="auto"/>
              <w:right w:val="single" w:sz="4" w:space="0" w:color="auto"/>
            </w:tcBorders>
            <w:shd w:val="clear" w:color="auto" w:fill="auto"/>
          </w:tcPr>
          <w:p w14:paraId="17BAE845" w14:textId="77777777" w:rsidR="001927B3" w:rsidRPr="007275DF" w:rsidRDefault="001927B3" w:rsidP="00625DA9">
            <w:pPr>
              <w:pStyle w:val="TAL"/>
              <w:rPr>
                <w:szCs w:val="18"/>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86D656C" w14:textId="77777777" w:rsidR="001927B3" w:rsidRPr="007275DF" w:rsidRDefault="001927B3" w:rsidP="00625DA9">
            <w:pPr>
              <w:pStyle w:val="TAL"/>
              <w:rPr>
                <w:szCs w:val="18"/>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7D8CF95"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73A0379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64822327" w14:textId="77777777" w:rsidR="001927B3" w:rsidRPr="007275DF" w:rsidRDefault="001927B3" w:rsidP="00625DA9">
            <w:pPr>
              <w:pStyle w:val="TAC"/>
              <w:rPr>
                <w:szCs w:val="18"/>
                <w:lang w:val="en-US"/>
              </w:rPr>
            </w:pPr>
            <w:r w:rsidRPr="007275DF">
              <w:rPr>
                <w:rFonts w:cs="v4.2.0"/>
                <w:szCs w:val="18"/>
              </w:rPr>
              <w:t>SSB.1 CCA </w:t>
            </w:r>
            <w:r w:rsidRPr="007275DF">
              <w:rPr>
                <w:rFonts w:cs="v4.2.0"/>
                <w:szCs w:val="18"/>
              </w:rPr>
              <w:br/>
              <w:t>(As defined in A.3.10A)</w:t>
            </w:r>
          </w:p>
        </w:tc>
      </w:tr>
      <w:tr w:rsidR="001927B3" w:rsidRPr="007275DF" w14:paraId="0D9C62B2" w14:textId="77777777" w:rsidTr="00625DA9">
        <w:trPr>
          <w:trHeight w:val="283"/>
          <w:jc w:val="center"/>
        </w:trPr>
        <w:tc>
          <w:tcPr>
            <w:tcW w:w="0" w:type="auto"/>
            <w:vMerge/>
            <w:tcBorders>
              <w:left w:val="single" w:sz="4" w:space="0" w:color="auto"/>
              <w:bottom w:val="single" w:sz="4" w:space="0" w:color="auto"/>
              <w:right w:val="single" w:sz="4" w:space="0" w:color="auto"/>
            </w:tcBorders>
            <w:shd w:val="clear" w:color="auto" w:fill="auto"/>
          </w:tcPr>
          <w:p w14:paraId="53F1B042" w14:textId="77777777" w:rsidR="001927B3" w:rsidRPr="007275DF" w:rsidRDefault="001927B3" w:rsidP="00625DA9">
            <w:pPr>
              <w:pStyle w:val="TAL"/>
              <w:rPr>
                <w:szCs w:val="18"/>
              </w:rPr>
            </w:pPr>
          </w:p>
        </w:tc>
        <w:tc>
          <w:tcPr>
            <w:tcW w:w="0" w:type="auto"/>
            <w:tcBorders>
              <w:top w:val="nil"/>
              <w:left w:val="single" w:sz="4" w:space="0" w:color="auto"/>
              <w:bottom w:val="single" w:sz="4" w:space="0" w:color="auto"/>
              <w:right w:val="single" w:sz="4" w:space="0" w:color="auto"/>
            </w:tcBorders>
            <w:shd w:val="clear" w:color="auto" w:fill="auto"/>
          </w:tcPr>
          <w:p w14:paraId="7A03B169" w14:textId="77777777" w:rsidR="001927B3" w:rsidRPr="007275DF" w:rsidRDefault="001927B3" w:rsidP="00625DA9">
            <w:pPr>
              <w:pStyle w:val="TAL"/>
              <w:rPr>
                <w:szCs w:val="18"/>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7AB9F663" w14:textId="77777777" w:rsidR="001927B3" w:rsidRPr="007275DF" w:rsidRDefault="001927B3" w:rsidP="00625DA9">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4B2E2DDF"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5A2B23B" w14:textId="77777777" w:rsidR="001927B3" w:rsidRPr="007275DF" w:rsidRDefault="001927B3" w:rsidP="00625DA9">
            <w:pPr>
              <w:pStyle w:val="TAC"/>
              <w:rPr>
                <w:szCs w:val="18"/>
                <w:lang w:val="en-US"/>
              </w:rPr>
            </w:pPr>
            <w:r w:rsidRPr="007275DF">
              <w:rPr>
                <w:rFonts w:cs="v4.2.0"/>
                <w:szCs w:val="18"/>
              </w:rPr>
              <w:t>SSB.2 CCA </w:t>
            </w:r>
            <w:r w:rsidRPr="007275DF">
              <w:rPr>
                <w:rFonts w:cs="v4.2.0"/>
                <w:szCs w:val="18"/>
              </w:rPr>
              <w:br/>
              <w:t>(As defined in A.3.10A)</w:t>
            </w:r>
          </w:p>
        </w:tc>
      </w:tr>
      <w:tr w:rsidR="001927B3" w:rsidRPr="007275DF" w14:paraId="56A5215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382F14C" w14:textId="77777777" w:rsidR="001927B3" w:rsidRPr="007275DF" w:rsidRDefault="001927B3" w:rsidP="00625DA9">
            <w:pPr>
              <w:pStyle w:val="TAL"/>
              <w:rPr>
                <w:sz w:val="16"/>
                <w:szCs w:val="16"/>
                <w:lang w:val="it-IT"/>
              </w:rPr>
            </w:pPr>
            <w:r w:rsidRPr="007275DF">
              <w:rPr>
                <w:rFonts w:cs="v4.2.0"/>
                <w:sz w:val="16"/>
                <w:szCs w:val="16"/>
                <w:lang w:val="it-IT"/>
              </w:rPr>
              <w:t>DBT Window Configuration</w:t>
            </w:r>
          </w:p>
        </w:tc>
        <w:tc>
          <w:tcPr>
            <w:tcW w:w="0" w:type="auto"/>
            <w:tcBorders>
              <w:left w:val="single" w:sz="4" w:space="0" w:color="auto"/>
              <w:bottom w:val="single" w:sz="4" w:space="0" w:color="auto"/>
              <w:right w:val="single" w:sz="4" w:space="0" w:color="auto"/>
            </w:tcBorders>
          </w:tcPr>
          <w:p w14:paraId="116FD803"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ABEB80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51A74660" w14:textId="77777777" w:rsidR="001927B3" w:rsidRDefault="001927B3" w:rsidP="00625DA9">
            <w:pPr>
              <w:pStyle w:val="TAC"/>
              <w:rPr>
                <w:rFonts w:cs="v4.2.0"/>
                <w:bCs/>
                <w:szCs w:val="18"/>
              </w:rPr>
            </w:pPr>
            <w:r>
              <w:rPr>
                <w:rFonts w:cs="v4.2.0"/>
                <w:bCs/>
                <w:szCs w:val="18"/>
              </w:rPr>
              <w:t>DBT.1</w:t>
            </w:r>
          </w:p>
          <w:p w14:paraId="1943BC8D" w14:textId="77777777" w:rsidR="001927B3" w:rsidRPr="007275DF" w:rsidRDefault="001927B3" w:rsidP="00625DA9">
            <w:pPr>
              <w:pStyle w:val="TAC"/>
              <w:rPr>
                <w:rFonts w:cs="v4.2.0"/>
                <w:szCs w:val="18"/>
              </w:rPr>
            </w:pPr>
            <w:r>
              <w:rPr>
                <w:rFonts w:cs="v4.2.0"/>
                <w:bCs/>
                <w:szCs w:val="18"/>
              </w:rPr>
              <w:t>(</w:t>
            </w:r>
            <w:r w:rsidRPr="007275DF">
              <w:rPr>
                <w:rFonts w:cs="v4.2.0"/>
                <w:bCs/>
                <w:szCs w:val="18"/>
              </w:rPr>
              <w:t xml:space="preserve">As defined in </w:t>
            </w:r>
            <w:r>
              <w:rPr>
                <w:rFonts w:cs="v4.2.0"/>
                <w:bCs/>
                <w:szCs w:val="18"/>
              </w:rPr>
              <w:t>A.3.28</w:t>
            </w:r>
            <w:r w:rsidRPr="007275DF">
              <w:rPr>
                <w:rFonts w:cs="v4.2.0"/>
                <w:bCs/>
                <w:szCs w:val="18"/>
              </w:rPr>
              <w:t>.1</w:t>
            </w:r>
            <w:r>
              <w:rPr>
                <w:rFonts w:cs="v4.2.0"/>
                <w:bCs/>
                <w:szCs w:val="18"/>
              </w:rPr>
              <w:t>)</w:t>
            </w:r>
          </w:p>
        </w:tc>
      </w:tr>
      <w:tr w:rsidR="001927B3" w:rsidRPr="007275DF" w14:paraId="108108E1"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17FE238A" w14:textId="77777777" w:rsidR="001927B3" w:rsidRPr="007275DF" w:rsidRDefault="001927B3" w:rsidP="00625DA9">
            <w:pPr>
              <w:pStyle w:val="TAL"/>
              <w:rPr>
                <w:sz w:val="16"/>
                <w:szCs w:val="16"/>
                <w:lang w:val="it-IT"/>
              </w:rPr>
            </w:pPr>
            <w:r w:rsidRPr="007275DF">
              <w:rPr>
                <w:noProof/>
                <w:sz w:val="16"/>
                <w:szCs w:val="16"/>
                <w:lang w:val="it-IT"/>
              </w:rPr>
              <w:t>DL CCA model</w:t>
            </w:r>
          </w:p>
        </w:tc>
        <w:tc>
          <w:tcPr>
            <w:tcW w:w="0" w:type="auto"/>
            <w:tcBorders>
              <w:left w:val="single" w:sz="4" w:space="0" w:color="auto"/>
              <w:bottom w:val="single" w:sz="4" w:space="0" w:color="auto"/>
              <w:right w:val="single" w:sz="4" w:space="0" w:color="auto"/>
            </w:tcBorders>
          </w:tcPr>
          <w:p w14:paraId="0BA61970"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7E2A88EB"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40D39828"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1927B3" w:rsidRPr="007275DF" w14:paraId="647DBE4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13E6B1E" w14:textId="77777777" w:rsidR="001927B3" w:rsidRPr="007275DF" w:rsidRDefault="001927B3" w:rsidP="00625DA9">
            <w:pPr>
              <w:pStyle w:val="TAL"/>
              <w:rPr>
                <w:sz w:val="16"/>
                <w:szCs w:val="16"/>
                <w:lang w:val="it-IT"/>
              </w:rPr>
            </w:pPr>
            <w:r w:rsidRPr="007275DF">
              <w:rPr>
                <w:noProof/>
                <w:sz w:val="16"/>
                <w:szCs w:val="16"/>
                <w:lang w:val="it-IT"/>
              </w:rPr>
              <w:t>UL CCA model</w:t>
            </w:r>
          </w:p>
        </w:tc>
        <w:tc>
          <w:tcPr>
            <w:tcW w:w="0" w:type="auto"/>
            <w:tcBorders>
              <w:left w:val="single" w:sz="4" w:space="0" w:color="auto"/>
              <w:bottom w:val="single" w:sz="4" w:space="0" w:color="auto"/>
              <w:right w:val="single" w:sz="4" w:space="0" w:color="auto"/>
            </w:tcBorders>
          </w:tcPr>
          <w:p w14:paraId="12A02D67" w14:textId="77777777" w:rsidR="001927B3" w:rsidRPr="007275DF" w:rsidRDefault="001927B3" w:rsidP="00625DA9">
            <w:pPr>
              <w:pStyle w:val="TAL"/>
              <w:rPr>
                <w:szCs w:val="18"/>
              </w:rPr>
            </w:pPr>
            <w:r w:rsidRPr="007275DF">
              <w:rPr>
                <w:sz w:val="16"/>
                <w:szCs w:val="16"/>
              </w:rPr>
              <w:t xml:space="preserve">Config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25FA712E" w14:textId="77777777" w:rsidR="001927B3" w:rsidRPr="007275DF" w:rsidRDefault="001927B3" w:rsidP="00625DA9">
            <w:pPr>
              <w:pStyle w:val="TAC"/>
              <w:rPr>
                <w:szCs w:val="18"/>
              </w:rPr>
            </w:pPr>
          </w:p>
        </w:tc>
        <w:tc>
          <w:tcPr>
            <w:tcW w:w="3876" w:type="dxa"/>
            <w:gridSpan w:val="4"/>
            <w:tcBorders>
              <w:top w:val="single" w:sz="4" w:space="0" w:color="auto"/>
              <w:left w:val="single" w:sz="4" w:space="0" w:color="auto"/>
              <w:bottom w:val="single" w:sz="4" w:space="0" w:color="auto"/>
              <w:right w:val="single" w:sz="4" w:space="0" w:color="auto"/>
            </w:tcBorders>
          </w:tcPr>
          <w:p w14:paraId="13D4C45C" w14:textId="77777777" w:rsidR="001927B3" w:rsidRPr="007275DF" w:rsidRDefault="001927B3" w:rsidP="00625DA9">
            <w:pPr>
              <w:pStyle w:val="TAC"/>
              <w:rPr>
                <w:rFonts w:cs="v4.2.0"/>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1927B3" w:rsidRPr="007275DF" w14:paraId="75766A2F" w14:textId="77777777" w:rsidTr="00625DA9">
        <w:trPr>
          <w:trHeight w:val="283"/>
          <w:jc w:val="center"/>
        </w:trPr>
        <w:tc>
          <w:tcPr>
            <w:tcW w:w="0" w:type="auto"/>
            <w:gridSpan w:val="2"/>
            <w:tcBorders>
              <w:left w:val="single" w:sz="4" w:space="0" w:color="auto"/>
              <w:bottom w:val="single" w:sz="4" w:space="0" w:color="auto"/>
              <w:right w:val="single" w:sz="4" w:space="0" w:color="auto"/>
            </w:tcBorders>
            <w:shd w:val="clear" w:color="auto" w:fill="auto"/>
          </w:tcPr>
          <w:p w14:paraId="46FAC214" w14:textId="77777777" w:rsidR="001927B3" w:rsidRPr="007275DF" w:rsidRDefault="001927B3" w:rsidP="00625DA9">
            <w:pPr>
              <w:pStyle w:val="TAL"/>
              <w:rPr>
                <w:sz w:val="16"/>
                <w:szCs w:val="16"/>
                <w:lang w:val="it-IT"/>
              </w:rPr>
            </w:pPr>
            <w:r w:rsidRPr="007275DF">
              <w:rPr>
                <w:lang w:val="da-DK"/>
              </w:rPr>
              <w:t>PDSCH/PDCCH subcarrier spacing</w:t>
            </w:r>
          </w:p>
        </w:tc>
        <w:tc>
          <w:tcPr>
            <w:tcW w:w="0" w:type="auto"/>
            <w:tcBorders>
              <w:left w:val="single" w:sz="4" w:space="0" w:color="auto"/>
              <w:bottom w:val="single" w:sz="4" w:space="0" w:color="auto"/>
              <w:right w:val="single" w:sz="4" w:space="0" w:color="auto"/>
            </w:tcBorders>
          </w:tcPr>
          <w:p w14:paraId="1CF449E4" w14:textId="77777777" w:rsidR="001927B3" w:rsidRPr="007275DF" w:rsidRDefault="001927B3" w:rsidP="00625DA9">
            <w:pPr>
              <w:pStyle w:val="TAL"/>
              <w:rPr>
                <w:szCs w:val="18"/>
              </w:rPr>
            </w:pPr>
            <w:r w:rsidRPr="007275DF">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62C37463" w14:textId="77777777" w:rsidR="001927B3" w:rsidRPr="007275DF" w:rsidRDefault="001927B3" w:rsidP="00625DA9">
            <w:pPr>
              <w:pStyle w:val="TAC"/>
              <w:rPr>
                <w:szCs w:val="18"/>
              </w:rPr>
            </w:pPr>
            <w:r w:rsidRPr="007275DF">
              <w:rPr>
                <w:lang w:val="da-DK"/>
              </w:rPr>
              <w:t>kHz</w:t>
            </w:r>
          </w:p>
        </w:tc>
        <w:tc>
          <w:tcPr>
            <w:tcW w:w="3876" w:type="dxa"/>
            <w:gridSpan w:val="4"/>
            <w:tcBorders>
              <w:top w:val="single" w:sz="4" w:space="0" w:color="auto"/>
              <w:left w:val="single" w:sz="4" w:space="0" w:color="auto"/>
              <w:bottom w:val="single" w:sz="4" w:space="0" w:color="auto"/>
              <w:right w:val="single" w:sz="4" w:space="0" w:color="auto"/>
            </w:tcBorders>
          </w:tcPr>
          <w:p w14:paraId="7F54DB85" w14:textId="77777777" w:rsidR="001927B3" w:rsidRPr="007275DF" w:rsidRDefault="001927B3" w:rsidP="00625DA9">
            <w:pPr>
              <w:pStyle w:val="TAC"/>
              <w:rPr>
                <w:rFonts w:cs="v4.2.0"/>
                <w:szCs w:val="18"/>
              </w:rPr>
            </w:pPr>
            <w:r w:rsidRPr="007275DF">
              <w:rPr>
                <w:lang w:val="en-US"/>
              </w:rPr>
              <w:t>30 kHz</w:t>
            </w:r>
          </w:p>
        </w:tc>
      </w:tr>
      <w:tr w:rsidR="001927B3" w:rsidRPr="007275DF" w14:paraId="28D9AB1C"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D48A6E" w14:textId="77777777" w:rsidR="001927B3" w:rsidRPr="007275DF" w:rsidRDefault="001927B3" w:rsidP="00625DA9">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6CF7375" w14:textId="77777777" w:rsidR="001927B3" w:rsidRPr="007275DF" w:rsidRDefault="001927B3" w:rsidP="00625DA9">
            <w:pPr>
              <w:pStyle w:val="TAC"/>
              <w:rPr>
                <w:sz w:val="16"/>
                <w:szCs w:val="16"/>
                <w:lang w:val="en-US"/>
              </w:rPr>
            </w:pPr>
            <w:r w:rsidRPr="007275DF">
              <w:rPr>
                <w:sz w:val="16"/>
                <w:szCs w:val="16"/>
                <w:lang w:eastAsia="ja-JP"/>
              </w:rPr>
              <w:t>dB</w:t>
            </w:r>
          </w:p>
        </w:tc>
        <w:tc>
          <w:tcPr>
            <w:tcW w:w="1018" w:type="dxa"/>
            <w:tcBorders>
              <w:top w:val="single" w:sz="4" w:space="0" w:color="auto"/>
              <w:left w:val="single" w:sz="4" w:space="0" w:color="auto"/>
              <w:bottom w:val="nil"/>
              <w:right w:val="single" w:sz="4" w:space="0" w:color="auto"/>
            </w:tcBorders>
            <w:shd w:val="clear" w:color="auto" w:fill="auto"/>
            <w:hideMark/>
          </w:tcPr>
          <w:p w14:paraId="7F8D0CA4" w14:textId="77777777" w:rsidR="001927B3" w:rsidRPr="007275DF" w:rsidRDefault="001927B3" w:rsidP="00625DA9">
            <w:pPr>
              <w:pStyle w:val="TAC"/>
              <w:rPr>
                <w:sz w:val="16"/>
                <w:szCs w:val="16"/>
                <w:lang w:val="en-US"/>
              </w:rPr>
            </w:pPr>
            <w:r w:rsidRPr="007275DF">
              <w:rPr>
                <w:sz w:val="16"/>
                <w:szCs w:val="16"/>
                <w:lang w:eastAsia="ja-JP"/>
              </w:rPr>
              <w:t>0</w:t>
            </w:r>
          </w:p>
        </w:tc>
        <w:tc>
          <w:tcPr>
            <w:tcW w:w="920" w:type="dxa"/>
            <w:tcBorders>
              <w:top w:val="single" w:sz="4" w:space="0" w:color="auto"/>
              <w:left w:val="single" w:sz="4" w:space="0" w:color="auto"/>
              <w:bottom w:val="nil"/>
              <w:right w:val="single" w:sz="4" w:space="0" w:color="auto"/>
            </w:tcBorders>
            <w:shd w:val="clear" w:color="auto" w:fill="auto"/>
            <w:hideMark/>
          </w:tcPr>
          <w:p w14:paraId="612AF82C" w14:textId="77777777" w:rsidR="001927B3" w:rsidRPr="007275DF" w:rsidRDefault="001927B3" w:rsidP="00625DA9">
            <w:pPr>
              <w:pStyle w:val="TAC"/>
              <w:rPr>
                <w:sz w:val="16"/>
                <w:szCs w:val="16"/>
                <w:lang w:val="en-US"/>
              </w:rPr>
            </w:pPr>
            <w:r w:rsidRPr="007275DF">
              <w:rPr>
                <w:sz w:val="16"/>
                <w:szCs w:val="16"/>
                <w:lang w:eastAsia="ja-JP"/>
              </w:rPr>
              <w:t>0</w:t>
            </w:r>
          </w:p>
        </w:tc>
        <w:tc>
          <w:tcPr>
            <w:tcW w:w="1065" w:type="dxa"/>
            <w:tcBorders>
              <w:top w:val="single" w:sz="4" w:space="0" w:color="auto"/>
              <w:left w:val="single" w:sz="4" w:space="0" w:color="auto"/>
              <w:bottom w:val="nil"/>
              <w:right w:val="single" w:sz="4" w:space="0" w:color="auto"/>
            </w:tcBorders>
            <w:shd w:val="clear" w:color="auto" w:fill="auto"/>
            <w:hideMark/>
          </w:tcPr>
          <w:p w14:paraId="487F8EEB" w14:textId="77777777" w:rsidR="001927B3" w:rsidRPr="007275DF" w:rsidRDefault="001927B3" w:rsidP="00625DA9">
            <w:pPr>
              <w:pStyle w:val="TAC"/>
              <w:rPr>
                <w:sz w:val="16"/>
                <w:szCs w:val="16"/>
                <w:lang w:val="en-US"/>
              </w:rPr>
            </w:pPr>
            <w:r w:rsidRPr="007275DF">
              <w:rPr>
                <w:sz w:val="16"/>
                <w:szCs w:val="16"/>
                <w:lang w:eastAsia="ja-JP"/>
              </w:rPr>
              <w:t>0</w:t>
            </w:r>
          </w:p>
        </w:tc>
        <w:tc>
          <w:tcPr>
            <w:tcW w:w="873" w:type="dxa"/>
            <w:tcBorders>
              <w:top w:val="single" w:sz="4" w:space="0" w:color="auto"/>
              <w:left w:val="single" w:sz="4" w:space="0" w:color="auto"/>
              <w:bottom w:val="nil"/>
              <w:right w:val="single" w:sz="4" w:space="0" w:color="auto"/>
            </w:tcBorders>
            <w:shd w:val="clear" w:color="auto" w:fill="auto"/>
            <w:hideMark/>
          </w:tcPr>
          <w:p w14:paraId="609AAC87" w14:textId="77777777" w:rsidR="001927B3" w:rsidRPr="007275DF" w:rsidRDefault="001927B3" w:rsidP="00625DA9">
            <w:pPr>
              <w:pStyle w:val="TAC"/>
              <w:rPr>
                <w:sz w:val="16"/>
                <w:szCs w:val="16"/>
                <w:lang w:val="en-US"/>
              </w:rPr>
            </w:pPr>
            <w:r w:rsidRPr="007275DF">
              <w:rPr>
                <w:sz w:val="16"/>
                <w:szCs w:val="16"/>
                <w:lang w:eastAsia="ja-JP"/>
              </w:rPr>
              <w:t>0</w:t>
            </w:r>
          </w:p>
        </w:tc>
      </w:tr>
      <w:tr w:rsidR="001927B3" w:rsidRPr="007275DF" w14:paraId="19ED390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1861282" w14:textId="77777777" w:rsidR="001927B3" w:rsidRPr="007275DF" w:rsidRDefault="001927B3" w:rsidP="00625DA9">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F80EE0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203946F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5064F85A"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C98877C"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12928461" w14:textId="77777777" w:rsidR="001927B3" w:rsidRPr="007275DF" w:rsidRDefault="001927B3" w:rsidP="00625DA9">
            <w:pPr>
              <w:pStyle w:val="TAC"/>
              <w:rPr>
                <w:sz w:val="16"/>
                <w:szCs w:val="16"/>
                <w:lang w:val="en-US"/>
              </w:rPr>
            </w:pPr>
          </w:p>
        </w:tc>
      </w:tr>
      <w:tr w:rsidR="001927B3" w:rsidRPr="007275DF" w14:paraId="62B99FE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B1BFCC" w14:textId="77777777" w:rsidR="001927B3" w:rsidRPr="007275DF" w:rsidRDefault="001927B3" w:rsidP="00625DA9">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A17D16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EC9EDA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33B017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571750B"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6CA3CB42" w14:textId="77777777" w:rsidR="001927B3" w:rsidRPr="007275DF" w:rsidRDefault="001927B3" w:rsidP="00625DA9">
            <w:pPr>
              <w:pStyle w:val="TAC"/>
              <w:rPr>
                <w:sz w:val="16"/>
                <w:szCs w:val="16"/>
                <w:lang w:val="en-US"/>
              </w:rPr>
            </w:pPr>
          </w:p>
        </w:tc>
      </w:tr>
      <w:tr w:rsidR="001927B3" w:rsidRPr="007275DF" w14:paraId="45E8C9B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6377327" w14:textId="77777777" w:rsidR="001927B3" w:rsidRPr="007275DF" w:rsidRDefault="001927B3" w:rsidP="00625DA9">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18494EAD"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F5BFC7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16F15539"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435F2614"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44493D9" w14:textId="77777777" w:rsidR="001927B3" w:rsidRPr="007275DF" w:rsidRDefault="001927B3" w:rsidP="00625DA9">
            <w:pPr>
              <w:pStyle w:val="TAC"/>
              <w:rPr>
                <w:sz w:val="16"/>
                <w:szCs w:val="16"/>
                <w:lang w:val="en-US"/>
              </w:rPr>
            </w:pPr>
          </w:p>
        </w:tc>
      </w:tr>
      <w:tr w:rsidR="001927B3" w:rsidRPr="007275DF" w14:paraId="2256F25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E8F622D" w14:textId="77777777" w:rsidR="001927B3" w:rsidRPr="007275DF" w:rsidRDefault="001927B3" w:rsidP="00625DA9">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DB6130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D0462E9"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C53520B"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537F6230"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8E69E62" w14:textId="77777777" w:rsidR="001927B3" w:rsidRPr="007275DF" w:rsidRDefault="001927B3" w:rsidP="00625DA9">
            <w:pPr>
              <w:pStyle w:val="TAC"/>
              <w:rPr>
                <w:sz w:val="16"/>
                <w:szCs w:val="16"/>
                <w:lang w:val="en-US"/>
              </w:rPr>
            </w:pPr>
          </w:p>
        </w:tc>
      </w:tr>
      <w:tr w:rsidR="001927B3" w:rsidRPr="007275DF" w14:paraId="3FD908AD"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C9CAEAD" w14:textId="77777777" w:rsidR="001927B3" w:rsidRPr="007275DF" w:rsidRDefault="001927B3" w:rsidP="00625DA9">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1E61B56"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13B368B8"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64C51057"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7710CDF7"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5ABA804E" w14:textId="77777777" w:rsidR="001927B3" w:rsidRPr="007275DF" w:rsidRDefault="001927B3" w:rsidP="00625DA9">
            <w:pPr>
              <w:pStyle w:val="TAC"/>
              <w:rPr>
                <w:sz w:val="16"/>
                <w:szCs w:val="16"/>
                <w:lang w:val="en-US"/>
              </w:rPr>
            </w:pPr>
          </w:p>
        </w:tc>
      </w:tr>
      <w:tr w:rsidR="001927B3" w:rsidRPr="007275DF" w14:paraId="7F2863A2"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2EB49C" w14:textId="77777777" w:rsidR="001927B3" w:rsidRPr="007275DF" w:rsidRDefault="001927B3" w:rsidP="00625DA9">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ED37D65"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627E526C"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232CE50F"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0C5C328A"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480B938D" w14:textId="77777777" w:rsidR="001927B3" w:rsidRPr="007275DF" w:rsidRDefault="001927B3" w:rsidP="00625DA9">
            <w:pPr>
              <w:pStyle w:val="TAC"/>
              <w:rPr>
                <w:sz w:val="16"/>
                <w:szCs w:val="16"/>
                <w:lang w:val="en-US"/>
              </w:rPr>
            </w:pPr>
          </w:p>
        </w:tc>
      </w:tr>
      <w:tr w:rsidR="001927B3" w:rsidRPr="007275DF" w14:paraId="05A67751"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32EC5" w14:textId="77777777" w:rsidR="001927B3" w:rsidRPr="007275DF" w:rsidRDefault="001927B3" w:rsidP="00625DA9">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2A60B38"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7091A0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7338E266" w14:textId="77777777" w:rsidR="001927B3" w:rsidRPr="007275DF" w:rsidRDefault="001927B3" w:rsidP="00625DA9">
            <w:pPr>
              <w:pStyle w:val="TAC"/>
              <w:rPr>
                <w:sz w:val="16"/>
                <w:szCs w:val="16"/>
                <w:lang w:val="en-US"/>
              </w:rPr>
            </w:pPr>
          </w:p>
        </w:tc>
        <w:tc>
          <w:tcPr>
            <w:tcW w:w="1065" w:type="dxa"/>
            <w:tcBorders>
              <w:top w:val="nil"/>
              <w:left w:val="single" w:sz="4" w:space="0" w:color="auto"/>
              <w:bottom w:val="nil"/>
              <w:right w:val="single" w:sz="4" w:space="0" w:color="auto"/>
            </w:tcBorders>
            <w:shd w:val="clear" w:color="auto" w:fill="auto"/>
            <w:hideMark/>
          </w:tcPr>
          <w:p w14:paraId="6852620E" w14:textId="77777777" w:rsidR="001927B3" w:rsidRPr="007275DF" w:rsidRDefault="001927B3" w:rsidP="00625DA9">
            <w:pPr>
              <w:pStyle w:val="TAC"/>
              <w:rPr>
                <w:sz w:val="16"/>
                <w:szCs w:val="16"/>
                <w:lang w:val="en-US"/>
              </w:rPr>
            </w:pPr>
          </w:p>
        </w:tc>
        <w:tc>
          <w:tcPr>
            <w:tcW w:w="873" w:type="dxa"/>
            <w:tcBorders>
              <w:top w:val="nil"/>
              <w:left w:val="single" w:sz="4" w:space="0" w:color="auto"/>
              <w:bottom w:val="nil"/>
              <w:right w:val="single" w:sz="4" w:space="0" w:color="auto"/>
            </w:tcBorders>
            <w:shd w:val="clear" w:color="auto" w:fill="auto"/>
            <w:hideMark/>
          </w:tcPr>
          <w:p w14:paraId="3B88AECB" w14:textId="77777777" w:rsidR="001927B3" w:rsidRPr="007275DF" w:rsidRDefault="001927B3" w:rsidP="00625DA9">
            <w:pPr>
              <w:pStyle w:val="TAC"/>
              <w:rPr>
                <w:sz w:val="16"/>
                <w:szCs w:val="16"/>
                <w:lang w:val="en-US"/>
              </w:rPr>
            </w:pPr>
          </w:p>
        </w:tc>
      </w:tr>
      <w:tr w:rsidR="001927B3" w:rsidRPr="007275DF" w14:paraId="4B3E1A18"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C2289" w14:textId="77777777" w:rsidR="001927B3" w:rsidRPr="007275DF" w:rsidRDefault="001927B3" w:rsidP="00625DA9">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4405BFE1" w14:textId="77777777" w:rsidR="001927B3" w:rsidRPr="007275DF" w:rsidRDefault="001927B3" w:rsidP="00625DA9">
            <w:pPr>
              <w:pStyle w:val="TAC"/>
              <w:rPr>
                <w:sz w:val="16"/>
                <w:szCs w:val="16"/>
                <w:lang w:val="en-US"/>
              </w:rPr>
            </w:pPr>
          </w:p>
        </w:tc>
        <w:tc>
          <w:tcPr>
            <w:tcW w:w="1018" w:type="dxa"/>
            <w:tcBorders>
              <w:top w:val="nil"/>
              <w:left w:val="single" w:sz="4" w:space="0" w:color="auto"/>
              <w:bottom w:val="single" w:sz="4" w:space="0" w:color="auto"/>
              <w:right w:val="single" w:sz="4" w:space="0" w:color="auto"/>
            </w:tcBorders>
            <w:shd w:val="clear" w:color="auto" w:fill="auto"/>
            <w:hideMark/>
          </w:tcPr>
          <w:p w14:paraId="2B9EF9F9" w14:textId="77777777" w:rsidR="001927B3" w:rsidRPr="007275DF" w:rsidRDefault="001927B3" w:rsidP="00625DA9">
            <w:pPr>
              <w:pStyle w:val="TAC"/>
              <w:rPr>
                <w:sz w:val="16"/>
                <w:szCs w:val="16"/>
                <w:lang w:val="en-US"/>
              </w:rPr>
            </w:pPr>
          </w:p>
        </w:tc>
        <w:tc>
          <w:tcPr>
            <w:tcW w:w="920" w:type="dxa"/>
            <w:tcBorders>
              <w:top w:val="nil"/>
              <w:left w:val="single" w:sz="4" w:space="0" w:color="auto"/>
              <w:bottom w:val="single" w:sz="4" w:space="0" w:color="auto"/>
              <w:right w:val="single" w:sz="4" w:space="0" w:color="auto"/>
            </w:tcBorders>
            <w:shd w:val="clear" w:color="auto" w:fill="auto"/>
            <w:hideMark/>
          </w:tcPr>
          <w:p w14:paraId="0CE89A21" w14:textId="77777777" w:rsidR="001927B3" w:rsidRPr="007275DF" w:rsidRDefault="001927B3" w:rsidP="00625DA9">
            <w:pPr>
              <w:pStyle w:val="TAC"/>
              <w:rPr>
                <w:sz w:val="16"/>
                <w:szCs w:val="16"/>
                <w:lang w:val="en-US"/>
              </w:rPr>
            </w:pPr>
          </w:p>
        </w:tc>
        <w:tc>
          <w:tcPr>
            <w:tcW w:w="1065" w:type="dxa"/>
            <w:tcBorders>
              <w:top w:val="nil"/>
              <w:left w:val="single" w:sz="4" w:space="0" w:color="auto"/>
              <w:bottom w:val="single" w:sz="4" w:space="0" w:color="auto"/>
              <w:right w:val="single" w:sz="4" w:space="0" w:color="auto"/>
            </w:tcBorders>
            <w:shd w:val="clear" w:color="auto" w:fill="auto"/>
            <w:hideMark/>
          </w:tcPr>
          <w:p w14:paraId="526DA134" w14:textId="77777777" w:rsidR="001927B3" w:rsidRPr="007275DF" w:rsidRDefault="001927B3" w:rsidP="00625DA9">
            <w:pPr>
              <w:pStyle w:val="TAC"/>
              <w:rPr>
                <w:sz w:val="16"/>
                <w:szCs w:val="16"/>
                <w:lang w:val="en-US"/>
              </w:rPr>
            </w:pPr>
          </w:p>
        </w:tc>
        <w:tc>
          <w:tcPr>
            <w:tcW w:w="873" w:type="dxa"/>
            <w:tcBorders>
              <w:top w:val="nil"/>
              <w:left w:val="single" w:sz="4" w:space="0" w:color="auto"/>
              <w:bottom w:val="single" w:sz="4" w:space="0" w:color="auto"/>
              <w:right w:val="single" w:sz="4" w:space="0" w:color="auto"/>
            </w:tcBorders>
            <w:shd w:val="clear" w:color="auto" w:fill="auto"/>
            <w:hideMark/>
          </w:tcPr>
          <w:p w14:paraId="52CE3117" w14:textId="77777777" w:rsidR="001927B3" w:rsidRPr="007275DF" w:rsidRDefault="001927B3" w:rsidP="00625DA9">
            <w:pPr>
              <w:pStyle w:val="TAC"/>
              <w:rPr>
                <w:sz w:val="16"/>
                <w:szCs w:val="16"/>
                <w:lang w:val="en-US"/>
              </w:rPr>
            </w:pPr>
          </w:p>
        </w:tc>
      </w:tr>
      <w:tr w:rsidR="001927B3" w:rsidRPr="007275DF" w14:paraId="1559E7CC"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287BE349"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285" w:dyaOrig="285" w14:anchorId="736F012C">
                <v:shape id="_x0000_i1158" type="#_x0000_t75" style="width:16pt;height:16pt" o:ole="" fillcolor="window">
                  <v:imagedata r:id="rId13" o:title=""/>
                </v:shape>
                <o:OLEObject Type="Embed" ProgID="Equation.3" ShapeID="_x0000_i1158" DrawAspect="Content" ObjectID="_1821048371"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33CB35D2"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5DC8C03" w14:textId="77777777" w:rsidR="001927B3" w:rsidRPr="007275DF" w:rsidRDefault="001927B3" w:rsidP="00625DA9">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F416F2" w14:textId="77777777" w:rsidR="001927B3" w:rsidRPr="007275DF" w:rsidRDefault="001927B3" w:rsidP="00625DA9">
            <w:pPr>
              <w:pStyle w:val="TAC"/>
              <w:rPr>
                <w:rFonts w:eastAsia="Calibri"/>
                <w:sz w:val="16"/>
                <w:szCs w:val="16"/>
                <w:lang w:val="en-US"/>
              </w:rPr>
            </w:pPr>
            <w:r w:rsidRPr="007275DF">
              <w:rPr>
                <w:rFonts w:eastAsia="Calibri"/>
                <w:sz w:val="16"/>
                <w:szCs w:val="16"/>
                <w:lang w:val="en-US"/>
              </w:rPr>
              <w:t>dBm/15kHz</w:t>
            </w:r>
          </w:p>
        </w:tc>
        <w:tc>
          <w:tcPr>
            <w:tcW w:w="1018" w:type="dxa"/>
            <w:tcBorders>
              <w:top w:val="single" w:sz="4" w:space="0" w:color="auto"/>
              <w:left w:val="single" w:sz="4" w:space="0" w:color="auto"/>
              <w:bottom w:val="nil"/>
              <w:right w:val="single" w:sz="4" w:space="0" w:color="auto"/>
            </w:tcBorders>
            <w:shd w:val="clear" w:color="auto" w:fill="auto"/>
            <w:hideMark/>
          </w:tcPr>
          <w:p w14:paraId="5721232B" w14:textId="77777777" w:rsidR="001927B3" w:rsidRPr="007275DF" w:rsidRDefault="001927B3" w:rsidP="00625DA9">
            <w:pPr>
              <w:pStyle w:val="TAC"/>
              <w:rPr>
                <w:sz w:val="16"/>
                <w:szCs w:val="16"/>
                <w:lang w:val="en-US"/>
              </w:rPr>
            </w:pPr>
            <w:r w:rsidRPr="007275DF">
              <w:rPr>
                <w:sz w:val="16"/>
                <w:szCs w:val="16"/>
                <w:lang w:val="en-US"/>
              </w:rPr>
              <w:t>-86.27</w:t>
            </w:r>
          </w:p>
        </w:tc>
        <w:tc>
          <w:tcPr>
            <w:tcW w:w="920" w:type="dxa"/>
            <w:tcBorders>
              <w:top w:val="single" w:sz="4" w:space="0" w:color="auto"/>
              <w:left w:val="single" w:sz="4" w:space="0" w:color="auto"/>
              <w:bottom w:val="nil"/>
              <w:right w:val="single" w:sz="4" w:space="0" w:color="auto"/>
            </w:tcBorders>
            <w:shd w:val="clear" w:color="auto" w:fill="auto"/>
          </w:tcPr>
          <w:p w14:paraId="2D4F1FFC" w14:textId="77777777" w:rsidR="001927B3" w:rsidRPr="007275DF" w:rsidRDefault="001927B3" w:rsidP="00625DA9">
            <w:pPr>
              <w:pStyle w:val="TAC"/>
              <w:rPr>
                <w:sz w:val="16"/>
                <w:szCs w:val="16"/>
                <w:lang w:val="en-US"/>
              </w:rPr>
            </w:pPr>
            <w:r w:rsidRPr="007275DF">
              <w:rPr>
                <w:sz w:val="16"/>
                <w:szCs w:val="16"/>
                <w:lang w:val="en-US"/>
              </w:rPr>
              <w:t>-86.27</w:t>
            </w:r>
          </w:p>
        </w:tc>
        <w:tc>
          <w:tcPr>
            <w:tcW w:w="1065" w:type="dxa"/>
            <w:tcBorders>
              <w:top w:val="single" w:sz="4" w:space="0" w:color="auto"/>
              <w:left w:val="single" w:sz="4" w:space="0" w:color="auto"/>
              <w:bottom w:val="single" w:sz="4" w:space="0" w:color="auto"/>
              <w:right w:val="single" w:sz="4" w:space="0" w:color="auto"/>
            </w:tcBorders>
            <w:hideMark/>
          </w:tcPr>
          <w:p w14:paraId="4F8AC796" w14:textId="77777777" w:rsidR="001927B3" w:rsidRPr="007275DF" w:rsidRDefault="001927B3" w:rsidP="00625DA9">
            <w:pPr>
              <w:pStyle w:val="TAC"/>
              <w:rPr>
                <w:sz w:val="16"/>
                <w:szCs w:val="16"/>
                <w:lang w:val="en-US"/>
              </w:rPr>
            </w:pPr>
            <w:r w:rsidRPr="007275DF">
              <w:rPr>
                <w:sz w:val="16"/>
                <w:szCs w:val="16"/>
              </w:rPr>
              <w:t>-112</w:t>
            </w:r>
          </w:p>
        </w:tc>
        <w:tc>
          <w:tcPr>
            <w:tcW w:w="873" w:type="dxa"/>
            <w:tcBorders>
              <w:top w:val="single" w:sz="4" w:space="0" w:color="auto"/>
              <w:left w:val="single" w:sz="4" w:space="0" w:color="auto"/>
              <w:bottom w:val="single" w:sz="4" w:space="0" w:color="auto"/>
              <w:right w:val="single" w:sz="4" w:space="0" w:color="auto"/>
            </w:tcBorders>
          </w:tcPr>
          <w:p w14:paraId="1A179272" w14:textId="77777777" w:rsidR="001927B3" w:rsidRPr="007275DF" w:rsidRDefault="001927B3" w:rsidP="00625DA9">
            <w:pPr>
              <w:pStyle w:val="TAC"/>
              <w:rPr>
                <w:sz w:val="16"/>
                <w:szCs w:val="16"/>
                <w:lang w:val="en-US"/>
              </w:rPr>
            </w:pPr>
            <w:r w:rsidRPr="007275DF">
              <w:rPr>
                <w:sz w:val="16"/>
                <w:szCs w:val="16"/>
              </w:rPr>
              <w:t>-112</w:t>
            </w:r>
          </w:p>
        </w:tc>
      </w:tr>
      <w:tr w:rsidR="001927B3" w:rsidRPr="007275DF" w14:paraId="038986A6" w14:textId="77777777" w:rsidTr="00625DA9">
        <w:trPr>
          <w:trHeight w:val="113"/>
          <w:jc w:val="center"/>
        </w:trPr>
        <w:tc>
          <w:tcPr>
            <w:tcW w:w="0" w:type="auto"/>
            <w:tcBorders>
              <w:top w:val="nil"/>
              <w:left w:val="single" w:sz="4" w:space="0" w:color="auto"/>
              <w:bottom w:val="nil"/>
              <w:right w:val="single" w:sz="4" w:space="0" w:color="auto"/>
            </w:tcBorders>
            <w:shd w:val="clear" w:color="auto" w:fill="auto"/>
            <w:hideMark/>
          </w:tcPr>
          <w:p w14:paraId="351E426B" w14:textId="77777777" w:rsidR="001927B3" w:rsidRPr="007275DF" w:rsidRDefault="001927B3" w:rsidP="00625DA9">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E6DD62"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7C7E2A1"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1A4DEECA" w14:textId="77777777" w:rsidR="001927B3" w:rsidRPr="007275DF" w:rsidRDefault="001927B3" w:rsidP="00625DA9">
            <w:pPr>
              <w:pStyle w:val="TAC"/>
              <w:rPr>
                <w:rFonts w:eastAsia="Calibri"/>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3ACE8CFB"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21034B9B"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16784BA8" w14:textId="77777777" w:rsidR="001927B3" w:rsidRPr="007275DF" w:rsidRDefault="001927B3" w:rsidP="00625DA9">
            <w:pPr>
              <w:pStyle w:val="TAC"/>
              <w:rPr>
                <w:sz w:val="16"/>
                <w:szCs w:val="16"/>
                <w:lang w:val="en-US"/>
              </w:rPr>
            </w:pPr>
            <w:r w:rsidRPr="007275DF">
              <w:rPr>
                <w:sz w:val="16"/>
                <w:szCs w:val="16"/>
              </w:rPr>
              <w:t>-111.5</w:t>
            </w:r>
          </w:p>
        </w:tc>
        <w:tc>
          <w:tcPr>
            <w:tcW w:w="873" w:type="dxa"/>
            <w:tcBorders>
              <w:top w:val="single" w:sz="4" w:space="0" w:color="auto"/>
              <w:left w:val="single" w:sz="4" w:space="0" w:color="auto"/>
              <w:bottom w:val="single" w:sz="4" w:space="0" w:color="auto"/>
              <w:right w:val="single" w:sz="4" w:space="0" w:color="auto"/>
            </w:tcBorders>
          </w:tcPr>
          <w:p w14:paraId="1FFB3769" w14:textId="77777777" w:rsidR="001927B3" w:rsidRPr="007275DF" w:rsidRDefault="001927B3" w:rsidP="00625DA9">
            <w:pPr>
              <w:pStyle w:val="TAC"/>
              <w:rPr>
                <w:sz w:val="16"/>
                <w:szCs w:val="16"/>
                <w:lang w:val="en-US"/>
              </w:rPr>
            </w:pPr>
            <w:r w:rsidRPr="007275DF">
              <w:rPr>
                <w:sz w:val="16"/>
                <w:szCs w:val="16"/>
              </w:rPr>
              <w:t>-111.5</w:t>
            </w:r>
          </w:p>
        </w:tc>
      </w:tr>
      <w:tr w:rsidR="001927B3" w:rsidRPr="007275DF" w14:paraId="55B78631" w14:textId="77777777" w:rsidTr="00625DA9">
        <w:trPr>
          <w:trHeight w:val="58"/>
          <w:jc w:val="center"/>
        </w:trPr>
        <w:tc>
          <w:tcPr>
            <w:tcW w:w="0" w:type="auto"/>
            <w:tcBorders>
              <w:top w:val="nil"/>
              <w:left w:val="single" w:sz="4" w:space="0" w:color="auto"/>
              <w:bottom w:val="nil"/>
              <w:right w:val="single" w:sz="4" w:space="0" w:color="auto"/>
            </w:tcBorders>
            <w:shd w:val="clear" w:color="auto" w:fill="auto"/>
            <w:hideMark/>
          </w:tcPr>
          <w:p w14:paraId="4DFF3711" w14:textId="77777777" w:rsidR="001927B3" w:rsidRPr="007275DF" w:rsidRDefault="001927B3" w:rsidP="00625DA9">
            <w:pPr>
              <w:pStyle w:val="TAL"/>
              <w:rPr>
                <w:sz w:val="16"/>
                <w:szCs w:val="16"/>
                <w:vertAlign w:val="superscript"/>
                <w:lang w:val="en-US"/>
              </w:rPr>
            </w:pPr>
            <w:r w:rsidRPr="004849DD">
              <w:rPr>
                <w:rFonts w:eastAsia="Calibri"/>
                <w:position w:val="-12"/>
                <w:sz w:val="16"/>
                <w:szCs w:val="16"/>
                <w:lang w:val="en-US"/>
              </w:rPr>
              <w:object w:dxaOrig="285" w:dyaOrig="285" w14:anchorId="048CF8B6">
                <v:shape id="_x0000_i1159" type="#_x0000_t75" style="width:16pt;height:16pt" o:ole="" fillcolor="window">
                  <v:imagedata r:id="rId13" o:title=""/>
                </v:shape>
                <o:OLEObject Type="Embed" ProgID="Equation.3" ShapeID="_x0000_i1159" DrawAspect="Content" ObjectID="_1821048372"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2F059D2" w14:textId="77777777" w:rsidR="001927B3" w:rsidRPr="007275DF" w:rsidRDefault="001927B3" w:rsidP="00625DA9">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9B2B48A" w14:textId="77777777" w:rsidR="001927B3" w:rsidRPr="007275DF" w:rsidRDefault="001927B3" w:rsidP="00625DA9">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07C4F784"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2A582D37" w14:textId="77777777" w:rsidR="001927B3" w:rsidRPr="007275DF" w:rsidRDefault="001927B3" w:rsidP="00625DA9">
            <w:pPr>
              <w:pStyle w:val="TAC"/>
              <w:rPr>
                <w:sz w:val="16"/>
                <w:szCs w:val="16"/>
                <w:lang w:val="en-US"/>
              </w:rPr>
            </w:pPr>
            <w:r w:rsidRPr="007275DF">
              <w:rPr>
                <w:sz w:val="16"/>
                <w:szCs w:val="16"/>
                <w:lang w:val="en-US"/>
              </w:rPr>
              <w:t>-83.27</w:t>
            </w:r>
          </w:p>
        </w:tc>
        <w:tc>
          <w:tcPr>
            <w:tcW w:w="920" w:type="dxa"/>
            <w:tcBorders>
              <w:top w:val="single" w:sz="4" w:space="0" w:color="auto"/>
              <w:left w:val="single" w:sz="4" w:space="0" w:color="auto"/>
              <w:bottom w:val="nil"/>
              <w:right w:val="single" w:sz="4" w:space="0" w:color="auto"/>
            </w:tcBorders>
            <w:shd w:val="clear" w:color="auto" w:fill="auto"/>
          </w:tcPr>
          <w:p w14:paraId="13CB5B8B" w14:textId="77777777" w:rsidR="001927B3" w:rsidRPr="007275DF" w:rsidRDefault="001927B3" w:rsidP="00625DA9">
            <w:pPr>
              <w:pStyle w:val="TAC"/>
              <w:rPr>
                <w:sz w:val="16"/>
                <w:szCs w:val="16"/>
                <w:lang w:val="en-US"/>
              </w:rPr>
            </w:pPr>
            <w:r w:rsidRPr="007275DF">
              <w:rPr>
                <w:sz w:val="16"/>
                <w:szCs w:val="16"/>
                <w:lang w:val="en-US"/>
              </w:rPr>
              <w:t>-83.27</w:t>
            </w:r>
          </w:p>
        </w:tc>
        <w:tc>
          <w:tcPr>
            <w:tcW w:w="1065" w:type="dxa"/>
            <w:tcBorders>
              <w:top w:val="single" w:sz="4" w:space="0" w:color="auto"/>
              <w:left w:val="single" w:sz="4" w:space="0" w:color="auto"/>
              <w:bottom w:val="single" w:sz="4" w:space="0" w:color="auto"/>
              <w:right w:val="single" w:sz="4" w:space="0" w:color="auto"/>
            </w:tcBorders>
            <w:hideMark/>
          </w:tcPr>
          <w:p w14:paraId="7B839EB0" w14:textId="77777777" w:rsidR="001927B3" w:rsidRPr="007275DF" w:rsidRDefault="001927B3" w:rsidP="00625DA9">
            <w:pPr>
              <w:pStyle w:val="TAC"/>
              <w:rPr>
                <w:sz w:val="16"/>
                <w:szCs w:val="16"/>
                <w:lang w:val="en-US"/>
              </w:rPr>
            </w:pPr>
            <w:r w:rsidRPr="007275DF">
              <w:rPr>
                <w:sz w:val="16"/>
                <w:szCs w:val="16"/>
              </w:rPr>
              <w:t>-109</w:t>
            </w:r>
          </w:p>
        </w:tc>
        <w:tc>
          <w:tcPr>
            <w:tcW w:w="873" w:type="dxa"/>
            <w:tcBorders>
              <w:top w:val="single" w:sz="4" w:space="0" w:color="auto"/>
              <w:left w:val="single" w:sz="4" w:space="0" w:color="auto"/>
              <w:bottom w:val="single" w:sz="4" w:space="0" w:color="auto"/>
              <w:right w:val="single" w:sz="4" w:space="0" w:color="auto"/>
            </w:tcBorders>
          </w:tcPr>
          <w:p w14:paraId="036BB2D0" w14:textId="77777777" w:rsidR="001927B3" w:rsidRPr="007275DF" w:rsidRDefault="001927B3" w:rsidP="00625DA9">
            <w:pPr>
              <w:pStyle w:val="TAC"/>
              <w:rPr>
                <w:sz w:val="16"/>
                <w:szCs w:val="16"/>
                <w:lang w:val="en-US"/>
              </w:rPr>
            </w:pPr>
            <w:r w:rsidRPr="007275DF">
              <w:rPr>
                <w:sz w:val="16"/>
                <w:szCs w:val="16"/>
              </w:rPr>
              <w:t>-109</w:t>
            </w:r>
          </w:p>
        </w:tc>
      </w:tr>
      <w:tr w:rsidR="001927B3" w:rsidRPr="007275DF" w14:paraId="0F7C94A7" w14:textId="77777777" w:rsidTr="00625DA9">
        <w:trPr>
          <w:trHeight w:val="57"/>
          <w:jc w:val="center"/>
        </w:trPr>
        <w:tc>
          <w:tcPr>
            <w:tcW w:w="0" w:type="auto"/>
            <w:tcBorders>
              <w:top w:val="nil"/>
              <w:left w:val="single" w:sz="4" w:space="0" w:color="auto"/>
              <w:bottom w:val="nil"/>
              <w:right w:val="single" w:sz="4" w:space="0" w:color="auto"/>
            </w:tcBorders>
            <w:shd w:val="clear" w:color="auto" w:fill="auto"/>
            <w:hideMark/>
          </w:tcPr>
          <w:p w14:paraId="7CA3DB37" w14:textId="77777777" w:rsidR="001927B3" w:rsidRPr="007275DF" w:rsidRDefault="001927B3" w:rsidP="00625DA9">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351DCFE2" w14:textId="77777777" w:rsidR="001927B3" w:rsidRPr="007275DF" w:rsidRDefault="001927B3" w:rsidP="00625DA9">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3BCD12A" w14:textId="77777777" w:rsidR="001927B3" w:rsidRPr="007275DF" w:rsidRDefault="001927B3" w:rsidP="00625DA9">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DB11DB7"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5ECDA6B5"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tcPr>
          <w:p w14:paraId="1281548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0695AD85" w14:textId="77777777" w:rsidR="001927B3" w:rsidRPr="007275DF" w:rsidRDefault="001927B3" w:rsidP="00625DA9">
            <w:pPr>
              <w:pStyle w:val="TAC"/>
              <w:rPr>
                <w:sz w:val="16"/>
                <w:szCs w:val="16"/>
                <w:lang w:val="en-US"/>
              </w:rPr>
            </w:pPr>
            <w:r w:rsidRPr="007275DF">
              <w:rPr>
                <w:sz w:val="16"/>
                <w:szCs w:val="16"/>
              </w:rPr>
              <w:t>-108.5</w:t>
            </w:r>
          </w:p>
        </w:tc>
        <w:tc>
          <w:tcPr>
            <w:tcW w:w="873" w:type="dxa"/>
            <w:tcBorders>
              <w:top w:val="single" w:sz="4" w:space="0" w:color="auto"/>
              <w:left w:val="single" w:sz="4" w:space="0" w:color="auto"/>
              <w:bottom w:val="single" w:sz="4" w:space="0" w:color="auto"/>
              <w:right w:val="single" w:sz="4" w:space="0" w:color="auto"/>
            </w:tcBorders>
          </w:tcPr>
          <w:p w14:paraId="372E8A4E" w14:textId="77777777" w:rsidR="001927B3" w:rsidRPr="007275DF" w:rsidRDefault="001927B3" w:rsidP="00625DA9">
            <w:pPr>
              <w:pStyle w:val="TAC"/>
              <w:rPr>
                <w:sz w:val="16"/>
                <w:szCs w:val="16"/>
                <w:lang w:val="en-US"/>
              </w:rPr>
            </w:pPr>
            <w:r w:rsidRPr="007275DF">
              <w:rPr>
                <w:sz w:val="16"/>
                <w:szCs w:val="16"/>
              </w:rPr>
              <w:t>-108.5</w:t>
            </w:r>
          </w:p>
        </w:tc>
      </w:tr>
      <w:tr w:rsidR="001927B3" w:rsidRPr="007275DF" w14:paraId="5292163E"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5F74A1" w14:textId="77777777" w:rsidR="001927B3" w:rsidRPr="007275DF" w:rsidRDefault="001927B3" w:rsidP="00625DA9">
            <w:pPr>
              <w:pStyle w:val="TAL"/>
              <w:rPr>
                <w:i/>
                <w:sz w:val="16"/>
                <w:szCs w:val="16"/>
                <w:lang w:val="en-US"/>
              </w:rPr>
            </w:pPr>
            <w:r w:rsidRPr="004849DD">
              <w:rPr>
                <w:rFonts w:eastAsia="Calibri"/>
                <w:i/>
                <w:position w:val="-12"/>
                <w:sz w:val="16"/>
                <w:szCs w:val="16"/>
                <w:lang w:val="en-US"/>
              </w:rPr>
              <w:object w:dxaOrig="570" w:dyaOrig="285" w14:anchorId="2F2E1E2F">
                <v:shape id="_x0000_i1160" type="#_x0000_t75" style="width:30.65pt;height:16pt" o:ole="" fillcolor="window">
                  <v:imagedata r:id="rId44" o:title=""/>
                </v:shape>
                <o:OLEObject Type="Embed" ProgID="Equation.3" ShapeID="_x0000_i1160" DrawAspect="Content" ObjectID="_1821048373" r:id="rId159"/>
              </w:object>
            </w:r>
          </w:p>
        </w:tc>
        <w:tc>
          <w:tcPr>
            <w:tcW w:w="0" w:type="auto"/>
            <w:tcBorders>
              <w:top w:val="single" w:sz="4" w:space="0" w:color="auto"/>
              <w:left w:val="single" w:sz="4" w:space="0" w:color="auto"/>
              <w:bottom w:val="single" w:sz="4" w:space="0" w:color="auto"/>
              <w:right w:val="single" w:sz="4" w:space="0" w:color="auto"/>
            </w:tcBorders>
            <w:hideMark/>
          </w:tcPr>
          <w:p w14:paraId="1E0A138A"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039C60D0"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213AD093"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6860560A"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52D1B824"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29F45F3F"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96C2835" w14:textId="77777777" w:rsidR="001927B3" w:rsidRPr="007275DF" w:rsidRDefault="001927B3" w:rsidP="00625DA9">
            <w:pPr>
              <w:pStyle w:val="TAL"/>
              <w:rPr>
                <w:sz w:val="16"/>
                <w:szCs w:val="16"/>
                <w:lang w:val="en-US"/>
              </w:rPr>
            </w:pPr>
            <w:r w:rsidRPr="004849DD">
              <w:rPr>
                <w:rFonts w:eastAsia="Calibri"/>
                <w:position w:val="-12"/>
                <w:sz w:val="16"/>
                <w:szCs w:val="16"/>
                <w:lang w:val="en-US"/>
              </w:rPr>
              <w:object w:dxaOrig="870" w:dyaOrig="285" w14:anchorId="1748B02B">
                <v:shape id="_x0000_i1161" type="#_x0000_t75" style="width:46.65pt;height:16pt" o:ole="" fillcolor="window">
                  <v:imagedata r:id="rId46" o:title=""/>
                </v:shape>
                <o:OLEObject Type="Embed" ProgID="Equation.3" ShapeID="_x0000_i1161" DrawAspect="Content" ObjectID="_1821048374" r:id="rId160"/>
              </w:object>
            </w:r>
          </w:p>
        </w:tc>
        <w:tc>
          <w:tcPr>
            <w:tcW w:w="0" w:type="auto"/>
            <w:tcBorders>
              <w:top w:val="single" w:sz="4" w:space="0" w:color="auto"/>
              <w:left w:val="single" w:sz="4" w:space="0" w:color="auto"/>
              <w:bottom w:val="single" w:sz="4" w:space="0" w:color="auto"/>
              <w:right w:val="single" w:sz="4" w:space="0" w:color="auto"/>
            </w:tcBorders>
            <w:hideMark/>
          </w:tcPr>
          <w:p w14:paraId="554F515E"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tcBorders>
              <w:top w:val="single" w:sz="4" w:space="0" w:color="auto"/>
              <w:left w:val="single" w:sz="4" w:space="0" w:color="auto"/>
              <w:bottom w:val="single" w:sz="4" w:space="0" w:color="auto"/>
              <w:right w:val="single" w:sz="4" w:space="0" w:color="auto"/>
            </w:tcBorders>
            <w:hideMark/>
          </w:tcPr>
          <w:p w14:paraId="5EF1745D" w14:textId="77777777" w:rsidR="001927B3" w:rsidRPr="007275DF" w:rsidRDefault="001927B3" w:rsidP="00625DA9">
            <w:pPr>
              <w:pStyle w:val="TAC"/>
              <w:rPr>
                <w:sz w:val="16"/>
                <w:szCs w:val="16"/>
                <w:lang w:val="en-US"/>
              </w:rPr>
            </w:pPr>
            <w:r w:rsidRPr="007275DF">
              <w:rPr>
                <w:sz w:val="16"/>
                <w:szCs w:val="16"/>
                <w:lang w:val="en-US"/>
              </w:rPr>
              <w:t>-1.75</w:t>
            </w:r>
          </w:p>
        </w:tc>
        <w:tc>
          <w:tcPr>
            <w:tcW w:w="920" w:type="dxa"/>
            <w:tcBorders>
              <w:top w:val="single" w:sz="4" w:space="0" w:color="auto"/>
              <w:left w:val="single" w:sz="4" w:space="0" w:color="auto"/>
              <w:bottom w:val="single" w:sz="4" w:space="0" w:color="auto"/>
              <w:right w:val="single" w:sz="4" w:space="0" w:color="auto"/>
            </w:tcBorders>
          </w:tcPr>
          <w:p w14:paraId="7009FF3B" w14:textId="77777777" w:rsidR="001927B3" w:rsidRPr="007275DF" w:rsidRDefault="001927B3" w:rsidP="00625DA9">
            <w:pPr>
              <w:pStyle w:val="TAC"/>
              <w:rPr>
                <w:sz w:val="16"/>
                <w:szCs w:val="16"/>
                <w:lang w:val="en-US"/>
              </w:rPr>
            </w:pPr>
            <w:r w:rsidRPr="007275DF">
              <w:rPr>
                <w:sz w:val="16"/>
                <w:szCs w:val="16"/>
                <w:lang w:val="en-US"/>
              </w:rPr>
              <w:t>-1.75</w:t>
            </w:r>
          </w:p>
        </w:tc>
        <w:tc>
          <w:tcPr>
            <w:tcW w:w="1065" w:type="dxa"/>
            <w:tcBorders>
              <w:top w:val="single" w:sz="4" w:space="0" w:color="auto"/>
              <w:left w:val="single" w:sz="4" w:space="0" w:color="auto"/>
              <w:bottom w:val="single" w:sz="4" w:space="0" w:color="auto"/>
              <w:right w:val="single" w:sz="4" w:space="0" w:color="auto"/>
            </w:tcBorders>
            <w:hideMark/>
          </w:tcPr>
          <w:p w14:paraId="4A916668" w14:textId="77777777" w:rsidR="001927B3" w:rsidRPr="007275DF" w:rsidRDefault="001927B3" w:rsidP="00625DA9">
            <w:pPr>
              <w:pStyle w:val="TAC"/>
              <w:rPr>
                <w:sz w:val="16"/>
                <w:szCs w:val="16"/>
                <w:lang w:val="en-US"/>
              </w:rPr>
            </w:pPr>
            <w:r w:rsidRPr="007275DF">
              <w:rPr>
                <w:sz w:val="16"/>
                <w:szCs w:val="16"/>
                <w:lang w:val="en-US"/>
              </w:rPr>
              <w:t>3</w:t>
            </w:r>
          </w:p>
        </w:tc>
        <w:tc>
          <w:tcPr>
            <w:tcW w:w="873" w:type="dxa"/>
            <w:tcBorders>
              <w:top w:val="single" w:sz="4" w:space="0" w:color="auto"/>
              <w:left w:val="single" w:sz="4" w:space="0" w:color="auto"/>
              <w:bottom w:val="single" w:sz="4" w:space="0" w:color="auto"/>
              <w:right w:val="single" w:sz="4" w:space="0" w:color="auto"/>
            </w:tcBorders>
            <w:hideMark/>
          </w:tcPr>
          <w:p w14:paraId="471273E1" w14:textId="77777777" w:rsidR="001927B3" w:rsidRPr="007275DF" w:rsidRDefault="001927B3" w:rsidP="00625DA9">
            <w:pPr>
              <w:pStyle w:val="TAC"/>
              <w:rPr>
                <w:sz w:val="16"/>
                <w:szCs w:val="16"/>
                <w:lang w:val="en-US"/>
              </w:rPr>
            </w:pPr>
            <w:r w:rsidRPr="007275DF">
              <w:rPr>
                <w:sz w:val="16"/>
                <w:szCs w:val="16"/>
                <w:lang w:val="en-US"/>
              </w:rPr>
              <w:t>-1.75</w:t>
            </w:r>
          </w:p>
        </w:tc>
      </w:tr>
      <w:tr w:rsidR="001927B3" w:rsidRPr="007275DF" w14:paraId="30378DE7"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1EF6CBEE" w14:textId="77777777" w:rsidR="001927B3" w:rsidRPr="007275DF" w:rsidRDefault="001927B3" w:rsidP="00625DA9">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CFA2D58"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4AA788A" w14:textId="77777777" w:rsidR="001927B3" w:rsidRPr="007275DF" w:rsidRDefault="001927B3" w:rsidP="00625DA9">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3ADF0B71" w14:textId="77777777" w:rsidR="001927B3" w:rsidRPr="007275DF" w:rsidRDefault="001927B3" w:rsidP="00625DA9">
            <w:pPr>
              <w:pStyle w:val="TAC"/>
              <w:rPr>
                <w:sz w:val="16"/>
                <w:szCs w:val="16"/>
                <w:lang w:val="en-US"/>
              </w:rPr>
            </w:pPr>
            <w:r w:rsidRPr="007275DF">
              <w:rPr>
                <w:sz w:val="16"/>
                <w:szCs w:val="16"/>
                <w:lang w:val="en-US"/>
              </w:rPr>
              <w:t>dBm/SCS</w:t>
            </w:r>
          </w:p>
        </w:tc>
        <w:tc>
          <w:tcPr>
            <w:tcW w:w="1018" w:type="dxa"/>
            <w:tcBorders>
              <w:top w:val="single" w:sz="4" w:space="0" w:color="auto"/>
              <w:left w:val="single" w:sz="4" w:space="0" w:color="auto"/>
              <w:bottom w:val="nil"/>
              <w:right w:val="single" w:sz="4" w:space="0" w:color="auto"/>
            </w:tcBorders>
            <w:shd w:val="clear" w:color="auto" w:fill="auto"/>
            <w:hideMark/>
          </w:tcPr>
          <w:p w14:paraId="19C6C891" w14:textId="77777777" w:rsidR="001927B3" w:rsidRPr="007275DF" w:rsidRDefault="001927B3" w:rsidP="00625DA9">
            <w:pPr>
              <w:pStyle w:val="TAC"/>
              <w:rPr>
                <w:sz w:val="16"/>
                <w:szCs w:val="16"/>
                <w:lang w:val="en-US"/>
              </w:rPr>
            </w:pPr>
            <w:r w:rsidRPr="007275DF">
              <w:rPr>
                <w:sz w:val="16"/>
                <w:szCs w:val="16"/>
                <w:lang w:val="en-US"/>
              </w:rPr>
              <w:t>-85.02</w:t>
            </w:r>
          </w:p>
        </w:tc>
        <w:tc>
          <w:tcPr>
            <w:tcW w:w="920" w:type="dxa"/>
            <w:tcBorders>
              <w:top w:val="single" w:sz="4" w:space="0" w:color="auto"/>
              <w:left w:val="single" w:sz="4" w:space="0" w:color="auto"/>
              <w:bottom w:val="nil"/>
              <w:right w:val="single" w:sz="4" w:space="0" w:color="auto"/>
            </w:tcBorders>
            <w:shd w:val="clear" w:color="auto" w:fill="auto"/>
            <w:hideMark/>
          </w:tcPr>
          <w:p w14:paraId="7A092655" w14:textId="77777777" w:rsidR="001927B3" w:rsidRPr="007275DF" w:rsidRDefault="001927B3" w:rsidP="00625DA9">
            <w:pPr>
              <w:pStyle w:val="TAC"/>
              <w:rPr>
                <w:sz w:val="16"/>
                <w:szCs w:val="16"/>
                <w:lang w:val="en-US"/>
              </w:rPr>
            </w:pPr>
            <w:r w:rsidRPr="007275DF">
              <w:rPr>
                <w:sz w:val="16"/>
                <w:szCs w:val="16"/>
                <w:lang w:val="en-US"/>
              </w:rPr>
              <w:t>-85.02</w:t>
            </w:r>
          </w:p>
        </w:tc>
        <w:tc>
          <w:tcPr>
            <w:tcW w:w="1065" w:type="dxa"/>
            <w:tcBorders>
              <w:top w:val="single" w:sz="4" w:space="0" w:color="auto"/>
              <w:left w:val="single" w:sz="4" w:space="0" w:color="auto"/>
              <w:bottom w:val="single" w:sz="4" w:space="0" w:color="auto"/>
              <w:right w:val="single" w:sz="4" w:space="0" w:color="auto"/>
            </w:tcBorders>
            <w:hideMark/>
          </w:tcPr>
          <w:p w14:paraId="4C108BE8" w14:textId="77777777" w:rsidR="001927B3" w:rsidRPr="007275DF" w:rsidRDefault="001927B3" w:rsidP="00625DA9">
            <w:pPr>
              <w:pStyle w:val="TAC"/>
              <w:rPr>
                <w:sz w:val="16"/>
                <w:szCs w:val="16"/>
                <w:lang w:val="en-US"/>
              </w:rPr>
            </w:pPr>
            <w:r w:rsidRPr="007275DF">
              <w:rPr>
                <w:sz w:val="16"/>
                <w:szCs w:val="16"/>
              </w:rPr>
              <w:t>-106</w:t>
            </w:r>
          </w:p>
        </w:tc>
        <w:tc>
          <w:tcPr>
            <w:tcW w:w="873" w:type="dxa"/>
            <w:tcBorders>
              <w:top w:val="single" w:sz="4" w:space="0" w:color="auto"/>
              <w:left w:val="single" w:sz="4" w:space="0" w:color="auto"/>
              <w:bottom w:val="single" w:sz="4" w:space="0" w:color="auto"/>
              <w:right w:val="single" w:sz="4" w:space="0" w:color="auto"/>
            </w:tcBorders>
            <w:hideMark/>
          </w:tcPr>
          <w:p w14:paraId="31D41507" w14:textId="77777777" w:rsidR="001927B3" w:rsidRPr="007275DF" w:rsidRDefault="001927B3" w:rsidP="00625DA9">
            <w:pPr>
              <w:pStyle w:val="TAC"/>
              <w:rPr>
                <w:sz w:val="16"/>
                <w:szCs w:val="16"/>
                <w:lang w:val="en-US"/>
              </w:rPr>
            </w:pPr>
            <w:r w:rsidRPr="007275DF">
              <w:rPr>
                <w:sz w:val="16"/>
                <w:szCs w:val="16"/>
              </w:rPr>
              <w:t>-110.75</w:t>
            </w:r>
          </w:p>
        </w:tc>
      </w:tr>
      <w:tr w:rsidR="001927B3" w:rsidRPr="007275DF" w14:paraId="1B47CBA1" w14:textId="77777777" w:rsidTr="00625DA9">
        <w:trPr>
          <w:trHeight w:val="150"/>
          <w:jc w:val="center"/>
        </w:trPr>
        <w:tc>
          <w:tcPr>
            <w:tcW w:w="0" w:type="auto"/>
            <w:tcBorders>
              <w:top w:val="nil"/>
              <w:left w:val="single" w:sz="4" w:space="0" w:color="auto"/>
              <w:bottom w:val="nil"/>
              <w:right w:val="single" w:sz="4" w:space="0" w:color="auto"/>
            </w:tcBorders>
            <w:shd w:val="clear" w:color="auto" w:fill="auto"/>
            <w:hideMark/>
          </w:tcPr>
          <w:p w14:paraId="5E4BA105" w14:textId="77777777" w:rsidR="001927B3" w:rsidRPr="007275DF" w:rsidRDefault="001927B3" w:rsidP="00625DA9">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6D2F4F"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BCB227"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630B74CE" w14:textId="77777777" w:rsidR="001927B3" w:rsidRPr="007275DF" w:rsidRDefault="001927B3" w:rsidP="00625DA9">
            <w:pPr>
              <w:pStyle w:val="TAC"/>
              <w:rPr>
                <w:sz w:val="16"/>
                <w:szCs w:val="16"/>
                <w:lang w:val="en-US"/>
              </w:rPr>
            </w:pPr>
          </w:p>
        </w:tc>
        <w:tc>
          <w:tcPr>
            <w:tcW w:w="1018" w:type="dxa"/>
            <w:tcBorders>
              <w:top w:val="nil"/>
              <w:left w:val="single" w:sz="4" w:space="0" w:color="auto"/>
              <w:bottom w:val="nil"/>
              <w:right w:val="single" w:sz="4" w:space="0" w:color="auto"/>
            </w:tcBorders>
            <w:shd w:val="clear" w:color="auto" w:fill="auto"/>
            <w:hideMark/>
          </w:tcPr>
          <w:p w14:paraId="498CFFBE" w14:textId="77777777" w:rsidR="001927B3" w:rsidRPr="007275DF" w:rsidRDefault="001927B3" w:rsidP="00625DA9">
            <w:pPr>
              <w:pStyle w:val="TAC"/>
              <w:rPr>
                <w:sz w:val="16"/>
                <w:szCs w:val="16"/>
                <w:lang w:val="en-US"/>
              </w:rPr>
            </w:pPr>
          </w:p>
        </w:tc>
        <w:tc>
          <w:tcPr>
            <w:tcW w:w="920" w:type="dxa"/>
            <w:tcBorders>
              <w:top w:val="nil"/>
              <w:left w:val="single" w:sz="4" w:space="0" w:color="auto"/>
              <w:bottom w:val="nil"/>
              <w:right w:val="single" w:sz="4" w:space="0" w:color="auto"/>
            </w:tcBorders>
            <w:shd w:val="clear" w:color="auto" w:fill="auto"/>
            <w:hideMark/>
          </w:tcPr>
          <w:p w14:paraId="413BEDFF"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bottom w:val="single" w:sz="4" w:space="0" w:color="auto"/>
              <w:right w:val="single" w:sz="4" w:space="0" w:color="auto"/>
            </w:tcBorders>
            <w:hideMark/>
          </w:tcPr>
          <w:p w14:paraId="33261E8A" w14:textId="77777777" w:rsidR="001927B3" w:rsidRPr="007275DF" w:rsidRDefault="001927B3" w:rsidP="00625DA9">
            <w:pPr>
              <w:pStyle w:val="TAC"/>
              <w:rPr>
                <w:sz w:val="16"/>
                <w:szCs w:val="16"/>
                <w:lang w:val="en-US"/>
              </w:rPr>
            </w:pPr>
            <w:r w:rsidRPr="007275DF">
              <w:rPr>
                <w:sz w:val="16"/>
                <w:szCs w:val="16"/>
              </w:rPr>
              <w:t>-105.5</w:t>
            </w:r>
          </w:p>
        </w:tc>
        <w:tc>
          <w:tcPr>
            <w:tcW w:w="873" w:type="dxa"/>
            <w:tcBorders>
              <w:top w:val="single" w:sz="4" w:space="0" w:color="auto"/>
              <w:left w:val="single" w:sz="4" w:space="0" w:color="auto"/>
              <w:bottom w:val="single" w:sz="4" w:space="0" w:color="auto"/>
              <w:right w:val="single" w:sz="4" w:space="0" w:color="auto"/>
            </w:tcBorders>
            <w:hideMark/>
          </w:tcPr>
          <w:p w14:paraId="586E51DF" w14:textId="77777777" w:rsidR="001927B3" w:rsidRPr="007275DF" w:rsidRDefault="001927B3" w:rsidP="00625DA9">
            <w:pPr>
              <w:pStyle w:val="TAC"/>
              <w:rPr>
                <w:sz w:val="16"/>
                <w:szCs w:val="16"/>
                <w:lang w:val="en-US"/>
              </w:rPr>
            </w:pPr>
            <w:r w:rsidRPr="007275DF">
              <w:rPr>
                <w:sz w:val="16"/>
                <w:szCs w:val="16"/>
              </w:rPr>
              <w:t>-110.25</w:t>
            </w:r>
          </w:p>
        </w:tc>
      </w:tr>
      <w:tr w:rsidR="001927B3" w:rsidRPr="007275DF" w14:paraId="0BD058FC" w14:textId="77777777" w:rsidTr="00625DA9">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C5B9D61" w14:textId="77777777" w:rsidR="001927B3" w:rsidRPr="007275DF" w:rsidRDefault="001927B3" w:rsidP="00625DA9">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51B16D6D" w14:textId="77777777" w:rsidR="001927B3" w:rsidRPr="007275DF" w:rsidRDefault="001927B3" w:rsidP="00625DA9">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EBFCA9D" w14:textId="77777777" w:rsidR="001927B3" w:rsidRPr="007275DF" w:rsidRDefault="001927B3" w:rsidP="00625DA9">
            <w:pPr>
              <w:pStyle w:val="TAC"/>
              <w:rPr>
                <w:sz w:val="16"/>
                <w:szCs w:val="16"/>
                <w:lang w:val="en-US"/>
              </w:rPr>
            </w:pPr>
            <w:r w:rsidRPr="007275DF">
              <w:rPr>
                <w:sz w:val="16"/>
                <w:szCs w:val="16"/>
                <w:lang w:val="en-US"/>
              </w:rPr>
              <w:t>dB</w:t>
            </w:r>
          </w:p>
        </w:tc>
        <w:tc>
          <w:tcPr>
            <w:tcW w:w="1018" w:type="dxa"/>
            <w:vMerge w:val="restart"/>
            <w:tcBorders>
              <w:top w:val="single" w:sz="4" w:space="0" w:color="auto"/>
              <w:left w:val="single" w:sz="4" w:space="0" w:color="auto"/>
              <w:right w:val="single" w:sz="4" w:space="0" w:color="auto"/>
            </w:tcBorders>
            <w:shd w:val="clear" w:color="auto" w:fill="auto"/>
            <w:hideMark/>
          </w:tcPr>
          <w:p w14:paraId="3ECC9E9C" w14:textId="77777777" w:rsidR="001927B3" w:rsidRPr="007275DF" w:rsidRDefault="001927B3" w:rsidP="00625DA9">
            <w:pPr>
              <w:pStyle w:val="TAC"/>
              <w:rPr>
                <w:sz w:val="16"/>
                <w:szCs w:val="16"/>
                <w:lang w:val="en-US"/>
              </w:rPr>
            </w:pPr>
            <w:r w:rsidRPr="007275DF">
              <w:rPr>
                <w:sz w:val="16"/>
                <w:szCs w:val="16"/>
                <w:lang w:val="en-US"/>
              </w:rPr>
              <w:t>-14.77</w:t>
            </w:r>
          </w:p>
        </w:tc>
        <w:tc>
          <w:tcPr>
            <w:tcW w:w="920" w:type="dxa"/>
            <w:vMerge w:val="restart"/>
            <w:tcBorders>
              <w:top w:val="single" w:sz="4" w:space="0" w:color="auto"/>
              <w:left w:val="single" w:sz="4" w:space="0" w:color="auto"/>
              <w:right w:val="single" w:sz="4" w:space="0" w:color="auto"/>
            </w:tcBorders>
            <w:shd w:val="clear" w:color="auto" w:fill="auto"/>
            <w:hideMark/>
          </w:tcPr>
          <w:p w14:paraId="4AED9BA4" w14:textId="77777777" w:rsidR="001927B3" w:rsidRPr="007275DF" w:rsidRDefault="001927B3" w:rsidP="00625DA9">
            <w:pPr>
              <w:pStyle w:val="TAC"/>
              <w:rPr>
                <w:sz w:val="16"/>
                <w:szCs w:val="16"/>
                <w:lang w:val="en-US"/>
              </w:rPr>
            </w:pPr>
            <w:r w:rsidRPr="007275DF">
              <w:rPr>
                <w:sz w:val="16"/>
                <w:szCs w:val="16"/>
                <w:lang w:val="en-US"/>
              </w:rPr>
              <w:t>-14.77</w:t>
            </w:r>
          </w:p>
        </w:tc>
        <w:tc>
          <w:tcPr>
            <w:tcW w:w="1065" w:type="dxa"/>
            <w:vMerge w:val="restart"/>
            <w:tcBorders>
              <w:top w:val="single" w:sz="4" w:space="0" w:color="auto"/>
              <w:left w:val="single" w:sz="4" w:space="0" w:color="auto"/>
              <w:right w:val="single" w:sz="4" w:space="0" w:color="auto"/>
            </w:tcBorders>
            <w:shd w:val="clear" w:color="auto" w:fill="auto"/>
            <w:hideMark/>
          </w:tcPr>
          <w:p w14:paraId="1878BBAC" w14:textId="77777777" w:rsidR="001927B3" w:rsidRPr="007275DF" w:rsidRDefault="001927B3" w:rsidP="00625DA9">
            <w:pPr>
              <w:pStyle w:val="TAC"/>
              <w:rPr>
                <w:sz w:val="16"/>
                <w:szCs w:val="16"/>
                <w:lang w:val="en-US"/>
              </w:rPr>
            </w:pPr>
            <w:r w:rsidRPr="007275DF">
              <w:rPr>
                <w:sz w:val="16"/>
                <w:szCs w:val="16"/>
                <w:lang w:val="en-US"/>
              </w:rPr>
              <w:t>-12.56</w:t>
            </w:r>
          </w:p>
        </w:tc>
        <w:tc>
          <w:tcPr>
            <w:tcW w:w="873" w:type="dxa"/>
            <w:vMerge w:val="restart"/>
            <w:tcBorders>
              <w:top w:val="single" w:sz="4" w:space="0" w:color="auto"/>
              <w:left w:val="single" w:sz="4" w:space="0" w:color="auto"/>
              <w:right w:val="single" w:sz="4" w:space="0" w:color="auto"/>
            </w:tcBorders>
            <w:shd w:val="clear" w:color="auto" w:fill="auto"/>
            <w:hideMark/>
          </w:tcPr>
          <w:p w14:paraId="6AC467D5" w14:textId="77777777" w:rsidR="001927B3" w:rsidRPr="007275DF" w:rsidRDefault="001927B3" w:rsidP="00625DA9">
            <w:pPr>
              <w:pStyle w:val="TAC"/>
              <w:rPr>
                <w:sz w:val="16"/>
                <w:szCs w:val="16"/>
                <w:lang w:val="en-US"/>
              </w:rPr>
            </w:pPr>
            <w:r w:rsidRPr="007275DF">
              <w:rPr>
                <w:sz w:val="16"/>
                <w:szCs w:val="16"/>
                <w:lang w:val="en-US"/>
              </w:rPr>
              <w:t>-14.76</w:t>
            </w:r>
          </w:p>
        </w:tc>
      </w:tr>
      <w:tr w:rsidR="001927B3" w:rsidRPr="007275DF" w14:paraId="209856AA" w14:textId="77777777" w:rsidTr="00625DA9">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F25FBD"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4FA53C" w14:textId="77777777" w:rsidR="001927B3" w:rsidRPr="007275DF" w:rsidRDefault="001927B3" w:rsidP="00625DA9">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582C4E5" w14:textId="77777777" w:rsidR="001927B3" w:rsidRPr="007275DF" w:rsidRDefault="001927B3" w:rsidP="00625DA9">
            <w:pPr>
              <w:pStyle w:val="TAC"/>
              <w:rPr>
                <w:sz w:val="16"/>
                <w:szCs w:val="16"/>
                <w:lang w:val="en-US"/>
              </w:rPr>
            </w:pPr>
          </w:p>
        </w:tc>
        <w:tc>
          <w:tcPr>
            <w:tcW w:w="1018" w:type="dxa"/>
            <w:vMerge/>
            <w:tcBorders>
              <w:left w:val="single" w:sz="4" w:space="0" w:color="auto"/>
              <w:bottom w:val="single" w:sz="4" w:space="0" w:color="auto"/>
              <w:right w:val="single" w:sz="4" w:space="0" w:color="auto"/>
            </w:tcBorders>
            <w:shd w:val="clear" w:color="auto" w:fill="auto"/>
            <w:hideMark/>
          </w:tcPr>
          <w:p w14:paraId="04C82D5B" w14:textId="77777777" w:rsidR="001927B3" w:rsidRPr="007275DF" w:rsidRDefault="001927B3" w:rsidP="00625DA9">
            <w:pPr>
              <w:pStyle w:val="TAC"/>
              <w:rPr>
                <w:sz w:val="16"/>
                <w:szCs w:val="16"/>
                <w:lang w:val="en-US"/>
              </w:rPr>
            </w:pPr>
          </w:p>
        </w:tc>
        <w:tc>
          <w:tcPr>
            <w:tcW w:w="920" w:type="dxa"/>
            <w:vMerge/>
            <w:tcBorders>
              <w:left w:val="single" w:sz="4" w:space="0" w:color="auto"/>
              <w:bottom w:val="single" w:sz="4" w:space="0" w:color="auto"/>
              <w:right w:val="single" w:sz="4" w:space="0" w:color="auto"/>
            </w:tcBorders>
            <w:shd w:val="clear" w:color="auto" w:fill="auto"/>
            <w:hideMark/>
          </w:tcPr>
          <w:p w14:paraId="0E80BD53" w14:textId="77777777" w:rsidR="001927B3" w:rsidRPr="007275DF" w:rsidRDefault="001927B3" w:rsidP="00625DA9">
            <w:pPr>
              <w:pStyle w:val="TAC"/>
              <w:rPr>
                <w:sz w:val="16"/>
                <w:szCs w:val="16"/>
                <w:lang w:val="en-US"/>
              </w:rPr>
            </w:pPr>
          </w:p>
        </w:tc>
        <w:tc>
          <w:tcPr>
            <w:tcW w:w="1065" w:type="dxa"/>
            <w:vMerge/>
            <w:tcBorders>
              <w:left w:val="single" w:sz="4" w:space="0" w:color="auto"/>
              <w:bottom w:val="single" w:sz="4" w:space="0" w:color="auto"/>
              <w:right w:val="single" w:sz="4" w:space="0" w:color="auto"/>
            </w:tcBorders>
            <w:shd w:val="clear" w:color="auto" w:fill="auto"/>
            <w:hideMark/>
          </w:tcPr>
          <w:p w14:paraId="7BEBD4A4" w14:textId="77777777" w:rsidR="001927B3" w:rsidRPr="007275DF" w:rsidRDefault="001927B3" w:rsidP="00625DA9">
            <w:pPr>
              <w:pStyle w:val="TAC"/>
              <w:rPr>
                <w:sz w:val="16"/>
                <w:szCs w:val="16"/>
                <w:lang w:val="en-US"/>
              </w:rPr>
            </w:pPr>
          </w:p>
        </w:tc>
        <w:tc>
          <w:tcPr>
            <w:tcW w:w="873" w:type="dxa"/>
            <w:vMerge/>
            <w:tcBorders>
              <w:left w:val="single" w:sz="4" w:space="0" w:color="auto"/>
              <w:bottom w:val="single" w:sz="4" w:space="0" w:color="auto"/>
              <w:right w:val="single" w:sz="4" w:space="0" w:color="auto"/>
            </w:tcBorders>
            <w:shd w:val="clear" w:color="auto" w:fill="auto"/>
            <w:hideMark/>
          </w:tcPr>
          <w:p w14:paraId="2149A053" w14:textId="77777777" w:rsidR="001927B3" w:rsidRPr="007275DF" w:rsidRDefault="001927B3" w:rsidP="00625DA9">
            <w:pPr>
              <w:pStyle w:val="TAC"/>
              <w:rPr>
                <w:sz w:val="16"/>
                <w:szCs w:val="16"/>
                <w:lang w:val="en-US"/>
              </w:rPr>
            </w:pPr>
          </w:p>
        </w:tc>
      </w:tr>
      <w:tr w:rsidR="001927B3" w:rsidRPr="007275DF" w14:paraId="35DA44B5" w14:textId="77777777" w:rsidTr="00625DA9">
        <w:trPr>
          <w:trHeight w:val="75"/>
          <w:jc w:val="center"/>
        </w:trPr>
        <w:tc>
          <w:tcPr>
            <w:tcW w:w="0" w:type="auto"/>
            <w:vMerge w:val="restart"/>
            <w:tcBorders>
              <w:top w:val="nil"/>
              <w:left w:val="single" w:sz="4" w:space="0" w:color="auto"/>
              <w:right w:val="single" w:sz="4" w:space="0" w:color="auto"/>
            </w:tcBorders>
            <w:shd w:val="clear" w:color="auto" w:fill="auto"/>
            <w:hideMark/>
          </w:tcPr>
          <w:p w14:paraId="0F416851" w14:textId="77777777" w:rsidR="001927B3" w:rsidRPr="007275DF" w:rsidRDefault="001927B3" w:rsidP="00625DA9">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5B4B9383" w14:textId="77777777" w:rsidR="001927B3" w:rsidRPr="007275DF" w:rsidRDefault="001927B3" w:rsidP="00625DA9">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D66E93E" w14:textId="77777777" w:rsidR="001927B3" w:rsidRPr="007275DF" w:rsidRDefault="001927B3" w:rsidP="00625DA9">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00EFBDD" w14:textId="77777777" w:rsidR="001927B3" w:rsidRPr="007275DF" w:rsidRDefault="001927B3" w:rsidP="00625DA9">
            <w:pPr>
              <w:pStyle w:val="TAC"/>
              <w:rPr>
                <w:sz w:val="16"/>
                <w:szCs w:val="16"/>
                <w:lang w:val="en-US"/>
              </w:rPr>
            </w:pPr>
            <w:r w:rsidRPr="007275DF">
              <w:rPr>
                <w:sz w:val="16"/>
                <w:szCs w:val="16"/>
                <w:lang w:val="en-US"/>
              </w:rPr>
              <w:t>dBm/</w:t>
            </w:r>
          </w:p>
          <w:p w14:paraId="09E12F5F" w14:textId="77777777" w:rsidR="001927B3" w:rsidRPr="007275DF" w:rsidRDefault="001927B3" w:rsidP="00625DA9">
            <w:pPr>
              <w:pStyle w:val="TAC"/>
              <w:rPr>
                <w:sz w:val="16"/>
                <w:szCs w:val="16"/>
                <w:lang w:val="en-US"/>
              </w:rPr>
            </w:pPr>
            <w:r w:rsidRPr="007275DF">
              <w:rPr>
                <w:sz w:val="16"/>
                <w:szCs w:val="16"/>
                <w:lang w:val="en-US"/>
              </w:rPr>
              <w:t>38.16MHz</w:t>
            </w:r>
          </w:p>
        </w:tc>
        <w:tc>
          <w:tcPr>
            <w:tcW w:w="1018" w:type="dxa"/>
            <w:vMerge w:val="restart"/>
            <w:tcBorders>
              <w:top w:val="single" w:sz="4" w:space="0" w:color="auto"/>
              <w:left w:val="single" w:sz="4" w:space="0" w:color="auto"/>
              <w:right w:val="single" w:sz="4" w:space="0" w:color="auto"/>
            </w:tcBorders>
            <w:shd w:val="clear" w:color="auto" w:fill="auto"/>
            <w:hideMark/>
          </w:tcPr>
          <w:p w14:paraId="1EE2FA26" w14:textId="77777777" w:rsidR="001927B3" w:rsidRPr="007275DF" w:rsidRDefault="001927B3" w:rsidP="00625DA9">
            <w:pPr>
              <w:pStyle w:val="TAC"/>
              <w:rPr>
                <w:sz w:val="16"/>
                <w:szCs w:val="16"/>
                <w:lang w:val="en-US"/>
              </w:rPr>
            </w:pPr>
            <w:r w:rsidRPr="007275DF">
              <w:rPr>
                <w:sz w:val="16"/>
                <w:szCs w:val="16"/>
                <w:lang w:val="en-US"/>
              </w:rPr>
              <w:t>-50</w:t>
            </w:r>
          </w:p>
        </w:tc>
        <w:tc>
          <w:tcPr>
            <w:tcW w:w="920" w:type="dxa"/>
            <w:vMerge w:val="restart"/>
            <w:tcBorders>
              <w:top w:val="single" w:sz="4" w:space="0" w:color="auto"/>
              <w:left w:val="single" w:sz="4" w:space="0" w:color="auto"/>
              <w:right w:val="single" w:sz="4" w:space="0" w:color="auto"/>
            </w:tcBorders>
            <w:shd w:val="clear" w:color="auto" w:fill="auto"/>
          </w:tcPr>
          <w:p w14:paraId="04A344D9" w14:textId="77777777" w:rsidR="001927B3" w:rsidRPr="007275DF" w:rsidRDefault="001927B3" w:rsidP="00625DA9">
            <w:pPr>
              <w:pStyle w:val="TAC"/>
              <w:rPr>
                <w:sz w:val="16"/>
                <w:szCs w:val="16"/>
                <w:lang w:val="en-US"/>
              </w:rPr>
            </w:pPr>
            <w:r w:rsidRPr="007275DF">
              <w:rPr>
                <w:sz w:val="16"/>
                <w:szCs w:val="16"/>
                <w:lang w:val="en-US"/>
              </w:rPr>
              <w:t>-50</w:t>
            </w:r>
          </w:p>
        </w:tc>
        <w:tc>
          <w:tcPr>
            <w:tcW w:w="1065" w:type="dxa"/>
            <w:tcBorders>
              <w:top w:val="single" w:sz="4" w:space="0" w:color="auto"/>
              <w:left w:val="single" w:sz="4" w:space="0" w:color="auto"/>
              <w:bottom w:val="single" w:sz="4" w:space="0" w:color="auto"/>
              <w:right w:val="single" w:sz="4" w:space="0" w:color="auto"/>
            </w:tcBorders>
            <w:hideMark/>
          </w:tcPr>
          <w:p w14:paraId="0694DF6D" w14:textId="77777777" w:rsidR="001927B3" w:rsidRPr="007275DF" w:rsidRDefault="001927B3" w:rsidP="00625DA9">
            <w:pPr>
              <w:pStyle w:val="TAC"/>
              <w:rPr>
                <w:sz w:val="16"/>
                <w:szCs w:val="16"/>
                <w:lang w:val="en-US"/>
              </w:rPr>
            </w:pPr>
            <w:r w:rsidRPr="007275DF">
              <w:rPr>
                <w:sz w:val="16"/>
                <w:szCs w:val="16"/>
                <w:lang w:val="en-US"/>
              </w:rPr>
              <w:t>-73.19</w:t>
            </w:r>
          </w:p>
        </w:tc>
        <w:tc>
          <w:tcPr>
            <w:tcW w:w="873" w:type="dxa"/>
            <w:tcBorders>
              <w:top w:val="single" w:sz="4" w:space="0" w:color="auto"/>
              <w:left w:val="single" w:sz="4" w:space="0" w:color="auto"/>
              <w:bottom w:val="single" w:sz="4" w:space="0" w:color="auto"/>
              <w:right w:val="single" w:sz="4" w:space="0" w:color="auto"/>
            </w:tcBorders>
            <w:hideMark/>
          </w:tcPr>
          <w:p w14:paraId="184BFA9E" w14:textId="77777777" w:rsidR="001927B3" w:rsidRPr="007275DF" w:rsidRDefault="001927B3" w:rsidP="00625DA9">
            <w:pPr>
              <w:pStyle w:val="TAC"/>
              <w:rPr>
                <w:sz w:val="16"/>
                <w:szCs w:val="16"/>
                <w:lang w:val="en-US"/>
              </w:rPr>
            </w:pPr>
            <w:r w:rsidRPr="007275DF">
              <w:rPr>
                <w:sz w:val="16"/>
                <w:szCs w:val="16"/>
                <w:lang w:val="en-US"/>
              </w:rPr>
              <w:t>-75.23</w:t>
            </w:r>
          </w:p>
        </w:tc>
      </w:tr>
      <w:tr w:rsidR="001927B3" w:rsidRPr="007275DF" w14:paraId="15D64534" w14:textId="77777777" w:rsidTr="00625DA9">
        <w:trPr>
          <w:trHeight w:val="329"/>
          <w:jc w:val="center"/>
        </w:trPr>
        <w:tc>
          <w:tcPr>
            <w:tcW w:w="0" w:type="auto"/>
            <w:vMerge/>
            <w:tcBorders>
              <w:left w:val="single" w:sz="4" w:space="0" w:color="auto"/>
              <w:right w:val="single" w:sz="4" w:space="0" w:color="auto"/>
            </w:tcBorders>
            <w:shd w:val="clear" w:color="auto" w:fill="auto"/>
            <w:hideMark/>
          </w:tcPr>
          <w:p w14:paraId="118AAE45" w14:textId="77777777" w:rsidR="001927B3" w:rsidRPr="007275DF" w:rsidRDefault="001927B3" w:rsidP="00625DA9">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104C50BB" w14:textId="77777777" w:rsidR="001927B3" w:rsidRPr="007275DF" w:rsidRDefault="001927B3" w:rsidP="00625DA9">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AC1CA3B" w14:textId="77777777" w:rsidR="001927B3" w:rsidRPr="007275DF" w:rsidRDefault="001927B3" w:rsidP="00625DA9">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7783165" w14:textId="77777777" w:rsidR="001927B3" w:rsidRPr="007275DF" w:rsidRDefault="001927B3" w:rsidP="00625DA9">
            <w:pPr>
              <w:pStyle w:val="TAC"/>
              <w:rPr>
                <w:sz w:val="16"/>
                <w:szCs w:val="16"/>
                <w:lang w:val="en-US"/>
              </w:rPr>
            </w:pPr>
          </w:p>
        </w:tc>
        <w:tc>
          <w:tcPr>
            <w:tcW w:w="1018" w:type="dxa"/>
            <w:vMerge/>
            <w:tcBorders>
              <w:left w:val="single" w:sz="4" w:space="0" w:color="auto"/>
              <w:right w:val="single" w:sz="4" w:space="0" w:color="auto"/>
            </w:tcBorders>
            <w:shd w:val="clear" w:color="auto" w:fill="auto"/>
            <w:hideMark/>
          </w:tcPr>
          <w:p w14:paraId="390BC21D" w14:textId="77777777" w:rsidR="001927B3" w:rsidRPr="007275DF" w:rsidRDefault="001927B3" w:rsidP="00625DA9">
            <w:pPr>
              <w:pStyle w:val="TAC"/>
              <w:rPr>
                <w:sz w:val="16"/>
                <w:szCs w:val="16"/>
                <w:lang w:val="en-US"/>
              </w:rPr>
            </w:pPr>
          </w:p>
        </w:tc>
        <w:tc>
          <w:tcPr>
            <w:tcW w:w="920" w:type="dxa"/>
            <w:vMerge/>
            <w:tcBorders>
              <w:left w:val="single" w:sz="4" w:space="0" w:color="auto"/>
              <w:right w:val="single" w:sz="4" w:space="0" w:color="auto"/>
            </w:tcBorders>
            <w:shd w:val="clear" w:color="auto" w:fill="auto"/>
          </w:tcPr>
          <w:p w14:paraId="1322A4E2" w14:textId="77777777" w:rsidR="001927B3" w:rsidRPr="007275DF" w:rsidRDefault="001927B3" w:rsidP="00625DA9">
            <w:pPr>
              <w:pStyle w:val="TAC"/>
              <w:rPr>
                <w:sz w:val="16"/>
                <w:szCs w:val="16"/>
                <w:lang w:val="en-US"/>
              </w:rPr>
            </w:pPr>
          </w:p>
        </w:tc>
        <w:tc>
          <w:tcPr>
            <w:tcW w:w="1065" w:type="dxa"/>
            <w:tcBorders>
              <w:top w:val="single" w:sz="4" w:space="0" w:color="auto"/>
              <w:left w:val="single" w:sz="4" w:space="0" w:color="auto"/>
              <w:right w:val="single" w:sz="4" w:space="0" w:color="auto"/>
            </w:tcBorders>
            <w:hideMark/>
          </w:tcPr>
          <w:p w14:paraId="331C3D7B" w14:textId="77777777" w:rsidR="001927B3" w:rsidRPr="007275DF" w:rsidRDefault="001927B3" w:rsidP="00625DA9">
            <w:pPr>
              <w:pStyle w:val="TAC"/>
              <w:rPr>
                <w:sz w:val="16"/>
                <w:szCs w:val="16"/>
                <w:lang w:val="en-US"/>
              </w:rPr>
            </w:pPr>
            <w:r w:rsidRPr="007275DF">
              <w:rPr>
                <w:sz w:val="16"/>
                <w:szCs w:val="16"/>
                <w:lang w:val="en-US"/>
              </w:rPr>
              <w:t>-72.69</w:t>
            </w:r>
          </w:p>
        </w:tc>
        <w:tc>
          <w:tcPr>
            <w:tcW w:w="873" w:type="dxa"/>
            <w:tcBorders>
              <w:top w:val="single" w:sz="4" w:space="0" w:color="auto"/>
              <w:left w:val="single" w:sz="4" w:space="0" w:color="auto"/>
              <w:right w:val="single" w:sz="4" w:space="0" w:color="auto"/>
            </w:tcBorders>
            <w:hideMark/>
          </w:tcPr>
          <w:p w14:paraId="5D6F672E" w14:textId="77777777" w:rsidR="001927B3" w:rsidRPr="007275DF" w:rsidRDefault="001927B3" w:rsidP="00625DA9">
            <w:pPr>
              <w:pStyle w:val="TAC"/>
              <w:rPr>
                <w:sz w:val="16"/>
                <w:szCs w:val="16"/>
                <w:lang w:val="en-US"/>
              </w:rPr>
            </w:pPr>
            <w:r w:rsidRPr="007275DF">
              <w:rPr>
                <w:sz w:val="16"/>
                <w:szCs w:val="16"/>
                <w:lang w:val="en-US"/>
              </w:rPr>
              <w:t>-74.73</w:t>
            </w:r>
          </w:p>
        </w:tc>
      </w:tr>
      <w:tr w:rsidR="001927B3" w:rsidRPr="007275DF" w14:paraId="486C5999" w14:textId="77777777" w:rsidTr="00625DA9">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829882C" w14:textId="77777777" w:rsidR="001927B3" w:rsidRPr="007275DF" w:rsidRDefault="001927B3" w:rsidP="00625DA9">
            <w:pPr>
              <w:pStyle w:val="TAL"/>
              <w:rPr>
                <w:lang w:val="en-US"/>
              </w:rPr>
            </w:pPr>
            <w:r w:rsidRPr="007275DF">
              <w:rPr>
                <w:lang w:val="en-US"/>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4C59E73C" w14:textId="77777777" w:rsidR="001927B3" w:rsidRPr="007275DF" w:rsidRDefault="001927B3" w:rsidP="00625DA9">
            <w:pPr>
              <w:pStyle w:val="TAC"/>
              <w:rPr>
                <w:lang w:val="en-US"/>
              </w:rPr>
            </w:pPr>
          </w:p>
        </w:tc>
        <w:tc>
          <w:tcPr>
            <w:tcW w:w="1018" w:type="dxa"/>
            <w:tcBorders>
              <w:top w:val="single" w:sz="4" w:space="0" w:color="auto"/>
              <w:left w:val="single" w:sz="4" w:space="0" w:color="auto"/>
              <w:bottom w:val="single" w:sz="4" w:space="0" w:color="auto"/>
              <w:right w:val="single" w:sz="4" w:space="0" w:color="auto"/>
            </w:tcBorders>
            <w:hideMark/>
          </w:tcPr>
          <w:p w14:paraId="3008CE2D" w14:textId="77777777" w:rsidR="001927B3" w:rsidRPr="007275DF" w:rsidRDefault="001927B3" w:rsidP="00625DA9">
            <w:pPr>
              <w:pStyle w:val="TAC"/>
              <w:rPr>
                <w:lang w:val="en-US"/>
              </w:rPr>
            </w:pPr>
            <w:r w:rsidRPr="007275DF">
              <w:rPr>
                <w:lang w:val="en-US"/>
              </w:rPr>
              <w:t>AWGN</w:t>
            </w:r>
          </w:p>
        </w:tc>
        <w:tc>
          <w:tcPr>
            <w:tcW w:w="920" w:type="dxa"/>
            <w:tcBorders>
              <w:top w:val="single" w:sz="4" w:space="0" w:color="auto"/>
              <w:left w:val="single" w:sz="4" w:space="0" w:color="auto"/>
              <w:bottom w:val="single" w:sz="4" w:space="0" w:color="auto"/>
              <w:right w:val="single" w:sz="4" w:space="0" w:color="auto"/>
            </w:tcBorders>
            <w:hideMark/>
          </w:tcPr>
          <w:p w14:paraId="5CDA64F8" w14:textId="77777777" w:rsidR="001927B3" w:rsidRPr="007275DF" w:rsidRDefault="001927B3" w:rsidP="00625DA9">
            <w:pPr>
              <w:pStyle w:val="TAC"/>
              <w:rPr>
                <w:lang w:val="en-US"/>
              </w:rPr>
            </w:pPr>
            <w:r w:rsidRPr="007275DF">
              <w:rPr>
                <w:lang w:val="en-US"/>
              </w:rPr>
              <w:t>AWGN</w:t>
            </w:r>
          </w:p>
        </w:tc>
        <w:tc>
          <w:tcPr>
            <w:tcW w:w="1065" w:type="dxa"/>
            <w:tcBorders>
              <w:top w:val="single" w:sz="4" w:space="0" w:color="auto"/>
              <w:left w:val="single" w:sz="4" w:space="0" w:color="auto"/>
              <w:bottom w:val="single" w:sz="4" w:space="0" w:color="auto"/>
              <w:right w:val="single" w:sz="4" w:space="0" w:color="auto"/>
            </w:tcBorders>
            <w:hideMark/>
          </w:tcPr>
          <w:p w14:paraId="41606904" w14:textId="77777777" w:rsidR="001927B3" w:rsidRPr="007275DF" w:rsidRDefault="001927B3" w:rsidP="00625DA9">
            <w:pPr>
              <w:pStyle w:val="TAC"/>
              <w:rPr>
                <w:lang w:val="en-US"/>
              </w:rPr>
            </w:pPr>
            <w:r w:rsidRPr="007275DF">
              <w:rPr>
                <w:lang w:val="en-US"/>
              </w:rPr>
              <w:t>AWGN</w:t>
            </w:r>
          </w:p>
        </w:tc>
        <w:tc>
          <w:tcPr>
            <w:tcW w:w="873" w:type="dxa"/>
            <w:tcBorders>
              <w:top w:val="single" w:sz="4" w:space="0" w:color="auto"/>
              <w:left w:val="single" w:sz="4" w:space="0" w:color="auto"/>
              <w:bottom w:val="single" w:sz="4" w:space="0" w:color="auto"/>
              <w:right w:val="single" w:sz="4" w:space="0" w:color="auto"/>
            </w:tcBorders>
            <w:hideMark/>
          </w:tcPr>
          <w:p w14:paraId="2AA9A003" w14:textId="77777777" w:rsidR="001927B3" w:rsidRPr="007275DF" w:rsidRDefault="001927B3" w:rsidP="00625DA9">
            <w:pPr>
              <w:pStyle w:val="TAC"/>
              <w:rPr>
                <w:lang w:val="en-US"/>
              </w:rPr>
            </w:pPr>
            <w:r w:rsidRPr="007275DF">
              <w:rPr>
                <w:lang w:val="en-US"/>
              </w:rPr>
              <w:t>AWGN</w:t>
            </w:r>
          </w:p>
        </w:tc>
      </w:tr>
      <w:tr w:rsidR="001927B3" w:rsidRPr="007275DF" w14:paraId="36472023" w14:textId="77777777" w:rsidTr="00625DA9">
        <w:trPr>
          <w:jc w:val="center"/>
        </w:trPr>
        <w:tc>
          <w:tcPr>
            <w:tcW w:w="0" w:type="auto"/>
            <w:gridSpan w:val="8"/>
            <w:tcBorders>
              <w:top w:val="single" w:sz="4" w:space="0" w:color="auto"/>
              <w:left w:val="single" w:sz="4" w:space="0" w:color="auto"/>
              <w:bottom w:val="single" w:sz="4" w:space="0" w:color="auto"/>
              <w:right w:val="single" w:sz="4" w:space="0" w:color="auto"/>
            </w:tcBorders>
          </w:tcPr>
          <w:p w14:paraId="7FB6197F" w14:textId="77777777" w:rsidR="001927B3" w:rsidRPr="007275DF" w:rsidRDefault="001927B3" w:rsidP="00625DA9">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7FD11F4" w14:textId="77777777" w:rsidR="001927B3" w:rsidRPr="007275DF" w:rsidRDefault="001927B3" w:rsidP="00625DA9">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5A9B12D9">
                <v:shape id="_x0000_i1162" type="#_x0000_t75" style="width:16pt;height:16pt" o:ole="" fillcolor="window">
                  <v:imagedata r:id="rId13" o:title=""/>
                </v:shape>
                <o:OLEObject Type="Embed" ProgID="Equation.3" ShapeID="_x0000_i1162" DrawAspect="Content" ObjectID="_1821048375" r:id="rId161"/>
              </w:object>
            </w:r>
            <w:r w:rsidRPr="007275DF">
              <w:rPr>
                <w:lang w:val="en-US"/>
              </w:rPr>
              <w:t xml:space="preserve"> to be fulfilled.</w:t>
            </w:r>
          </w:p>
          <w:p w14:paraId="12A67803" w14:textId="77777777" w:rsidR="001927B3" w:rsidRPr="007275DF" w:rsidRDefault="001927B3" w:rsidP="00625DA9">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756D1AD" w14:textId="77777777" w:rsidR="001927B3" w:rsidRPr="007275DF" w:rsidRDefault="001927B3" w:rsidP="00625DA9">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8B6915E" w14:textId="77777777" w:rsidR="001927B3" w:rsidRDefault="001927B3" w:rsidP="00625DA9">
            <w:pPr>
              <w:pStyle w:val="TAN"/>
              <w:keepNext w:val="0"/>
              <w:rPr>
                <w:lang w:val="en-US"/>
              </w:rPr>
            </w:pPr>
            <w:r w:rsidRPr="007275DF">
              <w:rPr>
                <w:lang w:val="en-US"/>
              </w:rPr>
              <w:t>Note 5:</w:t>
            </w:r>
            <w:r w:rsidRPr="007275DF">
              <w:rPr>
                <w:lang w:val="en-US"/>
              </w:rPr>
              <w:tab/>
              <w:t>NR operating band groups are as defined in Section 3.5.2.</w:t>
            </w:r>
          </w:p>
          <w:p w14:paraId="0EF3B3D8" w14:textId="77777777" w:rsidR="001927B3" w:rsidRPr="007275DF" w:rsidRDefault="001927B3" w:rsidP="00625DA9">
            <w:pPr>
              <w:pStyle w:val="TAN"/>
              <w:keepNext w:val="0"/>
              <w:rPr>
                <w:lang w:val="en-US"/>
              </w:rPr>
            </w:pPr>
            <w:r w:rsidRPr="007275DF">
              <w:t>Note 6:      For UE supporting both semi-static and dynamic cannel access, the UE must be tested under both dynamic and semi-static channel occupancy configurations.</w:t>
            </w:r>
          </w:p>
        </w:tc>
      </w:tr>
    </w:tbl>
    <w:p w14:paraId="2CD3D08A" w14:textId="77777777" w:rsidR="001927B3" w:rsidRPr="007275DF" w:rsidRDefault="001927B3" w:rsidP="001927B3"/>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1.35pt;height:16pt" o:ole="" fillcolor="window">
                  <v:imagedata r:id="rId13" o:title=""/>
                </v:shape>
                <o:OLEObject Type="Embed" ProgID="Equation.3" ShapeID="_x0000_i1163" DrawAspect="Content" ObjectID="_1821048376"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1.35pt;height:16pt" o:ole="" fillcolor="window">
                  <v:imagedata r:id="rId13" o:title=""/>
                </v:shape>
                <o:OLEObject Type="Embed" ProgID="Equation.3" ShapeID="_x0000_i1164" DrawAspect="Content" ObjectID="_1821048377"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0.65pt;height:16pt" o:ole="" fillcolor="window">
                  <v:imagedata r:id="rId44" o:title=""/>
                </v:shape>
                <o:OLEObject Type="Embed" ProgID="Equation.3" ShapeID="_x0000_i1165" DrawAspect="Content" ObjectID="_1821048378"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65pt;height:16pt" o:ole="" fillcolor="window">
                  <v:imagedata r:id="rId46" o:title=""/>
                </v:shape>
                <o:OLEObject Type="Embed" ProgID="Equation.3" ShapeID="_x0000_i1166" DrawAspect="Content" ObjectID="_1821048379"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lastRenderedPageBreak/>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1.35pt;height:16pt" o:ole="" fillcolor="window">
                  <v:imagedata r:id="rId13" o:title=""/>
                </v:shape>
                <o:OLEObject Type="Embed" ProgID="Equation.3" ShapeID="_x0000_i1167" DrawAspect="Content" ObjectID="_1821048380"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lastRenderedPageBreak/>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1.35pt;height:16pt" o:ole="" fillcolor="window">
                  <v:imagedata r:id="rId13" o:title=""/>
                </v:shape>
                <o:OLEObject Type="Embed" ProgID="Equation.3" ShapeID="_x0000_i1168" DrawAspect="Content" ObjectID="_1821048381"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1.35pt;height:16pt" o:ole="" fillcolor="window">
                  <v:imagedata r:id="rId13" o:title=""/>
                </v:shape>
                <o:OLEObject Type="Embed" ProgID="Equation.3" ShapeID="_x0000_i1169" DrawAspect="Content" ObjectID="_1821048382"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0.65pt;height:16pt" o:ole="" fillcolor="window">
                  <v:imagedata r:id="rId44" o:title=""/>
                </v:shape>
                <o:OLEObject Type="Embed" ProgID="Equation.3" ShapeID="_x0000_i1170" DrawAspect="Content" ObjectID="_1821048383"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65pt;height:16pt" o:ole="" fillcolor="window">
                  <v:imagedata r:id="rId46" o:title=""/>
                </v:shape>
                <o:OLEObject Type="Embed" ProgID="Equation.3" ShapeID="_x0000_i1171" DrawAspect="Content" ObjectID="_1821048384"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1.35pt;height:16pt" o:ole="" fillcolor="window">
                  <v:imagedata r:id="rId13" o:title=""/>
                </v:shape>
                <o:OLEObject Type="Embed" ProgID="Equation.3" ShapeID="_x0000_i1172" DrawAspect="Content" ObjectID="_1821048385"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lastRenderedPageBreak/>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1.35pt;height:16pt" o:ole="" fillcolor="window">
                  <v:imagedata r:id="rId13" o:title=""/>
                </v:shape>
                <o:OLEObject Type="Embed" ProgID="Equation.3" ShapeID="_x0000_i1173" DrawAspect="Content" ObjectID="_1821048386"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1.35pt;height:16pt" o:ole="" fillcolor="window">
                  <v:imagedata r:id="rId13" o:title=""/>
                </v:shape>
                <o:OLEObject Type="Embed" ProgID="Equation.3" ShapeID="_x0000_i1174" DrawAspect="Content" ObjectID="_1821048387"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0.65pt;height:16pt" o:ole="" fillcolor="window">
                  <v:imagedata r:id="rId44" o:title=""/>
                </v:shape>
                <o:OLEObject Type="Embed" ProgID="Equation.3" ShapeID="_x0000_i1175" DrawAspect="Content" ObjectID="_1821048388"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65pt;height:16pt" o:ole="" fillcolor="window">
                  <v:imagedata r:id="rId46" o:title=""/>
                </v:shape>
                <o:OLEObject Type="Embed" ProgID="Equation.3" ShapeID="_x0000_i1176" DrawAspect="Content" ObjectID="_1821048389"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1.35pt;height:16pt" o:ole="" fillcolor="window">
                  <v:imagedata r:id="rId13" o:title=""/>
                </v:shape>
                <o:OLEObject Type="Embed" ProgID="Equation.3" ShapeID="_x0000_i1177" DrawAspect="Content" ObjectID="_1821048390"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lastRenderedPageBreak/>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lastRenderedPageBreak/>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lastRenderedPageBreak/>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0.65pt;height:20.65pt" o:ole="">
                  <v:imagedata r:id="rId177" o:title=""/>
                </v:shape>
                <o:OLEObject Type="Embed" ProgID="Equation.3" ShapeID="_x0000_i1178" DrawAspect="Content" ObjectID="_1821048391"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1.35pt;height:21.35pt" o:ole="" fillcolor="window">
                  <v:imagedata r:id="rId13" o:title=""/>
                </v:shape>
                <o:OLEObject Type="Embed" ProgID="Equation.3" ShapeID="_x0000_i1179" DrawAspect="Content" ObjectID="_1821048392"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1.35pt;height:21.35pt" o:ole="" fillcolor="window">
                  <v:imagedata r:id="rId13" o:title=""/>
                </v:shape>
                <o:OLEObject Type="Embed" ProgID="Equation.3" ShapeID="_x0000_i1180" DrawAspect="Content" ObjectID="_1821048393"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0.65pt;height:16pt" o:ole="" fillcolor="window">
                  <v:imagedata r:id="rId44" o:title=""/>
                </v:shape>
                <o:OLEObject Type="Embed" ProgID="Equation.3" ShapeID="_x0000_i1181" DrawAspect="Content" ObjectID="_1821048394"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0.65pt;height:16pt" o:ole="" fillcolor="window">
                  <v:imagedata r:id="rId44" o:title=""/>
                </v:shape>
                <o:OLEObject Type="Embed" ProgID="Equation.3" ShapeID="_x0000_i1182" DrawAspect="Content" ObjectID="_1821048395"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lastRenderedPageBreak/>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lastRenderedPageBreak/>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0.65pt;height:20.65pt" o:ole="">
                  <v:imagedata r:id="rId177" o:title=""/>
                </v:shape>
                <o:OLEObject Type="Embed" ProgID="Equation.3" ShapeID="_x0000_i1183" DrawAspect="Content" ObjectID="_1821048396"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35pt;height:21.35pt" o:ole="" fillcolor="window">
                  <v:imagedata r:id="rId13" o:title=""/>
                </v:shape>
                <o:OLEObject Type="Embed" ProgID="Equation.3" ShapeID="_x0000_i1184" DrawAspect="Content" ObjectID="_1821048397"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35pt;height:21.35pt" o:ole="" fillcolor="window">
                  <v:imagedata r:id="rId13" o:title=""/>
                </v:shape>
                <o:OLEObject Type="Embed" ProgID="Equation.3" ShapeID="_x0000_i1185" DrawAspect="Content" ObjectID="_1821048398"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0.65pt;height:16pt" o:ole="" fillcolor="window">
                  <v:imagedata r:id="rId44" o:title=""/>
                </v:shape>
                <o:OLEObject Type="Embed" ProgID="Equation.3" ShapeID="_x0000_i1186" DrawAspect="Content" ObjectID="_1821048399"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0.65pt;height:16pt" o:ole="" fillcolor="window">
                  <v:imagedata r:id="rId44" o:title=""/>
                </v:shape>
                <o:OLEObject Type="Embed" ProgID="Equation.3" ShapeID="_x0000_i1187" DrawAspect="Content" ObjectID="_1821048400"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lastRenderedPageBreak/>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lastRenderedPageBreak/>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0.65pt;height:20.65pt" o:ole="">
                  <v:imagedata r:id="rId177" o:title=""/>
                </v:shape>
                <o:OLEObject Type="Embed" ProgID="Equation.3" ShapeID="_x0000_i1188" DrawAspect="Content" ObjectID="_1821048401"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35pt;height:21.35pt" o:ole="" fillcolor="window">
                  <v:imagedata r:id="rId13" o:title=""/>
                </v:shape>
                <o:OLEObject Type="Embed" ProgID="Equation.3" ShapeID="_x0000_i1189" DrawAspect="Content" ObjectID="_1821048402"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35pt;height:21.35pt" o:ole="" fillcolor="window">
                  <v:imagedata r:id="rId13" o:title=""/>
                </v:shape>
                <o:OLEObject Type="Embed" ProgID="Equation.3" ShapeID="_x0000_i1190" DrawAspect="Content" ObjectID="_1821048403"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0.65pt;height:16pt" o:ole="" fillcolor="window">
                  <v:imagedata r:id="rId44" o:title=""/>
                </v:shape>
                <o:OLEObject Type="Embed" ProgID="Equation.3" ShapeID="_x0000_i1191" DrawAspect="Content" ObjectID="_1821048404"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0.65pt;height:16pt" o:ole="" fillcolor="window">
                  <v:imagedata r:id="rId44" o:title=""/>
                </v:shape>
                <o:OLEObject Type="Embed" ProgID="Equation.3" ShapeID="_x0000_i1192" DrawAspect="Content" ObjectID="_1821048405"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lastRenderedPageBreak/>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lastRenderedPageBreak/>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0.65pt;height:20.65pt" o:ole="">
                  <v:imagedata r:id="rId177" o:title=""/>
                </v:shape>
                <o:OLEObject Type="Embed" ProgID="Equation.3" ShapeID="_x0000_i1193" DrawAspect="Content" ObjectID="_1821048406"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35pt;height:21.35pt" o:ole="" fillcolor="window">
                  <v:imagedata r:id="rId13" o:title=""/>
                </v:shape>
                <o:OLEObject Type="Embed" ProgID="Equation.3" ShapeID="_x0000_i1194" DrawAspect="Content" ObjectID="_1821048407"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35pt;height:21.35pt" o:ole="" fillcolor="window">
                  <v:imagedata r:id="rId13" o:title=""/>
                </v:shape>
                <o:OLEObject Type="Embed" ProgID="Equation.3" ShapeID="_x0000_i1195" DrawAspect="Content" ObjectID="_1821048408"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0.65pt;height:16pt" o:ole="" fillcolor="window">
                  <v:imagedata r:id="rId44" o:title=""/>
                </v:shape>
                <o:OLEObject Type="Embed" ProgID="Equation.3" ShapeID="_x0000_i1196" DrawAspect="Content" ObjectID="_1821048409"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0.65pt;height:16pt" o:ole="" fillcolor="window">
                  <v:imagedata r:id="rId44" o:title=""/>
                </v:shape>
                <o:OLEObject Type="Embed" ProgID="Equation.3" ShapeID="_x0000_i1197" DrawAspect="Content" ObjectID="_1821048410"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lastRenderedPageBreak/>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lastRenderedPageBreak/>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0.65pt;height:20.65pt" o:ole="">
                  <v:imagedata r:id="rId177" o:title=""/>
                </v:shape>
                <o:OLEObject Type="Embed" ProgID="Equation.3" ShapeID="_x0000_i1198" DrawAspect="Content" ObjectID="_1821048411"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35pt;height:21.35pt" o:ole="" fillcolor="window">
                  <v:imagedata r:id="rId13" o:title=""/>
                </v:shape>
                <o:OLEObject Type="Embed" ProgID="Equation.3" ShapeID="_x0000_i1199" DrawAspect="Content" ObjectID="_1821048412"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35pt;height:21.35pt" o:ole="" fillcolor="window">
                  <v:imagedata r:id="rId13" o:title=""/>
                </v:shape>
                <o:OLEObject Type="Embed" ProgID="Equation.3" ShapeID="_x0000_i1200" DrawAspect="Content" ObjectID="_1821048413"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0.65pt;height:16pt" o:ole="" fillcolor="window">
                  <v:imagedata r:id="rId44" o:title=""/>
                </v:shape>
                <o:OLEObject Type="Embed" ProgID="Equation.3" ShapeID="_x0000_i1201" DrawAspect="Content" ObjectID="_1821048414"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0.65pt;height:16pt" o:ole="" fillcolor="window">
                  <v:imagedata r:id="rId44" o:title=""/>
                </v:shape>
                <o:OLEObject Type="Embed" ProgID="Equation.3" ShapeID="_x0000_i1202" DrawAspect="Content" ObjectID="_1821048415"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lastRenderedPageBreak/>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lastRenderedPageBreak/>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lastRenderedPageBreak/>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0.65pt;height:20.65pt" o:ole="">
                  <v:imagedata r:id="rId177" o:title=""/>
                </v:shape>
                <o:OLEObject Type="Embed" ProgID="Equation.3" ShapeID="_x0000_i1203" DrawAspect="Content" ObjectID="_1821048416"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35pt;height:21.35pt" o:ole="" fillcolor="window">
                  <v:imagedata r:id="rId13" o:title=""/>
                </v:shape>
                <o:OLEObject Type="Embed" ProgID="Equation.3" ShapeID="_x0000_i1204" DrawAspect="Content" ObjectID="_1821048417"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35pt;height:21.35pt" o:ole="" fillcolor="window">
                  <v:imagedata r:id="rId13" o:title=""/>
                </v:shape>
                <o:OLEObject Type="Embed" ProgID="Equation.3" ShapeID="_x0000_i1205" DrawAspect="Content" ObjectID="_1821048418"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0.65pt;height:16pt" o:ole="" fillcolor="window">
                  <v:imagedata r:id="rId44" o:title=""/>
                </v:shape>
                <o:OLEObject Type="Embed" ProgID="Equation.3" ShapeID="_x0000_i1206" DrawAspect="Content" ObjectID="_1821048419"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0.65pt;height:16pt" o:ole="" fillcolor="window">
                  <v:imagedata r:id="rId44" o:title=""/>
                </v:shape>
                <o:OLEObject Type="Embed" ProgID="Equation.3" ShapeID="_x0000_i1207" DrawAspect="Content" ObjectID="_1821048420"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D75C3D">
      <w:headerReference w:type="even" r:id="rId208"/>
      <w:headerReference w:type="default" r:id="rId209"/>
      <w:footerReference w:type="even" r:id="rId210"/>
      <w:footerReference w:type="default" r:id="rId211"/>
      <w:headerReference w:type="first" r:id="rId212"/>
      <w:footerReference w:type="first" r:id="rId213"/>
      <w:pgSz w:w="12240" w:h="15840"/>
      <w:pgMar w:top="1440" w:right="1440" w:bottom="1440" w:left="1440" w:header="720" w:footer="720" w:gutter="0"/>
      <w:pgNumType w:start="41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193B" w14:textId="77777777" w:rsidR="00BA1768" w:rsidRDefault="00BA1768" w:rsidP="0064056D">
      <w:pPr>
        <w:spacing w:after="0"/>
      </w:pPr>
      <w:r>
        <w:separator/>
      </w:r>
    </w:p>
  </w:endnote>
  <w:endnote w:type="continuationSeparator" w:id="0">
    <w:p w14:paraId="6367BAB3" w14:textId="77777777" w:rsidR="00BA1768" w:rsidRDefault="00BA176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E900F" w14:textId="77777777" w:rsidR="00D75C3D" w:rsidRDefault="00D75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BCE1442" w:rsidR="004B148F" w:rsidRDefault="00D75C3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B733" w14:textId="77777777" w:rsidR="00D75C3D" w:rsidRDefault="00D75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51B8" w14:textId="77777777" w:rsidR="00BA1768" w:rsidRDefault="00BA1768" w:rsidP="0064056D">
      <w:pPr>
        <w:spacing w:after="0"/>
      </w:pPr>
      <w:r>
        <w:separator/>
      </w:r>
    </w:p>
  </w:footnote>
  <w:footnote w:type="continuationSeparator" w:id="0">
    <w:p w14:paraId="53E75B88" w14:textId="77777777" w:rsidR="00BA1768" w:rsidRDefault="00BA176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700A0" w14:textId="77777777" w:rsidR="00D75C3D" w:rsidRDefault="00D75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15806796"/>
      <w:docPartObj>
        <w:docPartGallery w:val="Page Numbers (Top of Page)"/>
        <w:docPartUnique/>
      </w:docPartObj>
    </w:sdtPr>
    <w:sdtEndPr/>
    <w:sdtContent>
      <w:p w14:paraId="33449AA5" w14:textId="0F6C79E7" w:rsidR="00EA2AC1" w:rsidRPr="00512A44" w:rsidRDefault="00D75C3D" w:rsidP="00EA2AC1">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V17.19.0 (2025-09)</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CF9C" w14:textId="77777777" w:rsidR="00D75C3D" w:rsidRDefault="00D75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linkStyles/>
  <w:doNotTrackFormatting/>
  <w:defaultTabStop w:val="720"/>
  <w:characterSpacingControl w:val="doNotCompress"/>
  <w:hdrShapeDefaults>
    <o:shapedefaults v:ext="edit" spidmax="22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0F03"/>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69A"/>
    <w:rsid w:val="00171CAF"/>
    <w:rsid w:val="0017516F"/>
    <w:rsid w:val="001758D1"/>
    <w:rsid w:val="00176191"/>
    <w:rsid w:val="00180345"/>
    <w:rsid w:val="00182B6C"/>
    <w:rsid w:val="00185259"/>
    <w:rsid w:val="00186AD9"/>
    <w:rsid w:val="001903B4"/>
    <w:rsid w:val="0019060E"/>
    <w:rsid w:val="00190ECF"/>
    <w:rsid w:val="00191654"/>
    <w:rsid w:val="001927B3"/>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5FD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6B55"/>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2E00"/>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CA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25A6"/>
    <w:rsid w:val="00AD37F7"/>
    <w:rsid w:val="00AD4B29"/>
    <w:rsid w:val="00AD4D65"/>
    <w:rsid w:val="00AD61E0"/>
    <w:rsid w:val="00AD676C"/>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16F7"/>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768"/>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C3D"/>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33"/>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C3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75C3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75C3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D75C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75C3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D75C3D"/>
    <w:pPr>
      <w:ind w:left="1701" w:hanging="1701"/>
      <w:outlineLvl w:val="4"/>
    </w:pPr>
    <w:rPr>
      <w:sz w:val="22"/>
    </w:rPr>
  </w:style>
  <w:style w:type="paragraph" w:styleId="Heading6">
    <w:name w:val="heading 6"/>
    <w:aliases w:val="T1,Header 6"/>
    <w:basedOn w:val="H6"/>
    <w:next w:val="Normal"/>
    <w:link w:val="Heading6Char"/>
    <w:qFormat/>
    <w:rsid w:val="00D75C3D"/>
    <w:pPr>
      <w:outlineLvl w:val="5"/>
    </w:pPr>
  </w:style>
  <w:style w:type="paragraph" w:styleId="Heading7">
    <w:name w:val="heading 7"/>
    <w:basedOn w:val="H6"/>
    <w:next w:val="Normal"/>
    <w:link w:val="Heading7Char"/>
    <w:qFormat/>
    <w:rsid w:val="00D75C3D"/>
    <w:pPr>
      <w:outlineLvl w:val="6"/>
    </w:pPr>
  </w:style>
  <w:style w:type="paragraph" w:styleId="Heading8">
    <w:name w:val="heading 8"/>
    <w:aliases w:val="Table Heading"/>
    <w:basedOn w:val="Heading1"/>
    <w:next w:val="Normal"/>
    <w:link w:val="Heading8Char"/>
    <w:qFormat/>
    <w:rsid w:val="00D75C3D"/>
    <w:pPr>
      <w:ind w:left="0" w:firstLine="0"/>
      <w:outlineLvl w:val="7"/>
    </w:pPr>
  </w:style>
  <w:style w:type="paragraph" w:styleId="Heading9">
    <w:name w:val="heading 9"/>
    <w:aliases w:val="Figure Heading,FH"/>
    <w:basedOn w:val="Heading8"/>
    <w:next w:val="Normal"/>
    <w:link w:val="Heading9Char"/>
    <w:qFormat/>
    <w:rsid w:val="00D75C3D"/>
    <w:pPr>
      <w:outlineLvl w:val="8"/>
    </w:pPr>
  </w:style>
  <w:style w:type="character" w:default="1" w:styleId="DefaultParagraphFont">
    <w:name w:val="Default Paragraph Font"/>
    <w:semiHidden/>
    <w:rsid w:val="00D75C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5C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rPr>
  </w:style>
  <w:style w:type="paragraph" w:customStyle="1" w:styleId="H6">
    <w:name w:val="H6"/>
    <w:basedOn w:val="Heading5"/>
    <w:next w:val="Normal"/>
    <w:link w:val="H6Char"/>
    <w:rsid w:val="00D75C3D"/>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rPr>
  </w:style>
  <w:style w:type="paragraph" w:styleId="TOC9">
    <w:name w:val="toc 9"/>
    <w:basedOn w:val="TOC8"/>
    <w:rsid w:val="00D75C3D"/>
    <w:pPr>
      <w:ind w:left="1418" w:hanging="1418"/>
    </w:pPr>
  </w:style>
  <w:style w:type="paragraph" w:styleId="TOC8">
    <w:name w:val="toc 8"/>
    <w:basedOn w:val="TOC1"/>
    <w:rsid w:val="00D75C3D"/>
    <w:pPr>
      <w:spacing w:before="180"/>
      <w:ind w:left="2693" w:hanging="2693"/>
    </w:pPr>
    <w:rPr>
      <w:b/>
    </w:rPr>
  </w:style>
  <w:style w:type="paragraph" w:styleId="TOC1">
    <w:name w:val="toc 1"/>
    <w:rsid w:val="00D75C3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D75C3D"/>
    <w:pPr>
      <w:keepLines/>
      <w:tabs>
        <w:tab w:val="center" w:pos="4536"/>
        <w:tab w:val="right" w:pos="9072"/>
      </w:tabs>
    </w:pPr>
    <w:rPr>
      <w:noProof/>
    </w:rPr>
  </w:style>
  <w:style w:type="character" w:customStyle="1" w:styleId="ZGSM">
    <w:name w:val="ZGSM"/>
    <w:rsid w:val="00D75C3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75C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rPr>
  </w:style>
  <w:style w:type="paragraph" w:customStyle="1" w:styleId="ZD">
    <w:name w:val="ZD"/>
    <w:rsid w:val="00D75C3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D75C3D"/>
    <w:pPr>
      <w:ind w:left="1701" w:hanging="1701"/>
    </w:pPr>
  </w:style>
  <w:style w:type="paragraph" w:styleId="TOC4">
    <w:name w:val="toc 4"/>
    <w:basedOn w:val="TOC3"/>
    <w:rsid w:val="00D75C3D"/>
    <w:pPr>
      <w:ind w:left="1418" w:hanging="1418"/>
    </w:pPr>
  </w:style>
  <w:style w:type="paragraph" w:styleId="TOC3">
    <w:name w:val="toc 3"/>
    <w:basedOn w:val="TOC2"/>
    <w:rsid w:val="00D75C3D"/>
    <w:pPr>
      <w:ind w:left="1134" w:hanging="1134"/>
    </w:pPr>
  </w:style>
  <w:style w:type="paragraph" w:styleId="TOC2">
    <w:name w:val="toc 2"/>
    <w:basedOn w:val="TOC1"/>
    <w:rsid w:val="00D75C3D"/>
    <w:pPr>
      <w:keepNext w:val="0"/>
      <w:spacing w:before="0"/>
      <w:ind w:left="851" w:hanging="851"/>
    </w:pPr>
    <w:rPr>
      <w:sz w:val="20"/>
    </w:rPr>
  </w:style>
  <w:style w:type="paragraph" w:styleId="Footer">
    <w:name w:val="footer"/>
    <w:aliases w:val="footer odd,footer,fo,pie de página"/>
    <w:basedOn w:val="Header"/>
    <w:link w:val="FooterChar"/>
    <w:rsid w:val="00D75C3D"/>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rPr>
  </w:style>
  <w:style w:type="paragraph" w:customStyle="1" w:styleId="TT">
    <w:name w:val="TT"/>
    <w:basedOn w:val="Heading1"/>
    <w:next w:val="Normal"/>
    <w:rsid w:val="00D75C3D"/>
    <w:pPr>
      <w:outlineLvl w:val="9"/>
    </w:pPr>
  </w:style>
  <w:style w:type="paragraph" w:customStyle="1" w:styleId="NF">
    <w:name w:val="NF"/>
    <w:basedOn w:val="NO"/>
    <w:rsid w:val="00D75C3D"/>
    <w:pPr>
      <w:keepNext/>
      <w:spacing w:after="0"/>
    </w:pPr>
    <w:rPr>
      <w:rFonts w:ascii="Arial" w:hAnsi="Arial"/>
      <w:sz w:val="18"/>
    </w:rPr>
  </w:style>
  <w:style w:type="paragraph" w:customStyle="1" w:styleId="NO">
    <w:name w:val="NO"/>
    <w:basedOn w:val="Normal"/>
    <w:link w:val="NOChar"/>
    <w:rsid w:val="00D75C3D"/>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rPr>
  </w:style>
  <w:style w:type="paragraph" w:customStyle="1" w:styleId="PL">
    <w:name w:val="PL"/>
    <w:link w:val="PLChar"/>
    <w:rsid w:val="00D75C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D75C3D"/>
    <w:pPr>
      <w:jc w:val="right"/>
    </w:pPr>
  </w:style>
  <w:style w:type="paragraph" w:customStyle="1" w:styleId="TAL">
    <w:name w:val="TAL"/>
    <w:basedOn w:val="Normal"/>
    <w:link w:val="TALCar"/>
    <w:rsid w:val="00D75C3D"/>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rPr>
  </w:style>
  <w:style w:type="paragraph" w:customStyle="1" w:styleId="TAH">
    <w:name w:val="TAH"/>
    <w:basedOn w:val="TAC"/>
    <w:link w:val="TAHCar"/>
    <w:rsid w:val="00D75C3D"/>
    <w:rPr>
      <w:b/>
    </w:rPr>
  </w:style>
  <w:style w:type="paragraph" w:customStyle="1" w:styleId="TAC">
    <w:name w:val="TAC"/>
    <w:basedOn w:val="TAL"/>
    <w:link w:val="TACChar"/>
    <w:rsid w:val="00D75C3D"/>
    <w:pPr>
      <w:jc w:val="center"/>
    </w:pPr>
  </w:style>
  <w:style w:type="character" w:customStyle="1" w:styleId="TACChar">
    <w:name w:val="TAC Char"/>
    <w:link w:val="TAC"/>
    <w:qFormat/>
    <w:rsid w:val="00241CC7"/>
    <w:rPr>
      <w:rFonts w:ascii="Arial" w:eastAsia="Times New Roman" w:hAnsi="Arial" w:cs="Times New Roman"/>
      <w:sz w:val="18"/>
      <w:szCs w:val="20"/>
      <w:lang w:val="en-GB"/>
    </w:rPr>
  </w:style>
  <w:style w:type="character" w:customStyle="1" w:styleId="TAHCar">
    <w:name w:val="TAH Car"/>
    <w:link w:val="TAH"/>
    <w:qFormat/>
    <w:rsid w:val="00241CC7"/>
    <w:rPr>
      <w:rFonts w:ascii="Arial" w:eastAsia="Times New Roman" w:hAnsi="Arial" w:cs="Times New Roman"/>
      <w:b/>
      <w:sz w:val="18"/>
      <w:szCs w:val="20"/>
      <w:lang w:val="en-GB"/>
    </w:rPr>
  </w:style>
  <w:style w:type="paragraph" w:customStyle="1" w:styleId="LD">
    <w:name w:val="LD"/>
    <w:rsid w:val="00D75C3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D75C3D"/>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rPr>
  </w:style>
  <w:style w:type="paragraph" w:customStyle="1" w:styleId="FP">
    <w:name w:val="FP"/>
    <w:basedOn w:val="Normal"/>
    <w:rsid w:val="00D75C3D"/>
    <w:pPr>
      <w:spacing w:after="0"/>
    </w:pPr>
  </w:style>
  <w:style w:type="paragraph" w:customStyle="1" w:styleId="NW">
    <w:name w:val="NW"/>
    <w:basedOn w:val="NO"/>
    <w:rsid w:val="00D75C3D"/>
    <w:pPr>
      <w:spacing w:after="0"/>
    </w:pPr>
  </w:style>
  <w:style w:type="paragraph" w:customStyle="1" w:styleId="EW">
    <w:name w:val="EW"/>
    <w:basedOn w:val="EX"/>
    <w:rsid w:val="00D75C3D"/>
    <w:pPr>
      <w:spacing w:after="0"/>
    </w:pPr>
  </w:style>
  <w:style w:type="paragraph" w:customStyle="1" w:styleId="B10">
    <w:name w:val="B1"/>
    <w:basedOn w:val="List"/>
    <w:link w:val="B1Char"/>
    <w:rsid w:val="00D75C3D"/>
  </w:style>
  <w:style w:type="character" w:customStyle="1" w:styleId="B1Char">
    <w:name w:val="B1 Char"/>
    <w:link w:val="B10"/>
    <w:qFormat/>
    <w:rsid w:val="00241CC7"/>
    <w:rPr>
      <w:rFonts w:ascii="Times New Roman" w:eastAsia="Times New Roman" w:hAnsi="Times New Roman" w:cs="Times New Roman"/>
      <w:sz w:val="20"/>
      <w:szCs w:val="20"/>
      <w:lang w:val="en-GB"/>
    </w:rPr>
  </w:style>
  <w:style w:type="paragraph" w:styleId="TOC6">
    <w:name w:val="toc 6"/>
    <w:basedOn w:val="TOC5"/>
    <w:next w:val="Normal"/>
    <w:rsid w:val="00D75C3D"/>
    <w:pPr>
      <w:ind w:left="1985" w:hanging="1985"/>
    </w:pPr>
  </w:style>
  <w:style w:type="paragraph" w:styleId="TOC7">
    <w:name w:val="toc 7"/>
    <w:basedOn w:val="TOC6"/>
    <w:next w:val="Normal"/>
    <w:rsid w:val="00D75C3D"/>
    <w:pPr>
      <w:ind w:left="2268" w:hanging="2268"/>
    </w:pPr>
  </w:style>
  <w:style w:type="paragraph" w:customStyle="1" w:styleId="EditorsNote">
    <w:name w:val="Editor's Note"/>
    <w:aliases w:val="EN"/>
    <w:basedOn w:val="NO"/>
    <w:link w:val="EditorsNoteChar"/>
    <w:rsid w:val="00D75C3D"/>
    <w:rPr>
      <w:color w:val="FF0000"/>
    </w:rPr>
  </w:style>
  <w:style w:type="paragraph" w:customStyle="1" w:styleId="TH">
    <w:name w:val="TH"/>
    <w:basedOn w:val="Normal"/>
    <w:link w:val="THChar"/>
    <w:rsid w:val="00D75C3D"/>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rPr>
  </w:style>
  <w:style w:type="paragraph" w:customStyle="1" w:styleId="ZA">
    <w:name w:val="ZA"/>
    <w:rsid w:val="00D75C3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D75C3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D75C3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D75C3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link w:val="TANChar"/>
    <w:rsid w:val="00D75C3D"/>
    <w:pPr>
      <w:ind w:left="851" w:hanging="851"/>
    </w:pPr>
  </w:style>
  <w:style w:type="character" w:customStyle="1" w:styleId="TANChar">
    <w:name w:val="TAN Char"/>
    <w:link w:val="TAN"/>
    <w:qFormat/>
    <w:rsid w:val="00241CC7"/>
    <w:rPr>
      <w:rFonts w:ascii="Arial" w:eastAsia="Times New Roman" w:hAnsi="Arial" w:cs="Times New Roman"/>
      <w:sz w:val="18"/>
      <w:szCs w:val="20"/>
      <w:lang w:val="en-GB"/>
    </w:rPr>
  </w:style>
  <w:style w:type="paragraph" w:customStyle="1" w:styleId="ZH">
    <w:name w:val="ZH"/>
    <w:rsid w:val="00D75C3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D75C3D"/>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rPr>
  </w:style>
  <w:style w:type="paragraph" w:customStyle="1" w:styleId="ZG">
    <w:name w:val="ZG"/>
    <w:rsid w:val="00D75C3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0">
    <w:name w:val="B2"/>
    <w:basedOn w:val="List2"/>
    <w:link w:val="B2Char"/>
    <w:rsid w:val="00D75C3D"/>
  </w:style>
  <w:style w:type="character" w:customStyle="1" w:styleId="B2Char">
    <w:name w:val="B2 Char"/>
    <w:link w:val="B20"/>
    <w:qFormat/>
    <w:rsid w:val="00241CC7"/>
    <w:rPr>
      <w:rFonts w:ascii="Times New Roman" w:eastAsia="Times New Roman" w:hAnsi="Times New Roman" w:cs="Times New Roman"/>
      <w:sz w:val="20"/>
      <w:szCs w:val="20"/>
      <w:lang w:val="en-GB"/>
    </w:rPr>
  </w:style>
  <w:style w:type="paragraph" w:customStyle="1" w:styleId="B30">
    <w:name w:val="B3"/>
    <w:basedOn w:val="List3"/>
    <w:link w:val="B3Char"/>
    <w:rsid w:val="00D75C3D"/>
  </w:style>
  <w:style w:type="paragraph" w:customStyle="1" w:styleId="B4">
    <w:name w:val="B4"/>
    <w:basedOn w:val="List4"/>
    <w:link w:val="B4Char"/>
    <w:rsid w:val="00D75C3D"/>
  </w:style>
  <w:style w:type="character" w:customStyle="1" w:styleId="B4Char">
    <w:name w:val="B4 Char"/>
    <w:link w:val="B4"/>
    <w:qFormat/>
    <w:rsid w:val="00241CC7"/>
    <w:rPr>
      <w:rFonts w:ascii="Times New Roman" w:eastAsia="Times New Roman" w:hAnsi="Times New Roman" w:cs="Times New Roman"/>
      <w:sz w:val="20"/>
      <w:szCs w:val="20"/>
      <w:lang w:val="en-GB"/>
    </w:rPr>
  </w:style>
  <w:style w:type="paragraph" w:customStyle="1" w:styleId="B5">
    <w:name w:val="B5"/>
    <w:basedOn w:val="List5"/>
    <w:rsid w:val="00D75C3D"/>
  </w:style>
  <w:style w:type="paragraph" w:customStyle="1" w:styleId="ZTD">
    <w:name w:val="ZTD"/>
    <w:basedOn w:val="ZB"/>
    <w:rsid w:val="00D75C3D"/>
    <w:pPr>
      <w:framePr w:hRule="auto" w:wrap="notBeside" w:y="852"/>
    </w:pPr>
    <w:rPr>
      <w:i w:val="0"/>
      <w:sz w:val="40"/>
    </w:rPr>
  </w:style>
  <w:style w:type="paragraph" w:customStyle="1" w:styleId="ZV">
    <w:name w:val="ZV"/>
    <w:basedOn w:val="ZU"/>
    <w:rsid w:val="00D75C3D"/>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D75C3D"/>
    <w:pPr>
      <w:keepLines/>
      <w:spacing w:after="0"/>
    </w:pPr>
  </w:style>
  <w:style w:type="paragraph" w:styleId="Index2">
    <w:name w:val="index 2"/>
    <w:basedOn w:val="Index1"/>
    <w:rsid w:val="00D75C3D"/>
    <w:pPr>
      <w:ind w:left="284"/>
    </w:pPr>
  </w:style>
  <w:style w:type="character" w:styleId="FootnoteReference">
    <w:name w:val="footnote reference"/>
    <w:aliases w:val="Appel note de bas de p,Nota,Footnote symbol,Footnote"/>
    <w:basedOn w:val="DefaultParagraphFont"/>
    <w:rsid w:val="00D75C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5C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rPr>
  </w:style>
  <w:style w:type="paragraph" w:styleId="ListNumber2">
    <w:name w:val="List Number 2"/>
    <w:basedOn w:val="ListNumber"/>
    <w:rsid w:val="00D75C3D"/>
    <w:pPr>
      <w:ind w:left="851"/>
    </w:pPr>
  </w:style>
  <w:style w:type="paragraph" w:styleId="ListNumber">
    <w:name w:val="List Number"/>
    <w:basedOn w:val="List"/>
    <w:rsid w:val="00D75C3D"/>
  </w:style>
  <w:style w:type="paragraph" w:styleId="List">
    <w:name w:val="List"/>
    <w:basedOn w:val="Normal"/>
    <w:link w:val="ListChar"/>
    <w:rsid w:val="00D75C3D"/>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D75C3D"/>
    <w:pPr>
      <w:ind w:left="851"/>
    </w:pPr>
  </w:style>
  <w:style w:type="paragraph" w:styleId="ListBullet">
    <w:name w:val="List Bullet"/>
    <w:basedOn w:val="List"/>
    <w:link w:val="ListBulletChar"/>
    <w:rsid w:val="00D75C3D"/>
  </w:style>
  <w:style w:type="character" w:customStyle="1" w:styleId="ListBulletChar">
    <w:name w:val="List Bullet Char"/>
    <w:link w:val="ListBullet"/>
    <w:rsid w:val="00241CC7"/>
    <w:rPr>
      <w:rFonts w:ascii="Times New Roman" w:eastAsia="Times New Roman" w:hAnsi="Times New Roman" w:cs="Times New Roman"/>
      <w:sz w:val="20"/>
      <w:szCs w:val="20"/>
      <w:lang w:val="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D75C3D"/>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rPr>
  </w:style>
  <w:style w:type="paragraph" w:styleId="List2">
    <w:name w:val="List 2"/>
    <w:basedOn w:val="List"/>
    <w:link w:val="List2Char"/>
    <w:rsid w:val="00D75C3D"/>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rPr>
  </w:style>
  <w:style w:type="paragraph" w:styleId="List3">
    <w:name w:val="List 3"/>
    <w:basedOn w:val="List2"/>
    <w:rsid w:val="00D75C3D"/>
    <w:pPr>
      <w:ind w:left="1135"/>
    </w:pPr>
  </w:style>
  <w:style w:type="paragraph" w:styleId="List4">
    <w:name w:val="List 4"/>
    <w:basedOn w:val="List3"/>
    <w:rsid w:val="00D75C3D"/>
    <w:pPr>
      <w:ind w:left="1418"/>
    </w:pPr>
  </w:style>
  <w:style w:type="paragraph" w:styleId="List5">
    <w:name w:val="List 5"/>
    <w:basedOn w:val="List4"/>
    <w:rsid w:val="00D75C3D"/>
    <w:pPr>
      <w:ind w:left="1702"/>
    </w:pPr>
  </w:style>
  <w:style w:type="paragraph" w:styleId="ListBullet4">
    <w:name w:val="List Bullet 4"/>
    <w:basedOn w:val="ListBullet3"/>
    <w:rsid w:val="00D75C3D"/>
    <w:pPr>
      <w:ind w:left="1418"/>
    </w:pPr>
  </w:style>
  <w:style w:type="paragraph" w:styleId="ListBullet5">
    <w:name w:val="List Bullet 5"/>
    <w:basedOn w:val="ListBullet4"/>
    <w:rsid w:val="00D75C3D"/>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footer" Target="footer2.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eader" Target="header3.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13" Type="http://schemas.openxmlformats.org/officeDocument/2006/relationships/footer" Target="footer3.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14" Type="http://schemas.openxmlformats.org/officeDocument/2006/relationships/fontTable" Target="fontTable.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header" Target="header2.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oter" Target="footer1.xml"/><Relationship Id="rId215" Type="http://schemas.openxmlformats.org/officeDocument/2006/relationships/theme" Target="theme/theme1.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234</Pages>
  <Words>55912</Words>
  <Characters>318702</Characters>
  <Application>Microsoft Office Word</Application>
  <DocSecurity>0</DocSecurity>
  <Lines>2655</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198</cp:revision>
  <dcterms:created xsi:type="dcterms:W3CDTF">2022-09-22T10:42:00Z</dcterms:created>
  <dcterms:modified xsi:type="dcterms:W3CDTF">2025-10-03T21:03:00Z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