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shd w:val="clear" w:color="auto" w:fill="auto"/>
          </w:tcPr>
          <w:p w14:paraId="53D7AEC2" w14:textId="3C821613"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w:t>
            </w:r>
            <w:bookmarkEnd w:id="3"/>
            <w:r w:rsidR="00D211F4">
              <w:t>18.3.0</w:t>
            </w:r>
            <w:r w:rsidRPr="003721A8">
              <w:t xml:space="preserve"> </w:t>
            </w:r>
            <w:r w:rsidRPr="003721A8">
              <w:rPr>
                <w:sz w:val="32"/>
              </w:rPr>
              <w:t>(</w:t>
            </w:r>
            <w:r w:rsidR="00D211F4">
              <w:rPr>
                <w:sz w:val="32"/>
              </w:rPr>
              <w:t>2025-06</w:t>
            </w:r>
            <w:r w:rsidR="00BF38A8">
              <w:rPr>
                <w:sz w:val="32"/>
              </w:rPr>
              <w:t>)</w:t>
            </w:r>
          </w:p>
        </w:tc>
      </w:tr>
      <w:tr w:rsidR="00F45FAD" w:rsidRPr="00706208" w14:paraId="079529AF" w14:textId="77777777" w:rsidTr="0006550A">
        <w:trPr>
          <w:cantSplit/>
          <w:trHeight w:hRule="exact" w:val="1134"/>
        </w:trPr>
        <w:tc>
          <w:tcPr>
            <w:tcW w:w="10423" w:type="dxa"/>
            <w:gridSpan w:val="2"/>
            <w:shd w:val="clear" w:color="auto" w:fill="auto"/>
          </w:tcPr>
          <w:p w14:paraId="163197B1" w14:textId="77777777" w:rsidR="00F45FAD" w:rsidRPr="00706208" w:rsidRDefault="00F45FAD" w:rsidP="0006550A">
            <w:pPr>
              <w:pStyle w:val="TAR"/>
            </w:pPr>
            <w:r w:rsidRPr="003721A8">
              <w:t xml:space="preserve">Technical </w:t>
            </w:r>
            <w:bookmarkStart w:id="4" w:name="spectype2"/>
            <w:r w:rsidRPr="003721A8">
              <w:t>Specification</w:t>
            </w:r>
            <w:bookmarkEnd w:id="4"/>
          </w:p>
        </w:tc>
      </w:tr>
      <w:tr w:rsidR="00F45FAD" w:rsidRPr="00706208" w14:paraId="51E65354" w14:textId="77777777" w:rsidTr="0006550A">
        <w:trPr>
          <w:cantSplit/>
          <w:trHeight w:hRule="exact" w:val="3685"/>
        </w:trPr>
        <w:tc>
          <w:tcPr>
            <w:tcW w:w="10423" w:type="dxa"/>
            <w:gridSpan w:val="2"/>
            <w:shd w:val="clear" w:color="auto" w:fill="auto"/>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5" w:name="specTitle"/>
            <w:r w:rsidRPr="003721A8">
              <w:t xml:space="preserve">Services </w:t>
            </w:r>
            <w:r>
              <w:t xml:space="preserve">and System </w:t>
            </w:r>
            <w:r w:rsidRPr="003721A8">
              <w:t>Aspects;</w:t>
            </w:r>
          </w:p>
          <w:bookmarkEnd w:id="5"/>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2362D00F" w:rsidR="00F45FAD" w:rsidRPr="00706208" w:rsidRDefault="00F45FAD" w:rsidP="0006550A">
            <w:pPr>
              <w:pStyle w:val="ZT"/>
              <w:framePr w:wrap="auto" w:hAnchor="text" w:yAlign="inline"/>
              <w:rPr>
                <w:i/>
                <w:sz w:val="28"/>
              </w:rPr>
            </w:pPr>
            <w:r w:rsidRPr="003721A8">
              <w:t>(</w:t>
            </w:r>
            <w:r w:rsidRPr="003721A8">
              <w:rPr>
                <w:rStyle w:val="ZGSM"/>
              </w:rPr>
              <w:t>Release</w:t>
            </w:r>
            <w:r w:rsidR="00CA3E43">
              <w:rPr>
                <w:rStyle w:val="ZGSM"/>
              </w:rPr>
              <w:t xml:space="preserve"> 18</w:t>
            </w:r>
            <w:r w:rsidRPr="003721A8">
              <w:t>)</w:t>
            </w:r>
          </w:p>
        </w:tc>
      </w:tr>
      <w:tr w:rsidR="00F45FAD" w:rsidRPr="00706208" w14:paraId="7E616362" w14:textId="77777777" w:rsidTr="0006550A">
        <w:trPr>
          <w:cantSplit/>
        </w:trPr>
        <w:tc>
          <w:tcPr>
            <w:tcW w:w="10423" w:type="dxa"/>
            <w:gridSpan w:val="2"/>
            <w:shd w:val="clear" w:color="auto" w:fill="auto"/>
          </w:tcPr>
          <w:p w14:paraId="0C178BF8" w14:textId="77777777" w:rsidR="00F45FAD" w:rsidRPr="00706208" w:rsidRDefault="00F45FAD" w:rsidP="0006550A">
            <w:pPr>
              <w:pStyle w:val="FP"/>
            </w:pPr>
          </w:p>
        </w:tc>
      </w:tr>
      <w:bookmarkStart w:id="6" w:name="_MON_1684549432"/>
      <w:bookmarkEnd w:id="6"/>
      <w:tr w:rsidR="00F45FAD" w:rsidRPr="00706208" w14:paraId="2EDF7CDA" w14:textId="77777777" w:rsidTr="0006550A">
        <w:trPr>
          <w:cantSplit/>
          <w:trHeight w:hRule="exact" w:val="1531"/>
        </w:trPr>
        <w:tc>
          <w:tcPr>
            <w:tcW w:w="4883" w:type="dxa"/>
            <w:shd w:val="clear" w:color="auto" w:fill="auto"/>
          </w:tcPr>
          <w:p w14:paraId="792EB2F0" w14:textId="07267BA0" w:rsidR="00F45FAD" w:rsidRPr="00706208" w:rsidRDefault="00B16865" w:rsidP="0006550A">
            <w:pPr>
              <w:rPr>
                <w:i/>
              </w:rPr>
            </w:pPr>
            <w:r>
              <w:object w:dxaOrig="2026" w:dyaOrig="1251" w14:anchorId="7238C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7pt" o:ole="">
                  <v:imagedata r:id="rId11" o:title=""/>
                </v:shape>
                <o:OLEObject Type="Embed" ProgID="Word.Picture.8" ShapeID="_x0000_i1025" DrawAspect="Content" ObjectID="_1812801174" r:id="rId12"/>
              </w:object>
            </w:r>
          </w:p>
        </w:tc>
        <w:tc>
          <w:tcPr>
            <w:tcW w:w="5540" w:type="dxa"/>
            <w:shd w:val="clear" w:color="auto" w:fill="auto"/>
          </w:tcPr>
          <w:p w14:paraId="0F93A9A3" w14:textId="77777777" w:rsidR="00F45FAD" w:rsidRPr="00706208" w:rsidRDefault="00F45FAD" w:rsidP="0006550A">
            <w:pPr>
              <w:jc w:val="right"/>
            </w:pPr>
            <w:r w:rsidRPr="003721A8">
              <w:object w:dxaOrig="2126" w:dyaOrig="1243" w14:anchorId="1CFA929F">
                <v:shape id="_x0000_i1026" type="#_x0000_t75" style="width:128pt;height:75.9pt" o:ole="">
                  <v:imagedata r:id="rId13" o:title=""/>
                </v:shape>
                <o:OLEObject Type="Embed" ProgID="Word.Picture.8" ShapeID="_x0000_i1026" DrawAspect="Content" ObjectID="_1812801175" r:id="rId14"/>
              </w:object>
            </w:r>
          </w:p>
        </w:tc>
      </w:tr>
      <w:tr w:rsidR="00F45FAD" w:rsidRPr="00706208" w14:paraId="08A262C0" w14:textId="77777777" w:rsidTr="0006550A">
        <w:trPr>
          <w:cantSplit/>
          <w:trHeight w:hRule="exact" w:val="5783"/>
        </w:trPr>
        <w:tc>
          <w:tcPr>
            <w:tcW w:w="10423" w:type="dxa"/>
            <w:gridSpan w:val="2"/>
            <w:shd w:val="clear" w:color="auto" w:fill="auto"/>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shd w:val="clear" w:color="auto" w:fill="auto"/>
          </w:tcPr>
          <w:p w14:paraId="58B32821" w14:textId="77777777" w:rsidR="00F45FAD" w:rsidRPr="00706208" w:rsidRDefault="00F45FAD" w:rsidP="0006550A">
            <w:pPr>
              <w:rPr>
                <w:sz w:val="16"/>
              </w:rPr>
            </w:pPr>
            <w:bookmarkStart w:id="7"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7"/>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A62D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shd w:val="clear" w:color="auto" w:fill="auto"/>
          </w:tcPr>
          <w:p w14:paraId="30224499" w14:textId="77777777" w:rsidR="00F45FAD" w:rsidRPr="00706208" w:rsidRDefault="00F45FAD" w:rsidP="0006550A">
            <w:pPr>
              <w:pStyle w:val="FP"/>
            </w:pPr>
            <w:bookmarkStart w:id="8" w:name="page2"/>
          </w:p>
        </w:tc>
      </w:tr>
      <w:tr w:rsidR="00F45FAD" w:rsidRPr="00706208" w14:paraId="06235585" w14:textId="77777777" w:rsidTr="0006550A">
        <w:trPr>
          <w:cantSplit/>
          <w:trHeight w:hRule="exact" w:val="5386"/>
        </w:trPr>
        <w:tc>
          <w:tcPr>
            <w:tcW w:w="10423" w:type="dxa"/>
            <w:shd w:val="clear" w:color="auto" w:fill="auto"/>
          </w:tcPr>
          <w:p w14:paraId="18A51CB6" w14:textId="77777777" w:rsidR="00F45FAD" w:rsidRPr="00706208" w:rsidRDefault="00F45FAD" w:rsidP="0006550A">
            <w:pPr>
              <w:pStyle w:val="FP"/>
              <w:spacing w:after="240"/>
              <w:ind w:left="2835" w:right="2835"/>
              <w:jc w:val="center"/>
              <w:rPr>
                <w:rFonts w:ascii="Arial" w:hAnsi="Arial"/>
                <w:b/>
                <w:i/>
                <w:noProof/>
              </w:rPr>
            </w:pPr>
            <w:bookmarkStart w:id="9"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650 Route des Lucioles - Sophia Antipolis</w:t>
            </w:r>
          </w:p>
          <w:p w14:paraId="7C3A867F"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9"/>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shd w:val="clear" w:color="auto" w:fill="auto"/>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0"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25AE1171" w:rsidR="00F45FAD" w:rsidRPr="00706208" w:rsidRDefault="00F45FAD" w:rsidP="0006550A">
            <w:pPr>
              <w:pStyle w:val="FP"/>
              <w:jc w:val="center"/>
              <w:rPr>
                <w:noProof/>
                <w:sz w:val="18"/>
              </w:rPr>
            </w:pPr>
            <w:r w:rsidRPr="00706208">
              <w:rPr>
                <w:noProof/>
                <w:sz w:val="18"/>
              </w:rPr>
              <w:t>©</w:t>
            </w:r>
            <w:r w:rsidR="00CA3E43">
              <w:rPr>
                <w:noProof/>
                <w:sz w:val="18"/>
              </w:rPr>
              <w:t xml:space="preserve"> 202</w:t>
            </w:r>
            <w:r w:rsidR="008B57B6">
              <w:rPr>
                <w:noProof/>
                <w:sz w:val="18"/>
              </w:rPr>
              <w:t>5</w:t>
            </w:r>
            <w:r w:rsidRPr="00706208">
              <w:rPr>
                <w:noProof/>
                <w:sz w:val="18"/>
              </w:rPr>
              <w:t>, 3GPP Organizational Partners (ARIB, ATIS, CCSA, ETSI, TSDSI, TTA, TTC).</w:t>
            </w:r>
            <w:bookmarkStart w:id="11" w:name="copyrightaddon"/>
            <w:bookmarkEnd w:id="11"/>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0"/>
          </w:p>
          <w:p w14:paraId="3A5E2370" w14:textId="77777777" w:rsidR="00F45FAD" w:rsidRPr="00706208" w:rsidRDefault="00F45FAD" w:rsidP="0006550A"/>
        </w:tc>
      </w:tr>
      <w:bookmarkEnd w:id="8"/>
    </w:tbl>
    <w:p w14:paraId="29AC419C" w14:textId="4B5845B9" w:rsidR="00080512" w:rsidRPr="003721A8" w:rsidRDefault="00F45FAD">
      <w:pPr>
        <w:pStyle w:val="TT"/>
      </w:pPr>
      <w:r w:rsidRPr="00706208">
        <w:br w:type="page"/>
      </w:r>
      <w:r w:rsidR="00080512" w:rsidRPr="003721A8">
        <w:t>Contents</w:t>
      </w:r>
    </w:p>
    <w:p w14:paraId="11BAA338" w14:textId="69962728" w:rsidR="00732CB3" w:rsidRDefault="004D3578">
      <w:pPr>
        <w:pStyle w:val="TOC1"/>
        <w:rPr>
          <w:rFonts w:asciiTheme="minorHAnsi" w:eastAsiaTheme="minorEastAsia" w:hAnsiTheme="minorHAnsi" w:cstheme="minorBidi"/>
          <w:noProof/>
          <w:kern w:val="2"/>
          <w:sz w:val="24"/>
          <w:szCs w:val="24"/>
          <w14:ligatures w14:val="standardContextual"/>
        </w:rPr>
      </w:pPr>
      <w:r w:rsidRPr="003721A8">
        <w:fldChar w:fldCharType="begin" w:fldLock="1"/>
      </w:r>
      <w:r w:rsidRPr="003721A8">
        <w:instrText xml:space="preserve"> TOC \o "1-9" </w:instrText>
      </w:r>
      <w:r w:rsidRPr="003721A8">
        <w:fldChar w:fldCharType="separate"/>
      </w:r>
      <w:r w:rsidR="00732CB3">
        <w:rPr>
          <w:noProof/>
        </w:rPr>
        <w:t>Foreword</w:t>
      </w:r>
      <w:r w:rsidR="00732CB3">
        <w:rPr>
          <w:noProof/>
        </w:rPr>
        <w:tab/>
      </w:r>
      <w:r w:rsidR="00732CB3">
        <w:rPr>
          <w:noProof/>
        </w:rPr>
        <w:fldChar w:fldCharType="begin" w:fldLock="1"/>
      </w:r>
      <w:r w:rsidR="00732CB3">
        <w:rPr>
          <w:noProof/>
        </w:rPr>
        <w:instrText xml:space="preserve"> PAGEREF _Toc202188294 \h </w:instrText>
      </w:r>
      <w:r w:rsidR="00732CB3">
        <w:rPr>
          <w:noProof/>
        </w:rPr>
      </w:r>
      <w:r w:rsidR="00732CB3">
        <w:rPr>
          <w:noProof/>
        </w:rPr>
        <w:fldChar w:fldCharType="separate"/>
      </w:r>
      <w:r w:rsidR="00732CB3">
        <w:rPr>
          <w:noProof/>
        </w:rPr>
        <w:t>6</w:t>
      </w:r>
      <w:r w:rsidR="00732CB3">
        <w:rPr>
          <w:noProof/>
        </w:rPr>
        <w:fldChar w:fldCharType="end"/>
      </w:r>
    </w:p>
    <w:p w14:paraId="40145CFB" w14:textId="7DDDF168"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_Toc202188295 \h </w:instrText>
      </w:r>
      <w:r>
        <w:rPr>
          <w:noProof/>
        </w:rPr>
      </w:r>
      <w:r>
        <w:rPr>
          <w:noProof/>
        </w:rPr>
        <w:fldChar w:fldCharType="separate"/>
      </w:r>
      <w:r>
        <w:rPr>
          <w:noProof/>
        </w:rPr>
        <w:t>8</w:t>
      </w:r>
      <w:r>
        <w:rPr>
          <w:noProof/>
        </w:rPr>
        <w:fldChar w:fldCharType="end"/>
      </w:r>
    </w:p>
    <w:p w14:paraId="683FE784" w14:textId="6653CDE3"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_Toc202188296 \h </w:instrText>
      </w:r>
      <w:r>
        <w:rPr>
          <w:noProof/>
        </w:rPr>
      </w:r>
      <w:r>
        <w:rPr>
          <w:noProof/>
        </w:rPr>
        <w:fldChar w:fldCharType="separate"/>
      </w:r>
      <w:r>
        <w:rPr>
          <w:noProof/>
        </w:rPr>
        <w:t>8</w:t>
      </w:r>
      <w:r>
        <w:rPr>
          <w:noProof/>
        </w:rPr>
        <w:fldChar w:fldCharType="end"/>
      </w:r>
    </w:p>
    <w:p w14:paraId="76A1A717" w14:textId="66BEFBB3"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_Toc202188297 \h </w:instrText>
      </w:r>
      <w:r>
        <w:rPr>
          <w:noProof/>
        </w:rPr>
      </w:r>
      <w:r>
        <w:rPr>
          <w:noProof/>
        </w:rPr>
        <w:fldChar w:fldCharType="separate"/>
      </w:r>
      <w:r>
        <w:rPr>
          <w:noProof/>
        </w:rPr>
        <w:t>9</w:t>
      </w:r>
      <w:r>
        <w:rPr>
          <w:noProof/>
        </w:rPr>
        <w:fldChar w:fldCharType="end"/>
      </w:r>
    </w:p>
    <w:p w14:paraId="32940C07" w14:textId="5A9679FE"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_Toc202188298 \h </w:instrText>
      </w:r>
      <w:r>
        <w:rPr>
          <w:noProof/>
        </w:rPr>
      </w:r>
      <w:r>
        <w:rPr>
          <w:noProof/>
        </w:rPr>
        <w:fldChar w:fldCharType="separate"/>
      </w:r>
      <w:r>
        <w:rPr>
          <w:noProof/>
        </w:rPr>
        <w:t>9</w:t>
      </w:r>
      <w:r>
        <w:rPr>
          <w:noProof/>
        </w:rPr>
        <w:fldChar w:fldCharType="end"/>
      </w:r>
    </w:p>
    <w:p w14:paraId="749E26F5" w14:textId="62F86E40"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_Toc202188299 \h </w:instrText>
      </w:r>
      <w:r>
        <w:rPr>
          <w:noProof/>
        </w:rPr>
      </w:r>
      <w:r>
        <w:rPr>
          <w:noProof/>
        </w:rPr>
        <w:fldChar w:fldCharType="separate"/>
      </w:r>
      <w:r>
        <w:rPr>
          <w:noProof/>
        </w:rPr>
        <w:t>10</w:t>
      </w:r>
      <w:r>
        <w:rPr>
          <w:noProof/>
        </w:rPr>
        <w:fldChar w:fldCharType="end"/>
      </w:r>
    </w:p>
    <w:p w14:paraId="72496A9B" w14:textId="0CFCD2B4"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_Toc202188300 \h </w:instrText>
      </w:r>
      <w:r>
        <w:rPr>
          <w:noProof/>
        </w:rPr>
      </w:r>
      <w:r>
        <w:rPr>
          <w:noProof/>
        </w:rPr>
        <w:fldChar w:fldCharType="separate"/>
      </w:r>
      <w:r>
        <w:rPr>
          <w:noProof/>
        </w:rPr>
        <w:t>10</w:t>
      </w:r>
      <w:r>
        <w:rPr>
          <w:noProof/>
        </w:rPr>
        <w:fldChar w:fldCharType="end"/>
      </w:r>
    </w:p>
    <w:p w14:paraId="058BA1D7" w14:textId="0ADCFA7E"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fldLock="1"/>
      </w:r>
      <w:r>
        <w:rPr>
          <w:noProof/>
        </w:rPr>
        <w:instrText xml:space="preserve"> PAGEREF _Toc202188301 \h </w:instrText>
      </w:r>
      <w:r>
        <w:rPr>
          <w:noProof/>
        </w:rPr>
      </w:r>
      <w:r>
        <w:rPr>
          <w:noProof/>
        </w:rPr>
        <w:fldChar w:fldCharType="separate"/>
      </w:r>
      <w:r>
        <w:rPr>
          <w:noProof/>
        </w:rPr>
        <w:t>10</w:t>
      </w:r>
      <w:r>
        <w:rPr>
          <w:noProof/>
        </w:rPr>
        <w:fldChar w:fldCharType="end"/>
      </w:r>
    </w:p>
    <w:p w14:paraId="58CC6D60" w14:textId="0A959C99"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_Toc202188302 \h </w:instrText>
      </w:r>
      <w:r>
        <w:rPr>
          <w:noProof/>
        </w:rPr>
      </w:r>
      <w:r>
        <w:rPr>
          <w:noProof/>
        </w:rPr>
        <w:fldChar w:fldCharType="separate"/>
      </w:r>
      <w:r>
        <w:rPr>
          <w:noProof/>
        </w:rPr>
        <w:t>10</w:t>
      </w:r>
      <w:r>
        <w:rPr>
          <w:noProof/>
        </w:rPr>
        <w:fldChar w:fldCharType="end"/>
      </w:r>
    </w:p>
    <w:p w14:paraId="358CE586" w14:textId="640C1A8B"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fldLock="1"/>
      </w:r>
      <w:r>
        <w:rPr>
          <w:noProof/>
        </w:rPr>
        <w:instrText xml:space="preserve"> PAGEREF _Toc202188303 \h </w:instrText>
      </w:r>
      <w:r>
        <w:rPr>
          <w:noProof/>
        </w:rPr>
      </w:r>
      <w:r>
        <w:rPr>
          <w:noProof/>
        </w:rPr>
        <w:fldChar w:fldCharType="separate"/>
      </w:r>
      <w:r>
        <w:rPr>
          <w:noProof/>
        </w:rPr>
        <w:t>11</w:t>
      </w:r>
      <w:r>
        <w:rPr>
          <w:noProof/>
        </w:rPr>
        <w:fldChar w:fldCharType="end"/>
      </w:r>
    </w:p>
    <w:p w14:paraId="794E23DD" w14:textId="6EA69908"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fldLock="1"/>
      </w:r>
      <w:r>
        <w:rPr>
          <w:noProof/>
        </w:rPr>
        <w:instrText xml:space="preserve"> PAGEREF _Toc202188304 \h </w:instrText>
      </w:r>
      <w:r>
        <w:rPr>
          <w:noProof/>
        </w:rPr>
      </w:r>
      <w:r>
        <w:rPr>
          <w:noProof/>
        </w:rPr>
        <w:fldChar w:fldCharType="separate"/>
      </w:r>
      <w:r>
        <w:rPr>
          <w:noProof/>
        </w:rPr>
        <w:t>11</w:t>
      </w:r>
      <w:r>
        <w:rPr>
          <w:noProof/>
        </w:rPr>
        <w:fldChar w:fldCharType="end"/>
      </w:r>
    </w:p>
    <w:p w14:paraId="45C2BB7D" w14:textId="176CC5AB"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fldLock="1"/>
      </w:r>
      <w:r>
        <w:rPr>
          <w:noProof/>
        </w:rPr>
        <w:instrText xml:space="preserve"> PAGEREF _Toc202188305 \h </w:instrText>
      </w:r>
      <w:r>
        <w:rPr>
          <w:noProof/>
        </w:rPr>
      </w:r>
      <w:r>
        <w:rPr>
          <w:noProof/>
        </w:rPr>
        <w:fldChar w:fldCharType="separate"/>
      </w:r>
      <w:r>
        <w:rPr>
          <w:noProof/>
        </w:rPr>
        <w:t>11</w:t>
      </w:r>
      <w:r>
        <w:rPr>
          <w:noProof/>
        </w:rPr>
        <w:fldChar w:fldCharType="end"/>
      </w:r>
    </w:p>
    <w:p w14:paraId="5A9F7AF5" w14:textId="50F2B859"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fldLock="1"/>
      </w:r>
      <w:r>
        <w:rPr>
          <w:noProof/>
        </w:rPr>
        <w:instrText xml:space="preserve"> PAGEREF _Toc202188306 \h </w:instrText>
      </w:r>
      <w:r>
        <w:rPr>
          <w:noProof/>
        </w:rPr>
      </w:r>
      <w:r>
        <w:rPr>
          <w:noProof/>
        </w:rPr>
        <w:fldChar w:fldCharType="separate"/>
      </w:r>
      <w:r>
        <w:rPr>
          <w:noProof/>
        </w:rPr>
        <w:t>12</w:t>
      </w:r>
      <w:r>
        <w:rPr>
          <w:noProof/>
        </w:rPr>
        <w:fldChar w:fldCharType="end"/>
      </w:r>
    </w:p>
    <w:p w14:paraId="333CECF6" w14:textId="49064C44"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fldLock="1"/>
      </w:r>
      <w:r>
        <w:rPr>
          <w:noProof/>
        </w:rPr>
        <w:instrText xml:space="preserve"> PAGEREF _Toc202188307 \h </w:instrText>
      </w:r>
      <w:r>
        <w:rPr>
          <w:noProof/>
        </w:rPr>
      </w:r>
      <w:r>
        <w:rPr>
          <w:noProof/>
        </w:rPr>
        <w:fldChar w:fldCharType="separate"/>
      </w:r>
      <w:r>
        <w:rPr>
          <w:noProof/>
        </w:rPr>
        <w:t>13</w:t>
      </w:r>
      <w:r>
        <w:rPr>
          <w:noProof/>
        </w:rPr>
        <w:fldChar w:fldCharType="end"/>
      </w:r>
    </w:p>
    <w:p w14:paraId="435B58AF" w14:textId="46B39E67"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fldLock="1"/>
      </w:r>
      <w:r>
        <w:rPr>
          <w:noProof/>
        </w:rPr>
        <w:instrText xml:space="preserve"> PAGEREF _Toc202188308 \h </w:instrText>
      </w:r>
      <w:r>
        <w:rPr>
          <w:noProof/>
        </w:rPr>
      </w:r>
      <w:r>
        <w:rPr>
          <w:noProof/>
        </w:rPr>
        <w:fldChar w:fldCharType="separate"/>
      </w:r>
      <w:r>
        <w:rPr>
          <w:noProof/>
        </w:rPr>
        <w:t>13</w:t>
      </w:r>
      <w:r>
        <w:rPr>
          <w:noProof/>
        </w:rPr>
        <w:fldChar w:fldCharType="end"/>
      </w:r>
    </w:p>
    <w:p w14:paraId="2265F7B6" w14:textId="3B9FC05B"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fldLock="1"/>
      </w:r>
      <w:r>
        <w:rPr>
          <w:noProof/>
        </w:rPr>
        <w:instrText xml:space="preserve"> PAGEREF _Toc202188309 \h </w:instrText>
      </w:r>
      <w:r>
        <w:rPr>
          <w:noProof/>
        </w:rPr>
      </w:r>
      <w:r>
        <w:rPr>
          <w:noProof/>
        </w:rPr>
        <w:fldChar w:fldCharType="separate"/>
      </w:r>
      <w:r>
        <w:rPr>
          <w:noProof/>
        </w:rPr>
        <w:t>13</w:t>
      </w:r>
      <w:r>
        <w:rPr>
          <w:noProof/>
        </w:rPr>
        <w:fldChar w:fldCharType="end"/>
      </w:r>
    </w:p>
    <w:p w14:paraId="3CDCB531" w14:textId="2BBCF082"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fldLock="1"/>
      </w:r>
      <w:r>
        <w:rPr>
          <w:noProof/>
        </w:rPr>
        <w:instrText xml:space="preserve"> PAGEREF _Toc202188310 \h </w:instrText>
      </w:r>
      <w:r>
        <w:rPr>
          <w:noProof/>
        </w:rPr>
      </w:r>
      <w:r>
        <w:rPr>
          <w:noProof/>
        </w:rPr>
        <w:fldChar w:fldCharType="separate"/>
      </w:r>
      <w:r>
        <w:rPr>
          <w:noProof/>
        </w:rPr>
        <w:t>14</w:t>
      </w:r>
      <w:r>
        <w:rPr>
          <w:noProof/>
        </w:rPr>
        <w:fldChar w:fldCharType="end"/>
      </w:r>
    </w:p>
    <w:p w14:paraId="7A1FFBDA" w14:textId="5FCD28F1"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_Toc202188311 \h </w:instrText>
      </w:r>
      <w:r>
        <w:rPr>
          <w:noProof/>
        </w:rPr>
      </w:r>
      <w:r>
        <w:rPr>
          <w:noProof/>
        </w:rPr>
        <w:fldChar w:fldCharType="separate"/>
      </w:r>
      <w:r>
        <w:rPr>
          <w:noProof/>
        </w:rPr>
        <w:t>14</w:t>
      </w:r>
      <w:r>
        <w:rPr>
          <w:noProof/>
        </w:rPr>
        <w:fldChar w:fldCharType="end"/>
      </w:r>
    </w:p>
    <w:p w14:paraId="380DDF58" w14:textId="552EA04B"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fldLock="1"/>
      </w:r>
      <w:r>
        <w:rPr>
          <w:noProof/>
        </w:rPr>
        <w:instrText xml:space="preserve"> PAGEREF _Toc202188312 \h </w:instrText>
      </w:r>
      <w:r>
        <w:rPr>
          <w:noProof/>
        </w:rPr>
      </w:r>
      <w:r>
        <w:rPr>
          <w:noProof/>
        </w:rPr>
        <w:fldChar w:fldCharType="separate"/>
      </w:r>
      <w:r>
        <w:rPr>
          <w:noProof/>
        </w:rPr>
        <w:t>14</w:t>
      </w:r>
      <w:r>
        <w:rPr>
          <w:noProof/>
        </w:rPr>
        <w:fldChar w:fldCharType="end"/>
      </w:r>
    </w:p>
    <w:p w14:paraId="073E0445" w14:textId="1E5660AD"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fldLock="1"/>
      </w:r>
      <w:r>
        <w:rPr>
          <w:noProof/>
        </w:rPr>
        <w:instrText xml:space="preserve"> PAGEREF _Toc202188313 \h </w:instrText>
      </w:r>
      <w:r>
        <w:rPr>
          <w:noProof/>
        </w:rPr>
      </w:r>
      <w:r>
        <w:rPr>
          <w:noProof/>
        </w:rPr>
        <w:fldChar w:fldCharType="separate"/>
      </w:r>
      <w:r>
        <w:rPr>
          <w:noProof/>
        </w:rPr>
        <w:t>15</w:t>
      </w:r>
      <w:r>
        <w:rPr>
          <w:noProof/>
        </w:rPr>
        <w:fldChar w:fldCharType="end"/>
      </w:r>
    </w:p>
    <w:p w14:paraId="7136819D" w14:textId="028D05B9"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_Toc202188314 \h </w:instrText>
      </w:r>
      <w:r>
        <w:rPr>
          <w:noProof/>
        </w:rPr>
      </w:r>
      <w:r>
        <w:rPr>
          <w:noProof/>
        </w:rPr>
        <w:fldChar w:fldCharType="separate"/>
      </w:r>
      <w:r>
        <w:rPr>
          <w:noProof/>
        </w:rPr>
        <w:t>15</w:t>
      </w:r>
      <w:r>
        <w:rPr>
          <w:noProof/>
        </w:rPr>
        <w:fldChar w:fldCharType="end"/>
      </w:r>
    </w:p>
    <w:p w14:paraId="531746DD" w14:textId="521A7E06"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fldLock="1"/>
      </w:r>
      <w:r>
        <w:rPr>
          <w:noProof/>
        </w:rPr>
        <w:instrText xml:space="preserve"> PAGEREF _Toc202188315 \h </w:instrText>
      </w:r>
      <w:r>
        <w:rPr>
          <w:noProof/>
        </w:rPr>
      </w:r>
      <w:r>
        <w:rPr>
          <w:noProof/>
        </w:rPr>
        <w:fldChar w:fldCharType="separate"/>
      </w:r>
      <w:r>
        <w:rPr>
          <w:noProof/>
        </w:rPr>
        <w:t>16</w:t>
      </w:r>
      <w:r>
        <w:rPr>
          <w:noProof/>
        </w:rPr>
        <w:fldChar w:fldCharType="end"/>
      </w:r>
    </w:p>
    <w:p w14:paraId="3F067C9A" w14:textId="7FC0FED3"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fldLock="1"/>
      </w:r>
      <w:r>
        <w:rPr>
          <w:noProof/>
        </w:rPr>
        <w:instrText xml:space="preserve"> PAGEREF _Toc202188316 \h </w:instrText>
      </w:r>
      <w:r>
        <w:rPr>
          <w:noProof/>
        </w:rPr>
      </w:r>
      <w:r>
        <w:rPr>
          <w:noProof/>
        </w:rPr>
        <w:fldChar w:fldCharType="separate"/>
      </w:r>
      <w:r>
        <w:rPr>
          <w:noProof/>
        </w:rPr>
        <w:t>17</w:t>
      </w:r>
      <w:r>
        <w:rPr>
          <w:noProof/>
        </w:rPr>
        <w:fldChar w:fldCharType="end"/>
      </w:r>
    </w:p>
    <w:p w14:paraId="76E7047F" w14:textId="0F6426B5"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fldLock="1"/>
      </w:r>
      <w:r>
        <w:rPr>
          <w:noProof/>
        </w:rPr>
        <w:instrText xml:space="preserve"> PAGEREF _Toc202188317 \h </w:instrText>
      </w:r>
      <w:r>
        <w:rPr>
          <w:noProof/>
        </w:rPr>
      </w:r>
      <w:r>
        <w:rPr>
          <w:noProof/>
        </w:rPr>
        <w:fldChar w:fldCharType="separate"/>
      </w:r>
      <w:r>
        <w:rPr>
          <w:noProof/>
        </w:rPr>
        <w:t>17</w:t>
      </w:r>
      <w:r>
        <w:rPr>
          <w:noProof/>
        </w:rPr>
        <w:fldChar w:fldCharType="end"/>
      </w:r>
    </w:p>
    <w:p w14:paraId="17A47333" w14:textId="244995AD"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fldLock="1"/>
      </w:r>
      <w:r>
        <w:rPr>
          <w:noProof/>
        </w:rPr>
        <w:instrText xml:space="preserve"> PAGEREF _Toc202188318 \h </w:instrText>
      </w:r>
      <w:r>
        <w:rPr>
          <w:noProof/>
        </w:rPr>
      </w:r>
      <w:r>
        <w:rPr>
          <w:noProof/>
        </w:rPr>
        <w:fldChar w:fldCharType="separate"/>
      </w:r>
      <w:r>
        <w:rPr>
          <w:noProof/>
        </w:rPr>
        <w:t>18</w:t>
      </w:r>
      <w:r>
        <w:rPr>
          <w:noProof/>
        </w:rPr>
        <w:fldChar w:fldCharType="end"/>
      </w:r>
    </w:p>
    <w:p w14:paraId="1AE43722" w14:textId="1CB8EDFA"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fldLock="1"/>
      </w:r>
      <w:r>
        <w:rPr>
          <w:noProof/>
        </w:rPr>
        <w:instrText xml:space="preserve"> PAGEREF _Toc202188319 \h </w:instrText>
      </w:r>
      <w:r>
        <w:rPr>
          <w:noProof/>
        </w:rPr>
      </w:r>
      <w:r>
        <w:rPr>
          <w:noProof/>
        </w:rPr>
        <w:fldChar w:fldCharType="separate"/>
      </w:r>
      <w:r>
        <w:rPr>
          <w:noProof/>
        </w:rPr>
        <w:t>18</w:t>
      </w:r>
      <w:r>
        <w:rPr>
          <w:noProof/>
        </w:rPr>
        <w:fldChar w:fldCharType="end"/>
      </w:r>
    </w:p>
    <w:p w14:paraId="4023D164" w14:textId="6EA0B042"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fldLock="1"/>
      </w:r>
      <w:r>
        <w:rPr>
          <w:noProof/>
        </w:rPr>
        <w:instrText xml:space="preserve"> PAGEREF _Toc202188320 \h </w:instrText>
      </w:r>
      <w:r>
        <w:rPr>
          <w:noProof/>
        </w:rPr>
      </w:r>
      <w:r>
        <w:rPr>
          <w:noProof/>
        </w:rPr>
        <w:fldChar w:fldCharType="separate"/>
      </w:r>
      <w:r>
        <w:rPr>
          <w:noProof/>
        </w:rPr>
        <w:t>18</w:t>
      </w:r>
      <w:r>
        <w:rPr>
          <w:noProof/>
        </w:rPr>
        <w:fldChar w:fldCharType="end"/>
      </w:r>
    </w:p>
    <w:p w14:paraId="3924D274" w14:textId="43D44285"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fldLock="1"/>
      </w:r>
      <w:r>
        <w:rPr>
          <w:noProof/>
        </w:rPr>
        <w:instrText xml:space="preserve"> PAGEREF _Toc202188321 \h </w:instrText>
      </w:r>
      <w:r>
        <w:rPr>
          <w:noProof/>
        </w:rPr>
      </w:r>
      <w:r>
        <w:rPr>
          <w:noProof/>
        </w:rPr>
        <w:fldChar w:fldCharType="separate"/>
      </w:r>
      <w:r>
        <w:rPr>
          <w:noProof/>
        </w:rPr>
        <w:t>19</w:t>
      </w:r>
      <w:r>
        <w:rPr>
          <w:noProof/>
        </w:rPr>
        <w:fldChar w:fldCharType="end"/>
      </w:r>
    </w:p>
    <w:p w14:paraId="54AA7FE9" w14:textId="010BC6CA"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fldLock="1"/>
      </w:r>
      <w:r>
        <w:rPr>
          <w:noProof/>
        </w:rPr>
        <w:instrText xml:space="preserve"> PAGEREF _Toc202188322 \h </w:instrText>
      </w:r>
      <w:r>
        <w:rPr>
          <w:noProof/>
        </w:rPr>
      </w:r>
      <w:r>
        <w:rPr>
          <w:noProof/>
        </w:rPr>
        <w:fldChar w:fldCharType="separate"/>
      </w:r>
      <w:r>
        <w:rPr>
          <w:noProof/>
        </w:rPr>
        <w:t>19</w:t>
      </w:r>
      <w:r>
        <w:rPr>
          <w:noProof/>
        </w:rPr>
        <w:fldChar w:fldCharType="end"/>
      </w:r>
    </w:p>
    <w:p w14:paraId="2BF9EA55" w14:textId="192BC758"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_Toc202188323 \h </w:instrText>
      </w:r>
      <w:r>
        <w:rPr>
          <w:noProof/>
        </w:rPr>
      </w:r>
      <w:r>
        <w:rPr>
          <w:noProof/>
        </w:rPr>
        <w:fldChar w:fldCharType="separate"/>
      </w:r>
      <w:r>
        <w:rPr>
          <w:noProof/>
        </w:rPr>
        <w:t>19</w:t>
      </w:r>
      <w:r>
        <w:rPr>
          <w:noProof/>
        </w:rPr>
        <w:fldChar w:fldCharType="end"/>
      </w:r>
    </w:p>
    <w:p w14:paraId="2D9F8CCE" w14:textId="7D3958EE"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fldLock="1"/>
      </w:r>
      <w:r>
        <w:rPr>
          <w:noProof/>
        </w:rPr>
        <w:instrText xml:space="preserve"> PAGEREF _Toc202188324 \h </w:instrText>
      </w:r>
      <w:r>
        <w:rPr>
          <w:noProof/>
        </w:rPr>
      </w:r>
      <w:r>
        <w:rPr>
          <w:noProof/>
        </w:rPr>
        <w:fldChar w:fldCharType="separate"/>
      </w:r>
      <w:r>
        <w:rPr>
          <w:noProof/>
        </w:rPr>
        <w:t>20</w:t>
      </w:r>
      <w:r>
        <w:rPr>
          <w:noProof/>
        </w:rPr>
        <w:fldChar w:fldCharType="end"/>
      </w:r>
    </w:p>
    <w:p w14:paraId="5CE99114" w14:textId="47D59050"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fldLock="1"/>
      </w:r>
      <w:r>
        <w:rPr>
          <w:noProof/>
        </w:rPr>
        <w:instrText xml:space="preserve"> PAGEREF _Toc202188325 \h </w:instrText>
      </w:r>
      <w:r>
        <w:rPr>
          <w:noProof/>
        </w:rPr>
      </w:r>
      <w:r>
        <w:rPr>
          <w:noProof/>
        </w:rPr>
        <w:fldChar w:fldCharType="separate"/>
      </w:r>
      <w:r>
        <w:rPr>
          <w:noProof/>
        </w:rPr>
        <w:t>20</w:t>
      </w:r>
      <w:r>
        <w:rPr>
          <w:noProof/>
        </w:rPr>
        <w:fldChar w:fldCharType="end"/>
      </w:r>
    </w:p>
    <w:p w14:paraId="076F88BB" w14:textId="56724229"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fldLock="1"/>
      </w:r>
      <w:r>
        <w:rPr>
          <w:noProof/>
        </w:rPr>
        <w:instrText xml:space="preserve"> PAGEREF _Toc202188326 \h </w:instrText>
      </w:r>
      <w:r>
        <w:rPr>
          <w:noProof/>
        </w:rPr>
      </w:r>
      <w:r>
        <w:rPr>
          <w:noProof/>
        </w:rPr>
        <w:fldChar w:fldCharType="separate"/>
      </w:r>
      <w:r>
        <w:rPr>
          <w:noProof/>
        </w:rPr>
        <w:t>21</w:t>
      </w:r>
      <w:r>
        <w:rPr>
          <w:noProof/>
        </w:rPr>
        <w:fldChar w:fldCharType="end"/>
      </w:r>
    </w:p>
    <w:p w14:paraId="5CDD26F4" w14:textId="2C279036"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fldLock="1"/>
      </w:r>
      <w:r>
        <w:rPr>
          <w:noProof/>
        </w:rPr>
        <w:instrText xml:space="preserve"> PAGEREF _Toc202188327 \h </w:instrText>
      </w:r>
      <w:r>
        <w:rPr>
          <w:noProof/>
        </w:rPr>
      </w:r>
      <w:r>
        <w:rPr>
          <w:noProof/>
        </w:rPr>
        <w:fldChar w:fldCharType="separate"/>
      </w:r>
      <w:r>
        <w:rPr>
          <w:noProof/>
        </w:rPr>
        <w:t>24</w:t>
      </w:r>
      <w:r>
        <w:rPr>
          <w:noProof/>
        </w:rPr>
        <w:fldChar w:fldCharType="end"/>
      </w:r>
    </w:p>
    <w:p w14:paraId="2B2C413F" w14:textId="06ECAE4C"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fldLock="1"/>
      </w:r>
      <w:r>
        <w:rPr>
          <w:noProof/>
        </w:rPr>
        <w:instrText xml:space="preserve"> PAGEREF _Toc202188328 \h </w:instrText>
      </w:r>
      <w:r>
        <w:rPr>
          <w:noProof/>
        </w:rPr>
      </w:r>
      <w:r>
        <w:rPr>
          <w:noProof/>
        </w:rPr>
        <w:fldChar w:fldCharType="separate"/>
      </w:r>
      <w:r>
        <w:rPr>
          <w:noProof/>
        </w:rPr>
        <w:t>24</w:t>
      </w:r>
      <w:r>
        <w:rPr>
          <w:noProof/>
        </w:rPr>
        <w:fldChar w:fldCharType="end"/>
      </w:r>
    </w:p>
    <w:p w14:paraId="5BCFE939" w14:textId="1B5B288A"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fldLock="1"/>
      </w:r>
      <w:r>
        <w:rPr>
          <w:noProof/>
        </w:rPr>
        <w:instrText xml:space="preserve"> PAGEREF _Toc202188329 \h </w:instrText>
      </w:r>
      <w:r>
        <w:rPr>
          <w:noProof/>
        </w:rPr>
      </w:r>
      <w:r>
        <w:rPr>
          <w:noProof/>
        </w:rPr>
        <w:fldChar w:fldCharType="separate"/>
      </w:r>
      <w:r>
        <w:rPr>
          <w:noProof/>
        </w:rPr>
        <w:t>25</w:t>
      </w:r>
      <w:r>
        <w:rPr>
          <w:noProof/>
        </w:rPr>
        <w:fldChar w:fldCharType="end"/>
      </w:r>
    </w:p>
    <w:p w14:paraId="523319A8" w14:textId="4F2196F8"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fldLock="1"/>
      </w:r>
      <w:r>
        <w:rPr>
          <w:noProof/>
        </w:rPr>
        <w:instrText xml:space="preserve"> PAGEREF _Toc202188330 \h </w:instrText>
      </w:r>
      <w:r>
        <w:rPr>
          <w:noProof/>
        </w:rPr>
      </w:r>
      <w:r>
        <w:rPr>
          <w:noProof/>
        </w:rPr>
        <w:fldChar w:fldCharType="separate"/>
      </w:r>
      <w:r>
        <w:rPr>
          <w:noProof/>
        </w:rPr>
        <w:t>25</w:t>
      </w:r>
      <w:r>
        <w:rPr>
          <w:noProof/>
        </w:rPr>
        <w:fldChar w:fldCharType="end"/>
      </w:r>
    </w:p>
    <w:p w14:paraId="0D6C15BB" w14:textId="24A3A83E"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fldLock="1"/>
      </w:r>
      <w:r>
        <w:rPr>
          <w:noProof/>
        </w:rPr>
        <w:instrText xml:space="preserve"> PAGEREF _Toc202188331 \h </w:instrText>
      </w:r>
      <w:r>
        <w:rPr>
          <w:noProof/>
        </w:rPr>
      </w:r>
      <w:r>
        <w:rPr>
          <w:noProof/>
        </w:rPr>
        <w:fldChar w:fldCharType="separate"/>
      </w:r>
      <w:r>
        <w:rPr>
          <w:noProof/>
        </w:rPr>
        <w:t>29</w:t>
      </w:r>
      <w:r>
        <w:rPr>
          <w:noProof/>
        </w:rPr>
        <w:fldChar w:fldCharType="end"/>
      </w:r>
    </w:p>
    <w:p w14:paraId="068A564B" w14:textId="230E8FC7"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fldLock="1"/>
      </w:r>
      <w:r>
        <w:rPr>
          <w:noProof/>
        </w:rPr>
        <w:instrText xml:space="preserve"> PAGEREF _Toc202188332 \h </w:instrText>
      </w:r>
      <w:r>
        <w:rPr>
          <w:noProof/>
        </w:rPr>
      </w:r>
      <w:r>
        <w:rPr>
          <w:noProof/>
        </w:rPr>
        <w:fldChar w:fldCharType="separate"/>
      </w:r>
      <w:r>
        <w:rPr>
          <w:noProof/>
        </w:rPr>
        <w:t>30</w:t>
      </w:r>
      <w:r>
        <w:rPr>
          <w:noProof/>
        </w:rPr>
        <w:fldChar w:fldCharType="end"/>
      </w:r>
    </w:p>
    <w:p w14:paraId="041D26EF" w14:textId="38CBA9EF"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fldLock="1"/>
      </w:r>
      <w:r>
        <w:rPr>
          <w:noProof/>
        </w:rPr>
        <w:instrText xml:space="preserve"> PAGEREF _Toc202188333 \h </w:instrText>
      </w:r>
      <w:r>
        <w:rPr>
          <w:noProof/>
        </w:rPr>
      </w:r>
      <w:r>
        <w:rPr>
          <w:noProof/>
        </w:rPr>
        <w:fldChar w:fldCharType="separate"/>
      </w:r>
      <w:r>
        <w:rPr>
          <w:noProof/>
        </w:rPr>
        <w:t>31</w:t>
      </w:r>
      <w:r>
        <w:rPr>
          <w:noProof/>
        </w:rPr>
        <w:fldChar w:fldCharType="end"/>
      </w:r>
    </w:p>
    <w:p w14:paraId="6D6B4E54" w14:textId="15E2AE98"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fldLock="1"/>
      </w:r>
      <w:r>
        <w:rPr>
          <w:noProof/>
        </w:rPr>
        <w:instrText xml:space="preserve"> PAGEREF _Toc202188334 \h </w:instrText>
      </w:r>
      <w:r>
        <w:rPr>
          <w:noProof/>
        </w:rPr>
      </w:r>
      <w:r>
        <w:rPr>
          <w:noProof/>
        </w:rPr>
        <w:fldChar w:fldCharType="separate"/>
      </w:r>
      <w:r>
        <w:rPr>
          <w:noProof/>
        </w:rPr>
        <w:t>32</w:t>
      </w:r>
      <w:r>
        <w:rPr>
          <w:noProof/>
        </w:rPr>
        <w:fldChar w:fldCharType="end"/>
      </w:r>
    </w:p>
    <w:p w14:paraId="48A8CC80" w14:textId="3E2453F5"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fldLock="1"/>
      </w:r>
      <w:r>
        <w:rPr>
          <w:noProof/>
        </w:rPr>
        <w:instrText xml:space="preserve"> PAGEREF _Toc202188335 \h </w:instrText>
      </w:r>
      <w:r>
        <w:rPr>
          <w:noProof/>
        </w:rPr>
      </w:r>
      <w:r>
        <w:rPr>
          <w:noProof/>
        </w:rPr>
        <w:fldChar w:fldCharType="separate"/>
      </w:r>
      <w:r>
        <w:rPr>
          <w:noProof/>
        </w:rPr>
        <w:t>33</w:t>
      </w:r>
      <w:r>
        <w:rPr>
          <w:noProof/>
        </w:rPr>
        <w:fldChar w:fldCharType="end"/>
      </w:r>
    </w:p>
    <w:p w14:paraId="0EBA1834" w14:textId="5AEE7776"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_Toc202188336 \h </w:instrText>
      </w:r>
      <w:r>
        <w:rPr>
          <w:noProof/>
        </w:rPr>
      </w:r>
      <w:r>
        <w:rPr>
          <w:noProof/>
        </w:rPr>
        <w:fldChar w:fldCharType="separate"/>
      </w:r>
      <w:r>
        <w:rPr>
          <w:noProof/>
        </w:rPr>
        <w:t>33</w:t>
      </w:r>
      <w:r>
        <w:rPr>
          <w:noProof/>
        </w:rPr>
        <w:fldChar w:fldCharType="end"/>
      </w:r>
    </w:p>
    <w:p w14:paraId="143F443B" w14:textId="18EB45A0"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fldLock="1"/>
      </w:r>
      <w:r>
        <w:rPr>
          <w:noProof/>
        </w:rPr>
        <w:instrText xml:space="preserve"> PAGEREF _Toc202188337 \h </w:instrText>
      </w:r>
      <w:r>
        <w:rPr>
          <w:noProof/>
        </w:rPr>
      </w:r>
      <w:r>
        <w:rPr>
          <w:noProof/>
        </w:rPr>
        <w:fldChar w:fldCharType="separate"/>
      </w:r>
      <w:r>
        <w:rPr>
          <w:noProof/>
        </w:rPr>
        <w:t>33</w:t>
      </w:r>
      <w:r>
        <w:rPr>
          <w:noProof/>
        </w:rPr>
        <w:fldChar w:fldCharType="end"/>
      </w:r>
    </w:p>
    <w:p w14:paraId="5A294DE5" w14:textId="53AFDDCE"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fldLock="1"/>
      </w:r>
      <w:r>
        <w:rPr>
          <w:noProof/>
        </w:rPr>
        <w:instrText xml:space="preserve"> PAGEREF _Toc202188338 \h </w:instrText>
      </w:r>
      <w:r>
        <w:rPr>
          <w:noProof/>
        </w:rPr>
      </w:r>
      <w:r>
        <w:rPr>
          <w:noProof/>
        </w:rPr>
        <w:fldChar w:fldCharType="separate"/>
      </w:r>
      <w:r>
        <w:rPr>
          <w:noProof/>
        </w:rPr>
        <w:t>35</w:t>
      </w:r>
      <w:r>
        <w:rPr>
          <w:noProof/>
        </w:rPr>
        <w:fldChar w:fldCharType="end"/>
      </w:r>
    </w:p>
    <w:p w14:paraId="7D9E2873" w14:textId="28FFF822"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fldLock="1"/>
      </w:r>
      <w:r>
        <w:rPr>
          <w:noProof/>
        </w:rPr>
        <w:instrText xml:space="preserve"> PAGEREF _Toc202188339 \h </w:instrText>
      </w:r>
      <w:r>
        <w:rPr>
          <w:noProof/>
        </w:rPr>
      </w:r>
      <w:r>
        <w:rPr>
          <w:noProof/>
        </w:rPr>
        <w:fldChar w:fldCharType="separate"/>
      </w:r>
      <w:r>
        <w:rPr>
          <w:noProof/>
        </w:rPr>
        <w:t>36</w:t>
      </w:r>
      <w:r>
        <w:rPr>
          <w:noProof/>
        </w:rPr>
        <w:fldChar w:fldCharType="end"/>
      </w:r>
    </w:p>
    <w:p w14:paraId="3782B0F3" w14:textId="3B85F28C"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fldLock="1"/>
      </w:r>
      <w:r>
        <w:rPr>
          <w:noProof/>
        </w:rPr>
        <w:instrText xml:space="preserve"> PAGEREF _Toc202188340 \h </w:instrText>
      </w:r>
      <w:r>
        <w:rPr>
          <w:noProof/>
        </w:rPr>
      </w:r>
      <w:r>
        <w:rPr>
          <w:noProof/>
        </w:rPr>
        <w:fldChar w:fldCharType="separate"/>
      </w:r>
      <w:r>
        <w:rPr>
          <w:noProof/>
        </w:rPr>
        <w:t>36</w:t>
      </w:r>
      <w:r>
        <w:rPr>
          <w:noProof/>
        </w:rPr>
        <w:fldChar w:fldCharType="end"/>
      </w:r>
    </w:p>
    <w:p w14:paraId="2BCB26C8" w14:textId="71758FEE"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fldLock="1"/>
      </w:r>
      <w:r>
        <w:rPr>
          <w:noProof/>
        </w:rPr>
        <w:instrText xml:space="preserve"> PAGEREF _Toc202188341 \h </w:instrText>
      </w:r>
      <w:r>
        <w:rPr>
          <w:noProof/>
        </w:rPr>
      </w:r>
      <w:r>
        <w:rPr>
          <w:noProof/>
        </w:rPr>
        <w:fldChar w:fldCharType="separate"/>
      </w:r>
      <w:r>
        <w:rPr>
          <w:noProof/>
        </w:rPr>
        <w:t>37</w:t>
      </w:r>
      <w:r>
        <w:rPr>
          <w:noProof/>
        </w:rPr>
        <w:fldChar w:fldCharType="end"/>
      </w:r>
    </w:p>
    <w:p w14:paraId="2B9B8B98" w14:textId="324B4AEF"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fldLock="1"/>
      </w:r>
      <w:r>
        <w:rPr>
          <w:noProof/>
        </w:rPr>
        <w:instrText xml:space="preserve"> PAGEREF _Toc202188342 \h </w:instrText>
      </w:r>
      <w:r>
        <w:rPr>
          <w:noProof/>
        </w:rPr>
      </w:r>
      <w:r>
        <w:rPr>
          <w:noProof/>
        </w:rPr>
        <w:fldChar w:fldCharType="separate"/>
      </w:r>
      <w:r>
        <w:rPr>
          <w:noProof/>
        </w:rPr>
        <w:t>38</w:t>
      </w:r>
      <w:r>
        <w:rPr>
          <w:noProof/>
        </w:rPr>
        <w:fldChar w:fldCharType="end"/>
      </w:r>
    </w:p>
    <w:p w14:paraId="0946FDE5" w14:textId="3237F9FA"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_Toc202188343 \h </w:instrText>
      </w:r>
      <w:r>
        <w:rPr>
          <w:noProof/>
        </w:rPr>
      </w:r>
      <w:r>
        <w:rPr>
          <w:noProof/>
        </w:rPr>
        <w:fldChar w:fldCharType="separate"/>
      </w:r>
      <w:r>
        <w:rPr>
          <w:noProof/>
        </w:rPr>
        <w:t>38</w:t>
      </w:r>
      <w:r>
        <w:rPr>
          <w:noProof/>
        </w:rPr>
        <w:fldChar w:fldCharType="end"/>
      </w:r>
    </w:p>
    <w:p w14:paraId="0386EC19" w14:textId="59B65470"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fldLock="1"/>
      </w:r>
      <w:r>
        <w:rPr>
          <w:noProof/>
        </w:rPr>
        <w:instrText xml:space="preserve"> PAGEREF _Toc202188344 \h </w:instrText>
      </w:r>
      <w:r>
        <w:rPr>
          <w:noProof/>
        </w:rPr>
      </w:r>
      <w:r>
        <w:rPr>
          <w:noProof/>
        </w:rPr>
        <w:fldChar w:fldCharType="separate"/>
      </w:r>
      <w:r>
        <w:rPr>
          <w:noProof/>
        </w:rPr>
        <w:t>39</w:t>
      </w:r>
      <w:r>
        <w:rPr>
          <w:noProof/>
        </w:rPr>
        <w:fldChar w:fldCharType="end"/>
      </w:r>
    </w:p>
    <w:p w14:paraId="6A1C2D82" w14:textId="049F1C73"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fldLock="1"/>
      </w:r>
      <w:r>
        <w:rPr>
          <w:noProof/>
        </w:rPr>
        <w:instrText xml:space="preserve"> PAGEREF _Toc202188345 \h </w:instrText>
      </w:r>
      <w:r>
        <w:rPr>
          <w:noProof/>
        </w:rPr>
      </w:r>
      <w:r>
        <w:rPr>
          <w:noProof/>
        </w:rPr>
        <w:fldChar w:fldCharType="separate"/>
      </w:r>
      <w:r>
        <w:rPr>
          <w:noProof/>
        </w:rPr>
        <w:t>41</w:t>
      </w:r>
      <w:r>
        <w:rPr>
          <w:noProof/>
        </w:rPr>
        <w:fldChar w:fldCharType="end"/>
      </w:r>
    </w:p>
    <w:p w14:paraId="560AB76E" w14:textId="0A65A220"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fldLock="1"/>
      </w:r>
      <w:r>
        <w:rPr>
          <w:noProof/>
        </w:rPr>
        <w:instrText xml:space="preserve"> PAGEREF _Toc202188346 \h </w:instrText>
      </w:r>
      <w:r>
        <w:rPr>
          <w:noProof/>
        </w:rPr>
      </w:r>
      <w:r>
        <w:rPr>
          <w:noProof/>
        </w:rPr>
        <w:fldChar w:fldCharType="separate"/>
      </w:r>
      <w:r>
        <w:rPr>
          <w:noProof/>
        </w:rPr>
        <w:t>44</w:t>
      </w:r>
      <w:r>
        <w:rPr>
          <w:noProof/>
        </w:rPr>
        <w:fldChar w:fldCharType="end"/>
      </w:r>
    </w:p>
    <w:p w14:paraId="742BE3AE" w14:textId="70673EF0"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fldLock="1"/>
      </w:r>
      <w:r>
        <w:rPr>
          <w:noProof/>
        </w:rPr>
        <w:instrText xml:space="preserve"> PAGEREF _Toc202188347 \h </w:instrText>
      </w:r>
      <w:r>
        <w:rPr>
          <w:noProof/>
        </w:rPr>
      </w:r>
      <w:r>
        <w:rPr>
          <w:noProof/>
        </w:rPr>
        <w:fldChar w:fldCharType="separate"/>
      </w:r>
      <w:r>
        <w:rPr>
          <w:noProof/>
        </w:rPr>
        <w:t>46</w:t>
      </w:r>
      <w:r>
        <w:rPr>
          <w:noProof/>
        </w:rPr>
        <w:fldChar w:fldCharType="end"/>
      </w:r>
    </w:p>
    <w:p w14:paraId="52CA798E" w14:textId="287940F1"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fldLock="1"/>
      </w:r>
      <w:r>
        <w:rPr>
          <w:noProof/>
        </w:rPr>
        <w:instrText xml:space="preserve"> PAGEREF _Toc202188348 \h </w:instrText>
      </w:r>
      <w:r>
        <w:rPr>
          <w:noProof/>
        </w:rPr>
      </w:r>
      <w:r>
        <w:rPr>
          <w:noProof/>
        </w:rPr>
        <w:fldChar w:fldCharType="separate"/>
      </w:r>
      <w:r>
        <w:rPr>
          <w:noProof/>
        </w:rPr>
        <w:t>49</w:t>
      </w:r>
      <w:r>
        <w:rPr>
          <w:noProof/>
        </w:rPr>
        <w:fldChar w:fldCharType="end"/>
      </w:r>
    </w:p>
    <w:p w14:paraId="3CA6136E" w14:textId="5D956102"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fldLock="1"/>
      </w:r>
      <w:r>
        <w:rPr>
          <w:noProof/>
        </w:rPr>
        <w:instrText xml:space="preserve"> PAGEREF _Toc202188349 \h </w:instrText>
      </w:r>
      <w:r>
        <w:rPr>
          <w:noProof/>
        </w:rPr>
      </w:r>
      <w:r>
        <w:rPr>
          <w:noProof/>
        </w:rPr>
        <w:fldChar w:fldCharType="separate"/>
      </w:r>
      <w:r>
        <w:rPr>
          <w:noProof/>
        </w:rPr>
        <w:t>49</w:t>
      </w:r>
      <w:r>
        <w:rPr>
          <w:noProof/>
        </w:rPr>
        <w:fldChar w:fldCharType="end"/>
      </w:r>
    </w:p>
    <w:p w14:paraId="4A442A71" w14:textId="0D87E05F"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fldLock="1"/>
      </w:r>
      <w:r>
        <w:rPr>
          <w:noProof/>
        </w:rPr>
        <w:instrText xml:space="preserve"> PAGEREF _Toc202188350 \h </w:instrText>
      </w:r>
      <w:r>
        <w:rPr>
          <w:noProof/>
        </w:rPr>
      </w:r>
      <w:r>
        <w:rPr>
          <w:noProof/>
        </w:rPr>
        <w:fldChar w:fldCharType="separate"/>
      </w:r>
      <w:r>
        <w:rPr>
          <w:noProof/>
        </w:rPr>
        <w:t>51</w:t>
      </w:r>
      <w:r>
        <w:rPr>
          <w:noProof/>
        </w:rPr>
        <w:fldChar w:fldCharType="end"/>
      </w:r>
    </w:p>
    <w:p w14:paraId="341D15D5" w14:textId="00642F38"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fldLock="1"/>
      </w:r>
      <w:r>
        <w:rPr>
          <w:noProof/>
        </w:rPr>
        <w:instrText xml:space="preserve"> PAGEREF _Toc202188351 \h </w:instrText>
      </w:r>
      <w:r>
        <w:rPr>
          <w:noProof/>
        </w:rPr>
      </w:r>
      <w:r>
        <w:rPr>
          <w:noProof/>
        </w:rPr>
        <w:fldChar w:fldCharType="separate"/>
      </w:r>
      <w:r>
        <w:rPr>
          <w:noProof/>
        </w:rPr>
        <w:t>52</w:t>
      </w:r>
      <w:r>
        <w:rPr>
          <w:noProof/>
        </w:rPr>
        <w:fldChar w:fldCharType="end"/>
      </w:r>
    </w:p>
    <w:p w14:paraId="5ADB4B9E" w14:textId="4E8839AA"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fldLock="1"/>
      </w:r>
      <w:r>
        <w:rPr>
          <w:noProof/>
        </w:rPr>
        <w:instrText xml:space="preserve"> PAGEREF _Toc202188352 \h </w:instrText>
      </w:r>
      <w:r>
        <w:rPr>
          <w:noProof/>
        </w:rPr>
      </w:r>
      <w:r>
        <w:rPr>
          <w:noProof/>
        </w:rPr>
        <w:fldChar w:fldCharType="separate"/>
      </w:r>
      <w:r>
        <w:rPr>
          <w:noProof/>
        </w:rPr>
        <w:t>53</w:t>
      </w:r>
      <w:r>
        <w:rPr>
          <w:noProof/>
        </w:rPr>
        <w:fldChar w:fldCharType="end"/>
      </w:r>
    </w:p>
    <w:p w14:paraId="29F0D1EE" w14:textId="5EA00A65"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fldLock="1"/>
      </w:r>
      <w:r>
        <w:rPr>
          <w:noProof/>
        </w:rPr>
        <w:instrText xml:space="preserve"> PAGEREF _Toc202188353 \h </w:instrText>
      </w:r>
      <w:r>
        <w:rPr>
          <w:noProof/>
        </w:rPr>
      </w:r>
      <w:r>
        <w:rPr>
          <w:noProof/>
        </w:rPr>
        <w:fldChar w:fldCharType="separate"/>
      </w:r>
      <w:r>
        <w:rPr>
          <w:noProof/>
        </w:rPr>
        <w:t>54</w:t>
      </w:r>
      <w:r>
        <w:rPr>
          <w:noProof/>
        </w:rPr>
        <w:fldChar w:fldCharType="end"/>
      </w:r>
    </w:p>
    <w:p w14:paraId="16B24FA9" w14:textId="67835796"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fldLock="1"/>
      </w:r>
      <w:r>
        <w:rPr>
          <w:noProof/>
        </w:rPr>
        <w:instrText xml:space="preserve"> PAGEREF _Toc202188354 \h </w:instrText>
      </w:r>
      <w:r>
        <w:rPr>
          <w:noProof/>
        </w:rPr>
      </w:r>
      <w:r>
        <w:rPr>
          <w:noProof/>
        </w:rPr>
        <w:fldChar w:fldCharType="separate"/>
      </w:r>
      <w:r>
        <w:rPr>
          <w:noProof/>
        </w:rPr>
        <w:t>54</w:t>
      </w:r>
      <w:r>
        <w:rPr>
          <w:noProof/>
        </w:rPr>
        <w:fldChar w:fldCharType="end"/>
      </w:r>
    </w:p>
    <w:p w14:paraId="51A6C2B6" w14:textId="1BC5BD71"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fldLock="1"/>
      </w:r>
      <w:r>
        <w:rPr>
          <w:noProof/>
        </w:rPr>
        <w:instrText xml:space="preserve"> PAGEREF _Toc202188355 \h </w:instrText>
      </w:r>
      <w:r>
        <w:rPr>
          <w:noProof/>
        </w:rPr>
      </w:r>
      <w:r>
        <w:rPr>
          <w:noProof/>
        </w:rPr>
        <w:fldChar w:fldCharType="separate"/>
      </w:r>
      <w:r>
        <w:rPr>
          <w:noProof/>
        </w:rPr>
        <w:t>54</w:t>
      </w:r>
      <w:r>
        <w:rPr>
          <w:noProof/>
        </w:rPr>
        <w:fldChar w:fldCharType="end"/>
      </w:r>
    </w:p>
    <w:p w14:paraId="0588A26D" w14:textId="7AD8F92B"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fldLock="1"/>
      </w:r>
      <w:r>
        <w:rPr>
          <w:noProof/>
        </w:rPr>
        <w:instrText xml:space="preserve"> PAGEREF _Toc202188356 \h </w:instrText>
      </w:r>
      <w:r>
        <w:rPr>
          <w:noProof/>
        </w:rPr>
      </w:r>
      <w:r>
        <w:rPr>
          <w:noProof/>
        </w:rPr>
        <w:fldChar w:fldCharType="separate"/>
      </w:r>
      <w:r>
        <w:rPr>
          <w:noProof/>
        </w:rPr>
        <w:t>56</w:t>
      </w:r>
      <w:r>
        <w:rPr>
          <w:noProof/>
        </w:rPr>
        <w:fldChar w:fldCharType="end"/>
      </w:r>
    </w:p>
    <w:p w14:paraId="65CBEF0F" w14:textId="5B10B9F3"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_Toc202188357 \h </w:instrText>
      </w:r>
      <w:r>
        <w:rPr>
          <w:noProof/>
        </w:rPr>
      </w:r>
      <w:r>
        <w:rPr>
          <w:noProof/>
        </w:rPr>
        <w:fldChar w:fldCharType="separate"/>
      </w:r>
      <w:r>
        <w:rPr>
          <w:noProof/>
        </w:rPr>
        <w:t>57</w:t>
      </w:r>
      <w:r>
        <w:rPr>
          <w:noProof/>
        </w:rPr>
        <w:fldChar w:fldCharType="end"/>
      </w:r>
    </w:p>
    <w:p w14:paraId="5B9F0CE1" w14:textId="7F663F32"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_Toc202188358 \h </w:instrText>
      </w:r>
      <w:r>
        <w:rPr>
          <w:noProof/>
        </w:rPr>
      </w:r>
      <w:r>
        <w:rPr>
          <w:noProof/>
        </w:rPr>
        <w:fldChar w:fldCharType="separate"/>
      </w:r>
      <w:r>
        <w:rPr>
          <w:noProof/>
        </w:rPr>
        <w:t>57</w:t>
      </w:r>
      <w:r>
        <w:rPr>
          <w:noProof/>
        </w:rPr>
        <w:fldChar w:fldCharType="end"/>
      </w:r>
    </w:p>
    <w:p w14:paraId="7FBE0C4B" w14:textId="3A57CDA9"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fldLock="1"/>
      </w:r>
      <w:r>
        <w:rPr>
          <w:noProof/>
        </w:rPr>
        <w:instrText xml:space="preserve"> PAGEREF _Toc202188359 \h </w:instrText>
      </w:r>
      <w:r>
        <w:rPr>
          <w:noProof/>
        </w:rPr>
      </w:r>
      <w:r>
        <w:rPr>
          <w:noProof/>
        </w:rPr>
        <w:fldChar w:fldCharType="separate"/>
      </w:r>
      <w:r>
        <w:rPr>
          <w:noProof/>
        </w:rPr>
        <w:t>57</w:t>
      </w:r>
      <w:r>
        <w:rPr>
          <w:noProof/>
        </w:rPr>
        <w:fldChar w:fldCharType="end"/>
      </w:r>
    </w:p>
    <w:p w14:paraId="38EAA36A" w14:textId="6D6949F5" w:rsidR="00732CB3" w:rsidRDefault="00732CB3">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_Toc202188360 \h </w:instrText>
      </w:r>
      <w:r>
        <w:rPr>
          <w:noProof/>
        </w:rPr>
      </w:r>
      <w:r>
        <w:rPr>
          <w:noProof/>
        </w:rPr>
        <w:fldChar w:fldCharType="separate"/>
      </w:r>
      <w:r>
        <w:rPr>
          <w:noProof/>
        </w:rPr>
        <w:t>57</w:t>
      </w:r>
      <w:r>
        <w:rPr>
          <w:noProof/>
        </w:rPr>
        <w:fldChar w:fldCharType="end"/>
      </w:r>
    </w:p>
    <w:p w14:paraId="1C8BF140" w14:textId="1CB2DA27"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fldLock="1"/>
      </w:r>
      <w:r>
        <w:rPr>
          <w:noProof/>
        </w:rPr>
        <w:instrText xml:space="preserve"> PAGEREF _Toc202188361 \h </w:instrText>
      </w:r>
      <w:r>
        <w:rPr>
          <w:noProof/>
        </w:rPr>
      </w:r>
      <w:r>
        <w:rPr>
          <w:noProof/>
        </w:rPr>
        <w:fldChar w:fldCharType="separate"/>
      </w:r>
      <w:r>
        <w:rPr>
          <w:noProof/>
        </w:rPr>
        <w:t>57</w:t>
      </w:r>
      <w:r>
        <w:rPr>
          <w:noProof/>
        </w:rPr>
        <w:fldChar w:fldCharType="end"/>
      </w:r>
    </w:p>
    <w:p w14:paraId="3FB2F2A0" w14:textId="063082E6"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fldLock="1"/>
      </w:r>
      <w:r>
        <w:rPr>
          <w:noProof/>
        </w:rPr>
        <w:instrText xml:space="preserve"> PAGEREF _Toc202188362 \h </w:instrText>
      </w:r>
      <w:r>
        <w:rPr>
          <w:noProof/>
        </w:rPr>
      </w:r>
      <w:r>
        <w:rPr>
          <w:noProof/>
        </w:rPr>
        <w:fldChar w:fldCharType="separate"/>
      </w:r>
      <w:r>
        <w:rPr>
          <w:noProof/>
        </w:rPr>
        <w:t>57</w:t>
      </w:r>
      <w:r>
        <w:rPr>
          <w:noProof/>
        </w:rPr>
        <w:fldChar w:fldCharType="end"/>
      </w:r>
    </w:p>
    <w:p w14:paraId="4F12BDD0" w14:textId="54E1DAC6"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fldLock="1"/>
      </w:r>
      <w:r>
        <w:rPr>
          <w:noProof/>
        </w:rPr>
        <w:instrText xml:space="preserve"> PAGEREF _Toc202188363 \h </w:instrText>
      </w:r>
      <w:r>
        <w:rPr>
          <w:noProof/>
        </w:rPr>
      </w:r>
      <w:r>
        <w:rPr>
          <w:noProof/>
        </w:rPr>
        <w:fldChar w:fldCharType="separate"/>
      </w:r>
      <w:r>
        <w:rPr>
          <w:noProof/>
        </w:rPr>
        <w:t>57</w:t>
      </w:r>
      <w:r>
        <w:rPr>
          <w:noProof/>
        </w:rPr>
        <w:fldChar w:fldCharType="end"/>
      </w:r>
    </w:p>
    <w:p w14:paraId="1D08BEAA" w14:textId="5236FCC3"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fldLock="1"/>
      </w:r>
      <w:r>
        <w:rPr>
          <w:noProof/>
        </w:rPr>
        <w:instrText xml:space="preserve"> PAGEREF _Toc202188364 \h </w:instrText>
      </w:r>
      <w:r>
        <w:rPr>
          <w:noProof/>
        </w:rPr>
      </w:r>
      <w:r>
        <w:rPr>
          <w:noProof/>
        </w:rPr>
        <w:fldChar w:fldCharType="separate"/>
      </w:r>
      <w:r>
        <w:rPr>
          <w:noProof/>
        </w:rPr>
        <w:t>58</w:t>
      </w:r>
      <w:r>
        <w:rPr>
          <w:noProof/>
        </w:rPr>
        <w:fldChar w:fldCharType="end"/>
      </w:r>
    </w:p>
    <w:p w14:paraId="73873B06" w14:textId="38C4BD37"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fldLock="1"/>
      </w:r>
      <w:r>
        <w:rPr>
          <w:noProof/>
        </w:rPr>
        <w:instrText xml:space="preserve"> PAGEREF _Toc202188365 \h </w:instrText>
      </w:r>
      <w:r>
        <w:rPr>
          <w:noProof/>
        </w:rPr>
      </w:r>
      <w:r>
        <w:rPr>
          <w:noProof/>
        </w:rPr>
        <w:fldChar w:fldCharType="separate"/>
      </w:r>
      <w:r>
        <w:rPr>
          <w:noProof/>
        </w:rPr>
        <w:t>58</w:t>
      </w:r>
      <w:r>
        <w:rPr>
          <w:noProof/>
        </w:rPr>
        <w:fldChar w:fldCharType="end"/>
      </w:r>
    </w:p>
    <w:p w14:paraId="25F04905" w14:textId="2403C3A5"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fldLock="1"/>
      </w:r>
      <w:r>
        <w:rPr>
          <w:noProof/>
        </w:rPr>
        <w:instrText xml:space="preserve"> PAGEREF _Toc202188366 \h </w:instrText>
      </w:r>
      <w:r>
        <w:rPr>
          <w:noProof/>
        </w:rPr>
      </w:r>
      <w:r>
        <w:rPr>
          <w:noProof/>
        </w:rPr>
        <w:fldChar w:fldCharType="separate"/>
      </w:r>
      <w:r>
        <w:rPr>
          <w:noProof/>
        </w:rPr>
        <w:t>58</w:t>
      </w:r>
      <w:r>
        <w:rPr>
          <w:noProof/>
        </w:rPr>
        <w:fldChar w:fldCharType="end"/>
      </w:r>
    </w:p>
    <w:p w14:paraId="0E2E17C4" w14:textId="58E67C51"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fldLock="1"/>
      </w:r>
      <w:r>
        <w:rPr>
          <w:noProof/>
        </w:rPr>
        <w:instrText xml:space="preserve"> PAGEREF _Toc202188367 \h </w:instrText>
      </w:r>
      <w:r>
        <w:rPr>
          <w:noProof/>
        </w:rPr>
      </w:r>
      <w:r>
        <w:rPr>
          <w:noProof/>
        </w:rPr>
        <w:fldChar w:fldCharType="separate"/>
      </w:r>
      <w:r>
        <w:rPr>
          <w:noProof/>
        </w:rPr>
        <w:t>58</w:t>
      </w:r>
      <w:r>
        <w:rPr>
          <w:noProof/>
        </w:rPr>
        <w:fldChar w:fldCharType="end"/>
      </w:r>
    </w:p>
    <w:p w14:paraId="1952709B" w14:textId="329ABB68"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_Toc202188368 \h </w:instrText>
      </w:r>
      <w:r>
        <w:rPr>
          <w:noProof/>
        </w:rPr>
      </w:r>
      <w:r>
        <w:rPr>
          <w:noProof/>
        </w:rPr>
        <w:fldChar w:fldCharType="separate"/>
      </w:r>
      <w:r>
        <w:rPr>
          <w:noProof/>
        </w:rPr>
        <w:t>58</w:t>
      </w:r>
      <w:r>
        <w:rPr>
          <w:noProof/>
        </w:rPr>
        <w:fldChar w:fldCharType="end"/>
      </w:r>
    </w:p>
    <w:p w14:paraId="0AB698D8" w14:textId="26A2408F"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fldLock="1"/>
      </w:r>
      <w:r>
        <w:rPr>
          <w:noProof/>
        </w:rPr>
        <w:instrText xml:space="preserve"> PAGEREF _Toc202188369 \h </w:instrText>
      </w:r>
      <w:r>
        <w:rPr>
          <w:noProof/>
        </w:rPr>
      </w:r>
      <w:r>
        <w:rPr>
          <w:noProof/>
        </w:rPr>
        <w:fldChar w:fldCharType="separate"/>
      </w:r>
      <w:r>
        <w:rPr>
          <w:noProof/>
        </w:rPr>
        <w:t>58</w:t>
      </w:r>
      <w:r>
        <w:rPr>
          <w:noProof/>
        </w:rPr>
        <w:fldChar w:fldCharType="end"/>
      </w:r>
    </w:p>
    <w:p w14:paraId="1A12423B" w14:textId="71B19B6A"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fldLock="1"/>
      </w:r>
      <w:r>
        <w:rPr>
          <w:noProof/>
        </w:rPr>
        <w:instrText xml:space="preserve"> PAGEREF _Toc202188370 \h </w:instrText>
      </w:r>
      <w:r>
        <w:rPr>
          <w:noProof/>
        </w:rPr>
      </w:r>
      <w:r>
        <w:rPr>
          <w:noProof/>
        </w:rPr>
        <w:fldChar w:fldCharType="separate"/>
      </w:r>
      <w:r>
        <w:rPr>
          <w:noProof/>
        </w:rPr>
        <w:t>59</w:t>
      </w:r>
      <w:r>
        <w:rPr>
          <w:noProof/>
        </w:rPr>
        <w:fldChar w:fldCharType="end"/>
      </w:r>
    </w:p>
    <w:p w14:paraId="498387E8" w14:textId="670417F6"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fldLock="1"/>
      </w:r>
      <w:r>
        <w:rPr>
          <w:noProof/>
        </w:rPr>
        <w:instrText xml:space="preserve"> PAGEREF _Toc202188371 \h </w:instrText>
      </w:r>
      <w:r>
        <w:rPr>
          <w:noProof/>
        </w:rPr>
      </w:r>
      <w:r>
        <w:rPr>
          <w:noProof/>
        </w:rPr>
        <w:fldChar w:fldCharType="separate"/>
      </w:r>
      <w:r>
        <w:rPr>
          <w:noProof/>
        </w:rPr>
        <w:t>59</w:t>
      </w:r>
      <w:r>
        <w:rPr>
          <w:noProof/>
        </w:rPr>
        <w:fldChar w:fldCharType="end"/>
      </w:r>
    </w:p>
    <w:p w14:paraId="5601AB24" w14:textId="4A24717C"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fldLock="1"/>
      </w:r>
      <w:r>
        <w:rPr>
          <w:noProof/>
        </w:rPr>
        <w:instrText xml:space="preserve"> PAGEREF _Toc202188372 \h </w:instrText>
      </w:r>
      <w:r>
        <w:rPr>
          <w:noProof/>
        </w:rPr>
      </w:r>
      <w:r>
        <w:rPr>
          <w:noProof/>
        </w:rPr>
        <w:fldChar w:fldCharType="separate"/>
      </w:r>
      <w:r>
        <w:rPr>
          <w:noProof/>
        </w:rPr>
        <w:t>59</w:t>
      </w:r>
      <w:r>
        <w:rPr>
          <w:noProof/>
        </w:rPr>
        <w:fldChar w:fldCharType="end"/>
      </w:r>
    </w:p>
    <w:p w14:paraId="190F7872" w14:textId="1AEE238C"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fldLock="1"/>
      </w:r>
      <w:r>
        <w:rPr>
          <w:noProof/>
        </w:rPr>
        <w:instrText xml:space="preserve"> PAGEREF _Toc202188373 \h </w:instrText>
      </w:r>
      <w:r>
        <w:rPr>
          <w:noProof/>
        </w:rPr>
      </w:r>
      <w:r>
        <w:rPr>
          <w:noProof/>
        </w:rPr>
        <w:fldChar w:fldCharType="separate"/>
      </w:r>
      <w:r>
        <w:rPr>
          <w:noProof/>
        </w:rPr>
        <w:t>59</w:t>
      </w:r>
      <w:r>
        <w:rPr>
          <w:noProof/>
        </w:rPr>
        <w:fldChar w:fldCharType="end"/>
      </w:r>
    </w:p>
    <w:p w14:paraId="018C6444" w14:textId="12B31818"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fldLock="1"/>
      </w:r>
      <w:r>
        <w:rPr>
          <w:noProof/>
        </w:rPr>
        <w:instrText xml:space="preserve"> PAGEREF _Toc202188374 \h </w:instrText>
      </w:r>
      <w:r>
        <w:rPr>
          <w:noProof/>
        </w:rPr>
      </w:r>
      <w:r>
        <w:rPr>
          <w:noProof/>
        </w:rPr>
        <w:fldChar w:fldCharType="separate"/>
      </w:r>
      <w:r>
        <w:rPr>
          <w:noProof/>
        </w:rPr>
        <w:t>59</w:t>
      </w:r>
      <w:r>
        <w:rPr>
          <w:noProof/>
        </w:rPr>
        <w:fldChar w:fldCharType="end"/>
      </w:r>
    </w:p>
    <w:p w14:paraId="01EF36AF" w14:textId="2769B081"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fldLock="1"/>
      </w:r>
      <w:r>
        <w:rPr>
          <w:noProof/>
        </w:rPr>
        <w:instrText xml:space="preserve"> PAGEREF _Toc202188375 \h </w:instrText>
      </w:r>
      <w:r>
        <w:rPr>
          <w:noProof/>
        </w:rPr>
      </w:r>
      <w:r>
        <w:rPr>
          <w:noProof/>
        </w:rPr>
        <w:fldChar w:fldCharType="separate"/>
      </w:r>
      <w:r>
        <w:rPr>
          <w:noProof/>
        </w:rPr>
        <w:t>60</w:t>
      </w:r>
      <w:r>
        <w:rPr>
          <w:noProof/>
        </w:rPr>
        <w:fldChar w:fldCharType="end"/>
      </w:r>
    </w:p>
    <w:p w14:paraId="511190F8" w14:textId="42E38F72"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_Toc202188376 \h </w:instrText>
      </w:r>
      <w:r>
        <w:rPr>
          <w:noProof/>
        </w:rPr>
      </w:r>
      <w:r>
        <w:rPr>
          <w:noProof/>
        </w:rPr>
        <w:fldChar w:fldCharType="separate"/>
      </w:r>
      <w:r>
        <w:rPr>
          <w:noProof/>
        </w:rPr>
        <w:t>60</w:t>
      </w:r>
      <w:r>
        <w:rPr>
          <w:noProof/>
        </w:rPr>
        <w:fldChar w:fldCharType="end"/>
      </w:r>
    </w:p>
    <w:p w14:paraId="29F364AE" w14:textId="53026EEA" w:rsidR="00732CB3" w:rsidRDefault="00732CB3">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fldLock="1"/>
      </w:r>
      <w:r>
        <w:rPr>
          <w:noProof/>
        </w:rPr>
        <w:instrText xml:space="preserve"> PAGEREF _Toc202188377 \h </w:instrText>
      </w:r>
      <w:r>
        <w:rPr>
          <w:noProof/>
        </w:rPr>
      </w:r>
      <w:r>
        <w:rPr>
          <w:noProof/>
        </w:rPr>
        <w:fldChar w:fldCharType="separate"/>
      </w:r>
      <w:r>
        <w:rPr>
          <w:noProof/>
        </w:rPr>
        <w:t>60</w:t>
      </w:r>
      <w:r>
        <w:rPr>
          <w:noProof/>
        </w:rPr>
        <w:fldChar w:fldCharType="end"/>
      </w:r>
    </w:p>
    <w:p w14:paraId="796A259F" w14:textId="39B9E126"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fldLock="1"/>
      </w:r>
      <w:r>
        <w:rPr>
          <w:noProof/>
        </w:rPr>
        <w:instrText xml:space="preserve"> PAGEREF _Toc202188378 \h </w:instrText>
      </w:r>
      <w:r>
        <w:rPr>
          <w:noProof/>
        </w:rPr>
      </w:r>
      <w:r>
        <w:rPr>
          <w:noProof/>
        </w:rPr>
        <w:fldChar w:fldCharType="separate"/>
      </w:r>
      <w:r>
        <w:rPr>
          <w:noProof/>
        </w:rPr>
        <w:t>60</w:t>
      </w:r>
      <w:r>
        <w:rPr>
          <w:noProof/>
        </w:rPr>
        <w:fldChar w:fldCharType="end"/>
      </w:r>
    </w:p>
    <w:p w14:paraId="783250BA" w14:textId="5F056382"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fldLock="1"/>
      </w:r>
      <w:r>
        <w:rPr>
          <w:noProof/>
        </w:rPr>
        <w:instrText xml:space="preserve"> PAGEREF _Toc202188379 \h </w:instrText>
      </w:r>
      <w:r>
        <w:rPr>
          <w:noProof/>
        </w:rPr>
      </w:r>
      <w:r>
        <w:rPr>
          <w:noProof/>
        </w:rPr>
        <w:fldChar w:fldCharType="separate"/>
      </w:r>
      <w:r>
        <w:rPr>
          <w:noProof/>
        </w:rPr>
        <w:t>60</w:t>
      </w:r>
      <w:r>
        <w:rPr>
          <w:noProof/>
        </w:rPr>
        <w:fldChar w:fldCharType="end"/>
      </w:r>
    </w:p>
    <w:p w14:paraId="3D4FD519" w14:textId="3119E408"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fldLock="1"/>
      </w:r>
      <w:r>
        <w:rPr>
          <w:noProof/>
        </w:rPr>
        <w:instrText xml:space="preserve"> PAGEREF _Toc202188380 \h </w:instrText>
      </w:r>
      <w:r>
        <w:rPr>
          <w:noProof/>
        </w:rPr>
      </w:r>
      <w:r>
        <w:rPr>
          <w:noProof/>
        </w:rPr>
        <w:fldChar w:fldCharType="separate"/>
      </w:r>
      <w:r>
        <w:rPr>
          <w:noProof/>
        </w:rPr>
        <w:t>60</w:t>
      </w:r>
      <w:r>
        <w:rPr>
          <w:noProof/>
        </w:rPr>
        <w:fldChar w:fldCharType="end"/>
      </w:r>
    </w:p>
    <w:p w14:paraId="3AAEFEB8" w14:textId="4946C4A3"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fldLock="1"/>
      </w:r>
      <w:r>
        <w:rPr>
          <w:noProof/>
        </w:rPr>
        <w:instrText xml:space="preserve"> PAGEREF _Toc202188381 \h </w:instrText>
      </w:r>
      <w:r>
        <w:rPr>
          <w:noProof/>
        </w:rPr>
      </w:r>
      <w:r>
        <w:rPr>
          <w:noProof/>
        </w:rPr>
        <w:fldChar w:fldCharType="separate"/>
      </w:r>
      <w:r>
        <w:rPr>
          <w:noProof/>
        </w:rPr>
        <w:t>61</w:t>
      </w:r>
      <w:r>
        <w:rPr>
          <w:noProof/>
        </w:rPr>
        <w:fldChar w:fldCharType="end"/>
      </w:r>
    </w:p>
    <w:p w14:paraId="666E9C21" w14:textId="1D256C52"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fldLock="1"/>
      </w:r>
      <w:r>
        <w:rPr>
          <w:noProof/>
        </w:rPr>
        <w:instrText xml:space="preserve"> PAGEREF _Toc202188382 \h </w:instrText>
      </w:r>
      <w:r>
        <w:rPr>
          <w:noProof/>
        </w:rPr>
      </w:r>
      <w:r>
        <w:rPr>
          <w:noProof/>
        </w:rPr>
        <w:fldChar w:fldCharType="separate"/>
      </w:r>
      <w:r>
        <w:rPr>
          <w:noProof/>
        </w:rPr>
        <w:t>61</w:t>
      </w:r>
      <w:r>
        <w:rPr>
          <w:noProof/>
        </w:rPr>
        <w:fldChar w:fldCharType="end"/>
      </w:r>
    </w:p>
    <w:p w14:paraId="3C687C2C" w14:textId="6AE82FEF"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fldLock="1"/>
      </w:r>
      <w:r>
        <w:rPr>
          <w:noProof/>
        </w:rPr>
        <w:instrText xml:space="preserve"> PAGEREF _Toc202188383 \h </w:instrText>
      </w:r>
      <w:r>
        <w:rPr>
          <w:noProof/>
        </w:rPr>
      </w:r>
      <w:r>
        <w:rPr>
          <w:noProof/>
        </w:rPr>
        <w:fldChar w:fldCharType="separate"/>
      </w:r>
      <w:r>
        <w:rPr>
          <w:noProof/>
        </w:rPr>
        <w:t>61</w:t>
      </w:r>
      <w:r>
        <w:rPr>
          <w:noProof/>
        </w:rPr>
        <w:fldChar w:fldCharType="end"/>
      </w:r>
    </w:p>
    <w:p w14:paraId="0F708A31" w14:textId="219CB013"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fldLock="1"/>
      </w:r>
      <w:r>
        <w:rPr>
          <w:noProof/>
        </w:rPr>
        <w:instrText xml:space="preserve"> PAGEREF _Toc202188384 \h </w:instrText>
      </w:r>
      <w:r>
        <w:rPr>
          <w:noProof/>
        </w:rPr>
      </w:r>
      <w:r>
        <w:rPr>
          <w:noProof/>
        </w:rPr>
        <w:fldChar w:fldCharType="separate"/>
      </w:r>
      <w:r>
        <w:rPr>
          <w:noProof/>
        </w:rPr>
        <w:t>61</w:t>
      </w:r>
      <w:r>
        <w:rPr>
          <w:noProof/>
        </w:rPr>
        <w:fldChar w:fldCharType="end"/>
      </w:r>
    </w:p>
    <w:p w14:paraId="6B7223FC" w14:textId="2E5AFC88" w:rsidR="00732CB3" w:rsidRDefault="00732CB3">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fldLock="1"/>
      </w:r>
      <w:r>
        <w:rPr>
          <w:noProof/>
        </w:rPr>
        <w:instrText xml:space="preserve"> PAGEREF _Toc202188385 \h </w:instrText>
      </w:r>
      <w:r>
        <w:rPr>
          <w:noProof/>
        </w:rPr>
      </w:r>
      <w:r>
        <w:rPr>
          <w:noProof/>
        </w:rPr>
        <w:fldChar w:fldCharType="separate"/>
      </w:r>
      <w:r>
        <w:rPr>
          <w:noProof/>
        </w:rPr>
        <w:t>61</w:t>
      </w:r>
      <w:r>
        <w:rPr>
          <w:noProof/>
        </w:rPr>
        <w:fldChar w:fldCharType="end"/>
      </w:r>
    </w:p>
    <w:p w14:paraId="14DB5E81" w14:textId="03193953" w:rsidR="00732CB3" w:rsidRDefault="00732CB3">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Deployment and Collaboration Models</w:t>
      </w:r>
      <w:r>
        <w:rPr>
          <w:noProof/>
        </w:rPr>
        <w:tab/>
      </w:r>
      <w:r>
        <w:rPr>
          <w:noProof/>
        </w:rPr>
        <w:fldChar w:fldCharType="begin" w:fldLock="1"/>
      </w:r>
      <w:r>
        <w:rPr>
          <w:noProof/>
        </w:rPr>
        <w:instrText xml:space="preserve"> PAGEREF _Toc202188386 \h </w:instrText>
      </w:r>
      <w:r>
        <w:rPr>
          <w:noProof/>
        </w:rPr>
      </w:r>
      <w:r>
        <w:rPr>
          <w:noProof/>
        </w:rPr>
        <w:fldChar w:fldCharType="separate"/>
      </w:r>
      <w:r>
        <w:rPr>
          <w:noProof/>
        </w:rPr>
        <w:t>62</w:t>
      </w:r>
      <w:r>
        <w:rPr>
          <w:noProof/>
        </w:rPr>
        <w:fldChar w:fldCharType="end"/>
      </w:r>
    </w:p>
    <w:p w14:paraId="3EC53A54" w14:textId="4192B504"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fldLock="1"/>
      </w:r>
      <w:r>
        <w:rPr>
          <w:noProof/>
        </w:rPr>
        <w:instrText xml:space="preserve"> PAGEREF _Toc202188387 \h </w:instrText>
      </w:r>
      <w:r>
        <w:rPr>
          <w:noProof/>
        </w:rPr>
      </w:r>
      <w:r>
        <w:rPr>
          <w:noProof/>
        </w:rPr>
        <w:fldChar w:fldCharType="separate"/>
      </w:r>
      <w:r>
        <w:rPr>
          <w:noProof/>
        </w:rPr>
        <w:t>62</w:t>
      </w:r>
      <w:r>
        <w:rPr>
          <w:noProof/>
        </w:rPr>
        <w:fldChar w:fldCharType="end"/>
      </w:r>
    </w:p>
    <w:p w14:paraId="2F5B7C96" w14:textId="45A2F51B"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fldLock="1"/>
      </w:r>
      <w:r>
        <w:rPr>
          <w:noProof/>
        </w:rPr>
        <w:instrText xml:space="preserve"> PAGEREF _Toc202188388 \h </w:instrText>
      </w:r>
      <w:r>
        <w:rPr>
          <w:noProof/>
        </w:rPr>
      </w:r>
      <w:r>
        <w:rPr>
          <w:noProof/>
        </w:rPr>
        <w:fldChar w:fldCharType="separate"/>
      </w:r>
      <w:r>
        <w:rPr>
          <w:noProof/>
        </w:rPr>
        <w:t>62</w:t>
      </w:r>
      <w:r>
        <w:rPr>
          <w:noProof/>
        </w:rPr>
        <w:fldChar w:fldCharType="end"/>
      </w:r>
    </w:p>
    <w:p w14:paraId="63C758B0" w14:textId="588A76EC"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fldLock="1"/>
      </w:r>
      <w:r>
        <w:rPr>
          <w:noProof/>
        </w:rPr>
        <w:instrText xml:space="preserve"> PAGEREF _Toc202188389 \h </w:instrText>
      </w:r>
      <w:r>
        <w:rPr>
          <w:noProof/>
        </w:rPr>
      </w:r>
      <w:r>
        <w:rPr>
          <w:noProof/>
        </w:rPr>
        <w:fldChar w:fldCharType="separate"/>
      </w:r>
      <w:r>
        <w:rPr>
          <w:noProof/>
        </w:rPr>
        <w:t>63</w:t>
      </w:r>
      <w:r>
        <w:rPr>
          <w:noProof/>
        </w:rPr>
        <w:fldChar w:fldCharType="end"/>
      </w:r>
    </w:p>
    <w:p w14:paraId="71A23BBD" w14:textId="662A3966"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fldLock="1"/>
      </w:r>
      <w:r>
        <w:rPr>
          <w:noProof/>
        </w:rPr>
        <w:instrText xml:space="preserve"> PAGEREF _Toc202188390 \h </w:instrText>
      </w:r>
      <w:r>
        <w:rPr>
          <w:noProof/>
        </w:rPr>
      </w:r>
      <w:r>
        <w:rPr>
          <w:noProof/>
        </w:rPr>
        <w:fldChar w:fldCharType="separate"/>
      </w:r>
      <w:r>
        <w:rPr>
          <w:noProof/>
        </w:rPr>
        <w:t>64</w:t>
      </w:r>
      <w:r>
        <w:rPr>
          <w:noProof/>
        </w:rPr>
        <w:fldChar w:fldCharType="end"/>
      </w:r>
    </w:p>
    <w:p w14:paraId="77DABFC3" w14:textId="6830B7B1"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fldLock="1"/>
      </w:r>
      <w:r>
        <w:rPr>
          <w:noProof/>
        </w:rPr>
        <w:instrText xml:space="preserve"> PAGEREF _Toc202188391 \h </w:instrText>
      </w:r>
      <w:r>
        <w:rPr>
          <w:noProof/>
        </w:rPr>
      </w:r>
      <w:r>
        <w:rPr>
          <w:noProof/>
        </w:rPr>
        <w:fldChar w:fldCharType="separate"/>
      </w:r>
      <w:r>
        <w:rPr>
          <w:noProof/>
        </w:rPr>
        <w:t>64</w:t>
      </w:r>
      <w:r>
        <w:rPr>
          <w:noProof/>
        </w:rPr>
        <w:fldChar w:fldCharType="end"/>
      </w:r>
    </w:p>
    <w:p w14:paraId="1DFB90A8" w14:textId="43418B54" w:rsidR="00732CB3" w:rsidRDefault="00732CB3">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Nmb8 User Plane ingest examples</w:t>
      </w:r>
      <w:r>
        <w:rPr>
          <w:noProof/>
        </w:rPr>
        <w:tab/>
      </w:r>
      <w:r>
        <w:rPr>
          <w:noProof/>
        </w:rPr>
        <w:fldChar w:fldCharType="begin" w:fldLock="1"/>
      </w:r>
      <w:r>
        <w:rPr>
          <w:noProof/>
        </w:rPr>
        <w:instrText xml:space="preserve"> PAGEREF _Toc202188392 \h </w:instrText>
      </w:r>
      <w:r>
        <w:rPr>
          <w:noProof/>
        </w:rPr>
      </w:r>
      <w:r>
        <w:rPr>
          <w:noProof/>
        </w:rPr>
        <w:fldChar w:fldCharType="separate"/>
      </w:r>
      <w:r>
        <w:rPr>
          <w:noProof/>
        </w:rPr>
        <w:t>66</w:t>
      </w:r>
      <w:r>
        <w:rPr>
          <w:noProof/>
        </w:rPr>
        <w:fldChar w:fldCharType="end"/>
      </w:r>
    </w:p>
    <w:p w14:paraId="56E93766" w14:textId="43B5E042"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_Toc202188393 \h </w:instrText>
      </w:r>
      <w:r>
        <w:rPr>
          <w:noProof/>
        </w:rPr>
      </w:r>
      <w:r>
        <w:rPr>
          <w:noProof/>
        </w:rPr>
        <w:fldChar w:fldCharType="separate"/>
      </w:r>
      <w:r>
        <w:rPr>
          <w:noProof/>
        </w:rPr>
        <w:t>66</w:t>
      </w:r>
      <w:r>
        <w:rPr>
          <w:noProof/>
        </w:rPr>
        <w:fldChar w:fldCharType="end"/>
      </w:r>
    </w:p>
    <w:p w14:paraId="4BFF3100" w14:textId="2654095C" w:rsidR="00732CB3" w:rsidRDefault="00732CB3">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fldLock="1"/>
      </w:r>
      <w:r>
        <w:rPr>
          <w:noProof/>
        </w:rPr>
        <w:instrText xml:space="preserve"> PAGEREF _Toc202188394 \h </w:instrText>
      </w:r>
      <w:r>
        <w:rPr>
          <w:noProof/>
        </w:rPr>
      </w:r>
      <w:r>
        <w:rPr>
          <w:noProof/>
        </w:rPr>
        <w:fldChar w:fldCharType="separate"/>
      </w:r>
      <w:r>
        <w:rPr>
          <w:noProof/>
        </w:rPr>
        <w:t>66</w:t>
      </w:r>
      <w:r>
        <w:rPr>
          <w:noProof/>
        </w:rPr>
        <w:fldChar w:fldCharType="end"/>
      </w:r>
    </w:p>
    <w:p w14:paraId="1807AAE3" w14:textId="06BD0BA8"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fldLock="1"/>
      </w:r>
      <w:r>
        <w:rPr>
          <w:noProof/>
        </w:rPr>
        <w:instrText xml:space="preserve"> PAGEREF _Toc202188395 \h </w:instrText>
      </w:r>
      <w:r>
        <w:rPr>
          <w:noProof/>
        </w:rPr>
      </w:r>
      <w:r>
        <w:rPr>
          <w:noProof/>
        </w:rPr>
        <w:fldChar w:fldCharType="separate"/>
      </w:r>
      <w:r>
        <w:rPr>
          <w:noProof/>
        </w:rPr>
        <w:t>66</w:t>
      </w:r>
      <w:r>
        <w:rPr>
          <w:noProof/>
        </w:rPr>
        <w:fldChar w:fldCharType="end"/>
      </w:r>
    </w:p>
    <w:p w14:paraId="793390CA" w14:textId="572F5ABA"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fldLock="1"/>
      </w:r>
      <w:r>
        <w:rPr>
          <w:noProof/>
        </w:rPr>
        <w:instrText xml:space="preserve"> PAGEREF _Toc202188396 \h </w:instrText>
      </w:r>
      <w:r>
        <w:rPr>
          <w:noProof/>
        </w:rPr>
      </w:r>
      <w:r>
        <w:rPr>
          <w:noProof/>
        </w:rPr>
        <w:fldChar w:fldCharType="separate"/>
      </w:r>
      <w:r>
        <w:rPr>
          <w:noProof/>
        </w:rPr>
        <w:t>68</w:t>
      </w:r>
      <w:r>
        <w:rPr>
          <w:noProof/>
        </w:rPr>
        <w:fldChar w:fldCharType="end"/>
      </w:r>
    </w:p>
    <w:p w14:paraId="4A469CC7" w14:textId="5652A376" w:rsidR="00732CB3" w:rsidRDefault="00732CB3">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fldLock="1"/>
      </w:r>
      <w:r>
        <w:rPr>
          <w:noProof/>
        </w:rPr>
        <w:instrText xml:space="preserve"> PAGEREF _Toc202188397 \h </w:instrText>
      </w:r>
      <w:r>
        <w:rPr>
          <w:noProof/>
        </w:rPr>
      </w:r>
      <w:r>
        <w:rPr>
          <w:noProof/>
        </w:rPr>
        <w:fldChar w:fldCharType="separate"/>
      </w:r>
      <w:r>
        <w:rPr>
          <w:noProof/>
        </w:rPr>
        <w:t>70</w:t>
      </w:r>
      <w:r>
        <w:rPr>
          <w:noProof/>
        </w:rPr>
        <w:fldChar w:fldCharType="end"/>
      </w:r>
    </w:p>
    <w:p w14:paraId="11F960D4" w14:textId="04587376"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fldLock="1"/>
      </w:r>
      <w:r>
        <w:rPr>
          <w:noProof/>
        </w:rPr>
        <w:instrText xml:space="preserve"> PAGEREF _Toc202188398 \h </w:instrText>
      </w:r>
      <w:r>
        <w:rPr>
          <w:noProof/>
        </w:rPr>
      </w:r>
      <w:r>
        <w:rPr>
          <w:noProof/>
        </w:rPr>
        <w:fldChar w:fldCharType="separate"/>
      </w:r>
      <w:r>
        <w:rPr>
          <w:noProof/>
        </w:rPr>
        <w:t>70</w:t>
      </w:r>
      <w:r>
        <w:rPr>
          <w:noProof/>
        </w:rPr>
        <w:fldChar w:fldCharType="end"/>
      </w:r>
    </w:p>
    <w:p w14:paraId="27045306" w14:textId="2FCAF3EC"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fldLock="1"/>
      </w:r>
      <w:r>
        <w:rPr>
          <w:noProof/>
        </w:rPr>
        <w:instrText xml:space="preserve"> PAGEREF _Toc202188399 \h </w:instrText>
      </w:r>
      <w:r>
        <w:rPr>
          <w:noProof/>
        </w:rPr>
      </w:r>
      <w:r>
        <w:rPr>
          <w:noProof/>
        </w:rPr>
        <w:fldChar w:fldCharType="separate"/>
      </w:r>
      <w:r>
        <w:rPr>
          <w:noProof/>
        </w:rPr>
        <w:t>71</w:t>
      </w:r>
      <w:r>
        <w:rPr>
          <w:noProof/>
        </w:rPr>
        <w:fldChar w:fldCharType="end"/>
      </w:r>
    </w:p>
    <w:p w14:paraId="6BF1D4E2" w14:textId="1E7DE538" w:rsidR="00732CB3" w:rsidRDefault="00732CB3">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Data model examples</w:t>
      </w:r>
      <w:r>
        <w:rPr>
          <w:noProof/>
        </w:rPr>
        <w:tab/>
      </w:r>
      <w:r>
        <w:rPr>
          <w:noProof/>
        </w:rPr>
        <w:fldChar w:fldCharType="begin" w:fldLock="1"/>
      </w:r>
      <w:r>
        <w:rPr>
          <w:noProof/>
        </w:rPr>
        <w:instrText xml:space="preserve"> PAGEREF _Toc202188400 \h </w:instrText>
      </w:r>
      <w:r>
        <w:rPr>
          <w:noProof/>
        </w:rPr>
      </w:r>
      <w:r>
        <w:rPr>
          <w:noProof/>
        </w:rPr>
        <w:fldChar w:fldCharType="separate"/>
      </w:r>
      <w:r>
        <w:rPr>
          <w:noProof/>
        </w:rPr>
        <w:t>72</w:t>
      </w:r>
      <w:r>
        <w:rPr>
          <w:noProof/>
        </w:rPr>
        <w:fldChar w:fldCharType="end"/>
      </w:r>
    </w:p>
    <w:p w14:paraId="3780DBC9" w14:textId="51AF0D68" w:rsidR="00732CB3" w:rsidRDefault="00732CB3">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_Toc202188401 \h </w:instrText>
      </w:r>
      <w:r>
        <w:rPr>
          <w:noProof/>
        </w:rPr>
      </w:r>
      <w:r>
        <w:rPr>
          <w:noProof/>
        </w:rPr>
        <w:fldChar w:fldCharType="separate"/>
      </w:r>
      <w:r>
        <w:rPr>
          <w:noProof/>
        </w:rPr>
        <w:t>72</w:t>
      </w:r>
      <w:r>
        <w:rPr>
          <w:noProof/>
        </w:rPr>
        <w:fldChar w:fldCharType="end"/>
      </w:r>
    </w:p>
    <w:p w14:paraId="657C8742" w14:textId="1188308D" w:rsidR="00732CB3" w:rsidRDefault="00732CB3">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fldLock="1"/>
      </w:r>
      <w:r>
        <w:rPr>
          <w:noProof/>
        </w:rPr>
        <w:instrText xml:space="preserve"> PAGEREF _Toc202188402 \h </w:instrText>
      </w:r>
      <w:r>
        <w:rPr>
          <w:noProof/>
        </w:rPr>
      </w:r>
      <w:r>
        <w:rPr>
          <w:noProof/>
        </w:rPr>
        <w:fldChar w:fldCharType="separate"/>
      </w:r>
      <w:r>
        <w:rPr>
          <w:noProof/>
        </w:rPr>
        <w:t>72</w:t>
      </w:r>
      <w:r>
        <w:rPr>
          <w:noProof/>
        </w:rPr>
        <w:fldChar w:fldCharType="end"/>
      </w:r>
    </w:p>
    <w:p w14:paraId="755DD5A0" w14:textId="37EBEAD6"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fldLock="1"/>
      </w:r>
      <w:r>
        <w:rPr>
          <w:noProof/>
        </w:rPr>
        <w:instrText xml:space="preserve"> PAGEREF _Toc202188403 \h </w:instrText>
      </w:r>
      <w:r>
        <w:rPr>
          <w:noProof/>
        </w:rPr>
      </w:r>
      <w:r>
        <w:rPr>
          <w:noProof/>
        </w:rPr>
        <w:fldChar w:fldCharType="separate"/>
      </w:r>
      <w:r>
        <w:rPr>
          <w:noProof/>
        </w:rPr>
        <w:t>72</w:t>
      </w:r>
      <w:r>
        <w:rPr>
          <w:noProof/>
        </w:rPr>
        <w:fldChar w:fldCharType="end"/>
      </w:r>
    </w:p>
    <w:p w14:paraId="2BD9557C" w14:textId="5F223661"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_Toc202188404 \h </w:instrText>
      </w:r>
      <w:r>
        <w:rPr>
          <w:noProof/>
        </w:rPr>
      </w:r>
      <w:r>
        <w:rPr>
          <w:noProof/>
        </w:rPr>
        <w:fldChar w:fldCharType="separate"/>
      </w:r>
      <w:r>
        <w:rPr>
          <w:noProof/>
        </w:rPr>
        <w:t>74</w:t>
      </w:r>
      <w:r>
        <w:rPr>
          <w:noProof/>
        </w:rPr>
        <w:fldChar w:fldCharType="end"/>
      </w:r>
    </w:p>
    <w:p w14:paraId="4BB14159" w14:textId="007421EF"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fldLock="1"/>
      </w:r>
      <w:r>
        <w:rPr>
          <w:noProof/>
        </w:rPr>
        <w:instrText xml:space="preserve"> PAGEREF _Toc202188405 \h </w:instrText>
      </w:r>
      <w:r>
        <w:rPr>
          <w:noProof/>
        </w:rPr>
      </w:r>
      <w:r>
        <w:rPr>
          <w:noProof/>
        </w:rPr>
        <w:fldChar w:fldCharType="separate"/>
      </w:r>
      <w:r>
        <w:rPr>
          <w:noProof/>
        </w:rPr>
        <w:t>75</w:t>
      </w:r>
      <w:r>
        <w:rPr>
          <w:noProof/>
        </w:rPr>
        <w:fldChar w:fldCharType="end"/>
      </w:r>
    </w:p>
    <w:p w14:paraId="6A24E239" w14:textId="5242F5F2" w:rsidR="00732CB3" w:rsidRDefault="00732CB3">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fldLock="1"/>
      </w:r>
      <w:r>
        <w:rPr>
          <w:noProof/>
        </w:rPr>
        <w:instrText xml:space="preserve"> PAGEREF _Toc202188406 \h </w:instrText>
      </w:r>
      <w:r>
        <w:rPr>
          <w:noProof/>
        </w:rPr>
      </w:r>
      <w:r>
        <w:rPr>
          <w:noProof/>
        </w:rPr>
        <w:fldChar w:fldCharType="separate"/>
      </w:r>
      <w:r>
        <w:rPr>
          <w:noProof/>
        </w:rPr>
        <w:t>76</w:t>
      </w:r>
      <w:r>
        <w:rPr>
          <w:noProof/>
        </w:rPr>
        <w:fldChar w:fldCharType="end"/>
      </w:r>
    </w:p>
    <w:p w14:paraId="24079E51" w14:textId="1CCA513C" w:rsidR="00732CB3" w:rsidRDefault="00732CB3">
      <w:pPr>
        <w:pStyle w:val="TOC2"/>
        <w:rPr>
          <w:rFonts w:asciiTheme="minorHAnsi" w:eastAsiaTheme="minorEastAsia" w:hAnsiTheme="minorHAnsi" w:cstheme="minorBidi"/>
          <w:noProof/>
          <w:kern w:val="2"/>
          <w:sz w:val="24"/>
          <w:szCs w:val="24"/>
          <w14:ligatures w14:val="standardContextual"/>
        </w:rPr>
      </w:pPr>
      <w:r w:rsidRPr="0049188C">
        <w:rPr>
          <w:noProof/>
          <w:lang w:val="en-US"/>
        </w:rPr>
        <w:t>C.3.1</w:t>
      </w:r>
      <w:r>
        <w:rPr>
          <w:rFonts w:asciiTheme="minorHAnsi" w:eastAsiaTheme="minorEastAsia" w:hAnsiTheme="minorHAnsi" w:cstheme="minorBidi"/>
          <w:noProof/>
          <w:kern w:val="2"/>
          <w:sz w:val="24"/>
          <w:szCs w:val="24"/>
          <w14:ligatures w14:val="standardContextual"/>
        </w:rPr>
        <w:tab/>
      </w:r>
      <w:r w:rsidRPr="0049188C">
        <w:rPr>
          <w:noProof/>
          <w:lang w:val="en-US"/>
        </w:rPr>
        <w:t xml:space="preserve">DASH </w:t>
      </w:r>
      <w:r>
        <w:rPr>
          <w:noProof/>
        </w:rPr>
        <w:t>content</w:t>
      </w:r>
      <w:r w:rsidRPr="0049188C">
        <w:rPr>
          <w:noProof/>
          <w:lang w:val="en-US"/>
        </w:rPr>
        <w:t xml:space="preserve"> distribution with pull-based ingest</w:t>
      </w:r>
      <w:r>
        <w:rPr>
          <w:noProof/>
        </w:rPr>
        <w:tab/>
      </w:r>
      <w:r>
        <w:rPr>
          <w:noProof/>
        </w:rPr>
        <w:fldChar w:fldCharType="begin" w:fldLock="1"/>
      </w:r>
      <w:r>
        <w:rPr>
          <w:noProof/>
        </w:rPr>
        <w:instrText xml:space="preserve"> PAGEREF _Toc202188407 \h </w:instrText>
      </w:r>
      <w:r>
        <w:rPr>
          <w:noProof/>
        </w:rPr>
      </w:r>
      <w:r>
        <w:rPr>
          <w:noProof/>
        </w:rPr>
        <w:fldChar w:fldCharType="separate"/>
      </w:r>
      <w:r>
        <w:rPr>
          <w:noProof/>
        </w:rPr>
        <w:t>76</w:t>
      </w:r>
      <w:r>
        <w:rPr>
          <w:noProof/>
        </w:rPr>
        <w:fldChar w:fldCharType="end"/>
      </w:r>
    </w:p>
    <w:p w14:paraId="53515BB2" w14:textId="059DEC2A"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_Toc202188408 \h </w:instrText>
      </w:r>
      <w:r>
        <w:rPr>
          <w:noProof/>
        </w:rPr>
      </w:r>
      <w:r>
        <w:rPr>
          <w:noProof/>
        </w:rPr>
        <w:fldChar w:fldCharType="separate"/>
      </w:r>
      <w:r>
        <w:rPr>
          <w:noProof/>
        </w:rPr>
        <w:t>77</w:t>
      </w:r>
      <w:r>
        <w:rPr>
          <w:noProof/>
        </w:rPr>
        <w:fldChar w:fldCharType="end"/>
      </w:r>
    </w:p>
    <w:p w14:paraId="7337A66F" w14:textId="6D3C3049" w:rsidR="00732CB3" w:rsidRDefault="00732CB3">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w:t>
      </w:r>
      <w:r w:rsidRPr="0049188C">
        <w:rPr>
          <w:noProof/>
          <w:lang w:val="en-US"/>
        </w:rPr>
        <w:t xml:space="preserve"> object distribution with pull-based ingest</w:t>
      </w:r>
      <w:r>
        <w:rPr>
          <w:noProof/>
        </w:rPr>
        <w:tab/>
      </w:r>
      <w:r>
        <w:rPr>
          <w:noProof/>
        </w:rPr>
        <w:fldChar w:fldCharType="begin" w:fldLock="1"/>
      </w:r>
      <w:r>
        <w:rPr>
          <w:noProof/>
        </w:rPr>
        <w:instrText xml:space="preserve"> PAGEREF _Toc202188409 \h </w:instrText>
      </w:r>
      <w:r>
        <w:rPr>
          <w:noProof/>
        </w:rPr>
      </w:r>
      <w:r>
        <w:rPr>
          <w:noProof/>
        </w:rPr>
        <w:fldChar w:fldCharType="separate"/>
      </w:r>
      <w:r>
        <w:rPr>
          <w:noProof/>
        </w:rPr>
        <w:t>78</w:t>
      </w:r>
      <w:r>
        <w:rPr>
          <w:noProof/>
        </w:rPr>
        <w:fldChar w:fldCharType="end"/>
      </w:r>
    </w:p>
    <w:p w14:paraId="38F8EA4F" w14:textId="147230CF" w:rsidR="00732CB3" w:rsidRDefault="00732CB3">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_Toc202188410 \h </w:instrText>
      </w:r>
      <w:r>
        <w:rPr>
          <w:noProof/>
        </w:rPr>
      </w:r>
      <w:r>
        <w:rPr>
          <w:noProof/>
        </w:rPr>
        <w:fldChar w:fldCharType="separate"/>
      </w:r>
      <w:r>
        <w:rPr>
          <w:noProof/>
        </w:rPr>
        <w:t>79</w:t>
      </w:r>
      <w:r>
        <w:rPr>
          <w:noProof/>
        </w:rPr>
        <w:fldChar w:fldCharType="end"/>
      </w:r>
    </w:p>
    <w:p w14:paraId="4041A773" w14:textId="18ECFFD4"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_Toc202188411 \h </w:instrText>
      </w:r>
      <w:r>
        <w:rPr>
          <w:noProof/>
        </w:rPr>
      </w:r>
      <w:r>
        <w:rPr>
          <w:noProof/>
        </w:rPr>
        <w:fldChar w:fldCharType="separate"/>
      </w:r>
      <w:r>
        <w:rPr>
          <w:noProof/>
        </w:rPr>
        <w:t>79</w:t>
      </w:r>
      <w:r>
        <w:rPr>
          <w:noProof/>
        </w:rPr>
        <w:fldChar w:fldCharType="end"/>
      </w:r>
    </w:p>
    <w:p w14:paraId="31C1BCF2" w14:textId="404D6E7C" w:rsidR="00732CB3" w:rsidRDefault="00732CB3">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sidRPr="0049188C">
        <w:rPr>
          <w:noProof/>
          <w:lang w:val="en-US"/>
        </w:rPr>
        <w:t>object distribution with push-based ingest</w:t>
      </w:r>
      <w:r>
        <w:rPr>
          <w:noProof/>
        </w:rPr>
        <w:tab/>
      </w:r>
      <w:r>
        <w:rPr>
          <w:noProof/>
        </w:rPr>
        <w:fldChar w:fldCharType="begin" w:fldLock="1"/>
      </w:r>
      <w:r>
        <w:rPr>
          <w:noProof/>
        </w:rPr>
        <w:instrText xml:space="preserve"> PAGEREF _Toc202188412 \h </w:instrText>
      </w:r>
      <w:r>
        <w:rPr>
          <w:noProof/>
        </w:rPr>
      </w:r>
      <w:r>
        <w:rPr>
          <w:noProof/>
        </w:rPr>
        <w:fldChar w:fldCharType="separate"/>
      </w:r>
      <w:r>
        <w:rPr>
          <w:noProof/>
        </w:rPr>
        <w:t>80</w:t>
      </w:r>
      <w:r>
        <w:rPr>
          <w:noProof/>
        </w:rPr>
        <w:fldChar w:fldCharType="end"/>
      </w:r>
    </w:p>
    <w:p w14:paraId="707A6568" w14:textId="53EC9225" w:rsidR="00732CB3" w:rsidRDefault="00732CB3">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_Toc202188413 \h </w:instrText>
      </w:r>
      <w:r>
        <w:rPr>
          <w:noProof/>
        </w:rPr>
      </w:r>
      <w:r>
        <w:rPr>
          <w:noProof/>
        </w:rPr>
        <w:fldChar w:fldCharType="separate"/>
      </w:r>
      <w:r>
        <w:rPr>
          <w:noProof/>
        </w:rPr>
        <w:t>81</w:t>
      </w:r>
      <w:r>
        <w:rPr>
          <w:noProof/>
        </w:rPr>
        <w:fldChar w:fldCharType="end"/>
      </w:r>
    </w:p>
    <w:p w14:paraId="18AF1CEE" w14:textId="22912A4A" w:rsidR="00080512" w:rsidRPr="003721A8" w:rsidRDefault="004D3578">
      <w:r w:rsidRPr="003721A8">
        <w:rPr>
          <w:noProof/>
          <w:sz w:val="22"/>
        </w:rPr>
        <w:fldChar w:fldCharType="end"/>
      </w:r>
    </w:p>
    <w:p w14:paraId="30EA1CF0" w14:textId="7D9D56FE" w:rsidR="00080512" w:rsidRPr="003721A8" w:rsidRDefault="00080512" w:rsidP="00E41D5E">
      <w:pPr>
        <w:pStyle w:val="Heading1"/>
      </w:pPr>
      <w:bookmarkStart w:id="12" w:name="_CRForeword"/>
      <w:bookmarkEnd w:id="12"/>
      <w:r w:rsidRPr="003721A8">
        <w:br w:type="page"/>
      </w:r>
      <w:bookmarkStart w:id="13" w:name="foreword"/>
      <w:bookmarkStart w:id="14" w:name="_Toc202188294"/>
      <w:bookmarkEnd w:id="13"/>
      <w:r w:rsidRPr="003721A8">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 xml:space="preserve">Version </w:t>
      </w:r>
      <w:proofErr w:type="spellStart"/>
      <w:r w:rsidRPr="003721A8">
        <w:t>x.y.z</w:t>
      </w:r>
      <w:proofErr w:type="spellEnd"/>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Start w:id="17" w:name="_CR1"/>
      <w:bookmarkEnd w:id="16"/>
      <w:bookmarkEnd w:id="17"/>
      <w:r w:rsidRPr="003721A8">
        <w:br w:type="page"/>
      </w:r>
      <w:bookmarkStart w:id="18" w:name="scope"/>
      <w:bookmarkStart w:id="19" w:name="_Toc202188295"/>
      <w:bookmarkEnd w:id="18"/>
      <w:r w:rsidRPr="003721A8">
        <w:t>1</w:t>
      </w:r>
      <w:r w:rsidRPr="003721A8">
        <w:tab/>
        <w:t>Scope</w:t>
      </w:r>
      <w:bookmarkEnd w:id="19"/>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20" w:name="references"/>
      <w:bookmarkStart w:id="21" w:name="_CR2"/>
      <w:bookmarkStart w:id="22" w:name="_Toc202188296"/>
      <w:bookmarkEnd w:id="20"/>
      <w:bookmarkEnd w:id="21"/>
      <w:r w:rsidRPr="003721A8">
        <w:t>2</w:t>
      </w:r>
      <w:r w:rsidRPr="003721A8">
        <w:tab/>
        <w:t>References</w:t>
      </w:r>
      <w:bookmarkEnd w:id="22"/>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xml:space="preserve">: "Northbound Application Programming Interface (API) for Multimedia Broadcast/Multicast Service (MBMS) at the </w:t>
      </w:r>
      <w:proofErr w:type="spellStart"/>
      <w:r w:rsidR="005B1AE1" w:rsidRPr="003721A8">
        <w:t>xMB</w:t>
      </w:r>
      <w:proofErr w:type="spellEnd"/>
      <w:r w:rsidR="005B1AE1" w:rsidRPr="003721A8">
        <w:t xml:space="preserve"> reference point".</w:t>
      </w:r>
    </w:p>
    <w:p w14:paraId="135F31FC" w14:textId="1976FFF1" w:rsidR="00D97F13" w:rsidRPr="003721A8" w:rsidRDefault="00D97F13" w:rsidP="003721A8">
      <w:pPr>
        <w:pStyle w:val="EX"/>
        <w:rPr>
          <w:rStyle w:val="normaltextrun"/>
        </w:rPr>
      </w:pPr>
      <w:bookmarkStart w:id="23" w:name="definitions"/>
      <w:bookmarkEnd w:id="23"/>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4F06B37A" w:rsidR="00C36AF2" w:rsidRPr="003721A8" w:rsidRDefault="00C36AF2" w:rsidP="003721A8">
      <w:pPr>
        <w:pStyle w:val="EX"/>
      </w:pPr>
      <w:r w:rsidRPr="003721A8">
        <w:t>[13]</w:t>
      </w:r>
      <w:r w:rsidRPr="003721A8">
        <w:tab/>
      </w:r>
      <w:r w:rsidR="00313435">
        <w:t>Void.</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5"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6" w:anchor="rmt-fec-parameters-1" w:history="1">
        <w:r w:rsidR="00B021D9" w:rsidRPr="007F44F8">
          <w:rPr>
            <w:rStyle w:val="Hyperlink"/>
          </w:rPr>
          <w:t>https://www.iana.org/assignments/rmt-fec-parameters/rmt-fec-parameters.xhtml#rmt-fec-parameters-1</w:t>
        </w:r>
      </w:hyperlink>
      <w:r w:rsidR="00DB0186">
        <w:t>.</w:t>
      </w:r>
    </w:p>
    <w:p w14:paraId="1CE8F157" w14:textId="4569752C" w:rsidR="00B021D9" w:rsidRDefault="00B021D9" w:rsidP="003721A8">
      <w:pPr>
        <w:pStyle w:val="EX"/>
      </w:pPr>
      <w:r>
        <w:t>[18]</w:t>
      </w:r>
      <w:r>
        <w:tab/>
        <w:t>3GPP TS 33.501: "</w:t>
      </w:r>
      <w:r w:rsidRPr="00E8188E">
        <w:t>Security architecture and procedures for 5G system</w:t>
      </w:r>
      <w:r>
        <w:t>".</w:t>
      </w:r>
    </w:p>
    <w:p w14:paraId="791720DA" w14:textId="066E471E" w:rsidR="001D3DD0" w:rsidRPr="003721A8" w:rsidRDefault="001D3DD0" w:rsidP="003721A8">
      <w:pPr>
        <w:pStyle w:val="EX"/>
      </w:pPr>
      <w:r>
        <w:rPr>
          <w:rFonts w:eastAsiaTheme="minorEastAsia" w:hint="eastAsia"/>
          <w:lang w:eastAsia="zh-CN"/>
        </w:rPr>
        <w:t>[</w:t>
      </w:r>
      <w:r>
        <w:rPr>
          <w:rFonts w:eastAsiaTheme="minorEastAsia"/>
          <w:lang w:eastAsia="zh-CN"/>
        </w:rPr>
        <w:t>19]</w:t>
      </w:r>
      <w:r>
        <w:rPr>
          <w:rFonts w:eastAsiaTheme="minorEastAsia"/>
          <w:lang w:eastAsia="zh-CN"/>
        </w:rPr>
        <w:tab/>
        <w:t>3GPP TS 33.246: "</w:t>
      </w:r>
      <w:r w:rsidRPr="00681815">
        <w:rPr>
          <w:rFonts w:eastAsiaTheme="minorEastAsia"/>
          <w:lang w:eastAsia="zh-CN"/>
        </w:rPr>
        <w:t>Security of Multimedia Broadcast/Multicast Service (MBMS)</w:t>
      </w:r>
      <w:r>
        <w:rPr>
          <w:rFonts w:eastAsiaTheme="minorEastAsia"/>
          <w:lang w:eastAsia="zh-CN"/>
        </w:rPr>
        <w:t>".</w:t>
      </w:r>
    </w:p>
    <w:p w14:paraId="35798998" w14:textId="7B73EA91" w:rsidR="00080512" w:rsidRPr="003721A8" w:rsidRDefault="00080512">
      <w:pPr>
        <w:pStyle w:val="Heading1"/>
      </w:pPr>
      <w:bookmarkStart w:id="24" w:name="_CR3"/>
      <w:bookmarkStart w:id="25" w:name="_Toc202188297"/>
      <w:bookmarkEnd w:id="24"/>
      <w:r w:rsidRPr="003721A8">
        <w:t>3</w:t>
      </w:r>
      <w:r w:rsidRPr="003721A8">
        <w:tab/>
        <w:t>Definitions</w:t>
      </w:r>
      <w:r w:rsidR="00602AEA" w:rsidRPr="003721A8">
        <w:t xml:space="preserve"> of terms, symbols and abbreviations</w:t>
      </w:r>
      <w:bookmarkEnd w:id="25"/>
    </w:p>
    <w:p w14:paraId="2B2B0525" w14:textId="77777777" w:rsidR="00080512" w:rsidRPr="003721A8" w:rsidRDefault="00080512">
      <w:pPr>
        <w:pStyle w:val="Heading2"/>
      </w:pPr>
      <w:bookmarkStart w:id="26" w:name="_CR3_1"/>
      <w:bookmarkStart w:id="27" w:name="_Toc202188298"/>
      <w:bookmarkEnd w:id="26"/>
      <w:r w:rsidRPr="003721A8">
        <w:t>3.1</w:t>
      </w:r>
      <w:r w:rsidRPr="003721A8">
        <w:tab/>
      </w:r>
      <w:r w:rsidR="002B6339" w:rsidRPr="003721A8">
        <w:t>Terms</w:t>
      </w:r>
      <w:bookmarkEnd w:id="27"/>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3CAE484F" w14:textId="77777777" w:rsidR="00C02920" w:rsidRDefault="00C02920" w:rsidP="00C02920">
      <w:pPr>
        <w:rPr>
          <w:b/>
        </w:rPr>
      </w:pPr>
      <w:r>
        <w:rPr>
          <w:b/>
          <w:bCs/>
        </w:rPr>
        <w:t>Application Service Entry Point:</w:t>
      </w:r>
      <w:r>
        <w:t xml:space="preserve"> a document (e.g. an MPEG-DASH Media Presentation Description or root HTML page) describing, and used to initiate, an application layer service that is delivered using an MBS User Service.</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8" w:name="_CR3_2"/>
      <w:bookmarkStart w:id="29" w:name="_Toc202188299"/>
      <w:bookmarkEnd w:id="28"/>
      <w:r w:rsidRPr="003721A8">
        <w:t>3.2</w:t>
      </w:r>
      <w:r w:rsidRPr="003721A8">
        <w:tab/>
        <w:t>Symbols</w:t>
      </w:r>
      <w:bookmarkEnd w:id="29"/>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30" w:name="_CR3_3"/>
      <w:bookmarkStart w:id="31" w:name="_Toc202188300"/>
      <w:bookmarkEnd w:id="30"/>
      <w:r w:rsidRPr="003721A8">
        <w:t>3.3</w:t>
      </w:r>
      <w:r w:rsidRPr="003721A8">
        <w:tab/>
        <w:t>Abbreviations</w:t>
      </w:r>
      <w:bookmarkEnd w:id="31"/>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0C83E46E" w14:textId="3234A095" w:rsidR="00FD47CD" w:rsidRDefault="00FD47CD" w:rsidP="00FD47CD">
      <w:pPr>
        <w:pStyle w:val="EW"/>
      </w:pPr>
      <w:r>
        <w:t>AL</w:t>
      </w:r>
      <w:r>
        <w:noBreakHyphen/>
        <w:t>FEC</w:t>
      </w:r>
      <w:r>
        <w:tab/>
        <w:t>Application Layer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32" w:name="clause4"/>
      <w:bookmarkStart w:id="33" w:name="_CR4"/>
      <w:bookmarkStart w:id="34" w:name="_Toc202188301"/>
      <w:bookmarkEnd w:id="32"/>
      <w:bookmarkEnd w:id="33"/>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34"/>
    </w:p>
    <w:p w14:paraId="7B7EBF4C" w14:textId="1E642D76" w:rsidR="007A504A" w:rsidRPr="003721A8" w:rsidRDefault="007A504A" w:rsidP="007A504A">
      <w:pPr>
        <w:pStyle w:val="Heading2"/>
      </w:pPr>
      <w:bookmarkStart w:id="35" w:name="_CR4_1"/>
      <w:bookmarkStart w:id="36" w:name="_Toc202188302"/>
      <w:bookmarkEnd w:id="35"/>
      <w:r w:rsidRPr="003721A8">
        <w:t>4.1</w:t>
      </w:r>
      <w:r w:rsidRPr="003721A8">
        <w:tab/>
        <w:t>General</w:t>
      </w:r>
      <w:bookmarkEnd w:id="36"/>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37" w:name="_CR4_2"/>
      <w:bookmarkStart w:id="38" w:name="_Toc202188303"/>
      <w:bookmarkEnd w:id="37"/>
      <w:r w:rsidRPr="003721A8">
        <w:t>4.2</w:t>
      </w:r>
      <w:r w:rsidRPr="003721A8">
        <w:tab/>
      </w:r>
      <w:r w:rsidR="00301C7F" w:rsidRPr="003721A8">
        <w:t>S</w:t>
      </w:r>
      <w:r w:rsidRPr="003721A8">
        <w:t>ystem description</w:t>
      </w:r>
      <w:bookmarkEnd w:id="38"/>
    </w:p>
    <w:p w14:paraId="3FD62AA9" w14:textId="5D9D56E9" w:rsidR="00145860" w:rsidRPr="003721A8" w:rsidRDefault="00145860" w:rsidP="005A4CD3">
      <w:pPr>
        <w:pStyle w:val="Heading3"/>
      </w:pPr>
      <w:bookmarkStart w:id="39" w:name="_CR4_2_1"/>
      <w:bookmarkStart w:id="40" w:name="_Toc202188304"/>
      <w:bookmarkEnd w:id="39"/>
      <w:r w:rsidRPr="003721A8">
        <w:t>4.2.1</w:t>
      </w:r>
      <w:r w:rsidRPr="003721A8">
        <w:tab/>
        <w:t>Network architecture</w:t>
      </w:r>
      <w:bookmarkEnd w:id="40"/>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27" type="#_x0000_t75" style="width:482.5pt;height:231.05pt" o:ole="">
            <v:imagedata r:id="rId17" o:title=""/>
          </v:shape>
          <o:OLEObject Type="Embed" ProgID="Visio.Drawing.15" ShapeID="_x0000_i1027" DrawAspect="Content" ObjectID="_1812801176" r:id="rId18"/>
        </w:object>
      </w:r>
      <w:bookmarkStart w:id="41" w:name="_CRFigure4_2_11"/>
      <w:r w:rsidR="00D97F13" w:rsidRPr="003721A8">
        <w:t>Figure</w:t>
      </w:r>
      <w:r w:rsidR="003721A8" w:rsidRPr="003721A8">
        <w:t xml:space="preserve"> </w:t>
      </w:r>
      <w:bookmarkEnd w:id="41"/>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proofErr w:type="spellStart"/>
      <w:r w:rsidRPr="008E72AB">
        <w:rPr>
          <w:rStyle w:val="Codechar"/>
        </w:rPr>
        <w:t>Nmbsf</w:t>
      </w:r>
      <w:proofErr w:type="spellEnd"/>
      <w:r w:rsidRPr="00CC1675">
        <w:t xml:space="preserve"> service</w:t>
      </w:r>
      <w:r w:rsidR="00D03CC6" w:rsidRPr="00CC1675">
        <w:t xml:space="preserve"> defined in clause </w:t>
      </w:r>
      <w:r w:rsidR="00382DC3" w:rsidRPr="00CC1675">
        <w:t>7.2</w:t>
      </w:r>
      <w:r w:rsidRPr="00CC1675">
        <w:t>.</w:t>
      </w:r>
    </w:p>
    <w:p w14:paraId="65AFBAB4" w14:textId="43536B9B" w:rsidR="00C02920" w:rsidRDefault="00C02920" w:rsidP="00C02920">
      <w:pPr>
        <w:pStyle w:val="B1"/>
      </w:pPr>
      <w:r w:rsidRPr="00CC1675">
        <w:t>-</w:t>
      </w:r>
      <w:r w:rsidRPr="00CC1675">
        <w:tab/>
        <w:t xml:space="preserve">Reference point Nmb2 is used by the MBSF to configure and control MBS User Services distribution methods in the MBSTF by invoking the </w:t>
      </w:r>
      <w:proofErr w:type="spellStart"/>
      <w:r w:rsidRPr="008E72AB">
        <w:rPr>
          <w:rStyle w:val="Codechar"/>
        </w:rPr>
        <w:t>Nmbstf</w:t>
      </w:r>
      <w:proofErr w:type="spellEnd"/>
      <w:r w:rsidRPr="00CC1675">
        <w:t xml:space="preserve"> service defined in clause 7.3.</w:t>
      </w:r>
    </w:p>
    <w:p w14:paraId="219A824E" w14:textId="77777777" w:rsidR="00C02920" w:rsidRDefault="00C02920" w:rsidP="00C02920">
      <w:pPr>
        <w:pStyle w:val="B1"/>
      </w:pPr>
      <w:r>
        <w:tab/>
        <w:t xml:space="preserve">When the </w:t>
      </w:r>
      <w:r w:rsidRPr="0061165F">
        <w:t>MBS User Service Announcement Channel</w:t>
      </w:r>
      <w:r>
        <w:t xml:space="preserve"> is in use (see clause 4.2.4), the MBSF may additionally push object manifests describing a set of User Service Announcement objects into the MBSTF at this reference point.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42" w:name="_CR4_2_2"/>
      <w:bookmarkStart w:id="43" w:name="_Toc202188305"/>
      <w:bookmarkEnd w:id="42"/>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43"/>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Default="00C02920" w:rsidP="00C02920">
      <w:pPr>
        <w:pStyle w:val="B1"/>
        <w:keepNext/>
      </w:pPr>
      <w:r>
        <w:t>-</w:t>
      </w:r>
      <w:r>
        <w:tab/>
        <w:t xml:space="preserve">The </w:t>
      </w:r>
      <w:r w:rsidRPr="00053080">
        <w:rPr>
          <w:i/>
          <w:iCs/>
        </w:rPr>
        <w:t>MBS AF</w:t>
      </w:r>
      <w:r>
        <w:t xml:space="preserve"> provides unicast User Service Announcements to the MBSF Client in the user plane and to the MBSTF.</w:t>
      </w:r>
    </w:p>
    <w:p w14:paraId="1C940B45" w14:textId="77777777" w:rsidR="00C02920" w:rsidRDefault="00C02920" w:rsidP="00C02920">
      <w:pPr>
        <w:pStyle w:val="B1"/>
        <w:keepNext/>
      </w:pPr>
      <w:r>
        <w:t>-</w:t>
      </w:r>
      <w:r>
        <w:tab/>
        <w:t xml:space="preserve">The </w:t>
      </w:r>
      <w:r w:rsidRPr="00053080">
        <w:rPr>
          <w:i/>
          <w:iCs/>
        </w:rPr>
        <w:t>MBS AS</w:t>
      </w:r>
      <w:r>
        <w:t xml:space="preserve"> provides unicast services such as Object Repair to the MBSTF Client.</w:t>
      </w:r>
    </w:p>
    <w:p w14:paraId="76812A0F" w14:textId="77777777" w:rsidR="00C02920" w:rsidRDefault="00C02920" w:rsidP="00C02920">
      <w:pPr>
        <w:pStyle w:val="B1"/>
      </w:pPr>
      <w:r>
        <w:t>-</w:t>
      </w:r>
      <w:r>
        <w:tab/>
        <w:t xml:space="preserve">The </w:t>
      </w:r>
      <w:r w:rsidRPr="00053080">
        <w:rPr>
          <w:i/>
          <w:iCs/>
        </w:rPr>
        <w:t>MBSSF</w:t>
      </w:r>
      <w:r>
        <w:t xml:space="preserve"> supports the User Plane security procedure according to clause W.4.1.3 of TS 33.501 [18] and provides a user plane authentication service to the MBSF Client.</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t>The MBS User Services architecture depicted in figure 4.2.2-1 shows the MBS-related entities involved in providing MBS User Services delivery and control. These are described in the following clauses. The MBS Application Provider plays the role of the AF/AS.</w:t>
      </w:r>
    </w:p>
    <w:p w14:paraId="202A5DA6" w14:textId="123CB77D" w:rsidR="00C02920" w:rsidRDefault="00C02920" w:rsidP="00295448">
      <w:pPr>
        <w:pStyle w:val="TH"/>
      </w:pPr>
      <w:r>
        <w:object w:dxaOrig="7861" w:dyaOrig="6621" w14:anchorId="0BC1AD84">
          <v:shape id="_x0000_i1028" type="#_x0000_t75" style="width:431.95pt;height:366.8pt" o:ole="">
            <v:imagedata r:id="rId19" o:title=""/>
          </v:shape>
          <o:OLEObject Type="Embed" ProgID="Visio.Drawing.11" ShapeID="_x0000_i1028" DrawAspect="Content" ObjectID="_1812801177" r:id="rId20"/>
        </w:object>
      </w:r>
    </w:p>
    <w:p w14:paraId="7A92539D" w14:textId="3C5843D6" w:rsidR="00D97F13" w:rsidRPr="003721A8" w:rsidRDefault="00D97F13" w:rsidP="00D97F13">
      <w:pPr>
        <w:pStyle w:val="TF"/>
      </w:pPr>
      <w:bookmarkStart w:id="44" w:name="_CRFigure4_2_21"/>
      <w:r w:rsidRPr="003721A8">
        <w:t>Figure</w:t>
      </w:r>
      <w:r w:rsidR="003721A8" w:rsidRPr="003721A8">
        <w:t xml:space="preserve"> </w:t>
      </w:r>
      <w:bookmarkEnd w:id="44"/>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45" w:name="_CR4_2_3"/>
      <w:bookmarkStart w:id="46" w:name="_Toc202188306"/>
      <w:bookmarkEnd w:id="45"/>
      <w:r w:rsidRPr="003721A8">
        <w:t>4.2.3</w:t>
      </w:r>
      <w:r w:rsidRPr="003721A8">
        <w:tab/>
      </w:r>
      <w:r w:rsidR="00B24A36" w:rsidRPr="003721A8">
        <w:t xml:space="preserve">User Services </w:t>
      </w:r>
      <w:r w:rsidR="00F94B3F" w:rsidRPr="003721A8">
        <w:t>Distribution</w:t>
      </w:r>
      <w:r w:rsidRPr="003721A8">
        <w:t xml:space="preserve"> methods</w:t>
      </w:r>
      <w:bookmarkEnd w:id="46"/>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47" w:name="_CR4_2_4"/>
      <w:bookmarkStart w:id="48" w:name="_Toc202188307"/>
      <w:bookmarkEnd w:id="47"/>
      <w:r w:rsidRPr="003721A8">
        <w:t>4.2.4</w:t>
      </w:r>
      <w:r w:rsidRPr="003721A8">
        <w:tab/>
        <w:t>User Service Announcement</w:t>
      </w:r>
      <w:bookmarkEnd w:id="48"/>
    </w:p>
    <w:p w14:paraId="4C7B173A" w14:textId="05993525" w:rsidR="00C02920" w:rsidRDefault="00C02920" w:rsidP="00053080">
      <w:pPr>
        <w:keepNext/>
      </w:pPr>
      <w:r>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Default="00C02920" w:rsidP="00053080">
      <w:pPr>
        <w:pStyle w:val="B1"/>
        <w:keepNext/>
      </w:pPr>
      <w:r>
        <w:t>1.</w:t>
      </w:r>
      <w:r>
        <w:tab/>
        <w:t>Via a regular unicast PDU Session at reference point MBS</w:t>
      </w:r>
      <w:r>
        <w:noBreakHyphen/>
        <w:t>5.</w:t>
      </w:r>
    </w:p>
    <w:p w14:paraId="3C2735E9" w14:textId="77777777" w:rsidR="00C02920" w:rsidRDefault="00C02920" w:rsidP="00053080">
      <w:pPr>
        <w:pStyle w:val="B1"/>
        <w:keepNext/>
      </w:pPr>
      <w:r>
        <w:t>2.</w:t>
      </w:r>
      <w:r>
        <w:tab/>
        <w:t xml:space="preserve">Via a dedicated MBS Distribution Session provisioned and managed by the MBSF called the </w:t>
      </w:r>
      <w:r>
        <w:rPr>
          <w:i/>
          <w:iCs/>
        </w:rPr>
        <w:t>MBS User Service Announcement Channel</w:t>
      </w:r>
      <w:r>
        <w:t xml:space="preserve"> at reference point MBS</w:t>
      </w:r>
      <w:r>
        <w:noBreakHyphen/>
        <w:t>4</w:t>
      </w:r>
      <w:r>
        <w:noBreakHyphen/>
        <w:t>MC. User Service Announcements are delivered using the Object Distribution Method.</w:t>
      </w:r>
    </w:p>
    <w:p w14:paraId="474BF406" w14:textId="77777777" w:rsidR="00C02920" w:rsidRDefault="00C02920" w:rsidP="00C02920">
      <w:pPr>
        <w:pStyle w:val="NO"/>
      </w:pPr>
      <w:r>
        <w:t>NOTE:</w:t>
      </w:r>
      <w:r>
        <w:tab/>
        <w:t>The MBS User Service Announcement Channel is provisioned using the procedures defined in clause 5.3A.</w:t>
      </w:r>
    </w:p>
    <w:p w14:paraId="47DD75DA" w14:textId="77777777" w:rsidR="00C02920" w:rsidRDefault="00C02920" w:rsidP="00C02920">
      <w:pPr>
        <w:pStyle w:val="B1"/>
      </w:pPr>
      <w:r>
        <w:t>3.</w:t>
      </w:r>
      <w:r>
        <w:tab/>
        <w:t>By application-private means via reference point MBS</w:t>
      </w:r>
      <w:r>
        <w:noBreakHyphen/>
        <w:t>8.</w:t>
      </w:r>
    </w:p>
    <w:p w14:paraId="4F9BD941" w14:textId="4FCD5468" w:rsidR="00B021D9" w:rsidRDefault="00C02920" w:rsidP="00B021D9">
      <w:r>
        <w:t>The baseline information conveyed in User Service Announcements is defined in clause 4.5.7. The procedures for User Service advertisement are defined in clause 5.4.</w:t>
      </w:r>
    </w:p>
    <w:p w14:paraId="4CB6F1D3" w14:textId="0D801197" w:rsidR="00B24A36" w:rsidRPr="003721A8" w:rsidRDefault="00B24A36" w:rsidP="002107E4">
      <w:pPr>
        <w:pStyle w:val="Heading3"/>
      </w:pPr>
      <w:bookmarkStart w:id="49" w:name="_CR4_2_5"/>
      <w:bookmarkStart w:id="50" w:name="_Toc202188308"/>
      <w:bookmarkEnd w:id="49"/>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50"/>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51" w:name="_CR4_2_6"/>
      <w:bookmarkStart w:id="52" w:name="_Toc202188309"/>
      <w:bookmarkEnd w:id="51"/>
      <w:r w:rsidRPr="003721A8">
        <w:t>4.2.6</w:t>
      </w:r>
      <w:r w:rsidRPr="003721A8">
        <w:tab/>
        <w:t>Object Repair</w:t>
      </w:r>
      <w:bookmarkEnd w:id="52"/>
    </w:p>
    <w:p w14:paraId="0EEAE56A" w14:textId="77777777" w:rsidR="00FD47CD" w:rsidRPr="003721A8" w:rsidRDefault="00FD47CD" w:rsidP="00FD47CD">
      <w:r w:rsidRPr="003721A8">
        <w:t>When using the Object Distribution Method, Object Repair</w:t>
      </w:r>
      <w:r>
        <w:t xml:space="preserve"> procedures</w:t>
      </w:r>
      <w:r w:rsidRPr="003721A8">
        <w:t xml:space="preserve">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646FBDC4" w14:textId="0A5C9760" w:rsidR="00FD47CD" w:rsidRPr="003721A8" w:rsidRDefault="00FD47CD" w:rsidP="00FD47CD">
      <w:r>
        <w:t xml:space="preserve">The </w:t>
      </w:r>
      <w:proofErr w:type="spellStart"/>
      <w:r>
        <w:t>following</w:t>
      </w:r>
      <w:r w:rsidRPr="003721A8">
        <w:t>Object</w:t>
      </w:r>
      <w:proofErr w:type="spellEnd"/>
      <w:r w:rsidRPr="003721A8">
        <w:t xml:space="preserve"> Repair</w:t>
      </w:r>
      <w:r>
        <w:t xml:space="preserve"> procedures</w:t>
      </w:r>
      <w:r w:rsidRPr="003721A8">
        <w:t xml:space="preserve"> are defined by the present document:</w:t>
      </w:r>
    </w:p>
    <w:p w14:paraId="1DAEF42F" w14:textId="77777777" w:rsidR="00FD47CD" w:rsidRPr="003721A8" w:rsidRDefault="00FD47CD" w:rsidP="00FD47CD">
      <w:pPr>
        <w:pStyle w:val="B1"/>
      </w:pPr>
      <w:r w:rsidRPr="003721A8">
        <w:t>-</w:t>
      </w:r>
      <w:r w:rsidRPr="003721A8">
        <w:tab/>
      </w:r>
      <w:r w:rsidRPr="00B83AF2">
        <w:rPr>
          <w:i/>
          <w:iCs/>
        </w:rPr>
        <w:t xml:space="preserve">Post-session </w:t>
      </w:r>
      <w:r w:rsidRPr="003721A8">
        <w:rPr>
          <w:i/>
          <w:iCs/>
        </w:rPr>
        <w:t>Object Repair after the completion of the MBS Distribution Session</w:t>
      </w:r>
      <w:r w:rsidRPr="003721A8">
        <w:t>, including a randomized back-off period for different MBS Clients in order to avoid overloading the MBS AS.</w:t>
      </w:r>
    </w:p>
    <w:p w14:paraId="5BDA7595" w14:textId="77777777" w:rsidR="00FD47CD" w:rsidRDefault="00FD47CD" w:rsidP="00FD47CD">
      <w:pPr>
        <w:pStyle w:val="NO"/>
      </w:pPr>
      <w:r>
        <w:t>NOTE:</w:t>
      </w:r>
      <w:r>
        <w:tab/>
      </w:r>
      <w:r w:rsidRPr="00AC714C">
        <w:t>In-session Object Repair during the MBS Distribution Session</w:t>
      </w:r>
      <w:r>
        <w:t xml:space="preserve"> is for further study</w:t>
      </w:r>
      <w:r w:rsidRPr="00AC714C">
        <w:t>.</w:t>
      </w:r>
    </w:p>
    <w:p w14:paraId="66DDAC0B" w14:textId="77777777" w:rsidR="00FD47CD" w:rsidRPr="003721A8" w:rsidRDefault="00FD47CD" w:rsidP="00FD47CD">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53" w:name="_CR4_3"/>
      <w:bookmarkStart w:id="54" w:name="_Toc202188310"/>
      <w:bookmarkEnd w:id="53"/>
      <w:r w:rsidRPr="003721A8">
        <w:t>4.3</w:t>
      </w:r>
      <w:r w:rsidRPr="003721A8">
        <w:tab/>
      </w:r>
      <w:r w:rsidR="00AD7764" w:rsidRPr="003721A8">
        <w:t>Functional entities</w:t>
      </w:r>
      <w:bookmarkEnd w:id="54"/>
    </w:p>
    <w:p w14:paraId="5234B774" w14:textId="77777777" w:rsidR="00602FF4" w:rsidRPr="003721A8" w:rsidRDefault="00602FF4" w:rsidP="00602FF4">
      <w:pPr>
        <w:pStyle w:val="Heading3"/>
      </w:pPr>
      <w:bookmarkStart w:id="55" w:name="_CR4_3_1"/>
      <w:bookmarkStart w:id="56" w:name="_Toc202188311"/>
      <w:bookmarkEnd w:id="55"/>
      <w:r w:rsidRPr="003721A8">
        <w:t>4.3.1</w:t>
      </w:r>
      <w:r w:rsidRPr="003721A8">
        <w:tab/>
        <w:t>General</w:t>
      </w:r>
      <w:bookmarkEnd w:id="56"/>
    </w:p>
    <w:p w14:paraId="1396F87A" w14:textId="3D17DFBF" w:rsidR="00C02920" w:rsidRPr="003721A8" w:rsidRDefault="00C02920" w:rsidP="00C02920">
      <w:pPr>
        <w:keepNext/>
        <w:keepLines/>
      </w:pPr>
      <w:r w:rsidRPr="003721A8">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w:t>
      </w:r>
      <w:r>
        <w:t>, and also supports push-based ingest of object manifests. Reference point MBS</w:t>
      </w:r>
      <w:r>
        <w:noBreakHyphen/>
        <w:t>11 supports pull-based ingest by the MBSTF of object manifests and pull-based ingest of User Service Announcement objects for delivery to the MBS Client via reference point MBS</w:t>
      </w:r>
      <w:r>
        <w:noBreakHyphen/>
        <w:t>4</w:t>
      </w:r>
      <w:r>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536A68E6" w14:textId="294900A2" w:rsidR="00C02920" w:rsidRDefault="00C02920" w:rsidP="00C02920">
      <w:pPr>
        <w:pStyle w:val="TH"/>
      </w:pPr>
      <w:r>
        <w:object w:dxaOrig="22373" w:dyaOrig="14025" w14:anchorId="61354379">
          <v:shape id="_x0000_i1029" type="#_x0000_t75" style="width:481pt;height:300.85pt" o:ole="">
            <v:imagedata r:id="rId21" o:title=""/>
          </v:shape>
          <o:OLEObject Type="Embed" ProgID="Visio.Drawing.15" ShapeID="_x0000_i1029" DrawAspect="Content" ObjectID="_1812801178" r:id="rId22"/>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bookmarkStart w:id="57" w:name="_CRFigure4_3_11MBSUserServicereferencea"/>
      <w:r w:rsidRPr="003721A8">
        <w:t>Figure</w:t>
      </w:r>
      <w:r w:rsidR="003721A8" w:rsidRPr="003721A8">
        <w:t xml:space="preserve"> </w:t>
      </w:r>
      <w:bookmarkEnd w:id="57"/>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58" w:name="_CR4_3_2"/>
      <w:bookmarkStart w:id="59" w:name="_Toc202188312"/>
      <w:bookmarkEnd w:id="58"/>
      <w:r w:rsidRPr="003721A8">
        <w:t>4.3.2</w:t>
      </w:r>
      <w:r w:rsidRPr="003721A8">
        <w:tab/>
        <w:t>MBSF</w:t>
      </w:r>
      <w:bookmarkEnd w:id="59"/>
    </w:p>
    <w:p w14:paraId="5B36B792" w14:textId="302E9EFE" w:rsidR="00602FF4" w:rsidRPr="003721A8" w:rsidRDefault="00602FF4" w:rsidP="003721A8">
      <w:pPr>
        <w:rPr>
          <w:lang w:eastAsia="ko-KR"/>
        </w:rPr>
      </w:pPr>
      <w:r w:rsidRPr="003721A8">
        <w:t>The functionality of the MBSF is defined in clause</w:t>
      </w:r>
      <w:r w:rsidR="00892F89" w:rsidRPr="003721A8">
        <w:t> </w:t>
      </w:r>
      <w:r w:rsidRPr="003721A8">
        <w:t>5.3.2.11 of TS</w:t>
      </w:r>
      <w:r w:rsidR="005538F4">
        <w:t> </w:t>
      </w:r>
      <w:r w:rsidRPr="003721A8">
        <w:t>23.247</w:t>
      </w:r>
      <w:r w:rsidR="005538F4">
        <w:t> </w:t>
      </w:r>
      <w:r w:rsidRPr="003721A8">
        <w:t>[5].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F3D56B9" w:rsidR="00602FF4" w:rsidRPr="003721A8" w:rsidRDefault="003816F3" w:rsidP="00FD6A8F">
      <w:pPr>
        <w:pStyle w:val="B2"/>
        <w:keepNext/>
      </w:pPr>
      <w:r w:rsidRPr="003721A8">
        <w:t>a)</w:t>
      </w:r>
      <w:r w:rsidR="00602FF4" w:rsidRPr="003721A8">
        <w:tab/>
        <w:t xml:space="preserve">Unicast User Service Announcement </w:t>
      </w:r>
      <w:r w:rsidR="00024FF5">
        <w:t xml:space="preserve">delivered by the MBS AF </w:t>
      </w:r>
      <w:r w:rsidR="00602FF4" w:rsidRPr="003721A8">
        <w:t>via reference point MBS-5</w:t>
      </w:r>
      <w:r w:rsidR="009F0FA6" w:rsidRPr="003721A8">
        <w:t>, including the possible use of push- or notification-based update mechanisms</w:t>
      </w:r>
      <w:r w:rsidR="00602FF4" w:rsidRPr="003721A8">
        <w:t>.</w:t>
      </w:r>
    </w:p>
    <w:p w14:paraId="33D21437" w14:textId="22539EA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w:t>
      </w:r>
      <w:r w:rsidR="00024FF5">
        <w:t xml:space="preserve">delivered by the MBSTF </w:t>
      </w:r>
      <w:r w:rsidR="009F0FA6" w:rsidRPr="003721A8">
        <w:t>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60" w:name="_CR4_3_3"/>
      <w:bookmarkStart w:id="61" w:name="_Toc202188313"/>
      <w:bookmarkEnd w:id="60"/>
      <w:r w:rsidRPr="003721A8">
        <w:t>4.3.3</w:t>
      </w:r>
      <w:r w:rsidRPr="003721A8">
        <w:tab/>
        <w:t>MBSTF</w:t>
      </w:r>
      <w:bookmarkEnd w:id="61"/>
    </w:p>
    <w:p w14:paraId="03B764AF" w14:textId="77777777" w:rsidR="00602FF4" w:rsidRPr="003721A8" w:rsidRDefault="00602FF4" w:rsidP="00602FF4">
      <w:pPr>
        <w:pStyle w:val="Heading4"/>
        <w:rPr>
          <w:lang w:eastAsia="ko-KR"/>
        </w:rPr>
      </w:pPr>
      <w:bookmarkStart w:id="62" w:name="_CR4_3_3_1"/>
      <w:bookmarkStart w:id="63" w:name="_Toc202188314"/>
      <w:bookmarkEnd w:id="62"/>
      <w:r w:rsidRPr="003721A8">
        <w:rPr>
          <w:lang w:eastAsia="ko-KR"/>
        </w:rPr>
        <w:t>4.3.3.1</w:t>
      </w:r>
      <w:r w:rsidRPr="003721A8">
        <w:rPr>
          <w:lang w:eastAsia="ko-KR"/>
        </w:rPr>
        <w:tab/>
        <w:t>General</w:t>
      </w:r>
      <w:bookmarkEnd w:id="63"/>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1F0D8925"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w:t>
      </w:r>
      <w:r w:rsidR="005538F4">
        <w:rPr>
          <w:lang w:eastAsia="ko-KR"/>
        </w:rPr>
        <w:t>,</w:t>
      </w:r>
      <w:r w:rsidR="009F0FA6" w:rsidRPr="003721A8">
        <w:rPr>
          <w:lang w:eastAsia="ko-KR"/>
        </w:rPr>
        <w:t xml:space="preserve">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19391DE" w:rsidR="00602FF4" w:rsidRPr="003721A8" w:rsidRDefault="003816F3" w:rsidP="003721A8">
      <w:pPr>
        <w:pStyle w:val="B1"/>
        <w:rPr>
          <w:lang w:eastAsia="zh-CN"/>
        </w:rPr>
      </w:pPr>
      <w:r w:rsidRPr="003721A8">
        <w:rPr>
          <w:lang w:eastAsia="zh-CN"/>
        </w:rPr>
        <w:t>2.</w:t>
      </w:r>
      <w:r w:rsidR="00602FF4" w:rsidRPr="003721A8">
        <w:rPr>
          <w:lang w:eastAsia="zh-CN"/>
        </w:rPr>
        <w:tab/>
        <w:t>Sending notification events to the MBSF, e.g.</w:t>
      </w:r>
      <w:r w:rsidR="005538F4">
        <w:rPr>
          <w:lang w:eastAsia="zh-CN"/>
        </w:rPr>
        <w:t>,</w:t>
      </w:r>
      <w:r w:rsidR="00602FF4" w:rsidRPr="003721A8">
        <w:rPr>
          <w:lang w:eastAsia="zh-CN"/>
        </w:rPr>
        <w:t xml:space="preserve">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64" w:name="_CR4_3_3_2"/>
      <w:bookmarkStart w:id="65" w:name="_Toc202188315"/>
      <w:bookmarkEnd w:id="64"/>
      <w:r w:rsidRPr="003721A8">
        <w:rPr>
          <w:lang w:eastAsia="ko-KR"/>
        </w:rPr>
        <w:t>4.3.3.2</w:t>
      </w:r>
      <w:r w:rsidRPr="003721A8">
        <w:rPr>
          <w:lang w:eastAsia="ko-KR"/>
        </w:rPr>
        <w:tab/>
        <w:t>MBSTF subfunctions to support Object Distribution Method</w:t>
      </w:r>
      <w:bookmarkEnd w:id="65"/>
    </w:p>
    <w:p w14:paraId="61BE6B2E" w14:textId="7F0D8556" w:rsidR="00602FF4" w:rsidRPr="003721A8" w:rsidRDefault="00602FF4" w:rsidP="00FD6A8F">
      <w:pPr>
        <w:keepNext/>
      </w:pPr>
      <w:r w:rsidRPr="003721A8">
        <w:t>The MBSTF subfunctions supporting the Object Distribution Method are depicted in figure 4.3.3.2-1 below.</w:t>
      </w:r>
    </w:p>
    <w:p w14:paraId="1CDD11D1" w14:textId="23F389A8" w:rsidR="00295448" w:rsidRDefault="00FD47CD" w:rsidP="00F909AF">
      <w:pPr>
        <w:pStyle w:val="TH"/>
      </w:pPr>
      <w:r>
        <w:object w:dxaOrig="13681" w:dyaOrig="13395" w14:anchorId="18F256AA">
          <v:shape id="_x0000_i1030" type="#_x0000_t75" style="width:307.8pt;height:302.75pt" o:ole="">
            <v:imagedata r:id="rId23" o:title=""/>
          </v:shape>
          <o:OLEObject Type="Embed" ProgID="Visio.Drawing.15" ShapeID="_x0000_i1030" DrawAspect="Content" ObjectID="_1812801179" r:id="rId24"/>
        </w:object>
      </w:r>
    </w:p>
    <w:p w14:paraId="0C080D99" w14:textId="7E0B9196" w:rsidR="00602FF4" w:rsidRPr="003721A8" w:rsidRDefault="00602FF4" w:rsidP="00295448">
      <w:pPr>
        <w:pStyle w:val="TF"/>
      </w:pPr>
      <w:bookmarkStart w:id="66" w:name="_CRFigure4_3_3_21"/>
      <w:r w:rsidRPr="003721A8">
        <w:t>Figure</w:t>
      </w:r>
      <w:r w:rsidR="003721A8" w:rsidRPr="003721A8">
        <w:t xml:space="preserve"> </w:t>
      </w:r>
      <w:bookmarkEnd w:id="66"/>
      <w:r w:rsidRPr="003721A8">
        <w:t>4.3.3.2-</w:t>
      </w:r>
      <w:r w:rsidRPr="003721A8">
        <w:rPr>
          <w:noProof/>
        </w:rPr>
        <w:t>1</w:t>
      </w:r>
      <w:r w:rsidRPr="003721A8">
        <w:t>: MBSTF architecture overview for Object Distribution Method</w:t>
      </w:r>
    </w:p>
    <w:p w14:paraId="2E8BAD7D" w14:textId="77777777" w:rsidR="00C02920" w:rsidRPr="003721A8" w:rsidRDefault="00C02920" w:rsidP="00C02920">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3F8B694E" w14:textId="61DBA3ED" w:rsidR="00C02920" w:rsidRDefault="00C02920" w:rsidP="00C02920">
      <w:pPr>
        <w:pStyle w:val="B1"/>
        <w:keepNext/>
      </w:pPr>
      <w:r>
        <w:t>-</w:t>
      </w:r>
      <w:r>
        <w:tab/>
      </w:r>
      <w:r w:rsidRPr="00295448">
        <w:rPr>
          <w:i/>
          <w:iCs/>
        </w:rPr>
        <w:t>Pull-based ingest at reference point MBS</w:t>
      </w:r>
      <w:r w:rsidRPr="00295448">
        <w:rPr>
          <w:i/>
          <w:iCs/>
        </w:rPr>
        <w:noBreakHyphen/>
        <w:t>11:</w:t>
      </w:r>
      <w:r>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474B2AB2" w14:textId="77777777" w:rsidR="00FD47CD" w:rsidRDefault="00C02920" w:rsidP="00C02920">
      <w:pPr>
        <w:pStyle w:val="B1"/>
        <w:keepNext/>
      </w:pPr>
      <w:r>
        <w:t>-</w:t>
      </w:r>
      <w:r>
        <w:tab/>
      </w:r>
      <w:r w:rsidRPr="00295448">
        <w:rPr>
          <w:i/>
          <w:iCs/>
        </w:rPr>
        <w:t>Push-based ingest at reference point Nmb2:</w:t>
      </w:r>
      <w:r>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noBreakHyphen/>
        <w:t>11.</w:t>
      </w:r>
    </w:p>
    <w:p w14:paraId="3E4C1057" w14:textId="134B355F" w:rsidR="00C02920" w:rsidRPr="003721A8" w:rsidRDefault="00C02920" w:rsidP="00C02920">
      <w:pPr>
        <w:pStyle w:val="B1"/>
        <w:keepNext/>
      </w:pPr>
      <w:r w:rsidRPr="003721A8">
        <w:t>-</w:t>
      </w:r>
      <w:r w:rsidRPr="003721A8">
        <w:tab/>
      </w:r>
      <w:r w:rsidRPr="00295448">
        <w:rPr>
          <w:i/>
          <w:iCs/>
        </w:rPr>
        <w:t>Pull-based ingest at reference point Nmb8:</w:t>
      </w:r>
      <w:r w:rsidRPr="003721A8">
        <w:t xml:space="preserve"> The Object ingest subfunction in this case fetches one or more objects from the MBS Application Provider (AF/AS).</w:t>
      </w:r>
    </w:p>
    <w:p w14:paraId="071BB579" w14:textId="2A9672A6" w:rsidR="00C02920" w:rsidRPr="003721A8" w:rsidRDefault="00C02920" w:rsidP="00C02920">
      <w:pPr>
        <w:pStyle w:val="B1"/>
      </w:pPr>
      <w:r w:rsidRPr="003721A8">
        <w:t>-</w:t>
      </w:r>
      <w:r w:rsidRPr="003721A8">
        <w:tab/>
      </w:r>
      <w:r w:rsidRPr="00295448">
        <w:rPr>
          <w:i/>
          <w:iCs/>
        </w:rPr>
        <w:t>Push-based ingest at reference point Nmb8:</w:t>
      </w:r>
      <w:r w:rsidRPr="003721A8">
        <w:t xml:space="preserve"> The Object ingest subfunction receives one or more objects from the MBS Application Provider (AF/AS).</w:t>
      </w:r>
    </w:p>
    <w:p w14:paraId="4D0D8A98" w14:textId="77777777" w:rsidR="00C02920" w:rsidRDefault="00C02920" w:rsidP="00C02920">
      <w:pPr>
        <w:rPr>
          <w:lang w:eastAsia="zh-CN"/>
        </w:rPr>
      </w:pPr>
      <w:r>
        <w:rPr>
          <w:lang w:eastAsia="zh-CN"/>
        </w:rPr>
        <w:t>Object ingest procedures at reference point Nmb2 and MBS</w:t>
      </w:r>
      <w:r>
        <w:rPr>
          <w:lang w:eastAsia="zh-CN"/>
        </w:rPr>
        <w:noBreakHyphen/>
        <w:t>11 shall be a subset of those at reference point Nmb8.</w:t>
      </w:r>
    </w:p>
    <w:p w14:paraId="1B8AC66F" w14:textId="77777777" w:rsidR="00C02920" w:rsidRPr="003721A8" w:rsidRDefault="00C02920" w:rsidP="00C02920">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35EB424D" w14:textId="77777777" w:rsidR="00C02920" w:rsidRPr="003721A8" w:rsidRDefault="00C02920" w:rsidP="00C02920">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1D5B63BC" w14:textId="77777777" w:rsidR="00C02920" w:rsidRPr="003721A8" w:rsidRDefault="00C02920" w:rsidP="00C02920">
      <w:pPr>
        <w:rPr>
          <w:lang w:eastAsia="zh-CN"/>
        </w:rPr>
      </w:pPr>
      <w:r w:rsidRPr="003721A8">
        <w:rPr>
          <w:lang w:eastAsia="zh-CN"/>
        </w:rPr>
        <w:t xml:space="preserve">The </w:t>
      </w:r>
      <w:proofErr w:type="spellStart"/>
      <w:r w:rsidRPr="003721A8">
        <w:rPr>
          <w:i/>
          <w:iCs/>
          <w:lang w:eastAsia="zh-CN"/>
        </w:rPr>
        <w:t>Packetisation</w:t>
      </w:r>
      <w:proofErr w:type="spellEnd"/>
      <w:r w:rsidRPr="003721A8">
        <w:rPr>
          <w:lang w:eastAsia="zh-CN"/>
        </w:rPr>
        <w:t xml:space="preserve"> subfunction places the payload units (and, optionally, the FEC data) into Nmb9 transmission packets according to clause 6.1.</w:t>
      </w:r>
    </w:p>
    <w:p w14:paraId="560DDC04" w14:textId="77777777" w:rsidR="00C02920" w:rsidRPr="003721A8" w:rsidRDefault="00C02920" w:rsidP="00C02920">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6CBE728C" w14:textId="77777777" w:rsidR="00C02920" w:rsidRPr="003721A8" w:rsidRDefault="00C02920" w:rsidP="00C02920">
      <w:r w:rsidRPr="003721A8">
        <w:t xml:space="preserve">The </w:t>
      </w:r>
      <w:r w:rsidRPr="003721A8">
        <w:rPr>
          <w:i/>
          <w:iCs/>
          <w:lang w:eastAsia="zh-CN"/>
        </w:rPr>
        <w:t>C</w:t>
      </w:r>
      <w:r w:rsidRPr="003721A8">
        <w:rPr>
          <w:i/>
          <w:iCs/>
        </w:rPr>
        <w:t>ontrol</w:t>
      </w:r>
      <w:r w:rsidRPr="00053080">
        <w:t xml:space="preserve"> subfunction</w:t>
      </w:r>
      <w:r w:rsidRPr="00396F99">
        <w:t xml:space="preserve"> </w:t>
      </w:r>
      <w:r w:rsidRPr="003721A8">
        <w:t>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67" w:name="_CR4_3_3_3"/>
      <w:bookmarkStart w:id="68" w:name="_Toc202188316"/>
      <w:bookmarkEnd w:id="67"/>
      <w:r w:rsidRPr="003721A8">
        <w:rPr>
          <w:lang w:eastAsia="ko-KR"/>
        </w:rPr>
        <w:t>4.3.3.3</w:t>
      </w:r>
      <w:r w:rsidRPr="003721A8">
        <w:rPr>
          <w:lang w:eastAsia="ko-KR"/>
        </w:rPr>
        <w:tab/>
        <w:t>MBSTF subfunctions to support Packet Distribution Method</w:t>
      </w:r>
      <w:bookmarkEnd w:id="68"/>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3D929072" w:rsidR="00602FF4" w:rsidRPr="003721A8" w:rsidRDefault="00FD47CD" w:rsidP="003721A8">
      <w:pPr>
        <w:pStyle w:val="TH"/>
      </w:pPr>
      <w:r>
        <w:object w:dxaOrig="13681" w:dyaOrig="11416" w14:anchorId="3948EC00">
          <v:shape id="_x0000_i1031" type="#_x0000_t75" style="width:309.2pt;height:259.15pt;mso-position-vertical:absolute" o:ole="">
            <v:imagedata r:id="rId25" o:title=""/>
          </v:shape>
          <o:OLEObject Type="Embed" ProgID="Visio.Drawing.15" ShapeID="_x0000_i1031" DrawAspect="Content" ObjectID="_1812801180" r:id="rId26"/>
        </w:object>
      </w:r>
    </w:p>
    <w:p w14:paraId="1A246AD1" w14:textId="389C7D6B" w:rsidR="00602FF4" w:rsidRPr="003721A8" w:rsidRDefault="00602FF4" w:rsidP="00602FF4">
      <w:pPr>
        <w:pStyle w:val="TF"/>
      </w:pPr>
      <w:bookmarkStart w:id="69" w:name="_CRFigure4_3_3_31"/>
      <w:r w:rsidRPr="003721A8">
        <w:t>Figure</w:t>
      </w:r>
      <w:r w:rsidR="003721A8" w:rsidRPr="003721A8">
        <w:t xml:space="preserve"> </w:t>
      </w:r>
      <w:bookmarkEnd w:id="69"/>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proofErr w:type="spellStart"/>
      <w:r w:rsidRPr="003721A8">
        <w:rPr>
          <w:i/>
          <w:iCs/>
          <w:lang w:eastAsia="zh-CN"/>
        </w:rPr>
        <w:t>Packetisation</w:t>
      </w:r>
      <w:proofErr w:type="spellEnd"/>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w:t>
      </w:r>
      <w:r w:rsidRPr="00053080">
        <w:t xml:space="preserve"> subfunction</w:t>
      </w:r>
      <w:r w:rsidRPr="005538F4">
        <w:t xml:space="preserve"> </w:t>
      </w:r>
      <w:r w:rsidRPr="003721A8">
        <w:t>offers support for MBSTF service configuration and service notifications at reference point Nmb2.</w:t>
      </w:r>
    </w:p>
    <w:p w14:paraId="27B766D6" w14:textId="77777777" w:rsidR="00024FF5" w:rsidRDefault="00024FF5" w:rsidP="00024FF5">
      <w:pPr>
        <w:pStyle w:val="Heading3"/>
      </w:pPr>
      <w:bookmarkStart w:id="70" w:name="_CR4_3_3A"/>
      <w:bookmarkStart w:id="71" w:name="_Toc202188317"/>
      <w:bookmarkEnd w:id="70"/>
      <w:r>
        <w:t>4.3.3A</w:t>
      </w:r>
      <w:r>
        <w:tab/>
        <w:t>MBS AF</w:t>
      </w:r>
      <w:bookmarkEnd w:id="71"/>
    </w:p>
    <w:p w14:paraId="7527BCDC" w14:textId="77777777" w:rsidR="003E5700" w:rsidRDefault="003E5700" w:rsidP="003E5700">
      <w:pPr>
        <w:rPr>
          <w:rFonts w:eastAsia="DengXian"/>
          <w:lang w:eastAsia="ko-KR"/>
        </w:rPr>
      </w:pPr>
      <w:r>
        <w:rPr>
          <w:rFonts w:eastAsia="DengXian"/>
          <w:lang w:eastAsia="ko-KR"/>
        </w:rPr>
        <w:t>The MBS AF is an optional entity that performs the following functions to support MBS User Services:</w:t>
      </w:r>
    </w:p>
    <w:p w14:paraId="10853E48" w14:textId="5C9B21F6" w:rsidR="003E5700" w:rsidRDefault="003E5700" w:rsidP="003E5700">
      <w:pPr>
        <w:pStyle w:val="B1"/>
      </w:pPr>
      <w:r>
        <w:t>-</w:t>
      </w:r>
      <w:r>
        <w:tab/>
        <w:t>Serving User Service Announcements to the MBSF Client via unicast reference point MBS</w:t>
      </w:r>
      <w:r>
        <w:noBreakHyphen/>
        <w:t>5.</w:t>
      </w:r>
    </w:p>
    <w:p w14:paraId="62B31B75" w14:textId="77777777" w:rsidR="003E5700" w:rsidRDefault="003E5700" w:rsidP="003E5700">
      <w:pPr>
        <w:pStyle w:val="B1"/>
      </w:pPr>
      <w:r>
        <w:t>-</w:t>
      </w:r>
      <w:r>
        <w:tab/>
        <w:t>Serving object manifests and/or User Service Announcements to the MBSTF via reference point MBS</w:t>
      </w:r>
      <w:r>
        <w:noBreakHyphen/>
        <w:t>11.</w:t>
      </w:r>
    </w:p>
    <w:p w14:paraId="0C314667" w14:textId="77777777" w:rsidR="003E5700" w:rsidRDefault="003E5700" w:rsidP="003E5700">
      <w:r>
        <w:t>The MBS AF is configured by the MBSF at reference point MBS</w:t>
      </w:r>
      <w:r>
        <w:noBreakHyphen/>
        <w:t>3. This interaction is not further defined by the present document.</w:t>
      </w:r>
    </w:p>
    <w:p w14:paraId="59668A4C" w14:textId="77777777" w:rsidR="003E5700" w:rsidRPr="003721A8" w:rsidRDefault="003E5700" w:rsidP="003E5700">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72" w:name="_CR4_3_4"/>
      <w:bookmarkStart w:id="73" w:name="_Toc202188318"/>
      <w:bookmarkEnd w:id="72"/>
      <w:r w:rsidRPr="003721A8">
        <w:t>4.3.4</w:t>
      </w:r>
      <w:r w:rsidRPr="003721A8">
        <w:tab/>
        <w:t>MBS AS</w:t>
      </w:r>
      <w:bookmarkEnd w:id="73"/>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74" w:name="_CR4_3_4A"/>
      <w:bookmarkStart w:id="75" w:name="_Toc202188319"/>
      <w:bookmarkEnd w:id="74"/>
      <w:r>
        <w:rPr>
          <w:lang w:eastAsia="zh-CN"/>
        </w:rPr>
        <w:t>4.3.4A</w:t>
      </w:r>
      <w:r>
        <w:rPr>
          <w:lang w:eastAsia="zh-CN"/>
        </w:rPr>
        <w:tab/>
        <w:t>MBSSF</w:t>
      </w:r>
      <w:bookmarkEnd w:id="75"/>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76" w:name="_CR4_3_5"/>
      <w:bookmarkStart w:id="77" w:name="_Toc202188320"/>
      <w:bookmarkEnd w:id="76"/>
      <w:r w:rsidRPr="003721A8">
        <w:t>4.3.5</w:t>
      </w:r>
      <w:r w:rsidRPr="003721A8">
        <w:tab/>
        <w:t>MBS Client</w:t>
      </w:r>
      <w:bookmarkEnd w:id="77"/>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78" w:name="_CR4_3_6"/>
      <w:bookmarkStart w:id="79" w:name="_Toc202188321"/>
      <w:bookmarkEnd w:id="78"/>
      <w:r w:rsidRPr="003721A8">
        <w:rPr>
          <w:lang w:eastAsia="zh-CN"/>
        </w:rPr>
        <w:t>4.3.6</w:t>
      </w:r>
      <w:r w:rsidRPr="003721A8">
        <w:rPr>
          <w:lang w:eastAsia="zh-CN"/>
        </w:rPr>
        <w:tab/>
      </w:r>
      <w:r w:rsidRPr="003721A8">
        <w:t>MBS</w:t>
      </w:r>
      <w:r w:rsidRPr="003721A8">
        <w:rPr>
          <w:lang w:eastAsia="zh-CN"/>
        </w:rPr>
        <w:t>-Aware Application</w:t>
      </w:r>
      <w:bookmarkEnd w:id="79"/>
    </w:p>
    <w:p w14:paraId="660D3A1F" w14:textId="2B8743CA" w:rsidR="00602FF4" w:rsidRPr="003721A8" w:rsidRDefault="00602FF4" w:rsidP="00053080">
      <w:pPr>
        <w:keepLines/>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80" w:name="_CR4_4"/>
      <w:bookmarkStart w:id="81" w:name="_Toc202188322"/>
      <w:bookmarkEnd w:id="80"/>
      <w:r w:rsidRPr="003721A8">
        <w:t>4.4</w:t>
      </w:r>
      <w:r w:rsidRPr="003721A8">
        <w:tab/>
      </w:r>
      <w:r w:rsidR="00145860" w:rsidRPr="003721A8">
        <w:t>Reference points and interfaces</w:t>
      </w:r>
      <w:bookmarkEnd w:id="81"/>
    </w:p>
    <w:p w14:paraId="1E22FD4F" w14:textId="77777777" w:rsidR="00FA1898" w:rsidRPr="003721A8" w:rsidRDefault="00FA1898" w:rsidP="00FA1898">
      <w:pPr>
        <w:pStyle w:val="Heading3"/>
      </w:pPr>
      <w:bookmarkStart w:id="82" w:name="_CR4_4_1"/>
      <w:bookmarkStart w:id="83" w:name="_Toc202188323"/>
      <w:bookmarkEnd w:id="82"/>
      <w:r w:rsidRPr="003721A8">
        <w:t>4.4.1</w:t>
      </w:r>
      <w:r w:rsidRPr="003721A8">
        <w:tab/>
        <w:t>Overview</w:t>
      </w:r>
      <w:bookmarkEnd w:id="83"/>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053080">
      <w:pPr>
        <w:keepNext/>
      </w:pPr>
      <w:r>
        <w:t>The following additional reference points are defined by the present document:</w:t>
      </w:r>
    </w:p>
    <w:p w14:paraId="5B051B6A" w14:textId="77777777" w:rsidR="0048685E" w:rsidRPr="00914514" w:rsidRDefault="0048685E" w:rsidP="0048685E">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914514" w:rsidRDefault="003E5700" w:rsidP="003E5700">
      <w:pPr>
        <w:pStyle w:val="B1"/>
      </w:pPr>
      <w:r>
        <w:rPr>
          <w:b/>
          <w:bCs/>
        </w:rPr>
        <w:t>-</w:t>
      </w:r>
      <w:r>
        <w:rPr>
          <w:b/>
          <w:bCs/>
        </w:rPr>
        <w:tab/>
        <w:t>MBS-11:</w:t>
      </w:r>
      <w:r>
        <w:t xml:space="preserve"> Used by the MBSTF to retrieve object manifests and User Service Announcements listed in object manifests from the MBS AF.</w:t>
      </w:r>
    </w:p>
    <w:p w14:paraId="3E6B2ED0" w14:textId="77777777" w:rsidR="00FA1898" w:rsidRPr="003721A8" w:rsidRDefault="00FA1898" w:rsidP="00053080">
      <w:pPr>
        <w:keepNext/>
      </w:pPr>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84" w:name="_CR4_5"/>
      <w:bookmarkStart w:id="85" w:name="_Toc202188324"/>
      <w:bookmarkEnd w:id="84"/>
      <w:r w:rsidRPr="003721A8">
        <w:t>4.</w:t>
      </w:r>
      <w:r w:rsidR="001A3FEC" w:rsidRPr="003721A8">
        <w:t>5</w:t>
      </w:r>
      <w:r w:rsidRPr="003721A8">
        <w:tab/>
        <w:t>Doma</w:t>
      </w:r>
      <w:r w:rsidR="005A4CD3" w:rsidRPr="003721A8">
        <w:t>i</w:t>
      </w:r>
      <w:r w:rsidRPr="003721A8">
        <w:t>n</w:t>
      </w:r>
      <w:r w:rsidR="005A4CD3" w:rsidRPr="003721A8">
        <w:t xml:space="preserve"> model</w:t>
      </w:r>
      <w:bookmarkEnd w:id="85"/>
    </w:p>
    <w:p w14:paraId="219CC60B" w14:textId="46B6FFCB" w:rsidR="0030133B" w:rsidRPr="003721A8" w:rsidRDefault="0030133B" w:rsidP="0030133B">
      <w:pPr>
        <w:pStyle w:val="Heading3"/>
      </w:pPr>
      <w:bookmarkStart w:id="86" w:name="_CR4_5_1"/>
      <w:bookmarkStart w:id="87" w:name="_Toc202188325"/>
      <w:bookmarkEnd w:id="86"/>
      <w:r w:rsidRPr="003721A8">
        <w:t>4.</w:t>
      </w:r>
      <w:r w:rsidR="001A3FEC" w:rsidRPr="003721A8">
        <w:t>5</w:t>
      </w:r>
      <w:r w:rsidRPr="003721A8">
        <w:t>.1</w:t>
      </w:r>
      <w:r w:rsidRPr="003721A8">
        <w:tab/>
        <w:t>User Services domain model</w:t>
      </w:r>
      <w:bookmarkEnd w:id="87"/>
    </w:p>
    <w:p w14:paraId="166663CC" w14:textId="4738990F" w:rsidR="0030133B" w:rsidRPr="003721A8" w:rsidRDefault="0030133B" w:rsidP="00053080">
      <w:pPr>
        <w:keepNext/>
      </w:pPr>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1pt;height:228.15pt" o:ole="">
            <v:imagedata r:id="rId27" o:title=""/>
          </v:shape>
          <o:OLEObject Type="Embed" ProgID="Visio.Drawing.15" ShapeID="_x0000_i1032" DrawAspect="Content" ObjectID="_1812801181" r:id="rId28"/>
        </w:object>
      </w:r>
    </w:p>
    <w:p w14:paraId="73265A8C" w14:textId="6E90C9CD" w:rsidR="0030133B" w:rsidRPr="003721A8" w:rsidRDefault="0030133B" w:rsidP="0030133B">
      <w:pPr>
        <w:pStyle w:val="TF"/>
      </w:pPr>
      <w:bookmarkStart w:id="88" w:name="_CRFigure4_5_11"/>
      <w:r w:rsidRPr="003721A8">
        <w:t>Figure</w:t>
      </w:r>
      <w:r w:rsidR="00986AEF" w:rsidRPr="003721A8">
        <w:t xml:space="preserve"> </w:t>
      </w:r>
      <w:bookmarkEnd w:id="88"/>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053080">
      <w:pPr>
        <w:keepNext/>
      </w:pPr>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053080">
      <w:pPr>
        <w:keepNext/>
      </w:pPr>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053080">
      <w:pPr>
        <w:keepNext/>
      </w:pPr>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89" w:name="_CR4_5_2"/>
      <w:bookmarkStart w:id="90" w:name="_Toc202188326"/>
      <w:bookmarkEnd w:id="89"/>
      <w:r w:rsidRPr="003721A8">
        <w:t>4.5.2</w:t>
      </w:r>
      <w:r w:rsidRPr="003721A8">
        <w:tab/>
        <w:t>Static information model</w:t>
      </w:r>
      <w:bookmarkEnd w:id="90"/>
    </w:p>
    <w:p w14:paraId="77E7C68A" w14:textId="77777777" w:rsidR="00233713" w:rsidRPr="003721A8" w:rsidRDefault="00233713" w:rsidP="00053080">
      <w:pPr>
        <w:keepNext/>
      </w:pPr>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proofErr w:type="spellStart"/>
      <w:r w:rsidRPr="008E72AB">
        <w:rPr>
          <w:rStyle w:val="Codechar"/>
        </w:rPr>
        <w:t>Nmbsf</w:t>
      </w:r>
      <w:proofErr w:type="spellEnd"/>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proofErr w:type="spellStart"/>
      <w:r w:rsidRPr="008E72AB">
        <w:rPr>
          <w:rStyle w:val="Codechar"/>
        </w:rPr>
        <w:t>Nmbsf</w:t>
      </w:r>
      <w:proofErr w:type="spellEnd"/>
      <w:r w:rsidRPr="00CC1675">
        <w:t xml:space="preserve"> service either directly, or via an equivalent </w:t>
      </w:r>
      <w:proofErr w:type="spellStart"/>
      <w:r w:rsidR="009660B3" w:rsidRPr="00C0081D">
        <w:rPr>
          <w:rStyle w:val="Codechar"/>
        </w:rPr>
        <w:t>Nnef</w:t>
      </w:r>
      <w:proofErr w:type="spellEnd"/>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91" w:name="_Hlk111046761"/>
      <w:r>
        <w:t xml:space="preserve"> </w:t>
      </w:r>
      <w:r w:rsidRPr="00744883">
        <w:rPr>
          <w:i/>
          <w:iCs/>
        </w:rPr>
        <w:t>Target service areas</w:t>
      </w:r>
      <w:r w:rsidRPr="00C0081D">
        <w:t>.</w:t>
      </w:r>
      <w:bookmarkEnd w:id="91"/>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8A1B59D" w14:textId="77777777" w:rsidR="001D3DD0" w:rsidRDefault="001D3DD0" w:rsidP="001D3DD0">
      <w:pPr>
        <w:pStyle w:val="B2"/>
        <w:keepLines/>
      </w:pPr>
      <w:r>
        <w:rPr>
          <w:rFonts w:hint="eastAsia"/>
          <w:lang w:eastAsia="zh-CN"/>
        </w:rPr>
        <w:t>-</w:t>
      </w:r>
      <w:r>
        <w:rPr>
          <w:lang w:eastAsia="zh-CN"/>
        </w:rPr>
        <w:tab/>
      </w:r>
      <w:r>
        <w:t xml:space="preserve">The MBS Application Provider may set the </w:t>
      </w:r>
      <w:r w:rsidRPr="002A1A83">
        <w:rPr>
          <w:i/>
          <w:iCs/>
        </w:rPr>
        <w:t>Transport security protection</w:t>
      </w:r>
      <w:r>
        <w:rPr>
          <w:i/>
          <w:iCs/>
        </w:rPr>
        <w:t xml:space="preserve"> </w:t>
      </w:r>
      <w:r>
        <w:t>flag</w:t>
      </w:r>
      <w:r>
        <w:rPr>
          <w:i/>
          <w:iCs/>
        </w:rPr>
        <w:t xml:space="preserve"> </w:t>
      </w:r>
      <w:r>
        <w:t>to indicate that transport security protection (as specified in annex W of TS 33.501 [18]) is required for the MBS Distribution Session. When the flag is set, the MBSSF chooses between the control plane or user plane security procedure.</w:t>
      </w:r>
    </w:p>
    <w:p w14:paraId="79F7334B" w14:textId="14E060BD" w:rsidR="00AB149D" w:rsidRDefault="00AB149D" w:rsidP="00AB149D">
      <w:pPr>
        <w:pStyle w:val="B2"/>
      </w:pPr>
      <w:r>
        <w:t>-</w:t>
      </w:r>
      <w:r>
        <w:tab/>
        <w:t xml:space="preserve">The MBS Application Provider may indicate in </w:t>
      </w:r>
      <w:r>
        <w:rPr>
          <w:i/>
          <w:iCs/>
        </w:rPr>
        <w:t>Target UE classes</w:t>
      </w:r>
      <w:r>
        <w:t xml:space="preserve"> whether a broadcast MBS Distribution Session is intended for consumption by UEs of reduced capability ("NR </w:t>
      </w:r>
      <w:proofErr w:type="spellStart"/>
      <w:r>
        <w:t>RedCap</w:t>
      </w:r>
      <w:proofErr w:type="spellEnd"/>
      <w:r>
        <w:t xml:space="preserve"> UE" as defined in clause 6.19 of TS 23.247 [5]), by reduced capability UEs and full capability UEs, or by full capability UEs only.</w:t>
      </w:r>
    </w:p>
    <w:p w14:paraId="725260FC" w14:textId="5C6BD200" w:rsidR="00233713" w:rsidRPr="003721A8" w:rsidRDefault="00225523" w:rsidP="00053080">
      <w:pPr>
        <w:pStyle w:val="B1"/>
        <w:keepNext/>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proofErr w:type="spellStart"/>
      <w:r w:rsidRPr="008E72AB">
        <w:rPr>
          <w:rStyle w:val="Codechar"/>
        </w:rPr>
        <w:t>Nmbsf</w:t>
      </w:r>
      <w:proofErr w:type="spellEnd"/>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053080">
      <w:pPr>
        <w:pStyle w:val="B1"/>
        <w:keepNext/>
      </w:pPr>
      <w:r w:rsidRPr="00CC1675">
        <w:t>3.</w:t>
      </w:r>
      <w:r w:rsidRPr="00CC1675">
        <w:tab/>
        <w:t xml:space="preserve">The MBS Application Provider may additionally provision an MBS Consumption Reporting Configuration within the scope of the MBS User Service by invoking the </w:t>
      </w:r>
      <w:proofErr w:type="spellStart"/>
      <w:r w:rsidRPr="008E72AB">
        <w:rPr>
          <w:rStyle w:val="Codechar"/>
        </w:rPr>
        <w:t>Nmbsf</w:t>
      </w:r>
      <w:proofErr w:type="spellEnd"/>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053080">
      <w:pPr>
        <w:keepNext/>
      </w:pPr>
      <w:r w:rsidRPr="003721A8">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proofErr w:type="spellStart"/>
      <w:r w:rsidRPr="008E72AB">
        <w:rPr>
          <w:rStyle w:val="Codechar"/>
        </w:rPr>
        <w:t>Nmbsmf</w:t>
      </w:r>
      <w:proofErr w:type="spellEnd"/>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proofErr w:type="spellStart"/>
      <w:r w:rsidRPr="008E72AB">
        <w:rPr>
          <w:rStyle w:val="Codechar"/>
        </w:rPr>
        <w:t>Nmbstf</w:t>
      </w:r>
      <w:proofErr w:type="spellEnd"/>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9A62DB">
          <w:headerReference w:type="default" r:id="rId29"/>
          <w:footnotePr>
            <w:numRestart w:val="eachSect"/>
          </w:footnotePr>
          <w:pgSz w:w="11907" w:h="16840" w:code="9"/>
          <w:pgMar w:top="1418" w:right="1134" w:bottom="1134" w:left="1134" w:header="680" w:footer="567" w:gutter="0"/>
          <w:cols w:space="720"/>
        </w:sectPr>
      </w:pPr>
    </w:p>
    <w:p w14:paraId="4F65F8CD" w14:textId="0A22E200" w:rsidR="00D211F4" w:rsidRDefault="00925E5F" w:rsidP="00D211F4">
      <w:pPr>
        <w:pStyle w:val="NF"/>
        <w:jc w:val="center"/>
      </w:pPr>
      <w:r>
        <w:object w:dxaOrig="26851" w:dyaOrig="20851" w14:anchorId="56ECA43F">
          <v:shape id="_x0000_i1034" type="#_x0000_t75" style="width:498.1pt;height:386.8pt;mso-position-horizontal:absolute;mso-position-horizontal-relative:text;mso-position-vertical:absolute;mso-position-vertical-relative:text" o:ole="">
            <v:imagedata r:id="rId30" o:title=""/>
          </v:shape>
          <o:OLEObject Type="Embed" ProgID="Visio.Drawing.15" ShapeID="_x0000_i1034" DrawAspect="Content" ObjectID="_1812801182" r:id="rId31"/>
        </w:object>
      </w:r>
      <w:r w:rsidR="00D211F4">
        <w:fldChar w:fldCharType="begin"/>
      </w:r>
      <w:r w:rsidR="00D211F4">
        <w:fldChar w:fldCharType="end"/>
      </w:r>
      <w:bookmarkStart w:id="92" w:name="MCCQCTEMPBM_00000025"/>
      <w:r w:rsidR="00D211F4">
        <w:fldChar w:fldCharType="begin"/>
      </w:r>
      <w:r w:rsidR="00D211F4">
        <w:fldChar w:fldCharType="end"/>
      </w:r>
      <w:bookmarkEnd w:id="92"/>
    </w:p>
    <w:p w14:paraId="5342F64C" w14:textId="77777777" w:rsidR="00CF5583" w:rsidRDefault="00CF5583" w:rsidP="00AE5ACE">
      <w:pPr>
        <w:pStyle w:val="NF"/>
      </w:pPr>
    </w:p>
    <w:p w14:paraId="49FADA01" w14:textId="34B9B434"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proofErr w:type="spellStart"/>
      <w:r w:rsidRPr="003721A8">
        <w:rPr>
          <w:rStyle w:val="Codechar"/>
        </w:rPr>
        <w:t>Nmbsf</w:t>
      </w:r>
      <w:proofErr w:type="spellEnd"/>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bookmarkStart w:id="93" w:name="_CRFigure4_5_21"/>
      <w:r w:rsidRPr="003721A8">
        <w:t>Figure</w:t>
      </w:r>
      <w:r w:rsidR="00CC1675">
        <w:t xml:space="preserve"> </w:t>
      </w:r>
      <w:bookmarkEnd w:id="93"/>
      <w:r w:rsidRPr="003721A8">
        <w:t>4.5.2-1: MBS User Services static information model</w:t>
      </w:r>
    </w:p>
    <w:p w14:paraId="2489CFD2" w14:textId="77777777" w:rsidR="00B65C0E" w:rsidRPr="003721A8" w:rsidRDefault="00B65C0E" w:rsidP="003721A8">
      <w:pPr>
        <w:sectPr w:rsidR="00B65C0E" w:rsidRPr="003721A8" w:rsidSect="009A62DB">
          <w:footerReference w:type="default" r:id="rId32"/>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94" w:name="_CR4_5_3"/>
      <w:bookmarkStart w:id="95" w:name="_Toc202188327"/>
      <w:bookmarkEnd w:id="94"/>
      <w:r w:rsidRPr="003721A8">
        <w:t>4.5.3</w:t>
      </w:r>
      <w:r w:rsidRPr="003721A8">
        <w:tab/>
        <w:t>MBS User Service parameters</w:t>
      </w:r>
      <w:bookmarkEnd w:id="95"/>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bookmarkStart w:id="96" w:name="_CRTable4_5_31"/>
      <w:r w:rsidRPr="003721A8">
        <w:t>Table</w:t>
      </w:r>
      <w:r w:rsidR="00986AEF" w:rsidRPr="003721A8">
        <w:t xml:space="preserve"> </w:t>
      </w:r>
      <w:bookmarkEnd w:id="96"/>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97" w:name="_CR4_5_4"/>
      <w:bookmarkStart w:id="98" w:name="_Toc202188328"/>
      <w:bookmarkEnd w:id="97"/>
      <w:r w:rsidRPr="003721A8">
        <w:t>4.5.4</w:t>
      </w:r>
      <w:r w:rsidRPr="003721A8">
        <w:tab/>
        <w:t xml:space="preserve">MBS </w:t>
      </w:r>
      <w:r w:rsidR="0077026C" w:rsidRPr="003721A8">
        <w:t xml:space="preserve">Reception </w:t>
      </w:r>
      <w:r w:rsidRPr="003721A8">
        <w:t>Reporting Configuration parameters</w:t>
      </w:r>
      <w:bookmarkEnd w:id="98"/>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99" w:name="_CR4_5_5"/>
      <w:bookmarkStart w:id="100" w:name="_Toc202188329"/>
      <w:bookmarkEnd w:id="99"/>
      <w:r w:rsidRPr="003721A8">
        <w:t>4.5.5</w:t>
      </w:r>
      <w:r w:rsidRPr="003721A8">
        <w:tab/>
        <w:t>MBS User Data Ingest Session parameters</w:t>
      </w:r>
      <w:bookmarkEnd w:id="100"/>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6B29B305" w14:textId="77777777" w:rsidR="00FD47CD" w:rsidRDefault="00FD47CD" w:rsidP="00FD47CD">
      <w:pPr>
        <w:keepNext/>
      </w:pPr>
    </w:p>
    <w:p w14:paraId="39C5B4D0" w14:textId="77777777" w:rsidR="00FD47CD" w:rsidRPr="003721A8" w:rsidRDefault="00FD47CD" w:rsidP="00FD47CD">
      <w:pPr>
        <w:pStyle w:val="TH"/>
      </w:pPr>
      <w:bookmarkStart w:id="101" w:name="_CRTable4_5_51"/>
      <w:r w:rsidRPr="003721A8">
        <w:t xml:space="preserve">Table </w:t>
      </w:r>
      <w:bookmarkEnd w:id="101"/>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FD47CD" w:rsidRPr="003721A8" w14:paraId="457E3226" w14:textId="77777777" w:rsidTr="00270FDE">
        <w:tc>
          <w:tcPr>
            <w:tcW w:w="2263" w:type="dxa"/>
            <w:shd w:val="clear" w:color="auto" w:fill="BFBFBF" w:themeFill="background1" w:themeFillShade="BF"/>
          </w:tcPr>
          <w:p w14:paraId="70B65BE9" w14:textId="77777777" w:rsidR="00FD47CD" w:rsidRPr="003721A8" w:rsidRDefault="00FD47CD" w:rsidP="00270FDE">
            <w:pPr>
              <w:pStyle w:val="TAH"/>
            </w:pPr>
            <w:r w:rsidRPr="003721A8">
              <w:t>Parameter</w:t>
            </w:r>
          </w:p>
        </w:tc>
        <w:tc>
          <w:tcPr>
            <w:tcW w:w="1276" w:type="dxa"/>
            <w:shd w:val="clear" w:color="auto" w:fill="BFBFBF" w:themeFill="background1" w:themeFillShade="BF"/>
          </w:tcPr>
          <w:p w14:paraId="1EF0FD5F" w14:textId="77777777" w:rsidR="00FD47CD" w:rsidRPr="003721A8" w:rsidRDefault="00FD47CD" w:rsidP="00270FDE">
            <w:pPr>
              <w:pStyle w:val="TAH"/>
            </w:pPr>
            <w:r w:rsidRPr="003721A8">
              <w:t>Cardinality</w:t>
            </w:r>
          </w:p>
        </w:tc>
        <w:tc>
          <w:tcPr>
            <w:tcW w:w="1134" w:type="dxa"/>
            <w:tcBorders>
              <w:bottom w:val="single" w:sz="4" w:space="0" w:color="auto"/>
            </w:tcBorders>
            <w:shd w:val="clear" w:color="auto" w:fill="BFBFBF" w:themeFill="background1" w:themeFillShade="BF"/>
          </w:tcPr>
          <w:p w14:paraId="1E34E594" w14:textId="77777777" w:rsidR="00FD47CD" w:rsidRPr="003721A8" w:rsidRDefault="00FD47CD" w:rsidP="00270FDE">
            <w:pPr>
              <w:pStyle w:val="TAH"/>
            </w:pPr>
            <w:r w:rsidRPr="003721A8">
              <w:t>Assigner</w:t>
            </w:r>
          </w:p>
        </w:tc>
        <w:tc>
          <w:tcPr>
            <w:tcW w:w="4956" w:type="dxa"/>
            <w:shd w:val="clear" w:color="auto" w:fill="BFBFBF" w:themeFill="background1" w:themeFillShade="BF"/>
          </w:tcPr>
          <w:p w14:paraId="6E581DDA" w14:textId="77777777" w:rsidR="00FD47CD" w:rsidRPr="003721A8" w:rsidRDefault="00FD47CD" w:rsidP="00270FDE">
            <w:pPr>
              <w:pStyle w:val="TAH"/>
            </w:pPr>
            <w:r w:rsidRPr="003721A8">
              <w:t>Description</w:t>
            </w:r>
          </w:p>
        </w:tc>
      </w:tr>
      <w:tr w:rsidR="00FD47CD" w:rsidRPr="003721A8" w14:paraId="6FA65F9C" w14:textId="77777777" w:rsidTr="00270FDE">
        <w:tc>
          <w:tcPr>
            <w:tcW w:w="2263" w:type="dxa"/>
          </w:tcPr>
          <w:p w14:paraId="1556C2AF" w14:textId="77777777" w:rsidR="00FD47CD" w:rsidRPr="003721A8" w:rsidRDefault="00FD47CD" w:rsidP="00270FDE">
            <w:pPr>
              <w:pStyle w:val="TAL"/>
            </w:pPr>
            <w:r w:rsidRPr="003721A8">
              <w:t>User Data Ingest Session Identifier</w:t>
            </w:r>
          </w:p>
        </w:tc>
        <w:tc>
          <w:tcPr>
            <w:tcW w:w="1276" w:type="dxa"/>
          </w:tcPr>
          <w:p w14:paraId="3C77761C" w14:textId="77777777" w:rsidR="00FD47CD" w:rsidRPr="003721A8" w:rsidRDefault="00FD47CD" w:rsidP="00270FDE">
            <w:pPr>
              <w:pStyle w:val="TAC"/>
            </w:pPr>
            <w:r w:rsidRPr="003721A8">
              <w:t>1..1</w:t>
            </w:r>
          </w:p>
        </w:tc>
        <w:tc>
          <w:tcPr>
            <w:tcW w:w="1134" w:type="dxa"/>
            <w:tcBorders>
              <w:bottom w:val="nil"/>
            </w:tcBorders>
            <w:shd w:val="clear" w:color="auto" w:fill="auto"/>
          </w:tcPr>
          <w:p w14:paraId="4DFAF566" w14:textId="77777777" w:rsidR="00FD47CD" w:rsidRPr="003721A8" w:rsidRDefault="00FD47CD" w:rsidP="00270FDE">
            <w:pPr>
              <w:pStyle w:val="TAL"/>
            </w:pPr>
            <w:r w:rsidRPr="003721A8">
              <w:t>MBSF</w:t>
            </w:r>
          </w:p>
        </w:tc>
        <w:tc>
          <w:tcPr>
            <w:tcW w:w="4956" w:type="dxa"/>
          </w:tcPr>
          <w:p w14:paraId="2FA5331B" w14:textId="77777777" w:rsidR="00FD47CD" w:rsidRPr="003721A8" w:rsidRDefault="00FD47CD" w:rsidP="00270FDE">
            <w:pPr>
              <w:pStyle w:val="TAL"/>
            </w:pPr>
            <w:r w:rsidRPr="003721A8">
              <w:t>An identifier for this MBS User Data Ingest Session that is unique in the scope of the parent MBS User Service (see clause 4.5.3).</w:t>
            </w:r>
          </w:p>
        </w:tc>
      </w:tr>
      <w:tr w:rsidR="00FD47CD" w:rsidRPr="003721A8" w14:paraId="5D7DE994" w14:textId="77777777" w:rsidTr="00270FDE">
        <w:tc>
          <w:tcPr>
            <w:tcW w:w="2263" w:type="dxa"/>
          </w:tcPr>
          <w:p w14:paraId="5CAEC47A" w14:textId="77777777" w:rsidR="00FD47CD" w:rsidRPr="003721A8" w:rsidRDefault="00FD47CD" w:rsidP="00270FDE">
            <w:pPr>
              <w:pStyle w:val="TAL"/>
            </w:pPr>
            <w:r w:rsidRPr="003721A8">
              <w:t>MBS User Service Announcement</w:t>
            </w:r>
          </w:p>
        </w:tc>
        <w:tc>
          <w:tcPr>
            <w:tcW w:w="1276" w:type="dxa"/>
          </w:tcPr>
          <w:p w14:paraId="37B4703C" w14:textId="77777777" w:rsidR="00FD47CD" w:rsidRPr="003721A8" w:rsidRDefault="00FD47CD" w:rsidP="00270FDE">
            <w:pPr>
              <w:pStyle w:val="TAC"/>
            </w:pPr>
            <w:r w:rsidRPr="003721A8">
              <w:t>0..1</w:t>
            </w:r>
          </w:p>
        </w:tc>
        <w:tc>
          <w:tcPr>
            <w:tcW w:w="1134" w:type="dxa"/>
            <w:tcBorders>
              <w:top w:val="nil"/>
            </w:tcBorders>
            <w:shd w:val="clear" w:color="auto" w:fill="auto"/>
          </w:tcPr>
          <w:p w14:paraId="20428790" w14:textId="77777777" w:rsidR="00FD47CD" w:rsidRPr="003721A8" w:rsidRDefault="00FD47CD" w:rsidP="00270FDE">
            <w:pPr>
              <w:pStyle w:val="TAL"/>
            </w:pPr>
          </w:p>
        </w:tc>
        <w:tc>
          <w:tcPr>
            <w:tcW w:w="4956" w:type="dxa"/>
          </w:tcPr>
          <w:p w14:paraId="33576A04" w14:textId="77777777" w:rsidR="00FD47CD" w:rsidRPr="003721A8" w:rsidRDefault="00FD47CD" w:rsidP="00270FDE">
            <w:pPr>
              <w:pStyle w:val="TAL"/>
            </w:pPr>
            <w:r w:rsidRPr="003721A8">
              <w:t>The MBS User Service Announcement (see clause 4.5.7) currently associated with this MBS User Data Ingest Session.</w:t>
            </w:r>
          </w:p>
          <w:p w14:paraId="3B8AF8F7" w14:textId="77777777" w:rsidR="00FD47CD" w:rsidRPr="003721A8" w:rsidRDefault="00FD47CD" w:rsidP="00270FDE">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FD47CD" w:rsidRPr="003721A8" w14:paraId="24888ACB" w14:textId="77777777" w:rsidTr="00270FDE">
        <w:tc>
          <w:tcPr>
            <w:tcW w:w="2263" w:type="dxa"/>
          </w:tcPr>
          <w:p w14:paraId="4276C867" w14:textId="77777777" w:rsidR="00FD47CD" w:rsidRPr="003721A8" w:rsidRDefault="00FD47CD" w:rsidP="00270FDE">
            <w:pPr>
              <w:pStyle w:val="TAL"/>
            </w:pPr>
            <w:r w:rsidRPr="003721A8">
              <w:t>Active periods</w:t>
            </w:r>
          </w:p>
        </w:tc>
        <w:tc>
          <w:tcPr>
            <w:tcW w:w="1276" w:type="dxa"/>
          </w:tcPr>
          <w:p w14:paraId="61F2F800" w14:textId="77777777" w:rsidR="00FD47CD" w:rsidRPr="003721A8" w:rsidDel="002568CA" w:rsidRDefault="00FD47CD" w:rsidP="00270FDE">
            <w:pPr>
              <w:pStyle w:val="TAC"/>
            </w:pPr>
            <w:r w:rsidRPr="003721A8">
              <w:t>0..*</w:t>
            </w:r>
          </w:p>
        </w:tc>
        <w:tc>
          <w:tcPr>
            <w:tcW w:w="1134" w:type="dxa"/>
          </w:tcPr>
          <w:p w14:paraId="4120F702" w14:textId="77777777" w:rsidR="00FD47CD" w:rsidRPr="003721A8" w:rsidRDefault="00FD47CD" w:rsidP="00270FDE">
            <w:pPr>
              <w:pStyle w:val="TAL"/>
            </w:pPr>
            <w:r w:rsidRPr="003721A8">
              <w:t>MBS Application Provider</w:t>
            </w:r>
          </w:p>
        </w:tc>
        <w:tc>
          <w:tcPr>
            <w:tcW w:w="4956" w:type="dxa"/>
          </w:tcPr>
          <w:p w14:paraId="28B0EDDB" w14:textId="4371ABAF" w:rsidR="00FD47CD" w:rsidRPr="003721A8" w:rsidRDefault="00FD47CD" w:rsidP="00270FDE">
            <w:pPr>
              <w:pStyle w:val="TAL"/>
            </w:pPr>
            <w:r w:rsidRPr="003721A8">
              <w:t>Period</w:t>
            </w:r>
            <w:r>
              <w:t>s</w:t>
            </w:r>
            <w:r w:rsidRPr="003721A8">
              <w:t xml:space="preserve"> of time during which the MBS User Data Ingest Session </w:t>
            </w:r>
            <w:r>
              <w:t>and all its subordinate MBS Distribution Sessions are</w:t>
            </w:r>
            <w:r w:rsidRPr="003721A8">
              <w:t xml:space="preserve"> active in the MBS System.</w:t>
            </w:r>
          </w:p>
          <w:p w14:paraId="26A1B424" w14:textId="52CFAE25" w:rsidR="00FD47CD" w:rsidRPr="003721A8" w:rsidRDefault="00FD47CD" w:rsidP="00270FDE">
            <w:pPr>
              <w:pStyle w:val="TALcontinuation"/>
            </w:pPr>
            <w:r w:rsidRPr="003721A8">
              <w:t xml:space="preserve">If omitted, the </w:t>
            </w:r>
            <w:r>
              <w:t>MBS User D</w:t>
            </w:r>
            <w:r w:rsidRPr="003721A8">
              <w:t xml:space="preserve">ata </w:t>
            </w:r>
            <w:r>
              <w:t>I</w:t>
            </w:r>
            <w:r w:rsidRPr="003721A8">
              <w:t xml:space="preserve">ngest session </w:t>
            </w:r>
            <w:r>
              <w:t>and all its subordinate MBS Distribution Sessions are</w:t>
            </w:r>
            <w:r w:rsidRPr="003721A8">
              <w:t xml:space="preserve"> intended to be active until further notice.</w:t>
            </w:r>
          </w:p>
        </w:tc>
      </w:tr>
    </w:tbl>
    <w:p w14:paraId="25414CB0" w14:textId="77777777" w:rsidR="00FD47CD" w:rsidRPr="003721A8" w:rsidRDefault="00FD47CD" w:rsidP="00FD47CD">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102" w:name="_CR4_5_6"/>
      <w:bookmarkStart w:id="103" w:name="_Toc202188330"/>
      <w:bookmarkEnd w:id="102"/>
      <w:r w:rsidRPr="003721A8">
        <w:t>4.5.6</w:t>
      </w:r>
      <w:r w:rsidRPr="003721A8">
        <w:tab/>
        <w:t>MBS Distribution Session parameters</w:t>
      </w:r>
      <w:bookmarkEnd w:id="103"/>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606BABAD" w14:textId="77777777" w:rsidR="00AB149D" w:rsidRDefault="00AB149D" w:rsidP="00AB149D">
      <w:pPr>
        <w:keepLines/>
      </w:pPr>
      <w:r>
        <w:t>The following parameters assigned by the MBS Application Provider may be updated by the MBS Application Provider at any time:</w:t>
      </w:r>
    </w:p>
    <w:p w14:paraId="1DA5FCFE" w14:textId="77777777" w:rsidR="00AB149D" w:rsidRDefault="00AB149D" w:rsidP="00AB149D">
      <w:pPr>
        <w:pStyle w:val="B1"/>
      </w:pPr>
      <w:r>
        <w:t>-</w:t>
      </w:r>
      <w:r>
        <w:tab/>
      </w:r>
      <w:r w:rsidRPr="009B54AD">
        <w:t>Target service areas,</w:t>
      </w:r>
    </w:p>
    <w:p w14:paraId="3294D045" w14:textId="52CD5E13" w:rsidR="003D6989" w:rsidRPr="009B54AD" w:rsidRDefault="003D6989" w:rsidP="003D6989">
      <w:pPr>
        <w:pStyle w:val="NO"/>
      </w:pPr>
      <w:r>
        <w:t>NOTE:</w:t>
      </w:r>
      <w:r>
        <w:tab/>
        <w:t>W</w:t>
      </w:r>
      <w:r w:rsidRPr="00AF4233">
        <w:t>hen the MBS Application Provider is outside the trust domain th</w:t>
      </w:r>
      <w:r>
        <w:t>ese</w:t>
      </w:r>
      <w:r w:rsidRPr="00AF4233">
        <w:t xml:space="preserve"> may be provided in form of a list of geographical area(s) or civic address(es).</w:t>
      </w:r>
    </w:p>
    <w:p w14:paraId="03E75A65" w14:textId="77777777" w:rsidR="00AB149D" w:rsidRPr="009B54AD" w:rsidRDefault="00AB149D" w:rsidP="00AB149D">
      <w:pPr>
        <w:pStyle w:val="B1"/>
      </w:pPr>
      <w:r>
        <w:t>-</w:t>
      </w:r>
      <w:r>
        <w:tab/>
      </w:r>
      <w:r w:rsidRPr="009B54AD">
        <w:t>MBS Frequency Selection Area (FSA) Identifier (applicable only to broadcast Service type)</w:t>
      </w:r>
      <w:r>
        <w:t>,</w:t>
      </w:r>
    </w:p>
    <w:p w14:paraId="5D83780E" w14:textId="77777777" w:rsidR="00AB149D" w:rsidRDefault="00AB149D" w:rsidP="00AB149D">
      <w:pPr>
        <w:pStyle w:val="B1"/>
      </w:pPr>
      <w:r>
        <w:t>-</w:t>
      </w:r>
      <w:r>
        <w:tab/>
      </w:r>
      <w:r w:rsidRPr="009B54AD">
        <w:t>QoS information</w:t>
      </w:r>
      <w:r>
        <w:t>,</w:t>
      </w:r>
    </w:p>
    <w:p w14:paraId="17A1A71A" w14:textId="77777777" w:rsidR="00AB149D" w:rsidRDefault="00AB149D" w:rsidP="00AB149D">
      <w:pPr>
        <w:pStyle w:val="B1"/>
      </w:pPr>
      <w:r>
        <w:t>-</w:t>
      </w:r>
      <w:r>
        <w:tab/>
        <w:t xml:space="preserve">Target </w:t>
      </w:r>
      <w:r w:rsidRPr="008966E1">
        <w:t xml:space="preserve">UE </w:t>
      </w:r>
      <w:r>
        <w:t>classes as defined in clause 6.19 of TS 23.247 [5]</w:t>
      </w:r>
      <w:r w:rsidRPr="009B54AD">
        <w:t>.</w:t>
      </w:r>
    </w:p>
    <w:p w14:paraId="07CE0DDC" w14:textId="77777777" w:rsidR="00AC0EA0" w:rsidRDefault="00AC0EA0" w:rsidP="00AC0EA0">
      <w:pPr>
        <w:keepNext/>
        <w:keepLines/>
      </w:pPr>
      <w:r>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bookmarkStart w:id="104" w:name="_CRTable4_5_61"/>
      <w:r w:rsidRPr="003721A8">
        <w:t>Table</w:t>
      </w:r>
      <w:r w:rsidR="00986AEF" w:rsidRPr="003721A8">
        <w:t xml:space="preserve"> </w:t>
      </w:r>
      <w:bookmarkEnd w:id="104"/>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A730AB">
            <w:pPr>
              <w:pStyle w:val="TALcontinuation"/>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shd w:val="clear" w:color="auto" w:fill="auto"/>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proofErr w:type="spellStart"/>
            <w:r>
              <w:t>SGi</w:t>
            </w:r>
            <w:proofErr w:type="spellEnd"/>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C76F0D">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A730AB">
            <w:pPr>
              <w:pStyle w:val="TALcontinuation"/>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A730AB">
            <w:pPr>
              <w:pStyle w:val="TALcontinuation"/>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A730AB">
            <w:pPr>
              <w:pStyle w:val="TALcontinuation"/>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A730AB">
            <w:pPr>
              <w:pStyle w:val="TALcontinuation"/>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shd w:val="clear" w:color="auto" w:fill="auto"/>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AB149D" w:rsidRPr="003721A8" w14:paraId="26DC3777" w14:textId="77777777" w:rsidTr="00C76F0D">
        <w:tc>
          <w:tcPr>
            <w:tcW w:w="2263" w:type="dxa"/>
          </w:tcPr>
          <w:p w14:paraId="30EA4968" w14:textId="73A8C655" w:rsidR="00AB149D" w:rsidRDefault="00AB149D" w:rsidP="00AB149D">
            <w:pPr>
              <w:pStyle w:val="TAL"/>
              <w:keepNext w:val="0"/>
            </w:pPr>
            <w:r>
              <w:t>Target UE classes</w:t>
            </w:r>
          </w:p>
        </w:tc>
        <w:tc>
          <w:tcPr>
            <w:tcW w:w="1276" w:type="dxa"/>
          </w:tcPr>
          <w:p w14:paraId="270EF36C" w14:textId="2CCD90DC" w:rsidR="00AB149D" w:rsidRDefault="00AB149D" w:rsidP="00AB149D">
            <w:pPr>
              <w:pStyle w:val="TAC"/>
              <w:keepNext w:val="0"/>
            </w:pPr>
            <w:r>
              <w:t>0..*</w:t>
            </w:r>
          </w:p>
        </w:tc>
        <w:tc>
          <w:tcPr>
            <w:tcW w:w="1134" w:type="dxa"/>
            <w:tcBorders>
              <w:top w:val="nil"/>
              <w:bottom w:val="nil"/>
            </w:tcBorders>
            <w:shd w:val="clear" w:color="auto" w:fill="auto"/>
          </w:tcPr>
          <w:p w14:paraId="039D4B82" w14:textId="77777777" w:rsidR="00AB149D" w:rsidRPr="003721A8" w:rsidRDefault="00AB149D" w:rsidP="00AB149D">
            <w:pPr>
              <w:pStyle w:val="TAL"/>
              <w:keepNext w:val="0"/>
            </w:pPr>
          </w:p>
        </w:tc>
        <w:tc>
          <w:tcPr>
            <w:tcW w:w="4956" w:type="dxa"/>
          </w:tcPr>
          <w:p w14:paraId="44666277" w14:textId="653B03A3" w:rsidR="00AB149D" w:rsidRDefault="00AB149D" w:rsidP="00AB149D">
            <w:pPr>
              <w:pStyle w:val="TAL"/>
            </w:pPr>
            <w:r>
              <w:t xml:space="preserve">Indicates whether this MBS Distribution Session is suitable for consumption by NR </w:t>
            </w:r>
            <w:proofErr w:type="spellStart"/>
            <w:r>
              <w:t>RedCap</w:t>
            </w:r>
            <w:proofErr w:type="spellEnd"/>
            <w:r>
              <w:t xml:space="preserve"> UEs and/or non-NR </w:t>
            </w:r>
            <w:proofErr w:type="spellStart"/>
            <w:r>
              <w:t>RedCap</w:t>
            </w:r>
            <w:proofErr w:type="spellEnd"/>
            <w:r>
              <w:t xml:space="preserve"> UEs as defined in clause 6.19 of TS 23.247 [5].</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shd w:val="clear" w:color="auto" w:fill="auto"/>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A730AB">
            <w:pPr>
              <w:pStyle w:val="TALcontinuation"/>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shd w:val="clear" w:color="auto" w:fill="auto"/>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A730AB">
            <w:pPr>
              <w:pStyle w:val="TALcontinuation"/>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shd w:val="clear" w:color="auto" w:fill="auto"/>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A730AB">
            <w:pPr>
              <w:pStyle w:val="TALcontinuation"/>
            </w:pPr>
            <w:r>
              <w:t xml:space="preserve">If the flag is set, only UEs in the restricted set are permitted to join </w:t>
            </w:r>
            <w:proofErr w:type="spellStart"/>
            <w:r>
              <w:t>thls</w:t>
            </w:r>
            <w:proofErr w:type="spellEnd"/>
            <w:r>
              <w:t xml:space="preserve">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A730AB">
            <w:pPr>
              <w:pStyle w:val="TALcontinuation"/>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4E8A381A" w14:textId="6A3DF7D1" w:rsidR="00FD47CD" w:rsidRDefault="00FD47CD" w:rsidP="00FD47CD">
            <w:pPr>
              <w:pStyle w:val="TAL"/>
            </w:pPr>
            <w:r w:rsidRPr="003721A8">
              <w:t xml:space="preserve">Configuration for </w:t>
            </w:r>
            <w:r>
              <w:t xml:space="preserve">Application Layer </w:t>
            </w:r>
            <w:r w:rsidRPr="003721A8">
              <w:t xml:space="preserve">FEC </w:t>
            </w:r>
            <w:r>
              <w:t xml:space="preserve">(AL-FEC) </w:t>
            </w:r>
            <w:r w:rsidRPr="003721A8">
              <w:t>information added by the MBSTF to protect this MBS Distribution Session.</w:t>
            </w:r>
          </w:p>
          <w:p w14:paraId="6F2D6B43" w14:textId="7C66190D" w:rsidR="00E54882" w:rsidRDefault="00E54882" w:rsidP="00C76F0D">
            <w:pPr>
              <w:pStyle w:val="TAL"/>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A730AB">
            <w:pPr>
              <w:pStyle w:val="TALcontinuation"/>
            </w:pPr>
            <w:r>
              <w:t>The overhead of AL</w:t>
            </w:r>
            <w:r>
              <w:noBreakHyphen/>
              <w:t>FEC protection shall be specified as a proportion of the (unprotected) MBS data, e.g. 1.1 for 10% overhead.</w:t>
            </w:r>
          </w:p>
          <w:p w14:paraId="3A66FF6A" w14:textId="046AF96B" w:rsidR="00ED07CF" w:rsidRPr="003721A8" w:rsidRDefault="00E54882" w:rsidP="00A730AB">
            <w:pPr>
              <w:pStyle w:val="TALcontinuation"/>
            </w:pPr>
            <w:r>
              <w:t>Additional scheme-specific parameters may be signalled in the form of uncontrolled name–value pairs.</w:t>
            </w:r>
          </w:p>
        </w:tc>
      </w:tr>
      <w:tr w:rsidR="001D3DD0"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Default="001D3DD0" w:rsidP="001F7896">
            <w:pPr>
              <w:pStyle w:val="TAL"/>
              <w:keepNext w:val="0"/>
            </w:pPr>
            <w:r>
              <w:rPr>
                <w:rFonts w:eastAsiaTheme="minorEastAsia" w:hint="eastAsia"/>
                <w:lang w:eastAsia="zh-CN"/>
              </w:rPr>
              <w:t>T</w:t>
            </w:r>
            <w:r>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Default="001D3DD0" w:rsidP="001F7896">
            <w:pPr>
              <w:pStyle w:val="TAC"/>
              <w:keepNext w:val="0"/>
            </w:pPr>
            <w:r>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Default="001D3DD0" w:rsidP="001F7896">
            <w:pPr>
              <w:pStyle w:val="TAL"/>
              <w:rPr>
                <w:rFonts w:eastAsiaTheme="minorEastAsia"/>
                <w:lang w:eastAsia="zh-CN"/>
              </w:rPr>
            </w:pPr>
            <w:r>
              <w:rPr>
                <w:rFonts w:eastAsiaTheme="minorEastAsia"/>
                <w:lang w:eastAsia="zh-CN"/>
              </w:rPr>
              <w:t>A flag indicating whether transport security protection is required by the MBS Application Provider for this MBS Distribution Session.</w:t>
            </w:r>
          </w:p>
          <w:p w14:paraId="1372F32C" w14:textId="77777777" w:rsidR="001D3DD0" w:rsidRPr="00F63602" w:rsidRDefault="001D3DD0" w:rsidP="001F7896">
            <w:pPr>
              <w:pStyle w:val="TALcontinuation"/>
            </w:pPr>
            <w:r w:rsidRPr="00F63602">
              <w:rPr>
                <w:lang w:eastAsia="zh-CN"/>
              </w:rPr>
              <w:t>The MBS</w:t>
            </w:r>
            <w:r>
              <w:rPr>
                <w:lang w:eastAsia="zh-CN"/>
              </w:rPr>
              <w:t>S</w:t>
            </w:r>
            <w:r w:rsidRPr="00F63602">
              <w:rPr>
                <w:lang w:eastAsia="zh-CN"/>
              </w:rPr>
              <w:t>F determines whether the control plane security procedure (see NOTE 5) or the user plane security procedure is selected. (See annex W of TS 33.501 [18] for details of these procedures.)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6206BF0A" w14:textId="77777777" w:rsidR="001D3DD0" w:rsidRDefault="00256BF6" w:rsidP="001D3DD0">
            <w:pPr>
              <w:pStyle w:val="TAN"/>
              <w:rPr>
                <w:lang w:eastAsia="zh-CN"/>
              </w:rPr>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p w14:paraId="0BE74341" w14:textId="37DBD892" w:rsidR="00256BF6" w:rsidRPr="003721A8" w:rsidRDefault="001D3DD0" w:rsidP="001D3DD0">
            <w:pPr>
              <w:pStyle w:val="TAN"/>
            </w:pPr>
            <w:r>
              <w:rPr>
                <w:rFonts w:eastAsiaTheme="minorEastAsia" w:hint="eastAsia"/>
                <w:lang w:eastAsia="zh-CN"/>
              </w:rPr>
              <w:t>N</w:t>
            </w:r>
            <w:r>
              <w:rPr>
                <w:rFonts w:eastAsiaTheme="minorEastAsia"/>
                <w:lang w:eastAsia="zh-CN"/>
              </w:rPr>
              <w:t>OTE 5:</w:t>
            </w:r>
            <w:r>
              <w:rPr>
                <w:rFonts w:eastAsiaTheme="minorEastAsia"/>
                <w:lang w:eastAsia="zh-CN"/>
              </w:rPr>
              <w:tab/>
              <w:t>The control plane security procedure (see clause W.4.1.2 of TS 33.501 [18]) is a</w:t>
            </w:r>
            <w:r>
              <w:rPr>
                <w:lang w:eastAsia="zh-CN"/>
              </w:rPr>
              <w:t>pplicable only to Multicast MBS Session(s)</w:t>
            </w:r>
            <w:r>
              <w: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bookmarkStart w:id="105" w:name="_CRTable4_5_62"/>
      <w:bookmarkStart w:id="106" w:name="_Hlk138409227"/>
      <w:r w:rsidRPr="003721A8">
        <w:t>Table</w:t>
      </w:r>
      <w:r w:rsidR="00986AEF" w:rsidRPr="003721A8">
        <w:t xml:space="preserve"> </w:t>
      </w:r>
      <w:bookmarkEnd w:id="105"/>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3E5700" w:rsidRPr="003721A8" w14:paraId="788E45CE" w14:textId="77777777" w:rsidTr="001F7896">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AA56CD" w14:textId="77777777" w:rsidR="003E5700" w:rsidRPr="003721A8" w:rsidRDefault="003E5700" w:rsidP="001F7896">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6D0BBDB" w14:textId="77777777" w:rsidR="003E5700" w:rsidRPr="003721A8" w:rsidRDefault="003E5700" w:rsidP="001F7896">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C3A20B" w14:textId="77777777" w:rsidR="003E5700" w:rsidRPr="003721A8" w:rsidRDefault="003E5700" w:rsidP="001F7896">
            <w:pPr>
              <w:pStyle w:val="TAH"/>
            </w:pPr>
            <w:r w:rsidRPr="003721A8">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C2C3F88" w14:textId="77777777" w:rsidR="003E5700" w:rsidRPr="003721A8" w:rsidRDefault="003E5700" w:rsidP="001F7896">
            <w:pPr>
              <w:pStyle w:val="TAH"/>
            </w:pPr>
            <w:r w:rsidRPr="003721A8">
              <w:t>Description</w:t>
            </w:r>
          </w:p>
        </w:tc>
      </w:tr>
      <w:tr w:rsidR="00AF4C79" w:rsidRPr="003721A8" w14:paraId="6DB95BD1" w14:textId="77777777" w:rsidTr="001F7896">
        <w:tc>
          <w:tcPr>
            <w:tcW w:w="1696" w:type="dxa"/>
            <w:hideMark/>
          </w:tcPr>
          <w:p w14:paraId="0518EFE4" w14:textId="77777777" w:rsidR="00AF4C79" w:rsidRPr="003721A8" w:rsidRDefault="00AF4C79" w:rsidP="00AF4C79">
            <w:pPr>
              <w:pStyle w:val="TAL"/>
            </w:pPr>
            <w:r w:rsidRPr="003721A8">
              <w:t>Object acquisition method</w:t>
            </w:r>
          </w:p>
        </w:tc>
        <w:tc>
          <w:tcPr>
            <w:tcW w:w="1276" w:type="dxa"/>
            <w:hideMark/>
          </w:tcPr>
          <w:p w14:paraId="28B7C1A4" w14:textId="77777777" w:rsidR="00AF4C79" w:rsidRPr="003721A8" w:rsidRDefault="00AF4C79" w:rsidP="00AF4C79">
            <w:pPr>
              <w:pStyle w:val="TAC"/>
            </w:pPr>
            <w:r w:rsidRPr="003721A8">
              <w:t>1..1</w:t>
            </w:r>
          </w:p>
        </w:tc>
        <w:tc>
          <w:tcPr>
            <w:tcW w:w="1134" w:type="dxa"/>
            <w:hideMark/>
          </w:tcPr>
          <w:p w14:paraId="2C8C72D1" w14:textId="77777777" w:rsidR="00AF4C79" w:rsidRPr="003721A8" w:rsidRDefault="00AF4C79" w:rsidP="00AF4C79">
            <w:pPr>
              <w:pStyle w:val="TAL"/>
            </w:pPr>
            <w:r w:rsidRPr="003721A8">
              <w:t>MBS Application Provider</w:t>
            </w:r>
          </w:p>
        </w:tc>
        <w:tc>
          <w:tcPr>
            <w:tcW w:w="5523" w:type="dxa"/>
            <w:hideMark/>
          </w:tcPr>
          <w:p w14:paraId="6CEF3AFA" w14:textId="3B679A44" w:rsidR="00AF4C79" w:rsidRPr="003721A8" w:rsidRDefault="00AF4C79" w:rsidP="00AF4C79">
            <w:pPr>
              <w:pStyle w:val="TAL"/>
            </w:pPr>
            <w:r w:rsidRPr="003721A8">
              <w:t xml:space="preserve">Indicates whether the objects(s) </w:t>
            </w:r>
            <w:r>
              <w:t>to be acquired and possibly distributed</w:t>
            </w:r>
            <w:r w:rsidRPr="003721A8">
              <w:t xml:space="preserve"> as part of the corresponding MBS User Data Ingest Session</w:t>
            </w:r>
            <w:r>
              <w:t xml:space="preserve"> </w:t>
            </w:r>
            <w:r w:rsidRPr="003721A8">
              <w:t>are to be pushed into the MBSTF by the MBS Application Provider or whether they are to be pulled from the MBS Application Provider by the MBSTF.</w:t>
            </w:r>
          </w:p>
          <w:p w14:paraId="30B66B0D" w14:textId="77777777" w:rsidR="00AF4C79" w:rsidRDefault="00AF4C79" w:rsidP="00AF4C79">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C59D7D2" w14:textId="6135B0A8" w:rsidR="00AF4C79" w:rsidRPr="003721A8" w:rsidRDefault="00AF4C79" w:rsidP="00AF4C79">
            <w:pPr>
              <w:pStyle w:val="TALcontinuation"/>
            </w:pPr>
            <w:r>
              <w:t xml:space="preserve">When a reference to an object manifest is provided as the </w:t>
            </w:r>
            <w:r w:rsidRPr="007233A3">
              <w:rPr>
                <w:i/>
                <w:iCs/>
              </w:rPr>
              <w:t>Object acquisition identifiers</w:t>
            </w:r>
            <w:r>
              <w:t>, it is the responsibility of the MBSTF to check for updates to the object manifest itself in an efficient manner.</w:t>
            </w:r>
          </w:p>
        </w:tc>
      </w:tr>
      <w:tr w:rsidR="003E5700" w:rsidRPr="003721A8" w14:paraId="217DBD50" w14:textId="77777777" w:rsidTr="001F7896">
        <w:tc>
          <w:tcPr>
            <w:tcW w:w="1696" w:type="dxa"/>
            <w:hideMark/>
          </w:tcPr>
          <w:p w14:paraId="7B045A88" w14:textId="77777777" w:rsidR="003E5700" w:rsidRPr="003721A8" w:rsidRDefault="003E5700" w:rsidP="001F7896">
            <w:pPr>
              <w:pStyle w:val="TAL"/>
            </w:pPr>
            <w:r w:rsidRPr="003721A8">
              <w:t>Object acquisition identifiers</w:t>
            </w:r>
          </w:p>
        </w:tc>
        <w:tc>
          <w:tcPr>
            <w:tcW w:w="1276" w:type="dxa"/>
            <w:hideMark/>
          </w:tcPr>
          <w:p w14:paraId="71120C1D" w14:textId="330387DE" w:rsidR="003E5700" w:rsidRPr="003721A8" w:rsidRDefault="003E5700" w:rsidP="001F7896">
            <w:pPr>
              <w:pStyle w:val="TAC"/>
            </w:pPr>
            <w:r>
              <w:t>0</w:t>
            </w:r>
            <w:r w:rsidRPr="003721A8">
              <w:t>..*</w:t>
            </w:r>
          </w:p>
        </w:tc>
        <w:tc>
          <w:tcPr>
            <w:tcW w:w="1134" w:type="dxa"/>
            <w:hideMark/>
          </w:tcPr>
          <w:p w14:paraId="5C67A65A" w14:textId="77777777" w:rsidR="003E5700" w:rsidRPr="003721A8" w:rsidRDefault="003E5700" w:rsidP="001F7896">
            <w:pPr>
              <w:spacing w:after="0"/>
              <w:rPr>
                <w:rFonts w:ascii="Arial" w:hAnsi="Arial"/>
                <w:sz w:val="18"/>
              </w:rPr>
            </w:pPr>
          </w:p>
        </w:tc>
        <w:tc>
          <w:tcPr>
            <w:tcW w:w="5523" w:type="dxa"/>
            <w:hideMark/>
          </w:tcPr>
          <w:p w14:paraId="0F65A13E" w14:textId="29802A77" w:rsidR="003E5700" w:rsidRPr="003721A8" w:rsidRDefault="003E5700" w:rsidP="001F7896">
            <w:pPr>
              <w:pStyle w:val="TAL"/>
            </w:pPr>
            <w:r>
              <w:t>Directly or indirectly i</w:t>
            </w:r>
            <w:r w:rsidRPr="003721A8">
              <w:t>dentifies the object(s) to be ingested and distributed by the MBSTF during this MBS Distribution Session.</w:t>
            </w:r>
          </w:p>
          <w:p w14:paraId="48E77322" w14:textId="04A18F84" w:rsidR="003E5700" w:rsidRDefault="003E5700" w:rsidP="001F7896">
            <w:pPr>
              <w:pStyle w:val="TALcontinuation"/>
            </w:pPr>
            <w:r w:rsidRPr="003721A8">
              <w:t>This could be the ingest URL of the object, the ingest URL of a manifest describing a set of objects</w:t>
            </w:r>
            <w:r>
              <w:t xml:space="preserve"> or the ingest URL of an </w:t>
            </w:r>
            <w:bookmarkStart w:id="107" w:name="_Hlk135126044"/>
            <w:r>
              <w:t>Application Service Entry Point document</w:t>
            </w:r>
            <w:bookmarkEnd w:id="107"/>
            <w:r w:rsidRPr="003721A8">
              <w:t>.</w:t>
            </w:r>
          </w:p>
          <w:p w14:paraId="7238AE40" w14:textId="77777777" w:rsidR="003E5700" w:rsidRDefault="003E5700" w:rsidP="001F7896">
            <w:pPr>
              <w:pStyle w:val="TALcontinuation"/>
            </w:pPr>
            <w:r>
              <w:t xml:space="preserve">For both pull- and push-based object acquisition, values are expressed as URL paths to be resolved relative to the </w:t>
            </w:r>
            <w:r w:rsidRPr="00B74EF6">
              <w:rPr>
                <w:i/>
                <w:iCs/>
              </w:rPr>
              <w:t>Object ingest base URL</w:t>
            </w:r>
            <w:r>
              <w:t>.</w:t>
            </w:r>
          </w:p>
          <w:p w14:paraId="0381B15C" w14:textId="77777777" w:rsidR="003E5700" w:rsidRPr="003721A8" w:rsidRDefault="003E5700" w:rsidP="001F7896">
            <w:pPr>
              <w:pStyle w:val="TALcontinuation"/>
            </w:pPr>
            <w:r>
              <w:t xml:space="preserve">Constraints on this parameter are specified in table 6.1-1. In particular, </w:t>
            </w:r>
            <w:r w:rsidRPr="00053080">
              <w:t>when</w:t>
            </w:r>
            <w:r>
              <w:t xml:space="preserve"> referencing an object manifest, exactly one object acquisition identifier shall be present.</w:t>
            </w:r>
          </w:p>
        </w:tc>
      </w:tr>
      <w:tr w:rsidR="00AF4C79" w:rsidRPr="003721A8" w14:paraId="7DEF5A8A"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FD463F3" w14:textId="77777777" w:rsidR="00AF4C79" w:rsidRPr="003721A8" w:rsidRDefault="00AF4C79" w:rsidP="00AF4C79">
            <w:pPr>
              <w:pStyle w:val="TAL"/>
            </w:pPr>
            <w:bookmarkStart w:id="108" w:name="_Hlk135241570"/>
            <w:r w:rsidRPr="003721A8">
              <w:t>Object ingest base URL</w:t>
            </w:r>
            <w:bookmarkEnd w:id="108"/>
          </w:p>
        </w:tc>
        <w:tc>
          <w:tcPr>
            <w:tcW w:w="1276" w:type="dxa"/>
            <w:tcBorders>
              <w:top w:val="single" w:sz="4" w:space="0" w:color="auto"/>
              <w:left w:val="single" w:sz="4" w:space="0" w:color="auto"/>
              <w:bottom w:val="single" w:sz="4" w:space="0" w:color="auto"/>
              <w:right w:val="single" w:sz="4" w:space="0" w:color="auto"/>
            </w:tcBorders>
            <w:hideMark/>
          </w:tcPr>
          <w:p w14:paraId="420B62D4" w14:textId="77777777" w:rsidR="00AF4C79" w:rsidRPr="003721A8" w:rsidRDefault="00AF4C79" w:rsidP="00AF4C79">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9DB3B1A" w14:textId="77777777" w:rsidR="00AF4C79" w:rsidRPr="003721A8" w:rsidRDefault="00AF4C79" w:rsidP="00AF4C79">
            <w:pPr>
              <w:pStyle w:val="TAL"/>
            </w:pPr>
            <w:r w:rsidRPr="001C08C0">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0B1CEB2B" w14:textId="77777777" w:rsidR="00AF4C79" w:rsidRDefault="00AF4C79" w:rsidP="00AF4C79">
            <w:pPr>
              <w:pStyle w:val="TAL"/>
            </w:pPr>
            <w: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6F768D63" w14:textId="77777777" w:rsidR="00AF4C79" w:rsidRDefault="00AF4C79" w:rsidP="00AF4C79">
            <w:pPr>
              <w:pStyle w:val="TALcontinuation"/>
            </w:pPr>
            <w: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321AF4B8" w14:textId="77777777" w:rsidR="00AF4C79" w:rsidRPr="003721A8" w:rsidRDefault="00AF4C79" w:rsidP="00AF4C79">
            <w:pPr>
              <w:pStyle w:val="TALcontinuation"/>
            </w:pPr>
            <w:r>
              <w:t xml:space="preserve">When present, this </w:t>
            </w:r>
            <w:r w:rsidRPr="003721A8">
              <w:t xml:space="preserve">URL prefix </w:t>
            </w:r>
            <w:r>
              <w:t xml:space="preserve">is replaced </w:t>
            </w:r>
            <w:r w:rsidRPr="003721A8">
              <w:t xml:space="preserve">by the MBSTF with the </w:t>
            </w:r>
            <w:r w:rsidRPr="003721A8">
              <w:rPr>
                <w:i/>
                <w:iCs/>
              </w:rPr>
              <w:t>Object distribution base URL</w:t>
            </w:r>
            <w:r w:rsidRPr="003721A8">
              <w:t xml:space="preserve"> prior to distribution of ingested objects.</w:t>
            </w:r>
          </w:p>
          <w:p w14:paraId="652CACD5" w14:textId="4F2B0418" w:rsidR="00AF4C79" w:rsidRPr="003721A8" w:rsidRDefault="00AF4C79" w:rsidP="00AF4C79">
            <w:pPr>
              <w:pStyle w:val="TALcontinuation"/>
            </w:pPr>
            <w:r w:rsidRPr="003721A8">
              <w:t xml:space="preserve">If omitted, nothing is </w:t>
            </w:r>
            <w:r>
              <w:t>substituted</w:t>
            </w:r>
            <w:r w:rsidRPr="003721A8">
              <w:t xml:space="preserve"> </w:t>
            </w:r>
            <w:r>
              <w:t xml:space="preserve">in </w:t>
            </w:r>
            <w:r w:rsidRPr="003721A8">
              <w:t>the content ingest URL when forming the object distribution URL</w:t>
            </w:r>
          </w:p>
        </w:tc>
      </w:tr>
      <w:tr w:rsidR="003E5700" w:rsidRPr="003721A8" w14:paraId="20AC68C6" w14:textId="77777777" w:rsidTr="001F7896">
        <w:tc>
          <w:tcPr>
            <w:tcW w:w="1696" w:type="dxa"/>
            <w:tcBorders>
              <w:top w:val="single" w:sz="4" w:space="0" w:color="auto"/>
              <w:left w:val="single" w:sz="4" w:space="0" w:color="auto"/>
              <w:bottom w:val="single" w:sz="4" w:space="0" w:color="auto"/>
              <w:right w:val="single" w:sz="4" w:space="0" w:color="auto"/>
            </w:tcBorders>
            <w:hideMark/>
          </w:tcPr>
          <w:p w14:paraId="6271674D" w14:textId="77777777" w:rsidR="003E5700" w:rsidRPr="003721A8" w:rsidRDefault="003E5700" w:rsidP="001F7896">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394E8E3" w14:textId="77777777" w:rsidR="003E5700" w:rsidRPr="003721A8" w:rsidRDefault="003E5700" w:rsidP="001F7896">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2B7263A" w14:textId="77777777" w:rsidR="003E5700" w:rsidRPr="003721A8" w:rsidRDefault="003E5700" w:rsidP="001F7896">
            <w:pPr>
              <w:spacing w:after="0"/>
              <w:rPr>
                <w:rFonts w:ascii="Arial" w:hAnsi="Arial"/>
                <w:sz w:val="18"/>
              </w:rPr>
            </w:pPr>
            <w:r w:rsidRPr="00A877ED">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77427022" w14:textId="77777777" w:rsidR="003E5700" w:rsidRPr="003721A8" w:rsidRDefault="003E5700" w:rsidP="001F7896">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4AD4CC4D" w14:textId="77777777" w:rsidR="003E5700" w:rsidRPr="003721A8" w:rsidRDefault="003E5700" w:rsidP="001F7896">
            <w:pPr>
              <w:pStyle w:val="TALcontinuation"/>
            </w:pPr>
            <w:r w:rsidRPr="003721A8">
              <w:t xml:space="preserve">If present, the optional </w:t>
            </w:r>
            <w:r w:rsidRPr="003721A8">
              <w:rPr>
                <w:i/>
                <w:iCs/>
              </w:rPr>
              <w:t xml:space="preserve">Object ingest base URL </w:t>
            </w:r>
            <w:r w:rsidRPr="003721A8">
              <w:t>shall also be present.</w:t>
            </w:r>
          </w:p>
          <w:p w14:paraId="60AE7ADD" w14:textId="77777777" w:rsidR="003E5700" w:rsidRPr="003721A8" w:rsidRDefault="003E5700" w:rsidP="001F7896">
            <w:pPr>
              <w:pStyle w:val="TALcontinuation"/>
            </w:pPr>
            <w:r w:rsidRPr="003721A8">
              <w:t>If omitted, the object distribution URL is the same as the object ingest URL.</w:t>
            </w:r>
          </w:p>
        </w:tc>
      </w:tr>
      <w:tr w:rsidR="003E5700" w:rsidRPr="003721A8" w14:paraId="7FA7448A" w14:textId="77777777" w:rsidTr="001F7896">
        <w:tc>
          <w:tcPr>
            <w:tcW w:w="1696" w:type="dxa"/>
            <w:tcBorders>
              <w:top w:val="single" w:sz="4" w:space="0" w:color="auto"/>
              <w:left w:val="single" w:sz="4" w:space="0" w:color="auto"/>
              <w:bottom w:val="single" w:sz="4" w:space="0" w:color="auto"/>
              <w:right w:val="single" w:sz="4" w:space="0" w:color="auto"/>
            </w:tcBorders>
          </w:tcPr>
          <w:p w14:paraId="113C2A68" w14:textId="77777777" w:rsidR="003E5700" w:rsidRPr="003721A8" w:rsidRDefault="003E5700" w:rsidP="001F7896">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4C338D48" w14:textId="728CCC83" w:rsidR="003E5700" w:rsidRPr="003721A8" w:rsidRDefault="003E5700" w:rsidP="001F7896">
            <w:pPr>
              <w:pStyle w:val="TAC"/>
            </w:pPr>
            <w:r w:rsidRPr="003721A8">
              <w:t>0</w:t>
            </w:r>
            <w:r>
              <w:t>..</w:t>
            </w:r>
            <w:r w:rsidRPr="003721A8">
              <w:t>1</w:t>
            </w:r>
          </w:p>
        </w:tc>
        <w:tc>
          <w:tcPr>
            <w:tcW w:w="1134" w:type="dxa"/>
            <w:tcBorders>
              <w:top w:val="single" w:sz="4" w:space="0" w:color="auto"/>
              <w:left w:val="single" w:sz="4" w:space="0" w:color="auto"/>
              <w:bottom w:val="single" w:sz="4" w:space="0" w:color="auto"/>
              <w:right w:val="single" w:sz="4" w:space="0" w:color="auto"/>
            </w:tcBorders>
          </w:tcPr>
          <w:p w14:paraId="70BFD127" w14:textId="77777777" w:rsidR="003E5700" w:rsidRPr="003721A8" w:rsidRDefault="003E5700" w:rsidP="001F7896">
            <w:pPr>
              <w:pStyle w:val="TAL"/>
            </w:pPr>
            <w:r w:rsidRPr="003721A8">
              <w:t>MBSF</w:t>
            </w:r>
          </w:p>
        </w:tc>
        <w:tc>
          <w:tcPr>
            <w:tcW w:w="5523" w:type="dxa"/>
            <w:tcBorders>
              <w:top w:val="single" w:sz="4" w:space="0" w:color="auto"/>
              <w:left w:val="single" w:sz="4" w:space="0" w:color="auto"/>
              <w:bottom w:val="single" w:sz="4" w:space="0" w:color="auto"/>
              <w:right w:val="single" w:sz="4" w:space="0" w:color="auto"/>
            </w:tcBorders>
          </w:tcPr>
          <w:p w14:paraId="09C7C8BF" w14:textId="77777777" w:rsidR="003E5700" w:rsidRPr="003721A8" w:rsidRDefault="003E5700" w:rsidP="001F7896">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t xml:space="preserve"> (see NOTE)</w:t>
            </w:r>
            <w:r w:rsidRPr="003721A8">
              <w:t>. The value shall point to the MBS AS.</w:t>
            </w:r>
          </w:p>
          <w:p w14:paraId="506CF95D" w14:textId="77777777" w:rsidR="003E5700" w:rsidRPr="003721A8" w:rsidRDefault="003E5700" w:rsidP="001F7896">
            <w:pPr>
              <w:pStyle w:val="TALcontinuation"/>
            </w:pPr>
            <w:r w:rsidRPr="003721A8">
              <w:t>Present only when object repair is provisioned for this MBS Distribution Session.</w:t>
            </w:r>
          </w:p>
        </w:tc>
      </w:tr>
      <w:tr w:rsidR="003E5700" w:rsidRPr="003721A8" w14:paraId="6A7B85EF" w14:textId="77777777" w:rsidTr="001F7896">
        <w:tc>
          <w:tcPr>
            <w:tcW w:w="9629" w:type="dxa"/>
            <w:gridSpan w:val="4"/>
            <w:tcBorders>
              <w:top w:val="single" w:sz="4" w:space="0" w:color="auto"/>
              <w:left w:val="single" w:sz="4" w:space="0" w:color="auto"/>
              <w:bottom w:val="single" w:sz="4" w:space="0" w:color="auto"/>
              <w:right w:val="single" w:sz="4" w:space="0" w:color="auto"/>
            </w:tcBorders>
          </w:tcPr>
          <w:p w14:paraId="4EFD6794" w14:textId="77777777" w:rsidR="003E5700" w:rsidRPr="003721A8" w:rsidRDefault="003E5700" w:rsidP="00053080">
            <w:pPr>
              <w:pStyle w:val="TAN"/>
            </w:pPr>
            <w:r w:rsidRPr="003721A8">
              <w:t>NOTE:</w:t>
            </w:r>
            <w:r w:rsidRPr="003721A8">
              <w:tab/>
              <w:t>Parameter not relevant to the MBSTF.</w:t>
            </w:r>
          </w:p>
        </w:tc>
      </w:tr>
    </w:tbl>
    <w:p w14:paraId="7B90146E" w14:textId="77777777" w:rsidR="004B1EBD" w:rsidRPr="003721A8" w:rsidRDefault="004B1EBD" w:rsidP="0096040F">
      <w:pPr>
        <w:pStyle w:val="FP"/>
      </w:pPr>
    </w:p>
    <w:bookmarkEnd w:id="106"/>
    <w:p w14:paraId="17BFD92B" w14:textId="414BEB6F" w:rsidR="00233713" w:rsidRPr="003721A8" w:rsidRDefault="00233713" w:rsidP="00FD6A8F">
      <w:pPr>
        <w:keepNext/>
      </w:pPr>
      <w:r w:rsidRPr="003721A8">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bookmarkStart w:id="109" w:name="_CRTable4_5_63"/>
      <w:r w:rsidRPr="003721A8">
        <w:t>Table</w:t>
      </w:r>
      <w:r w:rsidR="00986AEF" w:rsidRPr="003721A8">
        <w:t xml:space="preserve"> </w:t>
      </w:r>
      <w:bookmarkEnd w:id="109"/>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110" w:name="_CR4_5_7"/>
      <w:bookmarkStart w:id="111" w:name="_Toc202188331"/>
      <w:bookmarkEnd w:id="110"/>
      <w:r w:rsidRPr="003721A8">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111"/>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bookmarkStart w:id="112" w:name="_CRTable4_5_71"/>
      <w:r w:rsidRPr="003721A8">
        <w:t>Table</w:t>
      </w:r>
      <w:r w:rsidR="00986AEF" w:rsidRPr="003721A8">
        <w:t xml:space="preserve"> </w:t>
      </w:r>
      <w:bookmarkEnd w:id="112"/>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113" w:name="_CR4_5_8"/>
      <w:bookmarkStart w:id="114" w:name="_Toc202188332"/>
      <w:bookmarkEnd w:id="113"/>
      <w:r w:rsidRPr="003721A8">
        <w:t>4.5.8</w:t>
      </w:r>
      <w:r w:rsidRPr="003721A8">
        <w:tab/>
        <w:t>MBS Distribution Session Announcement parameters</w:t>
      </w:r>
      <w:bookmarkEnd w:id="114"/>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33ED4027" w14:textId="77777777" w:rsidR="00AB149D" w:rsidRDefault="00AB149D" w:rsidP="00AB149D">
      <w:pPr>
        <w:pStyle w:val="TH"/>
      </w:pPr>
      <w:bookmarkStart w:id="115" w:name="_CRTable4_5_81"/>
      <w:r w:rsidRPr="003721A8">
        <w:t xml:space="preserve">Table </w:t>
      </w:r>
      <w:bookmarkEnd w:id="115"/>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AB149D" w14:paraId="39230A11" w14:textId="77777777" w:rsidTr="00270FD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C2F874" w14:textId="77777777" w:rsidR="00AB149D" w:rsidRDefault="00AB149D" w:rsidP="00270FDE">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C23D46" w14:textId="77777777" w:rsidR="00AB149D" w:rsidRDefault="00AB149D" w:rsidP="00270FDE">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B59D0A" w14:textId="77777777" w:rsidR="00AB149D" w:rsidRDefault="00AB149D" w:rsidP="00270FDE">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567714" w14:textId="77777777" w:rsidR="00AB149D" w:rsidRDefault="00AB149D" w:rsidP="00270FDE">
            <w:pPr>
              <w:pStyle w:val="TAH"/>
            </w:pPr>
            <w:r>
              <w:t>Description</w:t>
            </w:r>
          </w:p>
        </w:tc>
      </w:tr>
      <w:tr w:rsidR="00AB149D" w14:paraId="256C609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1045F2D0" w14:textId="77777777" w:rsidR="00AB149D" w:rsidRDefault="00AB149D" w:rsidP="00270FDE">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6680D7B9" w14:textId="77777777" w:rsidR="00AB149D" w:rsidRDefault="00AB149D" w:rsidP="00270FDE">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77E0BCF4" w14:textId="77777777" w:rsidR="00AB149D" w:rsidRDefault="00AB149D" w:rsidP="00270FDE">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03BDDA4D" w14:textId="77777777" w:rsidR="00AB149D" w:rsidRDefault="00AB149D" w:rsidP="00270FDE">
            <w:pPr>
              <w:pStyle w:val="TAL"/>
            </w:pPr>
            <w:r>
              <w:t>The Temporary Mobile Group Identity (TMGI) or Source-Specific Multicast (SSM) IP address of the MBS Distribution Session from which this announcement is derived.</w:t>
            </w:r>
          </w:p>
        </w:tc>
      </w:tr>
      <w:tr w:rsidR="003D6989" w14:paraId="402B75C5" w14:textId="77777777" w:rsidTr="00727A6D">
        <w:tc>
          <w:tcPr>
            <w:tcW w:w="2263" w:type="dxa"/>
            <w:tcBorders>
              <w:top w:val="single" w:sz="4" w:space="0" w:color="auto"/>
              <w:left w:val="single" w:sz="4" w:space="0" w:color="auto"/>
              <w:bottom w:val="single" w:sz="4" w:space="0" w:color="auto"/>
              <w:right w:val="single" w:sz="4" w:space="0" w:color="auto"/>
            </w:tcBorders>
          </w:tcPr>
          <w:p w14:paraId="1D3CC124" w14:textId="77777777" w:rsidR="003D6989" w:rsidRDefault="003D6989" w:rsidP="00727A6D">
            <w:pPr>
              <w:pStyle w:val="TAL"/>
            </w:pPr>
            <w:r>
              <w:t>Target</w:t>
            </w:r>
            <w:r w:rsidRPr="00733502">
              <w:t xml:space="preserve"> service area</w:t>
            </w:r>
            <w:r>
              <w:t>s</w:t>
            </w:r>
          </w:p>
        </w:tc>
        <w:tc>
          <w:tcPr>
            <w:tcW w:w="1276" w:type="dxa"/>
            <w:tcBorders>
              <w:top w:val="single" w:sz="4" w:space="0" w:color="auto"/>
              <w:left w:val="single" w:sz="4" w:space="0" w:color="auto"/>
              <w:bottom w:val="single" w:sz="4" w:space="0" w:color="auto"/>
              <w:right w:val="single" w:sz="4" w:space="0" w:color="auto"/>
            </w:tcBorders>
          </w:tcPr>
          <w:p w14:paraId="3ECA3AE0" w14:textId="77777777" w:rsidR="003D6989" w:rsidRDefault="003D6989" w:rsidP="00727A6D">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6F417113" w14:textId="77777777" w:rsidR="003D6989" w:rsidRDefault="003D6989" w:rsidP="00727A6D">
            <w:pPr>
              <w:pStyle w:val="TAL"/>
            </w:pPr>
            <w:r w:rsidRPr="00A54F22">
              <w:t xml:space="preserve">MBS Application Provider or </w:t>
            </w:r>
            <w:r>
              <w:t>MBSF</w:t>
            </w:r>
          </w:p>
        </w:tc>
        <w:tc>
          <w:tcPr>
            <w:tcW w:w="4956" w:type="dxa"/>
            <w:tcBorders>
              <w:top w:val="single" w:sz="4" w:space="0" w:color="auto"/>
              <w:left w:val="single" w:sz="4" w:space="0" w:color="auto"/>
              <w:bottom w:val="single" w:sz="4" w:space="0" w:color="auto"/>
              <w:right w:val="single" w:sz="4" w:space="0" w:color="auto"/>
            </w:tcBorders>
          </w:tcPr>
          <w:p w14:paraId="3C9BCD9B" w14:textId="77777777" w:rsidR="003D6989" w:rsidRDefault="003D6989" w:rsidP="00727A6D">
            <w:pPr>
              <w:pStyle w:val="TAL"/>
            </w:pPr>
            <w:r w:rsidRPr="00094922">
              <w:t xml:space="preserve">The set of regions comprising the MBS service area in which this MBS Distribution Session is </w:t>
            </w:r>
            <w:r>
              <w:t>targeted</w:t>
            </w:r>
            <w:r w:rsidRPr="00094922">
              <w:t>.</w:t>
            </w:r>
          </w:p>
        </w:tc>
      </w:tr>
      <w:tr w:rsidR="003D6989" w14:paraId="1A87FE61" w14:textId="77777777" w:rsidTr="00727A6D">
        <w:tc>
          <w:tcPr>
            <w:tcW w:w="2263" w:type="dxa"/>
            <w:tcBorders>
              <w:top w:val="single" w:sz="4" w:space="0" w:color="auto"/>
              <w:left w:val="single" w:sz="4" w:space="0" w:color="auto"/>
              <w:bottom w:val="single" w:sz="4" w:space="0" w:color="auto"/>
              <w:right w:val="single" w:sz="4" w:space="0" w:color="auto"/>
            </w:tcBorders>
            <w:hideMark/>
          </w:tcPr>
          <w:p w14:paraId="5E51E4D3" w14:textId="77777777" w:rsidR="003D6989" w:rsidRDefault="003D6989" w:rsidP="00727A6D">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06C45FD4" w14:textId="77777777" w:rsidR="003D6989" w:rsidRDefault="003D6989" w:rsidP="00727A6D">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369CEE15" w14:textId="77777777" w:rsidR="003D6989" w:rsidRDefault="003D6989" w:rsidP="00727A6D">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3D665998" w14:textId="77777777" w:rsidR="003D6989" w:rsidRDefault="003D6989" w:rsidP="00727A6D">
            <w:pPr>
              <w:pStyle w:val="TAL"/>
            </w:pPr>
            <w:r>
              <w:t>(Broadcast MBS Session only.) Identifies a preconfigured area within which, and in proximity to, the cell(s) are announcing the MBS FSA ID and the associated frequency corresponding to this MBS Distribution Session Announcement (see NOTE).</w:t>
            </w:r>
          </w:p>
        </w:tc>
      </w:tr>
      <w:tr w:rsidR="00286351" w14:paraId="3064FBCC" w14:textId="77777777" w:rsidTr="00270FDE">
        <w:tc>
          <w:tcPr>
            <w:tcW w:w="2263" w:type="dxa"/>
            <w:tcBorders>
              <w:top w:val="single" w:sz="4" w:space="0" w:color="auto"/>
              <w:left w:val="single" w:sz="4" w:space="0" w:color="auto"/>
              <w:bottom w:val="single" w:sz="4" w:space="0" w:color="auto"/>
              <w:right w:val="single" w:sz="4" w:space="0" w:color="auto"/>
            </w:tcBorders>
          </w:tcPr>
          <w:p w14:paraId="786EEA2F" w14:textId="7734F895" w:rsidR="00286351" w:rsidRDefault="00286351" w:rsidP="00286351">
            <w:pPr>
              <w:pStyle w:val="TAL"/>
            </w:pPr>
            <w:r>
              <w:t>Radio parameters</w:t>
            </w:r>
          </w:p>
        </w:tc>
        <w:tc>
          <w:tcPr>
            <w:tcW w:w="1276" w:type="dxa"/>
            <w:tcBorders>
              <w:top w:val="single" w:sz="4" w:space="0" w:color="auto"/>
              <w:left w:val="single" w:sz="4" w:space="0" w:color="auto"/>
              <w:bottom w:val="single" w:sz="4" w:space="0" w:color="auto"/>
              <w:right w:val="single" w:sz="4" w:space="0" w:color="auto"/>
            </w:tcBorders>
          </w:tcPr>
          <w:p w14:paraId="521B0974" w14:textId="4631758C" w:rsidR="00286351" w:rsidRDefault="00286351" w:rsidP="00286351">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7246950F" w14:textId="72775ACA" w:rsidR="00286351" w:rsidRDefault="00286351" w:rsidP="00286351">
            <w:pPr>
              <w:pStyle w:val="TAL"/>
            </w:pPr>
            <w:r>
              <w:t>MBSF</w:t>
            </w:r>
          </w:p>
        </w:tc>
        <w:tc>
          <w:tcPr>
            <w:tcW w:w="4956" w:type="dxa"/>
            <w:tcBorders>
              <w:top w:val="single" w:sz="4" w:space="0" w:color="auto"/>
              <w:left w:val="single" w:sz="4" w:space="0" w:color="auto"/>
              <w:bottom w:val="single" w:sz="4" w:space="0" w:color="auto"/>
              <w:right w:val="single" w:sz="4" w:space="0" w:color="auto"/>
            </w:tcBorders>
          </w:tcPr>
          <w:p w14:paraId="18D14C33" w14:textId="67E2FCE7" w:rsidR="00286351" w:rsidRDefault="00286351" w:rsidP="00286351">
            <w:pPr>
              <w:pStyle w:val="TAL"/>
            </w:pPr>
            <w:r>
              <w:t xml:space="preserve">(Broadcast MBS Session only.) Radio transmission parameters of this MBS Distribution Session in its target service areas. The values are obtained by the MBSF from the OAM using the </w:t>
            </w:r>
            <w:r w:rsidRPr="005D69BD">
              <w:rPr>
                <w:i/>
                <w:iCs/>
              </w:rPr>
              <w:t>MBS Frequency Selection Area (FSA) Identifier</w:t>
            </w:r>
            <w:r>
              <w:t xml:space="preserve"> (see above) as the lookup key.</w:t>
            </w:r>
          </w:p>
        </w:tc>
      </w:tr>
      <w:tr w:rsidR="00286351" w14:paraId="7BDE95B1" w14:textId="77777777" w:rsidTr="00270FDE">
        <w:tc>
          <w:tcPr>
            <w:tcW w:w="2263" w:type="dxa"/>
            <w:tcBorders>
              <w:top w:val="single" w:sz="4" w:space="0" w:color="auto"/>
              <w:left w:val="single" w:sz="4" w:space="0" w:color="auto"/>
              <w:bottom w:val="single" w:sz="4" w:space="0" w:color="auto"/>
              <w:right w:val="single" w:sz="4" w:space="0" w:color="auto"/>
            </w:tcBorders>
          </w:tcPr>
          <w:p w14:paraId="46AC9BC4" w14:textId="77777777" w:rsidR="00286351" w:rsidRDefault="00286351" w:rsidP="00286351">
            <w:pPr>
              <w:pStyle w:val="TAL"/>
            </w:pPr>
            <w:r>
              <w:t>Target UE classes</w:t>
            </w:r>
          </w:p>
        </w:tc>
        <w:tc>
          <w:tcPr>
            <w:tcW w:w="1276" w:type="dxa"/>
            <w:tcBorders>
              <w:top w:val="single" w:sz="4" w:space="0" w:color="auto"/>
              <w:left w:val="single" w:sz="4" w:space="0" w:color="auto"/>
              <w:bottom w:val="single" w:sz="4" w:space="0" w:color="auto"/>
              <w:right w:val="single" w:sz="4" w:space="0" w:color="auto"/>
            </w:tcBorders>
          </w:tcPr>
          <w:p w14:paraId="66E079F4" w14:textId="77777777" w:rsidR="00286351" w:rsidRDefault="00286351" w:rsidP="00286351">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4CB377FB" w14:textId="77777777" w:rsidR="00286351" w:rsidRDefault="00286351" w:rsidP="00286351">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tcPr>
          <w:p w14:paraId="1C0EB912" w14:textId="77777777" w:rsidR="00286351" w:rsidRDefault="00286351" w:rsidP="00286351">
            <w:pPr>
              <w:pStyle w:val="TAL"/>
            </w:pPr>
            <w:r>
              <w:t>(Broadcast MBS Session only</w:t>
            </w:r>
            <w:bookmarkStart w:id="116" w:name="_Hlk166509634"/>
            <w:r>
              <w:t xml:space="preserve">.) Indicates whether the MBS Distribution Session described by this announcement is suitable for consumption by NR </w:t>
            </w:r>
            <w:proofErr w:type="spellStart"/>
            <w:r>
              <w:t>RedCap</w:t>
            </w:r>
            <w:proofErr w:type="spellEnd"/>
            <w:r>
              <w:t xml:space="preserve"> UEs and/or non-NR </w:t>
            </w:r>
            <w:proofErr w:type="spellStart"/>
            <w:r>
              <w:t>RedCap</w:t>
            </w:r>
            <w:proofErr w:type="spellEnd"/>
            <w:r>
              <w:t xml:space="preserve"> UEs as defined in clause 6.19 of TS 23.247 [5].</w:t>
            </w:r>
            <w:bookmarkEnd w:id="116"/>
          </w:p>
        </w:tc>
      </w:tr>
      <w:tr w:rsidR="00286351" w14:paraId="53F0298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2521A34F" w14:textId="77777777" w:rsidR="00286351" w:rsidRDefault="00286351" w:rsidP="00286351">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1682D8DB" w14:textId="77777777" w:rsidR="00286351" w:rsidRDefault="00286351" w:rsidP="00286351">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34C60427" w14:textId="77777777" w:rsidR="00286351" w:rsidRDefault="00286351" w:rsidP="00286351">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2B9A27A8" w14:textId="77777777" w:rsidR="00286351" w:rsidRDefault="00286351" w:rsidP="00286351">
            <w:pPr>
              <w:pStyle w:val="TAL"/>
            </w:pPr>
            <w:r>
              <w:t>The distribution method (as defined in clause 6) of the MBS Distribution Session from which this announcement is derived.</w:t>
            </w:r>
          </w:p>
        </w:tc>
      </w:tr>
      <w:tr w:rsidR="00286351" w14:paraId="1794E1D7"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3F76F80A" w14:textId="77777777" w:rsidR="00286351" w:rsidRDefault="00286351" w:rsidP="00286351">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52166E19" w14:textId="77777777" w:rsidR="00286351" w:rsidRDefault="00286351" w:rsidP="00286351">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418AA673" w14:textId="77777777" w:rsidR="00286351" w:rsidRDefault="00286351" w:rsidP="00286351">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7F205CCB" w14:textId="77777777" w:rsidR="00286351" w:rsidRDefault="00286351" w:rsidP="00286351">
            <w:pPr>
              <w:pStyle w:val="TAL"/>
            </w:pPr>
            <w:r>
              <w:t>Additional parameters needed to receive the MBS Distribution Session from which this announcement is derived, including relevant User Plane traffic flow parameters.</w:t>
            </w:r>
          </w:p>
        </w:tc>
      </w:tr>
      <w:tr w:rsidR="00286351" w14:paraId="3AED9E01"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45A8C5F4" w14:textId="77777777" w:rsidR="00286351" w:rsidRDefault="00286351" w:rsidP="00286351">
            <w:pPr>
              <w:pStyle w:val="TAL"/>
              <w:rPr>
                <w:lang w:val="en-US"/>
              </w:rPr>
            </w:pPr>
            <w:r>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76BEFB1A" w14:textId="77777777" w:rsidR="00286351" w:rsidRDefault="00286351" w:rsidP="00286351">
            <w:pPr>
              <w:pStyle w:val="TAC"/>
            </w:pPr>
            <w:r>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17B41001" w14:textId="77777777" w:rsidR="00286351" w:rsidRDefault="00286351" w:rsidP="00286351">
            <w:pPr>
              <w:spacing w:after="0"/>
              <w:jc w:val="both"/>
              <w:textAlignment w:val="top"/>
              <w:rPr>
                <w:rFonts w:ascii="Arial" w:eastAsiaTheme="minorEastAsia" w:hAnsi="Arial"/>
                <w:sz w:val="18"/>
                <w:lang w:eastAsia="zh-CN"/>
              </w:rPr>
            </w:pPr>
            <w:r>
              <w:rPr>
                <w:rFonts w:ascii="Arial" w:eastAsiaTheme="minorEastAsia" w:hAnsi="Arial" w:hint="eastAsia"/>
                <w:sz w:val="18"/>
                <w:lang w:eastAsia="zh-CN"/>
              </w:rPr>
              <w:t>M</w:t>
            </w:r>
            <w:r>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71D6BE11" w14:textId="77777777" w:rsidR="00286351" w:rsidRDefault="00286351" w:rsidP="00286351">
            <w:pPr>
              <w:pStyle w:val="TAL"/>
              <w:rPr>
                <w:lang w:eastAsia="zh-CN"/>
              </w:rPr>
            </w:pPr>
            <w:r>
              <w:rPr>
                <w:lang w:eastAsia="zh-CN"/>
              </w:rPr>
              <w:t xml:space="preserve">The security parameters for the MBS Distribution Session </w:t>
            </w:r>
            <w:r w:rsidRPr="00FC50CA">
              <w:rPr>
                <w:lang w:eastAsia="zh-CN"/>
              </w:rPr>
              <w:t>(see clause W.4.2 of TS 33.501)</w:t>
            </w:r>
            <w:r>
              <w:rPr>
                <w:lang w:eastAsia="zh-CN"/>
              </w:rPr>
              <w:t>, including:</w:t>
            </w:r>
          </w:p>
          <w:p w14:paraId="56468BDC" w14:textId="77777777" w:rsidR="00286351" w:rsidRPr="00FC50CA" w:rsidRDefault="00286351" w:rsidP="00286351">
            <w:pPr>
              <w:pStyle w:val="TALcontinuation"/>
              <w:rPr>
                <w:lang w:eastAsia="zh-CN"/>
              </w:rPr>
            </w:pPr>
            <w:r>
              <w:rPr>
                <w:lang w:eastAsia="zh-CN"/>
              </w:rPr>
              <w:t>-</w:t>
            </w:r>
            <w:r w:rsidRPr="00FC50CA">
              <w:rPr>
                <w:lang w:eastAsia="zh-CN"/>
              </w:rPr>
              <w:tab/>
            </w:r>
            <w:r>
              <w:rPr>
                <w:lang w:eastAsia="zh-CN"/>
              </w:rPr>
              <w:t>W</w:t>
            </w:r>
            <w:r w:rsidRPr="00FC50CA">
              <w:rPr>
                <w:lang w:eastAsia="zh-CN"/>
              </w:rPr>
              <w:t>hich form of transport security protection is in force</w:t>
            </w:r>
            <w:r>
              <w:rPr>
                <w:lang w:eastAsia="zh-CN"/>
              </w:rPr>
              <w:t xml:space="preserve">, </w:t>
            </w:r>
            <w:r w:rsidRPr="00FC50CA">
              <w:rPr>
                <w:lang w:eastAsia="zh-CN"/>
              </w:rPr>
              <w:t>whether UICC key management (see TS 33.246 [</w:t>
            </w:r>
            <w:r>
              <w:rPr>
                <w:lang w:eastAsia="zh-CN"/>
              </w:rPr>
              <w:t>19</w:t>
            </w:r>
            <w:r w:rsidRPr="00FC50CA">
              <w:rPr>
                <w:lang w:eastAsia="zh-CN"/>
              </w:rPr>
              <w:t xml:space="preserve">]) is </w:t>
            </w:r>
            <w:r>
              <w:rPr>
                <w:lang w:eastAsia="zh-CN"/>
              </w:rPr>
              <w:t>selected and/or</w:t>
            </w:r>
            <w:r w:rsidRPr="00FC50CA">
              <w:rPr>
                <w:lang w:eastAsia="zh-CN"/>
              </w:rPr>
              <w:t xml:space="preserve"> whether 2G GBA </w:t>
            </w:r>
            <w:r>
              <w:rPr>
                <w:lang w:eastAsia="zh-CN"/>
              </w:rPr>
              <w:t xml:space="preserve">security </w:t>
            </w:r>
            <w:r w:rsidRPr="00FC50CA">
              <w:rPr>
                <w:lang w:eastAsia="zh-CN"/>
              </w:rPr>
              <w:t>(see TS 33.246 [</w:t>
            </w:r>
            <w:r>
              <w:rPr>
                <w:lang w:eastAsia="zh-CN"/>
              </w:rPr>
              <w:t>19</w:t>
            </w:r>
            <w:r w:rsidRPr="00FC50CA">
              <w:rPr>
                <w:lang w:eastAsia="zh-CN"/>
              </w:rPr>
              <w:t xml:space="preserve">]) is </w:t>
            </w:r>
            <w:r>
              <w:rPr>
                <w:lang w:eastAsia="zh-CN"/>
              </w:rPr>
              <w:t>selected</w:t>
            </w:r>
            <w:r w:rsidRPr="00FC50CA">
              <w:rPr>
                <w:lang w:eastAsia="zh-CN"/>
              </w:rPr>
              <w:t>.</w:t>
            </w:r>
          </w:p>
          <w:p w14:paraId="6B705029" w14:textId="77777777" w:rsidR="00286351" w:rsidRDefault="00286351" w:rsidP="00286351">
            <w:pPr>
              <w:pStyle w:val="TALcontinuation"/>
              <w:rPr>
                <w:lang w:eastAsia="zh-CN"/>
              </w:rPr>
            </w:pPr>
            <w:r w:rsidRPr="00FC50CA">
              <w:rPr>
                <w:lang w:eastAsia="zh-CN"/>
              </w:rPr>
              <w:t>-</w:t>
            </w:r>
            <w:r w:rsidRPr="00FC50CA">
              <w:rPr>
                <w:lang w:eastAsia="zh-CN"/>
              </w:rPr>
              <w:tab/>
              <w:t>The MBS Session Key (MSK)</w:t>
            </w:r>
            <w:r>
              <w:rPr>
                <w:lang w:eastAsia="zh-CN"/>
              </w:rPr>
              <w:t xml:space="preserve"> identifier and key domain</w:t>
            </w:r>
            <w:r w:rsidRPr="00FC50CA">
              <w:rPr>
                <w:lang w:eastAsia="zh-CN"/>
              </w:rPr>
              <w:t>.</w:t>
            </w:r>
          </w:p>
          <w:p w14:paraId="4EC01B8C" w14:textId="77777777" w:rsidR="00286351" w:rsidRDefault="00286351" w:rsidP="00286351">
            <w:pPr>
              <w:pStyle w:val="TALcontinuation"/>
            </w:pPr>
            <w:r w:rsidRPr="00FC50CA">
              <w:rPr>
                <w:lang w:eastAsia="zh-CN"/>
              </w:rPr>
              <w:t>-</w:t>
            </w:r>
            <w:r w:rsidRPr="00FC50CA">
              <w:rPr>
                <w:lang w:eastAsia="zh-CN"/>
              </w:rPr>
              <w:tab/>
              <w:t>The address of the key management server (FQDN of the MBSSF) when user plane security is in force.</w:t>
            </w:r>
          </w:p>
        </w:tc>
      </w:tr>
      <w:tr w:rsidR="00286351" w14:paraId="70EACBB9" w14:textId="77777777" w:rsidTr="00270FDE">
        <w:tc>
          <w:tcPr>
            <w:tcW w:w="9629" w:type="dxa"/>
            <w:gridSpan w:val="4"/>
            <w:tcBorders>
              <w:top w:val="single" w:sz="4" w:space="0" w:color="auto"/>
              <w:left w:val="single" w:sz="4" w:space="0" w:color="auto"/>
              <w:bottom w:val="single" w:sz="4" w:space="0" w:color="auto"/>
              <w:right w:val="single" w:sz="4" w:space="0" w:color="auto"/>
            </w:tcBorders>
            <w:hideMark/>
          </w:tcPr>
          <w:p w14:paraId="48D36587" w14:textId="77777777" w:rsidR="00286351" w:rsidRDefault="00286351" w:rsidP="00286351">
            <w:pPr>
              <w:pStyle w:val="TAN"/>
            </w:pPr>
            <w:r>
              <w:t>NOTE:</w:t>
            </w:r>
            <w:r>
              <w:tab/>
              <w:t>Used to guide frequency selection by the UE for a broadcast MBS Session.</w:t>
            </w:r>
          </w:p>
        </w:tc>
      </w:tr>
    </w:tbl>
    <w:p w14:paraId="7A9676AF" w14:textId="77777777" w:rsidR="00AB149D" w:rsidRPr="003721A8" w:rsidRDefault="00AB149D" w:rsidP="00AB149D"/>
    <w:p w14:paraId="5C839735" w14:textId="77777777"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bookmarkStart w:id="117" w:name="_CRTable4_5_82"/>
      <w:r w:rsidRPr="003721A8">
        <w:t>Table</w:t>
      </w:r>
      <w:r w:rsidR="00986AEF" w:rsidRPr="003721A8">
        <w:t xml:space="preserve"> </w:t>
      </w:r>
      <w:bookmarkEnd w:id="117"/>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118" w:name="_CR4_5_9"/>
      <w:bookmarkStart w:id="119" w:name="_Toc202188333"/>
      <w:bookmarkEnd w:id="118"/>
      <w:r w:rsidRPr="00AB4B97">
        <w:t>4.5.9</w:t>
      </w:r>
      <w:r w:rsidRPr="00AB4B97">
        <w:tab/>
        <w:t>Mapping of MBS Distribution Session to MBS Session Context</w:t>
      </w:r>
      <w:bookmarkEnd w:id="119"/>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73403848" w14:textId="77777777" w:rsidR="00AB149D" w:rsidRDefault="00AB149D" w:rsidP="00AB149D">
      <w:pPr>
        <w:pStyle w:val="TH"/>
      </w:pPr>
      <w:bookmarkStart w:id="120" w:name="_CRTable4_5_91"/>
      <w:r>
        <w:t>Table </w:t>
      </w:r>
      <w:bookmarkEnd w:id="120"/>
      <w:r>
        <w:t>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B149D" w14:paraId="3A957049" w14:textId="77777777" w:rsidTr="00270FDE">
        <w:trPr>
          <w:jc w:val="center"/>
        </w:trPr>
        <w:tc>
          <w:tcPr>
            <w:tcW w:w="3539" w:type="dxa"/>
            <w:shd w:val="clear" w:color="auto" w:fill="BFBFBF" w:themeFill="background1" w:themeFillShade="BF"/>
          </w:tcPr>
          <w:p w14:paraId="01BC207D" w14:textId="77777777" w:rsidR="00AB149D" w:rsidRDefault="00AB149D" w:rsidP="00270FDE">
            <w:pPr>
              <w:pStyle w:val="TAH"/>
            </w:pPr>
            <w:r>
              <w:t>MBS Session Context parameter</w:t>
            </w:r>
          </w:p>
        </w:tc>
        <w:tc>
          <w:tcPr>
            <w:tcW w:w="2835" w:type="dxa"/>
            <w:shd w:val="clear" w:color="auto" w:fill="BFBFBF" w:themeFill="background1" w:themeFillShade="BF"/>
          </w:tcPr>
          <w:p w14:paraId="2937187A" w14:textId="77777777" w:rsidR="00AB149D" w:rsidRDefault="00AB149D" w:rsidP="00270FDE">
            <w:pPr>
              <w:pStyle w:val="TAH"/>
            </w:pPr>
            <w:r>
              <w:t>Source</w:t>
            </w:r>
          </w:p>
        </w:tc>
        <w:tc>
          <w:tcPr>
            <w:tcW w:w="851" w:type="dxa"/>
            <w:shd w:val="clear" w:color="auto" w:fill="BFBFBF" w:themeFill="background1" w:themeFillShade="BF"/>
          </w:tcPr>
          <w:p w14:paraId="41B2DB96" w14:textId="77777777" w:rsidR="00AB149D" w:rsidRDefault="00AB149D" w:rsidP="00270FDE">
            <w:pPr>
              <w:pStyle w:val="TAH"/>
            </w:pPr>
            <w:r>
              <w:t>Clause</w:t>
            </w:r>
          </w:p>
        </w:tc>
        <w:tc>
          <w:tcPr>
            <w:tcW w:w="1984" w:type="dxa"/>
            <w:shd w:val="clear" w:color="auto" w:fill="BFBFBF" w:themeFill="background1" w:themeFillShade="BF"/>
          </w:tcPr>
          <w:p w14:paraId="059EDD1E" w14:textId="77777777" w:rsidR="00AB149D" w:rsidRDefault="00AB149D" w:rsidP="00270FDE">
            <w:pPr>
              <w:pStyle w:val="TAH"/>
            </w:pPr>
            <w:r>
              <w:t>Source parameter</w:t>
            </w:r>
          </w:p>
        </w:tc>
      </w:tr>
      <w:tr w:rsidR="00AB149D" w14:paraId="407AFEBA" w14:textId="77777777" w:rsidTr="00270FDE">
        <w:trPr>
          <w:jc w:val="center"/>
        </w:trPr>
        <w:tc>
          <w:tcPr>
            <w:tcW w:w="3539" w:type="dxa"/>
          </w:tcPr>
          <w:p w14:paraId="120176B1" w14:textId="77777777" w:rsidR="00AB149D" w:rsidRDefault="00AB149D" w:rsidP="00270FDE">
            <w:pPr>
              <w:pStyle w:val="TAL"/>
            </w:pPr>
            <w:r>
              <w:t>State</w:t>
            </w:r>
          </w:p>
        </w:tc>
        <w:tc>
          <w:tcPr>
            <w:tcW w:w="2835" w:type="dxa"/>
            <w:shd w:val="clear" w:color="auto" w:fill="auto"/>
          </w:tcPr>
          <w:p w14:paraId="5D33136E" w14:textId="77777777" w:rsidR="00AB149D" w:rsidRDefault="00AB149D" w:rsidP="00270FDE">
            <w:pPr>
              <w:pStyle w:val="TAL"/>
            </w:pPr>
            <w:r>
              <w:t>MBS Distribution Session.</w:t>
            </w:r>
          </w:p>
        </w:tc>
        <w:tc>
          <w:tcPr>
            <w:tcW w:w="851" w:type="dxa"/>
            <w:shd w:val="clear" w:color="auto" w:fill="auto"/>
          </w:tcPr>
          <w:p w14:paraId="0B7D4678" w14:textId="77777777" w:rsidR="00AB149D" w:rsidRDefault="00AB149D" w:rsidP="00270FDE">
            <w:pPr>
              <w:pStyle w:val="TAC"/>
            </w:pPr>
            <w:r>
              <w:t>4.5.6</w:t>
            </w:r>
          </w:p>
        </w:tc>
        <w:tc>
          <w:tcPr>
            <w:tcW w:w="1984" w:type="dxa"/>
            <w:shd w:val="clear" w:color="auto" w:fill="auto"/>
          </w:tcPr>
          <w:p w14:paraId="60052576" w14:textId="77777777" w:rsidR="00AB149D" w:rsidRDefault="00AB149D" w:rsidP="00270FDE">
            <w:pPr>
              <w:pStyle w:val="TAL"/>
            </w:pPr>
            <w:r>
              <w:t>State.</w:t>
            </w:r>
          </w:p>
        </w:tc>
      </w:tr>
      <w:tr w:rsidR="00AB149D" w14:paraId="7F62702B" w14:textId="77777777" w:rsidTr="00270FDE">
        <w:trPr>
          <w:jc w:val="center"/>
        </w:trPr>
        <w:tc>
          <w:tcPr>
            <w:tcW w:w="3539" w:type="dxa"/>
          </w:tcPr>
          <w:p w14:paraId="498AFDC3" w14:textId="77777777" w:rsidR="00AB149D" w:rsidRDefault="00AB149D" w:rsidP="00270FDE">
            <w:pPr>
              <w:pStyle w:val="TAL"/>
            </w:pPr>
            <w:r>
              <w:t>Source-Specific Multicast (SSM)IP address</w:t>
            </w:r>
          </w:p>
        </w:tc>
        <w:tc>
          <w:tcPr>
            <w:tcW w:w="2835" w:type="dxa"/>
            <w:vMerge w:val="restart"/>
          </w:tcPr>
          <w:p w14:paraId="7435F3A9" w14:textId="77777777" w:rsidR="00AB149D" w:rsidRDefault="00AB149D" w:rsidP="00270FDE">
            <w:pPr>
              <w:pStyle w:val="TAL"/>
            </w:pPr>
            <w:r>
              <w:t>MBS Distribution Session.</w:t>
            </w:r>
          </w:p>
        </w:tc>
        <w:tc>
          <w:tcPr>
            <w:tcW w:w="851" w:type="dxa"/>
            <w:vMerge w:val="restart"/>
          </w:tcPr>
          <w:p w14:paraId="54D181B8" w14:textId="77777777" w:rsidR="00AB149D" w:rsidRDefault="00AB149D" w:rsidP="00270FDE">
            <w:pPr>
              <w:pStyle w:val="TAC"/>
            </w:pPr>
            <w:r>
              <w:t>4.5.6</w:t>
            </w:r>
          </w:p>
        </w:tc>
        <w:tc>
          <w:tcPr>
            <w:tcW w:w="1984" w:type="dxa"/>
            <w:vMerge w:val="restart"/>
          </w:tcPr>
          <w:p w14:paraId="046A5C45" w14:textId="77777777" w:rsidR="00AB149D" w:rsidRDefault="00AB149D" w:rsidP="00270FDE">
            <w:pPr>
              <w:pStyle w:val="TAL"/>
            </w:pPr>
            <w:r>
              <w:t>MBS Session Identifier</w:t>
            </w:r>
          </w:p>
        </w:tc>
      </w:tr>
      <w:tr w:rsidR="00AB149D" w14:paraId="5FAA4ABC" w14:textId="77777777" w:rsidTr="00270FDE">
        <w:trPr>
          <w:jc w:val="center"/>
        </w:trPr>
        <w:tc>
          <w:tcPr>
            <w:tcW w:w="3539" w:type="dxa"/>
          </w:tcPr>
          <w:p w14:paraId="7E762F28" w14:textId="77777777" w:rsidR="00AB149D" w:rsidRDefault="00AB149D" w:rsidP="00270FDE">
            <w:pPr>
              <w:pStyle w:val="TAL"/>
            </w:pPr>
            <w:r>
              <w:t>TMGI</w:t>
            </w:r>
          </w:p>
        </w:tc>
        <w:tc>
          <w:tcPr>
            <w:tcW w:w="2835" w:type="dxa"/>
            <w:vMerge/>
          </w:tcPr>
          <w:p w14:paraId="16FC1662" w14:textId="77777777" w:rsidR="00AB149D" w:rsidRDefault="00AB149D" w:rsidP="00270FDE">
            <w:pPr>
              <w:pStyle w:val="TAL"/>
            </w:pPr>
          </w:p>
        </w:tc>
        <w:tc>
          <w:tcPr>
            <w:tcW w:w="851" w:type="dxa"/>
            <w:vMerge/>
          </w:tcPr>
          <w:p w14:paraId="5FF36306" w14:textId="77777777" w:rsidR="00AB149D" w:rsidRDefault="00AB149D" w:rsidP="00270FDE">
            <w:pPr>
              <w:pStyle w:val="TAC"/>
            </w:pPr>
          </w:p>
        </w:tc>
        <w:tc>
          <w:tcPr>
            <w:tcW w:w="1984" w:type="dxa"/>
            <w:vMerge/>
          </w:tcPr>
          <w:p w14:paraId="172ACA94" w14:textId="77777777" w:rsidR="00AB149D" w:rsidRDefault="00AB149D" w:rsidP="00270FDE">
            <w:pPr>
              <w:pStyle w:val="TAL"/>
            </w:pPr>
          </w:p>
        </w:tc>
      </w:tr>
      <w:tr w:rsidR="00AB149D" w14:paraId="3173E00C" w14:textId="77777777" w:rsidTr="00270FDE">
        <w:trPr>
          <w:jc w:val="center"/>
        </w:trPr>
        <w:tc>
          <w:tcPr>
            <w:tcW w:w="3539" w:type="dxa"/>
          </w:tcPr>
          <w:p w14:paraId="2301E644" w14:textId="77777777" w:rsidR="00AB149D" w:rsidRDefault="00AB149D" w:rsidP="00270FDE">
            <w:pPr>
              <w:pStyle w:val="TAL"/>
            </w:pPr>
            <w:r>
              <w:t>MBS Service Area</w:t>
            </w:r>
          </w:p>
        </w:tc>
        <w:tc>
          <w:tcPr>
            <w:tcW w:w="2835" w:type="dxa"/>
          </w:tcPr>
          <w:p w14:paraId="1AEB7B9F" w14:textId="77777777" w:rsidR="00AB149D" w:rsidRDefault="00AB149D" w:rsidP="00270FDE">
            <w:pPr>
              <w:pStyle w:val="TAL"/>
            </w:pPr>
            <w:r>
              <w:t>MBS Distribution Session.</w:t>
            </w:r>
          </w:p>
        </w:tc>
        <w:tc>
          <w:tcPr>
            <w:tcW w:w="851" w:type="dxa"/>
          </w:tcPr>
          <w:p w14:paraId="56F25016" w14:textId="77777777" w:rsidR="00AB149D" w:rsidRDefault="00AB149D" w:rsidP="00270FDE">
            <w:pPr>
              <w:pStyle w:val="TAC"/>
            </w:pPr>
            <w:r>
              <w:t>4.5.6</w:t>
            </w:r>
          </w:p>
        </w:tc>
        <w:tc>
          <w:tcPr>
            <w:tcW w:w="1984" w:type="dxa"/>
          </w:tcPr>
          <w:p w14:paraId="28F74737" w14:textId="77777777" w:rsidR="00AB149D" w:rsidRDefault="00AB149D" w:rsidP="00270FDE">
            <w:pPr>
              <w:pStyle w:val="TAL"/>
            </w:pPr>
            <w:r>
              <w:t xml:space="preserve">Target service area </w:t>
            </w:r>
            <w:r w:rsidRPr="003B55B8">
              <w:t>(see NOTE 2)</w:t>
            </w:r>
          </w:p>
        </w:tc>
      </w:tr>
      <w:tr w:rsidR="00AB149D" w14:paraId="462B7DE1" w14:textId="77777777" w:rsidTr="00270FDE">
        <w:trPr>
          <w:jc w:val="center"/>
        </w:trPr>
        <w:tc>
          <w:tcPr>
            <w:tcW w:w="3539" w:type="dxa"/>
          </w:tcPr>
          <w:p w14:paraId="456708BF" w14:textId="77777777" w:rsidR="00AB149D" w:rsidRDefault="00AB149D" w:rsidP="00270FDE">
            <w:pPr>
              <w:pStyle w:val="TAL"/>
            </w:pPr>
            <w:r>
              <w:t>Area Session Identifier</w:t>
            </w:r>
          </w:p>
        </w:tc>
        <w:tc>
          <w:tcPr>
            <w:tcW w:w="2835" w:type="dxa"/>
            <w:shd w:val="clear" w:color="auto" w:fill="auto"/>
          </w:tcPr>
          <w:p w14:paraId="1CC75FCE" w14:textId="77777777" w:rsidR="00AB149D" w:rsidRDefault="00AB149D" w:rsidP="00270FDE">
            <w:pPr>
              <w:pStyle w:val="TAL"/>
            </w:pPr>
            <w:r>
              <w:t>Assigned by MB-SMF.</w:t>
            </w:r>
          </w:p>
        </w:tc>
        <w:tc>
          <w:tcPr>
            <w:tcW w:w="851" w:type="dxa"/>
            <w:shd w:val="clear" w:color="auto" w:fill="auto"/>
          </w:tcPr>
          <w:p w14:paraId="27B32233" w14:textId="77777777" w:rsidR="00AB149D" w:rsidRDefault="00AB149D" w:rsidP="00270FDE">
            <w:pPr>
              <w:pStyle w:val="TAC"/>
            </w:pPr>
            <w:r>
              <w:t>4.5.6</w:t>
            </w:r>
          </w:p>
        </w:tc>
        <w:tc>
          <w:tcPr>
            <w:tcW w:w="1984" w:type="dxa"/>
            <w:shd w:val="clear" w:color="auto" w:fill="auto"/>
          </w:tcPr>
          <w:p w14:paraId="1E33D97E" w14:textId="77777777" w:rsidR="00AB149D" w:rsidRDefault="00AB149D" w:rsidP="00270FDE">
            <w:pPr>
              <w:pStyle w:val="TAL"/>
            </w:pPr>
            <w:r>
              <w:t>Location-dependent service flag</w:t>
            </w:r>
          </w:p>
        </w:tc>
      </w:tr>
      <w:tr w:rsidR="00AB149D" w14:paraId="45BCCBBE" w14:textId="77777777" w:rsidTr="00270FDE">
        <w:trPr>
          <w:jc w:val="center"/>
        </w:trPr>
        <w:tc>
          <w:tcPr>
            <w:tcW w:w="3539" w:type="dxa"/>
          </w:tcPr>
          <w:p w14:paraId="0D89090B" w14:textId="77777777" w:rsidR="00AB149D" w:rsidRDefault="00AB149D" w:rsidP="00270FDE">
            <w:pPr>
              <w:pStyle w:val="TAL"/>
            </w:pPr>
            <w:r w:rsidDel="00720DD3">
              <w:t>MBS Frequency Selection Area (FSA) ID (see NOTE 1)</w:t>
            </w:r>
          </w:p>
        </w:tc>
        <w:tc>
          <w:tcPr>
            <w:tcW w:w="2835" w:type="dxa"/>
            <w:shd w:val="clear" w:color="auto" w:fill="auto"/>
          </w:tcPr>
          <w:p w14:paraId="5D2C987A" w14:textId="77777777" w:rsidR="00AB149D" w:rsidRDefault="00AB149D" w:rsidP="00270FDE">
            <w:pPr>
              <w:pStyle w:val="TAL"/>
            </w:pPr>
            <w:r w:rsidDel="00720DD3">
              <w:t>MBS Distribution Session.</w:t>
            </w:r>
          </w:p>
        </w:tc>
        <w:tc>
          <w:tcPr>
            <w:tcW w:w="851" w:type="dxa"/>
            <w:shd w:val="clear" w:color="auto" w:fill="auto"/>
          </w:tcPr>
          <w:p w14:paraId="12E263FA" w14:textId="77777777" w:rsidR="00AB149D" w:rsidRDefault="00AB149D" w:rsidP="00270FDE">
            <w:pPr>
              <w:pStyle w:val="TAC"/>
            </w:pPr>
            <w:r w:rsidDel="00720DD3">
              <w:t>4.5.6</w:t>
            </w:r>
          </w:p>
        </w:tc>
        <w:tc>
          <w:tcPr>
            <w:tcW w:w="1984" w:type="dxa"/>
            <w:shd w:val="clear" w:color="auto" w:fill="auto"/>
          </w:tcPr>
          <w:p w14:paraId="122237A1" w14:textId="77777777" w:rsidR="00AB149D" w:rsidRDefault="00AB149D" w:rsidP="00270FDE">
            <w:pPr>
              <w:pStyle w:val="TAL"/>
            </w:pPr>
            <w:r w:rsidDel="00720DD3">
              <w:t>MBS Frequency Selection Area</w:t>
            </w:r>
          </w:p>
        </w:tc>
      </w:tr>
      <w:tr w:rsidR="00AB149D" w14:paraId="2B668A7B" w14:textId="77777777" w:rsidTr="00270FDE">
        <w:trPr>
          <w:jc w:val="center"/>
        </w:trPr>
        <w:tc>
          <w:tcPr>
            <w:tcW w:w="3539" w:type="dxa"/>
          </w:tcPr>
          <w:p w14:paraId="76E110F6" w14:textId="77777777" w:rsidR="00AB149D" w:rsidDel="00720DD3" w:rsidRDefault="00AB149D" w:rsidP="00270FDE">
            <w:pPr>
              <w:pStyle w:val="TAL"/>
            </w:pPr>
            <w:r w:rsidRPr="002F11A5">
              <w:t xml:space="preserve">NR </w:t>
            </w:r>
            <w:proofErr w:type="spellStart"/>
            <w:r w:rsidRPr="002F11A5">
              <w:t>RedCap</w:t>
            </w:r>
            <w:proofErr w:type="spellEnd"/>
            <w:r w:rsidRPr="002F11A5">
              <w:t xml:space="preserve"> UE Information</w:t>
            </w:r>
            <w:r>
              <w:t xml:space="preserve"> </w:t>
            </w:r>
            <w:r w:rsidDel="00720DD3">
              <w:t>(see NOTE 1)</w:t>
            </w:r>
          </w:p>
        </w:tc>
        <w:tc>
          <w:tcPr>
            <w:tcW w:w="2835" w:type="dxa"/>
            <w:shd w:val="clear" w:color="auto" w:fill="auto"/>
          </w:tcPr>
          <w:p w14:paraId="33549E83" w14:textId="77777777" w:rsidR="00AB149D" w:rsidDel="00720DD3" w:rsidRDefault="00AB149D" w:rsidP="00270FDE">
            <w:pPr>
              <w:pStyle w:val="TAL"/>
            </w:pPr>
            <w:r w:rsidRPr="002F11A5">
              <w:t>MBS Distribution Session</w:t>
            </w:r>
          </w:p>
        </w:tc>
        <w:tc>
          <w:tcPr>
            <w:tcW w:w="851" w:type="dxa"/>
            <w:shd w:val="clear" w:color="auto" w:fill="auto"/>
          </w:tcPr>
          <w:p w14:paraId="5051C5DB" w14:textId="77777777" w:rsidR="00AB149D" w:rsidDel="00720DD3" w:rsidRDefault="00AB149D" w:rsidP="00270FDE">
            <w:pPr>
              <w:pStyle w:val="TAC"/>
            </w:pPr>
            <w:r w:rsidDel="00720DD3">
              <w:t>4.5.6</w:t>
            </w:r>
          </w:p>
        </w:tc>
        <w:tc>
          <w:tcPr>
            <w:tcW w:w="1984" w:type="dxa"/>
            <w:shd w:val="clear" w:color="auto" w:fill="auto"/>
          </w:tcPr>
          <w:p w14:paraId="6C203A39" w14:textId="77777777" w:rsidR="00AB149D" w:rsidDel="00720DD3" w:rsidRDefault="00AB149D" w:rsidP="00270FDE">
            <w:pPr>
              <w:pStyle w:val="TAL"/>
            </w:pPr>
            <w:r>
              <w:t>Target UE classes</w:t>
            </w:r>
          </w:p>
        </w:tc>
      </w:tr>
      <w:tr w:rsidR="00AB149D" w14:paraId="2A50E119" w14:textId="77777777" w:rsidTr="00270FDE">
        <w:trPr>
          <w:jc w:val="center"/>
        </w:trPr>
        <w:tc>
          <w:tcPr>
            <w:tcW w:w="3539" w:type="dxa"/>
          </w:tcPr>
          <w:p w14:paraId="17DB4835" w14:textId="77777777" w:rsidR="00AB149D" w:rsidRDefault="00AB149D" w:rsidP="00270FDE">
            <w:pPr>
              <w:pStyle w:val="TAL"/>
            </w:pPr>
            <w:r>
              <w:t>MB-SMF</w:t>
            </w:r>
          </w:p>
        </w:tc>
        <w:tc>
          <w:tcPr>
            <w:tcW w:w="2835" w:type="dxa"/>
            <w:shd w:val="clear" w:color="auto" w:fill="7F7F7F" w:themeFill="text1" w:themeFillTint="80"/>
          </w:tcPr>
          <w:p w14:paraId="526DE395" w14:textId="77777777" w:rsidR="00AB149D" w:rsidRDefault="00AB149D" w:rsidP="00270FDE">
            <w:pPr>
              <w:pStyle w:val="TAL"/>
            </w:pPr>
            <w:r>
              <w:t>Not applicable to MB-SMF.</w:t>
            </w:r>
          </w:p>
        </w:tc>
        <w:tc>
          <w:tcPr>
            <w:tcW w:w="851" w:type="dxa"/>
            <w:shd w:val="clear" w:color="auto" w:fill="7F7F7F" w:themeFill="text1" w:themeFillTint="80"/>
          </w:tcPr>
          <w:p w14:paraId="5CC0AC29" w14:textId="77777777" w:rsidR="00AB149D" w:rsidRDefault="00AB149D" w:rsidP="00270FDE">
            <w:pPr>
              <w:pStyle w:val="TAC"/>
            </w:pPr>
            <w:r>
              <w:t>N/A</w:t>
            </w:r>
          </w:p>
        </w:tc>
        <w:tc>
          <w:tcPr>
            <w:tcW w:w="1984" w:type="dxa"/>
            <w:shd w:val="clear" w:color="auto" w:fill="7F7F7F" w:themeFill="text1" w:themeFillTint="80"/>
          </w:tcPr>
          <w:p w14:paraId="66998359" w14:textId="77777777" w:rsidR="00AB149D" w:rsidRDefault="00AB149D" w:rsidP="00270FDE">
            <w:pPr>
              <w:pStyle w:val="TAL"/>
            </w:pPr>
            <w:r>
              <w:t>Not applicable.</w:t>
            </w:r>
          </w:p>
        </w:tc>
      </w:tr>
      <w:tr w:rsidR="00AB149D" w14:paraId="30CD8069" w14:textId="77777777" w:rsidTr="00270FDE">
        <w:trPr>
          <w:jc w:val="center"/>
        </w:trPr>
        <w:tc>
          <w:tcPr>
            <w:tcW w:w="3539" w:type="dxa"/>
          </w:tcPr>
          <w:p w14:paraId="7BD847E8" w14:textId="77777777" w:rsidR="00AB149D" w:rsidRDefault="00AB149D" w:rsidP="00270FDE">
            <w:pPr>
              <w:pStyle w:val="TAL"/>
            </w:pPr>
            <w:r>
              <w:t>AMF</w:t>
            </w:r>
          </w:p>
        </w:tc>
        <w:tc>
          <w:tcPr>
            <w:tcW w:w="2835" w:type="dxa"/>
            <w:shd w:val="clear" w:color="auto" w:fill="7F7F7F" w:themeFill="text1" w:themeFillTint="80"/>
          </w:tcPr>
          <w:p w14:paraId="334B8897" w14:textId="77777777" w:rsidR="00AB149D" w:rsidRDefault="00AB149D" w:rsidP="00270FDE">
            <w:pPr>
              <w:pStyle w:val="TAL"/>
            </w:pPr>
            <w:r>
              <w:t>Discovered by MB-SMF</w:t>
            </w:r>
          </w:p>
        </w:tc>
        <w:tc>
          <w:tcPr>
            <w:tcW w:w="851" w:type="dxa"/>
            <w:shd w:val="clear" w:color="auto" w:fill="7F7F7F" w:themeFill="text1" w:themeFillTint="80"/>
          </w:tcPr>
          <w:p w14:paraId="73C3E5B0" w14:textId="77777777" w:rsidR="00AB149D" w:rsidRDefault="00AB149D" w:rsidP="00270FDE">
            <w:pPr>
              <w:pStyle w:val="TAC"/>
            </w:pPr>
            <w:r>
              <w:t>N/A</w:t>
            </w:r>
          </w:p>
        </w:tc>
        <w:tc>
          <w:tcPr>
            <w:tcW w:w="1984" w:type="dxa"/>
            <w:shd w:val="clear" w:color="auto" w:fill="7F7F7F" w:themeFill="text1" w:themeFillTint="80"/>
          </w:tcPr>
          <w:p w14:paraId="3D4F932A" w14:textId="77777777" w:rsidR="00AB149D" w:rsidRDefault="00AB149D" w:rsidP="00270FDE">
            <w:pPr>
              <w:pStyle w:val="TAL"/>
            </w:pPr>
            <w:r>
              <w:t>Not applicable.</w:t>
            </w:r>
          </w:p>
        </w:tc>
      </w:tr>
      <w:tr w:rsidR="00AB149D" w14:paraId="72363EBE" w14:textId="77777777" w:rsidTr="00270FDE">
        <w:trPr>
          <w:jc w:val="center"/>
        </w:trPr>
        <w:tc>
          <w:tcPr>
            <w:tcW w:w="3539" w:type="dxa"/>
          </w:tcPr>
          <w:p w14:paraId="56C400ED" w14:textId="77777777" w:rsidR="00AB149D" w:rsidRDefault="00AB149D" w:rsidP="00270FDE">
            <w:pPr>
              <w:pStyle w:val="TAL"/>
            </w:pPr>
            <w:r>
              <w:t>SMF</w:t>
            </w:r>
          </w:p>
        </w:tc>
        <w:tc>
          <w:tcPr>
            <w:tcW w:w="2835" w:type="dxa"/>
            <w:shd w:val="clear" w:color="auto" w:fill="7F7F7F" w:themeFill="text1" w:themeFillTint="80"/>
          </w:tcPr>
          <w:p w14:paraId="38647A8F" w14:textId="77777777" w:rsidR="00AB149D" w:rsidRDefault="00AB149D" w:rsidP="00270FDE">
            <w:pPr>
              <w:pStyle w:val="TAL"/>
            </w:pPr>
            <w:r>
              <w:t>Selected by AMF.</w:t>
            </w:r>
          </w:p>
        </w:tc>
        <w:tc>
          <w:tcPr>
            <w:tcW w:w="851" w:type="dxa"/>
            <w:shd w:val="clear" w:color="auto" w:fill="7F7F7F" w:themeFill="text1" w:themeFillTint="80"/>
          </w:tcPr>
          <w:p w14:paraId="01BEA076" w14:textId="77777777" w:rsidR="00AB149D" w:rsidRDefault="00AB149D" w:rsidP="00270FDE">
            <w:pPr>
              <w:pStyle w:val="TAC"/>
            </w:pPr>
            <w:r>
              <w:t>N/A</w:t>
            </w:r>
          </w:p>
        </w:tc>
        <w:tc>
          <w:tcPr>
            <w:tcW w:w="1984" w:type="dxa"/>
            <w:shd w:val="clear" w:color="auto" w:fill="7F7F7F" w:themeFill="text1" w:themeFillTint="80"/>
          </w:tcPr>
          <w:p w14:paraId="091E808C" w14:textId="77777777" w:rsidR="00AB149D" w:rsidRDefault="00AB149D" w:rsidP="00270FDE">
            <w:pPr>
              <w:pStyle w:val="TAL"/>
            </w:pPr>
            <w:r>
              <w:t>Not applicable.</w:t>
            </w:r>
          </w:p>
        </w:tc>
      </w:tr>
      <w:tr w:rsidR="00AB149D" w14:paraId="4EE56CD2" w14:textId="77777777" w:rsidTr="00270FDE">
        <w:trPr>
          <w:jc w:val="center"/>
        </w:trPr>
        <w:tc>
          <w:tcPr>
            <w:tcW w:w="3539" w:type="dxa"/>
          </w:tcPr>
          <w:p w14:paraId="26120596" w14:textId="77777777" w:rsidR="00AB149D" w:rsidRDefault="00AB149D" w:rsidP="00270FDE">
            <w:pPr>
              <w:pStyle w:val="TAL"/>
            </w:pPr>
            <w:r>
              <w:t>PCF</w:t>
            </w:r>
          </w:p>
        </w:tc>
        <w:tc>
          <w:tcPr>
            <w:tcW w:w="2835" w:type="dxa"/>
            <w:shd w:val="clear" w:color="auto" w:fill="auto"/>
          </w:tcPr>
          <w:p w14:paraId="1C6D1EE4" w14:textId="77777777" w:rsidR="00AB149D" w:rsidRDefault="00AB149D" w:rsidP="00270FDE">
            <w:pPr>
              <w:pStyle w:val="TAL"/>
            </w:pPr>
            <w:r w:rsidRPr="00023AA2">
              <w:t>[Selected by MBSF or MB-UPF.]</w:t>
            </w:r>
          </w:p>
        </w:tc>
        <w:tc>
          <w:tcPr>
            <w:tcW w:w="851" w:type="dxa"/>
            <w:shd w:val="clear" w:color="auto" w:fill="7F7F7F" w:themeFill="text1" w:themeFillTint="80"/>
          </w:tcPr>
          <w:p w14:paraId="2146CAAD" w14:textId="77777777" w:rsidR="00AB149D" w:rsidRDefault="00AB149D" w:rsidP="00270FDE">
            <w:pPr>
              <w:pStyle w:val="TAC"/>
            </w:pPr>
            <w:r>
              <w:t>N/A</w:t>
            </w:r>
          </w:p>
        </w:tc>
        <w:tc>
          <w:tcPr>
            <w:tcW w:w="1984" w:type="dxa"/>
            <w:shd w:val="clear" w:color="auto" w:fill="7F7F7F" w:themeFill="text1" w:themeFillTint="80"/>
          </w:tcPr>
          <w:p w14:paraId="33DA0B04" w14:textId="77777777" w:rsidR="00AB149D" w:rsidRDefault="00AB149D" w:rsidP="00270FDE">
            <w:pPr>
              <w:pStyle w:val="TAL"/>
            </w:pPr>
            <w:r>
              <w:t>Not applicable.</w:t>
            </w:r>
          </w:p>
        </w:tc>
      </w:tr>
      <w:tr w:rsidR="00AB149D" w14:paraId="7C89A423" w14:textId="77777777" w:rsidTr="00270FDE">
        <w:trPr>
          <w:jc w:val="center"/>
        </w:trPr>
        <w:tc>
          <w:tcPr>
            <w:tcW w:w="3539" w:type="dxa"/>
          </w:tcPr>
          <w:p w14:paraId="528CA25C" w14:textId="77777777" w:rsidR="00AB149D" w:rsidRDefault="00AB149D" w:rsidP="00270FDE">
            <w:pPr>
              <w:pStyle w:val="TAL"/>
            </w:pPr>
            <w:r>
              <w:t>QoS (flow) information</w:t>
            </w:r>
          </w:p>
        </w:tc>
        <w:tc>
          <w:tcPr>
            <w:tcW w:w="2835" w:type="dxa"/>
          </w:tcPr>
          <w:p w14:paraId="783D76BD" w14:textId="77777777" w:rsidR="00AB149D" w:rsidRDefault="00AB149D" w:rsidP="00270FDE">
            <w:pPr>
              <w:pStyle w:val="TAL"/>
            </w:pPr>
            <w:r>
              <w:t>MBS Distribution Session.</w:t>
            </w:r>
          </w:p>
        </w:tc>
        <w:tc>
          <w:tcPr>
            <w:tcW w:w="851" w:type="dxa"/>
          </w:tcPr>
          <w:p w14:paraId="69013043" w14:textId="77777777" w:rsidR="00AB149D" w:rsidRDefault="00AB149D" w:rsidP="00270FDE">
            <w:pPr>
              <w:pStyle w:val="TAC"/>
            </w:pPr>
            <w:r>
              <w:t>4.5.6</w:t>
            </w:r>
          </w:p>
        </w:tc>
        <w:tc>
          <w:tcPr>
            <w:tcW w:w="1984" w:type="dxa"/>
          </w:tcPr>
          <w:p w14:paraId="6DA56110" w14:textId="77777777" w:rsidR="00AB149D" w:rsidRDefault="00AB149D" w:rsidP="00270FDE">
            <w:pPr>
              <w:pStyle w:val="TAL"/>
            </w:pPr>
            <w:r>
              <w:t>QoS information</w:t>
            </w:r>
          </w:p>
        </w:tc>
      </w:tr>
      <w:tr w:rsidR="00AB149D" w14:paraId="5BC2BA3E" w14:textId="77777777" w:rsidTr="00270FDE">
        <w:trPr>
          <w:jc w:val="center"/>
        </w:trPr>
        <w:tc>
          <w:tcPr>
            <w:tcW w:w="3539" w:type="dxa"/>
          </w:tcPr>
          <w:p w14:paraId="476AC056" w14:textId="77777777" w:rsidR="00AB149D" w:rsidRDefault="00AB149D" w:rsidP="00270FDE">
            <w:pPr>
              <w:pStyle w:val="TAL"/>
            </w:pPr>
            <w:r>
              <w:t>Tunnel Endpoint Identifier (TEID) for distribution</w:t>
            </w:r>
          </w:p>
        </w:tc>
        <w:tc>
          <w:tcPr>
            <w:tcW w:w="2835" w:type="dxa"/>
            <w:shd w:val="clear" w:color="auto" w:fill="7F7F7F" w:themeFill="text1" w:themeFillTint="80"/>
          </w:tcPr>
          <w:p w14:paraId="65617330" w14:textId="77777777" w:rsidR="00AB149D" w:rsidRDefault="00AB149D" w:rsidP="00270FDE">
            <w:pPr>
              <w:pStyle w:val="TAL"/>
            </w:pPr>
            <w:r>
              <w:t>Assigned by MB</w:t>
            </w:r>
            <w:r>
              <w:noBreakHyphen/>
              <w:t>SMF.</w:t>
            </w:r>
          </w:p>
        </w:tc>
        <w:tc>
          <w:tcPr>
            <w:tcW w:w="851" w:type="dxa"/>
            <w:shd w:val="clear" w:color="auto" w:fill="7F7F7F" w:themeFill="text1" w:themeFillTint="80"/>
          </w:tcPr>
          <w:p w14:paraId="668CF15F" w14:textId="77777777" w:rsidR="00AB149D" w:rsidRDefault="00AB149D" w:rsidP="00270FDE">
            <w:pPr>
              <w:pStyle w:val="TAC"/>
            </w:pPr>
            <w:r>
              <w:t>N/A</w:t>
            </w:r>
          </w:p>
        </w:tc>
        <w:tc>
          <w:tcPr>
            <w:tcW w:w="1984" w:type="dxa"/>
            <w:shd w:val="clear" w:color="auto" w:fill="7F7F7F" w:themeFill="text1" w:themeFillTint="80"/>
          </w:tcPr>
          <w:p w14:paraId="4814A9CB" w14:textId="77777777" w:rsidR="00AB149D" w:rsidRDefault="00AB149D" w:rsidP="00270FDE">
            <w:pPr>
              <w:pStyle w:val="TAL"/>
            </w:pPr>
            <w:r>
              <w:t>Not applicable.</w:t>
            </w:r>
          </w:p>
        </w:tc>
      </w:tr>
      <w:tr w:rsidR="00AB149D" w14:paraId="694AA951" w14:textId="77777777" w:rsidTr="00270FDE">
        <w:trPr>
          <w:jc w:val="center"/>
        </w:trPr>
        <w:tc>
          <w:tcPr>
            <w:tcW w:w="3539" w:type="dxa"/>
          </w:tcPr>
          <w:p w14:paraId="586FD322" w14:textId="77777777" w:rsidR="00AB149D" w:rsidRDefault="00AB149D" w:rsidP="00270FDE">
            <w:pPr>
              <w:pStyle w:val="TAL"/>
            </w:pPr>
            <w:r>
              <w:t>IP multicast and source address for data distribution</w:t>
            </w:r>
          </w:p>
        </w:tc>
        <w:tc>
          <w:tcPr>
            <w:tcW w:w="2835" w:type="dxa"/>
          </w:tcPr>
          <w:p w14:paraId="5503ADCB" w14:textId="77777777" w:rsidR="00AB149D" w:rsidRPr="00E6457D" w:rsidRDefault="00AB149D" w:rsidP="00270FDE">
            <w:pPr>
              <w:pStyle w:val="TAL"/>
            </w:pPr>
            <w:r w:rsidRPr="00E6457D">
              <w:t>?</w:t>
            </w:r>
          </w:p>
        </w:tc>
        <w:tc>
          <w:tcPr>
            <w:tcW w:w="851" w:type="dxa"/>
            <w:shd w:val="clear" w:color="auto" w:fill="7F7F7F" w:themeFill="text1" w:themeFillTint="80"/>
          </w:tcPr>
          <w:p w14:paraId="092F3AE9" w14:textId="77777777" w:rsidR="00AB149D" w:rsidRDefault="00AB149D" w:rsidP="00270FDE">
            <w:pPr>
              <w:pStyle w:val="TAC"/>
            </w:pPr>
            <w:r>
              <w:t>N/A</w:t>
            </w:r>
          </w:p>
        </w:tc>
        <w:tc>
          <w:tcPr>
            <w:tcW w:w="1984" w:type="dxa"/>
            <w:shd w:val="clear" w:color="auto" w:fill="7F7F7F" w:themeFill="text1" w:themeFillTint="80"/>
          </w:tcPr>
          <w:p w14:paraId="73F3C147" w14:textId="77777777" w:rsidR="00AB149D" w:rsidRDefault="00AB149D" w:rsidP="00270FDE">
            <w:pPr>
              <w:pStyle w:val="TAL"/>
            </w:pPr>
            <w:r>
              <w:t>Not applicable.</w:t>
            </w:r>
          </w:p>
        </w:tc>
      </w:tr>
      <w:tr w:rsidR="00AB149D" w14:paraId="2E90F9CC" w14:textId="77777777" w:rsidTr="00270FDE">
        <w:trPr>
          <w:jc w:val="center"/>
        </w:trPr>
        <w:tc>
          <w:tcPr>
            <w:tcW w:w="3539" w:type="dxa"/>
          </w:tcPr>
          <w:p w14:paraId="704E713F" w14:textId="77777777" w:rsidR="00AB149D" w:rsidRDefault="00AB149D" w:rsidP="00270FDE">
            <w:pPr>
              <w:pStyle w:val="TAL"/>
            </w:pPr>
            <w:r>
              <w:t>NG-RAN IP address for data distribution</w:t>
            </w:r>
          </w:p>
        </w:tc>
        <w:tc>
          <w:tcPr>
            <w:tcW w:w="2835" w:type="dxa"/>
            <w:shd w:val="clear" w:color="auto" w:fill="7F7F7F" w:themeFill="text1" w:themeFillTint="80"/>
          </w:tcPr>
          <w:p w14:paraId="0C5B8283" w14:textId="77777777" w:rsidR="00AB149D" w:rsidRPr="00E6457D" w:rsidRDefault="00AB149D" w:rsidP="00270FDE">
            <w:pPr>
              <w:pStyle w:val="TAL"/>
            </w:pPr>
            <w:r w:rsidRPr="00E6457D">
              <w:t>Selected by MB</w:t>
            </w:r>
            <w:r w:rsidRPr="00E6457D">
              <w:noBreakHyphen/>
              <w:t>SMF.</w:t>
            </w:r>
          </w:p>
        </w:tc>
        <w:tc>
          <w:tcPr>
            <w:tcW w:w="851" w:type="dxa"/>
            <w:shd w:val="clear" w:color="auto" w:fill="7F7F7F" w:themeFill="text1" w:themeFillTint="80"/>
          </w:tcPr>
          <w:p w14:paraId="2DAAA28C" w14:textId="77777777" w:rsidR="00AB149D" w:rsidRDefault="00AB149D" w:rsidP="00270FDE">
            <w:pPr>
              <w:pStyle w:val="TAC"/>
            </w:pPr>
            <w:r>
              <w:t>N/A</w:t>
            </w:r>
          </w:p>
        </w:tc>
        <w:tc>
          <w:tcPr>
            <w:tcW w:w="1984" w:type="dxa"/>
            <w:shd w:val="clear" w:color="auto" w:fill="7F7F7F" w:themeFill="text1" w:themeFillTint="80"/>
          </w:tcPr>
          <w:p w14:paraId="062AAF3A" w14:textId="77777777" w:rsidR="00AB149D" w:rsidRDefault="00AB149D" w:rsidP="00270FDE">
            <w:pPr>
              <w:pStyle w:val="TAL"/>
            </w:pPr>
            <w:r>
              <w:t>Not applicable.</w:t>
            </w:r>
          </w:p>
        </w:tc>
      </w:tr>
      <w:tr w:rsidR="00AB149D" w14:paraId="387FC8E2" w14:textId="77777777" w:rsidTr="00270FDE">
        <w:trPr>
          <w:jc w:val="center"/>
        </w:trPr>
        <w:tc>
          <w:tcPr>
            <w:tcW w:w="3539" w:type="dxa"/>
          </w:tcPr>
          <w:p w14:paraId="0ACBC3A8" w14:textId="77777777" w:rsidR="00AB149D" w:rsidRDefault="00AB149D" w:rsidP="00270FDE">
            <w:pPr>
              <w:pStyle w:val="TAL"/>
            </w:pPr>
            <w:r>
              <w:t>NG-RAN Node ID(s)</w:t>
            </w:r>
          </w:p>
        </w:tc>
        <w:tc>
          <w:tcPr>
            <w:tcW w:w="2835" w:type="dxa"/>
            <w:shd w:val="clear" w:color="auto" w:fill="7F7F7F" w:themeFill="text1" w:themeFillTint="80"/>
          </w:tcPr>
          <w:p w14:paraId="461DAE84" w14:textId="77777777" w:rsidR="00AB149D" w:rsidRDefault="00AB149D" w:rsidP="00270FDE">
            <w:pPr>
              <w:pStyle w:val="TAL"/>
            </w:pPr>
            <w:r>
              <w:t>Not applicable to MB-SMF.</w:t>
            </w:r>
          </w:p>
        </w:tc>
        <w:tc>
          <w:tcPr>
            <w:tcW w:w="851" w:type="dxa"/>
            <w:shd w:val="clear" w:color="auto" w:fill="7F7F7F" w:themeFill="text1" w:themeFillTint="80"/>
          </w:tcPr>
          <w:p w14:paraId="7BBCD76A" w14:textId="77777777" w:rsidR="00AB149D" w:rsidRDefault="00AB149D" w:rsidP="00270FDE">
            <w:pPr>
              <w:pStyle w:val="TAC"/>
            </w:pPr>
            <w:r>
              <w:t>N/A</w:t>
            </w:r>
          </w:p>
        </w:tc>
        <w:tc>
          <w:tcPr>
            <w:tcW w:w="1984" w:type="dxa"/>
            <w:shd w:val="clear" w:color="auto" w:fill="7F7F7F" w:themeFill="text1" w:themeFillTint="80"/>
          </w:tcPr>
          <w:p w14:paraId="16A0F911" w14:textId="77777777" w:rsidR="00AB149D" w:rsidRDefault="00AB149D" w:rsidP="00270FDE">
            <w:pPr>
              <w:pStyle w:val="TAL"/>
            </w:pPr>
            <w:r>
              <w:t>Not applicable.</w:t>
            </w:r>
          </w:p>
        </w:tc>
      </w:tr>
      <w:tr w:rsidR="00AB149D" w14:paraId="009D685A" w14:textId="77777777" w:rsidTr="00270FDE">
        <w:trPr>
          <w:jc w:val="center"/>
        </w:trPr>
        <w:tc>
          <w:tcPr>
            <w:tcW w:w="3539" w:type="dxa"/>
          </w:tcPr>
          <w:p w14:paraId="194A596D" w14:textId="77777777" w:rsidR="00AB149D" w:rsidRDefault="00AB149D" w:rsidP="00270FDE">
            <w:pPr>
              <w:pStyle w:val="TAL"/>
            </w:pPr>
            <w:r>
              <w:t>UE IDs</w:t>
            </w:r>
          </w:p>
        </w:tc>
        <w:tc>
          <w:tcPr>
            <w:tcW w:w="2835" w:type="dxa"/>
            <w:shd w:val="clear" w:color="auto" w:fill="7F7F7F" w:themeFill="text1" w:themeFillTint="80"/>
          </w:tcPr>
          <w:p w14:paraId="54555D79" w14:textId="77777777" w:rsidR="00AB149D" w:rsidRDefault="00AB149D" w:rsidP="00270FDE">
            <w:pPr>
              <w:pStyle w:val="TAL"/>
            </w:pPr>
            <w:r>
              <w:t>Not applicable to MB-SMF.</w:t>
            </w:r>
          </w:p>
        </w:tc>
        <w:tc>
          <w:tcPr>
            <w:tcW w:w="851" w:type="dxa"/>
            <w:shd w:val="clear" w:color="auto" w:fill="7F7F7F" w:themeFill="text1" w:themeFillTint="80"/>
          </w:tcPr>
          <w:p w14:paraId="69EFD19B" w14:textId="77777777" w:rsidR="00AB149D" w:rsidRDefault="00AB149D" w:rsidP="00270FDE">
            <w:pPr>
              <w:pStyle w:val="TAC"/>
            </w:pPr>
            <w:r>
              <w:t>N/A</w:t>
            </w:r>
          </w:p>
        </w:tc>
        <w:tc>
          <w:tcPr>
            <w:tcW w:w="1984" w:type="dxa"/>
            <w:shd w:val="clear" w:color="auto" w:fill="7F7F7F" w:themeFill="text1" w:themeFillTint="80"/>
          </w:tcPr>
          <w:p w14:paraId="304921AB" w14:textId="77777777" w:rsidR="00AB149D" w:rsidRDefault="00AB149D" w:rsidP="00270FDE">
            <w:pPr>
              <w:pStyle w:val="TAL"/>
            </w:pPr>
            <w:r>
              <w:t>Not applicable.</w:t>
            </w:r>
          </w:p>
        </w:tc>
      </w:tr>
      <w:tr w:rsidR="00AB149D" w14:paraId="6FD1B25D" w14:textId="77777777" w:rsidTr="00270FDE">
        <w:trPr>
          <w:jc w:val="center"/>
        </w:trPr>
        <w:tc>
          <w:tcPr>
            <w:tcW w:w="9209" w:type="dxa"/>
            <w:gridSpan w:val="4"/>
          </w:tcPr>
          <w:p w14:paraId="31B90642" w14:textId="77777777" w:rsidR="00AB149D" w:rsidRDefault="00AB149D" w:rsidP="00270FDE">
            <w:pPr>
              <w:pStyle w:val="TAN"/>
            </w:pPr>
            <w:r>
              <w:t>NOTE 1:</w:t>
            </w:r>
            <w:r>
              <w:tab/>
              <w:t>Applicable to Broadcast MBS Session only.</w:t>
            </w:r>
          </w:p>
          <w:p w14:paraId="2231E959" w14:textId="77777777" w:rsidR="00AB149D" w:rsidRDefault="00AB149D" w:rsidP="00270FDE">
            <w:pPr>
              <w:pStyle w:val="TAN"/>
            </w:pPr>
            <w:r w:rsidRPr="003B55B8">
              <w:t>NOTE 2:</w:t>
            </w:r>
            <w:r w:rsidRPr="003B55B8">
              <w:tab/>
              <w:t xml:space="preserve">Target service area </w:t>
            </w:r>
            <w:r>
              <w:t xml:space="preserve">is signalled </w:t>
            </w:r>
            <w:r w:rsidRPr="003B55B8">
              <w:t xml:space="preserve">to </w:t>
            </w:r>
            <w:r>
              <w:t xml:space="preserve">the </w:t>
            </w:r>
            <w:r w:rsidRPr="003B55B8">
              <w:t xml:space="preserve">MBSF </w:t>
            </w:r>
            <w:r>
              <w:t>at reference point Nmb10/Nmb5 in the form of a</w:t>
            </w:r>
            <w:r w:rsidRPr="003B55B8">
              <w:t xml:space="preserve"> Tracking Area Identifier (TAI) list and/or Cell ID list</w:t>
            </w:r>
            <w:r>
              <w:t>. External-facing target service area identification at reference point N33 is translated by the NEF into the appropriate form(s)</w:t>
            </w:r>
            <w:r w:rsidRPr="003B55B8">
              <w:t xml:space="preserve"> as required.</w:t>
            </w:r>
          </w:p>
        </w:tc>
      </w:tr>
    </w:tbl>
    <w:p w14:paraId="5AB496BA" w14:textId="77777777" w:rsidR="00AB149D" w:rsidRPr="00AB4B97" w:rsidRDefault="00AB149D" w:rsidP="00AB149D"/>
    <w:p w14:paraId="740D4F88" w14:textId="77777777" w:rsidR="00EC6C01" w:rsidRDefault="00EC6C01" w:rsidP="00EC6C01">
      <w:pPr>
        <w:keepNext/>
      </w:pPr>
      <w:r w:rsidRPr="00C55AFF">
        <w:t xml:space="preserve">In addition, the following parameters </w:t>
      </w:r>
      <w:r>
        <w:t xml:space="preserve">to the </w:t>
      </w:r>
      <w:proofErr w:type="spellStart"/>
      <w:r w:rsidRPr="0076458C">
        <w:rPr>
          <w:rStyle w:val="Code"/>
        </w:rPr>
        <w:t>Nmbsmf_MBSSession_Create</w:t>
      </w:r>
      <w:proofErr w:type="spellEnd"/>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bookmarkStart w:id="121" w:name="_CRTable4_5_92"/>
      <w:r>
        <w:t>Table </w:t>
      </w:r>
      <w:bookmarkEnd w:id="121"/>
      <w:r>
        <w:t>4.5.9</w:t>
      </w:r>
      <w:r>
        <w:noBreakHyphen/>
        <w:t xml:space="preserve">2: Mapping of baseline parameters to </w:t>
      </w:r>
      <w:proofErr w:type="spellStart"/>
      <w:r>
        <w:t>Nmbsmf_MBSSession_Create</w:t>
      </w:r>
      <w:proofErr w:type="spellEnd"/>
      <w:r>
        <w:t xml:space="preserv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bookmarkStart w:id="122" w:name="MCCQCTEMPBM_00000027"/>
            <w:proofErr w:type="spellStart"/>
            <w:r>
              <w:t>MBSSessionCreate</w:t>
            </w:r>
            <w:proofErr w:type="spellEnd"/>
            <w:r>
              <w:t xml:space="preserv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shd w:val="clear" w:color="auto" w:fill="auto"/>
          </w:tcPr>
          <w:p w14:paraId="5F2621F4" w14:textId="018B3DF9" w:rsidR="00EC6C01" w:rsidRDefault="00EC6C01" w:rsidP="0075480A">
            <w:pPr>
              <w:pStyle w:val="TAL"/>
            </w:pPr>
            <w:r>
              <w:t>MBS Service type</w:t>
            </w:r>
          </w:p>
        </w:tc>
        <w:tc>
          <w:tcPr>
            <w:tcW w:w="2835" w:type="dxa"/>
            <w:shd w:val="clear" w:color="auto" w:fill="auto"/>
          </w:tcPr>
          <w:p w14:paraId="54F16621" w14:textId="77777777" w:rsidR="00EC6C01" w:rsidRDefault="00EC6C01" w:rsidP="0075480A">
            <w:pPr>
              <w:pStyle w:val="TAL"/>
            </w:pPr>
            <w:r>
              <w:t>MBS User Service</w:t>
            </w:r>
          </w:p>
        </w:tc>
        <w:tc>
          <w:tcPr>
            <w:tcW w:w="851" w:type="dxa"/>
            <w:shd w:val="clear" w:color="auto" w:fill="auto"/>
          </w:tcPr>
          <w:p w14:paraId="4BE7EDAF" w14:textId="77777777" w:rsidR="00EC6C01" w:rsidRDefault="00EC6C01" w:rsidP="0075480A">
            <w:pPr>
              <w:pStyle w:val="TAC"/>
            </w:pPr>
            <w:r>
              <w:t>4.5.3</w:t>
            </w:r>
          </w:p>
        </w:tc>
        <w:tc>
          <w:tcPr>
            <w:tcW w:w="1984" w:type="dxa"/>
            <w:shd w:val="clear" w:color="auto" w:fill="auto"/>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shd w:val="clear" w:color="auto" w:fill="auto"/>
          </w:tcPr>
          <w:p w14:paraId="4240618F" w14:textId="77777777" w:rsidR="00EC6C01" w:rsidRDefault="00EC6C01" w:rsidP="0075480A">
            <w:pPr>
              <w:pStyle w:val="TAL"/>
            </w:pPr>
            <w:r>
              <w:t>MBS User Data Ingest Session</w:t>
            </w:r>
          </w:p>
        </w:tc>
        <w:tc>
          <w:tcPr>
            <w:tcW w:w="851" w:type="dxa"/>
            <w:vMerge w:val="restart"/>
            <w:shd w:val="clear" w:color="auto" w:fill="auto"/>
          </w:tcPr>
          <w:p w14:paraId="3AEB907A" w14:textId="77777777" w:rsidR="00EC6C01" w:rsidRDefault="00EC6C01" w:rsidP="0075480A">
            <w:pPr>
              <w:pStyle w:val="TAC"/>
            </w:pPr>
            <w:r>
              <w:t>4.5.5</w:t>
            </w:r>
          </w:p>
        </w:tc>
        <w:tc>
          <w:tcPr>
            <w:tcW w:w="1984" w:type="dxa"/>
            <w:vMerge w:val="restart"/>
            <w:shd w:val="clear" w:color="auto" w:fill="auto"/>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shd w:val="clear" w:color="auto" w:fill="auto"/>
          </w:tcPr>
          <w:p w14:paraId="754F1B0B" w14:textId="77777777" w:rsidR="00EC6C01" w:rsidRDefault="00EC6C01" w:rsidP="0075480A">
            <w:pPr>
              <w:pStyle w:val="TAL"/>
            </w:pPr>
          </w:p>
        </w:tc>
        <w:tc>
          <w:tcPr>
            <w:tcW w:w="851" w:type="dxa"/>
            <w:vMerge/>
            <w:shd w:val="clear" w:color="auto" w:fill="auto"/>
          </w:tcPr>
          <w:p w14:paraId="76CD6B4E" w14:textId="77777777" w:rsidR="00EC6C01" w:rsidRDefault="00EC6C01" w:rsidP="0075480A">
            <w:pPr>
              <w:pStyle w:val="TAC"/>
            </w:pPr>
          </w:p>
        </w:tc>
        <w:tc>
          <w:tcPr>
            <w:tcW w:w="1984" w:type="dxa"/>
            <w:vMerge/>
            <w:shd w:val="clear" w:color="auto" w:fill="auto"/>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shd w:val="clear" w:color="auto" w:fill="auto"/>
          </w:tcPr>
          <w:p w14:paraId="56BC2FB8" w14:textId="77777777" w:rsidR="00EC6C01" w:rsidRDefault="00EC6C01" w:rsidP="0075480A">
            <w:pPr>
              <w:pStyle w:val="TAL"/>
            </w:pPr>
            <w:r>
              <w:t>MBS Distribution Session</w:t>
            </w:r>
          </w:p>
        </w:tc>
        <w:tc>
          <w:tcPr>
            <w:tcW w:w="851" w:type="dxa"/>
            <w:shd w:val="clear" w:color="auto" w:fill="auto"/>
          </w:tcPr>
          <w:p w14:paraId="0C7F9125" w14:textId="77777777" w:rsidR="00EC6C01" w:rsidRDefault="00EC6C01" w:rsidP="0075480A">
            <w:pPr>
              <w:pStyle w:val="TAC"/>
            </w:pPr>
            <w:r>
              <w:t>4.5.6</w:t>
            </w:r>
          </w:p>
        </w:tc>
        <w:tc>
          <w:tcPr>
            <w:tcW w:w="1984" w:type="dxa"/>
            <w:shd w:val="clear" w:color="auto" w:fill="auto"/>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shd w:val="clear" w:color="auto" w:fill="auto"/>
          </w:tcPr>
          <w:p w14:paraId="5E8EFA8B" w14:textId="77777777" w:rsidR="00EC6C01" w:rsidRDefault="00EC6C01" w:rsidP="0075480A">
            <w:pPr>
              <w:pStyle w:val="TAL"/>
            </w:pPr>
            <w:r>
              <w:t>MBS Distribution Session</w:t>
            </w:r>
          </w:p>
        </w:tc>
        <w:tc>
          <w:tcPr>
            <w:tcW w:w="851" w:type="dxa"/>
            <w:shd w:val="clear" w:color="auto" w:fill="auto"/>
          </w:tcPr>
          <w:p w14:paraId="2E2E9338" w14:textId="77777777" w:rsidR="00EC6C01" w:rsidRDefault="00EC6C01" w:rsidP="0075480A">
            <w:pPr>
              <w:pStyle w:val="TAC"/>
            </w:pPr>
            <w:r>
              <w:t>4.5.3</w:t>
            </w:r>
          </w:p>
        </w:tc>
        <w:tc>
          <w:tcPr>
            <w:tcW w:w="1984" w:type="dxa"/>
            <w:shd w:val="clear" w:color="auto" w:fill="auto"/>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shd w:val="clear" w:color="auto" w:fill="auto"/>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shd w:val="clear" w:color="auto" w:fill="auto"/>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bookmarkEnd w:id="122"/>
    </w:tbl>
    <w:p w14:paraId="315BF006" w14:textId="77777777" w:rsidR="00EC6C01" w:rsidRPr="00B675F7" w:rsidRDefault="00EC6C01" w:rsidP="00C76F0D"/>
    <w:p w14:paraId="74DDD766" w14:textId="77777777" w:rsidR="003E5700" w:rsidRDefault="003E5700" w:rsidP="003E5700">
      <w:pPr>
        <w:pStyle w:val="Heading3"/>
      </w:pPr>
      <w:bookmarkStart w:id="123" w:name="_CR4_5_10"/>
      <w:bookmarkStart w:id="124" w:name="_Hlk135127806"/>
      <w:bookmarkStart w:id="125" w:name="_Toc202188334"/>
      <w:bookmarkEnd w:id="123"/>
      <w:r>
        <w:t>4.5.10</w:t>
      </w:r>
      <w:r>
        <w:tab/>
        <w:t>Object manifest parameters</w:t>
      </w:r>
      <w:bookmarkEnd w:id="124"/>
      <w:bookmarkEnd w:id="125"/>
    </w:p>
    <w:p w14:paraId="7D9D5A4A" w14:textId="77777777" w:rsidR="003E5700" w:rsidRDefault="003E5700" w:rsidP="003E5700">
      <w:pPr>
        <w:keepNext/>
        <w:keepLines/>
      </w:pPr>
      <w:r>
        <w:t xml:space="preserve">An object manifest describes a set of objects to be distributed in an MBS Distribution Session that is provisioned in </w:t>
      </w:r>
      <w:r w:rsidRPr="00CF571D">
        <w:rPr>
          <w:rStyle w:val="Codechar"/>
        </w:rPr>
        <w:t>OBJECT_COLLECTION</w:t>
      </w:r>
      <w:r>
        <w:t xml:space="preserve"> or </w:t>
      </w:r>
      <w:r w:rsidRPr="00CF571D">
        <w:rPr>
          <w:rStyle w:val="Codechar"/>
        </w:rPr>
        <w:t>OBJECT_CAROUSEL</w:t>
      </w:r>
      <w:r>
        <w:t xml:space="preserve"> operating mode. </w:t>
      </w:r>
      <w:r>
        <w:rPr>
          <w:color w:val="000000"/>
        </w:rPr>
        <w:t>For each such object</w:t>
      </w:r>
      <w:r>
        <w:t xml:space="preserve">, the baseline properties listed </w:t>
      </w:r>
      <w:r w:rsidRPr="00BF233D">
        <w:t>in table</w:t>
      </w:r>
      <w:r>
        <w:t> 4.5.10</w:t>
      </w:r>
      <w:r>
        <w:noBreakHyphen/>
        <w:t>1</w:t>
      </w:r>
      <w:r w:rsidRPr="00BF233D">
        <w:t xml:space="preserve"> below</w:t>
      </w:r>
      <w:r>
        <w:t xml:space="preserve"> are defined.</w:t>
      </w:r>
    </w:p>
    <w:p w14:paraId="189DBB00" w14:textId="77777777" w:rsidR="003E5700" w:rsidRDefault="003E5700" w:rsidP="003E5700">
      <w:pPr>
        <w:pStyle w:val="TH"/>
      </w:pPr>
      <w:bookmarkStart w:id="126" w:name="_CRTable4_5_101"/>
      <w:r>
        <w:t>Table </w:t>
      </w:r>
      <w:bookmarkEnd w:id="126"/>
      <w:r>
        <w:t>4.5.10</w:t>
      </w:r>
      <w:r>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14:paraId="18013A3C" w14:textId="77777777" w:rsidTr="001F7896">
        <w:tc>
          <w:tcPr>
            <w:tcW w:w="1695" w:type="dxa"/>
            <w:shd w:val="clear" w:color="auto" w:fill="BFBFBF" w:themeFill="background1" w:themeFillShade="BF"/>
          </w:tcPr>
          <w:p w14:paraId="761BBB0D" w14:textId="77777777" w:rsidR="003E5700" w:rsidRDefault="003E5700" w:rsidP="001F7896">
            <w:pPr>
              <w:pStyle w:val="TAH"/>
            </w:pPr>
            <w:r>
              <w:t>Parameter name</w:t>
            </w:r>
          </w:p>
        </w:tc>
        <w:tc>
          <w:tcPr>
            <w:tcW w:w="1147" w:type="dxa"/>
            <w:shd w:val="clear" w:color="auto" w:fill="BFBFBF" w:themeFill="background1" w:themeFillShade="BF"/>
          </w:tcPr>
          <w:p w14:paraId="20E3C993" w14:textId="77777777" w:rsidR="003E5700" w:rsidRDefault="003E5700" w:rsidP="001F7896">
            <w:pPr>
              <w:pStyle w:val="TAH"/>
            </w:pPr>
            <w:r>
              <w:t>Cardinality</w:t>
            </w:r>
          </w:p>
        </w:tc>
        <w:tc>
          <w:tcPr>
            <w:tcW w:w="6787" w:type="dxa"/>
            <w:shd w:val="clear" w:color="auto" w:fill="BFBFBF" w:themeFill="background1" w:themeFillShade="BF"/>
          </w:tcPr>
          <w:p w14:paraId="5DB8DCF3" w14:textId="77777777" w:rsidR="003E5700" w:rsidRDefault="003E5700" w:rsidP="001F7896">
            <w:pPr>
              <w:pStyle w:val="TAH"/>
            </w:pPr>
            <w:r>
              <w:t>Description</w:t>
            </w:r>
          </w:p>
        </w:tc>
      </w:tr>
      <w:tr w:rsidR="003E5700" w14:paraId="153A5303" w14:textId="77777777" w:rsidTr="001F7896">
        <w:tc>
          <w:tcPr>
            <w:tcW w:w="1695" w:type="dxa"/>
          </w:tcPr>
          <w:p w14:paraId="0223CF1E" w14:textId="77777777" w:rsidR="003E5700" w:rsidRPr="00B104AB" w:rsidRDefault="003E5700" w:rsidP="001F7896">
            <w:pPr>
              <w:pStyle w:val="TAL"/>
            </w:pPr>
            <w:r w:rsidRPr="00B104AB">
              <w:t>Location</w:t>
            </w:r>
          </w:p>
        </w:tc>
        <w:tc>
          <w:tcPr>
            <w:tcW w:w="1147" w:type="dxa"/>
          </w:tcPr>
          <w:p w14:paraId="32CD51AB" w14:textId="77777777" w:rsidR="003E5700" w:rsidRDefault="003E5700" w:rsidP="001F7896">
            <w:pPr>
              <w:pStyle w:val="TAC"/>
            </w:pPr>
            <w:r>
              <w:t>1..1</w:t>
            </w:r>
          </w:p>
        </w:tc>
        <w:tc>
          <w:tcPr>
            <w:tcW w:w="6787" w:type="dxa"/>
          </w:tcPr>
          <w:p w14:paraId="09C2E791" w14:textId="77777777" w:rsidR="003E5700" w:rsidRDefault="003E5700" w:rsidP="001F7896">
            <w:pPr>
              <w:pStyle w:val="TAL"/>
            </w:pPr>
            <w:r>
              <w:t>T</w:t>
            </w:r>
            <w:r w:rsidRPr="00CC3208">
              <w:t xml:space="preserve">he URL </w:t>
            </w:r>
            <w:r>
              <w:t>from which the object is to be ingested by the MBSTF.</w:t>
            </w:r>
          </w:p>
        </w:tc>
      </w:tr>
      <w:tr w:rsidR="003E5700" w14:paraId="1AE01DAD" w14:textId="77777777" w:rsidTr="001F7896">
        <w:tc>
          <w:tcPr>
            <w:tcW w:w="1695" w:type="dxa"/>
          </w:tcPr>
          <w:p w14:paraId="798F4971" w14:textId="77777777" w:rsidR="003E5700" w:rsidRPr="00B104AB" w:rsidRDefault="003E5700" w:rsidP="001F7896">
            <w:pPr>
              <w:pStyle w:val="TAL"/>
            </w:pPr>
            <w:r>
              <w:t>R</w:t>
            </w:r>
            <w:r w:rsidRPr="00B104AB">
              <w:t>epetition</w:t>
            </w:r>
            <w:r>
              <w:t xml:space="preserve"> period</w:t>
            </w:r>
          </w:p>
        </w:tc>
        <w:tc>
          <w:tcPr>
            <w:tcW w:w="1147" w:type="dxa"/>
          </w:tcPr>
          <w:p w14:paraId="09016C77" w14:textId="77777777" w:rsidR="003E5700" w:rsidRDefault="003E5700" w:rsidP="001F7896">
            <w:pPr>
              <w:pStyle w:val="TAC"/>
            </w:pPr>
            <w:r>
              <w:t>0..1</w:t>
            </w:r>
          </w:p>
        </w:tc>
        <w:tc>
          <w:tcPr>
            <w:tcW w:w="6787" w:type="dxa"/>
          </w:tcPr>
          <w:p w14:paraId="16AAC0D0" w14:textId="77777777" w:rsidR="003E5700" w:rsidRDefault="003E5700" w:rsidP="001F7896">
            <w:pPr>
              <w:pStyle w:val="TAL"/>
            </w:pPr>
            <w:r>
              <w:t>The periodicity of the object in the MBS Distribution Session, expressed in appropriate time units (see NOTE).</w:t>
            </w:r>
          </w:p>
          <w:p w14:paraId="2FB3AC27" w14:textId="77777777" w:rsidR="003E5700" w:rsidRPr="00B1781A" w:rsidRDefault="003E5700" w:rsidP="001F7896">
            <w:pPr>
              <w:pStyle w:val="TALcontinuation"/>
            </w:pPr>
            <w:r>
              <w:t>If omitted, the MBSTF shall determine the periodicity of the object.</w:t>
            </w:r>
          </w:p>
        </w:tc>
      </w:tr>
      <w:tr w:rsidR="003E5700" w14:paraId="242D5056" w14:textId="77777777" w:rsidTr="001F7896">
        <w:tc>
          <w:tcPr>
            <w:tcW w:w="1695" w:type="dxa"/>
          </w:tcPr>
          <w:p w14:paraId="22DF3098" w14:textId="77777777" w:rsidR="003E5700" w:rsidRPr="00B104AB" w:rsidRDefault="003E5700" w:rsidP="001F7896">
            <w:pPr>
              <w:pStyle w:val="TAL"/>
            </w:pPr>
            <w:r>
              <w:t>U</w:t>
            </w:r>
            <w:r w:rsidRPr="00B104AB">
              <w:t>pdate</w:t>
            </w:r>
            <w:r>
              <w:t xml:space="preserve"> period</w:t>
            </w:r>
          </w:p>
        </w:tc>
        <w:tc>
          <w:tcPr>
            <w:tcW w:w="1147" w:type="dxa"/>
          </w:tcPr>
          <w:p w14:paraId="6757FA47" w14:textId="77777777" w:rsidR="003E5700" w:rsidRDefault="003E5700" w:rsidP="001F7896">
            <w:pPr>
              <w:pStyle w:val="TAC"/>
            </w:pPr>
            <w:r>
              <w:t>0..1</w:t>
            </w:r>
          </w:p>
        </w:tc>
        <w:tc>
          <w:tcPr>
            <w:tcW w:w="6787" w:type="dxa"/>
          </w:tcPr>
          <w:p w14:paraId="35296570" w14:textId="77777777" w:rsidR="003E5700" w:rsidRDefault="003E5700" w:rsidP="001F7896">
            <w:pPr>
              <w:pStyle w:val="TAL"/>
            </w:pPr>
            <w:r>
              <w:t xml:space="preserve">The maximum period of time that the MBSTF waits after acquiring the object and before checking for changes to the object at its origin </w:t>
            </w:r>
            <w:r w:rsidRPr="000232B2">
              <w:rPr>
                <w:i/>
                <w:iCs/>
              </w:rPr>
              <w:t>Location</w:t>
            </w:r>
            <w:r>
              <w:t xml:space="preserve"> (see NOTE).</w:t>
            </w:r>
          </w:p>
          <w:p w14:paraId="102545E5" w14:textId="77777777" w:rsidR="003E5700" w:rsidRDefault="003E5700" w:rsidP="001F7896">
            <w:pPr>
              <w:pStyle w:val="TALcontinuation"/>
            </w:pPr>
            <w:r>
              <w:t>In case of conflicting information,</w:t>
            </w:r>
            <w:r w:rsidRPr="00D17E60">
              <w:t xml:space="preserve"> cache control metadata </w:t>
            </w:r>
            <w:r>
              <w:t>provided by the object origin should take precedence over this parameter.</w:t>
            </w:r>
          </w:p>
          <w:p w14:paraId="00F70B42" w14:textId="77777777" w:rsidR="003E5700" w:rsidRDefault="003E5700" w:rsidP="001F7896">
            <w:pPr>
              <w:pStyle w:val="TALcontinuation"/>
            </w:pPr>
            <w:r>
              <w:t>If omitted, the MBSTF shall not attempt to check for updates to the object.</w:t>
            </w:r>
          </w:p>
          <w:p w14:paraId="207784C5" w14:textId="77777777" w:rsidR="003E5700" w:rsidRDefault="003E5700" w:rsidP="001F7896">
            <w:pPr>
              <w:pStyle w:val="TALcontinuation"/>
            </w:pPr>
            <w:r>
              <w:t>Any changes to the object that are detected by the MBSTF shall be reflected in the MBS Distribution Session at the earliest opportunity and the replacement of an object with a more up-to-date version shall be signalled to the MBSTF Client.</w:t>
            </w:r>
          </w:p>
        </w:tc>
      </w:tr>
      <w:tr w:rsidR="003E5700" w14:paraId="55762D35" w14:textId="77777777" w:rsidTr="001F7896">
        <w:tc>
          <w:tcPr>
            <w:tcW w:w="1695" w:type="dxa"/>
          </w:tcPr>
          <w:p w14:paraId="796FBF41" w14:textId="77777777" w:rsidR="003E5700" w:rsidRPr="00B104AB" w:rsidRDefault="003E5700" w:rsidP="001F7896">
            <w:pPr>
              <w:pStyle w:val="TAL"/>
            </w:pPr>
            <w:r>
              <w:t>E</w:t>
            </w:r>
            <w:r w:rsidRPr="00B104AB">
              <w:t>arliest</w:t>
            </w:r>
            <w:r>
              <w:t xml:space="preserve"> f</w:t>
            </w:r>
            <w:r w:rsidRPr="00B104AB">
              <w:t>etch</w:t>
            </w:r>
            <w:r>
              <w:t xml:space="preserve"> ti</w:t>
            </w:r>
            <w:r w:rsidRPr="00B104AB">
              <w:t>me</w:t>
            </w:r>
          </w:p>
        </w:tc>
        <w:tc>
          <w:tcPr>
            <w:tcW w:w="1147" w:type="dxa"/>
          </w:tcPr>
          <w:p w14:paraId="4F091829" w14:textId="77777777" w:rsidR="003E5700" w:rsidRDefault="003E5700" w:rsidP="001F7896">
            <w:pPr>
              <w:pStyle w:val="TAC"/>
            </w:pPr>
            <w:r>
              <w:t>0..1</w:t>
            </w:r>
          </w:p>
        </w:tc>
        <w:tc>
          <w:tcPr>
            <w:tcW w:w="6787" w:type="dxa"/>
          </w:tcPr>
          <w:p w14:paraId="2AF0C293" w14:textId="77777777" w:rsidR="003E5700" w:rsidRDefault="003E5700" w:rsidP="001F7896">
            <w:pPr>
              <w:pStyle w:val="TAL"/>
            </w:pPr>
            <w:r>
              <w:t>The MBSTF shall fetch the object no sooner than this time.</w:t>
            </w:r>
          </w:p>
          <w:p w14:paraId="71654788"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7C639FFD" w14:textId="77777777" w:rsidTr="001F7896">
        <w:tc>
          <w:tcPr>
            <w:tcW w:w="1695" w:type="dxa"/>
          </w:tcPr>
          <w:p w14:paraId="31B12D63" w14:textId="77777777" w:rsidR="003E5700" w:rsidRPr="00B104AB" w:rsidRDefault="003E5700" w:rsidP="001F7896">
            <w:pPr>
              <w:pStyle w:val="TAL"/>
            </w:pPr>
            <w:r>
              <w:t>L</w:t>
            </w:r>
            <w:r w:rsidRPr="00B104AB">
              <w:t>atest</w:t>
            </w:r>
            <w:r>
              <w:t xml:space="preserve"> f</w:t>
            </w:r>
            <w:r w:rsidRPr="00B104AB">
              <w:t>etch</w:t>
            </w:r>
            <w:r>
              <w:t xml:space="preserve"> t</w:t>
            </w:r>
            <w:r w:rsidRPr="00B104AB">
              <w:t>ime</w:t>
            </w:r>
          </w:p>
        </w:tc>
        <w:tc>
          <w:tcPr>
            <w:tcW w:w="1147" w:type="dxa"/>
          </w:tcPr>
          <w:p w14:paraId="7526EE5A" w14:textId="77777777" w:rsidR="003E5700" w:rsidRDefault="003E5700" w:rsidP="001F7896">
            <w:pPr>
              <w:pStyle w:val="TAC"/>
            </w:pPr>
            <w:r>
              <w:t>0..1</w:t>
            </w:r>
          </w:p>
        </w:tc>
        <w:tc>
          <w:tcPr>
            <w:tcW w:w="6787" w:type="dxa"/>
          </w:tcPr>
          <w:p w14:paraId="7192E628" w14:textId="77777777" w:rsidR="003E5700" w:rsidRDefault="003E5700" w:rsidP="001F7896">
            <w:pPr>
              <w:pStyle w:val="TAL"/>
            </w:pPr>
            <w:r>
              <w:t>The MBSTF shall fetch the object no later than this time.</w:t>
            </w:r>
          </w:p>
          <w:p w14:paraId="2B94894A" w14:textId="77777777" w:rsidR="003E5700" w:rsidRDefault="003E5700" w:rsidP="001F7896">
            <w:pPr>
              <w:pStyle w:val="TALcontinuation"/>
            </w:pPr>
            <w:r>
              <w:t xml:space="preserve">If omitted, the object shall be present at the origin indicated by </w:t>
            </w:r>
            <w:r w:rsidRPr="00BF233D">
              <w:rPr>
                <w:i/>
                <w:iCs/>
              </w:rPr>
              <w:t>Location</w:t>
            </w:r>
            <w:r>
              <w:t xml:space="preserve"> and the MBSTF may fetch it at a time of its choosing.</w:t>
            </w:r>
          </w:p>
        </w:tc>
      </w:tr>
      <w:tr w:rsidR="003E5700" w14:paraId="638ADBD5" w14:textId="77777777" w:rsidTr="001F7896">
        <w:tc>
          <w:tcPr>
            <w:tcW w:w="9629" w:type="dxa"/>
            <w:gridSpan w:val="3"/>
          </w:tcPr>
          <w:p w14:paraId="14FDB163" w14:textId="77777777" w:rsidR="003E5700" w:rsidRDefault="003E5700" w:rsidP="001F7896">
            <w:pPr>
              <w:pStyle w:val="TAN"/>
            </w:pPr>
            <w:r>
              <w:t>NOTE:</w:t>
            </w:r>
            <w:r>
              <w:tab/>
              <w:t xml:space="preserve">Not applicable to </w:t>
            </w:r>
            <w:r w:rsidRPr="00B104AB">
              <w:rPr>
                <w:rStyle w:val="Codechar"/>
              </w:rPr>
              <w:t>OBJECT_COLLECTION</w:t>
            </w:r>
            <w:r w:rsidRPr="00C255F1">
              <w:t xml:space="preserve"> operating mode</w:t>
            </w:r>
            <w:r>
              <w:t>.</w:t>
            </w:r>
          </w:p>
        </w:tc>
      </w:tr>
    </w:tbl>
    <w:p w14:paraId="61207569" w14:textId="77777777" w:rsidR="003E5700" w:rsidRDefault="003E5700" w:rsidP="00053080"/>
    <w:p w14:paraId="354520BA" w14:textId="77777777" w:rsidR="003E5700" w:rsidRDefault="003E5700" w:rsidP="003E5700">
      <w:pPr>
        <w:keepNext/>
      </w:pPr>
      <w:r>
        <w:t xml:space="preserve">In addition, it shall be possible to specify an </w:t>
      </w:r>
      <w:r w:rsidRPr="00276210">
        <w:rPr>
          <w:i/>
          <w:iCs/>
        </w:rPr>
        <w:t>update period</w:t>
      </w:r>
      <w:r>
        <w:t xml:space="preserve"> for the object manifest itself.</w:t>
      </w:r>
    </w:p>
    <w:p w14:paraId="38054268" w14:textId="77777777" w:rsidR="003E5700" w:rsidRDefault="003E5700" w:rsidP="003E5700">
      <w:pPr>
        <w:pStyle w:val="B1"/>
        <w:keepNext/>
      </w:pPr>
      <w:r>
        <w:t>-</w:t>
      </w:r>
      <w:r>
        <w:tab/>
        <w:t>When a pull-based object acquisition method is provisioned, the MBSTF shall poll for updates to the object manifest at this interval.</w:t>
      </w:r>
    </w:p>
    <w:p w14:paraId="3CD16A85" w14:textId="77777777" w:rsidR="003E5700" w:rsidRDefault="003E5700" w:rsidP="003E5700">
      <w:pPr>
        <w:pStyle w:val="B1"/>
      </w:pPr>
      <w:r>
        <w:t>-</w:t>
      </w:r>
      <w:r>
        <w:tab/>
        <w:t>When a push-based object acquisition method is provisioned, any update period indicated in the object manifest is ignored by the MBSTF.</w:t>
      </w:r>
    </w:p>
    <w:p w14:paraId="1991A1DD" w14:textId="1C603D24" w:rsidR="00CA5347" w:rsidRDefault="00CA5347" w:rsidP="00E20112">
      <w:pPr>
        <w:pStyle w:val="Heading2"/>
      </w:pPr>
      <w:bookmarkStart w:id="127" w:name="_CR4_6"/>
      <w:bookmarkStart w:id="128" w:name="_Toc202188335"/>
      <w:bookmarkEnd w:id="127"/>
      <w:r w:rsidRPr="003721A8">
        <w:t>4.</w:t>
      </w:r>
      <w:r w:rsidR="001A3FEC" w:rsidRPr="003721A8">
        <w:t>6</w:t>
      </w:r>
      <w:r w:rsidRPr="003721A8">
        <w:tab/>
      </w:r>
      <w:r w:rsidR="007B0F0C" w:rsidRPr="003721A8">
        <w:t>Dynamic</w:t>
      </w:r>
      <w:r w:rsidR="00E20112" w:rsidRPr="003721A8">
        <w:t xml:space="preserve"> model</w:t>
      </w:r>
      <w:bookmarkEnd w:id="128"/>
    </w:p>
    <w:p w14:paraId="61C32B7C" w14:textId="77777777" w:rsidR="00FD47CD" w:rsidRDefault="00FD47CD" w:rsidP="00FD47CD">
      <w:pPr>
        <w:pStyle w:val="Heading3"/>
      </w:pPr>
      <w:bookmarkStart w:id="129" w:name="_CR4_6_0"/>
      <w:bookmarkStart w:id="130" w:name="_Toc202188336"/>
      <w:bookmarkEnd w:id="129"/>
      <w:r>
        <w:t>4.6.0</w:t>
      </w:r>
      <w:r>
        <w:tab/>
        <w:t>Introduction</w:t>
      </w:r>
      <w:bookmarkEnd w:id="130"/>
    </w:p>
    <w:p w14:paraId="17682DF5" w14:textId="77777777" w:rsidR="00FD47CD" w:rsidRDefault="00FD47CD" w:rsidP="00FD47CD">
      <w:r>
        <w:t xml:space="preserve">When provisioning an MBS User Data Ingest Session in the MBSF (directly, or indirectly via the NEF) the MBS Application Provider may specify a set of </w:t>
      </w:r>
      <w:r w:rsidRPr="00AD55FE">
        <w:rPr>
          <w:i/>
          <w:iCs/>
        </w:rPr>
        <w:t>Active periods</w:t>
      </w:r>
      <w:r>
        <w:t xml:space="preserve"> that apply to it and to all its subordinate MBS Distribution Sessions. Each Active period is described in terms of a</w:t>
      </w:r>
      <w:r w:rsidRPr="00FD0166">
        <w:t xml:space="preserve"> start time</w:t>
      </w:r>
      <w:r>
        <w:t xml:space="preserve"> and an end time</w:t>
      </w:r>
      <w:r w:rsidRPr="00FD0166">
        <w:t xml:space="preserve"> or </w:t>
      </w:r>
      <w:r>
        <w:t xml:space="preserve">else </w:t>
      </w:r>
      <w:r w:rsidRPr="00FD0166">
        <w:t xml:space="preserve">a </w:t>
      </w:r>
      <w:r>
        <w:t xml:space="preserve">repetition rule that specifies a </w:t>
      </w:r>
      <w:r w:rsidRPr="00FD0166">
        <w:t xml:space="preserve">sequence of scheduled activation times (e.g. a first </w:t>
      </w:r>
      <w:r>
        <w:t>occurrence</w:t>
      </w:r>
      <w:r w:rsidRPr="00FD0166">
        <w:t xml:space="preserve"> and a periodicity)</w:t>
      </w:r>
      <w:r>
        <w:t xml:space="preserve">. The MBSF shall include the Active periods (if any) in the </w:t>
      </w:r>
      <w:r w:rsidRPr="003721A8">
        <w:t>Se</w:t>
      </w:r>
      <w:r>
        <w:t>rvice</w:t>
      </w:r>
      <w:r w:rsidRPr="003721A8">
        <w:t xml:space="preserve"> Announcement</w:t>
      </w:r>
      <w:r>
        <w:t xml:space="preserve"> that it compiles and makes available to the MBS Client.</w:t>
      </w:r>
    </w:p>
    <w:p w14:paraId="7FE7ECC3" w14:textId="666EBA57" w:rsidR="00FD47CD" w:rsidRPr="00FD47CD" w:rsidRDefault="00FD47CD" w:rsidP="00FD47CD">
      <w:r>
        <w:t xml:space="preserve">As described in clause 6.16 of TS 23.247 [5], advance knowledge of the scheduled activation times of an MBS Distribution Session is especially useful in waking up a UE that implements power saving functions, </w:t>
      </w:r>
      <w:r>
        <w:rPr>
          <w:lang w:eastAsia="ko-KR"/>
        </w:rPr>
        <w:t>e.g. MICO (Mobile-Initiated Connection Only) mode with Active Time, or extended DRX (Discontinuous Reception) as defined in clause 5.31.7 of TS 23.501 [2].</w:t>
      </w:r>
    </w:p>
    <w:p w14:paraId="5209BEE4" w14:textId="77777777" w:rsidR="007B0F0C" w:rsidRPr="003721A8" w:rsidRDefault="007B0F0C" w:rsidP="007B0F0C">
      <w:pPr>
        <w:pStyle w:val="Heading3"/>
      </w:pPr>
      <w:bookmarkStart w:id="131" w:name="_CR4_6_1"/>
      <w:bookmarkStart w:id="132" w:name="_Toc202188337"/>
      <w:bookmarkEnd w:id="131"/>
      <w:r w:rsidRPr="003721A8">
        <w:t>4.6.1</w:t>
      </w:r>
      <w:r w:rsidRPr="003721A8">
        <w:tab/>
        <w:t>MBS Distribution Session life-cycle</w:t>
      </w:r>
      <w:bookmarkEnd w:id="132"/>
    </w:p>
    <w:p w14:paraId="5AED0E30" w14:textId="77777777" w:rsidR="007B0F0C" w:rsidRPr="003721A8" w:rsidRDefault="007B0F0C" w:rsidP="00053080">
      <w:pPr>
        <w:keepNext/>
      </w:pPr>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proofErr w:type="spellStart"/>
      <w:r w:rsidRPr="008E72AB">
        <w:rPr>
          <w:rStyle w:val="Codechar"/>
        </w:rPr>
        <w:t>Nmbsf</w:t>
      </w:r>
      <w:proofErr w:type="spellEnd"/>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5" type="#_x0000_t75" style="width:440.3pt;height:312.3pt" o:ole="">
            <v:imagedata r:id="rId33" o:title=""/>
          </v:shape>
          <o:OLEObject Type="Embed" ProgID="Visio.Drawing.15" ShapeID="_x0000_i1035" DrawAspect="Content" ObjectID="_1812801183" r:id="rId34"/>
        </w:object>
      </w:r>
    </w:p>
    <w:p w14:paraId="46549CFF" w14:textId="28CCF40F" w:rsidR="007B0F0C" w:rsidRPr="003721A8" w:rsidRDefault="007B0F0C" w:rsidP="007B0F0C">
      <w:pPr>
        <w:pStyle w:val="TF"/>
      </w:pPr>
      <w:bookmarkStart w:id="133" w:name="_CRFigure4_6_11"/>
      <w:r w:rsidRPr="003721A8">
        <w:t>Figure</w:t>
      </w:r>
      <w:r w:rsidR="00986AEF" w:rsidRPr="003721A8">
        <w:t xml:space="preserve"> </w:t>
      </w:r>
      <w:bookmarkEnd w:id="133"/>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proofErr w:type="spellStart"/>
      <w:r w:rsidR="007B0F0C" w:rsidRPr="008E72AB">
        <w:rPr>
          <w:rStyle w:val="Codechar"/>
        </w:rPr>
        <w:t>Nmbstf</w:t>
      </w:r>
      <w:proofErr w:type="spellEnd"/>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proofErr w:type="spellStart"/>
      <w:r w:rsidRPr="008E72AB">
        <w:rPr>
          <w:rStyle w:val="Codechar"/>
        </w:rPr>
        <w:t>Nmbstf</w:t>
      </w:r>
      <w:proofErr w:type="spellEnd"/>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053080">
      <w:pPr>
        <w:pStyle w:val="B2"/>
      </w:pPr>
      <w:r w:rsidRPr="003721A8">
        <w:t>a.</w:t>
      </w:r>
      <w:r w:rsidRPr="003721A8">
        <w:tab/>
        <w:t>The MBSF shall stop advertising the MBS Distribution Session by means of an MBS User Service Announcement.</w:t>
      </w:r>
    </w:p>
    <w:p w14:paraId="025BDF9A" w14:textId="1B227083" w:rsidR="007B0F0C" w:rsidRPr="003721A8" w:rsidRDefault="007B0F0C" w:rsidP="00053080">
      <w:pPr>
        <w:pStyle w:val="B2"/>
      </w:pPr>
      <w:r w:rsidRPr="00CC1675">
        <w:t>b.</w:t>
      </w:r>
      <w:r w:rsidRPr="00CC1675">
        <w:tab/>
        <w:t xml:space="preserve">The MBSF shall inform the MBSTF of this state transition by invoking the MBS Distribution Session deactivation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053080">
      <w:pPr>
        <w:pStyle w:val="B2"/>
      </w:pPr>
      <w:r w:rsidRPr="00CC1675">
        <w:t>c.</w:t>
      </w:r>
      <w:r w:rsidRPr="00CC1675">
        <w:tab/>
        <w:t xml:space="preserve">The MBSF shall release the MBS Distribution Session in the MBSTF by invoking the MBS Distribution Session release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053080">
      <w:pPr>
        <w:pStyle w:val="B2"/>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134" w:name="_CR4_6_2"/>
      <w:bookmarkStart w:id="135" w:name="_Toc106285959"/>
      <w:bookmarkStart w:id="136" w:name="_Hlk112074307"/>
      <w:bookmarkStart w:id="137" w:name="_Toc202188338"/>
      <w:bookmarkEnd w:id="134"/>
      <w:r w:rsidRPr="003721A8">
        <w:t>4.6.</w:t>
      </w:r>
      <w:r>
        <w:t>2</w:t>
      </w:r>
      <w:r w:rsidRPr="003721A8">
        <w:tab/>
      </w:r>
      <w:bookmarkEnd w:id="135"/>
      <w:r>
        <w:t>Notification events</w:t>
      </w:r>
      <w:bookmarkEnd w:id="137"/>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3D5ECB55" w14:textId="77777777" w:rsidR="003E5700" w:rsidRDefault="003E5700" w:rsidP="00295448">
      <w:pPr>
        <w:keepNext/>
      </w:pPr>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bookmarkStart w:id="138" w:name="_CRTable4_6_21"/>
      <w:r w:rsidRPr="003721A8">
        <w:t>Table</w:t>
      </w:r>
      <w:r>
        <w:t> </w:t>
      </w:r>
      <w:bookmarkEnd w:id="138"/>
      <w:r>
        <w:t>4.6.2-1</w:t>
      </w:r>
      <w:r w:rsidRPr="003721A8">
        <w:t xml:space="preserve">: </w:t>
      </w:r>
      <w:r>
        <w:t>Notification events</w:t>
      </w:r>
    </w:p>
    <w:tbl>
      <w:tblPr>
        <w:tblW w:w="5000" w:type="pct"/>
        <w:jc w:val="center"/>
        <w:tblLook w:val="04A0" w:firstRow="1" w:lastRow="0" w:firstColumn="1" w:lastColumn="0" w:noHBand="0" w:noVBand="1"/>
      </w:tblPr>
      <w:tblGrid>
        <w:gridCol w:w="2142"/>
        <w:gridCol w:w="5226"/>
        <w:gridCol w:w="2263"/>
      </w:tblGrid>
      <w:tr w:rsidR="003E5700" w14:paraId="1F72F05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6CC0F7" w14:textId="77777777" w:rsidR="003E5700" w:rsidRPr="003721A8" w:rsidRDefault="003E5700" w:rsidP="001F7896">
            <w:pPr>
              <w:pStyle w:val="TAH"/>
            </w:pPr>
            <w:r>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3383A4" w14:textId="77777777" w:rsidR="003E5700" w:rsidRPr="003721A8" w:rsidRDefault="003E5700" w:rsidP="001F7896">
            <w:pPr>
              <w:pStyle w:val="TAH"/>
            </w:pPr>
            <w:r>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4E2876" w14:textId="77777777" w:rsidR="003E5700" w:rsidRDefault="003E5700" w:rsidP="001F7896">
            <w:pPr>
              <w:pStyle w:val="TAH"/>
            </w:pPr>
            <w:r>
              <w:t>Applicable reference point(s)</w:t>
            </w:r>
          </w:p>
        </w:tc>
      </w:tr>
      <w:tr w:rsidR="003E5700" w14:paraId="52B2560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77AF94C" w14:textId="77777777" w:rsidR="003E5700" w:rsidRPr="00303A3C" w:rsidRDefault="003E5700" w:rsidP="001F7896">
            <w:pPr>
              <w:pStyle w:val="TAL"/>
            </w:pPr>
            <w:r>
              <w:t>Session started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BA9B38" w14:textId="77777777" w:rsidR="003E5700" w:rsidRPr="00303A3C" w:rsidRDefault="003E5700" w:rsidP="001F7896">
            <w:pPr>
              <w:pStyle w:val="TAL"/>
            </w:pPr>
            <w:r>
              <w:t>The MBS Session is started.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8E19F8B" w14:textId="77777777" w:rsidR="003E5700" w:rsidRDefault="003E5700" w:rsidP="001F7896">
            <w:pPr>
              <w:pStyle w:val="TAL"/>
            </w:pPr>
            <w:r>
              <w:t>(Nmb1), Nmb10/Nmb5</w:t>
            </w:r>
          </w:p>
        </w:tc>
      </w:tr>
      <w:tr w:rsidR="003E5700" w14:paraId="68AA359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E9C70FE" w14:textId="77777777" w:rsidR="003E5700" w:rsidRPr="00303A3C" w:rsidRDefault="003E5700" w:rsidP="001F7896">
            <w:pPr>
              <w:pStyle w:val="TAL"/>
            </w:pPr>
            <w:r>
              <w:t>Session released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2A77731" w14:textId="77777777" w:rsidR="003E5700" w:rsidRPr="00303A3C" w:rsidRDefault="003E5700" w:rsidP="001F7896">
            <w:pPr>
              <w:pStyle w:val="TAL"/>
            </w:pPr>
            <w:r>
              <w:t>The MBS Session is released.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D94987A" w14:textId="77777777" w:rsidR="003E5700" w:rsidRDefault="003E5700" w:rsidP="001F7896">
            <w:pPr>
              <w:pStyle w:val="TAL"/>
            </w:pPr>
            <w:r>
              <w:t>(Nmb1), Nmb10/Nmb5</w:t>
            </w:r>
          </w:p>
        </w:tc>
      </w:tr>
      <w:tr w:rsidR="003E5700" w14:paraId="2CB3DD1A"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D6E7AD" w14:textId="77777777" w:rsidR="003E5700" w:rsidRDefault="003E5700" w:rsidP="001F7896">
            <w:pPr>
              <w:pStyle w:val="TAL"/>
            </w:pPr>
            <w:r>
              <w:t>Distribution Session starting</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382C16C" w14:textId="3EA8DBD2" w:rsidR="003E5700" w:rsidRPr="00303A3C" w:rsidRDefault="003E5700" w:rsidP="001F7896">
            <w:pPr>
              <w:pStyle w:val="TAL"/>
            </w:pPr>
            <w:r>
              <w:t>The MBSF is starting to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A432373" w14:textId="77777777" w:rsidR="003E5700" w:rsidRDefault="003E5700" w:rsidP="001F7896">
            <w:pPr>
              <w:pStyle w:val="TAL"/>
            </w:pPr>
            <w:r>
              <w:t>Nmb10/</w:t>
            </w:r>
            <w:r w:rsidRPr="00303A3C">
              <w:t>Nmb5</w:t>
            </w:r>
          </w:p>
        </w:tc>
      </w:tr>
      <w:tr w:rsidR="003E5700" w14:paraId="5B6B02DE"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B35FE9F" w14:textId="77777777" w:rsidR="003E5700" w:rsidRDefault="003E5700" w:rsidP="001F7896">
            <w:pPr>
              <w:pStyle w:val="TAL"/>
            </w:pPr>
            <w:r>
              <w:t>Distribution Session establishment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175DAE0" w14:textId="77777777" w:rsidR="003E5700" w:rsidRDefault="003E5700" w:rsidP="001F7896">
            <w:pPr>
              <w:pStyle w:val="TAL"/>
            </w:pPr>
            <w:r>
              <w:t>The MBSF failed to successfully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15A974C" w14:textId="77777777" w:rsidR="003E5700" w:rsidRDefault="003E5700" w:rsidP="001F7896">
            <w:pPr>
              <w:pStyle w:val="TAL"/>
            </w:pPr>
            <w:r>
              <w:t>Nmb10/Nmb5</w:t>
            </w:r>
          </w:p>
        </w:tc>
      </w:tr>
      <w:tr w:rsidR="003E5700" w:rsidRPr="00303A3C" w14:paraId="74873F50"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359EAB2" w14:textId="77777777" w:rsidR="003E5700" w:rsidRPr="00303A3C" w:rsidRDefault="003E5700" w:rsidP="001F7896">
            <w:pPr>
              <w:pStyle w:val="TAL"/>
            </w:pPr>
            <w:r w:rsidRPr="00303A3C">
              <w:t xml:space="preserve">Distribution </w:t>
            </w:r>
            <w:r>
              <w:t>S</w:t>
            </w:r>
            <w:r w:rsidRPr="00303A3C">
              <w:t xml:space="preserve">ession </w:t>
            </w:r>
            <w:r>
              <w:t>established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B8D85A9" w14:textId="77777777" w:rsidR="003E5700" w:rsidRPr="00303A3C" w:rsidRDefault="003E5700" w:rsidP="001F7896">
            <w:pPr>
              <w:pStyle w:val="TAL"/>
            </w:pPr>
            <w:r w:rsidRPr="00303A3C">
              <w:t xml:space="preserve">The MBS Distribution </w:t>
            </w:r>
            <w:r>
              <w:t>S</w:t>
            </w:r>
            <w:r w:rsidRPr="00303A3C">
              <w:t xml:space="preserve">ession is </w:t>
            </w:r>
            <w:r>
              <w:t>established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F4D5374" w14:textId="77777777" w:rsidR="003E5700" w:rsidRPr="00303A3C" w:rsidRDefault="003E5700" w:rsidP="001F7896">
            <w:pPr>
              <w:pStyle w:val="TAL"/>
            </w:pPr>
            <w:r>
              <w:t>Nmb10/</w:t>
            </w:r>
            <w:r w:rsidRPr="00303A3C">
              <w:t>Nmb5</w:t>
            </w:r>
          </w:p>
        </w:tc>
      </w:tr>
      <w:tr w:rsidR="003E5700" w:rsidRPr="00303A3C" w14:paraId="2A0B7AE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94C66B" w14:textId="77777777" w:rsidR="003E5700" w:rsidRPr="00303A3C" w:rsidRDefault="003E5700" w:rsidP="001F7896">
            <w:pPr>
              <w:pStyle w:val="TAL"/>
            </w:pPr>
            <w:r>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8CAF24" w14:textId="77777777" w:rsidR="003E5700" w:rsidRPr="00303A3C" w:rsidRDefault="003E5700" w:rsidP="001F7896">
            <w:pPr>
              <w:pStyle w:val="TAL"/>
            </w:pPr>
            <w:r>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927E1BB" w14:textId="77777777" w:rsidR="003E5700" w:rsidRPr="00303A3C" w:rsidRDefault="003E5700" w:rsidP="001F7896">
            <w:pPr>
              <w:pStyle w:val="TAL"/>
            </w:pPr>
            <w:r>
              <w:t>(Nmb1), (Nmb2), Nmb10/Nmb5</w:t>
            </w:r>
          </w:p>
        </w:tc>
      </w:tr>
      <w:tr w:rsidR="003E5700" w:rsidRPr="00303A3C" w14:paraId="77A6B38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576E40F" w14:textId="77777777" w:rsidR="003E5700" w:rsidRPr="00303A3C" w:rsidRDefault="003E5700" w:rsidP="001F7896">
            <w:pPr>
              <w:pStyle w:val="TAL"/>
            </w:pPr>
            <w:r>
              <w:t>Distribution Session policy control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D17DBC2" w14:textId="77777777" w:rsidR="003E5700" w:rsidRPr="00303A3C" w:rsidRDefault="003E5700" w:rsidP="001F7896">
            <w:pPr>
              <w:pStyle w:val="TAL"/>
            </w:pPr>
            <w:r w:rsidRPr="00664A08">
              <w:t>The MBS Distribution Session could not be started because of a policy authorization/control failure or rejection</w:t>
            </w:r>
            <w:r>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7565FD1" w14:textId="77777777" w:rsidR="003E5700" w:rsidRPr="00303A3C" w:rsidRDefault="003E5700" w:rsidP="001F7896">
            <w:pPr>
              <w:pStyle w:val="TAL"/>
            </w:pPr>
            <w:r>
              <w:t>(Nmb12), Nmb10/Nmb5</w:t>
            </w:r>
          </w:p>
        </w:tc>
      </w:tr>
      <w:tr w:rsidR="003E5700" w:rsidRPr="00303A3C" w14:paraId="7EFC841B"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1435E99" w14:textId="77777777" w:rsidR="003E5700" w:rsidRPr="00303A3C" w:rsidRDefault="003E5700" w:rsidP="001F7896">
            <w:pPr>
              <w:pStyle w:val="TAL"/>
            </w:pPr>
            <w:r w:rsidRPr="00303A3C">
              <w:t xml:space="preserve">Distribution </w:t>
            </w:r>
            <w:r>
              <w:t>S</w:t>
            </w:r>
            <w:r w:rsidRPr="00303A3C">
              <w:t xml:space="preserve">ession </w:t>
            </w:r>
            <w:r>
              <w:t>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090F1EB" w14:textId="77777777" w:rsidR="003E5700" w:rsidRPr="00303A3C" w:rsidRDefault="003E5700" w:rsidP="001F7896">
            <w:pPr>
              <w:pStyle w:val="TAL"/>
            </w:pPr>
            <w:r w:rsidRPr="00303A3C">
              <w:t xml:space="preserve">The MBS Distribution </w:t>
            </w:r>
            <w:r>
              <w:t>S</w:t>
            </w:r>
            <w:r w:rsidRPr="00303A3C">
              <w:t xml:space="preserve">ession </w:t>
            </w:r>
            <w:r>
              <w:t>is activated successfully</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739D9225" w14:textId="77777777" w:rsidR="003E5700" w:rsidRPr="00303A3C" w:rsidRDefault="003E5700" w:rsidP="001F7896">
            <w:pPr>
              <w:pStyle w:val="TAL"/>
            </w:pPr>
            <w:r>
              <w:t>(</w:t>
            </w:r>
            <w:r w:rsidRPr="00303A3C">
              <w:t>Nmb2</w:t>
            </w:r>
            <w:r>
              <w:t>)</w:t>
            </w:r>
            <w:r w:rsidRPr="00303A3C">
              <w:t>, Nmb10/Nmb5</w:t>
            </w:r>
          </w:p>
        </w:tc>
      </w:tr>
      <w:tr w:rsidR="003E5700" w:rsidRPr="00303A3C" w14:paraId="4E6DBB2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8650AF4" w14:textId="77777777" w:rsidR="003E5700" w:rsidRPr="00303A3C" w:rsidRDefault="003E5700" w:rsidP="001F7896">
            <w:pPr>
              <w:pStyle w:val="TAL"/>
              <w:keepNext w:val="0"/>
            </w:pPr>
            <w:r w:rsidRPr="00303A3C">
              <w:t xml:space="preserve">Distribution </w:t>
            </w:r>
            <w:r>
              <w:t>S</w:t>
            </w:r>
            <w:r w:rsidRPr="00303A3C">
              <w:t xml:space="preserve">ession </w:t>
            </w:r>
            <w:r>
              <w:t>deactivated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761F1F5" w14:textId="77777777" w:rsidR="003E5700" w:rsidRPr="00303A3C" w:rsidRDefault="003E5700" w:rsidP="001F7896">
            <w:pPr>
              <w:pStyle w:val="TAL"/>
            </w:pPr>
            <w:r w:rsidRPr="00303A3C">
              <w:t xml:space="preserve">The MBS Distribution </w:t>
            </w:r>
            <w:r>
              <w:t>S</w:t>
            </w:r>
            <w:r w:rsidRPr="00303A3C">
              <w:t xml:space="preserve">ession </w:t>
            </w:r>
            <w:r>
              <w:t>is deactivated</w:t>
            </w:r>
            <w:r w:rsidRPr="00303A3C">
              <w:t>.</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38C0A24" w14:textId="77777777" w:rsidR="003E5700" w:rsidRPr="00303A3C" w:rsidRDefault="003E5700" w:rsidP="001F7896">
            <w:pPr>
              <w:pStyle w:val="TAL"/>
            </w:pPr>
            <w:r>
              <w:t>(</w:t>
            </w:r>
            <w:r w:rsidRPr="00303A3C">
              <w:t>Nmb2</w:t>
            </w:r>
            <w:r>
              <w:t>)</w:t>
            </w:r>
            <w:r w:rsidRPr="00303A3C">
              <w:t>, Nmb10/Nmb5</w:t>
            </w:r>
          </w:p>
        </w:tc>
      </w:tr>
      <w:tr w:rsidR="003E5700" w:rsidRPr="00D6424F" w14:paraId="6889A17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2B1AA39" w14:textId="77777777" w:rsidR="003E5700" w:rsidRPr="00D6424F" w:rsidRDefault="003E5700" w:rsidP="00053080">
            <w:pPr>
              <w:pStyle w:val="TAL"/>
              <w:keepNext w:val="0"/>
            </w:pPr>
            <w:r w:rsidRPr="00D6424F">
              <w:t xml:space="preserve">User </w:t>
            </w:r>
            <w:r>
              <w:t>D</w:t>
            </w:r>
            <w:r w:rsidRPr="00D6424F">
              <w:t xml:space="preserve">ata </w:t>
            </w:r>
            <w:r>
              <w:t>I</w:t>
            </w:r>
            <w:r w:rsidRPr="00D6424F">
              <w:t xml:space="preserve">ngest </w:t>
            </w:r>
            <w:r>
              <w:t>S</w:t>
            </w:r>
            <w:r w:rsidRPr="00D6424F">
              <w:t>ession es</w:t>
            </w:r>
            <w:proofErr w:type="spellStart"/>
            <w:r w:rsidRPr="00A242AB">
              <w:rPr>
                <w:lang w:val="en-US"/>
              </w:rPr>
              <w:t>t</w:t>
            </w:r>
            <w:r>
              <w:rPr>
                <w:lang w:val="en-US"/>
              </w:rPr>
              <w:t>ablished</w:t>
            </w:r>
            <w:proofErr w:type="spellEnd"/>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4DC2B7E" w14:textId="77777777" w:rsidR="003E5700" w:rsidRDefault="003E5700" w:rsidP="001F7896">
            <w:pPr>
              <w:pStyle w:val="TAL"/>
              <w:rPr>
                <w:lang w:val="en-US"/>
              </w:rPr>
            </w:pPr>
            <w:r>
              <w:rPr>
                <w:lang w:val="en-US"/>
              </w:rPr>
              <w:t>The MBSTF has successfully established the User Data Ingest Session.</w:t>
            </w:r>
          </w:p>
          <w:p w14:paraId="1D7D5200" w14:textId="77777777" w:rsidR="003E5700" w:rsidRDefault="003E5700" w:rsidP="001F7896">
            <w:pPr>
              <w:pStyle w:val="TALcontinuation"/>
              <w:rPr>
                <w:lang w:val="en-US"/>
              </w:rPr>
            </w:pPr>
            <w:r>
              <w:rPr>
                <w:lang w:val="en-US"/>
              </w:rPr>
              <w:t>In the case of pull-based content ingest for the Object Distribution Method, the MBSTF has successfully connected at least once to the origin server at reference point Nmb8.</w:t>
            </w:r>
          </w:p>
          <w:p w14:paraId="6BBF7994" w14:textId="77777777" w:rsidR="003E5700" w:rsidRPr="00D6424F" w:rsidRDefault="003E5700" w:rsidP="001F7896">
            <w:pPr>
              <w:pStyle w:val="TALcontinuation"/>
            </w:pPr>
            <w:r>
              <w:rPr>
                <w:lang w:val="en-US"/>
              </w:rPr>
              <w:t>In the case of the Packet Distribution Method or push-based content ingest for the Object Distribution Method, the MBSTF has successfully received some data at reference point Nmb8.</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BA809B8" w14:textId="77777777" w:rsidR="003E5700" w:rsidRPr="00D6424F" w:rsidRDefault="003E5700" w:rsidP="001F7896">
            <w:pPr>
              <w:pStyle w:val="TAL"/>
            </w:pPr>
            <w:r>
              <w:t>(</w:t>
            </w:r>
            <w:r w:rsidRPr="00303A3C">
              <w:t>Nmb2</w:t>
            </w:r>
            <w:r>
              <w:t>)</w:t>
            </w:r>
            <w:r w:rsidRPr="00303A3C">
              <w:t>, Nmb10/Nmb5</w:t>
            </w:r>
          </w:p>
        </w:tc>
      </w:tr>
      <w:tr w:rsidR="003E5700" w:rsidRPr="00303A3C" w14:paraId="3CE626DD"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05742F" w14:textId="6F05EE9D" w:rsidR="003E5700" w:rsidRPr="00303A3C" w:rsidRDefault="003E5700" w:rsidP="00053080">
            <w:pPr>
              <w:pStyle w:val="TAL"/>
              <w:keepNext w:val="0"/>
            </w:pPr>
            <w:r>
              <w:t>User d</w:t>
            </w:r>
            <w:r w:rsidRPr="00303A3C">
              <w:t>ata ingest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346E9E6" w14:textId="519FE961" w:rsidR="003E5700" w:rsidRPr="00303A3C" w:rsidRDefault="003E5700" w:rsidP="001F7896">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287C039" w14:textId="77777777" w:rsidR="003E5700" w:rsidRPr="00303A3C" w:rsidRDefault="003E5700" w:rsidP="001F7896">
            <w:pPr>
              <w:pStyle w:val="TAL"/>
            </w:pPr>
            <w:r>
              <w:t>(</w:t>
            </w:r>
            <w:r w:rsidRPr="00303A3C">
              <w:t>Nmb2</w:t>
            </w:r>
            <w:r>
              <w:t>)</w:t>
            </w:r>
            <w:r w:rsidRPr="00303A3C">
              <w:t>, Nmb10/Nmb5</w:t>
            </w:r>
          </w:p>
        </w:tc>
      </w:tr>
      <w:tr w:rsidR="003E5700" w:rsidRPr="00D6424F" w14:paraId="6AF92626"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6DCE84" w14:textId="77777777" w:rsidR="003E5700" w:rsidDel="00D21CC2" w:rsidRDefault="003E5700" w:rsidP="00053080">
            <w:pPr>
              <w:pStyle w:val="TAL"/>
              <w:keepNext w:val="0"/>
            </w:pPr>
            <w:r>
              <w:t>User Data Ingest Session terminated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987CCF" w14:textId="77777777" w:rsidR="003E5700" w:rsidRDefault="003E5700" w:rsidP="001F7896">
            <w:pPr>
              <w:pStyle w:val="TAL"/>
            </w:pPr>
            <w:r>
              <w:t>The MBSTF has stopped the User Data Ingest Session at the end of the current active period.</w:t>
            </w:r>
          </w:p>
          <w:p w14:paraId="6BF90FC0" w14:textId="77777777" w:rsidR="003E5700" w:rsidRDefault="003E5700" w:rsidP="001F7896">
            <w:pPr>
              <w:pStyle w:val="TALcontinuation"/>
            </w:pPr>
            <w:r>
              <w:t>In the case of pull-based content ingest</w:t>
            </w:r>
            <w:r>
              <w:rPr>
                <w:lang w:val="en-US"/>
              </w:rPr>
              <w:t xml:space="preserve"> for the Object Distribution Method</w:t>
            </w:r>
            <w:r>
              <w:t>, the MBSTF has stopped pulling data.</w:t>
            </w:r>
          </w:p>
          <w:p w14:paraId="4CDE30EF" w14:textId="77777777" w:rsidR="003E5700" w:rsidRPr="00303A3C" w:rsidRDefault="003E5700" w:rsidP="001F7896">
            <w:pPr>
              <w:pStyle w:val="TALcontinuation"/>
            </w:pPr>
            <w:r>
              <w:t>In the case of the Packet Distribution Method or push-based content ingest for the Object Distribution Method, the MBSTF is ignoring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3082828" w14:textId="77777777" w:rsidR="003E5700" w:rsidRPr="00D6424F" w:rsidRDefault="003E5700" w:rsidP="001F7896">
            <w:pPr>
              <w:pStyle w:val="TAL"/>
            </w:pPr>
            <w:r>
              <w:t>(</w:t>
            </w:r>
            <w:r w:rsidRPr="00303A3C">
              <w:t>Nmb2</w:t>
            </w:r>
            <w:r>
              <w:t>)</w:t>
            </w:r>
            <w:r w:rsidRPr="00303A3C">
              <w:t>, Nmb10/Nmb5</w:t>
            </w:r>
          </w:p>
        </w:tc>
      </w:tr>
      <w:tr w:rsidR="003E5700" w14:paraId="544F69E2"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33972AB" w14:textId="77777777" w:rsidR="003E5700" w:rsidRDefault="003E5700" w:rsidP="001F7896">
            <w:pPr>
              <w:pStyle w:val="TAL"/>
            </w:pPr>
            <w:r>
              <w:t>User Service advertisement</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F10C6B" w14:textId="77777777" w:rsidR="003E5700" w:rsidRDefault="003E5700" w:rsidP="001F7896">
            <w:pPr>
              <w:pStyle w:val="TAL"/>
            </w:pPr>
            <w:r>
              <w:t>The MBSF advertises the User Service Announcement information to the MBS Application Provider.</w:t>
            </w:r>
          </w:p>
          <w:p w14:paraId="23766048" w14:textId="77777777" w:rsidR="003E5700" w:rsidRDefault="003E5700" w:rsidP="001F7896">
            <w:pPr>
              <w:pStyle w:val="TALcontinuation"/>
            </w:pPr>
            <w:r>
              <w:t xml:space="preserve">The event shall include the list of external service identifiers provisioned for the User Service Announcement if the </w:t>
            </w:r>
            <w:r w:rsidRPr="00D6424F">
              <w:rPr>
                <w:i/>
                <w:iCs/>
              </w:rPr>
              <w:t>Service announcement modes</w:t>
            </w:r>
            <w:r>
              <w:t xml:space="preserve"> parameter indicates unicast.</w:t>
            </w:r>
          </w:p>
          <w:p w14:paraId="0F5863EE" w14:textId="77777777" w:rsidR="003E5700" w:rsidRDefault="003E5700" w:rsidP="001F7896">
            <w:pPr>
              <w:pStyle w:val="TALcontinuation"/>
            </w:pPr>
            <w:r>
              <w:t xml:space="preserve">The event shall include the full User Service Announcement information if the </w:t>
            </w:r>
            <w:r w:rsidRPr="00D6424F">
              <w:rPr>
                <w:i/>
                <w:iCs/>
              </w:rPr>
              <w:t>Service announcement modes</w:t>
            </w:r>
            <w:r w:rsidRPr="00273E26">
              <w:t xml:space="preserve"> parameter i</w:t>
            </w:r>
            <w:r>
              <w:t>ndicates external delivery.</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4CFE56A9" w14:textId="77777777" w:rsidR="003E5700" w:rsidRDefault="003E5700" w:rsidP="001F7896">
            <w:pPr>
              <w:pStyle w:val="TAL"/>
            </w:pPr>
            <w:r w:rsidRPr="00303A3C">
              <w:t>Nmb10/Nmb5</w:t>
            </w:r>
          </w:p>
        </w:tc>
      </w:tr>
      <w:bookmarkEnd w:id="136"/>
    </w:tbl>
    <w:p w14:paraId="17EFCAA0" w14:textId="77777777" w:rsidR="00F909AF" w:rsidRDefault="00F909AF" w:rsidP="00F909AF"/>
    <w:p w14:paraId="4FCFB474" w14:textId="2CE2E81F" w:rsidR="00C728A6" w:rsidRPr="003721A8" w:rsidRDefault="00C728A6" w:rsidP="009F0FA6">
      <w:pPr>
        <w:pStyle w:val="Heading2"/>
      </w:pPr>
      <w:bookmarkStart w:id="139" w:name="_CR4_7"/>
      <w:bookmarkStart w:id="140" w:name="_Toc202188339"/>
      <w:bookmarkEnd w:id="139"/>
      <w:r w:rsidRPr="003721A8">
        <w:t>4.</w:t>
      </w:r>
      <w:r w:rsidR="001A3FEC" w:rsidRPr="003721A8">
        <w:t>7</w:t>
      </w:r>
      <w:r w:rsidRPr="003721A8">
        <w:tab/>
        <w:t>QoS model</w:t>
      </w:r>
      <w:bookmarkEnd w:id="140"/>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141" w:name="_CR4_8"/>
      <w:bookmarkStart w:id="142" w:name="_Toc202188340"/>
      <w:bookmarkEnd w:id="141"/>
      <w:r w:rsidRPr="003721A8">
        <w:t>4.</w:t>
      </w:r>
      <w:r w:rsidR="001A3FEC" w:rsidRPr="003721A8">
        <w:t>8</w:t>
      </w:r>
      <w:r w:rsidRPr="003721A8">
        <w:tab/>
        <w:t>Security</w:t>
      </w:r>
      <w:bookmarkEnd w:id="142"/>
    </w:p>
    <w:p w14:paraId="573BB25B" w14:textId="0FD3BE83" w:rsidR="00027151" w:rsidRDefault="00027151" w:rsidP="00027151">
      <w:r>
        <w:t>The s</w:t>
      </w:r>
      <w:r w:rsidRPr="00AC30DE">
        <w:t xml:space="preserve">ecurity protection of MBS traffic </w:t>
      </w:r>
      <w:r>
        <w:t>is</w:t>
      </w:r>
      <w:r w:rsidRPr="00AC30DE">
        <w:t xml:space="preserve"> supported by use of either a control plane procedure or a user plane procedure at the service layer</w:t>
      </w:r>
      <w:r>
        <w:t xml:space="preserve"> as defined in annex W of TS 33.501 [18]</w:t>
      </w:r>
      <w:r w:rsidRPr="00AC30DE">
        <w:t>. The control</w:t>
      </w:r>
      <w:r>
        <w:t xml:space="preserve"> </w:t>
      </w:r>
      <w:r w:rsidRPr="00AC30DE">
        <w:t>plane procedure is only applicable for multicast sessions, while the user</w:t>
      </w:r>
      <w:r>
        <w:t xml:space="preserve"> </w:t>
      </w:r>
      <w:r w:rsidRPr="00AC30DE">
        <w:t>plane procedure is applicable for both multicast sessions and broadcast sessions.</w:t>
      </w:r>
      <w:r>
        <w:t xml:space="preserve"> The MBSSF, as a logical function co-located with either the MBSF or the MBSTF, is responsible for key generation, management and distribution, including both MBS Session Keys and MBS Traffic Keys defined by [18]).</w:t>
      </w:r>
    </w:p>
    <w:p w14:paraId="0273D5C3" w14:textId="77777777" w:rsidR="009F0FA6" w:rsidRPr="003721A8" w:rsidRDefault="009F0FA6" w:rsidP="009F0FA6">
      <w:pPr>
        <w:pStyle w:val="Heading2"/>
      </w:pPr>
      <w:bookmarkStart w:id="143" w:name="_CR4_9"/>
      <w:bookmarkStart w:id="144" w:name="_Toc202188341"/>
      <w:bookmarkEnd w:id="143"/>
      <w:r w:rsidRPr="003721A8">
        <w:t>4.9</w:t>
      </w:r>
      <w:r w:rsidRPr="003721A8">
        <w:tab/>
        <w:t>Interworking with eMBMS</w:t>
      </w:r>
      <w:bookmarkEnd w:id="144"/>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6" type="#_x0000_t75" style="width:481.7pt;height:311.3pt" o:ole="">
            <v:imagedata r:id="rId35" o:title=""/>
          </v:shape>
          <o:OLEObject Type="Embed" ProgID="Visio.Drawing.15" ShapeID="_x0000_i1036" DrawAspect="Content" ObjectID="_1812801184" r:id="rId36"/>
        </w:object>
      </w:r>
    </w:p>
    <w:p w14:paraId="14B59539" w14:textId="654D6F9E" w:rsidR="009F0FA6" w:rsidRPr="003721A8" w:rsidRDefault="009F0FA6" w:rsidP="009F0FA6">
      <w:pPr>
        <w:pStyle w:val="TF"/>
      </w:pPr>
      <w:bookmarkStart w:id="145" w:name="_CRFigure4_91"/>
      <w:r w:rsidRPr="003721A8">
        <w:t>Figure</w:t>
      </w:r>
      <w:r w:rsidR="00986AEF" w:rsidRPr="003721A8">
        <w:t xml:space="preserve"> </w:t>
      </w:r>
      <w:bookmarkEnd w:id="145"/>
      <w:r w:rsidRPr="003721A8">
        <w:t>4.9</w:t>
      </w:r>
      <w:r w:rsidR="00F949C9" w:rsidRPr="003721A8">
        <w:noBreakHyphen/>
      </w:r>
      <w:r w:rsidRPr="003721A8">
        <w:t>1: MBS–eMBMS interworking system architecture</w:t>
      </w:r>
    </w:p>
    <w:p w14:paraId="384BB35D" w14:textId="77777777" w:rsidR="00AF4C79" w:rsidRPr="003721A8" w:rsidRDefault="00AF4C79" w:rsidP="00AF4C79">
      <w:pPr>
        <w:keepNext/>
      </w:pPr>
      <w:r w:rsidRPr="003721A8">
        <w:rPr>
          <w:lang w:eastAsia="ko-KR"/>
        </w:rPr>
        <w:t xml:space="preserve">To support </w:t>
      </w:r>
      <w:r w:rsidRPr="003721A8">
        <w:t>MBS-eMBMS interworking according to the description in clause 5.2 of TS 23.247 [5], the MBS User Services architecture supports the following functionality:</w:t>
      </w:r>
    </w:p>
    <w:p w14:paraId="4B2CCD1A" w14:textId="15F2B1FA" w:rsidR="00AF4C79" w:rsidRPr="003721A8" w:rsidRDefault="00AF4C79" w:rsidP="00AF4C79">
      <w:pPr>
        <w:pStyle w:val="B1"/>
      </w:pPr>
      <w:r w:rsidRPr="003721A8">
        <w:t>1.</w:t>
      </w:r>
      <w:r w:rsidRPr="003721A8">
        <w:tab/>
        <w:t xml:space="preserve">MBS User Services are provisioned </w:t>
      </w:r>
      <w:r>
        <w:t xml:space="preserve">in the MBSF </w:t>
      </w:r>
      <w:r w:rsidRPr="003721A8">
        <w:t>via reference point Nmb</w:t>
      </w:r>
      <w:r>
        <w:t>10</w:t>
      </w:r>
      <w:r w:rsidRPr="003721A8">
        <w:t xml:space="preserve"> per the present document. eMBMS User Services are separately provisioned </w:t>
      </w:r>
      <w:r>
        <w:t xml:space="preserve">in the MBSF </w:t>
      </w:r>
      <w:r w:rsidRPr="003721A8">
        <w:t xml:space="preserve">at </w:t>
      </w:r>
      <w:r>
        <w:t xml:space="preserve">reference point </w:t>
      </w:r>
      <w:proofErr w:type="spellStart"/>
      <w:r w:rsidRPr="003721A8">
        <w:t>xMB</w:t>
      </w:r>
      <w:proofErr w:type="spellEnd"/>
      <w:r w:rsidRPr="003721A8">
        <w:t xml:space="preserve">-C per TS 26.348 [6] or </w:t>
      </w:r>
      <w:r>
        <w:t xml:space="preserve">at reference point </w:t>
      </w:r>
      <w:r w:rsidRPr="003721A8">
        <w:t>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3721A8" w:rsidRDefault="00AF4C79" w:rsidP="00AF4C79">
      <w:pPr>
        <w:pStyle w:val="B1"/>
      </w:pPr>
      <w:r w:rsidRPr="003721A8">
        <w:t>2.</w:t>
      </w:r>
      <w:r w:rsidRPr="003721A8">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3721A8">
        <w:noBreakHyphen/>
        <w:t>2.</w:t>
      </w:r>
    </w:p>
    <w:p w14:paraId="7A7D09A2" w14:textId="77777777" w:rsidR="00AF4C79" w:rsidRPr="003721A8" w:rsidRDefault="00AF4C79" w:rsidP="00AF4C79">
      <w:pPr>
        <w:pStyle w:val="B1"/>
      </w:pPr>
      <w:r w:rsidRPr="003721A8">
        <w:t>3.</w:t>
      </w:r>
      <w:r w:rsidRPr="003721A8">
        <w:tab/>
        <w:t xml:space="preserve">Content for the provisioned MBS User Service is ingested logically by the MBTSF at reference point Nmb8 per the present document. Content for the provisioned eMBMS User Service is ingested logically by the MBSTF at reference point </w:t>
      </w:r>
      <w:proofErr w:type="spellStart"/>
      <w:r w:rsidRPr="003721A8">
        <w:t>xMB</w:t>
      </w:r>
      <w:proofErr w:type="spellEnd"/>
      <w:r w:rsidRPr="003721A8">
        <w:t xml:space="preserve">-U per TS 26.348 [6] or </w:t>
      </w:r>
      <w:r>
        <w:t xml:space="preserve">at reference point </w:t>
      </w:r>
      <w:r w:rsidRPr="003721A8">
        <w:t>MB-2 per TS 23.468 [12]. If these reference points are compatible, the content is ingested once to satisfy both logical ingests.</w:t>
      </w:r>
    </w:p>
    <w:p w14:paraId="29E79532" w14:textId="400A6647" w:rsidR="00AF4C79" w:rsidRPr="003721A8" w:rsidRDefault="00AF4C79" w:rsidP="00AF4C79">
      <w:pPr>
        <w:pStyle w:val="B1"/>
      </w:pPr>
      <w:r w:rsidRPr="003721A8">
        <w:t>4.</w:t>
      </w:r>
      <w:r w:rsidRPr="003721A8">
        <w:tab/>
        <w:t>MBS User Services distribution methods are compatible with eMBMS delivery methods such that the same ingested content can be delivered to an MBS Client and to an eMBMS Client. UEs supporting only eMBMS are served by this architecture as well.</w:t>
      </w:r>
    </w:p>
    <w:p w14:paraId="1F9DE8E6" w14:textId="1F09F175" w:rsidR="009F0FA6" w:rsidRPr="003721A8" w:rsidRDefault="00AF4C79" w:rsidP="00986AEF">
      <w:pPr>
        <w:pStyle w:val="TH"/>
      </w:pPr>
      <w:r>
        <w:object w:dxaOrig="17465" w:dyaOrig="11335" w14:anchorId="1C024B28">
          <v:shape id="_x0000_i1037" type="#_x0000_t75" style="width:481.15pt;height:312.3pt" o:ole="">
            <v:imagedata r:id="rId37" o:title=""/>
          </v:shape>
          <o:OLEObject Type="Embed" ProgID="Visio.Drawing.15" ShapeID="_x0000_i1037" DrawAspect="Content" ObjectID="_1812801185" r:id="rId38"/>
        </w:object>
      </w:r>
    </w:p>
    <w:p w14:paraId="07FC882A" w14:textId="7837CB52" w:rsidR="009F0FA6" w:rsidRPr="003721A8" w:rsidRDefault="009F0FA6" w:rsidP="009F0FA6">
      <w:pPr>
        <w:pStyle w:val="TF"/>
        <w:rPr>
          <w:b w:val="0"/>
        </w:rPr>
      </w:pPr>
      <w:bookmarkStart w:id="146" w:name="_CRFigure4_92"/>
      <w:r w:rsidRPr="003721A8">
        <w:t>Figure</w:t>
      </w:r>
      <w:r w:rsidR="00986AEF" w:rsidRPr="003721A8">
        <w:t xml:space="preserve"> </w:t>
      </w:r>
      <w:bookmarkEnd w:id="146"/>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147" w:name="_CR5"/>
      <w:bookmarkStart w:id="148" w:name="_Toc202188342"/>
      <w:bookmarkEnd w:id="147"/>
      <w:r w:rsidRPr="003721A8">
        <w:t>5</w:t>
      </w:r>
      <w:r w:rsidRPr="003721A8">
        <w:tab/>
        <w:t xml:space="preserve">Procedures for </w:t>
      </w:r>
      <w:r w:rsidR="00CA5347" w:rsidRPr="003721A8">
        <w:t>5G Multicast–</w:t>
      </w:r>
      <w:r w:rsidR="00E20112" w:rsidRPr="003721A8">
        <w:t>Broad</w:t>
      </w:r>
      <w:r w:rsidR="00CA5347" w:rsidRPr="003721A8">
        <w:t>cast User Services</w:t>
      </w:r>
      <w:bookmarkEnd w:id="148"/>
    </w:p>
    <w:p w14:paraId="2E846A9B" w14:textId="77777777" w:rsidR="00E93B58" w:rsidRPr="003721A8" w:rsidRDefault="00E93B58" w:rsidP="00E93B58">
      <w:pPr>
        <w:pStyle w:val="Heading2"/>
      </w:pPr>
      <w:bookmarkStart w:id="149" w:name="_CR5_1"/>
      <w:bookmarkStart w:id="150" w:name="_Toc202188343"/>
      <w:bookmarkEnd w:id="149"/>
      <w:r w:rsidRPr="003721A8">
        <w:t>5.1</w:t>
      </w:r>
      <w:r w:rsidRPr="003721A8">
        <w:tab/>
        <w:t>General</w:t>
      </w:r>
      <w:bookmarkEnd w:id="150"/>
    </w:p>
    <w:p w14:paraId="6A3475D1" w14:textId="77777777" w:rsidR="003E5700" w:rsidRPr="003721A8" w:rsidRDefault="003E5700" w:rsidP="003E5700">
      <w:r w:rsidRPr="003721A8">
        <w:t>This clause defines the high-level procedures for 5G Multicast–Broadcast User Services.</w:t>
      </w:r>
      <w:r>
        <w:t xml:space="preserve"> All events referred to in call flows are listed in table 4.6.2-1.</w:t>
      </w:r>
    </w:p>
    <w:p w14:paraId="2054B5CF" w14:textId="5DAFCDE9" w:rsidR="00FB376A" w:rsidRPr="003721A8" w:rsidRDefault="00E93B58" w:rsidP="00E93B58">
      <w:pPr>
        <w:pStyle w:val="Heading2"/>
      </w:pPr>
      <w:bookmarkStart w:id="151" w:name="_CR5_2"/>
      <w:bookmarkStart w:id="152" w:name="_Toc202188344"/>
      <w:bookmarkEnd w:id="151"/>
      <w:r w:rsidRPr="003721A8">
        <w:t>5.2</w:t>
      </w:r>
      <w:r w:rsidRPr="003721A8">
        <w:tab/>
      </w:r>
      <w:r w:rsidR="00FB376A" w:rsidRPr="003721A8">
        <w:t>High-level baseline procedures</w:t>
      </w:r>
      <w:bookmarkEnd w:id="152"/>
    </w:p>
    <w:p w14:paraId="270B7591" w14:textId="77777777" w:rsidR="00FB7CEC" w:rsidRPr="003721A8" w:rsidRDefault="00FB7CEC" w:rsidP="00FD6A8F">
      <w:pPr>
        <w:keepNext/>
      </w:pPr>
      <w:r w:rsidRPr="003721A8">
        <w:t>The high-level baseline procedures for MBS User Services are shown in figure 5.2-1.</w:t>
      </w:r>
    </w:p>
    <w:bookmarkStart w:id="153" w:name="_Hlk138344530"/>
    <w:p w14:paraId="1B7CE239" w14:textId="4C58CDD0" w:rsidR="008767F2" w:rsidRPr="003721A8" w:rsidRDefault="008767F2" w:rsidP="00986AEF">
      <w:pPr>
        <w:pStyle w:val="TH"/>
      </w:pPr>
      <w:r w:rsidRPr="003721A8">
        <w:object w:dxaOrig="11020" w:dyaOrig="12460" w14:anchorId="14E5BB8D">
          <v:shape id="_x0000_i1038" type="#_x0000_t75" style="width:443pt;height:499pt" o:ole="">
            <v:imagedata r:id="rId39" o:title=""/>
          </v:shape>
          <o:OLEObject Type="Embed" ProgID="Mscgen.Chart" ShapeID="_x0000_i1038" DrawAspect="Content" ObjectID="_1812801186" r:id="rId40"/>
        </w:object>
      </w:r>
      <w:bookmarkEnd w:id="153"/>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bookmarkStart w:id="154" w:name="_CRFigure5_21"/>
      <w:r w:rsidRPr="003721A8">
        <w:t xml:space="preserve">Figure </w:t>
      </w:r>
      <w:bookmarkEnd w:id="154"/>
      <w:r w:rsidRPr="003721A8">
        <w:t>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174C3659" w14:textId="77777777" w:rsidR="008767F2" w:rsidRPr="003721A8" w:rsidRDefault="008767F2" w:rsidP="008767F2">
      <w:pPr>
        <w:pStyle w:val="B1"/>
      </w:pPr>
      <w:r w:rsidRPr="00CC1675">
        <w:t>1.</w:t>
      </w:r>
      <w:r w:rsidRPr="00CC1675">
        <w:tab/>
        <w:t xml:space="preserve">The MBS Application Provider provisions an Application Service as an MBS User Service by invoking the </w:t>
      </w:r>
      <w:proofErr w:type="spellStart"/>
      <w:r w:rsidRPr="008E72AB">
        <w:rPr>
          <w:rStyle w:val="Codechar"/>
        </w:rPr>
        <w:t>Nmbsf</w:t>
      </w:r>
      <w:proofErr w:type="spellEnd"/>
      <w:r w:rsidRPr="00CC1675">
        <w:t xml:space="preserve"> service on the MBSF.</w:t>
      </w:r>
    </w:p>
    <w:p w14:paraId="61CDA34F" w14:textId="77777777" w:rsidR="008767F2" w:rsidRPr="003721A8" w:rsidRDefault="008767F2" w:rsidP="008767F2">
      <w:pPr>
        <w:pStyle w:val="B1"/>
      </w:pPr>
      <w:r w:rsidRPr="00CC1675">
        <w:t>2.</w:t>
      </w:r>
      <w:r w:rsidRPr="00CC1675">
        <w:tab/>
        <w:t xml:space="preserve">The MBSF provisions one or more MBS Distribution Session by invoking the </w:t>
      </w:r>
      <w:proofErr w:type="spellStart"/>
      <w:r w:rsidRPr="008E72AB">
        <w:rPr>
          <w:rStyle w:val="Codechar"/>
        </w:rPr>
        <w:t>Nmbstf</w:t>
      </w:r>
      <w:proofErr w:type="spellEnd"/>
      <w:r w:rsidRPr="00CC1675">
        <w:t xml:space="preserve"> on the MBSTF.</w:t>
      </w:r>
    </w:p>
    <w:p w14:paraId="28FF09A2" w14:textId="009BA287" w:rsidR="008767F2" w:rsidRPr="003721A8" w:rsidRDefault="008767F2" w:rsidP="008767F2">
      <w:pPr>
        <w:pStyle w:val="B1"/>
      </w:pPr>
      <w:r w:rsidRPr="003721A8">
        <w:t>3.</w:t>
      </w:r>
      <w:r w:rsidRPr="003721A8">
        <w:tab/>
        <w:t xml:space="preserve">The MBSF </w:t>
      </w:r>
      <w:r>
        <w:t xml:space="preserve">provides </w:t>
      </w:r>
      <w:r w:rsidRPr="003721A8">
        <w:t>a</w:t>
      </w:r>
      <w:r w:rsidR="008F032A">
        <w:t>n</w:t>
      </w:r>
      <w:r w:rsidRPr="003721A8">
        <w:t xml:space="preserve"> </w:t>
      </w:r>
      <w:r>
        <w:t xml:space="preserve">MBS </w:t>
      </w:r>
      <w:r w:rsidRPr="003721A8">
        <w:t xml:space="preserve">User Service Announcement </w:t>
      </w:r>
      <w:r>
        <w:t xml:space="preserve">document </w:t>
      </w:r>
      <w:r w:rsidRPr="003721A8">
        <w:t>that may be accessed by the MBS Client of interested UEs.</w:t>
      </w:r>
    </w:p>
    <w:p w14:paraId="5B214FF6" w14:textId="1551D482" w:rsidR="008767F2" w:rsidRPr="003721A8" w:rsidRDefault="008767F2" w:rsidP="008767F2">
      <w:pPr>
        <w:pStyle w:val="B1"/>
      </w:pPr>
      <w:r w:rsidRPr="003721A8">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155" w:name="_CR5_3"/>
      <w:bookmarkStart w:id="156" w:name="_Toc202188345"/>
      <w:bookmarkEnd w:id="155"/>
      <w:r w:rsidRPr="003721A8">
        <w:t>5.3</w:t>
      </w:r>
      <w:r w:rsidRPr="003721A8">
        <w:tab/>
      </w:r>
      <w:r w:rsidR="00E93B58" w:rsidRPr="003721A8">
        <w:t xml:space="preserve">Procedures for </w:t>
      </w:r>
      <w:r w:rsidR="00CA5347" w:rsidRPr="003721A8">
        <w:t xml:space="preserve">User Service </w:t>
      </w:r>
      <w:r w:rsidR="003E1379" w:rsidRPr="003721A8">
        <w:t>provisioning</w:t>
      </w:r>
      <w:bookmarkEnd w:id="156"/>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59942334" w14:textId="77777777" w:rsidR="008767F2" w:rsidRDefault="008767F2" w:rsidP="008767F2">
      <w:pPr>
        <w:pStyle w:val="TH"/>
      </w:pPr>
      <w:r w:rsidRPr="003721A8">
        <w:object w:dxaOrig="8310" w:dyaOrig="7830" w14:anchorId="53FE306A">
          <v:shape id="_x0000_i1039" type="#_x0000_t75" style="width:353.2pt;height:331.6pt" o:ole="">
            <v:imagedata r:id="rId41" o:title=""/>
          </v:shape>
          <o:OLEObject Type="Embed" ProgID="Mscgen.Chart" ShapeID="_x0000_i1039" DrawAspect="Content" ObjectID="_1812801187" r:id="rId42"/>
        </w:object>
      </w:r>
    </w:p>
    <w:p w14:paraId="35685627" w14:textId="23733012" w:rsidR="003E1379" w:rsidRPr="003721A8" w:rsidRDefault="003E1379" w:rsidP="003E1379">
      <w:pPr>
        <w:pStyle w:val="TF"/>
      </w:pPr>
      <w:bookmarkStart w:id="157" w:name="_CRFigure5_31"/>
      <w:r w:rsidRPr="003721A8">
        <w:t>Figure</w:t>
      </w:r>
      <w:r w:rsidR="00986AEF" w:rsidRPr="003721A8">
        <w:t xml:space="preserve"> </w:t>
      </w:r>
      <w:bookmarkEnd w:id="157"/>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proofErr w:type="spellStart"/>
      <w:r w:rsidRPr="008E72AB">
        <w:rPr>
          <w:rStyle w:val="Codechar"/>
        </w:rPr>
        <w:t>Nmbsf_MBSUserService_Create</w:t>
      </w:r>
      <w:proofErr w:type="spellEnd"/>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proofErr w:type="spellStart"/>
      <w:r w:rsidRPr="008E72AB">
        <w:rPr>
          <w:rStyle w:val="Codechar"/>
        </w:rPr>
        <w:t>Nmbsf_MBSUserDataIngestSession_Create</w:t>
      </w:r>
      <w:proofErr w:type="spellEnd"/>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t>4.</w:t>
      </w:r>
      <w:r w:rsidRPr="00CC1675">
        <w:tab/>
        <w:t xml:space="preserve">The MBS Application Provider subscribes to status events from the MBSF relating to the MBS User Data Ingest Session just created by invoking </w:t>
      </w:r>
      <w:proofErr w:type="spellStart"/>
      <w:r w:rsidRPr="008E72AB">
        <w:rPr>
          <w:rStyle w:val="Codechar"/>
        </w:rPr>
        <w:t>Nmbsf_MBSUserDataIngestSession_StatusSubscribe</w:t>
      </w:r>
      <w:proofErr w:type="spellEnd"/>
      <w:r w:rsidRPr="00CC1675">
        <w:t xml:space="preserve"> service operation at reference point Nmb10 (or N33+Nmb5, if invoked via the NEF).</w:t>
      </w:r>
    </w:p>
    <w:p w14:paraId="0B804FAF" w14:textId="424F9928" w:rsidR="003E1379" w:rsidRPr="003721A8" w:rsidRDefault="003E1379" w:rsidP="00CC1675">
      <w:pPr>
        <w:pStyle w:val="B1"/>
      </w:pPr>
      <w:r w:rsidRPr="00CC1675">
        <w:t>5.</w:t>
      </w:r>
      <w:r w:rsidRPr="00CC1675">
        <w:tab/>
      </w:r>
      <w:r w:rsidR="008767F2">
        <w:t>Void</w:t>
      </w:r>
      <w:r w:rsidRPr="00CC1675">
        <w:t>.</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CF1796C" w14:textId="6F215A9E" w:rsidR="0051314F" w:rsidRDefault="0051314F" w:rsidP="009B164A">
      <w:pPr>
        <w:pStyle w:val="TH"/>
      </w:pPr>
      <w:r w:rsidRPr="003721A8">
        <w:object w:dxaOrig="13128" w:dyaOrig="15540" w14:anchorId="10DF9DD1">
          <v:shape id="_x0000_i1040" type="#_x0000_t75" style="width:477.2pt;height:566.45pt" o:ole="">
            <v:imagedata r:id="rId43" o:title=""/>
            <o:lock v:ext="edit" aspectratio="f"/>
          </v:shape>
          <o:OLEObject Type="Embed" ProgID="Mscgen.Chart" ShapeID="_x0000_i1040" DrawAspect="Content" ObjectID="_1812801188" r:id="rId44"/>
        </w:object>
      </w:r>
    </w:p>
    <w:p w14:paraId="31CE14B9" w14:textId="2AB7EC50" w:rsidR="003E1379" w:rsidRPr="003721A8" w:rsidRDefault="003E1379" w:rsidP="003E1379">
      <w:pPr>
        <w:pStyle w:val="TF"/>
      </w:pPr>
      <w:bookmarkStart w:id="158" w:name="_CRFigure5_32"/>
      <w:r w:rsidRPr="003721A8">
        <w:t>Figure</w:t>
      </w:r>
      <w:r w:rsidR="00986AEF" w:rsidRPr="003721A8">
        <w:t xml:space="preserve"> </w:t>
      </w:r>
      <w:bookmarkEnd w:id="158"/>
      <w:r w:rsidRPr="003721A8">
        <w:t>5.3</w:t>
      </w:r>
      <w:r w:rsidRPr="003721A8">
        <w:noBreakHyphen/>
        <w:t>2: Call flow for MBS User Service internal provisioning</w:t>
      </w:r>
    </w:p>
    <w:p w14:paraId="43EFD82B" w14:textId="77777777" w:rsidR="006A7D7B" w:rsidRPr="003721A8" w:rsidRDefault="006A7D7B" w:rsidP="006A7D7B">
      <w:pPr>
        <w:keepNext/>
      </w:pPr>
      <w:r w:rsidRPr="003721A8">
        <w:t>For each such MBS Distribution Session</w:t>
      </w:r>
      <w:r>
        <w:t xml:space="preserve"> of a parent MBS </w:t>
      </w:r>
      <w:r w:rsidRPr="003721A8">
        <w:t>User Data Ingest session:</w:t>
      </w:r>
    </w:p>
    <w:p w14:paraId="6344C4CF" w14:textId="77777777" w:rsidR="006A7D7B" w:rsidRPr="003721A8" w:rsidRDefault="006A7D7B" w:rsidP="006A7D7B">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 as specified in clause 9.1.2.2 of TS 23.247 [5].</w:t>
      </w:r>
    </w:p>
    <w:p w14:paraId="603F1536" w14:textId="77777777" w:rsidR="006A7D7B" w:rsidRDefault="006A7D7B" w:rsidP="006A7D7B">
      <w:pPr>
        <w:pStyle w:val="B1"/>
      </w:pPr>
      <w:r w:rsidRPr="00CC1675">
        <w:t>7.</w:t>
      </w:r>
      <w:r w:rsidRPr="00CC1675">
        <w:tab/>
        <w:t xml:space="preserve">The MBSF creates an MBS Session to reserve resources in the MBS System for the MBS Distribution Session by invoking the </w:t>
      </w:r>
      <w:proofErr w:type="spellStart"/>
      <w:r w:rsidRPr="008E72AB">
        <w:rPr>
          <w:rStyle w:val="Codechar"/>
        </w:rPr>
        <w:t>Nmbsmf_MBSSession_Create</w:t>
      </w:r>
      <w:proofErr w:type="spellEnd"/>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6F1D948D" w14:textId="77777777" w:rsidR="006A7D7B" w:rsidRDefault="006A7D7B" w:rsidP="006A7D7B">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5CD8E08E" w14:textId="77777777" w:rsidR="006A7D7B" w:rsidRDefault="006A7D7B" w:rsidP="006A7D7B">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072B80D4" w14:textId="77777777" w:rsidR="006A7D7B" w:rsidRPr="003721A8" w:rsidRDefault="006A7D7B" w:rsidP="006A7D7B">
      <w:r w:rsidRPr="009F110D">
        <w:t>The following steps do not need to wait for the completion of step 8</w:t>
      </w:r>
      <w:r>
        <w:t>:</w:t>
      </w:r>
    </w:p>
    <w:p w14:paraId="2AFA054E" w14:textId="5348949A" w:rsidR="006A7D7B" w:rsidRDefault="006A7D7B" w:rsidP="006A7D7B">
      <w:pPr>
        <w:pStyle w:val="B1"/>
      </w:pPr>
      <w:r>
        <w:t>10</w:t>
      </w:r>
      <w:r w:rsidRPr="00CC1675">
        <w:t>.</w:t>
      </w:r>
      <w:r w:rsidRPr="00CC1675">
        <w:tab/>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Pr>
          <w:rStyle w:val="Codechar"/>
        </w:rPr>
        <w:t>‌</w:t>
      </w:r>
      <w:proofErr w:type="spellStart"/>
      <w:r w:rsidRPr="008E72AB">
        <w:rPr>
          <w:rStyle w:val="Codechar"/>
        </w:rPr>
        <w:t>MBS</w:t>
      </w:r>
      <w:r>
        <w:rPr>
          <w:rStyle w:val="Codechar"/>
        </w:rPr>
        <w:t>‌</w:t>
      </w:r>
      <w:r w:rsidRPr="008E72AB">
        <w:rPr>
          <w:rStyle w:val="Codechar"/>
        </w:rPr>
        <w:t>Distribution</w:t>
      </w:r>
      <w:r>
        <w:rPr>
          <w:rStyle w:val="Codechar"/>
        </w:rPr>
        <w:t>‌</w:t>
      </w:r>
      <w:r w:rsidRPr="008E72AB">
        <w:rPr>
          <w:rStyle w:val="Codechar"/>
        </w:rPr>
        <w:t>Session</w:t>
      </w:r>
      <w:proofErr w:type="spellEnd"/>
      <w:r w:rsidRPr="008E72AB">
        <w:rPr>
          <w:rStyle w:val="Codechar"/>
        </w:rPr>
        <w:t>_</w:t>
      </w:r>
      <w:r>
        <w:rPr>
          <w:rStyle w:val="Codechar"/>
        </w:rPr>
        <w:t>‌</w:t>
      </w:r>
      <w:r w:rsidRPr="008E72AB">
        <w:rPr>
          <w:rStyle w:val="Codechar"/>
        </w:rPr>
        <w:t>Create</w:t>
      </w:r>
      <w:r w:rsidRPr="00CC1675">
        <w:t xml:space="preserve"> service operation at reference point Nmb2. This is a mirror of the entity in the MBSF (see clause 4.5.6).</w:t>
      </w:r>
    </w:p>
    <w:p w14:paraId="54AA5554" w14:textId="77777777" w:rsidR="006A7D7B" w:rsidRDefault="006A7D7B" w:rsidP="006A7D7B">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2598691C" w14:textId="6C2B868F" w:rsidR="006A7D7B" w:rsidRPr="003721A8" w:rsidRDefault="006A7D7B" w:rsidP="006C4F7B">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630518BB" w14:textId="291D606B" w:rsidR="006A7D7B" w:rsidRPr="003721A8" w:rsidRDefault="006A7D7B" w:rsidP="006A7D7B">
      <w:pPr>
        <w:pStyle w:val="B1"/>
      </w:pPr>
      <w:r>
        <w:t>11</w:t>
      </w:r>
      <w:r w:rsidRPr="00CC1675">
        <w:t>.</w:t>
      </w:r>
      <w:r w:rsidRPr="00CC1675">
        <w:tab/>
      </w:r>
      <w:r>
        <w:t>T</w:t>
      </w:r>
      <w:r w:rsidRPr="00CC1675">
        <w:t xml:space="preserve">he MBSF invokes the </w:t>
      </w:r>
      <w:r w:rsidRPr="008E72AB">
        <w:rPr>
          <w:rStyle w:val="Codechar"/>
        </w:rPr>
        <w:t>Nmbsf_</w:t>
      </w:r>
      <w:proofErr w:type="spellStart"/>
      <w:r w:rsidRPr="008E72AB">
        <w:rPr>
          <w:rStyle w:val="Codechar"/>
        </w:rPr>
        <w:t>MBSUserDataIngestSession</w:t>
      </w:r>
      <w:proofErr w:type="spellEnd"/>
      <w:r w:rsidRPr="008E72AB">
        <w:rPr>
          <w:rStyle w:val="Codechar"/>
        </w:rPr>
        <w:t>_‌</w:t>
      </w:r>
      <w:proofErr w:type="spellStart"/>
      <w:r w:rsidRPr="008E72AB">
        <w:rPr>
          <w:rStyle w:val="Codechar"/>
        </w:rPr>
        <w:t>StatusNotify</w:t>
      </w:r>
      <w:proofErr w:type="spellEnd"/>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5592BBAA" w14:textId="6708A3B0" w:rsidR="006A7D7B" w:rsidRPr="003721A8" w:rsidRDefault="006A7D7B" w:rsidP="006A7D7B">
      <w:pPr>
        <w:pStyle w:val="B1"/>
      </w:pPr>
      <w:r w:rsidRPr="00CC1675">
        <w:t>1</w:t>
      </w:r>
      <w:r>
        <w:t>2</w:t>
      </w:r>
      <w:r w:rsidRPr="00CC1675">
        <w:t>.</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79363AA7" w14:textId="31608D0A" w:rsidR="006A7D7B" w:rsidRPr="003721A8" w:rsidRDefault="006A7D7B" w:rsidP="006A7D7B">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307506F7" w14:textId="77777777" w:rsidR="006A7D7B" w:rsidRPr="003721A8" w:rsidRDefault="006A7D7B" w:rsidP="006A7D7B">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498F398" w14:textId="77777777" w:rsidR="006A7D7B" w:rsidRPr="003721A8" w:rsidRDefault="006A7D7B" w:rsidP="006A7D7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4AC5DB18" w14:textId="600F8535" w:rsidR="006A7D7B" w:rsidRPr="003721A8" w:rsidRDefault="006A7D7B" w:rsidP="006A7D7B">
      <w:pPr>
        <w:pStyle w:val="B1"/>
      </w:pPr>
      <w:r w:rsidRPr="00CC1675">
        <w:t>1</w:t>
      </w:r>
      <w:r>
        <w:t>4</w:t>
      </w:r>
      <w:r w:rsidRPr="00CC1675">
        <w:t>.</w:t>
      </w:r>
      <w:r w:rsidRPr="00CC1675">
        <w:tab/>
        <w:t xml:space="preserve">The MBSTF invokes the </w:t>
      </w:r>
      <w:proofErr w:type="spellStart"/>
      <w:r w:rsidRPr="008E72AB">
        <w:rPr>
          <w:rStyle w:val="Codechar"/>
        </w:rPr>
        <w:t>Nmbstf_MBSDistributionSession_StatusNotify</w:t>
      </w:r>
      <w:proofErr w:type="spellEnd"/>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23730F7F" w14:textId="77777777" w:rsidR="006A7D7B" w:rsidRPr="003721A8" w:rsidRDefault="006A7D7B" w:rsidP="006A7D7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10264492" w14:textId="4E763485" w:rsidR="006A7D7B" w:rsidRPr="003721A8" w:rsidRDefault="006A7D7B" w:rsidP="006A7D7B">
      <w:pPr>
        <w:pStyle w:val="B1"/>
      </w:pPr>
      <w:r w:rsidRPr="00CC1675">
        <w:t>1</w:t>
      </w:r>
      <w:r>
        <w:t>5</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272148D1" w14:textId="27C9AC3B" w:rsidR="006A7D7B" w:rsidRDefault="006A7D7B" w:rsidP="006A7D7B">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Default="006A7D7B" w:rsidP="006A7D7B">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09159815" w14:textId="77777777" w:rsidR="006A7D7B" w:rsidRPr="003721A8" w:rsidRDefault="006A7D7B" w:rsidP="006A7D7B">
      <w:pPr>
        <w:pStyle w:val="B1"/>
      </w:pPr>
      <w:r w:rsidRPr="00CC1675">
        <w:t>1</w:t>
      </w:r>
      <w:r>
        <w:t>7</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1C7806FE" w14:textId="77777777" w:rsidR="006A7D7B" w:rsidRDefault="006A7D7B" w:rsidP="006A7D7B">
      <w:pPr>
        <w:pStyle w:val="Heading2"/>
      </w:pPr>
      <w:bookmarkStart w:id="159" w:name="_CR5_3A"/>
      <w:bookmarkStart w:id="160" w:name="_Toc202188346"/>
      <w:bookmarkEnd w:id="159"/>
      <w:r w:rsidRPr="003721A8">
        <w:t>5.</w:t>
      </w:r>
      <w:r>
        <w:t>3A</w:t>
      </w:r>
      <w:r w:rsidRPr="003721A8">
        <w:tab/>
        <w:t>Procedure</w:t>
      </w:r>
      <w:r>
        <w:t>s</w:t>
      </w:r>
      <w:r w:rsidRPr="003721A8">
        <w:t xml:space="preserve"> for User Service </w:t>
      </w:r>
      <w:r>
        <w:t>Announcement Channel provisioning</w:t>
      </w:r>
      <w:bookmarkEnd w:id="160"/>
    </w:p>
    <w:p w14:paraId="43B0FBF1" w14:textId="77777777" w:rsidR="006A7D7B" w:rsidRDefault="006A7D7B" w:rsidP="006A7D7B">
      <w:pPr>
        <w:keepNext/>
        <w:keepLines/>
      </w:pPr>
      <w:r>
        <w:t>The procedures depicted in figure 5.3A</w:t>
      </w:r>
      <w:r>
        <w:noBreakHyphen/>
        <w:t>1 are optionally followed in deployments where an MBS User Service Announcement Channel is provided at reference point MBS</w:t>
      </w:r>
      <w:r>
        <w:noBreakHyphen/>
        <w:t>4</w:t>
      </w:r>
      <w:r>
        <w:noBreakHyphen/>
        <w:t xml:space="preserve">MC as part of the MBS System. Where deployed, the MBS User Service Announcement Channel shall be provisioned as an MBS Distribution Session using the </w:t>
      </w:r>
      <w:r w:rsidRPr="00730ED0">
        <w:rPr>
          <w:rStyle w:val="Codechar"/>
        </w:rPr>
        <w:t>OBJECT_CAROUSEL</w:t>
      </w:r>
      <w:r>
        <w:t xml:space="preserve"> operating mode of the Object Distribution Method.</w:t>
      </w:r>
    </w:p>
    <w:p w14:paraId="77BE12D5" w14:textId="77777777" w:rsidR="006A7D7B" w:rsidRDefault="006A7D7B" w:rsidP="006A7D7B">
      <w:pPr>
        <w:pStyle w:val="NO"/>
      </w:pPr>
      <w:r>
        <w:t>NOTE:</w:t>
      </w:r>
      <w:r>
        <w:tab/>
        <w:t xml:space="preserve">This is a special case of the procedures for provisioning an MBS Distribution Session defined in steps 6 to 15 of clause 5.3. At reference point MBS-11, the MBSF in this case acts in a similar manner to an MBS Application Provider (AF/AS) at reference point Nmb8 using </w:t>
      </w:r>
      <w:r w:rsidRPr="00B92380">
        <w:t>pull</w:t>
      </w:r>
      <w:r>
        <w:t>-</w:t>
      </w:r>
      <w:r w:rsidRPr="00B92380">
        <w:t>based</w:t>
      </w:r>
      <w:r>
        <w:t xml:space="preserve"> object ingest.</w:t>
      </w:r>
    </w:p>
    <w:p w14:paraId="58B4F600" w14:textId="710AA276" w:rsidR="006C4F7B" w:rsidRDefault="006C4F7B" w:rsidP="00F909AF">
      <w:pPr>
        <w:pStyle w:val="TH"/>
      </w:pPr>
      <w:r>
        <w:object w:dxaOrig="9330" w:dyaOrig="7910" w14:anchorId="3B7E22D2">
          <v:shape id="_x0000_i1041" type="#_x0000_t75" style="width:403.05pt;height:342.1pt" o:ole="">
            <v:imagedata r:id="rId45" o:title=""/>
          </v:shape>
          <o:OLEObject Type="Embed" ProgID="Mscgen.Chart" ShapeID="_x0000_i1041" DrawAspect="Content" ObjectID="_1812801189" r:id="rId46"/>
        </w:object>
      </w:r>
    </w:p>
    <w:p w14:paraId="674A9000" w14:textId="3F37BF5C" w:rsidR="006A7D7B" w:rsidRDefault="006A7D7B" w:rsidP="006A7D7B">
      <w:pPr>
        <w:pStyle w:val="TF"/>
      </w:pPr>
      <w:bookmarkStart w:id="161" w:name="_CRFigure5_3A1"/>
      <w:r>
        <w:t>Figure </w:t>
      </w:r>
      <w:bookmarkEnd w:id="161"/>
      <w:r>
        <w:t>5.3A</w:t>
      </w:r>
      <w:r>
        <w:noBreakHyphen/>
        <w:t>1: Procedures for User Service Announcement provisioning</w:t>
      </w:r>
    </w:p>
    <w:p w14:paraId="32833681" w14:textId="77777777" w:rsidR="006A7D7B" w:rsidRDefault="006A7D7B" w:rsidP="006A7D7B">
      <w:pPr>
        <w:keepNext/>
      </w:pPr>
      <w:r>
        <w:t>The steps are as follows:</w:t>
      </w:r>
    </w:p>
    <w:p w14:paraId="6ECEB8EB" w14:textId="77777777" w:rsidR="006A7D7B" w:rsidRDefault="006A7D7B" w:rsidP="006A7D7B">
      <w:pPr>
        <w:pStyle w:val="B1"/>
      </w:pPr>
      <w:r>
        <w:t>1.</w:t>
      </w:r>
      <w:r>
        <w:tab/>
        <w:t>T</w:t>
      </w:r>
      <w:r w:rsidRPr="002C730C">
        <w:t xml:space="preserve">he MBSF allocates a TMGI for </w:t>
      </w:r>
      <w:r>
        <w:t>the MBS User Service Announcement Channel</w:t>
      </w:r>
      <w:r w:rsidRPr="002C730C">
        <w:t xml:space="preserve"> by invoking the </w:t>
      </w:r>
      <w:proofErr w:type="spellStart"/>
      <w:r w:rsidRPr="002C730C">
        <w:rPr>
          <w:rStyle w:val="Codechar"/>
        </w:rPr>
        <w:t>Nmbsmf_TMGI_Allocate</w:t>
      </w:r>
      <w:proofErr w:type="spellEnd"/>
      <w:r w:rsidRPr="002C730C">
        <w:t xml:space="preserve"> service operation on the MB SMF at reference point Nmb1, as specified in clause</w:t>
      </w:r>
      <w:r>
        <w:t> </w:t>
      </w:r>
      <w:r w:rsidRPr="002C730C">
        <w:t>9.1.2.2 of TS</w:t>
      </w:r>
      <w:r>
        <w:t> </w:t>
      </w:r>
      <w:r w:rsidRPr="002C730C">
        <w:t>23.247</w:t>
      </w:r>
      <w:r>
        <w:t> </w:t>
      </w:r>
      <w:r w:rsidRPr="002C730C">
        <w:t>[5].</w:t>
      </w:r>
    </w:p>
    <w:p w14:paraId="0B990935" w14:textId="77777777" w:rsidR="006A7D7B" w:rsidRDefault="006A7D7B" w:rsidP="006A7D7B">
      <w:pPr>
        <w:pStyle w:val="B1"/>
      </w:pPr>
      <w:r>
        <w:t>2.</w:t>
      </w:r>
      <w:r>
        <w:tab/>
      </w:r>
      <w:r w:rsidRPr="00CC1675">
        <w:t xml:space="preserve">The MBSF creates an MBS Session to reserve resources in the MBS System for the MBS </w:t>
      </w:r>
      <w:r>
        <w:t>User Service Announcement Channel</w:t>
      </w:r>
      <w:r w:rsidRPr="00CC1675">
        <w:t xml:space="preserve"> by invoking the </w:t>
      </w:r>
      <w:proofErr w:type="spellStart"/>
      <w:r w:rsidRPr="008E72AB">
        <w:rPr>
          <w:rStyle w:val="Codechar"/>
        </w:rPr>
        <w:t>Nmbsmf_MBSSession_Create</w:t>
      </w:r>
      <w:proofErr w:type="spellEnd"/>
      <w:r w:rsidRPr="00CC1675">
        <w:t xml:space="preserve"> service operation on the MB</w:t>
      </w:r>
      <w:r w:rsidRPr="00CC1675">
        <w:noBreakHyphen/>
        <w:t xml:space="preserve">SMF at reference point Nmb1, as specified in clause 9.1.3.6 of TS 23.247 [5]). The </w:t>
      </w:r>
      <w:r>
        <w:t xml:space="preserve">MBS Session ID reserved in the previous </w:t>
      </w:r>
      <w:r w:rsidRPr="00CC1675">
        <w:t>step is provided as an input parameter</w:t>
      </w:r>
      <w:r>
        <w:t>. The MBSF determines the other input parameters as specified in clause 4.5.9.</w:t>
      </w:r>
    </w:p>
    <w:p w14:paraId="0902F738" w14:textId="77777777" w:rsidR="006A7D7B" w:rsidRDefault="006A7D7B" w:rsidP="006A7D7B">
      <w:pPr>
        <w:pStyle w:val="B1"/>
      </w:pPr>
      <w:r>
        <w:t>3.</w:t>
      </w:r>
      <w:r>
        <w:tab/>
      </w:r>
      <w:r w:rsidRPr="00CC1675">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Pr>
          <w:rStyle w:val="Codechar"/>
        </w:rPr>
        <w:t>‌</w:t>
      </w:r>
      <w:proofErr w:type="spellStart"/>
      <w:r w:rsidRPr="008E72AB">
        <w:rPr>
          <w:rStyle w:val="Codechar"/>
        </w:rPr>
        <w:t>MBS</w:t>
      </w:r>
      <w:r>
        <w:rPr>
          <w:rStyle w:val="Codechar"/>
        </w:rPr>
        <w:t>‌</w:t>
      </w:r>
      <w:r w:rsidRPr="008E72AB">
        <w:rPr>
          <w:rStyle w:val="Codechar"/>
        </w:rPr>
        <w:t>Distribution</w:t>
      </w:r>
      <w:r>
        <w:rPr>
          <w:rStyle w:val="Codechar"/>
        </w:rPr>
        <w:t>‌</w:t>
      </w:r>
      <w:r w:rsidRPr="008E72AB">
        <w:rPr>
          <w:rStyle w:val="Codechar"/>
        </w:rPr>
        <w:t>Session</w:t>
      </w:r>
      <w:proofErr w:type="spellEnd"/>
      <w:r w:rsidRPr="008E72AB">
        <w:rPr>
          <w:rStyle w:val="Codechar"/>
        </w:rPr>
        <w:t>_</w:t>
      </w:r>
      <w:r>
        <w:rPr>
          <w:rStyle w:val="Codechar"/>
        </w:rPr>
        <w:t>‌</w:t>
      </w:r>
      <w:r w:rsidRPr="008E72AB">
        <w:rPr>
          <w:rStyle w:val="Codechar"/>
        </w:rPr>
        <w:t>Create</w:t>
      </w:r>
      <w:r w:rsidRPr="00CC1675">
        <w:t xml:space="preserve"> service operation at reference point Nmb2. This is a mirror of the entity in the MBSF (see clause 4.5.6). </w:t>
      </w:r>
      <w:r>
        <w:t xml:space="preserve">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F77B06">
        <w:rPr>
          <w:i/>
          <w:iCs/>
        </w:rPr>
        <w:t>Object ingest base URL</w:t>
      </w:r>
      <w:r>
        <w:t xml:space="preserve">, of an object manifest resource available for retrieval from the MBS AF. In the case of push-based object acquisition it is a URL path, relative to the </w:t>
      </w:r>
      <w:r w:rsidRPr="00F77B06">
        <w:rPr>
          <w:i/>
          <w:iCs/>
        </w:rPr>
        <w:t>Object ingest base URL</w:t>
      </w:r>
      <w:r>
        <w:t>, to which the object manifest will be published by the MBSF.</w:t>
      </w:r>
    </w:p>
    <w:p w14:paraId="51D2E553" w14:textId="77777777" w:rsidR="006A7D7B" w:rsidRPr="003721A8" w:rsidRDefault="006A7D7B" w:rsidP="006A7D7B">
      <w:pPr>
        <w:pStyle w:val="B1"/>
      </w:pPr>
      <w:r>
        <w:t>4</w:t>
      </w:r>
      <w:r w:rsidRPr="00CC1675">
        <w:t>.</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22B49405" w14:textId="77777777" w:rsidR="006A7D7B" w:rsidRPr="003721A8" w:rsidRDefault="006A7D7B" w:rsidP="006A7D7B">
      <w:pPr>
        <w:pStyle w:val="B1"/>
      </w:pPr>
      <w:r>
        <w:t>5</w:t>
      </w:r>
      <w:r w:rsidRPr="003721A8">
        <w:t>.</w:t>
      </w:r>
      <w:r w:rsidRPr="003721A8">
        <w:tab/>
      </w:r>
      <w:r>
        <w:t>If pull-based ingest was provisioned in step 3, t</w:t>
      </w:r>
      <w:r w:rsidRPr="003721A8">
        <w:t>he MBSTF attempts to establish content ingest from the MBS</w:t>
      </w:r>
      <w:r>
        <w:t> AF</w:t>
      </w:r>
      <w:r w:rsidRPr="003721A8">
        <w:t xml:space="preserve"> at reference point </w:t>
      </w:r>
      <w:r>
        <w:t>MBS</w:t>
      </w:r>
      <w:r>
        <w:noBreakHyphen/>
        <w:t>11</w:t>
      </w:r>
      <w:r w:rsidRPr="003721A8">
        <w:t xml:space="preserve"> according to the ingest parameters and distribution method provisioned in </w:t>
      </w:r>
      <w:r>
        <w:t>step 3</w:t>
      </w:r>
      <w:r w:rsidRPr="003721A8">
        <w:t xml:space="preserve"> (see table</w:t>
      </w:r>
      <w:r>
        <w:t>s</w:t>
      </w:r>
      <w:r w:rsidRPr="003721A8">
        <w:t> 4.5.6</w:t>
      </w:r>
      <w:r w:rsidRPr="003721A8">
        <w:noBreakHyphen/>
        <w:t>1</w:t>
      </w:r>
      <w:r>
        <w:t xml:space="preserve"> and 4.5.6</w:t>
      </w:r>
      <w:r>
        <w:noBreakHyphen/>
        <w:t>2</w:t>
      </w:r>
      <w:r w:rsidRPr="003721A8">
        <w:t>).</w:t>
      </w:r>
    </w:p>
    <w:p w14:paraId="049F48C1" w14:textId="77777777" w:rsidR="006A7D7B" w:rsidRPr="003721A8" w:rsidRDefault="006A7D7B" w:rsidP="006A7D7B">
      <w:pPr>
        <w:pStyle w:val="B1"/>
      </w:pPr>
      <w:r>
        <w:t>6</w:t>
      </w:r>
      <w:r w:rsidRPr="00CC1675">
        <w:t>.</w:t>
      </w:r>
      <w:r w:rsidRPr="00CC1675">
        <w:tab/>
        <w:t xml:space="preserve">The MBSTF invokes the </w:t>
      </w:r>
      <w:proofErr w:type="spellStart"/>
      <w:r w:rsidRPr="008E72AB">
        <w:rPr>
          <w:rStyle w:val="Codechar"/>
        </w:rPr>
        <w:t>Nmbstf_MBSDistributionSession_StatusNotify</w:t>
      </w:r>
      <w:proofErr w:type="spellEnd"/>
      <w:r w:rsidRPr="00CC1675">
        <w:t xml:space="preserve"> callback service operation at reference point Nmb2</w:t>
      </w:r>
      <w:r>
        <w:t xml:space="preserve"> using the </w:t>
      </w:r>
      <w:r>
        <w:rPr>
          <w:i/>
          <w:iCs/>
        </w:rPr>
        <w:t>Distribution Session established</w:t>
      </w:r>
      <w:r>
        <w:t xml:space="preserve"> event</w:t>
      </w:r>
      <w:r w:rsidRPr="00CC1675">
        <w:t xml:space="preserve"> to inform the MBSF of the (un)successful establishment of content ingest</w:t>
      </w:r>
      <w:r>
        <w:t xml:space="preserve"> with the MBS AF</w:t>
      </w:r>
      <w:r w:rsidRPr="00CC1675">
        <w:t>.</w:t>
      </w:r>
    </w:p>
    <w:p w14:paraId="6DB6CBC8" w14:textId="77777777" w:rsidR="006A7D7B" w:rsidRDefault="006A7D7B" w:rsidP="006A7D7B">
      <w:r>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3721A8" w:rsidRDefault="00CA5347" w:rsidP="00E20112">
      <w:pPr>
        <w:pStyle w:val="Heading2"/>
      </w:pPr>
      <w:bookmarkStart w:id="162" w:name="_CR5_4"/>
      <w:bookmarkStart w:id="163" w:name="_Toc202188347"/>
      <w:bookmarkEnd w:id="162"/>
      <w:r w:rsidRPr="003721A8">
        <w:t>5.</w:t>
      </w:r>
      <w:r w:rsidR="00FB376A" w:rsidRPr="003721A8">
        <w:t>4</w:t>
      </w:r>
      <w:r w:rsidRPr="003721A8">
        <w:tab/>
      </w:r>
      <w:r w:rsidR="00E20112" w:rsidRPr="003721A8">
        <w:t xml:space="preserve">Procedures for User Service </w:t>
      </w:r>
      <w:r w:rsidR="003E1379" w:rsidRPr="003721A8">
        <w:t>advertisement/discovery</w:t>
      </w:r>
      <w:bookmarkEnd w:id="163"/>
    </w:p>
    <w:p w14:paraId="2DE06421" w14:textId="54BCF210" w:rsidR="003E1379" w:rsidRPr="003721A8" w:rsidRDefault="006A7D7B" w:rsidP="00FD6A8F">
      <w:pPr>
        <w:keepNext/>
      </w:pPr>
      <w:r w:rsidRPr="003721A8">
        <w:t>At this point, the MBS User Service Session is advertised to the MBSF Client, as shown in figure 5.4</w:t>
      </w:r>
      <w:r w:rsidRPr="003721A8">
        <w:noBreakHyphen/>
        <w:t>1 below</w:t>
      </w:r>
      <w:r>
        <w:t>, using one or more of the User Service advertisement modes defined in clause 4.2.4</w:t>
      </w:r>
      <w:r w:rsidRPr="003721A8">
        <w:t>.</w:t>
      </w:r>
    </w:p>
    <w:p w14:paraId="63692627" w14:textId="2C3E0030" w:rsidR="006A7D7B" w:rsidRDefault="00C5788B" w:rsidP="006A7D7B">
      <w:pPr>
        <w:pStyle w:val="TH"/>
      </w:pPr>
      <w:r>
        <w:object w:dxaOrig="19488" w:dyaOrig="28608" w14:anchorId="7F866F4F">
          <v:shape id="_x0000_i1042" type="#_x0000_t75" style="width:421.9pt;height:622.2pt;mso-position-horizontal:absolute" o:ole="">
            <v:imagedata r:id="rId47" o:title=""/>
          </v:shape>
          <o:OLEObject Type="Embed" ProgID="Mscgen.Chart" ShapeID="_x0000_i1042" DrawAspect="Content" ObjectID="_1812801190" r:id="rId48"/>
        </w:object>
      </w:r>
    </w:p>
    <w:p w14:paraId="5DC830B5" w14:textId="11D015C5" w:rsidR="003E1379" w:rsidRPr="003721A8" w:rsidRDefault="003E1379" w:rsidP="003E1379">
      <w:pPr>
        <w:pStyle w:val="TF"/>
      </w:pPr>
      <w:bookmarkStart w:id="164" w:name="_CRFigure5_41"/>
      <w:r w:rsidRPr="003721A8">
        <w:t>Figure</w:t>
      </w:r>
      <w:r w:rsidR="00061228" w:rsidRPr="003721A8">
        <w:t xml:space="preserve"> </w:t>
      </w:r>
      <w:bookmarkEnd w:id="164"/>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Default="006A7D7B" w:rsidP="006A7D7B">
      <w:pPr>
        <w:pStyle w:val="B1"/>
      </w:pPr>
      <w:r>
        <w:t>1a.</w:t>
      </w:r>
      <w:r>
        <w:tab/>
        <w:t xml:space="preserve">The MBSF publishes the </w:t>
      </w:r>
      <w:r w:rsidRPr="003721A8">
        <w:t>compiled MBS User Service Announcement</w:t>
      </w:r>
      <w:r>
        <w:t xml:space="preserve"> to the MBS AF via reference point MBS</w:t>
      </w:r>
      <w:r>
        <w:noBreakHyphen/>
        <w:t>3 (not specified).</w:t>
      </w:r>
    </w:p>
    <w:p w14:paraId="5EBA2301" w14:textId="77777777" w:rsidR="006A7D7B" w:rsidRPr="003721A8" w:rsidRDefault="006A7D7B" w:rsidP="006C4F7B">
      <w:pPr>
        <w:pStyle w:val="B1"/>
        <w:keepNext/>
      </w:pPr>
      <w:r w:rsidRPr="003721A8">
        <w:t>2.</w:t>
      </w:r>
      <w:r w:rsidRPr="003721A8">
        <w:tab/>
        <w:t>The MBS User Service Announcement is distributed using one or more of the following mechanisms:</w:t>
      </w:r>
    </w:p>
    <w:p w14:paraId="48CF54C6" w14:textId="77777777" w:rsidR="006A7D7B" w:rsidRDefault="006A7D7B" w:rsidP="006A7D7B">
      <w:pPr>
        <w:pStyle w:val="B2"/>
      </w:pPr>
      <w:r>
        <w:t>A.</w:t>
      </w:r>
      <w:r>
        <w:tab/>
        <w:t>The MBSF passes</w:t>
      </w:r>
      <w:r w:rsidRPr="00CC1675">
        <w:t xml:space="preserve"> back to the MBS Application Provider</w:t>
      </w:r>
      <w:r>
        <w:t xml:space="preserve"> a list of </w:t>
      </w:r>
      <w:r w:rsidRPr="00BB4DC2">
        <w:rPr>
          <w:i/>
          <w:iCs/>
        </w:rPr>
        <w:t>External service identifiers</w:t>
      </w:r>
      <w:r>
        <w:t xml:space="preserve"> identifying the MBS User Service</w:t>
      </w:r>
      <w:r w:rsidRPr="00CC1675">
        <w:t xml:space="preserve"> </w:t>
      </w:r>
      <w:r>
        <w:t xml:space="preserve">in question </w:t>
      </w:r>
      <w:r w:rsidRPr="00CC1675">
        <w:t xml:space="preserve">by invoking the </w:t>
      </w:r>
      <w:r w:rsidRPr="008E72AB">
        <w:rPr>
          <w:rStyle w:val="Codechar"/>
        </w:rPr>
        <w:t>Nmbsf_</w:t>
      </w:r>
      <w:proofErr w:type="spellStart"/>
      <w:r w:rsidRPr="008E72AB">
        <w:rPr>
          <w:rStyle w:val="Codechar"/>
        </w:rPr>
        <w:t>MBS</w:t>
      </w:r>
      <w:r>
        <w:rPr>
          <w:rStyle w:val="Codechar"/>
        </w:rPr>
        <w:t>‌</w:t>
      </w:r>
      <w:r w:rsidRPr="008E72AB">
        <w:rPr>
          <w:rStyle w:val="Codechar"/>
        </w:rPr>
        <w:t>UserData</w:t>
      </w:r>
      <w:r>
        <w:rPr>
          <w:rStyle w:val="Codechar"/>
        </w:rPr>
        <w:t>‌</w:t>
      </w:r>
      <w:r w:rsidRPr="008E72AB">
        <w:rPr>
          <w:rStyle w:val="Codechar"/>
        </w:rPr>
        <w:t>IngestSession</w:t>
      </w:r>
      <w:proofErr w:type="spellEnd"/>
      <w:r w:rsidRPr="008E72AB">
        <w:rPr>
          <w:rStyle w:val="Codechar"/>
        </w:rPr>
        <w:t>_</w:t>
      </w:r>
      <w:r>
        <w:rPr>
          <w:rStyle w:val="Codechar"/>
        </w:rPr>
        <w:t>‌</w:t>
      </w:r>
      <w:proofErr w:type="spellStart"/>
      <w:r w:rsidRPr="008E72AB">
        <w:rPr>
          <w:rStyle w:val="Codechar"/>
        </w:rPr>
        <w:t>StatusNotify</w:t>
      </w:r>
      <w:proofErr w:type="spellEnd"/>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The MBS Application Provider advertises an external service identifier to the MBS-Aware Application by private means at reference point MBS</w:t>
      </w:r>
      <w:r>
        <w:noBreakHyphen/>
        <w:t>8</w:t>
      </w:r>
      <w:r w:rsidRPr="00E77C61">
        <w:t>.</w:t>
      </w:r>
    </w:p>
    <w:p w14:paraId="54F40D4A" w14:textId="77777777" w:rsidR="006A7D7B" w:rsidRDefault="006A7D7B" w:rsidP="006A7D7B">
      <w:pPr>
        <w:pStyle w:val="B2"/>
        <w:ind w:firstLine="0"/>
      </w:pPr>
      <w:r>
        <w:t>When the MBS-Aware Application subsequently selects the MBS User Service, it invokes a suitable client API at reference point MBS</w:t>
      </w:r>
      <w:r>
        <w:noBreakHyphen/>
        <w:t>6, passing the external service identifier as a parameter. As a result, the MBS Client fetches MBS User Service Announcement at reference point MBS</w:t>
      </w:r>
      <w:r>
        <w:noBreakHyphen/>
        <w:t>5 using the provided external service identifier.</w:t>
      </w:r>
    </w:p>
    <w:p w14:paraId="31AEB629" w14:textId="66E78B9C" w:rsidR="006A7D7B" w:rsidRDefault="006A7D7B" w:rsidP="006A7D7B">
      <w:pPr>
        <w:pStyle w:val="B2"/>
        <w:keepNext/>
      </w:pPr>
      <w:r>
        <w:t>B</w:t>
      </w:r>
      <w:r w:rsidRPr="003721A8">
        <w:t>.</w:t>
      </w:r>
      <w:r w:rsidRPr="003721A8">
        <w:tab/>
      </w:r>
      <w:r>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Default="006A7D7B" w:rsidP="006A7D7B">
      <w:pPr>
        <w:pStyle w:val="B2"/>
        <w:ind w:firstLine="0"/>
      </w:pPr>
      <w:r>
        <w:t>If the MBS User Service Announcement Channel</w:t>
      </w:r>
      <w:r w:rsidRPr="00F565F5">
        <w:t xml:space="preserve"> </w:t>
      </w:r>
      <w:r>
        <w:t>is provisioned for pull-based object acquisition (illustrated), the object manifest for the MBS User Service Announcement Channel</w:t>
      </w:r>
      <w:r w:rsidRPr="00F565F5">
        <w:t xml:space="preserve"> </w:t>
      </w:r>
      <w:r w:rsidRPr="003721A8">
        <w:t>is</w:t>
      </w:r>
      <w:r>
        <w:t xml:space="preserve"> published by the MBSF to the MBS AF via reference point MBS</w:t>
      </w:r>
      <w:r>
        <w:noBreakHyphen/>
        <w:t>3 (not specified) and made available</w:t>
      </w:r>
      <w:r w:rsidRPr="003721A8">
        <w:t xml:space="preserve"> </w:t>
      </w:r>
      <w:r>
        <w:t>as a resource for unicast retrieval by the MBSTF via reference point MBS</w:t>
      </w:r>
      <w:r>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Default="006A7D7B" w:rsidP="006A7D7B">
      <w:pPr>
        <w:pStyle w:val="B2"/>
        <w:ind w:firstLine="0"/>
      </w:pPr>
      <w:r>
        <w:t>If the MBS User Service Announcement Channel</w:t>
      </w:r>
      <w:r w:rsidRPr="00F565F5">
        <w:t xml:space="preserve"> </w:t>
      </w:r>
      <w:r>
        <w:t>is provisioned for push-based object acquisition (not illustrated), the object manifest for the MBS User Service Announcement Channel</w:t>
      </w:r>
      <w:r w:rsidRPr="00F565F5">
        <w:t xml:space="preserve"> </w:t>
      </w:r>
      <w:r w:rsidRPr="003721A8">
        <w:t>is</w:t>
      </w:r>
      <w:r>
        <w:t xml:space="preserve"> published by the MBSF to the provisioned URL path on the MBSTF via reference point Nmb2, as defined in clause 4.3.3.2</w:t>
      </w:r>
      <w:r w:rsidR="0051314F">
        <w:t>,</w:t>
      </w:r>
      <w:r>
        <w:t xml:space="preserve"> whenever it changes.</w:t>
      </w:r>
    </w:p>
    <w:p w14:paraId="762615DF" w14:textId="77777777" w:rsidR="006A7D7B" w:rsidRDefault="006A7D7B" w:rsidP="006A7D7B">
      <w:pPr>
        <w:pStyle w:val="B2"/>
        <w:ind w:firstLine="0"/>
      </w:pPr>
      <w:r>
        <w:t xml:space="preserve">For both pull- and push-based acquisition, the MBSF </w:t>
      </w:r>
      <w:r w:rsidRPr="00CC1675">
        <w:t>invok</w:t>
      </w:r>
      <w:r>
        <w:t>es</w:t>
      </w:r>
      <w:r w:rsidRPr="00CC1675">
        <w:t xml:space="preserve"> the </w:t>
      </w:r>
      <w:r w:rsidRPr="008E72AB">
        <w:rPr>
          <w:rStyle w:val="Codechar"/>
        </w:rPr>
        <w:t>Nmbsf_</w:t>
      </w:r>
      <w:proofErr w:type="spellStart"/>
      <w:r w:rsidRPr="008E72AB">
        <w:rPr>
          <w:rStyle w:val="Codechar"/>
        </w:rPr>
        <w:t>MBS</w:t>
      </w:r>
      <w:r>
        <w:rPr>
          <w:rStyle w:val="Codechar"/>
        </w:rPr>
        <w:t>‌</w:t>
      </w:r>
      <w:r w:rsidRPr="008E72AB">
        <w:rPr>
          <w:rStyle w:val="Codechar"/>
        </w:rPr>
        <w:t>UserData</w:t>
      </w:r>
      <w:r>
        <w:rPr>
          <w:rStyle w:val="Codechar"/>
        </w:rPr>
        <w:t>‌</w:t>
      </w:r>
      <w:r w:rsidRPr="008E72AB">
        <w:rPr>
          <w:rStyle w:val="Codechar"/>
        </w:rPr>
        <w:t>IngestSession</w:t>
      </w:r>
      <w:proofErr w:type="spellEnd"/>
      <w:r w:rsidRPr="008E72AB">
        <w:rPr>
          <w:rStyle w:val="Codechar"/>
        </w:rPr>
        <w:t>_</w:t>
      </w:r>
      <w:r>
        <w:rPr>
          <w:rStyle w:val="Codechar"/>
        </w:rPr>
        <w:t>‌</w:t>
      </w:r>
      <w:proofErr w:type="spellStart"/>
      <w:r w:rsidRPr="008E72AB">
        <w:rPr>
          <w:rStyle w:val="Codechar"/>
        </w:rPr>
        <w:t>StatusNotify</w:t>
      </w:r>
      <w:proofErr w:type="spellEnd"/>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 to inform the MBS Application Provider that the MBS User Data Ingest Session is being advertised. The notification conveys a list of </w:t>
      </w:r>
      <w:r w:rsidRPr="00BB4DC2">
        <w:rPr>
          <w:i/>
          <w:iCs/>
        </w:rPr>
        <w:t>External service identifiers</w:t>
      </w:r>
      <w:r>
        <w:t xml:space="preserve"> identifying the MBS User Service in question.</w:t>
      </w:r>
    </w:p>
    <w:p w14:paraId="2E21F4FD" w14:textId="232ADC9C" w:rsidR="006A7D7B" w:rsidRDefault="006A7D7B" w:rsidP="006A7D7B">
      <w:pPr>
        <w:pStyle w:val="B2"/>
        <w:ind w:firstLine="0"/>
      </w:pPr>
      <w:r>
        <w:t>For both pull- and push-based acquisition, the MBS User Service Announcement itself is pulled from the MBS AF by the MBSTF at reference point MBS</w:t>
      </w:r>
      <w:r>
        <w:noBreakHyphen/>
        <w:t>11 as directed by the object manifest</w:t>
      </w:r>
      <w:r w:rsidRPr="00E75E9F">
        <w:t xml:space="preserve"> </w:t>
      </w:r>
      <w:r>
        <w:t>for inclusion in the MBS User Service Announcement Channel carousel, as defined in clause 4.3.3.2. In addition, the object manifest may direct the MBSTF to fetch ancillary objects (e.g.</w:t>
      </w:r>
      <w:r w:rsidR="0051314F">
        <w:t>,</w:t>
      </w:r>
      <w:r>
        <w:t xml:space="preserve"> Application Service Entry Point documents referenced by the MBS User Service Announcement and/or MPEG</w:t>
      </w:r>
      <w:r>
        <w:noBreakHyphen/>
        <w:t>DASH initialisation segments) for inclusion in the MBS User Service Announcement Channel carousel.</w:t>
      </w:r>
    </w:p>
    <w:p w14:paraId="67C053D1" w14:textId="77777777" w:rsidR="006A7D7B" w:rsidRDefault="006A7D7B" w:rsidP="006A7D7B">
      <w:pPr>
        <w:pStyle w:val="B2"/>
        <w:ind w:firstLine="0"/>
      </w:pPr>
      <w:r>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3721A8" w:rsidRDefault="006A7D7B" w:rsidP="006A7D7B">
      <w:pPr>
        <w:pStyle w:val="B2"/>
        <w:ind w:firstLine="0"/>
      </w:pPr>
      <w:r>
        <w:t xml:space="preserve">As a result, the most up-to-date </w:t>
      </w:r>
      <w:r w:rsidRPr="003721A8">
        <w:t xml:space="preserve">MBS User Service Announcement </w:t>
      </w:r>
      <w:r>
        <w:t>and any ancillary objects are</w:t>
      </w:r>
      <w:r w:rsidRPr="003721A8">
        <w:t xml:space="preserve"> </w:t>
      </w:r>
      <w:r>
        <w:t>delivered repeatedly</w:t>
      </w:r>
      <w:r w:rsidRPr="003721A8">
        <w:t xml:space="preserve"> </w:t>
      </w:r>
      <w:r>
        <w:t xml:space="preserve">by the MBSTF to the MBSTF Client </w:t>
      </w:r>
      <w:r w:rsidRPr="003721A8">
        <w:t xml:space="preserve">via </w:t>
      </w:r>
      <w:r>
        <w:t xml:space="preserve">the </w:t>
      </w:r>
      <w:r w:rsidRPr="00342B59">
        <w:t>MBS User Service Announcement Channel</w:t>
      </w:r>
      <w:r>
        <w:t xml:space="preserve"> </w:t>
      </w:r>
      <w:r w:rsidRPr="003721A8">
        <w:t>at reference point MBS</w:t>
      </w:r>
      <w:r w:rsidRPr="003721A8">
        <w:noBreakHyphen/>
        <w:t>4</w:t>
      </w:r>
      <w:r w:rsidRPr="003721A8">
        <w:noBreakHyphen/>
        <w:t>MC</w:t>
      </w:r>
      <w:r>
        <w:t xml:space="preserve"> using the Object Distribution Method. Subsequently, by invoking a suitable client API at reference point MBS-7′ API, the MBS User Service Announcement is forwarded by the MBSTF Client to the MBSF Client.</w:t>
      </w:r>
    </w:p>
    <w:p w14:paraId="6B94BBB5" w14:textId="03CBCC99" w:rsidR="006A7D7B" w:rsidRDefault="006A7D7B" w:rsidP="006A7D7B">
      <w:pPr>
        <w:pStyle w:val="B2"/>
        <w:ind w:firstLine="0"/>
      </w:pPr>
      <w:r>
        <w:t xml:space="preserve">Having earlier received the </w:t>
      </w:r>
      <w:r w:rsidRPr="00D9113E">
        <w:rPr>
          <w:i/>
          <w:iCs/>
        </w:rPr>
        <w:t xml:space="preserve">User Service </w:t>
      </w:r>
      <w:r>
        <w:rPr>
          <w:i/>
          <w:iCs/>
        </w:rPr>
        <w:t>advertis</w:t>
      </w:r>
      <w:r w:rsidRPr="00D9113E">
        <w:rPr>
          <w:i/>
          <w:iCs/>
        </w:rPr>
        <w:t>ement</w:t>
      </w:r>
      <w:r>
        <w:t xml:space="preserve"> event, the MBS Application Provider advertises one of the </w:t>
      </w:r>
      <w:r w:rsidRPr="00E81B62">
        <w:rPr>
          <w:i/>
          <w:iCs/>
        </w:rPr>
        <w:t>External service identifiers</w:t>
      </w:r>
      <w:r>
        <w:t xml:space="preserve"> identifying the MBS User Service</w:t>
      </w:r>
      <w:r w:rsidRPr="000B104F">
        <w:t xml:space="preserve"> (see </w:t>
      </w:r>
      <w:r>
        <w:t>t</w:t>
      </w:r>
      <w:r w:rsidRPr="000B104F">
        <w:t>able</w:t>
      </w:r>
      <w:r w:rsidR="0051314F">
        <w:t> </w:t>
      </w:r>
      <w:r w:rsidRPr="000B104F">
        <w:t>4.5.7</w:t>
      </w:r>
      <w:r>
        <w:noBreakHyphen/>
      </w:r>
      <w:r w:rsidRPr="000B104F">
        <w:t>1)</w:t>
      </w:r>
      <w:r>
        <w:t xml:space="preserve"> to the MBS-Aware Application by private means at reference point MBS</w:t>
      </w:r>
      <w:r>
        <w:noBreakHyphen/>
        <w:t>8</w:t>
      </w:r>
      <w:r w:rsidRPr="00E77C61">
        <w:t>.</w:t>
      </w:r>
    </w:p>
    <w:p w14:paraId="43F1EC6A" w14:textId="77777777" w:rsidR="006A7D7B" w:rsidRDefault="006A7D7B" w:rsidP="006A7D7B">
      <w:pPr>
        <w:pStyle w:val="B2"/>
        <w:ind w:firstLine="0"/>
      </w:pPr>
      <w:r>
        <w:t>The MBS-Aware Application subsequently uses this identifier to select the MBS User Service by invoking a suitable client API at reference point</w:t>
      </w:r>
      <w:r w:rsidRPr="00965E98">
        <w:t xml:space="preserve"> </w:t>
      </w:r>
      <w:r>
        <w:t>MBS</w:t>
      </w:r>
      <w:r>
        <w:noBreakHyphen/>
        <w:t>6</w:t>
      </w:r>
      <w:r w:rsidRPr="00EA79E1">
        <w:t>.</w:t>
      </w:r>
    </w:p>
    <w:p w14:paraId="33077A72" w14:textId="20B6E958" w:rsidR="006A7D7B" w:rsidRPr="003721A8" w:rsidRDefault="006A7D7B" w:rsidP="006A7D7B">
      <w:pPr>
        <w:pStyle w:val="B2"/>
      </w:pPr>
      <w:r>
        <w:t>C</w:t>
      </w:r>
      <w:r w:rsidRPr="00CC1675">
        <w:t>.</w:t>
      </w:r>
      <w:r w:rsidRPr="00CC1675">
        <w:tab/>
        <w:t xml:space="preserve">The </w:t>
      </w:r>
      <w:r>
        <w:t xml:space="preserve">full </w:t>
      </w:r>
      <w:r w:rsidRPr="00CC1675">
        <w:t xml:space="preserve">MBS User Service Announcement is passed back to the MBS Application Provider by invoking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w:t>
      </w:r>
      <w:r>
        <w:t xml:space="preserve"> using the </w:t>
      </w:r>
      <w:r w:rsidRPr="00D9113E">
        <w:rPr>
          <w:i/>
          <w:iCs/>
        </w:rPr>
        <w:t xml:space="preserve">User Service </w:t>
      </w:r>
      <w:r>
        <w:rPr>
          <w:i/>
          <w:iCs/>
        </w:rPr>
        <w:t>advertis</w:t>
      </w:r>
      <w:r w:rsidRPr="00D9113E">
        <w:rPr>
          <w:i/>
          <w:iCs/>
        </w:rPr>
        <w:t>ement</w:t>
      </w:r>
      <w:r>
        <w:t xml:space="preserve"> event</w:t>
      </w:r>
      <w:r w:rsidRPr="00CC1675">
        <w:t>.</w:t>
      </w:r>
    </w:p>
    <w:p w14:paraId="40F13C62" w14:textId="77777777" w:rsidR="006A7D7B" w:rsidRPr="003721A8" w:rsidRDefault="006A7D7B" w:rsidP="006A7D7B">
      <w:pPr>
        <w:pStyle w:val="B2"/>
      </w:pPr>
      <w:r w:rsidRPr="003721A8">
        <w:tab/>
        <w:t>As a result, the MBS Application Provider advertises the MBS User Service Announcement to the MBS-Aware Application by private means at reference point MBS</w:t>
      </w:r>
      <w:r w:rsidRPr="003721A8">
        <w:noBreakHyphen/>
        <w:t>8.</w:t>
      </w:r>
    </w:p>
    <w:p w14:paraId="01A654B2" w14:textId="77777777" w:rsidR="006A7D7B" w:rsidRDefault="006A7D7B" w:rsidP="006A7D7B">
      <w:pPr>
        <w:pStyle w:val="B2"/>
      </w:pPr>
      <w:r>
        <w:tab/>
        <w:t>When the MBS-Aware Application subsequently selects the MBS User Service, it invokes a suitable client API at reference point MBS</w:t>
      </w:r>
      <w:r>
        <w:noBreakHyphen/>
        <w:t>6, passing the full MBS User Service Announcement as a parameter.</w:t>
      </w:r>
    </w:p>
    <w:p w14:paraId="650BE304" w14:textId="77777777" w:rsidR="006A7D7B" w:rsidRPr="00D97ED5" w:rsidRDefault="006A7D7B" w:rsidP="006A7D7B">
      <w:r w:rsidRPr="00D97ED5">
        <w:t>The MBSF may rescind an MBS User Service Announcement at any time for operational reasons.</w:t>
      </w:r>
    </w:p>
    <w:p w14:paraId="521AC449" w14:textId="0B39765C" w:rsidR="00E20112" w:rsidRPr="003721A8" w:rsidRDefault="00E20112" w:rsidP="00E20112">
      <w:pPr>
        <w:pStyle w:val="Heading2"/>
      </w:pPr>
      <w:bookmarkStart w:id="165" w:name="_CR5_5"/>
      <w:bookmarkStart w:id="166" w:name="_Toc202188348"/>
      <w:bookmarkEnd w:id="165"/>
      <w:r w:rsidRPr="003721A8">
        <w:t>5.</w:t>
      </w:r>
      <w:r w:rsidR="00FB376A" w:rsidRPr="003721A8">
        <w:t>5</w:t>
      </w:r>
      <w:r w:rsidRPr="003721A8">
        <w:tab/>
        <w:t>Procedure</w:t>
      </w:r>
      <w:r w:rsidR="002A3CDF" w:rsidRPr="003721A8">
        <w:t>s</w:t>
      </w:r>
      <w:r w:rsidRPr="003721A8">
        <w:t xml:space="preserve"> for User Service data transfer</w:t>
      </w:r>
      <w:bookmarkEnd w:id="166"/>
    </w:p>
    <w:p w14:paraId="4B216576" w14:textId="77777777" w:rsidR="006A7D7B" w:rsidRDefault="006A7D7B" w:rsidP="006A7D7B">
      <w:pPr>
        <w:pStyle w:val="Heading3"/>
      </w:pPr>
      <w:bookmarkStart w:id="167" w:name="_CR5_5_1"/>
      <w:bookmarkStart w:id="168" w:name="_Toc202188349"/>
      <w:bookmarkEnd w:id="167"/>
      <w:r>
        <w:t>5.5.1</w:t>
      </w:r>
      <w:r>
        <w:tab/>
        <w:t>MBS Distribution Session activation</w:t>
      </w:r>
      <w:bookmarkEnd w:id="168"/>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4BDE5116" w14:textId="77777777" w:rsidR="006A7D7B" w:rsidRDefault="006A7D7B" w:rsidP="006A7D7B">
      <w:pPr>
        <w:pStyle w:val="TH"/>
      </w:pPr>
      <w:r w:rsidRPr="003721A8">
        <w:object w:dxaOrig="14604" w:dyaOrig="14736" w14:anchorId="639E52E0">
          <v:shape id="_x0000_i1043" type="#_x0000_t75" style="width:473.9pt;height:479.65pt" o:ole="">
            <v:imagedata r:id="rId49" o:title=""/>
          </v:shape>
          <o:OLEObject Type="Embed" ProgID="Mscgen.Chart" ShapeID="_x0000_i1043" DrawAspect="Content" ObjectID="_1812801191" r:id="rId50"/>
        </w:object>
      </w:r>
    </w:p>
    <w:p w14:paraId="5D60C588" w14:textId="5925AE4E" w:rsidR="003E1379" w:rsidRPr="003721A8" w:rsidRDefault="003E1379" w:rsidP="003E1379">
      <w:pPr>
        <w:pStyle w:val="TF"/>
      </w:pPr>
      <w:bookmarkStart w:id="169" w:name="_CRFigure5_51"/>
      <w:r w:rsidRPr="003721A8">
        <w:t>Figure</w:t>
      </w:r>
      <w:r w:rsidR="00061228" w:rsidRPr="003721A8">
        <w:t xml:space="preserve"> </w:t>
      </w:r>
      <w:bookmarkEnd w:id="169"/>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5ED7D206" w14:textId="77777777" w:rsidR="006A7D7B" w:rsidRDefault="006A7D7B" w:rsidP="006A7D7B">
      <w:pPr>
        <w:pStyle w:val="B1"/>
      </w:pPr>
      <w:r>
        <w:t>1.</w:t>
      </w:r>
      <w:r>
        <w:tab/>
        <w:t xml:space="preserve">For MBS Distribution Sessions of </w:t>
      </w:r>
      <w:r w:rsidRPr="00C31D7A">
        <w:rPr>
          <w:i/>
          <w:iCs/>
        </w:rPr>
        <w:t>Service type</w:t>
      </w:r>
      <w:r>
        <w:t xml:space="preserve"> multicast, the MBSF (re)activates the corresponding Multicast MBS Session in the MB</w:t>
      </w:r>
      <w:r>
        <w:noBreakHyphen/>
        <w:t>SMF, allowing UEs to join the MBS Session(s).</w:t>
      </w:r>
    </w:p>
    <w:p w14:paraId="18A12525" w14:textId="77777777" w:rsidR="006A7D7B" w:rsidRDefault="006A7D7B" w:rsidP="006A7D7B">
      <w:pPr>
        <w:pStyle w:val="B1"/>
      </w:pPr>
      <w:r>
        <w:t>2.</w:t>
      </w:r>
      <w:r>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2701EA">
        <w:rPr>
          <w:i/>
          <w:iCs/>
        </w:rPr>
        <w:t>Session started</w:t>
      </w:r>
      <w:r>
        <w:t xml:space="preserve"> events.</w:t>
      </w:r>
    </w:p>
    <w:p w14:paraId="791AC4AB" w14:textId="653DC41A" w:rsidR="006A7D7B" w:rsidRDefault="006A7D7B" w:rsidP="006A7D7B">
      <w:pPr>
        <w:pStyle w:val="B1"/>
      </w:pPr>
      <w:r>
        <w:t>3</w:t>
      </w:r>
      <w:r w:rsidRPr="00CC1675">
        <w:t>.</w:t>
      </w:r>
      <w:r w:rsidRPr="00CC1675">
        <w:tab/>
      </w:r>
      <w:r w:rsidRPr="007B4548">
        <w:t>The MBSF invokes</w:t>
      </w:r>
      <w:r w:rsidRPr="00CC1675">
        <w:t xml:space="preserve"> the </w:t>
      </w:r>
      <w:proofErr w:type="spellStart"/>
      <w:r w:rsidRPr="008E72AB">
        <w:rPr>
          <w:rStyle w:val="Codechar"/>
        </w:rPr>
        <w:t>Nmbstf_MBSDistributionSession_Update</w:t>
      </w:r>
      <w:proofErr w:type="spellEnd"/>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r>
        <w:t xml:space="preserve"> T</w:t>
      </w:r>
      <w:r w:rsidRPr="00CC1675">
        <w:t xml:space="preserve">he state of the MBS Distribution Session in the MBSTF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12F7D839" w14:textId="77777777" w:rsidR="006A7D7B" w:rsidRDefault="006A7D7B" w:rsidP="006A7D7B">
      <w:pPr>
        <w:pStyle w:val="B1"/>
      </w:pPr>
      <w:r>
        <w:t>4.</w:t>
      </w:r>
      <w:r>
        <w:tab/>
        <w:t xml:space="preserve">The MBSTF notifies the MBSF about the successful activation of the MBS Distribution Session by sending the </w:t>
      </w:r>
      <w:r w:rsidRPr="00B52D78">
        <w:rPr>
          <w:i/>
          <w:iCs/>
        </w:rPr>
        <w:t>Distribution Session activated</w:t>
      </w:r>
      <w:r>
        <w:t xml:space="preserve"> event.</w:t>
      </w:r>
    </w:p>
    <w:p w14:paraId="492EBF2D" w14:textId="77777777" w:rsidR="006A7D7B" w:rsidRDefault="006A7D7B" w:rsidP="006A7D7B">
      <w:pPr>
        <w:pStyle w:val="B1"/>
      </w:pPr>
      <w:r>
        <w:t>5.</w:t>
      </w:r>
      <w:r>
        <w:tab/>
        <w:t xml:space="preserve">The MBSF notifies the MBS Application Provider about the successful activation of the MBS Distribution Session by sending the </w:t>
      </w:r>
      <w:r w:rsidRPr="00B52D78">
        <w:rPr>
          <w:i/>
          <w:iCs/>
        </w:rPr>
        <w:t>Distribution Session activated</w:t>
      </w:r>
      <w:r>
        <w:t xml:space="preserve"> event.</w:t>
      </w:r>
    </w:p>
    <w:p w14:paraId="2168EB3B" w14:textId="43DEC4EF" w:rsidR="006A7D7B" w:rsidRPr="003721A8" w:rsidRDefault="006A7D7B" w:rsidP="006A7D7B">
      <w:pPr>
        <w:pStyle w:val="B1"/>
      </w:pPr>
      <w:r>
        <w:t>6</w:t>
      </w:r>
      <w:r w:rsidRPr="003721A8">
        <w:t>.</w:t>
      </w:r>
      <w:r w:rsidRPr="003721A8">
        <w:tab/>
        <w:t>As a direct result of step</w:t>
      </w:r>
      <w:r>
        <w:t> 3</w:t>
      </w:r>
      <w:r w:rsidRPr="003721A8">
        <w:t>, the MBSTF begins to ingest content from the MBS Application Provider</w:t>
      </w:r>
      <w:r>
        <w:t xml:space="preserve"> (if the pull-based </w:t>
      </w:r>
      <w:r w:rsidRPr="007B6B19">
        <w:rPr>
          <w:i/>
          <w:iCs/>
        </w:rPr>
        <w:t>Object acquisition method</w:t>
      </w:r>
      <w:r>
        <w:t xml:space="preserve"> is provisioned) or starts accepting content published by the MBS Application Provider (if the Packet Distribution Method or the push-based </w:t>
      </w:r>
      <w:r w:rsidRPr="007B6B19">
        <w:rPr>
          <w:i/>
          <w:iCs/>
        </w:rPr>
        <w:t>Object acquisition method</w:t>
      </w:r>
      <w:r>
        <w:t xml:space="preserve"> is provisioned)</w:t>
      </w:r>
      <w:r w:rsidRPr="003721A8">
        <w:t>.</w:t>
      </w:r>
    </w:p>
    <w:p w14:paraId="4CF12EEF" w14:textId="41CCAA11" w:rsidR="00FD47CD" w:rsidRPr="003721A8" w:rsidRDefault="00FD47CD" w:rsidP="00FD47CD">
      <w:pPr>
        <w:pStyle w:val="B1"/>
      </w:pPr>
      <w:r>
        <w:t>7</w:t>
      </w:r>
      <w:r w:rsidRPr="003721A8">
        <w:t>.</w:t>
      </w:r>
      <w:r w:rsidRPr="003721A8">
        <w:tab/>
        <w:t xml:space="preserve">The MBSTF </w:t>
      </w:r>
      <w:r>
        <w:t xml:space="preserve">may </w:t>
      </w:r>
      <w:r w:rsidRPr="003721A8">
        <w:t xml:space="preserve">process the ingested content according to the provisioned distribution method, as defined in clause 4.3.3. This may optionally include the computation of Application </w:t>
      </w:r>
      <w:r>
        <w:t>Layer</w:t>
      </w:r>
      <w:r w:rsidRPr="003721A8">
        <w:t xml:space="preserve"> FEC (AL</w:t>
      </w:r>
      <w:r w:rsidRPr="003721A8">
        <w:noBreakHyphen/>
        <w:t>FEC) information.</w:t>
      </w:r>
    </w:p>
    <w:p w14:paraId="2AEE1ADA" w14:textId="7CC3F384" w:rsidR="006A7D7B" w:rsidRPr="003721A8" w:rsidRDefault="006A7D7B" w:rsidP="006A7D7B">
      <w:pPr>
        <w:pStyle w:val="B1"/>
      </w:pPr>
      <w:r>
        <w:t>8</w:t>
      </w:r>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r>
        <w:t>via</w:t>
      </w:r>
      <w:r w:rsidRPr="003721A8">
        <w:t xml:space="preserve"> reference point Nmb9</w:t>
      </w:r>
      <w:r>
        <w:t xml:space="preserve"> and/or to the MBMS</w:t>
      </w:r>
      <w:r>
        <w:noBreakHyphen/>
        <w:t xml:space="preserve">GW via reference point </w:t>
      </w:r>
      <w:proofErr w:type="spellStart"/>
      <w:r>
        <w:t>SGi</w:t>
      </w:r>
      <w:proofErr w:type="spellEnd"/>
      <w:r>
        <w:noBreakHyphen/>
        <w:t>mb</w:t>
      </w:r>
      <w:r w:rsidRPr="003721A8">
        <w:t>, according to the protocol stacks defined in clause 8.2 of TS 23.247 [5].</w:t>
      </w:r>
    </w:p>
    <w:p w14:paraId="0B88E85A" w14:textId="34522F10" w:rsidR="006A7D7B" w:rsidRPr="003721A8" w:rsidRDefault="006A7D7B" w:rsidP="006A7D7B">
      <w:pPr>
        <w:pStyle w:val="B1"/>
      </w:pPr>
      <w:r>
        <w:t>9</w:t>
      </w:r>
      <w:r w:rsidRPr="00CC1675">
        <w:t>.</w:t>
      </w:r>
      <w:r w:rsidRPr="00CC1675">
        <w:tab/>
        <w:t xml:space="preserve">On </w:t>
      </w:r>
      <w:r>
        <w:t>un</w:t>
      </w:r>
      <w:r w:rsidRPr="00CC1675">
        <w:t xml:space="preserve">successful content ingest and MBS data distribution, the state of the MBS Distribution Session in the MBSTF </w:t>
      </w:r>
      <w:r>
        <w:t>may</w:t>
      </w:r>
      <w:r w:rsidRPr="00CC1675">
        <w:t xml:space="preserve"> transition through </w:t>
      </w:r>
      <w:r w:rsidRPr="003D64F6">
        <w:rPr>
          <w:rStyle w:val="Codechar"/>
        </w:rPr>
        <w:t>DEACTIVATING</w:t>
      </w:r>
      <w:r w:rsidRPr="00CC1675">
        <w:t xml:space="preserve"> to </w:t>
      </w:r>
      <w:r w:rsidRPr="003D64F6">
        <w:rPr>
          <w:rStyle w:val="Codechar"/>
        </w:rPr>
        <w:t>INACTIVE</w:t>
      </w:r>
      <w:r w:rsidRPr="00CC1675">
        <w:t xml:space="preserve"> (see step 4 in clause 4.6.1)</w:t>
      </w:r>
      <w:r>
        <w:t xml:space="preserve"> in case of a severe fault</w:t>
      </w:r>
      <w:r w:rsidRPr="00CC1675">
        <w:t>.</w:t>
      </w:r>
    </w:p>
    <w:p w14:paraId="1E467F4B" w14:textId="012791AD" w:rsidR="006A7D7B" w:rsidRPr="003721A8" w:rsidRDefault="006A7D7B" w:rsidP="006A7D7B">
      <w:pPr>
        <w:pStyle w:val="B1"/>
      </w:pPr>
      <w:r w:rsidRPr="00CC1675">
        <w:tab/>
      </w:r>
      <w:r>
        <w:t>Regardless of the severity of the fault, t</w:t>
      </w:r>
      <w:r w:rsidRPr="00CC1675">
        <w:t xml:space="preserve">he MBSTF invokes the </w:t>
      </w:r>
      <w:proofErr w:type="spellStart"/>
      <w:r w:rsidRPr="008E72AB">
        <w:rPr>
          <w:rStyle w:val="Codechar"/>
        </w:rPr>
        <w:t>Nmbstf_MBSDistributionSession_StatusNotify</w:t>
      </w:r>
      <w:proofErr w:type="spellEnd"/>
      <w:r w:rsidRPr="00CC1675">
        <w:t xml:space="preserve"> callback service operation at reference point Nmb2 </w:t>
      </w:r>
      <w:r>
        <w:t xml:space="preserve">using the </w:t>
      </w:r>
      <w:r w:rsidRPr="00BC1BB8">
        <w:rPr>
          <w:i/>
          <w:iCs/>
        </w:rPr>
        <w:t>User data ingest fa</w:t>
      </w:r>
      <w:r>
        <w:rPr>
          <w:i/>
          <w:iCs/>
        </w:rPr>
        <w:t>i</w:t>
      </w:r>
      <w:r w:rsidRPr="00BC1BB8">
        <w:rPr>
          <w:i/>
          <w:iCs/>
        </w:rPr>
        <w:t>l</w:t>
      </w:r>
      <w:r>
        <w:rPr>
          <w:i/>
          <w:iCs/>
        </w:rPr>
        <w:t>u</w:t>
      </w:r>
      <w:r w:rsidRPr="00BC1BB8">
        <w:rPr>
          <w:i/>
          <w:iCs/>
        </w:rPr>
        <w:t>re</w:t>
      </w:r>
      <w:r>
        <w:t xml:space="preserve"> event </w:t>
      </w:r>
      <w:r w:rsidRPr="00CC1675">
        <w:t xml:space="preserve">to inform the MBSF of </w:t>
      </w:r>
      <w:r>
        <w:t>the failure</w:t>
      </w:r>
      <w:r w:rsidRPr="00CC1675">
        <w:t>.</w:t>
      </w:r>
    </w:p>
    <w:p w14:paraId="118E1560" w14:textId="0D691C74" w:rsidR="006A7D7B" w:rsidRDefault="006A7D7B" w:rsidP="006A7D7B">
      <w:pPr>
        <w:pStyle w:val="B1"/>
      </w:pPr>
      <w:r>
        <w:t>10</w:t>
      </w:r>
      <w:r w:rsidRPr="00CC1675">
        <w:t>.</w:t>
      </w:r>
      <w:r w:rsidRPr="00CC1675">
        <w:tab/>
        <w:t xml:space="preserve">The MBSF invokes the </w:t>
      </w:r>
      <w:proofErr w:type="spellStart"/>
      <w:r w:rsidRPr="008E72AB">
        <w:rPr>
          <w:rStyle w:val="Codechar"/>
        </w:rPr>
        <w:t>Nmbsf_MBSUserDataIngestSession_StatusNotify</w:t>
      </w:r>
      <w:proofErr w:type="spellEnd"/>
      <w:r w:rsidRPr="008E72AB">
        <w:t xml:space="preserve"> </w:t>
      </w:r>
      <w:r w:rsidRPr="00CC1675">
        <w:t xml:space="preserve">callback service operation at reference point Nmb10 (or Nmb5+N33, if invoked via the NEF) </w:t>
      </w:r>
      <w:r>
        <w:t xml:space="preserve">using the </w:t>
      </w:r>
      <w:r w:rsidRPr="00BC1BB8">
        <w:rPr>
          <w:i/>
          <w:iCs/>
        </w:rPr>
        <w:t>User data ingest failure</w:t>
      </w:r>
      <w:r>
        <w:t xml:space="preserve"> event </w:t>
      </w:r>
      <w:r w:rsidRPr="00CC1675">
        <w:t xml:space="preserve">to inform the MBS Application Provider of </w:t>
      </w:r>
      <w:r>
        <w:t>the failure</w:t>
      </w:r>
      <w:r w:rsidRPr="00CC1675">
        <w:t>.</w:t>
      </w:r>
    </w:p>
    <w:p w14:paraId="12D6AF09" w14:textId="77777777" w:rsidR="006A7D7B" w:rsidRDefault="006A7D7B" w:rsidP="006A7D7B">
      <w:pPr>
        <w:pStyle w:val="Heading3"/>
      </w:pPr>
      <w:bookmarkStart w:id="170" w:name="_CR5_5_2"/>
      <w:bookmarkStart w:id="171" w:name="_Toc202188350"/>
      <w:bookmarkEnd w:id="170"/>
      <w:r>
        <w:t>5.5.2</w:t>
      </w:r>
      <w:r>
        <w:tab/>
        <w:t>MBS User Service reception activation</w:t>
      </w:r>
      <w:bookmarkEnd w:id="171"/>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3CB232F0" w14:textId="77777777" w:rsidR="006C4F7B" w:rsidRDefault="006A7D7B" w:rsidP="00F909AF">
      <w:pPr>
        <w:pStyle w:val="TH"/>
      </w:pPr>
      <w:r w:rsidRPr="003721A8">
        <w:object w:dxaOrig="11940" w:dyaOrig="8080" w14:anchorId="4F182729">
          <v:shape id="_x0000_i1044" type="#_x0000_t75" style="width:449.55pt;height:305.85pt" o:ole="">
            <v:imagedata r:id="rId51" o:title=""/>
          </v:shape>
          <o:OLEObject Type="Embed" ProgID="Mscgen.Chart" ShapeID="_x0000_i1044" DrawAspect="Content" ObjectID="_1812801192" r:id="rId52"/>
        </w:object>
      </w:r>
    </w:p>
    <w:p w14:paraId="6A633EC3" w14:textId="1A9762B3" w:rsidR="003E1379" w:rsidRPr="003721A8" w:rsidRDefault="003E1379" w:rsidP="003E1379">
      <w:pPr>
        <w:pStyle w:val="TF"/>
      </w:pPr>
      <w:bookmarkStart w:id="172" w:name="_CRFigure5_52"/>
      <w:r w:rsidRPr="003721A8">
        <w:t>Figure</w:t>
      </w:r>
      <w:r w:rsidR="00061228" w:rsidRPr="003721A8">
        <w:t xml:space="preserve"> </w:t>
      </w:r>
      <w:bookmarkEnd w:id="172"/>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18B58E2D" w14:textId="4E0FFD2F" w:rsidR="00897A85" w:rsidRPr="003721A8" w:rsidRDefault="00897A85" w:rsidP="00897A85">
      <w:pPr>
        <w:pStyle w:val="B1"/>
      </w:pPr>
      <w:r>
        <w:t>11</w:t>
      </w:r>
      <w:r w:rsidRPr="003721A8">
        <w:t>.</w:t>
      </w:r>
      <w:r w:rsidRPr="003721A8">
        <w:tab/>
        <w:t>The MBS-Aware Application invokes a client API exposed by the MBSF Client at reference point MBS-6 to activate the MBS User Service Session.</w:t>
      </w:r>
    </w:p>
    <w:p w14:paraId="081C19A9" w14:textId="77777777" w:rsidR="00897A85" w:rsidRPr="003721A8" w:rsidRDefault="00897A85" w:rsidP="00897A85">
      <w:pPr>
        <w:pStyle w:val="B1"/>
      </w:pPr>
      <w:r w:rsidRPr="003721A8">
        <w:tab/>
        <w:t>If the MBS User Service Announcement was received by the MBS-Aware Application in step 2c in clause 5.4, this is passed as one of the parameters in the API call.</w:t>
      </w:r>
    </w:p>
    <w:p w14:paraId="39111C8C" w14:textId="77777777" w:rsidR="00897A85" w:rsidRPr="003721A8" w:rsidRDefault="00897A85" w:rsidP="00897A85">
      <w:pPr>
        <w:pStyle w:val="B1"/>
      </w:pPr>
      <w:r w:rsidRPr="003721A8">
        <w:tab/>
        <w:t xml:space="preserve">Otherwise, the target service is identified by one of the </w:t>
      </w:r>
      <w:r>
        <w:t xml:space="preserve">external </w:t>
      </w:r>
      <w:r w:rsidRPr="003721A8">
        <w:t>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3721A8" w:rsidRDefault="00897A85" w:rsidP="00897A85">
      <w:pPr>
        <w:keepNext/>
      </w:pPr>
      <w:r w:rsidRPr="003721A8">
        <w:t>For each MBS Distribution Session listed in the composite MBS User Service Announcement:</w:t>
      </w:r>
    </w:p>
    <w:p w14:paraId="4CB1CAFB" w14:textId="5670E271" w:rsidR="00897A85" w:rsidRPr="003721A8" w:rsidRDefault="00897A85" w:rsidP="00897A85">
      <w:pPr>
        <w:pStyle w:val="B1"/>
      </w:pPr>
      <w:r>
        <w:t>12</w:t>
      </w:r>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3721A8" w:rsidRDefault="00897A85" w:rsidP="00897A85">
      <w:pPr>
        <w:pStyle w:val="B1"/>
      </w:pPr>
      <w:r>
        <w:t>13</w:t>
      </w:r>
      <w:r w:rsidRPr="003721A8">
        <w:t>.</w:t>
      </w:r>
      <w:r w:rsidRPr="003721A8">
        <w:tab/>
        <w:t>MBS data from the MBSTF is received by the MBSTF Client at reference point MBS</w:t>
      </w:r>
      <w:r w:rsidRPr="003721A8">
        <w:noBreakHyphen/>
        <w:t>4</w:t>
      </w:r>
      <w:r w:rsidRPr="003721A8">
        <w:noBreakHyphen/>
        <w:t>MC.</w:t>
      </w:r>
    </w:p>
    <w:p w14:paraId="3FAE93E7" w14:textId="77777777" w:rsidR="00897A85" w:rsidRDefault="00897A85" w:rsidP="00897A85">
      <w:pPr>
        <w:pStyle w:val="Heading3"/>
      </w:pPr>
      <w:bookmarkStart w:id="173" w:name="_CR5_5_3"/>
      <w:bookmarkStart w:id="174" w:name="_Toc202188351"/>
      <w:bookmarkEnd w:id="173"/>
      <w:r>
        <w:t>5.5.3</w:t>
      </w:r>
      <w:r>
        <w:tab/>
        <w:t>MBS User Service reception termination</w:t>
      </w:r>
      <w:bookmarkEnd w:id="174"/>
    </w:p>
    <w:p w14:paraId="276CD9F7" w14:textId="77777777" w:rsidR="00897A85" w:rsidRPr="003721A8" w:rsidRDefault="00897A85" w:rsidP="00897A85">
      <w:pPr>
        <w:keepNext/>
        <w:keepLines/>
      </w:pPr>
      <w:r w:rsidRPr="003721A8">
        <w:t xml:space="preserve">The MBS Client in the UE </w:t>
      </w:r>
      <w:r>
        <w:t xml:space="preserve">terminates </w:t>
      </w:r>
      <w:r w:rsidRPr="003721A8">
        <w:t xml:space="preserve">reception of an MBS User Service by </w:t>
      </w:r>
      <w:r>
        <w:t xml:space="preserve">deactivating the </w:t>
      </w:r>
      <w:r w:rsidRPr="003721A8">
        <w:t xml:space="preserve">MBS User Service Session between the MBSF Client and the MBSF, and consequently </w:t>
      </w:r>
      <w:r>
        <w:t>deactivating reception of all</w:t>
      </w:r>
      <w:r w:rsidRPr="003721A8">
        <w:t xml:space="preserve"> MBS Distribution Sessions </w:t>
      </w:r>
      <w:r>
        <w:t xml:space="preserve">currently being received </w:t>
      </w:r>
      <w:r w:rsidRPr="003721A8">
        <w:t>by the MBSTF Client</w:t>
      </w:r>
      <w:r>
        <w:t xml:space="preserve"> within the scope of that MBS User Service Session</w:t>
      </w:r>
      <w:r w:rsidRPr="003721A8">
        <w:t>. This call flow is shown in figure 5.</w:t>
      </w:r>
      <w:r>
        <w:t>5.3-1</w:t>
      </w:r>
      <w:r w:rsidRPr="003721A8">
        <w:t xml:space="preserve"> below:</w:t>
      </w:r>
    </w:p>
    <w:p w14:paraId="15F2926E" w14:textId="77777777" w:rsidR="00897A85" w:rsidRPr="003721A8" w:rsidRDefault="00897A85" w:rsidP="00897A85">
      <w:pPr>
        <w:pStyle w:val="TH"/>
      </w:pPr>
      <w:r w:rsidRPr="003721A8">
        <w:object w:dxaOrig="12984" w:dyaOrig="6888" w14:anchorId="59A10F56">
          <v:shape id="_x0000_i1045" type="#_x0000_t75" style="width:478.45pt;height:253.5pt" o:ole="">
            <v:imagedata r:id="rId53" o:title=""/>
          </v:shape>
          <o:OLEObject Type="Embed" ProgID="Mscgen.Chart" ShapeID="_x0000_i1045" DrawAspect="Content" ObjectID="_1812801193" r:id="rId54"/>
        </w:object>
      </w:r>
    </w:p>
    <w:p w14:paraId="15E83432" w14:textId="77777777" w:rsidR="00897A85" w:rsidRPr="003721A8" w:rsidRDefault="00897A85" w:rsidP="00897A85">
      <w:pPr>
        <w:pStyle w:val="TF"/>
      </w:pPr>
      <w:bookmarkStart w:id="175" w:name="_CRFigure5_5_31"/>
      <w:r w:rsidRPr="003721A8">
        <w:t xml:space="preserve">Figure </w:t>
      </w:r>
      <w:bookmarkEnd w:id="175"/>
      <w:r w:rsidRPr="003721A8">
        <w:t>5.5</w:t>
      </w:r>
      <w:r>
        <w:t>.3</w:t>
      </w:r>
      <w:r w:rsidRPr="003721A8">
        <w:noBreakHyphen/>
      </w:r>
      <w:r>
        <w:t>1</w:t>
      </w:r>
      <w:r w:rsidRPr="003721A8">
        <w:t>: Call flow for MBS User Service activation by MBS Client</w:t>
      </w:r>
    </w:p>
    <w:p w14:paraId="0827186A" w14:textId="77777777" w:rsidR="00897A85" w:rsidRPr="003721A8" w:rsidRDefault="00897A85" w:rsidP="00897A85">
      <w:pPr>
        <w:keepNext/>
      </w:pPr>
      <w:r w:rsidRPr="003721A8">
        <w:t>The steps are as follows:</w:t>
      </w:r>
    </w:p>
    <w:p w14:paraId="5EE06177" w14:textId="77777777" w:rsidR="00897A85" w:rsidRPr="003721A8" w:rsidRDefault="00897A85" w:rsidP="00897A85">
      <w:pPr>
        <w:pStyle w:val="B1"/>
      </w:pPr>
      <w:r>
        <w:t>14</w:t>
      </w:r>
      <w:r w:rsidRPr="003721A8">
        <w:t>.</w:t>
      </w:r>
      <w:r w:rsidRPr="003721A8">
        <w:tab/>
        <w:t xml:space="preserve">The MBS-Aware Application invokes a client API exposed by the MBSF Client at reference point MBS-6 to </w:t>
      </w:r>
      <w:r>
        <w:t>de</w:t>
      </w:r>
      <w:r w:rsidRPr="003721A8">
        <w:t>activate the MBS User Service Session.</w:t>
      </w:r>
      <w:r>
        <w:t xml:space="preserve"> T</w:t>
      </w:r>
      <w:r w:rsidRPr="003721A8">
        <w:t xml:space="preserve">he target service is identified by </w:t>
      </w:r>
      <w:r>
        <w:t xml:space="preserve">one of its external </w:t>
      </w:r>
      <w:r w:rsidRPr="003721A8">
        <w:t>service identifier</w:t>
      </w:r>
      <w:r>
        <w:t>s</w:t>
      </w:r>
      <w:r w:rsidRPr="003721A8">
        <w:t>.</w:t>
      </w:r>
    </w:p>
    <w:p w14:paraId="6107EC98" w14:textId="77777777" w:rsidR="00897A85" w:rsidRPr="003721A8" w:rsidRDefault="00897A85" w:rsidP="00897A85">
      <w:pPr>
        <w:keepNext/>
      </w:pPr>
      <w:r w:rsidRPr="003721A8">
        <w:t>For each MBS Distribution Session:</w:t>
      </w:r>
    </w:p>
    <w:p w14:paraId="080C5F4F" w14:textId="77777777" w:rsidR="00897A85" w:rsidRPr="003721A8" w:rsidRDefault="00897A85" w:rsidP="00897A85">
      <w:pPr>
        <w:pStyle w:val="B1"/>
        <w:keepNext/>
      </w:pPr>
      <w:r>
        <w:t>15</w:t>
      </w:r>
      <w:r w:rsidRPr="003721A8">
        <w:t>.</w:t>
      </w:r>
      <w:r w:rsidRPr="003721A8">
        <w:tab/>
        <w:t>The MBSF Client invokes a client API exposed by the MBSTF Client at reference point MBS</w:t>
      </w:r>
      <w:r w:rsidRPr="003721A8">
        <w:noBreakHyphen/>
        <w:t xml:space="preserve">6′ to </w:t>
      </w:r>
      <w:r>
        <w:t>de</w:t>
      </w:r>
      <w:r w:rsidRPr="003721A8">
        <w:t>activate reception of the MBS Distribution Session in question.</w:t>
      </w:r>
    </w:p>
    <w:p w14:paraId="5DB1163D" w14:textId="77777777" w:rsidR="00897A85" w:rsidRPr="00A92179" w:rsidRDefault="00897A85" w:rsidP="00897A85">
      <w:pPr>
        <w:pStyle w:val="B1"/>
      </w:pPr>
      <w:r>
        <w:t>16</w:t>
      </w:r>
      <w:r w:rsidRPr="003721A8">
        <w:t>.</w:t>
      </w:r>
      <w:r>
        <w:tab/>
        <w:t xml:space="preserve">As a consequence of the previous step, </w:t>
      </w:r>
      <w:r w:rsidRPr="003721A8">
        <w:t xml:space="preserve">MBS data from the MBSTF is </w:t>
      </w:r>
      <w:r>
        <w:t xml:space="preserve">no longer </w:t>
      </w:r>
      <w:r w:rsidRPr="003721A8">
        <w:t>received by the MBSTF Client at reference point MBS</w:t>
      </w:r>
      <w:r w:rsidRPr="003721A8">
        <w:noBreakHyphen/>
        <w:t>4</w:t>
      </w:r>
      <w:r w:rsidRPr="003721A8">
        <w:noBreakHyphen/>
        <w:t>MC.</w:t>
      </w:r>
    </w:p>
    <w:p w14:paraId="6DAF195E" w14:textId="77777777" w:rsidR="00897A85" w:rsidRDefault="00897A85" w:rsidP="00897A85">
      <w:pPr>
        <w:pStyle w:val="Heading3"/>
      </w:pPr>
      <w:bookmarkStart w:id="176" w:name="_CR5_5_4"/>
      <w:bookmarkStart w:id="177" w:name="_Toc202188352"/>
      <w:bookmarkEnd w:id="176"/>
      <w:r>
        <w:t>5.5.4</w:t>
      </w:r>
      <w:r>
        <w:tab/>
        <w:t>MBS Distribution Session deactivation</w:t>
      </w:r>
      <w:bookmarkEnd w:id="177"/>
    </w:p>
    <w:p w14:paraId="716D2AF9" w14:textId="77777777" w:rsidR="00897A85" w:rsidRPr="003721A8" w:rsidRDefault="00897A85" w:rsidP="00897A85">
      <w:pPr>
        <w:keepNext/>
        <w:keepLines/>
      </w:pPr>
      <w:r w:rsidRPr="003721A8">
        <w:t xml:space="preserve">At the next </w:t>
      </w:r>
      <w:r>
        <w:t>end</w:t>
      </w:r>
      <w:r w:rsidRPr="003721A8">
        <w:t xml:space="preserve"> time indicated in the MBS User Data Ingest Session schedule of active periods, the MBSF </w:t>
      </w:r>
      <w:r>
        <w:t>de</w:t>
      </w:r>
      <w:r w:rsidRPr="003721A8">
        <w:t>activates all MBS Distribution Sessions comprising that MBS User Data Ingest Session</w:t>
      </w:r>
      <w:r>
        <w:t xml:space="preserve">. </w:t>
      </w:r>
      <w:r w:rsidRPr="003721A8">
        <w:t>This call flow is shown in figure 5.5</w:t>
      </w:r>
      <w:r w:rsidRPr="003721A8">
        <w:noBreakHyphen/>
      </w:r>
      <w:r>
        <w:t>3</w:t>
      </w:r>
      <w:r w:rsidRPr="003721A8">
        <w:t xml:space="preserve"> below:</w:t>
      </w:r>
    </w:p>
    <w:p w14:paraId="2F3A780F" w14:textId="77777777" w:rsidR="00E80543" w:rsidRDefault="00897A85" w:rsidP="00E80543">
      <w:pPr>
        <w:pStyle w:val="TH"/>
      </w:pPr>
      <w:r>
        <w:rPr>
          <w:noProof/>
        </w:rPr>
        <w:drawing>
          <wp:inline distT="0" distB="0" distL="0" distR="0" wp14:anchorId="14866B03" wp14:editId="15602EAE">
            <wp:extent cx="6122035" cy="5128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2035" cy="5128260"/>
                    </a:xfrm>
                    <a:prstGeom prst="rect">
                      <a:avLst/>
                    </a:prstGeom>
                    <a:noFill/>
                    <a:ln>
                      <a:noFill/>
                    </a:ln>
                  </pic:spPr>
                </pic:pic>
              </a:graphicData>
            </a:graphic>
          </wp:inline>
        </w:drawing>
      </w:r>
    </w:p>
    <w:p w14:paraId="7058B6E6" w14:textId="1C597717" w:rsidR="00897A85" w:rsidRPr="003721A8" w:rsidRDefault="00897A85" w:rsidP="00506DF4">
      <w:pPr>
        <w:pStyle w:val="TF"/>
      </w:pPr>
      <w:bookmarkStart w:id="178" w:name="_CRFigure5_53"/>
      <w:r w:rsidRPr="003721A8">
        <w:t xml:space="preserve">Figure </w:t>
      </w:r>
      <w:bookmarkEnd w:id="178"/>
      <w:r w:rsidRPr="003721A8">
        <w:t>5.5</w:t>
      </w:r>
      <w:r w:rsidRPr="003721A8">
        <w:noBreakHyphen/>
      </w:r>
      <w:r>
        <w:t>3</w:t>
      </w:r>
      <w:r w:rsidRPr="003721A8">
        <w:t xml:space="preserve">: Call flow for MBS Distribution Session </w:t>
      </w:r>
      <w:r>
        <w:t>de</w:t>
      </w:r>
      <w:r w:rsidRPr="003721A8">
        <w:t>activation by MBSF</w:t>
      </w:r>
    </w:p>
    <w:p w14:paraId="166D8700" w14:textId="77777777" w:rsidR="00897A85" w:rsidRDefault="00897A85" w:rsidP="00897A85">
      <w:pPr>
        <w:pStyle w:val="B1"/>
      </w:pPr>
      <w:r>
        <w:t>17:</w:t>
      </w:r>
      <w:r>
        <w:tab/>
        <w:t>(Optional) The MBS Application Provider may explicitly terminate the MBS User Data Ingest Session at any time.</w:t>
      </w:r>
    </w:p>
    <w:p w14:paraId="02E0BEC8" w14:textId="77777777" w:rsidR="00897A85" w:rsidRDefault="00897A85" w:rsidP="00897A85">
      <w:pPr>
        <w:keepNext/>
      </w:pPr>
      <w:r w:rsidRPr="003721A8">
        <w:t xml:space="preserve">The steps </w:t>
      </w:r>
      <w:r>
        <w:t xml:space="preserve">for deactivation of each MBS Distribution Session </w:t>
      </w:r>
      <w:r w:rsidRPr="003721A8">
        <w:t>are as follows:</w:t>
      </w:r>
    </w:p>
    <w:p w14:paraId="03039F7B" w14:textId="77777777" w:rsidR="00897A85" w:rsidRDefault="00897A85" w:rsidP="00897A85">
      <w:pPr>
        <w:pStyle w:val="B1"/>
      </w:pPr>
      <w:r>
        <w:t>18.</w:t>
      </w:r>
      <w:r>
        <w:tab/>
      </w:r>
      <w:r w:rsidRPr="001F1F61">
        <w:t>The</w:t>
      </w:r>
      <w:r w:rsidRPr="00CC1675">
        <w:t xml:space="preserve"> MBSF invokes the </w:t>
      </w:r>
      <w:proofErr w:type="spellStart"/>
      <w:r w:rsidRPr="008E72AB">
        <w:rPr>
          <w:rStyle w:val="Codechar"/>
        </w:rPr>
        <w:t>Nmbstf_MBSDistributionSession_Update</w:t>
      </w:r>
      <w:proofErr w:type="spellEnd"/>
      <w:r w:rsidRPr="00CC1675">
        <w:t xml:space="preserve"> service operation on the MBSTF at reference point Nmb2, updating the current state of the MBS Distribution Session to </w:t>
      </w:r>
      <w:r>
        <w:rPr>
          <w:rStyle w:val="Codechar"/>
        </w:rPr>
        <w:t>DEACTIVATING</w:t>
      </w:r>
      <w:r w:rsidRPr="00CC1675">
        <w:t xml:space="preserve"> (see step </w:t>
      </w:r>
      <w:r>
        <w:t>5</w:t>
      </w:r>
      <w:r w:rsidRPr="00CC1675">
        <w:t xml:space="preserve"> in clause 4.6.1).</w:t>
      </w:r>
    </w:p>
    <w:p w14:paraId="3D09D43A" w14:textId="77777777" w:rsidR="00897A85" w:rsidRDefault="00897A85" w:rsidP="00897A85">
      <w:pPr>
        <w:pStyle w:val="B1"/>
      </w:pPr>
      <w:r>
        <w:t>19.</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p>
    <w:p w14:paraId="3D1F9BCB" w14:textId="77777777" w:rsidR="00897A85" w:rsidRDefault="00897A85" w:rsidP="00897A85">
      <w:pPr>
        <w:pStyle w:val="B1"/>
      </w:pPr>
      <w:r>
        <w:t>20.</w:t>
      </w:r>
      <w:r>
        <w:tab/>
        <w:t xml:space="preserve">When </w:t>
      </w:r>
      <w:r w:rsidRPr="009D3550">
        <w:rPr>
          <w:i/>
          <w:iCs/>
        </w:rPr>
        <w:t>Session type</w:t>
      </w:r>
      <w:r>
        <w:t xml:space="preserve"> is broadcast or if the current period is the last in the schedule, the MBSF tears down the MBS Session(s) corresponding to the MBS Distribution Session.</w:t>
      </w:r>
    </w:p>
    <w:p w14:paraId="00A88E12" w14:textId="77777777" w:rsidR="00897A85" w:rsidRDefault="00897A85" w:rsidP="00897A85">
      <w:pPr>
        <w:pStyle w:val="B1"/>
      </w:pPr>
      <w:r>
        <w:t xml:space="preserve">21: </w:t>
      </w:r>
      <w:r w:rsidRPr="00D906D5">
        <w:t>When</w:t>
      </w:r>
      <w:r>
        <w:t xml:space="preserve"> </w:t>
      </w:r>
      <w:r w:rsidRPr="009D3550">
        <w:rPr>
          <w:i/>
          <w:iCs/>
        </w:rPr>
        <w:t>Session type</w:t>
      </w:r>
      <w:r>
        <w:t xml:space="preserve"> is multicast and the current period is not the last active period in the schedule, the MBSF deactivates the MBS Session corresponding to the MBS Distribution Session in question.</w:t>
      </w:r>
    </w:p>
    <w:p w14:paraId="5D5EFB6A" w14:textId="77777777" w:rsidR="00897A85" w:rsidRPr="00E95C7C" w:rsidRDefault="00897A85" w:rsidP="00897A85">
      <w:pPr>
        <w:pStyle w:val="B1"/>
      </w:pPr>
      <w:r>
        <w:t>22.</w:t>
      </w:r>
      <w:r>
        <w:tab/>
        <w:t xml:space="preserve">Once it has completed sending the data it had already ingested, the MBSF notifies the MBS Application Provider about the deactivation of the MBS Distribution Session by sending the </w:t>
      </w:r>
      <w:r w:rsidRPr="00E95C7C">
        <w:rPr>
          <w:i/>
          <w:iCs/>
        </w:rPr>
        <w:t>Distribution Session deactivated</w:t>
      </w:r>
      <w:r>
        <w:t xml:space="preserve"> event.</w:t>
      </w:r>
    </w:p>
    <w:p w14:paraId="1FDFF82A" w14:textId="77777777" w:rsidR="00897A85" w:rsidRDefault="00897A85" w:rsidP="00897A85">
      <w:pPr>
        <w:keepNext/>
      </w:pPr>
      <w:r>
        <w:t>Finally, once all MBS Distribution Sessions in the scope of the parent MBS User Data Ingest Session have been torn down:</w:t>
      </w:r>
    </w:p>
    <w:p w14:paraId="6E401C5A" w14:textId="77777777" w:rsidR="00897A85" w:rsidRDefault="00897A85" w:rsidP="00897A85">
      <w:pPr>
        <w:pStyle w:val="B1"/>
      </w:pPr>
      <w:r>
        <w:t>23.</w:t>
      </w:r>
      <w:r>
        <w:tab/>
        <w:t xml:space="preserve">The MBSF notifies the MBS Application Provider about the termination of data ingest by sending the </w:t>
      </w:r>
      <w:r w:rsidRPr="00E95C7C">
        <w:rPr>
          <w:i/>
          <w:iCs/>
        </w:rPr>
        <w:t xml:space="preserve">User </w:t>
      </w:r>
      <w:r>
        <w:rPr>
          <w:i/>
          <w:iCs/>
        </w:rPr>
        <w:t>D</w:t>
      </w:r>
      <w:r w:rsidRPr="00E95C7C">
        <w:rPr>
          <w:i/>
          <w:iCs/>
        </w:rPr>
        <w:t xml:space="preserve">ata </w:t>
      </w:r>
      <w:r>
        <w:rPr>
          <w:i/>
          <w:iCs/>
        </w:rPr>
        <w:t>I</w:t>
      </w:r>
      <w:r w:rsidRPr="00E95C7C">
        <w:rPr>
          <w:i/>
          <w:iCs/>
        </w:rPr>
        <w:t xml:space="preserve">ngest </w:t>
      </w:r>
      <w:r>
        <w:rPr>
          <w:i/>
          <w:iCs/>
        </w:rPr>
        <w:t>S</w:t>
      </w:r>
      <w:r w:rsidRPr="00E95C7C">
        <w:rPr>
          <w:i/>
          <w:iCs/>
        </w:rPr>
        <w:t>ession terminated</w:t>
      </w:r>
      <w:r>
        <w:t xml:space="preserve"> event.</w:t>
      </w:r>
    </w:p>
    <w:p w14:paraId="7B3CF825" w14:textId="2EE5456F" w:rsidR="006B229F" w:rsidRPr="003721A8" w:rsidRDefault="006B229F" w:rsidP="006B229F">
      <w:pPr>
        <w:pStyle w:val="Heading2"/>
      </w:pPr>
      <w:bookmarkStart w:id="179" w:name="_CR5_6"/>
      <w:bookmarkStart w:id="180" w:name="_Toc202188353"/>
      <w:bookmarkEnd w:id="179"/>
      <w:r w:rsidRPr="003721A8">
        <w:t>5.</w:t>
      </w:r>
      <w:r w:rsidR="00FB376A" w:rsidRPr="003721A8">
        <w:t>6</w:t>
      </w:r>
      <w:r w:rsidRPr="003721A8">
        <w:tab/>
      </w:r>
      <w:r w:rsidR="003E1379" w:rsidRPr="003721A8">
        <w:t>Procedure for User Service</w:t>
      </w:r>
      <w:r w:rsidR="00221460" w:rsidRPr="003721A8">
        <w:t xml:space="preserve"> data repair</w:t>
      </w:r>
      <w:bookmarkEnd w:id="180"/>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6" type="#_x0000_t75" style="width:191.75pt;height:107.45pt" o:ole="">
            <v:imagedata r:id="rId56" o:title=""/>
          </v:shape>
          <o:OLEObject Type="Embed" ProgID="Mscgen.Chart" ShapeID="_x0000_i1046" DrawAspect="Content" ObjectID="_1812801194" r:id="rId57"/>
        </w:object>
      </w:r>
    </w:p>
    <w:p w14:paraId="32B1E60F" w14:textId="034DA2C9" w:rsidR="003E1379" w:rsidRPr="003721A8" w:rsidRDefault="003E1379" w:rsidP="009B164A">
      <w:pPr>
        <w:pStyle w:val="TF"/>
      </w:pPr>
      <w:bookmarkStart w:id="181" w:name="_CRFigure5_61"/>
      <w:r w:rsidRPr="003721A8">
        <w:t>Figure </w:t>
      </w:r>
      <w:bookmarkEnd w:id="181"/>
      <w:r w:rsidRPr="003721A8">
        <w:t>5.6-1: Call flow for MBS User Service data repair</w:t>
      </w:r>
    </w:p>
    <w:p w14:paraId="7CCD6FCF" w14:textId="2F336D44" w:rsidR="008814A3" w:rsidRPr="003721A8" w:rsidRDefault="00E20112" w:rsidP="00E20112">
      <w:pPr>
        <w:pStyle w:val="Heading1"/>
      </w:pPr>
      <w:bookmarkStart w:id="182" w:name="_CR6"/>
      <w:bookmarkStart w:id="183" w:name="_Toc202188354"/>
      <w:bookmarkEnd w:id="182"/>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183"/>
    </w:p>
    <w:p w14:paraId="636457D4" w14:textId="6D3A8AD3" w:rsidR="00E20112" w:rsidRPr="003721A8" w:rsidRDefault="008814A3" w:rsidP="008814A3">
      <w:pPr>
        <w:pStyle w:val="Heading2"/>
      </w:pPr>
      <w:bookmarkStart w:id="184" w:name="_CR6_1"/>
      <w:bookmarkStart w:id="185" w:name="_Toc202188355"/>
      <w:bookmarkEnd w:id="184"/>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185"/>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0B84603F" w14:textId="77777777" w:rsidR="00897A85" w:rsidRPr="003721A8" w:rsidRDefault="00897A85" w:rsidP="00897A85">
      <w:pPr>
        <w:keepNext/>
        <w:rPr>
          <w:lang w:eastAsia="zh-CN"/>
        </w:rPr>
      </w:pPr>
      <w:r w:rsidRPr="003721A8">
        <w:rPr>
          <w:lang w:eastAsia="ja-JP"/>
        </w:rPr>
        <w:t>The following Use Cases are supported:</w:t>
      </w:r>
    </w:p>
    <w:p w14:paraId="706D0722" w14:textId="333789BE" w:rsidR="00897A85" w:rsidRPr="003721A8" w:rsidRDefault="00897A85" w:rsidP="00897A85">
      <w:pPr>
        <w:pStyle w:val="B1"/>
        <w:keepNext/>
        <w:rPr>
          <w:lang w:eastAsia="ja-JP"/>
        </w:rPr>
      </w:pPr>
      <w:r w:rsidRPr="003721A8">
        <w:rPr>
          <w:lang w:eastAsia="ja-JP"/>
        </w:rPr>
        <w:t>-</w:t>
      </w:r>
      <w:r w:rsidRPr="003721A8">
        <w:rPr>
          <w:lang w:eastAsia="ja-JP"/>
        </w:rPr>
        <w:tab/>
        <w:t>Single</w:t>
      </w:r>
      <w:r>
        <w:rPr>
          <w:lang w:eastAsia="ja-JP"/>
        </w:rPr>
        <w:t>-shot</w:t>
      </w:r>
      <w:r w:rsidRPr="003721A8">
        <w:rPr>
          <w:lang w:eastAsia="ja-JP"/>
        </w:rPr>
        <w:t xml:space="preserve"> </w:t>
      </w:r>
      <w:r>
        <w:rPr>
          <w:lang w:eastAsia="ja-JP"/>
        </w:rPr>
        <w:t>object</w:t>
      </w:r>
      <w:r w:rsidRPr="003721A8">
        <w:rPr>
          <w:lang w:eastAsia="ja-JP"/>
        </w:rPr>
        <w:t xml:space="preserve"> delivery.</w:t>
      </w:r>
    </w:p>
    <w:p w14:paraId="21B790AD" w14:textId="77777777" w:rsidR="00897A85" w:rsidRPr="003721A8" w:rsidRDefault="00897A85" w:rsidP="00897A85">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1A35F0ED" w14:textId="07CBFA18" w:rsidR="00897A85" w:rsidRPr="003721A8" w:rsidRDefault="00897A85" w:rsidP="00897A85">
      <w:pPr>
        <w:pStyle w:val="B1"/>
        <w:rPr>
          <w:lang w:eastAsia="ja-JP"/>
        </w:rPr>
      </w:pPr>
      <w:r w:rsidRPr="003721A8">
        <w:rPr>
          <w:lang w:eastAsia="ja-JP"/>
        </w:rPr>
        <w:t>-</w:t>
      </w:r>
      <w:r w:rsidRPr="003721A8">
        <w:rPr>
          <w:lang w:eastAsia="ja-JP"/>
        </w:rPr>
        <w:tab/>
        <w:t xml:space="preserve">Object </w:t>
      </w:r>
      <w:proofErr w:type="spellStart"/>
      <w:r w:rsidRPr="003721A8">
        <w:rPr>
          <w:lang w:eastAsia="ja-JP"/>
        </w:rPr>
        <w:t>carouselling</w:t>
      </w:r>
      <w:proofErr w:type="spellEnd"/>
      <w:r w:rsidRPr="003721A8">
        <w:rPr>
          <w:lang w:eastAsia="ja-JP"/>
        </w:rPr>
        <w:t xml:space="preserve"> for </w:t>
      </w:r>
      <w:r>
        <w:rPr>
          <w:lang w:eastAsia="ja-JP"/>
        </w:rPr>
        <w:t xml:space="preserve">object </w:t>
      </w:r>
      <w:r w:rsidRPr="003721A8">
        <w:rPr>
          <w:lang w:eastAsia="ja-JP"/>
        </w:rPr>
        <w:t xml:space="preserve">delivery, including updates of </w:t>
      </w:r>
      <w:r>
        <w:rPr>
          <w:lang w:eastAsia="ja-JP"/>
        </w:rPr>
        <w:t>objects</w:t>
      </w:r>
      <w:r w:rsidRPr="003721A8">
        <w:rPr>
          <w:lang w:eastAsia="ja-JP"/>
        </w:rPr>
        <w:t>.</w:t>
      </w:r>
    </w:p>
    <w:p w14:paraId="226870CB" w14:textId="77777777" w:rsidR="00897A85" w:rsidRPr="003721A8" w:rsidRDefault="00897A85" w:rsidP="00897A85">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3721A8" w:rsidRDefault="00897A85" w:rsidP="00D704DB">
      <w:pPr>
        <w:keepNext/>
      </w:pPr>
      <w:r w:rsidRPr="003721A8">
        <w:t xml:space="preserve">The operating modes for the Object Distribution Method are </w:t>
      </w:r>
      <w:r>
        <w:t>defined</w:t>
      </w:r>
      <w:r w:rsidRPr="003721A8">
        <w:t xml:space="preserve"> in table 6.1</w:t>
      </w:r>
      <w:r w:rsidRPr="003721A8">
        <w:noBreakHyphen/>
        <w:t>1 below.</w:t>
      </w:r>
    </w:p>
    <w:p w14:paraId="632452D6" w14:textId="4000A28E" w:rsidR="00C36AF2" w:rsidRPr="003721A8" w:rsidRDefault="00C36AF2" w:rsidP="00C36AF2">
      <w:pPr>
        <w:pStyle w:val="TH"/>
      </w:pPr>
      <w:bookmarkStart w:id="186" w:name="_CRTable6_11"/>
      <w:r w:rsidRPr="003721A8">
        <w:t>Table</w:t>
      </w:r>
      <w:r w:rsidR="00061228" w:rsidRPr="003721A8">
        <w:t xml:space="preserve"> </w:t>
      </w:r>
      <w:bookmarkEnd w:id="186"/>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3721A8"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3721A8" w:rsidRDefault="00897A85" w:rsidP="001F7896">
            <w:pPr>
              <w:pStyle w:val="TAH"/>
            </w:pPr>
            <w:r w:rsidRPr="003721A8">
              <w:t>Distribution method</w:t>
            </w:r>
          </w:p>
        </w:tc>
        <w:tc>
          <w:tcPr>
            <w:tcW w:w="2537" w:type="dxa"/>
            <w:shd w:val="clear" w:color="auto" w:fill="BFBFBF" w:themeFill="background1" w:themeFillShade="BF"/>
          </w:tcPr>
          <w:p w14:paraId="14631B73" w14:textId="77777777" w:rsidR="00897A85" w:rsidRPr="003721A8" w:rsidRDefault="00897A85" w:rsidP="001F7896">
            <w:pPr>
              <w:pStyle w:val="TAH"/>
            </w:pPr>
            <w:r w:rsidRPr="003721A8">
              <w:t>Operating mode</w:t>
            </w:r>
          </w:p>
        </w:tc>
        <w:tc>
          <w:tcPr>
            <w:tcW w:w="5806" w:type="dxa"/>
            <w:shd w:val="clear" w:color="auto" w:fill="BFBFBF" w:themeFill="background1" w:themeFillShade="BF"/>
          </w:tcPr>
          <w:p w14:paraId="3920D807" w14:textId="77777777" w:rsidR="00897A85" w:rsidRPr="003721A8" w:rsidRDefault="00897A85" w:rsidP="001F7896">
            <w:pPr>
              <w:pStyle w:val="TAH"/>
            </w:pPr>
            <w:r w:rsidRPr="003721A8">
              <w:t>Description</w:t>
            </w:r>
          </w:p>
        </w:tc>
      </w:tr>
      <w:tr w:rsidR="00897A85" w:rsidRPr="003721A8" w14:paraId="3C970DC2" w14:textId="77777777" w:rsidTr="001F7896">
        <w:tc>
          <w:tcPr>
            <w:tcW w:w="1286" w:type="dxa"/>
            <w:tcBorders>
              <w:bottom w:val="nil"/>
            </w:tcBorders>
            <w:shd w:val="clear" w:color="auto" w:fill="auto"/>
          </w:tcPr>
          <w:p w14:paraId="431D354C" w14:textId="77777777" w:rsidR="00897A85" w:rsidRPr="003721A8" w:rsidRDefault="00897A85" w:rsidP="001F7896">
            <w:pPr>
              <w:pStyle w:val="TAL"/>
              <w:rPr>
                <w:rStyle w:val="Code"/>
              </w:rPr>
            </w:pPr>
            <w:r w:rsidRPr="003721A8">
              <w:rPr>
                <w:rStyle w:val="Code"/>
              </w:rPr>
              <w:t>OBJECT</w:t>
            </w:r>
          </w:p>
        </w:tc>
        <w:tc>
          <w:tcPr>
            <w:tcW w:w="2537" w:type="dxa"/>
          </w:tcPr>
          <w:p w14:paraId="5292809F" w14:textId="77777777" w:rsidR="00897A85" w:rsidRPr="003721A8" w:rsidRDefault="00897A85" w:rsidP="001F7896">
            <w:pPr>
              <w:pStyle w:val="TAL"/>
              <w:rPr>
                <w:rStyle w:val="Code"/>
              </w:rPr>
            </w:pPr>
            <w:r w:rsidRPr="003721A8">
              <w:rPr>
                <w:rStyle w:val="Code"/>
              </w:rPr>
              <w:t>OBJECT_SINGLE</w:t>
            </w:r>
          </w:p>
        </w:tc>
        <w:tc>
          <w:tcPr>
            <w:tcW w:w="5806" w:type="dxa"/>
          </w:tcPr>
          <w:p w14:paraId="595D2FB3" w14:textId="77777777" w:rsidR="00897A85" w:rsidRDefault="00897A85" w:rsidP="001F7896">
            <w:pPr>
              <w:pStyle w:val="TAL"/>
            </w:pPr>
            <w:r>
              <w:t xml:space="preserve">Each </w:t>
            </w:r>
            <w:r w:rsidRPr="003721A8">
              <w:t xml:space="preserve">object ingested by the MBSTF </w:t>
            </w:r>
            <w:r>
              <w:t xml:space="preserve">is </w:t>
            </w:r>
            <w:r w:rsidRPr="003721A8">
              <w:t>distributed once.</w:t>
            </w:r>
          </w:p>
          <w:p w14:paraId="66FBBAFE" w14:textId="77777777" w:rsidR="00897A85" w:rsidRDefault="00897A85" w:rsidP="001F7896">
            <w:pPr>
              <w:pStyle w:val="TALcontinuation"/>
            </w:pPr>
            <w:r>
              <w:t>Either pull-based and push-based object acquisition methods may be provisioned in combination with this operating mode.</w:t>
            </w:r>
          </w:p>
          <w:p w14:paraId="6241A1BA" w14:textId="77777777" w:rsidR="00897A85" w:rsidRDefault="00897A85" w:rsidP="001F7896">
            <w:pPr>
              <w:pStyle w:val="TALcontinuation"/>
            </w:pPr>
            <w:r>
              <w:t>When the pull-based object acquisition method is provisioned, the MBS Distribution Session parameters (see table 4.5.6</w:t>
            </w:r>
            <w:r>
              <w:noBreakHyphen/>
              <w:t xml:space="preserve">2) shall cite a set of one or more object URLs as </w:t>
            </w:r>
            <w:r w:rsidRPr="003814D4">
              <w:rPr>
                <w:i/>
                <w:iCs/>
              </w:rPr>
              <w:t>Object acquisition identifiers</w:t>
            </w:r>
            <w:r>
              <w:t>.</w:t>
            </w:r>
          </w:p>
          <w:p w14:paraId="0AE6354A" w14:textId="77777777" w:rsidR="00897A85" w:rsidRPr="003721A8" w:rsidRDefault="00897A85" w:rsidP="001F7896">
            <w:pPr>
              <w:pStyle w:val="TALcontinuation"/>
            </w:pPr>
            <w:r>
              <w:t xml:space="preserve">When the push-based object acquisition method is provisioned, the set of </w:t>
            </w:r>
            <w:r w:rsidRPr="003814D4">
              <w:rPr>
                <w:i/>
                <w:iCs/>
              </w:rPr>
              <w:t>Object acquisition identifiers</w:t>
            </w:r>
            <w:r>
              <w:t xml:space="preserve"> shall be empty.</w:t>
            </w:r>
          </w:p>
        </w:tc>
      </w:tr>
      <w:tr w:rsidR="00897A85" w:rsidRPr="003721A8" w14:paraId="3AD0DD3D" w14:textId="77777777" w:rsidTr="001F7896">
        <w:tc>
          <w:tcPr>
            <w:tcW w:w="1286" w:type="dxa"/>
            <w:tcBorders>
              <w:top w:val="nil"/>
              <w:bottom w:val="nil"/>
            </w:tcBorders>
            <w:shd w:val="clear" w:color="auto" w:fill="auto"/>
          </w:tcPr>
          <w:p w14:paraId="09F795F5" w14:textId="77777777" w:rsidR="00897A85" w:rsidRPr="003721A8" w:rsidRDefault="00897A85" w:rsidP="001F7896">
            <w:pPr>
              <w:pStyle w:val="TAL"/>
              <w:rPr>
                <w:rStyle w:val="Code"/>
              </w:rPr>
            </w:pPr>
          </w:p>
        </w:tc>
        <w:tc>
          <w:tcPr>
            <w:tcW w:w="2537" w:type="dxa"/>
          </w:tcPr>
          <w:p w14:paraId="7A40A09B" w14:textId="77777777" w:rsidR="00897A85" w:rsidRPr="003721A8" w:rsidRDefault="00897A85" w:rsidP="001F7896">
            <w:pPr>
              <w:pStyle w:val="TAL"/>
              <w:rPr>
                <w:rStyle w:val="Code"/>
              </w:rPr>
            </w:pPr>
            <w:r w:rsidRPr="003721A8">
              <w:rPr>
                <w:rStyle w:val="Code"/>
              </w:rPr>
              <w:t>OBJECT_COLLECTION</w:t>
            </w:r>
          </w:p>
        </w:tc>
        <w:tc>
          <w:tcPr>
            <w:tcW w:w="5806" w:type="dxa"/>
          </w:tcPr>
          <w:p w14:paraId="1C5E5AE3" w14:textId="77777777" w:rsidR="00897A85" w:rsidRDefault="00897A85" w:rsidP="001F7896">
            <w:pPr>
              <w:pStyle w:val="TAL"/>
            </w:pPr>
            <w:r w:rsidRPr="003721A8">
              <w:t>A set of objects described by a manifest (see NOTE) is ingested by the MBSTF and distributed once.</w:t>
            </w:r>
          </w:p>
          <w:p w14:paraId="6AD1849D" w14:textId="77777777" w:rsidR="00897A85" w:rsidRDefault="00897A85" w:rsidP="001F7896">
            <w:pPr>
              <w:pStyle w:val="TALcontinuation"/>
            </w:pPr>
            <w:r>
              <w:t>Either pull-based and push-based object acquisition methods may be provisioned in combination with this operating mode.</w:t>
            </w:r>
          </w:p>
          <w:p w14:paraId="02D96630"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6931E952"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2381DC0" w14:textId="77777777" w:rsidTr="001F7896">
        <w:tc>
          <w:tcPr>
            <w:tcW w:w="1286" w:type="dxa"/>
            <w:tcBorders>
              <w:top w:val="nil"/>
              <w:bottom w:val="nil"/>
            </w:tcBorders>
            <w:shd w:val="clear" w:color="auto" w:fill="auto"/>
          </w:tcPr>
          <w:p w14:paraId="79C42D98" w14:textId="77777777" w:rsidR="00897A85" w:rsidRPr="003721A8" w:rsidRDefault="00897A85" w:rsidP="001F7896">
            <w:pPr>
              <w:pStyle w:val="TAL"/>
              <w:rPr>
                <w:rStyle w:val="Code"/>
              </w:rPr>
            </w:pPr>
          </w:p>
        </w:tc>
        <w:tc>
          <w:tcPr>
            <w:tcW w:w="2537" w:type="dxa"/>
          </w:tcPr>
          <w:p w14:paraId="76162883" w14:textId="77777777" w:rsidR="00897A85" w:rsidRPr="003721A8" w:rsidRDefault="00897A85" w:rsidP="001F7896">
            <w:pPr>
              <w:pStyle w:val="TAL"/>
              <w:rPr>
                <w:rStyle w:val="Code"/>
              </w:rPr>
            </w:pPr>
            <w:r w:rsidRPr="003721A8">
              <w:rPr>
                <w:rStyle w:val="Code"/>
              </w:rPr>
              <w:t>OBJECT_CAROUSEL</w:t>
            </w:r>
          </w:p>
        </w:tc>
        <w:tc>
          <w:tcPr>
            <w:tcW w:w="5806" w:type="dxa"/>
          </w:tcPr>
          <w:p w14:paraId="4B1D1303" w14:textId="77777777" w:rsidR="00897A85" w:rsidRPr="003721A8" w:rsidRDefault="00897A85" w:rsidP="001F7896">
            <w:pPr>
              <w:pStyle w:val="TAL"/>
            </w:pPr>
            <w:r w:rsidRPr="003721A8">
              <w:t>A set of one or more objects described by a manifest (see NOTE) is ingested by the MBSTF and distributed according to a repetition pattern specified in the manifest.</w:t>
            </w:r>
          </w:p>
          <w:p w14:paraId="356F49CF" w14:textId="77777777" w:rsidR="00897A85" w:rsidRDefault="00897A85" w:rsidP="001F7896">
            <w:pPr>
              <w:pStyle w:val="TALcontinuation"/>
            </w:pPr>
            <w:r w:rsidRPr="003721A8">
              <w:t>Any change to an object during the course of the MBS Distribution Session is reflected in the distribution at the next available opportunity.</w:t>
            </w:r>
          </w:p>
          <w:p w14:paraId="096F5D60" w14:textId="77777777" w:rsidR="00897A85" w:rsidRDefault="00897A85" w:rsidP="001F7896">
            <w:pPr>
              <w:pStyle w:val="TALcontinuation"/>
            </w:pPr>
            <w:r>
              <w:t>Either pull-based and push-based object acquisition methods may be provisioned in combination with this operating mode.</w:t>
            </w:r>
          </w:p>
          <w:p w14:paraId="105DD0D1" w14:textId="77777777" w:rsidR="00897A85" w:rsidRDefault="00897A85" w:rsidP="001F7896">
            <w:pPr>
              <w:pStyle w:val="TALcontinuation"/>
            </w:pPr>
            <w:r>
              <w:t>When the push-based object acquisition method is provisioned, the object manifest (only) shall be pushed to the MBSTF; the objects referenced by the object manifest shall be pulled.</w:t>
            </w:r>
          </w:p>
          <w:p w14:paraId="7A20AA74" w14:textId="77777777" w:rsidR="00897A85" w:rsidRPr="003721A8" w:rsidRDefault="00897A85" w:rsidP="001F7896">
            <w:pPr>
              <w:pStyle w:val="TALcontinuation"/>
            </w:pPr>
            <w:r>
              <w:t>The MBS Distribution Session parameters (see table 4.5.6</w:t>
            </w:r>
            <w:r>
              <w:noBreakHyphen/>
              <w:t xml:space="preserve">2) shall cite a single object manifest URL in </w:t>
            </w:r>
            <w:r w:rsidRPr="003814D4">
              <w:rPr>
                <w:i/>
                <w:iCs/>
              </w:rPr>
              <w:t>Object acquisition identifiers</w:t>
            </w:r>
            <w:r>
              <w:t>.</w:t>
            </w:r>
          </w:p>
        </w:tc>
      </w:tr>
      <w:tr w:rsidR="00897A85" w:rsidRPr="003721A8" w14:paraId="5D739F8B" w14:textId="77777777" w:rsidTr="001F7896">
        <w:tc>
          <w:tcPr>
            <w:tcW w:w="1286" w:type="dxa"/>
            <w:tcBorders>
              <w:top w:val="nil"/>
            </w:tcBorders>
            <w:shd w:val="clear" w:color="auto" w:fill="auto"/>
          </w:tcPr>
          <w:p w14:paraId="4DDA2118" w14:textId="77777777" w:rsidR="00897A85" w:rsidRPr="003721A8" w:rsidRDefault="00897A85" w:rsidP="001F7896">
            <w:pPr>
              <w:pStyle w:val="TAL"/>
              <w:rPr>
                <w:rStyle w:val="Code"/>
              </w:rPr>
            </w:pPr>
          </w:p>
        </w:tc>
        <w:tc>
          <w:tcPr>
            <w:tcW w:w="2537" w:type="dxa"/>
          </w:tcPr>
          <w:p w14:paraId="44348776" w14:textId="77777777" w:rsidR="00897A85" w:rsidRPr="003721A8" w:rsidRDefault="00897A85" w:rsidP="001F7896">
            <w:pPr>
              <w:pStyle w:val="TAL"/>
              <w:rPr>
                <w:rStyle w:val="Code"/>
              </w:rPr>
            </w:pPr>
            <w:r w:rsidRPr="003721A8">
              <w:rPr>
                <w:rStyle w:val="Code"/>
              </w:rPr>
              <w:t>OBJECT_STREAMING</w:t>
            </w:r>
          </w:p>
        </w:tc>
        <w:tc>
          <w:tcPr>
            <w:tcW w:w="5806" w:type="dxa"/>
          </w:tcPr>
          <w:p w14:paraId="2E3D895E" w14:textId="4736D03C" w:rsidR="00897A85" w:rsidRDefault="00897A85" w:rsidP="001F7896">
            <w:pPr>
              <w:pStyle w:val="TAL"/>
            </w:pPr>
            <w:r w:rsidRPr="003721A8">
              <w:t xml:space="preserve">A sequence of objects is ingested by the MBSTF and streamed in real time, for example according to a schedule described in </w:t>
            </w:r>
            <w:r>
              <w:t>an Application Service Entry Point document</w:t>
            </w:r>
            <w:r w:rsidRPr="003721A8">
              <w:t xml:space="preserve"> (e.g. DASH MPD).</w:t>
            </w:r>
          </w:p>
          <w:p w14:paraId="09CBAA47" w14:textId="77777777" w:rsidR="00897A85" w:rsidRDefault="00897A85" w:rsidP="001F7896">
            <w:pPr>
              <w:pStyle w:val="TALcontinuation"/>
            </w:pPr>
            <w:r>
              <w:t>Either pull-based and push-based object acquisition methods may be provisioned in combination with this operating mode.</w:t>
            </w:r>
          </w:p>
          <w:p w14:paraId="65501213" w14:textId="77777777" w:rsidR="00897A85" w:rsidRDefault="00897A85" w:rsidP="001F7896">
            <w:pPr>
              <w:pStyle w:val="TALcontinuation"/>
            </w:pPr>
            <w:r>
              <w:t>For both object acquisition methods, the MBS Distribution Session parameters (see table 4.5.6</w:t>
            </w:r>
            <w:r>
              <w:noBreakHyphen/>
              <w:t xml:space="preserve">2) shall cite a single Application Service Entry Point URL of each type in </w:t>
            </w:r>
            <w:r w:rsidRPr="003814D4">
              <w:rPr>
                <w:i/>
                <w:iCs/>
              </w:rPr>
              <w:t>Object acquisition identifiers</w:t>
            </w:r>
            <w:r>
              <w:t xml:space="preserve"> (see NOTE 2). As a consequence, the referenced Application Service Entry Point document(s) shall be included in the MBS User Service Announcement Channel as ancillary objects.</w:t>
            </w:r>
          </w:p>
          <w:p w14:paraId="4BD24A27" w14:textId="77777777" w:rsidR="00897A85" w:rsidRPr="003721A8" w:rsidRDefault="00897A85" w:rsidP="001F7896">
            <w:pPr>
              <w:pStyle w:val="TALcontinuation"/>
            </w:pPr>
            <w:r>
              <w:t>All Application Service Entry Points referenced by an MBS Distribution Session shall be for equivalent presentations, i.e., comprising common object streams according to compatible presentation timelines.</w:t>
            </w:r>
          </w:p>
        </w:tc>
      </w:tr>
      <w:tr w:rsidR="00897A85" w:rsidRPr="003721A8" w14:paraId="57B2EF9B" w14:textId="77777777" w:rsidTr="001F7896">
        <w:tc>
          <w:tcPr>
            <w:tcW w:w="9629" w:type="dxa"/>
            <w:gridSpan w:val="3"/>
          </w:tcPr>
          <w:p w14:paraId="37BC8E7C" w14:textId="1CDF74C0" w:rsidR="00897A85" w:rsidRPr="003721A8" w:rsidRDefault="00897A85" w:rsidP="001F7896">
            <w:pPr>
              <w:pStyle w:val="TAN"/>
            </w:pPr>
            <w:r w:rsidRPr="003721A8">
              <w:t>NOTE:</w:t>
            </w:r>
            <w:r w:rsidRPr="003721A8">
              <w:tab/>
            </w:r>
            <w:r w:rsidRPr="006476A3">
              <w:rPr>
                <w:rStyle w:val="Codechar"/>
              </w:rPr>
              <w:t>OBJECT_COLLECTION</w:t>
            </w:r>
            <w:r>
              <w:t xml:space="preserve"> operating mode is a special case of </w:t>
            </w:r>
            <w:r w:rsidRPr="006476A3">
              <w:rPr>
                <w:rStyle w:val="Codechar"/>
              </w:rPr>
              <w:t>OBJECT_CAROUSEL</w:t>
            </w:r>
            <w:r>
              <w:t xml:space="preserve"> operating mode in which the objects described by the manifest are distributed only once. The baseline parameters of the object manifest are defined in clause 4.5.10</w:t>
            </w:r>
            <w:r w:rsidRPr="003721A8">
              <w:t>.</w:t>
            </w:r>
          </w:p>
        </w:tc>
      </w:tr>
    </w:tbl>
    <w:p w14:paraId="64D0E751" w14:textId="77777777" w:rsidR="00C36AF2" w:rsidRPr="003721A8" w:rsidRDefault="00C36AF2" w:rsidP="00061228">
      <w:pPr>
        <w:pStyle w:val="FP"/>
      </w:pPr>
    </w:p>
    <w:p w14:paraId="6F046D36" w14:textId="77777777" w:rsidR="00897A85" w:rsidRPr="003721A8" w:rsidRDefault="00897A85" w:rsidP="00897A85">
      <w:pPr>
        <w:rPr>
          <w:lang w:eastAsia="zh-CN"/>
        </w:rPr>
      </w:pPr>
      <w:r w:rsidRPr="003721A8">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w:t>
      </w:r>
      <w:r>
        <w:rPr>
          <w:lang w:eastAsia="zh-CN"/>
        </w:rPr>
        <w:t>s</w:t>
      </w:r>
      <w:r w:rsidRPr="003721A8">
        <w:rPr>
          <w:lang w:eastAsia="zh-CN"/>
        </w:rPr>
        <w:t xml:space="preserve"> packet transmission to the MBS Client.</w:t>
      </w:r>
    </w:p>
    <w:p w14:paraId="17DE958C" w14:textId="77777777" w:rsidR="00897A85" w:rsidRPr="003721A8" w:rsidRDefault="00897A85" w:rsidP="00897A85">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3721A8" w:rsidRDefault="00897A85" w:rsidP="00897A85">
      <w:pPr>
        <w:rPr>
          <w:lang w:eastAsia="zh-CN"/>
        </w:rPr>
      </w:pPr>
      <w:r>
        <w:rPr>
          <w:lang w:eastAsia="zh-CN"/>
        </w:rPr>
        <w:t>Object</w:t>
      </w:r>
      <w:r w:rsidRPr="003721A8">
        <w:rPr>
          <w:lang w:eastAsia="zh-CN"/>
        </w:rPr>
        <w:t xml:space="preserve"> repair functionality may be utilized to repair object fragments </w:t>
      </w:r>
      <w:r>
        <w:rPr>
          <w:lang w:eastAsia="zh-CN"/>
        </w:rPr>
        <w:t xml:space="preserve">that are </w:t>
      </w:r>
      <w:r w:rsidRPr="003721A8">
        <w:rPr>
          <w:lang w:eastAsia="zh-CN"/>
        </w:rPr>
        <w:t>transmitted by the MBSTF using the Object Distribution Method</w:t>
      </w:r>
      <w:r>
        <w:rPr>
          <w:lang w:eastAsia="zh-CN"/>
        </w:rPr>
        <w:t>,</w:t>
      </w:r>
      <w:r w:rsidRPr="003721A8">
        <w:rPr>
          <w:lang w:eastAsia="zh-CN"/>
        </w:rPr>
        <w:t xml:space="preserve"> but lost or corrupted in transit. In such cases, the MBS Client may request the missing object fragments from the MBS AS</w:t>
      </w:r>
      <w:r>
        <w:rPr>
          <w:lang w:eastAsia="zh-CN"/>
        </w:rPr>
        <w:t xml:space="preserve"> using the procedure defined in clause 5.6</w:t>
      </w:r>
      <w:r w:rsidRPr="003721A8">
        <w:rPr>
          <w:lang w:eastAsia="zh-CN"/>
        </w:rPr>
        <w:t xml:space="preserve">. </w:t>
      </w:r>
      <w:r>
        <w:rPr>
          <w:lang w:eastAsia="zh-CN"/>
        </w:rPr>
        <w:t>This procedure</w:t>
      </w:r>
      <w:r w:rsidRPr="003721A8">
        <w:rPr>
          <w:lang w:eastAsia="zh-CN"/>
        </w:rPr>
        <w:t xml:space="preserve"> may be </w:t>
      </w:r>
      <w:r>
        <w:rPr>
          <w:lang w:eastAsia="zh-CN"/>
        </w:rPr>
        <w:t>invoked</w:t>
      </w:r>
      <w:r w:rsidRPr="003721A8">
        <w:rPr>
          <w:lang w:eastAsia="zh-CN"/>
        </w:rPr>
        <w:t xml:space="preserve"> during an ongoing MBS User Services Session or after an MBS User Services Session</w:t>
      </w:r>
      <w:r>
        <w:rPr>
          <w:lang w:eastAsia="zh-CN"/>
        </w:rPr>
        <w:t xml:space="preserve"> has finished</w:t>
      </w:r>
      <w:r w:rsidRPr="003721A8">
        <w:rPr>
          <w:lang w:eastAsia="zh-CN"/>
        </w:rPr>
        <w:t>.</w:t>
      </w:r>
    </w:p>
    <w:p w14:paraId="1FC19059" w14:textId="4549B7AE" w:rsidR="00E20112" w:rsidRPr="003721A8" w:rsidRDefault="008814A3" w:rsidP="008814A3">
      <w:pPr>
        <w:pStyle w:val="Heading2"/>
      </w:pPr>
      <w:bookmarkStart w:id="187" w:name="_CR6_2"/>
      <w:bookmarkStart w:id="188" w:name="_Toc202188356"/>
      <w:bookmarkEnd w:id="187"/>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188"/>
    </w:p>
    <w:p w14:paraId="0DB995EA" w14:textId="66065427" w:rsidR="00F24956" w:rsidRPr="003721A8" w:rsidRDefault="00F24956" w:rsidP="00F24956">
      <w:bookmarkStart w:id="189" w:name="tsgNames"/>
      <w:bookmarkEnd w:id="189"/>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bookmarkStart w:id="190" w:name="_CRTable6_21"/>
      <w:r w:rsidRPr="003721A8">
        <w:t>Table </w:t>
      </w:r>
      <w:bookmarkEnd w:id="190"/>
      <w:r w:rsidRPr="003721A8">
        <w:t>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191" w:name="_CR7"/>
      <w:bookmarkStart w:id="192" w:name="_Toc202188357"/>
      <w:bookmarkEnd w:id="191"/>
      <w:r w:rsidRPr="003721A8">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192"/>
    </w:p>
    <w:p w14:paraId="4C0A4C09" w14:textId="77777777" w:rsidR="007B0F0C" w:rsidRPr="003721A8" w:rsidRDefault="007B0F0C" w:rsidP="007B0F0C">
      <w:pPr>
        <w:pStyle w:val="Heading2"/>
      </w:pPr>
      <w:bookmarkStart w:id="193" w:name="_CR7_1"/>
      <w:bookmarkStart w:id="194" w:name="_Toc202188358"/>
      <w:bookmarkEnd w:id="193"/>
      <w:r w:rsidRPr="003721A8">
        <w:t>7.1</w:t>
      </w:r>
      <w:r w:rsidRPr="003721A8">
        <w:tab/>
        <w:t>General</w:t>
      </w:r>
      <w:bookmarkEnd w:id="194"/>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195" w:name="_CR7_2"/>
      <w:bookmarkStart w:id="196" w:name="_Toc202188359"/>
      <w:bookmarkEnd w:id="195"/>
      <w:r w:rsidRPr="003721A8">
        <w:t>7.2</w:t>
      </w:r>
      <w:r w:rsidRPr="003721A8">
        <w:tab/>
        <w:t>MBSF Services</w:t>
      </w:r>
      <w:bookmarkEnd w:id="196"/>
    </w:p>
    <w:p w14:paraId="7ED45133" w14:textId="77777777" w:rsidR="007B0F0C" w:rsidRPr="003721A8" w:rsidRDefault="007B0F0C" w:rsidP="007B0F0C">
      <w:pPr>
        <w:pStyle w:val="Heading3"/>
      </w:pPr>
      <w:bookmarkStart w:id="197" w:name="_CR7_2_1"/>
      <w:bookmarkStart w:id="198" w:name="_Toc202188360"/>
      <w:bookmarkEnd w:id="197"/>
      <w:r w:rsidRPr="003721A8">
        <w:t>7.2.1</w:t>
      </w:r>
      <w:r w:rsidRPr="003721A8">
        <w:tab/>
        <w:t>General</w:t>
      </w:r>
      <w:bookmarkEnd w:id="198"/>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bookmarkStart w:id="199" w:name="_CRTable7_21"/>
      <w:r w:rsidRPr="003721A8">
        <w:t>Table</w:t>
      </w:r>
      <w:r w:rsidR="00061228" w:rsidRPr="003721A8">
        <w:t xml:space="preserve"> </w:t>
      </w:r>
      <w:bookmarkEnd w:id="199"/>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r w:rsidRPr="003721A8">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AF4C79">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3721A8" w:rsidRDefault="00AF39E4" w:rsidP="00E421E0">
            <w:pPr>
              <w:pStyle w:val="TAL"/>
              <w:rPr>
                <w:rStyle w:val="Code"/>
              </w:rPr>
            </w:pPr>
            <w:proofErr w:type="spellStart"/>
            <w:r w:rsidRPr="003721A8">
              <w:rPr>
                <w:rStyle w:val="Code"/>
              </w:rPr>
              <w:t>Nmbsf_MBSUserService</w:t>
            </w:r>
            <w:proofErr w:type="spellEnd"/>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AF4C79">
        <w:trPr>
          <w:jc w:val="center"/>
        </w:trPr>
        <w:tc>
          <w:tcPr>
            <w:tcW w:w="3118" w:type="dxa"/>
            <w:vMerge/>
            <w:tcBorders>
              <w:left w:val="single" w:sz="4" w:space="0" w:color="auto"/>
              <w:right w:val="single" w:sz="4" w:space="0" w:color="auto"/>
            </w:tcBorders>
            <w:shd w:val="clear" w:color="auto" w:fill="auto"/>
          </w:tcPr>
          <w:p w14:paraId="5B9B596F"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AF4C79">
        <w:trPr>
          <w:jc w:val="center"/>
        </w:trPr>
        <w:tc>
          <w:tcPr>
            <w:tcW w:w="3118" w:type="dxa"/>
            <w:vMerge/>
            <w:tcBorders>
              <w:left w:val="single" w:sz="4" w:space="0" w:color="auto"/>
              <w:right w:val="single" w:sz="4" w:space="0" w:color="auto"/>
            </w:tcBorders>
            <w:shd w:val="clear" w:color="auto" w:fill="auto"/>
          </w:tcPr>
          <w:p w14:paraId="55266F4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AF4C79">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AF4C79">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3721A8" w:rsidRDefault="00AF39E4" w:rsidP="00E421E0">
            <w:pPr>
              <w:pStyle w:val="TAL"/>
              <w:rPr>
                <w:rStyle w:val="Code"/>
              </w:rPr>
            </w:pPr>
            <w:proofErr w:type="spellStart"/>
            <w:r w:rsidRPr="003721A8">
              <w:rPr>
                <w:rStyle w:val="Code"/>
              </w:rPr>
              <w:t>Nmbsf_MBSUserDataIngestSession</w:t>
            </w:r>
            <w:proofErr w:type="spellEnd"/>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AF4C79">
        <w:trPr>
          <w:jc w:val="center"/>
        </w:trPr>
        <w:tc>
          <w:tcPr>
            <w:tcW w:w="3118" w:type="dxa"/>
            <w:vMerge/>
            <w:tcBorders>
              <w:left w:val="single" w:sz="4" w:space="0" w:color="auto"/>
              <w:right w:val="single" w:sz="4" w:space="0" w:color="auto"/>
            </w:tcBorders>
            <w:shd w:val="clear" w:color="auto" w:fill="auto"/>
          </w:tcPr>
          <w:p w14:paraId="4D8DA3B6"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AF4C79">
        <w:trPr>
          <w:jc w:val="center"/>
        </w:trPr>
        <w:tc>
          <w:tcPr>
            <w:tcW w:w="3118" w:type="dxa"/>
            <w:vMerge/>
            <w:tcBorders>
              <w:left w:val="single" w:sz="4" w:space="0" w:color="auto"/>
              <w:right w:val="single" w:sz="4" w:space="0" w:color="auto"/>
            </w:tcBorders>
            <w:shd w:val="clear" w:color="auto" w:fill="auto"/>
          </w:tcPr>
          <w:p w14:paraId="291D619E"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AF4C79">
        <w:trPr>
          <w:jc w:val="center"/>
        </w:trPr>
        <w:tc>
          <w:tcPr>
            <w:tcW w:w="3118" w:type="dxa"/>
            <w:vMerge/>
            <w:tcBorders>
              <w:left w:val="single" w:sz="4" w:space="0" w:color="auto"/>
              <w:right w:val="single" w:sz="4" w:space="0" w:color="auto"/>
            </w:tcBorders>
            <w:shd w:val="clear" w:color="auto" w:fill="auto"/>
          </w:tcPr>
          <w:p w14:paraId="352700F9"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AF4C79">
        <w:trPr>
          <w:jc w:val="center"/>
        </w:trPr>
        <w:tc>
          <w:tcPr>
            <w:tcW w:w="3118" w:type="dxa"/>
            <w:vMerge/>
            <w:tcBorders>
              <w:left w:val="single" w:sz="4" w:space="0" w:color="auto"/>
              <w:right w:val="single" w:sz="4" w:space="0" w:color="auto"/>
            </w:tcBorders>
            <w:shd w:val="clear" w:color="auto" w:fill="auto"/>
          </w:tcPr>
          <w:p w14:paraId="5BBAE0F4"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proofErr w:type="spellStart"/>
            <w:r w:rsidRPr="003721A8">
              <w:rPr>
                <w:rStyle w:val="Code"/>
              </w:rPr>
              <w:t>StatusSubscribe</w:t>
            </w:r>
            <w:proofErr w:type="spellEnd"/>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AF4C79">
        <w:trPr>
          <w:jc w:val="center"/>
        </w:trPr>
        <w:tc>
          <w:tcPr>
            <w:tcW w:w="3118" w:type="dxa"/>
            <w:vMerge/>
            <w:tcBorders>
              <w:left w:val="single" w:sz="4" w:space="0" w:color="auto"/>
              <w:right w:val="single" w:sz="4" w:space="0" w:color="auto"/>
            </w:tcBorders>
            <w:shd w:val="clear" w:color="auto" w:fill="auto"/>
          </w:tcPr>
          <w:p w14:paraId="1F2968E7"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proofErr w:type="spellStart"/>
            <w:r w:rsidRPr="003721A8">
              <w:rPr>
                <w:rStyle w:val="Code"/>
              </w:rPr>
              <w:t>StatusUnsubscribe</w:t>
            </w:r>
            <w:proofErr w:type="spellEnd"/>
          </w:p>
        </w:tc>
        <w:tc>
          <w:tcPr>
            <w:tcW w:w="1813" w:type="dxa"/>
            <w:vMerge/>
            <w:tcBorders>
              <w:left w:val="single" w:sz="4" w:space="0" w:color="auto"/>
              <w:right w:val="single" w:sz="4" w:space="0" w:color="auto"/>
            </w:tcBorders>
            <w:shd w:val="clear" w:color="auto" w:fill="auto"/>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AF4C79">
        <w:trPr>
          <w:jc w:val="center"/>
        </w:trPr>
        <w:tc>
          <w:tcPr>
            <w:tcW w:w="3118" w:type="dxa"/>
            <w:vMerge/>
            <w:tcBorders>
              <w:left w:val="single" w:sz="4" w:space="0" w:color="auto"/>
              <w:bottom w:val="nil"/>
              <w:right w:val="single" w:sz="4" w:space="0" w:color="auto"/>
            </w:tcBorders>
            <w:shd w:val="clear" w:color="auto" w:fill="auto"/>
          </w:tcPr>
          <w:p w14:paraId="7916645C" w14:textId="77777777" w:rsidR="00AF39E4" w:rsidRPr="003721A8"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proofErr w:type="spellStart"/>
            <w:r w:rsidRPr="003721A8">
              <w:rPr>
                <w:rStyle w:val="Code"/>
              </w:rPr>
              <w:t>StatusNotify</w:t>
            </w:r>
            <w:proofErr w:type="spellEnd"/>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AF4C79">
        <w:trPr>
          <w:jc w:val="center"/>
        </w:trPr>
        <w:tc>
          <w:tcPr>
            <w:tcW w:w="3118" w:type="dxa"/>
            <w:tcBorders>
              <w:top w:val="nil"/>
              <w:left w:val="single" w:sz="4" w:space="0" w:color="auto"/>
              <w:bottom w:val="single" w:sz="4" w:space="0" w:color="auto"/>
              <w:right w:val="single" w:sz="4" w:space="0" w:color="auto"/>
            </w:tcBorders>
            <w:shd w:val="clear" w:color="auto" w:fill="auto"/>
          </w:tcPr>
          <w:p w14:paraId="567033BD" w14:textId="77777777" w:rsidR="00CB5418" w:rsidRPr="003721A8"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proofErr w:type="spellStart"/>
            <w:r>
              <w:rPr>
                <w:rStyle w:val="Code"/>
              </w:rPr>
              <w:t>StatusSubscribeMod</w:t>
            </w:r>
            <w:proofErr w:type="spellEnd"/>
          </w:p>
        </w:tc>
        <w:tc>
          <w:tcPr>
            <w:tcW w:w="1813" w:type="dxa"/>
            <w:tcBorders>
              <w:left w:val="single" w:sz="4" w:space="0" w:color="auto"/>
              <w:bottom w:val="single" w:sz="4" w:space="0" w:color="auto"/>
              <w:right w:val="single" w:sz="4" w:space="0" w:color="auto"/>
            </w:tcBorders>
            <w:shd w:val="clear" w:color="auto" w:fill="auto"/>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F4C79" w:rsidRPr="003721A8"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3721A8" w:rsidRDefault="00AF4C79" w:rsidP="00AF4C79">
            <w:pPr>
              <w:pStyle w:val="TAN"/>
            </w:pPr>
            <w:r w:rsidRPr="003721A8">
              <w:t>NOTE:</w:t>
            </w:r>
            <w:r w:rsidRPr="003721A8">
              <w:tab/>
            </w:r>
            <w:r>
              <w:t>To support</w:t>
            </w:r>
            <w:r w:rsidRPr="003721A8">
              <w:t xml:space="preserve"> MBS Application Provider</w:t>
            </w:r>
            <w:r>
              <w:t>s</w:t>
            </w:r>
            <w:r w:rsidRPr="003721A8">
              <w:t xml:space="preserve"> (AF/AS) outside the trusted DN, these services shall be exposed via the NEF (N33+Nmb5) as </w:t>
            </w:r>
            <w:proofErr w:type="spellStart"/>
            <w:r w:rsidRPr="003721A8">
              <w:rPr>
                <w:i/>
                <w:iCs/>
              </w:rPr>
              <w:t>Nnef_MBSUserService</w:t>
            </w:r>
            <w:proofErr w:type="spellEnd"/>
            <w:r w:rsidRPr="003721A8">
              <w:t xml:space="preserve"> and </w:t>
            </w:r>
            <w:proofErr w:type="spellStart"/>
            <w:r w:rsidRPr="003721A8">
              <w:rPr>
                <w:i/>
                <w:iCs/>
              </w:rPr>
              <w:t>Nnef_MBSUserDataIngestSession</w:t>
            </w:r>
            <w:proofErr w:type="spellEnd"/>
            <w:r w:rsidRPr="003721A8">
              <w:t xml:space="preserve"> respectively, as specified in </w:t>
            </w:r>
            <w:r w:rsidRPr="00C76F0D">
              <w:t xml:space="preserve">clauses </w:t>
            </w:r>
            <w:r>
              <w:t>4.4.29.5</w:t>
            </w:r>
            <w:r w:rsidRPr="00C76F0D">
              <w:t xml:space="preserve"> and </w:t>
            </w:r>
            <w:r>
              <w:t>4.4.29.6</w:t>
            </w:r>
            <w:r w:rsidRPr="003721A8">
              <w:t xml:space="preserve"> respectively of TS 29.522 [15].</w:t>
            </w:r>
            <w:r>
              <w:t xml:space="preserve"> </w:t>
            </w:r>
            <w:bookmarkStart w:id="200" w:name="_Hlk137798679"/>
            <w:r>
              <w:t>In this case, t</w:t>
            </w:r>
            <w:r w:rsidRPr="003B55B8">
              <w:t xml:space="preserve">he NEF performs </w:t>
            </w:r>
            <w:r>
              <w:t xml:space="preserve">any necessary </w:t>
            </w:r>
            <w:r w:rsidRPr="003B55B8">
              <w:t>mapping between external parameters and internal 5GC parameters (e.g.</w:t>
            </w:r>
            <w:r>
              <w:t>, translating externally formatted</w:t>
            </w:r>
            <w:r w:rsidRPr="003B55B8">
              <w:t xml:space="preserve"> target service area </w:t>
            </w:r>
            <w:r>
              <w:t xml:space="preserve">identification </w:t>
            </w:r>
            <w:r w:rsidRPr="003B55B8">
              <w:t>to Tracking Area Identifier (TAI) list and/or Cell ID list).</w:t>
            </w:r>
            <w:bookmarkEnd w:id="200"/>
          </w:p>
        </w:tc>
      </w:tr>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201" w:name="_CR7_2_2"/>
      <w:bookmarkStart w:id="202" w:name="_Toc202188361"/>
      <w:bookmarkEnd w:id="201"/>
      <w:r w:rsidRPr="003721A8">
        <w:rPr>
          <w:lang w:eastAsia="zh-CN"/>
        </w:rPr>
        <w:t>7.2.2</w:t>
      </w:r>
      <w:r w:rsidRPr="003721A8">
        <w:rPr>
          <w:lang w:eastAsia="zh-CN"/>
        </w:rPr>
        <w:tab/>
      </w:r>
      <w:proofErr w:type="spellStart"/>
      <w:r w:rsidRPr="003721A8">
        <w:rPr>
          <w:lang w:eastAsia="zh-CN"/>
        </w:rPr>
        <w:t>Nmbsf</w:t>
      </w:r>
      <w:proofErr w:type="spellEnd"/>
      <w:r w:rsidRPr="003721A8">
        <w:rPr>
          <w:lang w:eastAsia="zh-CN"/>
        </w:rPr>
        <w:t xml:space="preserve"> MBS User Service operations</w:t>
      </w:r>
      <w:bookmarkEnd w:id="202"/>
    </w:p>
    <w:p w14:paraId="1DB6F4D5" w14:textId="77777777" w:rsidR="003D2029" w:rsidRPr="003721A8" w:rsidRDefault="003D2029" w:rsidP="003D2029">
      <w:pPr>
        <w:pStyle w:val="Heading4"/>
        <w:rPr>
          <w:lang w:eastAsia="zh-CN"/>
        </w:rPr>
      </w:pPr>
      <w:bookmarkStart w:id="203" w:name="_CR7_2_2_1"/>
      <w:bookmarkStart w:id="204" w:name="_Toc202188362"/>
      <w:bookmarkEnd w:id="203"/>
      <w:r w:rsidRPr="003721A8">
        <w:rPr>
          <w:lang w:eastAsia="zh-CN"/>
        </w:rPr>
        <w:t>7.2.2.1</w:t>
      </w:r>
      <w:r w:rsidRPr="003721A8">
        <w:rPr>
          <w:lang w:eastAsia="zh-CN"/>
        </w:rPr>
        <w:tab/>
      </w:r>
      <w:proofErr w:type="spellStart"/>
      <w:r w:rsidRPr="003721A8">
        <w:rPr>
          <w:lang w:eastAsia="zh-CN"/>
        </w:rPr>
        <w:t>Nmbsf_MBSUserService_Create</w:t>
      </w:r>
      <w:proofErr w:type="spellEnd"/>
      <w:r w:rsidRPr="003721A8">
        <w:rPr>
          <w:lang w:eastAsia="zh-CN"/>
        </w:rPr>
        <w:t xml:space="preserve"> service operation</w:t>
      </w:r>
      <w:bookmarkEnd w:id="204"/>
    </w:p>
    <w:p w14:paraId="0EDB5F7B" w14:textId="77777777" w:rsidR="003D2029" w:rsidRPr="003721A8" w:rsidRDefault="003D2029" w:rsidP="00CC1675">
      <w:r w:rsidRPr="00CC1675">
        <w:rPr>
          <w:b/>
        </w:rPr>
        <w:t>Service operation name:</w:t>
      </w:r>
      <w:r w:rsidRPr="00CC1675">
        <w:t xml:space="preserve"> </w:t>
      </w:r>
      <w:proofErr w:type="spellStart"/>
      <w:r w:rsidRPr="008E72AB">
        <w:rPr>
          <w:rStyle w:val="Codechar"/>
        </w:rPr>
        <w:t>Nmbsf_MBSUserService_Create</w:t>
      </w:r>
      <w:proofErr w:type="spellEnd"/>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205" w:name="_CR7_2_2_2"/>
      <w:bookmarkStart w:id="206" w:name="_Toc202188363"/>
      <w:bookmarkEnd w:id="205"/>
      <w:r w:rsidRPr="003721A8">
        <w:rPr>
          <w:lang w:eastAsia="zh-CN"/>
        </w:rPr>
        <w:t>7.2.2.2</w:t>
      </w:r>
      <w:r w:rsidRPr="003721A8">
        <w:rPr>
          <w:lang w:eastAsia="zh-CN"/>
        </w:rPr>
        <w:tab/>
      </w:r>
      <w:proofErr w:type="spellStart"/>
      <w:r w:rsidRPr="003721A8">
        <w:rPr>
          <w:lang w:eastAsia="zh-CN"/>
        </w:rPr>
        <w:t>Nmbsf_MBSUserService_Retrieve</w:t>
      </w:r>
      <w:proofErr w:type="spellEnd"/>
      <w:r w:rsidRPr="003721A8">
        <w:rPr>
          <w:lang w:eastAsia="zh-CN"/>
        </w:rPr>
        <w:t xml:space="preserve"> service operation</w:t>
      </w:r>
      <w:bookmarkEnd w:id="206"/>
    </w:p>
    <w:p w14:paraId="37E38403" w14:textId="77777777" w:rsidR="003D2029" w:rsidRPr="003721A8" w:rsidRDefault="003D2029" w:rsidP="00CC1675">
      <w:r w:rsidRPr="00CC1675">
        <w:rPr>
          <w:b/>
        </w:rPr>
        <w:t>Service operation name:</w:t>
      </w:r>
      <w:r w:rsidRPr="00CC1675">
        <w:t xml:space="preserve"> </w:t>
      </w:r>
      <w:proofErr w:type="spellStart"/>
      <w:r w:rsidRPr="008E72AB">
        <w:rPr>
          <w:rStyle w:val="Codechar"/>
        </w:rPr>
        <w:t>Nmbsf_MBSUserService_Retrieve</w:t>
      </w:r>
      <w:proofErr w:type="spellEnd"/>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207" w:name="_CR7_2_2_3"/>
      <w:bookmarkStart w:id="208" w:name="_Toc202188364"/>
      <w:bookmarkEnd w:id="207"/>
      <w:r w:rsidRPr="003721A8">
        <w:rPr>
          <w:lang w:eastAsia="zh-CN"/>
        </w:rPr>
        <w:t>7.2.2.3</w:t>
      </w:r>
      <w:r w:rsidRPr="003721A8">
        <w:rPr>
          <w:lang w:eastAsia="zh-CN"/>
        </w:rPr>
        <w:tab/>
      </w:r>
      <w:proofErr w:type="spellStart"/>
      <w:r w:rsidRPr="003721A8">
        <w:rPr>
          <w:lang w:eastAsia="zh-CN"/>
        </w:rPr>
        <w:t>Nmbsf_MBSUserService_Update</w:t>
      </w:r>
      <w:proofErr w:type="spellEnd"/>
      <w:r w:rsidRPr="003721A8">
        <w:rPr>
          <w:lang w:eastAsia="zh-CN"/>
        </w:rPr>
        <w:t xml:space="preserve"> service operation</w:t>
      </w:r>
      <w:bookmarkEnd w:id="208"/>
    </w:p>
    <w:p w14:paraId="52AE6802" w14:textId="77777777" w:rsidR="003D2029" w:rsidRPr="00CC1675" w:rsidRDefault="003D2029" w:rsidP="00FD6A8F">
      <w:pPr>
        <w:keepNext/>
        <w:rPr>
          <w:rStyle w:val="Code"/>
          <w:i w:val="0"/>
        </w:rPr>
      </w:pPr>
      <w:r w:rsidRPr="00CC1675">
        <w:rPr>
          <w:b/>
        </w:rPr>
        <w:t>Service operation name:</w:t>
      </w:r>
      <w:r w:rsidRPr="00CC1675">
        <w:t xml:space="preserve"> </w:t>
      </w:r>
      <w:proofErr w:type="spellStart"/>
      <w:r w:rsidRPr="008E72AB">
        <w:rPr>
          <w:rStyle w:val="Codechar"/>
        </w:rPr>
        <w:t>Nmbsf_MBSUserService_Update</w:t>
      </w:r>
      <w:proofErr w:type="spellEnd"/>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209" w:name="_CR7_2_2_4"/>
      <w:bookmarkStart w:id="210" w:name="_Toc202188365"/>
      <w:bookmarkEnd w:id="209"/>
      <w:r w:rsidRPr="003721A8">
        <w:rPr>
          <w:lang w:eastAsia="zh-CN"/>
        </w:rPr>
        <w:t>7.2.2.4</w:t>
      </w:r>
      <w:r w:rsidRPr="003721A8">
        <w:rPr>
          <w:lang w:eastAsia="zh-CN"/>
        </w:rPr>
        <w:tab/>
      </w:r>
      <w:proofErr w:type="spellStart"/>
      <w:r w:rsidRPr="003721A8">
        <w:rPr>
          <w:lang w:eastAsia="zh-CN"/>
        </w:rPr>
        <w:t>Nmbsf_MBSUserService_Destroy</w:t>
      </w:r>
      <w:proofErr w:type="spellEnd"/>
      <w:r w:rsidRPr="003721A8">
        <w:rPr>
          <w:lang w:eastAsia="zh-CN"/>
        </w:rPr>
        <w:t xml:space="preserve"> service operation</w:t>
      </w:r>
      <w:bookmarkEnd w:id="210"/>
    </w:p>
    <w:p w14:paraId="0E02A1F1" w14:textId="77777777" w:rsidR="003D2029" w:rsidRPr="00CC1675" w:rsidRDefault="003D2029" w:rsidP="00CC1675">
      <w:pPr>
        <w:rPr>
          <w:rStyle w:val="Code"/>
          <w:i w:val="0"/>
        </w:rPr>
      </w:pPr>
      <w:r w:rsidRPr="00CC1675">
        <w:rPr>
          <w:b/>
        </w:rPr>
        <w:t>Service operation name:</w:t>
      </w:r>
      <w:r w:rsidRPr="00CC1675">
        <w:t xml:space="preserve"> </w:t>
      </w:r>
      <w:proofErr w:type="spellStart"/>
      <w:r w:rsidRPr="008E72AB">
        <w:rPr>
          <w:rStyle w:val="Codechar"/>
        </w:rPr>
        <w:t>Nmbsf_MBSUserService_Destroy</w:t>
      </w:r>
      <w:proofErr w:type="spellEnd"/>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211" w:name="_CR7_2_3"/>
      <w:bookmarkStart w:id="212" w:name="_Toc99180226"/>
      <w:bookmarkStart w:id="213" w:name="_Toc202188366"/>
      <w:bookmarkEnd w:id="211"/>
      <w:r>
        <w:rPr>
          <w:lang w:eastAsia="zh-CN"/>
        </w:rPr>
        <w:t>7.2.3</w:t>
      </w:r>
      <w:r>
        <w:rPr>
          <w:lang w:eastAsia="zh-CN"/>
        </w:rPr>
        <w:tab/>
      </w:r>
      <w:proofErr w:type="spellStart"/>
      <w:r>
        <w:rPr>
          <w:lang w:eastAsia="zh-CN"/>
        </w:rPr>
        <w:t>Nmbsf</w:t>
      </w:r>
      <w:proofErr w:type="spellEnd"/>
      <w:r>
        <w:rPr>
          <w:lang w:eastAsia="zh-CN"/>
        </w:rPr>
        <w:t xml:space="preserve"> MBS User Data Ingest Session operation</w:t>
      </w:r>
      <w:bookmarkEnd w:id="212"/>
      <w:bookmarkEnd w:id="213"/>
    </w:p>
    <w:p w14:paraId="1975AD36" w14:textId="77777777" w:rsidR="005C705A" w:rsidRDefault="005C705A" w:rsidP="005C705A">
      <w:pPr>
        <w:pStyle w:val="Heading4"/>
        <w:rPr>
          <w:lang w:eastAsia="zh-CN"/>
        </w:rPr>
      </w:pPr>
      <w:bookmarkStart w:id="214" w:name="_CR7_2_3_1"/>
      <w:bookmarkStart w:id="215" w:name="_Toc99180227"/>
      <w:bookmarkStart w:id="216" w:name="_Toc202188367"/>
      <w:bookmarkEnd w:id="214"/>
      <w:r>
        <w:rPr>
          <w:lang w:eastAsia="zh-CN"/>
        </w:rPr>
        <w:t>7.2.3.1</w:t>
      </w:r>
      <w:r>
        <w:rPr>
          <w:lang w:eastAsia="zh-CN"/>
        </w:rPr>
        <w:tab/>
      </w:r>
      <w:proofErr w:type="spellStart"/>
      <w:r>
        <w:rPr>
          <w:lang w:eastAsia="zh-CN"/>
        </w:rPr>
        <w:t>Nmbsf_MBSUserDataIngestSession_Create</w:t>
      </w:r>
      <w:proofErr w:type="spellEnd"/>
      <w:r>
        <w:rPr>
          <w:lang w:eastAsia="zh-CN"/>
        </w:rPr>
        <w:t xml:space="preserve"> service operation</w:t>
      </w:r>
      <w:bookmarkEnd w:id="215"/>
      <w:bookmarkEnd w:id="216"/>
    </w:p>
    <w:p w14:paraId="5282ABA9"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Nmbsf_MBSUserDataIngestSession_Create</w:t>
      </w:r>
      <w:proofErr w:type="spellEnd"/>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217" w:name="_Hlk79103757"/>
      <w:r>
        <w:rPr>
          <w:lang w:eastAsia="zh-CN"/>
        </w:rPr>
        <w:t>, including a set of subordinate MBS Distribution Session(s).</w:t>
      </w:r>
      <w:bookmarkEnd w:id="217"/>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218" w:name="_CR7_2_3_2"/>
      <w:bookmarkStart w:id="219" w:name="_Toc99180228"/>
      <w:bookmarkStart w:id="220" w:name="_Toc202188368"/>
      <w:bookmarkEnd w:id="218"/>
      <w:r>
        <w:rPr>
          <w:lang w:eastAsia="zh-CN"/>
        </w:rPr>
        <w:t>7.2.3.2</w:t>
      </w:r>
      <w:r>
        <w:rPr>
          <w:lang w:eastAsia="zh-CN"/>
        </w:rPr>
        <w:tab/>
      </w:r>
      <w:proofErr w:type="spellStart"/>
      <w:r>
        <w:rPr>
          <w:lang w:eastAsia="zh-CN"/>
        </w:rPr>
        <w:t>Nmbsf_MBSUserDataIngest</w:t>
      </w:r>
      <w:r>
        <w:t>Session</w:t>
      </w:r>
      <w:r>
        <w:rPr>
          <w:lang w:eastAsia="zh-CN"/>
        </w:rPr>
        <w:t>_Retrieve</w:t>
      </w:r>
      <w:proofErr w:type="spellEnd"/>
      <w:r>
        <w:rPr>
          <w:lang w:eastAsia="zh-CN"/>
        </w:rPr>
        <w:t xml:space="preserve"> service operation</w:t>
      </w:r>
      <w:bookmarkEnd w:id="219"/>
      <w:bookmarkEnd w:id="220"/>
    </w:p>
    <w:p w14:paraId="3E07986D"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Nmbsf_MBSUserDataIngestSession_Retrieve</w:t>
      </w:r>
      <w:proofErr w:type="spellEnd"/>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221" w:name="_CR7_2_3_3"/>
      <w:bookmarkStart w:id="222" w:name="_Toc99180229"/>
      <w:bookmarkStart w:id="223" w:name="_Toc202188369"/>
      <w:bookmarkEnd w:id="221"/>
      <w:r>
        <w:rPr>
          <w:lang w:eastAsia="zh-CN"/>
        </w:rPr>
        <w:t>7.2.3.3</w:t>
      </w:r>
      <w:r>
        <w:rPr>
          <w:lang w:eastAsia="zh-CN"/>
        </w:rPr>
        <w:tab/>
      </w:r>
      <w:proofErr w:type="spellStart"/>
      <w:r>
        <w:rPr>
          <w:lang w:eastAsia="zh-CN"/>
        </w:rPr>
        <w:t>Nmbsf_MBSUserDataIngestSession_Update</w:t>
      </w:r>
      <w:proofErr w:type="spellEnd"/>
      <w:r>
        <w:rPr>
          <w:lang w:eastAsia="zh-CN"/>
        </w:rPr>
        <w:t xml:space="preserve"> service operation</w:t>
      </w:r>
      <w:bookmarkEnd w:id="222"/>
      <w:bookmarkEnd w:id="223"/>
    </w:p>
    <w:p w14:paraId="61F3528A"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Nmbsf_MBSUserDataIngestSession_Update</w:t>
      </w:r>
      <w:proofErr w:type="spellEnd"/>
    </w:p>
    <w:p w14:paraId="4EB26275" w14:textId="77777777" w:rsidR="005C705A" w:rsidRDefault="005C705A" w:rsidP="005C705A">
      <w:pPr>
        <w:keepNext/>
      </w:pPr>
      <w:r>
        <w:rPr>
          <w:b/>
        </w:rPr>
        <w:t xml:space="preserve">Description: </w:t>
      </w:r>
      <w:r>
        <w:rPr>
          <w:lang w:eastAsia="zh-CN"/>
        </w:rPr>
        <w:t xml:space="preserve">Update the properties of an existing MBS User Data Ingest Session and its set of subordinate MBS </w:t>
      </w:r>
      <w:proofErr w:type="spellStart"/>
      <w:r>
        <w:rPr>
          <w:lang w:eastAsia="zh-CN"/>
        </w:rPr>
        <w:t>Distribtion</w:t>
      </w:r>
      <w:proofErr w:type="spellEnd"/>
      <w:r>
        <w:rPr>
          <w:lang w:eastAsia="zh-CN"/>
        </w:rPr>
        <w:t xml:space="preserve">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224" w:name="_CR7_2_3_4"/>
      <w:bookmarkStart w:id="225" w:name="_Toc202188370"/>
      <w:bookmarkEnd w:id="224"/>
      <w:r>
        <w:rPr>
          <w:lang w:eastAsia="zh-CN"/>
        </w:rPr>
        <w:t>7.2.</w:t>
      </w:r>
      <w:r w:rsidR="00AF39E4">
        <w:rPr>
          <w:lang w:eastAsia="zh-CN"/>
        </w:rPr>
        <w:t>3</w:t>
      </w:r>
      <w:r>
        <w:rPr>
          <w:lang w:eastAsia="zh-CN"/>
        </w:rPr>
        <w:t>.4</w:t>
      </w:r>
      <w:r>
        <w:rPr>
          <w:lang w:eastAsia="zh-CN"/>
        </w:rPr>
        <w:tab/>
      </w:r>
      <w:proofErr w:type="spellStart"/>
      <w:r>
        <w:rPr>
          <w:lang w:eastAsia="zh-CN"/>
        </w:rPr>
        <w:t>Nmbsf_MBSUserDataIngestSession_Destroy</w:t>
      </w:r>
      <w:proofErr w:type="spellEnd"/>
      <w:r>
        <w:rPr>
          <w:lang w:eastAsia="zh-CN"/>
        </w:rPr>
        <w:t xml:space="preserve"> service operation</w:t>
      </w:r>
      <w:bookmarkEnd w:id="225"/>
    </w:p>
    <w:p w14:paraId="602A28D5"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Nmbsf_MBSUserDataIngestSession_Destroy</w:t>
      </w:r>
      <w:proofErr w:type="spellEnd"/>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226" w:name="_CR7_2_3_5"/>
      <w:bookmarkStart w:id="227" w:name="_Toc99180231"/>
      <w:bookmarkStart w:id="228" w:name="_Toc202188371"/>
      <w:bookmarkEnd w:id="226"/>
      <w:r>
        <w:rPr>
          <w:lang w:eastAsia="zh-CN"/>
        </w:rPr>
        <w:t>7.2.</w:t>
      </w:r>
      <w:r w:rsidR="00AF39E4">
        <w:rPr>
          <w:lang w:eastAsia="zh-CN"/>
        </w:rPr>
        <w:t>3</w:t>
      </w:r>
      <w:r>
        <w:rPr>
          <w:lang w:eastAsia="zh-CN"/>
        </w:rPr>
        <w:t>.5</w:t>
      </w:r>
      <w:r>
        <w:rPr>
          <w:lang w:eastAsia="zh-CN"/>
        </w:rPr>
        <w:tab/>
      </w:r>
      <w:bookmarkStart w:id="229" w:name="_Hlk95926334"/>
      <w:proofErr w:type="spellStart"/>
      <w:r>
        <w:rPr>
          <w:lang w:eastAsia="zh-CN"/>
        </w:rPr>
        <w:t>Nmbsf_MBSUserDataIngestSession_StatusSubscribe</w:t>
      </w:r>
      <w:proofErr w:type="spellEnd"/>
      <w:r>
        <w:rPr>
          <w:lang w:eastAsia="zh-CN"/>
        </w:rPr>
        <w:t xml:space="preserve"> </w:t>
      </w:r>
      <w:bookmarkEnd w:id="229"/>
      <w:r>
        <w:rPr>
          <w:lang w:eastAsia="zh-CN"/>
        </w:rPr>
        <w:t>operation</w:t>
      </w:r>
      <w:bookmarkEnd w:id="227"/>
      <w:bookmarkEnd w:id="228"/>
    </w:p>
    <w:p w14:paraId="4E0BF1DE"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Nmbsf_MBSUserDataIngestSession_StatusSubscribe</w:t>
      </w:r>
      <w:proofErr w:type="spellEnd"/>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230" w:name="_CR7_2_3_6"/>
      <w:bookmarkStart w:id="231" w:name="_Toc99180232"/>
      <w:bookmarkStart w:id="232" w:name="_Toc202188372"/>
      <w:bookmarkEnd w:id="230"/>
      <w:r>
        <w:rPr>
          <w:lang w:eastAsia="zh-CN"/>
        </w:rPr>
        <w:t>7.2.</w:t>
      </w:r>
      <w:r w:rsidR="00AF39E4">
        <w:rPr>
          <w:lang w:eastAsia="zh-CN"/>
        </w:rPr>
        <w:t>3</w:t>
      </w:r>
      <w:r>
        <w:rPr>
          <w:lang w:eastAsia="zh-CN"/>
        </w:rPr>
        <w:t>.6</w:t>
      </w:r>
      <w:r>
        <w:rPr>
          <w:lang w:eastAsia="zh-CN"/>
        </w:rPr>
        <w:tab/>
      </w:r>
      <w:proofErr w:type="spellStart"/>
      <w:r>
        <w:rPr>
          <w:lang w:eastAsia="zh-CN"/>
        </w:rPr>
        <w:t>Nmbsf_MBSUserDataIngestSession_StatusUnsubscribe</w:t>
      </w:r>
      <w:proofErr w:type="spellEnd"/>
      <w:r>
        <w:rPr>
          <w:lang w:eastAsia="zh-CN"/>
        </w:rPr>
        <w:t xml:space="preserve"> operation</w:t>
      </w:r>
      <w:bookmarkEnd w:id="231"/>
      <w:bookmarkEnd w:id="232"/>
    </w:p>
    <w:p w14:paraId="19AC38CB" w14:textId="77777777" w:rsidR="005C705A" w:rsidRDefault="005C705A" w:rsidP="005C705A">
      <w:pPr>
        <w:keepNext/>
      </w:pPr>
      <w:r>
        <w:rPr>
          <w:b/>
        </w:rPr>
        <w:t>Service operation name:</w:t>
      </w:r>
      <w:r>
        <w:t xml:space="preserve"> </w:t>
      </w:r>
      <w:proofErr w:type="spellStart"/>
      <w:r>
        <w:rPr>
          <w:rStyle w:val="Code"/>
        </w:rPr>
        <w:t>Nmbsf_MBSUserDataIngestSession_StatusUnsubscribe</w:t>
      </w:r>
      <w:proofErr w:type="spellEnd"/>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233" w:name="_CR7_2_3_7"/>
      <w:bookmarkStart w:id="234" w:name="_Toc99180233"/>
      <w:bookmarkStart w:id="235" w:name="_Toc202188373"/>
      <w:bookmarkEnd w:id="233"/>
      <w:r>
        <w:rPr>
          <w:lang w:eastAsia="zh-CN"/>
        </w:rPr>
        <w:t>7.2.</w:t>
      </w:r>
      <w:r w:rsidR="00AF39E4">
        <w:rPr>
          <w:lang w:eastAsia="zh-CN"/>
        </w:rPr>
        <w:t>3</w:t>
      </w:r>
      <w:r>
        <w:rPr>
          <w:lang w:eastAsia="zh-CN"/>
        </w:rPr>
        <w:t>.7</w:t>
      </w:r>
      <w:r>
        <w:rPr>
          <w:lang w:eastAsia="zh-CN"/>
        </w:rPr>
        <w:tab/>
      </w:r>
      <w:proofErr w:type="spellStart"/>
      <w:r>
        <w:rPr>
          <w:lang w:eastAsia="zh-CN"/>
        </w:rPr>
        <w:t>Nmbsf_MBSUserDataIngestSession_StatusNotify</w:t>
      </w:r>
      <w:proofErr w:type="spellEnd"/>
      <w:r>
        <w:rPr>
          <w:lang w:eastAsia="zh-CN"/>
        </w:rPr>
        <w:t xml:space="preserve"> operation</w:t>
      </w:r>
      <w:bookmarkEnd w:id="234"/>
      <w:bookmarkEnd w:id="235"/>
    </w:p>
    <w:p w14:paraId="18C753AC"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Nmbsf_MBSUserDataIngestSession_StatusNotify</w:t>
      </w:r>
      <w:proofErr w:type="spellEnd"/>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236" w:name="_CR7_2_3_8"/>
      <w:bookmarkStart w:id="237" w:name="_Toc202188374"/>
      <w:bookmarkEnd w:id="236"/>
      <w:r>
        <w:rPr>
          <w:lang w:eastAsia="zh-CN"/>
        </w:rPr>
        <w:t>7.2.3.8</w:t>
      </w:r>
      <w:r>
        <w:rPr>
          <w:lang w:eastAsia="zh-CN"/>
        </w:rPr>
        <w:tab/>
      </w:r>
      <w:proofErr w:type="spellStart"/>
      <w:r>
        <w:rPr>
          <w:lang w:eastAsia="zh-CN"/>
        </w:rPr>
        <w:t>Nmbsf_MBSUserDataIngestSession_StatusSubscribeMod</w:t>
      </w:r>
      <w:proofErr w:type="spellEnd"/>
      <w:r>
        <w:rPr>
          <w:lang w:eastAsia="zh-CN"/>
        </w:rPr>
        <w:t xml:space="preserve"> operation</w:t>
      </w:r>
      <w:bookmarkEnd w:id="237"/>
    </w:p>
    <w:p w14:paraId="55A2B673" w14:textId="77777777" w:rsidR="00956F95" w:rsidRDefault="00956F95" w:rsidP="00956F95">
      <w:pPr>
        <w:keepNext/>
        <w:rPr>
          <w:rStyle w:val="Code"/>
        </w:rPr>
      </w:pPr>
      <w:r>
        <w:rPr>
          <w:b/>
        </w:rPr>
        <w:t>Service operation name:</w:t>
      </w:r>
      <w:r>
        <w:t xml:space="preserve"> </w:t>
      </w:r>
      <w:proofErr w:type="spellStart"/>
      <w:r>
        <w:rPr>
          <w:rStyle w:val="Code"/>
        </w:rPr>
        <w:t>Nmbsf_MBSUserDataIngestSession_StatusSubscribeMod</w:t>
      </w:r>
      <w:proofErr w:type="spellEnd"/>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238" w:name="_CR7_3"/>
      <w:bookmarkStart w:id="239" w:name="_Toc202188375"/>
      <w:bookmarkEnd w:id="238"/>
      <w:r w:rsidRPr="003721A8">
        <w:t>7.3</w:t>
      </w:r>
      <w:r w:rsidRPr="003721A8">
        <w:tab/>
        <w:t>MBSTF Services</w:t>
      </w:r>
      <w:bookmarkEnd w:id="239"/>
    </w:p>
    <w:p w14:paraId="36C9AEF5" w14:textId="77777777" w:rsidR="007B0F0C" w:rsidRPr="003721A8" w:rsidRDefault="007B0F0C" w:rsidP="007B0F0C">
      <w:pPr>
        <w:pStyle w:val="Heading3"/>
        <w:rPr>
          <w:lang w:eastAsia="zh-CN"/>
        </w:rPr>
      </w:pPr>
      <w:bookmarkStart w:id="240" w:name="_CR7_3_1"/>
      <w:bookmarkStart w:id="241" w:name="_Toc202188376"/>
      <w:bookmarkEnd w:id="240"/>
      <w:r w:rsidRPr="003721A8">
        <w:rPr>
          <w:lang w:eastAsia="zh-CN"/>
        </w:rPr>
        <w:t>7.3.1</w:t>
      </w:r>
      <w:r w:rsidRPr="003721A8">
        <w:rPr>
          <w:lang w:eastAsia="zh-CN"/>
        </w:rPr>
        <w:tab/>
        <w:t>General</w:t>
      </w:r>
      <w:bookmarkEnd w:id="241"/>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bookmarkStart w:id="242" w:name="_CRTable7_31"/>
      <w:r w:rsidRPr="003721A8">
        <w:t xml:space="preserve">Table </w:t>
      </w:r>
      <w:bookmarkEnd w:id="242"/>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bookmarkStart w:id="243" w:name="MCCQCTEMPBM_00000029"/>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3721A8" w:rsidRDefault="00AF39E4" w:rsidP="00E421E0">
            <w:pPr>
              <w:pStyle w:val="TAL"/>
              <w:rPr>
                <w:rStyle w:val="Code"/>
              </w:rPr>
            </w:pPr>
            <w:proofErr w:type="spellStart"/>
            <w:r w:rsidRPr="003721A8">
              <w:rPr>
                <w:rStyle w:val="Code"/>
              </w:rPr>
              <w:t>Nmbstf_MBSDistributionSession</w:t>
            </w:r>
            <w:proofErr w:type="spellEnd"/>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proofErr w:type="spellStart"/>
            <w:r w:rsidRPr="003721A8">
              <w:rPr>
                <w:rStyle w:val="Code"/>
              </w:rPr>
              <w:t>StatusSubscribe</w:t>
            </w:r>
            <w:proofErr w:type="spellEnd"/>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proofErr w:type="spellStart"/>
            <w:r w:rsidRPr="003721A8">
              <w:rPr>
                <w:rStyle w:val="Code"/>
              </w:rPr>
              <w:t>StatusUnsubscribe</w:t>
            </w:r>
            <w:proofErr w:type="spellEnd"/>
          </w:p>
        </w:tc>
        <w:tc>
          <w:tcPr>
            <w:tcW w:w="1811" w:type="dxa"/>
            <w:vMerge/>
            <w:tcBorders>
              <w:left w:val="single" w:sz="4" w:space="0" w:color="auto"/>
              <w:right w:val="single" w:sz="4" w:space="0" w:color="auto"/>
            </w:tcBorders>
            <w:shd w:val="clear" w:color="auto" w:fill="auto"/>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shd w:val="clear" w:color="auto" w:fill="auto"/>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proofErr w:type="spellStart"/>
            <w:r w:rsidRPr="003721A8">
              <w:rPr>
                <w:rStyle w:val="Code"/>
              </w:rPr>
              <w:t>StatusNotify</w:t>
            </w:r>
            <w:proofErr w:type="spellEnd"/>
          </w:p>
        </w:tc>
        <w:tc>
          <w:tcPr>
            <w:tcW w:w="1811" w:type="dxa"/>
            <w:vMerge/>
            <w:tcBorders>
              <w:left w:val="single" w:sz="4" w:space="0" w:color="auto"/>
              <w:bottom w:val="nil"/>
              <w:right w:val="single" w:sz="4" w:space="0" w:color="auto"/>
            </w:tcBorders>
            <w:shd w:val="clear" w:color="auto" w:fill="auto"/>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shd w:val="clear" w:color="auto" w:fill="auto"/>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proofErr w:type="spellStart"/>
            <w:r>
              <w:rPr>
                <w:rStyle w:val="Code"/>
              </w:rPr>
              <w:t>StatusSubscribeMod</w:t>
            </w:r>
            <w:proofErr w:type="spellEnd"/>
          </w:p>
        </w:tc>
        <w:tc>
          <w:tcPr>
            <w:tcW w:w="1811" w:type="dxa"/>
            <w:tcBorders>
              <w:top w:val="nil"/>
              <w:left w:val="single" w:sz="4" w:space="0" w:color="auto"/>
              <w:bottom w:val="single" w:sz="4" w:space="0" w:color="auto"/>
              <w:right w:val="single" w:sz="4" w:space="0" w:color="auto"/>
            </w:tcBorders>
            <w:shd w:val="clear" w:color="auto" w:fill="auto"/>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bookmarkEnd w:id="243"/>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244" w:name="_CR7_3_2"/>
      <w:bookmarkStart w:id="245" w:name="_Toc202188377"/>
      <w:bookmarkEnd w:id="244"/>
      <w:r w:rsidRPr="003721A8">
        <w:rPr>
          <w:lang w:eastAsia="zh-CN"/>
        </w:rPr>
        <w:t>7.3.2</w:t>
      </w:r>
      <w:r w:rsidRPr="003721A8">
        <w:rPr>
          <w:lang w:eastAsia="zh-CN"/>
        </w:rPr>
        <w:tab/>
      </w:r>
      <w:proofErr w:type="spellStart"/>
      <w:r w:rsidRPr="003721A8">
        <w:rPr>
          <w:lang w:eastAsia="zh-CN"/>
        </w:rPr>
        <w:t>Nmbstf_MBSDistributionSession</w:t>
      </w:r>
      <w:proofErr w:type="spellEnd"/>
      <w:r w:rsidRPr="003721A8">
        <w:rPr>
          <w:lang w:eastAsia="zh-CN"/>
        </w:rPr>
        <w:t xml:space="preserve"> service</w:t>
      </w:r>
      <w:bookmarkEnd w:id="245"/>
    </w:p>
    <w:p w14:paraId="458D91A5" w14:textId="77777777" w:rsidR="003D2029" w:rsidRPr="003721A8" w:rsidRDefault="003D2029" w:rsidP="003D2029">
      <w:pPr>
        <w:pStyle w:val="Heading4"/>
        <w:rPr>
          <w:lang w:eastAsia="zh-CN"/>
        </w:rPr>
      </w:pPr>
      <w:bookmarkStart w:id="246" w:name="_CR7_3_2_1"/>
      <w:bookmarkStart w:id="247" w:name="_Toc202188378"/>
      <w:bookmarkEnd w:id="246"/>
      <w:r w:rsidRPr="003721A8">
        <w:rPr>
          <w:lang w:eastAsia="zh-CN"/>
        </w:rPr>
        <w:t>7.3.2.1</w:t>
      </w:r>
      <w:r w:rsidRPr="003721A8">
        <w:rPr>
          <w:lang w:eastAsia="zh-CN"/>
        </w:rPr>
        <w:tab/>
      </w:r>
      <w:proofErr w:type="spellStart"/>
      <w:r w:rsidRPr="003721A8">
        <w:rPr>
          <w:lang w:eastAsia="zh-CN"/>
        </w:rPr>
        <w:t>Nmbstf_MBSDistributionSession_Create</w:t>
      </w:r>
      <w:proofErr w:type="spellEnd"/>
      <w:r w:rsidRPr="003721A8">
        <w:rPr>
          <w:lang w:eastAsia="zh-CN"/>
        </w:rPr>
        <w:t xml:space="preserve"> service operation</w:t>
      </w:r>
      <w:bookmarkEnd w:id="247"/>
    </w:p>
    <w:p w14:paraId="631931CB" w14:textId="77777777"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Nmbstf_MBSDistributionSession_Create</w:t>
      </w:r>
      <w:proofErr w:type="spellEnd"/>
    </w:p>
    <w:p w14:paraId="58982431" w14:textId="77777777" w:rsidR="003D2029" w:rsidRPr="003721A8" w:rsidRDefault="003D2029" w:rsidP="00C5788B">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C5788B">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248" w:name="_CR7_3_2_2"/>
      <w:bookmarkStart w:id="249" w:name="_Toc202188379"/>
      <w:bookmarkEnd w:id="248"/>
      <w:r w:rsidRPr="003721A8">
        <w:rPr>
          <w:lang w:eastAsia="zh-CN"/>
        </w:rPr>
        <w:t>7.3.2.2</w:t>
      </w:r>
      <w:r w:rsidRPr="003721A8">
        <w:rPr>
          <w:lang w:eastAsia="zh-CN"/>
        </w:rPr>
        <w:tab/>
      </w:r>
      <w:proofErr w:type="spellStart"/>
      <w:r w:rsidRPr="003721A8">
        <w:rPr>
          <w:lang w:eastAsia="zh-CN"/>
        </w:rPr>
        <w:t>Nmbstf_MBSDistributionSession_Retrieve</w:t>
      </w:r>
      <w:proofErr w:type="spellEnd"/>
      <w:r w:rsidRPr="003721A8">
        <w:rPr>
          <w:lang w:eastAsia="zh-CN"/>
        </w:rPr>
        <w:t xml:space="preserve"> service operation</w:t>
      </w:r>
      <w:bookmarkEnd w:id="249"/>
    </w:p>
    <w:p w14:paraId="675B88DF" w14:textId="0247B42F"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w:t>
      </w:r>
      <w:r w:rsidR="006E0DC6">
        <w:rPr>
          <w:rStyle w:val="Codechar"/>
        </w:rPr>
        <w:t>Distribution</w:t>
      </w:r>
      <w:r w:rsidRPr="00AF39E4">
        <w:rPr>
          <w:rStyle w:val="Codechar"/>
        </w:rPr>
        <w:t>Session_Retrieve</w:t>
      </w:r>
      <w:proofErr w:type="spellEnd"/>
    </w:p>
    <w:p w14:paraId="3D9EBCE3" w14:textId="77777777" w:rsidR="003D2029" w:rsidRPr="003721A8" w:rsidRDefault="003D2029" w:rsidP="00C5788B">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C5788B">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250" w:name="_CR7_3_2_3"/>
      <w:bookmarkStart w:id="251" w:name="_Toc202188380"/>
      <w:bookmarkEnd w:id="250"/>
      <w:r w:rsidRPr="003721A8">
        <w:rPr>
          <w:lang w:eastAsia="zh-CN"/>
        </w:rPr>
        <w:t>7.3.2.3</w:t>
      </w:r>
      <w:r w:rsidRPr="003721A8">
        <w:rPr>
          <w:lang w:eastAsia="zh-CN"/>
        </w:rPr>
        <w:tab/>
      </w:r>
      <w:proofErr w:type="spellStart"/>
      <w:r w:rsidRPr="003721A8">
        <w:rPr>
          <w:lang w:eastAsia="zh-CN"/>
        </w:rPr>
        <w:t>Nmbstf_MBSDistributionSession_Update</w:t>
      </w:r>
      <w:proofErr w:type="spellEnd"/>
      <w:r w:rsidRPr="003721A8">
        <w:rPr>
          <w:lang w:eastAsia="zh-CN"/>
        </w:rPr>
        <w:t xml:space="preserve"> service operation</w:t>
      </w:r>
      <w:bookmarkEnd w:id="251"/>
    </w:p>
    <w:p w14:paraId="491F2BA4" w14:textId="6F950415"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w:t>
      </w:r>
      <w:r w:rsidR="001217A9">
        <w:rPr>
          <w:rStyle w:val="Codechar"/>
        </w:rPr>
        <w:t>u</w:t>
      </w:r>
      <w:r w:rsidRPr="00AF39E4">
        <w:rPr>
          <w:rStyle w:val="Codechar"/>
        </w:rPr>
        <w:t>tionSession_Update</w:t>
      </w:r>
      <w:proofErr w:type="spellEnd"/>
    </w:p>
    <w:p w14:paraId="4BDA00E1" w14:textId="77777777" w:rsidR="003D2029" w:rsidRPr="003721A8" w:rsidRDefault="003D2029" w:rsidP="00C5788B">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C5788B">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053080">
      <w:pPr>
        <w:keepNext/>
      </w:pPr>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252" w:name="_CR7_3_2_4"/>
      <w:bookmarkStart w:id="253" w:name="_Toc202188381"/>
      <w:bookmarkEnd w:id="252"/>
      <w:r w:rsidRPr="003721A8">
        <w:rPr>
          <w:lang w:eastAsia="zh-CN"/>
        </w:rPr>
        <w:t>7.3.2.4</w:t>
      </w:r>
      <w:r w:rsidRPr="003721A8">
        <w:rPr>
          <w:lang w:eastAsia="zh-CN"/>
        </w:rPr>
        <w:tab/>
      </w:r>
      <w:proofErr w:type="spellStart"/>
      <w:r w:rsidRPr="003721A8">
        <w:rPr>
          <w:lang w:eastAsia="zh-CN"/>
        </w:rPr>
        <w:t>Nmbstf_MBSDistribtutionSession_Destroy</w:t>
      </w:r>
      <w:proofErr w:type="spellEnd"/>
      <w:r w:rsidRPr="003721A8">
        <w:rPr>
          <w:lang w:eastAsia="zh-CN"/>
        </w:rPr>
        <w:t xml:space="preserve"> service operation</w:t>
      </w:r>
      <w:bookmarkEnd w:id="253"/>
    </w:p>
    <w:p w14:paraId="458DC88C" w14:textId="77777777"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Nmbstf_MBSDistributionSession_Update</w:t>
      </w:r>
      <w:proofErr w:type="spellEnd"/>
    </w:p>
    <w:p w14:paraId="6B5376C7" w14:textId="77777777" w:rsidR="003D2029" w:rsidRPr="003721A8" w:rsidRDefault="003D2029" w:rsidP="00C5788B">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C5788B">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254" w:name="_CR7_3_2_5"/>
      <w:bookmarkStart w:id="255" w:name="_Toc202188382"/>
      <w:bookmarkEnd w:id="254"/>
      <w:r w:rsidRPr="003721A8">
        <w:rPr>
          <w:lang w:eastAsia="zh-CN"/>
        </w:rPr>
        <w:t>7.3.2.5</w:t>
      </w:r>
      <w:r w:rsidRPr="003721A8">
        <w:rPr>
          <w:lang w:eastAsia="zh-CN"/>
        </w:rPr>
        <w:tab/>
      </w:r>
      <w:proofErr w:type="spellStart"/>
      <w:r w:rsidRPr="003721A8">
        <w:rPr>
          <w:lang w:eastAsia="zh-CN"/>
        </w:rPr>
        <w:t>Nmbstf_MBSDistributionSession_StatusSubscribe</w:t>
      </w:r>
      <w:proofErr w:type="spellEnd"/>
      <w:r w:rsidRPr="003721A8">
        <w:rPr>
          <w:lang w:eastAsia="zh-CN"/>
        </w:rPr>
        <w:t xml:space="preserve"> operation</w:t>
      </w:r>
      <w:bookmarkEnd w:id="255"/>
    </w:p>
    <w:p w14:paraId="712FF571" w14:textId="519BBCB1" w:rsidR="003D2029" w:rsidRPr="00CC1675" w:rsidRDefault="003D2029" w:rsidP="00053080">
      <w:pPr>
        <w:keepNext/>
        <w:rPr>
          <w:rStyle w:val="Code"/>
          <w:i w:val="0"/>
        </w:rPr>
      </w:pPr>
      <w:r w:rsidRPr="00CC1675">
        <w:rPr>
          <w:b/>
        </w:rPr>
        <w:t>Service operation name:</w:t>
      </w:r>
      <w:r w:rsidRPr="00CC1675">
        <w:t xml:space="preserve"> </w:t>
      </w:r>
      <w:proofErr w:type="spellStart"/>
      <w:r w:rsidRPr="00AF39E4">
        <w:rPr>
          <w:rStyle w:val="Codechar"/>
        </w:rPr>
        <w:t>Nmbstf_MBSDistr</w:t>
      </w:r>
      <w:r w:rsidR="001217A9">
        <w:rPr>
          <w:rStyle w:val="Codechar"/>
        </w:rPr>
        <w:t>i</w:t>
      </w:r>
      <w:r w:rsidRPr="00AF39E4">
        <w:rPr>
          <w:rStyle w:val="Codechar"/>
        </w:rPr>
        <w:t>butionSession_StatusSubscribe</w:t>
      </w:r>
      <w:proofErr w:type="spellEnd"/>
    </w:p>
    <w:p w14:paraId="57E7EF34" w14:textId="77777777" w:rsidR="003D2029" w:rsidRPr="003721A8" w:rsidRDefault="003D2029" w:rsidP="00C5788B">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C5788B">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256" w:name="_CR7_3_2_6"/>
      <w:bookmarkStart w:id="257" w:name="_Toc202188383"/>
      <w:bookmarkEnd w:id="256"/>
      <w:r w:rsidRPr="003721A8">
        <w:rPr>
          <w:lang w:eastAsia="zh-CN"/>
        </w:rPr>
        <w:t>7.3.2.6</w:t>
      </w:r>
      <w:r w:rsidRPr="003721A8">
        <w:rPr>
          <w:lang w:eastAsia="zh-CN"/>
        </w:rPr>
        <w:tab/>
      </w:r>
      <w:proofErr w:type="spellStart"/>
      <w:r w:rsidRPr="003721A8">
        <w:rPr>
          <w:lang w:eastAsia="zh-CN"/>
        </w:rPr>
        <w:t>Nmbstf_MBSDistributionSession_StatusUnsubscribe</w:t>
      </w:r>
      <w:proofErr w:type="spellEnd"/>
      <w:r w:rsidRPr="003721A8">
        <w:rPr>
          <w:lang w:eastAsia="zh-CN"/>
        </w:rPr>
        <w:t xml:space="preserve"> operation</w:t>
      </w:r>
      <w:bookmarkEnd w:id="257"/>
    </w:p>
    <w:p w14:paraId="1D7A23CE" w14:textId="77777777" w:rsidR="003D2029" w:rsidRPr="00CC1675" w:rsidRDefault="003D2029" w:rsidP="00FD6A8F">
      <w:pPr>
        <w:keepNext/>
        <w:rPr>
          <w:rStyle w:val="Code"/>
          <w:i w:val="0"/>
        </w:rPr>
      </w:pPr>
      <w:r w:rsidRPr="00CC1675">
        <w:rPr>
          <w:b/>
        </w:rPr>
        <w:t>Service operation name:</w:t>
      </w:r>
      <w:r w:rsidRPr="00CC1675">
        <w:t xml:space="preserve"> </w:t>
      </w:r>
      <w:proofErr w:type="spellStart"/>
      <w:r w:rsidRPr="00AF39E4">
        <w:rPr>
          <w:rStyle w:val="Codechar"/>
        </w:rPr>
        <w:t>Nmbstf_MBSDistributionSession_StatusUnsubscribe</w:t>
      </w:r>
      <w:proofErr w:type="spellEnd"/>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258" w:name="_CR7_3_2_7"/>
      <w:bookmarkStart w:id="259" w:name="_Toc202188384"/>
      <w:bookmarkEnd w:id="258"/>
      <w:r w:rsidRPr="003721A8">
        <w:rPr>
          <w:lang w:eastAsia="zh-CN"/>
        </w:rPr>
        <w:t>7.3.2.7</w:t>
      </w:r>
      <w:r w:rsidRPr="003721A8">
        <w:rPr>
          <w:lang w:eastAsia="zh-CN"/>
        </w:rPr>
        <w:tab/>
      </w:r>
      <w:proofErr w:type="spellStart"/>
      <w:r w:rsidRPr="003721A8">
        <w:rPr>
          <w:lang w:eastAsia="zh-CN"/>
        </w:rPr>
        <w:t>Nmbstf_MBSDistributionSession_StatusNotify</w:t>
      </w:r>
      <w:proofErr w:type="spellEnd"/>
      <w:r w:rsidRPr="003721A8">
        <w:rPr>
          <w:lang w:eastAsia="zh-CN"/>
        </w:rPr>
        <w:t xml:space="preserve"> operation</w:t>
      </w:r>
      <w:bookmarkEnd w:id="259"/>
      <w:r w:rsidRPr="003721A8">
        <w:rPr>
          <w:lang w:eastAsia="zh-CN"/>
        </w:rPr>
        <w:t xml:space="preserve"> </w:t>
      </w:r>
    </w:p>
    <w:p w14:paraId="6FE7F38E" w14:textId="77777777" w:rsidR="003D2029" w:rsidRPr="003721A8" w:rsidRDefault="003D2029" w:rsidP="00053080">
      <w:pPr>
        <w:keepNext/>
      </w:pPr>
      <w:r w:rsidRPr="00CC1675">
        <w:rPr>
          <w:b/>
        </w:rPr>
        <w:t>Service operation name:</w:t>
      </w:r>
      <w:r w:rsidRPr="00CC1675">
        <w:t xml:space="preserve"> </w:t>
      </w:r>
      <w:proofErr w:type="spellStart"/>
      <w:r w:rsidRPr="00AF39E4">
        <w:rPr>
          <w:rStyle w:val="Codechar"/>
        </w:rPr>
        <w:t>Nmbstf_MBSDistributionSession_StatusNotify</w:t>
      </w:r>
      <w:proofErr w:type="spellEnd"/>
    </w:p>
    <w:p w14:paraId="307776E3" w14:textId="5EA2A47F" w:rsidR="003D2029" w:rsidRPr="003721A8" w:rsidRDefault="003D2029" w:rsidP="00C5788B">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C5788B">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260" w:name="_CR7_3_2_8"/>
      <w:bookmarkStart w:id="261" w:name="_Toc202188385"/>
      <w:bookmarkEnd w:id="260"/>
      <w:r>
        <w:rPr>
          <w:lang w:eastAsia="zh-CN"/>
        </w:rPr>
        <w:t>7.3.2.8</w:t>
      </w:r>
      <w:r>
        <w:rPr>
          <w:lang w:eastAsia="zh-CN"/>
        </w:rPr>
        <w:tab/>
      </w:r>
      <w:proofErr w:type="spellStart"/>
      <w:r>
        <w:rPr>
          <w:lang w:eastAsia="zh-CN"/>
        </w:rPr>
        <w:t>Nmbstf_MBSDistributionSession_StatusSubscribeMod</w:t>
      </w:r>
      <w:proofErr w:type="spellEnd"/>
      <w:r>
        <w:rPr>
          <w:lang w:eastAsia="zh-CN"/>
        </w:rPr>
        <w:t xml:space="preserve"> operation</w:t>
      </w:r>
      <w:bookmarkEnd w:id="261"/>
    </w:p>
    <w:p w14:paraId="09EB7B7C" w14:textId="77777777" w:rsidR="00695E42" w:rsidRDefault="00695E42" w:rsidP="00053080">
      <w:pPr>
        <w:rPr>
          <w:rStyle w:val="Code"/>
          <w:i w:val="0"/>
        </w:rPr>
      </w:pPr>
      <w:r>
        <w:rPr>
          <w:b/>
        </w:rPr>
        <w:t>Service operation name:</w:t>
      </w:r>
      <w:r>
        <w:t xml:space="preserve"> </w:t>
      </w:r>
      <w:proofErr w:type="spellStart"/>
      <w:r>
        <w:rPr>
          <w:rStyle w:val="Codechar"/>
        </w:rPr>
        <w:t>Nmbstf_MBSDistributionSession_StatusSubscribeMod</w:t>
      </w:r>
      <w:proofErr w:type="spellEnd"/>
    </w:p>
    <w:p w14:paraId="29ECF221" w14:textId="77777777" w:rsidR="00695E42" w:rsidRDefault="00695E42" w:rsidP="00053080">
      <w:pPr>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053080">
      <w:r>
        <w:rPr>
          <w:b/>
        </w:rPr>
        <w:t>Input parameters (Required):</w:t>
      </w:r>
      <w:r>
        <w:t xml:space="preserve"> Subscription correlation ID.</w:t>
      </w:r>
    </w:p>
    <w:p w14:paraId="7ACD0AF4" w14:textId="77777777" w:rsidR="00695E42" w:rsidRDefault="00695E42" w:rsidP="00053080">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262" w:name="_CRAnnexAinformative"/>
      <w:bookmarkStart w:id="263" w:name="_Toc202188386"/>
      <w:bookmarkEnd w:id="262"/>
      <w:r w:rsidRPr="003721A8">
        <w:t xml:space="preserve">Annex </w:t>
      </w:r>
      <w:r w:rsidR="00FC2E44" w:rsidRPr="003721A8">
        <w:t>A</w:t>
      </w:r>
      <w:r w:rsidRPr="003721A8">
        <w:t xml:space="preserve"> (informative):</w:t>
      </w:r>
      <w:r w:rsidRPr="003721A8">
        <w:br/>
      </w:r>
      <w:r w:rsidR="00FB376A" w:rsidRPr="003721A8">
        <w:t>Deployment and Collaboration Models</w:t>
      </w:r>
      <w:bookmarkEnd w:id="263"/>
    </w:p>
    <w:p w14:paraId="40709EE7" w14:textId="2A07362C" w:rsidR="00FB376A" w:rsidRPr="003721A8" w:rsidRDefault="00FC2E44" w:rsidP="00FB376A">
      <w:pPr>
        <w:pStyle w:val="Heading1"/>
      </w:pPr>
      <w:bookmarkStart w:id="264" w:name="_CRA_1"/>
      <w:bookmarkStart w:id="265" w:name="_Toc202188387"/>
      <w:bookmarkEnd w:id="264"/>
      <w:r w:rsidRPr="003721A8">
        <w:t>A</w:t>
      </w:r>
      <w:r w:rsidR="00080512" w:rsidRPr="003721A8">
        <w:t>.1</w:t>
      </w:r>
      <w:r w:rsidR="00080512" w:rsidRPr="003721A8">
        <w:tab/>
      </w:r>
      <w:r w:rsidR="00FB376A" w:rsidRPr="003721A8">
        <w:t>Group Communication</w:t>
      </w:r>
      <w:bookmarkEnd w:id="265"/>
    </w:p>
    <w:p w14:paraId="3B8CEA32" w14:textId="5B21122C" w:rsidR="00080512" w:rsidRPr="003721A8" w:rsidRDefault="00C1587F" w:rsidP="00053080">
      <w:pPr>
        <w:keepNext/>
      </w:pPr>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7" type="#_x0000_t75" style="width:312.4pt;height:192.8pt" o:ole="">
            <v:imagedata r:id="rId58" o:title=""/>
          </v:shape>
          <o:OLEObject Type="Embed" ProgID="Visio.Drawing.15" ShapeID="_x0000_i1047" DrawAspect="Content" ObjectID="_1812801195" r:id="rId59"/>
        </w:object>
      </w:r>
    </w:p>
    <w:p w14:paraId="022EBBC3" w14:textId="77777777" w:rsidR="00C1587F" w:rsidRPr="003721A8" w:rsidRDefault="00C1587F" w:rsidP="00C1587F">
      <w:pPr>
        <w:pStyle w:val="TF"/>
        <w:keepNext/>
      </w:pPr>
      <w:bookmarkStart w:id="266" w:name="_CRFigureA_11"/>
      <w:r w:rsidRPr="003721A8">
        <w:t xml:space="preserve">Figure </w:t>
      </w:r>
      <w:bookmarkEnd w:id="266"/>
      <w:r w:rsidRPr="003721A8">
        <w:t>A.1</w:t>
      </w:r>
      <w:r w:rsidRPr="003721A8">
        <w:noBreakHyphen/>
        <w:t>1: User Plane protocol stack for Group Communication services</w:t>
      </w:r>
    </w:p>
    <w:p w14:paraId="76D06527" w14:textId="77777777" w:rsidR="00C1587F" w:rsidRPr="003721A8" w:rsidRDefault="00C1587F" w:rsidP="00053080">
      <w:pPr>
        <w:keepNext/>
      </w:pPr>
      <w:r w:rsidRPr="003721A8">
        <w:t>The following MBS Distribution Session properties (see clause 4.5.6) are used by the MBSF at reference point Nmb2 to provision this setup in the MBSTF:</w:t>
      </w:r>
    </w:p>
    <w:p w14:paraId="33C58B65" w14:textId="77777777" w:rsidR="00C1587F" w:rsidRPr="003721A8" w:rsidRDefault="00C1587F" w:rsidP="00053080">
      <w:pPr>
        <w:pStyle w:val="B1"/>
        <w:keepNext/>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MBMS-GW (</w:t>
      </w:r>
      <w:proofErr w:type="spellStart"/>
      <w:r>
        <w:t>SGi</w:t>
      </w:r>
      <w:proofErr w:type="spellEnd"/>
      <w:r>
        <w:t xml:space="preserve">-mb)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w:t>
      </w:r>
      <w:proofErr w:type="spellStart"/>
      <w:r w:rsidRPr="003721A8">
        <w:t>SGi</w:t>
      </w:r>
      <w:proofErr w:type="spellEnd"/>
      <w:r w:rsidRPr="003721A8">
        <w:t>-mb.</w:t>
      </w:r>
    </w:p>
    <w:p w14:paraId="148DE3F0" w14:textId="1C5D51A6" w:rsidR="00FB376A" w:rsidRPr="003721A8" w:rsidRDefault="00FB376A" w:rsidP="00FB376A">
      <w:pPr>
        <w:pStyle w:val="Heading1"/>
      </w:pPr>
      <w:bookmarkStart w:id="267" w:name="_CRA_2"/>
      <w:bookmarkStart w:id="268" w:name="_Toc202188388"/>
      <w:bookmarkEnd w:id="267"/>
      <w:r w:rsidRPr="003721A8">
        <w:t>A.2</w:t>
      </w:r>
      <w:r w:rsidRPr="003721A8">
        <w:tab/>
        <w:t>5G Media Streaming</w:t>
      </w:r>
      <w:bookmarkEnd w:id="268"/>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269" w:name="_CRA_3"/>
      <w:bookmarkStart w:id="270" w:name="_Toc202188389"/>
      <w:bookmarkEnd w:id="269"/>
      <w:r w:rsidRPr="003721A8">
        <w:t>A.3</w:t>
      </w:r>
      <w:r w:rsidRPr="003721A8">
        <w:tab/>
      </w:r>
      <w:r w:rsidR="00220D14" w:rsidRPr="003721A8">
        <w:t>MBS Application Provider (</w:t>
      </w:r>
      <w:r w:rsidRPr="003721A8">
        <w:t>AF/AS</w:t>
      </w:r>
      <w:r w:rsidR="00220D14" w:rsidRPr="003721A8">
        <w:t>)</w:t>
      </w:r>
      <w:r w:rsidRPr="003721A8">
        <w:t xml:space="preserve"> in Trusted DN</w:t>
      </w:r>
      <w:bookmarkEnd w:id="270"/>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053080">
      <w:pPr>
        <w:pStyle w:val="B1"/>
        <w:keepNext/>
      </w:pPr>
      <w:r w:rsidRPr="00CC1675">
        <w:t>1.</w:t>
      </w:r>
      <w:r w:rsidRPr="00CC1675">
        <w:tab/>
        <w:t xml:space="preserve">The AF/AS uses the </w:t>
      </w:r>
      <w:proofErr w:type="spellStart"/>
      <w:r w:rsidRPr="00CC1675">
        <w:rPr>
          <w:i/>
        </w:rPr>
        <w:t>Nmbsf</w:t>
      </w:r>
      <w:proofErr w:type="spellEnd"/>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271" w:name="_MON_1716898681"/>
    <w:bookmarkEnd w:id="271"/>
    <w:p w14:paraId="6F49969F" w14:textId="555F5AE4" w:rsidR="00061228" w:rsidRPr="003721A8" w:rsidRDefault="00061228" w:rsidP="00061228">
      <w:pPr>
        <w:pStyle w:val="TH"/>
      </w:pPr>
      <w:r w:rsidRPr="003721A8">
        <w:object w:dxaOrig="9052" w:dyaOrig="4183" w14:anchorId="40F76E27">
          <v:shape id="_x0000_i1048" type="#_x0000_t75" style="width:453.95pt;height:207.7pt" o:ole="">
            <v:imagedata r:id="rId60" o:title=""/>
          </v:shape>
          <o:OLEObject Type="Embed" ProgID="Word.Picture.8" ShapeID="_x0000_i1048" DrawAspect="Content" ObjectID="_1812801196" r:id="rId61"/>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bookmarkStart w:id="272" w:name="_CRFigureA_31"/>
      <w:r w:rsidRPr="003721A8">
        <w:t>Figure</w:t>
      </w:r>
      <w:r w:rsidR="00061228" w:rsidRPr="003721A8">
        <w:t xml:space="preserve"> </w:t>
      </w:r>
      <w:bookmarkEnd w:id="272"/>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273" w:name="_CRA_4"/>
      <w:bookmarkStart w:id="274" w:name="_Toc202188390"/>
      <w:bookmarkEnd w:id="273"/>
      <w:r w:rsidRPr="003721A8">
        <w:t>A.4</w:t>
      </w:r>
      <w:r w:rsidRPr="003721A8">
        <w:tab/>
      </w:r>
      <w:r w:rsidR="00220D14" w:rsidRPr="003721A8">
        <w:t>MBS Application Provider (</w:t>
      </w:r>
      <w:r w:rsidRPr="003721A8">
        <w:t>AF/AS</w:t>
      </w:r>
      <w:r w:rsidR="00220D14" w:rsidRPr="003721A8">
        <w:t>)</w:t>
      </w:r>
      <w:r w:rsidRPr="003721A8">
        <w:t xml:space="preserve"> in external DN</w:t>
      </w:r>
      <w:bookmarkEnd w:id="274"/>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proofErr w:type="spellStart"/>
      <w:r w:rsidRPr="00CC1675">
        <w:rPr>
          <w:i/>
        </w:rPr>
        <w:t>Nnef</w:t>
      </w:r>
      <w:proofErr w:type="spellEnd"/>
      <w:r w:rsidRPr="00CC1675">
        <w:t xml:space="preserve"> service at reference point N33 to access the MBSF via the NEF. The NEF, in turn, invokes the </w:t>
      </w:r>
      <w:proofErr w:type="spellStart"/>
      <w:r w:rsidRPr="00CC1675">
        <w:rPr>
          <w:i/>
        </w:rPr>
        <w:t>Nmbsf</w:t>
      </w:r>
      <w:proofErr w:type="spellEnd"/>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275" w:name="_MON_1716898630"/>
    <w:bookmarkEnd w:id="275"/>
    <w:p w14:paraId="3EB76394" w14:textId="5A127952" w:rsidR="00061228" w:rsidRPr="003721A8" w:rsidRDefault="00061228" w:rsidP="00061228">
      <w:pPr>
        <w:pStyle w:val="TH"/>
      </w:pPr>
      <w:r w:rsidRPr="003721A8">
        <w:object w:dxaOrig="9553" w:dyaOrig="4184" w14:anchorId="58A4A0BD">
          <v:shape id="_x0000_i1049" type="#_x0000_t75" style="width:478.6pt;height:206.7pt" o:ole="">
            <v:imagedata r:id="rId62" o:title=""/>
          </v:shape>
          <o:OLEObject Type="Embed" ProgID="Word.Picture.8" ShapeID="_x0000_i1049" DrawAspect="Content" ObjectID="_1812801197" r:id="rId63"/>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bookmarkStart w:id="276" w:name="_CRFigureA_41"/>
      <w:r w:rsidRPr="003721A8">
        <w:t>Figure</w:t>
      </w:r>
      <w:r w:rsidR="00061228" w:rsidRPr="003721A8">
        <w:t xml:space="preserve"> </w:t>
      </w:r>
      <w:bookmarkEnd w:id="276"/>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277" w:name="_CRA_5"/>
      <w:bookmarkStart w:id="278" w:name="_Toc202188391"/>
      <w:bookmarkEnd w:id="277"/>
      <w:r w:rsidRPr="003721A8">
        <w:t>A.5</w:t>
      </w:r>
      <w:r w:rsidRPr="003721A8">
        <w:tab/>
        <w:t>MBSF/MBSTF-like functions in External DN</w:t>
      </w:r>
      <w:bookmarkEnd w:id="278"/>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proofErr w:type="spellStart"/>
      <w:r w:rsidRPr="00CC1675">
        <w:rPr>
          <w:i/>
        </w:rPr>
        <w:t>Nnef</w:t>
      </w:r>
      <w:proofErr w:type="spellEnd"/>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p w14:paraId="665EC894" w14:textId="1EFA5615" w:rsidR="00061228" w:rsidRPr="003721A8" w:rsidRDefault="00061228" w:rsidP="00C76F30">
      <w:pPr>
        <w:pStyle w:val="TH"/>
      </w:pPr>
      <w:r w:rsidRPr="003721A8">
        <w:object w:dxaOrig="9609" w:dyaOrig="4215" w14:anchorId="27A45507">
          <v:shape id="_x0000_i1050" type="#_x0000_t75" style="width:481.4pt;height:209.25pt" o:ole="">
            <v:imagedata r:id="rId64" o:title=""/>
          </v:shape>
          <o:OLEObject Type="Embed" ProgID="Word.Picture.8" ShapeID="_x0000_i1050" DrawAspect="Content" ObjectID="_1812801198" r:id="rId65"/>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bookmarkStart w:id="279" w:name="_CRFigureA_51"/>
      <w:r w:rsidRPr="003721A8">
        <w:t>Figure</w:t>
      </w:r>
      <w:r w:rsidR="00061228" w:rsidRPr="003721A8">
        <w:t xml:space="preserve"> </w:t>
      </w:r>
      <w:bookmarkEnd w:id="279"/>
      <w:r w:rsidRPr="003721A8">
        <w:t>A.5-1: Deployment with MBSF/MBSTF-like functions in External DN</w:t>
      </w:r>
    </w:p>
    <w:p w14:paraId="1E7B1850" w14:textId="77777777" w:rsidR="00555D06" w:rsidRPr="003721A8" w:rsidRDefault="006B30D0" w:rsidP="00555D06">
      <w:pPr>
        <w:pStyle w:val="Heading8"/>
      </w:pPr>
      <w:bookmarkStart w:id="280" w:name="_CRAnnexBinformative"/>
      <w:bookmarkEnd w:id="280"/>
      <w:r w:rsidRPr="003721A8">
        <w:br w:type="page"/>
      </w:r>
      <w:bookmarkStart w:id="281" w:name="_Toc202188392"/>
      <w:r w:rsidR="00080512" w:rsidRPr="003721A8">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281"/>
    </w:p>
    <w:p w14:paraId="7360853C" w14:textId="77777777" w:rsidR="00555D06" w:rsidRPr="003721A8" w:rsidRDefault="00555D06" w:rsidP="00555D06">
      <w:pPr>
        <w:pStyle w:val="Heading1"/>
      </w:pPr>
      <w:bookmarkStart w:id="282" w:name="_CRB_1"/>
      <w:bookmarkStart w:id="283" w:name="_Toc202188393"/>
      <w:bookmarkEnd w:id="282"/>
      <w:r w:rsidRPr="003721A8">
        <w:t>B.1</w:t>
      </w:r>
      <w:r w:rsidRPr="003721A8">
        <w:tab/>
        <w:t>General</w:t>
      </w:r>
      <w:bookmarkEnd w:id="283"/>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284" w:name="_CRB_2"/>
      <w:bookmarkStart w:id="285" w:name="_Toc202188394"/>
      <w:bookmarkEnd w:id="284"/>
      <w:r w:rsidRPr="003721A8">
        <w:rPr>
          <w:lang w:eastAsia="zh-CN"/>
        </w:rPr>
        <w:t>B.2</w:t>
      </w:r>
      <w:r w:rsidRPr="003721A8">
        <w:rPr>
          <w:lang w:eastAsia="zh-CN"/>
        </w:rPr>
        <w:tab/>
        <w:t>Object Distribution Method</w:t>
      </w:r>
      <w:bookmarkEnd w:id="285"/>
    </w:p>
    <w:p w14:paraId="79A7F3D3" w14:textId="77777777" w:rsidR="00555D06" w:rsidRPr="003721A8" w:rsidRDefault="00555D06" w:rsidP="00555D06">
      <w:pPr>
        <w:pStyle w:val="Heading2"/>
      </w:pPr>
      <w:bookmarkStart w:id="286" w:name="_CRB_2_1"/>
      <w:bookmarkStart w:id="287" w:name="_Toc202188395"/>
      <w:bookmarkEnd w:id="286"/>
      <w:r w:rsidRPr="003721A8">
        <w:t>B.2.1</w:t>
      </w:r>
      <w:r w:rsidRPr="003721A8">
        <w:tab/>
        <w:t>Object Distribution Method with pull-based ingest</w:t>
      </w:r>
      <w:bookmarkEnd w:id="287"/>
    </w:p>
    <w:p w14:paraId="627EE5EE" w14:textId="50040BB6" w:rsidR="00FF6945" w:rsidRPr="003721A8" w:rsidRDefault="00FF6945" w:rsidP="00053080">
      <w:pPr>
        <w:keepNext/>
      </w:pPr>
      <w:r w:rsidRPr="003721A8">
        <w:t xml:space="preserve">Figure B.2.1-1 illustrates a setup in which the MBS Application Provider (AF/AS) </w:t>
      </w:r>
      <w:r>
        <w:t>makes a set of</w:t>
      </w:r>
      <w:r w:rsidRPr="003721A8">
        <w:t xml:space="preserve"> objects </w:t>
      </w:r>
      <w:r>
        <w:t xml:space="preserve">available to the MBSTF </w:t>
      </w:r>
      <w:r w:rsidRPr="003721A8">
        <w:t xml:space="preserve">to be ingested </w:t>
      </w:r>
      <w:r>
        <w:t xml:space="preserve">using HTTP </w:t>
      </w:r>
      <w:r w:rsidRPr="003721A8">
        <w:t>and distributed. The MBSTF handles all MBS-related complexity, e.g.</w:t>
      </w:r>
      <w:r w:rsidR="00E80543">
        <w:t>,</w:t>
      </w:r>
      <w:r w:rsidRPr="003721A8">
        <w:t xml:space="preserve"> converting the HTTP message payload into an IP multicast suitable protocol, adding AL-FEC, etc. The AF/AS delegates to the MBSF the delivery of MBS Service Announcement metadata to the MBS Client (i.e.</w:t>
      </w:r>
      <w:r w:rsidR="00E80543">
        <w:t>,</w:t>
      </w:r>
      <w:r w:rsidRPr="003721A8">
        <w:t xml:space="preserve"> IP multicast protocol details, etc</w:t>
      </w:r>
      <w:r w:rsidR="00E80543">
        <w:t>.</w:t>
      </w:r>
      <w:r w:rsidRPr="003721A8">
        <w:t>).</w:t>
      </w:r>
    </w:p>
    <w:p w14:paraId="66787E34" w14:textId="762E9E18" w:rsidR="00555D06" w:rsidRPr="003721A8" w:rsidRDefault="003A21AD" w:rsidP="00555D06">
      <w:pPr>
        <w:pStyle w:val="TH"/>
      </w:pPr>
      <w:r w:rsidRPr="003721A8">
        <w:object w:dxaOrig="5041" w:dyaOrig="3481" w14:anchorId="57E60BA3">
          <v:shape id="_x0000_i1051" type="#_x0000_t75" style="width:281.3pt;height:183.25pt" o:ole="">
            <v:imagedata r:id="rId66" o:title="" croptop="6726f" cropbottom="9074f" cropleft="7741f" cropright="5750f"/>
            <o:lock v:ext="edit" aspectratio="f"/>
          </v:shape>
          <o:OLEObject Type="Embed" ProgID="Visio.Drawing.15" ShapeID="_x0000_i1051" DrawAspect="Content" ObjectID="_1812801199" r:id="rId67"/>
        </w:object>
      </w:r>
    </w:p>
    <w:p w14:paraId="378E901F" w14:textId="6C46BA94" w:rsidR="00555D06" w:rsidRDefault="00FF6945" w:rsidP="00061228">
      <w:pPr>
        <w:pStyle w:val="TF"/>
      </w:pPr>
      <w:bookmarkStart w:id="288" w:name="_CRFigureB_2_11"/>
      <w:r w:rsidRPr="003721A8">
        <w:t xml:space="preserve">Figure </w:t>
      </w:r>
      <w:bookmarkEnd w:id="288"/>
      <w:r w:rsidRPr="003721A8">
        <w:t>B.2.1-1: Object Distribution Method using</w:t>
      </w:r>
      <w:r>
        <w:br/>
        <w:t>pull-based object acquisition method</w:t>
      </w:r>
      <w:r w:rsidRPr="003721A8">
        <w:t xml:space="preserve"> (HTTP GET)</w:t>
      </w:r>
    </w:p>
    <w:p w14:paraId="26B6D586" w14:textId="77777777" w:rsidR="00FF6945" w:rsidRDefault="00FF6945" w:rsidP="00053080">
      <w:r>
        <w:t>In the special case of the MBS User Service Announcement Channel, an object manifest referencing MBS User Service Announcement documents and ancillary objects is ingested by the MBSTF from the MBS AF via reference point MBS</w:t>
      </w:r>
      <w:r>
        <w:noBreakHyphen/>
        <w:t>11. The objects listed in the object manifest are then also ingested by the same means.</w:t>
      </w:r>
    </w:p>
    <w:p w14:paraId="34249DE2" w14:textId="41BDA0DE" w:rsidR="00FF6945" w:rsidRPr="003721A8" w:rsidRDefault="00BF38A8" w:rsidP="00FF6945">
      <w:pPr>
        <w:pStyle w:val="TH"/>
      </w:pPr>
      <w:r w:rsidRPr="003721A8">
        <w:object w:dxaOrig="5041" w:dyaOrig="3481" w14:anchorId="58D31049">
          <v:shape id="_x0000_i1052" type="#_x0000_t75" style="width:281.3pt;height:187.3pt" o:ole="">
            <v:imagedata r:id="rId68" o:title="" croptop="6726f" cropbottom="9074f" cropleft="7741f" cropright="5750f"/>
            <o:lock v:ext="edit" aspectratio="f"/>
          </v:shape>
          <o:OLEObject Type="Embed" ProgID="Visio.Drawing.15" ShapeID="_x0000_i1052" DrawAspect="Content" ObjectID="_1812801200" r:id="rId69"/>
        </w:object>
      </w:r>
    </w:p>
    <w:p w14:paraId="7BC9A703" w14:textId="77777777" w:rsidR="00FF6945" w:rsidRPr="003721A8" w:rsidRDefault="00FF6945" w:rsidP="00FF6945">
      <w:pPr>
        <w:pStyle w:val="TF"/>
      </w:pPr>
      <w:bookmarkStart w:id="289" w:name="_CRFigureB_2_12"/>
      <w:r w:rsidRPr="003721A8">
        <w:t xml:space="preserve">Figure </w:t>
      </w:r>
      <w:bookmarkEnd w:id="289"/>
      <w:r w:rsidRPr="003721A8">
        <w:t>B.2.1-</w:t>
      </w:r>
      <w:r>
        <w:t>2</w:t>
      </w:r>
      <w:r w:rsidRPr="003721A8">
        <w:t xml:space="preserve">: </w:t>
      </w:r>
      <w:r>
        <w:t>MBS User Service Announcement Channel</w:t>
      </w:r>
      <w:r>
        <w:br/>
      </w:r>
      <w:r w:rsidRPr="003721A8">
        <w:t xml:space="preserve">using </w:t>
      </w:r>
      <w:r>
        <w:t>p</w:t>
      </w:r>
      <w:r w:rsidRPr="003721A8">
        <w:t>ull</w:t>
      </w:r>
      <w:r>
        <w:t>-based object</w:t>
      </w:r>
      <w:r w:rsidRPr="003721A8">
        <w:t xml:space="preserve"> </w:t>
      </w:r>
      <w:r>
        <w:t xml:space="preserve">acquisition method </w:t>
      </w:r>
      <w:r w:rsidRPr="003721A8">
        <w:t>(HTTP GET)</w:t>
      </w:r>
    </w:p>
    <w:p w14:paraId="02191BF9" w14:textId="77777777" w:rsidR="00FF6945" w:rsidRPr="003721A8" w:rsidRDefault="00FF6945" w:rsidP="00FF6945">
      <w:pPr>
        <w:keepNext/>
      </w:pPr>
      <w:r w:rsidRPr="003721A8">
        <w:t xml:space="preserve">The following Parameters are used by the MBS Application Provider (AF/AS) at reference point Nmb10 </w:t>
      </w:r>
      <w:r>
        <w:t xml:space="preserve">(or, in the case of the MBS User Service Announcement Channel, by the MBSF at reference point Nmb2) </w:t>
      </w:r>
      <w:r w:rsidRPr="003721A8">
        <w:t>to provision this setup:</w:t>
      </w:r>
    </w:p>
    <w:p w14:paraId="1852D8EE" w14:textId="77777777" w:rsidR="00FF6945" w:rsidRPr="003721A8" w:rsidRDefault="00FF6945" w:rsidP="00FF6945">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3D58E227" w14:textId="77777777" w:rsidR="00FF6945" w:rsidRPr="003721A8" w:rsidRDefault="00FF6945" w:rsidP="00FF6945">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15E8CBC9" w14:textId="77777777" w:rsidR="00FF6945" w:rsidRPr="003721A8" w:rsidRDefault="00FF6945" w:rsidP="00FF6945">
      <w:pPr>
        <w:pStyle w:val="B1"/>
        <w:keepNext/>
        <w:rPr>
          <w:iCs/>
        </w:rPr>
      </w:pPr>
      <w:r w:rsidRPr="00CC1675">
        <w:rPr>
          <w:i/>
        </w:rPr>
        <w:t>-</w:t>
      </w:r>
      <w:r w:rsidRPr="00CC1675">
        <w:rPr>
          <w:i/>
        </w:rPr>
        <w:tab/>
      </w:r>
      <w:bookmarkStart w:id="290" w:name="_Hlk130976127"/>
      <w:r w:rsidRPr="00CC1675">
        <w:rPr>
          <w:i/>
        </w:rPr>
        <w:t>Operating mode</w:t>
      </w:r>
      <w:bookmarkEnd w:id="290"/>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EDE9ACA" w14:textId="618F297B"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contains</w:t>
      </w:r>
      <w:r w:rsidRPr="00CC1675">
        <w:t xml:space="preserve"> a </w:t>
      </w:r>
      <w:r>
        <w:t>list of</w:t>
      </w:r>
      <w:r w:rsidRPr="00CC1675">
        <w:t xml:space="preserve"> object</w:t>
      </w:r>
      <w:r>
        <w:t xml:space="preserve"> URL paths that are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each distributed once on the MBS Distribution Session</w:t>
      </w:r>
      <w:r w:rsidRPr="00CC1675">
        <w:t>.</w:t>
      </w:r>
    </w:p>
    <w:p w14:paraId="5CE4F6C5" w14:textId="7E6F619A"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contains</w:t>
      </w:r>
      <w:r w:rsidRPr="000D0D9B">
        <w:t xml:space="preserve"> </w:t>
      </w:r>
      <w:r>
        <w:t>the URL path of</w:t>
      </w:r>
      <w:r w:rsidRPr="00CC1675">
        <w:t xml:space="preserve"> a</w:t>
      </w:r>
      <w:r>
        <w:t>n object</w:t>
      </w:r>
      <w:r w:rsidRPr="00CC1675">
        <w:t xml:space="preserve"> manifest describing </w:t>
      </w:r>
      <w:r>
        <w:t>a</w:t>
      </w:r>
      <w:r w:rsidRPr="00CC1675">
        <w:t xml:space="preserve"> set of objects to be distributed once.</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w:t>
      </w:r>
    </w:p>
    <w:p w14:paraId="56DBD708" w14:textId="32D3DDEE"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contains the URL path of</w:t>
      </w:r>
      <w:r w:rsidRPr="00CC1675">
        <w:t xml:space="preserve"> a</w:t>
      </w:r>
      <w:r>
        <w:t>n object</w:t>
      </w:r>
      <w:r w:rsidRPr="00CC1675">
        <w:t xml:space="preserve"> manifest describing </w:t>
      </w:r>
      <w:r>
        <w:t>a</w:t>
      </w:r>
      <w:r w:rsidRPr="00CC1675">
        <w:t xml:space="preserve"> set of objects and their repetition and update pattern.</w:t>
      </w:r>
      <w:r>
        <w:t xml:space="preserve"> The object manifest is pulled by the MBSTF relative to the provisioned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if provisioned to do so, the MBSTF periodically checks for updates to it, reacquiring it as necessary. Objects listed in the object manifest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Default="00FF6945" w:rsidP="00FF694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w:t>
      </w:r>
      <w:r>
        <w:t>contains the URL paths of one or more Application Service Entry Point documents</w:t>
      </w:r>
      <w:r w:rsidRPr="00CC1675">
        <w:t xml:space="preserve"> </w:t>
      </w:r>
      <w:r>
        <w:t>(e.g.,</w:t>
      </w:r>
      <w:r w:rsidRPr="00CC1675">
        <w:t xml:space="preserve"> a DASH MPD</w:t>
      </w:r>
      <w:r>
        <w:t>)</w:t>
      </w:r>
      <w:r w:rsidRPr="00CC1675">
        <w:t xml:space="preserve">. The MBSTF pulls the </w:t>
      </w:r>
      <w:r>
        <w:t xml:space="preserve">Application Service Entry Point document(s). The </w:t>
      </w:r>
      <w:r w:rsidRPr="00CC1675">
        <w:t xml:space="preserve">objects </w:t>
      </w:r>
      <w:r>
        <w:t>they reference (e.g.</w:t>
      </w:r>
      <w:r w:rsidR="00E80543">
        <w:t>,</w:t>
      </w:r>
      <w:r>
        <w:t xml:space="preserve"> CMAF segments) are pulled by the MBSTF and inserted into the MBS Distribution Session </w:t>
      </w:r>
      <w:r w:rsidRPr="00CC1675">
        <w:t xml:space="preserve">according to the presentation </w:t>
      </w:r>
      <w:r>
        <w:t>timeline in the Application Service Entry Point document(s)</w:t>
      </w:r>
      <w:r w:rsidRPr="00CC1675">
        <w:t>.</w:t>
      </w:r>
      <w:r>
        <w:t xml:space="preserve">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Pr>
          <w:i/>
          <w:iCs/>
        </w:rPr>
        <w:t>-</w:t>
      </w:r>
      <w:r>
        <w:rPr>
          <w:i/>
          <w:iCs/>
        </w:rPr>
        <w:tab/>
      </w:r>
      <w:r w:rsidRPr="00DB77EB">
        <w:t>When the</w:t>
      </w:r>
      <w:r>
        <w:rPr>
          <w:i/>
          <w:iCs/>
        </w:rPr>
        <w:t xml:space="preserv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and the </w:t>
      </w:r>
      <w:r w:rsidRPr="003721A8">
        <w:rPr>
          <w:i/>
        </w:rPr>
        <w:t>Distribution base URL</w:t>
      </w:r>
      <w:r w:rsidRPr="003721A8">
        <w:t xml:space="preserve"> </w:t>
      </w:r>
      <w:r>
        <w:t xml:space="preserve">are both present, the </w:t>
      </w:r>
      <w:r w:rsidRPr="003721A8">
        <w:t>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r>
        <w:t>MBS Distribution Session metadata</w:t>
      </w:r>
      <w:r w:rsidRPr="003721A8" w:rsidDel="00F07165">
        <w:t xml:space="preserve"> </w:t>
      </w:r>
      <w:r>
        <w:t xml:space="preserve">(e.g., </w:t>
      </w:r>
      <w:r w:rsidRPr="003721A8">
        <w:t xml:space="preserve">FLUTE FDT instances) and (in some cases) </w:t>
      </w:r>
      <w:r>
        <w:t>for referencing objects from</w:t>
      </w:r>
      <w:r w:rsidRPr="003721A8">
        <w:t xml:space="preserve"> the </w:t>
      </w:r>
      <w:r>
        <w:t xml:space="preserve">User </w:t>
      </w:r>
      <w:r w:rsidRPr="003721A8">
        <w:t>Service Announcement</w:t>
      </w:r>
      <w:r>
        <w:t>.</w:t>
      </w:r>
    </w:p>
    <w:p w14:paraId="300CF1A8" w14:textId="77777777" w:rsidR="00555D06" w:rsidRPr="003721A8" w:rsidRDefault="00555D06" w:rsidP="00555D06">
      <w:pPr>
        <w:pStyle w:val="Heading2"/>
      </w:pPr>
      <w:bookmarkStart w:id="291" w:name="_CRB_2_2"/>
      <w:bookmarkStart w:id="292" w:name="_Toc202188396"/>
      <w:bookmarkEnd w:id="291"/>
      <w:r w:rsidRPr="003721A8">
        <w:t>B.2.2</w:t>
      </w:r>
      <w:r w:rsidRPr="003721A8">
        <w:tab/>
        <w:t>Object Distribution Method with push-based ingest</w:t>
      </w:r>
      <w:bookmarkEnd w:id="292"/>
    </w:p>
    <w:p w14:paraId="7B9F943E" w14:textId="39FA029C" w:rsidR="00555D06" w:rsidRDefault="00555D06" w:rsidP="00053080">
      <w:pPr>
        <w:keepNext/>
      </w:pPr>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t>,</w:t>
      </w:r>
      <w:r w:rsidRPr="003721A8">
        <w:t xml:space="preserv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53" type="#_x0000_t75" style="width:291.75pt;height:179.45pt" o:ole="">
            <v:imagedata r:id="rId70" o:title="" croptop="11723f" cropbottom="8269f" cropleft="15499f" cropright="13754f"/>
            <o:lock v:ext="edit" aspectratio="f"/>
          </v:shape>
          <o:OLEObject Type="Embed" ProgID="Visio.Drawing.15" ShapeID="_x0000_i1053" DrawAspect="Content" ObjectID="_1812801201" r:id="rId71"/>
        </w:object>
      </w:r>
    </w:p>
    <w:p w14:paraId="116A9344" w14:textId="590E5BB6" w:rsidR="00FF6945" w:rsidRPr="003721A8" w:rsidRDefault="00FF6945" w:rsidP="00FF6945">
      <w:pPr>
        <w:pStyle w:val="TF"/>
      </w:pPr>
      <w:bookmarkStart w:id="293" w:name="_CRFigureB_2_21"/>
      <w:r w:rsidRPr="003721A8">
        <w:t xml:space="preserve">Figure </w:t>
      </w:r>
      <w:bookmarkEnd w:id="293"/>
      <w:r w:rsidRPr="003721A8">
        <w:t>B.2.2-1: Object Distribution Method using</w:t>
      </w:r>
      <w:r>
        <w:br/>
        <w:t>push-based object acquisition method</w:t>
      </w:r>
      <w:r w:rsidRPr="003721A8">
        <w:t xml:space="preserve"> (HTTP PUT)</w:t>
      </w:r>
    </w:p>
    <w:p w14:paraId="40A048C8" w14:textId="77777777" w:rsidR="00FF6945" w:rsidRDefault="00FF6945" w:rsidP="00FF6945">
      <w:pPr>
        <w:keepNext/>
      </w:pPr>
      <w:r>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Default="00BF38A8" w:rsidP="00FF6945">
      <w:pPr>
        <w:pStyle w:val="TH"/>
      </w:pPr>
      <w:r w:rsidRPr="003721A8">
        <w:object w:dxaOrig="7240" w:dyaOrig="3550" w14:anchorId="404E283D">
          <v:shape id="_x0000_i1054" type="#_x0000_t75" style="width:294.65pt;height:179.45pt" o:ole="">
            <v:imagedata r:id="rId72" o:title="" croptop="11723f" cropbottom="8269f" cropleft="15499f" cropright="13754f"/>
            <o:lock v:ext="edit" aspectratio="f"/>
          </v:shape>
          <o:OLEObject Type="Embed" ProgID="Visio.Drawing.15" ShapeID="_x0000_i1054" DrawAspect="Content" ObjectID="_1812801202" r:id="rId73"/>
        </w:object>
      </w:r>
    </w:p>
    <w:p w14:paraId="1FB54D7E" w14:textId="77777777" w:rsidR="00FF6945" w:rsidRPr="003721A8" w:rsidRDefault="00FF6945" w:rsidP="00FF6945">
      <w:pPr>
        <w:pStyle w:val="TF"/>
      </w:pPr>
      <w:bookmarkStart w:id="294" w:name="_CRFigureB_2_22"/>
      <w:r w:rsidRPr="003721A8">
        <w:t xml:space="preserve">Figure </w:t>
      </w:r>
      <w:bookmarkEnd w:id="294"/>
      <w:r w:rsidRPr="003721A8">
        <w:t>B.2.2-</w:t>
      </w:r>
      <w:r>
        <w:t>2</w:t>
      </w:r>
      <w:r w:rsidRPr="003721A8">
        <w:t xml:space="preserve">: </w:t>
      </w:r>
      <w:r>
        <w:t>Delivery of object manifest for MBS User Service Announcement channel</w:t>
      </w:r>
      <w:r>
        <w:br/>
      </w:r>
      <w:r w:rsidRPr="003721A8">
        <w:t>using</w:t>
      </w:r>
      <w:r>
        <w:t xml:space="preserve"> push-based object acquisition method</w:t>
      </w:r>
      <w:r w:rsidRPr="003721A8">
        <w:t xml:space="preserve"> (HTTP PUT)</w:t>
      </w:r>
    </w:p>
    <w:p w14:paraId="096A9D04" w14:textId="77777777" w:rsidR="00FF6945" w:rsidRPr="003721A8" w:rsidRDefault="00FF6945" w:rsidP="00FF6945">
      <w:pPr>
        <w:keepNext/>
      </w:pPr>
      <w:r w:rsidRPr="003721A8">
        <w:t xml:space="preserve">The following MBS Distribution Session properties are used by the MBS Application Provider (AF/AS) at reference point Nmb10 </w:t>
      </w:r>
      <w:r>
        <w:t xml:space="preserve">(or, in the case of the MBS User Service Announcement Channel, by the MBSF at reference point Nmb2) </w:t>
      </w:r>
      <w:r w:rsidRPr="003721A8">
        <w:t>to provision this setup:</w:t>
      </w:r>
    </w:p>
    <w:p w14:paraId="5A164572" w14:textId="77777777" w:rsidR="00FF6945" w:rsidRPr="003721A8" w:rsidRDefault="00FF6945" w:rsidP="00FF6945">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2372F996" w14:textId="77777777" w:rsidR="00FF6945" w:rsidRPr="003721A8" w:rsidRDefault="00FF6945" w:rsidP="00FF6945">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0CDDBACC" w14:textId="77777777" w:rsidR="00FF6945" w:rsidRPr="00CC1675" w:rsidRDefault="00FF6945" w:rsidP="00FF6945">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3153ECA4" w14:textId="77777777" w:rsidR="00FF6945" w:rsidRPr="003721A8" w:rsidRDefault="00FF6945" w:rsidP="00FF694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w:t>
      </w:r>
      <w:r>
        <w:t xml:space="preserve">are ignored. </w:t>
      </w:r>
      <w:r w:rsidRPr="00CC1675">
        <w:t>Each pushed object is distributed once</w:t>
      </w:r>
      <w:r>
        <w:t xml:space="preserve"> on the MBS Distribution Session</w:t>
      </w:r>
      <w:r w:rsidRPr="00CC1675">
        <w:t>.</w:t>
      </w:r>
    </w:p>
    <w:p w14:paraId="7BAA22D2" w14:textId="525CE00B" w:rsidR="00FF6945" w:rsidRPr="003721A8" w:rsidRDefault="00FF6945" w:rsidP="00FF694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to be distributed once.</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per figure</w:t>
      </w:r>
      <w:r w:rsidRPr="00A36EBB">
        <w:t xml:space="preserve"> B.2.1-1</w:t>
      </w:r>
      <w:r>
        <w:t>.</w:t>
      </w:r>
    </w:p>
    <w:p w14:paraId="4906CAEC" w14:textId="7434D3CA" w:rsidR="00FF6945" w:rsidRPr="003721A8" w:rsidRDefault="00FF6945" w:rsidP="00FF694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w:t>
      </w:r>
      <w:r>
        <w:t xml:space="preserve">contains a URL path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an object manifest will be published describing a</w:t>
      </w:r>
      <w:r w:rsidRPr="00CC1675">
        <w:t xml:space="preserve"> set of objects </w:t>
      </w:r>
      <w:r>
        <w:t>and their repetition and update pattern</w:t>
      </w:r>
      <w:r w:rsidRPr="00CC1675">
        <w:t>.</w:t>
      </w:r>
      <w:r>
        <w:t xml:space="preserve"> When the object manifest is received by the MBSTF, the objects listed are pulled by the MBSTF according to the time constraints specified in the object manifest (</w:t>
      </w:r>
      <w:r w:rsidRPr="00521C9F">
        <w:rPr>
          <w:i/>
          <w:iCs/>
        </w:rPr>
        <w:t>Earliest fetch time</w:t>
      </w:r>
      <w:r>
        <w:t xml:space="preserve">, </w:t>
      </w:r>
      <w:r w:rsidRPr="00521C9F">
        <w:rPr>
          <w:i/>
          <w:iCs/>
        </w:rPr>
        <w:t>Latest fetch time</w:t>
      </w:r>
      <w:r>
        <w:t>) for transmission in the MBS Distribution Session according to the repetition pattern indicated in the object manifest per figure</w:t>
      </w:r>
      <w:r w:rsidRPr="00A36EBB">
        <w:t xml:space="preserve"> B.2.1-1</w:t>
      </w:r>
      <w:r>
        <w:t xml:space="preserve"> or (for the MBS User Service Announcement Channel) f</w:t>
      </w:r>
      <w:r w:rsidRPr="00A36EBB">
        <w:t>igure B.2.1-</w:t>
      </w:r>
      <w:r>
        <w:t>2. If the update pattern in the object manifest requires it, the MBSTF periodically checks for updates to the objects, reacquiring them as necessary and updating the MBS Distribution Session accordingly.</w:t>
      </w:r>
    </w:p>
    <w:p w14:paraId="24A3AAA9" w14:textId="29ADDA28" w:rsidR="00FF6945" w:rsidRPr="003721A8" w:rsidRDefault="00FF6945" w:rsidP="00FF6945">
      <w:pPr>
        <w:pStyle w:val="B2"/>
      </w:pPr>
      <w:r w:rsidRPr="00CC1675">
        <w:t>-</w:t>
      </w:r>
      <w:r w:rsidRPr="00CC1675">
        <w:tab/>
      </w:r>
      <w:r w:rsidRPr="00164A72">
        <w:rPr>
          <w:rStyle w:val="Codechar"/>
        </w:rPr>
        <w:t>OBJECT_STREAMING</w:t>
      </w:r>
      <w:r w:rsidRPr="00CC1675">
        <w:t xml:space="preserve">: </w:t>
      </w:r>
      <w:r w:rsidRPr="003721A8">
        <w:rPr>
          <w:i/>
          <w:iCs/>
        </w:rPr>
        <w:t>Object acquisition identifiers</w:t>
      </w:r>
      <w:r w:rsidRPr="00CC1675">
        <w:t xml:space="preserve"> </w:t>
      </w:r>
      <w:r>
        <w:t xml:space="preserve">contains a non-empty set of </w:t>
      </w:r>
      <w:r w:rsidRPr="00836ED8">
        <w:t>URL path</w:t>
      </w:r>
      <w:r>
        <w:t xml:space="preserve">s (resolved relative to the </w:t>
      </w:r>
      <w:r w:rsidRPr="0040235D">
        <w:rPr>
          <w:i/>
          <w:iCs/>
        </w:rPr>
        <w:t>Object</w:t>
      </w:r>
      <w:r>
        <w:rPr>
          <w:i/>
          <w:iCs/>
        </w:rPr>
        <w:t xml:space="preserve"> </w:t>
      </w:r>
      <w:r w:rsidRPr="0040235D">
        <w:rPr>
          <w:i/>
          <w:iCs/>
        </w:rPr>
        <w:t>ingest base</w:t>
      </w:r>
      <w:r>
        <w:rPr>
          <w:i/>
          <w:iCs/>
        </w:rPr>
        <w:t xml:space="preserve"> </w:t>
      </w:r>
      <w:r w:rsidRPr="0040235D">
        <w:rPr>
          <w:i/>
          <w:iCs/>
        </w:rPr>
        <w:t>URL</w:t>
      </w:r>
      <w:r>
        <w:t xml:space="preserve"> on the MBSTF) to which Application Service Entry Point documents (e.g., DASH MPD) will be published. These and are </w:t>
      </w:r>
      <w:r w:rsidRPr="00344BB0">
        <w:t>insert</w:t>
      </w:r>
      <w:r>
        <w:t xml:space="preserve">ed into Service Announcement. When one of the declared Application Service Entry Point documents is received by the MBSTF, the streaming session commences in accordance with the presentation timeline specified in that document. </w:t>
      </w:r>
      <w:r w:rsidRPr="00CC1675">
        <w:t xml:space="preserve">Each </w:t>
      </w:r>
      <w:r>
        <w:t xml:space="preserve">object (e.g. CMAF segment) </w:t>
      </w:r>
      <w:r w:rsidRPr="00CC1675">
        <w:t xml:space="preserve">pushed </w:t>
      </w:r>
      <w:r>
        <w:t>to the MBSTF that is part of the presentation described by the Application Service Entry Point document</w:t>
      </w:r>
      <w:r w:rsidRPr="00CC1675">
        <w:t xml:space="preserve"> is distributed once</w:t>
      </w:r>
      <w:r>
        <w:t xml:space="preserve"> in accordance with the presentation timeline</w:t>
      </w:r>
      <w:r w:rsidRPr="00CC1675">
        <w:t>.</w:t>
      </w:r>
    </w:p>
    <w:p w14:paraId="457A81B4" w14:textId="21B1521D" w:rsidR="00FF6945" w:rsidRPr="003721A8" w:rsidRDefault="00FF6945" w:rsidP="00FF6945">
      <w:pPr>
        <w:pStyle w:val="B1"/>
      </w:pPr>
      <w:r>
        <w:t>-</w:t>
      </w:r>
      <w:r>
        <w:tab/>
      </w:r>
      <w:r w:rsidRPr="0040235D">
        <w:rPr>
          <w:i/>
          <w:iCs/>
        </w:rPr>
        <w:t>Object</w:t>
      </w:r>
      <w:r>
        <w:rPr>
          <w:i/>
          <w:iCs/>
        </w:rPr>
        <w:t xml:space="preserve"> </w:t>
      </w:r>
      <w:r w:rsidRPr="0040235D">
        <w:rPr>
          <w:i/>
          <w:iCs/>
        </w:rPr>
        <w:t>ingest base</w:t>
      </w:r>
      <w:r>
        <w:rPr>
          <w:i/>
          <w:iCs/>
        </w:rPr>
        <w:t xml:space="preserve"> </w:t>
      </w:r>
      <w:r w:rsidRPr="0040235D">
        <w:rPr>
          <w:i/>
          <w:iCs/>
        </w:rPr>
        <w:t>URL</w:t>
      </w:r>
      <w:r>
        <w:t xml:space="preserve"> (assigned by the MBSF) </w:t>
      </w:r>
      <w:r w:rsidRPr="003721A8">
        <w:t>contains</w:t>
      </w:r>
      <w:r w:rsidRPr="003721A8">
        <w:rPr>
          <w:i/>
          <w:iCs/>
        </w:rPr>
        <w:t xml:space="preserve"> </w:t>
      </w:r>
      <w:r w:rsidRPr="003721A8">
        <w:t xml:space="preserve">the base URL </w:t>
      </w:r>
      <w:r>
        <w:t>at the MBSTF to which</w:t>
      </w:r>
      <w:r w:rsidRPr="003721A8">
        <w:t xml:space="preserve"> objects</w:t>
      </w:r>
      <w:r>
        <w:t xml:space="preserve"> are published</w:t>
      </w:r>
      <w:r w:rsidRPr="003721A8">
        <w:t>.</w:t>
      </w:r>
    </w:p>
    <w:p w14:paraId="07CEA4D8" w14:textId="1591AA62" w:rsidR="00FF6945" w:rsidRPr="003721A8" w:rsidRDefault="00FF6945" w:rsidP="00FF6945">
      <w:pPr>
        <w:pStyle w:val="B1"/>
      </w:pPr>
      <w:r w:rsidRPr="003721A8">
        <w:rPr>
          <w:i/>
        </w:rPr>
        <w:t>-</w:t>
      </w:r>
      <w:r w:rsidRPr="003721A8">
        <w:rPr>
          <w:i/>
        </w:rPr>
        <w:tab/>
      </w:r>
      <w:r>
        <w:rPr>
          <w:i/>
        </w:rPr>
        <w:t>Object d</w:t>
      </w:r>
      <w:r w:rsidRPr="003721A8">
        <w:rPr>
          <w:i/>
        </w:rPr>
        <w:t>istribution base URL</w:t>
      </w:r>
      <w:r>
        <w:t xml:space="preserve"> (assigned by the MBSF)</w:t>
      </w:r>
      <w:r w:rsidRPr="003721A8">
        <w:t xml:space="preserve"> contains the base URL for the objects</w:t>
      </w:r>
      <w:r>
        <w:t xml:space="preserve"> as they are distributed</w:t>
      </w:r>
      <w:r w:rsidRPr="003721A8">
        <w:t>. The MBS</w:t>
      </w:r>
      <w:r>
        <w:t>T</w:t>
      </w:r>
      <w:r w:rsidRPr="003721A8">
        <w:t xml:space="preserve">F replaces the </w:t>
      </w:r>
      <w:r w:rsidRPr="008017E9">
        <w:rPr>
          <w:i/>
          <w:iCs/>
        </w:rPr>
        <w:t>Object</w:t>
      </w:r>
      <w:r>
        <w:rPr>
          <w:i/>
          <w:iCs/>
        </w:rPr>
        <w:t xml:space="preserve"> </w:t>
      </w:r>
      <w:r w:rsidRPr="008017E9">
        <w:rPr>
          <w:i/>
          <w:iCs/>
        </w:rPr>
        <w:t>ingest</w:t>
      </w:r>
      <w:r>
        <w:rPr>
          <w:i/>
          <w:iCs/>
        </w:rPr>
        <w:t xml:space="preserve"> </w:t>
      </w:r>
      <w:r w:rsidRPr="00D704DB">
        <w:rPr>
          <w:i/>
          <w:iCs/>
        </w:rPr>
        <w:t>base URL</w:t>
      </w:r>
      <w:r w:rsidRPr="003721A8">
        <w:t xml:space="preserve"> part of the object ingest URL with the value of the </w:t>
      </w:r>
      <w:r>
        <w:t xml:space="preserve">Object </w:t>
      </w:r>
      <w:r>
        <w:rPr>
          <w:i/>
        </w:rPr>
        <w:t>d</w:t>
      </w:r>
      <w:r w:rsidRPr="003721A8">
        <w:rPr>
          <w:i/>
        </w:rPr>
        <w:t>istribution base URL</w:t>
      </w:r>
      <w:r w:rsidRPr="003721A8">
        <w:t xml:space="preserve"> for inclusion in </w:t>
      </w:r>
      <w:r>
        <w:t>MBS Distribution Session metadata (e.g</w:t>
      </w:r>
      <w:r w:rsidR="00BF38A8">
        <w:t>.</w:t>
      </w:r>
      <w:r>
        <w:t xml:space="preserve">, </w:t>
      </w:r>
      <w:r w:rsidRPr="003721A8">
        <w:t xml:space="preserve">FLUTE FDT instances) and (in some cases) </w:t>
      </w:r>
      <w:r>
        <w:t>for referencing objects from</w:t>
      </w:r>
      <w:r w:rsidRPr="003721A8">
        <w:t xml:space="preserve"> the </w:t>
      </w:r>
      <w:r>
        <w:t xml:space="preserve">User </w:t>
      </w:r>
      <w:r w:rsidRPr="003721A8">
        <w:t>Service Announcement.</w:t>
      </w:r>
    </w:p>
    <w:p w14:paraId="32059BDD" w14:textId="77777777" w:rsidR="00555D06" w:rsidRPr="003721A8" w:rsidRDefault="00555D06" w:rsidP="00555D06">
      <w:pPr>
        <w:pStyle w:val="Heading1"/>
        <w:rPr>
          <w:lang w:eastAsia="zh-CN"/>
        </w:rPr>
      </w:pPr>
      <w:bookmarkStart w:id="295" w:name="_CRB_3"/>
      <w:bookmarkStart w:id="296" w:name="_Toc202188397"/>
      <w:bookmarkEnd w:id="295"/>
      <w:r w:rsidRPr="003721A8">
        <w:rPr>
          <w:lang w:eastAsia="zh-CN"/>
        </w:rPr>
        <w:t>B.3</w:t>
      </w:r>
      <w:r w:rsidRPr="003721A8">
        <w:rPr>
          <w:lang w:eastAsia="zh-CN"/>
        </w:rPr>
        <w:tab/>
        <w:t>Packet Distribution Method</w:t>
      </w:r>
      <w:bookmarkEnd w:id="296"/>
    </w:p>
    <w:p w14:paraId="1C394122" w14:textId="77777777" w:rsidR="00555D06" w:rsidRPr="003721A8" w:rsidRDefault="00555D06" w:rsidP="00555D06">
      <w:pPr>
        <w:pStyle w:val="Heading2"/>
        <w:rPr>
          <w:lang w:eastAsia="zh-CN"/>
        </w:rPr>
      </w:pPr>
      <w:bookmarkStart w:id="297" w:name="_CRB_3_1"/>
      <w:bookmarkStart w:id="298" w:name="_Toc202188398"/>
      <w:bookmarkEnd w:id="297"/>
      <w:r w:rsidRPr="003721A8">
        <w:rPr>
          <w:lang w:eastAsia="zh-CN"/>
        </w:rPr>
        <w:t>B.3.1</w:t>
      </w:r>
      <w:r w:rsidRPr="003721A8">
        <w:rPr>
          <w:lang w:eastAsia="zh-CN"/>
        </w:rPr>
        <w:tab/>
        <w:t>Proxy mode</w:t>
      </w:r>
      <w:bookmarkEnd w:id="298"/>
    </w:p>
    <w:p w14:paraId="781636BD" w14:textId="5E851484" w:rsidR="003D2029" w:rsidRDefault="00555D06" w:rsidP="00053080">
      <w:pPr>
        <w:keepNext/>
        <w:keepLines/>
      </w:pPr>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5" type="#_x0000_t75" style="width:302.9pt;height:168.4pt" o:ole="">
            <v:imagedata r:id="rId74" o:title="" croptop="7504f" cropbottom="9682f" cropleft="7491f" cropright="5266f"/>
            <o:lock v:ext="edit" aspectratio="f"/>
          </v:shape>
          <o:OLEObject Type="Embed" ProgID="Visio.Drawing.15" ShapeID="_x0000_i1055" DrawAspect="Content" ObjectID="_1812801203" r:id="rId75"/>
        </w:object>
      </w:r>
    </w:p>
    <w:p w14:paraId="3A638F01" w14:textId="1A6576EC" w:rsidR="00555D06" w:rsidRPr="003721A8" w:rsidRDefault="00555D06" w:rsidP="00555D06">
      <w:pPr>
        <w:pStyle w:val="TF"/>
      </w:pPr>
      <w:bookmarkStart w:id="299" w:name="_CRFigureB_3_11"/>
      <w:r w:rsidRPr="003721A8">
        <w:t xml:space="preserve">Figure </w:t>
      </w:r>
      <w:bookmarkEnd w:id="299"/>
      <w:r w:rsidRPr="003721A8">
        <w:t>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300" w:name="_CRB_3_2"/>
      <w:bookmarkStart w:id="301" w:name="_Toc202188399"/>
      <w:bookmarkEnd w:id="300"/>
      <w:r w:rsidRPr="003721A8">
        <w:rPr>
          <w:lang w:eastAsia="zh-CN"/>
        </w:rPr>
        <w:t>B.3.2</w:t>
      </w:r>
      <w:r w:rsidRPr="003721A8">
        <w:rPr>
          <w:lang w:eastAsia="zh-CN"/>
        </w:rPr>
        <w:tab/>
        <w:t>Forward-only mode</w:t>
      </w:r>
      <w:bookmarkEnd w:id="301"/>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6" type="#_x0000_t75" style="width:301.95pt;height:186.15pt" o:ole="">
            <v:imagedata r:id="rId76" o:title="" croptop="8207f" cropbottom="8429f" cropleft="7716f" cropright="4495f"/>
            <o:lock v:ext="edit" aspectratio="f"/>
          </v:shape>
          <o:OLEObject Type="Embed" ProgID="Visio.Drawing.15" ShapeID="_x0000_i1056" DrawAspect="Content" ObjectID="_1812801204" r:id="rId77"/>
        </w:object>
      </w:r>
    </w:p>
    <w:p w14:paraId="123EFBDB" w14:textId="43905BE9" w:rsidR="009608EB" w:rsidRPr="003721A8" w:rsidRDefault="009608EB" w:rsidP="009608EB">
      <w:pPr>
        <w:pStyle w:val="TF"/>
        <w:keepNext/>
      </w:pPr>
      <w:bookmarkStart w:id="302" w:name="_CRFigureB_3_21"/>
      <w:r w:rsidRPr="003721A8">
        <w:t xml:space="preserve">Figure </w:t>
      </w:r>
      <w:bookmarkEnd w:id="302"/>
      <w:r w:rsidRPr="003721A8">
        <w:t>B.3.2</w:t>
      </w:r>
      <w:r w:rsidRPr="003721A8">
        <w:noBreakHyphen/>
        <w:t>1: Packet Distribution Method using Forward-only mode</w:t>
      </w:r>
    </w:p>
    <w:p w14:paraId="0E9BDD1A" w14:textId="1AC3FABD" w:rsidR="00555D06" w:rsidRPr="003721A8" w:rsidRDefault="00555D06" w:rsidP="00053080">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53080">
      <w:pPr>
        <w:pStyle w:val="B1"/>
        <w:keepNext/>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053080">
      <w:pPr>
        <w:pStyle w:val="B1"/>
        <w:keepNext/>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53080">
      <w:pPr>
        <w:pStyle w:val="B1"/>
        <w:keepNext/>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303" w:name="_CRAnnexCinformative"/>
      <w:bookmarkStart w:id="304" w:name="_Toc202188400"/>
      <w:bookmarkEnd w:id="303"/>
      <w:r w:rsidRPr="003721A8">
        <w:t>Annex</w:t>
      </w:r>
      <w:r>
        <w:t xml:space="preserve"> </w:t>
      </w:r>
      <w:r w:rsidRPr="003721A8">
        <w:t>C (informative):</w:t>
      </w:r>
      <w:r>
        <w:br/>
        <w:t>Data model examples</w:t>
      </w:r>
      <w:bookmarkEnd w:id="304"/>
    </w:p>
    <w:p w14:paraId="2C9AC118" w14:textId="77777777" w:rsidR="00F54116" w:rsidRPr="003721A8" w:rsidRDefault="00F54116" w:rsidP="00F54116">
      <w:pPr>
        <w:pStyle w:val="Heading1"/>
      </w:pPr>
      <w:bookmarkStart w:id="305" w:name="_CRC_1"/>
      <w:bookmarkStart w:id="306" w:name="_Toc202188401"/>
      <w:bookmarkEnd w:id="305"/>
      <w:r>
        <w:t>C</w:t>
      </w:r>
      <w:r w:rsidRPr="003721A8">
        <w:t>.1</w:t>
      </w:r>
      <w:r w:rsidRPr="003721A8">
        <w:tab/>
        <w:t>General</w:t>
      </w:r>
      <w:bookmarkEnd w:id="306"/>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307" w:name="_CRC_2"/>
      <w:bookmarkStart w:id="308" w:name="_Toc202188402"/>
      <w:bookmarkEnd w:id="307"/>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308"/>
    </w:p>
    <w:p w14:paraId="7EEB973E" w14:textId="77777777" w:rsidR="00F54116" w:rsidRDefault="00F54116" w:rsidP="00F54116">
      <w:pPr>
        <w:pStyle w:val="Heading2"/>
        <w:rPr>
          <w:lang w:eastAsia="zh-CN"/>
        </w:rPr>
      </w:pPr>
      <w:bookmarkStart w:id="309" w:name="_CRC_2_1"/>
      <w:bookmarkStart w:id="310" w:name="_Toc202188403"/>
      <w:bookmarkEnd w:id="309"/>
      <w:r>
        <w:rPr>
          <w:lang w:eastAsia="zh-CN"/>
        </w:rPr>
        <w:t>C.2.1</w:t>
      </w:r>
      <w:r>
        <w:rPr>
          <w:lang w:eastAsia="zh-CN"/>
        </w:rPr>
        <w:tab/>
      </w:r>
      <w:bookmarkStart w:id="311" w:name="_Hlk111195943"/>
      <w:r>
        <w:rPr>
          <w:lang w:eastAsia="zh-CN"/>
        </w:rPr>
        <w:t>DASH content distribution with push-based ingest</w:t>
      </w:r>
      <w:bookmarkEnd w:id="310"/>
      <w:bookmarkEnd w:id="311"/>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5FBF329" w:rsidR="002005CE" w:rsidRDefault="00FF6945" w:rsidP="00BE054E">
      <w:pPr>
        <w:pStyle w:val="TH"/>
      </w:pPr>
      <w:r w:rsidRPr="00EF7436">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8"/>
                    <a:stretch>
                      <a:fillRect/>
                    </a:stretch>
                  </pic:blipFill>
                  <pic:spPr>
                    <a:xfrm>
                      <a:off x="0" y="0"/>
                      <a:ext cx="4622400" cy="4734000"/>
                    </a:xfrm>
                    <a:prstGeom prst="rect">
                      <a:avLst/>
                    </a:prstGeom>
                  </pic:spPr>
                </pic:pic>
              </a:graphicData>
            </a:graphic>
          </wp:inline>
        </w:drawing>
      </w:r>
    </w:p>
    <w:p w14:paraId="2E4E6B34" w14:textId="77777777" w:rsidR="002005CE" w:rsidRDefault="002005CE" w:rsidP="002005CE">
      <w:pPr>
        <w:pStyle w:val="TF"/>
      </w:pPr>
      <w:bookmarkStart w:id="312" w:name="_CRFigureC_2_11"/>
      <w:r>
        <w:t xml:space="preserve">Figure </w:t>
      </w:r>
      <w:bookmarkEnd w:id="312"/>
      <w:r>
        <w:t xml:space="preserve">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proofErr w:type="spellStart"/>
      <w:r w:rsidRPr="000940BC">
        <w:rPr>
          <w:rStyle w:val="Codechar"/>
        </w:rPr>
        <w:t>ip_mbupf#A:port#A</w:t>
      </w:r>
      <w:proofErr w:type="spellEnd"/>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w:t>
      </w:r>
      <w:proofErr w:type="spellStart"/>
      <w:r w:rsidRPr="000940BC">
        <w:rPr>
          <w:rStyle w:val="Codechar"/>
        </w:rPr>
        <w:t>mbstf</w:t>
      </w:r>
      <w:proofErr w:type="spellEnd"/>
      <w:r w:rsidRPr="000940BC">
        <w:rPr>
          <w:rStyle w:val="Codechar"/>
        </w:rPr>
        <w:t>&gt;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 xml:space="preserve">The TMGI of the MBS Session is used in this example to make the ingest URL </w:t>
      </w:r>
      <w:proofErr w:type="spellStart"/>
      <w:r>
        <w:rPr>
          <w:lang w:val="en-US"/>
        </w:rPr>
        <w:t>uniqueue</w:t>
      </w:r>
      <w:proofErr w:type="spellEnd"/>
      <w:r>
        <w:rPr>
          <w:lang w:val="en-US"/>
        </w:rPr>
        <w:t xml:space="preserv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313" w:name="_CRC_2_2"/>
      <w:bookmarkStart w:id="314" w:name="_Toc202188404"/>
      <w:bookmarkEnd w:id="313"/>
      <w:r>
        <w:rPr>
          <w:lang w:eastAsia="zh-CN"/>
        </w:rPr>
        <w:t>C.2.2</w:t>
      </w:r>
      <w:r>
        <w:rPr>
          <w:lang w:eastAsia="zh-CN"/>
        </w:rPr>
        <w:tab/>
      </w:r>
      <w:bookmarkStart w:id="315"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314"/>
    </w:p>
    <w:bookmarkEnd w:id="315"/>
    <w:p w14:paraId="22395371" w14:textId="77777777" w:rsidR="002005CE" w:rsidDel="00FF2A17" w:rsidRDefault="002005CE" w:rsidP="00053080">
      <w:pPr>
        <w:keepNext/>
        <w:keepLines/>
      </w:pPr>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35D5C0F0" w14:textId="77777777" w:rsidR="00BF38A8" w:rsidRDefault="002005CE" w:rsidP="00FF2CFF">
      <w:pPr>
        <w:pStyle w:val="TH"/>
      </w:pPr>
      <w:r w:rsidRPr="00FF2A17">
        <w:t xml:space="preserve"> </w:t>
      </w:r>
      <w:r w:rsidR="00FF2CFF" w:rsidRPr="00EF7436">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9"/>
                    <a:stretch>
                      <a:fillRect/>
                    </a:stretch>
                  </pic:blipFill>
                  <pic:spPr>
                    <a:xfrm>
                      <a:off x="0" y="0"/>
                      <a:ext cx="6048756" cy="3916680"/>
                    </a:xfrm>
                    <a:prstGeom prst="rect">
                      <a:avLst/>
                    </a:prstGeom>
                  </pic:spPr>
                </pic:pic>
              </a:graphicData>
            </a:graphic>
          </wp:inline>
        </w:drawing>
      </w:r>
    </w:p>
    <w:p w14:paraId="792BB25C" w14:textId="050BEED3" w:rsidR="002005CE" w:rsidRDefault="002005CE" w:rsidP="009B164A">
      <w:pPr>
        <w:pStyle w:val="TF"/>
      </w:pPr>
      <w:bookmarkStart w:id="316" w:name="_CRFigureC_2_21"/>
      <w:r>
        <w:t xml:space="preserve">Figure </w:t>
      </w:r>
      <w:bookmarkEnd w:id="316"/>
      <w:r>
        <w:t xml:space="preserve">C.2.2-1: </w:t>
      </w:r>
      <w:r w:rsidRPr="00FB61FF">
        <w:t>DASH content distribution with push-based ingest</w:t>
      </w:r>
      <w:r>
        <w:br/>
      </w:r>
      <w:r w:rsidRPr="00FB61FF">
        <w:t xml:space="preserve">using separate </w:t>
      </w:r>
      <w:r>
        <w:t>MBS Distribution</w:t>
      </w:r>
      <w:r w:rsidRPr="00FB61FF">
        <w:t xml:space="preserve"> </w:t>
      </w:r>
      <w:r>
        <w:t>S</w:t>
      </w:r>
      <w:r w:rsidRPr="00FB61FF">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2005CE" w:rsidP="002005CE">
      <w:pPr>
        <w:pStyle w:val="B1"/>
        <w:rPr>
          <w:lang w:val="en-US"/>
        </w:rPr>
      </w:pPr>
      <w:hyperlink w:history="1">
        <w:r w:rsidRPr="006B1455">
          <w:rPr>
            <w:rStyle w:val="Codechar"/>
          </w:rPr>
          <w:t>https://&lt;mbstf&gt;:443/base/&lt;tmgi#1#1&gt;/</w:t>
        </w:r>
      </w:hyperlink>
      <w:r>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317" w:name="_CRC_2_3"/>
      <w:bookmarkStart w:id="318" w:name="_Toc202188405"/>
      <w:bookmarkEnd w:id="317"/>
      <w:r>
        <w:t>C.2.3</w:t>
      </w:r>
      <w:r>
        <w:tab/>
      </w:r>
      <w:r w:rsidRPr="00456812">
        <w:t>Generic object</w:t>
      </w:r>
      <w:r>
        <w:t xml:space="preserve"> distribution</w:t>
      </w:r>
      <w:r w:rsidRPr="00456812">
        <w:t xml:space="preserve"> with push</w:t>
      </w:r>
      <w:r>
        <w:t>-based ingest</w:t>
      </w:r>
      <w:bookmarkEnd w:id="318"/>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87AE862" w14:textId="77777777" w:rsidR="00BF38A8" w:rsidRDefault="00FF2CFF" w:rsidP="009B164A">
      <w:pPr>
        <w:pStyle w:val="TH"/>
      </w:pPr>
      <w:r w:rsidRPr="00EF7436">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80"/>
                    <a:stretch>
                      <a:fillRect/>
                    </a:stretch>
                  </pic:blipFill>
                  <pic:spPr>
                    <a:xfrm>
                      <a:off x="0" y="0"/>
                      <a:ext cx="4500000" cy="4708800"/>
                    </a:xfrm>
                    <a:prstGeom prst="rect">
                      <a:avLst/>
                    </a:prstGeom>
                  </pic:spPr>
                </pic:pic>
              </a:graphicData>
            </a:graphic>
          </wp:inline>
        </w:drawing>
      </w:r>
    </w:p>
    <w:p w14:paraId="388DAAD8" w14:textId="2B4A9D22" w:rsidR="002005CE" w:rsidRDefault="002005CE" w:rsidP="002005CE">
      <w:pPr>
        <w:pStyle w:val="TF"/>
      </w:pPr>
      <w:bookmarkStart w:id="319" w:name="_CRFigureC_2_31"/>
      <w:r>
        <w:t xml:space="preserve">Figure </w:t>
      </w:r>
      <w:bookmarkEnd w:id="319"/>
      <w:r>
        <w:t xml:space="preserve">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320" w:name="_CRC_3"/>
      <w:bookmarkStart w:id="321" w:name="_Toc202188406"/>
      <w:bookmarkEnd w:id="320"/>
      <w:r>
        <w:rPr>
          <w:lang w:eastAsia="zh-CN"/>
        </w:rPr>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321"/>
    </w:p>
    <w:p w14:paraId="0A856C96" w14:textId="77777777" w:rsidR="002005CE" w:rsidRDefault="002005CE" w:rsidP="002005CE">
      <w:pPr>
        <w:pStyle w:val="Heading2"/>
        <w:rPr>
          <w:lang w:val="en-US"/>
        </w:rPr>
      </w:pPr>
      <w:bookmarkStart w:id="322" w:name="_CRC_3_1"/>
      <w:bookmarkStart w:id="323" w:name="_Toc202188407"/>
      <w:bookmarkEnd w:id="322"/>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323"/>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0530555D" w:rsidR="002005CE" w:rsidRDefault="00FF2CFF" w:rsidP="000335D4">
      <w:pPr>
        <w:pStyle w:val="TH"/>
        <w:rPr>
          <w:lang w:val="en-US"/>
        </w:rPr>
      </w:pPr>
      <w:r w:rsidRPr="00EF7436">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81"/>
                    <a:stretch>
                      <a:fillRect/>
                    </a:stretch>
                  </pic:blipFill>
                  <pic:spPr>
                    <a:xfrm>
                      <a:off x="0" y="0"/>
                      <a:ext cx="3826800" cy="4626000"/>
                    </a:xfrm>
                    <a:prstGeom prst="rect">
                      <a:avLst/>
                    </a:prstGeom>
                  </pic:spPr>
                </pic:pic>
              </a:graphicData>
            </a:graphic>
          </wp:inline>
        </w:drawing>
      </w:r>
    </w:p>
    <w:p w14:paraId="37567F48" w14:textId="77777777" w:rsidR="002005CE" w:rsidRDefault="002005CE" w:rsidP="002005CE">
      <w:pPr>
        <w:pStyle w:val="TF"/>
      </w:pPr>
      <w:bookmarkStart w:id="324" w:name="_CRFigureC_3_11"/>
      <w:r>
        <w:t xml:space="preserve">Figure </w:t>
      </w:r>
      <w:bookmarkEnd w:id="324"/>
      <w:r>
        <w:t xml:space="preserve">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325" w:name="_CRC_3_2"/>
      <w:bookmarkStart w:id="326" w:name="_Toc202188408"/>
      <w:bookmarkEnd w:id="325"/>
      <w:r>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326"/>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0BBA2676" w:rsidR="002005CE" w:rsidRDefault="00FF2CFF" w:rsidP="000335D4">
      <w:pPr>
        <w:pStyle w:val="TH"/>
        <w:rPr>
          <w:lang w:val="en-US"/>
        </w:rPr>
      </w:pPr>
      <w:r w:rsidRPr="00EF7436">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82"/>
                    <a:stretch>
                      <a:fillRect/>
                    </a:stretch>
                  </pic:blipFill>
                  <pic:spPr>
                    <a:xfrm>
                      <a:off x="0" y="0"/>
                      <a:ext cx="6080760" cy="4212336"/>
                    </a:xfrm>
                    <a:prstGeom prst="rect">
                      <a:avLst/>
                    </a:prstGeom>
                  </pic:spPr>
                </pic:pic>
              </a:graphicData>
            </a:graphic>
          </wp:inline>
        </w:drawing>
      </w:r>
    </w:p>
    <w:p w14:paraId="51062F0E" w14:textId="77777777" w:rsidR="002005CE" w:rsidRDefault="002005CE" w:rsidP="002005CE">
      <w:pPr>
        <w:pStyle w:val="TF"/>
      </w:pPr>
      <w:bookmarkStart w:id="327" w:name="_CRFigureC_3_21"/>
      <w:r>
        <w:t xml:space="preserve">Figure </w:t>
      </w:r>
      <w:bookmarkEnd w:id="327"/>
      <w:r>
        <w:t xml:space="preserve">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328" w:name="_CRC_3_3"/>
      <w:bookmarkStart w:id="329" w:name="_Toc202188409"/>
      <w:bookmarkEnd w:id="328"/>
      <w:r>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329"/>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52277C28" w:rsidR="002005CE" w:rsidRDefault="00FF2CFF" w:rsidP="000335D4">
      <w:pPr>
        <w:pStyle w:val="TH"/>
        <w:rPr>
          <w:lang w:val="en-US"/>
        </w:rPr>
      </w:pPr>
      <w:r w:rsidRPr="00EF7436">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83"/>
                    <a:stretch>
                      <a:fillRect/>
                    </a:stretch>
                  </pic:blipFill>
                  <pic:spPr>
                    <a:xfrm>
                      <a:off x="0" y="0"/>
                      <a:ext cx="4042800" cy="4690800"/>
                    </a:xfrm>
                    <a:prstGeom prst="rect">
                      <a:avLst/>
                    </a:prstGeom>
                  </pic:spPr>
                </pic:pic>
              </a:graphicData>
            </a:graphic>
          </wp:inline>
        </w:drawing>
      </w:r>
    </w:p>
    <w:p w14:paraId="3FEB4BB3" w14:textId="77777777" w:rsidR="002005CE" w:rsidRDefault="002005CE" w:rsidP="002005CE">
      <w:pPr>
        <w:pStyle w:val="TF"/>
      </w:pPr>
      <w:bookmarkStart w:id="330" w:name="_CRFigureC_3_31"/>
      <w:r>
        <w:t xml:space="preserve">Figure </w:t>
      </w:r>
      <w:bookmarkEnd w:id="330"/>
      <w:r>
        <w:t xml:space="preserve">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64CF3709" w14:textId="77777777" w:rsidR="00FF2CFF" w:rsidRDefault="00FF2CFF" w:rsidP="00FF2CFF">
      <w:r>
        <w:t xml:space="preserve">The URL of the object manifest is provisioned by the MBS Application Provider using the </w:t>
      </w:r>
      <w:r w:rsidRPr="002633E6">
        <w:rPr>
          <w:i/>
          <w:iCs/>
        </w:rPr>
        <w:t>Object acquisition identifiers</w:t>
      </w:r>
      <w:r>
        <w:t xml:space="preserve"> parameter. The </w:t>
      </w:r>
      <w:r w:rsidRPr="00014373">
        <w:rPr>
          <w:i/>
          <w:iCs/>
        </w:rPr>
        <w:t>Operati</w:t>
      </w:r>
      <w:r>
        <w:rPr>
          <w:i/>
          <w:iCs/>
        </w:rPr>
        <w:t>ng</w:t>
      </w:r>
      <w:r w:rsidRPr="00014373">
        <w:rPr>
          <w:i/>
          <w:iCs/>
        </w:rPr>
        <w:t xml:space="preserve"> </w:t>
      </w:r>
      <w:r>
        <w:rPr>
          <w:i/>
          <w:iCs/>
        </w:rPr>
        <w:t>m</w:t>
      </w:r>
      <w:r w:rsidRPr="00014373">
        <w:rPr>
          <w:i/>
          <w:iCs/>
        </w:rPr>
        <w:t>ode</w:t>
      </w:r>
      <w:r>
        <w:t xml:space="preserve"> is here </w:t>
      </w:r>
      <w:r w:rsidRPr="00014373">
        <w:rPr>
          <w:rStyle w:val="Codechar"/>
        </w:rPr>
        <w:t>OBJECT_COLLECTION</w:t>
      </w:r>
      <w:r>
        <w:t xml:space="preserve"> and the </w:t>
      </w:r>
      <w:r w:rsidRPr="00014373">
        <w:rPr>
          <w:i/>
          <w:iCs/>
        </w:rPr>
        <w:t xml:space="preserve">Object </w:t>
      </w:r>
      <w:r>
        <w:rPr>
          <w:i/>
          <w:iCs/>
        </w:rPr>
        <w:t>a</w:t>
      </w:r>
      <w:r w:rsidRPr="00014373">
        <w:rPr>
          <w:i/>
          <w:iCs/>
        </w:rPr>
        <w:t>cquisition identifiers</w:t>
      </w:r>
      <w:r>
        <w:t xml:space="preserve"> cite a single object manifest URL to be pulled. When the </w:t>
      </w:r>
      <w:r w:rsidRPr="00014373">
        <w:rPr>
          <w:i/>
          <w:iCs/>
        </w:rPr>
        <w:t>Operatin</w:t>
      </w:r>
      <w:r>
        <w:rPr>
          <w:i/>
          <w:iCs/>
        </w:rPr>
        <w:t>g</w:t>
      </w:r>
      <w:r w:rsidRPr="00014373">
        <w:rPr>
          <w:i/>
          <w:iCs/>
        </w:rPr>
        <w:t xml:space="preserve"> </w:t>
      </w:r>
      <w:r>
        <w:rPr>
          <w:i/>
          <w:iCs/>
        </w:rPr>
        <w:t>m</w:t>
      </w:r>
      <w:r w:rsidRPr="00014373">
        <w:rPr>
          <w:i/>
          <w:iCs/>
        </w:rPr>
        <w:t>ode</w:t>
      </w:r>
      <w:r>
        <w:t xml:space="preserve"> is set to </w:t>
      </w:r>
      <w:r w:rsidRPr="00014373">
        <w:rPr>
          <w:rStyle w:val="Codechar"/>
        </w:rPr>
        <w:t>OBJECT_SINGLE</w:t>
      </w:r>
      <w:r>
        <w:t xml:space="preserve">, the </w:t>
      </w:r>
      <w:r w:rsidRPr="00014373">
        <w:rPr>
          <w:i/>
          <w:iCs/>
        </w:rPr>
        <w:t xml:space="preserve">Object </w:t>
      </w:r>
      <w:r>
        <w:rPr>
          <w:i/>
          <w:iCs/>
        </w:rPr>
        <w:t>a</w:t>
      </w:r>
      <w:r w:rsidRPr="00014373">
        <w:rPr>
          <w:i/>
          <w:iCs/>
        </w:rPr>
        <w:t>cquisition identifiers</w:t>
      </w:r>
      <w:r>
        <w:t xml:space="preserve"> cite the object URLs directly.</w:t>
      </w:r>
    </w:p>
    <w:p w14:paraId="7C7F397F" w14:textId="77777777" w:rsidR="00FF2CFF" w:rsidRPr="007933D6" w:rsidRDefault="00FF2CFF" w:rsidP="00FF2CFF">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331" w:name="_CRC_4"/>
      <w:bookmarkStart w:id="332" w:name="_Toc202188410"/>
      <w:bookmarkEnd w:id="331"/>
      <w:r>
        <w:rPr>
          <w:lang w:eastAsia="zh-CN"/>
        </w:rPr>
        <w:t>C.4</w:t>
      </w:r>
      <w:r>
        <w:rPr>
          <w:lang w:eastAsia="zh-CN"/>
        </w:rPr>
        <w:tab/>
        <w:t xml:space="preserve">Location-dependent </w:t>
      </w:r>
      <w:r w:rsidRPr="003721A8">
        <w:rPr>
          <w:lang w:eastAsia="zh-CN"/>
        </w:rPr>
        <w:t>Object Distribution Method</w:t>
      </w:r>
      <w:r>
        <w:rPr>
          <w:lang w:eastAsia="zh-CN"/>
        </w:rPr>
        <w:t xml:space="preserve"> using push-based ingest</w:t>
      </w:r>
      <w:bookmarkEnd w:id="332"/>
    </w:p>
    <w:p w14:paraId="02E4C7BC" w14:textId="77777777" w:rsidR="002005CE" w:rsidRDefault="002005CE" w:rsidP="002005CE">
      <w:pPr>
        <w:pStyle w:val="Heading2"/>
        <w:rPr>
          <w:lang w:eastAsia="zh-CN"/>
        </w:rPr>
      </w:pPr>
      <w:bookmarkStart w:id="333" w:name="_CRC_4_1"/>
      <w:bookmarkStart w:id="334" w:name="_Toc202188411"/>
      <w:bookmarkEnd w:id="333"/>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334"/>
    </w:p>
    <w:p w14:paraId="1DCF1845" w14:textId="77777777" w:rsidR="002005CE" w:rsidRPr="00DE1902" w:rsidRDefault="002005CE" w:rsidP="002005CE">
      <w:pPr>
        <w:keepNext/>
        <w:keepLines/>
        <w:rPr>
          <w:lang w:eastAsia="zh-CN"/>
        </w:rPr>
      </w:pPr>
      <w:r>
        <w:rPr>
          <w:lang w:eastAsia="zh-CN"/>
        </w:rPr>
        <w:t xml:space="preserve">A location-dependent MBS </w:t>
      </w:r>
      <w:proofErr w:type="spellStart"/>
      <w:r>
        <w:rPr>
          <w:lang w:eastAsia="zh-CN"/>
        </w:rPr>
        <w:t>Serivce</w:t>
      </w:r>
      <w:proofErr w:type="spellEnd"/>
      <w:r>
        <w:rPr>
          <w:lang w:eastAsia="zh-CN"/>
        </w:rPr>
        <w:t xml:space="preserv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Default="00FF2CFF" w:rsidP="009B164A">
      <w:pPr>
        <w:pStyle w:val="TH"/>
      </w:pPr>
      <w:r w:rsidRPr="00EF7436">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Default="002005CE" w:rsidP="002005CE">
      <w:pPr>
        <w:pStyle w:val="TF"/>
      </w:pPr>
      <w:bookmarkStart w:id="335" w:name="_CRFigureC_4_11"/>
      <w:r>
        <w:t xml:space="preserve">Figure </w:t>
      </w:r>
      <w:bookmarkEnd w:id="335"/>
      <w:r>
        <w:t xml:space="preserve">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proofErr w:type="spellStart"/>
      <w:r w:rsidRPr="00DD2BB3">
        <w:rPr>
          <w:rStyle w:val="Codechar"/>
        </w:rPr>
        <w:t>port#A</w:t>
      </w:r>
      <w:proofErr w:type="spellEnd"/>
      <w:r>
        <w:rPr>
          <w:lang w:val="en-US"/>
        </w:rPr>
        <w:t xml:space="preserve"> and </w:t>
      </w:r>
      <w:proofErr w:type="spellStart"/>
      <w:r w:rsidRPr="00DD2BB3">
        <w:rPr>
          <w:rStyle w:val="Codechar"/>
        </w:rPr>
        <w:t>port#B</w:t>
      </w:r>
      <w:proofErr w:type="spellEnd"/>
      <w:r>
        <w:rPr>
          <w:lang w:val="en-US"/>
        </w:rPr>
        <w:t>) for the location-specific MBS data streams.</w:t>
      </w:r>
    </w:p>
    <w:p w14:paraId="39A9EDA9" w14:textId="77777777" w:rsidR="002005CE" w:rsidRDefault="002005CE" w:rsidP="002005CE">
      <w:pPr>
        <w:pStyle w:val="Heading2"/>
        <w:rPr>
          <w:lang w:val="en-US"/>
        </w:rPr>
      </w:pPr>
      <w:bookmarkStart w:id="336" w:name="_CRC_4_2"/>
      <w:bookmarkStart w:id="337" w:name="_Toc202188412"/>
      <w:bookmarkEnd w:id="336"/>
      <w:r>
        <w:rPr>
          <w:lang w:eastAsia="zh-CN"/>
        </w:rPr>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337"/>
    </w:p>
    <w:p w14:paraId="470F4615" w14:textId="77777777" w:rsidR="002005CE" w:rsidRPr="00DE1902" w:rsidRDefault="002005CE" w:rsidP="002005CE">
      <w:pPr>
        <w:keepNext/>
        <w:rPr>
          <w:lang w:eastAsia="zh-CN"/>
        </w:rPr>
      </w:pPr>
      <w:r>
        <w:rPr>
          <w:lang w:eastAsia="zh-CN"/>
        </w:rPr>
        <w:t xml:space="preserve">The location-dependent MBS </w:t>
      </w:r>
      <w:proofErr w:type="spellStart"/>
      <w:r>
        <w:rPr>
          <w:lang w:eastAsia="zh-CN"/>
        </w:rPr>
        <w:t>Serivce</w:t>
      </w:r>
      <w:proofErr w:type="spellEnd"/>
      <w:r>
        <w:rPr>
          <w:lang w:eastAsia="zh-CN"/>
        </w:rPr>
        <w:t xml:space="preserve"> described in this clause is very similar to that in clause C.4.1. The difference is the distribution of a generic object stream which is not described by a manifest.</w:t>
      </w:r>
    </w:p>
    <w:p w14:paraId="17089829" w14:textId="77777777" w:rsidR="00BF38A8" w:rsidRDefault="00FF2CFF" w:rsidP="009B164A">
      <w:pPr>
        <w:pStyle w:val="TH"/>
      </w:pPr>
      <w:r w:rsidRPr="00EF7436">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85"/>
                    <a:stretch>
                      <a:fillRect/>
                    </a:stretch>
                  </pic:blipFill>
                  <pic:spPr>
                    <a:xfrm>
                      <a:off x="0" y="0"/>
                      <a:ext cx="6120765" cy="4229100"/>
                    </a:xfrm>
                    <a:prstGeom prst="rect">
                      <a:avLst/>
                    </a:prstGeom>
                  </pic:spPr>
                </pic:pic>
              </a:graphicData>
            </a:graphic>
          </wp:inline>
        </w:drawing>
      </w:r>
    </w:p>
    <w:p w14:paraId="1DE42A34" w14:textId="110F67AA" w:rsidR="002005CE" w:rsidRDefault="002005CE" w:rsidP="002005CE">
      <w:pPr>
        <w:pStyle w:val="TF"/>
      </w:pPr>
      <w:bookmarkStart w:id="338" w:name="_CRFigureC_4_21"/>
      <w:r>
        <w:t xml:space="preserve">Figure </w:t>
      </w:r>
      <w:bookmarkEnd w:id="338"/>
      <w:r>
        <w:t xml:space="preserve">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rsidP="00053080">
      <w:r>
        <w:br w:type="page"/>
      </w:r>
    </w:p>
    <w:p w14:paraId="0635E566" w14:textId="6F72184A" w:rsidR="00080512" w:rsidRPr="003721A8" w:rsidRDefault="00555D06" w:rsidP="00CC1675">
      <w:pPr>
        <w:pStyle w:val="Heading8"/>
      </w:pPr>
      <w:bookmarkStart w:id="339" w:name="_CRAnnexDinformative"/>
      <w:bookmarkStart w:id="340" w:name="_Toc202188413"/>
      <w:bookmarkEnd w:id="339"/>
      <w:r w:rsidRPr="003721A8">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340"/>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341" w:name="historyclause"/>
            <w:bookmarkEnd w:id="341"/>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proofErr w:type="spellStart"/>
            <w:r w:rsidRPr="003721A8">
              <w:rPr>
                <w:b/>
                <w:sz w:val="16"/>
              </w:rPr>
              <w:t>TDoc</w:t>
            </w:r>
            <w:proofErr w:type="spellEnd"/>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 xml:space="preserve">[5MBUSA]: Clarification of Nmb8 Protocol stacks </w:t>
            </w:r>
            <w:proofErr w:type="spellStart"/>
            <w:r w:rsidRPr="003721A8">
              <w:rPr>
                <w:sz w:val="16"/>
                <w:szCs w:val="16"/>
              </w:rPr>
              <w:t>wrt</w:t>
            </w:r>
            <w:proofErr w:type="spellEnd"/>
            <w:r w:rsidRPr="003721A8">
              <w:rPr>
                <w:sz w:val="16"/>
                <w:szCs w:val="16"/>
              </w:rPr>
              <w:t xml:space="preserve">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r w:rsidR="006E4F45" w:rsidRPr="00CE2552" w14:paraId="5CC757F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Default="006E4F45"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Default="006E4F45"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B021D9" w:rsidRDefault="006E4F45" w:rsidP="00120C70">
            <w:pPr>
              <w:pStyle w:val="TAC"/>
              <w:rPr>
                <w:sz w:val="16"/>
                <w:szCs w:val="16"/>
              </w:rPr>
            </w:pPr>
            <w:r w:rsidRPr="006E4F45">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Default="006E4F45" w:rsidP="00120C70">
            <w:pPr>
              <w:pStyle w:val="TAL"/>
              <w:rPr>
                <w:sz w:val="16"/>
                <w:szCs w:val="16"/>
              </w:rPr>
            </w:pPr>
            <w:r>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Default="006E4F45" w:rsidP="00120C70">
            <w:pPr>
              <w:pStyle w:val="TAR"/>
              <w:rPr>
                <w:sz w:val="16"/>
                <w:szCs w:val="16"/>
              </w:rPr>
            </w:pP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Default="006E4F45"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Default="006E4F45" w:rsidP="00120C70">
            <w:pPr>
              <w:pStyle w:val="TAL"/>
              <w:rPr>
                <w:sz w:val="16"/>
                <w:szCs w:val="16"/>
              </w:rPr>
            </w:pPr>
            <w:r>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Default="006E4F45" w:rsidP="00120C70">
            <w:pPr>
              <w:pStyle w:val="TAC"/>
              <w:rPr>
                <w:sz w:val="16"/>
                <w:szCs w:val="16"/>
              </w:rPr>
            </w:pPr>
            <w:r>
              <w:rPr>
                <w:sz w:val="16"/>
                <w:szCs w:val="16"/>
              </w:rPr>
              <w:t>17.5.0</w:t>
            </w:r>
          </w:p>
        </w:tc>
      </w:tr>
      <w:tr w:rsidR="001D3DD0" w:rsidRPr="00CE2552" w14:paraId="0EEDFC8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Default="001D3DD0" w:rsidP="00120C70">
            <w:pPr>
              <w:pStyle w:val="TAC"/>
              <w:rPr>
                <w:sz w:val="16"/>
                <w:szCs w:val="16"/>
              </w:rPr>
            </w:pPr>
            <w:r>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Default="001D3DD0" w:rsidP="00120C70">
            <w:pPr>
              <w:pStyle w:val="TAC"/>
              <w:rPr>
                <w:sz w:val="16"/>
                <w:szCs w:val="16"/>
              </w:rPr>
            </w:pPr>
            <w:r>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6E4F45" w:rsidRDefault="001D3DD0" w:rsidP="00120C70">
            <w:pPr>
              <w:pStyle w:val="TAC"/>
              <w:rPr>
                <w:sz w:val="16"/>
                <w:szCs w:val="16"/>
              </w:rPr>
            </w:pPr>
            <w:r w:rsidRPr="001D3DD0">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Default="001D3DD0" w:rsidP="00120C70">
            <w:pPr>
              <w:pStyle w:val="TAL"/>
              <w:rPr>
                <w:sz w:val="16"/>
                <w:szCs w:val="16"/>
              </w:rPr>
            </w:pPr>
            <w:r>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74DA861F" w:rsidR="001D3DD0" w:rsidRDefault="001D3DD0" w:rsidP="00120C70">
            <w:pPr>
              <w:pStyle w:val="TAR"/>
              <w:rPr>
                <w:sz w:val="16"/>
                <w:szCs w:val="16"/>
              </w:rPr>
            </w:pPr>
            <w:r>
              <w:rPr>
                <w:sz w:val="16"/>
                <w:szCs w:val="16"/>
              </w:rPr>
              <w:t xml:space="preserve">2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Default="001D3DD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Default="001D3DD0" w:rsidP="00120C70">
            <w:pPr>
              <w:pStyle w:val="TAL"/>
              <w:rPr>
                <w:sz w:val="16"/>
                <w:szCs w:val="16"/>
              </w:rPr>
            </w:pPr>
            <w:r>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Default="001D3DD0" w:rsidP="00120C70">
            <w:pPr>
              <w:pStyle w:val="TAC"/>
              <w:rPr>
                <w:sz w:val="16"/>
                <w:szCs w:val="16"/>
              </w:rPr>
            </w:pPr>
            <w:r>
              <w:rPr>
                <w:sz w:val="16"/>
                <w:szCs w:val="16"/>
              </w:rPr>
              <w:t>17.5.0</w:t>
            </w:r>
          </w:p>
        </w:tc>
      </w:tr>
      <w:tr w:rsidR="00AF4C79" w:rsidRPr="00CE2552" w14:paraId="29CFDEBA"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1D3DD0"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Default="00AF4C79" w:rsidP="00120C70">
            <w:pPr>
              <w:pStyle w:val="TAL"/>
              <w:rPr>
                <w:sz w:val="16"/>
                <w:szCs w:val="16"/>
              </w:rPr>
            </w:pPr>
            <w:r>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Default="00AF4C79"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Default="00AF4C79" w:rsidP="00120C70">
            <w:pPr>
              <w:pStyle w:val="TAL"/>
              <w:rPr>
                <w:sz w:val="16"/>
                <w:szCs w:val="16"/>
              </w:rPr>
            </w:pPr>
            <w:r>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Default="00AF4C79" w:rsidP="00120C70">
            <w:pPr>
              <w:pStyle w:val="TAC"/>
              <w:rPr>
                <w:sz w:val="16"/>
                <w:szCs w:val="16"/>
              </w:rPr>
            </w:pPr>
            <w:r>
              <w:rPr>
                <w:sz w:val="16"/>
                <w:szCs w:val="16"/>
              </w:rPr>
              <w:t>17.6.0</w:t>
            </w:r>
          </w:p>
        </w:tc>
      </w:tr>
      <w:tr w:rsidR="00AF4C79" w:rsidRPr="00CE2552" w14:paraId="21A8B481"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Default="00AF4C79" w:rsidP="00120C70">
            <w:pPr>
              <w:pStyle w:val="TAC"/>
              <w:rPr>
                <w:sz w:val="16"/>
                <w:szCs w:val="16"/>
              </w:rPr>
            </w:pPr>
            <w:r>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Default="00AF4C79" w:rsidP="00120C70">
            <w:pPr>
              <w:pStyle w:val="TAC"/>
              <w:rPr>
                <w:sz w:val="16"/>
                <w:szCs w:val="16"/>
              </w:rPr>
            </w:pPr>
            <w:r>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Default="00AF4C79" w:rsidP="00120C70">
            <w:pPr>
              <w:pStyle w:val="TAC"/>
              <w:rPr>
                <w:sz w:val="16"/>
                <w:szCs w:val="16"/>
              </w:rPr>
            </w:pPr>
            <w:r>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Default="00AF4C79" w:rsidP="00120C70">
            <w:pPr>
              <w:pStyle w:val="TAL"/>
              <w:rPr>
                <w:sz w:val="16"/>
                <w:szCs w:val="16"/>
              </w:rPr>
            </w:pPr>
            <w:r>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Default="00AF4C79" w:rsidP="00120C70">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Default="00AF4C79"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Default="00AF4C79" w:rsidP="00120C70">
            <w:pPr>
              <w:pStyle w:val="TAL"/>
              <w:rPr>
                <w:sz w:val="16"/>
                <w:szCs w:val="16"/>
              </w:rPr>
            </w:pPr>
            <w:r>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Default="00AF4C79" w:rsidP="00120C70">
            <w:pPr>
              <w:pStyle w:val="TAC"/>
              <w:rPr>
                <w:sz w:val="16"/>
                <w:szCs w:val="16"/>
              </w:rPr>
            </w:pPr>
            <w:r>
              <w:rPr>
                <w:sz w:val="16"/>
                <w:szCs w:val="16"/>
              </w:rPr>
              <w:t>17.6.0</w:t>
            </w:r>
          </w:p>
        </w:tc>
      </w:tr>
      <w:tr w:rsidR="00CA3E43" w:rsidRPr="00CE2552" w14:paraId="119AC758" w14:textId="77777777" w:rsidTr="00FD47CD">
        <w:tc>
          <w:tcPr>
            <w:tcW w:w="801" w:type="dxa"/>
            <w:tcBorders>
              <w:top w:val="single" w:sz="4" w:space="0" w:color="auto"/>
              <w:left w:val="single" w:sz="4" w:space="0" w:color="auto"/>
              <w:bottom w:val="single" w:sz="4" w:space="0" w:color="auto"/>
              <w:right w:val="single" w:sz="4" w:space="0" w:color="auto"/>
            </w:tcBorders>
            <w:shd w:val="solid" w:color="FFFFFF" w:fill="auto"/>
          </w:tcPr>
          <w:p w14:paraId="0C25FA72" w14:textId="64FFBDCF" w:rsidR="00CA3E43" w:rsidRDefault="00CA3E43" w:rsidP="00120C70">
            <w:pPr>
              <w:pStyle w:val="TAC"/>
              <w:rPr>
                <w:sz w:val="16"/>
                <w:szCs w:val="16"/>
              </w:rPr>
            </w:pPr>
            <w:r>
              <w:rPr>
                <w:sz w:val="16"/>
                <w:szCs w:val="16"/>
              </w:rPr>
              <w:t>2024-0</w:t>
            </w:r>
            <w:r w:rsidR="00B16865">
              <w:rPr>
                <w:sz w:val="16"/>
                <w:szCs w:val="16"/>
              </w:rPr>
              <w:t>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059C9D" w14:textId="1FAB658C" w:rsidR="00CA3E43" w:rsidRDefault="00CA3E43" w:rsidP="00120C70">
            <w:pPr>
              <w:pStyle w:val="TAC"/>
              <w:rPr>
                <w:sz w:val="16"/>
                <w:szCs w:val="16"/>
              </w:rPr>
            </w:pPr>
            <w:r>
              <w:rPr>
                <w:sz w:val="16"/>
                <w:szCs w:val="16"/>
              </w:rPr>
              <w:t>-</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A560B86" w14:textId="6AC564AF" w:rsidR="00CA3E43" w:rsidRDefault="00CA3E43" w:rsidP="00120C70">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50160" w14:textId="1FF81FF7" w:rsidR="00CA3E43" w:rsidRDefault="00CA3E43" w:rsidP="00120C70">
            <w:pPr>
              <w:pStyle w:val="TAL"/>
              <w:rPr>
                <w:sz w:val="16"/>
                <w:szCs w:val="16"/>
              </w:rPr>
            </w:pPr>
            <w:r>
              <w:rPr>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1296B8" w14:textId="28444882" w:rsidR="00CA3E43" w:rsidRDefault="00CA3E43" w:rsidP="00120C7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CD853" w14:textId="0EC07B24" w:rsidR="00CA3E43" w:rsidRDefault="00CA3E43" w:rsidP="00120C70">
            <w:pPr>
              <w:pStyle w:val="TAC"/>
              <w:rPr>
                <w:sz w:val="16"/>
                <w:szCs w:val="16"/>
              </w:rPr>
            </w:pPr>
            <w:r>
              <w:rPr>
                <w:sz w:val="16"/>
                <w:szCs w:val="16"/>
              </w:rPr>
              <w:t>-</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73CCEF" w14:textId="017FDB76" w:rsidR="00CA3E43" w:rsidRDefault="00CA3E43" w:rsidP="00120C70">
            <w:pPr>
              <w:pStyle w:val="TAL"/>
              <w:rPr>
                <w:sz w:val="16"/>
                <w:szCs w:val="16"/>
              </w:rPr>
            </w:pPr>
            <w:r>
              <w:rPr>
                <w:sz w:val="16"/>
                <w:szCs w:val="16"/>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89AC10" w14:textId="2FE3111A" w:rsidR="00CA3E43" w:rsidRPr="00FD47CD" w:rsidRDefault="00CA3E43" w:rsidP="00120C70">
            <w:pPr>
              <w:pStyle w:val="TAC"/>
              <w:rPr>
                <w:sz w:val="16"/>
                <w:szCs w:val="16"/>
              </w:rPr>
            </w:pPr>
            <w:r w:rsidRPr="00FD47CD">
              <w:rPr>
                <w:sz w:val="16"/>
                <w:szCs w:val="16"/>
              </w:rPr>
              <w:t>18.0.0</w:t>
            </w:r>
          </w:p>
        </w:tc>
      </w:tr>
      <w:tr w:rsidR="00FD47CD" w:rsidRPr="00CE2552" w14:paraId="3D4B28B2"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51CB9AA8" w14:textId="48F8D461"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F8F115" w14:textId="54B42C44"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B456223" w14:textId="4286641A" w:rsidR="00FD47CD" w:rsidRDefault="00FD47CD" w:rsidP="00FD47CD">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FD29255" w14:textId="0FB6BD93" w:rsidR="00FD47CD" w:rsidRDefault="00FD47CD" w:rsidP="00FD47CD">
            <w:pPr>
              <w:pStyle w:val="TAL"/>
              <w:rPr>
                <w:sz w:val="16"/>
                <w:szCs w:val="16"/>
              </w:rPr>
            </w:pPr>
            <w:r>
              <w:rPr>
                <w:rFonts w:cs="Arial"/>
                <w:sz w:val="16"/>
                <w:szCs w:val="16"/>
              </w:rPr>
              <w:t>0027</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4C44BADE" w14:textId="4135B0A6" w:rsidR="00FD47CD" w:rsidRDefault="00FD47CD" w:rsidP="00FD47CD">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3C1B763" w14:textId="29990517" w:rsidR="00FD47CD" w:rsidRDefault="00FD47CD" w:rsidP="00FD47CD">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39A4F12F" w14:textId="358D56DD" w:rsidR="00FD47CD" w:rsidRDefault="00FD47CD" w:rsidP="00FD47CD">
            <w:pPr>
              <w:pStyle w:val="TAL"/>
              <w:rPr>
                <w:sz w:val="16"/>
                <w:szCs w:val="16"/>
              </w:rPr>
            </w:pPr>
            <w:r w:rsidRPr="00FD47CD">
              <w:rPr>
                <w:rFonts w:cs="Arial"/>
                <w:sz w:val="16"/>
                <w:szCs w:val="16"/>
              </w:rPr>
              <w:t>Rel-18 alignment on support of MBS data reception for UEs using power saving functions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C575F7" w14:textId="3B61D200" w:rsidR="00FD47CD" w:rsidRPr="00FD47CD" w:rsidRDefault="00FD47CD" w:rsidP="00FD47CD">
            <w:pPr>
              <w:pStyle w:val="TAC"/>
              <w:rPr>
                <w:sz w:val="16"/>
                <w:szCs w:val="16"/>
              </w:rPr>
            </w:pPr>
            <w:r w:rsidRPr="00FD47CD">
              <w:rPr>
                <w:sz w:val="16"/>
                <w:szCs w:val="16"/>
              </w:rPr>
              <w:t>18.1.0</w:t>
            </w:r>
          </w:p>
        </w:tc>
      </w:tr>
      <w:tr w:rsidR="00FD47CD" w:rsidRPr="00CE2552" w14:paraId="0211BC14"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076515B3" w14:textId="68682D0C"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BFE301F" w14:textId="7F951DC4"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88E2A9" w14:textId="16A3E470" w:rsidR="00FD47CD" w:rsidRDefault="00FD47CD" w:rsidP="00FD47CD">
            <w:pPr>
              <w:pStyle w:val="TAC"/>
              <w:rPr>
                <w:sz w:val="16"/>
                <w:szCs w:val="16"/>
              </w:rPr>
            </w:pPr>
            <w:r>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5F96" w14:textId="6E650644" w:rsidR="00FD47CD" w:rsidRDefault="00FD47CD" w:rsidP="00FD47CD">
            <w:pPr>
              <w:pStyle w:val="TAL"/>
              <w:rPr>
                <w:sz w:val="16"/>
                <w:szCs w:val="16"/>
              </w:rPr>
            </w:pPr>
            <w:r>
              <w:rPr>
                <w:rFonts w:cs="Arial"/>
                <w:sz w:val="16"/>
                <w:szCs w:val="16"/>
              </w:rPr>
              <w:t>0030</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79BD06F" w14:textId="1D171396" w:rsidR="00FD47CD" w:rsidRDefault="00FD47CD" w:rsidP="00FD47CD">
            <w:pPr>
              <w:pStyle w:val="TAR"/>
              <w:rPr>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983573" w14:textId="1BE9D097" w:rsidR="00FD47CD" w:rsidRDefault="00FD47CD" w:rsidP="00FD47CD">
            <w:pPr>
              <w:pStyle w:val="TAC"/>
              <w:rPr>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7D4751D1" w14:textId="6AAB9585" w:rsidR="00FD47CD" w:rsidRDefault="00FD47CD" w:rsidP="00FD47CD">
            <w:pPr>
              <w:pStyle w:val="TAL"/>
              <w:rPr>
                <w:sz w:val="16"/>
                <w:szCs w:val="16"/>
              </w:rPr>
            </w:pPr>
            <w:r>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AC559" w14:textId="287F5675" w:rsidR="00FD47CD" w:rsidRPr="00FD47CD" w:rsidRDefault="00FD47CD" w:rsidP="00FD47CD">
            <w:pPr>
              <w:pStyle w:val="TAC"/>
              <w:rPr>
                <w:sz w:val="16"/>
                <w:szCs w:val="16"/>
              </w:rPr>
            </w:pPr>
            <w:r w:rsidRPr="00FD47CD">
              <w:rPr>
                <w:sz w:val="16"/>
                <w:szCs w:val="16"/>
              </w:rPr>
              <w:t>18.1.0</w:t>
            </w:r>
          </w:p>
        </w:tc>
      </w:tr>
      <w:tr w:rsidR="00FD47CD" w:rsidRPr="00CE2552" w14:paraId="7B85A9AF"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690816A7" w14:textId="3824A211" w:rsidR="00FD47CD" w:rsidRDefault="00FD47CD" w:rsidP="00FD47CD">
            <w:pPr>
              <w:pStyle w:val="TAC"/>
              <w:rPr>
                <w:sz w:val="16"/>
                <w:szCs w:val="16"/>
              </w:rPr>
            </w:pPr>
            <w:r>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659EDA4" w14:textId="706A3EAA" w:rsidR="00FD47CD" w:rsidRDefault="00FD47CD" w:rsidP="00FD47CD">
            <w:pPr>
              <w:pStyle w:val="TAC"/>
              <w:rPr>
                <w:sz w:val="16"/>
                <w:szCs w:val="16"/>
              </w:rPr>
            </w:pPr>
            <w:r>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FE98C6" w14:textId="20474B21" w:rsidR="00FD47CD" w:rsidRDefault="00FD47CD" w:rsidP="00FD47CD">
            <w:pPr>
              <w:pStyle w:val="TAC"/>
              <w:rPr>
                <w:sz w:val="16"/>
                <w:szCs w:val="16"/>
              </w:rPr>
            </w:pPr>
            <w:r>
              <w:rPr>
                <w:sz w:val="16"/>
                <w:szCs w:val="16"/>
              </w:rPr>
              <w:t>SP-2406</w:t>
            </w:r>
            <w:r w:rsidR="00AB149D">
              <w:rPr>
                <w:sz w:val="16"/>
                <w:szCs w:val="16"/>
              </w:rPr>
              <w:t>96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C37C8DC" w14:textId="73F3FF87" w:rsidR="00FD47CD" w:rsidRDefault="00FD47CD" w:rsidP="00FD47CD">
            <w:pPr>
              <w:pStyle w:val="TAL"/>
              <w:rPr>
                <w:sz w:val="16"/>
                <w:szCs w:val="16"/>
              </w:rPr>
            </w:pPr>
            <w:r>
              <w:rPr>
                <w:rFonts w:cs="Arial"/>
                <w:sz w:val="16"/>
                <w:szCs w:val="16"/>
              </w:rPr>
              <w:t>0029</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3216D2C" w14:textId="729ED39A" w:rsidR="00FD47CD" w:rsidRDefault="00FD47CD" w:rsidP="00FD47CD">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66153D" w14:textId="5228BAFF" w:rsidR="00FD47CD" w:rsidRDefault="00FD47CD" w:rsidP="00FD47CD">
            <w:pPr>
              <w:pStyle w:val="TAC"/>
              <w:rPr>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3B49A080" w14:textId="539411D7" w:rsidR="00FD47CD" w:rsidRDefault="00FD47CD" w:rsidP="00FD47CD">
            <w:pPr>
              <w:pStyle w:val="TAL"/>
              <w:rPr>
                <w:sz w:val="16"/>
                <w:szCs w:val="16"/>
              </w:rPr>
            </w:pPr>
            <w:r>
              <w:rPr>
                <w:rFonts w:cs="Arial"/>
                <w:sz w:val="16"/>
                <w:szCs w:val="16"/>
              </w:rPr>
              <w:t xml:space="preserve">Support for </w:t>
            </w:r>
            <w:proofErr w:type="spellStart"/>
            <w:r>
              <w:rPr>
                <w:rFonts w:cs="Arial"/>
                <w:sz w:val="16"/>
                <w:szCs w:val="16"/>
              </w:rPr>
              <w:t>RedCap</w:t>
            </w:r>
            <w:proofErr w:type="spellEnd"/>
            <w:r>
              <w:rPr>
                <w:rFonts w:cs="Arial"/>
                <w:sz w:val="16"/>
                <w:szCs w:val="16"/>
              </w:rPr>
              <w:t xml:space="preserve"> UEs in MBS Broadcast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F1217" w14:textId="7E3E2DBD" w:rsidR="0049151A" w:rsidRPr="00FD47CD" w:rsidRDefault="00FD47CD" w:rsidP="00FD47CD">
            <w:pPr>
              <w:pStyle w:val="TAC"/>
              <w:rPr>
                <w:sz w:val="16"/>
                <w:szCs w:val="16"/>
              </w:rPr>
            </w:pPr>
            <w:r w:rsidRPr="00FD47CD">
              <w:rPr>
                <w:sz w:val="16"/>
                <w:szCs w:val="16"/>
              </w:rPr>
              <w:t>18.1.0</w:t>
            </w:r>
          </w:p>
        </w:tc>
      </w:tr>
      <w:tr w:rsidR="0049151A" w:rsidRPr="00CE2552" w14:paraId="401005E5"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742C263E" w14:textId="6D0A1870" w:rsidR="0049151A" w:rsidRDefault="0049151A" w:rsidP="00FD47CD">
            <w:pPr>
              <w:pStyle w:val="TAC"/>
              <w:rPr>
                <w:sz w:val="16"/>
                <w:szCs w:val="16"/>
              </w:rPr>
            </w:pPr>
            <w:r>
              <w:rPr>
                <w:sz w:val="16"/>
                <w:szCs w:val="16"/>
              </w:rPr>
              <w:t>2024-09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CC41B92" w14:textId="372EA310" w:rsidR="0049151A" w:rsidRDefault="0049151A" w:rsidP="00FD47CD">
            <w:pPr>
              <w:pStyle w:val="TAC"/>
              <w:rPr>
                <w:sz w:val="16"/>
                <w:szCs w:val="16"/>
              </w:rPr>
            </w:pPr>
            <w:r>
              <w:rPr>
                <w:sz w:val="16"/>
                <w:szCs w:val="16"/>
              </w:rPr>
              <w:t>SA#105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62A467" w14:textId="79298A46" w:rsidR="0049151A" w:rsidRDefault="0049151A" w:rsidP="00FD47CD">
            <w:pPr>
              <w:pStyle w:val="TAC"/>
              <w:rPr>
                <w:sz w:val="16"/>
                <w:szCs w:val="16"/>
              </w:rPr>
            </w:pPr>
            <w:r w:rsidRPr="0049151A">
              <w:rPr>
                <w:sz w:val="16"/>
                <w:szCs w:val="16"/>
              </w:rPr>
              <w:t>SP-241110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549E0A0" w14:textId="0384CA44" w:rsidR="0049151A" w:rsidRDefault="0049151A" w:rsidP="00FD47CD">
            <w:pPr>
              <w:pStyle w:val="TAL"/>
              <w:rPr>
                <w:rFonts w:cs="Arial"/>
                <w:sz w:val="16"/>
                <w:szCs w:val="16"/>
              </w:rPr>
            </w:pPr>
            <w:r w:rsidRPr="0049151A">
              <w:rPr>
                <w:rFonts w:cs="Arial"/>
                <w:sz w:val="16"/>
                <w:szCs w:val="16"/>
              </w:rPr>
              <w:t>0031</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5E3B58D4" w14:textId="7577D566" w:rsidR="0049151A" w:rsidRDefault="0049151A" w:rsidP="00FD47CD">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CB9CC7" w14:textId="623AC51B" w:rsidR="0049151A" w:rsidRDefault="0049151A" w:rsidP="00FD47CD">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0F4A3704" w14:textId="1EC39B39" w:rsidR="0049151A" w:rsidRDefault="0049151A" w:rsidP="00FD47CD">
            <w:pPr>
              <w:pStyle w:val="TAL"/>
              <w:rPr>
                <w:rFonts w:cs="Arial"/>
                <w:sz w:val="16"/>
                <w:szCs w:val="16"/>
              </w:rPr>
            </w:pPr>
            <w:r w:rsidRPr="0049151A">
              <w:rPr>
                <w:rFonts w:cs="Arial"/>
                <w:sz w:val="16"/>
                <w:szCs w:val="16"/>
              </w:rPr>
              <w:t>[5MBUSA] Radio parameters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D5B30" w14:textId="5691FC0E" w:rsidR="0049151A" w:rsidRPr="00FD47CD" w:rsidRDefault="0049151A" w:rsidP="00FD47CD">
            <w:pPr>
              <w:pStyle w:val="TAC"/>
              <w:rPr>
                <w:sz w:val="16"/>
                <w:szCs w:val="16"/>
              </w:rPr>
            </w:pPr>
            <w:r>
              <w:rPr>
                <w:sz w:val="16"/>
                <w:szCs w:val="16"/>
              </w:rPr>
              <w:t>18.2.0</w:t>
            </w:r>
          </w:p>
        </w:tc>
      </w:tr>
      <w:tr w:rsidR="00D211F4" w:rsidRPr="00CE2552" w14:paraId="769280B7" w14:textId="77777777" w:rsidTr="00E17278">
        <w:tc>
          <w:tcPr>
            <w:tcW w:w="801" w:type="dxa"/>
            <w:tcBorders>
              <w:top w:val="single" w:sz="4" w:space="0" w:color="auto"/>
              <w:left w:val="single" w:sz="4" w:space="0" w:color="auto"/>
              <w:bottom w:val="single" w:sz="4" w:space="0" w:color="auto"/>
              <w:right w:val="single" w:sz="4" w:space="0" w:color="auto"/>
            </w:tcBorders>
            <w:shd w:val="solid" w:color="FFFFFF" w:fill="auto"/>
          </w:tcPr>
          <w:p w14:paraId="7FD9853F" w14:textId="6D60E9AF" w:rsidR="00D211F4" w:rsidRDefault="00D211F4" w:rsidP="00FD47CD">
            <w:pPr>
              <w:pStyle w:val="TAC"/>
              <w:rPr>
                <w:sz w:val="16"/>
                <w:szCs w:val="16"/>
              </w:rPr>
            </w:pPr>
            <w:r>
              <w:rPr>
                <w:sz w:val="16"/>
                <w:szCs w:val="16"/>
              </w:rPr>
              <w:t>2025-06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6D9B221" w14:textId="39F1CC7F" w:rsidR="00D211F4" w:rsidRDefault="00D211F4" w:rsidP="00FD47CD">
            <w:pPr>
              <w:pStyle w:val="TAC"/>
              <w:rPr>
                <w:sz w:val="16"/>
                <w:szCs w:val="16"/>
              </w:rPr>
            </w:pPr>
            <w:r>
              <w:rPr>
                <w:sz w:val="16"/>
                <w:szCs w:val="16"/>
              </w:rPr>
              <w:t>SA#108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9379B8" w14:textId="3E36DB21" w:rsidR="00D211F4" w:rsidRPr="0049151A" w:rsidRDefault="00D211F4" w:rsidP="00FD47CD">
            <w:pPr>
              <w:pStyle w:val="TAC"/>
              <w:rPr>
                <w:sz w:val="16"/>
                <w:szCs w:val="16"/>
              </w:rPr>
            </w:pPr>
            <w:r w:rsidRPr="00D211F4">
              <w:rPr>
                <w:sz w:val="16"/>
                <w:szCs w:val="16"/>
              </w:rPr>
              <w:t>SP-250694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CB190F6" w14:textId="0C3EE999" w:rsidR="00D211F4" w:rsidRPr="0049151A" w:rsidRDefault="00D211F4" w:rsidP="00FD47CD">
            <w:pPr>
              <w:pStyle w:val="TAL"/>
              <w:rPr>
                <w:rFonts w:cs="Arial"/>
                <w:sz w:val="16"/>
                <w:szCs w:val="16"/>
              </w:rPr>
            </w:pPr>
            <w:r>
              <w:rPr>
                <w:rFonts w:cs="Arial"/>
                <w:sz w:val="16"/>
                <w:szCs w:val="16"/>
              </w:rPr>
              <w:t>0039</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531316CA" w14:textId="649454AB" w:rsidR="00D211F4" w:rsidRDefault="00D211F4" w:rsidP="00FD47CD">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5E3307" w14:textId="298105E7" w:rsidR="00D211F4" w:rsidRDefault="00D211F4" w:rsidP="00FD47CD">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vAlign w:val="bottom"/>
          </w:tcPr>
          <w:p w14:paraId="1ED85FBF" w14:textId="55CC4A54" w:rsidR="00D211F4" w:rsidRPr="0049151A" w:rsidRDefault="00D211F4" w:rsidP="00FD47CD">
            <w:pPr>
              <w:pStyle w:val="TAL"/>
              <w:rPr>
                <w:rFonts w:cs="Arial"/>
                <w:sz w:val="16"/>
                <w:szCs w:val="16"/>
              </w:rPr>
            </w:pPr>
            <w:r>
              <w:rPr>
                <w:rFonts w:cs="Arial"/>
                <w:sz w:val="16"/>
                <w:szCs w:val="16"/>
              </w:rPr>
              <w:t>Aligning Stage 2 Session Announcement with Stage 3 on target service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DDF1CF" w14:textId="194C696F" w:rsidR="00D211F4" w:rsidRDefault="00D211F4" w:rsidP="00FD47CD">
            <w:pPr>
              <w:pStyle w:val="TAC"/>
              <w:rPr>
                <w:sz w:val="16"/>
                <w:szCs w:val="16"/>
              </w:rPr>
            </w:pPr>
            <w:r>
              <w:rPr>
                <w:sz w:val="16"/>
                <w:szCs w:val="16"/>
              </w:rPr>
              <w:t>18.3.0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B30F90" w14:textId="77777777" w:rsidR="00B02132" w:rsidRDefault="00B02132">
      <w:r>
        <w:separator/>
      </w:r>
    </w:p>
  </w:endnote>
  <w:endnote w:type="continuationSeparator" w:id="0">
    <w:p w14:paraId="0AAE7783" w14:textId="77777777" w:rsidR="00B02132" w:rsidRDefault="00B021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SimSun"/>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56E92D" w14:textId="77777777" w:rsidR="00B02132" w:rsidRDefault="00B02132">
      <w:r>
        <w:separator/>
      </w:r>
    </w:p>
  </w:footnote>
  <w:footnote w:type="continuationSeparator" w:id="0">
    <w:p w14:paraId="6020EAD0" w14:textId="77777777" w:rsidR="00B02132" w:rsidRDefault="00B021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D5EDD" w14:textId="3F1D10B7" w:rsidR="00AB221A" w:rsidRDefault="00AB221A">
    <w:pPr>
      <w:pStyle w:val="Header"/>
      <w:jc w:val="center"/>
    </w:pPr>
  </w:p>
  <w:p w14:paraId="50A9D089" w14:textId="3C791803"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732CB3">
      <w:rPr>
        <w:rFonts w:ascii="Arial" w:hAnsi="Arial" w:cs="Arial"/>
        <w:b/>
        <w:noProof/>
        <w:szCs w:val="18"/>
      </w:rPr>
      <w:t>3GPP TS 26.502 V18.3.0 (2025-06)</w:t>
    </w:r>
    <w:r w:rsidRPr="00061228">
      <w:rPr>
        <w:rFonts w:ascii="Arial" w:hAnsi="Arial" w:cs="Arial"/>
        <w:b/>
        <w:szCs w:val="18"/>
      </w:rPr>
      <w:fldChar w:fldCharType="end"/>
    </w:r>
  </w:p>
  <w:p w14:paraId="42495E91" w14:textId="31471993"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732CB3">
      <w:rPr>
        <w:rFonts w:ascii="Arial" w:hAnsi="Arial" w:cs="Arial"/>
        <w:b/>
        <w:noProof/>
        <w:szCs w:val="18"/>
      </w:rPr>
      <w:t>Release 18</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51834"/>
    <w:rsid w:val="00053080"/>
    <w:rsid w:val="00054A22"/>
    <w:rsid w:val="00061228"/>
    <w:rsid w:val="00062023"/>
    <w:rsid w:val="000655A6"/>
    <w:rsid w:val="00080168"/>
    <w:rsid w:val="00080512"/>
    <w:rsid w:val="000936C1"/>
    <w:rsid w:val="00094C62"/>
    <w:rsid w:val="000979ED"/>
    <w:rsid w:val="000A528F"/>
    <w:rsid w:val="000A7414"/>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33605"/>
    <w:rsid w:val="0014095D"/>
    <w:rsid w:val="00145860"/>
    <w:rsid w:val="00155EE8"/>
    <w:rsid w:val="001635F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D02C2"/>
    <w:rsid w:val="001D2666"/>
    <w:rsid w:val="001D3810"/>
    <w:rsid w:val="001D3DD0"/>
    <w:rsid w:val="001F0C1D"/>
    <w:rsid w:val="001F0FE7"/>
    <w:rsid w:val="001F1132"/>
    <w:rsid w:val="001F168B"/>
    <w:rsid w:val="001F660A"/>
    <w:rsid w:val="002005CE"/>
    <w:rsid w:val="002107E4"/>
    <w:rsid w:val="00213F5D"/>
    <w:rsid w:val="00220D14"/>
    <w:rsid w:val="00221460"/>
    <w:rsid w:val="00222A39"/>
    <w:rsid w:val="002240AF"/>
    <w:rsid w:val="00225523"/>
    <w:rsid w:val="00226F2C"/>
    <w:rsid w:val="00233106"/>
    <w:rsid w:val="00233713"/>
    <w:rsid w:val="002347A2"/>
    <w:rsid w:val="002563D2"/>
    <w:rsid w:val="00256BF6"/>
    <w:rsid w:val="00260327"/>
    <w:rsid w:val="002624E8"/>
    <w:rsid w:val="002675F0"/>
    <w:rsid w:val="00270513"/>
    <w:rsid w:val="00275DA6"/>
    <w:rsid w:val="002765DC"/>
    <w:rsid w:val="002820BE"/>
    <w:rsid w:val="00285207"/>
    <w:rsid w:val="00286351"/>
    <w:rsid w:val="002871C4"/>
    <w:rsid w:val="002921A8"/>
    <w:rsid w:val="00295448"/>
    <w:rsid w:val="002A1413"/>
    <w:rsid w:val="002A3CDF"/>
    <w:rsid w:val="002A45B7"/>
    <w:rsid w:val="002A5F1B"/>
    <w:rsid w:val="002B4E98"/>
    <w:rsid w:val="002B6339"/>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462D"/>
    <w:rsid w:val="003666A4"/>
    <w:rsid w:val="003721A8"/>
    <w:rsid w:val="003765B8"/>
    <w:rsid w:val="00376C56"/>
    <w:rsid w:val="003816F3"/>
    <w:rsid w:val="00382DC3"/>
    <w:rsid w:val="00383EAC"/>
    <w:rsid w:val="003869DA"/>
    <w:rsid w:val="00391024"/>
    <w:rsid w:val="00396F99"/>
    <w:rsid w:val="003A21AD"/>
    <w:rsid w:val="003A3105"/>
    <w:rsid w:val="003A5146"/>
    <w:rsid w:val="003A6AEB"/>
    <w:rsid w:val="003B11F8"/>
    <w:rsid w:val="003C2A73"/>
    <w:rsid w:val="003C3971"/>
    <w:rsid w:val="003C46FF"/>
    <w:rsid w:val="003D2029"/>
    <w:rsid w:val="003D5E7D"/>
    <w:rsid w:val="003D64F6"/>
    <w:rsid w:val="003D6989"/>
    <w:rsid w:val="003D757F"/>
    <w:rsid w:val="003E1379"/>
    <w:rsid w:val="003E5700"/>
    <w:rsid w:val="00401B9F"/>
    <w:rsid w:val="004115C9"/>
    <w:rsid w:val="00412755"/>
    <w:rsid w:val="00413C83"/>
    <w:rsid w:val="00417A7F"/>
    <w:rsid w:val="00423334"/>
    <w:rsid w:val="00424049"/>
    <w:rsid w:val="0043375D"/>
    <w:rsid w:val="004345EC"/>
    <w:rsid w:val="004419D6"/>
    <w:rsid w:val="00443C72"/>
    <w:rsid w:val="00444898"/>
    <w:rsid w:val="004452B3"/>
    <w:rsid w:val="00447FA1"/>
    <w:rsid w:val="0045018A"/>
    <w:rsid w:val="00451F48"/>
    <w:rsid w:val="00454C2A"/>
    <w:rsid w:val="00455132"/>
    <w:rsid w:val="00464512"/>
    <w:rsid w:val="00465515"/>
    <w:rsid w:val="00466792"/>
    <w:rsid w:val="0046725F"/>
    <w:rsid w:val="0047661E"/>
    <w:rsid w:val="004825C4"/>
    <w:rsid w:val="0048685E"/>
    <w:rsid w:val="00490DA0"/>
    <w:rsid w:val="0049151A"/>
    <w:rsid w:val="004A69F9"/>
    <w:rsid w:val="004A6C13"/>
    <w:rsid w:val="004B1EBD"/>
    <w:rsid w:val="004D28CE"/>
    <w:rsid w:val="004D3578"/>
    <w:rsid w:val="004D79D1"/>
    <w:rsid w:val="004E1B41"/>
    <w:rsid w:val="004E213A"/>
    <w:rsid w:val="004E47EA"/>
    <w:rsid w:val="004E48D6"/>
    <w:rsid w:val="004F0988"/>
    <w:rsid w:val="004F3340"/>
    <w:rsid w:val="004F4DE7"/>
    <w:rsid w:val="004F55C9"/>
    <w:rsid w:val="0050505A"/>
    <w:rsid w:val="00506DF4"/>
    <w:rsid w:val="0051314F"/>
    <w:rsid w:val="00514B76"/>
    <w:rsid w:val="0051520C"/>
    <w:rsid w:val="00517942"/>
    <w:rsid w:val="00532D4B"/>
    <w:rsid w:val="0053388B"/>
    <w:rsid w:val="00535773"/>
    <w:rsid w:val="005424AF"/>
    <w:rsid w:val="00543E6C"/>
    <w:rsid w:val="00552714"/>
    <w:rsid w:val="005538F4"/>
    <w:rsid w:val="00554C0C"/>
    <w:rsid w:val="00555775"/>
    <w:rsid w:val="00555D06"/>
    <w:rsid w:val="005622AB"/>
    <w:rsid w:val="00563331"/>
    <w:rsid w:val="00565087"/>
    <w:rsid w:val="005728F5"/>
    <w:rsid w:val="00572BFB"/>
    <w:rsid w:val="005834DF"/>
    <w:rsid w:val="005838DD"/>
    <w:rsid w:val="00590FB7"/>
    <w:rsid w:val="005914D4"/>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60A62"/>
    <w:rsid w:val="00677544"/>
    <w:rsid w:val="006811B8"/>
    <w:rsid w:val="0068437F"/>
    <w:rsid w:val="00690BDB"/>
    <w:rsid w:val="00695E42"/>
    <w:rsid w:val="006A323F"/>
    <w:rsid w:val="006A6EC8"/>
    <w:rsid w:val="006A7D7B"/>
    <w:rsid w:val="006B17EF"/>
    <w:rsid w:val="006B229F"/>
    <w:rsid w:val="006B274A"/>
    <w:rsid w:val="006B30D0"/>
    <w:rsid w:val="006C3D95"/>
    <w:rsid w:val="006C4F7B"/>
    <w:rsid w:val="006C572C"/>
    <w:rsid w:val="006E0DC6"/>
    <w:rsid w:val="006E4F45"/>
    <w:rsid w:val="006E5C86"/>
    <w:rsid w:val="00700069"/>
    <w:rsid w:val="00701116"/>
    <w:rsid w:val="0070313B"/>
    <w:rsid w:val="007051D5"/>
    <w:rsid w:val="00713C44"/>
    <w:rsid w:val="0072690B"/>
    <w:rsid w:val="00732CB3"/>
    <w:rsid w:val="007335FC"/>
    <w:rsid w:val="00734A5B"/>
    <w:rsid w:val="0074026F"/>
    <w:rsid w:val="00741311"/>
    <w:rsid w:val="007429F6"/>
    <w:rsid w:val="00744E76"/>
    <w:rsid w:val="007524D7"/>
    <w:rsid w:val="00765A66"/>
    <w:rsid w:val="00767809"/>
    <w:rsid w:val="0077026C"/>
    <w:rsid w:val="0077485D"/>
    <w:rsid w:val="00774DA4"/>
    <w:rsid w:val="00781F0F"/>
    <w:rsid w:val="00783324"/>
    <w:rsid w:val="007846CE"/>
    <w:rsid w:val="007861CA"/>
    <w:rsid w:val="00796058"/>
    <w:rsid w:val="007A332B"/>
    <w:rsid w:val="007A504A"/>
    <w:rsid w:val="007A7FC0"/>
    <w:rsid w:val="007B0F0C"/>
    <w:rsid w:val="007B600E"/>
    <w:rsid w:val="007C4640"/>
    <w:rsid w:val="007D34D3"/>
    <w:rsid w:val="007D7C70"/>
    <w:rsid w:val="007E5D15"/>
    <w:rsid w:val="007F0F4A"/>
    <w:rsid w:val="007F1C53"/>
    <w:rsid w:val="007F413A"/>
    <w:rsid w:val="008028A4"/>
    <w:rsid w:val="00807AD8"/>
    <w:rsid w:val="00815222"/>
    <w:rsid w:val="00822AD7"/>
    <w:rsid w:val="00822EDA"/>
    <w:rsid w:val="008238B9"/>
    <w:rsid w:val="008245E6"/>
    <w:rsid w:val="00827F09"/>
    <w:rsid w:val="00830747"/>
    <w:rsid w:val="008414B9"/>
    <w:rsid w:val="00841A11"/>
    <w:rsid w:val="00853014"/>
    <w:rsid w:val="008560A6"/>
    <w:rsid w:val="00856601"/>
    <w:rsid w:val="00863D59"/>
    <w:rsid w:val="008720B1"/>
    <w:rsid w:val="008767F2"/>
    <w:rsid w:val="008768CA"/>
    <w:rsid w:val="008814A3"/>
    <w:rsid w:val="00881AFA"/>
    <w:rsid w:val="008876CA"/>
    <w:rsid w:val="00892F89"/>
    <w:rsid w:val="00895271"/>
    <w:rsid w:val="00897A85"/>
    <w:rsid w:val="008A237C"/>
    <w:rsid w:val="008A6492"/>
    <w:rsid w:val="008B57B6"/>
    <w:rsid w:val="008C384C"/>
    <w:rsid w:val="008C5705"/>
    <w:rsid w:val="008C692A"/>
    <w:rsid w:val="008D0953"/>
    <w:rsid w:val="008D21ED"/>
    <w:rsid w:val="008E2DF3"/>
    <w:rsid w:val="008E6202"/>
    <w:rsid w:val="008E72AB"/>
    <w:rsid w:val="008F032A"/>
    <w:rsid w:val="008F5628"/>
    <w:rsid w:val="0090271F"/>
    <w:rsid w:val="00902E23"/>
    <w:rsid w:val="009114D7"/>
    <w:rsid w:val="0091348E"/>
    <w:rsid w:val="00917CCB"/>
    <w:rsid w:val="00925E5F"/>
    <w:rsid w:val="00926E0A"/>
    <w:rsid w:val="00927F0D"/>
    <w:rsid w:val="009306EF"/>
    <w:rsid w:val="0093126B"/>
    <w:rsid w:val="00931ED9"/>
    <w:rsid w:val="009335C3"/>
    <w:rsid w:val="00934088"/>
    <w:rsid w:val="0093600E"/>
    <w:rsid w:val="00942501"/>
    <w:rsid w:val="00942EC2"/>
    <w:rsid w:val="00946517"/>
    <w:rsid w:val="00947FA8"/>
    <w:rsid w:val="009507F1"/>
    <w:rsid w:val="00953D89"/>
    <w:rsid w:val="00956F95"/>
    <w:rsid w:val="0096040F"/>
    <w:rsid w:val="009608EB"/>
    <w:rsid w:val="009660B3"/>
    <w:rsid w:val="00970271"/>
    <w:rsid w:val="0097516F"/>
    <w:rsid w:val="009759FC"/>
    <w:rsid w:val="009844A5"/>
    <w:rsid w:val="00986AEF"/>
    <w:rsid w:val="00991419"/>
    <w:rsid w:val="00992D63"/>
    <w:rsid w:val="009A4ADB"/>
    <w:rsid w:val="009A62DB"/>
    <w:rsid w:val="009A78B2"/>
    <w:rsid w:val="009B1483"/>
    <w:rsid w:val="009B164A"/>
    <w:rsid w:val="009D2349"/>
    <w:rsid w:val="009E4268"/>
    <w:rsid w:val="009F0FA6"/>
    <w:rsid w:val="009F37B7"/>
    <w:rsid w:val="00A00B89"/>
    <w:rsid w:val="00A10856"/>
    <w:rsid w:val="00A10F02"/>
    <w:rsid w:val="00A12D04"/>
    <w:rsid w:val="00A13A39"/>
    <w:rsid w:val="00A164B4"/>
    <w:rsid w:val="00A22131"/>
    <w:rsid w:val="00A23FBF"/>
    <w:rsid w:val="00A26956"/>
    <w:rsid w:val="00A27486"/>
    <w:rsid w:val="00A36794"/>
    <w:rsid w:val="00A40E32"/>
    <w:rsid w:val="00A434FE"/>
    <w:rsid w:val="00A53724"/>
    <w:rsid w:val="00A56066"/>
    <w:rsid w:val="00A646D9"/>
    <w:rsid w:val="00A6731B"/>
    <w:rsid w:val="00A730AB"/>
    <w:rsid w:val="00A73129"/>
    <w:rsid w:val="00A77FD8"/>
    <w:rsid w:val="00A82346"/>
    <w:rsid w:val="00A877ED"/>
    <w:rsid w:val="00A92BA1"/>
    <w:rsid w:val="00AB0014"/>
    <w:rsid w:val="00AB149D"/>
    <w:rsid w:val="00AB1FC6"/>
    <w:rsid w:val="00AB221A"/>
    <w:rsid w:val="00AC0EA0"/>
    <w:rsid w:val="00AC23F3"/>
    <w:rsid w:val="00AC6BC6"/>
    <w:rsid w:val="00AD2971"/>
    <w:rsid w:val="00AD7764"/>
    <w:rsid w:val="00AE3924"/>
    <w:rsid w:val="00AE44B2"/>
    <w:rsid w:val="00AE5ACE"/>
    <w:rsid w:val="00AE65E2"/>
    <w:rsid w:val="00AF14C5"/>
    <w:rsid w:val="00AF39E4"/>
    <w:rsid w:val="00AF4C79"/>
    <w:rsid w:val="00B02132"/>
    <w:rsid w:val="00B021D9"/>
    <w:rsid w:val="00B135B5"/>
    <w:rsid w:val="00B15449"/>
    <w:rsid w:val="00B16865"/>
    <w:rsid w:val="00B2121E"/>
    <w:rsid w:val="00B24A36"/>
    <w:rsid w:val="00B31DF1"/>
    <w:rsid w:val="00B37C46"/>
    <w:rsid w:val="00B414C1"/>
    <w:rsid w:val="00B428E9"/>
    <w:rsid w:val="00B50E77"/>
    <w:rsid w:val="00B5191F"/>
    <w:rsid w:val="00B52327"/>
    <w:rsid w:val="00B54D4A"/>
    <w:rsid w:val="00B5574D"/>
    <w:rsid w:val="00B5591C"/>
    <w:rsid w:val="00B56433"/>
    <w:rsid w:val="00B65C0E"/>
    <w:rsid w:val="00B675F7"/>
    <w:rsid w:val="00B71768"/>
    <w:rsid w:val="00B876E1"/>
    <w:rsid w:val="00B9092A"/>
    <w:rsid w:val="00B93086"/>
    <w:rsid w:val="00BA0BA4"/>
    <w:rsid w:val="00BA19ED"/>
    <w:rsid w:val="00BA4B8D"/>
    <w:rsid w:val="00BA5707"/>
    <w:rsid w:val="00BC0F7D"/>
    <w:rsid w:val="00BC5FFA"/>
    <w:rsid w:val="00BC6088"/>
    <w:rsid w:val="00BC71D3"/>
    <w:rsid w:val="00BD0FFE"/>
    <w:rsid w:val="00BD32E0"/>
    <w:rsid w:val="00BD35D9"/>
    <w:rsid w:val="00BD3F09"/>
    <w:rsid w:val="00BD7D31"/>
    <w:rsid w:val="00BE054E"/>
    <w:rsid w:val="00BE3255"/>
    <w:rsid w:val="00BF093F"/>
    <w:rsid w:val="00BF0F2D"/>
    <w:rsid w:val="00BF128E"/>
    <w:rsid w:val="00BF38A8"/>
    <w:rsid w:val="00C00608"/>
    <w:rsid w:val="00C02920"/>
    <w:rsid w:val="00C06C6D"/>
    <w:rsid w:val="00C074DD"/>
    <w:rsid w:val="00C0789C"/>
    <w:rsid w:val="00C135D7"/>
    <w:rsid w:val="00C1496A"/>
    <w:rsid w:val="00C1587F"/>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93F40"/>
    <w:rsid w:val="00C96BEB"/>
    <w:rsid w:val="00CA3D0C"/>
    <w:rsid w:val="00CA3E43"/>
    <w:rsid w:val="00CA5347"/>
    <w:rsid w:val="00CB2EAF"/>
    <w:rsid w:val="00CB5418"/>
    <w:rsid w:val="00CB5E20"/>
    <w:rsid w:val="00CB679C"/>
    <w:rsid w:val="00CC0105"/>
    <w:rsid w:val="00CC0918"/>
    <w:rsid w:val="00CC1675"/>
    <w:rsid w:val="00CE1EB0"/>
    <w:rsid w:val="00CE2552"/>
    <w:rsid w:val="00CE62BD"/>
    <w:rsid w:val="00CF346C"/>
    <w:rsid w:val="00CF5180"/>
    <w:rsid w:val="00CF5583"/>
    <w:rsid w:val="00CF72C1"/>
    <w:rsid w:val="00D03CC6"/>
    <w:rsid w:val="00D060F2"/>
    <w:rsid w:val="00D120ED"/>
    <w:rsid w:val="00D211F4"/>
    <w:rsid w:val="00D22FD9"/>
    <w:rsid w:val="00D27E0A"/>
    <w:rsid w:val="00D31EB1"/>
    <w:rsid w:val="00D36682"/>
    <w:rsid w:val="00D42F1B"/>
    <w:rsid w:val="00D471C3"/>
    <w:rsid w:val="00D55D53"/>
    <w:rsid w:val="00D57008"/>
    <w:rsid w:val="00D573E7"/>
    <w:rsid w:val="00D57972"/>
    <w:rsid w:val="00D66927"/>
    <w:rsid w:val="00D675A9"/>
    <w:rsid w:val="00D704DB"/>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C76FB"/>
    <w:rsid w:val="00DD0F88"/>
    <w:rsid w:val="00DD2FA3"/>
    <w:rsid w:val="00DD4C17"/>
    <w:rsid w:val="00DD735A"/>
    <w:rsid w:val="00DD74A5"/>
    <w:rsid w:val="00DF2B1F"/>
    <w:rsid w:val="00DF62CD"/>
    <w:rsid w:val="00E00BF9"/>
    <w:rsid w:val="00E05761"/>
    <w:rsid w:val="00E0705E"/>
    <w:rsid w:val="00E16509"/>
    <w:rsid w:val="00E20112"/>
    <w:rsid w:val="00E21F27"/>
    <w:rsid w:val="00E41D5E"/>
    <w:rsid w:val="00E42A05"/>
    <w:rsid w:val="00E4456F"/>
    <w:rsid w:val="00E44582"/>
    <w:rsid w:val="00E54882"/>
    <w:rsid w:val="00E61018"/>
    <w:rsid w:val="00E70B0B"/>
    <w:rsid w:val="00E77645"/>
    <w:rsid w:val="00E80543"/>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EF43A2"/>
    <w:rsid w:val="00F025A2"/>
    <w:rsid w:val="00F04712"/>
    <w:rsid w:val="00F10EB1"/>
    <w:rsid w:val="00F13360"/>
    <w:rsid w:val="00F15C68"/>
    <w:rsid w:val="00F22EC7"/>
    <w:rsid w:val="00F23C5A"/>
    <w:rsid w:val="00F24956"/>
    <w:rsid w:val="00F270A5"/>
    <w:rsid w:val="00F325C8"/>
    <w:rsid w:val="00F35664"/>
    <w:rsid w:val="00F36200"/>
    <w:rsid w:val="00F42382"/>
    <w:rsid w:val="00F43EDA"/>
    <w:rsid w:val="00F45FAD"/>
    <w:rsid w:val="00F51C41"/>
    <w:rsid w:val="00F54116"/>
    <w:rsid w:val="00F54159"/>
    <w:rsid w:val="00F555EC"/>
    <w:rsid w:val="00F621AF"/>
    <w:rsid w:val="00F63042"/>
    <w:rsid w:val="00F653B8"/>
    <w:rsid w:val="00F7071B"/>
    <w:rsid w:val="00F80981"/>
    <w:rsid w:val="00F80F1D"/>
    <w:rsid w:val="00F866FF"/>
    <w:rsid w:val="00F86C28"/>
    <w:rsid w:val="00F9008D"/>
    <w:rsid w:val="00F909AF"/>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47CD"/>
    <w:rsid w:val="00FD54F9"/>
    <w:rsid w:val="00FD6A8F"/>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 w:type="table" w:customStyle="1" w:styleId="TableGrid1">
    <w:name w:val="Table Grid1"/>
    <w:basedOn w:val="TableNormal"/>
    <w:next w:val="TableGrid"/>
    <w:rsid w:val="00CF5583"/>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9" Type="http://schemas.openxmlformats.org/officeDocument/2006/relationships/image" Target="media/image13.wmf"/><Relationship Id="rId21" Type="http://schemas.openxmlformats.org/officeDocument/2006/relationships/image" Target="media/image5.emf"/><Relationship Id="rId34" Type="http://schemas.openxmlformats.org/officeDocument/2006/relationships/package" Target="embeddings/Microsoft_Visio_Drawing6.vsdx"/><Relationship Id="rId42" Type="http://schemas.openxmlformats.org/officeDocument/2006/relationships/oleObject" Target="embeddings/oleObject4.bin"/><Relationship Id="rId47" Type="http://schemas.openxmlformats.org/officeDocument/2006/relationships/image" Target="media/image17.wmf"/><Relationship Id="rId50" Type="http://schemas.openxmlformats.org/officeDocument/2006/relationships/oleObject" Target="embeddings/oleObject8.bin"/><Relationship Id="rId55" Type="http://schemas.openxmlformats.org/officeDocument/2006/relationships/image" Target="media/image21.wmf"/><Relationship Id="rId63" Type="http://schemas.openxmlformats.org/officeDocument/2006/relationships/oleObject" Target="embeddings/oleObject13.bin"/><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9.emf"/><Relationship Id="rId7" Type="http://schemas.openxmlformats.org/officeDocument/2006/relationships/settings" Target="setting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hyperlink" Target="https://www.iana.org/assignments/rmt-fec-parameters/rmt-fec-parameters.xhtml" TargetMode="External"/><Relationship Id="rId29" Type="http://schemas.openxmlformats.org/officeDocument/2006/relationships/header" Target="header1.xml"/><Relationship Id="rId11" Type="http://schemas.openxmlformats.org/officeDocument/2006/relationships/image" Target="media/image1.emf"/><Relationship Id="rId24" Type="http://schemas.openxmlformats.org/officeDocument/2006/relationships/package" Target="embeddings/Microsoft_Visio_Drawing2.vsdx"/><Relationship Id="rId32" Type="http://schemas.openxmlformats.org/officeDocument/2006/relationships/footer" Target="footer1.xml"/><Relationship Id="rId37" Type="http://schemas.openxmlformats.org/officeDocument/2006/relationships/image" Target="media/image12.emf"/><Relationship Id="rId40" Type="http://schemas.openxmlformats.org/officeDocument/2006/relationships/oleObject" Target="embeddings/oleObject3.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image" Target="media/image34.emf"/><Relationship Id="rId87"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oleObject" Target="embeddings/oleObject12.bin"/><Relationship Id="rId82" Type="http://schemas.openxmlformats.org/officeDocument/2006/relationships/image" Target="media/image37.emf"/><Relationship Id="rId19" Type="http://schemas.openxmlformats.org/officeDocument/2006/relationships/image" Target="media/image4.emf"/><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package" Target="embeddings/Microsoft_Visio_Drawing1.vsdx"/><Relationship Id="rId27" Type="http://schemas.openxmlformats.org/officeDocument/2006/relationships/image" Target="media/image8.emf"/><Relationship Id="rId30" Type="http://schemas.openxmlformats.org/officeDocument/2006/relationships/image" Target="media/image9.emf"/><Relationship Id="rId35" Type="http://schemas.openxmlformats.org/officeDocument/2006/relationships/image" Target="media/image11.emf"/><Relationship Id="rId43" Type="http://schemas.openxmlformats.org/officeDocument/2006/relationships/image" Target="media/image15.wmf"/><Relationship Id="rId48" Type="http://schemas.openxmlformats.org/officeDocument/2006/relationships/oleObject" Target="embeddings/oleObject7.bin"/><Relationship Id="rId56" Type="http://schemas.openxmlformats.org/officeDocument/2006/relationships/image" Target="media/image22.wmf"/><Relationship Id="rId64" Type="http://schemas.openxmlformats.org/officeDocument/2006/relationships/image" Target="media/image26.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image" Target="media/image30.emf"/><Relationship Id="rId80" Type="http://schemas.openxmlformats.org/officeDocument/2006/relationships/image" Target="media/image35.emf"/><Relationship Id="rId85" Type="http://schemas.openxmlformats.org/officeDocument/2006/relationships/image" Target="media/image40.emf"/><Relationship Id="rId3" Type="http://schemas.openxmlformats.org/officeDocument/2006/relationships/customXml" Target="../customXml/item2.xml"/><Relationship Id="rId12" Type="http://schemas.openxmlformats.org/officeDocument/2006/relationships/oleObject" Target="embeddings/oleObject1.bin"/><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0.emf"/><Relationship Id="rId38" Type="http://schemas.openxmlformats.org/officeDocument/2006/relationships/package" Target="embeddings/Microsoft_Visio_Drawing8.vsdx"/><Relationship Id="rId46" Type="http://schemas.openxmlformats.org/officeDocument/2006/relationships/oleObject" Target="embeddings/oleObject6.bin"/><Relationship Id="rId59" Type="http://schemas.openxmlformats.org/officeDocument/2006/relationships/package" Target="embeddings/Microsoft_Visio_Drawing9.vsdx"/><Relationship Id="rId67" Type="http://schemas.openxmlformats.org/officeDocument/2006/relationships/package" Target="embeddings/Microsoft_Visio_Drawing10.vsdx"/><Relationship Id="rId20" Type="http://schemas.openxmlformats.org/officeDocument/2006/relationships/oleObject" Target="embeddings/Microsoft_Visio_2003-2010_Drawing.vsd"/><Relationship Id="rId41" Type="http://schemas.openxmlformats.org/officeDocument/2006/relationships/image" Target="media/image14.wmf"/><Relationship Id="rId54" Type="http://schemas.openxmlformats.org/officeDocument/2006/relationships/oleObject" Target="embeddings/oleObject10.bin"/><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14.vsdx"/><Relationship Id="rId83" Type="http://schemas.openxmlformats.org/officeDocument/2006/relationships/image" Target="media/image38.emf"/><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hyperlink" Target="https://technical.openmobilealliance.org/OMNA/bcast/bcast-service-class-registry.html" TargetMode="External"/><Relationship Id="rId23" Type="http://schemas.openxmlformats.org/officeDocument/2006/relationships/image" Target="media/image6.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18.wmf"/><Relationship Id="rId57" Type="http://schemas.openxmlformats.org/officeDocument/2006/relationships/oleObject" Target="embeddings/oleObject11.bin"/><Relationship Id="rId10" Type="http://schemas.openxmlformats.org/officeDocument/2006/relationships/endnotes" Target="endnotes.xml"/><Relationship Id="rId31" Type="http://schemas.openxmlformats.org/officeDocument/2006/relationships/package" Target="embeddings/Microsoft_Visio_Drawing5.vsdx"/><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image" Target="media/image24.emf"/><Relationship Id="rId65" Type="http://schemas.openxmlformats.org/officeDocument/2006/relationships/oleObject" Target="embeddings/oleObject14.bin"/><Relationship Id="rId73" Type="http://schemas.openxmlformats.org/officeDocument/2006/relationships/package" Target="embeddings/Microsoft_Visio_Drawing13.vsdx"/><Relationship Id="rId78" Type="http://schemas.openxmlformats.org/officeDocument/2006/relationships/image" Target="media/image33.emf"/><Relationship Id="rId81" Type="http://schemas.openxmlformats.org/officeDocument/2006/relationships/image" Target="media/image36.emf"/><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036232-E002-4429-B02D-D400572779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527D123-944D-4222-9A58-6D5FD2F574E8}">
  <ds:schemaRefs>
    <ds:schemaRef ds:uri="http://schemas.microsoft.com/sharepoint/v3/contenttype/forms"/>
  </ds:schemaRefs>
</ds:datastoreItem>
</file>

<file path=customXml/itemProps3.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25013</Words>
  <Characters>142576</Characters>
  <Application>Microsoft Office Word</Application>
  <DocSecurity>0</DocSecurity>
  <Lines>1188</Lines>
  <Paragraphs>334</Paragraphs>
  <ScaleCrop>false</ScaleCrop>
  <HeadingPairs>
    <vt:vector size="4" baseType="variant">
      <vt:variant>
        <vt:lpstr>Title</vt:lpstr>
      </vt:variant>
      <vt:variant>
        <vt:i4>1</vt:i4>
      </vt:variant>
      <vt:variant>
        <vt:lpstr>Headings</vt:lpstr>
      </vt:variant>
      <vt:variant>
        <vt:i4>49</vt:i4>
      </vt:variant>
    </vt:vector>
  </HeadingPairs>
  <TitlesOfParts>
    <vt:vector size="50" baseType="lpstr">
      <vt:lpstr>3GPP TS 26.502</vt:lpstr>
      <vt:lpstr>Foreword</vt:lpstr>
      <vt:lpstr>1	Scope</vt:lpstr>
      <vt:lpstr>2	References</vt:lpstr>
      <vt:lpstr>3	Definitions of terms, symbols and abbreviations</vt:lpstr>
      <vt:lpstr>    3.1	Terms</vt:lpstr>
      <vt:lpstr>    3.2	Symbols</vt:lpstr>
      <vt:lpstr>    3.3	Abbreviations</vt:lpstr>
      <vt:lpstr>4	Reference architecture for 5G Multicast–Broadcast User Services</vt:lpstr>
      <vt:lpstr>    4.1	General</vt:lpstr>
      <vt:lpstr>    4.2	System description</vt:lpstr>
      <vt:lpstr>        4.2.1	Network architecture</vt:lpstr>
      <vt:lpstr>        4.2.2	User Services network architecture</vt:lpstr>
      <vt:lpstr>        4.2.3	User Services Distribution methods</vt:lpstr>
      <vt:lpstr>        4.2.4	User Service Announcement</vt:lpstr>
      <vt:lpstr>        4.2.5	User Services Reception Reporting</vt:lpstr>
      <vt:lpstr>        4.2.6	Object Repair</vt:lpstr>
      <vt:lpstr>    4.3	Functional entities</vt:lpstr>
      <vt:lpstr>        4.3.1	General</vt:lpstr>
      <vt:lpstr>        4.3.2	MBSF</vt:lpstr>
      <vt:lpstr>        4.3.3	MBSTF</vt:lpstr>
      <vt:lpstr>        4.3.3A	MBS AF</vt:lpstr>
      <vt:lpstr>        4.3.4	MBS AS</vt:lpstr>
      <vt:lpstr>        4.3.4A	MBSSF</vt:lpstr>
      <vt:lpstr>        4.3.5	MBS Client</vt:lpstr>
      <vt:lpstr>        4.3.6	MBS-Aware Application</vt:lpstr>
      <vt:lpstr>    4.4	Reference points and interfaces</vt:lpstr>
      <vt:lpstr>        4.4.1	Overview</vt:lpstr>
      <vt:lpstr>    4.5	Domain model</vt:lpstr>
      <vt:lpstr>        4.5.1	User Services domain model</vt:lpstr>
      <vt:lpstr>        4.5.2	Static information model</vt:lpstr>
      <vt:lpstr>        4.5.3	MBS User Service parameters</vt:lpstr>
      <vt:lpstr>        4.5.4	MBS Reception Reporting Configuration parameters</vt:lpstr>
      <vt:lpstr>        4.5.5	MBS User Data Ingest Session parameters</vt:lpstr>
      <vt:lpstr>        4.5.6	MBS Distribution Session parameters</vt:lpstr>
      <vt:lpstr>        4.5.7	MBS User Service Announcement parameters</vt:lpstr>
      <vt:lpstr>        4.5.8	MBS Distribution Session Announcement parameters</vt:lpstr>
      <vt:lpstr>        4.5.9	Mapping of MBS Distribution Session to MBS Session Context</vt:lpstr>
      <vt:lpstr>        4.5.10	Object manifest parameters</vt:lpstr>
      <vt:lpstr>    4.6	Dynamic model</vt:lpstr>
      <vt:lpstr>        4.6.0	Introduction</vt:lpstr>
      <vt:lpstr>        4.6.1	MBS Distribution Session life-cycle</vt:lpstr>
      <vt:lpstr>        4.6.2	Notification events</vt:lpstr>
      <vt:lpstr>    4.7	QoS model</vt:lpstr>
      <vt:lpstr>    4.8	Security</vt:lpstr>
      <vt:lpstr>    4.9	Interworking with eMBMS</vt:lpstr>
      <vt:lpstr>5	Procedures for 5G Multicast–Broadcast User Services</vt:lpstr>
      <vt:lpstr>    5.1	General</vt:lpstr>
      <vt:lpstr>    5.2	High-level baseline procedures</vt:lpstr>
      <vt:lpstr>    5.3	Procedures for User Service provisioning</vt:lpstr>
    </vt:vector>
  </TitlesOfParts>
  <Company>ETSI</Company>
  <LinksUpToDate>false</LinksUpToDate>
  <CharactersWithSpaces>167255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18)</dc:subject>
  <dc:creator>MCC Support</dc:creator>
  <cp:keywords/>
  <dc:description/>
  <cp:lastModifiedBy>26.925_CR0005R2_(Rel-19)_FS_TyTrac</cp:lastModifiedBy>
  <cp:revision>3</cp:revision>
  <cp:lastPrinted>2019-02-25T14:05:00Z</cp:lastPrinted>
  <dcterms:created xsi:type="dcterms:W3CDTF">2025-06-30T13:04:00Z</dcterms:created>
  <dcterms:modified xsi:type="dcterms:W3CDTF">2025-06-30T13:05:00Z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ies>
</file>