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tcPr>
          <w:p w14:paraId="68B2E460" w14:textId="3F665AAF"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9B74AB">
              <w:t>20</w:t>
            </w:r>
            <w:r>
              <w:t>.</w:t>
            </w:r>
            <w:r w:rsidR="009B74AB">
              <w:t>0</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C801DA">
              <w:rPr>
                <w:rFonts w:eastAsia="SimSun"/>
                <w:sz w:val="32"/>
                <w:lang w:val="en-US" w:eastAsia="zh-CN"/>
              </w:rPr>
              <w:t>5</w:t>
            </w:r>
            <w:r>
              <w:rPr>
                <w:sz w:val="32"/>
              </w:rPr>
              <w:t>-</w:t>
            </w:r>
            <w:bookmarkEnd w:id="3"/>
            <w:r w:rsidR="009B74AB">
              <w:rPr>
                <w:sz w:val="32"/>
              </w:rPr>
              <w:t>1</w:t>
            </w:r>
            <w:r w:rsidR="00C801DA">
              <w:rPr>
                <w:sz w:val="32"/>
              </w:rPr>
              <w:t>0</w:t>
            </w:r>
            <w:r>
              <w:rPr>
                <w:sz w:val="32"/>
              </w:rPr>
              <w:t>)</w:t>
            </w:r>
          </w:p>
        </w:tc>
      </w:tr>
      <w:tr w:rsidR="00017F2A" w14:paraId="3CC34670" w14:textId="77777777">
        <w:trPr>
          <w:trHeight w:hRule="exact" w:val="1134"/>
        </w:trPr>
        <w:tc>
          <w:tcPr>
            <w:tcW w:w="10423" w:type="dxa"/>
            <w:gridSpan w:val="2"/>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0EB63CE2" w:rsidR="00017F2A" w:rsidRDefault="001717B1">
            <w:pPr>
              <w:pStyle w:val="ZT"/>
              <w:framePr w:wrap="auto" w:hAnchor="text" w:yAlign="inline"/>
              <w:rPr>
                <w:i/>
                <w:sz w:val="28"/>
              </w:rPr>
            </w:pPr>
            <w:r>
              <w:t>(</w:t>
            </w:r>
            <w:r>
              <w:rPr>
                <w:rStyle w:val="ZGSM"/>
              </w:rPr>
              <w:t xml:space="preserve">Release </w:t>
            </w:r>
            <w:bookmarkStart w:id="6" w:name="specRelease"/>
            <w:r w:rsidR="005354A3">
              <w:rPr>
                <w:rStyle w:val="ZGSM"/>
              </w:rPr>
              <w:t>20</w:t>
            </w:r>
            <w:bookmarkEnd w:id="6"/>
            <w:r>
              <w:t>)</w:t>
            </w:r>
          </w:p>
        </w:tc>
      </w:tr>
      <w:tr w:rsidR="00017F2A" w14:paraId="45475528" w14:textId="77777777">
        <w:tc>
          <w:tcPr>
            <w:tcW w:w="10423" w:type="dxa"/>
            <w:gridSpan w:val="2"/>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tcPr>
          <w:p w14:paraId="5C9ABD0A" w14:textId="77777777" w:rsidR="00017F2A" w:rsidRDefault="00000000">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5pt;height:62.35pt;visibility:visible">
                  <v:imagedata r:id="rId9" o:title=""/>
                </v:shape>
              </w:pict>
            </w:r>
          </w:p>
        </w:tc>
        <w:tc>
          <w:tcPr>
            <w:tcW w:w="5540" w:type="dxa"/>
          </w:tcPr>
          <w:p w14:paraId="37531CD9" w14:textId="77777777" w:rsidR="00017F2A" w:rsidRDefault="00000000">
            <w:pPr>
              <w:jc w:val="right"/>
            </w:pPr>
            <w:r>
              <w:rPr>
                <w:noProof/>
                <w:lang w:val="en-US"/>
              </w:rPr>
              <w:pict w14:anchorId="2F6B231D">
                <v:shape id="图片 2" o:spid="_x0000_i1026" type="#_x0000_t75" alt="3GPP-logo_web" style="width:126.25pt;height:75.2pt;visibility:visible">
                  <v:imagedata r:id="rId10" o:title="3GPP-logo_web"/>
                </v:shape>
              </w:pict>
            </w:r>
          </w:p>
        </w:tc>
      </w:tr>
      <w:tr w:rsidR="00017F2A" w14:paraId="03641757" w14:textId="77777777">
        <w:trPr>
          <w:trHeight w:hRule="exact" w:val="5783"/>
        </w:trPr>
        <w:tc>
          <w:tcPr>
            <w:tcW w:w="10423" w:type="dxa"/>
            <w:gridSpan w:val="2"/>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3B45BB4B" w:rsidR="00017F2A" w:rsidRDefault="001717B1">
            <w:pPr>
              <w:pStyle w:val="FP"/>
              <w:jc w:val="center"/>
              <w:rPr>
                <w:sz w:val="18"/>
              </w:rPr>
            </w:pPr>
            <w:r>
              <w:rPr>
                <w:sz w:val="18"/>
              </w:rPr>
              <w:t xml:space="preserve">© </w:t>
            </w:r>
            <w:bookmarkStart w:id="11" w:name="copyrightDate"/>
            <w:r>
              <w:rPr>
                <w:sz w:val="18"/>
              </w:rPr>
              <w:t>202</w:t>
            </w:r>
            <w:bookmarkEnd w:id="11"/>
            <w:r w:rsidR="00C801DA">
              <w:rPr>
                <w:sz w:val="18"/>
              </w:rPr>
              <w:t>5</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14AFEB6C" w14:textId="57FD66D9" w:rsidR="00DD6409" w:rsidRPr="00DD6409"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DD6409">
        <w:rPr>
          <w:noProof/>
        </w:rPr>
        <w:t>Foreword</w:t>
      </w:r>
      <w:r w:rsidR="00DD6409">
        <w:rPr>
          <w:noProof/>
        </w:rPr>
        <w:tab/>
      </w:r>
      <w:r w:rsidR="00DD6409">
        <w:rPr>
          <w:noProof/>
        </w:rPr>
        <w:fldChar w:fldCharType="begin"/>
      </w:r>
      <w:r w:rsidR="00DD6409">
        <w:rPr>
          <w:noProof/>
        </w:rPr>
        <w:instrText xml:space="preserve"> PAGEREF _Toc210306280 \h </w:instrText>
      </w:r>
      <w:r w:rsidR="00DD6409">
        <w:rPr>
          <w:noProof/>
        </w:rPr>
      </w:r>
      <w:r w:rsidR="00DD6409">
        <w:rPr>
          <w:noProof/>
        </w:rPr>
        <w:fldChar w:fldCharType="separate"/>
      </w:r>
      <w:r w:rsidR="00DD6409">
        <w:rPr>
          <w:noProof/>
        </w:rPr>
        <w:t>10</w:t>
      </w:r>
      <w:r w:rsidR="00DD6409">
        <w:rPr>
          <w:noProof/>
        </w:rPr>
        <w:fldChar w:fldCharType="end"/>
      </w:r>
    </w:p>
    <w:p w14:paraId="3BE75A70" w14:textId="7BB06A74" w:rsidR="00DD6409" w:rsidRPr="00DD6409" w:rsidRDefault="00DD6409">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_Toc210306281 \h </w:instrText>
      </w:r>
      <w:r>
        <w:rPr>
          <w:noProof/>
        </w:rPr>
      </w:r>
      <w:r>
        <w:rPr>
          <w:noProof/>
        </w:rPr>
        <w:fldChar w:fldCharType="separate"/>
      </w:r>
      <w:r>
        <w:rPr>
          <w:noProof/>
        </w:rPr>
        <w:t>11</w:t>
      </w:r>
      <w:r>
        <w:rPr>
          <w:noProof/>
        </w:rPr>
        <w:fldChar w:fldCharType="end"/>
      </w:r>
    </w:p>
    <w:p w14:paraId="35854A1D" w14:textId="69103A2A" w:rsidR="00DD6409" w:rsidRPr="00DD6409" w:rsidRDefault="00DD6409">
      <w:pPr>
        <w:pStyle w:val="TOC1"/>
        <w:rPr>
          <w:rFonts w:ascii="Calibri" w:hAnsi="Calibri"/>
          <w:noProof/>
          <w:kern w:val="2"/>
          <w:sz w:val="24"/>
          <w:szCs w:val="24"/>
          <w:lang w:eastAsia="en-GB"/>
        </w:rPr>
      </w:pPr>
      <w:r>
        <w:rPr>
          <w:noProof/>
        </w:rPr>
        <w:t>1</w:t>
      </w:r>
      <w:r w:rsidRPr="00DD6409">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_Toc210306282 \h </w:instrText>
      </w:r>
      <w:r>
        <w:rPr>
          <w:noProof/>
        </w:rPr>
      </w:r>
      <w:r>
        <w:rPr>
          <w:noProof/>
        </w:rPr>
        <w:fldChar w:fldCharType="separate"/>
      </w:r>
      <w:r>
        <w:rPr>
          <w:noProof/>
        </w:rPr>
        <w:t>12</w:t>
      </w:r>
      <w:r>
        <w:rPr>
          <w:noProof/>
        </w:rPr>
        <w:fldChar w:fldCharType="end"/>
      </w:r>
    </w:p>
    <w:p w14:paraId="557902B1" w14:textId="0B5F7A3A" w:rsidR="00DD6409" w:rsidRPr="00DD6409" w:rsidRDefault="00DD6409">
      <w:pPr>
        <w:pStyle w:val="TOC1"/>
        <w:rPr>
          <w:rFonts w:ascii="Calibri" w:hAnsi="Calibri"/>
          <w:noProof/>
          <w:kern w:val="2"/>
          <w:sz w:val="24"/>
          <w:szCs w:val="24"/>
          <w:lang w:eastAsia="en-GB"/>
        </w:rPr>
      </w:pPr>
      <w:r>
        <w:rPr>
          <w:noProof/>
        </w:rPr>
        <w:t>2</w:t>
      </w:r>
      <w:r w:rsidRPr="00DD6409">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_Toc210306283 \h </w:instrText>
      </w:r>
      <w:r>
        <w:rPr>
          <w:noProof/>
        </w:rPr>
      </w:r>
      <w:r>
        <w:rPr>
          <w:noProof/>
        </w:rPr>
        <w:fldChar w:fldCharType="separate"/>
      </w:r>
      <w:r>
        <w:rPr>
          <w:noProof/>
        </w:rPr>
        <w:t>12</w:t>
      </w:r>
      <w:r>
        <w:rPr>
          <w:noProof/>
        </w:rPr>
        <w:fldChar w:fldCharType="end"/>
      </w:r>
    </w:p>
    <w:p w14:paraId="1E691712" w14:textId="0EE4D4C0" w:rsidR="00DD6409" w:rsidRPr="00DD6409" w:rsidRDefault="00DD6409">
      <w:pPr>
        <w:pStyle w:val="TOC1"/>
        <w:rPr>
          <w:rFonts w:ascii="Calibri" w:hAnsi="Calibri"/>
          <w:noProof/>
          <w:kern w:val="2"/>
          <w:sz w:val="24"/>
          <w:szCs w:val="24"/>
          <w:lang w:eastAsia="en-GB"/>
        </w:rPr>
      </w:pPr>
      <w:r>
        <w:rPr>
          <w:noProof/>
        </w:rPr>
        <w:t>3</w:t>
      </w:r>
      <w:r w:rsidRPr="00DD6409">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_Toc210306284 \h </w:instrText>
      </w:r>
      <w:r>
        <w:rPr>
          <w:noProof/>
        </w:rPr>
      </w:r>
      <w:r>
        <w:rPr>
          <w:noProof/>
        </w:rPr>
        <w:fldChar w:fldCharType="separate"/>
      </w:r>
      <w:r>
        <w:rPr>
          <w:noProof/>
        </w:rPr>
        <w:t>13</w:t>
      </w:r>
      <w:r>
        <w:rPr>
          <w:noProof/>
        </w:rPr>
        <w:fldChar w:fldCharType="end"/>
      </w:r>
    </w:p>
    <w:p w14:paraId="40A6CE0D" w14:textId="72056C50" w:rsidR="00DD6409" w:rsidRPr="00DD6409" w:rsidRDefault="00DD6409">
      <w:pPr>
        <w:pStyle w:val="TOC2"/>
        <w:rPr>
          <w:rFonts w:ascii="Calibri" w:hAnsi="Calibri"/>
          <w:noProof/>
          <w:kern w:val="2"/>
          <w:sz w:val="24"/>
          <w:szCs w:val="24"/>
          <w:lang w:eastAsia="en-GB"/>
        </w:rPr>
      </w:pPr>
      <w:r>
        <w:rPr>
          <w:noProof/>
        </w:rPr>
        <w:t>3.1</w:t>
      </w:r>
      <w:r w:rsidRPr="00DD6409">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_Toc210306285 \h </w:instrText>
      </w:r>
      <w:r>
        <w:rPr>
          <w:noProof/>
        </w:rPr>
      </w:r>
      <w:r>
        <w:rPr>
          <w:noProof/>
        </w:rPr>
        <w:fldChar w:fldCharType="separate"/>
      </w:r>
      <w:r>
        <w:rPr>
          <w:noProof/>
        </w:rPr>
        <w:t>13</w:t>
      </w:r>
      <w:r>
        <w:rPr>
          <w:noProof/>
        </w:rPr>
        <w:fldChar w:fldCharType="end"/>
      </w:r>
    </w:p>
    <w:p w14:paraId="5A3BB19F" w14:textId="430FFEF3" w:rsidR="00DD6409" w:rsidRPr="00DD6409" w:rsidRDefault="00DD6409">
      <w:pPr>
        <w:pStyle w:val="TOC2"/>
        <w:rPr>
          <w:rFonts w:ascii="Calibri" w:hAnsi="Calibri"/>
          <w:noProof/>
          <w:kern w:val="2"/>
          <w:sz w:val="24"/>
          <w:szCs w:val="24"/>
          <w:lang w:eastAsia="en-GB"/>
        </w:rPr>
      </w:pPr>
      <w:r>
        <w:rPr>
          <w:noProof/>
        </w:rPr>
        <w:t>3.2</w:t>
      </w:r>
      <w:r w:rsidRPr="00DD6409">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_Toc210306286 \h </w:instrText>
      </w:r>
      <w:r>
        <w:rPr>
          <w:noProof/>
        </w:rPr>
      </w:r>
      <w:r>
        <w:rPr>
          <w:noProof/>
        </w:rPr>
        <w:fldChar w:fldCharType="separate"/>
      </w:r>
      <w:r>
        <w:rPr>
          <w:noProof/>
        </w:rPr>
        <w:t>14</w:t>
      </w:r>
      <w:r>
        <w:rPr>
          <w:noProof/>
        </w:rPr>
        <w:fldChar w:fldCharType="end"/>
      </w:r>
    </w:p>
    <w:p w14:paraId="3F1A05FD" w14:textId="4670B80F" w:rsidR="00DD6409" w:rsidRPr="00DD6409" w:rsidRDefault="00DD6409">
      <w:pPr>
        <w:pStyle w:val="TOC2"/>
        <w:rPr>
          <w:rFonts w:ascii="Calibri" w:hAnsi="Calibri"/>
          <w:noProof/>
          <w:kern w:val="2"/>
          <w:sz w:val="24"/>
          <w:szCs w:val="24"/>
          <w:lang w:eastAsia="en-GB"/>
        </w:rPr>
      </w:pPr>
      <w:r>
        <w:rPr>
          <w:noProof/>
        </w:rPr>
        <w:t>3.3</w:t>
      </w:r>
      <w:r w:rsidRPr="00DD6409">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_Toc210306287 \h </w:instrText>
      </w:r>
      <w:r>
        <w:rPr>
          <w:noProof/>
        </w:rPr>
      </w:r>
      <w:r>
        <w:rPr>
          <w:noProof/>
        </w:rPr>
        <w:fldChar w:fldCharType="separate"/>
      </w:r>
      <w:r>
        <w:rPr>
          <w:noProof/>
        </w:rPr>
        <w:t>14</w:t>
      </w:r>
      <w:r>
        <w:rPr>
          <w:noProof/>
        </w:rPr>
        <w:fldChar w:fldCharType="end"/>
      </w:r>
    </w:p>
    <w:p w14:paraId="6464A3F5" w14:textId="7B7197C0" w:rsidR="00DD6409" w:rsidRPr="00DD6409" w:rsidRDefault="00DD6409">
      <w:pPr>
        <w:pStyle w:val="TOC1"/>
        <w:rPr>
          <w:rFonts w:ascii="Calibri" w:hAnsi="Calibri"/>
          <w:noProof/>
          <w:kern w:val="2"/>
          <w:sz w:val="24"/>
          <w:szCs w:val="24"/>
          <w:lang w:eastAsia="en-GB"/>
        </w:rPr>
      </w:pPr>
      <w:r>
        <w:rPr>
          <w:noProof/>
        </w:rPr>
        <w:t>4</w:t>
      </w:r>
      <w:r w:rsidRPr="00DD6409">
        <w:rPr>
          <w:rFonts w:ascii="Calibri" w:hAnsi="Calibri"/>
          <w:noProof/>
          <w:kern w:val="2"/>
          <w:sz w:val="24"/>
          <w:szCs w:val="24"/>
          <w:lang w:eastAsia="en-GB"/>
        </w:rPr>
        <w:tab/>
      </w:r>
      <w:r w:rsidRPr="00211FE5">
        <w:rPr>
          <w:rFonts w:eastAsia="SimSun"/>
          <w:noProof/>
          <w:lang w:val="en-US" w:eastAsia="zh-CN"/>
        </w:rPr>
        <w:t>Overview</w:t>
      </w:r>
      <w:r>
        <w:rPr>
          <w:noProof/>
        </w:rPr>
        <w:tab/>
      </w:r>
      <w:r>
        <w:rPr>
          <w:noProof/>
        </w:rPr>
        <w:fldChar w:fldCharType="begin"/>
      </w:r>
      <w:r>
        <w:rPr>
          <w:noProof/>
        </w:rPr>
        <w:instrText xml:space="preserve"> PAGEREF _Toc210306288 \h </w:instrText>
      </w:r>
      <w:r>
        <w:rPr>
          <w:noProof/>
        </w:rPr>
      </w:r>
      <w:r>
        <w:rPr>
          <w:noProof/>
        </w:rPr>
        <w:fldChar w:fldCharType="separate"/>
      </w:r>
      <w:r>
        <w:rPr>
          <w:noProof/>
        </w:rPr>
        <w:t>14</w:t>
      </w:r>
      <w:r>
        <w:rPr>
          <w:noProof/>
        </w:rPr>
        <w:fldChar w:fldCharType="end"/>
      </w:r>
    </w:p>
    <w:p w14:paraId="03F2E12C" w14:textId="1D384E8C" w:rsidR="00DD6409" w:rsidRPr="00DD6409" w:rsidRDefault="00DD6409">
      <w:pPr>
        <w:pStyle w:val="TOC2"/>
        <w:rPr>
          <w:rFonts w:ascii="Calibri" w:hAnsi="Calibri"/>
          <w:noProof/>
          <w:kern w:val="2"/>
          <w:sz w:val="24"/>
          <w:szCs w:val="24"/>
          <w:lang w:eastAsia="en-GB"/>
        </w:rPr>
      </w:pPr>
      <w:r>
        <w:rPr>
          <w:noProof/>
        </w:rPr>
        <w:t>4.1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_Toc210306289 \h </w:instrText>
      </w:r>
      <w:r>
        <w:rPr>
          <w:noProof/>
        </w:rPr>
      </w:r>
      <w:r>
        <w:rPr>
          <w:noProof/>
        </w:rPr>
        <w:fldChar w:fldCharType="separate"/>
      </w:r>
      <w:r>
        <w:rPr>
          <w:noProof/>
        </w:rPr>
        <w:t>14</w:t>
      </w:r>
      <w:r>
        <w:rPr>
          <w:noProof/>
        </w:rPr>
        <w:fldChar w:fldCharType="end"/>
      </w:r>
    </w:p>
    <w:p w14:paraId="17B50F6E" w14:textId="2C7EF733" w:rsidR="00DD6409" w:rsidRPr="00DD6409" w:rsidRDefault="00DD6409">
      <w:pPr>
        <w:pStyle w:val="TOC2"/>
        <w:rPr>
          <w:rFonts w:ascii="Calibri" w:hAnsi="Calibri"/>
          <w:noProof/>
          <w:kern w:val="2"/>
          <w:sz w:val="24"/>
          <w:szCs w:val="24"/>
          <w:lang w:eastAsia="en-GB"/>
        </w:rPr>
      </w:pPr>
      <w:r>
        <w:rPr>
          <w:noProof/>
        </w:rPr>
        <w:t>4.2</w:t>
      </w:r>
      <w:r w:rsidRPr="00DD6409">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_Toc210306290 \h </w:instrText>
      </w:r>
      <w:r>
        <w:rPr>
          <w:noProof/>
        </w:rPr>
      </w:r>
      <w:r>
        <w:rPr>
          <w:noProof/>
        </w:rPr>
        <w:fldChar w:fldCharType="separate"/>
      </w:r>
      <w:r>
        <w:rPr>
          <w:noProof/>
        </w:rPr>
        <w:t>14</w:t>
      </w:r>
      <w:r>
        <w:rPr>
          <w:noProof/>
        </w:rPr>
        <w:fldChar w:fldCharType="end"/>
      </w:r>
    </w:p>
    <w:p w14:paraId="181DBC84" w14:textId="6D1B6D0E" w:rsidR="00DD6409" w:rsidRPr="00DD6409" w:rsidRDefault="00DD6409">
      <w:pPr>
        <w:pStyle w:val="TOC2"/>
        <w:rPr>
          <w:rFonts w:ascii="Calibri" w:hAnsi="Calibri"/>
          <w:noProof/>
          <w:kern w:val="2"/>
          <w:sz w:val="24"/>
          <w:szCs w:val="24"/>
          <w:lang w:eastAsia="en-GB"/>
        </w:rPr>
      </w:pPr>
      <w:r>
        <w:rPr>
          <w:noProof/>
        </w:rPr>
        <w:t>4.3</w:t>
      </w:r>
      <w:r w:rsidRPr="00DD6409">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_Toc210306291 \h </w:instrText>
      </w:r>
      <w:r>
        <w:rPr>
          <w:noProof/>
        </w:rPr>
      </w:r>
      <w:r>
        <w:rPr>
          <w:noProof/>
        </w:rPr>
        <w:fldChar w:fldCharType="separate"/>
      </w:r>
      <w:r>
        <w:rPr>
          <w:noProof/>
        </w:rPr>
        <w:t>14</w:t>
      </w:r>
      <w:r>
        <w:rPr>
          <w:noProof/>
        </w:rPr>
        <w:fldChar w:fldCharType="end"/>
      </w:r>
    </w:p>
    <w:p w14:paraId="47D5C75B" w14:textId="6A9EEECD" w:rsidR="00DD6409" w:rsidRPr="00DD6409" w:rsidRDefault="00DD6409">
      <w:pPr>
        <w:pStyle w:val="TOC2"/>
        <w:rPr>
          <w:rFonts w:ascii="Calibri" w:hAnsi="Calibri"/>
          <w:noProof/>
          <w:kern w:val="2"/>
          <w:sz w:val="24"/>
          <w:szCs w:val="24"/>
          <w:lang w:eastAsia="en-GB"/>
        </w:rPr>
      </w:pPr>
      <w:r>
        <w:rPr>
          <w:noProof/>
        </w:rPr>
        <w:t>4.4</w:t>
      </w:r>
      <w:r w:rsidRPr="00DD6409">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_Toc210306292 \h </w:instrText>
      </w:r>
      <w:r>
        <w:rPr>
          <w:noProof/>
        </w:rPr>
      </w:r>
      <w:r>
        <w:rPr>
          <w:noProof/>
        </w:rPr>
        <w:fldChar w:fldCharType="separate"/>
      </w:r>
      <w:r>
        <w:rPr>
          <w:noProof/>
        </w:rPr>
        <w:t>14</w:t>
      </w:r>
      <w:r>
        <w:rPr>
          <w:noProof/>
        </w:rPr>
        <w:fldChar w:fldCharType="end"/>
      </w:r>
    </w:p>
    <w:p w14:paraId="6F4DB8C2" w14:textId="151C9CEE" w:rsidR="00DD6409" w:rsidRPr="00DD6409" w:rsidRDefault="00DD6409">
      <w:pPr>
        <w:pStyle w:val="TOC2"/>
        <w:rPr>
          <w:rFonts w:ascii="Calibri" w:hAnsi="Calibri"/>
          <w:noProof/>
          <w:kern w:val="2"/>
          <w:sz w:val="24"/>
          <w:szCs w:val="24"/>
          <w:lang w:eastAsia="en-GB"/>
        </w:rPr>
      </w:pPr>
      <w:r>
        <w:rPr>
          <w:noProof/>
        </w:rPr>
        <w:t>4.5</w:t>
      </w:r>
      <w:r w:rsidRPr="00DD6409">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_Toc210306293 \h </w:instrText>
      </w:r>
      <w:r>
        <w:rPr>
          <w:noProof/>
        </w:rPr>
      </w:r>
      <w:r>
        <w:rPr>
          <w:noProof/>
        </w:rPr>
        <w:fldChar w:fldCharType="separate"/>
      </w:r>
      <w:r>
        <w:rPr>
          <w:noProof/>
        </w:rPr>
        <w:t>15</w:t>
      </w:r>
      <w:r>
        <w:rPr>
          <w:noProof/>
        </w:rPr>
        <w:fldChar w:fldCharType="end"/>
      </w:r>
    </w:p>
    <w:p w14:paraId="13B5EE5A" w14:textId="400ACFAC" w:rsidR="00DD6409" w:rsidRPr="00DD6409" w:rsidRDefault="00DD6409">
      <w:pPr>
        <w:pStyle w:val="TOC2"/>
        <w:rPr>
          <w:rFonts w:ascii="Calibri" w:hAnsi="Calibri"/>
          <w:noProof/>
          <w:kern w:val="2"/>
          <w:sz w:val="24"/>
          <w:szCs w:val="24"/>
          <w:lang w:eastAsia="en-GB"/>
        </w:rPr>
      </w:pPr>
      <w:r>
        <w:rPr>
          <w:noProof/>
        </w:rPr>
        <w:t>4.6</w:t>
      </w:r>
      <w:r w:rsidRPr="00DD6409">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_Toc210306294 \h </w:instrText>
      </w:r>
      <w:r>
        <w:rPr>
          <w:noProof/>
        </w:rPr>
      </w:r>
      <w:r>
        <w:rPr>
          <w:noProof/>
        </w:rPr>
        <w:fldChar w:fldCharType="separate"/>
      </w:r>
      <w:r>
        <w:rPr>
          <w:noProof/>
        </w:rPr>
        <w:t>15</w:t>
      </w:r>
      <w:r>
        <w:rPr>
          <w:noProof/>
        </w:rPr>
        <w:fldChar w:fldCharType="end"/>
      </w:r>
    </w:p>
    <w:p w14:paraId="4585C08C" w14:textId="65458A72" w:rsidR="00DD6409" w:rsidRPr="00DD6409" w:rsidRDefault="00DD6409">
      <w:pPr>
        <w:pStyle w:val="TOC2"/>
        <w:rPr>
          <w:rFonts w:ascii="Calibri" w:hAnsi="Calibri"/>
          <w:noProof/>
          <w:kern w:val="2"/>
          <w:sz w:val="24"/>
          <w:szCs w:val="24"/>
          <w:lang w:eastAsia="en-GB"/>
        </w:rPr>
      </w:pPr>
      <w:r>
        <w:rPr>
          <w:noProof/>
        </w:rPr>
        <w:t>4.7</w:t>
      </w:r>
      <w:r w:rsidRPr="00DD6409">
        <w:rPr>
          <w:rFonts w:ascii="Calibri" w:hAnsi="Calibri"/>
          <w:noProof/>
          <w:kern w:val="2"/>
          <w:sz w:val="24"/>
          <w:szCs w:val="24"/>
          <w:lang w:eastAsia="en-GB"/>
        </w:rPr>
        <w:tab/>
      </w:r>
      <w:r>
        <w:rPr>
          <w:noProof/>
        </w:rPr>
        <w:t>Background Data Transfer</w:t>
      </w:r>
      <w:r>
        <w:rPr>
          <w:noProof/>
        </w:rPr>
        <w:tab/>
      </w:r>
      <w:r>
        <w:rPr>
          <w:noProof/>
        </w:rPr>
        <w:fldChar w:fldCharType="begin"/>
      </w:r>
      <w:r>
        <w:rPr>
          <w:noProof/>
        </w:rPr>
        <w:instrText xml:space="preserve"> PAGEREF _Toc210306295 \h </w:instrText>
      </w:r>
      <w:r>
        <w:rPr>
          <w:noProof/>
        </w:rPr>
      </w:r>
      <w:r>
        <w:rPr>
          <w:noProof/>
        </w:rPr>
        <w:fldChar w:fldCharType="separate"/>
      </w:r>
      <w:r>
        <w:rPr>
          <w:noProof/>
        </w:rPr>
        <w:t>15</w:t>
      </w:r>
      <w:r>
        <w:rPr>
          <w:noProof/>
        </w:rPr>
        <w:fldChar w:fldCharType="end"/>
      </w:r>
    </w:p>
    <w:p w14:paraId="37388A22" w14:textId="3C387F3E" w:rsidR="00DD6409" w:rsidRPr="00DD6409" w:rsidRDefault="00DD6409">
      <w:pPr>
        <w:pStyle w:val="TOC2"/>
        <w:rPr>
          <w:rFonts w:ascii="Calibri" w:hAnsi="Calibri"/>
          <w:noProof/>
          <w:kern w:val="2"/>
          <w:sz w:val="24"/>
          <w:szCs w:val="24"/>
          <w:lang w:eastAsia="en-GB"/>
        </w:rPr>
      </w:pPr>
      <w:r>
        <w:rPr>
          <w:noProof/>
        </w:rPr>
        <w:t>4.8</w:t>
      </w:r>
      <w:r w:rsidRPr="00DD6409">
        <w:rPr>
          <w:rFonts w:ascii="Calibri" w:hAnsi="Calibri"/>
          <w:noProof/>
          <w:kern w:val="2"/>
          <w:sz w:val="24"/>
          <w:szCs w:val="24"/>
          <w:lang w:eastAsia="en-GB"/>
        </w:rPr>
        <w:tab/>
      </w:r>
      <w:r>
        <w:rPr>
          <w:noProof/>
        </w:rPr>
        <w:t>SEALDD enabled transmission for multi-modal service</w:t>
      </w:r>
      <w:r>
        <w:rPr>
          <w:noProof/>
        </w:rPr>
        <w:tab/>
      </w:r>
      <w:r>
        <w:rPr>
          <w:noProof/>
        </w:rPr>
        <w:fldChar w:fldCharType="begin"/>
      </w:r>
      <w:r>
        <w:rPr>
          <w:noProof/>
        </w:rPr>
        <w:instrText xml:space="preserve"> PAGEREF _Toc210306296 \h </w:instrText>
      </w:r>
      <w:r>
        <w:rPr>
          <w:noProof/>
        </w:rPr>
      </w:r>
      <w:r>
        <w:rPr>
          <w:noProof/>
        </w:rPr>
        <w:fldChar w:fldCharType="separate"/>
      </w:r>
      <w:r>
        <w:rPr>
          <w:noProof/>
        </w:rPr>
        <w:t>15</w:t>
      </w:r>
      <w:r>
        <w:rPr>
          <w:noProof/>
        </w:rPr>
        <w:fldChar w:fldCharType="end"/>
      </w:r>
    </w:p>
    <w:p w14:paraId="0F181AF0" w14:textId="7C403992" w:rsidR="00DD6409" w:rsidRPr="00DD6409" w:rsidRDefault="00DD6409">
      <w:pPr>
        <w:pStyle w:val="TOC1"/>
        <w:rPr>
          <w:rFonts w:ascii="Calibri" w:hAnsi="Calibri"/>
          <w:noProof/>
          <w:kern w:val="2"/>
          <w:sz w:val="24"/>
          <w:szCs w:val="24"/>
          <w:lang w:eastAsia="en-GB"/>
        </w:rPr>
      </w:pPr>
      <w:r w:rsidRPr="00211FE5">
        <w:rPr>
          <w:rFonts w:eastAsia="SimSun"/>
          <w:noProof/>
          <w:lang w:val="en-US" w:eastAsia="zh-CN"/>
        </w:rPr>
        <w:t>5</w:t>
      </w:r>
      <w:r w:rsidRPr="00DD6409">
        <w:rPr>
          <w:rFonts w:ascii="Calibri" w:hAnsi="Calibri"/>
          <w:noProof/>
          <w:kern w:val="2"/>
          <w:sz w:val="24"/>
          <w:szCs w:val="24"/>
          <w:lang w:eastAsia="en-GB"/>
        </w:rPr>
        <w:tab/>
      </w:r>
      <w:r w:rsidRPr="00211FE5">
        <w:rPr>
          <w:rFonts w:eastAsia="SimSun"/>
          <w:noProof/>
          <w:lang w:val="en-US" w:eastAsia="zh-CN"/>
        </w:rPr>
        <w:t>Business relationships</w:t>
      </w:r>
      <w:r>
        <w:rPr>
          <w:noProof/>
        </w:rPr>
        <w:tab/>
      </w:r>
      <w:r>
        <w:rPr>
          <w:noProof/>
        </w:rPr>
        <w:fldChar w:fldCharType="begin"/>
      </w:r>
      <w:r>
        <w:rPr>
          <w:noProof/>
        </w:rPr>
        <w:instrText xml:space="preserve"> PAGEREF _Toc210306297 \h </w:instrText>
      </w:r>
      <w:r>
        <w:rPr>
          <w:noProof/>
        </w:rPr>
      </w:r>
      <w:r>
        <w:rPr>
          <w:noProof/>
        </w:rPr>
        <w:fldChar w:fldCharType="separate"/>
      </w:r>
      <w:r>
        <w:rPr>
          <w:noProof/>
        </w:rPr>
        <w:t>15</w:t>
      </w:r>
      <w:r>
        <w:rPr>
          <w:noProof/>
        </w:rPr>
        <w:fldChar w:fldCharType="end"/>
      </w:r>
    </w:p>
    <w:p w14:paraId="2ACE21D6" w14:textId="256A0619" w:rsidR="00DD6409" w:rsidRPr="00DD6409" w:rsidRDefault="00DD6409">
      <w:pPr>
        <w:pStyle w:val="TOC2"/>
        <w:rPr>
          <w:rFonts w:ascii="Calibri" w:hAnsi="Calibri"/>
          <w:noProof/>
          <w:kern w:val="2"/>
          <w:sz w:val="24"/>
          <w:szCs w:val="24"/>
          <w:lang w:eastAsia="en-GB"/>
        </w:rPr>
      </w:pPr>
      <w:r>
        <w:rPr>
          <w:noProof/>
          <w:lang w:eastAsia="zh-CN"/>
        </w:rPr>
        <w:t>5.1</w:t>
      </w:r>
      <w:r w:rsidRPr="00DD6409">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_Toc210306298 \h </w:instrText>
      </w:r>
      <w:r>
        <w:rPr>
          <w:noProof/>
        </w:rPr>
      </w:r>
      <w:r>
        <w:rPr>
          <w:noProof/>
        </w:rPr>
        <w:fldChar w:fldCharType="separate"/>
      </w:r>
      <w:r>
        <w:rPr>
          <w:noProof/>
        </w:rPr>
        <w:t>15</w:t>
      </w:r>
      <w:r>
        <w:rPr>
          <w:noProof/>
        </w:rPr>
        <w:fldChar w:fldCharType="end"/>
      </w:r>
    </w:p>
    <w:p w14:paraId="40F4CE82" w14:textId="0412E456" w:rsidR="00DD6409" w:rsidRPr="00DD6409" w:rsidRDefault="00DD6409">
      <w:pPr>
        <w:pStyle w:val="TOC2"/>
        <w:rPr>
          <w:rFonts w:ascii="Calibri" w:hAnsi="Calibri"/>
          <w:noProof/>
          <w:kern w:val="2"/>
          <w:sz w:val="24"/>
          <w:szCs w:val="24"/>
          <w:lang w:eastAsia="en-GB"/>
        </w:rPr>
      </w:pPr>
      <w:r>
        <w:rPr>
          <w:noProof/>
          <w:lang w:eastAsia="zh-CN"/>
        </w:rPr>
        <w:t>5.2</w:t>
      </w:r>
      <w:r w:rsidRPr="00DD6409">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_Toc210306299 \h </w:instrText>
      </w:r>
      <w:r>
        <w:rPr>
          <w:noProof/>
        </w:rPr>
      </w:r>
      <w:r>
        <w:rPr>
          <w:noProof/>
        </w:rPr>
        <w:fldChar w:fldCharType="separate"/>
      </w:r>
      <w:r>
        <w:rPr>
          <w:noProof/>
        </w:rPr>
        <w:t>15</w:t>
      </w:r>
      <w:r>
        <w:rPr>
          <w:noProof/>
        </w:rPr>
        <w:fldChar w:fldCharType="end"/>
      </w:r>
    </w:p>
    <w:p w14:paraId="0AA31ACF" w14:textId="02BE110D" w:rsidR="00DD6409" w:rsidRPr="00DD6409" w:rsidRDefault="00DD6409">
      <w:pPr>
        <w:pStyle w:val="TOC2"/>
        <w:rPr>
          <w:rFonts w:ascii="Calibri" w:hAnsi="Calibri"/>
          <w:noProof/>
          <w:kern w:val="2"/>
          <w:sz w:val="24"/>
          <w:szCs w:val="24"/>
          <w:lang w:eastAsia="en-GB"/>
        </w:rPr>
      </w:pPr>
      <w:r>
        <w:rPr>
          <w:noProof/>
          <w:lang w:eastAsia="zh-CN"/>
        </w:rPr>
        <w:t>5.3</w:t>
      </w:r>
      <w:r w:rsidRPr="00DD6409">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_Toc210306300 \h </w:instrText>
      </w:r>
      <w:r>
        <w:rPr>
          <w:noProof/>
        </w:rPr>
      </w:r>
      <w:r>
        <w:rPr>
          <w:noProof/>
        </w:rPr>
        <w:fldChar w:fldCharType="separate"/>
      </w:r>
      <w:r>
        <w:rPr>
          <w:noProof/>
        </w:rPr>
        <w:t>16</w:t>
      </w:r>
      <w:r>
        <w:rPr>
          <w:noProof/>
        </w:rPr>
        <w:fldChar w:fldCharType="end"/>
      </w:r>
    </w:p>
    <w:p w14:paraId="2E4838EA" w14:textId="45B912DB" w:rsidR="00DD6409" w:rsidRPr="00DD6409" w:rsidRDefault="00DD6409">
      <w:pPr>
        <w:pStyle w:val="TOC1"/>
        <w:rPr>
          <w:rFonts w:ascii="Calibri" w:hAnsi="Calibri"/>
          <w:noProof/>
          <w:kern w:val="2"/>
          <w:sz w:val="24"/>
          <w:szCs w:val="24"/>
          <w:lang w:eastAsia="en-GB"/>
        </w:rPr>
      </w:pPr>
      <w:r w:rsidRPr="00211FE5">
        <w:rPr>
          <w:rFonts w:eastAsia="SimSun"/>
          <w:noProof/>
          <w:lang w:val="en-US" w:eastAsia="zh-CN"/>
        </w:rPr>
        <w:t>6</w:t>
      </w:r>
      <w:r w:rsidRPr="00DD6409">
        <w:rPr>
          <w:rFonts w:ascii="Calibri" w:hAnsi="Calibri"/>
          <w:noProof/>
          <w:kern w:val="2"/>
          <w:sz w:val="24"/>
          <w:szCs w:val="24"/>
          <w:lang w:eastAsia="en-GB"/>
        </w:rPr>
        <w:tab/>
      </w:r>
      <w:r w:rsidRPr="00211FE5">
        <w:rPr>
          <w:noProof/>
          <w:lang w:val="en-IN"/>
        </w:rPr>
        <w:t>Architectural requirements</w:t>
      </w:r>
      <w:r>
        <w:rPr>
          <w:noProof/>
        </w:rPr>
        <w:tab/>
      </w:r>
      <w:r>
        <w:rPr>
          <w:noProof/>
        </w:rPr>
        <w:fldChar w:fldCharType="begin"/>
      </w:r>
      <w:r>
        <w:rPr>
          <w:noProof/>
        </w:rPr>
        <w:instrText xml:space="preserve"> PAGEREF _Toc210306301 \h </w:instrText>
      </w:r>
      <w:r>
        <w:rPr>
          <w:noProof/>
        </w:rPr>
      </w:r>
      <w:r>
        <w:rPr>
          <w:noProof/>
        </w:rPr>
        <w:fldChar w:fldCharType="separate"/>
      </w:r>
      <w:r>
        <w:rPr>
          <w:noProof/>
        </w:rPr>
        <w:t>17</w:t>
      </w:r>
      <w:r>
        <w:rPr>
          <w:noProof/>
        </w:rPr>
        <w:fldChar w:fldCharType="end"/>
      </w:r>
    </w:p>
    <w:p w14:paraId="23BC27F3" w14:textId="10A5BC1E" w:rsidR="00DD6409" w:rsidRPr="00DD6409" w:rsidRDefault="00DD6409">
      <w:pPr>
        <w:pStyle w:val="TOC2"/>
        <w:rPr>
          <w:rFonts w:ascii="Calibri" w:hAnsi="Calibri"/>
          <w:noProof/>
          <w:kern w:val="2"/>
          <w:sz w:val="24"/>
          <w:szCs w:val="24"/>
          <w:lang w:eastAsia="en-GB"/>
        </w:rPr>
      </w:pPr>
      <w:r w:rsidRPr="00211FE5">
        <w:rPr>
          <w:rFonts w:eastAsia="SimSun"/>
          <w:noProof/>
          <w:lang w:val="en-US" w:eastAsia="zh-CN"/>
        </w:rPr>
        <w:t>6.1</w:t>
      </w:r>
      <w:r w:rsidRPr="00DD6409">
        <w:rPr>
          <w:rFonts w:ascii="Calibri" w:hAnsi="Calibri"/>
          <w:noProof/>
          <w:kern w:val="2"/>
          <w:sz w:val="24"/>
          <w:szCs w:val="24"/>
          <w:lang w:eastAsia="en-GB"/>
        </w:rPr>
        <w:tab/>
      </w:r>
      <w:r w:rsidRPr="00211FE5">
        <w:rPr>
          <w:rFonts w:eastAsia="SimSun"/>
          <w:noProof/>
          <w:lang w:val="en-US" w:eastAsia="zh-CN"/>
        </w:rPr>
        <w:t>General</w:t>
      </w:r>
      <w:r>
        <w:rPr>
          <w:noProof/>
        </w:rPr>
        <w:tab/>
      </w:r>
      <w:r>
        <w:rPr>
          <w:noProof/>
        </w:rPr>
        <w:fldChar w:fldCharType="begin"/>
      </w:r>
      <w:r>
        <w:rPr>
          <w:noProof/>
        </w:rPr>
        <w:instrText xml:space="preserve"> PAGEREF _Toc210306302 \h </w:instrText>
      </w:r>
      <w:r>
        <w:rPr>
          <w:noProof/>
        </w:rPr>
      </w:r>
      <w:r>
        <w:rPr>
          <w:noProof/>
        </w:rPr>
        <w:fldChar w:fldCharType="separate"/>
      </w:r>
      <w:r>
        <w:rPr>
          <w:noProof/>
        </w:rPr>
        <w:t>17</w:t>
      </w:r>
      <w:r>
        <w:rPr>
          <w:noProof/>
        </w:rPr>
        <w:fldChar w:fldCharType="end"/>
      </w:r>
    </w:p>
    <w:p w14:paraId="04555EF0" w14:textId="317C05FC" w:rsidR="00DD6409" w:rsidRPr="00DD6409" w:rsidRDefault="00DD6409">
      <w:pPr>
        <w:pStyle w:val="TOC3"/>
        <w:rPr>
          <w:rFonts w:ascii="Calibri" w:hAnsi="Calibri"/>
          <w:noProof/>
          <w:kern w:val="2"/>
          <w:sz w:val="24"/>
          <w:szCs w:val="24"/>
          <w:lang w:eastAsia="en-GB"/>
        </w:rPr>
      </w:pPr>
      <w:r w:rsidRPr="00211FE5">
        <w:rPr>
          <w:rFonts w:eastAsia="DengXian"/>
          <w:noProof/>
        </w:rPr>
        <w:t>6.1.1</w:t>
      </w:r>
      <w:r w:rsidRPr="00DD6409">
        <w:rPr>
          <w:rFonts w:ascii="Calibri" w:hAnsi="Calibri"/>
          <w:noProof/>
          <w:kern w:val="2"/>
          <w:sz w:val="24"/>
          <w:szCs w:val="24"/>
          <w:lang w:eastAsia="en-GB"/>
        </w:rPr>
        <w:tab/>
      </w:r>
      <w:r w:rsidRPr="00211FE5">
        <w:rPr>
          <w:rFonts w:eastAsia="DengXian"/>
          <w:noProof/>
        </w:rPr>
        <w:t>Description</w:t>
      </w:r>
      <w:r>
        <w:rPr>
          <w:noProof/>
        </w:rPr>
        <w:tab/>
      </w:r>
      <w:r>
        <w:rPr>
          <w:noProof/>
        </w:rPr>
        <w:fldChar w:fldCharType="begin"/>
      </w:r>
      <w:r>
        <w:rPr>
          <w:noProof/>
        </w:rPr>
        <w:instrText xml:space="preserve"> PAGEREF _Toc210306303 \h </w:instrText>
      </w:r>
      <w:r>
        <w:rPr>
          <w:noProof/>
        </w:rPr>
      </w:r>
      <w:r>
        <w:rPr>
          <w:noProof/>
        </w:rPr>
        <w:fldChar w:fldCharType="separate"/>
      </w:r>
      <w:r>
        <w:rPr>
          <w:noProof/>
        </w:rPr>
        <w:t>17</w:t>
      </w:r>
      <w:r>
        <w:rPr>
          <w:noProof/>
        </w:rPr>
        <w:fldChar w:fldCharType="end"/>
      </w:r>
    </w:p>
    <w:p w14:paraId="5A27BF81" w14:textId="245683B8" w:rsidR="00DD6409" w:rsidRPr="00DD6409" w:rsidRDefault="00DD6409">
      <w:pPr>
        <w:pStyle w:val="TOC3"/>
        <w:rPr>
          <w:rFonts w:ascii="Calibri" w:hAnsi="Calibri"/>
          <w:noProof/>
          <w:kern w:val="2"/>
          <w:sz w:val="24"/>
          <w:szCs w:val="24"/>
          <w:lang w:eastAsia="en-GB"/>
        </w:rPr>
      </w:pPr>
      <w:r w:rsidRPr="00211FE5">
        <w:rPr>
          <w:rFonts w:eastAsia="DengXian"/>
          <w:noProof/>
        </w:rPr>
        <w:t>6.1.2</w:t>
      </w:r>
      <w:r w:rsidRPr="00DD6409">
        <w:rPr>
          <w:rFonts w:ascii="Calibri" w:hAnsi="Calibri"/>
          <w:noProof/>
          <w:kern w:val="2"/>
          <w:sz w:val="24"/>
          <w:szCs w:val="24"/>
          <w:lang w:eastAsia="en-GB"/>
        </w:rPr>
        <w:tab/>
      </w:r>
      <w:r w:rsidRPr="00211FE5">
        <w:rPr>
          <w:rFonts w:eastAsia="DengXian"/>
          <w:noProof/>
        </w:rPr>
        <w:t>Requirements</w:t>
      </w:r>
      <w:r>
        <w:rPr>
          <w:noProof/>
        </w:rPr>
        <w:tab/>
      </w:r>
      <w:r>
        <w:rPr>
          <w:noProof/>
        </w:rPr>
        <w:fldChar w:fldCharType="begin"/>
      </w:r>
      <w:r>
        <w:rPr>
          <w:noProof/>
        </w:rPr>
        <w:instrText xml:space="preserve"> PAGEREF _Toc210306304 \h </w:instrText>
      </w:r>
      <w:r>
        <w:rPr>
          <w:noProof/>
        </w:rPr>
      </w:r>
      <w:r>
        <w:rPr>
          <w:noProof/>
        </w:rPr>
        <w:fldChar w:fldCharType="separate"/>
      </w:r>
      <w:r>
        <w:rPr>
          <w:noProof/>
        </w:rPr>
        <w:t>17</w:t>
      </w:r>
      <w:r>
        <w:rPr>
          <w:noProof/>
        </w:rPr>
        <w:fldChar w:fldCharType="end"/>
      </w:r>
    </w:p>
    <w:p w14:paraId="41EA990C" w14:textId="16FBE1E1" w:rsidR="00DD6409" w:rsidRPr="00DD6409" w:rsidRDefault="00DD6409">
      <w:pPr>
        <w:pStyle w:val="TOC2"/>
        <w:rPr>
          <w:rFonts w:ascii="Calibri" w:hAnsi="Calibri"/>
          <w:noProof/>
          <w:kern w:val="2"/>
          <w:sz w:val="24"/>
          <w:szCs w:val="24"/>
          <w:lang w:eastAsia="en-GB"/>
        </w:rPr>
      </w:pPr>
      <w:r w:rsidRPr="00211FE5">
        <w:rPr>
          <w:rFonts w:eastAsia="SimSun"/>
          <w:noProof/>
          <w:lang w:val="en-US" w:eastAsia="zh-CN"/>
        </w:rPr>
        <w:t>6.2</w:t>
      </w:r>
      <w:r w:rsidRPr="00DD6409">
        <w:rPr>
          <w:rFonts w:ascii="Calibri" w:hAnsi="Calibri"/>
          <w:noProof/>
          <w:kern w:val="2"/>
          <w:sz w:val="24"/>
          <w:szCs w:val="24"/>
          <w:lang w:eastAsia="en-GB"/>
        </w:rPr>
        <w:tab/>
      </w:r>
      <w:r w:rsidRPr="00211FE5">
        <w:rPr>
          <w:rFonts w:eastAsia="SimSun"/>
          <w:noProof/>
          <w:lang w:val="en-US" w:eastAsia="zh-CN"/>
        </w:rPr>
        <w:t>Data transmission requirements</w:t>
      </w:r>
      <w:r>
        <w:rPr>
          <w:noProof/>
        </w:rPr>
        <w:tab/>
      </w:r>
      <w:r>
        <w:rPr>
          <w:noProof/>
        </w:rPr>
        <w:fldChar w:fldCharType="begin"/>
      </w:r>
      <w:r>
        <w:rPr>
          <w:noProof/>
        </w:rPr>
        <w:instrText xml:space="preserve"> PAGEREF _Toc210306305 \h </w:instrText>
      </w:r>
      <w:r>
        <w:rPr>
          <w:noProof/>
        </w:rPr>
      </w:r>
      <w:r>
        <w:rPr>
          <w:noProof/>
        </w:rPr>
        <w:fldChar w:fldCharType="separate"/>
      </w:r>
      <w:r>
        <w:rPr>
          <w:noProof/>
        </w:rPr>
        <w:t>18</w:t>
      </w:r>
      <w:r>
        <w:rPr>
          <w:noProof/>
        </w:rPr>
        <w:fldChar w:fldCharType="end"/>
      </w:r>
    </w:p>
    <w:p w14:paraId="5FFE2B63" w14:textId="3DC8E242" w:rsidR="00DD6409" w:rsidRPr="00DD6409" w:rsidRDefault="00DD6409">
      <w:pPr>
        <w:pStyle w:val="TOC3"/>
        <w:rPr>
          <w:rFonts w:ascii="Calibri" w:hAnsi="Calibri"/>
          <w:noProof/>
          <w:kern w:val="2"/>
          <w:sz w:val="24"/>
          <w:szCs w:val="24"/>
          <w:lang w:eastAsia="en-GB"/>
        </w:rPr>
      </w:pPr>
      <w:r w:rsidRPr="00211FE5">
        <w:rPr>
          <w:rFonts w:eastAsia="DengXian"/>
          <w:noProof/>
        </w:rPr>
        <w:t>6.2.1</w:t>
      </w:r>
      <w:r w:rsidRPr="00DD6409">
        <w:rPr>
          <w:rFonts w:ascii="Calibri" w:hAnsi="Calibri"/>
          <w:noProof/>
          <w:kern w:val="2"/>
          <w:sz w:val="24"/>
          <w:szCs w:val="24"/>
          <w:lang w:eastAsia="en-GB"/>
        </w:rPr>
        <w:tab/>
      </w:r>
      <w:r w:rsidRPr="00211FE5">
        <w:rPr>
          <w:rFonts w:eastAsia="DengXian"/>
          <w:noProof/>
        </w:rPr>
        <w:t>Description</w:t>
      </w:r>
      <w:r>
        <w:rPr>
          <w:noProof/>
        </w:rPr>
        <w:tab/>
      </w:r>
      <w:r>
        <w:rPr>
          <w:noProof/>
        </w:rPr>
        <w:fldChar w:fldCharType="begin"/>
      </w:r>
      <w:r>
        <w:rPr>
          <w:noProof/>
        </w:rPr>
        <w:instrText xml:space="preserve"> PAGEREF _Toc210306306 \h </w:instrText>
      </w:r>
      <w:r>
        <w:rPr>
          <w:noProof/>
        </w:rPr>
      </w:r>
      <w:r>
        <w:rPr>
          <w:noProof/>
        </w:rPr>
        <w:fldChar w:fldCharType="separate"/>
      </w:r>
      <w:r>
        <w:rPr>
          <w:noProof/>
        </w:rPr>
        <w:t>18</w:t>
      </w:r>
      <w:r>
        <w:rPr>
          <w:noProof/>
        </w:rPr>
        <w:fldChar w:fldCharType="end"/>
      </w:r>
    </w:p>
    <w:p w14:paraId="34D3607D" w14:textId="40E54C0C" w:rsidR="00DD6409" w:rsidRPr="00DD6409" w:rsidRDefault="00DD6409">
      <w:pPr>
        <w:pStyle w:val="TOC3"/>
        <w:rPr>
          <w:rFonts w:ascii="Calibri" w:hAnsi="Calibri"/>
          <w:noProof/>
          <w:kern w:val="2"/>
          <w:sz w:val="24"/>
          <w:szCs w:val="24"/>
          <w:lang w:eastAsia="en-GB"/>
        </w:rPr>
      </w:pPr>
      <w:r w:rsidRPr="00211FE5">
        <w:rPr>
          <w:rFonts w:eastAsia="DengXian"/>
          <w:noProof/>
        </w:rPr>
        <w:t>6.2.2</w:t>
      </w:r>
      <w:r w:rsidRPr="00DD6409">
        <w:rPr>
          <w:rFonts w:ascii="Calibri" w:hAnsi="Calibri"/>
          <w:noProof/>
          <w:kern w:val="2"/>
          <w:sz w:val="24"/>
          <w:szCs w:val="24"/>
          <w:lang w:eastAsia="en-GB"/>
        </w:rPr>
        <w:tab/>
      </w:r>
      <w:r w:rsidRPr="00211FE5">
        <w:rPr>
          <w:rFonts w:eastAsia="DengXian"/>
          <w:noProof/>
        </w:rPr>
        <w:t>Requirements</w:t>
      </w:r>
      <w:r>
        <w:rPr>
          <w:noProof/>
        </w:rPr>
        <w:tab/>
      </w:r>
      <w:r>
        <w:rPr>
          <w:noProof/>
        </w:rPr>
        <w:fldChar w:fldCharType="begin"/>
      </w:r>
      <w:r>
        <w:rPr>
          <w:noProof/>
        </w:rPr>
        <w:instrText xml:space="preserve"> PAGEREF _Toc210306307 \h </w:instrText>
      </w:r>
      <w:r>
        <w:rPr>
          <w:noProof/>
        </w:rPr>
      </w:r>
      <w:r>
        <w:rPr>
          <w:noProof/>
        </w:rPr>
        <w:fldChar w:fldCharType="separate"/>
      </w:r>
      <w:r>
        <w:rPr>
          <w:noProof/>
        </w:rPr>
        <w:t>18</w:t>
      </w:r>
      <w:r>
        <w:rPr>
          <w:noProof/>
        </w:rPr>
        <w:fldChar w:fldCharType="end"/>
      </w:r>
    </w:p>
    <w:p w14:paraId="2C2967FD" w14:textId="0E1B2599" w:rsidR="00DD6409" w:rsidRPr="00DD6409" w:rsidRDefault="00DD6409">
      <w:pPr>
        <w:pStyle w:val="TOC2"/>
        <w:rPr>
          <w:rFonts w:ascii="Calibri" w:hAnsi="Calibri"/>
          <w:noProof/>
          <w:kern w:val="2"/>
          <w:sz w:val="24"/>
          <w:szCs w:val="24"/>
          <w:lang w:eastAsia="en-GB"/>
        </w:rPr>
      </w:pPr>
      <w:r w:rsidRPr="00211FE5">
        <w:rPr>
          <w:rFonts w:eastAsia="SimSun"/>
          <w:noProof/>
          <w:lang w:val="en-US" w:eastAsia="zh-CN"/>
        </w:rPr>
        <w:t>6.3</w:t>
      </w:r>
      <w:r w:rsidRPr="00DD6409">
        <w:rPr>
          <w:rFonts w:ascii="Calibri" w:hAnsi="Calibri"/>
          <w:noProof/>
          <w:kern w:val="2"/>
          <w:sz w:val="24"/>
          <w:szCs w:val="24"/>
          <w:lang w:eastAsia="en-GB"/>
        </w:rPr>
        <w:tab/>
      </w:r>
      <w:r w:rsidRPr="00211FE5">
        <w:rPr>
          <w:rFonts w:eastAsia="SimSun"/>
          <w:noProof/>
          <w:lang w:val="en-US" w:eastAsia="zh-CN"/>
        </w:rPr>
        <w:t>Data storage requirements</w:t>
      </w:r>
      <w:r>
        <w:rPr>
          <w:noProof/>
        </w:rPr>
        <w:tab/>
      </w:r>
      <w:r>
        <w:rPr>
          <w:noProof/>
        </w:rPr>
        <w:fldChar w:fldCharType="begin"/>
      </w:r>
      <w:r>
        <w:rPr>
          <w:noProof/>
        </w:rPr>
        <w:instrText xml:space="preserve"> PAGEREF _Toc210306308 \h </w:instrText>
      </w:r>
      <w:r>
        <w:rPr>
          <w:noProof/>
        </w:rPr>
      </w:r>
      <w:r>
        <w:rPr>
          <w:noProof/>
        </w:rPr>
        <w:fldChar w:fldCharType="separate"/>
      </w:r>
      <w:r>
        <w:rPr>
          <w:noProof/>
        </w:rPr>
        <w:t>18</w:t>
      </w:r>
      <w:r>
        <w:rPr>
          <w:noProof/>
        </w:rPr>
        <w:fldChar w:fldCharType="end"/>
      </w:r>
    </w:p>
    <w:p w14:paraId="4B8720D0" w14:textId="7A900F38" w:rsidR="00DD6409" w:rsidRPr="00DD6409" w:rsidRDefault="00DD6409">
      <w:pPr>
        <w:pStyle w:val="TOC3"/>
        <w:rPr>
          <w:rFonts w:ascii="Calibri" w:hAnsi="Calibri"/>
          <w:noProof/>
          <w:kern w:val="2"/>
          <w:sz w:val="24"/>
          <w:szCs w:val="24"/>
          <w:lang w:eastAsia="en-GB"/>
        </w:rPr>
      </w:pPr>
      <w:r w:rsidRPr="00211FE5">
        <w:rPr>
          <w:rFonts w:eastAsia="DengXian"/>
          <w:noProof/>
        </w:rPr>
        <w:t>6.3.1</w:t>
      </w:r>
      <w:r w:rsidRPr="00DD6409">
        <w:rPr>
          <w:rFonts w:ascii="Calibri" w:hAnsi="Calibri"/>
          <w:noProof/>
          <w:kern w:val="2"/>
          <w:sz w:val="24"/>
          <w:szCs w:val="24"/>
          <w:lang w:eastAsia="en-GB"/>
        </w:rPr>
        <w:tab/>
      </w:r>
      <w:r w:rsidRPr="00211FE5">
        <w:rPr>
          <w:rFonts w:eastAsia="DengXian"/>
          <w:noProof/>
        </w:rPr>
        <w:t>Description</w:t>
      </w:r>
      <w:r>
        <w:rPr>
          <w:noProof/>
        </w:rPr>
        <w:tab/>
      </w:r>
      <w:r>
        <w:rPr>
          <w:noProof/>
        </w:rPr>
        <w:fldChar w:fldCharType="begin"/>
      </w:r>
      <w:r>
        <w:rPr>
          <w:noProof/>
        </w:rPr>
        <w:instrText xml:space="preserve"> PAGEREF _Toc210306309 \h </w:instrText>
      </w:r>
      <w:r>
        <w:rPr>
          <w:noProof/>
        </w:rPr>
      </w:r>
      <w:r>
        <w:rPr>
          <w:noProof/>
        </w:rPr>
        <w:fldChar w:fldCharType="separate"/>
      </w:r>
      <w:r>
        <w:rPr>
          <w:noProof/>
        </w:rPr>
        <w:t>18</w:t>
      </w:r>
      <w:r>
        <w:rPr>
          <w:noProof/>
        </w:rPr>
        <w:fldChar w:fldCharType="end"/>
      </w:r>
    </w:p>
    <w:p w14:paraId="1A02A57B" w14:textId="6689209F" w:rsidR="00DD6409" w:rsidRPr="00DD6409" w:rsidRDefault="00DD6409">
      <w:pPr>
        <w:pStyle w:val="TOC3"/>
        <w:rPr>
          <w:rFonts w:ascii="Calibri" w:hAnsi="Calibri"/>
          <w:noProof/>
          <w:kern w:val="2"/>
          <w:sz w:val="24"/>
          <w:szCs w:val="24"/>
          <w:lang w:eastAsia="en-GB"/>
        </w:rPr>
      </w:pPr>
      <w:r w:rsidRPr="00211FE5">
        <w:rPr>
          <w:rFonts w:eastAsia="DengXian"/>
          <w:noProof/>
        </w:rPr>
        <w:t>6.3.2</w:t>
      </w:r>
      <w:r w:rsidRPr="00DD6409">
        <w:rPr>
          <w:rFonts w:ascii="Calibri" w:hAnsi="Calibri"/>
          <w:noProof/>
          <w:kern w:val="2"/>
          <w:sz w:val="24"/>
          <w:szCs w:val="24"/>
          <w:lang w:eastAsia="en-GB"/>
        </w:rPr>
        <w:tab/>
      </w:r>
      <w:r w:rsidRPr="00211FE5">
        <w:rPr>
          <w:rFonts w:eastAsia="DengXian"/>
          <w:noProof/>
        </w:rPr>
        <w:t>Requirements</w:t>
      </w:r>
      <w:r>
        <w:rPr>
          <w:noProof/>
        </w:rPr>
        <w:tab/>
      </w:r>
      <w:r>
        <w:rPr>
          <w:noProof/>
        </w:rPr>
        <w:fldChar w:fldCharType="begin"/>
      </w:r>
      <w:r>
        <w:rPr>
          <w:noProof/>
        </w:rPr>
        <w:instrText xml:space="preserve"> PAGEREF _Toc210306310 \h </w:instrText>
      </w:r>
      <w:r>
        <w:rPr>
          <w:noProof/>
        </w:rPr>
      </w:r>
      <w:r>
        <w:rPr>
          <w:noProof/>
        </w:rPr>
        <w:fldChar w:fldCharType="separate"/>
      </w:r>
      <w:r>
        <w:rPr>
          <w:noProof/>
        </w:rPr>
        <w:t>18</w:t>
      </w:r>
      <w:r>
        <w:rPr>
          <w:noProof/>
        </w:rPr>
        <w:fldChar w:fldCharType="end"/>
      </w:r>
    </w:p>
    <w:p w14:paraId="729311F5" w14:textId="098E262E" w:rsidR="00DD6409" w:rsidRPr="00DD6409" w:rsidRDefault="00DD6409">
      <w:pPr>
        <w:pStyle w:val="TOC2"/>
        <w:rPr>
          <w:rFonts w:ascii="Calibri" w:hAnsi="Calibri"/>
          <w:noProof/>
          <w:kern w:val="2"/>
          <w:sz w:val="24"/>
          <w:szCs w:val="24"/>
          <w:lang w:eastAsia="en-GB"/>
        </w:rPr>
      </w:pPr>
      <w:r w:rsidRPr="00211FE5">
        <w:rPr>
          <w:rFonts w:eastAsia="SimSun"/>
          <w:noProof/>
          <w:lang w:val="en-US" w:eastAsia="zh-CN"/>
        </w:rPr>
        <w:t>6.4</w:t>
      </w:r>
      <w:r w:rsidRPr="00DD6409">
        <w:rPr>
          <w:rFonts w:ascii="Calibri" w:hAnsi="Calibri"/>
          <w:noProof/>
          <w:kern w:val="2"/>
          <w:sz w:val="24"/>
          <w:szCs w:val="24"/>
          <w:lang w:eastAsia="en-GB"/>
        </w:rPr>
        <w:tab/>
      </w:r>
      <w:r w:rsidRPr="00211FE5">
        <w:rPr>
          <w:rFonts w:eastAsia="SimSun"/>
          <w:noProof/>
          <w:lang w:val="en-US" w:eastAsia="zh-CN"/>
        </w:rPr>
        <w:t>SEALDD server discovery and selection requirements</w:t>
      </w:r>
      <w:r>
        <w:rPr>
          <w:noProof/>
        </w:rPr>
        <w:tab/>
      </w:r>
      <w:r>
        <w:rPr>
          <w:noProof/>
        </w:rPr>
        <w:fldChar w:fldCharType="begin"/>
      </w:r>
      <w:r>
        <w:rPr>
          <w:noProof/>
        </w:rPr>
        <w:instrText xml:space="preserve"> PAGEREF _Toc210306311 \h </w:instrText>
      </w:r>
      <w:r>
        <w:rPr>
          <w:noProof/>
        </w:rPr>
      </w:r>
      <w:r>
        <w:rPr>
          <w:noProof/>
        </w:rPr>
        <w:fldChar w:fldCharType="separate"/>
      </w:r>
      <w:r>
        <w:rPr>
          <w:noProof/>
        </w:rPr>
        <w:t>18</w:t>
      </w:r>
      <w:r>
        <w:rPr>
          <w:noProof/>
        </w:rPr>
        <w:fldChar w:fldCharType="end"/>
      </w:r>
    </w:p>
    <w:p w14:paraId="0F24DFA4" w14:textId="249D45EF" w:rsidR="00DD6409" w:rsidRPr="00DD6409" w:rsidRDefault="00DD6409">
      <w:pPr>
        <w:pStyle w:val="TOC3"/>
        <w:rPr>
          <w:rFonts w:ascii="Calibri" w:hAnsi="Calibri"/>
          <w:noProof/>
          <w:kern w:val="2"/>
          <w:sz w:val="24"/>
          <w:szCs w:val="24"/>
          <w:lang w:eastAsia="en-GB"/>
        </w:rPr>
      </w:pPr>
      <w:r w:rsidRPr="00211FE5">
        <w:rPr>
          <w:rFonts w:eastAsia="DengXian"/>
          <w:noProof/>
        </w:rPr>
        <w:t>6.4.1</w:t>
      </w:r>
      <w:r w:rsidRPr="00DD6409">
        <w:rPr>
          <w:rFonts w:ascii="Calibri" w:hAnsi="Calibri"/>
          <w:noProof/>
          <w:kern w:val="2"/>
          <w:sz w:val="24"/>
          <w:szCs w:val="24"/>
          <w:lang w:eastAsia="en-GB"/>
        </w:rPr>
        <w:tab/>
      </w:r>
      <w:r w:rsidRPr="00211FE5">
        <w:rPr>
          <w:rFonts w:eastAsia="DengXian"/>
          <w:noProof/>
        </w:rPr>
        <w:t>Description</w:t>
      </w:r>
      <w:r>
        <w:rPr>
          <w:noProof/>
        </w:rPr>
        <w:tab/>
      </w:r>
      <w:r>
        <w:rPr>
          <w:noProof/>
        </w:rPr>
        <w:fldChar w:fldCharType="begin"/>
      </w:r>
      <w:r>
        <w:rPr>
          <w:noProof/>
        </w:rPr>
        <w:instrText xml:space="preserve"> PAGEREF _Toc210306312 \h </w:instrText>
      </w:r>
      <w:r>
        <w:rPr>
          <w:noProof/>
        </w:rPr>
      </w:r>
      <w:r>
        <w:rPr>
          <w:noProof/>
        </w:rPr>
        <w:fldChar w:fldCharType="separate"/>
      </w:r>
      <w:r>
        <w:rPr>
          <w:noProof/>
        </w:rPr>
        <w:t>18</w:t>
      </w:r>
      <w:r>
        <w:rPr>
          <w:noProof/>
        </w:rPr>
        <w:fldChar w:fldCharType="end"/>
      </w:r>
    </w:p>
    <w:p w14:paraId="14A43EF8" w14:textId="075D49E5" w:rsidR="00DD6409" w:rsidRPr="00DD6409" w:rsidRDefault="00DD6409">
      <w:pPr>
        <w:pStyle w:val="TOC3"/>
        <w:rPr>
          <w:rFonts w:ascii="Calibri" w:hAnsi="Calibri"/>
          <w:noProof/>
          <w:kern w:val="2"/>
          <w:sz w:val="24"/>
          <w:szCs w:val="24"/>
          <w:lang w:eastAsia="en-GB"/>
        </w:rPr>
      </w:pPr>
      <w:r w:rsidRPr="00211FE5">
        <w:rPr>
          <w:rFonts w:eastAsia="DengXian"/>
          <w:noProof/>
        </w:rPr>
        <w:t>6.4.2</w:t>
      </w:r>
      <w:r w:rsidRPr="00DD6409">
        <w:rPr>
          <w:rFonts w:ascii="Calibri" w:hAnsi="Calibri"/>
          <w:noProof/>
          <w:kern w:val="2"/>
          <w:sz w:val="24"/>
          <w:szCs w:val="24"/>
          <w:lang w:eastAsia="en-GB"/>
        </w:rPr>
        <w:tab/>
      </w:r>
      <w:r w:rsidRPr="00211FE5">
        <w:rPr>
          <w:rFonts w:eastAsia="DengXian"/>
          <w:noProof/>
        </w:rPr>
        <w:t>Requirements</w:t>
      </w:r>
      <w:r>
        <w:rPr>
          <w:noProof/>
        </w:rPr>
        <w:tab/>
      </w:r>
      <w:r>
        <w:rPr>
          <w:noProof/>
        </w:rPr>
        <w:fldChar w:fldCharType="begin"/>
      </w:r>
      <w:r>
        <w:rPr>
          <w:noProof/>
        </w:rPr>
        <w:instrText xml:space="preserve"> PAGEREF _Toc210306313 \h </w:instrText>
      </w:r>
      <w:r>
        <w:rPr>
          <w:noProof/>
        </w:rPr>
      </w:r>
      <w:r>
        <w:rPr>
          <w:noProof/>
        </w:rPr>
        <w:fldChar w:fldCharType="separate"/>
      </w:r>
      <w:r>
        <w:rPr>
          <w:noProof/>
        </w:rPr>
        <w:t>18</w:t>
      </w:r>
      <w:r>
        <w:rPr>
          <w:noProof/>
        </w:rPr>
        <w:fldChar w:fldCharType="end"/>
      </w:r>
    </w:p>
    <w:p w14:paraId="7C105FE5" w14:textId="1654BB82" w:rsidR="00DD6409" w:rsidRPr="00DD6409" w:rsidRDefault="00DD6409">
      <w:pPr>
        <w:pStyle w:val="TOC2"/>
        <w:rPr>
          <w:rFonts w:ascii="Calibri" w:hAnsi="Calibri"/>
          <w:noProof/>
          <w:kern w:val="2"/>
          <w:sz w:val="24"/>
          <w:szCs w:val="24"/>
          <w:lang w:eastAsia="en-GB"/>
        </w:rPr>
      </w:pPr>
      <w:r w:rsidRPr="00211FE5">
        <w:rPr>
          <w:rFonts w:eastAsia="SimSun"/>
          <w:noProof/>
          <w:lang w:val="en-US" w:eastAsia="zh-CN"/>
        </w:rPr>
        <w:t>6.5</w:t>
      </w:r>
      <w:r w:rsidRPr="00DD6409">
        <w:rPr>
          <w:rFonts w:ascii="Calibri" w:hAnsi="Calibri"/>
          <w:noProof/>
          <w:kern w:val="2"/>
          <w:sz w:val="24"/>
          <w:szCs w:val="24"/>
          <w:lang w:eastAsia="en-GB"/>
        </w:rPr>
        <w:tab/>
      </w:r>
      <w:r w:rsidRPr="00211FE5">
        <w:rPr>
          <w:rFonts w:eastAsia="SimSun"/>
          <w:noProof/>
          <w:lang w:val="en-US" w:eastAsia="zh-CN"/>
        </w:rPr>
        <w:t>MSGin5G message transfer requirements</w:t>
      </w:r>
      <w:r>
        <w:rPr>
          <w:noProof/>
        </w:rPr>
        <w:tab/>
      </w:r>
      <w:r>
        <w:rPr>
          <w:noProof/>
        </w:rPr>
        <w:fldChar w:fldCharType="begin"/>
      </w:r>
      <w:r>
        <w:rPr>
          <w:noProof/>
        </w:rPr>
        <w:instrText xml:space="preserve"> PAGEREF _Toc210306314 \h </w:instrText>
      </w:r>
      <w:r>
        <w:rPr>
          <w:noProof/>
        </w:rPr>
      </w:r>
      <w:r>
        <w:rPr>
          <w:noProof/>
        </w:rPr>
        <w:fldChar w:fldCharType="separate"/>
      </w:r>
      <w:r>
        <w:rPr>
          <w:noProof/>
        </w:rPr>
        <w:t>19</w:t>
      </w:r>
      <w:r>
        <w:rPr>
          <w:noProof/>
        </w:rPr>
        <w:fldChar w:fldCharType="end"/>
      </w:r>
    </w:p>
    <w:p w14:paraId="1B3BD00D" w14:textId="5A1C9EB9" w:rsidR="00DD6409" w:rsidRPr="00DD6409" w:rsidRDefault="00DD6409">
      <w:pPr>
        <w:pStyle w:val="TOC3"/>
        <w:rPr>
          <w:rFonts w:ascii="Calibri" w:hAnsi="Calibri"/>
          <w:noProof/>
          <w:kern w:val="2"/>
          <w:sz w:val="24"/>
          <w:szCs w:val="24"/>
          <w:lang w:eastAsia="en-GB"/>
        </w:rPr>
      </w:pPr>
      <w:r w:rsidRPr="00211FE5">
        <w:rPr>
          <w:rFonts w:eastAsia="DengXian"/>
          <w:noProof/>
        </w:rPr>
        <w:t>6.5.1</w:t>
      </w:r>
      <w:r w:rsidRPr="00DD6409">
        <w:rPr>
          <w:rFonts w:ascii="Calibri" w:hAnsi="Calibri"/>
          <w:noProof/>
          <w:kern w:val="2"/>
          <w:sz w:val="24"/>
          <w:szCs w:val="24"/>
          <w:lang w:eastAsia="en-GB"/>
        </w:rPr>
        <w:tab/>
      </w:r>
      <w:r w:rsidRPr="00211FE5">
        <w:rPr>
          <w:rFonts w:eastAsia="DengXian"/>
          <w:noProof/>
        </w:rPr>
        <w:t>Description</w:t>
      </w:r>
      <w:r>
        <w:rPr>
          <w:noProof/>
        </w:rPr>
        <w:tab/>
      </w:r>
      <w:r>
        <w:rPr>
          <w:noProof/>
        </w:rPr>
        <w:fldChar w:fldCharType="begin"/>
      </w:r>
      <w:r>
        <w:rPr>
          <w:noProof/>
        </w:rPr>
        <w:instrText xml:space="preserve"> PAGEREF _Toc210306315 \h </w:instrText>
      </w:r>
      <w:r>
        <w:rPr>
          <w:noProof/>
        </w:rPr>
      </w:r>
      <w:r>
        <w:rPr>
          <w:noProof/>
        </w:rPr>
        <w:fldChar w:fldCharType="separate"/>
      </w:r>
      <w:r>
        <w:rPr>
          <w:noProof/>
        </w:rPr>
        <w:t>19</w:t>
      </w:r>
      <w:r>
        <w:rPr>
          <w:noProof/>
        </w:rPr>
        <w:fldChar w:fldCharType="end"/>
      </w:r>
    </w:p>
    <w:p w14:paraId="60A93FF0" w14:textId="43402193" w:rsidR="00DD6409" w:rsidRPr="00DD6409" w:rsidRDefault="00DD6409">
      <w:pPr>
        <w:pStyle w:val="TOC3"/>
        <w:rPr>
          <w:rFonts w:ascii="Calibri" w:hAnsi="Calibri"/>
          <w:noProof/>
          <w:kern w:val="2"/>
          <w:sz w:val="24"/>
          <w:szCs w:val="24"/>
          <w:lang w:eastAsia="en-GB"/>
        </w:rPr>
      </w:pPr>
      <w:r w:rsidRPr="00211FE5">
        <w:rPr>
          <w:rFonts w:eastAsia="DengXian"/>
          <w:noProof/>
        </w:rPr>
        <w:t>6.5.2</w:t>
      </w:r>
      <w:r w:rsidRPr="00DD6409">
        <w:rPr>
          <w:rFonts w:ascii="Calibri" w:hAnsi="Calibri"/>
          <w:noProof/>
          <w:kern w:val="2"/>
          <w:sz w:val="24"/>
          <w:szCs w:val="24"/>
          <w:lang w:eastAsia="en-GB"/>
        </w:rPr>
        <w:tab/>
      </w:r>
      <w:r w:rsidRPr="00211FE5">
        <w:rPr>
          <w:rFonts w:eastAsia="DengXian"/>
          <w:noProof/>
        </w:rPr>
        <w:t>Requirements</w:t>
      </w:r>
      <w:r>
        <w:rPr>
          <w:noProof/>
        </w:rPr>
        <w:tab/>
      </w:r>
      <w:r>
        <w:rPr>
          <w:noProof/>
        </w:rPr>
        <w:fldChar w:fldCharType="begin"/>
      </w:r>
      <w:r>
        <w:rPr>
          <w:noProof/>
        </w:rPr>
        <w:instrText xml:space="preserve"> PAGEREF _Toc210306316 \h </w:instrText>
      </w:r>
      <w:r>
        <w:rPr>
          <w:noProof/>
        </w:rPr>
      </w:r>
      <w:r>
        <w:rPr>
          <w:noProof/>
        </w:rPr>
        <w:fldChar w:fldCharType="separate"/>
      </w:r>
      <w:r>
        <w:rPr>
          <w:noProof/>
        </w:rPr>
        <w:t>19</w:t>
      </w:r>
      <w:r>
        <w:rPr>
          <w:noProof/>
        </w:rPr>
        <w:fldChar w:fldCharType="end"/>
      </w:r>
    </w:p>
    <w:p w14:paraId="5806C363" w14:textId="65EAC435" w:rsidR="00DD6409" w:rsidRPr="00DD6409" w:rsidRDefault="00DD6409">
      <w:pPr>
        <w:pStyle w:val="TOC2"/>
        <w:rPr>
          <w:rFonts w:ascii="Calibri" w:hAnsi="Calibri"/>
          <w:noProof/>
          <w:kern w:val="2"/>
          <w:sz w:val="24"/>
          <w:szCs w:val="24"/>
          <w:lang w:eastAsia="en-GB"/>
        </w:rPr>
      </w:pPr>
      <w:r w:rsidRPr="00211FE5">
        <w:rPr>
          <w:rFonts w:eastAsia="SimSun"/>
          <w:noProof/>
          <w:lang w:val="en-US" w:eastAsia="zh-CN"/>
        </w:rPr>
        <w:t>6.6</w:t>
      </w:r>
      <w:r w:rsidRPr="00DD6409">
        <w:rPr>
          <w:rFonts w:ascii="Calibri" w:hAnsi="Calibri"/>
          <w:noProof/>
          <w:kern w:val="2"/>
          <w:sz w:val="24"/>
          <w:szCs w:val="24"/>
          <w:lang w:eastAsia="en-GB"/>
        </w:rPr>
        <w:tab/>
      </w:r>
      <w:r w:rsidRPr="00211FE5">
        <w:rPr>
          <w:rFonts w:eastAsia="SimSun"/>
          <w:noProof/>
          <w:lang w:val="en-US" w:eastAsia="zh-CN"/>
        </w:rPr>
        <w:t>Data transmission bandwidth control requirements</w:t>
      </w:r>
      <w:r>
        <w:rPr>
          <w:noProof/>
        </w:rPr>
        <w:tab/>
      </w:r>
      <w:r>
        <w:rPr>
          <w:noProof/>
        </w:rPr>
        <w:fldChar w:fldCharType="begin"/>
      </w:r>
      <w:r>
        <w:rPr>
          <w:noProof/>
        </w:rPr>
        <w:instrText xml:space="preserve"> PAGEREF _Toc210306317 \h </w:instrText>
      </w:r>
      <w:r>
        <w:rPr>
          <w:noProof/>
        </w:rPr>
      </w:r>
      <w:r>
        <w:rPr>
          <w:noProof/>
        </w:rPr>
        <w:fldChar w:fldCharType="separate"/>
      </w:r>
      <w:r>
        <w:rPr>
          <w:noProof/>
        </w:rPr>
        <w:t>19</w:t>
      </w:r>
      <w:r>
        <w:rPr>
          <w:noProof/>
        </w:rPr>
        <w:fldChar w:fldCharType="end"/>
      </w:r>
    </w:p>
    <w:p w14:paraId="168287B5" w14:textId="1D299D7C" w:rsidR="00DD6409" w:rsidRPr="00DD6409" w:rsidRDefault="00DD6409">
      <w:pPr>
        <w:pStyle w:val="TOC3"/>
        <w:rPr>
          <w:rFonts w:ascii="Calibri" w:hAnsi="Calibri"/>
          <w:noProof/>
          <w:kern w:val="2"/>
          <w:sz w:val="24"/>
          <w:szCs w:val="24"/>
          <w:lang w:eastAsia="en-GB"/>
        </w:rPr>
      </w:pPr>
      <w:r>
        <w:rPr>
          <w:noProof/>
        </w:rPr>
        <w:t>6.6.1</w:t>
      </w:r>
      <w:r w:rsidRPr="00DD6409">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_Toc210306318 \h </w:instrText>
      </w:r>
      <w:r>
        <w:rPr>
          <w:noProof/>
        </w:rPr>
      </w:r>
      <w:r>
        <w:rPr>
          <w:noProof/>
        </w:rPr>
        <w:fldChar w:fldCharType="separate"/>
      </w:r>
      <w:r>
        <w:rPr>
          <w:noProof/>
        </w:rPr>
        <w:t>19</w:t>
      </w:r>
      <w:r>
        <w:rPr>
          <w:noProof/>
        </w:rPr>
        <w:fldChar w:fldCharType="end"/>
      </w:r>
    </w:p>
    <w:p w14:paraId="289CDCF5" w14:textId="603B5FE1" w:rsidR="00DD6409" w:rsidRPr="00DD6409" w:rsidRDefault="00DD6409">
      <w:pPr>
        <w:pStyle w:val="TOC3"/>
        <w:rPr>
          <w:rFonts w:ascii="Calibri" w:hAnsi="Calibri"/>
          <w:noProof/>
          <w:kern w:val="2"/>
          <w:sz w:val="24"/>
          <w:szCs w:val="24"/>
          <w:lang w:eastAsia="en-GB"/>
        </w:rPr>
      </w:pPr>
      <w:r>
        <w:rPr>
          <w:noProof/>
        </w:rPr>
        <w:t>6.6.2</w:t>
      </w:r>
      <w:r w:rsidRPr="00DD6409">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_Toc210306319 \h </w:instrText>
      </w:r>
      <w:r>
        <w:rPr>
          <w:noProof/>
        </w:rPr>
      </w:r>
      <w:r>
        <w:rPr>
          <w:noProof/>
        </w:rPr>
        <w:fldChar w:fldCharType="separate"/>
      </w:r>
      <w:r>
        <w:rPr>
          <w:noProof/>
        </w:rPr>
        <w:t>19</w:t>
      </w:r>
      <w:r>
        <w:rPr>
          <w:noProof/>
        </w:rPr>
        <w:fldChar w:fldCharType="end"/>
      </w:r>
    </w:p>
    <w:p w14:paraId="24D5714E" w14:textId="2AAD33EC" w:rsidR="00DD6409" w:rsidRPr="00DD6409" w:rsidRDefault="00DD6409">
      <w:pPr>
        <w:pStyle w:val="TOC1"/>
        <w:rPr>
          <w:rFonts w:ascii="Calibri" w:hAnsi="Calibri"/>
          <w:noProof/>
          <w:kern w:val="2"/>
          <w:sz w:val="24"/>
          <w:szCs w:val="24"/>
          <w:lang w:eastAsia="en-GB"/>
        </w:rPr>
      </w:pPr>
      <w:r w:rsidRPr="00211FE5">
        <w:rPr>
          <w:rFonts w:eastAsia="SimSun"/>
          <w:noProof/>
          <w:lang w:val="en-US" w:eastAsia="zh-CN"/>
        </w:rPr>
        <w:t>7</w:t>
      </w:r>
      <w:r w:rsidRPr="00DD6409">
        <w:rPr>
          <w:rFonts w:ascii="Calibri" w:hAnsi="Calibri"/>
          <w:noProof/>
          <w:kern w:val="2"/>
          <w:sz w:val="24"/>
          <w:szCs w:val="24"/>
          <w:lang w:eastAsia="en-GB"/>
        </w:rPr>
        <w:tab/>
      </w:r>
      <w:r w:rsidRPr="00211FE5">
        <w:rPr>
          <w:rFonts w:eastAsia="SimSun"/>
          <w:noProof/>
          <w:lang w:val="en-US" w:eastAsia="zh-CN"/>
        </w:rPr>
        <w:t>Architecture</w:t>
      </w:r>
      <w:r>
        <w:rPr>
          <w:noProof/>
        </w:rPr>
        <w:tab/>
      </w:r>
      <w:r>
        <w:rPr>
          <w:noProof/>
        </w:rPr>
        <w:fldChar w:fldCharType="begin"/>
      </w:r>
      <w:r>
        <w:rPr>
          <w:noProof/>
        </w:rPr>
        <w:instrText xml:space="preserve"> PAGEREF _Toc210306320 \h </w:instrText>
      </w:r>
      <w:r>
        <w:rPr>
          <w:noProof/>
        </w:rPr>
      </w:r>
      <w:r>
        <w:rPr>
          <w:noProof/>
        </w:rPr>
        <w:fldChar w:fldCharType="separate"/>
      </w:r>
      <w:r>
        <w:rPr>
          <w:noProof/>
        </w:rPr>
        <w:t>19</w:t>
      </w:r>
      <w:r>
        <w:rPr>
          <w:noProof/>
        </w:rPr>
        <w:fldChar w:fldCharType="end"/>
      </w:r>
    </w:p>
    <w:p w14:paraId="2B68900F" w14:textId="0C44DAD4" w:rsidR="00DD6409" w:rsidRPr="00DD6409" w:rsidRDefault="00DD6409">
      <w:pPr>
        <w:pStyle w:val="TOC2"/>
        <w:rPr>
          <w:rFonts w:ascii="Calibri" w:hAnsi="Calibri"/>
          <w:noProof/>
          <w:kern w:val="2"/>
          <w:sz w:val="24"/>
          <w:szCs w:val="24"/>
          <w:lang w:eastAsia="en-GB"/>
        </w:rPr>
      </w:pPr>
      <w:r>
        <w:rPr>
          <w:noProof/>
        </w:rPr>
        <w:t>7.1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_Toc210306321 \h </w:instrText>
      </w:r>
      <w:r>
        <w:rPr>
          <w:noProof/>
        </w:rPr>
      </w:r>
      <w:r>
        <w:rPr>
          <w:noProof/>
        </w:rPr>
        <w:fldChar w:fldCharType="separate"/>
      </w:r>
      <w:r>
        <w:rPr>
          <w:noProof/>
        </w:rPr>
        <w:t>19</w:t>
      </w:r>
      <w:r>
        <w:rPr>
          <w:noProof/>
        </w:rPr>
        <w:fldChar w:fldCharType="end"/>
      </w:r>
    </w:p>
    <w:p w14:paraId="656B574E" w14:textId="2EE50ECB" w:rsidR="00DD6409" w:rsidRPr="00DD6409" w:rsidRDefault="00DD6409">
      <w:pPr>
        <w:pStyle w:val="TOC2"/>
        <w:rPr>
          <w:rFonts w:ascii="Calibri" w:hAnsi="Calibri"/>
          <w:noProof/>
          <w:kern w:val="2"/>
          <w:sz w:val="24"/>
          <w:szCs w:val="24"/>
          <w:lang w:eastAsia="en-GB"/>
        </w:rPr>
      </w:pPr>
      <w:r>
        <w:rPr>
          <w:noProof/>
        </w:rPr>
        <w:t>7.2</w:t>
      </w:r>
      <w:r w:rsidRPr="00DD6409">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_Toc210306322 \h </w:instrText>
      </w:r>
      <w:r>
        <w:rPr>
          <w:noProof/>
        </w:rPr>
      </w:r>
      <w:r>
        <w:rPr>
          <w:noProof/>
        </w:rPr>
        <w:fldChar w:fldCharType="separate"/>
      </w:r>
      <w:r>
        <w:rPr>
          <w:noProof/>
        </w:rPr>
        <w:t>19</w:t>
      </w:r>
      <w:r>
        <w:rPr>
          <w:noProof/>
        </w:rPr>
        <w:fldChar w:fldCharType="end"/>
      </w:r>
    </w:p>
    <w:p w14:paraId="62012C97" w14:textId="45869852" w:rsidR="00DD6409" w:rsidRPr="00DD6409" w:rsidRDefault="00DD6409">
      <w:pPr>
        <w:pStyle w:val="TOC2"/>
        <w:rPr>
          <w:rFonts w:ascii="Calibri" w:hAnsi="Calibri"/>
          <w:noProof/>
          <w:kern w:val="2"/>
          <w:sz w:val="24"/>
          <w:szCs w:val="24"/>
          <w:lang w:eastAsia="en-GB"/>
        </w:rPr>
      </w:pPr>
      <w:r>
        <w:rPr>
          <w:noProof/>
        </w:rPr>
        <w:t>7.3</w:t>
      </w:r>
      <w:r w:rsidRPr="00DD6409">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_Toc210306323 \h </w:instrText>
      </w:r>
      <w:r>
        <w:rPr>
          <w:noProof/>
        </w:rPr>
      </w:r>
      <w:r>
        <w:rPr>
          <w:noProof/>
        </w:rPr>
        <w:fldChar w:fldCharType="separate"/>
      </w:r>
      <w:r>
        <w:rPr>
          <w:noProof/>
        </w:rPr>
        <w:t>25</w:t>
      </w:r>
      <w:r>
        <w:rPr>
          <w:noProof/>
        </w:rPr>
        <w:fldChar w:fldCharType="end"/>
      </w:r>
    </w:p>
    <w:p w14:paraId="62189437" w14:textId="093619FF" w:rsidR="00DD6409" w:rsidRPr="00DD6409" w:rsidRDefault="00DD6409">
      <w:pPr>
        <w:pStyle w:val="TOC3"/>
        <w:rPr>
          <w:rFonts w:ascii="Calibri" w:hAnsi="Calibri"/>
          <w:noProof/>
          <w:kern w:val="2"/>
          <w:sz w:val="24"/>
          <w:szCs w:val="24"/>
          <w:lang w:eastAsia="en-GB"/>
        </w:rPr>
      </w:pPr>
      <w:r>
        <w:rPr>
          <w:noProof/>
          <w:lang w:eastAsia="zh-CN"/>
        </w:rPr>
        <w:t>7.3.1</w:t>
      </w:r>
      <w:r w:rsidRPr="00DD6409">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_Toc210306324 \h </w:instrText>
      </w:r>
      <w:r>
        <w:rPr>
          <w:noProof/>
        </w:rPr>
      </w:r>
      <w:r>
        <w:rPr>
          <w:noProof/>
        </w:rPr>
        <w:fldChar w:fldCharType="separate"/>
      </w:r>
      <w:r>
        <w:rPr>
          <w:noProof/>
        </w:rPr>
        <w:t>25</w:t>
      </w:r>
      <w:r>
        <w:rPr>
          <w:noProof/>
        </w:rPr>
        <w:fldChar w:fldCharType="end"/>
      </w:r>
    </w:p>
    <w:p w14:paraId="63FAE961" w14:textId="5C01A6D0" w:rsidR="00DD6409" w:rsidRPr="00DD6409" w:rsidRDefault="00DD6409">
      <w:pPr>
        <w:pStyle w:val="TOC3"/>
        <w:rPr>
          <w:rFonts w:ascii="Calibri" w:hAnsi="Calibri"/>
          <w:noProof/>
          <w:kern w:val="2"/>
          <w:sz w:val="24"/>
          <w:szCs w:val="24"/>
          <w:lang w:eastAsia="en-GB"/>
        </w:rPr>
      </w:pPr>
      <w:r>
        <w:rPr>
          <w:noProof/>
        </w:rPr>
        <w:t>7.3.2</w:t>
      </w:r>
      <w:r w:rsidRPr="00DD6409">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_Toc210306325 \h </w:instrText>
      </w:r>
      <w:r>
        <w:rPr>
          <w:noProof/>
        </w:rPr>
      </w:r>
      <w:r>
        <w:rPr>
          <w:noProof/>
        </w:rPr>
        <w:fldChar w:fldCharType="separate"/>
      </w:r>
      <w:r>
        <w:rPr>
          <w:noProof/>
        </w:rPr>
        <w:t>25</w:t>
      </w:r>
      <w:r>
        <w:rPr>
          <w:noProof/>
        </w:rPr>
        <w:fldChar w:fldCharType="end"/>
      </w:r>
    </w:p>
    <w:p w14:paraId="2BD8218E" w14:textId="532CD705" w:rsidR="00DD6409" w:rsidRPr="00DD6409" w:rsidRDefault="00DD6409">
      <w:pPr>
        <w:pStyle w:val="TOC3"/>
        <w:rPr>
          <w:rFonts w:ascii="Calibri" w:hAnsi="Calibri"/>
          <w:noProof/>
          <w:kern w:val="2"/>
          <w:sz w:val="24"/>
          <w:szCs w:val="24"/>
          <w:lang w:eastAsia="en-GB"/>
        </w:rPr>
      </w:pPr>
      <w:r>
        <w:rPr>
          <w:noProof/>
        </w:rPr>
        <w:t>7.3.3</w:t>
      </w:r>
      <w:r w:rsidRPr="00DD6409">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_Toc210306326 \h </w:instrText>
      </w:r>
      <w:r>
        <w:rPr>
          <w:noProof/>
        </w:rPr>
      </w:r>
      <w:r>
        <w:rPr>
          <w:noProof/>
        </w:rPr>
        <w:fldChar w:fldCharType="separate"/>
      </w:r>
      <w:r>
        <w:rPr>
          <w:noProof/>
        </w:rPr>
        <w:t>25</w:t>
      </w:r>
      <w:r>
        <w:rPr>
          <w:noProof/>
        </w:rPr>
        <w:fldChar w:fldCharType="end"/>
      </w:r>
    </w:p>
    <w:p w14:paraId="1D8C0CF8" w14:textId="44A2AF61" w:rsidR="00DD6409" w:rsidRPr="00DD6409" w:rsidRDefault="00DD6409">
      <w:pPr>
        <w:pStyle w:val="TOC2"/>
        <w:rPr>
          <w:rFonts w:ascii="Calibri" w:hAnsi="Calibri"/>
          <w:noProof/>
          <w:kern w:val="2"/>
          <w:sz w:val="24"/>
          <w:szCs w:val="24"/>
          <w:lang w:eastAsia="en-GB"/>
        </w:rPr>
      </w:pPr>
      <w:r>
        <w:rPr>
          <w:noProof/>
        </w:rPr>
        <w:t>7.4</w:t>
      </w:r>
      <w:r w:rsidRPr="00DD6409">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_Toc210306327 \h </w:instrText>
      </w:r>
      <w:r>
        <w:rPr>
          <w:noProof/>
        </w:rPr>
      </w:r>
      <w:r>
        <w:rPr>
          <w:noProof/>
        </w:rPr>
        <w:fldChar w:fldCharType="separate"/>
      </w:r>
      <w:r>
        <w:rPr>
          <w:noProof/>
        </w:rPr>
        <w:t>25</w:t>
      </w:r>
      <w:r>
        <w:rPr>
          <w:noProof/>
        </w:rPr>
        <w:fldChar w:fldCharType="end"/>
      </w:r>
    </w:p>
    <w:p w14:paraId="20DA4B68" w14:textId="11DA4F03" w:rsidR="00DD6409" w:rsidRPr="00DD6409" w:rsidRDefault="00DD6409">
      <w:pPr>
        <w:pStyle w:val="TOC3"/>
        <w:rPr>
          <w:rFonts w:ascii="Calibri" w:hAnsi="Calibri"/>
          <w:noProof/>
          <w:kern w:val="2"/>
          <w:sz w:val="24"/>
          <w:szCs w:val="24"/>
          <w:lang w:eastAsia="en-GB"/>
        </w:rPr>
      </w:pPr>
      <w:r>
        <w:rPr>
          <w:noProof/>
        </w:rPr>
        <w:t>7.4.1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_Toc210306328 \h </w:instrText>
      </w:r>
      <w:r>
        <w:rPr>
          <w:noProof/>
        </w:rPr>
      </w:r>
      <w:r>
        <w:rPr>
          <w:noProof/>
        </w:rPr>
        <w:fldChar w:fldCharType="separate"/>
      </w:r>
      <w:r>
        <w:rPr>
          <w:noProof/>
        </w:rPr>
        <w:t>25</w:t>
      </w:r>
      <w:r>
        <w:rPr>
          <w:noProof/>
        </w:rPr>
        <w:fldChar w:fldCharType="end"/>
      </w:r>
    </w:p>
    <w:p w14:paraId="718B88EE" w14:textId="07E5F7B5" w:rsidR="00DD6409" w:rsidRPr="00DD6409" w:rsidRDefault="00DD6409">
      <w:pPr>
        <w:pStyle w:val="TOC3"/>
        <w:rPr>
          <w:rFonts w:ascii="Calibri" w:hAnsi="Calibri"/>
          <w:noProof/>
          <w:kern w:val="2"/>
          <w:sz w:val="24"/>
          <w:szCs w:val="24"/>
          <w:lang w:eastAsia="en-GB"/>
        </w:rPr>
      </w:pPr>
      <w:r>
        <w:rPr>
          <w:noProof/>
        </w:rPr>
        <w:t>7.4.2</w:t>
      </w:r>
      <w:r w:rsidRPr="00DD6409">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_Toc210306329 \h </w:instrText>
      </w:r>
      <w:r>
        <w:rPr>
          <w:noProof/>
        </w:rPr>
      </w:r>
      <w:r>
        <w:rPr>
          <w:noProof/>
        </w:rPr>
        <w:fldChar w:fldCharType="separate"/>
      </w:r>
      <w:r>
        <w:rPr>
          <w:noProof/>
        </w:rPr>
        <w:t>25</w:t>
      </w:r>
      <w:r>
        <w:rPr>
          <w:noProof/>
        </w:rPr>
        <w:fldChar w:fldCharType="end"/>
      </w:r>
    </w:p>
    <w:p w14:paraId="1110FC7D" w14:textId="2813A4BA" w:rsidR="00DD6409" w:rsidRPr="00DD6409" w:rsidRDefault="00DD6409">
      <w:pPr>
        <w:pStyle w:val="TOC3"/>
        <w:rPr>
          <w:rFonts w:ascii="Calibri" w:hAnsi="Calibri"/>
          <w:noProof/>
          <w:kern w:val="2"/>
          <w:sz w:val="24"/>
          <w:szCs w:val="24"/>
          <w:lang w:eastAsia="en-GB"/>
        </w:rPr>
      </w:pPr>
      <w:r>
        <w:rPr>
          <w:noProof/>
        </w:rPr>
        <w:t>7.4.3</w:t>
      </w:r>
      <w:r w:rsidRPr="00DD6409">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_Toc210306330 \h </w:instrText>
      </w:r>
      <w:r>
        <w:rPr>
          <w:noProof/>
        </w:rPr>
      </w:r>
      <w:r>
        <w:rPr>
          <w:noProof/>
        </w:rPr>
        <w:fldChar w:fldCharType="separate"/>
      </w:r>
      <w:r>
        <w:rPr>
          <w:noProof/>
        </w:rPr>
        <w:t>26</w:t>
      </w:r>
      <w:r>
        <w:rPr>
          <w:noProof/>
        </w:rPr>
        <w:fldChar w:fldCharType="end"/>
      </w:r>
    </w:p>
    <w:p w14:paraId="53B2FBC9" w14:textId="528B041E" w:rsidR="00DD6409" w:rsidRPr="00DD6409" w:rsidRDefault="00DD6409">
      <w:pPr>
        <w:pStyle w:val="TOC3"/>
        <w:rPr>
          <w:rFonts w:ascii="Calibri" w:hAnsi="Calibri"/>
          <w:noProof/>
          <w:kern w:val="2"/>
          <w:sz w:val="24"/>
          <w:szCs w:val="24"/>
          <w:lang w:eastAsia="en-GB"/>
        </w:rPr>
      </w:pPr>
      <w:r>
        <w:rPr>
          <w:noProof/>
        </w:rPr>
        <w:t>7.4.4</w:t>
      </w:r>
      <w:r w:rsidRPr="00DD6409">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_Toc210306331 \h </w:instrText>
      </w:r>
      <w:r>
        <w:rPr>
          <w:noProof/>
        </w:rPr>
      </w:r>
      <w:r>
        <w:rPr>
          <w:noProof/>
        </w:rPr>
        <w:fldChar w:fldCharType="separate"/>
      </w:r>
      <w:r>
        <w:rPr>
          <w:noProof/>
        </w:rPr>
        <w:t>26</w:t>
      </w:r>
      <w:r>
        <w:rPr>
          <w:noProof/>
        </w:rPr>
        <w:fldChar w:fldCharType="end"/>
      </w:r>
    </w:p>
    <w:p w14:paraId="14722696" w14:textId="70164689" w:rsidR="00DD6409" w:rsidRPr="00DD6409" w:rsidRDefault="00DD6409">
      <w:pPr>
        <w:pStyle w:val="TOC3"/>
        <w:rPr>
          <w:rFonts w:ascii="Calibri" w:hAnsi="Calibri"/>
          <w:noProof/>
          <w:kern w:val="2"/>
          <w:sz w:val="24"/>
          <w:szCs w:val="24"/>
          <w:lang w:eastAsia="en-GB"/>
        </w:rPr>
      </w:pPr>
      <w:r>
        <w:rPr>
          <w:noProof/>
        </w:rPr>
        <w:t>7.4.5</w:t>
      </w:r>
      <w:r w:rsidRPr="00DD6409">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_Toc210306332 \h </w:instrText>
      </w:r>
      <w:r>
        <w:rPr>
          <w:noProof/>
        </w:rPr>
      </w:r>
      <w:r>
        <w:rPr>
          <w:noProof/>
        </w:rPr>
        <w:fldChar w:fldCharType="separate"/>
      </w:r>
      <w:r>
        <w:rPr>
          <w:noProof/>
        </w:rPr>
        <w:t>26</w:t>
      </w:r>
      <w:r>
        <w:rPr>
          <w:noProof/>
        </w:rPr>
        <w:fldChar w:fldCharType="end"/>
      </w:r>
    </w:p>
    <w:p w14:paraId="7A3F16CA" w14:textId="1E69D9A3" w:rsidR="00DD6409" w:rsidRPr="00DD6409" w:rsidRDefault="00DD6409">
      <w:pPr>
        <w:pStyle w:val="TOC3"/>
        <w:rPr>
          <w:rFonts w:ascii="Calibri" w:hAnsi="Calibri"/>
          <w:noProof/>
          <w:kern w:val="2"/>
          <w:sz w:val="24"/>
          <w:szCs w:val="24"/>
          <w:lang w:eastAsia="en-GB"/>
        </w:rPr>
      </w:pPr>
      <w:r>
        <w:rPr>
          <w:noProof/>
        </w:rPr>
        <w:t>7.4.6</w:t>
      </w:r>
      <w:r w:rsidRPr="00DD6409">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_Toc210306333 \h </w:instrText>
      </w:r>
      <w:r>
        <w:rPr>
          <w:noProof/>
        </w:rPr>
      </w:r>
      <w:r>
        <w:rPr>
          <w:noProof/>
        </w:rPr>
        <w:fldChar w:fldCharType="separate"/>
      </w:r>
      <w:r>
        <w:rPr>
          <w:noProof/>
        </w:rPr>
        <w:t>26</w:t>
      </w:r>
      <w:r>
        <w:rPr>
          <w:noProof/>
        </w:rPr>
        <w:fldChar w:fldCharType="end"/>
      </w:r>
    </w:p>
    <w:p w14:paraId="615A3C77" w14:textId="68F92A5B" w:rsidR="00DD6409" w:rsidRPr="00DD6409" w:rsidRDefault="00DD6409">
      <w:pPr>
        <w:pStyle w:val="TOC3"/>
        <w:rPr>
          <w:rFonts w:ascii="Calibri" w:hAnsi="Calibri"/>
          <w:noProof/>
          <w:kern w:val="2"/>
          <w:sz w:val="24"/>
          <w:szCs w:val="24"/>
          <w:lang w:eastAsia="en-GB"/>
        </w:rPr>
      </w:pPr>
      <w:r>
        <w:rPr>
          <w:noProof/>
        </w:rPr>
        <w:t>7.4.7</w:t>
      </w:r>
      <w:r w:rsidRPr="00DD6409">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_Toc210306334 \h </w:instrText>
      </w:r>
      <w:r>
        <w:rPr>
          <w:noProof/>
        </w:rPr>
      </w:r>
      <w:r>
        <w:rPr>
          <w:noProof/>
        </w:rPr>
        <w:fldChar w:fldCharType="separate"/>
      </w:r>
      <w:r>
        <w:rPr>
          <w:noProof/>
        </w:rPr>
        <w:t>26</w:t>
      </w:r>
      <w:r>
        <w:rPr>
          <w:noProof/>
        </w:rPr>
        <w:fldChar w:fldCharType="end"/>
      </w:r>
    </w:p>
    <w:p w14:paraId="5DCE8F73" w14:textId="1CBCB6F9" w:rsidR="00DD6409" w:rsidRPr="00DD6409" w:rsidRDefault="00DD6409">
      <w:pPr>
        <w:pStyle w:val="TOC3"/>
        <w:rPr>
          <w:rFonts w:ascii="Calibri" w:hAnsi="Calibri"/>
          <w:noProof/>
          <w:kern w:val="2"/>
          <w:sz w:val="24"/>
          <w:szCs w:val="24"/>
          <w:lang w:eastAsia="en-GB"/>
        </w:rPr>
      </w:pPr>
      <w:r>
        <w:rPr>
          <w:noProof/>
        </w:rPr>
        <w:t>7.4.</w:t>
      </w:r>
      <w:r w:rsidRPr="00211FE5">
        <w:rPr>
          <w:noProof/>
          <w:lang w:val="en-US" w:eastAsia="zh-CN"/>
        </w:rPr>
        <w:t>8</w:t>
      </w:r>
      <w:r w:rsidRPr="00DD6409">
        <w:rPr>
          <w:rFonts w:ascii="Calibri" w:hAnsi="Calibri"/>
          <w:noProof/>
          <w:kern w:val="2"/>
          <w:sz w:val="24"/>
          <w:szCs w:val="24"/>
          <w:lang w:eastAsia="en-GB"/>
        </w:rPr>
        <w:tab/>
      </w:r>
      <w:r w:rsidRPr="00211FE5">
        <w:rPr>
          <w:rFonts w:eastAsia="SimSun"/>
          <w:noProof/>
          <w:lang w:val="en-US" w:eastAsia="zh-CN"/>
        </w:rPr>
        <w:t>SEALDD-UUc</w:t>
      </w:r>
      <w:r>
        <w:rPr>
          <w:noProof/>
        </w:rPr>
        <w:tab/>
      </w:r>
      <w:r>
        <w:rPr>
          <w:noProof/>
        </w:rPr>
        <w:fldChar w:fldCharType="begin"/>
      </w:r>
      <w:r>
        <w:rPr>
          <w:noProof/>
        </w:rPr>
        <w:instrText xml:space="preserve"> PAGEREF _Toc210306335 \h </w:instrText>
      </w:r>
      <w:r>
        <w:rPr>
          <w:noProof/>
        </w:rPr>
      </w:r>
      <w:r>
        <w:rPr>
          <w:noProof/>
        </w:rPr>
        <w:fldChar w:fldCharType="separate"/>
      </w:r>
      <w:r>
        <w:rPr>
          <w:noProof/>
        </w:rPr>
        <w:t>26</w:t>
      </w:r>
      <w:r>
        <w:rPr>
          <w:noProof/>
        </w:rPr>
        <w:fldChar w:fldCharType="end"/>
      </w:r>
    </w:p>
    <w:p w14:paraId="58621008" w14:textId="16D4EE4C" w:rsidR="00DD6409" w:rsidRPr="00DD6409" w:rsidRDefault="00DD6409">
      <w:pPr>
        <w:pStyle w:val="TOC3"/>
        <w:rPr>
          <w:rFonts w:ascii="Calibri" w:hAnsi="Calibri"/>
          <w:noProof/>
          <w:kern w:val="2"/>
          <w:sz w:val="24"/>
          <w:szCs w:val="24"/>
          <w:lang w:eastAsia="en-GB"/>
        </w:rPr>
      </w:pPr>
      <w:r>
        <w:rPr>
          <w:noProof/>
        </w:rPr>
        <w:t>7.4.9</w:t>
      </w:r>
      <w:r w:rsidRPr="00DD6409">
        <w:rPr>
          <w:rFonts w:ascii="Calibri" w:hAnsi="Calibri"/>
          <w:noProof/>
          <w:kern w:val="2"/>
          <w:sz w:val="24"/>
          <w:szCs w:val="24"/>
          <w:lang w:eastAsia="en-GB"/>
        </w:rPr>
        <w:tab/>
      </w:r>
      <w:r>
        <w:rPr>
          <w:noProof/>
        </w:rPr>
        <w:t>SEALDD-</w:t>
      </w:r>
      <w:r>
        <w:rPr>
          <w:noProof/>
          <w:lang w:eastAsia="zh-CN"/>
        </w:rPr>
        <w:t>PC5</w:t>
      </w:r>
      <w:r>
        <w:rPr>
          <w:noProof/>
        </w:rPr>
        <w:tab/>
      </w:r>
      <w:r>
        <w:rPr>
          <w:noProof/>
        </w:rPr>
        <w:fldChar w:fldCharType="begin"/>
      </w:r>
      <w:r>
        <w:rPr>
          <w:noProof/>
        </w:rPr>
        <w:instrText xml:space="preserve"> PAGEREF _Toc210306336 \h </w:instrText>
      </w:r>
      <w:r>
        <w:rPr>
          <w:noProof/>
        </w:rPr>
      </w:r>
      <w:r>
        <w:rPr>
          <w:noProof/>
        </w:rPr>
        <w:fldChar w:fldCharType="separate"/>
      </w:r>
      <w:r>
        <w:rPr>
          <w:noProof/>
        </w:rPr>
        <w:t>26</w:t>
      </w:r>
      <w:r>
        <w:rPr>
          <w:noProof/>
        </w:rPr>
        <w:fldChar w:fldCharType="end"/>
      </w:r>
    </w:p>
    <w:p w14:paraId="450DFA44" w14:textId="3D27483D" w:rsidR="00DD6409" w:rsidRPr="00DD6409" w:rsidRDefault="00DD6409">
      <w:pPr>
        <w:pStyle w:val="TOC3"/>
        <w:rPr>
          <w:rFonts w:ascii="Calibri" w:hAnsi="Calibri"/>
          <w:noProof/>
          <w:kern w:val="2"/>
          <w:sz w:val="24"/>
          <w:szCs w:val="24"/>
          <w:lang w:eastAsia="en-GB"/>
        </w:rPr>
      </w:pPr>
      <w:r>
        <w:rPr>
          <w:noProof/>
        </w:rPr>
        <w:t>7.4.10</w:t>
      </w:r>
      <w:r w:rsidRPr="00DD6409">
        <w:rPr>
          <w:rFonts w:ascii="Calibri" w:hAnsi="Calibri"/>
          <w:noProof/>
          <w:kern w:val="2"/>
          <w:sz w:val="24"/>
          <w:szCs w:val="24"/>
          <w:lang w:eastAsia="en-GB"/>
        </w:rPr>
        <w:tab/>
      </w:r>
      <w:r>
        <w:rPr>
          <w:noProof/>
        </w:rPr>
        <w:t>SEALDD-X</w:t>
      </w:r>
      <w:r>
        <w:rPr>
          <w:noProof/>
        </w:rPr>
        <w:tab/>
      </w:r>
      <w:r>
        <w:rPr>
          <w:noProof/>
        </w:rPr>
        <w:fldChar w:fldCharType="begin"/>
      </w:r>
      <w:r>
        <w:rPr>
          <w:noProof/>
        </w:rPr>
        <w:instrText xml:space="preserve"> PAGEREF _Toc210306337 \h </w:instrText>
      </w:r>
      <w:r>
        <w:rPr>
          <w:noProof/>
        </w:rPr>
      </w:r>
      <w:r>
        <w:rPr>
          <w:noProof/>
        </w:rPr>
        <w:fldChar w:fldCharType="separate"/>
      </w:r>
      <w:r>
        <w:rPr>
          <w:noProof/>
        </w:rPr>
        <w:t>26</w:t>
      </w:r>
      <w:r>
        <w:rPr>
          <w:noProof/>
        </w:rPr>
        <w:fldChar w:fldCharType="end"/>
      </w:r>
    </w:p>
    <w:p w14:paraId="4446EA1B" w14:textId="6E6DBCD3" w:rsidR="00DD6409" w:rsidRPr="00DD6409" w:rsidRDefault="00DD6409">
      <w:pPr>
        <w:pStyle w:val="TOC2"/>
        <w:rPr>
          <w:rFonts w:ascii="Calibri" w:hAnsi="Calibri"/>
          <w:noProof/>
          <w:kern w:val="2"/>
          <w:sz w:val="24"/>
          <w:szCs w:val="24"/>
          <w:lang w:eastAsia="en-GB"/>
        </w:rPr>
      </w:pPr>
      <w:r>
        <w:rPr>
          <w:noProof/>
          <w:lang w:eastAsia="ko-KR"/>
        </w:rPr>
        <w:t>7.5</w:t>
      </w:r>
      <w:r w:rsidRPr="00DD6409">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_Toc210306338 \h </w:instrText>
      </w:r>
      <w:r>
        <w:rPr>
          <w:noProof/>
        </w:rPr>
      </w:r>
      <w:r>
        <w:rPr>
          <w:noProof/>
        </w:rPr>
        <w:fldChar w:fldCharType="separate"/>
      </w:r>
      <w:r>
        <w:rPr>
          <w:noProof/>
        </w:rPr>
        <w:t>26</w:t>
      </w:r>
      <w:r>
        <w:rPr>
          <w:noProof/>
        </w:rPr>
        <w:fldChar w:fldCharType="end"/>
      </w:r>
    </w:p>
    <w:p w14:paraId="6F8FDAC2" w14:textId="12958A4C" w:rsidR="00DD6409" w:rsidRPr="00DD6409" w:rsidRDefault="00DD6409">
      <w:pPr>
        <w:pStyle w:val="TOC3"/>
        <w:rPr>
          <w:rFonts w:ascii="Calibri" w:hAnsi="Calibri"/>
          <w:noProof/>
          <w:kern w:val="2"/>
          <w:sz w:val="24"/>
          <w:szCs w:val="24"/>
          <w:lang w:eastAsia="en-GB"/>
        </w:rPr>
      </w:pPr>
      <w:r w:rsidRPr="00211FE5">
        <w:rPr>
          <w:rFonts w:eastAsia="DengXian"/>
          <w:noProof/>
        </w:rPr>
        <w:t>7.5.1</w:t>
      </w:r>
      <w:r w:rsidRPr="00DD6409">
        <w:rPr>
          <w:rFonts w:ascii="Calibri" w:hAnsi="Calibri"/>
          <w:noProof/>
          <w:kern w:val="2"/>
          <w:sz w:val="24"/>
          <w:szCs w:val="24"/>
          <w:lang w:eastAsia="en-GB"/>
        </w:rPr>
        <w:tab/>
      </w:r>
      <w:r w:rsidRPr="00211FE5">
        <w:rPr>
          <w:rFonts w:eastAsia="DengXian"/>
          <w:noProof/>
        </w:rPr>
        <w:t>General</w:t>
      </w:r>
      <w:r>
        <w:rPr>
          <w:noProof/>
        </w:rPr>
        <w:tab/>
      </w:r>
      <w:r>
        <w:rPr>
          <w:noProof/>
        </w:rPr>
        <w:fldChar w:fldCharType="begin"/>
      </w:r>
      <w:r>
        <w:rPr>
          <w:noProof/>
        </w:rPr>
        <w:instrText xml:space="preserve"> PAGEREF _Toc210306339 \h </w:instrText>
      </w:r>
      <w:r>
        <w:rPr>
          <w:noProof/>
        </w:rPr>
      </w:r>
      <w:r>
        <w:rPr>
          <w:noProof/>
        </w:rPr>
        <w:fldChar w:fldCharType="separate"/>
      </w:r>
      <w:r>
        <w:rPr>
          <w:noProof/>
        </w:rPr>
        <w:t>26</w:t>
      </w:r>
      <w:r>
        <w:rPr>
          <w:noProof/>
        </w:rPr>
        <w:fldChar w:fldCharType="end"/>
      </w:r>
    </w:p>
    <w:p w14:paraId="7CC83338" w14:textId="79E7D0C7" w:rsidR="00DD6409" w:rsidRPr="00DD6409" w:rsidRDefault="00DD6409">
      <w:pPr>
        <w:pStyle w:val="TOC3"/>
        <w:rPr>
          <w:rFonts w:ascii="Calibri" w:hAnsi="Calibri"/>
          <w:noProof/>
          <w:kern w:val="2"/>
          <w:sz w:val="24"/>
          <w:szCs w:val="24"/>
          <w:lang w:eastAsia="en-GB"/>
        </w:rPr>
      </w:pPr>
      <w:r w:rsidRPr="00211FE5">
        <w:rPr>
          <w:rFonts w:eastAsia="DengXian"/>
          <w:noProof/>
        </w:rPr>
        <w:t>7.5.2</w:t>
      </w:r>
      <w:r w:rsidRPr="00DD6409">
        <w:rPr>
          <w:rFonts w:ascii="Calibri" w:hAnsi="Calibri"/>
          <w:noProof/>
          <w:kern w:val="2"/>
          <w:sz w:val="24"/>
          <w:szCs w:val="24"/>
          <w:lang w:eastAsia="en-GB"/>
        </w:rPr>
        <w:tab/>
      </w:r>
      <w:r w:rsidRPr="00211FE5">
        <w:rPr>
          <w:rFonts w:eastAsia="DengXian"/>
          <w:noProof/>
        </w:rPr>
        <w:t>Functional Entity Cardinality</w:t>
      </w:r>
      <w:r>
        <w:rPr>
          <w:noProof/>
        </w:rPr>
        <w:tab/>
      </w:r>
      <w:r>
        <w:rPr>
          <w:noProof/>
        </w:rPr>
        <w:fldChar w:fldCharType="begin"/>
      </w:r>
      <w:r>
        <w:rPr>
          <w:noProof/>
        </w:rPr>
        <w:instrText xml:space="preserve"> PAGEREF _Toc210306340 \h </w:instrText>
      </w:r>
      <w:r>
        <w:rPr>
          <w:noProof/>
        </w:rPr>
      </w:r>
      <w:r>
        <w:rPr>
          <w:noProof/>
        </w:rPr>
        <w:fldChar w:fldCharType="separate"/>
      </w:r>
      <w:r>
        <w:rPr>
          <w:noProof/>
        </w:rPr>
        <w:t>27</w:t>
      </w:r>
      <w:r>
        <w:rPr>
          <w:noProof/>
        </w:rPr>
        <w:fldChar w:fldCharType="end"/>
      </w:r>
    </w:p>
    <w:p w14:paraId="2761D72B" w14:textId="5E784A62" w:rsidR="00DD6409" w:rsidRPr="00DD6409" w:rsidRDefault="00DD6409">
      <w:pPr>
        <w:pStyle w:val="TOC4"/>
        <w:rPr>
          <w:rFonts w:ascii="Calibri" w:hAnsi="Calibri"/>
          <w:noProof/>
          <w:kern w:val="2"/>
          <w:sz w:val="24"/>
          <w:szCs w:val="24"/>
          <w:lang w:eastAsia="en-GB"/>
        </w:rPr>
      </w:pPr>
      <w:r w:rsidRPr="00211FE5">
        <w:rPr>
          <w:rFonts w:eastAsia="DengXian"/>
          <w:noProof/>
        </w:rPr>
        <w:t>7.5.2.1</w:t>
      </w:r>
      <w:r w:rsidRPr="00DD6409">
        <w:rPr>
          <w:rFonts w:ascii="Calibri" w:hAnsi="Calibri"/>
          <w:noProof/>
          <w:kern w:val="2"/>
          <w:sz w:val="24"/>
          <w:szCs w:val="24"/>
          <w:lang w:eastAsia="en-GB"/>
        </w:rPr>
        <w:tab/>
      </w:r>
      <w:r w:rsidRPr="00211FE5">
        <w:rPr>
          <w:rFonts w:eastAsia="DengXian"/>
          <w:noProof/>
        </w:rPr>
        <w:t>VAL client</w:t>
      </w:r>
      <w:r>
        <w:rPr>
          <w:noProof/>
        </w:rPr>
        <w:tab/>
      </w:r>
      <w:r>
        <w:rPr>
          <w:noProof/>
        </w:rPr>
        <w:fldChar w:fldCharType="begin"/>
      </w:r>
      <w:r>
        <w:rPr>
          <w:noProof/>
        </w:rPr>
        <w:instrText xml:space="preserve"> PAGEREF _Toc210306341 \h </w:instrText>
      </w:r>
      <w:r>
        <w:rPr>
          <w:noProof/>
        </w:rPr>
      </w:r>
      <w:r>
        <w:rPr>
          <w:noProof/>
        </w:rPr>
        <w:fldChar w:fldCharType="separate"/>
      </w:r>
      <w:r>
        <w:rPr>
          <w:noProof/>
        </w:rPr>
        <w:t>27</w:t>
      </w:r>
      <w:r>
        <w:rPr>
          <w:noProof/>
        </w:rPr>
        <w:fldChar w:fldCharType="end"/>
      </w:r>
    </w:p>
    <w:p w14:paraId="6F884EC8" w14:textId="407C46B1" w:rsidR="00DD6409" w:rsidRPr="00DD6409" w:rsidRDefault="00DD6409">
      <w:pPr>
        <w:pStyle w:val="TOC4"/>
        <w:rPr>
          <w:rFonts w:ascii="Calibri" w:hAnsi="Calibri"/>
          <w:noProof/>
          <w:kern w:val="2"/>
          <w:sz w:val="24"/>
          <w:szCs w:val="24"/>
          <w:lang w:eastAsia="en-GB"/>
        </w:rPr>
      </w:pPr>
      <w:r w:rsidRPr="00211FE5">
        <w:rPr>
          <w:rFonts w:eastAsia="DengXian"/>
          <w:noProof/>
        </w:rPr>
        <w:t>7.5.2.2</w:t>
      </w:r>
      <w:r w:rsidRPr="00DD6409">
        <w:rPr>
          <w:rFonts w:ascii="Calibri" w:hAnsi="Calibri"/>
          <w:noProof/>
          <w:kern w:val="2"/>
          <w:sz w:val="24"/>
          <w:szCs w:val="24"/>
          <w:lang w:eastAsia="en-GB"/>
        </w:rPr>
        <w:tab/>
      </w:r>
      <w:r w:rsidRPr="00211FE5">
        <w:rPr>
          <w:rFonts w:eastAsia="DengXian"/>
          <w:noProof/>
        </w:rPr>
        <w:t>SEALDD client</w:t>
      </w:r>
      <w:r>
        <w:rPr>
          <w:noProof/>
        </w:rPr>
        <w:tab/>
      </w:r>
      <w:r>
        <w:rPr>
          <w:noProof/>
        </w:rPr>
        <w:fldChar w:fldCharType="begin"/>
      </w:r>
      <w:r>
        <w:rPr>
          <w:noProof/>
        </w:rPr>
        <w:instrText xml:space="preserve"> PAGEREF _Toc210306342 \h </w:instrText>
      </w:r>
      <w:r>
        <w:rPr>
          <w:noProof/>
        </w:rPr>
      </w:r>
      <w:r>
        <w:rPr>
          <w:noProof/>
        </w:rPr>
        <w:fldChar w:fldCharType="separate"/>
      </w:r>
      <w:r>
        <w:rPr>
          <w:noProof/>
        </w:rPr>
        <w:t>27</w:t>
      </w:r>
      <w:r>
        <w:rPr>
          <w:noProof/>
        </w:rPr>
        <w:fldChar w:fldCharType="end"/>
      </w:r>
    </w:p>
    <w:p w14:paraId="5B433768" w14:textId="69AAC63A" w:rsidR="00DD6409" w:rsidRPr="00DD6409" w:rsidRDefault="00DD6409">
      <w:pPr>
        <w:pStyle w:val="TOC4"/>
        <w:rPr>
          <w:rFonts w:ascii="Calibri" w:hAnsi="Calibri"/>
          <w:noProof/>
          <w:kern w:val="2"/>
          <w:sz w:val="24"/>
          <w:szCs w:val="24"/>
          <w:lang w:eastAsia="en-GB"/>
        </w:rPr>
      </w:pPr>
      <w:r w:rsidRPr="00211FE5">
        <w:rPr>
          <w:rFonts w:eastAsia="DengXian"/>
          <w:noProof/>
        </w:rPr>
        <w:t>7.5.2.3</w:t>
      </w:r>
      <w:r w:rsidRPr="00DD6409">
        <w:rPr>
          <w:rFonts w:ascii="Calibri" w:hAnsi="Calibri"/>
          <w:noProof/>
          <w:kern w:val="2"/>
          <w:sz w:val="24"/>
          <w:szCs w:val="24"/>
          <w:lang w:eastAsia="en-GB"/>
        </w:rPr>
        <w:tab/>
      </w:r>
      <w:r w:rsidRPr="00211FE5">
        <w:rPr>
          <w:rFonts w:eastAsia="DengXian"/>
          <w:noProof/>
        </w:rPr>
        <w:t>SEALDD server</w:t>
      </w:r>
      <w:r>
        <w:rPr>
          <w:noProof/>
        </w:rPr>
        <w:tab/>
      </w:r>
      <w:r>
        <w:rPr>
          <w:noProof/>
        </w:rPr>
        <w:fldChar w:fldCharType="begin"/>
      </w:r>
      <w:r>
        <w:rPr>
          <w:noProof/>
        </w:rPr>
        <w:instrText xml:space="preserve"> PAGEREF _Toc210306343 \h </w:instrText>
      </w:r>
      <w:r>
        <w:rPr>
          <w:noProof/>
        </w:rPr>
      </w:r>
      <w:r>
        <w:rPr>
          <w:noProof/>
        </w:rPr>
        <w:fldChar w:fldCharType="separate"/>
      </w:r>
      <w:r>
        <w:rPr>
          <w:noProof/>
        </w:rPr>
        <w:t>27</w:t>
      </w:r>
      <w:r>
        <w:rPr>
          <w:noProof/>
        </w:rPr>
        <w:fldChar w:fldCharType="end"/>
      </w:r>
    </w:p>
    <w:p w14:paraId="3CB16839" w14:textId="6AA28A3A" w:rsidR="00DD6409" w:rsidRPr="00DD6409" w:rsidRDefault="00DD6409">
      <w:pPr>
        <w:pStyle w:val="TOC4"/>
        <w:rPr>
          <w:rFonts w:ascii="Calibri" w:hAnsi="Calibri"/>
          <w:noProof/>
          <w:kern w:val="2"/>
          <w:sz w:val="24"/>
          <w:szCs w:val="24"/>
          <w:lang w:eastAsia="en-GB"/>
        </w:rPr>
      </w:pPr>
      <w:r w:rsidRPr="00211FE5">
        <w:rPr>
          <w:rFonts w:eastAsia="DengXian"/>
          <w:noProof/>
        </w:rPr>
        <w:t>7.5.2.4</w:t>
      </w:r>
      <w:r w:rsidRPr="00DD6409">
        <w:rPr>
          <w:rFonts w:ascii="Calibri" w:hAnsi="Calibri"/>
          <w:noProof/>
          <w:kern w:val="2"/>
          <w:sz w:val="24"/>
          <w:szCs w:val="24"/>
          <w:lang w:eastAsia="en-GB"/>
        </w:rPr>
        <w:tab/>
      </w:r>
      <w:r w:rsidRPr="00211FE5">
        <w:rPr>
          <w:rFonts w:eastAsia="DengXian"/>
          <w:noProof/>
        </w:rPr>
        <w:t>VAL server</w:t>
      </w:r>
      <w:r>
        <w:rPr>
          <w:noProof/>
        </w:rPr>
        <w:tab/>
      </w:r>
      <w:r>
        <w:rPr>
          <w:noProof/>
        </w:rPr>
        <w:fldChar w:fldCharType="begin"/>
      </w:r>
      <w:r>
        <w:rPr>
          <w:noProof/>
        </w:rPr>
        <w:instrText xml:space="preserve"> PAGEREF _Toc210306344 \h </w:instrText>
      </w:r>
      <w:r>
        <w:rPr>
          <w:noProof/>
        </w:rPr>
      </w:r>
      <w:r>
        <w:rPr>
          <w:noProof/>
        </w:rPr>
        <w:fldChar w:fldCharType="separate"/>
      </w:r>
      <w:r>
        <w:rPr>
          <w:noProof/>
        </w:rPr>
        <w:t>27</w:t>
      </w:r>
      <w:r>
        <w:rPr>
          <w:noProof/>
        </w:rPr>
        <w:fldChar w:fldCharType="end"/>
      </w:r>
    </w:p>
    <w:p w14:paraId="7CF82B92" w14:textId="57800FF7" w:rsidR="00DD6409" w:rsidRPr="00DD6409" w:rsidRDefault="00DD6409">
      <w:pPr>
        <w:pStyle w:val="TOC3"/>
        <w:rPr>
          <w:rFonts w:ascii="Calibri" w:hAnsi="Calibri"/>
          <w:noProof/>
          <w:kern w:val="2"/>
          <w:sz w:val="24"/>
          <w:szCs w:val="24"/>
          <w:lang w:eastAsia="en-GB"/>
        </w:rPr>
      </w:pPr>
      <w:r w:rsidRPr="00211FE5">
        <w:rPr>
          <w:rFonts w:eastAsia="DengXian"/>
          <w:noProof/>
        </w:rPr>
        <w:t>7.5.3</w:t>
      </w:r>
      <w:r w:rsidRPr="00DD6409">
        <w:rPr>
          <w:rFonts w:ascii="Calibri" w:hAnsi="Calibri"/>
          <w:noProof/>
          <w:kern w:val="2"/>
          <w:sz w:val="24"/>
          <w:szCs w:val="24"/>
          <w:lang w:eastAsia="en-GB"/>
        </w:rPr>
        <w:tab/>
      </w:r>
      <w:r w:rsidRPr="00211FE5">
        <w:rPr>
          <w:rFonts w:eastAsia="DengXian"/>
          <w:noProof/>
        </w:rPr>
        <w:t>Reference Point Cardinality</w:t>
      </w:r>
      <w:r>
        <w:rPr>
          <w:noProof/>
        </w:rPr>
        <w:tab/>
      </w:r>
      <w:r>
        <w:rPr>
          <w:noProof/>
        </w:rPr>
        <w:fldChar w:fldCharType="begin"/>
      </w:r>
      <w:r>
        <w:rPr>
          <w:noProof/>
        </w:rPr>
        <w:instrText xml:space="preserve"> PAGEREF _Toc210306345 \h </w:instrText>
      </w:r>
      <w:r>
        <w:rPr>
          <w:noProof/>
        </w:rPr>
      </w:r>
      <w:r>
        <w:rPr>
          <w:noProof/>
        </w:rPr>
        <w:fldChar w:fldCharType="separate"/>
      </w:r>
      <w:r>
        <w:rPr>
          <w:noProof/>
        </w:rPr>
        <w:t>27</w:t>
      </w:r>
      <w:r>
        <w:rPr>
          <w:noProof/>
        </w:rPr>
        <w:fldChar w:fldCharType="end"/>
      </w:r>
    </w:p>
    <w:p w14:paraId="57AC6A36" w14:textId="556A2328" w:rsidR="00DD6409" w:rsidRPr="00DD6409" w:rsidRDefault="00DD6409">
      <w:pPr>
        <w:pStyle w:val="TOC4"/>
        <w:rPr>
          <w:rFonts w:ascii="Calibri" w:hAnsi="Calibri"/>
          <w:noProof/>
          <w:kern w:val="2"/>
          <w:sz w:val="24"/>
          <w:szCs w:val="24"/>
          <w:lang w:eastAsia="en-GB"/>
        </w:rPr>
      </w:pPr>
      <w:r w:rsidRPr="00211FE5">
        <w:rPr>
          <w:rFonts w:eastAsia="DengXian"/>
          <w:noProof/>
        </w:rPr>
        <w:t>7.5.3.1</w:t>
      </w:r>
      <w:r w:rsidRPr="00DD6409">
        <w:rPr>
          <w:rFonts w:ascii="Calibri" w:hAnsi="Calibri"/>
          <w:noProof/>
          <w:kern w:val="2"/>
          <w:sz w:val="24"/>
          <w:szCs w:val="24"/>
          <w:lang w:eastAsia="en-GB"/>
        </w:rPr>
        <w:tab/>
      </w:r>
      <w:r w:rsidRPr="00211FE5">
        <w:rPr>
          <w:rFonts w:eastAsia="DengXian"/>
          <w:noProof/>
        </w:rPr>
        <w:t>SEALDD-C (Between VAL client and SEALDD client)</w:t>
      </w:r>
      <w:r>
        <w:rPr>
          <w:noProof/>
        </w:rPr>
        <w:tab/>
      </w:r>
      <w:r>
        <w:rPr>
          <w:noProof/>
        </w:rPr>
        <w:fldChar w:fldCharType="begin"/>
      </w:r>
      <w:r>
        <w:rPr>
          <w:noProof/>
        </w:rPr>
        <w:instrText xml:space="preserve"> PAGEREF _Toc210306346 \h </w:instrText>
      </w:r>
      <w:r>
        <w:rPr>
          <w:noProof/>
        </w:rPr>
      </w:r>
      <w:r>
        <w:rPr>
          <w:noProof/>
        </w:rPr>
        <w:fldChar w:fldCharType="separate"/>
      </w:r>
      <w:r>
        <w:rPr>
          <w:noProof/>
        </w:rPr>
        <w:t>27</w:t>
      </w:r>
      <w:r>
        <w:rPr>
          <w:noProof/>
        </w:rPr>
        <w:fldChar w:fldCharType="end"/>
      </w:r>
    </w:p>
    <w:p w14:paraId="0C73824C" w14:textId="44E84FED" w:rsidR="00DD6409" w:rsidRPr="00DD6409" w:rsidRDefault="00DD6409">
      <w:pPr>
        <w:pStyle w:val="TOC4"/>
        <w:rPr>
          <w:rFonts w:ascii="Calibri" w:hAnsi="Calibri"/>
          <w:noProof/>
          <w:kern w:val="2"/>
          <w:sz w:val="24"/>
          <w:szCs w:val="24"/>
          <w:lang w:eastAsia="en-GB"/>
        </w:rPr>
      </w:pPr>
      <w:r w:rsidRPr="00211FE5">
        <w:rPr>
          <w:rFonts w:eastAsia="DengXian"/>
          <w:noProof/>
        </w:rPr>
        <w:t>7.5.3.2</w:t>
      </w:r>
      <w:r w:rsidRPr="00DD6409">
        <w:rPr>
          <w:rFonts w:ascii="Calibri" w:hAnsi="Calibri"/>
          <w:noProof/>
          <w:kern w:val="2"/>
          <w:sz w:val="24"/>
          <w:szCs w:val="24"/>
          <w:lang w:eastAsia="en-GB"/>
        </w:rPr>
        <w:tab/>
      </w:r>
      <w:r w:rsidRPr="00211FE5">
        <w:rPr>
          <w:rFonts w:eastAsia="DengXian"/>
          <w:noProof/>
        </w:rPr>
        <w:t>SEALDD-S (Between VAL layer and SEALDD server)</w:t>
      </w:r>
      <w:r>
        <w:rPr>
          <w:noProof/>
        </w:rPr>
        <w:tab/>
      </w:r>
      <w:r>
        <w:rPr>
          <w:noProof/>
        </w:rPr>
        <w:fldChar w:fldCharType="begin"/>
      </w:r>
      <w:r>
        <w:rPr>
          <w:noProof/>
        </w:rPr>
        <w:instrText xml:space="preserve"> PAGEREF _Toc210306347 \h </w:instrText>
      </w:r>
      <w:r>
        <w:rPr>
          <w:noProof/>
        </w:rPr>
      </w:r>
      <w:r>
        <w:rPr>
          <w:noProof/>
        </w:rPr>
        <w:fldChar w:fldCharType="separate"/>
      </w:r>
      <w:r>
        <w:rPr>
          <w:noProof/>
        </w:rPr>
        <w:t>27</w:t>
      </w:r>
      <w:r>
        <w:rPr>
          <w:noProof/>
        </w:rPr>
        <w:fldChar w:fldCharType="end"/>
      </w:r>
    </w:p>
    <w:p w14:paraId="465A4792" w14:textId="38A28957" w:rsidR="00DD6409" w:rsidRPr="00DD6409" w:rsidRDefault="00DD6409">
      <w:pPr>
        <w:pStyle w:val="TOC4"/>
        <w:rPr>
          <w:rFonts w:ascii="Calibri" w:hAnsi="Calibri"/>
          <w:noProof/>
          <w:kern w:val="2"/>
          <w:sz w:val="24"/>
          <w:szCs w:val="24"/>
          <w:lang w:eastAsia="en-GB"/>
        </w:rPr>
      </w:pPr>
      <w:r w:rsidRPr="00211FE5">
        <w:rPr>
          <w:rFonts w:eastAsia="DengXian"/>
          <w:noProof/>
        </w:rPr>
        <w:t>7.5.3.3</w:t>
      </w:r>
      <w:r w:rsidRPr="00DD6409">
        <w:rPr>
          <w:rFonts w:ascii="Calibri" w:hAnsi="Calibri"/>
          <w:noProof/>
          <w:kern w:val="2"/>
          <w:sz w:val="24"/>
          <w:szCs w:val="24"/>
          <w:lang w:eastAsia="en-GB"/>
        </w:rPr>
        <w:tab/>
      </w:r>
      <w:r w:rsidRPr="00211FE5">
        <w:rPr>
          <w:rFonts w:eastAsia="DengXian"/>
          <w:noProof/>
        </w:rPr>
        <w:t>SEALDD-UU (Between SEALDD client and SEALDD server)</w:t>
      </w:r>
      <w:r>
        <w:rPr>
          <w:noProof/>
        </w:rPr>
        <w:tab/>
      </w:r>
      <w:r>
        <w:rPr>
          <w:noProof/>
        </w:rPr>
        <w:fldChar w:fldCharType="begin"/>
      </w:r>
      <w:r>
        <w:rPr>
          <w:noProof/>
        </w:rPr>
        <w:instrText xml:space="preserve"> PAGEREF _Toc210306348 \h </w:instrText>
      </w:r>
      <w:r>
        <w:rPr>
          <w:noProof/>
        </w:rPr>
      </w:r>
      <w:r>
        <w:rPr>
          <w:noProof/>
        </w:rPr>
        <w:fldChar w:fldCharType="separate"/>
      </w:r>
      <w:r>
        <w:rPr>
          <w:noProof/>
        </w:rPr>
        <w:t>27</w:t>
      </w:r>
      <w:r>
        <w:rPr>
          <w:noProof/>
        </w:rPr>
        <w:fldChar w:fldCharType="end"/>
      </w:r>
    </w:p>
    <w:p w14:paraId="10787B17" w14:textId="7989A89E" w:rsidR="00DD6409" w:rsidRPr="00DD6409" w:rsidRDefault="00DD6409">
      <w:pPr>
        <w:pStyle w:val="TOC4"/>
        <w:rPr>
          <w:rFonts w:ascii="Calibri" w:hAnsi="Calibri"/>
          <w:noProof/>
          <w:kern w:val="2"/>
          <w:sz w:val="24"/>
          <w:szCs w:val="24"/>
          <w:lang w:eastAsia="en-GB"/>
        </w:rPr>
      </w:pPr>
      <w:r w:rsidRPr="00211FE5">
        <w:rPr>
          <w:rFonts w:eastAsia="DengXian"/>
          <w:noProof/>
        </w:rPr>
        <w:t>7.5.3.4</w:t>
      </w:r>
      <w:r w:rsidRPr="00DD6409">
        <w:rPr>
          <w:rFonts w:ascii="Calibri" w:hAnsi="Calibri"/>
          <w:noProof/>
          <w:kern w:val="2"/>
          <w:sz w:val="24"/>
          <w:szCs w:val="24"/>
          <w:lang w:eastAsia="en-GB"/>
        </w:rPr>
        <w:tab/>
      </w:r>
      <w:r w:rsidRPr="00211FE5">
        <w:rPr>
          <w:rFonts w:eastAsia="DengXian"/>
          <w:noProof/>
        </w:rPr>
        <w:t>SEALDD-E (Between SEALDD server and SEALDD server)</w:t>
      </w:r>
      <w:r>
        <w:rPr>
          <w:noProof/>
        </w:rPr>
        <w:tab/>
      </w:r>
      <w:r>
        <w:rPr>
          <w:noProof/>
        </w:rPr>
        <w:fldChar w:fldCharType="begin"/>
      </w:r>
      <w:r>
        <w:rPr>
          <w:noProof/>
        </w:rPr>
        <w:instrText xml:space="preserve"> PAGEREF _Toc210306349 \h </w:instrText>
      </w:r>
      <w:r>
        <w:rPr>
          <w:noProof/>
        </w:rPr>
      </w:r>
      <w:r>
        <w:rPr>
          <w:noProof/>
        </w:rPr>
        <w:fldChar w:fldCharType="separate"/>
      </w:r>
      <w:r>
        <w:rPr>
          <w:noProof/>
        </w:rPr>
        <w:t>27</w:t>
      </w:r>
      <w:r>
        <w:rPr>
          <w:noProof/>
        </w:rPr>
        <w:fldChar w:fldCharType="end"/>
      </w:r>
    </w:p>
    <w:p w14:paraId="7916ED08" w14:textId="4D0E400A" w:rsidR="00DD6409" w:rsidRPr="00DD6409" w:rsidRDefault="00DD6409">
      <w:pPr>
        <w:pStyle w:val="TOC4"/>
        <w:rPr>
          <w:rFonts w:ascii="Calibri" w:hAnsi="Calibri"/>
          <w:noProof/>
          <w:kern w:val="2"/>
          <w:sz w:val="24"/>
          <w:szCs w:val="24"/>
          <w:lang w:eastAsia="en-GB"/>
        </w:rPr>
      </w:pPr>
      <w:r w:rsidRPr="00211FE5">
        <w:rPr>
          <w:rFonts w:eastAsia="DengXian"/>
          <w:noProof/>
        </w:rPr>
        <w:t>7.5.3.5</w:t>
      </w:r>
      <w:r w:rsidRPr="00DD6409">
        <w:rPr>
          <w:rFonts w:ascii="Calibri" w:hAnsi="Calibri"/>
          <w:noProof/>
          <w:kern w:val="2"/>
          <w:sz w:val="24"/>
          <w:szCs w:val="24"/>
          <w:lang w:eastAsia="en-GB"/>
        </w:rPr>
        <w:tab/>
      </w:r>
      <w:r w:rsidRPr="00211FE5">
        <w:rPr>
          <w:rFonts w:eastAsia="DengXian"/>
          <w:noProof/>
        </w:rPr>
        <w:t>SEALDD-</w:t>
      </w:r>
      <w:r w:rsidRPr="00211FE5">
        <w:rPr>
          <w:rFonts w:eastAsia="DengXian"/>
          <w:noProof/>
          <w:lang w:eastAsia="zh-CN"/>
        </w:rPr>
        <w:t>PC5</w:t>
      </w:r>
      <w:r w:rsidRPr="00211FE5">
        <w:rPr>
          <w:rFonts w:eastAsia="DengXian"/>
          <w:noProof/>
        </w:rPr>
        <w:t xml:space="preserve"> (Between </w:t>
      </w:r>
      <w:r>
        <w:rPr>
          <w:noProof/>
        </w:rPr>
        <w:t>SEAL clients of two VAL UEs</w:t>
      </w:r>
      <w:r w:rsidRPr="00211FE5">
        <w:rPr>
          <w:rFonts w:eastAsia="DengXian"/>
          <w:noProof/>
        </w:rPr>
        <w:t>)</w:t>
      </w:r>
      <w:r>
        <w:rPr>
          <w:noProof/>
        </w:rPr>
        <w:tab/>
      </w:r>
      <w:r>
        <w:rPr>
          <w:noProof/>
        </w:rPr>
        <w:fldChar w:fldCharType="begin"/>
      </w:r>
      <w:r>
        <w:rPr>
          <w:noProof/>
        </w:rPr>
        <w:instrText xml:space="preserve"> PAGEREF _Toc210306350 \h </w:instrText>
      </w:r>
      <w:r>
        <w:rPr>
          <w:noProof/>
        </w:rPr>
      </w:r>
      <w:r>
        <w:rPr>
          <w:noProof/>
        </w:rPr>
        <w:fldChar w:fldCharType="separate"/>
      </w:r>
      <w:r>
        <w:rPr>
          <w:noProof/>
        </w:rPr>
        <w:t>28</w:t>
      </w:r>
      <w:r>
        <w:rPr>
          <w:noProof/>
        </w:rPr>
        <w:fldChar w:fldCharType="end"/>
      </w:r>
    </w:p>
    <w:p w14:paraId="7F903746" w14:textId="574619C1" w:rsidR="00DD6409" w:rsidRPr="00DD6409" w:rsidRDefault="00DD6409">
      <w:pPr>
        <w:pStyle w:val="TOC4"/>
        <w:rPr>
          <w:rFonts w:ascii="Calibri" w:hAnsi="Calibri"/>
          <w:noProof/>
          <w:kern w:val="2"/>
          <w:sz w:val="24"/>
          <w:szCs w:val="24"/>
          <w:lang w:eastAsia="en-GB"/>
        </w:rPr>
      </w:pPr>
      <w:r w:rsidRPr="00211FE5">
        <w:rPr>
          <w:rFonts w:eastAsia="DengXian"/>
          <w:noProof/>
        </w:rPr>
        <w:t>7.5.3.6</w:t>
      </w:r>
      <w:r w:rsidRPr="00DD6409">
        <w:rPr>
          <w:rFonts w:ascii="Calibri" w:hAnsi="Calibri"/>
          <w:noProof/>
          <w:kern w:val="2"/>
          <w:sz w:val="24"/>
          <w:szCs w:val="24"/>
          <w:lang w:eastAsia="en-GB"/>
        </w:rPr>
        <w:tab/>
      </w:r>
      <w:r w:rsidRPr="00211FE5">
        <w:rPr>
          <w:rFonts w:eastAsia="DengXian"/>
          <w:noProof/>
        </w:rPr>
        <w:t>SEALDD-X (Between SEALDD server and other SEAL server)</w:t>
      </w:r>
      <w:r>
        <w:rPr>
          <w:noProof/>
        </w:rPr>
        <w:tab/>
      </w:r>
      <w:r>
        <w:rPr>
          <w:noProof/>
        </w:rPr>
        <w:fldChar w:fldCharType="begin"/>
      </w:r>
      <w:r>
        <w:rPr>
          <w:noProof/>
        </w:rPr>
        <w:instrText xml:space="preserve"> PAGEREF _Toc210306351 \h </w:instrText>
      </w:r>
      <w:r>
        <w:rPr>
          <w:noProof/>
        </w:rPr>
      </w:r>
      <w:r>
        <w:rPr>
          <w:noProof/>
        </w:rPr>
        <w:fldChar w:fldCharType="separate"/>
      </w:r>
      <w:r>
        <w:rPr>
          <w:noProof/>
        </w:rPr>
        <w:t>28</w:t>
      </w:r>
      <w:r>
        <w:rPr>
          <w:noProof/>
        </w:rPr>
        <w:fldChar w:fldCharType="end"/>
      </w:r>
    </w:p>
    <w:p w14:paraId="5AA583DF" w14:textId="1DC0CA49" w:rsidR="00DD6409" w:rsidRPr="00DD6409" w:rsidRDefault="00DD6409">
      <w:pPr>
        <w:pStyle w:val="TOC4"/>
        <w:rPr>
          <w:rFonts w:ascii="Calibri" w:hAnsi="Calibri"/>
          <w:noProof/>
          <w:kern w:val="2"/>
          <w:sz w:val="24"/>
          <w:szCs w:val="24"/>
          <w:lang w:eastAsia="en-GB"/>
        </w:rPr>
      </w:pPr>
      <w:r w:rsidRPr="00211FE5">
        <w:rPr>
          <w:rFonts w:eastAsia="DengXian"/>
          <w:noProof/>
        </w:rPr>
        <w:t>7.5.3.7</w:t>
      </w:r>
      <w:r w:rsidRPr="00DD6409">
        <w:rPr>
          <w:rFonts w:ascii="Calibri" w:hAnsi="Calibri"/>
          <w:noProof/>
          <w:kern w:val="2"/>
          <w:sz w:val="24"/>
          <w:szCs w:val="24"/>
          <w:lang w:eastAsia="en-GB"/>
        </w:rPr>
        <w:tab/>
      </w:r>
      <w:r w:rsidRPr="00211FE5">
        <w:rPr>
          <w:rFonts w:eastAsia="DengXian"/>
          <w:noProof/>
        </w:rPr>
        <w:t>SEALDD-</w:t>
      </w:r>
      <w:r w:rsidRPr="00211FE5">
        <w:rPr>
          <w:rFonts w:eastAsia="DengXian"/>
          <w:noProof/>
          <w:lang w:val="en-US" w:eastAsia="zh-CN"/>
        </w:rPr>
        <w:t>UUc</w:t>
      </w:r>
      <w:r w:rsidRPr="00211FE5">
        <w:rPr>
          <w:rFonts w:eastAsia="DengXian"/>
          <w:noProof/>
        </w:rPr>
        <w:t xml:space="preserve"> (</w:t>
      </w:r>
      <w:r w:rsidRPr="00211FE5">
        <w:rPr>
          <w:rFonts w:eastAsia="SimSun"/>
          <w:noProof/>
          <w:lang w:val="en-US" w:eastAsia="zh-CN"/>
        </w:rPr>
        <w:t>Between the SEALDD client on the tethered device and SEALDD client on the 3GPP UE</w:t>
      </w:r>
      <w:r w:rsidRPr="00211FE5">
        <w:rPr>
          <w:rFonts w:eastAsia="DengXian"/>
          <w:noProof/>
        </w:rPr>
        <w:t>)</w:t>
      </w:r>
      <w:r>
        <w:rPr>
          <w:noProof/>
        </w:rPr>
        <w:tab/>
      </w:r>
      <w:r>
        <w:rPr>
          <w:noProof/>
        </w:rPr>
        <w:fldChar w:fldCharType="begin"/>
      </w:r>
      <w:r>
        <w:rPr>
          <w:noProof/>
        </w:rPr>
        <w:instrText xml:space="preserve"> PAGEREF _Toc210306352 \h </w:instrText>
      </w:r>
      <w:r>
        <w:rPr>
          <w:noProof/>
        </w:rPr>
      </w:r>
      <w:r>
        <w:rPr>
          <w:noProof/>
        </w:rPr>
        <w:fldChar w:fldCharType="separate"/>
      </w:r>
      <w:r>
        <w:rPr>
          <w:noProof/>
        </w:rPr>
        <w:t>28</w:t>
      </w:r>
      <w:r>
        <w:rPr>
          <w:noProof/>
        </w:rPr>
        <w:fldChar w:fldCharType="end"/>
      </w:r>
    </w:p>
    <w:p w14:paraId="1AC0DD34" w14:textId="5CEBF443" w:rsidR="00DD6409" w:rsidRPr="00DD6409" w:rsidRDefault="00DD6409">
      <w:pPr>
        <w:pStyle w:val="TOC1"/>
        <w:rPr>
          <w:rFonts w:ascii="Calibri" w:hAnsi="Calibri"/>
          <w:noProof/>
          <w:kern w:val="2"/>
          <w:sz w:val="24"/>
          <w:szCs w:val="24"/>
          <w:lang w:eastAsia="en-GB"/>
        </w:rPr>
      </w:pPr>
      <w:r w:rsidRPr="00211FE5">
        <w:rPr>
          <w:rFonts w:eastAsia="SimSun"/>
          <w:noProof/>
          <w:lang w:val="en-US" w:eastAsia="zh-CN"/>
        </w:rPr>
        <w:t>8</w:t>
      </w:r>
      <w:r w:rsidRPr="00DD6409">
        <w:rPr>
          <w:rFonts w:ascii="Calibri" w:hAnsi="Calibri"/>
          <w:noProof/>
          <w:kern w:val="2"/>
          <w:sz w:val="24"/>
          <w:szCs w:val="24"/>
          <w:lang w:eastAsia="en-GB"/>
        </w:rPr>
        <w:tab/>
      </w:r>
      <w:r w:rsidRPr="00211FE5">
        <w:rPr>
          <w:noProof/>
          <w:lang w:val="en-IN"/>
        </w:rPr>
        <w:t>Identities and commonly used values</w:t>
      </w:r>
      <w:r>
        <w:rPr>
          <w:noProof/>
        </w:rPr>
        <w:tab/>
      </w:r>
      <w:r>
        <w:rPr>
          <w:noProof/>
        </w:rPr>
        <w:fldChar w:fldCharType="begin"/>
      </w:r>
      <w:r>
        <w:rPr>
          <w:noProof/>
        </w:rPr>
        <w:instrText xml:space="preserve"> PAGEREF _Toc210306353 \h </w:instrText>
      </w:r>
      <w:r>
        <w:rPr>
          <w:noProof/>
        </w:rPr>
      </w:r>
      <w:r>
        <w:rPr>
          <w:noProof/>
        </w:rPr>
        <w:fldChar w:fldCharType="separate"/>
      </w:r>
      <w:r>
        <w:rPr>
          <w:noProof/>
        </w:rPr>
        <w:t>28</w:t>
      </w:r>
      <w:r>
        <w:rPr>
          <w:noProof/>
        </w:rPr>
        <w:fldChar w:fldCharType="end"/>
      </w:r>
    </w:p>
    <w:p w14:paraId="73F2C989" w14:textId="113AC97E" w:rsidR="00DD6409" w:rsidRPr="00DD6409" w:rsidRDefault="00DD6409">
      <w:pPr>
        <w:pStyle w:val="TOC2"/>
        <w:rPr>
          <w:rFonts w:ascii="Calibri" w:hAnsi="Calibri"/>
          <w:noProof/>
          <w:kern w:val="2"/>
          <w:sz w:val="24"/>
          <w:szCs w:val="24"/>
          <w:lang w:eastAsia="en-GB"/>
        </w:rPr>
      </w:pPr>
      <w:r>
        <w:rPr>
          <w:noProof/>
        </w:rPr>
        <w:t>8.1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_Toc210306354 \h </w:instrText>
      </w:r>
      <w:r>
        <w:rPr>
          <w:noProof/>
        </w:rPr>
      </w:r>
      <w:r>
        <w:rPr>
          <w:noProof/>
        </w:rPr>
        <w:fldChar w:fldCharType="separate"/>
      </w:r>
      <w:r>
        <w:rPr>
          <w:noProof/>
        </w:rPr>
        <w:t>28</w:t>
      </w:r>
      <w:r>
        <w:rPr>
          <w:noProof/>
        </w:rPr>
        <w:fldChar w:fldCharType="end"/>
      </w:r>
    </w:p>
    <w:p w14:paraId="442A8F12" w14:textId="0A87F76F" w:rsidR="00DD6409" w:rsidRPr="00DD6409" w:rsidRDefault="00DD6409">
      <w:pPr>
        <w:pStyle w:val="TOC2"/>
        <w:rPr>
          <w:rFonts w:ascii="Calibri" w:hAnsi="Calibri"/>
          <w:noProof/>
          <w:kern w:val="2"/>
          <w:sz w:val="24"/>
          <w:szCs w:val="24"/>
          <w:lang w:eastAsia="en-GB"/>
        </w:rPr>
      </w:pPr>
      <w:r>
        <w:rPr>
          <w:noProof/>
        </w:rPr>
        <w:t>8.2</w:t>
      </w:r>
      <w:r w:rsidRPr="00DD6409">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_Toc210306355 \h </w:instrText>
      </w:r>
      <w:r>
        <w:rPr>
          <w:noProof/>
        </w:rPr>
      </w:r>
      <w:r>
        <w:rPr>
          <w:noProof/>
        </w:rPr>
        <w:fldChar w:fldCharType="separate"/>
      </w:r>
      <w:r>
        <w:rPr>
          <w:noProof/>
        </w:rPr>
        <w:t>28</w:t>
      </w:r>
      <w:r>
        <w:rPr>
          <w:noProof/>
        </w:rPr>
        <w:fldChar w:fldCharType="end"/>
      </w:r>
    </w:p>
    <w:p w14:paraId="2FBF7A96" w14:textId="3F0EB453" w:rsidR="00DD6409" w:rsidRPr="00DD6409" w:rsidRDefault="00DD6409">
      <w:pPr>
        <w:pStyle w:val="TOC2"/>
        <w:rPr>
          <w:rFonts w:ascii="Calibri" w:hAnsi="Calibri"/>
          <w:noProof/>
          <w:kern w:val="2"/>
          <w:sz w:val="24"/>
          <w:szCs w:val="24"/>
          <w:lang w:eastAsia="en-GB"/>
        </w:rPr>
      </w:pPr>
      <w:r>
        <w:rPr>
          <w:noProof/>
        </w:rPr>
        <w:t>8.3</w:t>
      </w:r>
      <w:r w:rsidRPr="00DD6409">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_Toc210306356 \h </w:instrText>
      </w:r>
      <w:r>
        <w:rPr>
          <w:noProof/>
        </w:rPr>
      </w:r>
      <w:r>
        <w:rPr>
          <w:noProof/>
        </w:rPr>
        <w:fldChar w:fldCharType="separate"/>
      </w:r>
      <w:r>
        <w:rPr>
          <w:noProof/>
        </w:rPr>
        <w:t>28</w:t>
      </w:r>
      <w:r>
        <w:rPr>
          <w:noProof/>
        </w:rPr>
        <w:fldChar w:fldCharType="end"/>
      </w:r>
    </w:p>
    <w:p w14:paraId="5FCE862F" w14:textId="5E8AD0BA" w:rsidR="00DD6409" w:rsidRPr="00DD6409" w:rsidRDefault="00DD6409">
      <w:pPr>
        <w:pStyle w:val="TOC2"/>
        <w:rPr>
          <w:rFonts w:ascii="Calibri" w:hAnsi="Calibri"/>
          <w:noProof/>
          <w:kern w:val="2"/>
          <w:sz w:val="24"/>
          <w:szCs w:val="24"/>
          <w:lang w:eastAsia="en-GB"/>
        </w:rPr>
      </w:pPr>
      <w:r>
        <w:rPr>
          <w:noProof/>
        </w:rPr>
        <w:t>8.4</w:t>
      </w:r>
      <w:r w:rsidRPr="00DD6409">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_Toc210306357 \h </w:instrText>
      </w:r>
      <w:r>
        <w:rPr>
          <w:noProof/>
        </w:rPr>
      </w:r>
      <w:r>
        <w:rPr>
          <w:noProof/>
        </w:rPr>
        <w:fldChar w:fldCharType="separate"/>
      </w:r>
      <w:r>
        <w:rPr>
          <w:noProof/>
        </w:rPr>
        <w:t>28</w:t>
      </w:r>
      <w:r>
        <w:rPr>
          <w:noProof/>
        </w:rPr>
        <w:fldChar w:fldCharType="end"/>
      </w:r>
    </w:p>
    <w:p w14:paraId="10FEB409" w14:textId="6DCDD194" w:rsidR="00DD6409" w:rsidRPr="00DD6409" w:rsidRDefault="00DD6409">
      <w:pPr>
        <w:pStyle w:val="TOC2"/>
        <w:rPr>
          <w:rFonts w:ascii="Calibri" w:hAnsi="Calibri"/>
          <w:noProof/>
          <w:kern w:val="2"/>
          <w:sz w:val="24"/>
          <w:szCs w:val="24"/>
          <w:lang w:eastAsia="en-GB"/>
        </w:rPr>
      </w:pPr>
      <w:r>
        <w:rPr>
          <w:noProof/>
        </w:rPr>
        <w:t>8.5</w:t>
      </w:r>
      <w:r w:rsidRPr="00DD6409">
        <w:rPr>
          <w:rFonts w:ascii="Calibri" w:hAnsi="Calibri"/>
          <w:noProof/>
          <w:kern w:val="2"/>
          <w:sz w:val="24"/>
          <w:szCs w:val="24"/>
          <w:lang w:eastAsia="en-GB"/>
        </w:rPr>
        <w:tab/>
      </w:r>
      <w:r>
        <w:rPr>
          <w:noProof/>
        </w:rPr>
        <w:t>Multi-modal SEALDD flow ID</w:t>
      </w:r>
      <w:r>
        <w:rPr>
          <w:noProof/>
        </w:rPr>
        <w:tab/>
      </w:r>
      <w:r>
        <w:rPr>
          <w:noProof/>
        </w:rPr>
        <w:fldChar w:fldCharType="begin"/>
      </w:r>
      <w:r>
        <w:rPr>
          <w:noProof/>
        </w:rPr>
        <w:instrText xml:space="preserve"> PAGEREF _Toc210306358 \h </w:instrText>
      </w:r>
      <w:r>
        <w:rPr>
          <w:noProof/>
        </w:rPr>
      </w:r>
      <w:r>
        <w:rPr>
          <w:noProof/>
        </w:rPr>
        <w:fldChar w:fldCharType="separate"/>
      </w:r>
      <w:r>
        <w:rPr>
          <w:noProof/>
        </w:rPr>
        <w:t>28</w:t>
      </w:r>
      <w:r>
        <w:rPr>
          <w:noProof/>
        </w:rPr>
        <w:fldChar w:fldCharType="end"/>
      </w:r>
    </w:p>
    <w:p w14:paraId="164D7385" w14:textId="44FE36E9" w:rsidR="00DD6409" w:rsidRPr="00DD6409" w:rsidRDefault="00DD6409">
      <w:pPr>
        <w:pStyle w:val="TOC2"/>
        <w:rPr>
          <w:rFonts w:ascii="Calibri" w:hAnsi="Calibri"/>
          <w:noProof/>
          <w:kern w:val="2"/>
          <w:sz w:val="24"/>
          <w:szCs w:val="24"/>
          <w:lang w:eastAsia="en-GB"/>
        </w:rPr>
      </w:pPr>
      <w:r>
        <w:rPr>
          <w:noProof/>
        </w:rPr>
        <w:t>8.6</w:t>
      </w:r>
      <w:r w:rsidRPr="00DD6409">
        <w:rPr>
          <w:rFonts w:ascii="Calibri" w:hAnsi="Calibri"/>
          <w:noProof/>
          <w:kern w:val="2"/>
          <w:sz w:val="24"/>
          <w:szCs w:val="24"/>
          <w:lang w:eastAsia="en-GB"/>
        </w:rPr>
        <w:tab/>
      </w:r>
      <w:r>
        <w:rPr>
          <w:noProof/>
          <w:lang w:eastAsia="zh-CN"/>
        </w:rPr>
        <w:t>Multi-</w:t>
      </w:r>
      <w:r w:rsidRPr="00211FE5">
        <w:rPr>
          <w:noProof/>
          <w:lang w:val="en-US" w:eastAsia="zh-CN"/>
        </w:rPr>
        <w:t>m</w:t>
      </w:r>
      <w:r>
        <w:rPr>
          <w:noProof/>
          <w:lang w:eastAsia="zh-CN"/>
        </w:rPr>
        <w:t xml:space="preserve">odal </w:t>
      </w:r>
      <w:r w:rsidRPr="00211FE5">
        <w:rPr>
          <w:noProof/>
          <w:lang w:val="en-US" w:eastAsia="zh-CN"/>
        </w:rPr>
        <w:t>s</w:t>
      </w:r>
      <w:r>
        <w:rPr>
          <w:noProof/>
          <w:lang w:eastAsia="zh-CN"/>
        </w:rPr>
        <w:t xml:space="preserve">ervice </w:t>
      </w:r>
      <w:r w:rsidRPr="00211FE5">
        <w:rPr>
          <w:noProof/>
          <w:lang w:val="en-US" w:eastAsia="zh-CN"/>
        </w:rPr>
        <w:t>ID</w:t>
      </w:r>
      <w:r>
        <w:rPr>
          <w:noProof/>
        </w:rPr>
        <w:tab/>
      </w:r>
      <w:r>
        <w:rPr>
          <w:noProof/>
        </w:rPr>
        <w:fldChar w:fldCharType="begin"/>
      </w:r>
      <w:r>
        <w:rPr>
          <w:noProof/>
        </w:rPr>
        <w:instrText xml:space="preserve"> PAGEREF _Toc210306359 \h </w:instrText>
      </w:r>
      <w:r>
        <w:rPr>
          <w:noProof/>
        </w:rPr>
      </w:r>
      <w:r>
        <w:rPr>
          <w:noProof/>
        </w:rPr>
        <w:fldChar w:fldCharType="separate"/>
      </w:r>
      <w:r>
        <w:rPr>
          <w:noProof/>
        </w:rPr>
        <w:t>28</w:t>
      </w:r>
      <w:r>
        <w:rPr>
          <w:noProof/>
        </w:rPr>
        <w:fldChar w:fldCharType="end"/>
      </w:r>
    </w:p>
    <w:p w14:paraId="34557C46" w14:textId="385B05F3" w:rsidR="00DD6409" w:rsidRPr="00DD6409" w:rsidRDefault="00DD6409">
      <w:pPr>
        <w:pStyle w:val="TOC1"/>
        <w:rPr>
          <w:rFonts w:ascii="Calibri" w:hAnsi="Calibri"/>
          <w:noProof/>
          <w:kern w:val="2"/>
          <w:sz w:val="24"/>
          <w:szCs w:val="24"/>
          <w:lang w:eastAsia="en-GB"/>
        </w:rPr>
      </w:pPr>
      <w:r w:rsidRPr="00211FE5">
        <w:rPr>
          <w:rFonts w:eastAsia="SimSun"/>
          <w:noProof/>
          <w:lang w:val="en-US" w:eastAsia="zh-CN"/>
        </w:rPr>
        <w:t>9</w:t>
      </w:r>
      <w:r w:rsidRPr="00DD6409">
        <w:rPr>
          <w:rFonts w:ascii="Calibri" w:hAnsi="Calibri"/>
          <w:noProof/>
          <w:kern w:val="2"/>
          <w:sz w:val="24"/>
          <w:szCs w:val="24"/>
          <w:lang w:eastAsia="en-GB"/>
        </w:rPr>
        <w:tab/>
      </w:r>
      <w:r w:rsidRPr="00211FE5">
        <w:rPr>
          <w:noProof/>
          <w:lang w:val="en-IN"/>
        </w:rPr>
        <w:t>Procedures and information flows</w:t>
      </w:r>
      <w:r>
        <w:rPr>
          <w:noProof/>
        </w:rPr>
        <w:tab/>
      </w:r>
      <w:r>
        <w:rPr>
          <w:noProof/>
        </w:rPr>
        <w:fldChar w:fldCharType="begin"/>
      </w:r>
      <w:r>
        <w:rPr>
          <w:noProof/>
        </w:rPr>
        <w:instrText xml:space="preserve"> PAGEREF _Toc210306360 \h </w:instrText>
      </w:r>
      <w:r>
        <w:rPr>
          <w:noProof/>
        </w:rPr>
      </w:r>
      <w:r>
        <w:rPr>
          <w:noProof/>
        </w:rPr>
        <w:fldChar w:fldCharType="separate"/>
      </w:r>
      <w:r>
        <w:rPr>
          <w:noProof/>
        </w:rPr>
        <w:t>29</w:t>
      </w:r>
      <w:r>
        <w:rPr>
          <w:noProof/>
        </w:rPr>
        <w:fldChar w:fldCharType="end"/>
      </w:r>
    </w:p>
    <w:p w14:paraId="4E8D63CB" w14:textId="77C9E1FE" w:rsidR="00DD6409" w:rsidRPr="00DD6409" w:rsidRDefault="00DD6409">
      <w:pPr>
        <w:pStyle w:val="TOC2"/>
        <w:rPr>
          <w:rFonts w:ascii="Calibri" w:hAnsi="Calibri"/>
          <w:noProof/>
          <w:kern w:val="2"/>
          <w:sz w:val="24"/>
          <w:szCs w:val="24"/>
          <w:lang w:eastAsia="en-GB"/>
        </w:rPr>
      </w:pPr>
      <w:r w:rsidRPr="00211FE5">
        <w:rPr>
          <w:rFonts w:eastAsia="SimSun"/>
          <w:noProof/>
          <w:lang w:val="en-US" w:eastAsia="zh-CN"/>
        </w:rPr>
        <w:t>9</w:t>
      </w:r>
      <w:r>
        <w:rPr>
          <w:noProof/>
        </w:rPr>
        <w:t>.1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_Toc210306361 \h </w:instrText>
      </w:r>
      <w:r>
        <w:rPr>
          <w:noProof/>
        </w:rPr>
      </w:r>
      <w:r>
        <w:rPr>
          <w:noProof/>
        </w:rPr>
        <w:fldChar w:fldCharType="separate"/>
      </w:r>
      <w:r>
        <w:rPr>
          <w:noProof/>
        </w:rPr>
        <w:t>29</w:t>
      </w:r>
      <w:r>
        <w:rPr>
          <w:noProof/>
        </w:rPr>
        <w:fldChar w:fldCharType="end"/>
      </w:r>
    </w:p>
    <w:p w14:paraId="213A3ED6" w14:textId="068B4B97" w:rsidR="00DD6409" w:rsidRPr="00DD6409" w:rsidRDefault="00DD6409">
      <w:pPr>
        <w:pStyle w:val="TOC2"/>
        <w:rPr>
          <w:rFonts w:ascii="Calibri" w:hAnsi="Calibri"/>
          <w:noProof/>
          <w:kern w:val="2"/>
          <w:sz w:val="24"/>
          <w:szCs w:val="24"/>
          <w:lang w:eastAsia="en-GB"/>
        </w:rPr>
      </w:pPr>
      <w:r>
        <w:rPr>
          <w:noProof/>
        </w:rPr>
        <w:t>9.2</w:t>
      </w:r>
      <w:r w:rsidRPr="00DD6409">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_Toc210306362 \h </w:instrText>
      </w:r>
      <w:r>
        <w:rPr>
          <w:noProof/>
        </w:rPr>
      </w:r>
      <w:r>
        <w:rPr>
          <w:noProof/>
        </w:rPr>
        <w:fldChar w:fldCharType="separate"/>
      </w:r>
      <w:r>
        <w:rPr>
          <w:noProof/>
        </w:rPr>
        <w:t>29</w:t>
      </w:r>
      <w:r>
        <w:rPr>
          <w:noProof/>
        </w:rPr>
        <w:fldChar w:fldCharType="end"/>
      </w:r>
    </w:p>
    <w:p w14:paraId="52895449" w14:textId="22272C72" w:rsidR="00DD6409" w:rsidRPr="00DD6409" w:rsidRDefault="00DD6409">
      <w:pPr>
        <w:pStyle w:val="TOC3"/>
        <w:rPr>
          <w:rFonts w:ascii="Calibri" w:hAnsi="Calibri"/>
          <w:noProof/>
          <w:kern w:val="2"/>
          <w:sz w:val="24"/>
          <w:szCs w:val="24"/>
          <w:lang w:eastAsia="en-GB"/>
        </w:rPr>
      </w:pPr>
      <w:r>
        <w:rPr>
          <w:noProof/>
        </w:rPr>
        <w:t>9.2.1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_Toc210306363 \h </w:instrText>
      </w:r>
      <w:r>
        <w:rPr>
          <w:noProof/>
        </w:rPr>
      </w:r>
      <w:r>
        <w:rPr>
          <w:noProof/>
        </w:rPr>
        <w:fldChar w:fldCharType="separate"/>
      </w:r>
      <w:r>
        <w:rPr>
          <w:noProof/>
        </w:rPr>
        <w:t>29</w:t>
      </w:r>
      <w:r>
        <w:rPr>
          <w:noProof/>
        </w:rPr>
        <w:fldChar w:fldCharType="end"/>
      </w:r>
    </w:p>
    <w:p w14:paraId="7973455D" w14:textId="70F1105E" w:rsidR="00DD6409" w:rsidRPr="00DD6409" w:rsidRDefault="00DD6409">
      <w:pPr>
        <w:pStyle w:val="TOC3"/>
        <w:rPr>
          <w:rFonts w:ascii="Calibri" w:hAnsi="Calibri"/>
          <w:noProof/>
          <w:kern w:val="2"/>
          <w:sz w:val="24"/>
          <w:szCs w:val="24"/>
          <w:lang w:eastAsia="en-GB"/>
        </w:rPr>
      </w:pPr>
      <w:r>
        <w:rPr>
          <w:noProof/>
        </w:rPr>
        <w:t>9.2.2</w:t>
      </w:r>
      <w:r w:rsidRPr="00DD6409">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_Toc210306364 \h </w:instrText>
      </w:r>
      <w:r>
        <w:rPr>
          <w:noProof/>
        </w:rPr>
      </w:r>
      <w:r>
        <w:rPr>
          <w:noProof/>
        </w:rPr>
        <w:fldChar w:fldCharType="separate"/>
      </w:r>
      <w:r>
        <w:rPr>
          <w:noProof/>
        </w:rPr>
        <w:t>29</w:t>
      </w:r>
      <w:r>
        <w:rPr>
          <w:noProof/>
        </w:rPr>
        <w:fldChar w:fldCharType="end"/>
      </w:r>
    </w:p>
    <w:p w14:paraId="5639009D" w14:textId="0E9B8469" w:rsidR="00DD6409" w:rsidRPr="00DD6409" w:rsidRDefault="00DD6409">
      <w:pPr>
        <w:pStyle w:val="TOC4"/>
        <w:rPr>
          <w:rFonts w:ascii="Calibri" w:hAnsi="Calibri"/>
          <w:noProof/>
          <w:kern w:val="2"/>
          <w:sz w:val="24"/>
          <w:szCs w:val="24"/>
          <w:lang w:eastAsia="en-GB"/>
        </w:rPr>
      </w:pPr>
      <w:r>
        <w:rPr>
          <w:noProof/>
        </w:rPr>
        <w:t>9.2.2.1</w:t>
      </w:r>
      <w:r w:rsidRPr="00DD6409">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_Toc210306365 \h </w:instrText>
      </w:r>
      <w:r>
        <w:rPr>
          <w:noProof/>
        </w:rPr>
      </w:r>
      <w:r>
        <w:rPr>
          <w:noProof/>
        </w:rPr>
        <w:fldChar w:fldCharType="separate"/>
      </w:r>
      <w:r>
        <w:rPr>
          <w:noProof/>
        </w:rPr>
        <w:t>29</w:t>
      </w:r>
      <w:r>
        <w:rPr>
          <w:noProof/>
        </w:rPr>
        <w:fldChar w:fldCharType="end"/>
      </w:r>
    </w:p>
    <w:p w14:paraId="63D95C60" w14:textId="70F7A2A3" w:rsidR="00DD6409" w:rsidRPr="00DD6409" w:rsidRDefault="00DD6409">
      <w:pPr>
        <w:pStyle w:val="TOC4"/>
        <w:rPr>
          <w:rFonts w:ascii="Calibri" w:hAnsi="Calibri"/>
          <w:noProof/>
          <w:kern w:val="2"/>
          <w:sz w:val="24"/>
          <w:szCs w:val="24"/>
          <w:lang w:eastAsia="en-GB"/>
        </w:rPr>
      </w:pPr>
      <w:r>
        <w:rPr>
          <w:noProof/>
        </w:rPr>
        <w:t>9.2.2.2</w:t>
      </w:r>
      <w:r w:rsidRPr="00DD6409">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_Toc210306366 \h </w:instrText>
      </w:r>
      <w:r>
        <w:rPr>
          <w:noProof/>
        </w:rPr>
      </w:r>
      <w:r>
        <w:rPr>
          <w:noProof/>
        </w:rPr>
        <w:fldChar w:fldCharType="separate"/>
      </w:r>
      <w:r>
        <w:rPr>
          <w:noProof/>
        </w:rPr>
        <w:t>31</w:t>
      </w:r>
      <w:r>
        <w:rPr>
          <w:noProof/>
        </w:rPr>
        <w:fldChar w:fldCharType="end"/>
      </w:r>
    </w:p>
    <w:p w14:paraId="24B9CACF" w14:textId="69C61BC9" w:rsidR="00DD6409" w:rsidRPr="00DD6409" w:rsidRDefault="00DD6409">
      <w:pPr>
        <w:pStyle w:val="TOC4"/>
        <w:rPr>
          <w:rFonts w:ascii="Calibri" w:hAnsi="Calibri"/>
          <w:noProof/>
          <w:kern w:val="2"/>
          <w:sz w:val="24"/>
          <w:szCs w:val="24"/>
          <w:lang w:eastAsia="en-GB"/>
        </w:rPr>
      </w:pPr>
      <w:r w:rsidRPr="00211FE5">
        <w:rPr>
          <w:rFonts w:eastAsia="SimSun"/>
          <w:noProof/>
          <w:lang w:val="en-US"/>
        </w:rPr>
        <w:t>9.2.2.3</w:t>
      </w:r>
      <w:r w:rsidRPr="00DD6409">
        <w:rPr>
          <w:rFonts w:ascii="Calibri" w:hAnsi="Calibri"/>
          <w:noProof/>
          <w:kern w:val="2"/>
          <w:sz w:val="24"/>
          <w:szCs w:val="24"/>
          <w:lang w:eastAsia="en-GB"/>
        </w:rPr>
        <w:tab/>
      </w:r>
      <w:r>
        <w:rPr>
          <w:noProof/>
        </w:rPr>
        <w:t>SEALDD enabled regular data transmission</w:t>
      </w:r>
      <w:r w:rsidRPr="00211FE5">
        <w:rPr>
          <w:rFonts w:eastAsia="SimSun"/>
          <w:noProof/>
          <w:lang w:val="en-US"/>
        </w:rPr>
        <w:t xml:space="preserve"> connection establishment based on policy</w:t>
      </w:r>
      <w:r>
        <w:rPr>
          <w:noProof/>
        </w:rPr>
        <w:tab/>
      </w:r>
      <w:r>
        <w:rPr>
          <w:noProof/>
        </w:rPr>
        <w:fldChar w:fldCharType="begin"/>
      </w:r>
      <w:r>
        <w:rPr>
          <w:noProof/>
        </w:rPr>
        <w:instrText xml:space="preserve"> PAGEREF _Toc210306367 \h </w:instrText>
      </w:r>
      <w:r>
        <w:rPr>
          <w:noProof/>
        </w:rPr>
      </w:r>
      <w:r>
        <w:rPr>
          <w:noProof/>
        </w:rPr>
        <w:fldChar w:fldCharType="separate"/>
      </w:r>
      <w:r>
        <w:rPr>
          <w:noProof/>
        </w:rPr>
        <w:t>34</w:t>
      </w:r>
      <w:r>
        <w:rPr>
          <w:noProof/>
        </w:rPr>
        <w:fldChar w:fldCharType="end"/>
      </w:r>
    </w:p>
    <w:p w14:paraId="06A62B50" w14:textId="53DC71FD" w:rsidR="00DD6409" w:rsidRPr="00DD6409" w:rsidRDefault="00DD6409">
      <w:pPr>
        <w:pStyle w:val="TOC4"/>
        <w:rPr>
          <w:rFonts w:ascii="Calibri" w:hAnsi="Calibri"/>
          <w:noProof/>
          <w:kern w:val="2"/>
          <w:sz w:val="24"/>
          <w:szCs w:val="24"/>
          <w:lang w:eastAsia="en-GB"/>
        </w:rPr>
      </w:pPr>
      <w:r w:rsidRPr="00211FE5">
        <w:rPr>
          <w:rFonts w:eastAsia="SimSun"/>
          <w:noProof/>
          <w:lang w:val="en-US"/>
        </w:rPr>
        <w:t>9.2.2.4</w:t>
      </w:r>
      <w:r w:rsidRPr="00DD6409">
        <w:rPr>
          <w:rFonts w:ascii="Calibri" w:hAnsi="Calibri"/>
          <w:noProof/>
          <w:kern w:val="2"/>
          <w:sz w:val="24"/>
          <w:szCs w:val="24"/>
          <w:lang w:eastAsia="en-GB"/>
        </w:rPr>
        <w:tab/>
      </w:r>
      <w:r>
        <w:rPr>
          <w:noProof/>
        </w:rPr>
        <w:t>SEALDD enabled regular data transmission</w:t>
      </w:r>
      <w:r w:rsidRPr="00211FE5">
        <w:rPr>
          <w:noProof/>
          <w:lang w:val="en-US"/>
        </w:rPr>
        <w:t xml:space="preserve"> connection deletion based on policy</w:t>
      </w:r>
      <w:r>
        <w:rPr>
          <w:noProof/>
        </w:rPr>
        <w:tab/>
      </w:r>
      <w:r>
        <w:rPr>
          <w:noProof/>
        </w:rPr>
        <w:fldChar w:fldCharType="begin"/>
      </w:r>
      <w:r>
        <w:rPr>
          <w:noProof/>
        </w:rPr>
        <w:instrText xml:space="preserve"> PAGEREF _Toc210306368 \h </w:instrText>
      </w:r>
      <w:r>
        <w:rPr>
          <w:noProof/>
        </w:rPr>
      </w:r>
      <w:r>
        <w:rPr>
          <w:noProof/>
        </w:rPr>
        <w:fldChar w:fldCharType="separate"/>
      </w:r>
      <w:r>
        <w:rPr>
          <w:noProof/>
        </w:rPr>
        <w:t>35</w:t>
      </w:r>
      <w:r>
        <w:rPr>
          <w:noProof/>
        </w:rPr>
        <w:fldChar w:fldCharType="end"/>
      </w:r>
    </w:p>
    <w:p w14:paraId="2FD853CF" w14:textId="6FE53B31" w:rsidR="00DD6409" w:rsidRPr="00DD6409" w:rsidRDefault="00DD6409">
      <w:pPr>
        <w:pStyle w:val="TOC4"/>
        <w:rPr>
          <w:rFonts w:ascii="Calibri" w:hAnsi="Calibri"/>
          <w:noProof/>
          <w:kern w:val="2"/>
          <w:sz w:val="24"/>
          <w:szCs w:val="24"/>
          <w:lang w:eastAsia="en-GB"/>
        </w:rPr>
      </w:pPr>
      <w:r w:rsidRPr="00211FE5">
        <w:rPr>
          <w:rFonts w:eastAsia="SimSun"/>
          <w:noProof/>
        </w:rPr>
        <w:t>9.2.2.5</w:t>
      </w:r>
      <w:r w:rsidRPr="00DD6409">
        <w:rPr>
          <w:rFonts w:ascii="Calibri" w:hAnsi="Calibri"/>
          <w:noProof/>
          <w:kern w:val="2"/>
          <w:sz w:val="24"/>
          <w:szCs w:val="24"/>
          <w:lang w:eastAsia="en-GB"/>
        </w:rPr>
        <w:tab/>
      </w:r>
      <w:r w:rsidRPr="00211FE5">
        <w:rPr>
          <w:rFonts w:eastAsia="SimSun"/>
          <w:noProof/>
        </w:rPr>
        <w:t>SEALDD client initiated connection release</w:t>
      </w:r>
      <w:r>
        <w:rPr>
          <w:noProof/>
        </w:rPr>
        <w:tab/>
      </w:r>
      <w:r>
        <w:rPr>
          <w:noProof/>
        </w:rPr>
        <w:fldChar w:fldCharType="begin"/>
      </w:r>
      <w:r>
        <w:rPr>
          <w:noProof/>
        </w:rPr>
        <w:instrText xml:space="preserve"> PAGEREF _Toc210306369 \h </w:instrText>
      </w:r>
      <w:r>
        <w:rPr>
          <w:noProof/>
        </w:rPr>
      </w:r>
      <w:r>
        <w:rPr>
          <w:noProof/>
        </w:rPr>
        <w:fldChar w:fldCharType="separate"/>
      </w:r>
      <w:r>
        <w:rPr>
          <w:noProof/>
        </w:rPr>
        <w:t>36</w:t>
      </w:r>
      <w:r>
        <w:rPr>
          <w:noProof/>
        </w:rPr>
        <w:fldChar w:fldCharType="end"/>
      </w:r>
    </w:p>
    <w:p w14:paraId="19140B70" w14:textId="0EBB74C6" w:rsidR="00DD6409" w:rsidRPr="00DD6409" w:rsidRDefault="00DD6409">
      <w:pPr>
        <w:pStyle w:val="TOC4"/>
        <w:rPr>
          <w:rFonts w:ascii="Calibri" w:hAnsi="Calibri"/>
          <w:noProof/>
          <w:kern w:val="2"/>
          <w:sz w:val="24"/>
          <w:szCs w:val="24"/>
          <w:lang w:eastAsia="en-GB"/>
        </w:rPr>
      </w:pPr>
      <w:r>
        <w:rPr>
          <w:noProof/>
        </w:rPr>
        <w:t>9.2.2.6</w:t>
      </w:r>
      <w:r w:rsidRPr="00DD6409">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_Toc210306370 \h </w:instrText>
      </w:r>
      <w:r>
        <w:rPr>
          <w:noProof/>
        </w:rPr>
      </w:r>
      <w:r>
        <w:rPr>
          <w:noProof/>
        </w:rPr>
        <w:fldChar w:fldCharType="separate"/>
      </w:r>
      <w:r>
        <w:rPr>
          <w:noProof/>
        </w:rPr>
        <w:t>36</w:t>
      </w:r>
      <w:r>
        <w:rPr>
          <w:noProof/>
        </w:rPr>
        <w:fldChar w:fldCharType="end"/>
      </w:r>
    </w:p>
    <w:p w14:paraId="310775FF" w14:textId="47D702A6" w:rsidR="00DD6409" w:rsidRPr="00DD6409" w:rsidRDefault="00DD6409">
      <w:pPr>
        <w:pStyle w:val="TOC4"/>
        <w:rPr>
          <w:rFonts w:ascii="Calibri" w:hAnsi="Calibri"/>
          <w:noProof/>
          <w:kern w:val="2"/>
          <w:sz w:val="24"/>
          <w:szCs w:val="24"/>
          <w:lang w:eastAsia="en-GB"/>
        </w:rPr>
      </w:pPr>
      <w:r>
        <w:rPr>
          <w:noProof/>
        </w:rPr>
        <w:t>9.2.2.7</w:t>
      </w:r>
      <w:r w:rsidRPr="00DD6409">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_Toc210306371 \h </w:instrText>
      </w:r>
      <w:r>
        <w:rPr>
          <w:noProof/>
        </w:rPr>
      </w:r>
      <w:r>
        <w:rPr>
          <w:noProof/>
        </w:rPr>
        <w:fldChar w:fldCharType="separate"/>
      </w:r>
      <w:r>
        <w:rPr>
          <w:noProof/>
        </w:rPr>
        <w:t>38</w:t>
      </w:r>
      <w:r>
        <w:rPr>
          <w:noProof/>
        </w:rPr>
        <w:fldChar w:fldCharType="end"/>
      </w:r>
    </w:p>
    <w:p w14:paraId="064674DB" w14:textId="330F683A" w:rsidR="00DD6409" w:rsidRPr="00DD6409" w:rsidRDefault="00DD6409">
      <w:pPr>
        <w:pStyle w:val="TOC3"/>
        <w:rPr>
          <w:rFonts w:ascii="Calibri" w:hAnsi="Calibri"/>
          <w:noProof/>
          <w:kern w:val="2"/>
          <w:sz w:val="24"/>
          <w:szCs w:val="24"/>
          <w:lang w:eastAsia="en-GB"/>
        </w:rPr>
      </w:pPr>
      <w:r>
        <w:rPr>
          <w:noProof/>
        </w:rPr>
        <w:t>9.2.3</w:t>
      </w:r>
      <w:r w:rsidRPr="00DD6409">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_Toc210306372 \h </w:instrText>
      </w:r>
      <w:r>
        <w:rPr>
          <w:noProof/>
        </w:rPr>
      </w:r>
      <w:r>
        <w:rPr>
          <w:noProof/>
        </w:rPr>
        <w:fldChar w:fldCharType="separate"/>
      </w:r>
      <w:r>
        <w:rPr>
          <w:noProof/>
        </w:rPr>
        <w:t>39</w:t>
      </w:r>
      <w:r>
        <w:rPr>
          <w:noProof/>
        </w:rPr>
        <w:fldChar w:fldCharType="end"/>
      </w:r>
    </w:p>
    <w:p w14:paraId="57FDB865" w14:textId="32C72D2C" w:rsidR="00DD6409" w:rsidRPr="00DD6409" w:rsidRDefault="00DD6409">
      <w:pPr>
        <w:pStyle w:val="TOC4"/>
        <w:rPr>
          <w:rFonts w:ascii="Calibri" w:hAnsi="Calibri"/>
          <w:noProof/>
          <w:kern w:val="2"/>
          <w:sz w:val="24"/>
          <w:szCs w:val="24"/>
          <w:lang w:eastAsia="en-GB"/>
        </w:rPr>
      </w:pPr>
      <w:r>
        <w:rPr>
          <w:noProof/>
        </w:rPr>
        <w:t>9.2.3.1</w:t>
      </w:r>
      <w:r w:rsidRPr="00DD6409">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_Toc210306373 \h </w:instrText>
      </w:r>
      <w:r>
        <w:rPr>
          <w:noProof/>
        </w:rPr>
      </w:r>
      <w:r>
        <w:rPr>
          <w:noProof/>
        </w:rPr>
        <w:fldChar w:fldCharType="separate"/>
      </w:r>
      <w:r>
        <w:rPr>
          <w:noProof/>
        </w:rPr>
        <w:t>39</w:t>
      </w:r>
      <w:r>
        <w:rPr>
          <w:noProof/>
        </w:rPr>
        <w:fldChar w:fldCharType="end"/>
      </w:r>
    </w:p>
    <w:p w14:paraId="3B97D56E" w14:textId="4FCC2746" w:rsidR="00DD6409" w:rsidRPr="00DD6409" w:rsidRDefault="00DD6409">
      <w:pPr>
        <w:pStyle w:val="TOC4"/>
        <w:rPr>
          <w:rFonts w:ascii="Calibri" w:hAnsi="Calibri"/>
          <w:noProof/>
          <w:kern w:val="2"/>
          <w:sz w:val="24"/>
          <w:szCs w:val="24"/>
          <w:lang w:eastAsia="en-GB"/>
        </w:rPr>
      </w:pPr>
      <w:r>
        <w:rPr>
          <w:noProof/>
        </w:rPr>
        <w:t>9.2.3.2</w:t>
      </w:r>
      <w:r w:rsidRPr="00DD6409">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_Toc210306374 \h </w:instrText>
      </w:r>
      <w:r>
        <w:rPr>
          <w:noProof/>
        </w:rPr>
      </w:r>
      <w:r>
        <w:rPr>
          <w:noProof/>
        </w:rPr>
        <w:fldChar w:fldCharType="separate"/>
      </w:r>
      <w:r>
        <w:rPr>
          <w:noProof/>
        </w:rPr>
        <w:t>39</w:t>
      </w:r>
      <w:r>
        <w:rPr>
          <w:noProof/>
        </w:rPr>
        <w:fldChar w:fldCharType="end"/>
      </w:r>
    </w:p>
    <w:p w14:paraId="4AE3B587" w14:textId="64D048DF" w:rsidR="00DD6409" w:rsidRPr="00DD6409" w:rsidRDefault="00DD6409">
      <w:pPr>
        <w:pStyle w:val="TOC4"/>
        <w:rPr>
          <w:rFonts w:ascii="Calibri" w:hAnsi="Calibri"/>
          <w:noProof/>
          <w:kern w:val="2"/>
          <w:sz w:val="24"/>
          <w:szCs w:val="24"/>
          <w:lang w:eastAsia="en-GB"/>
        </w:rPr>
      </w:pPr>
      <w:r>
        <w:rPr>
          <w:noProof/>
        </w:rPr>
        <w:t>9.2.3.3</w:t>
      </w:r>
      <w:r w:rsidRPr="00DD6409">
        <w:rPr>
          <w:rFonts w:ascii="Calibri" w:hAnsi="Calibri"/>
          <w:noProof/>
          <w:kern w:val="2"/>
          <w:sz w:val="24"/>
          <w:szCs w:val="24"/>
          <w:lang w:eastAsia="en-GB"/>
        </w:rPr>
        <w:tab/>
      </w:r>
      <w:r>
        <w:rPr>
          <w:noProof/>
        </w:rPr>
        <w:t>SEALDD regular transmission connection establishment request (Client to Server)</w:t>
      </w:r>
      <w:r>
        <w:rPr>
          <w:noProof/>
        </w:rPr>
        <w:tab/>
      </w:r>
      <w:r>
        <w:rPr>
          <w:noProof/>
        </w:rPr>
        <w:fldChar w:fldCharType="begin"/>
      </w:r>
      <w:r>
        <w:rPr>
          <w:noProof/>
        </w:rPr>
        <w:instrText xml:space="preserve"> PAGEREF _Toc210306375 \h </w:instrText>
      </w:r>
      <w:r>
        <w:rPr>
          <w:noProof/>
        </w:rPr>
      </w:r>
      <w:r>
        <w:rPr>
          <w:noProof/>
        </w:rPr>
        <w:fldChar w:fldCharType="separate"/>
      </w:r>
      <w:r>
        <w:rPr>
          <w:noProof/>
        </w:rPr>
        <w:t>39</w:t>
      </w:r>
      <w:r>
        <w:rPr>
          <w:noProof/>
        </w:rPr>
        <w:fldChar w:fldCharType="end"/>
      </w:r>
    </w:p>
    <w:p w14:paraId="1CB7CA58" w14:textId="00AA5781" w:rsidR="00DD6409" w:rsidRPr="00DD6409" w:rsidRDefault="00DD6409">
      <w:pPr>
        <w:pStyle w:val="TOC4"/>
        <w:rPr>
          <w:rFonts w:ascii="Calibri" w:hAnsi="Calibri"/>
          <w:noProof/>
          <w:kern w:val="2"/>
          <w:sz w:val="24"/>
          <w:szCs w:val="24"/>
          <w:lang w:eastAsia="en-GB"/>
        </w:rPr>
      </w:pPr>
      <w:r>
        <w:rPr>
          <w:noProof/>
        </w:rPr>
        <w:t>9.2.3.4</w:t>
      </w:r>
      <w:r w:rsidRPr="00DD6409">
        <w:rPr>
          <w:rFonts w:ascii="Calibri" w:hAnsi="Calibri"/>
          <w:noProof/>
          <w:kern w:val="2"/>
          <w:sz w:val="24"/>
          <w:szCs w:val="24"/>
          <w:lang w:eastAsia="en-GB"/>
        </w:rPr>
        <w:tab/>
      </w:r>
      <w:r>
        <w:rPr>
          <w:noProof/>
        </w:rPr>
        <w:t xml:space="preserve">SEALDD regular transmission connection establishment </w:t>
      </w:r>
      <w:r>
        <w:rPr>
          <w:noProof/>
          <w:lang w:eastAsia="zh-CN"/>
        </w:rPr>
        <w:t>response (Server to Client)</w:t>
      </w:r>
      <w:r>
        <w:rPr>
          <w:noProof/>
        </w:rPr>
        <w:tab/>
      </w:r>
      <w:r>
        <w:rPr>
          <w:noProof/>
        </w:rPr>
        <w:fldChar w:fldCharType="begin"/>
      </w:r>
      <w:r>
        <w:rPr>
          <w:noProof/>
        </w:rPr>
        <w:instrText xml:space="preserve"> PAGEREF _Toc210306376 \h </w:instrText>
      </w:r>
      <w:r>
        <w:rPr>
          <w:noProof/>
        </w:rPr>
      </w:r>
      <w:r>
        <w:rPr>
          <w:noProof/>
        </w:rPr>
        <w:fldChar w:fldCharType="separate"/>
      </w:r>
      <w:r>
        <w:rPr>
          <w:noProof/>
        </w:rPr>
        <w:t>40</w:t>
      </w:r>
      <w:r>
        <w:rPr>
          <w:noProof/>
        </w:rPr>
        <w:fldChar w:fldCharType="end"/>
      </w:r>
    </w:p>
    <w:p w14:paraId="51DA64B0" w14:textId="6978802C" w:rsidR="00DD6409" w:rsidRPr="00DD6409" w:rsidRDefault="00DD6409">
      <w:pPr>
        <w:pStyle w:val="TOC4"/>
        <w:rPr>
          <w:rFonts w:ascii="Calibri" w:hAnsi="Calibri"/>
          <w:noProof/>
          <w:kern w:val="2"/>
          <w:sz w:val="24"/>
          <w:szCs w:val="24"/>
          <w:lang w:eastAsia="en-GB"/>
        </w:rPr>
      </w:pPr>
      <w:r w:rsidRPr="00211FE5">
        <w:rPr>
          <w:rFonts w:eastAsia="SimSun"/>
          <w:noProof/>
        </w:rPr>
        <w:t>9.2.3.5</w:t>
      </w:r>
      <w:r w:rsidRPr="00DD6409">
        <w:rPr>
          <w:rFonts w:ascii="Calibri" w:hAnsi="Calibri"/>
          <w:noProof/>
          <w:kern w:val="2"/>
          <w:sz w:val="24"/>
          <w:szCs w:val="24"/>
          <w:lang w:eastAsia="en-GB"/>
        </w:rPr>
        <w:tab/>
      </w:r>
      <w:r w:rsidRPr="00211FE5">
        <w:rPr>
          <w:rFonts w:eastAsia="SimSun"/>
          <w:noProof/>
        </w:rPr>
        <w:t>SEALDD regular data transmission connection release request</w:t>
      </w:r>
      <w:r>
        <w:rPr>
          <w:noProof/>
        </w:rPr>
        <w:tab/>
      </w:r>
      <w:r>
        <w:rPr>
          <w:noProof/>
        </w:rPr>
        <w:fldChar w:fldCharType="begin"/>
      </w:r>
      <w:r>
        <w:rPr>
          <w:noProof/>
        </w:rPr>
        <w:instrText xml:space="preserve"> PAGEREF _Toc210306377 \h </w:instrText>
      </w:r>
      <w:r>
        <w:rPr>
          <w:noProof/>
        </w:rPr>
      </w:r>
      <w:r>
        <w:rPr>
          <w:noProof/>
        </w:rPr>
        <w:fldChar w:fldCharType="separate"/>
      </w:r>
      <w:r>
        <w:rPr>
          <w:noProof/>
        </w:rPr>
        <w:t>41</w:t>
      </w:r>
      <w:r>
        <w:rPr>
          <w:noProof/>
        </w:rPr>
        <w:fldChar w:fldCharType="end"/>
      </w:r>
    </w:p>
    <w:p w14:paraId="4255A228" w14:textId="1B8D7CE0" w:rsidR="00DD6409" w:rsidRPr="00DD6409" w:rsidRDefault="00DD6409">
      <w:pPr>
        <w:pStyle w:val="TOC4"/>
        <w:rPr>
          <w:rFonts w:ascii="Calibri" w:hAnsi="Calibri"/>
          <w:noProof/>
          <w:kern w:val="2"/>
          <w:sz w:val="24"/>
          <w:szCs w:val="24"/>
          <w:lang w:eastAsia="en-GB"/>
        </w:rPr>
      </w:pPr>
      <w:r w:rsidRPr="00211FE5">
        <w:rPr>
          <w:rFonts w:eastAsia="SimSun"/>
          <w:noProof/>
        </w:rPr>
        <w:t>9.2.3.6</w:t>
      </w:r>
      <w:r w:rsidRPr="00DD6409">
        <w:rPr>
          <w:rFonts w:ascii="Calibri" w:hAnsi="Calibri"/>
          <w:noProof/>
          <w:kern w:val="2"/>
          <w:sz w:val="24"/>
          <w:szCs w:val="24"/>
          <w:lang w:eastAsia="en-GB"/>
        </w:rPr>
        <w:tab/>
      </w:r>
      <w:r w:rsidRPr="00211FE5">
        <w:rPr>
          <w:rFonts w:eastAsia="SimSun"/>
          <w:noProof/>
        </w:rPr>
        <w:t>SEALDD regular data transmission connection release response</w:t>
      </w:r>
      <w:r>
        <w:rPr>
          <w:noProof/>
        </w:rPr>
        <w:tab/>
      </w:r>
      <w:r>
        <w:rPr>
          <w:noProof/>
        </w:rPr>
        <w:fldChar w:fldCharType="begin"/>
      </w:r>
      <w:r>
        <w:rPr>
          <w:noProof/>
        </w:rPr>
        <w:instrText xml:space="preserve"> PAGEREF _Toc210306378 \h </w:instrText>
      </w:r>
      <w:r>
        <w:rPr>
          <w:noProof/>
        </w:rPr>
      </w:r>
      <w:r>
        <w:rPr>
          <w:noProof/>
        </w:rPr>
        <w:fldChar w:fldCharType="separate"/>
      </w:r>
      <w:r>
        <w:rPr>
          <w:noProof/>
        </w:rPr>
        <w:t>41</w:t>
      </w:r>
      <w:r>
        <w:rPr>
          <w:noProof/>
        </w:rPr>
        <w:fldChar w:fldCharType="end"/>
      </w:r>
    </w:p>
    <w:p w14:paraId="6A3AB9C9" w14:textId="75E9F384" w:rsidR="00DD6409" w:rsidRPr="00DD6409" w:rsidRDefault="00DD6409">
      <w:pPr>
        <w:pStyle w:val="TOC4"/>
        <w:rPr>
          <w:rFonts w:ascii="Calibri" w:hAnsi="Calibri"/>
          <w:noProof/>
          <w:kern w:val="2"/>
          <w:sz w:val="24"/>
          <w:szCs w:val="24"/>
          <w:lang w:eastAsia="en-GB"/>
        </w:rPr>
      </w:pPr>
      <w:r>
        <w:rPr>
          <w:noProof/>
        </w:rPr>
        <w:t>9.2.3.7</w:t>
      </w:r>
      <w:r w:rsidRPr="00DD6409">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_Toc210306379 \h </w:instrText>
      </w:r>
      <w:r>
        <w:rPr>
          <w:noProof/>
        </w:rPr>
      </w:r>
      <w:r>
        <w:rPr>
          <w:noProof/>
        </w:rPr>
        <w:fldChar w:fldCharType="separate"/>
      </w:r>
      <w:r>
        <w:rPr>
          <w:noProof/>
        </w:rPr>
        <w:t>41</w:t>
      </w:r>
      <w:r>
        <w:rPr>
          <w:noProof/>
        </w:rPr>
        <w:fldChar w:fldCharType="end"/>
      </w:r>
    </w:p>
    <w:p w14:paraId="69F64B61" w14:textId="6D6087AC" w:rsidR="00DD6409" w:rsidRPr="00DD6409" w:rsidRDefault="00DD6409">
      <w:pPr>
        <w:pStyle w:val="TOC4"/>
        <w:rPr>
          <w:rFonts w:ascii="Calibri" w:hAnsi="Calibri"/>
          <w:noProof/>
          <w:kern w:val="2"/>
          <w:sz w:val="24"/>
          <w:szCs w:val="24"/>
          <w:lang w:eastAsia="en-GB"/>
        </w:rPr>
      </w:pPr>
      <w:r>
        <w:rPr>
          <w:noProof/>
        </w:rPr>
        <w:t>9.2.3.8</w:t>
      </w:r>
      <w:r w:rsidRPr="00DD6409">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_Toc210306380 \h </w:instrText>
      </w:r>
      <w:r>
        <w:rPr>
          <w:noProof/>
        </w:rPr>
      </w:r>
      <w:r>
        <w:rPr>
          <w:noProof/>
        </w:rPr>
        <w:fldChar w:fldCharType="separate"/>
      </w:r>
      <w:r>
        <w:rPr>
          <w:noProof/>
        </w:rPr>
        <w:t>42</w:t>
      </w:r>
      <w:r>
        <w:rPr>
          <w:noProof/>
        </w:rPr>
        <w:fldChar w:fldCharType="end"/>
      </w:r>
    </w:p>
    <w:p w14:paraId="28B6AFA4" w14:textId="16108A62" w:rsidR="00DD6409" w:rsidRPr="00DD6409" w:rsidRDefault="00DD6409">
      <w:pPr>
        <w:pStyle w:val="TOC4"/>
        <w:rPr>
          <w:rFonts w:ascii="Calibri" w:hAnsi="Calibri"/>
          <w:noProof/>
          <w:kern w:val="2"/>
          <w:sz w:val="24"/>
          <w:szCs w:val="24"/>
          <w:lang w:eastAsia="en-GB"/>
        </w:rPr>
      </w:pPr>
      <w:r>
        <w:rPr>
          <w:noProof/>
        </w:rPr>
        <w:t>9.2.3.9</w:t>
      </w:r>
      <w:r w:rsidRPr="00DD6409">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_Toc210306381 \h </w:instrText>
      </w:r>
      <w:r>
        <w:rPr>
          <w:noProof/>
        </w:rPr>
      </w:r>
      <w:r>
        <w:rPr>
          <w:noProof/>
        </w:rPr>
        <w:fldChar w:fldCharType="separate"/>
      </w:r>
      <w:r>
        <w:rPr>
          <w:noProof/>
        </w:rPr>
        <w:t>42</w:t>
      </w:r>
      <w:r>
        <w:rPr>
          <w:noProof/>
        </w:rPr>
        <w:fldChar w:fldCharType="end"/>
      </w:r>
    </w:p>
    <w:p w14:paraId="037CF389" w14:textId="02375197" w:rsidR="00DD6409" w:rsidRPr="00DD6409" w:rsidRDefault="00DD6409">
      <w:pPr>
        <w:pStyle w:val="TOC4"/>
        <w:rPr>
          <w:rFonts w:ascii="Calibri" w:hAnsi="Calibri"/>
          <w:noProof/>
          <w:kern w:val="2"/>
          <w:sz w:val="24"/>
          <w:szCs w:val="24"/>
          <w:lang w:eastAsia="en-GB"/>
        </w:rPr>
      </w:pPr>
      <w:r w:rsidRPr="00211FE5">
        <w:rPr>
          <w:rFonts w:eastAsia="SimSun"/>
          <w:noProof/>
        </w:rPr>
        <w:t>9.2.3.10</w:t>
      </w:r>
      <w:r w:rsidRPr="00DD6409">
        <w:rPr>
          <w:rFonts w:ascii="Calibri" w:hAnsi="Calibri"/>
          <w:noProof/>
          <w:kern w:val="2"/>
          <w:sz w:val="24"/>
          <w:szCs w:val="24"/>
          <w:lang w:eastAsia="en-GB"/>
        </w:rPr>
        <w:tab/>
      </w:r>
      <w:r w:rsidRPr="00211FE5">
        <w:rPr>
          <w:noProof/>
          <w:lang w:val="en-US" w:eastAsia="zh-CN"/>
        </w:rPr>
        <w:t xml:space="preserve">SEALDD client connection status reporting configuration </w:t>
      </w:r>
      <w:r w:rsidRPr="00211FE5">
        <w:rPr>
          <w:rFonts w:eastAsia="SimSun"/>
          <w:noProof/>
        </w:rPr>
        <w:t>request</w:t>
      </w:r>
      <w:r>
        <w:rPr>
          <w:noProof/>
        </w:rPr>
        <w:tab/>
      </w:r>
      <w:r>
        <w:rPr>
          <w:noProof/>
        </w:rPr>
        <w:fldChar w:fldCharType="begin"/>
      </w:r>
      <w:r>
        <w:rPr>
          <w:noProof/>
        </w:rPr>
        <w:instrText xml:space="preserve"> PAGEREF _Toc210306382 \h </w:instrText>
      </w:r>
      <w:r>
        <w:rPr>
          <w:noProof/>
        </w:rPr>
      </w:r>
      <w:r>
        <w:rPr>
          <w:noProof/>
        </w:rPr>
        <w:fldChar w:fldCharType="separate"/>
      </w:r>
      <w:r>
        <w:rPr>
          <w:noProof/>
        </w:rPr>
        <w:t>43</w:t>
      </w:r>
      <w:r>
        <w:rPr>
          <w:noProof/>
        </w:rPr>
        <w:fldChar w:fldCharType="end"/>
      </w:r>
    </w:p>
    <w:p w14:paraId="6B9770C9" w14:textId="388E8C76" w:rsidR="00DD6409" w:rsidRPr="00DD6409" w:rsidRDefault="00DD6409">
      <w:pPr>
        <w:pStyle w:val="TOC4"/>
        <w:rPr>
          <w:rFonts w:ascii="Calibri" w:hAnsi="Calibri"/>
          <w:noProof/>
          <w:kern w:val="2"/>
          <w:sz w:val="24"/>
          <w:szCs w:val="24"/>
          <w:lang w:eastAsia="en-GB"/>
        </w:rPr>
      </w:pPr>
      <w:r w:rsidRPr="00211FE5">
        <w:rPr>
          <w:rFonts w:eastAsia="SimSun"/>
          <w:noProof/>
        </w:rPr>
        <w:t>9.2.3.11</w:t>
      </w:r>
      <w:r w:rsidRPr="00DD6409">
        <w:rPr>
          <w:rFonts w:ascii="Calibri" w:hAnsi="Calibri"/>
          <w:noProof/>
          <w:kern w:val="2"/>
          <w:sz w:val="24"/>
          <w:szCs w:val="24"/>
          <w:lang w:eastAsia="en-GB"/>
        </w:rPr>
        <w:tab/>
      </w:r>
      <w:r w:rsidRPr="00211FE5">
        <w:rPr>
          <w:noProof/>
          <w:lang w:val="en-US" w:eastAsia="zh-CN"/>
        </w:rPr>
        <w:t xml:space="preserve">SEALDD client connection status reporting configuration </w:t>
      </w:r>
      <w:r w:rsidRPr="00211FE5">
        <w:rPr>
          <w:rFonts w:eastAsia="SimSun"/>
          <w:noProof/>
        </w:rPr>
        <w:t>response</w:t>
      </w:r>
      <w:r>
        <w:rPr>
          <w:noProof/>
        </w:rPr>
        <w:tab/>
      </w:r>
      <w:r>
        <w:rPr>
          <w:noProof/>
        </w:rPr>
        <w:fldChar w:fldCharType="begin"/>
      </w:r>
      <w:r>
        <w:rPr>
          <w:noProof/>
        </w:rPr>
        <w:instrText xml:space="preserve"> PAGEREF _Toc210306383 \h </w:instrText>
      </w:r>
      <w:r>
        <w:rPr>
          <w:noProof/>
        </w:rPr>
      </w:r>
      <w:r>
        <w:rPr>
          <w:noProof/>
        </w:rPr>
        <w:fldChar w:fldCharType="separate"/>
      </w:r>
      <w:r>
        <w:rPr>
          <w:noProof/>
        </w:rPr>
        <w:t>43</w:t>
      </w:r>
      <w:r>
        <w:rPr>
          <w:noProof/>
        </w:rPr>
        <w:fldChar w:fldCharType="end"/>
      </w:r>
    </w:p>
    <w:p w14:paraId="2BCEBAB1" w14:textId="12EBB124" w:rsidR="00DD6409" w:rsidRPr="00DD6409" w:rsidRDefault="00DD6409">
      <w:pPr>
        <w:pStyle w:val="TOC4"/>
        <w:rPr>
          <w:rFonts w:ascii="Calibri" w:hAnsi="Calibri"/>
          <w:noProof/>
          <w:kern w:val="2"/>
          <w:sz w:val="24"/>
          <w:szCs w:val="24"/>
          <w:lang w:eastAsia="en-GB"/>
        </w:rPr>
      </w:pPr>
      <w:r w:rsidRPr="00211FE5">
        <w:rPr>
          <w:rFonts w:eastAsia="SimSun"/>
          <w:noProof/>
        </w:rPr>
        <w:t>9.2.3.12</w:t>
      </w:r>
      <w:r w:rsidRPr="00DD6409">
        <w:rPr>
          <w:rFonts w:ascii="Calibri" w:hAnsi="Calibri"/>
          <w:noProof/>
          <w:kern w:val="2"/>
          <w:sz w:val="24"/>
          <w:szCs w:val="24"/>
          <w:lang w:eastAsia="en-GB"/>
        </w:rPr>
        <w:tab/>
      </w:r>
      <w:r w:rsidRPr="00211FE5">
        <w:rPr>
          <w:noProof/>
          <w:lang w:val="en-US" w:eastAsia="zh-CN"/>
        </w:rPr>
        <w:t>SEALDD client connection status reporting notification</w:t>
      </w:r>
      <w:r>
        <w:rPr>
          <w:noProof/>
        </w:rPr>
        <w:tab/>
      </w:r>
      <w:r>
        <w:rPr>
          <w:noProof/>
        </w:rPr>
        <w:fldChar w:fldCharType="begin"/>
      </w:r>
      <w:r>
        <w:rPr>
          <w:noProof/>
        </w:rPr>
        <w:instrText xml:space="preserve"> PAGEREF _Toc210306384 \h </w:instrText>
      </w:r>
      <w:r>
        <w:rPr>
          <w:noProof/>
        </w:rPr>
      </w:r>
      <w:r>
        <w:rPr>
          <w:noProof/>
        </w:rPr>
        <w:fldChar w:fldCharType="separate"/>
      </w:r>
      <w:r>
        <w:rPr>
          <w:noProof/>
        </w:rPr>
        <w:t>43</w:t>
      </w:r>
      <w:r>
        <w:rPr>
          <w:noProof/>
        </w:rPr>
        <w:fldChar w:fldCharType="end"/>
      </w:r>
    </w:p>
    <w:p w14:paraId="34DCF2E4" w14:textId="0DB4B69B" w:rsidR="00DD6409" w:rsidRPr="00DD6409" w:rsidRDefault="00DD6409">
      <w:pPr>
        <w:pStyle w:val="TOC4"/>
        <w:rPr>
          <w:rFonts w:ascii="Calibri" w:hAnsi="Calibri"/>
          <w:noProof/>
          <w:kern w:val="2"/>
          <w:sz w:val="24"/>
          <w:szCs w:val="24"/>
          <w:lang w:eastAsia="en-GB"/>
        </w:rPr>
      </w:pPr>
      <w:r>
        <w:rPr>
          <w:noProof/>
        </w:rPr>
        <w:t>9.2.3.13</w:t>
      </w:r>
      <w:r w:rsidRPr="00DD6409">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_Toc210306385 \h </w:instrText>
      </w:r>
      <w:r>
        <w:rPr>
          <w:noProof/>
        </w:rPr>
      </w:r>
      <w:r>
        <w:rPr>
          <w:noProof/>
        </w:rPr>
        <w:fldChar w:fldCharType="separate"/>
      </w:r>
      <w:r>
        <w:rPr>
          <w:noProof/>
        </w:rPr>
        <w:t>43</w:t>
      </w:r>
      <w:r>
        <w:rPr>
          <w:noProof/>
        </w:rPr>
        <w:fldChar w:fldCharType="end"/>
      </w:r>
    </w:p>
    <w:p w14:paraId="1B5EDF76" w14:textId="41B885F0" w:rsidR="00DD6409" w:rsidRPr="00DD6409" w:rsidRDefault="00DD6409">
      <w:pPr>
        <w:pStyle w:val="TOC4"/>
        <w:rPr>
          <w:rFonts w:ascii="Calibri" w:hAnsi="Calibri"/>
          <w:noProof/>
          <w:kern w:val="2"/>
          <w:sz w:val="24"/>
          <w:szCs w:val="24"/>
          <w:lang w:eastAsia="en-GB"/>
        </w:rPr>
      </w:pPr>
      <w:r>
        <w:rPr>
          <w:noProof/>
        </w:rPr>
        <w:t>9.2.3.14</w:t>
      </w:r>
      <w:r w:rsidRPr="00DD6409">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_Toc210306386 \h </w:instrText>
      </w:r>
      <w:r>
        <w:rPr>
          <w:noProof/>
        </w:rPr>
      </w:r>
      <w:r>
        <w:rPr>
          <w:noProof/>
        </w:rPr>
        <w:fldChar w:fldCharType="separate"/>
      </w:r>
      <w:r>
        <w:rPr>
          <w:noProof/>
        </w:rPr>
        <w:t>44</w:t>
      </w:r>
      <w:r>
        <w:rPr>
          <w:noProof/>
        </w:rPr>
        <w:fldChar w:fldCharType="end"/>
      </w:r>
    </w:p>
    <w:p w14:paraId="21AF620C" w14:textId="46CD9BA6" w:rsidR="00DD6409" w:rsidRPr="00DD6409" w:rsidRDefault="00DD6409">
      <w:pPr>
        <w:pStyle w:val="TOC4"/>
        <w:rPr>
          <w:rFonts w:ascii="Calibri" w:hAnsi="Calibri"/>
          <w:noProof/>
          <w:kern w:val="2"/>
          <w:sz w:val="24"/>
          <w:szCs w:val="24"/>
          <w:lang w:eastAsia="en-GB"/>
        </w:rPr>
      </w:pPr>
      <w:r>
        <w:rPr>
          <w:noProof/>
        </w:rPr>
        <w:t>9.2.3.15</w:t>
      </w:r>
      <w:r w:rsidRPr="00DD6409">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_Toc210306387 \h </w:instrText>
      </w:r>
      <w:r>
        <w:rPr>
          <w:noProof/>
        </w:rPr>
      </w:r>
      <w:r>
        <w:rPr>
          <w:noProof/>
        </w:rPr>
        <w:fldChar w:fldCharType="separate"/>
      </w:r>
      <w:r>
        <w:rPr>
          <w:noProof/>
        </w:rPr>
        <w:t>44</w:t>
      </w:r>
      <w:r>
        <w:rPr>
          <w:noProof/>
        </w:rPr>
        <w:fldChar w:fldCharType="end"/>
      </w:r>
    </w:p>
    <w:p w14:paraId="60513854" w14:textId="1BAD862E" w:rsidR="00DD6409" w:rsidRPr="00DD6409" w:rsidRDefault="00DD6409">
      <w:pPr>
        <w:pStyle w:val="TOC4"/>
        <w:rPr>
          <w:rFonts w:ascii="Calibri" w:hAnsi="Calibri"/>
          <w:noProof/>
          <w:kern w:val="2"/>
          <w:sz w:val="24"/>
          <w:szCs w:val="24"/>
          <w:lang w:eastAsia="en-GB"/>
        </w:rPr>
      </w:pPr>
      <w:r>
        <w:rPr>
          <w:noProof/>
        </w:rPr>
        <w:t>9.2.3.16</w:t>
      </w:r>
      <w:r w:rsidRPr="00DD6409">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_Toc210306388 \h </w:instrText>
      </w:r>
      <w:r>
        <w:rPr>
          <w:noProof/>
        </w:rPr>
      </w:r>
      <w:r>
        <w:rPr>
          <w:noProof/>
        </w:rPr>
        <w:fldChar w:fldCharType="separate"/>
      </w:r>
      <w:r>
        <w:rPr>
          <w:noProof/>
        </w:rPr>
        <w:t>44</w:t>
      </w:r>
      <w:r>
        <w:rPr>
          <w:noProof/>
        </w:rPr>
        <w:fldChar w:fldCharType="end"/>
      </w:r>
    </w:p>
    <w:p w14:paraId="26EAE3C8" w14:textId="2F71FD1F" w:rsidR="00DD6409" w:rsidRPr="00DD6409" w:rsidRDefault="00DD6409">
      <w:pPr>
        <w:pStyle w:val="TOC4"/>
        <w:rPr>
          <w:rFonts w:ascii="Calibri" w:hAnsi="Calibri"/>
          <w:noProof/>
          <w:kern w:val="2"/>
          <w:sz w:val="24"/>
          <w:szCs w:val="24"/>
          <w:lang w:eastAsia="en-GB"/>
        </w:rPr>
      </w:pPr>
      <w:r>
        <w:rPr>
          <w:noProof/>
        </w:rPr>
        <w:t>9.2.3.17</w:t>
      </w:r>
      <w:r w:rsidRPr="00DD6409">
        <w:rPr>
          <w:rFonts w:ascii="Calibri" w:hAnsi="Calibri"/>
          <w:noProof/>
          <w:kern w:val="2"/>
          <w:sz w:val="24"/>
          <w:szCs w:val="24"/>
          <w:lang w:eastAsia="en-GB"/>
        </w:rPr>
        <w:tab/>
      </w:r>
      <w:r>
        <w:rPr>
          <w:noProof/>
        </w:rPr>
        <w:t>SEALDD data transmission connection establishment request (Server to Client)</w:t>
      </w:r>
      <w:r>
        <w:rPr>
          <w:noProof/>
        </w:rPr>
        <w:tab/>
      </w:r>
      <w:r>
        <w:rPr>
          <w:noProof/>
        </w:rPr>
        <w:fldChar w:fldCharType="begin"/>
      </w:r>
      <w:r>
        <w:rPr>
          <w:noProof/>
        </w:rPr>
        <w:instrText xml:space="preserve"> PAGEREF _Toc210306389 \h </w:instrText>
      </w:r>
      <w:r>
        <w:rPr>
          <w:noProof/>
        </w:rPr>
      </w:r>
      <w:r>
        <w:rPr>
          <w:noProof/>
        </w:rPr>
        <w:fldChar w:fldCharType="separate"/>
      </w:r>
      <w:r>
        <w:rPr>
          <w:noProof/>
        </w:rPr>
        <w:t>44</w:t>
      </w:r>
      <w:r>
        <w:rPr>
          <w:noProof/>
        </w:rPr>
        <w:fldChar w:fldCharType="end"/>
      </w:r>
    </w:p>
    <w:p w14:paraId="1C312D66" w14:textId="336F0C0D" w:rsidR="00DD6409" w:rsidRPr="00DD6409" w:rsidRDefault="00DD6409">
      <w:pPr>
        <w:pStyle w:val="TOC4"/>
        <w:rPr>
          <w:rFonts w:ascii="Calibri" w:hAnsi="Calibri"/>
          <w:noProof/>
          <w:kern w:val="2"/>
          <w:sz w:val="24"/>
          <w:szCs w:val="24"/>
          <w:lang w:eastAsia="en-GB"/>
        </w:rPr>
      </w:pPr>
      <w:r>
        <w:rPr>
          <w:noProof/>
        </w:rPr>
        <w:t>9.2.3.18</w:t>
      </w:r>
      <w:r w:rsidRPr="00DD6409">
        <w:rPr>
          <w:rFonts w:ascii="Calibri" w:hAnsi="Calibri"/>
          <w:noProof/>
          <w:kern w:val="2"/>
          <w:sz w:val="24"/>
          <w:szCs w:val="24"/>
          <w:lang w:eastAsia="en-GB"/>
        </w:rPr>
        <w:tab/>
      </w:r>
      <w:r>
        <w:rPr>
          <w:noProof/>
        </w:rPr>
        <w:t xml:space="preserve">SEALDD data transmission connection establishment </w:t>
      </w:r>
      <w:r>
        <w:rPr>
          <w:noProof/>
          <w:lang w:eastAsia="zh-CN"/>
        </w:rPr>
        <w:t>response (Client to Server)</w:t>
      </w:r>
      <w:r>
        <w:rPr>
          <w:noProof/>
        </w:rPr>
        <w:tab/>
      </w:r>
      <w:r>
        <w:rPr>
          <w:noProof/>
        </w:rPr>
        <w:fldChar w:fldCharType="begin"/>
      </w:r>
      <w:r>
        <w:rPr>
          <w:noProof/>
        </w:rPr>
        <w:instrText xml:space="preserve"> PAGEREF _Toc210306390 \h </w:instrText>
      </w:r>
      <w:r>
        <w:rPr>
          <w:noProof/>
        </w:rPr>
      </w:r>
      <w:r>
        <w:rPr>
          <w:noProof/>
        </w:rPr>
        <w:fldChar w:fldCharType="separate"/>
      </w:r>
      <w:r>
        <w:rPr>
          <w:noProof/>
        </w:rPr>
        <w:t>45</w:t>
      </w:r>
      <w:r>
        <w:rPr>
          <w:noProof/>
        </w:rPr>
        <w:fldChar w:fldCharType="end"/>
      </w:r>
    </w:p>
    <w:p w14:paraId="25A76F4F" w14:textId="724A3FD4" w:rsidR="00DD6409" w:rsidRPr="00DD6409" w:rsidRDefault="00DD6409">
      <w:pPr>
        <w:pStyle w:val="TOC4"/>
        <w:rPr>
          <w:rFonts w:ascii="Calibri" w:hAnsi="Calibri"/>
          <w:noProof/>
          <w:kern w:val="2"/>
          <w:sz w:val="24"/>
          <w:szCs w:val="24"/>
          <w:lang w:eastAsia="en-GB"/>
        </w:rPr>
      </w:pPr>
      <w:r>
        <w:rPr>
          <w:noProof/>
        </w:rPr>
        <w:t>9.2.3.19</w:t>
      </w:r>
      <w:r w:rsidRPr="00DD6409">
        <w:rPr>
          <w:rFonts w:ascii="Calibri" w:hAnsi="Calibri"/>
          <w:noProof/>
          <w:kern w:val="2"/>
          <w:sz w:val="24"/>
          <w:szCs w:val="24"/>
          <w:lang w:eastAsia="en-GB"/>
        </w:rPr>
        <w:tab/>
      </w:r>
      <w:r>
        <w:rPr>
          <w:noProof/>
        </w:rPr>
        <w:t>SEALDD bandwidth control notify</w:t>
      </w:r>
      <w:r>
        <w:rPr>
          <w:noProof/>
        </w:rPr>
        <w:tab/>
      </w:r>
      <w:r>
        <w:rPr>
          <w:noProof/>
        </w:rPr>
        <w:fldChar w:fldCharType="begin"/>
      </w:r>
      <w:r>
        <w:rPr>
          <w:noProof/>
        </w:rPr>
        <w:instrText xml:space="preserve"> PAGEREF _Toc210306391 \h </w:instrText>
      </w:r>
      <w:r>
        <w:rPr>
          <w:noProof/>
        </w:rPr>
      </w:r>
      <w:r>
        <w:rPr>
          <w:noProof/>
        </w:rPr>
        <w:fldChar w:fldCharType="separate"/>
      </w:r>
      <w:r>
        <w:rPr>
          <w:noProof/>
        </w:rPr>
        <w:t>45</w:t>
      </w:r>
      <w:r>
        <w:rPr>
          <w:noProof/>
        </w:rPr>
        <w:fldChar w:fldCharType="end"/>
      </w:r>
    </w:p>
    <w:p w14:paraId="2365E798" w14:textId="2C514A82" w:rsidR="00DD6409" w:rsidRPr="00DD6409" w:rsidRDefault="00DD6409">
      <w:pPr>
        <w:pStyle w:val="TOC3"/>
        <w:rPr>
          <w:rFonts w:ascii="Calibri" w:hAnsi="Calibri"/>
          <w:noProof/>
          <w:kern w:val="2"/>
          <w:sz w:val="24"/>
          <w:szCs w:val="24"/>
          <w:lang w:eastAsia="en-GB"/>
        </w:rPr>
      </w:pPr>
      <w:r>
        <w:rPr>
          <w:noProof/>
        </w:rPr>
        <w:t>9.2.4</w:t>
      </w:r>
      <w:r w:rsidRPr="00DD6409">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_Toc210306392 \h </w:instrText>
      </w:r>
      <w:r>
        <w:rPr>
          <w:noProof/>
        </w:rPr>
      </w:r>
      <w:r>
        <w:rPr>
          <w:noProof/>
        </w:rPr>
        <w:fldChar w:fldCharType="separate"/>
      </w:r>
      <w:r>
        <w:rPr>
          <w:noProof/>
        </w:rPr>
        <w:t>46</w:t>
      </w:r>
      <w:r>
        <w:rPr>
          <w:noProof/>
        </w:rPr>
        <w:fldChar w:fldCharType="end"/>
      </w:r>
    </w:p>
    <w:p w14:paraId="1772670C" w14:textId="44E79B1E" w:rsidR="00DD6409" w:rsidRPr="00DD6409" w:rsidRDefault="00DD6409">
      <w:pPr>
        <w:pStyle w:val="TOC4"/>
        <w:rPr>
          <w:rFonts w:ascii="Calibri" w:hAnsi="Calibri"/>
          <w:noProof/>
          <w:kern w:val="2"/>
          <w:sz w:val="24"/>
          <w:szCs w:val="24"/>
          <w:lang w:eastAsia="en-GB"/>
        </w:rPr>
      </w:pPr>
      <w:r>
        <w:rPr>
          <w:noProof/>
        </w:rPr>
        <w:t>9.2.4.1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_Toc210306393 \h </w:instrText>
      </w:r>
      <w:r>
        <w:rPr>
          <w:noProof/>
        </w:rPr>
      </w:r>
      <w:r>
        <w:rPr>
          <w:noProof/>
        </w:rPr>
        <w:fldChar w:fldCharType="separate"/>
      </w:r>
      <w:r>
        <w:rPr>
          <w:noProof/>
        </w:rPr>
        <w:t>46</w:t>
      </w:r>
      <w:r>
        <w:rPr>
          <w:noProof/>
        </w:rPr>
        <w:fldChar w:fldCharType="end"/>
      </w:r>
    </w:p>
    <w:p w14:paraId="1AE7ED03" w14:textId="426B9133" w:rsidR="00DD6409" w:rsidRPr="00DD6409" w:rsidRDefault="00DD6409">
      <w:pPr>
        <w:pStyle w:val="TOC4"/>
        <w:rPr>
          <w:rFonts w:ascii="Calibri" w:hAnsi="Calibri"/>
          <w:noProof/>
          <w:kern w:val="2"/>
          <w:sz w:val="24"/>
          <w:szCs w:val="24"/>
          <w:lang w:eastAsia="en-GB"/>
        </w:rPr>
      </w:pPr>
      <w:r>
        <w:rPr>
          <w:noProof/>
        </w:rPr>
        <w:t>9.2.4.2</w:t>
      </w:r>
      <w:r w:rsidRPr="00DD6409">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_Toc210306394 \h </w:instrText>
      </w:r>
      <w:r>
        <w:rPr>
          <w:noProof/>
        </w:rPr>
      </w:r>
      <w:r>
        <w:rPr>
          <w:noProof/>
        </w:rPr>
        <w:fldChar w:fldCharType="separate"/>
      </w:r>
      <w:r>
        <w:rPr>
          <w:noProof/>
        </w:rPr>
        <w:t>46</w:t>
      </w:r>
      <w:r>
        <w:rPr>
          <w:noProof/>
        </w:rPr>
        <w:fldChar w:fldCharType="end"/>
      </w:r>
    </w:p>
    <w:p w14:paraId="4E7C41AA" w14:textId="3B862989" w:rsidR="00DD6409" w:rsidRPr="00DD6409" w:rsidRDefault="00DD6409">
      <w:pPr>
        <w:pStyle w:val="TOC4"/>
        <w:rPr>
          <w:rFonts w:ascii="Calibri" w:hAnsi="Calibri"/>
          <w:noProof/>
          <w:kern w:val="2"/>
          <w:sz w:val="24"/>
          <w:szCs w:val="24"/>
          <w:lang w:eastAsia="en-GB"/>
        </w:rPr>
      </w:pPr>
      <w:r>
        <w:rPr>
          <w:noProof/>
        </w:rPr>
        <w:t>9.2.4.3</w:t>
      </w:r>
      <w:r w:rsidRPr="00DD6409">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_Toc210306395 \h </w:instrText>
      </w:r>
      <w:r>
        <w:rPr>
          <w:noProof/>
        </w:rPr>
      </w:r>
      <w:r>
        <w:rPr>
          <w:noProof/>
        </w:rPr>
        <w:fldChar w:fldCharType="separate"/>
      </w:r>
      <w:r>
        <w:rPr>
          <w:noProof/>
        </w:rPr>
        <w:t>46</w:t>
      </w:r>
      <w:r>
        <w:rPr>
          <w:noProof/>
        </w:rPr>
        <w:fldChar w:fldCharType="end"/>
      </w:r>
    </w:p>
    <w:p w14:paraId="0FEFEBBB" w14:textId="4BACF02D" w:rsidR="00DD6409" w:rsidRPr="00DD6409" w:rsidRDefault="00DD6409">
      <w:pPr>
        <w:pStyle w:val="TOC4"/>
        <w:rPr>
          <w:rFonts w:ascii="Calibri" w:hAnsi="Calibri"/>
          <w:noProof/>
          <w:kern w:val="2"/>
          <w:sz w:val="24"/>
          <w:szCs w:val="24"/>
          <w:lang w:eastAsia="en-GB"/>
        </w:rPr>
      </w:pPr>
      <w:r>
        <w:rPr>
          <w:noProof/>
        </w:rPr>
        <w:t>9.2.4.4</w:t>
      </w:r>
      <w:r w:rsidRPr="00DD6409">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_Toc210306396 \h </w:instrText>
      </w:r>
      <w:r>
        <w:rPr>
          <w:noProof/>
        </w:rPr>
      </w:r>
      <w:r>
        <w:rPr>
          <w:noProof/>
        </w:rPr>
        <w:fldChar w:fldCharType="separate"/>
      </w:r>
      <w:r>
        <w:rPr>
          <w:noProof/>
        </w:rPr>
        <w:t>47</w:t>
      </w:r>
      <w:r>
        <w:rPr>
          <w:noProof/>
        </w:rPr>
        <w:fldChar w:fldCharType="end"/>
      </w:r>
    </w:p>
    <w:p w14:paraId="023317AA" w14:textId="04F3A5FF" w:rsidR="00DD6409" w:rsidRPr="00DD6409" w:rsidRDefault="00DD6409">
      <w:pPr>
        <w:pStyle w:val="TOC4"/>
        <w:rPr>
          <w:rFonts w:ascii="Calibri" w:hAnsi="Calibri"/>
          <w:noProof/>
          <w:kern w:val="2"/>
          <w:sz w:val="24"/>
          <w:szCs w:val="24"/>
          <w:lang w:eastAsia="en-GB"/>
        </w:rPr>
      </w:pPr>
      <w:r>
        <w:rPr>
          <w:noProof/>
        </w:rPr>
        <w:t>9.2.4.5</w:t>
      </w:r>
      <w:r w:rsidRPr="00DD6409">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_Toc210306397 \h </w:instrText>
      </w:r>
      <w:r>
        <w:rPr>
          <w:noProof/>
        </w:rPr>
      </w:r>
      <w:r>
        <w:rPr>
          <w:noProof/>
        </w:rPr>
        <w:fldChar w:fldCharType="separate"/>
      </w:r>
      <w:r>
        <w:rPr>
          <w:noProof/>
        </w:rPr>
        <w:t>47</w:t>
      </w:r>
      <w:r>
        <w:rPr>
          <w:noProof/>
        </w:rPr>
        <w:fldChar w:fldCharType="end"/>
      </w:r>
    </w:p>
    <w:p w14:paraId="7D1F871B" w14:textId="6B528EBB" w:rsidR="00DD6409" w:rsidRPr="00DD6409" w:rsidRDefault="00DD6409">
      <w:pPr>
        <w:pStyle w:val="TOC4"/>
        <w:rPr>
          <w:rFonts w:ascii="Calibri" w:hAnsi="Calibri"/>
          <w:noProof/>
          <w:kern w:val="2"/>
          <w:sz w:val="24"/>
          <w:szCs w:val="24"/>
          <w:lang w:eastAsia="en-GB"/>
        </w:rPr>
      </w:pPr>
      <w:r>
        <w:rPr>
          <w:noProof/>
        </w:rPr>
        <w:t>9.2.4.6</w:t>
      </w:r>
      <w:r w:rsidRPr="00DD6409">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_Toc210306398 \h </w:instrText>
      </w:r>
      <w:r>
        <w:rPr>
          <w:noProof/>
        </w:rPr>
      </w:r>
      <w:r>
        <w:rPr>
          <w:noProof/>
        </w:rPr>
        <w:fldChar w:fldCharType="separate"/>
      </w:r>
      <w:r>
        <w:rPr>
          <w:noProof/>
        </w:rPr>
        <w:t>47</w:t>
      </w:r>
      <w:r>
        <w:rPr>
          <w:noProof/>
        </w:rPr>
        <w:fldChar w:fldCharType="end"/>
      </w:r>
    </w:p>
    <w:p w14:paraId="3D8F1969" w14:textId="346B8BBE" w:rsidR="00DD6409" w:rsidRPr="00DD6409" w:rsidRDefault="00DD6409">
      <w:pPr>
        <w:pStyle w:val="TOC4"/>
        <w:rPr>
          <w:rFonts w:ascii="Calibri" w:hAnsi="Calibri"/>
          <w:noProof/>
          <w:kern w:val="2"/>
          <w:sz w:val="24"/>
          <w:szCs w:val="24"/>
          <w:lang w:eastAsia="en-GB"/>
        </w:rPr>
      </w:pPr>
      <w:r>
        <w:rPr>
          <w:noProof/>
        </w:rPr>
        <w:t>9.2.4.7</w:t>
      </w:r>
      <w:r w:rsidRPr="00DD6409">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_Toc210306399 \h </w:instrText>
      </w:r>
      <w:r>
        <w:rPr>
          <w:noProof/>
        </w:rPr>
      </w:r>
      <w:r>
        <w:rPr>
          <w:noProof/>
        </w:rPr>
        <w:fldChar w:fldCharType="separate"/>
      </w:r>
      <w:r>
        <w:rPr>
          <w:noProof/>
        </w:rPr>
        <w:t>47</w:t>
      </w:r>
      <w:r>
        <w:rPr>
          <w:noProof/>
        </w:rPr>
        <w:fldChar w:fldCharType="end"/>
      </w:r>
    </w:p>
    <w:p w14:paraId="35CEB2A1" w14:textId="5BE51A0E" w:rsidR="00DD6409" w:rsidRPr="00DD6409" w:rsidRDefault="00DD6409">
      <w:pPr>
        <w:pStyle w:val="TOC4"/>
        <w:rPr>
          <w:rFonts w:ascii="Calibri" w:hAnsi="Calibri"/>
          <w:noProof/>
          <w:kern w:val="2"/>
          <w:sz w:val="24"/>
          <w:szCs w:val="24"/>
          <w:lang w:eastAsia="en-GB"/>
        </w:rPr>
      </w:pPr>
      <w:r>
        <w:rPr>
          <w:noProof/>
        </w:rPr>
        <w:t>9.2.4.8</w:t>
      </w:r>
      <w:r w:rsidRPr="00DD6409">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_Toc210306400 \h </w:instrText>
      </w:r>
      <w:r>
        <w:rPr>
          <w:noProof/>
        </w:rPr>
      </w:r>
      <w:r>
        <w:rPr>
          <w:noProof/>
        </w:rPr>
        <w:fldChar w:fldCharType="separate"/>
      </w:r>
      <w:r>
        <w:rPr>
          <w:noProof/>
        </w:rPr>
        <w:t>47</w:t>
      </w:r>
      <w:r>
        <w:rPr>
          <w:noProof/>
        </w:rPr>
        <w:fldChar w:fldCharType="end"/>
      </w:r>
    </w:p>
    <w:p w14:paraId="55A78A07" w14:textId="59867F4B" w:rsidR="00DD6409" w:rsidRPr="00DD6409" w:rsidRDefault="00DD6409">
      <w:pPr>
        <w:pStyle w:val="TOC2"/>
        <w:rPr>
          <w:rFonts w:ascii="Calibri" w:hAnsi="Calibri"/>
          <w:noProof/>
          <w:kern w:val="2"/>
          <w:sz w:val="24"/>
          <w:szCs w:val="24"/>
          <w:lang w:eastAsia="en-GB"/>
        </w:rPr>
      </w:pPr>
      <w:r w:rsidRPr="00211FE5">
        <w:rPr>
          <w:bCs/>
          <w:noProof/>
        </w:rPr>
        <w:t>9.</w:t>
      </w:r>
      <w:r w:rsidRPr="00211FE5">
        <w:rPr>
          <w:rFonts w:eastAsia="DengXian"/>
          <w:bCs/>
          <w:noProof/>
          <w:lang w:eastAsia="zh-CN"/>
        </w:rPr>
        <w:t>3</w:t>
      </w:r>
      <w:r w:rsidRPr="00DD6409">
        <w:rPr>
          <w:rFonts w:ascii="Calibri" w:hAnsi="Calibri"/>
          <w:noProof/>
          <w:kern w:val="2"/>
          <w:sz w:val="24"/>
          <w:szCs w:val="24"/>
          <w:lang w:eastAsia="en-GB"/>
        </w:rPr>
        <w:tab/>
      </w:r>
      <w:r w:rsidRPr="00211FE5">
        <w:rPr>
          <w:bCs/>
          <w:noProof/>
        </w:rPr>
        <w:t>SEALDD enabled E2E redundant transmission</w:t>
      </w:r>
      <w:r>
        <w:rPr>
          <w:noProof/>
        </w:rPr>
        <w:tab/>
      </w:r>
      <w:r>
        <w:rPr>
          <w:noProof/>
        </w:rPr>
        <w:fldChar w:fldCharType="begin"/>
      </w:r>
      <w:r>
        <w:rPr>
          <w:noProof/>
        </w:rPr>
        <w:instrText xml:space="preserve"> PAGEREF _Toc210306401 \h </w:instrText>
      </w:r>
      <w:r>
        <w:rPr>
          <w:noProof/>
        </w:rPr>
      </w:r>
      <w:r>
        <w:rPr>
          <w:noProof/>
        </w:rPr>
        <w:fldChar w:fldCharType="separate"/>
      </w:r>
      <w:r>
        <w:rPr>
          <w:noProof/>
        </w:rPr>
        <w:t>48</w:t>
      </w:r>
      <w:r>
        <w:rPr>
          <w:noProof/>
        </w:rPr>
        <w:fldChar w:fldCharType="end"/>
      </w:r>
    </w:p>
    <w:p w14:paraId="17670995" w14:textId="5F409C86" w:rsidR="00DD6409" w:rsidRPr="00DD6409" w:rsidRDefault="00DD6409">
      <w:pPr>
        <w:pStyle w:val="TOC3"/>
        <w:rPr>
          <w:rFonts w:ascii="Calibri" w:hAnsi="Calibri"/>
          <w:noProof/>
          <w:kern w:val="2"/>
          <w:sz w:val="24"/>
          <w:szCs w:val="24"/>
          <w:lang w:eastAsia="en-GB"/>
        </w:rPr>
      </w:pPr>
      <w:r>
        <w:rPr>
          <w:noProof/>
        </w:rPr>
        <w:t>9.3.1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_Toc210306402 \h </w:instrText>
      </w:r>
      <w:r>
        <w:rPr>
          <w:noProof/>
        </w:rPr>
      </w:r>
      <w:r>
        <w:rPr>
          <w:noProof/>
        </w:rPr>
        <w:fldChar w:fldCharType="separate"/>
      </w:r>
      <w:r>
        <w:rPr>
          <w:noProof/>
        </w:rPr>
        <w:t>48</w:t>
      </w:r>
      <w:r>
        <w:rPr>
          <w:noProof/>
        </w:rPr>
        <w:fldChar w:fldCharType="end"/>
      </w:r>
    </w:p>
    <w:p w14:paraId="66E76734" w14:textId="3AD5EC0A" w:rsidR="00DD6409" w:rsidRPr="00DD6409" w:rsidRDefault="00DD6409">
      <w:pPr>
        <w:pStyle w:val="TOC3"/>
        <w:rPr>
          <w:rFonts w:ascii="Calibri" w:hAnsi="Calibri"/>
          <w:noProof/>
          <w:kern w:val="2"/>
          <w:sz w:val="24"/>
          <w:szCs w:val="24"/>
          <w:lang w:eastAsia="en-GB"/>
        </w:rPr>
      </w:pPr>
      <w:r>
        <w:rPr>
          <w:noProof/>
        </w:rPr>
        <w:t>9.3.2</w:t>
      </w:r>
      <w:r w:rsidRPr="00DD6409">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_Toc210306403 \h </w:instrText>
      </w:r>
      <w:r>
        <w:rPr>
          <w:noProof/>
        </w:rPr>
      </w:r>
      <w:r>
        <w:rPr>
          <w:noProof/>
        </w:rPr>
        <w:fldChar w:fldCharType="separate"/>
      </w:r>
      <w:r>
        <w:rPr>
          <w:noProof/>
        </w:rPr>
        <w:t>49</w:t>
      </w:r>
      <w:r>
        <w:rPr>
          <w:noProof/>
        </w:rPr>
        <w:fldChar w:fldCharType="end"/>
      </w:r>
    </w:p>
    <w:p w14:paraId="566F1A12" w14:textId="46029186" w:rsidR="00DD6409" w:rsidRPr="00DD6409" w:rsidRDefault="00DD6409">
      <w:pPr>
        <w:pStyle w:val="TOC4"/>
        <w:rPr>
          <w:rFonts w:ascii="Calibri" w:hAnsi="Calibri"/>
          <w:noProof/>
          <w:kern w:val="2"/>
          <w:sz w:val="24"/>
          <w:szCs w:val="24"/>
          <w:lang w:eastAsia="en-GB"/>
        </w:rPr>
      </w:pPr>
      <w:r>
        <w:rPr>
          <w:noProof/>
        </w:rPr>
        <w:t>9.3.2.1</w:t>
      </w:r>
      <w:r w:rsidRPr="00DD6409">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_Toc210306404 \h </w:instrText>
      </w:r>
      <w:r>
        <w:rPr>
          <w:noProof/>
        </w:rPr>
      </w:r>
      <w:r>
        <w:rPr>
          <w:noProof/>
        </w:rPr>
        <w:fldChar w:fldCharType="separate"/>
      </w:r>
      <w:r>
        <w:rPr>
          <w:noProof/>
        </w:rPr>
        <w:t>49</w:t>
      </w:r>
      <w:r>
        <w:rPr>
          <w:noProof/>
        </w:rPr>
        <w:fldChar w:fldCharType="end"/>
      </w:r>
    </w:p>
    <w:p w14:paraId="7F47F8C1" w14:textId="67D7B3D4" w:rsidR="00DD6409" w:rsidRPr="00DD6409" w:rsidRDefault="00DD6409">
      <w:pPr>
        <w:pStyle w:val="TOC4"/>
        <w:rPr>
          <w:rFonts w:ascii="Calibri" w:hAnsi="Calibri"/>
          <w:noProof/>
          <w:kern w:val="2"/>
          <w:sz w:val="24"/>
          <w:szCs w:val="24"/>
          <w:lang w:eastAsia="en-GB"/>
        </w:rPr>
      </w:pPr>
      <w:r>
        <w:rPr>
          <w:noProof/>
        </w:rPr>
        <w:t>9.3.2.2</w:t>
      </w:r>
      <w:r w:rsidRPr="00DD6409">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_Toc210306405 \h </w:instrText>
      </w:r>
      <w:r>
        <w:rPr>
          <w:noProof/>
        </w:rPr>
      </w:r>
      <w:r>
        <w:rPr>
          <w:noProof/>
        </w:rPr>
        <w:fldChar w:fldCharType="separate"/>
      </w:r>
      <w:r>
        <w:rPr>
          <w:noProof/>
        </w:rPr>
        <w:t>51</w:t>
      </w:r>
      <w:r>
        <w:rPr>
          <w:noProof/>
        </w:rPr>
        <w:fldChar w:fldCharType="end"/>
      </w:r>
    </w:p>
    <w:p w14:paraId="071F0A9D" w14:textId="70D1F7C7" w:rsidR="00DD6409" w:rsidRPr="00DD6409" w:rsidRDefault="00DD6409">
      <w:pPr>
        <w:pStyle w:val="TOC4"/>
        <w:rPr>
          <w:rFonts w:ascii="Calibri" w:hAnsi="Calibri"/>
          <w:noProof/>
          <w:kern w:val="2"/>
          <w:sz w:val="24"/>
          <w:szCs w:val="24"/>
          <w:lang w:eastAsia="en-GB"/>
        </w:rPr>
      </w:pPr>
      <w:r w:rsidRPr="00211FE5">
        <w:rPr>
          <w:noProof/>
          <w:lang w:val="en-US"/>
        </w:rPr>
        <w:t>9.3.2.3</w:t>
      </w:r>
      <w:r w:rsidRPr="00DD6409">
        <w:rPr>
          <w:rFonts w:ascii="Calibri" w:hAnsi="Calibri"/>
          <w:noProof/>
          <w:kern w:val="2"/>
          <w:sz w:val="24"/>
          <w:szCs w:val="24"/>
          <w:lang w:eastAsia="en-GB"/>
        </w:rPr>
        <w:tab/>
      </w:r>
      <w:r>
        <w:rPr>
          <w:noProof/>
        </w:rPr>
        <w:t>SEALDD enabled URLLC transmission</w:t>
      </w:r>
      <w:r w:rsidRPr="00211FE5">
        <w:rPr>
          <w:noProof/>
          <w:lang w:val="en-US"/>
        </w:rPr>
        <w:t xml:space="preserve"> connection establishment based on policy</w:t>
      </w:r>
      <w:r>
        <w:rPr>
          <w:noProof/>
        </w:rPr>
        <w:tab/>
      </w:r>
      <w:r>
        <w:rPr>
          <w:noProof/>
        </w:rPr>
        <w:fldChar w:fldCharType="begin"/>
      </w:r>
      <w:r>
        <w:rPr>
          <w:noProof/>
        </w:rPr>
        <w:instrText xml:space="preserve"> PAGEREF _Toc210306406 \h </w:instrText>
      </w:r>
      <w:r>
        <w:rPr>
          <w:noProof/>
        </w:rPr>
      </w:r>
      <w:r>
        <w:rPr>
          <w:noProof/>
        </w:rPr>
        <w:fldChar w:fldCharType="separate"/>
      </w:r>
      <w:r>
        <w:rPr>
          <w:noProof/>
        </w:rPr>
        <w:t>53</w:t>
      </w:r>
      <w:r>
        <w:rPr>
          <w:noProof/>
        </w:rPr>
        <w:fldChar w:fldCharType="end"/>
      </w:r>
    </w:p>
    <w:p w14:paraId="4CE6DE4F" w14:textId="325B7D90" w:rsidR="00DD6409" w:rsidRPr="00DD6409" w:rsidRDefault="00DD6409">
      <w:pPr>
        <w:pStyle w:val="TOC4"/>
        <w:rPr>
          <w:rFonts w:ascii="Calibri" w:hAnsi="Calibri"/>
          <w:noProof/>
          <w:kern w:val="2"/>
          <w:sz w:val="24"/>
          <w:szCs w:val="24"/>
          <w:lang w:eastAsia="en-GB"/>
        </w:rPr>
      </w:pPr>
      <w:r w:rsidRPr="00211FE5">
        <w:rPr>
          <w:noProof/>
          <w:lang w:val="en-US"/>
        </w:rPr>
        <w:t>9.3.2.4</w:t>
      </w:r>
      <w:r w:rsidRPr="00DD6409">
        <w:rPr>
          <w:rFonts w:ascii="Calibri" w:hAnsi="Calibri"/>
          <w:noProof/>
          <w:kern w:val="2"/>
          <w:sz w:val="24"/>
          <w:szCs w:val="24"/>
          <w:lang w:eastAsia="en-GB"/>
        </w:rPr>
        <w:tab/>
      </w:r>
      <w:r>
        <w:rPr>
          <w:noProof/>
        </w:rPr>
        <w:t>SEALDD enabled URLLC transmission</w:t>
      </w:r>
      <w:r w:rsidRPr="00211FE5">
        <w:rPr>
          <w:noProof/>
          <w:lang w:val="en-US"/>
        </w:rPr>
        <w:t xml:space="preserve"> connection deletion based on policy</w:t>
      </w:r>
      <w:r>
        <w:rPr>
          <w:noProof/>
        </w:rPr>
        <w:tab/>
      </w:r>
      <w:r>
        <w:rPr>
          <w:noProof/>
        </w:rPr>
        <w:fldChar w:fldCharType="begin"/>
      </w:r>
      <w:r>
        <w:rPr>
          <w:noProof/>
        </w:rPr>
        <w:instrText xml:space="preserve"> PAGEREF _Toc210306407 \h </w:instrText>
      </w:r>
      <w:r>
        <w:rPr>
          <w:noProof/>
        </w:rPr>
      </w:r>
      <w:r>
        <w:rPr>
          <w:noProof/>
        </w:rPr>
        <w:fldChar w:fldCharType="separate"/>
      </w:r>
      <w:r>
        <w:rPr>
          <w:noProof/>
        </w:rPr>
        <w:t>54</w:t>
      </w:r>
      <w:r>
        <w:rPr>
          <w:noProof/>
        </w:rPr>
        <w:fldChar w:fldCharType="end"/>
      </w:r>
    </w:p>
    <w:p w14:paraId="4FEB5C28" w14:textId="68D63E0E" w:rsidR="00DD6409" w:rsidRPr="00DD6409" w:rsidRDefault="00DD6409">
      <w:pPr>
        <w:pStyle w:val="TOC4"/>
        <w:rPr>
          <w:rFonts w:ascii="Calibri" w:hAnsi="Calibri"/>
          <w:noProof/>
          <w:kern w:val="2"/>
          <w:sz w:val="24"/>
          <w:szCs w:val="24"/>
          <w:lang w:eastAsia="en-GB"/>
        </w:rPr>
      </w:pPr>
      <w:r w:rsidRPr="00211FE5">
        <w:rPr>
          <w:rFonts w:eastAsia="SimSun"/>
          <w:noProof/>
        </w:rPr>
        <w:t>9.3.2.5</w:t>
      </w:r>
      <w:r w:rsidRPr="00DD6409">
        <w:rPr>
          <w:rFonts w:ascii="Calibri" w:hAnsi="Calibri"/>
          <w:noProof/>
          <w:kern w:val="2"/>
          <w:sz w:val="24"/>
          <w:szCs w:val="24"/>
          <w:lang w:eastAsia="en-GB"/>
        </w:rPr>
        <w:tab/>
      </w:r>
      <w:r w:rsidRPr="00211FE5">
        <w:rPr>
          <w:rFonts w:eastAsia="SimSun"/>
          <w:noProof/>
        </w:rPr>
        <w:t>SEALDD client initiated connection release</w:t>
      </w:r>
      <w:r>
        <w:rPr>
          <w:noProof/>
        </w:rPr>
        <w:tab/>
      </w:r>
      <w:r>
        <w:rPr>
          <w:noProof/>
        </w:rPr>
        <w:fldChar w:fldCharType="begin"/>
      </w:r>
      <w:r>
        <w:rPr>
          <w:noProof/>
        </w:rPr>
        <w:instrText xml:space="preserve"> PAGEREF _Toc210306408 \h </w:instrText>
      </w:r>
      <w:r>
        <w:rPr>
          <w:noProof/>
        </w:rPr>
      </w:r>
      <w:r>
        <w:rPr>
          <w:noProof/>
        </w:rPr>
        <w:fldChar w:fldCharType="separate"/>
      </w:r>
      <w:r>
        <w:rPr>
          <w:noProof/>
        </w:rPr>
        <w:t>54</w:t>
      </w:r>
      <w:r>
        <w:rPr>
          <w:noProof/>
        </w:rPr>
        <w:fldChar w:fldCharType="end"/>
      </w:r>
    </w:p>
    <w:p w14:paraId="133B541C" w14:textId="6AEAAFB1" w:rsidR="00DD6409" w:rsidRPr="00DD6409" w:rsidRDefault="00DD6409">
      <w:pPr>
        <w:pStyle w:val="TOC3"/>
        <w:rPr>
          <w:rFonts w:ascii="Calibri" w:hAnsi="Calibri"/>
          <w:noProof/>
          <w:kern w:val="2"/>
          <w:sz w:val="24"/>
          <w:szCs w:val="24"/>
          <w:lang w:eastAsia="en-GB"/>
        </w:rPr>
      </w:pPr>
      <w:r>
        <w:rPr>
          <w:noProof/>
        </w:rPr>
        <w:t>9.3.3</w:t>
      </w:r>
      <w:r w:rsidRPr="00DD6409">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_Toc210306409 \h </w:instrText>
      </w:r>
      <w:r>
        <w:rPr>
          <w:noProof/>
        </w:rPr>
      </w:r>
      <w:r>
        <w:rPr>
          <w:noProof/>
        </w:rPr>
        <w:fldChar w:fldCharType="separate"/>
      </w:r>
      <w:r>
        <w:rPr>
          <w:noProof/>
        </w:rPr>
        <w:t>55</w:t>
      </w:r>
      <w:r>
        <w:rPr>
          <w:noProof/>
        </w:rPr>
        <w:fldChar w:fldCharType="end"/>
      </w:r>
    </w:p>
    <w:p w14:paraId="66166706" w14:textId="198EE160" w:rsidR="00DD6409" w:rsidRPr="00DD6409" w:rsidRDefault="00DD6409">
      <w:pPr>
        <w:pStyle w:val="TOC4"/>
        <w:rPr>
          <w:rFonts w:ascii="Calibri" w:hAnsi="Calibri"/>
          <w:noProof/>
          <w:kern w:val="2"/>
          <w:sz w:val="24"/>
          <w:szCs w:val="24"/>
          <w:lang w:eastAsia="en-GB"/>
        </w:rPr>
      </w:pPr>
      <w:r>
        <w:rPr>
          <w:noProof/>
        </w:rPr>
        <w:t>9.3.3.1</w:t>
      </w:r>
      <w:r w:rsidRPr="00DD6409">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_Toc210306410 \h </w:instrText>
      </w:r>
      <w:r>
        <w:rPr>
          <w:noProof/>
        </w:rPr>
      </w:r>
      <w:r>
        <w:rPr>
          <w:noProof/>
        </w:rPr>
        <w:fldChar w:fldCharType="separate"/>
      </w:r>
      <w:r>
        <w:rPr>
          <w:noProof/>
        </w:rPr>
        <w:t>55</w:t>
      </w:r>
      <w:r>
        <w:rPr>
          <w:noProof/>
        </w:rPr>
        <w:fldChar w:fldCharType="end"/>
      </w:r>
    </w:p>
    <w:p w14:paraId="047B3B82" w14:textId="689771CD" w:rsidR="00DD6409" w:rsidRPr="00DD6409" w:rsidRDefault="00DD6409">
      <w:pPr>
        <w:pStyle w:val="TOC4"/>
        <w:rPr>
          <w:rFonts w:ascii="Calibri" w:hAnsi="Calibri"/>
          <w:noProof/>
          <w:kern w:val="2"/>
          <w:sz w:val="24"/>
          <w:szCs w:val="24"/>
          <w:lang w:eastAsia="en-GB"/>
        </w:rPr>
      </w:pPr>
      <w:r>
        <w:rPr>
          <w:noProof/>
        </w:rPr>
        <w:t>9.3.3.2</w:t>
      </w:r>
      <w:r w:rsidRPr="00DD6409">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_Toc210306411 \h </w:instrText>
      </w:r>
      <w:r>
        <w:rPr>
          <w:noProof/>
        </w:rPr>
      </w:r>
      <w:r>
        <w:rPr>
          <w:noProof/>
        </w:rPr>
        <w:fldChar w:fldCharType="separate"/>
      </w:r>
      <w:r>
        <w:rPr>
          <w:noProof/>
        </w:rPr>
        <w:t>55</w:t>
      </w:r>
      <w:r>
        <w:rPr>
          <w:noProof/>
        </w:rPr>
        <w:fldChar w:fldCharType="end"/>
      </w:r>
    </w:p>
    <w:p w14:paraId="06A6940A" w14:textId="307FD41F" w:rsidR="00DD6409" w:rsidRPr="00DD6409" w:rsidRDefault="00DD6409">
      <w:pPr>
        <w:pStyle w:val="TOC4"/>
        <w:rPr>
          <w:rFonts w:ascii="Calibri" w:hAnsi="Calibri"/>
          <w:noProof/>
          <w:kern w:val="2"/>
          <w:sz w:val="24"/>
          <w:szCs w:val="24"/>
          <w:lang w:eastAsia="en-GB"/>
        </w:rPr>
      </w:pPr>
      <w:r>
        <w:rPr>
          <w:noProof/>
        </w:rPr>
        <w:t>9.3.3.3</w:t>
      </w:r>
      <w:r w:rsidRPr="00DD6409">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_Toc210306412 \h </w:instrText>
      </w:r>
      <w:r>
        <w:rPr>
          <w:noProof/>
        </w:rPr>
      </w:r>
      <w:r>
        <w:rPr>
          <w:noProof/>
        </w:rPr>
        <w:fldChar w:fldCharType="separate"/>
      </w:r>
      <w:r>
        <w:rPr>
          <w:noProof/>
        </w:rPr>
        <w:t>55</w:t>
      </w:r>
      <w:r>
        <w:rPr>
          <w:noProof/>
        </w:rPr>
        <w:fldChar w:fldCharType="end"/>
      </w:r>
    </w:p>
    <w:p w14:paraId="3F8A04BF" w14:textId="25A39699" w:rsidR="00DD6409" w:rsidRPr="00DD6409" w:rsidRDefault="00DD6409">
      <w:pPr>
        <w:pStyle w:val="TOC4"/>
        <w:rPr>
          <w:rFonts w:ascii="Calibri" w:hAnsi="Calibri"/>
          <w:noProof/>
          <w:kern w:val="2"/>
          <w:sz w:val="24"/>
          <w:szCs w:val="24"/>
          <w:lang w:eastAsia="en-GB"/>
        </w:rPr>
      </w:pPr>
      <w:r>
        <w:rPr>
          <w:noProof/>
        </w:rPr>
        <w:t>9.3.3.4</w:t>
      </w:r>
      <w:r w:rsidRPr="00DD6409">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_Toc210306413 \h </w:instrText>
      </w:r>
      <w:r>
        <w:rPr>
          <w:noProof/>
        </w:rPr>
      </w:r>
      <w:r>
        <w:rPr>
          <w:noProof/>
        </w:rPr>
        <w:fldChar w:fldCharType="separate"/>
      </w:r>
      <w:r>
        <w:rPr>
          <w:noProof/>
        </w:rPr>
        <w:t>56</w:t>
      </w:r>
      <w:r>
        <w:rPr>
          <w:noProof/>
        </w:rPr>
        <w:fldChar w:fldCharType="end"/>
      </w:r>
    </w:p>
    <w:p w14:paraId="2CE4E74F" w14:textId="01990BA5" w:rsidR="00DD6409" w:rsidRPr="00DD6409" w:rsidRDefault="00DD6409">
      <w:pPr>
        <w:pStyle w:val="TOC4"/>
        <w:rPr>
          <w:rFonts w:ascii="Calibri" w:hAnsi="Calibri"/>
          <w:noProof/>
          <w:kern w:val="2"/>
          <w:sz w:val="24"/>
          <w:szCs w:val="24"/>
          <w:lang w:eastAsia="en-GB"/>
        </w:rPr>
      </w:pPr>
      <w:r>
        <w:rPr>
          <w:noProof/>
        </w:rPr>
        <w:t>9.3.3.5</w:t>
      </w:r>
      <w:r w:rsidRPr="00DD6409">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_Toc210306414 \h </w:instrText>
      </w:r>
      <w:r>
        <w:rPr>
          <w:noProof/>
        </w:rPr>
      </w:r>
      <w:r>
        <w:rPr>
          <w:noProof/>
        </w:rPr>
        <w:fldChar w:fldCharType="separate"/>
      </w:r>
      <w:r>
        <w:rPr>
          <w:noProof/>
        </w:rPr>
        <w:t>56</w:t>
      </w:r>
      <w:r>
        <w:rPr>
          <w:noProof/>
        </w:rPr>
        <w:fldChar w:fldCharType="end"/>
      </w:r>
    </w:p>
    <w:p w14:paraId="648A85F5" w14:textId="7B459E5B" w:rsidR="00DD6409" w:rsidRPr="00DD6409" w:rsidRDefault="00DD6409">
      <w:pPr>
        <w:pStyle w:val="TOC4"/>
        <w:rPr>
          <w:rFonts w:ascii="Calibri" w:hAnsi="Calibri"/>
          <w:noProof/>
          <w:kern w:val="2"/>
          <w:sz w:val="24"/>
          <w:szCs w:val="24"/>
          <w:lang w:eastAsia="en-GB"/>
        </w:rPr>
      </w:pPr>
      <w:r>
        <w:rPr>
          <w:noProof/>
        </w:rPr>
        <w:t>9.3.3.6</w:t>
      </w:r>
      <w:r w:rsidRPr="00DD6409">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_Toc210306415 \h </w:instrText>
      </w:r>
      <w:r>
        <w:rPr>
          <w:noProof/>
        </w:rPr>
      </w:r>
      <w:r>
        <w:rPr>
          <w:noProof/>
        </w:rPr>
        <w:fldChar w:fldCharType="separate"/>
      </w:r>
      <w:r>
        <w:rPr>
          <w:noProof/>
        </w:rPr>
        <w:t>56</w:t>
      </w:r>
      <w:r>
        <w:rPr>
          <w:noProof/>
        </w:rPr>
        <w:fldChar w:fldCharType="end"/>
      </w:r>
    </w:p>
    <w:p w14:paraId="3141F40D" w14:textId="7A6A53E4" w:rsidR="00DD6409" w:rsidRPr="00DD6409" w:rsidRDefault="00DD6409">
      <w:pPr>
        <w:pStyle w:val="TOC4"/>
        <w:rPr>
          <w:rFonts w:ascii="Calibri" w:hAnsi="Calibri"/>
          <w:noProof/>
          <w:kern w:val="2"/>
          <w:sz w:val="24"/>
          <w:szCs w:val="24"/>
          <w:lang w:eastAsia="en-GB"/>
        </w:rPr>
      </w:pPr>
      <w:r>
        <w:rPr>
          <w:noProof/>
        </w:rPr>
        <w:t>9.3.3.7</w:t>
      </w:r>
      <w:r w:rsidRPr="00DD6409">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_Toc210306416 \h </w:instrText>
      </w:r>
      <w:r>
        <w:rPr>
          <w:noProof/>
        </w:rPr>
      </w:r>
      <w:r>
        <w:rPr>
          <w:noProof/>
        </w:rPr>
        <w:fldChar w:fldCharType="separate"/>
      </w:r>
      <w:r>
        <w:rPr>
          <w:noProof/>
        </w:rPr>
        <w:t>57</w:t>
      </w:r>
      <w:r>
        <w:rPr>
          <w:noProof/>
        </w:rPr>
        <w:fldChar w:fldCharType="end"/>
      </w:r>
    </w:p>
    <w:p w14:paraId="4A3C6DB7" w14:textId="068E207C" w:rsidR="00DD6409" w:rsidRPr="00DD6409" w:rsidRDefault="00DD6409">
      <w:pPr>
        <w:pStyle w:val="TOC4"/>
        <w:rPr>
          <w:rFonts w:ascii="Calibri" w:hAnsi="Calibri"/>
          <w:noProof/>
          <w:kern w:val="2"/>
          <w:sz w:val="24"/>
          <w:szCs w:val="24"/>
          <w:lang w:eastAsia="en-GB"/>
        </w:rPr>
      </w:pPr>
      <w:r>
        <w:rPr>
          <w:noProof/>
        </w:rPr>
        <w:t>9.3.3.8</w:t>
      </w:r>
      <w:r w:rsidRPr="00DD6409">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_Toc210306417 \h </w:instrText>
      </w:r>
      <w:r>
        <w:rPr>
          <w:noProof/>
        </w:rPr>
      </w:r>
      <w:r>
        <w:rPr>
          <w:noProof/>
        </w:rPr>
        <w:fldChar w:fldCharType="separate"/>
      </w:r>
      <w:r>
        <w:rPr>
          <w:noProof/>
        </w:rPr>
        <w:t>57</w:t>
      </w:r>
      <w:r>
        <w:rPr>
          <w:noProof/>
        </w:rPr>
        <w:fldChar w:fldCharType="end"/>
      </w:r>
    </w:p>
    <w:p w14:paraId="0B49DAE7" w14:textId="0F003BDC" w:rsidR="00DD6409" w:rsidRPr="00DD6409" w:rsidRDefault="00DD6409">
      <w:pPr>
        <w:pStyle w:val="TOC3"/>
        <w:rPr>
          <w:rFonts w:ascii="Calibri" w:hAnsi="Calibri"/>
          <w:noProof/>
          <w:kern w:val="2"/>
          <w:sz w:val="24"/>
          <w:szCs w:val="24"/>
          <w:lang w:eastAsia="en-GB"/>
        </w:rPr>
      </w:pPr>
      <w:r>
        <w:rPr>
          <w:noProof/>
        </w:rPr>
        <w:t>9.3.4</w:t>
      </w:r>
      <w:r w:rsidRPr="00DD6409">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_Toc210306418 \h </w:instrText>
      </w:r>
      <w:r>
        <w:rPr>
          <w:noProof/>
        </w:rPr>
      </w:r>
      <w:r>
        <w:rPr>
          <w:noProof/>
        </w:rPr>
        <w:fldChar w:fldCharType="separate"/>
      </w:r>
      <w:r>
        <w:rPr>
          <w:noProof/>
        </w:rPr>
        <w:t>57</w:t>
      </w:r>
      <w:r>
        <w:rPr>
          <w:noProof/>
        </w:rPr>
        <w:fldChar w:fldCharType="end"/>
      </w:r>
    </w:p>
    <w:p w14:paraId="2B5F8618" w14:textId="3D6D4337" w:rsidR="00DD6409" w:rsidRPr="00DD6409" w:rsidRDefault="00DD6409">
      <w:pPr>
        <w:pStyle w:val="TOC4"/>
        <w:rPr>
          <w:rFonts w:ascii="Calibri" w:hAnsi="Calibri"/>
          <w:noProof/>
          <w:kern w:val="2"/>
          <w:sz w:val="24"/>
          <w:szCs w:val="24"/>
          <w:lang w:eastAsia="en-GB"/>
        </w:rPr>
      </w:pPr>
      <w:r>
        <w:rPr>
          <w:noProof/>
        </w:rPr>
        <w:t>9.3.4.1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_Toc210306419 \h </w:instrText>
      </w:r>
      <w:r>
        <w:rPr>
          <w:noProof/>
        </w:rPr>
      </w:r>
      <w:r>
        <w:rPr>
          <w:noProof/>
        </w:rPr>
        <w:fldChar w:fldCharType="separate"/>
      </w:r>
      <w:r>
        <w:rPr>
          <w:noProof/>
        </w:rPr>
        <w:t>57</w:t>
      </w:r>
      <w:r>
        <w:rPr>
          <w:noProof/>
        </w:rPr>
        <w:fldChar w:fldCharType="end"/>
      </w:r>
    </w:p>
    <w:p w14:paraId="0AA806B6" w14:textId="72A900AD" w:rsidR="00DD6409" w:rsidRPr="00DD6409" w:rsidRDefault="00DD6409">
      <w:pPr>
        <w:pStyle w:val="TOC4"/>
        <w:rPr>
          <w:rFonts w:ascii="Calibri" w:hAnsi="Calibri"/>
          <w:noProof/>
          <w:kern w:val="2"/>
          <w:sz w:val="24"/>
          <w:szCs w:val="24"/>
          <w:lang w:eastAsia="en-GB"/>
        </w:rPr>
      </w:pPr>
      <w:r>
        <w:rPr>
          <w:noProof/>
        </w:rPr>
        <w:t>9.3.4.2</w:t>
      </w:r>
      <w:r w:rsidRPr="00DD6409">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_Toc210306420 \h </w:instrText>
      </w:r>
      <w:r>
        <w:rPr>
          <w:noProof/>
        </w:rPr>
      </w:r>
      <w:r>
        <w:rPr>
          <w:noProof/>
        </w:rPr>
        <w:fldChar w:fldCharType="separate"/>
      </w:r>
      <w:r>
        <w:rPr>
          <w:noProof/>
        </w:rPr>
        <w:t>57</w:t>
      </w:r>
      <w:r>
        <w:rPr>
          <w:noProof/>
        </w:rPr>
        <w:fldChar w:fldCharType="end"/>
      </w:r>
    </w:p>
    <w:p w14:paraId="6B162C3C" w14:textId="0C063268" w:rsidR="00DD6409" w:rsidRPr="00DD6409" w:rsidRDefault="00DD6409">
      <w:pPr>
        <w:pStyle w:val="TOC4"/>
        <w:rPr>
          <w:rFonts w:ascii="Calibri" w:hAnsi="Calibri"/>
          <w:noProof/>
          <w:kern w:val="2"/>
          <w:sz w:val="24"/>
          <w:szCs w:val="24"/>
          <w:lang w:eastAsia="en-GB"/>
        </w:rPr>
      </w:pPr>
      <w:r>
        <w:rPr>
          <w:noProof/>
        </w:rPr>
        <w:t>9.3.4.3</w:t>
      </w:r>
      <w:r w:rsidRPr="00DD6409">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_Toc210306421 \h </w:instrText>
      </w:r>
      <w:r>
        <w:rPr>
          <w:noProof/>
        </w:rPr>
      </w:r>
      <w:r>
        <w:rPr>
          <w:noProof/>
        </w:rPr>
        <w:fldChar w:fldCharType="separate"/>
      </w:r>
      <w:r>
        <w:rPr>
          <w:noProof/>
        </w:rPr>
        <w:t>57</w:t>
      </w:r>
      <w:r>
        <w:rPr>
          <w:noProof/>
        </w:rPr>
        <w:fldChar w:fldCharType="end"/>
      </w:r>
    </w:p>
    <w:p w14:paraId="4CABFBDF" w14:textId="7828A616" w:rsidR="00DD6409" w:rsidRPr="00DD6409" w:rsidRDefault="00DD6409">
      <w:pPr>
        <w:pStyle w:val="TOC4"/>
        <w:rPr>
          <w:rFonts w:ascii="Calibri" w:hAnsi="Calibri"/>
          <w:noProof/>
          <w:kern w:val="2"/>
          <w:sz w:val="24"/>
          <w:szCs w:val="24"/>
          <w:lang w:eastAsia="en-GB"/>
        </w:rPr>
      </w:pPr>
      <w:r>
        <w:rPr>
          <w:noProof/>
        </w:rPr>
        <w:t>9.3.4.4</w:t>
      </w:r>
      <w:r w:rsidRPr="00DD6409">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_Toc210306422 \h </w:instrText>
      </w:r>
      <w:r>
        <w:rPr>
          <w:noProof/>
        </w:rPr>
      </w:r>
      <w:r>
        <w:rPr>
          <w:noProof/>
        </w:rPr>
        <w:fldChar w:fldCharType="separate"/>
      </w:r>
      <w:r>
        <w:rPr>
          <w:noProof/>
        </w:rPr>
        <w:t>58</w:t>
      </w:r>
      <w:r>
        <w:rPr>
          <w:noProof/>
        </w:rPr>
        <w:fldChar w:fldCharType="end"/>
      </w:r>
    </w:p>
    <w:p w14:paraId="7CEA806F" w14:textId="0EC62D17" w:rsidR="00DD6409" w:rsidRPr="00DD6409" w:rsidRDefault="00DD6409">
      <w:pPr>
        <w:pStyle w:val="TOC4"/>
        <w:rPr>
          <w:rFonts w:ascii="Calibri" w:hAnsi="Calibri"/>
          <w:noProof/>
          <w:kern w:val="2"/>
          <w:sz w:val="24"/>
          <w:szCs w:val="24"/>
          <w:lang w:eastAsia="en-GB"/>
        </w:rPr>
      </w:pPr>
      <w:r>
        <w:rPr>
          <w:noProof/>
        </w:rPr>
        <w:t>9.3.4.5</w:t>
      </w:r>
      <w:r w:rsidRPr="00DD6409">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_Toc210306423 \h </w:instrText>
      </w:r>
      <w:r>
        <w:rPr>
          <w:noProof/>
        </w:rPr>
      </w:r>
      <w:r>
        <w:rPr>
          <w:noProof/>
        </w:rPr>
        <w:fldChar w:fldCharType="separate"/>
      </w:r>
      <w:r>
        <w:rPr>
          <w:noProof/>
        </w:rPr>
        <w:t>58</w:t>
      </w:r>
      <w:r>
        <w:rPr>
          <w:noProof/>
        </w:rPr>
        <w:fldChar w:fldCharType="end"/>
      </w:r>
    </w:p>
    <w:p w14:paraId="4B4E2E24" w14:textId="53460CEF" w:rsidR="00DD6409" w:rsidRPr="00DD6409" w:rsidRDefault="00DD6409">
      <w:pPr>
        <w:pStyle w:val="TOC2"/>
        <w:rPr>
          <w:rFonts w:ascii="Calibri" w:hAnsi="Calibri"/>
          <w:noProof/>
          <w:kern w:val="2"/>
          <w:sz w:val="24"/>
          <w:szCs w:val="24"/>
          <w:lang w:eastAsia="en-GB"/>
        </w:rPr>
      </w:pPr>
      <w:r w:rsidRPr="00211FE5">
        <w:rPr>
          <w:bCs/>
          <w:noProof/>
        </w:rPr>
        <w:t>9.4</w:t>
      </w:r>
      <w:r w:rsidRPr="00DD6409">
        <w:rPr>
          <w:rFonts w:ascii="Calibri" w:hAnsi="Calibri"/>
          <w:noProof/>
          <w:kern w:val="2"/>
          <w:sz w:val="24"/>
          <w:szCs w:val="24"/>
          <w:lang w:eastAsia="en-GB"/>
        </w:rPr>
        <w:tab/>
      </w:r>
      <w:r w:rsidRPr="00211FE5">
        <w:rPr>
          <w:bCs/>
          <w:noProof/>
        </w:rPr>
        <w:t>SEALDD server discovery and selection</w:t>
      </w:r>
      <w:r>
        <w:rPr>
          <w:noProof/>
        </w:rPr>
        <w:tab/>
      </w:r>
      <w:r>
        <w:rPr>
          <w:noProof/>
        </w:rPr>
        <w:fldChar w:fldCharType="begin"/>
      </w:r>
      <w:r>
        <w:rPr>
          <w:noProof/>
        </w:rPr>
        <w:instrText xml:space="preserve"> PAGEREF _Toc210306424 \h </w:instrText>
      </w:r>
      <w:r>
        <w:rPr>
          <w:noProof/>
        </w:rPr>
      </w:r>
      <w:r>
        <w:rPr>
          <w:noProof/>
        </w:rPr>
        <w:fldChar w:fldCharType="separate"/>
      </w:r>
      <w:r>
        <w:rPr>
          <w:noProof/>
        </w:rPr>
        <w:t>58</w:t>
      </w:r>
      <w:r>
        <w:rPr>
          <w:noProof/>
        </w:rPr>
        <w:fldChar w:fldCharType="end"/>
      </w:r>
    </w:p>
    <w:p w14:paraId="114CF2D3" w14:textId="457AB06F" w:rsidR="00DD6409" w:rsidRPr="00DD6409" w:rsidRDefault="00DD6409">
      <w:pPr>
        <w:pStyle w:val="TOC3"/>
        <w:rPr>
          <w:rFonts w:ascii="Calibri" w:hAnsi="Calibri"/>
          <w:noProof/>
          <w:kern w:val="2"/>
          <w:sz w:val="24"/>
          <w:szCs w:val="24"/>
          <w:lang w:eastAsia="en-GB"/>
        </w:rPr>
      </w:pPr>
      <w:r>
        <w:rPr>
          <w:noProof/>
        </w:rPr>
        <w:t>9.4.1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_Toc210306425 \h </w:instrText>
      </w:r>
      <w:r>
        <w:rPr>
          <w:noProof/>
        </w:rPr>
      </w:r>
      <w:r>
        <w:rPr>
          <w:noProof/>
        </w:rPr>
        <w:fldChar w:fldCharType="separate"/>
      </w:r>
      <w:r>
        <w:rPr>
          <w:noProof/>
        </w:rPr>
        <w:t>58</w:t>
      </w:r>
      <w:r>
        <w:rPr>
          <w:noProof/>
        </w:rPr>
        <w:fldChar w:fldCharType="end"/>
      </w:r>
    </w:p>
    <w:p w14:paraId="500C30AA" w14:textId="46167D33" w:rsidR="00DD6409" w:rsidRPr="00DD6409" w:rsidRDefault="00DD6409">
      <w:pPr>
        <w:pStyle w:val="TOC3"/>
        <w:rPr>
          <w:rFonts w:ascii="Calibri" w:hAnsi="Calibri"/>
          <w:noProof/>
          <w:kern w:val="2"/>
          <w:sz w:val="24"/>
          <w:szCs w:val="24"/>
          <w:lang w:eastAsia="en-GB"/>
        </w:rPr>
      </w:pPr>
      <w:r>
        <w:rPr>
          <w:noProof/>
        </w:rPr>
        <w:t>9.4.2</w:t>
      </w:r>
      <w:r w:rsidRPr="00DD6409">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_Toc210306426 \h </w:instrText>
      </w:r>
      <w:r>
        <w:rPr>
          <w:noProof/>
        </w:rPr>
      </w:r>
      <w:r>
        <w:rPr>
          <w:noProof/>
        </w:rPr>
        <w:fldChar w:fldCharType="separate"/>
      </w:r>
      <w:r>
        <w:rPr>
          <w:noProof/>
        </w:rPr>
        <w:t>58</w:t>
      </w:r>
      <w:r>
        <w:rPr>
          <w:noProof/>
        </w:rPr>
        <w:fldChar w:fldCharType="end"/>
      </w:r>
    </w:p>
    <w:p w14:paraId="7EB3C372" w14:textId="5E82D1BA" w:rsidR="00DD6409" w:rsidRPr="00DD6409" w:rsidRDefault="00DD6409">
      <w:pPr>
        <w:pStyle w:val="TOC4"/>
        <w:rPr>
          <w:rFonts w:ascii="Calibri" w:hAnsi="Calibri"/>
          <w:noProof/>
          <w:kern w:val="2"/>
          <w:sz w:val="24"/>
          <w:szCs w:val="24"/>
          <w:lang w:eastAsia="en-GB"/>
        </w:rPr>
      </w:pPr>
      <w:r>
        <w:rPr>
          <w:noProof/>
        </w:rPr>
        <w:t>9.4.2.1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_Toc210306427 \h </w:instrText>
      </w:r>
      <w:r>
        <w:rPr>
          <w:noProof/>
        </w:rPr>
      </w:r>
      <w:r>
        <w:rPr>
          <w:noProof/>
        </w:rPr>
        <w:fldChar w:fldCharType="separate"/>
      </w:r>
      <w:r>
        <w:rPr>
          <w:noProof/>
        </w:rPr>
        <w:t>58</w:t>
      </w:r>
      <w:r>
        <w:rPr>
          <w:noProof/>
        </w:rPr>
        <w:fldChar w:fldCharType="end"/>
      </w:r>
    </w:p>
    <w:p w14:paraId="515DD683" w14:textId="402F4FFA" w:rsidR="00DD6409" w:rsidRPr="00DD6409" w:rsidRDefault="00DD6409">
      <w:pPr>
        <w:pStyle w:val="TOC4"/>
        <w:rPr>
          <w:rFonts w:ascii="Calibri" w:hAnsi="Calibri"/>
          <w:noProof/>
          <w:kern w:val="2"/>
          <w:sz w:val="24"/>
          <w:szCs w:val="24"/>
          <w:lang w:eastAsia="en-GB"/>
        </w:rPr>
      </w:pPr>
      <w:r>
        <w:rPr>
          <w:noProof/>
        </w:rPr>
        <w:t>9.4.2.2</w:t>
      </w:r>
      <w:r w:rsidRPr="00DD6409">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_Toc210306428 \h </w:instrText>
      </w:r>
      <w:r>
        <w:rPr>
          <w:noProof/>
        </w:rPr>
      </w:r>
      <w:r>
        <w:rPr>
          <w:noProof/>
        </w:rPr>
        <w:fldChar w:fldCharType="separate"/>
      </w:r>
      <w:r>
        <w:rPr>
          <w:noProof/>
        </w:rPr>
        <w:t>58</w:t>
      </w:r>
      <w:r>
        <w:rPr>
          <w:noProof/>
        </w:rPr>
        <w:fldChar w:fldCharType="end"/>
      </w:r>
    </w:p>
    <w:p w14:paraId="17FB4139" w14:textId="354FB864" w:rsidR="00DD6409" w:rsidRPr="00DD6409" w:rsidRDefault="00DD6409">
      <w:pPr>
        <w:pStyle w:val="TOC3"/>
        <w:rPr>
          <w:rFonts w:ascii="Calibri" w:hAnsi="Calibri"/>
          <w:noProof/>
          <w:kern w:val="2"/>
          <w:sz w:val="24"/>
          <w:szCs w:val="24"/>
          <w:lang w:eastAsia="en-GB"/>
        </w:rPr>
      </w:pPr>
      <w:r>
        <w:rPr>
          <w:noProof/>
        </w:rPr>
        <w:t>9.4.3</w:t>
      </w:r>
      <w:r w:rsidRPr="00DD6409">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_Toc210306429 \h </w:instrText>
      </w:r>
      <w:r>
        <w:rPr>
          <w:noProof/>
        </w:rPr>
      </w:r>
      <w:r>
        <w:rPr>
          <w:noProof/>
        </w:rPr>
        <w:fldChar w:fldCharType="separate"/>
      </w:r>
      <w:r>
        <w:rPr>
          <w:noProof/>
        </w:rPr>
        <w:t>59</w:t>
      </w:r>
      <w:r>
        <w:rPr>
          <w:noProof/>
        </w:rPr>
        <w:fldChar w:fldCharType="end"/>
      </w:r>
    </w:p>
    <w:p w14:paraId="1D01F52F" w14:textId="119A995E" w:rsidR="00DD6409" w:rsidRPr="00DD6409" w:rsidRDefault="00DD6409">
      <w:pPr>
        <w:pStyle w:val="TOC4"/>
        <w:rPr>
          <w:rFonts w:ascii="Calibri" w:hAnsi="Calibri"/>
          <w:noProof/>
          <w:kern w:val="2"/>
          <w:sz w:val="24"/>
          <w:szCs w:val="24"/>
          <w:lang w:eastAsia="en-GB"/>
        </w:rPr>
      </w:pPr>
      <w:r>
        <w:rPr>
          <w:noProof/>
        </w:rPr>
        <w:t>9.4.3.1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_Toc210306430 \h </w:instrText>
      </w:r>
      <w:r>
        <w:rPr>
          <w:noProof/>
        </w:rPr>
      </w:r>
      <w:r>
        <w:rPr>
          <w:noProof/>
        </w:rPr>
        <w:fldChar w:fldCharType="separate"/>
      </w:r>
      <w:r>
        <w:rPr>
          <w:noProof/>
        </w:rPr>
        <w:t>59</w:t>
      </w:r>
      <w:r>
        <w:rPr>
          <w:noProof/>
        </w:rPr>
        <w:fldChar w:fldCharType="end"/>
      </w:r>
    </w:p>
    <w:p w14:paraId="6F27DEDE" w14:textId="0DAA8828" w:rsidR="00DD6409" w:rsidRPr="00DD6409" w:rsidRDefault="00DD6409">
      <w:pPr>
        <w:pStyle w:val="TOC4"/>
        <w:rPr>
          <w:rFonts w:ascii="Calibri" w:hAnsi="Calibri"/>
          <w:noProof/>
          <w:kern w:val="2"/>
          <w:sz w:val="24"/>
          <w:szCs w:val="24"/>
          <w:lang w:eastAsia="en-GB"/>
        </w:rPr>
      </w:pPr>
      <w:r>
        <w:rPr>
          <w:noProof/>
        </w:rPr>
        <w:t>9.4.3.2</w:t>
      </w:r>
      <w:r w:rsidRPr="00DD6409">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_Toc210306431 \h </w:instrText>
      </w:r>
      <w:r>
        <w:rPr>
          <w:noProof/>
        </w:rPr>
      </w:r>
      <w:r>
        <w:rPr>
          <w:noProof/>
        </w:rPr>
        <w:fldChar w:fldCharType="separate"/>
      </w:r>
      <w:r>
        <w:rPr>
          <w:noProof/>
        </w:rPr>
        <w:t>60</w:t>
      </w:r>
      <w:r>
        <w:rPr>
          <w:noProof/>
        </w:rPr>
        <w:fldChar w:fldCharType="end"/>
      </w:r>
    </w:p>
    <w:p w14:paraId="679DDFD6" w14:textId="52DAF604" w:rsidR="00DD6409" w:rsidRPr="00DD6409" w:rsidRDefault="00DD6409">
      <w:pPr>
        <w:pStyle w:val="TOC5"/>
        <w:rPr>
          <w:rFonts w:ascii="Calibri" w:hAnsi="Calibri"/>
          <w:noProof/>
          <w:kern w:val="2"/>
          <w:sz w:val="24"/>
          <w:szCs w:val="24"/>
          <w:lang w:eastAsia="en-GB"/>
        </w:rPr>
      </w:pPr>
      <w:r>
        <w:rPr>
          <w:noProof/>
          <w:lang w:eastAsia="zh-CN"/>
        </w:rPr>
        <w:t>9.4.3.2.1</w:t>
      </w:r>
      <w:r w:rsidRPr="00DD6409">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_Toc210306432 \h </w:instrText>
      </w:r>
      <w:r>
        <w:rPr>
          <w:noProof/>
        </w:rPr>
      </w:r>
      <w:r>
        <w:rPr>
          <w:noProof/>
        </w:rPr>
        <w:fldChar w:fldCharType="separate"/>
      </w:r>
      <w:r>
        <w:rPr>
          <w:noProof/>
        </w:rPr>
        <w:t>60</w:t>
      </w:r>
      <w:r>
        <w:rPr>
          <w:noProof/>
        </w:rPr>
        <w:fldChar w:fldCharType="end"/>
      </w:r>
    </w:p>
    <w:p w14:paraId="2EA0F1E1" w14:textId="2E033701" w:rsidR="00DD6409" w:rsidRPr="00DD6409" w:rsidRDefault="00DD6409">
      <w:pPr>
        <w:pStyle w:val="TOC5"/>
        <w:rPr>
          <w:rFonts w:ascii="Calibri" w:hAnsi="Calibri"/>
          <w:noProof/>
          <w:kern w:val="2"/>
          <w:sz w:val="24"/>
          <w:szCs w:val="24"/>
          <w:lang w:eastAsia="en-GB"/>
        </w:rPr>
      </w:pPr>
      <w:r>
        <w:rPr>
          <w:noProof/>
          <w:lang w:eastAsia="zh-CN"/>
        </w:rPr>
        <w:t>9.4.3.2.2</w:t>
      </w:r>
      <w:r w:rsidRPr="00DD6409">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_Toc210306433 \h </w:instrText>
      </w:r>
      <w:r>
        <w:rPr>
          <w:noProof/>
        </w:rPr>
      </w:r>
      <w:r>
        <w:rPr>
          <w:noProof/>
        </w:rPr>
        <w:fldChar w:fldCharType="separate"/>
      </w:r>
      <w:r>
        <w:rPr>
          <w:noProof/>
        </w:rPr>
        <w:t>60</w:t>
      </w:r>
      <w:r>
        <w:rPr>
          <w:noProof/>
        </w:rPr>
        <w:fldChar w:fldCharType="end"/>
      </w:r>
    </w:p>
    <w:p w14:paraId="6F6C161C" w14:textId="6564D1C5" w:rsidR="00DD6409" w:rsidRPr="00DD6409" w:rsidRDefault="00DD6409">
      <w:pPr>
        <w:pStyle w:val="TOC5"/>
        <w:rPr>
          <w:rFonts w:ascii="Calibri" w:hAnsi="Calibri"/>
          <w:noProof/>
          <w:kern w:val="2"/>
          <w:sz w:val="24"/>
          <w:szCs w:val="24"/>
          <w:lang w:eastAsia="en-GB"/>
        </w:rPr>
      </w:pPr>
      <w:r>
        <w:rPr>
          <w:noProof/>
          <w:lang w:eastAsia="zh-CN"/>
        </w:rPr>
        <w:t>9.4.3.2.3</w:t>
      </w:r>
      <w:r w:rsidRPr="00DD6409">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_Toc210306434 \h </w:instrText>
      </w:r>
      <w:r>
        <w:rPr>
          <w:noProof/>
        </w:rPr>
      </w:r>
      <w:r>
        <w:rPr>
          <w:noProof/>
        </w:rPr>
        <w:fldChar w:fldCharType="separate"/>
      </w:r>
      <w:r>
        <w:rPr>
          <w:noProof/>
        </w:rPr>
        <w:t>61</w:t>
      </w:r>
      <w:r>
        <w:rPr>
          <w:noProof/>
        </w:rPr>
        <w:fldChar w:fldCharType="end"/>
      </w:r>
    </w:p>
    <w:p w14:paraId="2099140E" w14:textId="3DE4B9E2" w:rsidR="00DD6409" w:rsidRPr="00DD6409" w:rsidRDefault="00DD6409">
      <w:pPr>
        <w:pStyle w:val="TOC3"/>
        <w:rPr>
          <w:rFonts w:ascii="Calibri" w:hAnsi="Calibri"/>
          <w:noProof/>
          <w:kern w:val="2"/>
          <w:sz w:val="24"/>
          <w:szCs w:val="24"/>
          <w:lang w:eastAsia="en-GB"/>
        </w:rPr>
      </w:pPr>
      <w:r w:rsidRPr="00211FE5">
        <w:rPr>
          <w:bCs/>
          <w:noProof/>
        </w:rPr>
        <w:t>9.4.4</w:t>
      </w:r>
      <w:r w:rsidRPr="00DD6409">
        <w:rPr>
          <w:rFonts w:ascii="Calibri" w:hAnsi="Calibri"/>
          <w:noProof/>
          <w:kern w:val="2"/>
          <w:sz w:val="24"/>
          <w:szCs w:val="24"/>
          <w:lang w:eastAsia="en-GB"/>
        </w:rPr>
        <w:tab/>
      </w:r>
      <w:r w:rsidRPr="00211FE5">
        <w:rPr>
          <w:bCs/>
          <w:noProof/>
        </w:rPr>
        <w:t>Information flows</w:t>
      </w:r>
      <w:r>
        <w:rPr>
          <w:noProof/>
        </w:rPr>
        <w:tab/>
      </w:r>
      <w:r>
        <w:rPr>
          <w:noProof/>
        </w:rPr>
        <w:fldChar w:fldCharType="begin"/>
      </w:r>
      <w:r>
        <w:rPr>
          <w:noProof/>
        </w:rPr>
        <w:instrText xml:space="preserve"> PAGEREF _Toc210306435 \h </w:instrText>
      </w:r>
      <w:r>
        <w:rPr>
          <w:noProof/>
        </w:rPr>
      </w:r>
      <w:r>
        <w:rPr>
          <w:noProof/>
        </w:rPr>
        <w:fldChar w:fldCharType="separate"/>
      </w:r>
      <w:r>
        <w:rPr>
          <w:noProof/>
        </w:rPr>
        <w:t>62</w:t>
      </w:r>
      <w:r>
        <w:rPr>
          <w:noProof/>
        </w:rPr>
        <w:fldChar w:fldCharType="end"/>
      </w:r>
    </w:p>
    <w:p w14:paraId="2BA31582" w14:textId="66B728A2" w:rsidR="00DD6409" w:rsidRPr="00DD6409" w:rsidRDefault="00DD6409">
      <w:pPr>
        <w:pStyle w:val="TOC3"/>
        <w:rPr>
          <w:rFonts w:ascii="Calibri" w:hAnsi="Calibri"/>
          <w:noProof/>
          <w:kern w:val="2"/>
          <w:sz w:val="24"/>
          <w:szCs w:val="24"/>
          <w:lang w:eastAsia="en-GB"/>
        </w:rPr>
      </w:pPr>
      <w:r>
        <w:rPr>
          <w:noProof/>
        </w:rPr>
        <w:t>9.4.5</w:t>
      </w:r>
      <w:r w:rsidRPr="00DD6409">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_Toc210306436 \h </w:instrText>
      </w:r>
      <w:r>
        <w:rPr>
          <w:noProof/>
        </w:rPr>
      </w:r>
      <w:r>
        <w:rPr>
          <w:noProof/>
        </w:rPr>
        <w:fldChar w:fldCharType="separate"/>
      </w:r>
      <w:r>
        <w:rPr>
          <w:noProof/>
        </w:rPr>
        <w:t>62</w:t>
      </w:r>
      <w:r>
        <w:rPr>
          <w:noProof/>
        </w:rPr>
        <w:fldChar w:fldCharType="end"/>
      </w:r>
    </w:p>
    <w:p w14:paraId="2A7CED73" w14:textId="358E685D" w:rsidR="00DD6409" w:rsidRPr="00DD6409" w:rsidRDefault="00DD6409">
      <w:pPr>
        <w:pStyle w:val="TOC2"/>
        <w:rPr>
          <w:rFonts w:ascii="Calibri" w:hAnsi="Calibri"/>
          <w:noProof/>
          <w:kern w:val="2"/>
          <w:sz w:val="24"/>
          <w:szCs w:val="24"/>
          <w:lang w:eastAsia="en-GB"/>
        </w:rPr>
      </w:pPr>
      <w:r w:rsidRPr="00211FE5">
        <w:rPr>
          <w:rFonts w:eastAsia="DengXian"/>
          <w:bCs/>
          <w:noProof/>
        </w:rPr>
        <w:t>9.</w:t>
      </w:r>
      <w:r w:rsidRPr="00211FE5">
        <w:rPr>
          <w:rFonts w:eastAsia="DengXian"/>
          <w:bCs/>
          <w:noProof/>
          <w:lang w:eastAsia="zh-CN"/>
        </w:rPr>
        <w:t>5</w:t>
      </w:r>
      <w:r w:rsidRPr="00DD6409">
        <w:rPr>
          <w:rFonts w:ascii="Calibri" w:hAnsi="Calibri"/>
          <w:noProof/>
          <w:kern w:val="2"/>
          <w:sz w:val="24"/>
          <w:szCs w:val="24"/>
          <w:lang w:eastAsia="en-GB"/>
        </w:rPr>
        <w:tab/>
      </w:r>
      <w:r w:rsidRPr="00211FE5">
        <w:rPr>
          <w:rFonts w:eastAsia="DengXian"/>
          <w:bCs/>
          <w:noProof/>
        </w:rPr>
        <w:t>SEALDD enabled data storage</w:t>
      </w:r>
      <w:r>
        <w:rPr>
          <w:noProof/>
        </w:rPr>
        <w:tab/>
      </w:r>
      <w:r>
        <w:rPr>
          <w:noProof/>
        </w:rPr>
        <w:fldChar w:fldCharType="begin"/>
      </w:r>
      <w:r>
        <w:rPr>
          <w:noProof/>
        </w:rPr>
        <w:instrText xml:space="preserve"> PAGEREF _Toc210306437 \h </w:instrText>
      </w:r>
      <w:r>
        <w:rPr>
          <w:noProof/>
        </w:rPr>
      </w:r>
      <w:r>
        <w:rPr>
          <w:noProof/>
        </w:rPr>
        <w:fldChar w:fldCharType="separate"/>
      </w:r>
      <w:r>
        <w:rPr>
          <w:noProof/>
        </w:rPr>
        <w:t>62</w:t>
      </w:r>
      <w:r>
        <w:rPr>
          <w:noProof/>
        </w:rPr>
        <w:fldChar w:fldCharType="end"/>
      </w:r>
    </w:p>
    <w:p w14:paraId="15AE2AB9" w14:textId="3422863F" w:rsidR="00DD6409" w:rsidRPr="00DD6409" w:rsidRDefault="00DD6409">
      <w:pPr>
        <w:pStyle w:val="TOC3"/>
        <w:rPr>
          <w:rFonts w:ascii="Calibri" w:hAnsi="Calibri"/>
          <w:noProof/>
          <w:kern w:val="2"/>
          <w:sz w:val="24"/>
          <w:szCs w:val="24"/>
          <w:lang w:eastAsia="en-GB"/>
        </w:rPr>
      </w:pPr>
      <w:r w:rsidRPr="00211FE5">
        <w:rPr>
          <w:rFonts w:eastAsia="DengXian"/>
          <w:noProof/>
        </w:rPr>
        <w:t>9.5.1</w:t>
      </w:r>
      <w:r w:rsidRPr="00DD6409">
        <w:rPr>
          <w:rFonts w:ascii="Calibri" w:hAnsi="Calibri"/>
          <w:noProof/>
          <w:kern w:val="2"/>
          <w:sz w:val="24"/>
          <w:szCs w:val="24"/>
          <w:lang w:eastAsia="en-GB"/>
        </w:rPr>
        <w:tab/>
      </w:r>
      <w:r w:rsidRPr="00211FE5">
        <w:rPr>
          <w:rFonts w:eastAsia="DengXian"/>
          <w:noProof/>
        </w:rPr>
        <w:t>General</w:t>
      </w:r>
      <w:r>
        <w:rPr>
          <w:noProof/>
        </w:rPr>
        <w:tab/>
      </w:r>
      <w:r>
        <w:rPr>
          <w:noProof/>
        </w:rPr>
        <w:fldChar w:fldCharType="begin"/>
      </w:r>
      <w:r>
        <w:rPr>
          <w:noProof/>
        </w:rPr>
        <w:instrText xml:space="preserve"> PAGEREF _Toc210306438 \h </w:instrText>
      </w:r>
      <w:r>
        <w:rPr>
          <w:noProof/>
        </w:rPr>
      </w:r>
      <w:r>
        <w:rPr>
          <w:noProof/>
        </w:rPr>
        <w:fldChar w:fldCharType="separate"/>
      </w:r>
      <w:r>
        <w:rPr>
          <w:noProof/>
        </w:rPr>
        <w:t>62</w:t>
      </w:r>
      <w:r>
        <w:rPr>
          <w:noProof/>
        </w:rPr>
        <w:fldChar w:fldCharType="end"/>
      </w:r>
    </w:p>
    <w:p w14:paraId="55A9BBCB" w14:textId="28327EA4" w:rsidR="00DD6409" w:rsidRPr="00DD6409" w:rsidRDefault="00DD6409">
      <w:pPr>
        <w:pStyle w:val="TOC3"/>
        <w:rPr>
          <w:rFonts w:ascii="Calibri" w:hAnsi="Calibri"/>
          <w:noProof/>
          <w:kern w:val="2"/>
          <w:sz w:val="24"/>
          <w:szCs w:val="24"/>
          <w:lang w:eastAsia="en-GB"/>
        </w:rPr>
      </w:pPr>
      <w:r w:rsidRPr="00211FE5">
        <w:rPr>
          <w:rFonts w:eastAsia="DengXian"/>
          <w:noProof/>
        </w:rPr>
        <w:t>9.5.2</w:t>
      </w:r>
      <w:r w:rsidRPr="00DD6409">
        <w:rPr>
          <w:rFonts w:ascii="Calibri" w:hAnsi="Calibri"/>
          <w:noProof/>
          <w:kern w:val="2"/>
          <w:sz w:val="24"/>
          <w:szCs w:val="24"/>
          <w:lang w:eastAsia="en-GB"/>
        </w:rPr>
        <w:tab/>
      </w:r>
      <w:r w:rsidRPr="00211FE5">
        <w:rPr>
          <w:rFonts w:eastAsia="DengXian"/>
          <w:noProof/>
        </w:rPr>
        <w:t>Procedure</w:t>
      </w:r>
      <w:r>
        <w:rPr>
          <w:noProof/>
        </w:rPr>
        <w:tab/>
      </w:r>
      <w:r>
        <w:rPr>
          <w:noProof/>
        </w:rPr>
        <w:fldChar w:fldCharType="begin"/>
      </w:r>
      <w:r>
        <w:rPr>
          <w:noProof/>
        </w:rPr>
        <w:instrText xml:space="preserve"> PAGEREF _Toc210306439 \h </w:instrText>
      </w:r>
      <w:r>
        <w:rPr>
          <w:noProof/>
        </w:rPr>
      </w:r>
      <w:r>
        <w:rPr>
          <w:noProof/>
        </w:rPr>
        <w:fldChar w:fldCharType="separate"/>
      </w:r>
      <w:r>
        <w:rPr>
          <w:noProof/>
        </w:rPr>
        <w:t>62</w:t>
      </w:r>
      <w:r>
        <w:rPr>
          <w:noProof/>
        </w:rPr>
        <w:fldChar w:fldCharType="end"/>
      </w:r>
    </w:p>
    <w:p w14:paraId="6B964A9D" w14:textId="59D717DC" w:rsidR="00DD6409" w:rsidRPr="00DD6409" w:rsidRDefault="00DD6409">
      <w:pPr>
        <w:pStyle w:val="TOC4"/>
        <w:rPr>
          <w:rFonts w:ascii="Calibri" w:hAnsi="Calibri"/>
          <w:noProof/>
          <w:kern w:val="2"/>
          <w:sz w:val="24"/>
          <w:szCs w:val="24"/>
          <w:lang w:eastAsia="en-GB"/>
        </w:rPr>
      </w:pPr>
      <w:r w:rsidRPr="00211FE5">
        <w:rPr>
          <w:rFonts w:eastAsia="DengXian"/>
          <w:noProof/>
        </w:rPr>
        <w:t>9.5.2.1</w:t>
      </w:r>
      <w:r w:rsidRPr="00DD6409">
        <w:rPr>
          <w:rFonts w:ascii="Calibri" w:hAnsi="Calibri"/>
          <w:noProof/>
          <w:kern w:val="2"/>
          <w:sz w:val="24"/>
          <w:szCs w:val="24"/>
          <w:lang w:eastAsia="en-GB"/>
        </w:rPr>
        <w:tab/>
      </w:r>
      <w:r w:rsidRPr="00211FE5">
        <w:rPr>
          <w:rFonts w:eastAsia="DengXian"/>
          <w:noProof/>
        </w:rPr>
        <w:t>Data storage creation</w:t>
      </w:r>
      <w:r>
        <w:rPr>
          <w:noProof/>
        </w:rPr>
        <w:tab/>
      </w:r>
      <w:r>
        <w:rPr>
          <w:noProof/>
        </w:rPr>
        <w:fldChar w:fldCharType="begin"/>
      </w:r>
      <w:r>
        <w:rPr>
          <w:noProof/>
        </w:rPr>
        <w:instrText xml:space="preserve"> PAGEREF _Toc210306440 \h </w:instrText>
      </w:r>
      <w:r>
        <w:rPr>
          <w:noProof/>
        </w:rPr>
      </w:r>
      <w:r>
        <w:rPr>
          <w:noProof/>
        </w:rPr>
        <w:fldChar w:fldCharType="separate"/>
      </w:r>
      <w:r>
        <w:rPr>
          <w:noProof/>
        </w:rPr>
        <w:t>62</w:t>
      </w:r>
      <w:r>
        <w:rPr>
          <w:noProof/>
        </w:rPr>
        <w:fldChar w:fldCharType="end"/>
      </w:r>
    </w:p>
    <w:p w14:paraId="7FB94A23" w14:textId="474C3F87" w:rsidR="00DD6409" w:rsidRPr="00DD6409" w:rsidRDefault="00DD6409">
      <w:pPr>
        <w:pStyle w:val="TOC4"/>
        <w:rPr>
          <w:rFonts w:ascii="Calibri" w:hAnsi="Calibri"/>
          <w:noProof/>
          <w:kern w:val="2"/>
          <w:sz w:val="24"/>
          <w:szCs w:val="24"/>
          <w:lang w:eastAsia="en-GB"/>
        </w:rPr>
      </w:pPr>
      <w:r>
        <w:rPr>
          <w:noProof/>
        </w:rPr>
        <w:t>9.5.2.2</w:t>
      </w:r>
      <w:r w:rsidRPr="00DD6409">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_Toc210306441 \h </w:instrText>
      </w:r>
      <w:r>
        <w:rPr>
          <w:noProof/>
        </w:rPr>
      </w:r>
      <w:r>
        <w:rPr>
          <w:noProof/>
        </w:rPr>
        <w:fldChar w:fldCharType="separate"/>
      </w:r>
      <w:r>
        <w:rPr>
          <w:noProof/>
        </w:rPr>
        <w:t>63</w:t>
      </w:r>
      <w:r>
        <w:rPr>
          <w:noProof/>
        </w:rPr>
        <w:fldChar w:fldCharType="end"/>
      </w:r>
    </w:p>
    <w:p w14:paraId="025E3082" w14:textId="269F5E5C" w:rsidR="00DD6409" w:rsidRPr="00DD6409" w:rsidRDefault="00DD6409">
      <w:pPr>
        <w:pStyle w:val="TOC4"/>
        <w:rPr>
          <w:rFonts w:ascii="Calibri" w:hAnsi="Calibri"/>
          <w:noProof/>
          <w:kern w:val="2"/>
          <w:sz w:val="24"/>
          <w:szCs w:val="24"/>
          <w:lang w:eastAsia="en-GB"/>
        </w:rPr>
      </w:pPr>
      <w:r w:rsidRPr="00211FE5">
        <w:rPr>
          <w:rFonts w:eastAsia="DengXian"/>
          <w:noProof/>
        </w:rPr>
        <w:t>9.5.2.3</w:t>
      </w:r>
      <w:r w:rsidRPr="00DD6409">
        <w:rPr>
          <w:rFonts w:ascii="Calibri" w:hAnsi="Calibri"/>
          <w:noProof/>
          <w:kern w:val="2"/>
          <w:sz w:val="24"/>
          <w:szCs w:val="24"/>
          <w:lang w:eastAsia="en-GB"/>
        </w:rPr>
        <w:tab/>
      </w:r>
      <w:r w:rsidRPr="00211FE5">
        <w:rPr>
          <w:rFonts w:eastAsia="DengXian"/>
          <w:noProof/>
        </w:rPr>
        <w:t>Data storage fetch</w:t>
      </w:r>
      <w:r>
        <w:rPr>
          <w:noProof/>
        </w:rPr>
        <w:tab/>
      </w:r>
      <w:r>
        <w:rPr>
          <w:noProof/>
        </w:rPr>
        <w:fldChar w:fldCharType="begin"/>
      </w:r>
      <w:r>
        <w:rPr>
          <w:noProof/>
        </w:rPr>
        <w:instrText xml:space="preserve"> PAGEREF _Toc210306442 \h </w:instrText>
      </w:r>
      <w:r>
        <w:rPr>
          <w:noProof/>
        </w:rPr>
      </w:r>
      <w:r>
        <w:rPr>
          <w:noProof/>
        </w:rPr>
        <w:fldChar w:fldCharType="separate"/>
      </w:r>
      <w:r>
        <w:rPr>
          <w:noProof/>
        </w:rPr>
        <w:t>64</w:t>
      </w:r>
      <w:r>
        <w:rPr>
          <w:noProof/>
        </w:rPr>
        <w:fldChar w:fldCharType="end"/>
      </w:r>
    </w:p>
    <w:p w14:paraId="72778E37" w14:textId="039FB67C" w:rsidR="00DD6409" w:rsidRPr="00DD6409" w:rsidRDefault="00DD6409">
      <w:pPr>
        <w:pStyle w:val="TOC4"/>
        <w:rPr>
          <w:rFonts w:ascii="Calibri" w:hAnsi="Calibri"/>
          <w:noProof/>
          <w:kern w:val="2"/>
          <w:sz w:val="24"/>
          <w:szCs w:val="24"/>
          <w:lang w:eastAsia="en-GB"/>
        </w:rPr>
      </w:pPr>
      <w:r w:rsidRPr="00211FE5">
        <w:rPr>
          <w:rFonts w:eastAsia="DengXian"/>
          <w:noProof/>
        </w:rPr>
        <w:t>9.5.2.4</w:t>
      </w:r>
      <w:r w:rsidRPr="00DD6409">
        <w:rPr>
          <w:rFonts w:ascii="Calibri" w:hAnsi="Calibri"/>
          <w:noProof/>
          <w:kern w:val="2"/>
          <w:sz w:val="24"/>
          <w:szCs w:val="24"/>
          <w:lang w:eastAsia="en-GB"/>
        </w:rPr>
        <w:tab/>
      </w:r>
      <w:r w:rsidRPr="00211FE5">
        <w:rPr>
          <w:rFonts w:eastAsia="DengXian"/>
          <w:noProof/>
        </w:rPr>
        <w:t>Data storage management</w:t>
      </w:r>
      <w:r>
        <w:rPr>
          <w:noProof/>
        </w:rPr>
        <w:tab/>
      </w:r>
      <w:r>
        <w:rPr>
          <w:noProof/>
        </w:rPr>
        <w:fldChar w:fldCharType="begin"/>
      </w:r>
      <w:r>
        <w:rPr>
          <w:noProof/>
        </w:rPr>
        <w:instrText xml:space="preserve"> PAGEREF _Toc210306443 \h </w:instrText>
      </w:r>
      <w:r>
        <w:rPr>
          <w:noProof/>
        </w:rPr>
      </w:r>
      <w:r>
        <w:rPr>
          <w:noProof/>
        </w:rPr>
        <w:fldChar w:fldCharType="separate"/>
      </w:r>
      <w:r>
        <w:rPr>
          <w:noProof/>
        </w:rPr>
        <w:t>65</w:t>
      </w:r>
      <w:r>
        <w:rPr>
          <w:noProof/>
        </w:rPr>
        <w:fldChar w:fldCharType="end"/>
      </w:r>
    </w:p>
    <w:p w14:paraId="6F97CD84" w14:textId="24E98040" w:rsidR="00DD6409" w:rsidRPr="00DD6409" w:rsidRDefault="00DD6409">
      <w:pPr>
        <w:pStyle w:val="TOC4"/>
        <w:rPr>
          <w:rFonts w:ascii="Calibri" w:hAnsi="Calibri"/>
          <w:noProof/>
          <w:kern w:val="2"/>
          <w:sz w:val="24"/>
          <w:szCs w:val="24"/>
          <w:lang w:eastAsia="en-GB"/>
        </w:rPr>
      </w:pPr>
      <w:r w:rsidRPr="00211FE5">
        <w:rPr>
          <w:rFonts w:eastAsia="DengXian"/>
          <w:noProof/>
        </w:rPr>
        <w:t>9.5.2.5</w:t>
      </w:r>
      <w:r w:rsidRPr="00DD6409">
        <w:rPr>
          <w:rFonts w:ascii="Calibri" w:hAnsi="Calibri"/>
          <w:noProof/>
          <w:kern w:val="2"/>
          <w:sz w:val="24"/>
          <w:szCs w:val="24"/>
          <w:lang w:eastAsia="en-GB"/>
        </w:rPr>
        <w:tab/>
      </w:r>
      <w:r w:rsidRPr="00211FE5">
        <w:rPr>
          <w:rFonts w:eastAsia="DengXian"/>
          <w:noProof/>
        </w:rPr>
        <w:t>Stored data transfer between VAL servers via SEALDD server</w:t>
      </w:r>
      <w:r>
        <w:rPr>
          <w:noProof/>
        </w:rPr>
        <w:tab/>
      </w:r>
      <w:r>
        <w:rPr>
          <w:noProof/>
        </w:rPr>
        <w:fldChar w:fldCharType="begin"/>
      </w:r>
      <w:r>
        <w:rPr>
          <w:noProof/>
        </w:rPr>
        <w:instrText xml:space="preserve"> PAGEREF _Toc210306444 \h </w:instrText>
      </w:r>
      <w:r>
        <w:rPr>
          <w:noProof/>
        </w:rPr>
      </w:r>
      <w:r>
        <w:rPr>
          <w:noProof/>
        </w:rPr>
        <w:fldChar w:fldCharType="separate"/>
      </w:r>
      <w:r>
        <w:rPr>
          <w:noProof/>
        </w:rPr>
        <w:t>65</w:t>
      </w:r>
      <w:r>
        <w:rPr>
          <w:noProof/>
        </w:rPr>
        <w:fldChar w:fldCharType="end"/>
      </w:r>
    </w:p>
    <w:p w14:paraId="2DB42356" w14:textId="25151991" w:rsidR="00DD6409" w:rsidRPr="00DD6409" w:rsidRDefault="00DD6409">
      <w:pPr>
        <w:pStyle w:val="TOC3"/>
        <w:rPr>
          <w:rFonts w:ascii="Calibri" w:hAnsi="Calibri"/>
          <w:noProof/>
          <w:kern w:val="2"/>
          <w:sz w:val="24"/>
          <w:szCs w:val="24"/>
          <w:lang w:eastAsia="en-GB"/>
        </w:rPr>
      </w:pPr>
      <w:r w:rsidRPr="00211FE5">
        <w:rPr>
          <w:rFonts w:eastAsia="DengXian"/>
          <w:bCs/>
          <w:noProof/>
        </w:rPr>
        <w:t>9.</w:t>
      </w:r>
      <w:r w:rsidRPr="00211FE5">
        <w:rPr>
          <w:rFonts w:eastAsia="DengXian"/>
          <w:bCs/>
          <w:noProof/>
          <w:lang w:eastAsia="zh-CN"/>
        </w:rPr>
        <w:t>5</w:t>
      </w:r>
      <w:r w:rsidRPr="00211FE5">
        <w:rPr>
          <w:rFonts w:eastAsia="DengXian"/>
          <w:bCs/>
          <w:noProof/>
        </w:rPr>
        <w:t>.3</w:t>
      </w:r>
      <w:r w:rsidRPr="00DD6409">
        <w:rPr>
          <w:rFonts w:ascii="Calibri" w:hAnsi="Calibri"/>
          <w:noProof/>
          <w:kern w:val="2"/>
          <w:sz w:val="24"/>
          <w:szCs w:val="24"/>
          <w:lang w:eastAsia="en-GB"/>
        </w:rPr>
        <w:tab/>
      </w:r>
      <w:r w:rsidRPr="00211FE5">
        <w:rPr>
          <w:rFonts w:eastAsia="DengXian"/>
          <w:bCs/>
          <w:noProof/>
        </w:rPr>
        <w:t>Information flows</w:t>
      </w:r>
      <w:r>
        <w:rPr>
          <w:noProof/>
        </w:rPr>
        <w:tab/>
      </w:r>
      <w:r>
        <w:rPr>
          <w:noProof/>
        </w:rPr>
        <w:fldChar w:fldCharType="begin"/>
      </w:r>
      <w:r>
        <w:rPr>
          <w:noProof/>
        </w:rPr>
        <w:instrText xml:space="preserve"> PAGEREF _Toc210306445 \h </w:instrText>
      </w:r>
      <w:r>
        <w:rPr>
          <w:noProof/>
        </w:rPr>
      </w:r>
      <w:r>
        <w:rPr>
          <w:noProof/>
        </w:rPr>
        <w:fldChar w:fldCharType="separate"/>
      </w:r>
      <w:r>
        <w:rPr>
          <w:noProof/>
        </w:rPr>
        <w:t>67</w:t>
      </w:r>
      <w:r>
        <w:rPr>
          <w:noProof/>
        </w:rPr>
        <w:fldChar w:fldCharType="end"/>
      </w:r>
    </w:p>
    <w:p w14:paraId="72BC60BF" w14:textId="6B613BAA" w:rsidR="00DD6409" w:rsidRPr="00DD6409" w:rsidRDefault="00DD6409">
      <w:pPr>
        <w:pStyle w:val="TOC4"/>
        <w:rPr>
          <w:rFonts w:ascii="Calibri" w:hAnsi="Calibri"/>
          <w:noProof/>
          <w:kern w:val="2"/>
          <w:sz w:val="24"/>
          <w:szCs w:val="24"/>
          <w:lang w:eastAsia="en-GB"/>
        </w:rPr>
      </w:pPr>
      <w:r>
        <w:rPr>
          <w:noProof/>
        </w:rPr>
        <w:t>9.5.3.1</w:t>
      </w:r>
      <w:r w:rsidRPr="00DD6409">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_Toc210306446 \h </w:instrText>
      </w:r>
      <w:r>
        <w:rPr>
          <w:noProof/>
        </w:rPr>
      </w:r>
      <w:r>
        <w:rPr>
          <w:noProof/>
        </w:rPr>
        <w:fldChar w:fldCharType="separate"/>
      </w:r>
      <w:r>
        <w:rPr>
          <w:noProof/>
        </w:rPr>
        <w:t>67</w:t>
      </w:r>
      <w:r>
        <w:rPr>
          <w:noProof/>
        </w:rPr>
        <w:fldChar w:fldCharType="end"/>
      </w:r>
    </w:p>
    <w:p w14:paraId="3FD87CAB" w14:textId="4941CB8C" w:rsidR="00DD6409" w:rsidRPr="00DD6409" w:rsidRDefault="00DD6409">
      <w:pPr>
        <w:pStyle w:val="TOC4"/>
        <w:rPr>
          <w:rFonts w:ascii="Calibri" w:hAnsi="Calibri"/>
          <w:noProof/>
          <w:kern w:val="2"/>
          <w:sz w:val="24"/>
          <w:szCs w:val="24"/>
          <w:lang w:eastAsia="en-GB"/>
        </w:rPr>
      </w:pPr>
      <w:r>
        <w:rPr>
          <w:noProof/>
        </w:rPr>
        <w:t>9.5.3.2</w:t>
      </w:r>
      <w:r w:rsidRPr="00DD6409">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_Toc210306447 \h </w:instrText>
      </w:r>
      <w:r>
        <w:rPr>
          <w:noProof/>
        </w:rPr>
      </w:r>
      <w:r>
        <w:rPr>
          <w:noProof/>
        </w:rPr>
        <w:fldChar w:fldCharType="separate"/>
      </w:r>
      <w:r>
        <w:rPr>
          <w:noProof/>
        </w:rPr>
        <w:t>67</w:t>
      </w:r>
      <w:r>
        <w:rPr>
          <w:noProof/>
        </w:rPr>
        <w:fldChar w:fldCharType="end"/>
      </w:r>
    </w:p>
    <w:p w14:paraId="6F337A92" w14:textId="0942E243" w:rsidR="00DD6409" w:rsidRPr="00DD6409" w:rsidRDefault="00DD6409">
      <w:pPr>
        <w:pStyle w:val="TOC4"/>
        <w:rPr>
          <w:rFonts w:ascii="Calibri" w:hAnsi="Calibri"/>
          <w:noProof/>
          <w:kern w:val="2"/>
          <w:sz w:val="24"/>
          <w:szCs w:val="24"/>
          <w:lang w:eastAsia="en-GB"/>
        </w:rPr>
      </w:pPr>
      <w:r>
        <w:rPr>
          <w:noProof/>
        </w:rPr>
        <w:t>9.5.3.3</w:t>
      </w:r>
      <w:r w:rsidRPr="00DD6409">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_Toc210306448 \h </w:instrText>
      </w:r>
      <w:r>
        <w:rPr>
          <w:noProof/>
        </w:rPr>
      </w:r>
      <w:r>
        <w:rPr>
          <w:noProof/>
        </w:rPr>
        <w:fldChar w:fldCharType="separate"/>
      </w:r>
      <w:r>
        <w:rPr>
          <w:noProof/>
        </w:rPr>
        <w:t>67</w:t>
      </w:r>
      <w:r>
        <w:rPr>
          <w:noProof/>
        </w:rPr>
        <w:fldChar w:fldCharType="end"/>
      </w:r>
    </w:p>
    <w:p w14:paraId="24F213B3" w14:textId="17B4B4C6" w:rsidR="00DD6409" w:rsidRPr="00DD6409" w:rsidRDefault="00DD6409">
      <w:pPr>
        <w:pStyle w:val="TOC4"/>
        <w:rPr>
          <w:rFonts w:ascii="Calibri" w:hAnsi="Calibri"/>
          <w:noProof/>
          <w:kern w:val="2"/>
          <w:sz w:val="24"/>
          <w:szCs w:val="24"/>
          <w:lang w:eastAsia="en-GB"/>
        </w:rPr>
      </w:pPr>
      <w:r>
        <w:rPr>
          <w:noProof/>
        </w:rPr>
        <w:t>9.5.3.4</w:t>
      </w:r>
      <w:r w:rsidRPr="00DD6409">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_Toc210306449 \h </w:instrText>
      </w:r>
      <w:r>
        <w:rPr>
          <w:noProof/>
        </w:rPr>
      </w:r>
      <w:r>
        <w:rPr>
          <w:noProof/>
        </w:rPr>
        <w:fldChar w:fldCharType="separate"/>
      </w:r>
      <w:r>
        <w:rPr>
          <w:noProof/>
        </w:rPr>
        <w:t>68</w:t>
      </w:r>
      <w:r>
        <w:rPr>
          <w:noProof/>
        </w:rPr>
        <w:fldChar w:fldCharType="end"/>
      </w:r>
    </w:p>
    <w:p w14:paraId="75EA79CA" w14:textId="145D8A18" w:rsidR="00DD6409" w:rsidRPr="00DD6409" w:rsidRDefault="00DD6409">
      <w:pPr>
        <w:pStyle w:val="TOC4"/>
        <w:rPr>
          <w:rFonts w:ascii="Calibri" w:hAnsi="Calibri"/>
          <w:noProof/>
          <w:kern w:val="2"/>
          <w:sz w:val="24"/>
          <w:szCs w:val="24"/>
          <w:lang w:eastAsia="en-GB"/>
        </w:rPr>
      </w:pPr>
      <w:r>
        <w:rPr>
          <w:noProof/>
        </w:rPr>
        <w:t>9.5.3.5</w:t>
      </w:r>
      <w:r w:rsidRPr="00DD6409">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_Toc210306450 \h </w:instrText>
      </w:r>
      <w:r>
        <w:rPr>
          <w:noProof/>
        </w:rPr>
      </w:r>
      <w:r>
        <w:rPr>
          <w:noProof/>
        </w:rPr>
        <w:fldChar w:fldCharType="separate"/>
      </w:r>
      <w:r>
        <w:rPr>
          <w:noProof/>
        </w:rPr>
        <w:t>68</w:t>
      </w:r>
      <w:r>
        <w:rPr>
          <w:noProof/>
        </w:rPr>
        <w:fldChar w:fldCharType="end"/>
      </w:r>
    </w:p>
    <w:p w14:paraId="3F4F2A53" w14:textId="61611A61" w:rsidR="00DD6409" w:rsidRPr="00DD6409" w:rsidRDefault="00DD6409">
      <w:pPr>
        <w:pStyle w:val="TOC4"/>
        <w:rPr>
          <w:rFonts w:ascii="Calibri" w:hAnsi="Calibri"/>
          <w:noProof/>
          <w:kern w:val="2"/>
          <w:sz w:val="24"/>
          <w:szCs w:val="24"/>
          <w:lang w:eastAsia="en-GB"/>
        </w:rPr>
      </w:pPr>
      <w:r>
        <w:rPr>
          <w:noProof/>
        </w:rPr>
        <w:t>9.5.3.6</w:t>
      </w:r>
      <w:r w:rsidRPr="00DD6409">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_Toc210306451 \h </w:instrText>
      </w:r>
      <w:r>
        <w:rPr>
          <w:noProof/>
        </w:rPr>
      </w:r>
      <w:r>
        <w:rPr>
          <w:noProof/>
        </w:rPr>
        <w:fldChar w:fldCharType="separate"/>
      </w:r>
      <w:r>
        <w:rPr>
          <w:noProof/>
        </w:rPr>
        <w:t>68</w:t>
      </w:r>
      <w:r>
        <w:rPr>
          <w:noProof/>
        </w:rPr>
        <w:fldChar w:fldCharType="end"/>
      </w:r>
    </w:p>
    <w:p w14:paraId="5B179A60" w14:textId="1548B6B6" w:rsidR="00DD6409" w:rsidRPr="00DD6409" w:rsidRDefault="00DD6409">
      <w:pPr>
        <w:pStyle w:val="TOC4"/>
        <w:rPr>
          <w:rFonts w:ascii="Calibri" w:hAnsi="Calibri"/>
          <w:noProof/>
          <w:kern w:val="2"/>
          <w:sz w:val="24"/>
          <w:szCs w:val="24"/>
          <w:lang w:eastAsia="en-GB"/>
        </w:rPr>
      </w:pPr>
      <w:r>
        <w:rPr>
          <w:noProof/>
        </w:rPr>
        <w:t>9.5.3.7</w:t>
      </w:r>
      <w:r w:rsidRPr="00DD6409">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_Toc210306452 \h </w:instrText>
      </w:r>
      <w:r>
        <w:rPr>
          <w:noProof/>
        </w:rPr>
      </w:r>
      <w:r>
        <w:rPr>
          <w:noProof/>
        </w:rPr>
        <w:fldChar w:fldCharType="separate"/>
      </w:r>
      <w:r>
        <w:rPr>
          <w:noProof/>
        </w:rPr>
        <w:t>68</w:t>
      </w:r>
      <w:r>
        <w:rPr>
          <w:noProof/>
        </w:rPr>
        <w:fldChar w:fldCharType="end"/>
      </w:r>
    </w:p>
    <w:p w14:paraId="338A481E" w14:textId="14DD81DC" w:rsidR="00DD6409" w:rsidRPr="00DD6409" w:rsidRDefault="00DD6409">
      <w:pPr>
        <w:pStyle w:val="TOC4"/>
        <w:rPr>
          <w:rFonts w:ascii="Calibri" w:hAnsi="Calibri"/>
          <w:noProof/>
          <w:kern w:val="2"/>
          <w:sz w:val="24"/>
          <w:szCs w:val="24"/>
          <w:lang w:eastAsia="en-GB"/>
        </w:rPr>
      </w:pPr>
      <w:r w:rsidRPr="00211FE5">
        <w:rPr>
          <w:rFonts w:eastAsia="DengXian"/>
          <w:noProof/>
        </w:rPr>
        <w:t>9.5.3.8</w:t>
      </w:r>
      <w:r w:rsidRPr="00DD6409">
        <w:rPr>
          <w:rFonts w:ascii="Calibri" w:hAnsi="Calibri"/>
          <w:noProof/>
          <w:kern w:val="2"/>
          <w:sz w:val="24"/>
          <w:szCs w:val="24"/>
          <w:lang w:eastAsia="en-GB"/>
        </w:rPr>
        <w:tab/>
      </w:r>
      <w:r w:rsidRPr="00211FE5">
        <w:rPr>
          <w:rFonts w:eastAsia="DengXian"/>
          <w:noProof/>
        </w:rPr>
        <w:t>SEALDD data storage delivery subscription request</w:t>
      </w:r>
      <w:r>
        <w:rPr>
          <w:noProof/>
        </w:rPr>
        <w:tab/>
      </w:r>
      <w:r>
        <w:rPr>
          <w:noProof/>
        </w:rPr>
        <w:fldChar w:fldCharType="begin"/>
      </w:r>
      <w:r>
        <w:rPr>
          <w:noProof/>
        </w:rPr>
        <w:instrText xml:space="preserve"> PAGEREF _Toc210306453 \h </w:instrText>
      </w:r>
      <w:r>
        <w:rPr>
          <w:noProof/>
        </w:rPr>
      </w:r>
      <w:r>
        <w:rPr>
          <w:noProof/>
        </w:rPr>
        <w:fldChar w:fldCharType="separate"/>
      </w:r>
      <w:r>
        <w:rPr>
          <w:noProof/>
        </w:rPr>
        <w:t>68</w:t>
      </w:r>
      <w:r>
        <w:rPr>
          <w:noProof/>
        </w:rPr>
        <w:fldChar w:fldCharType="end"/>
      </w:r>
    </w:p>
    <w:p w14:paraId="5AFD684F" w14:textId="6EA09BAB" w:rsidR="00DD6409" w:rsidRPr="00DD6409" w:rsidRDefault="00DD6409">
      <w:pPr>
        <w:pStyle w:val="TOC4"/>
        <w:rPr>
          <w:rFonts w:ascii="Calibri" w:hAnsi="Calibri"/>
          <w:noProof/>
          <w:kern w:val="2"/>
          <w:sz w:val="24"/>
          <w:szCs w:val="24"/>
          <w:lang w:eastAsia="en-GB"/>
        </w:rPr>
      </w:pPr>
      <w:r w:rsidRPr="00211FE5">
        <w:rPr>
          <w:rFonts w:eastAsia="DengXian"/>
          <w:noProof/>
        </w:rPr>
        <w:t>9.5.3.9</w:t>
      </w:r>
      <w:r w:rsidRPr="00DD6409">
        <w:rPr>
          <w:rFonts w:ascii="Calibri" w:hAnsi="Calibri"/>
          <w:noProof/>
          <w:kern w:val="2"/>
          <w:sz w:val="24"/>
          <w:szCs w:val="24"/>
          <w:lang w:eastAsia="en-GB"/>
        </w:rPr>
        <w:tab/>
      </w:r>
      <w:r w:rsidRPr="00211FE5">
        <w:rPr>
          <w:rFonts w:eastAsia="DengXian"/>
          <w:noProof/>
        </w:rPr>
        <w:t>SEALDD data storage delivery subscription response</w:t>
      </w:r>
      <w:r>
        <w:rPr>
          <w:noProof/>
        </w:rPr>
        <w:tab/>
      </w:r>
      <w:r>
        <w:rPr>
          <w:noProof/>
        </w:rPr>
        <w:fldChar w:fldCharType="begin"/>
      </w:r>
      <w:r>
        <w:rPr>
          <w:noProof/>
        </w:rPr>
        <w:instrText xml:space="preserve"> PAGEREF _Toc210306454 \h </w:instrText>
      </w:r>
      <w:r>
        <w:rPr>
          <w:noProof/>
        </w:rPr>
      </w:r>
      <w:r>
        <w:rPr>
          <w:noProof/>
        </w:rPr>
        <w:fldChar w:fldCharType="separate"/>
      </w:r>
      <w:r>
        <w:rPr>
          <w:noProof/>
        </w:rPr>
        <w:t>69</w:t>
      </w:r>
      <w:r>
        <w:rPr>
          <w:noProof/>
        </w:rPr>
        <w:fldChar w:fldCharType="end"/>
      </w:r>
    </w:p>
    <w:p w14:paraId="46978E7E" w14:textId="44CF32E7" w:rsidR="00DD6409" w:rsidRPr="00DD6409" w:rsidRDefault="00DD6409">
      <w:pPr>
        <w:pStyle w:val="TOC4"/>
        <w:rPr>
          <w:rFonts w:ascii="Calibri" w:hAnsi="Calibri"/>
          <w:noProof/>
          <w:kern w:val="2"/>
          <w:sz w:val="24"/>
          <w:szCs w:val="24"/>
          <w:lang w:eastAsia="en-GB"/>
        </w:rPr>
      </w:pPr>
      <w:r w:rsidRPr="00211FE5">
        <w:rPr>
          <w:rFonts w:eastAsia="DengXian"/>
          <w:noProof/>
        </w:rPr>
        <w:t>9.5.3.10</w:t>
      </w:r>
      <w:r w:rsidRPr="00DD6409">
        <w:rPr>
          <w:rFonts w:ascii="Calibri" w:hAnsi="Calibri"/>
          <w:noProof/>
          <w:kern w:val="2"/>
          <w:sz w:val="24"/>
          <w:szCs w:val="24"/>
          <w:lang w:eastAsia="en-GB"/>
        </w:rPr>
        <w:tab/>
      </w:r>
      <w:r w:rsidRPr="00211FE5">
        <w:rPr>
          <w:rFonts w:eastAsia="DengXian"/>
          <w:noProof/>
        </w:rPr>
        <w:t>SEALDD data storage delivery notification</w:t>
      </w:r>
      <w:r>
        <w:rPr>
          <w:noProof/>
        </w:rPr>
        <w:tab/>
      </w:r>
      <w:r>
        <w:rPr>
          <w:noProof/>
        </w:rPr>
        <w:fldChar w:fldCharType="begin"/>
      </w:r>
      <w:r>
        <w:rPr>
          <w:noProof/>
        </w:rPr>
        <w:instrText xml:space="preserve"> PAGEREF _Toc210306455 \h </w:instrText>
      </w:r>
      <w:r>
        <w:rPr>
          <w:noProof/>
        </w:rPr>
      </w:r>
      <w:r>
        <w:rPr>
          <w:noProof/>
        </w:rPr>
        <w:fldChar w:fldCharType="separate"/>
      </w:r>
      <w:r>
        <w:rPr>
          <w:noProof/>
        </w:rPr>
        <w:t>69</w:t>
      </w:r>
      <w:r>
        <w:rPr>
          <w:noProof/>
        </w:rPr>
        <w:fldChar w:fldCharType="end"/>
      </w:r>
    </w:p>
    <w:p w14:paraId="3F4251EA" w14:textId="54317B12" w:rsidR="00DD6409" w:rsidRPr="00DD6409" w:rsidRDefault="00DD6409">
      <w:pPr>
        <w:pStyle w:val="TOC4"/>
        <w:rPr>
          <w:rFonts w:ascii="Calibri" w:hAnsi="Calibri"/>
          <w:noProof/>
          <w:kern w:val="2"/>
          <w:sz w:val="24"/>
          <w:szCs w:val="24"/>
          <w:lang w:eastAsia="en-GB"/>
        </w:rPr>
      </w:pPr>
      <w:r w:rsidRPr="00211FE5">
        <w:rPr>
          <w:rFonts w:eastAsia="DengXian"/>
          <w:noProof/>
        </w:rPr>
        <w:t>9.5.3.11</w:t>
      </w:r>
      <w:r w:rsidRPr="00DD6409">
        <w:rPr>
          <w:rFonts w:ascii="Calibri" w:hAnsi="Calibri"/>
          <w:noProof/>
          <w:kern w:val="2"/>
          <w:sz w:val="24"/>
          <w:szCs w:val="24"/>
          <w:lang w:eastAsia="en-GB"/>
        </w:rPr>
        <w:tab/>
      </w:r>
      <w:r w:rsidRPr="00211FE5">
        <w:rPr>
          <w:rFonts w:eastAsia="DengXian"/>
          <w:noProof/>
        </w:rPr>
        <w:t>SEALDD data storage delivery request</w:t>
      </w:r>
      <w:r>
        <w:rPr>
          <w:noProof/>
        </w:rPr>
        <w:tab/>
      </w:r>
      <w:r>
        <w:rPr>
          <w:noProof/>
        </w:rPr>
        <w:fldChar w:fldCharType="begin"/>
      </w:r>
      <w:r>
        <w:rPr>
          <w:noProof/>
        </w:rPr>
        <w:instrText xml:space="preserve"> PAGEREF _Toc210306456 \h </w:instrText>
      </w:r>
      <w:r>
        <w:rPr>
          <w:noProof/>
        </w:rPr>
      </w:r>
      <w:r>
        <w:rPr>
          <w:noProof/>
        </w:rPr>
        <w:fldChar w:fldCharType="separate"/>
      </w:r>
      <w:r>
        <w:rPr>
          <w:noProof/>
        </w:rPr>
        <w:t>69</w:t>
      </w:r>
      <w:r>
        <w:rPr>
          <w:noProof/>
        </w:rPr>
        <w:fldChar w:fldCharType="end"/>
      </w:r>
    </w:p>
    <w:p w14:paraId="6E4D4530" w14:textId="25D8ADEC" w:rsidR="00DD6409" w:rsidRPr="00DD6409" w:rsidRDefault="00DD6409">
      <w:pPr>
        <w:pStyle w:val="TOC4"/>
        <w:rPr>
          <w:rFonts w:ascii="Calibri" w:hAnsi="Calibri"/>
          <w:noProof/>
          <w:kern w:val="2"/>
          <w:sz w:val="24"/>
          <w:szCs w:val="24"/>
          <w:lang w:eastAsia="en-GB"/>
        </w:rPr>
      </w:pPr>
      <w:r w:rsidRPr="00211FE5">
        <w:rPr>
          <w:rFonts w:eastAsia="DengXian"/>
          <w:noProof/>
        </w:rPr>
        <w:t>9.5.3.12</w:t>
      </w:r>
      <w:r w:rsidRPr="00DD6409">
        <w:rPr>
          <w:rFonts w:ascii="Calibri" w:hAnsi="Calibri"/>
          <w:noProof/>
          <w:kern w:val="2"/>
          <w:sz w:val="24"/>
          <w:szCs w:val="24"/>
          <w:lang w:eastAsia="en-GB"/>
        </w:rPr>
        <w:tab/>
      </w:r>
      <w:r w:rsidRPr="00211FE5">
        <w:rPr>
          <w:rFonts w:eastAsia="DengXian"/>
          <w:noProof/>
        </w:rPr>
        <w:t>SEALDD data storage delivery response</w:t>
      </w:r>
      <w:r>
        <w:rPr>
          <w:noProof/>
        </w:rPr>
        <w:tab/>
      </w:r>
      <w:r>
        <w:rPr>
          <w:noProof/>
        </w:rPr>
        <w:fldChar w:fldCharType="begin"/>
      </w:r>
      <w:r>
        <w:rPr>
          <w:noProof/>
        </w:rPr>
        <w:instrText xml:space="preserve"> PAGEREF _Toc210306457 \h </w:instrText>
      </w:r>
      <w:r>
        <w:rPr>
          <w:noProof/>
        </w:rPr>
      </w:r>
      <w:r>
        <w:rPr>
          <w:noProof/>
        </w:rPr>
        <w:fldChar w:fldCharType="separate"/>
      </w:r>
      <w:r>
        <w:rPr>
          <w:noProof/>
        </w:rPr>
        <w:t>69</w:t>
      </w:r>
      <w:r>
        <w:rPr>
          <w:noProof/>
        </w:rPr>
        <w:fldChar w:fldCharType="end"/>
      </w:r>
    </w:p>
    <w:p w14:paraId="256431B5" w14:textId="61BE7635" w:rsidR="00DD6409" w:rsidRPr="00DD6409" w:rsidRDefault="00DD6409">
      <w:pPr>
        <w:pStyle w:val="TOC4"/>
        <w:rPr>
          <w:rFonts w:ascii="Calibri" w:hAnsi="Calibri"/>
          <w:noProof/>
          <w:kern w:val="2"/>
          <w:sz w:val="24"/>
          <w:szCs w:val="24"/>
          <w:lang w:eastAsia="en-GB"/>
        </w:rPr>
      </w:pPr>
      <w:r w:rsidRPr="00211FE5">
        <w:rPr>
          <w:rFonts w:eastAsia="DengXian"/>
          <w:noProof/>
        </w:rPr>
        <w:t>9.5.3.13</w:t>
      </w:r>
      <w:r w:rsidRPr="00DD6409">
        <w:rPr>
          <w:rFonts w:ascii="Calibri" w:hAnsi="Calibri"/>
          <w:noProof/>
          <w:kern w:val="2"/>
          <w:sz w:val="24"/>
          <w:szCs w:val="24"/>
          <w:lang w:eastAsia="en-GB"/>
        </w:rPr>
        <w:tab/>
      </w:r>
      <w:r w:rsidRPr="00211FE5">
        <w:rPr>
          <w:rFonts w:eastAsia="DengXian"/>
          <w:noProof/>
        </w:rPr>
        <w:t>SEALDD delivery connection establish request</w:t>
      </w:r>
      <w:r>
        <w:rPr>
          <w:noProof/>
        </w:rPr>
        <w:tab/>
      </w:r>
      <w:r>
        <w:rPr>
          <w:noProof/>
        </w:rPr>
        <w:fldChar w:fldCharType="begin"/>
      </w:r>
      <w:r>
        <w:rPr>
          <w:noProof/>
        </w:rPr>
        <w:instrText xml:space="preserve"> PAGEREF _Toc210306458 \h </w:instrText>
      </w:r>
      <w:r>
        <w:rPr>
          <w:noProof/>
        </w:rPr>
      </w:r>
      <w:r>
        <w:rPr>
          <w:noProof/>
        </w:rPr>
        <w:fldChar w:fldCharType="separate"/>
      </w:r>
      <w:r>
        <w:rPr>
          <w:noProof/>
        </w:rPr>
        <w:t>70</w:t>
      </w:r>
      <w:r>
        <w:rPr>
          <w:noProof/>
        </w:rPr>
        <w:fldChar w:fldCharType="end"/>
      </w:r>
    </w:p>
    <w:p w14:paraId="0FD3BC8E" w14:textId="70290FB4" w:rsidR="00DD6409" w:rsidRPr="00DD6409" w:rsidRDefault="00DD6409">
      <w:pPr>
        <w:pStyle w:val="TOC4"/>
        <w:rPr>
          <w:rFonts w:ascii="Calibri" w:hAnsi="Calibri"/>
          <w:noProof/>
          <w:kern w:val="2"/>
          <w:sz w:val="24"/>
          <w:szCs w:val="24"/>
          <w:lang w:eastAsia="en-GB"/>
        </w:rPr>
      </w:pPr>
      <w:r w:rsidRPr="00211FE5">
        <w:rPr>
          <w:rFonts w:eastAsia="DengXian"/>
          <w:noProof/>
        </w:rPr>
        <w:t>9.5.3.14</w:t>
      </w:r>
      <w:r w:rsidRPr="00DD6409">
        <w:rPr>
          <w:rFonts w:ascii="Calibri" w:hAnsi="Calibri"/>
          <w:noProof/>
          <w:kern w:val="2"/>
          <w:sz w:val="24"/>
          <w:szCs w:val="24"/>
          <w:lang w:eastAsia="en-GB"/>
        </w:rPr>
        <w:tab/>
      </w:r>
      <w:r w:rsidRPr="00211FE5">
        <w:rPr>
          <w:rFonts w:eastAsia="DengXian"/>
          <w:noProof/>
        </w:rPr>
        <w:t>SEALDD delivery connection establish response</w:t>
      </w:r>
      <w:r>
        <w:rPr>
          <w:noProof/>
        </w:rPr>
        <w:tab/>
      </w:r>
      <w:r>
        <w:rPr>
          <w:noProof/>
        </w:rPr>
        <w:fldChar w:fldCharType="begin"/>
      </w:r>
      <w:r>
        <w:rPr>
          <w:noProof/>
        </w:rPr>
        <w:instrText xml:space="preserve"> PAGEREF _Toc210306459 \h </w:instrText>
      </w:r>
      <w:r>
        <w:rPr>
          <w:noProof/>
        </w:rPr>
      </w:r>
      <w:r>
        <w:rPr>
          <w:noProof/>
        </w:rPr>
        <w:fldChar w:fldCharType="separate"/>
      </w:r>
      <w:r>
        <w:rPr>
          <w:noProof/>
        </w:rPr>
        <w:t>70</w:t>
      </w:r>
      <w:r>
        <w:rPr>
          <w:noProof/>
        </w:rPr>
        <w:fldChar w:fldCharType="end"/>
      </w:r>
    </w:p>
    <w:p w14:paraId="48F55838" w14:textId="77090AE5" w:rsidR="00DD6409" w:rsidRPr="00DD6409" w:rsidRDefault="00DD6409">
      <w:pPr>
        <w:pStyle w:val="TOC3"/>
        <w:rPr>
          <w:rFonts w:ascii="Calibri" w:hAnsi="Calibri"/>
          <w:noProof/>
          <w:kern w:val="2"/>
          <w:sz w:val="24"/>
          <w:szCs w:val="24"/>
          <w:lang w:eastAsia="en-GB"/>
        </w:rPr>
      </w:pPr>
      <w:r w:rsidRPr="00211FE5">
        <w:rPr>
          <w:rFonts w:eastAsia="DengXian"/>
          <w:noProof/>
        </w:rPr>
        <w:t>9.5.4</w:t>
      </w:r>
      <w:r w:rsidRPr="00DD6409">
        <w:rPr>
          <w:rFonts w:ascii="Calibri" w:hAnsi="Calibri"/>
          <w:noProof/>
          <w:kern w:val="2"/>
          <w:sz w:val="24"/>
          <w:szCs w:val="24"/>
          <w:lang w:eastAsia="en-GB"/>
        </w:rPr>
        <w:tab/>
      </w:r>
      <w:r w:rsidRPr="00211FE5">
        <w:rPr>
          <w:rFonts w:eastAsia="DengXian"/>
          <w:noProof/>
        </w:rPr>
        <w:t>APIs</w:t>
      </w:r>
      <w:r>
        <w:rPr>
          <w:noProof/>
        </w:rPr>
        <w:tab/>
      </w:r>
      <w:r>
        <w:rPr>
          <w:noProof/>
        </w:rPr>
        <w:fldChar w:fldCharType="begin"/>
      </w:r>
      <w:r>
        <w:rPr>
          <w:noProof/>
        </w:rPr>
        <w:instrText xml:space="preserve"> PAGEREF _Toc210306460 \h </w:instrText>
      </w:r>
      <w:r>
        <w:rPr>
          <w:noProof/>
        </w:rPr>
      </w:r>
      <w:r>
        <w:rPr>
          <w:noProof/>
        </w:rPr>
        <w:fldChar w:fldCharType="separate"/>
      </w:r>
      <w:r>
        <w:rPr>
          <w:noProof/>
        </w:rPr>
        <w:t>70</w:t>
      </w:r>
      <w:r>
        <w:rPr>
          <w:noProof/>
        </w:rPr>
        <w:fldChar w:fldCharType="end"/>
      </w:r>
    </w:p>
    <w:p w14:paraId="074644DF" w14:textId="16F8DC08" w:rsidR="00DD6409" w:rsidRPr="00DD6409" w:rsidRDefault="00DD6409">
      <w:pPr>
        <w:pStyle w:val="TOC4"/>
        <w:rPr>
          <w:rFonts w:ascii="Calibri" w:hAnsi="Calibri"/>
          <w:noProof/>
          <w:kern w:val="2"/>
          <w:sz w:val="24"/>
          <w:szCs w:val="24"/>
          <w:lang w:eastAsia="en-GB"/>
        </w:rPr>
      </w:pPr>
      <w:r>
        <w:rPr>
          <w:noProof/>
        </w:rPr>
        <w:t>9.5.4.1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_Toc210306461 \h </w:instrText>
      </w:r>
      <w:r>
        <w:rPr>
          <w:noProof/>
        </w:rPr>
      </w:r>
      <w:r>
        <w:rPr>
          <w:noProof/>
        </w:rPr>
        <w:fldChar w:fldCharType="separate"/>
      </w:r>
      <w:r>
        <w:rPr>
          <w:noProof/>
        </w:rPr>
        <w:t>70</w:t>
      </w:r>
      <w:r>
        <w:rPr>
          <w:noProof/>
        </w:rPr>
        <w:fldChar w:fldCharType="end"/>
      </w:r>
    </w:p>
    <w:p w14:paraId="2DCCE166" w14:textId="687E5B5D" w:rsidR="00DD6409" w:rsidRPr="00DD6409" w:rsidRDefault="00DD6409">
      <w:pPr>
        <w:pStyle w:val="TOC4"/>
        <w:rPr>
          <w:rFonts w:ascii="Calibri" w:hAnsi="Calibri"/>
          <w:noProof/>
          <w:kern w:val="2"/>
          <w:sz w:val="24"/>
          <w:szCs w:val="24"/>
          <w:lang w:eastAsia="en-GB"/>
        </w:rPr>
      </w:pPr>
      <w:r>
        <w:rPr>
          <w:noProof/>
        </w:rPr>
        <w:t>9.5.4.2</w:t>
      </w:r>
      <w:r w:rsidRPr="00DD6409">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_Toc210306462 \h </w:instrText>
      </w:r>
      <w:r>
        <w:rPr>
          <w:noProof/>
        </w:rPr>
      </w:r>
      <w:r>
        <w:rPr>
          <w:noProof/>
        </w:rPr>
        <w:fldChar w:fldCharType="separate"/>
      </w:r>
      <w:r>
        <w:rPr>
          <w:noProof/>
        </w:rPr>
        <w:t>70</w:t>
      </w:r>
      <w:r>
        <w:rPr>
          <w:noProof/>
        </w:rPr>
        <w:fldChar w:fldCharType="end"/>
      </w:r>
    </w:p>
    <w:p w14:paraId="27EFDD59" w14:textId="2B8F7075" w:rsidR="00DD6409" w:rsidRPr="00DD6409" w:rsidRDefault="00DD6409">
      <w:pPr>
        <w:pStyle w:val="TOC4"/>
        <w:rPr>
          <w:rFonts w:ascii="Calibri" w:hAnsi="Calibri"/>
          <w:noProof/>
          <w:kern w:val="2"/>
          <w:sz w:val="24"/>
          <w:szCs w:val="24"/>
          <w:lang w:eastAsia="en-GB"/>
        </w:rPr>
      </w:pPr>
      <w:r>
        <w:rPr>
          <w:noProof/>
        </w:rPr>
        <w:t>9.5.4.3</w:t>
      </w:r>
      <w:r w:rsidRPr="00DD6409">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_Toc210306463 \h </w:instrText>
      </w:r>
      <w:r>
        <w:rPr>
          <w:noProof/>
        </w:rPr>
      </w:r>
      <w:r>
        <w:rPr>
          <w:noProof/>
        </w:rPr>
        <w:fldChar w:fldCharType="separate"/>
      </w:r>
      <w:r>
        <w:rPr>
          <w:noProof/>
        </w:rPr>
        <w:t>71</w:t>
      </w:r>
      <w:r>
        <w:rPr>
          <w:noProof/>
        </w:rPr>
        <w:fldChar w:fldCharType="end"/>
      </w:r>
    </w:p>
    <w:p w14:paraId="380B6A43" w14:textId="1D35D73A" w:rsidR="00DD6409" w:rsidRPr="00DD6409" w:rsidRDefault="00DD6409">
      <w:pPr>
        <w:pStyle w:val="TOC4"/>
        <w:rPr>
          <w:rFonts w:ascii="Calibri" w:hAnsi="Calibri"/>
          <w:noProof/>
          <w:kern w:val="2"/>
          <w:sz w:val="24"/>
          <w:szCs w:val="24"/>
          <w:lang w:eastAsia="en-GB"/>
        </w:rPr>
      </w:pPr>
      <w:r>
        <w:rPr>
          <w:noProof/>
        </w:rPr>
        <w:t>9.5.4.4</w:t>
      </w:r>
      <w:r w:rsidRPr="00DD6409">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_Toc210306464 \h </w:instrText>
      </w:r>
      <w:r>
        <w:rPr>
          <w:noProof/>
        </w:rPr>
      </w:r>
      <w:r>
        <w:rPr>
          <w:noProof/>
        </w:rPr>
        <w:fldChar w:fldCharType="separate"/>
      </w:r>
      <w:r>
        <w:rPr>
          <w:noProof/>
        </w:rPr>
        <w:t>71</w:t>
      </w:r>
      <w:r>
        <w:rPr>
          <w:noProof/>
        </w:rPr>
        <w:fldChar w:fldCharType="end"/>
      </w:r>
    </w:p>
    <w:p w14:paraId="28F85865" w14:textId="37D6C2FD" w:rsidR="00DD6409" w:rsidRPr="00DD6409" w:rsidRDefault="00DD6409">
      <w:pPr>
        <w:pStyle w:val="TOC4"/>
        <w:rPr>
          <w:rFonts w:ascii="Calibri" w:hAnsi="Calibri"/>
          <w:noProof/>
          <w:kern w:val="2"/>
          <w:sz w:val="24"/>
          <w:szCs w:val="24"/>
          <w:lang w:eastAsia="en-GB"/>
        </w:rPr>
      </w:pPr>
      <w:r w:rsidRPr="00211FE5">
        <w:rPr>
          <w:rFonts w:eastAsia="DengXian"/>
          <w:noProof/>
        </w:rPr>
        <w:t>9.5.4.5</w:t>
      </w:r>
      <w:r w:rsidRPr="00DD6409">
        <w:rPr>
          <w:rFonts w:ascii="Calibri" w:hAnsi="Calibri"/>
          <w:noProof/>
          <w:kern w:val="2"/>
          <w:sz w:val="24"/>
          <w:szCs w:val="24"/>
          <w:lang w:eastAsia="en-GB"/>
        </w:rPr>
        <w:tab/>
      </w:r>
      <w:r w:rsidRPr="00211FE5">
        <w:rPr>
          <w:rFonts w:eastAsia="DengXian"/>
          <w:noProof/>
        </w:rPr>
        <w:t>Sdd_DataStorage_Delivery_Subscription Request operation</w:t>
      </w:r>
      <w:r>
        <w:rPr>
          <w:noProof/>
        </w:rPr>
        <w:tab/>
      </w:r>
      <w:r>
        <w:rPr>
          <w:noProof/>
        </w:rPr>
        <w:fldChar w:fldCharType="begin"/>
      </w:r>
      <w:r>
        <w:rPr>
          <w:noProof/>
        </w:rPr>
        <w:instrText xml:space="preserve"> PAGEREF _Toc210306465 \h </w:instrText>
      </w:r>
      <w:r>
        <w:rPr>
          <w:noProof/>
        </w:rPr>
      </w:r>
      <w:r>
        <w:rPr>
          <w:noProof/>
        </w:rPr>
        <w:fldChar w:fldCharType="separate"/>
      </w:r>
      <w:r>
        <w:rPr>
          <w:noProof/>
        </w:rPr>
        <w:t>71</w:t>
      </w:r>
      <w:r>
        <w:rPr>
          <w:noProof/>
        </w:rPr>
        <w:fldChar w:fldCharType="end"/>
      </w:r>
    </w:p>
    <w:p w14:paraId="5A63DC2D" w14:textId="25E97D01" w:rsidR="00DD6409" w:rsidRPr="00DD6409" w:rsidRDefault="00DD6409">
      <w:pPr>
        <w:pStyle w:val="TOC4"/>
        <w:rPr>
          <w:rFonts w:ascii="Calibri" w:hAnsi="Calibri"/>
          <w:noProof/>
          <w:kern w:val="2"/>
          <w:sz w:val="24"/>
          <w:szCs w:val="24"/>
          <w:lang w:eastAsia="en-GB"/>
        </w:rPr>
      </w:pPr>
      <w:r w:rsidRPr="00211FE5">
        <w:rPr>
          <w:rFonts w:eastAsia="DengXian"/>
          <w:noProof/>
        </w:rPr>
        <w:t>9.5.4.6</w:t>
      </w:r>
      <w:r w:rsidRPr="00DD6409">
        <w:rPr>
          <w:rFonts w:ascii="Calibri" w:hAnsi="Calibri"/>
          <w:noProof/>
          <w:kern w:val="2"/>
          <w:sz w:val="24"/>
          <w:szCs w:val="24"/>
          <w:lang w:eastAsia="en-GB"/>
        </w:rPr>
        <w:tab/>
      </w:r>
      <w:r w:rsidRPr="00211FE5">
        <w:rPr>
          <w:rFonts w:eastAsia="DengXian"/>
          <w:noProof/>
        </w:rPr>
        <w:t>Sdd_DataStorage_Delivery_Notification operation</w:t>
      </w:r>
      <w:r>
        <w:rPr>
          <w:noProof/>
        </w:rPr>
        <w:tab/>
      </w:r>
      <w:r>
        <w:rPr>
          <w:noProof/>
        </w:rPr>
        <w:fldChar w:fldCharType="begin"/>
      </w:r>
      <w:r>
        <w:rPr>
          <w:noProof/>
        </w:rPr>
        <w:instrText xml:space="preserve"> PAGEREF _Toc210306466 \h </w:instrText>
      </w:r>
      <w:r>
        <w:rPr>
          <w:noProof/>
        </w:rPr>
      </w:r>
      <w:r>
        <w:rPr>
          <w:noProof/>
        </w:rPr>
        <w:fldChar w:fldCharType="separate"/>
      </w:r>
      <w:r>
        <w:rPr>
          <w:noProof/>
        </w:rPr>
        <w:t>71</w:t>
      </w:r>
      <w:r>
        <w:rPr>
          <w:noProof/>
        </w:rPr>
        <w:fldChar w:fldCharType="end"/>
      </w:r>
    </w:p>
    <w:p w14:paraId="4402A11C" w14:textId="43DA338A" w:rsidR="00DD6409" w:rsidRPr="00DD6409" w:rsidRDefault="00DD6409">
      <w:pPr>
        <w:pStyle w:val="TOC4"/>
        <w:rPr>
          <w:rFonts w:ascii="Calibri" w:hAnsi="Calibri"/>
          <w:noProof/>
          <w:kern w:val="2"/>
          <w:sz w:val="24"/>
          <w:szCs w:val="24"/>
          <w:lang w:eastAsia="en-GB"/>
        </w:rPr>
      </w:pPr>
      <w:r w:rsidRPr="00211FE5">
        <w:rPr>
          <w:rFonts w:eastAsia="DengXian"/>
          <w:noProof/>
        </w:rPr>
        <w:t>9.5.4.7</w:t>
      </w:r>
      <w:r w:rsidRPr="00DD6409">
        <w:rPr>
          <w:rFonts w:ascii="Calibri" w:hAnsi="Calibri"/>
          <w:noProof/>
          <w:kern w:val="2"/>
          <w:sz w:val="24"/>
          <w:szCs w:val="24"/>
          <w:lang w:eastAsia="en-GB"/>
        </w:rPr>
        <w:tab/>
      </w:r>
      <w:r w:rsidRPr="00211FE5">
        <w:rPr>
          <w:rFonts w:eastAsia="DengXian"/>
          <w:noProof/>
        </w:rPr>
        <w:t>Sdd_DataStorage_Delivery Request operation</w:t>
      </w:r>
      <w:r>
        <w:rPr>
          <w:noProof/>
        </w:rPr>
        <w:tab/>
      </w:r>
      <w:r>
        <w:rPr>
          <w:noProof/>
        </w:rPr>
        <w:fldChar w:fldCharType="begin"/>
      </w:r>
      <w:r>
        <w:rPr>
          <w:noProof/>
        </w:rPr>
        <w:instrText xml:space="preserve"> PAGEREF _Toc210306467 \h </w:instrText>
      </w:r>
      <w:r>
        <w:rPr>
          <w:noProof/>
        </w:rPr>
      </w:r>
      <w:r>
        <w:rPr>
          <w:noProof/>
        </w:rPr>
        <w:fldChar w:fldCharType="separate"/>
      </w:r>
      <w:r>
        <w:rPr>
          <w:noProof/>
        </w:rPr>
        <w:t>71</w:t>
      </w:r>
      <w:r>
        <w:rPr>
          <w:noProof/>
        </w:rPr>
        <w:fldChar w:fldCharType="end"/>
      </w:r>
    </w:p>
    <w:p w14:paraId="33EB8531" w14:textId="5AED5D6E" w:rsidR="00DD6409" w:rsidRPr="00DD6409" w:rsidRDefault="00DD6409">
      <w:pPr>
        <w:pStyle w:val="TOC4"/>
        <w:rPr>
          <w:rFonts w:ascii="Calibri" w:hAnsi="Calibri"/>
          <w:noProof/>
          <w:kern w:val="2"/>
          <w:sz w:val="24"/>
          <w:szCs w:val="24"/>
          <w:lang w:eastAsia="en-GB"/>
        </w:rPr>
      </w:pPr>
      <w:r w:rsidRPr="00211FE5">
        <w:rPr>
          <w:rFonts w:eastAsia="DengXian"/>
          <w:noProof/>
        </w:rPr>
        <w:t>9.5.4.8</w:t>
      </w:r>
      <w:r w:rsidRPr="00DD6409">
        <w:rPr>
          <w:rFonts w:ascii="Calibri" w:hAnsi="Calibri"/>
          <w:noProof/>
          <w:kern w:val="2"/>
          <w:sz w:val="24"/>
          <w:szCs w:val="24"/>
          <w:lang w:eastAsia="en-GB"/>
        </w:rPr>
        <w:tab/>
      </w:r>
      <w:r w:rsidRPr="00211FE5">
        <w:rPr>
          <w:rFonts w:eastAsia="DengXian"/>
          <w:noProof/>
        </w:rPr>
        <w:t>Sdd_DeliveryConnection_Establish Request operation</w:t>
      </w:r>
      <w:r>
        <w:rPr>
          <w:noProof/>
        </w:rPr>
        <w:tab/>
      </w:r>
      <w:r>
        <w:rPr>
          <w:noProof/>
        </w:rPr>
        <w:fldChar w:fldCharType="begin"/>
      </w:r>
      <w:r>
        <w:rPr>
          <w:noProof/>
        </w:rPr>
        <w:instrText xml:space="preserve"> PAGEREF _Toc210306468 \h </w:instrText>
      </w:r>
      <w:r>
        <w:rPr>
          <w:noProof/>
        </w:rPr>
      </w:r>
      <w:r>
        <w:rPr>
          <w:noProof/>
        </w:rPr>
        <w:fldChar w:fldCharType="separate"/>
      </w:r>
      <w:r>
        <w:rPr>
          <w:noProof/>
        </w:rPr>
        <w:t>72</w:t>
      </w:r>
      <w:r>
        <w:rPr>
          <w:noProof/>
        </w:rPr>
        <w:fldChar w:fldCharType="end"/>
      </w:r>
    </w:p>
    <w:p w14:paraId="6D61705B" w14:textId="56BA3626" w:rsidR="00DD6409" w:rsidRPr="00DD6409" w:rsidRDefault="00DD6409">
      <w:pPr>
        <w:pStyle w:val="TOC2"/>
        <w:rPr>
          <w:rFonts w:ascii="Calibri" w:hAnsi="Calibri"/>
          <w:noProof/>
          <w:kern w:val="2"/>
          <w:sz w:val="24"/>
          <w:szCs w:val="24"/>
          <w:lang w:eastAsia="en-GB"/>
        </w:rPr>
      </w:pPr>
      <w:r w:rsidRPr="00211FE5">
        <w:rPr>
          <w:rFonts w:eastAsia="SimSun"/>
          <w:bCs/>
          <w:noProof/>
        </w:rPr>
        <w:t>9.</w:t>
      </w:r>
      <w:r w:rsidRPr="00211FE5">
        <w:rPr>
          <w:rFonts w:eastAsia="DengXian"/>
          <w:bCs/>
          <w:noProof/>
          <w:lang w:eastAsia="zh-CN"/>
        </w:rPr>
        <w:t>6</w:t>
      </w:r>
      <w:r w:rsidRPr="00DD6409">
        <w:rPr>
          <w:rFonts w:ascii="Calibri" w:hAnsi="Calibri"/>
          <w:noProof/>
          <w:kern w:val="2"/>
          <w:sz w:val="24"/>
          <w:szCs w:val="24"/>
          <w:lang w:eastAsia="en-GB"/>
        </w:rPr>
        <w:tab/>
      </w:r>
      <w:r w:rsidRPr="00211FE5">
        <w:rPr>
          <w:rFonts w:eastAsia="SimSun"/>
          <w:bCs/>
          <w:noProof/>
        </w:rPr>
        <w:t>SEALDD server relocation</w:t>
      </w:r>
      <w:r>
        <w:rPr>
          <w:noProof/>
        </w:rPr>
        <w:tab/>
      </w:r>
      <w:r>
        <w:rPr>
          <w:noProof/>
        </w:rPr>
        <w:fldChar w:fldCharType="begin"/>
      </w:r>
      <w:r>
        <w:rPr>
          <w:noProof/>
        </w:rPr>
        <w:instrText xml:space="preserve"> PAGEREF _Toc210306469 \h </w:instrText>
      </w:r>
      <w:r>
        <w:rPr>
          <w:noProof/>
        </w:rPr>
      </w:r>
      <w:r>
        <w:rPr>
          <w:noProof/>
        </w:rPr>
        <w:fldChar w:fldCharType="separate"/>
      </w:r>
      <w:r>
        <w:rPr>
          <w:noProof/>
        </w:rPr>
        <w:t>72</w:t>
      </w:r>
      <w:r>
        <w:rPr>
          <w:noProof/>
        </w:rPr>
        <w:fldChar w:fldCharType="end"/>
      </w:r>
    </w:p>
    <w:p w14:paraId="4E203ECE" w14:textId="0FDDF65D" w:rsidR="00DD6409" w:rsidRPr="00DD6409" w:rsidRDefault="00DD6409">
      <w:pPr>
        <w:pStyle w:val="TOC3"/>
        <w:rPr>
          <w:rFonts w:ascii="Calibri" w:hAnsi="Calibri"/>
          <w:noProof/>
          <w:kern w:val="2"/>
          <w:sz w:val="24"/>
          <w:szCs w:val="24"/>
          <w:lang w:eastAsia="en-GB"/>
        </w:rPr>
      </w:pPr>
      <w:r w:rsidRPr="00211FE5">
        <w:rPr>
          <w:rFonts w:eastAsia="SimSun"/>
          <w:noProof/>
          <w:lang w:val="en-US" w:eastAsia="zh-CN"/>
        </w:rPr>
        <w:t>9.6.1</w:t>
      </w:r>
      <w:r w:rsidRPr="00DD6409">
        <w:rPr>
          <w:rFonts w:ascii="Calibri" w:hAnsi="Calibri"/>
          <w:noProof/>
          <w:kern w:val="2"/>
          <w:sz w:val="24"/>
          <w:szCs w:val="24"/>
          <w:lang w:eastAsia="en-GB"/>
        </w:rPr>
        <w:tab/>
      </w:r>
      <w:r w:rsidRPr="00211FE5">
        <w:rPr>
          <w:rFonts w:eastAsia="SimSun"/>
          <w:noProof/>
          <w:lang w:val="en-US" w:eastAsia="zh-CN"/>
        </w:rPr>
        <w:t>General</w:t>
      </w:r>
      <w:r>
        <w:rPr>
          <w:noProof/>
        </w:rPr>
        <w:tab/>
      </w:r>
      <w:r>
        <w:rPr>
          <w:noProof/>
        </w:rPr>
        <w:fldChar w:fldCharType="begin"/>
      </w:r>
      <w:r>
        <w:rPr>
          <w:noProof/>
        </w:rPr>
        <w:instrText xml:space="preserve"> PAGEREF _Toc210306470 \h </w:instrText>
      </w:r>
      <w:r>
        <w:rPr>
          <w:noProof/>
        </w:rPr>
      </w:r>
      <w:r>
        <w:rPr>
          <w:noProof/>
        </w:rPr>
        <w:fldChar w:fldCharType="separate"/>
      </w:r>
      <w:r>
        <w:rPr>
          <w:noProof/>
        </w:rPr>
        <w:t>72</w:t>
      </w:r>
      <w:r>
        <w:rPr>
          <w:noProof/>
        </w:rPr>
        <w:fldChar w:fldCharType="end"/>
      </w:r>
    </w:p>
    <w:p w14:paraId="46164678" w14:textId="46E58CFC" w:rsidR="00DD6409" w:rsidRPr="00DD6409" w:rsidRDefault="00DD6409">
      <w:pPr>
        <w:pStyle w:val="TOC3"/>
        <w:rPr>
          <w:rFonts w:ascii="Calibri" w:hAnsi="Calibri"/>
          <w:noProof/>
          <w:kern w:val="2"/>
          <w:sz w:val="24"/>
          <w:szCs w:val="24"/>
          <w:lang w:eastAsia="en-GB"/>
        </w:rPr>
      </w:pPr>
      <w:r w:rsidRPr="00211FE5">
        <w:rPr>
          <w:rFonts w:eastAsia="SimSun"/>
          <w:noProof/>
          <w:lang w:val="en-US" w:eastAsia="zh-CN"/>
        </w:rPr>
        <w:t>9.6.2</w:t>
      </w:r>
      <w:r w:rsidRPr="00DD6409">
        <w:rPr>
          <w:rFonts w:ascii="Calibri" w:hAnsi="Calibri"/>
          <w:noProof/>
          <w:kern w:val="2"/>
          <w:sz w:val="24"/>
          <w:szCs w:val="24"/>
          <w:lang w:eastAsia="en-GB"/>
        </w:rPr>
        <w:tab/>
      </w:r>
      <w:r w:rsidRPr="00211FE5">
        <w:rPr>
          <w:rFonts w:eastAsia="SimSun"/>
          <w:noProof/>
          <w:lang w:val="en-US" w:eastAsia="zh-CN"/>
        </w:rPr>
        <w:t>Procedures</w:t>
      </w:r>
      <w:r>
        <w:rPr>
          <w:noProof/>
        </w:rPr>
        <w:tab/>
      </w:r>
      <w:r>
        <w:rPr>
          <w:noProof/>
        </w:rPr>
        <w:fldChar w:fldCharType="begin"/>
      </w:r>
      <w:r>
        <w:rPr>
          <w:noProof/>
        </w:rPr>
        <w:instrText xml:space="preserve"> PAGEREF _Toc210306471 \h </w:instrText>
      </w:r>
      <w:r>
        <w:rPr>
          <w:noProof/>
        </w:rPr>
      </w:r>
      <w:r>
        <w:rPr>
          <w:noProof/>
        </w:rPr>
        <w:fldChar w:fldCharType="separate"/>
      </w:r>
      <w:r>
        <w:rPr>
          <w:noProof/>
        </w:rPr>
        <w:t>72</w:t>
      </w:r>
      <w:r>
        <w:rPr>
          <w:noProof/>
        </w:rPr>
        <w:fldChar w:fldCharType="end"/>
      </w:r>
    </w:p>
    <w:p w14:paraId="5F9A3711" w14:textId="1660BCC5" w:rsidR="00DD6409" w:rsidRPr="00DD6409" w:rsidRDefault="00DD6409">
      <w:pPr>
        <w:pStyle w:val="TOC4"/>
        <w:rPr>
          <w:rFonts w:ascii="Calibri" w:hAnsi="Calibri"/>
          <w:noProof/>
          <w:kern w:val="2"/>
          <w:sz w:val="24"/>
          <w:szCs w:val="24"/>
          <w:lang w:eastAsia="en-GB"/>
        </w:rPr>
      </w:pPr>
      <w:r w:rsidRPr="00211FE5">
        <w:rPr>
          <w:rFonts w:eastAsia="SimSun"/>
          <w:noProof/>
        </w:rPr>
        <w:t>9.6.2.1</w:t>
      </w:r>
      <w:r w:rsidRPr="00DD6409">
        <w:rPr>
          <w:rFonts w:ascii="Calibri" w:hAnsi="Calibri"/>
          <w:noProof/>
          <w:kern w:val="2"/>
          <w:sz w:val="24"/>
          <w:szCs w:val="24"/>
          <w:lang w:eastAsia="en-GB"/>
        </w:rPr>
        <w:tab/>
      </w:r>
      <w:r w:rsidRPr="00211FE5">
        <w:rPr>
          <w:rFonts w:eastAsia="SimSun"/>
          <w:noProof/>
        </w:rPr>
        <w:t>SEALDD context transfer</w:t>
      </w:r>
      <w:r>
        <w:rPr>
          <w:noProof/>
        </w:rPr>
        <w:tab/>
      </w:r>
      <w:r>
        <w:rPr>
          <w:noProof/>
        </w:rPr>
        <w:fldChar w:fldCharType="begin"/>
      </w:r>
      <w:r>
        <w:rPr>
          <w:noProof/>
        </w:rPr>
        <w:instrText xml:space="preserve"> PAGEREF _Toc210306472 \h </w:instrText>
      </w:r>
      <w:r>
        <w:rPr>
          <w:noProof/>
        </w:rPr>
      </w:r>
      <w:r>
        <w:rPr>
          <w:noProof/>
        </w:rPr>
        <w:fldChar w:fldCharType="separate"/>
      </w:r>
      <w:r>
        <w:rPr>
          <w:noProof/>
        </w:rPr>
        <w:t>72</w:t>
      </w:r>
      <w:r>
        <w:rPr>
          <w:noProof/>
        </w:rPr>
        <w:fldChar w:fldCharType="end"/>
      </w:r>
    </w:p>
    <w:p w14:paraId="3A3F8056" w14:textId="7F2A8233" w:rsidR="00DD6409" w:rsidRPr="00DD6409" w:rsidRDefault="00DD6409">
      <w:pPr>
        <w:pStyle w:val="TOC4"/>
        <w:rPr>
          <w:rFonts w:ascii="Calibri" w:hAnsi="Calibri"/>
          <w:noProof/>
          <w:kern w:val="2"/>
          <w:sz w:val="24"/>
          <w:szCs w:val="24"/>
          <w:lang w:eastAsia="en-GB"/>
        </w:rPr>
      </w:pPr>
      <w:r w:rsidRPr="00211FE5">
        <w:rPr>
          <w:rFonts w:eastAsia="SimSun"/>
          <w:noProof/>
        </w:rPr>
        <w:t>9.6.2.2</w:t>
      </w:r>
      <w:r w:rsidRPr="00DD6409">
        <w:rPr>
          <w:rFonts w:ascii="Calibri" w:hAnsi="Calibri"/>
          <w:noProof/>
          <w:kern w:val="2"/>
          <w:sz w:val="24"/>
          <w:szCs w:val="24"/>
          <w:lang w:eastAsia="en-GB"/>
        </w:rPr>
        <w:tab/>
      </w:r>
      <w:r w:rsidRPr="00211FE5">
        <w:rPr>
          <w:rFonts w:eastAsia="SimSun"/>
          <w:noProof/>
        </w:rPr>
        <w:t>SEALDD relocation in EDN</w:t>
      </w:r>
      <w:r>
        <w:rPr>
          <w:noProof/>
        </w:rPr>
        <w:tab/>
      </w:r>
      <w:r>
        <w:rPr>
          <w:noProof/>
        </w:rPr>
        <w:fldChar w:fldCharType="begin"/>
      </w:r>
      <w:r>
        <w:rPr>
          <w:noProof/>
        </w:rPr>
        <w:instrText xml:space="preserve"> PAGEREF _Toc210306473 \h </w:instrText>
      </w:r>
      <w:r>
        <w:rPr>
          <w:noProof/>
        </w:rPr>
      </w:r>
      <w:r>
        <w:rPr>
          <w:noProof/>
        </w:rPr>
        <w:fldChar w:fldCharType="separate"/>
      </w:r>
      <w:r>
        <w:rPr>
          <w:noProof/>
        </w:rPr>
        <w:t>73</w:t>
      </w:r>
      <w:r>
        <w:rPr>
          <w:noProof/>
        </w:rPr>
        <w:fldChar w:fldCharType="end"/>
      </w:r>
    </w:p>
    <w:p w14:paraId="312B3211" w14:textId="38271707" w:rsidR="00DD6409" w:rsidRPr="00DD6409" w:rsidRDefault="00DD6409">
      <w:pPr>
        <w:pStyle w:val="TOC3"/>
        <w:rPr>
          <w:rFonts w:ascii="Calibri" w:hAnsi="Calibri"/>
          <w:noProof/>
          <w:kern w:val="2"/>
          <w:sz w:val="24"/>
          <w:szCs w:val="24"/>
          <w:lang w:eastAsia="en-GB"/>
        </w:rPr>
      </w:pPr>
      <w:r w:rsidRPr="00211FE5">
        <w:rPr>
          <w:rFonts w:eastAsia="SimSun"/>
          <w:noProof/>
        </w:rPr>
        <w:t>9.</w:t>
      </w:r>
      <w:r w:rsidRPr="00211FE5">
        <w:rPr>
          <w:rFonts w:eastAsia="DengXian"/>
          <w:noProof/>
          <w:lang w:eastAsia="zh-CN"/>
        </w:rPr>
        <w:t>6</w:t>
      </w:r>
      <w:r w:rsidRPr="00211FE5">
        <w:rPr>
          <w:rFonts w:eastAsia="SimSun"/>
          <w:noProof/>
        </w:rPr>
        <w:t>.3</w:t>
      </w:r>
      <w:r w:rsidRPr="00DD6409">
        <w:rPr>
          <w:rFonts w:ascii="Calibri" w:hAnsi="Calibri"/>
          <w:noProof/>
          <w:kern w:val="2"/>
          <w:sz w:val="24"/>
          <w:szCs w:val="24"/>
          <w:lang w:eastAsia="en-GB"/>
        </w:rPr>
        <w:tab/>
      </w:r>
      <w:r w:rsidRPr="00211FE5">
        <w:rPr>
          <w:rFonts w:eastAsia="SimSun"/>
          <w:noProof/>
        </w:rPr>
        <w:t>Information flows</w:t>
      </w:r>
      <w:r>
        <w:rPr>
          <w:noProof/>
        </w:rPr>
        <w:tab/>
      </w:r>
      <w:r>
        <w:rPr>
          <w:noProof/>
        </w:rPr>
        <w:fldChar w:fldCharType="begin"/>
      </w:r>
      <w:r>
        <w:rPr>
          <w:noProof/>
        </w:rPr>
        <w:instrText xml:space="preserve"> PAGEREF _Toc210306474 \h </w:instrText>
      </w:r>
      <w:r>
        <w:rPr>
          <w:noProof/>
        </w:rPr>
      </w:r>
      <w:r>
        <w:rPr>
          <w:noProof/>
        </w:rPr>
        <w:fldChar w:fldCharType="separate"/>
      </w:r>
      <w:r>
        <w:rPr>
          <w:noProof/>
        </w:rPr>
        <w:t>75</w:t>
      </w:r>
      <w:r>
        <w:rPr>
          <w:noProof/>
        </w:rPr>
        <w:fldChar w:fldCharType="end"/>
      </w:r>
    </w:p>
    <w:p w14:paraId="612C934F" w14:textId="1C42AF67" w:rsidR="00DD6409" w:rsidRPr="00DD6409" w:rsidRDefault="00DD6409">
      <w:pPr>
        <w:pStyle w:val="TOC4"/>
        <w:rPr>
          <w:rFonts w:ascii="Calibri" w:hAnsi="Calibri"/>
          <w:noProof/>
          <w:kern w:val="2"/>
          <w:sz w:val="24"/>
          <w:szCs w:val="24"/>
          <w:lang w:eastAsia="en-GB"/>
        </w:rPr>
      </w:pPr>
      <w:r w:rsidRPr="00211FE5">
        <w:rPr>
          <w:rFonts w:eastAsia="SimSun"/>
          <w:noProof/>
        </w:rPr>
        <w:t>9.6.3.1</w:t>
      </w:r>
      <w:r w:rsidRPr="00DD6409">
        <w:rPr>
          <w:rFonts w:ascii="Calibri" w:hAnsi="Calibri"/>
          <w:noProof/>
          <w:kern w:val="2"/>
          <w:sz w:val="24"/>
          <w:szCs w:val="24"/>
          <w:lang w:eastAsia="en-GB"/>
        </w:rPr>
        <w:tab/>
      </w:r>
      <w:r w:rsidRPr="00211FE5">
        <w:rPr>
          <w:rFonts w:eastAsia="SimSun"/>
          <w:noProof/>
        </w:rPr>
        <w:t>SEALDD context push request</w:t>
      </w:r>
      <w:r>
        <w:rPr>
          <w:noProof/>
        </w:rPr>
        <w:tab/>
      </w:r>
      <w:r>
        <w:rPr>
          <w:noProof/>
        </w:rPr>
        <w:fldChar w:fldCharType="begin"/>
      </w:r>
      <w:r>
        <w:rPr>
          <w:noProof/>
        </w:rPr>
        <w:instrText xml:space="preserve"> PAGEREF _Toc210306475 \h </w:instrText>
      </w:r>
      <w:r>
        <w:rPr>
          <w:noProof/>
        </w:rPr>
      </w:r>
      <w:r>
        <w:rPr>
          <w:noProof/>
        </w:rPr>
        <w:fldChar w:fldCharType="separate"/>
      </w:r>
      <w:r>
        <w:rPr>
          <w:noProof/>
        </w:rPr>
        <w:t>75</w:t>
      </w:r>
      <w:r>
        <w:rPr>
          <w:noProof/>
        </w:rPr>
        <w:fldChar w:fldCharType="end"/>
      </w:r>
    </w:p>
    <w:p w14:paraId="061C3570" w14:textId="21A819D6" w:rsidR="00DD6409" w:rsidRPr="00DD6409" w:rsidRDefault="00DD6409">
      <w:pPr>
        <w:pStyle w:val="TOC4"/>
        <w:rPr>
          <w:rFonts w:ascii="Calibri" w:hAnsi="Calibri"/>
          <w:noProof/>
          <w:kern w:val="2"/>
          <w:sz w:val="24"/>
          <w:szCs w:val="24"/>
          <w:lang w:eastAsia="en-GB"/>
        </w:rPr>
      </w:pPr>
      <w:r w:rsidRPr="00211FE5">
        <w:rPr>
          <w:rFonts w:eastAsia="SimSun"/>
          <w:noProof/>
        </w:rPr>
        <w:t>9.6.3.2</w:t>
      </w:r>
      <w:r w:rsidRPr="00DD6409">
        <w:rPr>
          <w:rFonts w:ascii="Calibri" w:hAnsi="Calibri"/>
          <w:noProof/>
          <w:kern w:val="2"/>
          <w:sz w:val="24"/>
          <w:szCs w:val="24"/>
          <w:lang w:eastAsia="en-GB"/>
        </w:rPr>
        <w:tab/>
      </w:r>
      <w:r w:rsidRPr="00211FE5">
        <w:rPr>
          <w:rFonts w:eastAsia="SimSun"/>
          <w:noProof/>
        </w:rPr>
        <w:t>SEALDD context push response</w:t>
      </w:r>
      <w:r>
        <w:rPr>
          <w:noProof/>
        </w:rPr>
        <w:tab/>
      </w:r>
      <w:r>
        <w:rPr>
          <w:noProof/>
        </w:rPr>
        <w:fldChar w:fldCharType="begin"/>
      </w:r>
      <w:r>
        <w:rPr>
          <w:noProof/>
        </w:rPr>
        <w:instrText xml:space="preserve"> PAGEREF _Toc210306476 \h </w:instrText>
      </w:r>
      <w:r>
        <w:rPr>
          <w:noProof/>
        </w:rPr>
      </w:r>
      <w:r>
        <w:rPr>
          <w:noProof/>
        </w:rPr>
        <w:fldChar w:fldCharType="separate"/>
      </w:r>
      <w:r>
        <w:rPr>
          <w:noProof/>
        </w:rPr>
        <w:t>75</w:t>
      </w:r>
      <w:r>
        <w:rPr>
          <w:noProof/>
        </w:rPr>
        <w:fldChar w:fldCharType="end"/>
      </w:r>
    </w:p>
    <w:p w14:paraId="033AC735" w14:textId="4E7782F9" w:rsidR="00DD6409" w:rsidRPr="00DD6409" w:rsidRDefault="00DD6409">
      <w:pPr>
        <w:pStyle w:val="TOC4"/>
        <w:rPr>
          <w:rFonts w:ascii="Calibri" w:hAnsi="Calibri"/>
          <w:noProof/>
          <w:kern w:val="2"/>
          <w:sz w:val="24"/>
          <w:szCs w:val="24"/>
          <w:lang w:eastAsia="en-GB"/>
        </w:rPr>
      </w:pPr>
      <w:r w:rsidRPr="00211FE5">
        <w:rPr>
          <w:rFonts w:eastAsia="SimSun"/>
          <w:noProof/>
        </w:rPr>
        <w:t>9.6.3.3</w:t>
      </w:r>
      <w:r w:rsidRPr="00DD6409">
        <w:rPr>
          <w:rFonts w:ascii="Calibri" w:hAnsi="Calibri"/>
          <w:noProof/>
          <w:kern w:val="2"/>
          <w:sz w:val="24"/>
          <w:szCs w:val="24"/>
          <w:lang w:eastAsia="en-GB"/>
        </w:rPr>
        <w:tab/>
      </w:r>
      <w:r w:rsidRPr="00211FE5">
        <w:rPr>
          <w:rFonts w:eastAsia="SimSun"/>
          <w:noProof/>
        </w:rPr>
        <w:t>SEALDD context pull request</w:t>
      </w:r>
      <w:r>
        <w:rPr>
          <w:noProof/>
        </w:rPr>
        <w:tab/>
      </w:r>
      <w:r>
        <w:rPr>
          <w:noProof/>
        </w:rPr>
        <w:fldChar w:fldCharType="begin"/>
      </w:r>
      <w:r>
        <w:rPr>
          <w:noProof/>
        </w:rPr>
        <w:instrText xml:space="preserve"> PAGEREF _Toc210306477 \h </w:instrText>
      </w:r>
      <w:r>
        <w:rPr>
          <w:noProof/>
        </w:rPr>
      </w:r>
      <w:r>
        <w:rPr>
          <w:noProof/>
        </w:rPr>
        <w:fldChar w:fldCharType="separate"/>
      </w:r>
      <w:r>
        <w:rPr>
          <w:noProof/>
        </w:rPr>
        <w:t>76</w:t>
      </w:r>
      <w:r>
        <w:rPr>
          <w:noProof/>
        </w:rPr>
        <w:fldChar w:fldCharType="end"/>
      </w:r>
    </w:p>
    <w:p w14:paraId="00F8F49B" w14:textId="4234769A" w:rsidR="00DD6409" w:rsidRPr="00DD6409" w:rsidRDefault="00DD6409">
      <w:pPr>
        <w:pStyle w:val="TOC4"/>
        <w:rPr>
          <w:rFonts w:ascii="Calibri" w:hAnsi="Calibri"/>
          <w:noProof/>
          <w:kern w:val="2"/>
          <w:sz w:val="24"/>
          <w:szCs w:val="24"/>
          <w:lang w:eastAsia="en-GB"/>
        </w:rPr>
      </w:pPr>
      <w:r w:rsidRPr="00211FE5">
        <w:rPr>
          <w:rFonts w:eastAsia="SimSun"/>
          <w:noProof/>
        </w:rPr>
        <w:t>9.6.3.4</w:t>
      </w:r>
      <w:r w:rsidRPr="00DD6409">
        <w:rPr>
          <w:rFonts w:ascii="Calibri" w:hAnsi="Calibri"/>
          <w:noProof/>
          <w:kern w:val="2"/>
          <w:sz w:val="24"/>
          <w:szCs w:val="24"/>
          <w:lang w:eastAsia="en-GB"/>
        </w:rPr>
        <w:tab/>
      </w:r>
      <w:r w:rsidRPr="00211FE5">
        <w:rPr>
          <w:rFonts w:eastAsia="SimSun"/>
          <w:noProof/>
        </w:rPr>
        <w:t>SEALDD context pull response</w:t>
      </w:r>
      <w:r>
        <w:rPr>
          <w:noProof/>
        </w:rPr>
        <w:tab/>
      </w:r>
      <w:r>
        <w:rPr>
          <w:noProof/>
        </w:rPr>
        <w:fldChar w:fldCharType="begin"/>
      </w:r>
      <w:r>
        <w:rPr>
          <w:noProof/>
        </w:rPr>
        <w:instrText xml:space="preserve"> PAGEREF _Toc210306478 \h </w:instrText>
      </w:r>
      <w:r>
        <w:rPr>
          <w:noProof/>
        </w:rPr>
      </w:r>
      <w:r>
        <w:rPr>
          <w:noProof/>
        </w:rPr>
        <w:fldChar w:fldCharType="separate"/>
      </w:r>
      <w:r>
        <w:rPr>
          <w:noProof/>
        </w:rPr>
        <w:t>76</w:t>
      </w:r>
      <w:r>
        <w:rPr>
          <w:noProof/>
        </w:rPr>
        <w:fldChar w:fldCharType="end"/>
      </w:r>
    </w:p>
    <w:p w14:paraId="69CC8233" w14:textId="0D024C34" w:rsidR="00DD6409" w:rsidRPr="00DD6409" w:rsidRDefault="00DD6409">
      <w:pPr>
        <w:pStyle w:val="TOC4"/>
        <w:rPr>
          <w:rFonts w:ascii="Calibri" w:hAnsi="Calibri"/>
          <w:noProof/>
          <w:kern w:val="2"/>
          <w:sz w:val="24"/>
          <w:szCs w:val="24"/>
          <w:lang w:eastAsia="en-GB"/>
        </w:rPr>
      </w:pPr>
      <w:r w:rsidRPr="00211FE5">
        <w:rPr>
          <w:rFonts w:eastAsia="SimSun"/>
          <w:noProof/>
        </w:rPr>
        <w:t>9.6.3.5</w:t>
      </w:r>
      <w:r w:rsidRPr="00DD6409">
        <w:rPr>
          <w:rFonts w:ascii="Calibri" w:hAnsi="Calibri"/>
          <w:noProof/>
          <w:kern w:val="2"/>
          <w:sz w:val="24"/>
          <w:szCs w:val="24"/>
          <w:lang w:eastAsia="en-GB"/>
        </w:rPr>
        <w:tab/>
      </w:r>
      <w:r w:rsidRPr="00211FE5">
        <w:rPr>
          <w:rFonts w:eastAsia="SimSun"/>
          <w:noProof/>
          <w:lang w:eastAsia="zh-CN"/>
        </w:rPr>
        <w:t>SEALDD inform ACR event request</w:t>
      </w:r>
      <w:r>
        <w:rPr>
          <w:noProof/>
        </w:rPr>
        <w:tab/>
      </w:r>
      <w:r>
        <w:rPr>
          <w:noProof/>
        </w:rPr>
        <w:fldChar w:fldCharType="begin"/>
      </w:r>
      <w:r>
        <w:rPr>
          <w:noProof/>
        </w:rPr>
        <w:instrText xml:space="preserve"> PAGEREF _Toc210306479 \h </w:instrText>
      </w:r>
      <w:r>
        <w:rPr>
          <w:noProof/>
        </w:rPr>
      </w:r>
      <w:r>
        <w:rPr>
          <w:noProof/>
        </w:rPr>
        <w:fldChar w:fldCharType="separate"/>
      </w:r>
      <w:r>
        <w:rPr>
          <w:noProof/>
        </w:rPr>
        <w:t>76</w:t>
      </w:r>
      <w:r>
        <w:rPr>
          <w:noProof/>
        </w:rPr>
        <w:fldChar w:fldCharType="end"/>
      </w:r>
    </w:p>
    <w:p w14:paraId="65ABCF96" w14:textId="19AE93E0" w:rsidR="00DD6409" w:rsidRPr="00DD6409" w:rsidRDefault="00DD6409">
      <w:pPr>
        <w:pStyle w:val="TOC4"/>
        <w:rPr>
          <w:rFonts w:ascii="Calibri" w:hAnsi="Calibri"/>
          <w:noProof/>
          <w:kern w:val="2"/>
          <w:sz w:val="24"/>
          <w:szCs w:val="24"/>
          <w:lang w:eastAsia="en-GB"/>
        </w:rPr>
      </w:pPr>
      <w:r w:rsidRPr="00211FE5">
        <w:rPr>
          <w:rFonts w:eastAsia="SimSun"/>
          <w:noProof/>
        </w:rPr>
        <w:t>9.6.3.</w:t>
      </w:r>
      <w:r w:rsidRPr="00211FE5">
        <w:rPr>
          <w:rFonts w:eastAsia="SimSun"/>
          <w:noProof/>
          <w:lang w:eastAsia="zh-CN"/>
        </w:rPr>
        <w:t>6</w:t>
      </w:r>
      <w:r w:rsidRPr="00DD6409">
        <w:rPr>
          <w:rFonts w:ascii="Calibri" w:hAnsi="Calibri"/>
          <w:noProof/>
          <w:kern w:val="2"/>
          <w:sz w:val="24"/>
          <w:szCs w:val="24"/>
          <w:lang w:eastAsia="en-GB"/>
        </w:rPr>
        <w:tab/>
      </w:r>
      <w:r w:rsidRPr="00211FE5">
        <w:rPr>
          <w:rFonts w:eastAsia="SimSun"/>
          <w:noProof/>
        </w:rPr>
        <w:t xml:space="preserve">SEALDD </w:t>
      </w:r>
      <w:r w:rsidRPr="00211FE5">
        <w:rPr>
          <w:rFonts w:eastAsia="SimSun"/>
          <w:noProof/>
          <w:lang w:eastAsia="zh-CN"/>
        </w:rPr>
        <w:t xml:space="preserve">inform ACR event </w:t>
      </w:r>
      <w:r w:rsidRPr="00211FE5">
        <w:rPr>
          <w:rFonts w:eastAsia="SimSun"/>
          <w:noProof/>
        </w:rPr>
        <w:t>response</w:t>
      </w:r>
      <w:r>
        <w:rPr>
          <w:noProof/>
        </w:rPr>
        <w:tab/>
      </w:r>
      <w:r>
        <w:rPr>
          <w:noProof/>
        </w:rPr>
        <w:fldChar w:fldCharType="begin"/>
      </w:r>
      <w:r>
        <w:rPr>
          <w:noProof/>
        </w:rPr>
        <w:instrText xml:space="preserve"> PAGEREF _Toc210306480 \h </w:instrText>
      </w:r>
      <w:r>
        <w:rPr>
          <w:noProof/>
        </w:rPr>
      </w:r>
      <w:r>
        <w:rPr>
          <w:noProof/>
        </w:rPr>
        <w:fldChar w:fldCharType="separate"/>
      </w:r>
      <w:r>
        <w:rPr>
          <w:noProof/>
        </w:rPr>
        <w:t>76</w:t>
      </w:r>
      <w:r>
        <w:rPr>
          <w:noProof/>
        </w:rPr>
        <w:fldChar w:fldCharType="end"/>
      </w:r>
    </w:p>
    <w:p w14:paraId="0B479E43" w14:textId="12F198C4" w:rsidR="00DD6409" w:rsidRPr="00DD6409" w:rsidRDefault="00DD6409">
      <w:pPr>
        <w:pStyle w:val="TOC4"/>
        <w:rPr>
          <w:rFonts w:ascii="Calibri" w:hAnsi="Calibri"/>
          <w:noProof/>
          <w:kern w:val="2"/>
          <w:sz w:val="24"/>
          <w:szCs w:val="24"/>
          <w:lang w:eastAsia="en-GB"/>
        </w:rPr>
      </w:pPr>
      <w:r w:rsidRPr="00211FE5">
        <w:rPr>
          <w:rFonts w:eastAsia="SimSun"/>
          <w:noProof/>
        </w:rPr>
        <w:t>9.6.3.</w:t>
      </w:r>
      <w:r w:rsidRPr="00211FE5">
        <w:rPr>
          <w:rFonts w:eastAsia="SimSun"/>
          <w:noProof/>
          <w:lang w:eastAsia="zh-CN"/>
        </w:rPr>
        <w:t>7</w:t>
      </w:r>
      <w:r w:rsidRPr="00DD6409">
        <w:rPr>
          <w:rFonts w:ascii="Calibri" w:hAnsi="Calibri"/>
          <w:noProof/>
          <w:kern w:val="2"/>
          <w:sz w:val="24"/>
          <w:szCs w:val="24"/>
          <w:lang w:eastAsia="en-GB"/>
        </w:rPr>
        <w:tab/>
      </w:r>
      <w:r w:rsidRPr="00211FE5">
        <w:rPr>
          <w:rFonts w:eastAsia="SimSun"/>
          <w:noProof/>
        </w:rPr>
        <w:t xml:space="preserve">SEALDD </w:t>
      </w:r>
      <w:r w:rsidRPr="00211FE5">
        <w:rPr>
          <w:rFonts w:eastAsia="SimSun"/>
          <w:noProof/>
          <w:lang w:eastAsia="zh-CN"/>
        </w:rPr>
        <w:t>inform ACR event notification</w:t>
      </w:r>
      <w:r>
        <w:rPr>
          <w:noProof/>
        </w:rPr>
        <w:tab/>
      </w:r>
      <w:r>
        <w:rPr>
          <w:noProof/>
        </w:rPr>
        <w:fldChar w:fldCharType="begin"/>
      </w:r>
      <w:r>
        <w:rPr>
          <w:noProof/>
        </w:rPr>
        <w:instrText xml:space="preserve"> PAGEREF _Toc210306481 \h </w:instrText>
      </w:r>
      <w:r>
        <w:rPr>
          <w:noProof/>
        </w:rPr>
      </w:r>
      <w:r>
        <w:rPr>
          <w:noProof/>
        </w:rPr>
        <w:fldChar w:fldCharType="separate"/>
      </w:r>
      <w:r>
        <w:rPr>
          <w:noProof/>
        </w:rPr>
        <w:t>77</w:t>
      </w:r>
      <w:r>
        <w:rPr>
          <w:noProof/>
        </w:rPr>
        <w:fldChar w:fldCharType="end"/>
      </w:r>
    </w:p>
    <w:p w14:paraId="558F31FA" w14:textId="5F5F6BB9" w:rsidR="00DD6409" w:rsidRPr="00DD6409" w:rsidRDefault="00DD6409">
      <w:pPr>
        <w:pStyle w:val="TOC3"/>
        <w:rPr>
          <w:rFonts w:ascii="Calibri" w:hAnsi="Calibri"/>
          <w:noProof/>
          <w:kern w:val="2"/>
          <w:sz w:val="24"/>
          <w:szCs w:val="24"/>
          <w:lang w:eastAsia="en-GB"/>
        </w:rPr>
      </w:pPr>
      <w:r w:rsidRPr="00211FE5">
        <w:rPr>
          <w:rFonts w:eastAsia="SimSun"/>
          <w:noProof/>
        </w:rPr>
        <w:t>9.</w:t>
      </w:r>
      <w:r w:rsidRPr="00211FE5">
        <w:rPr>
          <w:rFonts w:eastAsia="DengXian"/>
          <w:noProof/>
        </w:rPr>
        <w:t>6</w:t>
      </w:r>
      <w:r w:rsidRPr="00211FE5">
        <w:rPr>
          <w:rFonts w:eastAsia="SimSun"/>
          <w:noProof/>
        </w:rPr>
        <w:t>.4</w:t>
      </w:r>
      <w:r w:rsidRPr="00DD6409">
        <w:rPr>
          <w:rFonts w:ascii="Calibri" w:hAnsi="Calibri"/>
          <w:noProof/>
          <w:kern w:val="2"/>
          <w:sz w:val="24"/>
          <w:szCs w:val="24"/>
          <w:lang w:eastAsia="en-GB"/>
        </w:rPr>
        <w:tab/>
      </w:r>
      <w:r w:rsidRPr="00211FE5">
        <w:rPr>
          <w:rFonts w:eastAsia="SimSun"/>
          <w:noProof/>
        </w:rPr>
        <w:t>APIs</w:t>
      </w:r>
      <w:r>
        <w:rPr>
          <w:noProof/>
        </w:rPr>
        <w:tab/>
      </w:r>
      <w:r>
        <w:rPr>
          <w:noProof/>
        </w:rPr>
        <w:fldChar w:fldCharType="begin"/>
      </w:r>
      <w:r>
        <w:rPr>
          <w:noProof/>
        </w:rPr>
        <w:instrText xml:space="preserve"> PAGEREF _Toc210306482 \h </w:instrText>
      </w:r>
      <w:r>
        <w:rPr>
          <w:noProof/>
        </w:rPr>
      </w:r>
      <w:r>
        <w:rPr>
          <w:noProof/>
        </w:rPr>
        <w:fldChar w:fldCharType="separate"/>
      </w:r>
      <w:r>
        <w:rPr>
          <w:noProof/>
        </w:rPr>
        <w:t>77</w:t>
      </w:r>
      <w:r>
        <w:rPr>
          <w:noProof/>
        </w:rPr>
        <w:fldChar w:fldCharType="end"/>
      </w:r>
    </w:p>
    <w:p w14:paraId="717D2227" w14:textId="2A006B95" w:rsidR="00DD6409" w:rsidRPr="00DD6409" w:rsidRDefault="00DD6409">
      <w:pPr>
        <w:pStyle w:val="TOC4"/>
        <w:rPr>
          <w:rFonts w:ascii="Calibri" w:hAnsi="Calibri"/>
          <w:noProof/>
          <w:kern w:val="2"/>
          <w:sz w:val="24"/>
          <w:szCs w:val="24"/>
          <w:lang w:eastAsia="en-GB"/>
        </w:rPr>
      </w:pPr>
      <w:r w:rsidRPr="00211FE5">
        <w:rPr>
          <w:rFonts w:eastAsia="SimSun"/>
          <w:noProof/>
        </w:rPr>
        <w:t>9.6.4.1</w:t>
      </w:r>
      <w:r w:rsidRPr="00DD6409">
        <w:rPr>
          <w:rFonts w:ascii="Calibri" w:hAnsi="Calibri"/>
          <w:noProof/>
          <w:kern w:val="2"/>
          <w:sz w:val="24"/>
          <w:szCs w:val="24"/>
          <w:lang w:eastAsia="en-GB"/>
        </w:rPr>
        <w:tab/>
      </w:r>
      <w:r w:rsidRPr="00211FE5">
        <w:rPr>
          <w:rFonts w:eastAsia="SimSun"/>
          <w:noProof/>
        </w:rPr>
        <w:t>General</w:t>
      </w:r>
      <w:r>
        <w:rPr>
          <w:noProof/>
        </w:rPr>
        <w:tab/>
      </w:r>
      <w:r>
        <w:rPr>
          <w:noProof/>
        </w:rPr>
        <w:fldChar w:fldCharType="begin"/>
      </w:r>
      <w:r>
        <w:rPr>
          <w:noProof/>
        </w:rPr>
        <w:instrText xml:space="preserve"> PAGEREF _Toc210306483 \h </w:instrText>
      </w:r>
      <w:r>
        <w:rPr>
          <w:noProof/>
        </w:rPr>
      </w:r>
      <w:r>
        <w:rPr>
          <w:noProof/>
        </w:rPr>
        <w:fldChar w:fldCharType="separate"/>
      </w:r>
      <w:r>
        <w:rPr>
          <w:noProof/>
        </w:rPr>
        <w:t>77</w:t>
      </w:r>
      <w:r>
        <w:rPr>
          <w:noProof/>
        </w:rPr>
        <w:fldChar w:fldCharType="end"/>
      </w:r>
    </w:p>
    <w:p w14:paraId="6894264E" w14:textId="4A45C271" w:rsidR="00DD6409" w:rsidRPr="00DD6409" w:rsidRDefault="00DD6409">
      <w:pPr>
        <w:pStyle w:val="TOC4"/>
        <w:rPr>
          <w:rFonts w:ascii="Calibri" w:hAnsi="Calibri"/>
          <w:noProof/>
          <w:kern w:val="2"/>
          <w:sz w:val="24"/>
          <w:szCs w:val="24"/>
          <w:lang w:eastAsia="en-GB"/>
        </w:rPr>
      </w:pPr>
      <w:r w:rsidRPr="00211FE5">
        <w:rPr>
          <w:rFonts w:eastAsia="SimSun"/>
          <w:noProof/>
        </w:rPr>
        <w:t>9.6.4.2</w:t>
      </w:r>
      <w:r w:rsidRPr="00DD6409">
        <w:rPr>
          <w:rFonts w:ascii="Calibri" w:hAnsi="Calibri"/>
          <w:noProof/>
          <w:kern w:val="2"/>
          <w:sz w:val="24"/>
          <w:szCs w:val="24"/>
          <w:lang w:eastAsia="en-GB"/>
        </w:rPr>
        <w:tab/>
      </w:r>
      <w:r w:rsidRPr="00211FE5">
        <w:rPr>
          <w:rFonts w:eastAsia="SimSun"/>
          <w:noProof/>
        </w:rPr>
        <w:t>Sdd_DD</w:t>
      </w:r>
      <w:r w:rsidRPr="00211FE5">
        <w:rPr>
          <w:rFonts w:eastAsia="SimSun"/>
          <w:noProof/>
          <w:lang w:eastAsia="zh-CN"/>
        </w:rPr>
        <w:t>Context_Push</w:t>
      </w:r>
      <w:r w:rsidRPr="00211FE5">
        <w:rPr>
          <w:rFonts w:eastAsia="SimSun"/>
          <w:noProof/>
        </w:rPr>
        <w:t xml:space="preserve"> Request operation</w:t>
      </w:r>
      <w:r>
        <w:rPr>
          <w:noProof/>
        </w:rPr>
        <w:tab/>
      </w:r>
      <w:r>
        <w:rPr>
          <w:noProof/>
        </w:rPr>
        <w:fldChar w:fldCharType="begin"/>
      </w:r>
      <w:r>
        <w:rPr>
          <w:noProof/>
        </w:rPr>
        <w:instrText xml:space="preserve"> PAGEREF _Toc210306484 \h </w:instrText>
      </w:r>
      <w:r>
        <w:rPr>
          <w:noProof/>
        </w:rPr>
      </w:r>
      <w:r>
        <w:rPr>
          <w:noProof/>
        </w:rPr>
        <w:fldChar w:fldCharType="separate"/>
      </w:r>
      <w:r>
        <w:rPr>
          <w:noProof/>
        </w:rPr>
        <w:t>77</w:t>
      </w:r>
      <w:r>
        <w:rPr>
          <w:noProof/>
        </w:rPr>
        <w:fldChar w:fldCharType="end"/>
      </w:r>
    </w:p>
    <w:p w14:paraId="168E6D28" w14:textId="7233D987" w:rsidR="00DD6409" w:rsidRPr="00DD6409" w:rsidRDefault="00DD6409">
      <w:pPr>
        <w:pStyle w:val="TOC4"/>
        <w:rPr>
          <w:rFonts w:ascii="Calibri" w:hAnsi="Calibri"/>
          <w:noProof/>
          <w:kern w:val="2"/>
          <w:sz w:val="24"/>
          <w:szCs w:val="24"/>
          <w:lang w:eastAsia="en-GB"/>
        </w:rPr>
      </w:pPr>
      <w:r w:rsidRPr="00211FE5">
        <w:rPr>
          <w:rFonts w:eastAsia="SimSun"/>
          <w:noProof/>
        </w:rPr>
        <w:t>9.6.4.3</w:t>
      </w:r>
      <w:r w:rsidRPr="00DD6409">
        <w:rPr>
          <w:rFonts w:ascii="Calibri" w:hAnsi="Calibri"/>
          <w:noProof/>
          <w:kern w:val="2"/>
          <w:sz w:val="24"/>
          <w:szCs w:val="24"/>
          <w:lang w:eastAsia="en-GB"/>
        </w:rPr>
        <w:tab/>
      </w:r>
      <w:r w:rsidRPr="00211FE5">
        <w:rPr>
          <w:rFonts w:eastAsia="SimSun"/>
          <w:noProof/>
        </w:rPr>
        <w:t>Sdd_DD</w:t>
      </w:r>
      <w:r w:rsidRPr="00211FE5">
        <w:rPr>
          <w:rFonts w:eastAsia="SimSun"/>
          <w:noProof/>
          <w:lang w:eastAsia="zh-CN"/>
        </w:rPr>
        <w:t>Context_Pull</w:t>
      </w:r>
      <w:r w:rsidRPr="00211FE5">
        <w:rPr>
          <w:rFonts w:eastAsia="SimSun"/>
          <w:noProof/>
        </w:rPr>
        <w:t xml:space="preserve"> Request operation</w:t>
      </w:r>
      <w:r>
        <w:rPr>
          <w:noProof/>
        </w:rPr>
        <w:tab/>
      </w:r>
      <w:r>
        <w:rPr>
          <w:noProof/>
        </w:rPr>
        <w:fldChar w:fldCharType="begin"/>
      </w:r>
      <w:r>
        <w:rPr>
          <w:noProof/>
        </w:rPr>
        <w:instrText xml:space="preserve"> PAGEREF _Toc210306485 \h </w:instrText>
      </w:r>
      <w:r>
        <w:rPr>
          <w:noProof/>
        </w:rPr>
      </w:r>
      <w:r>
        <w:rPr>
          <w:noProof/>
        </w:rPr>
        <w:fldChar w:fldCharType="separate"/>
      </w:r>
      <w:r>
        <w:rPr>
          <w:noProof/>
        </w:rPr>
        <w:t>77</w:t>
      </w:r>
      <w:r>
        <w:rPr>
          <w:noProof/>
        </w:rPr>
        <w:fldChar w:fldCharType="end"/>
      </w:r>
    </w:p>
    <w:p w14:paraId="70FE63CE" w14:textId="3D6D974A" w:rsidR="00DD6409" w:rsidRPr="00DD6409" w:rsidRDefault="00DD6409">
      <w:pPr>
        <w:pStyle w:val="TOC4"/>
        <w:rPr>
          <w:rFonts w:ascii="Calibri" w:hAnsi="Calibri"/>
          <w:noProof/>
          <w:kern w:val="2"/>
          <w:sz w:val="24"/>
          <w:szCs w:val="24"/>
          <w:lang w:eastAsia="en-GB"/>
        </w:rPr>
      </w:pPr>
      <w:r w:rsidRPr="00211FE5">
        <w:rPr>
          <w:rFonts w:eastAsia="SimSun"/>
          <w:noProof/>
        </w:rPr>
        <w:t>9.6.4.</w:t>
      </w:r>
      <w:r w:rsidRPr="00211FE5">
        <w:rPr>
          <w:rFonts w:eastAsia="SimSun"/>
          <w:noProof/>
          <w:lang w:eastAsia="zh-CN"/>
        </w:rPr>
        <w:t>4</w:t>
      </w:r>
      <w:r w:rsidRPr="00DD6409">
        <w:rPr>
          <w:rFonts w:ascii="Calibri" w:hAnsi="Calibri"/>
          <w:noProof/>
          <w:kern w:val="2"/>
          <w:sz w:val="24"/>
          <w:szCs w:val="24"/>
          <w:lang w:eastAsia="en-GB"/>
        </w:rPr>
        <w:tab/>
      </w:r>
      <w:r w:rsidRPr="00211FE5">
        <w:rPr>
          <w:rFonts w:eastAsia="SimSun"/>
          <w:noProof/>
        </w:rPr>
        <w:t>Sdd_</w:t>
      </w:r>
      <w:r w:rsidRPr="00211FE5">
        <w:rPr>
          <w:rFonts w:eastAsia="SimSun"/>
          <w:noProof/>
          <w:lang w:eastAsia="zh-CN"/>
        </w:rPr>
        <w:t>InformACREvent_</w:t>
      </w:r>
      <w:r w:rsidRPr="00211FE5">
        <w:rPr>
          <w:rFonts w:eastAsia="SimSun"/>
          <w:noProof/>
        </w:rPr>
        <w:t>Request operation</w:t>
      </w:r>
      <w:r>
        <w:rPr>
          <w:noProof/>
        </w:rPr>
        <w:tab/>
      </w:r>
      <w:r>
        <w:rPr>
          <w:noProof/>
        </w:rPr>
        <w:fldChar w:fldCharType="begin"/>
      </w:r>
      <w:r>
        <w:rPr>
          <w:noProof/>
        </w:rPr>
        <w:instrText xml:space="preserve"> PAGEREF _Toc210306486 \h </w:instrText>
      </w:r>
      <w:r>
        <w:rPr>
          <w:noProof/>
        </w:rPr>
      </w:r>
      <w:r>
        <w:rPr>
          <w:noProof/>
        </w:rPr>
        <w:fldChar w:fldCharType="separate"/>
      </w:r>
      <w:r>
        <w:rPr>
          <w:noProof/>
        </w:rPr>
        <w:t>77</w:t>
      </w:r>
      <w:r>
        <w:rPr>
          <w:noProof/>
        </w:rPr>
        <w:fldChar w:fldCharType="end"/>
      </w:r>
    </w:p>
    <w:p w14:paraId="6A47D297" w14:textId="4D37E76C" w:rsidR="00DD6409" w:rsidRPr="00DD6409" w:rsidRDefault="00DD6409">
      <w:pPr>
        <w:pStyle w:val="TOC4"/>
        <w:rPr>
          <w:rFonts w:ascii="Calibri" w:hAnsi="Calibri"/>
          <w:noProof/>
          <w:kern w:val="2"/>
          <w:sz w:val="24"/>
          <w:szCs w:val="24"/>
          <w:lang w:eastAsia="en-GB"/>
        </w:rPr>
      </w:pPr>
      <w:r w:rsidRPr="00211FE5">
        <w:rPr>
          <w:rFonts w:eastAsia="SimSun"/>
          <w:noProof/>
        </w:rPr>
        <w:t>9.6.4.</w:t>
      </w:r>
      <w:r w:rsidRPr="00211FE5">
        <w:rPr>
          <w:rFonts w:eastAsia="SimSun"/>
          <w:noProof/>
          <w:lang w:eastAsia="zh-CN"/>
        </w:rPr>
        <w:t>5</w:t>
      </w:r>
      <w:r w:rsidRPr="00DD6409">
        <w:rPr>
          <w:rFonts w:ascii="Calibri" w:hAnsi="Calibri"/>
          <w:noProof/>
          <w:kern w:val="2"/>
          <w:sz w:val="24"/>
          <w:szCs w:val="24"/>
          <w:lang w:eastAsia="en-GB"/>
        </w:rPr>
        <w:tab/>
      </w:r>
      <w:r w:rsidRPr="00211FE5">
        <w:rPr>
          <w:rFonts w:eastAsia="SimSun"/>
          <w:noProof/>
        </w:rPr>
        <w:t>Sdd_</w:t>
      </w:r>
      <w:r w:rsidRPr="00211FE5">
        <w:rPr>
          <w:rFonts w:eastAsia="SimSun"/>
          <w:noProof/>
          <w:lang w:eastAsia="zh-CN"/>
        </w:rPr>
        <w:t xml:space="preserve"> InformACREvent _Notify</w:t>
      </w:r>
      <w:r w:rsidRPr="00211FE5">
        <w:rPr>
          <w:rFonts w:eastAsia="SimSun"/>
          <w:noProof/>
        </w:rPr>
        <w:t xml:space="preserve"> operation</w:t>
      </w:r>
      <w:r>
        <w:rPr>
          <w:noProof/>
        </w:rPr>
        <w:tab/>
      </w:r>
      <w:r>
        <w:rPr>
          <w:noProof/>
        </w:rPr>
        <w:fldChar w:fldCharType="begin"/>
      </w:r>
      <w:r>
        <w:rPr>
          <w:noProof/>
        </w:rPr>
        <w:instrText xml:space="preserve"> PAGEREF _Toc210306487 \h </w:instrText>
      </w:r>
      <w:r>
        <w:rPr>
          <w:noProof/>
        </w:rPr>
      </w:r>
      <w:r>
        <w:rPr>
          <w:noProof/>
        </w:rPr>
        <w:fldChar w:fldCharType="separate"/>
      </w:r>
      <w:r>
        <w:rPr>
          <w:noProof/>
        </w:rPr>
        <w:t>78</w:t>
      </w:r>
      <w:r>
        <w:rPr>
          <w:noProof/>
        </w:rPr>
        <w:fldChar w:fldCharType="end"/>
      </w:r>
    </w:p>
    <w:p w14:paraId="6066D554" w14:textId="0313B212" w:rsidR="00DD6409" w:rsidRPr="00DD6409" w:rsidRDefault="00DD6409">
      <w:pPr>
        <w:pStyle w:val="TOC2"/>
        <w:rPr>
          <w:rFonts w:ascii="Calibri" w:hAnsi="Calibri"/>
          <w:noProof/>
          <w:kern w:val="2"/>
          <w:sz w:val="24"/>
          <w:szCs w:val="24"/>
          <w:lang w:eastAsia="en-GB"/>
        </w:rPr>
      </w:pPr>
      <w:r w:rsidRPr="00211FE5">
        <w:rPr>
          <w:rFonts w:eastAsia="DengXian"/>
          <w:bCs/>
          <w:noProof/>
        </w:rPr>
        <w:t>9.</w:t>
      </w:r>
      <w:r w:rsidRPr="00211FE5">
        <w:rPr>
          <w:rFonts w:eastAsia="DengXian"/>
          <w:bCs/>
          <w:noProof/>
          <w:lang w:eastAsia="zh-CN"/>
        </w:rPr>
        <w:t>7</w:t>
      </w:r>
      <w:r w:rsidRPr="00DD6409">
        <w:rPr>
          <w:rFonts w:ascii="Calibri" w:hAnsi="Calibri"/>
          <w:noProof/>
          <w:kern w:val="2"/>
          <w:sz w:val="24"/>
          <w:szCs w:val="24"/>
          <w:lang w:eastAsia="en-GB"/>
        </w:rPr>
        <w:tab/>
      </w:r>
      <w:r w:rsidRPr="00211FE5">
        <w:rPr>
          <w:rFonts w:eastAsia="DengXian"/>
          <w:bCs/>
          <w:noProof/>
        </w:rPr>
        <w:t>SEALDD enabled data transmission quality measurement</w:t>
      </w:r>
      <w:r>
        <w:rPr>
          <w:noProof/>
        </w:rPr>
        <w:tab/>
      </w:r>
      <w:r>
        <w:rPr>
          <w:noProof/>
        </w:rPr>
        <w:fldChar w:fldCharType="begin"/>
      </w:r>
      <w:r>
        <w:rPr>
          <w:noProof/>
        </w:rPr>
        <w:instrText xml:space="preserve"> PAGEREF _Toc210306488 \h </w:instrText>
      </w:r>
      <w:r>
        <w:rPr>
          <w:noProof/>
        </w:rPr>
      </w:r>
      <w:r>
        <w:rPr>
          <w:noProof/>
        </w:rPr>
        <w:fldChar w:fldCharType="separate"/>
      </w:r>
      <w:r>
        <w:rPr>
          <w:noProof/>
        </w:rPr>
        <w:t>78</w:t>
      </w:r>
      <w:r>
        <w:rPr>
          <w:noProof/>
        </w:rPr>
        <w:fldChar w:fldCharType="end"/>
      </w:r>
    </w:p>
    <w:p w14:paraId="6412D5A0" w14:textId="7B09425E" w:rsidR="00DD6409" w:rsidRPr="00DD6409" w:rsidRDefault="00DD6409">
      <w:pPr>
        <w:pStyle w:val="TOC3"/>
        <w:rPr>
          <w:rFonts w:ascii="Calibri" w:hAnsi="Calibri"/>
          <w:noProof/>
          <w:kern w:val="2"/>
          <w:sz w:val="24"/>
          <w:szCs w:val="24"/>
          <w:lang w:eastAsia="en-GB"/>
        </w:rPr>
      </w:pPr>
      <w:r w:rsidRPr="00211FE5">
        <w:rPr>
          <w:rFonts w:eastAsia="SimSun"/>
          <w:noProof/>
          <w:lang w:val="en-US" w:eastAsia="zh-CN"/>
        </w:rPr>
        <w:t>9.7.1</w:t>
      </w:r>
      <w:r w:rsidRPr="00DD6409">
        <w:rPr>
          <w:rFonts w:ascii="Calibri" w:hAnsi="Calibri"/>
          <w:noProof/>
          <w:kern w:val="2"/>
          <w:sz w:val="24"/>
          <w:szCs w:val="24"/>
          <w:lang w:eastAsia="en-GB"/>
        </w:rPr>
        <w:tab/>
      </w:r>
      <w:r w:rsidRPr="00211FE5">
        <w:rPr>
          <w:rFonts w:eastAsia="SimSun"/>
          <w:noProof/>
          <w:lang w:val="en-US" w:eastAsia="zh-CN"/>
        </w:rPr>
        <w:t>General</w:t>
      </w:r>
      <w:r>
        <w:rPr>
          <w:noProof/>
        </w:rPr>
        <w:tab/>
      </w:r>
      <w:r>
        <w:rPr>
          <w:noProof/>
        </w:rPr>
        <w:fldChar w:fldCharType="begin"/>
      </w:r>
      <w:r>
        <w:rPr>
          <w:noProof/>
        </w:rPr>
        <w:instrText xml:space="preserve"> PAGEREF _Toc210306489 \h </w:instrText>
      </w:r>
      <w:r>
        <w:rPr>
          <w:noProof/>
        </w:rPr>
      </w:r>
      <w:r>
        <w:rPr>
          <w:noProof/>
        </w:rPr>
        <w:fldChar w:fldCharType="separate"/>
      </w:r>
      <w:r>
        <w:rPr>
          <w:noProof/>
        </w:rPr>
        <w:t>78</w:t>
      </w:r>
      <w:r>
        <w:rPr>
          <w:noProof/>
        </w:rPr>
        <w:fldChar w:fldCharType="end"/>
      </w:r>
    </w:p>
    <w:p w14:paraId="419A3A5C" w14:textId="24EC989F" w:rsidR="00DD6409" w:rsidRPr="00DD6409" w:rsidRDefault="00DD6409">
      <w:pPr>
        <w:pStyle w:val="TOC3"/>
        <w:rPr>
          <w:rFonts w:ascii="Calibri" w:hAnsi="Calibri"/>
          <w:noProof/>
          <w:kern w:val="2"/>
          <w:sz w:val="24"/>
          <w:szCs w:val="24"/>
          <w:lang w:eastAsia="en-GB"/>
        </w:rPr>
      </w:pPr>
      <w:r w:rsidRPr="00211FE5">
        <w:rPr>
          <w:rFonts w:eastAsia="SimSun"/>
          <w:noProof/>
          <w:lang w:val="en-US" w:eastAsia="zh-CN"/>
        </w:rPr>
        <w:t>9.7.2</w:t>
      </w:r>
      <w:r w:rsidRPr="00DD6409">
        <w:rPr>
          <w:rFonts w:ascii="Calibri" w:hAnsi="Calibri"/>
          <w:noProof/>
          <w:kern w:val="2"/>
          <w:sz w:val="24"/>
          <w:szCs w:val="24"/>
          <w:lang w:eastAsia="en-GB"/>
        </w:rPr>
        <w:tab/>
      </w:r>
      <w:r w:rsidRPr="00211FE5">
        <w:rPr>
          <w:rFonts w:eastAsia="SimSun"/>
          <w:noProof/>
          <w:lang w:val="en-US" w:eastAsia="zh-CN"/>
        </w:rPr>
        <w:t>Procedures</w:t>
      </w:r>
      <w:r>
        <w:rPr>
          <w:noProof/>
        </w:rPr>
        <w:tab/>
      </w:r>
      <w:r>
        <w:rPr>
          <w:noProof/>
        </w:rPr>
        <w:fldChar w:fldCharType="begin"/>
      </w:r>
      <w:r>
        <w:rPr>
          <w:noProof/>
        </w:rPr>
        <w:instrText xml:space="preserve"> PAGEREF _Toc210306490 \h </w:instrText>
      </w:r>
      <w:r>
        <w:rPr>
          <w:noProof/>
        </w:rPr>
      </w:r>
      <w:r>
        <w:rPr>
          <w:noProof/>
        </w:rPr>
        <w:fldChar w:fldCharType="separate"/>
      </w:r>
      <w:r>
        <w:rPr>
          <w:noProof/>
        </w:rPr>
        <w:t>78</w:t>
      </w:r>
      <w:r>
        <w:rPr>
          <w:noProof/>
        </w:rPr>
        <w:fldChar w:fldCharType="end"/>
      </w:r>
    </w:p>
    <w:p w14:paraId="54BDB017" w14:textId="79F24431" w:rsidR="00DD6409" w:rsidRPr="00DD6409" w:rsidRDefault="00DD6409">
      <w:pPr>
        <w:pStyle w:val="TOC4"/>
        <w:rPr>
          <w:rFonts w:ascii="Calibri" w:hAnsi="Calibri"/>
          <w:noProof/>
          <w:kern w:val="2"/>
          <w:sz w:val="24"/>
          <w:szCs w:val="24"/>
          <w:lang w:eastAsia="en-GB"/>
        </w:rPr>
      </w:pPr>
      <w:r w:rsidRPr="00211FE5">
        <w:rPr>
          <w:rFonts w:eastAsia="DengXian"/>
          <w:noProof/>
        </w:rPr>
        <w:t>9.7.2.1</w:t>
      </w:r>
      <w:r w:rsidRPr="00DD6409">
        <w:rPr>
          <w:rFonts w:ascii="Calibri" w:hAnsi="Calibri"/>
          <w:noProof/>
          <w:kern w:val="2"/>
          <w:sz w:val="24"/>
          <w:szCs w:val="24"/>
          <w:lang w:eastAsia="en-GB"/>
        </w:rPr>
        <w:tab/>
      </w:r>
      <w:r w:rsidRPr="00211FE5">
        <w:rPr>
          <w:rFonts w:eastAsia="DengXian"/>
          <w:noProof/>
        </w:rPr>
        <w:t>Data transmission quality measurement</w:t>
      </w:r>
      <w:r>
        <w:rPr>
          <w:noProof/>
        </w:rPr>
        <w:tab/>
      </w:r>
      <w:r>
        <w:rPr>
          <w:noProof/>
        </w:rPr>
        <w:fldChar w:fldCharType="begin"/>
      </w:r>
      <w:r>
        <w:rPr>
          <w:noProof/>
        </w:rPr>
        <w:instrText xml:space="preserve"> PAGEREF _Toc210306491 \h </w:instrText>
      </w:r>
      <w:r>
        <w:rPr>
          <w:noProof/>
        </w:rPr>
      </w:r>
      <w:r>
        <w:rPr>
          <w:noProof/>
        </w:rPr>
        <w:fldChar w:fldCharType="separate"/>
      </w:r>
      <w:r>
        <w:rPr>
          <w:noProof/>
        </w:rPr>
        <w:t>78</w:t>
      </w:r>
      <w:r>
        <w:rPr>
          <w:noProof/>
        </w:rPr>
        <w:fldChar w:fldCharType="end"/>
      </w:r>
    </w:p>
    <w:p w14:paraId="0C1945F0" w14:textId="4F762251" w:rsidR="00DD6409" w:rsidRPr="00DD6409" w:rsidRDefault="00DD6409">
      <w:pPr>
        <w:pStyle w:val="TOC4"/>
        <w:rPr>
          <w:rFonts w:ascii="Calibri" w:hAnsi="Calibri"/>
          <w:noProof/>
          <w:kern w:val="2"/>
          <w:sz w:val="24"/>
          <w:szCs w:val="24"/>
          <w:lang w:eastAsia="en-GB"/>
        </w:rPr>
      </w:pPr>
      <w:r w:rsidRPr="00211FE5">
        <w:rPr>
          <w:rFonts w:eastAsia="DengXian"/>
          <w:noProof/>
        </w:rPr>
        <w:t>9.7.2.2</w:t>
      </w:r>
      <w:r w:rsidRPr="00DD6409">
        <w:rPr>
          <w:rFonts w:ascii="Calibri" w:hAnsi="Calibri"/>
          <w:noProof/>
          <w:kern w:val="2"/>
          <w:sz w:val="24"/>
          <w:szCs w:val="24"/>
          <w:lang w:eastAsia="en-GB"/>
        </w:rPr>
        <w:tab/>
      </w:r>
      <w:r w:rsidRPr="00211FE5">
        <w:rPr>
          <w:rFonts w:eastAsia="DengXian"/>
          <w:noProof/>
        </w:rPr>
        <w:t>Data transmission quality query</w:t>
      </w:r>
      <w:r>
        <w:rPr>
          <w:noProof/>
        </w:rPr>
        <w:tab/>
      </w:r>
      <w:r>
        <w:rPr>
          <w:noProof/>
        </w:rPr>
        <w:fldChar w:fldCharType="begin"/>
      </w:r>
      <w:r>
        <w:rPr>
          <w:noProof/>
        </w:rPr>
        <w:instrText xml:space="preserve"> PAGEREF _Toc210306492 \h </w:instrText>
      </w:r>
      <w:r>
        <w:rPr>
          <w:noProof/>
        </w:rPr>
      </w:r>
      <w:r>
        <w:rPr>
          <w:noProof/>
        </w:rPr>
        <w:fldChar w:fldCharType="separate"/>
      </w:r>
      <w:r>
        <w:rPr>
          <w:noProof/>
        </w:rPr>
        <w:t>80</w:t>
      </w:r>
      <w:r>
        <w:rPr>
          <w:noProof/>
        </w:rPr>
        <w:fldChar w:fldCharType="end"/>
      </w:r>
    </w:p>
    <w:p w14:paraId="409CCB06" w14:textId="23232B67" w:rsidR="00DD6409" w:rsidRPr="00DD6409" w:rsidRDefault="00DD6409">
      <w:pPr>
        <w:pStyle w:val="TOC4"/>
        <w:rPr>
          <w:rFonts w:ascii="Calibri" w:hAnsi="Calibri"/>
          <w:noProof/>
          <w:kern w:val="2"/>
          <w:sz w:val="24"/>
          <w:szCs w:val="24"/>
          <w:lang w:eastAsia="en-GB"/>
        </w:rPr>
      </w:pPr>
      <w:r w:rsidRPr="00211FE5">
        <w:rPr>
          <w:rFonts w:eastAsia="DengXian"/>
          <w:noProof/>
        </w:rPr>
        <w:t>9.7.2.3</w:t>
      </w:r>
      <w:r w:rsidRPr="00DD6409">
        <w:rPr>
          <w:rFonts w:ascii="Calibri" w:hAnsi="Calibri"/>
          <w:noProof/>
          <w:kern w:val="2"/>
          <w:sz w:val="24"/>
          <w:szCs w:val="24"/>
          <w:lang w:eastAsia="en-GB"/>
        </w:rPr>
        <w:tab/>
      </w:r>
      <w:r w:rsidRPr="00211FE5">
        <w:rPr>
          <w:rFonts w:eastAsia="DengXian"/>
          <w:noProof/>
        </w:rPr>
        <w:t>Data transmission quality measurement reported by SEALDD client</w:t>
      </w:r>
      <w:r>
        <w:rPr>
          <w:noProof/>
        </w:rPr>
        <w:tab/>
      </w:r>
      <w:r>
        <w:rPr>
          <w:noProof/>
        </w:rPr>
        <w:fldChar w:fldCharType="begin"/>
      </w:r>
      <w:r>
        <w:rPr>
          <w:noProof/>
        </w:rPr>
        <w:instrText xml:space="preserve"> PAGEREF _Toc210306493 \h </w:instrText>
      </w:r>
      <w:r>
        <w:rPr>
          <w:noProof/>
        </w:rPr>
      </w:r>
      <w:r>
        <w:rPr>
          <w:noProof/>
        </w:rPr>
        <w:fldChar w:fldCharType="separate"/>
      </w:r>
      <w:r>
        <w:rPr>
          <w:noProof/>
        </w:rPr>
        <w:t>81</w:t>
      </w:r>
      <w:r>
        <w:rPr>
          <w:noProof/>
        </w:rPr>
        <w:fldChar w:fldCharType="end"/>
      </w:r>
    </w:p>
    <w:p w14:paraId="5A257FEB" w14:textId="4422B31E" w:rsidR="00DD6409" w:rsidRPr="00DD6409" w:rsidRDefault="00DD6409">
      <w:pPr>
        <w:pStyle w:val="TOC3"/>
        <w:rPr>
          <w:rFonts w:ascii="Calibri" w:hAnsi="Calibri"/>
          <w:noProof/>
          <w:kern w:val="2"/>
          <w:sz w:val="24"/>
          <w:szCs w:val="24"/>
          <w:lang w:eastAsia="en-GB"/>
        </w:rPr>
      </w:pPr>
      <w:r w:rsidRPr="00211FE5">
        <w:rPr>
          <w:rFonts w:eastAsia="DengXian"/>
          <w:bCs/>
          <w:noProof/>
        </w:rPr>
        <w:t>9.</w:t>
      </w:r>
      <w:r w:rsidRPr="00211FE5">
        <w:rPr>
          <w:rFonts w:eastAsia="DengXian"/>
          <w:bCs/>
          <w:noProof/>
          <w:lang w:eastAsia="zh-CN"/>
        </w:rPr>
        <w:t>7</w:t>
      </w:r>
      <w:r w:rsidRPr="00211FE5">
        <w:rPr>
          <w:rFonts w:eastAsia="DengXian"/>
          <w:bCs/>
          <w:noProof/>
        </w:rPr>
        <w:t>.3</w:t>
      </w:r>
      <w:r w:rsidRPr="00DD6409">
        <w:rPr>
          <w:rFonts w:ascii="Calibri" w:hAnsi="Calibri"/>
          <w:noProof/>
          <w:kern w:val="2"/>
          <w:sz w:val="24"/>
          <w:szCs w:val="24"/>
          <w:lang w:eastAsia="en-GB"/>
        </w:rPr>
        <w:tab/>
      </w:r>
      <w:r w:rsidRPr="00211FE5">
        <w:rPr>
          <w:rFonts w:eastAsia="DengXian"/>
          <w:bCs/>
          <w:noProof/>
        </w:rPr>
        <w:t>Information flows</w:t>
      </w:r>
      <w:r>
        <w:rPr>
          <w:noProof/>
        </w:rPr>
        <w:tab/>
      </w:r>
      <w:r>
        <w:rPr>
          <w:noProof/>
        </w:rPr>
        <w:fldChar w:fldCharType="begin"/>
      </w:r>
      <w:r>
        <w:rPr>
          <w:noProof/>
        </w:rPr>
        <w:instrText xml:space="preserve"> PAGEREF _Toc210306494 \h </w:instrText>
      </w:r>
      <w:r>
        <w:rPr>
          <w:noProof/>
        </w:rPr>
      </w:r>
      <w:r>
        <w:rPr>
          <w:noProof/>
        </w:rPr>
        <w:fldChar w:fldCharType="separate"/>
      </w:r>
      <w:r>
        <w:rPr>
          <w:noProof/>
        </w:rPr>
        <w:t>84</w:t>
      </w:r>
      <w:r>
        <w:rPr>
          <w:noProof/>
        </w:rPr>
        <w:fldChar w:fldCharType="end"/>
      </w:r>
    </w:p>
    <w:p w14:paraId="6BA932EF" w14:textId="2BD4FF63" w:rsidR="00DD6409" w:rsidRPr="00DD6409" w:rsidRDefault="00DD6409">
      <w:pPr>
        <w:pStyle w:val="TOC4"/>
        <w:rPr>
          <w:rFonts w:ascii="Calibri" w:hAnsi="Calibri"/>
          <w:noProof/>
          <w:kern w:val="2"/>
          <w:sz w:val="24"/>
          <w:szCs w:val="24"/>
          <w:lang w:eastAsia="en-GB"/>
        </w:rPr>
      </w:pPr>
      <w:r w:rsidRPr="00211FE5">
        <w:rPr>
          <w:rFonts w:eastAsia="DengXian"/>
          <w:noProof/>
        </w:rPr>
        <w:t>9.7.3.1</w:t>
      </w:r>
      <w:r w:rsidRPr="00DD6409">
        <w:rPr>
          <w:rFonts w:ascii="Calibri" w:hAnsi="Calibri"/>
          <w:noProof/>
          <w:kern w:val="2"/>
          <w:sz w:val="24"/>
          <w:szCs w:val="24"/>
          <w:lang w:eastAsia="en-GB"/>
        </w:rPr>
        <w:tab/>
      </w:r>
      <w:r w:rsidRPr="00211FE5">
        <w:rPr>
          <w:rFonts w:eastAsia="DengXian"/>
          <w:noProof/>
        </w:rPr>
        <w:t>SEALDD enabled data transmission quality measurement subscription request</w:t>
      </w:r>
      <w:r>
        <w:rPr>
          <w:noProof/>
        </w:rPr>
        <w:tab/>
      </w:r>
      <w:r>
        <w:rPr>
          <w:noProof/>
        </w:rPr>
        <w:fldChar w:fldCharType="begin"/>
      </w:r>
      <w:r>
        <w:rPr>
          <w:noProof/>
        </w:rPr>
        <w:instrText xml:space="preserve"> PAGEREF _Toc210306495 \h </w:instrText>
      </w:r>
      <w:r>
        <w:rPr>
          <w:noProof/>
        </w:rPr>
      </w:r>
      <w:r>
        <w:rPr>
          <w:noProof/>
        </w:rPr>
        <w:fldChar w:fldCharType="separate"/>
      </w:r>
      <w:r>
        <w:rPr>
          <w:noProof/>
        </w:rPr>
        <w:t>84</w:t>
      </w:r>
      <w:r>
        <w:rPr>
          <w:noProof/>
        </w:rPr>
        <w:fldChar w:fldCharType="end"/>
      </w:r>
    </w:p>
    <w:p w14:paraId="5513EF7D" w14:textId="7B859394" w:rsidR="00DD6409" w:rsidRPr="00DD6409" w:rsidRDefault="00DD6409">
      <w:pPr>
        <w:pStyle w:val="TOC4"/>
        <w:rPr>
          <w:rFonts w:ascii="Calibri" w:hAnsi="Calibri"/>
          <w:noProof/>
          <w:kern w:val="2"/>
          <w:sz w:val="24"/>
          <w:szCs w:val="24"/>
          <w:lang w:eastAsia="en-GB"/>
        </w:rPr>
      </w:pPr>
      <w:r w:rsidRPr="00211FE5">
        <w:rPr>
          <w:rFonts w:eastAsia="DengXian"/>
          <w:noProof/>
        </w:rPr>
        <w:t>9.7.3.2</w:t>
      </w:r>
      <w:r w:rsidRPr="00DD6409">
        <w:rPr>
          <w:rFonts w:ascii="Calibri" w:hAnsi="Calibri"/>
          <w:noProof/>
          <w:kern w:val="2"/>
          <w:sz w:val="24"/>
          <w:szCs w:val="24"/>
          <w:lang w:eastAsia="en-GB"/>
        </w:rPr>
        <w:tab/>
      </w:r>
      <w:r w:rsidRPr="00211FE5">
        <w:rPr>
          <w:rFonts w:eastAsia="DengXian"/>
          <w:noProof/>
        </w:rPr>
        <w:t>SEALDD enabled data transmission quality measurement subscription response</w:t>
      </w:r>
      <w:r>
        <w:rPr>
          <w:noProof/>
        </w:rPr>
        <w:tab/>
      </w:r>
      <w:r>
        <w:rPr>
          <w:noProof/>
        </w:rPr>
        <w:fldChar w:fldCharType="begin"/>
      </w:r>
      <w:r>
        <w:rPr>
          <w:noProof/>
        </w:rPr>
        <w:instrText xml:space="preserve"> PAGEREF _Toc210306496 \h </w:instrText>
      </w:r>
      <w:r>
        <w:rPr>
          <w:noProof/>
        </w:rPr>
      </w:r>
      <w:r>
        <w:rPr>
          <w:noProof/>
        </w:rPr>
        <w:fldChar w:fldCharType="separate"/>
      </w:r>
      <w:r>
        <w:rPr>
          <w:noProof/>
        </w:rPr>
        <w:t>85</w:t>
      </w:r>
      <w:r>
        <w:rPr>
          <w:noProof/>
        </w:rPr>
        <w:fldChar w:fldCharType="end"/>
      </w:r>
    </w:p>
    <w:p w14:paraId="78D76134" w14:textId="7303C2CF" w:rsidR="00DD6409" w:rsidRPr="00DD6409" w:rsidRDefault="00DD6409">
      <w:pPr>
        <w:pStyle w:val="TOC4"/>
        <w:rPr>
          <w:rFonts w:ascii="Calibri" w:hAnsi="Calibri"/>
          <w:noProof/>
          <w:kern w:val="2"/>
          <w:sz w:val="24"/>
          <w:szCs w:val="24"/>
          <w:lang w:eastAsia="en-GB"/>
        </w:rPr>
      </w:pPr>
      <w:r w:rsidRPr="00211FE5">
        <w:rPr>
          <w:rFonts w:eastAsia="DengXian"/>
          <w:noProof/>
        </w:rPr>
        <w:t>9.7.3.3</w:t>
      </w:r>
      <w:r w:rsidRPr="00DD6409">
        <w:rPr>
          <w:rFonts w:ascii="Calibri" w:hAnsi="Calibri"/>
          <w:noProof/>
          <w:kern w:val="2"/>
          <w:sz w:val="24"/>
          <w:szCs w:val="24"/>
          <w:lang w:eastAsia="en-GB"/>
        </w:rPr>
        <w:tab/>
      </w:r>
      <w:r w:rsidRPr="00211FE5">
        <w:rPr>
          <w:rFonts w:eastAsia="DengXian"/>
          <w:noProof/>
        </w:rPr>
        <w:t>SEALDD enabled data transmission quality measurement notification</w:t>
      </w:r>
      <w:r>
        <w:rPr>
          <w:noProof/>
        </w:rPr>
        <w:tab/>
      </w:r>
      <w:r>
        <w:rPr>
          <w:noProof/>
        </w:rPr>
        <w:fldChar w:fldCharType="begin"/>
      </w:r>
      <w:r>
        <w:rPr>
          <w:noProof/>
        </w:rPr>
        <w:instrText xml:space="preserve"> PAGEREF _Toc210306497 \h </w:instrText>
      </w:r>
      <w:r>
        <w:rPr>
          <w:noProof/>
        </w:rPr>
      </w:r>
      <w:r>
        <w:rPr>
          <w:noProof/>
        </w:rPr>
        <w:fldChar w:fldCharType="separate"/>
      </w:r>
      <w:r>
        <w:rPr>
          <w:noProof/>
        </w:rPr>
        <w:t>86</w:t>
      </w:r>
      <w:r>
        <w:rPr>
          <w:noProof/>
        </w:rPr>
        <w:fldChar w:fldCharType="end"/>
      </w:r>
    </w:p>
    <w:p w14:paraId="79B8FD13" w14:textId="5597FDA5" w:rsidR="00DD6409" w:rsidRPr="00DD6409" w:rsidRDefault="00DD6409">
      <w:pPr>
        <w:pStyle w:val="TOC4"/>
        <w:rPr>
          <w:rFonts w:ascii="Calibri" w:hAnsi="Calibri"/>
          <w:noProof/>
          <w:kern w:val="2"/>
          <w:sz w:val="24"/>
          <w:szCs w:val="24"/>
          <w:lang w:eastAsia="en-GB"/>
        </w:rPr>
      </w:pPr>
      <w:r w:rsidRPr="00211FE5">
        <w:rPr>
          <w:rFonts w:eastAsia="DengXian"/>
          <w:noProof/>
        </w:rPr>
        <w:t>9.7.3.4</w:t>
      </w:r>
      <w:r w:rsidRPr="00DD6409">
        <w:rPr>
          <w:rFonts w:ascii="Calibri" w:hAnsi="Calibri"/>
          <w:noProof/>
          <w:kern w:val="2"/>
          <w:sz w:val="24"/>
          <w:szCs w:val="24"/>
          <w:lang w:eastAsia="en-GB"/>
        </w:rPr>
        <w:tab/>
      </w:r>
      <w:r w:rsidRPr="00211FE5">
        <w:rPr>
          <w:rFonts w:eastAsia="DengXian"/>
          <w:noProof/>
        </w:rPr>
        <w:t>SEALDD enabled data transmission quality query request</w:t>
      </w:r>
      <w:r>
        <w:rPr>
          <w:noProof/>
        </w:rPr>
        <w:tab/>
      </w:r>
      <w:r>
        <w:rPr>
          <w:noProof/>
        </w:rPr>
        <w:fldChar w:fldCharType="begin"/>
      </w:r>
      <w:r>
        <w:rPr>
          <w:noProof/>
        </w:rPr>
        <w:instrText xml:space="preserve"> PAGEREF _Toc210306498 \h </w:instrText>
      </w:r>
      <w:r>
        <w:rPr>
          <w:noProof/>
        </w:rPr>
      </w:r>
      <w:r>
        <w:rPr>
          <w:noProof/>
        </w:rPr>
        <w:fldChar w:fldCharType="separate"/>
      </w:r>
      <w:r>
        <w:rPr>
          <w:noProof/>
        </w:rPr>
        <w:t>87</w:t>
      </w:r>
      <w:r>
        <w:rPr>
          <w:noProof/>
        </w:rPr>
        <w:fldChar w:fldCharType="end"/>
      </w:r>
    </w:p>
    <w:p w14:paraId="48D1C567" w14:textId="3809DE9B" w:rsidR="00DD6409" w:rsidRPr="00DD6409" w:rsidRDefault="00DD6409">
      <w:pPr>
        <w:pStyle w:val="TOC4"/>
        <w:rPr>
          <w:rFonts w:ascii="Calibri" w:hAnsi="Calibri"/>
          <w:noProof/>
          <w:kern w:val="2"/>
          <w:sz w:val="24"/>
          <w:szCs w:val="24"/>
          <w:lang w:eastAsia="en-GB"/>
        </w:rPr>
      </w:pPr>
      <w:r w:rsidRPr="00211FE5">
        <w:rPr>
          <w:rFonts w:eastAsia="DengXian"/>
          <w:noProof/>
        </w:rPr>
        <w:t>9.7.3.5</w:t>
      </w:r>
      <w:r w:rsidRPr="00DD6409">
        <w:rPr>
          <w:rFonts w:ascii="Calibri" w:hAnsi="Calibri"/>
          <w:noProof/>
          <w:kern w:val="2"/>
          <w:sz w:val="24"/>
          <w:szCs w:val="24"/>
          <w:lang w:eastAsia="en-GB"/>
        </w:rPr>
        <w:tab/>
      </w:r>
      <w:r w:rsidRPr="00211FE5">
        <w:rPr>
          <w:rFonts w:eastAsia="DengXian"/>
          <w:noProof/>
        </w:rPr>
        <w:t>SEALDD enabled data transmission quality query response</w:t>
      </w:r>
      <w:r>
        <w:rPr>
          <w:noProof/>
        </w:rPr>
        <w:tab/>
      </w:r>
      <w:r>
        <w:rPr>
          <w:noProof/>
        </w:rPr>
        <w:fldChar w:fldCharType="begin"/>
      </w:r>
      <w:r>
        <w:rPr>
          <w:noProof/>
        </w:rPr>
        <w:instrText xml:space="preserve"> PAGEREF _Toc210306499 \h </w:instrText>
      </w:r>
      <w:r>
        <w:rPr>
          <w:noProof/>
        </w:rPr>
      </w:r>
      <w:r>
        <w:rPr>
          <w:noProof/>
        </w:rPr>
        <w:fldChar w:fldCharType="separate"/>
      </w:r>
      <w:r>
        <w:rPr>
          <w:noProof/>
        </w:rPr>
        <w:t>88</w:t>
      </w:r>
      <w:r>
        <w:rPr>
          <w:noProof/>
        </w:rPr>
        <w:fldChar w:fldCharType="end"/>
      </w:r>
    </w:p>
    <w:p w14:paraId="328ED1DE" w14:textId="3C01DE88" w:rsidR="00DD6409" w:rsidRPr="00DD6409" w:rsidRDefault="00DD6409">
      <w:pPr>
        <w:pStyle w:val="TOC4"/>
        <w:rPr>
          <w:rFonts w:ascii="Calibri" w:hAnsi="Calibri"/>
          <w:noProof/>
          <w:kern w:val="2"/>
          <w:sz w:val="24"/>
          <w:szCs w:val="24"/>
          <w:lang w:eastAsia="en-GB"/>
        </w:rPr>
      </w:pPr>
      <w:r w:rsidRPr="00211FE5">
        <w:rPr>
          <w:rFonts w:eastAsia="DengXian"/>
          <w:noProof/>
        </w:rPr>
        <w:t>9.7.3.6</w:t>
      </w:r>
      <w:r w:rsidRPr="00DD6409">
        <w:rPr>
          <w:rFonts w:ascii="Calibri" w:hAnsi="Calibri"/>
          <w:noProof/>
          <w:kern w:val="2"/>
          <w:sz w:val="24"/>
          <w:szCs w:val="24"/>
          <w:lang w:eastAsia="en-GB"/>
        </w:rPr>
        <w:tab/>
      </w:r>
      <w:r w:rsidRPr="00211FE5">
        <w:rPr>
          <w:rFonts w:eastAsia="DengXian"/>
          <w:noProof/>
        </w:rPr>
        <w:t>Transmission quality measurement subscription request</w:t>
      </w:r>
      <w:r>
        <w:rPr>
          <w:noProof/>
        </w:rPr>
        <w:tab/>
      </w:r>
      <w:r>
        <w:rPr>
          <w:noProof/>
        </w:rPr>
        <w:fldChar w:fldCharType="begin"/>
      </w:r>
      <w:r>
        <w:rPr>
          <w:noProof/>
        </w:rPr>
        <w:instrText xml:space="preserve"> PAGEREF _Toc210306500 \h </w:instrText>
      </w:r>
      <w:r>
        <w:rPr>
          <w:noProof/>
        </w:rPr>
      </w:r>
      <w:r>
        <w:rPr>
          <w:noProof/>
        </w:rPr>
        <w:fldChar w:fldCharType="separate"/>
      </w:r>
      <w:r>
        <w:rPr>
          <w:noProof/>
        </w:rPr>
        <w:t>88</w:t>
      </w:r>
      <w:r>
        <w:rPr>
          <w:noProof/>
        </w:rPr>
        <w:fldChar w:fldCharType="end"/>
      </w:r>
    </w:p>
    <w:p w14:paraId="2C15F622" w14:textId="0273A027" w:rsidR="00DD6409" w:rsidRPr="00DD6409" w:rsidRDefault="00DD6409">
      <w:pPr>
        <w:pStyle w:val="TOC4"/>
        <w:rPr>
          <w:rFonts w:ascii="Calibri" w:hAnsi="Calibri"/>
          <w:noProof/>
          <w:kern w:val="2"/>
          <w:sz w:val="24"/>
          <w:szCs w:val="24"/>
          <w:lang w:eastAsia="en-GB"/>
        </w:rPr>
      </w:pPr>
      <w:r w:rsidRPr="00211FE5">
        <w:rPr>
          <w:rFonts w:eastAsia="DengXian"/>
          <w:noProof/>
        </w:rPr>
        <w:t>9.7.3.7</w:t>
      </w:r>
      <w:r w:rsidRPr="00DD6409">
        <w:rPr>
          <w:rFonts w:ascii="Calibri" w:hAnsi="Calibri"/>
          <w:noProof/>
          <w:kern w:val="2"/>
          <w:sz w:val="24"/>
          <w:szCs w:val="24"/>
          <w:lang w:eastAsia="en-GB"/>
        </w:rPr>
        <w:tab/>
      </w:r>
      <w:r w:rsidRPr="00211FE5">
        <w:rPr>
          <w:rFonts w:eastAsia="DengXian"/>
          <w:noProof/>
        </w:rPr>
        <w:t>Transmission quality measurement subscription response</w:t>
      </w:r>
      <w:r>
        <w:rPr>
          <w:noProof/>
        </w:rPr>
        <w:tab/>
      </w:r>
      <w:r>
        <w:rPr>
          <w:noProof/>
        </w:rPr>
        <w:fldChar w:fldCharType="begin"/>
      </w:r>
      <w:r>
        <w:rPr>
          <w:noProof/>
        </w:rPr>
        <w:instrText xml:space="preserve"> PAGEREF _Toc210306501 \h </w:instrText>
      </w:r>
      <w:r>
        <w:rPr>
          <w:noProof/>
        </w:rPr>
      </w:r>
      <w:r>
        <w:rPr>
          <w:noProof/>
        </w:rPr>
        <w:fldChar w:fldCharType="separate"/>
      </w:r>
      <w:r>
        <w:rPr>
          <w:noProof/>
        </w:rPr>
        <w:t>89</w:t>
      </w:r>
      <w:r>
        <w:rPr>
          <w:noProof/>
        </w:rPr>
        <w:fldChar w:fldCharType="end"/>
      </w:r>
    </w:p>
    <w:p w14:paraId="619050F0" w14:textId="5BC2E6BC" w:rsidR="00DD6409" w:rsidRPr="00DD6409" w:rsidRDefault="00DD6409">
      <w:pPr>
        <w:pStyle w:val="TOC4"/>
        <w:rPr>
          <w:rFonts w:ascii="Calibri" w:hAnsi="Calibri"/>
          <w:noProof/>
          <w:kern w:val="2"/>
          <w:sz w:val="24"/>
          <w:szCs w:val="24"/>
          <w:lang w:eastAsia="en-GB"/>
        </w:rPr>
      </w:pPr>
      <w:r w:rsidRPr="00211FE5">
        <w:rPr>
          <w:rFonts w:eastAsia="DengXian"/>
          <w:noProof/>
        </w:rPr>
        <w:t>9.7.3.8</w:t>
      </w:r>
      <w:r w:rsidRPr="00DD6409">
        <w:rPr>
          <w:rFonts w:ascii="Calibri" w:hAnsi="Calibri"/>
          <w:noProof/>
          <w:kern w:val="2"/>
          <w:sz w:val="24"/>
          <w:szCs w:val="24"/>
          <w:lang w:eastAsia="en-GB"/>
        </w:rPr>
        <w:tab/>
      </w:r>
      <w:r w:rsidRPr="00211FE5">
        <w:rPr>
          <w:rFonts w:eastAsia="DengXian"/>
          <w:noProof/>
        </w:rPr>
        <w:t>Transmission quality measurement notification</w:t>
      </w:r>
      <w:r>
        <w:rPr>
          <w:noProof/>
        </w:rPr>
        <w:tab/>
      </w:r>
      <w:r>
        <w:rPr>
          <w:noProof/>
        </w:rPr>
        <w:fldChar w:fldCharType="begin"/>
      </w:r>
      <w:r>
        <w:rPr>
          <w:noProof/>
        </w:rPr>
        <w:instrText xml:space="preserve"> PAGEREF _Toc210306502 \h </w:instrText>
      </w:r>
      <w:r>
        <w:rPr>
          <w:noProof/>
        </w:rPr>
      </w:r>
      <w:r>
        <w:rPr>
          <w:noProof/>
        </w:rPr>
        <w:fldChar w:fldCharType="separate"/>
      </w:r>
      <w:r>
        <w:rPr>
          <w:noProof/>
        </w:rPr>
        <w:t>89</w:t>
      </w:r>
      <w:r>
        <w:rPr>
          <w:noProof/>
        </w:rPr>
        <w:fldChar w:fldCharType="end"/>
      </w:r>
    </w:p>
    <w:p w14:paraId="787DF82D" w14:textId="1BCB5C35" w:rsidR="00DD6409" w:rsidRPr="00DD6409" w:rsidRDefault="00DD6409">
      <w:pPr>
        <w:pStyle w:val="TOC4"/>
        <w:rPr>
          <w:rFonts w:ascii="Calibri" w:hAnsi="Calibri"/>
          <w:noProof/>
          <w:kern w:val="2"/>
          <w:sz w:val="24"/>
          <w:szCs w:val="24"/>
          <w:lang w:eastAsia="en-GB"/>
        </w:rPr>
      </w:pPr>
      <w:r w:rsidRPr="00211FE5">
        <w:rPr>
          <w:rFonts w:eastAsia="DengXian"/>
          <w:noProof/>
        </w:rPr>
        <w:t>9.7.3.9</w:t>
      </w:r>
      <w:r w:rsidRPr="00DD6409">
        <w:rPr>
          <w:rFonts w:ascii="Calibri" w:hAnsi="Calibri"/>
          <w:noProof/>
          <w:kern w:val="2"/>
          <w:sz w:val="24"/>
          <w:szCs w:val="24"/>
          <w:lang w:eastAsia="en-GB"/>
        </w:rPr>
        <w:tab/>
      </w:r>
      <w:r w:rsidRPr="00211FE5">
        <w:rPr>
          <w:rFonts w:eastAsia="DengXian"/>
          <w:noProof/>
        </w:rPr>
        <w:t>SEALDD enabled data transmission quality measurement subscription update request</w:t>
      </w:r>
      <w:r>
        <w:rPr>
          <w:noProof/>
        </w:rPr>
        <w:tab/>
      </w:r>
      <w:r>
        <w:rPr>
          <w:noProof/>
        </w:rPr>
        <w:fldChar w:fldCharType="begin"/>
      </w:r>
      <w:r>
        <w:rPr>
          <w:noProof/>
        </w:rPr>
        <w:instrText xml:space="preserve"> PAGEREF _Toc210306503 \h </w:instrText>
      </w:r>
      <w:r>
        <w:rPr>
          <w:noProof/>
        </w:rPr>
      </w:r>
      <w:r>
        <w:rPr>
          <w:noProof/>
        </w:rPr>
        <w:fldChar w:fldCharType="separate"/>
      </w:r>
      <w:r>
        <w:rPr>
          <w:noProof/>
        </w:rPr>
        <w:t>89</w:t>
      </w:r>
      <w:r>
        <w:rPr>
          <w:noProof/>
        </w:rPr>
        <w:fldChar w:fldCharType="end"/>
      </w:r>
    </w:p>
    <w:p w14:paraId="13A6D342" w14:textId="1B050E34" w:rsidR="00DD6409" w:rsidRPr="00DD6409" w:rsidRDefault="00DD6409">
      <w:pPr>
        <w:pStyle w:val="TOC4"/>
        <w:rPr>
          <w:rFonts w:ascii="Calibri" w:hAnsi="Calibri"/>
          <w:noProof/>
          <w:kern w:val="2"/>
          <w:sz w:val="24"/>
          <w:szCs w:val="24"/>
          <w:lang w:eastAsia="en-GB"/>
        </w:rPr>
      </w:pPr>
      <w:r w:rsidRPr="00211FE5">
        <w:rPr>
          <w:rFonts w:eastAsia="DengXian"/>
          <w:noProof/>
        </w:rPr>
        <w:t>9.7.3.10</w:t>
      </w:r>
      <w:r w:rsidRPr="00DD6409">
        <w:rPr>
          <w:rFonts w:ascii="Calibri" w:hAnsi="Calibri"/>
          <w:noProof/>
          <w:kern w:val="2"/>
          <w:sz w:val="24"/>
          <w:szCs w:val="24"/>
          <w:lang w:eastAsia="en-GB"/>
        </w:rPr>
        <w:tab/>
      </w:r>
      <w:r w:rsidRPr="00211FE5">
        <w:rPr>
          <w:rFonts w:eastAsia="DengXian"/>
          <w:noProof/>
        </w:rPr>
        <w:t>SEALDD enabled data transmission quality measurement subscription update response</w:t>
      </w:r>
      <w:r>
        <w:rPr>
          <w:noProof/>
        </w:rPr>
        <w:tab/>
      </w:r>
      <w:r>
        <w:rPr>
          <w:noProof/>
        </w:rPr>
        <w:fldChar w:fldCharType="begin"/>
      </w:r>
      <w:r>
        <w:rPr>
          <w:noProof/>
        </w:rPr>
        <w:instrText xml:space="preserve"> PAGEREF _Toc210306504 \h </w:instrText>
      </w:r>
      <w:r>
        <w:rPr>
          <w:noProof/>
        </w:rPr>
      </w:r>
      <w:r>
        <w:rPr>
          <w:noProof/>
        </w:rPr>
        <w:fldChar w:fldCharType="separate"/>
      </w:r>
      <w:r>
        <w:rPr>
          <w:noProof/>
        </w:rPr>
        <w:t>90</w:t>
      </w:r>
      <w:r>
        <w:rPr>
          <w:noProof/>
        </w:rPr>
        <w:fldChar w:fldCharType="end"/>
      </w:r>
    </w:p>
    <w:p w14:paraId="020336AA" w14:textId="633DACE9" w:rsidR="00DD6409" w:rsidRPr="00DD6409" w:rsidRDefault="00DD6409">
      <w:pPr>
        <w:pStyle w:val="TOC4"/>
        <w:rPr>
          <w:rFonts w:ascii="Calibri" w:hAnsi="Calibri"/>
          <w:noProof/>
          <w:kern w:val="2"/>
          <w:sz w:val="24"/>
          <w:szCs w:val="24"/>
          <w:lang w:eastAsia="en-GB"/>
        </w:rPr>
      </w:pPr>
      <w:r w:rsidRPr="00211FE5">
        <w:rPr>
          <w:rFonts w:eastAsia="DengXian"/>
          <w:noProof/>
        </w:rPr>
        <w:t>9.7.3.11</w:t>
      </w:r>
      <w:r w:rsidRPr="00DD6409">
        <w:rPr>
          <w:rFonts w:ascii="Calibri" w:hAnsi="Calibri"/>
          <w:noProof/>
          <w:kern w:val="2"/>
          <w:sz w:val="24"/>
          <w:szCs w:val="24"/>
          <w:lang w:eastAsia="en-GB"/>
        </w:rPr>
        <w:tab/>
      </w:r>
      <w:r w:rsidRPr="00211FE5">
        <w:rPr>
          <w:rFonts w:eastAsia="DengXian"/>
          <w:noProof/>
        </w:rPr>
        <w:t>SEALDD enabled data transmission quality measurement unsubscribe request</w:t>
      </w:r>
      <w:r>
        <w:rPr>
          <w:noProof/>
        </w:rPr>
        <w:tab/>
      </w:r>
      <w:r>
        <w:rPr>
          <w:noProof/>
        </w:rPr>
        <w:fldChar w:fldCharType="begin"/>
      </w:r>
      <w:r>
        <w:rPr>
          <w:noProof/>
        </w:rPr>
        <w:instrText xml:space="preserve"> PAGEREF _Toc210306505 \h </w:instrText>
      </w:r>
      <w:r>
        <w:rPr>
          <w:noProof/>
        </w:rPr>
      </w:r>
      <w:r>
        <w:rPr>
          <w:noProof/>
        </w:rPr>
        <w:fldChar w:fldCharType="separate"/>
      </w:r>
      <w:r>
        <w:rPr>
          <w:noProof/>
        </w:rPr>
        <w:t>90</w:t>
      </w:r>
      <w:r>
        <w:rPr>
          <w:noProof/>
        </w:rPr>
        <w:fldChar w:fldCharType="end"/>
      </w:r>
    </w:p>
    <w:p w14:paraId="5054C743" w14:textId="5BC871E5" w:rsidR="00DD6409" w:rsidRPr="00DD6409" w:rsidRDefault="00DD6409">
      <w:pPr>
        <w:pStyle w:val="TOC4"/>
        <w:rPr>
          <w:rFonts w:ascii="Calibri" w:hAnsi="Calibri"/>
          <w:noProof/>
          <w:kern w:val="2"/>
          <w:sz w:val="24"/>
          <w:szCs w:val="24"/>
          <w:lang w:eastAsia="en-GB"/>
        </w:rPr>
      </w:pPr>
      <w:r w:rsidRPr="00211FE5">
        <w:rPr>
          <w:rFonts w:eastAsia="DengXian"/>
          <w:noProof/>
        </w:rPr>
        <w:t>9.7.3.12</w:t>
      </w:r>
      <w:r w:rsidRPr="00DD6409">
        <w:rPr>
          <w:rFonts w:ascii="Calibri" w:hAnsi="Calibri"/>
          <w:noProof/>
          <w:kern w:val="2"/>
          <w:sz w:val="24"/>
          <w:szCs w:val="24"/>
          <w:lang w:eastAsia="en-GB"/>
        </w:rPr>
        <w:tab/>
      </w:r>
      <w:r w:rsidRPr="00211FE5">
        <w:rPr>
          <w:rFonts w:eastAsia="DengXian"/>
          <w:noProof/>
        </w:rPr>
        <w:t>SEALDD enabled data transmission quality measurement unsubscribe response</w:t>
      </w:r>
      <w:r>
        <w:rPr>
          <w:noProof/>
        </w:rPr>
        <w:tab/>
      </w:r>
      <w:r>
        <w:rPr>
          <w:noProof/>
        </w:rPr>
        <w:fldChar w:fldCharType="begin"/>
      </w:r>
      <w:r>
        <w:rPr>
          <w:noProof/>
        </w:rPr>
        <w:instrText xml:space="preserve"> PAGEREF _Toc210306506 \h </w:instrText>
      </w:r>
      <w:r>
        <w:rPr>
          <w:noProof/>
        </w:rPr>
      </w:r>
      <w:r>
        <w:rPr>
          <w:noProof/>
        </w:rPr>
        <w:fldChar w:fldCharType="separate"/>
      </w:r>
      <w:r>
        <w:rPr>
          <w:noProof/>
        </w:rPr>
        <w:t>90</w:t>
      </w:r>
      <w:r>
        <w:rPr>
          <w:noProof/>
        </w:rPr>
        <w:fldChar w:fldCharType="end"/>
      </w:r>
    </w:p>
    <w:p w14:paraId="5F6D3553" w14:textId="5A5CCEAB" w:rsidR="00DD6409" w:rsidRPr="00DD6409" w:rsidRDefault="00DD6409">
      <w:pPr>
        <w:pStyle w:val="TOC3"/>
        <w:rPr>
          <w:rFonts w:ascii="Calibri" w:hAnsi="Calibri"/>
          <w:noProof/>
          <w:kern w:val="2"/>
          <w:sz w:val="24"/>
          <w:szCs w:val="24"/>
          <w:lang w:eastAsia="en-GB"/>
        </w:rPr>
      </w:pPr>
      <w:r w:rsidRPr="00211FE5">
        <w:rPr>
          <w:rFonts w:eastAsia="DengXian"/>
          <w:noProof/>
        </w:rPr>
        <w:t>9.7.4</w:t>
      </w:r>
      <w:r w:rsidRPr="00DD6409">
        <w:rPr>
          <w:rFonts w:ascii="Calibri" w:hAnsi="Calibri"/>
          <w:noProof/>
          <w:kern w:val="2"/>
          <w:sz w:val="24"/>
          <w:szCs w:val="24"/>
          <w:lang w:eastAsia="en-GB"/>
        </w:rPr>
        <w:tab/>
      </w:r>
      <w:r w:rsidRPr="00211FE5">
        <w:rPr>
          <w:rFonts w:eastAsia="DengXian"/>
          <w:noProof/>
        </w:rPr>
        <w:t>APIs</w:t>
      </w:r>
      <w:r>
        <w:rPr>
          <w:noProof/>
        </w:rPr>
        <w:tab/>
      </w:r>
      <w:r>
        <w:rPr>
          <w:noProof/>
        </w:rPr>
        <w:fldChar w:fldCharType="begin"/>
      </w:r>
      <w:r>
        <w:rPr>
          <w:noProof/>
        </w:rPr>
        <w:instrText xml:space="preserve"> PAGEREF _Toc210306507 \h </w:instrText>
      </w:r>
      <w:r>
        <w:rPr>
          <w:noProof/>
        </w:rPr>
      </w:r>
      <w:r>
        <w:rPr>
          <w:noProof/>
        </w:rPr>
        <w:fldChar w:fldCharType="separate"/>
      </w:r>
      <w:r>
        <w:rPr>
          <w:noProof/>
        </w:rPr>
        <w:t>90</w:t>
      </w:r>
      <w:r>
        <w:rPr>
          <w:noProof/>
        </w:rPr>
        <w:fldChar w:fldCharType="end"/>
      </w:r>
    </w:p>
    <w:p w14:paraId="7BA395C7" w14:textId="563DCBBD" w:rsidR="00DD6409" w:rsidRPr="00DD6409" w:rsidRDefault="00DD6409">
      <w:pPr>
        <w:pStyle w:val="TOC4"/>
        <w:rPr>
          <w:rFonts w:ascii="Calibri" w:hAnsi="Calibri"/>
          <w:noProof/>
          <w:kern w:val="2"/>
          <w:sz w:val="24"/>
          <w:szCs w:val="24"/>
          <w:lang w:eastAsia="en-GB"/>
        </w:rPr>
      </w:pPr>
      <w:r w:rsidRPr="00211FE5">
        <w:rPr>
          <w:rFonts w:eastAsia="DengXian"/>
          <w:noProof/>
        </w:rPr>
        <w:t>9.7.4.1</w:t>
      </w:r>
      <w:r w:rsidRPr="00DD6409">
        <w:rPr>
          <w:rFonts w:ascii="Calibri" w:hAnsi="Calibri"/>
          <w:noProof/>
          <w:kern w:val="2"/>
          <w:sz w:val="24"/>
          <w:szCs w:val="24"/>
          <w:lang w:eastAsia="en-GB"/>
        </w:rPr>
        <w:tab/>
      </w:r>
      <w:r w:rsidRPr="00211FE5">
        <w:rPr>
          <w:rFonts w:eastAsia="DengXian"/>
          <w:noProof/>
        </w:rPr>
        <w:t>General</w:t>
      </w:r>
      <w:r>
        <w:rPr>
          <w:noProof/>
        </w:rPr>
        <w:tab/>
      </w:r>
      <w:r>
        <w:rPr>
          <w:noProof/>
        </w:rPr>
        <w:fldChar w:fldCharType="begin"/>
      </w:r>
      <w:r>
        <w:rPr>
          <w:noProof/>
        </w:rPr>
        <w:instrText xml:space="preserve"> PAGEREF _Toc210306508 \h </w:instrText>
      </w:r>
      <w:r>
        <w:rPr>
          <w:noProof/>
        </w:rPr>
      </w:r>
      <w:r>
        <w:rPr>
          <w:noProof/>
        </w:rPr>
        <w:fldChar w:fldCharType="separate"/>
      </w:r>
      <w:r>
        <w:rPr>
          <w:noProof/>
        </w:rPr>
        <w:t>90</w:t>
      </w:r>
      <w:r>
        <w:rPr>
          <w:noProof/>
        </w:rPr>
        <w:fldChar w:fldCharType="end"/>
      </w:r>
    </w:p>
    <w:p w14:paraId="4DB5F152" w14:textId="60427C32" w:rsidR="00DD6409" w:rsidRPr="00DD6409" w:rsidRDefault="00DD6409">
      <w:pPr>
        <w:pStyle w:val="TOC4"/>
        <w:rPr>
          <w:rFonts w:ascii="Calibri" w:hAnsi="Calibri"/>
          <w:noProof/>
          <w:kern w:val="2"/>
          <w:sz w:val="24"/>
          <w:szCs w:val="24"/>
          <w:lang w:eastAsia="en-GB"/>
        </w:rPr>
      </w:pPr>
      <w:r w:rsidRPr="00211FE5">
        <w:rPr>
          <w:rFonts w:eastAsia="DengXian"/>
          <w:noProof/>
        </w:rPr>
        <w:t>9.7.4.2</w:t>
      </w:r>
      <w:r w:rsidRPr="00DD6409">
        <w:rPr>
          <w:rFonts w:ascii="Calibri" w:hAnsi="Calibri"/>
          <w:noProof/>
          <w:kern w:val="2"/>
          <w:sz w:val="24"/>
          <w:szCs w:val="24"/>
          <w:lang w:eastAsia="en-GB"/>
        </w:rPr>
        <w:tab/>
      </w:r>
      <w:r w:rsidRPr="00211FE5">
        <w:rPr>
          <w:rFonts w:eastAsia="DengXian"/>
          <w:noProof/>
        </w:rPr>
        <w:t>Sdd_TransmissionQualityMeasurement_Subscribe operation</w:t>
      </w:r>
      <w:r>
        <w:rPr>
          <w:noProof/>
        </w:rPr>
        <w:tab/>
      </w:r>
      <w:r>
        <w:rPr>
          <w:noProof/>
        </w:rPr>
        <w:fldChar w:fldCharType="begin"/>
      </w:r>
      <w:r>
        <w:rPr>
          <w:noProof/>
        </w:rPr>
        <w:instrText xml:space="preserve"> PAGEREF _Toc210306509 \h </w:instrText>
      </w:r>
      <w:r>
        <w:rPr>
          <w:noProof/>
        </w:rPr>
      </w:r>
      <w:r>
        <w:rPr>
          <w:noProof/>
        </w:rPr>
        <w:fldChar w:fldCharType="separate"/>
      </w:r>
      <w:r>
        <w:rPr>
          <w:noProof/>
        </w:rPr>
        <w:t>91</w:t>
      </w:r>
      <w:r>
        <w:rPr>
          <w:noProof/>
        </w:rPr>
        <w:fldChar w:fldCharType="end"/>
      </w:r>
    </w:p>
    <w:p w14:paraId="57F7C4B5" w14:textId="273A09C4" w:rsidR="00DD6409" w:rsidRPr="00DD6409" w:rsidRDefault="00DD6409">
      <w:pPr>
        <w:pStyle w:val="TOC4"/>
        <w:rPr>
          <w:rFonts w:ascii="Calibri" w:hAnsi="Calibri"/>
          <w:noProof/>
          <w:kern w:val="2"/>
          <w:sz w:val="24"/>
          <w:szCs w:val="24"/>
          <w:lang w:eastAsia="en-GB"/>
        </w:rPr>
      </w:pPr>
      <w:r w:rsidRPr="00211FE5">
        <w:rPr>
          <w:rFonts w:eastAsia="DengXian"/>
          <w:noProof/>
        </w:rPr>
        <w:t>9.7.4.3</w:t>
      </w:r>
      <w:r w:rsidRPr="00DD6409">
        <w:rPr>
          <w:rFonts w:ascii="Calibri" w:hAnsi="Calibri"/>
          <w:noProof/>
          <w:kern w:val="2"/>
          <w:sz w:val="24"/>
          <w:szCs w:val="24"/>
          <w:lang w:eastAsia="en-GB"/>
        </w:rPr>
        <w:tab/>
      </w:r>
      <w:r w:rsidRPr="00211FE5">
        <w:rPr>
          <w:rFonts w:eastAsia="DengXian"/>
          <w:noProof/>
        </w:rPr>
        <w:t>Sdd_TransmissionQualityMeasurement_Notify operation</w:t>
      </w:r>
      <w:r>
        <w:rPr>
          <w:noProof/>
        </w:rPr>
        <w:tab/>
      </w:r>
      <w:r>
        <w:rPr>
          <w:noProof/>
        </w:rPr>
        <w:fldChar w:fldCharType="begin"/>
      </w:r>
      <w:r>
        <w:rPr>
          <w:noProof/>
        </w:rPr>
        <w:instrText xml:space="preserve"> PAGEREF _Toc210306510 \h </w:instrText>
      </w:r>
      <w:r>
        <w:rPr>
          <w:noProof/>
        </w:rPr>
      </w:r>
      <w:r>
        <w:rPr>
          <w:noProof/>
        </w:rPr>
        <w:fldChar w:fldCharType="separate"/>
      </w:r>
      <w:r>
        <w:rPr>
          <w:noProof/>
        </w:rPr>
        <w:t>91</w:t>
      </w:r>
      <w:r>
        <w:rPr>
          <w:noProof/>
        </w:rPr>
        <w:fldChar w:fldCharType="end"/>
      </w:r>
    </w:p>
    <w:p w14:paraId="57423F80" w14:textId="1753DD3A" w:rsidR="00DD6409" w:rsidRPr="00DD6409" w:rsidRDefault="00DD6409">
      <w:pPr>
        <w:pStyle w:val="TOC4"/>
        <w:rPr>
          <w:rFonts w:ascii="Calibri" w:hAnsi="Calibri"/>
          <w:noProof/>
          <w:kern w:val="2"/>
          <w:sz w:val="24"/>
          <w:szCs w:val="24"/>
          <w:lang w:eastAsia="en-GB"/>
        </w:rPr>
      </w:pPr>
      <w:r>
        <w:rPr>
          <w:noProof/>
        </w:rPr>
        <w:t>9.7.4.4</w:t>
      </w:r>
      <w:r w:rsidRPr="00DD6409">
        <w:rPr>
          <w:rFonts w:ascii="Calibri" w:hAnsi="Calibri"/>
          <w:noProof/>
          <w:kern w:val="2"/>
          <w:sz w:val="24"/>
          <w:szCs w:val="24"/>
          <w:lang w:eastAsia="en-GB"/>
        </w:rPr>
        <w:tab/>
      </w:r>
      <w:r>
        <w:rPr>
          <w:noProof/>
        </w:rPr>
        <w:t>Sdd_</w:t>
      </w:r>
      <w:r w:rsidRPr="00211FE5">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_Toc210306511 \h </w:instrText>
      </w:r>
      <w:r>
        <w:rPr>
          <w:noProof/>
        </w:rPr>
      </w:r>
      <w:r>
        <w:rPr>
          <w:noProof/>
        </w:rPr>
        <w:fldChar w:fldCharType="separate"/>
      </w:r>
      <w:r>
        <w:rPr>
          <w:noProof/>
        </w:rPr>
        <w:t>91</w:t>
      </w:r>
      <w:r>
        <w:rPr>
          <w:noProof/>
        </w:rPr>
        <w:fldChar w:fldCharType="end"/>
      </w:r>
    </w:p>
    <w:p w14:paraId="238AF2FC" w14:textId="3DEB9815" w:rsidR="00DD6409" w:rsidRPr="00DD6409" w:rsidRDefault="00DD6409">
      <w:pPr>
        <w:pStyle w:val="TOC4"/>
        <w:rPr>
          <w:rFonts w:ascii="Calibri" w:hAnsi="Calibri"/>
          <w:noProof/>
          <w:kern w:val="2"/>
          <w:sz w:val="24"/>
          <w:szCs w:val="24"/>
          <w:lang w:eastAsia="en-GB"/>
        </w:rPr>
      </w:pPr>
      <w:r w:rsidRPr="00211FE5">
        <w:rPr>
          <w:rFonts w:eastAsia="DengXian"/>
          <w:noProof/>
        </w:rPr>
        <w:t>9.7.4.5</w:t>
      </w:r>
      <w:r w:rsidRPr="00DD6409">
        <w:rPr>
          <w:rFonts w:ascii="Calibri" w:hAnsi="Calibri"/>
          <w:noProof/>
          <w:kern w:val="2"/>
          <w:sz w:val="24"/>
          <w:szCs w:val="24"/>
          <w:lang w:eastAsia="en-GB"/>
        </w:rPr>
        <w:tab/>
      </w:r>
      <w:r w:rsidRPr="00211FE5">
        <w:rPr>
          <w:rFonts w:eastAsia="DengXian"/>
          <w:noProof/>
        </w:rPr>
        <w:t>Sdd_TransmissionQualityMeasurement_Update operation</w:t>
      </w:r>
      <w:r>
        <w:rPr>
          <w:noProof/>
        </w:rPr>
        <w:tab/>
      </w:r>
      <w:r>
        <w:rPr>
          <w:noProof/>
        </w:rPr>
        <w:fldChar w:fldCharType="begin"/>
      </w:r>
      <w:r>
        <w:rPr>
          <w:noProof/>
        </w:rPr>
        <w:instrText xml:space="preserve"> PAGEREF _Toc210306512 \h </w:instrText>
      </w:r>
      <w:r>
        <w:rPr>
          <w:noProof/>
        </w:rPr>
      </w:r>
      <w:r>
        <w:rPr>
          <w:noProof/>
        </w:rPr>
        <w:fldChar w:fldCharType="separate"/>
      </w:r>
      <w:r>
        <w:rPr>
          <w:noProof/>
        </w:rPr>
        <w:t>91</w:t>
      </w:r>
      <w:r>
        <w:rPr>
          <w:noProof/>
        </w:rPr>
        <w:fldChar w:fldCharType="end"/>
      </w:r>
    </w:p>
    <w:p w14:paraId="24986D17" w14:textId="43EC946C" w:rsidR="00DD6409" w:rsidRPr="00DD6409" w:rsidRDefault="00DD6409">
      <w:pPr>
        <w:pStyle w:val="TOC4"/>
        <w:rPr>
          <w:rFonts w:ascii="Calibri" w:hAnsi="Calibri"/>
          <w:noProof/>
          <w:kern w:val="2"/>
          <w:sz w:val="24"/>
          <w:szCs w:val="24"/>
          <w:lang w:eastAsia="en-GB"/>
        </w:rPr>
      </w:pPr>
      <w:r w:rsidRPr="00211FE5">
        <w:rPr>
          <w:rFonts w:eastAsia="DengXian"/>
          <w:noProof/>
        </w:rPr>
        <w:t>9.7.4.6</w:t>
      </w:r>
      <w:r w:rsidRPr="00DD6409">
        <w:rPr>
          <w:rFonts w:ascii="Calibri" w:hAnsi="Calibri"/>
          <w:noProof/>
          <w:kern w:val="2"/>
          <w:sz w:val="24"/>
          <w:szCs w:val="24"/>
          <w:lang w:eastAsia="en-GB"/>
        </w:rPr>
        <w:tab/>
      </w:r>
      <w:r w:rsidRPr="00211FE5">
        <w:rPr>
          <w:rFonts w:eastAsia="DengXian"/>
          <w:noProof/>
        </w:rPr>
        <w:t>Sdd_TransmissionQualityMeasurement_Unsubscribe operation</w:t>
      </w:r>
      <w:r>
        <w:rPr>
          <w:noProof/>
        </w:rPr>
        <w:tab/>
      </w:r>
      <w:r>
        <w:rPr>
          <w:noProof/>
        </w:rPr>
        <w:fldChar w:fldCharType="begin"/>
      </w:r>
      <w:r>
        <w:rPr>
          <w:noProof/>
        </w:rPr>
        <w:instrText xml:space="preserve"> PAGEREF _Toc210306513 \h </w:instrText>
      </w:r>
      <w:r>
        <w:rPr>
          <w:noProof/>
        </w:rPr>
      </w:r>
      <w:r>
        <w:rPr>
          <w:noProof/>
        </w:rPr>
        <w:fldChar w:fldCharType="separate"/>
      </w:r>
      <w:r>
        <w:rPr>
          <w:noProof/>
        </w:rPr>
        <w:t>91</w:t>
      </w:r>
      <w:r>
        <w:rPr>
          <w:noProof/>
        </w:rPr>
        <w:fldChar w:fldCharType="end"/>
      </w:r>
    </w:p>
    <w:p w14:paraId="069DC009" w14:textId="2E749DE3" w:rsidR="00DD6409" w:rsidRPr="00DD6409" w:rsidRDefault="00DD6409">
      <w:pPr>
        <w:pStyle w:val="TOC2"/>
        <w:rPr>
          <w:rFonts w:ascii="Calibri" w:hAnsi="Calibri"/>
          <w:noProof/>
          <w:kern w:val="2"/>
          <w:sz w:val="24"/>
          <w:szCs w:val="24"/>
          <w:lang w:eastAsia="en-GB"/>
        </w:rPr>
      </w:pPr>
      <w:r w:rsidRPr="00211FE5">
        <w:rPr>
          <w:rFonts w:eastAsia="DengXian"/>
          <w:bCs/>
          <w:noProof/>
        </w:rPr>
        <w:t>9.</w:t>
      </w:r>
      <w:r w:rsidRPr="00211FE5">
        <w:rPr>
          <w:rFonts w:eastAsia="DengXian"/>
          <w:bCs/>
          <w:noProof/>
          <w:lang w:eastAsia="zh-CN"/>
        </w:rPr>
        <w:t>8</w:t>
      </w:r>
      <w:r w:rsidRPr="00DD6409">
        <w:rPr>
          <w:rFonts w:ascii="Calibri" w:hAnsi="Calibri"/>
          <w:noProof/>
          <w:kern w:val="2"/>
          <w:sz w:val="24"/>
          <w:szCs w:val="24"/>
          <w:lang w:eastAsia="en-GB"/>
        </w:rPr>
        <w:tab/>
      </w:r>
      <w:r w:rsidRPr="00211FE5">
        <w:rPr>
          <w:rFonts w:eastAsia="DengXian"/>
          <w:bCs/>
          <w:noProof/>
        </w:rPr>
        <w:t>SEALDD enabled rate control for VAL applications</w:t>
      </w:r>
      <w:r>
        <w:rPr>
          <w:noProof/>
        </w:rPr>
        <w:tab/>
      </w:r>
      <w:r>
        <w:rPr>
          <w:noProof/>
        </w:rPr>
        <w:fldChar w:fldCharType="begin"/>
      </w:r>
      <w:r>
        <w:rPr>
          <w:noProof/>
        </w:rPr>
        <w:instrText xml:space="preserve"> PAGEREF _Toc210306514 \h </w:instrText>
      </w:r>
      <w:r>
        <w:rPr>
          <w:noProof/>
        </w:rPr>
      </w:r>
      <w:r>
        <w:rPr>
          <w:noProof/>
        </w:rPr>
        <w:fldChar w:fldCharType="separate"/>
      </w:r>
      <w:r>
        <w:rPr>
          <w:noProof/>
        </w:rPr>
        <w:t>92</w:t>
      </w:r>
      <w:r>
        <w:rPr>
          <w:noProof/>
        </w:rPr>
        <w:fldChar w:fldCharType="end"/>
      </w:r>
    </w:p>
    <w:p w14:paraId="6CDCC0FB" w14:textId="204CDDE5" w:rsidR="00DD6409" w:rsidRPr="00DD6409" w:rsidRDefault="00DD6409">
      <w:pPr>
        <w:pStyle w:val="TOC3"/>
        <w:rPr>
          <w:rFonts w:ascii="Calibri" w:hAnsi="Calibri"/>
          <w:noProof/>
          <w:kern w:val="2"/>
          <w:sz w:val="24"/>
          <w:szCs w:val="24"/>
          <w:lang w:eastAsia="en-GB"/>
        </w:rPr>
      </w:pPr>
      <w:r w:rsidRPr="00211FE5">
        <w:rPr>
          <w:rFonts w:eastAsia="SimSun"/>
          <w:noProof/>
          <w:lang w:val="en-US" w:eastAsia="zh-CN"/>
        </w:rPr>
        <w:t>9.8.1</w:t>
      </w:r>
      <w:r w:rsidRPr="00DD6409">
        <w:rPr>
          <w:rFonts w:ascii="Calibri" w:hAnsi="Calibri"/>
          <w:noProof/>
          <w:kern w:val="2"/>
          <w:sz w:val="24"/>
          <w:szCs w:val="24"/>
          <w:lang w:eastAsia="en-GB"/>
        </w:rPr>
        <w:tab/>
      </w:r>
      <w:r w:rsidRPr="00211FE5">
        <w:rPr>
          <w:rFonts w:eastAsia="SimSun"/>
          <w:noProof/>
          <w:lang w:val="en-US" w:eastAsia="zh-CN"/>
        </w:rPr>
        <w:t>General</w:t>
      </w:r>
      <w:r>
        <w:rPr>
          <w:noProof/>
        </w:rPr>
        <w:tab/>
      </w:r>
      <w:r>
        <w:rPr>
          <w:noProof/>
        </w:rPr>
        <w:fldChar w:fldCharType="begin"/>
      </w:r>
      <w:r>
        <w:rPr>
          <w:noProof/>
        </w:rPr>
        <w:instrText xml:space="preserve"> PAGEREF _Toc210306515 \h </w:instrText>
      </w:r>
      <w:r>
        <w:rPr>
          <w:noProof/>
        </w:rPr>
      </w:r>
      <w:r>
        <w:rPr>
          <w:noProof/>
        </w:rPr>
        <w:fldChar w:fldCharType="separate"/>
      </w:r>
      <w:r>
        <w:rPr>
          <w:noProof/>
        </w:rPr>
        <w:t>92</w:t>
      </w:r>
      <w:r>
        <w:rPr>
          <w:noProof/>
        </w:rPr>
        <w:fldChar w:fldCharType="end"/>
      </w:r>
    </w:p>
    <w:p w14:paraId="6BE4415C" w14:textId="77BF437A" w:rsidR="00DD6409" w:rsidRPr="00DD6409" w:rsidRDefault="00DD6409">
      <w:pPr>
        <w:pStyle w:val="TOC3"/>
        <w:rPr>
          <w:rFonts w:ascii="Calibri" w:hAnsi="Calibri"/>
          <w:noProof/>
          <w:kern w:val="2"/>
          <w:sz w:val="24"/>
          <w:szCs w:val="24"/>
          <w:lang w:eastAsia="en-GB"/>
        </w:rPr>
      </w:pPr>
      <w:r w:rsidRPr="00211FE5">
        <w:rPr>
          <w:rFonts w:eastAsia="SimSun"/>
          <w:noProof/>
          <w:lang w:val="en-US" w:eastAsia="zh-CN"/>
        </w:rPr>
        <w:t>9.8.2</w:t>
      </w:r>
      <w:r w:rsidRPr="00DD6409">
        <w:rPr>
          <w:rFonts w:ascii="Calibri" w:hAnsi="Calibri"/>
          <w:noProof/>
          <w:kern w:val="2"/>
          <w:sz w:val="24"/>
          <w:szCs w:val="24"/>
          <w:lang w:eastAsia="en-GB"/>
        </w:rPr>
        <w:tab/>
      </w:r>
      <w:r w:rsidRPr="00211FE5">
        <w:rPr>
          <w:rFonts w:eastAsia="SimSun"/>
          <w:noProof/>
          <w:lang w:val="en-US" w:eastAsia="zh-CN"/>
        </w:rPr>
        <w:t>Procedures</w:t>
      </w:r>
      <w:r>
        <w:rPr>
          <w:noProof/>
        </w:rPr>
        <w:tab/>
      </w:r>
      <w:r>
        <w:rPr>
          <w:noProof/>
        </w:rPr>
        <w:fldChar w:fldCharType="begin"/>
      </w:r>
      <w:r>
        <w:rPr>
          <w:noProof/>
        </w:rPr>
        <w:instrText xml:space="preserve"> PAGEREF _Toc210306516 \h </w:instrText>
      </w:r>
      <w:r>
        <w:rPr>
          <w:noProof/>
        </w:rPr>
      </w:r>
      <w:r>
        <w:rPr>
          <w:noProof/>
        </w:rPr>
        <w:fldChar w:fldCharType="separate"/>
      </w:r>
      <w:r>
        <w:rPr>
          <w:noProof/>
        </w:rPr>
        <w:t>92</w:t>
      </w:r>
      <w:r>
        <w:rPr>
          <w:noProof/>
        </w:rPr>
        <w:fldChar w:fldCharType="end"/>
      </w:r>
    </w:p>
    <w:p w14:paraId="2EAC6115" w14:textId="4CF995A8" w:rsidR="00DD6409" w:rsidRPr="00DD6409" w:rsidRDefault="00DD6409">
      <w:pPr>
        <w:pStyle w:val="TOC4"/>
        <w:rPr>
          <w:rFonts w:ascii="Calibri" w:hAnsi="Calibri"/>
          <w:noProof/>
          <w:kern w:val="2"/>
          <w:sz w:val="24"/>
          <w:szCs w:val="24"/>
          <w:lang w:eastAsia="en-GB"/>
        </w:rPr>
      </w:pPr>
      <w:r w:rsidRPr="00211FE5">
        <w:rPr>
          <w:rFonts w:eastAsia="SimSun"/>
          <w:noProof/>
          <w:lang w:val="en-US" w:eastAsia="zh-CN"/>
        </w:rPr>
        <w:t>9.8.2.1</w:t>
      </w:r>
      <w:r w:rsidRPr="00DD6409">
        <w:rPr>
          <w:rFonts w:ascii="Calibri" w:hAnsi="Calibri"/>
          <w:noProof/>
          <w:kern w:val="2"/>
          <w:sz w:val="24"/>
          <w:szCs w:val="24"/>
          <w:lang w:eastAsia="en-GB"/>
        </w:rPr>
        <w:tab/>
      </w:r>
      <w:r w:rsidRPr="00211FE5">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_Toc210306517 \h </w:instrText>
      </w:r>
      <w:r>
        <w:rPr>
          <w:noProof/>
        </w:rPr>
      </w:r>
      <w:r>
        <w:rPr>
          <w:noProof/>
        </w:rPr>
        <w:fldChar w:fldCharType="separate"/>
      </w:r>
      <w:r>
        <w:rPr>
          <w:noProof/>
        </w:rPr>
        <w:t>92</w:t>
      </w:r>
      <w:r>
        <w:rPr>
          <w:noProof/>
        </w:rPr>
        <w:fldChar w:fldCharType="end"/>
      </w:r>
    </w:p>
    <w:p w14:paraId="26152372" w14:textId="7A552DA1" w:rsidR="00DD6409" w:rsidRPr="00DD6409" w:rsidRDefault="00DD6409">
      <w:pPr>
        <w:pStyle w:val="TOC4"/>
        <w:rPr>
          <w:rFonts w:ascii="Calibri" w:hAnsi="Calibri"/>
          <w:noProof/>
          <w:kern w:val="2"/>
          <w:sz w:val="24"/>
          <w:szCs w:val="24"/>
          <w:lang w:eastAsia="en-GB"/>
        </w:rPr>
      </w:pPr>
      <w:r w:rsidRPr="00211FE5">
        <w:rPr>
          <w:rFonts w:eastAsia="DengXian"/>
          <w:noProof/>
        </w:rPr>
        <w:t>9.8.2.2</w:t>
      </w:r>
      <w:r w:rsidRPr="00DD6409">
        <w:rPr>
          <w:rFonts w:ascii="Calibri" w:hAnsi="Calibri"/>
          <w:noProof/>
          <w:kern w:val="2"/>
          <w:sz w:val="24"/>
          <w:szCs w:val="24"/>
          <w:lang w:eastAsia="en-GB"/>
        </w:rPr>
        <w:tab/>
      </w:r>
      <w:r w:rsidRPr="00211FE5">
        <w:rPr>
          <w:rFonts w:eastAsia="DengXian"/>
          <w:noProof/>
        </w:rPr>
        <w:t>SEALDD enabled congestion control for VAL applications</w:t>
      </w:r>
      <w:r>
        <w:rPr>
          <w:noProof/>
        </w:rPr>
        <w:tab/>
      </w:r>
      <w:r>
        <w:rPr>
          <w:noProof/>
        </w:rPr>
        <w:fldChar w:fldCharType="begin"/>
      </w:r>
      <w:r>
        <w:rPr>
          <w:noProof/>
        </w:rPr>
        <w:instrText xml:space="preserve"> PAGEREF _Toc210306518 \h </w:instrText>
      </w:r>
      <w:r>
        <w:rPr>
          <w:noProof/>
        </w:rPr>
      </w:r>
      <w:r>
        <w:rPr>
          <w:noProof/>
        </w:rPr>
        <w:fldChar w:fldCharType="separate"/>
      </w:r>
      <w:r>
        <w:rPr>
          <w:noProof/>
        </w:rPr>
        <w:t>93</w:t>
      </w:r>
      <w:r>
        <w:rPr>
          <w:noProof/>
        </w:rPr>
        <w:fldChar w:fldCharType="end"/>
      </w:r>
    </w:p>
    <w:p w14:paraId="13FD8477" w14:textId="7C15D1B3" w:rsidR="00DD6409" w:rsidRPr="00DD6409" w:rsidRDefault="00DD6409">
      <w:pPr>
        <w:pStyle w:val="TOC3"/>
        <w:rPr>
          <w:rFonts w:ascii="Calibri" w:hAnsi="Calibri"/>
          <w:noProof/>
          <w:kern w:val="2"/>
          <w:sz w:val="24"/>
          <w:szCs w:val="24"/>
          <w:lang w:eastAsia="en-GB"/>
        </w:rPr>
      </w:pPr>
      <w:r w:rsidRPr="00211FE5">
        <w:rPr>
          <w:rFonts w:eastAsia="DengXian"/>
          <w:bCs/>
          <w:noProof/>
        </w:rPr>
        <w:t>9.</w:t>
      </w:r>
      <w:r w:rsidRPr="00211FE5">
        <w:rPr>
          <w:rFonts w:eastAsia="DengXian"/>
          <w:bCs/>
          <w:noProof/>
          <w:lang w:eastAsia="zh-CN"/>
        </w:rPr>
        <w:t>8</w:t>
      </w:r>
      <w:r w:rsidRPr="00211FE5">
        <w:rPr>
          <w:rFonts w:eastAsia="DengXian"/>
          <w:bCs/>
          <w:noProof/>
        </w:rPr>
        <w:t>.3</w:t>
      </w:r>
      <w:r w:rsidRPr="00DD6409">
        <w:rPr>
          <w:rFonts w:ascii="Calibri" w:hAnsi="Calibri"/>
          <w:noProof/>
          <w:kern w:val="2"/>
          <w:sz w:val="24"/>
          <w:szCs w:val="24"/>
          <w:lang w:eastAsia="en-GB"/>
        </w:rPr>
        <w:tab/>
      </w:r>
      <w:r w:rsidRPr="00211FE5">
        <w:rPr>
          <w:rFonts w:eastAsia="DengXian"/>
          <w:bCs/>
          <w:noProof/>
        </w:rPr>
        <w:t>Information flows</w:t>
      </w:r>
      <w:r>
        <w:rPr>
          <w:noProof/>
        </w:rPr>
        <w:tab/>
      </w:r>
      <w:r>
        <w:rPr>
          <w:noProof/>
        </w:rPr>
        <w:fldChar w:fldCharType="begin"/>
      </w:r>
      <w:r>
        <w:rPr>
          <w:noProof/>
        </w:rPr>
        <w:instrText xml:space="preserve"> PAGEREF _Toc210306519 \h </w:instrText>
      </w:r>
      <w:r>
        <w:rPr>
          <w:noProof/>
        </w:rPr>
      </w:r>
      <w:r>
        <w:rPr>
          <w:noProof/>
        </w:rPr>
        <w:fldChar w:fldCharType="separate"/>
      </w:r>
      <w:r>
        <w:rPr>
          <w:noProof/>
        </w:rPr>
        <w:t>95</w:t>
      </w:r>
      <w:r>
        <w:rPr>
          <w:noProof/>
        </w:rPr>
        <w:fldChar w:fldCharType="end"/>
      </w:r>
    </w:p>
    <w:p w14:paraId="7FCF779C" w14:textId="598406CC" w:rsidR="00DD6409" w:rsidRPr="00DD6409" w:rsidRDefault="00DD6409">
      <w:pPr>
        <w:pStyle w:val="TOC3"/>
        <w:rPr>
          <w:rFonts w:ascii="Calibri" w:hAnsi="Calibri"/>
          <w:noProof/>
          <w:kern w:val="2"/>
          <w:sz w:val="24"/>
          <w:szCs w:val="24"/>
          <w:lang w:eastAsia="en-GB"/>
        </w:rPr>
      </w:pPr>
      <w:r w:rsidRPr="00211FE5">
        <w:rPr>
          <w:rFonts w:eastAsia="DengXian"/>
          <w:noProof/>
        </w:rPr>
        <w:t>9.8.4</w:t>
      </w:r>
      <w:r w:rsidRPr="00DD6409">
        <w:rPr>
          <w:rFonts w:ascii="Calibri" w:hAnsi="Calibri"/>
          <w:noProof/>
          <w:kern w:val="2"/>
          <w:sz w:val="24"/>
          <w:szCs w:val="24"/>
          <w:lang w:eastAsia="en-GB"/>
        </w:rPr>
        <w:tab/>
      </w:r>
      <w:r w:rsidRPr="00211FE5">
        <w:rPr>
          <w:rFonts w:eastAsia="DengXian"/>
          <w:noProof/>
        </w:rPr>
        <w:t>APIs</w:t>
      </w:r>
      <w:r>
        <w:rPr>
          <w:noProof/>
        </w:rPr>
        <w:tab/>
      </w:r>
      <w:r>
        <w:rPr>
          <w:noProof/>
        </w:rPr>
        <w:fldChar w:fldCharType="begin"/>
      </w:r>
      <w:r>
        <w:rPr>
          <w:noProof/>
        </w:rPr>
        <w:instrText xml:space="preserve"> PAGEREF _Toc210306520 \h </w:instrText>
      </w:r>
      <w:r>
        <w:rPr>
          <w:noProof/>
        </w:rPr>
      </w:r>
      <w:r>
        <w:rPr>
          <w:noProof/>
        </w:rPr>
        <w:fldChar w:fldCharType="separate"/>
      </w:r>
      <w:r>
        <w:rPr>
          <w:noProof/>
        </w:rPr>
        <w:t>95</w:t>
      </w:r>
      <w:r>
        <w:rPr>
          <w:noProof/>
        </w:rPr>
        <w:fldChar w:fldCharType="end"/>
      </w:r>
    </w:p>
    <w:p w14:paraId="552C8638" w14:textId="28BBBC42" w:rsidR="00DD6409" w:rsidRPr="00DD6409" w:rsidRDefault="00DD6409">
      <w:pPr>
        <w:pStyle w:val="TOC2"/>
        <w:rPr>
          <w:rFonts w:ascii="Calibri" w:hAnsi="Calibri"/>
          <w:noProof/>
          <w:kern w:val="2"/>
          <w:sz w:val="24"/>
          <w:szCs w:val="24"/>
          <w:lang w:eastAsia="en-GB"/>
        </w:rPr>
      </w:pPr>
      <w:r w:rsidRPr="00211FE5">
        <w:rPr>
          <w:rFonts w:eastAsia="DengXian"/>
          <w:bCs/>
          <w:noProof/>
        </w:rPr>
        <w:t>9.</w:t>
      </w:r>
      <w:r w:rsidRPr="00211FE5">
        <w:rPr>
          <w:rFonts w:eastAsia="DengXian"/>
          <w:bCs/>
          <w:noProof/>
          <w:lang w:eastAsia="zh-CN"/>
        </w:rPr>
        <w:t>9</w:t>
      </w:r>
      <w:r w:rsidRPr="00DD6409">
        <w:rPr>
          <w:rFonts w:ascii="Calibri" w:hAnsi="Calibri"/>
          <w:noProof/>
          <w:kern w:val="2"/>
          <w:sz w:val="24"/>
          <w:szCs w:val="24"/>
          <w:lang w:eastAsia="en-GB"/>
        </w:rPr>
        <w:tab/>
      </w:r>
      <w:r w:rsidRPr="00211FE5">
        <w:rPr>
          <w:rFonts w:eastAsia="DengXian"/>
          <w:bCs/>
          <w:noProof/>
        </w:rPr>
        <w:t>SEALDD enabled data transmission quality guarantee</w:t>
      </w:r>
      <w:r>
        <w:rPr>
          <w:noProof/>
        </w:rPr>
        <w:tab/>
      </w:r>
      <w:r>
        <w:rPr>
          <w:noProof/>
        </w:rPr>
        <w:fldChar w:fldCharType="begin"/>
      </w:r>
      <w:r>
        <w:rPr>
          <w:noProof/>
        </w:rPr>
        <w:instrText xml:space="preserve"> PAGEREF _Toc210306521 \h </w:instrText>
      </w:r>
      <w:r>
        <w:rPr>
          <w:noProof/>
        </w:rPr>
      </w:r>
      <w:r>
        <w:rPr>
          <w:noProof/>
        </w:rPr>
        <w:fldChar w:fldCharType="separate"/>
      </w:r>
      <w:r>
        <w:rPr>
          <w:noProof/>
        </w:rPr>
        <w:t>95</w:t>
      </w:r>
      <w:r>
        <w:rPr>
          <w:noProof/>
        </w:rPr>
        <w:fldChar w:fldCharType="end"/>
      </w:r>
    </w:p>
    <w:p w14:paraId="2825F793" w14:textId="2A8A35CA" w:rsidR="00DD6409" w:rsidRPr="00DD6409" w:rsidRDefault="00DD6409">
      <w:pPr>
        <w:pStyle w:val="TOC3"/>
        <w:rPr>
          <w:rFonts w:ascii="Calibri" w:hAnsi="Calibri"/>
          <w:noProof/>
          <w:kern w:val="2"/>
          <w:sz w:val="24"/>
          <w:szCs w:val="24"/>
          <w:lang w:eastAsia="en-GB"/>
        </w:rPr>
      </w:pPr>
      <w:r w:rsidRPr="00211FE5">
        <w:rPr>
          <w:rFonts w:eastAsia="SimSun"/>
          <w:noProof/>
          <w:lang w:val="en-US" w:eastAsia="zh-CN"/>
        </w:rPr>
        <w:t>9.9.1</w:t>
      </w:r>
      <w:r w:rsidRPr="00DD6409">
        <w:rPr>
          <w:rFonts w:ascii="Calibri" w:hAnsi="Calibri"/>
          <w:noProof/>
          <w:kern w:val="2"/>
          <w:sz w:val="24"/>
          <w:szCs w:val="24"/>
          <w:lang w:eastAsia="en-GB"/>
        </w:rPr>
        <w:tab/>
      </w:r>
      <w:r w:rsidRPr="00211FE5">
        <w:rPr>
          <w:rFonts w:eastAsia="SimSun"/>
          <w:noProof/>
          <w:lang w:val="en-US" w:eastAsia="zh-CN"/>
        </w:rPr>
        <w:t>General</w:t>
      </w:r>
      <w:r>
        <w:rPr>
          <w:noProof/>
        </w:rPr>
        <w:tab/>
      </w:r>
      <w:r>
        <w:rPr>
          <w:noProof/>
        </w:rPr>
        <w:fldChar w:fldCharType="begin"/>
      </w:r>
      <w:r>
        <w:rPr>
          <w:noProof/>
        </w:rPr>
        <w:instrText xml:space="preserve"> PAGEREF _Toc210306522 \h </w:instrText>
      </w:r>
      <w:r>
        <w:rPr>
          <w:noProof/>
        </w:rPr>
      </w:r>
      <w:r>
        <w:rPr>
          <w:noProof/>
        </w:rPr>
        <w:fldChar w:fldCharType="separate"/>
      </w:r>
      <w:r>
        <w:rPr>
          <w:noProof/>
        </w:rPr>
        <w:t>95</w:t>
      </w:r>
      <w:r>
        <w:rPr>
          <w:noProof/>
        </w:rPr>
        <w:fldChar w:fldCharType="end"/>
      </w:r>
    </w:p>
    <w:p w14:paraId="53978516" w14:textId="5AADC000" w:rsidR="00DD6409" w:rsidRPr="00DD6409" w:rsidRDefault="00DD6409">
      <w:pPr>
        <w:pStyle w:val="TOC3"/>
        <w:rPr>
          <w:rFonts w:ascii="Calibri" w:hAnsi="Calibri"/>
          <w:noProof/>
          <w:kern w:val="2"/>
          <w:sz w:val="24"/>
          <w:szCs w:val="24"/>
          <w:lang w:eastAsia="en-GB"/>
        </w:rPr>
      </w:pPr>
      <w:r w:rsidRPr="00211FE5">
        <w:rPr>
          <w:rFonts w:eastAsia="SimSun"/>
          <w:noProof/>
          <w:lang w:val="en-US" w:eastAsia="zh-CN"/>
        </w:rPr>
        <w:t>9.9.2</w:t>
      </w:r>
      <w:r w:rsidRPr="00DD6409">
        <w:rPr>
          <w:rFonts w:ascii="Calibri" w:hAnsi="Calibri"/>
          <w:noProof/>
          <w:kern w:val="2"/>
          <w:sz w:val="24"/>
          <w:szCs w:val="24"/>
          <w:lang w:eastAsia="en-GB"/>
        </w:rPr>
        <w:tab/>
      </w:r>
      <w:r w:rsidRPr="00211FE5">
        <w:rPr>
          <w:rFonts w:eastAsia="SimSun"/>
          <w:noProof/>
          <w:lang w:val="en-US" w:eastAsia="zh-CN"/>
        </w:rPr>
        <w:t>Procedures</w:t>
      </w:r>
      <w:r>
        <w:rPr>
          <w:noProof/>
        </w:rPr>
        <w:tab/>
      </w:r>
      <w:r>
        <w:rPr>
          <w:noProof/>
        </w:rPr>
        <w:fldChar w:fldCharType="begin"/>
      </w:r>
      <w:r>
        <w:rPr>
          <w:noProof/>
        </w:rPr>
        <w:instrText xml:space="preserve"> PAGEREF _Toc210306523 \h </w:instrText>
      </w:r>
      <w:r>
        <w:rPr>
          <w:noProof/>
        </w:rPr>
      </w:r>
      <w:r>
        <w:rPr>
          <w:noProof/>
        </w:rPr>
        <w:fldChar w:fldCharType="separate"/>
      </w:r>
      <w:r>
        <w:rPr>
          <w:noProof/>
        </w:rPr>
        <w:t>95</w:t>
      </w:r>
      <w:r>
        <w:rPr>
          <w:noProof/>
        </w:rPr>
        <w:fldChar w:fldCharType="end"/>
      </w:r>
    </w:p>
    <w:p w14:paraId="76D99027" w14:textId="1033DF0A" w:rsidR="00DD6409" w:rsidRPr="00DD6409" w:rsidRDefault="00DD6409">
      <w:pPr>
        <w:pStyle w:val="TOC4"/>
        <w:rPr>
          <w:rFonts w:ascii="Calibri" w:hAnsi="Calibri"/>
          <w:noProof/>
          <w:kern w:val="2"/>
          <w:sz w:val="24"/>
          <w:szCs w:val="24"/>
          <w:lang w:eastAsia="en-GB"/>
        </w:rPr>
      </w:pPr>
      <w:r w:rsidRPr="00211FE5">
        <w:rPr>
          <w:rFonts w:eastAsia="DengXian"/>
          <w:noProof/>
        </w:rPr>
        <w:t>9.9.2.1</w:t>
      </w:r>
      <w:r w:rsidRPr="00DD6409">
        <w:rPr>
          <w:rFonts w:ascii="Calibri" w:hAnsi="Calibri"/>
          <w:noProof/>
          <w:kern w:val="2"/>
          <w:sz w:val="24"/>
          <w:szCs w:val="24"/>
          <w:lang w:eastAsia="en-GB"/>
        </w:rPr>
        <w:tab/>
      </w:r>
      <w:r w:rsidRPr="00211FE5">
        <w:rPr>
          <w:rFonts w:eastAsia="DengXian"/>
          <w:noProof/>
        </w:rPr>
        <w:t>SEALDD enabled data transmission quality guarantee by switching SEALDD server</w:t>
      </w:r>
      <w:r>
        <w:rPr>
          <w:noProof/>
        </w:rPr>
        <w:tab/>
      </w:r>
      <w:r>
        <w:rPr>
          <w:noProof/>
        </w:rPr>
        <w:fldChar w:fldCharType="begin"/>
      </w:r>
      <w:r>
        <w:rPr>
          <w:noProof/>
        </w:rPr>
        <w:instrText xml:space="preserve"> PAGEREF _Toc210306524 \h </w:instrText>
      </w:r>
      <w:r>
        <w:rPr>
          <w:noProof/>
        </w:rPr>
      </w:r>
      <w:r>
        <w:rPr>
          <w:noProof/>
        </w:rPr>
        <w:fldChar w:fldCharType="separate"/>
      </w:r>
      <w:r>
        <w:rPr>
          <w:noProof/>
        </w:rPr>
        <w:t>95</w:t>
      </w:r>
      <w:r>
        <w:rPr>
          <w:noProof/>
        </w:rPr>
        <w:fldChar w:fldCharType="end"/>
      </w:r>
    </w:p>
    <w:p w14:paraId="137C2F57" w14:textId="71539464" w:rsidR="00DD6409" w:rsidRPr="00DD6409" w:rsidRDefault="00DD6409">
      <w:pPr>
        <w:pStyle w:val="TOC4"/>
        <w:rPr>
          <w:rFonts w:ascii="Calibri" w:hAnsi="Calibri"/>
          <w:noProof/>
          <w:kern w:val="2"/>
          <w:sz w:val="24"/>
          <w:szCs w:val="24"/>
          <w:lang w:eastAsia="en-GB"/>
        </w:rPr>
      </w:pPr>
      <w:r w:rsidRPr="00211FE5">
        <w:rPr>
          <w:rFonts w:eastAsia="SimSun"/>
          <w:noProof/>
        </w:rPr>
        <w:t>9.9.2.2</w:t>
      </w:r>
      <w:r w:rsidRPr="00DD6409">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_Toc210306525 \h </w:instrText>
      </w:r>
      <w:r>
        <w:rPr>
          <w:noProof/>
        </w:rPr>
      </w:r>
      <w:r>
        <w:rPr>
          <w:noProof/>
        </w:rPr>
        <w:fldChar w:fldCharType="separate"/>
      </w:r>
      <w:r>
        <w:rPr>
          <w:noProof/>
        </w:rPr>
        <w:t>97</w:t>
      </w:r>
      <w:r>
        <w:rPr>
          <w:noProof/>
        </w:rPr>
        <w:fldChar w:fldCharType="end"/>
      </w:r>
    </w:p>
    <w:p w14:paraId="1E30EA29" w14:textId="3588BF50" w:rsidR="00DD6409" w:rsidRPr="00DD6409" w:rsidRDefault="00DD6409">
      <w:pPr>
        <w:pStyle w:val="TOC4"/>
        <w:rPr>
          <w:rFonts w:ascii="Calibri" w:hAnsi="Calibri"/>
          <w:noProof/>
          <w:kern w:val="2"/>
          <w:sz w:val="24"/>
          <w:szCs w:val="24"/>
          <w:lang w:eastAsia="en-GB"/>
        </w:rPr>
      </w:pPr>
      <w:r>
        <w:rPr>
          <w:noProof/>
        </w:rPr>
        <w:t>9.9.2.3</w:t>
      </w:r>
      <w:r w:rsidRPr="00DD6409">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_Toc210306526 \h </w:instrText>
      </w:r>
      <w:r>
        <w:rPr>
          <w:noProof/>
        </w:rPr>
      </w:r>
      <w:r>
        <w:rPr>
          <w:noProof/>
        </w:rPr>
        <w:fldChar w:fldCharType="separate"/>
      </w:r>
      <w:r>
        <w:rPr>
          <w:noProof/>
        </w:rPr>
        <w:t>98</w:t>
      </w:r>
      <w:r>
        <w:rPr>
          <w:noProof/>
        </w:rPr>
        <w:fldChar w:fldCharType="end"/>
      </w:r>
    </w:p>
    <w:p w14:paraId="5593DA4B" w14:textId="1D243517" w:rsidR="00DD6409" w:rsidRPr="00DD6409" w:rsidRDefault="00DD6409">
      <w:pPr>
        <w:pStyle w:val="TOC4"/>
        <w:rPr>
          <w:rFonts w:ascii="Calibri" w:hAnsi="Calibri"/>
          <w:noProof/>
          <w:kern w:val="2"/>
          <w:sz w:val="24"/>
          <w:szCs w:val="24"/>
          <w:lang w:eastAsia="en-GB"/>
        </w:rPr>
      </w:pPr>
      <w:r w:rsidRPr="00211FE5">
        <w:rPr>
          <w:rFonts w:eastAsia="SimSun"/>
          <w:noProof/>
        </w:rPr>
        <w:t>9.9.2.4</w:t>
      </w:r>
      <w:r w:rsidRPr="00DD6409">
        <w:rPr>
          <w:rFonts w:ascii="Calibri" w:hAnsi="Calibri"/>
          <w:noProof/>
          <w:kern w:val="2"/>
          <w:sz w:val="24"/>
          <w:szCs w:val="24"/>
          <w:lang w:eastAsia="en-GB"/>
        </w:rPr>
        <w:tab/>
      </w:r>
      <w:r>
        <w:rPr>
          <w:noProof/>
        </w:rPr>
        <w:t>SEALDD enabled data transmission quality guarantee using Non-3GPP access</w:t>
      </w:r>
      <w:r>
        <w:rPr>
          <w:noProof/>
        </w:rPr>
        <w:tab/>
      </w:r>
      <w:r>
        <w:rPr>
          <w:noProof/>
        </w:rPr>
        <w:fldChar w:fldCharType="begin"/>
      </w:r>
      <w:r>
        <w:rPr>
          <w:noProof/>
        </w:rPr>
        <w:instrText xml:space="preserve"> PAGEREF _Toc210306527 \h </w:instrText>
      </w:r>
      <w:r>
        <w:rPr>
          <w:noProof/>
        </w:rPr>
      </w:r>
      <w:r>
        <w:rPr>
          <w:noProof/>
        </w:rPr>
        <w:fldChar w:fldCharType="separate"/>
      </w:r>
      <w:r>
        <w:rPr>
          <w:noProof/>
        </w:rPr>
        <w:t>99</w:t>
      </w:r>
      <w:r>
        <w:rPr>
          <w:noProof/>
        </w:rPr>
        <w:fldChar w:fldCharType="end"/>
      </w:r>
    </w:p>
    <w:p w14:paraId="242A6051" w14:textId="7EA65912" w:rsidR="00DD6409" w:rsidRPr="00DD6409" w:rsidRDefault="00DD6409">
      <w:pPr>
        <w:pStyle w:val="TOC4"/>
        <w:rPr>
          <w:rFonts w:ascii="Calibri" w:hAnsi="Calibri"/>
          <w:noProof/>
          <w:kern w:val="2"/>
          <w:sz w:val="24"/>
          <w:szCs w:val="24"/>
          <w:lang w:eastAsia="en-GB"/>
        </w:rPr>
      </w:pPr>
      <w:r>
        <w:rPr>
          <w:noProof/>
        </w:rPr>
        <w:t>9.9.2.5</w:t>
      </w:r>
      <w:r w:rsidRPr="00DD6409">
        <w:rPr>
          <w:rFonts w:ascii="Calibri" w:hAnsi="Calibri"/>
          <w:noProof/>
          <w:kern w:val="2"/>
          <w:sz w:val="24"/>
          <w:szCs w:val="24"/>
          <w:lang w:eastAsia="en-GB"/>
        </w:rPr>
        <w:tab/>
      </w:r>
      <w:r>
        <w:rPr>
          <w:noProof/>
        </w:rPr>
        <w:t xml:space="preserve">SEALDD enabled data transmission quality guarantee </w:t>
      </w:r>
      <w:r w:rsidRPr="00211FE5">
        <w:rPr>
          <w:bCs/>
          <w:noProof/>
          <w:lang w:val="en-US" w:eastAsia="zh-CN"/>
        </w:rPr>
        <w:t>to</w:t>
      </w:r>
      <w:r>
        <w:rPr>
          <w:noProof/>
          <w:lang w:eastAsia="zh-CN"/>
        </w:rPr>
        <w:t xml:space="preserve"> </w:t>
      </w:r>
      <w:r w:rsidRPr="00211FE5">
        <w:rPr>
          <w:noProof/>
          <w:lang w:val="en-US" w:eastAsia="zh-CN"/>
        </w:rPr>
        <w:t>support the user group level QoS</w:t>
      </w:r>
      <w:r>
        <w:rPr>
          <w:noProof/>
        </w:rPr>
        <w:tab/>
      </w:r>
      <w:r>
        <w:rPr>
          <w:noProof/>
        </w:rPr>
        <w:fldChar w:fldCharType="begin"/>
      </w:r>
      <w:r>
        <w:rPr>
          <w:noProof/>
        </w:rPr>
        <w:instrText xml:space="preserve"> PAGEREF _Toc210306528 \h </w:instrText>
      </w:r>
      <w:r>
        <w:rPr>
          <w:noProof/>
        </w:rPr>
      </w:r>
      <w:r>
        <w:rPr>
          <w:noProof/>
        </w:rPr>
        <w:fldChar w:fldCharType="separate"/>
      </w:r>
      <w:r>
        <w:rPr>
          <w:noProof/>
        </w:rPr>
        <w:t>101</w:t>
      </w:r>
      <w:r>
        <w:rPr>
          <w:noProof/>
        </w:rPr>
        <w:fldChar w:fldCharType="end"/>
      </w:r>
    </w:p>
    <w:p w14:paraId="08BDBA94" w14:textId="6BED31F1" w:rsidR="00DD6409" w:rsidRPr="00DD6409" w:rsidRDefault="00DD6409">
      <w:pPr>
        <w:pStyle w:val="TOC3"/>
        <w:rPr>
          <w:rFonts w:ascii="Calibri" w:hAnsi="Calibri"/>
          <w:noProof/>
          <w:kern w:val="2"/>
          <w:sz w:val="24"/>
          <w:szCs w:val="24"/>
          <w:lang w:eastAsia="en-GB"/>
        </w:rPr>
      </w:pPr>
      <w:r w:rsidRPr="00211FE5">
        <w:rPr>
          <w:rFonts w:eastAsia="DengXian"/>
          <w:bCs/>
          <w:noProof/>
        </w:rPr>
        <w:t>9.9.3</w:t>
      </w:r>
      <w:r w:rsidRPr="00DD6409">
        <w:rPr>
          <w:rFonts w:ascii="Calibri" w:hAnsi="Calibri"/>
          <w:noProof/>
          <w:kern w:val="2"/>
          <w:sz w:val="24"/>
          <w:szCs w:val="24"/>
          <w:lang w:eastAsia="en-GB"/>
        </w:rPr>
        <w:tab/>
      </w:r>
      <w:r w:rsidRPr="00211FE5">
        <w:rPr>
          <w:rFonts w:eastAsia="DengXian"/>
          <w:bCs/>
          <w:noProof/>
        </w:rPr>
        <w:t>Information flows</w:t>
      </w:r>
      <w:r>
        <w:rPr>
          <w:noProof/>
        </w:rPr>
        <w:tab/>
      </w:r>
      <w:r>
        <w:rPr>
          <w:noProof/>
        </w:rPr>
        <w:fldChar w:fldCharType="begin"/>
      </w:r>
      <w:r>
        <w:rPr>
          <w:noProof/>
        </w:rPr>
        <w:instrText xml:space="preserve"> PAGEREF _Toc210306529 \h </w:instrText>
      </w:r>
      <w:r>
        <w:rPr>
          <w:noProof/>
        </w:rPr>
      </w:r>
      <w:r>
        <w:rPr>
          <w:noProof/>
        </w:rPr>
        <w:fldChar w:fldCharType="separate"/>
      </w:r>
      <w:r>
        <w:rPr>
          <w:noProof/>
        </w:rPr>
        <w:t>102</w:t>
      </w:r>
      <w:r>
        <w:rPr>
          <w:noProof/>
        </w:rPr>
        <w:fldChar w:fldCharType="end"/>
      </w:r>
    </w:p>
    <w:p w14:paraId="71AB6740" w14:textId="2EFCE858" w:rsidR="00DD6409" w:rsidRPr="00DD6409" w:rsidRDefault="00DD6409">
      <w:pPr>
        <w:pStyle w:val="TOC4"/>
        <w:rPr>
          <w:rFonts w:ascii="Calibri" w:hAnsi="Calibri"/>
          <w:noProof/>
          <w:kern w:val="2"/>
          <w:sz w:val="24"/>
          <w:szCs w:val="24"/>
          <w:lang w:eastAsia="en-GB"/>
        </w:rPr>
      </w:pPr>
      <w:r>
        <w:rPr>
          <w:noProof/>
        </w:rPr>
        <w:t>9.9.3.1</w:t>
      </w:r>
      <w:r w:rsidRPr="00DD6409">
        <w:rPr>
          <w:rFonts w:ascii="Calibri" w:hAnsi="Calibri"/>
          <w:noProof/>
          <w:kern w:val="2"/>
          <w:sz w:val="24"/>
          <w:szCs w:val="24"/>
          <w:lang w:eastAsia="en-GB"/>
        </w:rPr>
        <w:tab/>
      </w:r>
      <w:r>
        <w:rPr>
          <w:noProof/>
        </w:rPr>
        <w:t xml:space="preserve">Transmission </w:t>
      </w:r>
      <w:r w:rsidRPr="00211FE5">
        <w:rPr>
          <w:rFonts w:cs="Arial"/>
          <w:noProof/>
          <w:lang w:val="en-US"/>
        </w:rPr>
        <w:t xml:space="preserve">quality management </w:t>
      </w:r>
      <w:r>
        <w:rPr>
          <w:noProof/>
        </w:rPr>
        <w:t>request</w:t>
      </w:r>
      <w:r>
        <w:rPr>
          <w:noProof/>
        </w:rPr>
        <w:tab/>
      </w:r>
      <w:r>
        <w:rPr>
          <w:noProof/>
        </w:rPr>
        <w:fldChar w:fldCharType="begin"/>
      </w:r>
      <w:r>
        <w:rPr>
          <w:noProof/>
        </w:rPr>
        <w:instrText xml:space="preserve"> PAGEREF _Toc210306530 \h </w:instrText>
      </w:r>
      <w:r>
        <w:rPr>
          <w:noProof/>
        </w:rPr>
      </w:r>
      <w:r>
        <w:rPr>
          <w:noProof/>
        </w:rPr>
        <w:fldChar w:fldCharType="separate"/>
      </w:r>
      <w:r>
        <w:rPr>
          <w:noProof/>
        </w:rPr>
        <w:t>102</w:t>
      </w:r>
      <w:r>
        <w:rPr>
          <w:noProof/>
        </w:rPr>
        <w:fldChar w:fldCharType="end"/>
      </w:r>
    </w:p>
    <w:p w14:paraId="57A4F7E3" w14:textId="00FD0FFA" w:rsidR="00DD6409" w:rsidRPr="00DD6409" w:rsidRDefault="00DD6409">
      <w:pPr>
        <w:pStyle w:val="TOC4"/>
        <w:rPr>
          <w:rFonts w:ascii="Calibri" w:hAnsi="Calibri"/>
          <w:noProof/>
          <w:kern w:val="2"/>
          <w:sz w:val="24"/>
          <w:szCs w:val="24"/>
          <w:lang w:eastAsia="en-GB"/>
        </w:rPr>
      </w:pPr>
      <w:r>
        <w:rPr>
          <w:noProof/>
        </w:rPr>
        <w:t>9.9.3.2</w:t>
      </w:r>
      <w:r w:rsidRPr="00DD6409">
        <w:rPr>
          <w:rFonts w:ascii="Calibri" w:hAnsi="Calibri"/>
          <w:noProof/>
          <w:kern w:val="2"/>
          <w:sz w:val="24"/>
          <w:szCs w:val="24"/>
          <w:lang w:eastAsia="en-GB"/>
        </w:rPr>
        <w:tab/>
      </w:r>
      <w:r>
        <w:rPr>
          <w:noProof/>
        </w:rPr>
        <w:t xml:space="preserve">Transmission </w:t>
      </w:r>
      <w:r w:rsidRPr="00211FE5">
        <w:rPr>
          <w:rFonts w:cs="Arial"/>
          <w:noProof/>
          <w:lang w:val="en-US"/>
        </w:rPr>
        <w:t xml:space="preserve">quality management </w:t>
      </w:r>
      <w:r>
        <w:rPr>
          <w:noProof/>
        </w:rPr>
        <w:t>response</w:t>
      </w:r>
      <w:r>
        <w:rPr>
          <w:noProof/>
        </w:rPr>
        <w:tab/>
      </w:r>
      <w:r>
        <w:rPr>
          <w:noProof/>
        </w:rPr>
        <w:fldChar w:fldCharType="begin"/>
      </w:r>
      <w:r>
        <w:rPr>
          <w:noProof/>
        </w:rPr>
        <w:instrText xml:space="preserve"> PAGEREF _Toc210306531 \h </w:instrText>
      </w:r>
      <w:r>
        <w:rPr>
          <w:noProof/>
        </w:rPr>
      </w:r>
      <w:r>
        <w:rPr>
          <w:noProof/>
        </w:rPr>
        <w:fldChar w:fldCharType="separate"/>
      </w:r>
      <w:r>
        <w:rPr>
          <w:noProof/>
        </w:rPr>
        <w:t>102</w:t>
      </w:r>
      <w:r>
        <w:rPr>
          <w:noProof/>
        </w:rPr>
        <w:fldChar w:fldCharType="end"/>
      </w:r>
    </w:p>
    <w:p w14:paraId="6EC6A032" w14:textId="3820B780" w:rsidR="00DD6409" w:rsidRPr="00DD6409" w:rsidRDefault="00DD6409">
      <w:pPr>
        <w:pStyle w:val="TOC3"/>
        <w:rPr>
          <w:rFonts w:ascii="Calibri" w:hAnsi="Calibri"/>
          <w:noProof/>
          <w:kern w:val="2"/>
          <w:sz w:val="24"/>
          <w:szCs w:val="24"/>
          <w:lang w:eastAsia="en-GB"/>
        </w:rPr>
      </w:pPr>
      <w:r w:rsidRPr="00211FE5">
        <w:rPr>
          <w:rFonts w:eastAsia="DengXian"/>
          <w:noProof/>
        </w:rPr>
        <w:t>9.9.4</w:t>
      </w:r>
      <w:r w:rsidRPr="00DD6409">
        <w:rPr>
          <w:rFonts w:ascii="Calibri" w:hAnsi="Calibri"/>
          <w:noProof/>
          <w:kern w:val="2"/>
          <w:sz w:val="24"/>
          <w:szCs w:val="24"/>
          <w:lang w:eastAsia="en-GB"/>
        </w:rPr>
        <w:tab/>
      </w:r>
      <w:r w:rsidRPr="00211FE5">
        <w:rPr>
          <w:rFonts w:eastAsia="DengXian"/>
          <w:noProof/>
        </w:rPr>
        <w:t>APIs</w:t>
      </w:r>
      <w:r>
        <w:rPr>
          <w:noProof/>
        </w:rPr>
        <w:tab/>
      </w:r>
      <w:r>
        <w:rPr>
          <w:noProof/>
        </w:rPr>
        <w:fldChar w:fldCharType="begin"/>
      </w:r>
      <w:r>
        <w:rPr>
          <w:noProof/>
        </w:rPr>
        <w:instrText xml:space="preserve"> PAGEREF _Toc210306532 \h </w:instrText>
      </w:r>
      <w:r>
        <w:rPr>
          <w:noProof/>
        </w:rPr>
      </w:r>
      <w:r>
        <w:rPr>
          <w:noProof/>
        </w:rPr>
        <w:fldChar w:fldCharType="separate"/>
      </w:r>
      <w:r>
        <w:rPr>
          <w:noProof/>
        </w:rPr>
        <w:t>102</w:t>
      </w:r>
      <w:r>
        <w:rPr>
          <w:noProof/>
        </w:rPr>
        <w:fldChar w:fldCharType="end"/>
      </w:r>
    </w:p>
    <w:p w14:paraId="54FC8B1C" w14:textId="7A11D2A7" w:rsidR="00DD6409" w:rsidRPr="00DD6409" w:rsidRDefault="00DD6409">
      <w:pPr>
        <w:pStyle w:val="TOC4"/>
        <w:rPr>
          <w:rFonts w:ascii="Calibri" w:hAnsi="Calibri"/>
          <w:noProof/>
          <w:kern w:val="2"/>
          <w:sz w:val="24"/>
          <w:szCs w:val="24"/>
          <w:lang w:eastAsia="en-GB"/>
        </w:rPr>
      </w:pPr>
      <w:r>
        <w:rPr>
          <w:noProof/>
        </w:rPr>
        <w:t>9.9.4.1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_Toc210306533 \h </w:instrText>
      </w:r>
      <w:r>
        <w:rPr>
          <w:noProof/>
        </w:rPr>
      </w:r>
      <w:r>
        <w:rPr>
          <w:noProof/>
        </w:rPr>
        <w:fldChar w:fldCharType="separate"/>
      </w:r>
      <w:r>
        <w:rPr>
          <w:noProof/>
        </w:rPr>
        <w:t>102</w:t>
      </w:r>
      <w:r>
        <w:rPr>
          <w:noProof/>
        </w:rPr>
        <w:fldChar w:fldCharType="end"/>
      </w:r>
    </w:p>
    <w:p w14:paraId="77718F34" w14:textId="4AA54FDD" w:rsidR="00DD6409" w:rsidRPr="00DD6409" w:rsidRDefault="00DD6409">
      <w:pPr>
        <w:pStyle w:val="TOC4"/>
        <w:rPr>
          <w:rFonts w:ascii="Calibri" w:hAnsi="Calibri"/>
          <w:noProof/>
          <w:kern w:val="2"/>
          <w:sz w:val="24"/>
          <w:szCs w:val="24"/>
          <w:lang w:eastAsia="en-GB"/>
        </w:rPr>
      </w:pPr>
      <w:r>
        <w:rPr>
          <w:noProof/>
        </w:rPr>
        <w:t>9.9.4.2</w:t>
      </w:r>
      <w:r w:rsidRPr="00DD6409">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_Toc210306534 \h </w:instrText>
      </w:r>
      <w:r>
        <w:rPr>
          <w:noProof/>
        </w:rPr>
      </w:r>
      <w:r>
        <w:rPr>
          <w:noProof/>
        </w:rPr>
        <w:fldChar w:fldCharType="separate"/>
      </w:r>
      <w:r>
        <w:rPr>
          <w:noProof/>
        </w:rPr>
        <w:t>103</w:t>
      </w:r>
      <w:r>
        <w:rPr>
          <w:noProof/>
        </w:rPr>
        <w:fldChar w:fldCharType="end"/>
      </w:r>
    </w:p>
    <w:p w14:paraId="5A8FBC85" w14:textId="643FECFA" w:rsidR="00DD6409" w:rsidRPr="00DD6409" w:rsidRDefault="00DD6409">
      <w:pPr>
        <w:pStyle w:val="TOC2"/>
        <w:rPr>
          <w:rFonts w:ascii="Calibri" w:hAnsi="Calibri"/>
          <w:noProof/>
          <w:kern w:val="2"/>
          <w:sz w:val="24"/>
          <w:szCs w:val="24"/>
          <w:lang w:eastAsia="en-GB"/>
        </w:rPr>
      </w:pPr>
      <w:r w:rsidRPr="00211FE5">
        <w:rPr>
          <w:bCs/>
          <w:noProof/>
        </w:rPr>
        <w:t>9.</w:t>
      </w:r>
      <w:r w:rsidRPr="00211FE5">
        <w:rPr>
          <w:bCs/>
          <w:noProof/>
          <w:lang w:eastAsia="zh-CN"/>
        </w:rPr>
        <w:t>10</w:t>
      </w:r>
      <w:r w:rsidRPr="00DD6409">
        <w:rPr>
          <w:rFonts w:ascii="Calibri" w:hAnsi="Calibri"/>
          <w:noProof/>
          <w:kern w:val="2"/>
          <w:sz w:val="24"/>
          <w:szCs w:val="24"/>
          <w:lang w:eastAsia="en-GB"/>
        </w:rPr>
        <w:tab/>
      </w:r>
      <w:r w:rsidRPr="00211FE5">
        <w:rPr>
          <w:bCs/>
          <w:noProof/>
        </w:rPr>
        <w:t>SEALDD policy configuration</w:t>
      </w:r>
      <w:r>
        <w:rPr>
          <w:noProof/>
        </w:rPr>
        <w:tab/>
      </w:r>
      <w:r>
        <w:rPr>
          <w:noProof/>
        </w:rPr>
        <w:fldChar w:fldCharType="begin"/>
      </w:r>
      <w:r>
        <w:rPr>
          <w:noProof/>
        </w:rPr>
        <w:instrText xml:space="preserve"> PAGEREF _Toc210306535 \h </w:instrText>
      </w:r>
      <w:r>
        <w:rPr>
          <w:noProof/>
        </w:rPr>
      </w:r>
      <w:r>
        <w:rPr>
          <w:noProof/>
        </w:rPr>
        <w:fldChar w:fldCharType="separate"/>
      </w:r>
      <w:r>
        <w:rPr>
          <w:noProof/>
        </w:rPr>
        <w:t>103</w:t>
      </w:r>
      <w:r>
        <w:rPr>
          <w:noProof/>
        </w:rPr>
        <w:fldChar w:fldCharType="end"/>
      </w:r>
    </w:p>
    <w:p w14:paraId="57401341" w14:textId="74962911" w:rsidR="00DD6409" w:rsidRPr="00DD6409" w:rsidRDefault="00DD6409">
      <w:pPr>
        <w:pStyle w:val="TOC3"/>
        <w:rPr>
          <w:rFonts w:ascii="Calibri" w:hAnsi="Calibri"/>
          <w:noProof/>
          <w:kern w:val="2"/>
          <w:sz w:val="24"/>
          <w:szCs w:val="24"/>
          <w:lang w:eastAsia="en-GB"/>
        </w:rPr>
      </w:pPr>
      <w:r w:rsidRPr="00211FE5">
        <w:rPr>
          <w:rFonts w:eastAsia="SimSun"/>
          <w:noProof/>
          <w:lang w:val="en-US" w:eastAsia="zh-CN"/>
        </w:rPr>
        <w:t>9.10.1</w:t>
      </w:r>
      <w:r w:rsidRPr="00DD6409">
        <w:rPr>
          <w:rFonts w:ascii="Calibri" w:hAnsi="Calibri"/>
          <w:noProof/>
          <w:kern w:val="2"/>
          <w:sz w:val="24"/>
          <w:szCs w:val="24"/>
          <w:lang w:eastAsia="en-GB"/>
        </w:rPr>
        <w:tab/>
      </w:r>
      <w:r w:rsidRPr="00211FE5">
        <w:rPr>
          <w:rFonts w:eastAsia="SimSun"/>
          <w:noProof/>
          <w:lang w:val="en-US" w:eastAsia="zh-CN"/>
        </w:rPr>
        <w:t>General</w:t>
      </w:r>
      <w:r>
        <w:rPr>
          <w:noProof/>
        </w:rPr>
        <w:tab/>
      </w:r>
      <w:r>
        <w:rPr>
          <w:noProof/>
        </w:rPr>
        <w:fldChar w:fldCharType="begin"/>
      </w:r>
      <w:r>
        <w:rPr>
          <w:noProof/>
        </w:rPr>
        <w:instrText xml:space="preserve"> PAGEREF _Toc210306536 \h </w:instrText>
      </w:r>
      <w:r>
        <w:rPr>
          <w:noProof/>
        </w:rPr>
      </w:r>
      <w:r>
        <w:rPr>
          <w:noProof/>
        </w:rPr>
        <w:fldChar w:fldCharType="separate"/>
      </w:r>
      <w:r>
        <w:rPr>
          <w:noProof/>
        </w:rPr>
        <w:t>103</w:t>
      </w:r>
      <w:r>
        <w:rPr>
          <w:noProof/>
        </w:rPr>
        <w:fldChar w:fldCharType="end"/>
      </w:r>
    </w:p>
    <w:p w14:paraId="502F95C1" w14:textId="38AF2AD9" w:rsidR="00DD6409" w:rsidRPr="00DD6409" w:rsidRDefault="00DD6409">
      <w:pPr>
        <w:pStyle w:val="TOC3"/>
        <w:rPr>
          <w:rFonts w:ascii="Calibri" w:hAnsi="Calibri"/>
          <w:noProof/>
          <w:kern w:val="2"/>
          <w:sz w:val="24"/>
          <w:szCs w:val="24"/>
          <w:lang w:eastAsia="en-GB"/>
        </w:rPr>
      </w:pPr>
      <w:r w:rsidRPr="00211FE5">
        <w:rPr>
          <w:rFonts w:eastAsia="SimSun"/>
          <w:noProof/>
          <w:lang w:val="en-US" w:eastAsia="zh-CN"/>
        </w:rPr>
        <w:t>9.10.2</w:t>
      </w:r>
      <w:r w:rsidRPr="00DD6409">
        <w:rPr>
          <w:rFonts w:ascii="Calibri" w:hAnsi="Calibri"/>
          <w:noProof/>
          <w:kern w:val="2"/>
          <w:sz w:val="24"/>
          <w:szCs w:val="24"/>
          <w:lang w:eastAsia="en-GB"/>
        </w:rPr>
        <w:tab/>
      </w:r>
      <w:r w:rsidRPr="00211FE5">
        <w:rPr>
          <w:rFonts w:eastAsia="SimSun"/>
          <w:noProof/>
          <w:lang w:val="en-US" w:eastAsia="zh-CN"/>
        </w:rPr>
        <w:t>Procedures</w:t>
      </w:r>
      <w:r>
        <w:rPr>
          <w:noProof/>
        </w:rPr>
        <w:tab/>
      </w:r>
      <w:r>
        <w:rPr>
          <w:noProof/>
        </w:rPr>
        <w:fldChar w:fldCharType="begin"/>
      </w:r>
      <w:r>
        <w:rPr>
          <w:noProof/>
        </w:rPr>
        <w:instrText xml:space="preserve"> PAGEREF _Toc210306537 \h </w:instrText>
      </w:r>
      <w:r>
        <w:rPr>
          <w:noProof/>
        </w:rPr>
      </w:r>
      <w:r>
        <w:rPr>
          <w:noProof/>
        </w:rPr>
        <w:fldChar w:fldCharType="separate"/>
      </w:r>
      <w:r>
        <w:rPr>
          <w:noProof/>
        </w:rPr>
        <w:t>103</w:t>
      </w:r>
      <w:r>
        <w:rPr>
          <w:noProof/>
        </w:rPr>
        <w:fldChar w:fldCharType="end"/>
      </w:r>
    </w:p>
    <w:p w14:paraId="4C90F197" w14:textId="618CC7BB" w:rsidR="00DD6409" w:rsidRPr="00DD6409" w:rsidRDefault="00DD6409">
      <w:pPr>
        <w:pStyle w:val="TOC4"/>
        <w:rPr>
          <w:rFonts w:ascii="Calibri" w:hAnsi="Calibri"/>
          <w:noProof/>
          <w:kern w:val="2"/>
          <w:sz w:val="24"/>
          <w:szCs w:val="24"/>
          <w:lang w:eastAsia="en-GB"/>
        </w:rPr>
      </w:pPr>
      <w:r w:rsidRPr="00211FE5">
        <w:rPr>
          <w:rFonts w:eastAsia="SimSun"/>
          <w:noProof/>
        </w:rPr>
        <w:t>9.10.2.1</w:t>
      </w:r>
      <w:r w:rsidRPr="00DD6409">
        <w:rPr>
          <w:rFonts w:ascii="Calibri" w:hAnsi="Calibri"/>
          <w:noProof/>
          <w:kern w:val="2"/>
          <w:sz w:val="24"/>
          <w:szCs w:val="24"/>
          <w:lang w:eastAsia="en-GB"/>
        </w:rPr>
        <w:tab/>
      </w:r>
      <w:r w:rsidRPr="00211FE5">
        <w:rPr>
          <w:rFonts w:eastAsia="SimSun"/>
          <w:noProof/>
        </w:rPr>
        <w:t>SEALDD policy configuration</w:t>
      </w:r>
      <w:r>
        <w:rPr>
          <w:noProof/>
        </w:rPr>
        <w:tab/>
      </w:r>
      <w:r>
        <w:rPr>
          <w:noProof/>
        </w:rPr>
        <w:fldChar w:fldCharType="begin"/>
      </w:r>
      <w:r>
        <w:rPr>
          <w:noProof/>
        </w:rPr>
        <w:instrText xml:space="preserve"> PAGEREF _Toc210306538 \h </w:instrText>
      </w:r>
      <w:r>
        <w:rPr>
          <w:noProof/>
        </w:rPr>
      </w:r>
      <w:r>
        <w:rPr>
          <w:noProof/>
        </w:rPr>
        <w:fldChar w:fldCharType="separate"/>
      </w:r>
      <w:r>
        <w:rPr>
          <w:noProof/>
        </w:rPr>
        <w:t>103</w:t>
      </w:r>
      <w:r>
        <w:rPr>
          <w:noProof/>
        </w:rPr>
        <w:fldChar w:fldCharType="end"/>
      </w:r>
    </w:p>
    <w:p w14:paraId="6F911DF2" w14:textId="0B8D88B7" w:rsidR="00DD6409" w:rsidRPr="00DD6409" w:rsidRDefault="00DD6409">
      <w:pPr>
        <w:pStyle w:val="TOC4"/>
        <w:rPr>
          <w:rFonts w:ascii="Calibri" w:hAnsi="Calibri"/>
          <w:noProof/>
          <w:kern w:val="2"/>
          <w:sz w:val="24"/>
          <w:szCs w:val="24"/>
          <w:lang w:eastAsia="en-GB"/>
        </w:rPr>
      </w:pPr>
      <w:r w:rsidRPr="00211FE5">
        <w:rPr>
          <w:rFonts w:eastAsia="SimSun"/>
          <w:noProof/>
        </w:rPr>
        <w:t>9.10.2.2</w:t>
      </w:r>
      <w:r w:rsidRPr="00DD6409">
        <w:rPr>
          <w:rFonts w:ascii="Calibri" w:hAnsi="Calibri"/>
          <w:noProof/>
          <w:kern w:val="2"/>
          <w:sz w:val="24"/>
          <w:szCs w:val="24"/>
          <w:lang w:eastAsia="en-GB"/>
        </w:rPr>
        <w:tab/>
      </w:r>
      <w:r w:rsidRPr="00211FE5">
        <w:rPr>
          <w:rFonts w:eastAsia="SimSun"/>
          <w:noProof/>
        </w:rPr>
        <w:t>SEALDD policy configuration update</w:t>
      </w:r>
      <w:r>
        <w:rPr>
          <w:noProof/>
        </w:rPr>
        <w:tab/>
      </w:r>
      <w:r>
        <w:rPr>
          <w:noProof/>
        </w:rPr>
        <w:fldChar w:fldCharType="begin"/>
      </w:r>
      <w:r>
        <w:rPr>
          <w:noProof/>
        </w:rPr>
        <w:instrText xml:space="preserve"> PAGEREF _Toc210306539 \h </w:instrText>
      </w:r>
      <w:r>
        <w:rPr>
          <w:noProof/>
        </w:rPr>
      </w:r>
      <w:r>
        <w:rPr>
          <w:noProof/>
        </w:rPr>
        <w:fldChar w:fldCharType="separate"/>
      </w:r>
      <w:r>
        <w:rPr>
          <w:noProof/>
        </w:rPr>
        <w:t>104</w:t>
      </w:r>
      <w:r>
        <w:rPr>
          <w:noProof/>
        </w:rPr>
        <w:fldChar w:fldCharType="end"/>
      </w:r>
    </w:p>
    <w:p w14:paraId="2D36C2ED" w14:textId="74C4153A" w:rsidR="00DD6409" w:rsidRPr="00DD6409" w:rsidRDefault="00DD6409">
      <w:pPr>
        <w:pStyle w:val="TOC4"/>
        <w:rPr>
          <w:rFonts w:ascii="Calibri" w:hAnsi="Calibri"/>
          <w:noProof/>
          <w:kern w:val="2"/>
          <w:sz w:val="24"/>
          <w:szCs w:val="24"/>
          <w:lang w:eastAsia="en-GB"/>
        </w:rPr>
      </w:pPr>
      <w:r w:rsidRPr="00211FE5">
        <w:rPr>
          <w:rFonts w:eastAsia="SimSun"/>
          <w:noProof/>
        </w:rPr>
        <w:t>9.10.2.3</w:t>
      </w:r>
      <w:r w:rsidRPr="00DD6409">
        <w:rPr>
          <w:rFonts w:ascii="Calibri" w:hAnsi="Calibri"/>
          <w:noProof/>
          <w:kern w:val="2"/>
          <w:sz w:val="24"/>
          <w:szCs w:val="24"/>
          <w:lang w:eastAsia="en-GB"/>
        </w:rPr>
        <w:tab/>
      </w:r>
      <w:r w:rsidRPr="00211FE5">
        <w:rPr>
          <w:rFonts w:eastAsia="SimSun"/>
          <w:noProof/>
        </w:rPr>
        <w:t>SEALDD policy configuration delete</w:t>
      </w:r>
      <w:r>
        <w:rPr>
          <w:noProof/>
        </w:rPr>
        <w:tab/>
      </w:r>
      <w:r>
        <w:rPr>
          <w:noProof/>
        </w:rPr>
        <w:fldChar w:fldCharType="begin"/>
      </w:r>
      <w:r>
        <w:rPr>
          <w:noProof/>
        </w:rPr>
        <w:instrText xml:space="preserve"> PAGEREF _Toc210306540 \h </w:instrText>
      </w:r>
      <w:r>
        <w:rPr>
          <w:noProof/>
        </w:rPr>
      </w:r>
      <w:r>
        <w:rPr>
          <w:noProof/>
        </w:rPr>
        <w:fldChar w:fldCharType="separate"/>
      </w:r>
      <w:r>
        <w:rPr>
          <w:noProof/>
        </w:rPr>
        <w:t>104</w:t>
      </w:r>
      <w:r>
        <w:rPr>
          <w:noProof/>
        </w:rPr>
        <w:fldChar w:fldCharType="end"/>
      </w:r>
    </w:p>
    <w:p w14:paraId="28E0DB3C" w14:textId="428C8907" w:rsidR="00DD6409" w:rsidRPr="00DD6409" w:rsidRDefault="00DD6409">
      <w:pPr>
        <w:pStyle w:val="TOC4"/>
        <w:rPr>
          <w:rFonts w:ascii="Calibri" w:hAnsi="Calibri"/>
          <w:noProof/>
          <w:kern w:val="2"/>
          <w:sz w:val="24"/>
          <w:szCs w:val="24"/>
          <w:lang w:eastAsia="en-GB"/>
        </w:rPr>
      </w:pPr>
      <w:r w:rsidRPr="00211FE5">
        <w:rPr>
          <w:rFonts w:eastAsia="SimSun"/>
          <w:noProof/>
        </w:rPr>
        <w:t>9.10.2.4</w:t>
      </w:r>
      <w:r w:rsidRPr="00DD6409">
        <w:rPr>
          <w:rFonts w:ascii="Calibri" w:hAnsi="Calibri"/>
          <w:noProof/>
          <w:kern w:val="2"/>
          <w:sz w:val="24"/>
          <w:szCs w:val="24"/>
          <w:lang w:eastAsia="en-GB"/>
        </w:rPr>
        <w:tab/>
      </w:r>
      <w:r w:rsidRPr="00211FE5">
        <w:rPr>
          <w:rFonts w:eastAsia="SimSun"/>
          <w:noProof/>
        </w:rPr>
        <w:t xml:space="preserve">SEALDD </w:t>
      </w:r>
      <w:r w:rsidRPr="00211FE5">
        <w:rPr>
          <w:noProof/>
          <w:lang w:val="en-US" w:eastAsia="zh-CN"/>
        </w:rPr>
        <w:t xml:space="preserve">client </w:t>
      </w:r>
      <w:r w:rsidRPr="00211FE5">
        <w:rPr>
          <w:rFonts w:eastAsia="SimSun"/>
          <w:noProof/>
        </w:rPr>
        <w:t xml:space="preserve">policy configuration </w:t>
      </w:r>
      <w:r w:rsidRPr="00211FE5">
        <w:rPr>
          <w:noProof/>
          <w:lang w:val="en-US" w:eastAsia="zh-CN"/>
        </w:rPr>
        <w:t>request</w:t>
      </w:r>
      <w:r>
        <w:rPr>
          <w:noProof/>
        </w:rPr>
        <w:tab/>
      </w:r>
      <w:r>
        <w:rPr>
          <w:noProof/>
        </w:rPr>
        <w:fldChar w:fldCharType="begin"/>
      </w:r>
      <w:r>
        <w:rPr>
          <w:noProof/>
        </w:rPr>
        <w:instrText xml:space="preserve"> PAGEREF _Toc210306541 \h </w:instrText>
      </w:r>
      <w:r>
        <w:rPr>
          <w:noProof/>
        </w:rPr>
      </w:r>
      <w:r>
        <w:rPr>
          <w:noProof/>
        </w:rPr>
        <w:fldChar w:fldCharType="separate"/>
      </w:r>
      <w:r>
        <w:rPr>
          <w:noProof/>
        </w:rPr>
        <w:t>105</w:t>
      </w:r>
      <w:r>
        <w:rPr>
          <w:noProof/>
        </w:rPr>
        <w:fldChar w:fldCharType="end"/>
      </w:r>
    </w:p>
    <w:p w14:paraId="55475E2B" w14:textId="374D05D6" w:rsidR="00DD6409" w:rsidRPr="00DD6409" w:rsidRDefault="00DD6409">
      <w:pPr>
        <w:pStyle w:val="TOC4"/>
        <w:rPr>
          <w:rFonts w:ascii="Calibri" w:hAnsi="Calibri"/>
          <w:noProof/>
          <w:kern w:val="2"/>
          <w:sz w:val="24"/>
          <w:szCs w:val="24"/>
          <w:lang w:eastAsia="en-GB"/>
        </w:rPr>
      </w:pPr>
      <w:r w:rsidRPr="00211FE5">
        <w:rPr>
          <w:rFonts w:eastAsia="SimSun"/>
          <w:noProof/>
        </w:rPr>
        <w:t>9.10.2.</w:t>
      </w:r>
      <w:r w:rsidRPr="00211FE5">
        <w:rPr>
          <w:noProof/>
          <w:lang w:val="en-US" w:eastAsia="zh-CN"/>
        </w:rPr>
        <w:t>5</w:t>
      </w:r>
      <w:r w:rsidRPr="00DD6409">
        <w:rPr>
          <w:rFonts w:ascii="Calibri" w:hAnsi="Calibri"/>
          <w:noProof/>
          <w:kern w:val="2"/>
          <w:sz w:val="24"/>
          <w:szCs w:val="24"/>
          <w:lang w:eastAsia="en-GB"/>
        </w:rPr>
        <w:tab/>
      </w:r>
      <w:r w:rsidRPr="00211FE5">
        <w:rPr>
          <w:rFonts w:eastAsia="SimSun"/>
          <w:noProof/>
        </w:rPr>
        <w:t xml:space="preserve">SEALDD </w:t>
      </w:r>
      <w:r w:rsidRPr="00211FE5">
        <w:rPr>
          <w:noProof/>
          <w:lang w:val="en-US" w:eastAsia="zh-CN"/>
        </w:rPr>
        <w:t xml:space="preserve">client </w:t>
      </w:r>
      <w:r w:rsidRPr="00211FE5">
        <w:rPr>
          <w:rFonts w:eastAsia="SimSun"/>
          <w:noProof/>
        </w:rPr>
        <w:t xml:space="preserve">policy </w:t>
      </w:r>
      <w:r w:rsidRPr="00211FE5">
        <w:rPr>
          <w:rFonts w:eastAsia="SimSun"/>
          <w:noProof/>
          <w:lang w:eastAsia="zh-CN"/>
        </w:rPr>
        <w:t>c</w:t>
      </w:r>
      <w:r>
        <w:rPr>
          <w:noProof/>
        </w:rPr>
        <w:t>onfiguration</w:t>
      </w:r>
      <w:r w:rsidRPr="00211FE5">
        <w:rPr>
          <w:rFonts w:eastAsia="SimSun"/>
          <w:noProof/>
          <w:lang w:val="en-US" w:eastAsia="zh-CN"/>
        </w:rPr>
        <w:t xml:space="preserve"> update</w:t>
      </w:r>
      <w:r w:rsidRPr="00211FE5">
        <w:rPr>
          <w:rFonts w:eastAsia="SimSun"/>
          <w:noProof/>
        </w:rPr>
        <w:t xml:space="preserve"> </w:t>
      </w:r>
      <w:r w:rsidRPr="00211FE5">
        <w:rPr>
          <w:noProof/>
          <w:lang w:val="en-US" w:eastAsia="zh-CN"/>
        </w:rPr>
        <w:t>request</w:t>
      </w:r>
      <w:r>
        <w:rPr>
          <w:noProof/>
        </w:rPr>
        <w:tab/>
      </w:r>
      <w:r>
        <w:rPr>
          <w:noProof/>
        </w:rPr>
        <w:fldChar w:fldCharType="begin"/>
      </w:r>
      <w:r>
        <w:rPr>
          <w:noProof/>
        </w:rPr>
        <w:instrText xml:space="preserve"> PAGEREF _Toc210306542 \h </w:instrText>
      </w:r>
      <w:r>
        <w:rPr>
          <w:noProof/>
        </w:rPr>
      </w:r>
      <w:r>
        <w:rPr>
          <w:noProof/>
        </w:rPr>
        <w:fldChar w:fldCharType="separate"/>
      </w:r>
      <w:r>
        <w:rPr>
          <w:noProof/>
        </w:rPr>
        <w:t>106</w:t>
      </w:r>
      <w:r>
        <w:rPr>
          <w:noProof/>
        </w:rPr>
        <w:fldChar w:fldCharType="end"/>
      </w:r>
    </w:p>
    <w:p w14:paraId="2DF47B80" w14:textId="263EABCC" w:rsidR="00DD6409" w:rsidRPr="00DD6409" w:rsidRDefault="00DD6409">
      <w:pPr>
        <w:pStyle w:val="TOC4"/>
        <w:rPr>
          <w:rFonts w:ascii="Calibri" w:hAnsi="Calibri"/>
          <w:noProof/>
          <w:kern w:val="2"/>
          <w:sz w:val="24"/>
          <w:szCs w:val="24"/>
          <w:lang w:eastAsia="en-GB"/>
        </w:rPr>
      </w:pPr>
      <w:r w:rsidRPr="00211FE5">
        <w:rPr>
          <w:rFonts w:eastAsia="SimSun"/>
          <w:noProof/>
        </w:rPr>
        <w:t>9.10.2.</w:t>
      </w:r>
      <w:r w:rsidRPr="00211FE5">
        <w:rPr>
          <w:noProof/>
          <w:lang w:val="en-US" w:eastAsia="zh-CN"/>
        </w:rPr>
        <w:t>6</w:t>
      </w:r>
      <w:r w:rsidRPr="00DD6409">
        <w:rPr>
          <w:rFonts w:ascii="Calibri" w:hAnsi="Calibri"/>
          <w:noProof/>
          <w:kern w:val="2"/>
          <w:sz w:val="24"/>
          <w:szCs w:val="24"/>
          <w:lang w:eastAsia="en-GB"/>
        </w:rPr>
        <w:tab/>
      </w:r>
      <w:r w:rsidRPr="00211FE5">
        <w:rPr>
          <w:rFonts w:eastAsia="SimSun"/>
          <w:noProof/>
        </w:rPr>
        <w:t xml:space="preserve">SEALDD </w:t>
      </w:r>
      <w:r w:rsidRPr="00211FE5">
        <w:rPr>
          <w:noProof/>
          <w:lang w:val="en-US" w:eastAsia="zh-CN"/>
        </w:rPr>
        <w:t xml:space="preserve">client </w:t>
      </w:r>
      <w:r w:rsidRPr="00211FE5">
        <w:rPr>
          <w:rFonts w:eastAsia="SimSun"/>
          <w:noProof/>
        </w:rPr>
        <w:t xml:space="preserve">policy </w:t>
      </w:r>
      <w:r w:rsidRPr="00211FE5">
        <w:rPr>
          <w:rFonts w:eastAsia="SimSun"/>
          <w:noProof/>
          <w:lang w:eastAsia="zh-CN"/>
        </w:rPr>
        <w:t>c</w:t>
      </w:r>
      <w:r>
        <w:rPr>
          <w:noProof/>
        </w:rPr>
        <w:t>onfiguration</w:t>
      </w:r>
      <w:r w:rsidRPr="00211FE5">
        <w:rPr>
          <w:rFonts w:eastAsia="SimSun"/>
          <w:noProof/>
          <w:lang w:val="en-US" w:eastAsia="zh-CN"/>
        </w:rPr>
        <w:t xml:space="preserve"> delete</w:t>
      </w:r>
      <w:r w:rsidRPr="00211FE5">
        <w:rPr>
          <w:rFonts w:eastAsia="SimSun"/>
          <w:noProof/>
        </w:rPr>
        <w:t xml:space="preserve"> </w:t>
      </w:r>
      <w:r w:rsidRPr="00211FE5">
        <w:rPr>
          <w:noProof/>
          <w:lang w:val="en-US" w:eastAsia="zh-CN"/>
        </w:rPr>
        <w:t>request</w:t>
      </w:r>
      <w:r>
        <w:rPr>
          <w:noProof/>
        </w:rPr>
        <w:tab/>
      </w:r>
      <w:r>
        <w:rPr>
          <w:noProof/>
        </w:rPr>
        <w:fldChar w:fldCharType="begin"/>
      </w:r>
      <w:r>
        <w:rPr>
          <w:noProof/>
        </w:rPr>
        <w:instrText xml:space="preserve"> PAGEREF _Toc210306543 \h </w:instrText>
      </w:r>
      <w:r>
        <w:rPr>
          <w:noProof/>
        </w:rPr>
      </w:r>
      <w:r>
        <w:rPr>
          <w:noProof/>
        </w:rPr>
        <w:fldChar w:fldCharType="separate"/>
      </w:r>
      <w:r>
        <w:rPr>
          <w:noProof/>
        </w:rPr>
        <w:t>106</w:t>
      </w:r>
      <w:r>
        <w:rPr>
          <w:noProof/>
        </w:rPr>
        <w:fldChar w:fldCharType="end"/>
      </w:r>
    </w:p>
    <w:p w14:paraId="1732BC36" w14:textId="49E259C1" w:rsidR="00DD6409" w:rsidRPr="00DD6409" w:rsidRDefault="00DD6409">
      <w:pPr>
        <w:pStyle w:val="TOC3"/>
        <w:rPr>
          <w:rFonts w:ascii="Calibri" w:hAnsi="Calibri"/>
          <w:noProof/>
          <w:kern w:val="2"/>
          <w:sz w:val="24"/>
          <w:szCs w:val="24"/>
          <w:lang w:eastAsia="en-GB"/>
        </w:rPr>
      </w:pPr>
      <w:r w:rsidRPr="00211FE5">
        <w:rPr>
          <w:rFonts w:eastAsia="SimSun"/>
          <w:noProof/>
        </w:rPr>
        <w:t>9.</w:t>
      </w:r>
      <w:r>
        <w:rPr>
          <w:noProof/>
          <w:lang w:eastAsia="zh-CN"/>
        </w:rPr>
        <w:t>10</w:t>
      </w:r>
      <w:r w:rsidRPr="00211FE5">
        <w:rPr>
          <w:rFonts w:eastAsia="SimSun"/>
          <w:noProof/>
        </w:rPr>
        <w:t>.3</w:t>
      </w:r>
      <w:r w:rsidRPr="00DD6409">
        <w:rPr>
          <w:rFonts w:ascii="Calibri" w:hAnsi="Calibri"/>
          <w:noProof/>
          <w:kern w:val="2"/>
          <w:sz w:val="24"/>
          <w:szCs w:val="24"/>
          <w:lang w:eastAsia="en-GB"/>
        </w:rPr>
        <w:tab/>
      </w:r>
      <w:r w:rsidRPr="00211FE5">
        <w:rPr>
          <w:rFonts w:eastAsia="SimSun"/>
          <w:noProof/>
        </w:rPr>
        <w:t>Information flows</w:t>
      </w:r>
      <w:r>
        <w:rPr>
          <w:noProof/>
        </w:rPr>
        <w:tab/>
      </w:r>
      <w:r>
        <w:rPr>
          <w:noProof/>
        </w:rPr>
        <w:fldChar w:fldCharType="begin"/>
      </w:r>
      <w:r>
        <w:rPr>
          <w:noProof/>
        </w:rPr>
        <w:instrText xml:space="preserve"> PAGEREF _Toc210306544 \h </w:instrText>
      </w:r>
      <w:r>
        <w:rPr>
          <w:noProof/>
        </w:rPr>
      </w:r>
      <w:r>
        <w:rPr>
          <w:noProof/>
        </w:rPr>
        <w:fldChar w:fldCharType="separate"/>
      </w:r>
      <w:r>
        <w:rPr>
          <w:noProof/>
        </w:rPr>
        <w:t>107</w:t>
      </w:r>
      <w:r>
        <w:rPr>
          <w:noProof/>
        </w:rPr>
        <w:fldChar w:fldCharType="end"/>
      </w:r>
    </w:p>
    <w:p w14:paraId="106B2DE0" w14:textId="32846EC1" w:rsidR="00DD6409" w:rsidRPr="00DD6409" w:rsidRDefault="00DD6409">
      <w:pPr>
        <w:pStyle w:val="TOC4"/>
        <w:rPr>
          <w:rFonts w:ascii="Calibri" w:hAnsi="Calibri"/>
          <w:noProof/>
          <w:kern w:val="2"/>
          <w:sz w:val="24"/>
          <w:szCs w:val="24"/>
          <w:lang w:eastAsia="en-GB"/>
        </w:rPr>
      </w:pPr>
      <w:r w:rsidRPr="00211FE5">
        <w:rPr>
          <w:rFonts w:eastAsia="SimSun"/>
          <w:noProof/>
        </w:rPr>
        <w:t>9.10.3.1</w:t>
      </w:r>
      <w:r w:rsidRPr="00DD6409">
        <w:rPr>
          <w:rFonts w:ascii="Calibri" w:hAnsi="Calibri"/>
          <w:noProof/>
          <w:kern w:val="2"/>
          <w:sz w:val="24"/>
          <w:szCs w:val="24"/>
          <w:lang w:eastAsia="en-GB"/>
        </w:rPr>
        <w:tab/>
      </w:r>
      <w:r w:rsidRPr="00211FE5">
        <w:rPr>
          <w:rFonts w:eastAsia="SimSun"/>
          <w:noProof/>
        </w:rPr>
        <w:t>SEALDD policy configuration request</w:t>
      </w:r>
      <w:r>
        <w:rPr>
          <w:noProof/>
        </w:rPr>
        <w:tab/>
      </w:r>
      <w:r>
        <w:rPr>
          <w:noProof/>
        </w:rPr>
        <w:fldChar w:fldCharType="begin"/>
      </w:r>
      <w:r>
        <w:rPr>
          <w:noProof/>
        </w:rPr>
        <w:instrText xml:space="preserve"> PAGEREF _Toc210306545 \h </w:instrText>
      </w:r>
      <w:r>
        <w:rPr>
          <w:noProof/>
        </w:rPr>
      </w:r>
      <w:r>
        <w:rPr>
          <w:noProof/>
        </w:rPr>
        <w:fldChar w:fldCharType="separate"/>
      </w:r>
      <w:r>
        <w:rPr>
          <w:noProof/>
        </w:rPr>
        <w:t>107</w:t>
      </w:r>
      <w:r>
        <w:rPr>
          <w:noProof/>
        </w:rPr>
        <w:fldChar w:fldCharType="end"/>
      </w:r>
    </w:p>
    <w:p w14:paraId="7ACB9E12" w14:textId="2A2BDB16" w:rsidR="00DD6409" w:rsidRPr="00DD6409" w:rsidRDefault="00DD6409">
      <w:pPr>
        <w:pStyle w:val="TOC4"/>
        <w:rPr>
          <w:rFonts w:ascii="Calibri" w:hAnsi="Calibri"/>
          <w:noProof/>
          <w:kern w:val="2"/>
          <w:sz w:val="24"/>
          <w:szCs w:val="24"/>
          <w:lang w:eastAsia="en-GB"/>
        </w:rPr>
      </w:pPr>
      <w:r w:rsidRPr="00211FE5">
        <w:rPr>
          <w:rFonts w:eastAsia="SimSun"/>
          <w:noProof/>
        </w:rPr>
        <w:t>9.10.3.2</w:t>
      </w:r>
      <w:r w:rsidRPr="00DD6409">
        <w:rPr>
          <w:rFonts w:ascii="Calibri" w:hAnsi="Calibri"/>
          <w:noProof/>
          <w:kern w:val="2"/>
          <w:sz w:val="24"/>
          <w:szCs w:val="24"/>
          <w:lang w:eastAsia="en-GB"/>
        </w:rPr>
        <w:tab/>
      </w:r>
      <w:r w:rsidRPr="00211FE5">
        <w:rPr>
          <w:rFonts w:eastAsia="SimSun"/>
          <w:noProof/>
        </w:rPr>
        <w:t>SEALDD policy configuration response</w:t>
      </w:r>
      <w:r>
        <w:rPr>
          <w:noProof/>
        </w:rPr>
        <w:tab/>
      </w:r>
      <w:r>
        <w:rPr>
          <w:noProof/>
        </w:rPr>
        <w:fldChar w:fldCharType="begin"/>
      </w:r>
      <w:r>
        <w:rPr>
          <w:noProof/>
        </w:rPr>
        <w:instrText xml:space="preserve"> PAGEREF _Toc210306546 \h </w:instrText>
      </w:r>
      <w:r>
        <w:rPr>
          <w:noProof/>
        </w:rPr>
      </w:r>
      <w:r>
        <w:rPr>
          <w:noProof/>
        </w:rPr>
        <w:fldChar w:fldCharType="separate"/>
      </w:r>
      <w:r>
        <w:rPr>
          <w:noProof/>
        </w:rPr>
        <w:t>108</w:t>
      </w:r>
      <w:r>
        <w:rPr>
          <w:noProof/>
        </w:rPr>
        <w:fldChar w:fldCharType="end"/>
      </w:r>
    </w:p>
    <w:p w14:paraId="707C257A" w14:textId="35D755E0" w:rsidR="00DD6409" w:rsidRPr="00DD6409" w:rsidRDefault="00DD6409">
      <w:pPr>
        <w:pStyle w:val="TOC4"/>
        <w:rPr>
          <w:rFonts w:ascii="Calibri" w:hAnsi="Calibri"/>
          <w:noProof/>
          <w:kern w:val="2"/>
          <w:sz w:val="24"/>
          <w:szCs w:val="24"/>
          <w:lang w:eastAsia="en-GB"/>
        </w:rPr>
      </w:pPr>
      <w:r w:rsidRPr="00211FE5">
        <w:rPr>
          <w:rFonts w:eastAsia="SimSun"/>
          <w:noProof/>
        </w:rPr>
        <w:t>9.10.3.3</w:t>
      </w:r>
      <w:r w:rsidRPr="00DD6409">
        <w:rPr>
          <w:rFonts w:ascii="Calibri" w:hAnsi="Calibri"/>
          <w:noProof/>
          <w:kern w:val="2"/>
          <w:sz w:val="24"/>
          <w:szCs w:val="24"/>
          <w:lang w:eastAsia="en-GB"/>
        </w:rPr>
        <w:tab/>
      </w:r>
      <w:r w:rsidRPr="00211FE5">
        <w:rPr>
          <w:rFonts w:eastAsia="SimSun"/>
          <w:noProof/>
        </w:rPr>
        <w:t>SEALDD policy configuration update request</w:t>
      </w:r>
      <w:r>
        <w:rPr>
          <w:noProof/>
        </w:rPr>
        <w:tab/>
      </w:r>
      <w:r>
        <w:rPr>
          <w:noProof/>
        </w:rPr>
        <w:fldChar w:fldCharType="begin"/>
      </w:r>
      <w:r>
        <w:rPr>
          <w:noProof/>
        </w:rPr>
        <w:instrText xml:space="preserve"> PAGEREF _Toc210306547 \h </w:instrText>
      </w:r>
      <w:r>
        <w:rPr>
          <w:noProof/>
        </w:rPr>
      </w:r>
      <w:r>
        <w:rPr>
          <w:noProof/>
        </w:rPr>
        <w:fldChar w:fldCharType="separate"/>
      </w:r>
      <w:r>
        <w:rPr>
          <w:noProof/>
        </w:rPr>
        <w:t>109</w:t>
      </w:r>
      <w:r>
        <w:rPr>
          <w:noProof/>
        </w:rPr>
        <w:fldChar w:fldCharType="end"/>
      </w:r>
    </w:p>
    <w:p w14:paraId="65B6ACC8" w14:textId="058A9AFD" w:rsidR="00DD6409" w:rsidRPr="00DD6409" w:rsidRDefault="00DD6409">
      <w:pPr>
        <w:pStyle w:val="TOC4"/>
        <w:rPr>
          <w:rFonts w:ascii="Calibri" w:hAnsi="Calibri"/>
          <w:noProof/>
          <w:kern w:val="2"/>
          <w:sz w:val="24"/>
          <w:szCs w:val="24"/>
          <w:lang w:eastAsia="en-GB"/>
        </w:rPr>
      </w:pPr>
      <w:r w:rsidRPr="00211FE5">
        <w:rPr>
          <w:rFonts w:eastAsia="SimSun"/>
          <w:noProof/>
        </w:rPr>
        <w:t>9.10.3.4</w:t>
      </w:r>
      <w:r w:rsidRPr="00DD6409">
        <w:rPr>
          <w:rFonts w:ascii="Calibri" w:hAnsi="Calibri"/>
          <w:noProof/>
          <w:kern w:val="2"/>
          <w:sz w:val="24"/>
          <w:szCs w:val="24"/>
          <w:lang w:eastAsia="en-GB"/>
        </w:rPr>
        <w:tab/>
      </w:r>
      <w:r w:rsidRPr="00211FE5">
        <w:rPr>
          <w:rFonts w:eastAsia="SimSun"/>
          <w:noProof/>
        </w:rPr>
        <w:t>SEALDD policy configuration update response</w:t>
      </w:r>
      <w:r>
        <w:rPr>
          <w:noProof/>
        </w:rPr>
        <w:tab/>
      </w:r>
      <w:r>
        <w:rPr>
          <w:noProof/>
        </w:rPr>
        <w:fldChar w:fldCharType="begin"/>
      </w:r>
      <w:r>
        <w:rPr>
          <w:noProof/>
        </w:rPr>
        <w:instrText xml:space="preserve"> PAGEREF _Toc210306548 \h </w:instrText>
      </w:r>
      <w:r>
        <w:rPr>
          <w:noProof/>
        </w:rPr>
      </w:r>
      <w:r>
        <w:rPr>
          <w:noProof/>
        </w:rPr>
        <w:fldChar w:fldCharType="separate"/>
      </w:r>
      <w:r>
        <w:rPr>
          <w:noProof/>
        </w:rPr>
        <w:t>109</w:t>
      </w:r>
      <w:r>
        <w:rPr>
          <w:noProof/>
        </w:rPr>
        <w:fldChar w:fldCharType="end"/>
      </w:r>
    </w:p>
    <w:p w14:paraId="2C0F716A" w14:textId="15120677" w:rsidR="00DD6409" w:rsidRPr="00DD6409" w:rsidRDefault="00DD6409">
      <w:pPr>
        <w:pStyle w:val="TOC4"/>
        <w:rPr>
          <w:rFonts w:ascii="Calibri" w:hAnsi="Calibri"/>
          <w:noProof/>
          <w:kern w:val="2"/>
          <w:sz w:val="24"/>
          <w:szCs w:val="24"/>
          <w:lang w:eastAsia="en-GB"/>
        </w:rPr>
      </w:pPr>
      <w:r w:rsidRPr="00211FE5">
        <w:rPr>
          <w:rFonts w:eastAsia="SimSun"/>
          <w:noProof/>
        </w:rPr>
        <w:t>9.10.3.5</w:t>
      </w:r>
      <w:r w:rsidRPr="00DD6409">
        <w:rPr>
          <w:rFonts w:ascii="Calibri" w:hAnsi="Calibri"/>
          <w:noProof/>
          <w:kern w:val="2"/>
          <w:sz w:val="24"/>
          <w:szCs w:val="24"/>
          <w:lang w:eastAsia="en-GB"/>
        </w:rPr>
        <w:tab/>
      </w:r>
      <w:r w:rsidRPr="00211FE5">
        <w:rPr>
          <w:rFonts w:eastAsia="SimSun"/>
          <w:noProof/>
        </w:rPr>
        <w:t>SEALDD policy configuration delete request</w:t>
      </w:r>
      <w:r>
        <w:rPr>
          <w:noProof/>
        </w:rPr>
        <w:tab/>
      </w:r>
      <w:r>
        <w:rPr>
          <w:noProof/>
        </w:rPr>
        <w:fldChar w:fldCharType="begin"/>
      </w:r>
      <w:r>
        <w:rPr>
          <w:noProof/>
        </w:rPr>
        <w:instrText xml:space="preserve"> PAGEREF _Toc210306549 \h </w:instrText>
      </w:r>
      <w:r>
        <w:rPr>
          <w:noProof/>
        </w:rPr>
      </w:r>
      <w:r>
        <w:rPr>
          <w:noProof/>
        </w:rPr>
        <w:fldChar w:fldCharType="separate"/>
      </w:r>
      <w:r>
        <w:rPr>
          <w:noProof/>
        </w:rPr>
        <w:t>109</w:t>
      </w:r>
      <w:r>
        <w:rPr>
          <w:noProof/>
        </w:rPr>
        <w:fldChar w:fldCharType="end"/>
      </w:r>
    </w:p>
    <w:p w14:paraId="677EB38A" w14:textId="5257402A" w:rsidR="00DD6409" w:rsidRPr="00DD6409" w:rsidRDefault="00DD6409">
      <w:pPr>
        <w:pStyle w:val="TOC4"/>
        <w:rPr>
          <w:rFonts w:ascii="Calibri" w:hAnsi="Calibri"/>
          <w:noProof/>
          <w:kern w:val="2"/>
          <w:sz w:val="24"/>
          <w:szCs w:val="24"/>
          <w:lang w:eastAsia="en-GB"/>
        </w:rPr>
      </w:pPr>
      <w:r w:rsidRPr="00211FE5">
        <w:rPr>
          <w:rFonts w:eastAsia="SimSun"/>
          <w:noProof/>
        </w:rPr>
        <w:t>9.10.3.6</w:t>
      </w:r>
      <w:r w:rsidRPr="00DD6409">
        <w:rPr>
          <w:rFonts w:ascii="Calibri" w:hAnsi="Calibri"/>
          <w:noProof/>
          <w:kern w:val="2"/>
          <w:sz w:val="24"/>
          <w:szCs w:val="24"/>
          <w:lang w:eastAsia="en-GB"/>
        </w:rPr>
        <w:tab/>
      </w:r>
      <w:r w:rsidRPr="00211FE5">
        <w:rPr>
          <w:rFonts w:eastAsia="SimSun"/>
          <w:noProof/>
        </w:rPr>
        <w:t>SEALDD policy configuration delete response</w:t>
      </w:r>
      <w:r>
        <w:rPr>
          <w:noProof/>
        </w:rPr>
        <w:tab/>
      </w:r>
      <w:r>
        <w:rPr>
          <w:noProof/>
        </w:rPr>
        <w:fldChar w:fldCharType="begin"/>
      </w:r>
      <w:r>
        <w:rPr>
          <w:noProof/>
        </w:rPr>
        <w:instrText xml:space="preserve"> PAGEREF _Toc210306550 \h </w:instrText>
      </w:r>
      <w:r>
        <w:rPr>
          <w:noProof/>
        </w:rPr>
      </w:r>
      <w:r>
        <w:rPr>
          <w:noProof/>
        </w:rPr>
        <w:fldChar w:fldCharType="separate"/>
      </w:r>
      <w:r>
        <w:rPr>
          <w:noProof/>
        </w:rPr>
        <w:t>109</w:t>
      </w:r>
      <w:r>
        <w:rPr>
          <w:noProof/>
        </w:rPr>
        <w:fldChar w:fldCharType="end"/>
      </w:r>
    </w:p>
    <w:p w14:paraId="02BAB2A4" w14:textId="1B102D10" w:rsidR="00DD6409" w:rsidRPr="00DD6409" w:rsidRDefault="00DD6409">
      <w:pPr>
        <w:pStyle w:val="TOC4"/>
        <w:rPr>
          <w:rFonts w:ascii="Calibri" w:hAnsi="Calibri"/>
          <w:noProof/>
          <w:kern w:val="2"/>
          <w:sz w:val="24"/>
          <w:szCs w:val="24"/>
          <w:lang w:eastAsia="en-GB"/>
        </w:rPr>
      </w:pPr>
      <w:r>
        <w:rPr>
          <w:noProof/>
          <w:lang w:eastAsia="zh-CN"/>
        </w:rPr>
        <w:t>9.1</w:t>
      </w:r>
      <w:r w:rsidRPr="00211FE5">
        <w:rPr>
          <w:noProof/>
          <w:lang w:val="en-US" w:eastAsia="zh-CN"/>
        </w:rPr>
        <w:t>0</w:t>
      </w:r>
      <w:r>
        <w:rPr>
          <w:noProof/>
          <w:lang w:eastAsia="zh-CN"/>
        </w:rPr>
        <w:t>.</w:t>
      </w:r>
      <w:r>
        <w:rPr>
          <w:noProof/>
        </w:rPr>
        <w:t>3.7</w:t>
      </w:r>
      <w:r w:rsidRPr="00DD6409">
        <w:rPr>
          <w:rFonts w:ascii="Calibri" w:hAnsi="Calibri"/>
          <w:noProof/>
          <w:kern w:val="2"/>
          <w:sz w:val="24"/>
          <w:szCs w:val="24"/>
          <w:lang w:eastAsia="en-GB"/>
        </w:rPr>
        <w:tab/>
      </w:r>
      <w:r w:rsidRPr="00211FE5">
        <w:rPr>
          <w:rFonts w:eastAsia="SimSun"/>
          <w:noProof/>
        </w:rPr>
        <w:t xml:space="preserve">SEALDD </w:t>
      </w:r>
      <w:r w:rsidRPr="00211FE5">
        <w:rPr>
          <w:noProof/>
          <w:lang w:val="en-US" w:eastAsia="zh-CN"/>
        </w:rPr>
        <w:t xml:space="preserve">client </w:t>
      </w:r>
      <w:r w:rsidRPr="00211FE5">
        <w:rPr>
          <w:rFonts w:eastAsia="SimSun"/>
          <w:noProof/>
        </w:rPr>
        <w:t>policy configuration</w:t>
      </w:r>
      <w:r w:rsidRPr="00211FE5">
        <w:rPr>
          <w:noProof/>
          <w:lang w:val="en-US" w:eastAsia="zh-CN"/>
        </w:rPr>
        <w:t xml:space="preserve"> </w:t>
      </w:r>
      <w:r>
        <w:rPr>
          <w:noProof/>
        </w:rPr>
        <w:t>request</w:t>
      </w:r>
      <w:r>
        <w:rPr>
          <w:noProof/>
        </w:rPr>
        <w:tab/>
      </w:r>
      <w:r>
        <w:rPr>
          <w:noProof/>
        </w:rPr>
        <w:fldChar w:fldCharType="begin"/>
      </w:r>
      <w:r>
        <w:rPr>
          <w:noProof/>
        </w:rPr>
        <w:instrText xml:space="preserve"> PAGEREF _Toc210306551 \h </w:instrText>
      </w:r>
      <w:r>
        <w:rPr>
          <w:noProof/>
        </w:rPr>
      </w:r>
      <w:r>
        <w:rPr>
          <w:noProof/>
        </w:rPr>
        <w:fldChar w:fldCharType="separate"/>
      </w:r>
      <w:r>
        <w:rPr>
          <w:noProof/>
        </w:rPr>
        <w:t>110</w:t>
      </w:r>
      <w:r>
        <w:rPr>
          <w:noProof/>
        </w:rPr>
        <w:fldChar w:fldCharType="end"/>
      </w:r>
    </w:p>
    <w:p w14:paraId="4F63FA92" w14:textId="75D69D45" w:rsidR="00DD6409" w:rsidRPr="00DD6409" w:rsidRDefault="00DD6409">
      <w:pPr>
        <w:pStyle w:val="TOC4"/>
        <w:rPr>
          <w:rFonts w:ascii="Calibri" w:hAnsi="Calibri"/>
          <w:noProof/>
          <w:kern w:val="2"/>
          <w:sz w:val="24"/>
          <w:szCs w:val="24"/>
          <w:lang w:eastAsia="en-GB"/>
        </w:rPr>
      </w:pPr>
      <w:r>
        <w:rPr>
          <w:noProof/>
          <w:lang w:eastAsia="zh-CN"/>
        </w:rPr>
        <w:t>9.1</w:t>
      </w:r>
      <w:r w:rsidRPr="00211FE5">
        <w:rPr>
          <w:noProof/>
          <w:lang w:val="en-US" w:eastAsia="zh-CN"/>
        </w:rPr>
        <w:t>0</w:t>
      </w:r>
      <w:r>
        <w:rPr>
          <w:noProof/>
          <w:lang w:eastAsia="zh-CN"/>
        </w:rPr>
        <w:t>.</w:t>
      </w:r>
      <w:r>
        <w:rPr>
          <w:noProof/>
        </w:rPr>
        <w:t>3.8</w:t>
      </w:r>
      <w:r w:rsidRPr="00DD6409">
        <w:rPr>
          <w:rFonts w:ascii="Calibri" w:hAnsi="Calibri"/>
          <w:noProof/>
          <w:kern w:val="2"/>
          <w:sz w:val="24"/>
          <w:szCs w:val="24"/>
          <w:lang w:eastAsia="en-GB"/>
        </w:rPr>
        <w:tab/>
      </w:r>
      <w:r w:rsidRPr="00211FE5">
        <w:rPr>
          <w:rFonts w:eastAsia="SimSun"/>
          <w:noProof/>
        </w:rPr>
        <w:t xml:space="preserve">SEALDD </w:t>
      </w:r>
      <w:r w:rsidRPr="00211FE5">
        <w:rPr>
          <w:noProof/>
          <w:lang w:val="en-US" w:eastAsia="zh-CN"/>
        </w:rPr>
        <w:t xml:space="preserve">client </w:t>
      </w:r>
      <w:r w:rsidRPr="00211FE5">
        <w:rPr>
          <w:rFonts w:eastAsia="SimSun"/>
          <w:noProof/>
        </w:rPr>
        <w:t>policy configuration</w:t>
      </w:r>
      <w:r w:rsidRPr="00211FE5">
        <w:rPr>
          <w:noProof/>
          <w:lang w:val="en-US" w:eastAsia="zh-CN"/>
        </w:rPr>
        <w:t xml:space="preserve"> </w:t>
      </w:r>
      <w:r>
        <w:rPr>
          <w:noProof/>
        </w:rPr>
        <w:t>re</w:t>
      </w:r>
      <w:r w:rsidRPr="00211FE5">
        <w:rPr>
          <w:noProof/>
          <w:lang w:val="en-US" w:eastAsia="zh-CN"/>
        </w:rPr>
        <w:t>sponse</w:t>
      </w:r>
      <w:r>
        <w:rPr>
          <w:noProof/>
        </w:rPr>
        <w:tab/>
      </w:r>
      <w:r>
        <w:rPr>
          <w:noProof/>
        </w:rPr>
        <w:fldChar w:fldCharType="begin"/>
      </w:r>
      <w:r>
        <w:rPr>
          <w:noProof/>
        </w:rPr>
        <w:instrText xml:space="preserve"> PAGEREF _Toc210306552 \h </w:instrText>
      </w:r>
      <w:r>
        <w:rPr>
          <w:noProof/>
        </w:rPr>
      </w:r>
      <w:r>
        <w:rPr>
          <w:noProof/>
        </w:rPr>
        <w:fldChar w:fldCharType="separate"/>
      </w:r>
      <w:r>
        <w:rPr>
          <w:noProof/>
        </w:rPr>
        <w:t>110</w:t>
      </w:r>
      <w:r>
        <w:rPr>
          <w:noProof/>
        </w:rPr>
        <w:fldChar w:fldCharType="end"/>
      </w:r>
    </w:p>
    <w:p w14:paraId="49908756" w14:textId="02595AAA" w:rsidR="00DD6409" w:rsidRPr="00DD6409" w:rsidRDefault="00DD6409">
      <w:pPr>
        <w:pStyle w:val="TOC4"/>
        <w:rPr>
          <w:rFonts w:ascii="Calibri" w:hAnsi="Calibri"/>
          <w:noProof/>
          <w:kern w:val="2"/>
          <w:sz w:val="24"/>
          <w:szCs w:val="24"/>
          <w:lang w:eastAsia="en-GB"/>
        </w:rPr>
      </w:pPr>
      <w:r>
        <w:rPr>
          <w:noProof/>
          <w:lang w:eastAsia="zh-CN"/>
        </w:rPr>
        <w:t>9.1</w:t>
      </w:r>
      <w:r w:rsidRPr="00211FE5">
        <w:rPr>
          <w:noProof/>
          <w:lang w:val="en-US" w:eastAsia="zh-CN"/>
        </w:rPr>
        <w:t>0</w:t>
      </w:r>
      <w:r>
        <w:rPr>
          <w:noProof/>
          <w:lang w:eastAsia="zh-CN"/>
        </w:rPr>
        <w:t>.</w:t>
      </w:r>
      <w:r>
        <w:rPr>
          <w:noProof/>
        </w:rPr>
        <w:t>3.</w:t>
      </w:r>
      <w:r w:rsidRPr="00211FE5">
        <w:rPr>
          <w:noProof/>
          <w:lang w:val="en-US" w:eastAsia="zh-CN"/>
        </w:rPr>
        <w:t>9</w:t>
      </w:r>
      <w:r w:rsidRPr="00DD6409">
        <w:rPr>
          <w:rFonts w:ascii="Calibri" w:hAnsi="Calibri"/>
          <w:noProof/>
          <w:kern w:val="2"/>
          <w:sz w:val="24"/>
          <w:szCs w:val="24"/>
          <w:lang w:eastAsia="en-GB"/>
        </w:rPr>
        <w:tab/>
      </w:r>
      <w:r w:rsidRPr="00211FE5">
        <w:rPr>
          <w:rFonts w:eastAsia="SimSun"/>
          <w:noProof/>
        </w:rPr>
        <w:t xml:space="preserve">SEALDD </w:t>
      </w:r>
      <w:r w:rsidRPr="00211FE5">
        <w:rPr>
          <w:noProof/>
          <w:lang w:val="en-US" w:eastAsia="zh-CN"/>
        </w:rPr>
        <w:t xml:space="preserve">client </w:t>
      </w:r>
      <w:r w:rsidRPr="00211FE5">
        <w:rPr>
          <w:rFonts w:eastAsia="SimSun"/>
          <w:noProof/>
        </w:rPr>
        <w:t>policy</w:t>
      </w:r>
      <w:r w:rsidRPr="00211FE5">
        <w:rPr>
          <w:rFonts w:eastAsia="SimSun"/>
          <w:noProof/>
          <w:lang w:val="en-US" w:eastAsia="zh-CN"/>
        </w:rPr>
        <w:t xml:space="preserve"> c</w:t>
      </w:r>
      <w:r>
        <w:rPr>
          <w:noProof/>
        </w:rPr>
        <w:t>onfiguration</w:t>
      </w:r>
      <w:r w:rsidRPr="00211FE5">
        <w:rPr>
          <w:rFonts w:eastAsia="SimSun"/>
          <w:noProof/>
        </w:rPr>
        <w:t xml:space="preserve"> </w:t>
      </w:r>
      <w:r w:rsidRPr="00211FE5">
        <w:rPr>
          <w:rFonts w:eastAsia="SimSun"/>
          <w:noProof/>
          <w:lang w:val="en-US" w:eastAsia="zh-CN"/>
        </w:rPr>
        <w:t>update</w:t>
      </w:r>
      <w:r w:rsidRPr="00211FE5">
        <w:rPr>
          <w:noProof/>
          <w:lang w:val="en-US" w:eastAsia="zh-CN"/>
        </w:rPr>
        <w:t xml:space="preserve"> </w:t>
      </w:r>
      <w:r>
        <w:rPr>
          <w:noProof/>
        </w:rPr>
        <w:t>request</w:t>
      </w:r>
      <w:r>
        <w:rPr>
          <w:noProof/>
        </w:rPr>
        <w:tab/>
      </w:r>
      <w:r>
        <w:rPr>
          <w:noProof/>
        </w:rPr>
        <w:fldChar w:fldCharType="begin"/>
      </w:r>
      <w:r>
        <w:rPr>
          <w:noProof/>
        </w:rPr>
        <w:instrText xml:space="preserve"> PAGEREF _Toc210306553 \h </w:instrText>
      </w:r>
      <w:r>
        <w:rPr>
          <w:noProof/>
        </w:rPr>
      </w:r>
      <w:r>
        <w:rPr>
          <w:noProof/>
        </w:rPr>
        <w:fldChar w:fldCharType="separate"/>
      </w:r>
      <w:r>
        <w:rPr>
          <w:noProof/>
        </w:rPr>
        <w:t>110</w:t>
      </w:r>
      <w:r>
        <w:rPr>
          <w:noProof/>
        </w:rPr>
        <w:fldChar w:fldCharType="end"/>
      </w:r>
    </w:p>
    <w:p w14:paraId="48A4C5FC" w14:textId="183332DD" w:rsidR="00DD6409" w:rsidRPr="00DD6409" w:rsidRDefault="00DD6409">
      <w:pPr>
        <w:pStyle w:val="TOC4"/>
        <w:rPr>
          <w:rFonts w:ascii="Calibri" w:hAnsi="Calibri"/>
          <w:noProof/>
          <w:kern w:val="2"/>
          <w:sz w:val="24"/>
          <w:szCs w:val="24"/>
          <w:lang w:eastAsia="en-GB"/>
        </w:rPr>
      </w:pPr>
      <w:r>
        <w:rPr>
          <w:noProof/>
          <w:lang w:eastAsia="zh-CN"/>
        </w:rPr>
        <w:t>9.1</w:t>
      </w:r>
      <w:r w:rsidRPr="00211FE5">
        <w:rPr>
          <w:noProof/>
          <w:lang w:val="en-US" w:eastAsia="zh-CN"/>
        </w:rPr>
        <w:t>0</w:t>
      </w:r>
      <w:r>
        <w:rPr>
          <w:noProof/>
          <w:lang w:eastAsia="zh-CN"/>
        </w:rPr>
        <w:t>.</w:t>
      </w:r>
      <w:r>
        <w:rPr>
          <w:noProof/>
        </w:rPr>
        <w:t>3.</w:t>
      </w:r>
      <w:r w:rsidRPr="00211FE5">
        <w:rPr>
          <w:noProof/>
          <w:lang w:val="en-US" w:eastAsia="zh-CN"/>
        </w:rPr>
        <w:t>10</w:t>
      </w:r>
      <w:r w:rsidRPr="00DD6409">
        <w:rPr>
          <w:rFonts w:ascii="Calibri" w:hAnsi="Calibri"/>
          <w:noProof/>
          <w:kern w:val="2"/>
          <w:sz w:val="24"/>
          <w:szCs w:val="24"/>
          <w:lang w:eastAsia="en-GB"/>
        </w:rPr>
        <w:tab/>
      </w:r>
      <w:r w:rsidRPr="00211FE5">
        <w:rPr>
          <w:rFonts w:eastAsia="SimSun"/>
          <w:noProof/>
        </w:rPr>
        <w:t xml:space="preserve">SEALDD </w:t>
      </w:r>
      <w:r w:rsidRPr="00211FE5">
        <w:rPr>
          <w:noProof/>
          <w:lang w:val="en-US" w:eastAsia="zh-CN"/>
        </w:rPr>
        <w:t xml:space="preserve">client </w:t>
      </w:r>
      <w:r w:rsidRPr="00211FE5">
        <w:rPr>
          <w:rFonts w:eastAsia="SimSun"/>
          <w:noProof/>
        </w:rPr>
        <w:t xml:space="preserve">policy </w:t>
      </w:r>
      <w:r w:rsidRPr="00211FE5">
        <w:rPr>
          <w:rFonts w:eastAsia="SimSun"/>
          <w:noProof/>
          <w:lang w:val="en-US" w:eastAsia="zh-CN"/>
        </w:rPr>
        <w:t>c</w:t>
      </w:r>
      <w:r>
        <w:rPr>
          <w:noProof/>
        </w:rPr>
        <w:t>onfiguration</w:t>
      </w:r>
      <w:r w:rsidRPr="00211FE5">
        <w:rPr>
          <w:rFonts w:eastAsia="SimSun"/>
          <w:noProof/>
          <w:lang w:val="en-US" w:eastAsia="zh-CN"/>
        </w:rPr>
        <w:t xml:space="preserve"> update</w:t>
      </w:r>
      <w:r w:rsidRPr="00211FE5">
        <w:rPr>
          <w:noProof/>
          <w:lang w:val="en-US" w:eastAsia="zh-CN"/>
        </w:rPr>
        <w:t xml:space="preserve"> </w:t>
      </w:r>
      <w:r>
        <w:rPr>
          <w:noProof/>
        </w:rPr>
        <w:t>re</w:t>
      </w:r>
      <w:r>
        <w:rPr>
          <w:noProof/>
          <w:lang w:eastAsia="zh-CN"/>
        </w:rPr>
        <w:t>sponse</w:t>
      </w:r>
      <w:r>
        <w:rPr>
          <w:noProof/>
        </w:rPr>
        <w:tab/>
      </w:r>
      <w:r>
        <w:rPr>
          <w:noProof/>
        </w:rPr>
        <w:fldChar w:fldCharType="begin"/>
      </w:r>
      <w:r>
        <w:rPr>
          <w:noProof/>
        </w:rPr>
        <w:instrText xml:space="preserve"> PAGEREF _Toc210306554 \h </w:instrText>
      </w:r>
      <w:r>
        <w:rPr>
          <w:noProof/>
        </w:rPr>
      </w:r>
      <w:r>
        <w:rPr>
          <w:noProof/>
        </w:rPr>
        <w:fldChar w:fldCharType="separate"/>
      </w:r>
      <w:r>
        <w:rPr>
          <w:noProof/>
        </w:rPr>
        <w:t>110</w:t>
      </w:r>
      <w:r>
        <w:rPr>
          <w:noProof/>
        </w:rPr>
        <w:fldChar w:fldCharType="end"/>
      </w:r>
    </w:p>
    <w:p w14:paraId="744C22EB" w14:textId="616CFF75" w:rsidR="00DD6409" w:rsidRPr="00DD6409" w:rsidRDefault="00DD6409">
      <w:pPr>
        <w:pStyle w:val="TOC4"/>
        <w:rPr>
          <w:rFonts w:ascii="Calibri" w:hAnsi="Calibri"/>
          <w:noProof/>
          <w:kern w:val="2"/>
          <w:sz w:val="24"/>
          <w:szCs w:val="24"/>
          <w:lang w:eastAsia="en-GB"/>
        </w:rPr>
      </w:pPr>
      <w:r>
        <w:rPr>
          <w:noProof/>
          <w:lang w:eastAsia="zh-CN"/>
        </w:rPr>
        <w:t>9.1</w:t>
      </w:r>
      <w:r w:rsidRPr="00211FE5">
        <w:rPr>
          <w:noProof/>
          <w:lang w:val="en-US" w:eastAsia="zh-CN"/>
        </w:rPr>
        <w:t>0</w:t>
      </w:r>
      <w:r>
        <w:rPr>
          <w:noProof/>
          <w:lang w:eastAsia="zh-CN"/>
        </w:rPr>
        <w:t>.</w:t>
      </w:r>
      <w:r>
        <w:rPr>
          <w:noProof/>
        </w:rPr>
        <w:t>3.</w:t>
      </w:r>
      <w:r w:rsidRPr="00211FE5">
        <w:rPr>
          <w:noProof/>
          <w:lang w:val="en-US" w:eastAsia="zh-CN"/>
        </w:rPr>
        <w:t>11</w:t>
      </w:r>
      <w:r w:rsidRPr="00DD6409">
        <w:rPr>
          <w:rFonts w:ascii="Calibri" w:hAnsi="Calibri"/>
          <w:noProof/>
          <w:kern w:val="2"/>
          <w:sz w:val="24"/>
          <w:szCs w:val="24"/>
          <w:lang w:eastAsia="en-GB"/>
        </w:rPr>
        <w:tab/>
      </w:r>
      <w:r w:rsidRPr="00211FE5">
        <w:rPr>
          <w:rFonts w:eastAsia="SimSun"/>
          <w:noProof/>
        </w:rPr>
        <w:t xml:space="preserve">SEALDD </w:t>
      </w:r>
      <w:r w:rsidRPr="00211FE5">
        <w:rPr>
          <w:noProof/>
          <w:lang w:val="en-US" w:eastAsia="zh-CN"/>
        </w:rPr>
        <w:t xml:space="preserve">client </w:t>
      </w:r>
      <w:r w:rsidRPr="00211FE5">
        <w:rPr>
          <w:rFonts w:eastAsia="SimSun"/>
          <w:noProof/>
        </w:rPr>
        <w:t xml:space="preserve">policy </w:t>
      </w:r>
      <w:r w:rsidRPr="00211FE5">
        <w:rPr>
          <w:rFonts w:eastAsia="SimSun"/>
          <w:noProof/>
          <w:lang w:val="en-US" w:eastAsia="zh-CN"/>
        </w:rPr>
        <w:t>c</w:t>
      </w:r>
      <w:r>
        <w:rPr>
          <w:noProof/>
        </w:rPr>
        <w:t>onfiguration</w:t>
      </w:r>
      <w:r w:rsidRPr="00211FE5">
        <w:rPr>
          <w:rFonts w:eastAsia="SimSun"/>
          <w:noProof/>
          <w:lang w:val="en-US" w:eastAsia="zh-CN"/>
        </w:rPr>
        <w:t xml:space="preserve"> delete</w:t>
      </w:r>
      <w:r w:rsidRPr="00211FE5">
        <w:rPr>
          <w:noProof/>
          <w:lang w:val="en-US" w:eastAsia="zh-CN"/>
        </w:rPr>
        <w:t xml:space="preserve"> </w:t>
      </w:r>
      <w:r>
        <w:rPr>
          <w:noProof/>
        </w:rPr>
        <w:t>request</w:t>
      </w:r>
      <w:r>
        <w:rPr>
          <w:noProof/>
        </w:rPr>
        <w:tab/>
      </w:r>
      <w:r>
        <w:rPr>
          <w:noProof/>
        </w:rPr>
        <w:fldChar w:fldCharType="begin"/>
      </w:r>
      <w:r>
        <w:rPr>
          <w:noProof/>
        </w:rPr>
        <w:instrText xml:space="preserve"> PAGEREF _Toc210306555 \h </w:instrText>
      </w:r>
      <w:r>
        <w:rPr>
          <w:noProof/>
        </w:rPr>
      </w:r>
      <w:r>
        <w:rPr>
          <w:noProof/>
        </w:rPr>
        <w:fldChar w:fldCharType="separate"/>
      </w:r>
      <w:r>
        <w:rPr>
          <w:noProof/>
        </w:rPr>
        <w:t>111</w:t>
      </w:r>
      <w:r>
        <w:rPr>
          <w:noProof/>
        </w:rPr>
        <w:fldChar w:fldCharType="end"/>
      </w:r>
    </w:p>
    <w:p w14:paraId="27E4916D" w14:textId="34DF1515" w:rsidR="00DD6409" w:rsidRPr="00DD6409" w:rsidRDefault="00DD6409">
      <w:pPr>
        <w:pStyle w:val="TOC4"/>
        <w:rPr>
          <w:rFonts w:ascii="Calibri" w:hAnsi="Calibri"/>
          <w:noProof/>
          <w:kern w:val="2"/>
          <w:sz w:val="24"/>
          <w:szCs w:val="24"/>
          <w:lang w:eastAsia="en-GB"/>
        </w:rPr>
      </w:pPr>
      <w:r>
        <w:rPr>
          <w:noProof/>
          <w:lang w:eastAsia="zh-CN"/>
        </w:rPr>
        <w:t>9.1</w:t>
      </w:r>
      <w:r w:rsidRPr="00211FE5">
        <w:rPr>
          <w:noProof/>
          <w:lang w:val="en-US" w:eastAsia="zh-CN"/>
        </w:rPr>
        <w:t>0</w:t>
      </w:r>
      <w:r>
        <w:rPr>
          <w:noProof/>
          <w:lang w:eastAsia="zh-CN"/>
        </w:rPr>
        <w:t>.</w:t>
      </w:r>
      <w:r>
        <w:rPr>
          <w:noProof/>
        </w:rPr>
        <w:t>3.</w:t>
      </w:r>
      <w:r w:rsidRPr="00211FE5">
        <w:rPr>
          <w:noProof/>
          <w:lang w:val="en-US" w:eastAsia="zh-CN"/>
        </w:rPr>
        <w:t>12</w:t>
      </w:r>
      <w:r w:rsidRPr="00DD6409">
        <w:rPr>
          <w:rFonts w:ascii="Calibri" w:hAnsi="Calibri"/>
          <w:noProof/>
          <w:kern w:val="2"/>
          <w:sz w:val="24"/>
          <w:szCs w:val="24"/>
          <w:lang w:eastAsia="en-GB"/>
        </w:rPr>
        <w:tab/>
      </w:r>
      <w:r w:rsidRPr="00211FE5">
        <w:rPr>
          <w:rFonts w:eastAsia="SimSun"/>
          <w:noProof/>
        </w:rPr>
        <w:t xml:space="preserve">SEALDD </w:t>
      </w:r>
      <w:r w:rsidRPr="00211FE5">
        <w:rPr>
          <w:noProof/>
          <w:lang w:val="en-US" w:eastAsia="zh-CN"/>
        </w:rPr>
        <w:t xml:space="preserve">client </w:t>
      </w:r>
      <w:r w:rsidRPr="00211FE5">
        <w:rPr>
          <w:rFonts w:eastAsia="SimSun"/>
          <w:noProof/>
        </w:rPr>
        <w:t xml:space="preserve">policy </w:t>
      </w:r>
      <w:r w:rsidRPr="00211FE5">
        <w:rPr>
          <w:rFonts w:eastAsia="SimSun"/>
          <w:noProof/>
          <w:lang w:eastAsia="zh-CN"/>
        </w:rPr>
        <w:t>c</w:t>
      </w:r>
      <w:r>
        <w:rPr>
          <w:noProof/>
        </w:rPr>
        <w:t>onfiguration</w:t>
      </w:r>
      <w:r w:rsidRPr="00211FE5">
        <w:rPr>
          <w:rFonts w:eastAsia="SimSun"/>
          <w:noProof/>
          <w:lang w:eastAsia="zh-CN"/>
        </w:rPr>
        <w:t xml:space="preserve"> delete</w:t>
      </w:r>
      <w:r>
        <w:rPr>
          <w:noProof/>
          <w:lang w:eastAsia="zh-CN"/>
        </w:rPr>
        <w:t xml:space="preserve"> </w:t>
      </w:r>
      <w:r>
        <w:rPr>
          <w:noProof/>
        </w:rPr>
        <w:t>re</w:t>
      </w:r>
      <w:r>
        <w:rPr>
          <w:noProof/>
          <w:lang w:eastAsia="zh-CN"/>
        </w:rPr>
        <w:t>sponse</w:t>
      </w:r>
      <w:r>
        <w:rPr>
          <w:noProof/>
        </w:rPr>
        <w:tab/>
      </w:r>
      <w:r>
        <w:rPr>
          <w:noProof/>
        </w:rPr>
        <w:fldChar w:fldCharType="begin"/>
      </w:r>
      <w:r>
        <w:rPr>
          <w:noProof/>
        </w:rPr>
        <w:instrText xml:space="preserve"> PAGEREF _Toc210306556 \h </w:instrText>
      </w:r>
      <w:r>
        <w:rPr>
          <w:noProof/>
        </w:rPr>
      </w:r>
      <w:r>
        <w:rPr>
          <w:noProof/>
        </w:rPr>
        <w:fldChar w:fldCharType="separate"/>
      </w:r>
      <w:r>
        <w:rPr>
          <w:noProof/>
        </w:rPr>
        <w:t>111</w:t>
      </w:r>
      <w:r>
        <w:rPr>
          <w:noProof/>
        </w:rPr>
        <w:fldChar w:fldCharType="end"/>
      </w:r>
    </w:p>
    <w:p w14:paraId="06ABC669" w14:textId="2F9C36D6" w:rsidR="00DD6409" w:rsidRPr="00DD6409" w:rsidRDefault="00DD6409">
      <w:pPr>
        <w:pStyle w:val="TOC3"/>
        <w:rPr>
          <w:rFonts w:ascii="Calibri" w:hAnsi="Calibri"/>
          <w:noProof/>
          <w:kern w:val="2"/>
          <w:sz w:val="24"/>
          <w:szCs w:val="24"/>
          <w:lang w:eastAsia="en-GB"/>
        </w:rPr>
      </w:pPr>
      <w:r>
        <w:rPr>
          <w:noProof/>
        </w:rPr>
        <w:t>9.10.4</w:t>
      </w:r>
      <w:r w:rsidRPr="00DD6409">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_Toc210306557 \h </w:instrText>
      </w:r>
      <w:r>
        <w:rPr>
          <w:noProof/>
        </w:rPr>
      </w:r>
      <w:r>
        <w:rPr>
          <w:noProof/>
        </w:rPr>
        <w:fldChar w:fldCharType="separate"/>
      </w:r>
      <w:r>
        <w:rPr>
          <w:noProof/>
        </w:rPr>
        <w:t>111</w:t>
      </w:r>
      <w:r>
        <w:rPr>
          <w:noProof/>
        </w:rPr>
        <w:fldChar w:fldCharType="end"/>
      </w:r>
    </w:p>
    <w:p w14:paraId="06E76C63" w14:textId="247EEEF1" w:rsidR="00DD6409" w:rsidRPr="00DD6409" w:rsidRDefault="00DD6409">
      <w:pPr>
        <w:pStyle w:val="TOC4"/>
        <w:rPr>
          <w:rFonts w:ascii="Calibri" w:hAnsi="Calibri"/>
          <w:noProof/>
          <w:kern w:val="2"/>
          <w:sz w:val="24"/>
          <w:szCs w:val="24"/>
          <w:lang w:eastAsia="en-GB"/>
        </w:rPr>
      </w:pPr>
      <w:r>
        <w:rPr>
          <w:noProof/>
        </w:rPr>
        <w:t>9.10.4.1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_Toc210306558 \h </w:instrText>
      </w:r>
      <w:r>
        <w:rPr>
          <w:noProof/>
        </w:rPr>
      </w:r>
      <w:r>
        <w:rPr>
          <w:noProof/>
        </w:rPr>
        <w:fldChar w:fldCharType="separate"/>
      </w:r>
      <w:r>
        <w:rPr>
          <w:noProof/>
        </w:rPr>
        <w:t>111</w:t>
      </w:r>
      <w:r>
        <w:rPr>
          <w:noProof/>
        </w:rPr>
        <w:fldChar w:fldCharType="end"/>
      </w:r>
    </w:p>
    <w:p w14:paraId="7735B4F4" w14:textId="2CA14D06" w:rsidR="00DD6409" w:rsidRPr="00DD6409" w:rsidRDefault="00DD6409">
      <w:pPr>
        <w:pStyle w:val="TOC4"/>
        <w:rPr>
          <w:rFonts w:ascii="Calibri" w:hAnsi="Calibri"/>
          <w:noProof/>
          <w:kern w:val="2"/>
          <w:sz w:val="24"/>
          <w:szCs w:val="24"/>
          <w:lang w:eastAsia="en-GB"/>
        </w:rPr>
      </w:pPr>
      <w:r>
        <w:rPr>
          <w:noProof/>
        </w:rPr>
        <w:t>9.10.4.2</w:t>
      </w:r>
      <w:r w:rsidRPr="00DD6409">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_Toc210306559 \h </w:instrText>
      </w:r>
      <w:r>
        <w:rPr>
          <w:noProof/>
        </w:rPr>
      </w:r>
      <w:r>
        <w:rPr>
          <w:noProof/>
        </w:rPr>
        <w:fldChar w:fldCharType="separate"/>
      </w:r>
      <w:r>
        <w:rPr>
          <w:noProof/>
        </w:rPr>
        <w:t>111</w:t>
      </w:r>
      <w:r>
        <w:rPr>
          <w:noProof/>
        </w:rPr>
        <w:fldChar w:fldCharType="end"/>
      </w:r>
    </w:p>
    <w:p w14:paraId="626BEE2C" w14:textId="0A9262F2" w:rsidR="00DD6409" w:rsidRPr="00DD6409" w:rsidRDefault="00DD6409">
      <w:pPr>
        <w:pStyle w:val="TOC4"/>
        <w:rPr>
          <w:rFonts w:ascii="Calibri" w:hAnsi="Calibri"/>
          <w:noProof/>
          <w:kern w:val="2"/>
          <w:sz w:val="24"/>
          <w:szCs w:val="24"/>
          <w:lang w:eastAsia="en-GB"/>
        </w:rPr>
      </w:pPr>
      <w:r>
        <w:rPr>
          <w:noProof/>
        </w:rPr>
        <w:t>9.10.4.3</w:t>
      </w:r>
      <w:r w:rsidRPr="00DD6409">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_Toc210306560 \h </w:instrText>
      </w:r>
      <w:r>
        <w:rPr>
          <w:noProof/>
        </w:rPr>
      </w:r>
      <w:r>
        <w:rPr>
          <w:noProof/>
        </w:rPr>
        <w:fldChar w:fldCharType="separate"/>
      </w:r>
      <w:r>
        <w:rPr>
          <w:noProof/>
        </w:rPr>
        <w:t>111</w:t>
      </w:r>
      <w:r>
        <w:rPr>
          <w:noProof/>
        </w:rPr>
        <w:fldChar w:fldCharType="end"/>
      </w:r>
    </w:p>
    <w:p w14:paraId="619CFFCC" w14:textId="3BAAD417" w:rsidR="00DD6409" w:rsidRPr="00DD6409" w:rsidRDefault="00DD6409">
      <w:pPr>
        <w:pStyle w:val="TOC4"/>
        <w:rPr>
          <w:rFonts w:ascii="Calibri" w:hAnsi="Calibri"/>
          <w:noProof/>
          <w:kern w:val="2"/>
          <w:sz w:val="24"/>
          <w:szCs w:val="24"/>
          <w:lang w:eastAsia="en-GB"/>
        </w:rPr>
      </w:pPr>
      <w:r>
        <w:rPr>
          <w:noProof/>
        </w:rPr>
        <w:t>9.10.4.4</w:t>
      </w:r>
      <w:r w:rsidRPr="00DD6409">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_Toc210306561 \h </w:instrText>
      </w:r>
      <w:r>
        <w:rPr>
          <w:noProof/>
        </w:rPr>
      </w:r>
      <w:r>
        <w:rPr>
          <w:noProof/>
        </w:rPr>
        <w:fldChar w:fldCharType="separate"/>
      </w:r>
      <w:r>
        <w:rPr>
          <w:noProof/>
        </w:rPr>
        <w:t>112</w:t>
      </w:r>
      <w:r>
        <w:rPr>
          <w:noProof/>
        </w:rPr>
        <w:fldChar w:fldCharType="end"/>
      </w:r>
    </w:p>
    <w:p w14:paraId="5F0E31F0" w14:textId="7DEF6B37" w:rsidR="00DD6409" w:rsidRPr="00DD6409" w:rsidRDefault="00DD6409">
      <w:pPr>
        <w:pStyle w:val="TOC4"/>
        <w:rPr>
          <w:rFonts w:ascii="Calibri" w:hAnsi="Calibri"/>
          <w:noProof/>
          <w:kern w:val="2"/>
          <w:sz w:val="24"/>
          <w:szCs w:val="24"/>
          <w:lang w:eastAsia="en-GB"/>
        </w:rPr>
      </w:pPr>
      <w:r>
        <w:rPr>
          <w:noProof/>
        </w:rPr>
        <w:t>9.10.4.5</w:t>
      </w:r>
      <w:r w:rsidRPr="00DD6409">
        <w:rPr>
          <w:rFonts w:ascii="Calibri" w:hAnsi="Calibri"/>
          <w:noProof/>
          <w:kern w:val="2"/>
          <w:sz w:val="24"/>
          <w:szCs w:val="24"/>
          <w:lang w:eastAsia="en-GB"/>
        </w:rPr>
        <w:tab/>
      </w:r>
      <w:r>
        <w:rPr>
          <w:noProof/>
        </w:rPr>
        <w:t>Sdd_</w:t>
      </w:r>
      <w:r w:rsidRPr="00211FE5">
        <w:rPr>
          <w:noProof/>
          <w:lang w:val="en-US" w:eastAsia="zh-CN"/>
        </w:rPr>
        <w:t>Client</w:t>
      </w:r>
      <w:r>
        <w:rPr>
          <w:noProof/>
        </w:rPr>
        <w:t>PolicyConfiguration operation</w:t>
      </w:r>
      <w:r>
        <w:rPr>
          <w:noProof/>
        </w:rPr>
        <w:tab/>
      </w:r>
      <w:r>
        <w:rPr>
          <w:noProof/>
        </w:rPr>
        <w:fldChar w:fldCharType="begin"/>
      </w:r>
      <w:r>
        <w:rPr>
          <w:noProof/>
        </w:rPr>
        <w:instrText xml:space="preserve"> PAGEREF _Toc210306562 \h </w:instrText>
      </w:r>
      <w:r>
        <w:rPr>
          <w:noProof/>
        </w:rPr>
      </w:r>
      <w:r>
        <w:rPr>
          <w:noProof/>
        </w:rPr>
        <w:fldChar w:fldCharType="separate"/>
      </w:r>
      <w:r>
        <w:rPr>
          <w:noProof/>
        </w:rPr>
        <w:t>112</w:t>
      </w:r>
      <w:r>
        <w:rPr>
          <w:noProof/>
        </w:rPr>
        <w:fldChar w:fldCharType="end"/>
      </w:r>
    </w:p>
    <w:p w14:paraId="3E9EB58E" w14:textId="0DC34AD0" w:rsidR="00DD6409" w:rsidRPr="00DD6409" w:rsidRDefault="00DD6409">
      <w:pPr>
        <w:pStyle w:val="TOC4"/>
        <w:rPr>
          <w:rFonts w:ascii="Calibri" w:hAnsi="Calibri"/>
          <w:noProof/>
          <w:kern w:val="2"/>
          <w:sz w:val="24"/>
          <w:szCs w:val="24"/>
          <w:lang w:eastAsia="en-GB"/>
        </w:rPr>
      </w:pPr>
      <w:r>
        <w:rPr>
          <w:noProof/>
        </w:rPr>
        <w:t>9.10.4.</w:t>
      </w:r>
      <w:r w:rsidRPr="00211FE5">
        <w:rPr>
          <w:noProof/>
          <w:lang w:val="en-US" w:eastAsia="zh-CN"/>
        </w:rPr>
        <w:t>6</w:t>
      </w:r>
      <w:r w:rsidRPr="00DD6409">
        <w:rPr>
          <w:rFonts w:ascii="Calibri" w:hAnsi="Calibri"/>
          <w:noProof/>
          <w:kern w:val="2"/>
          <w:sz w:val="24"/>
          <w:szCs w:val="24"/>
          <w:lang w:eastAsia="en-GB"/>
        </w:rPr>
        <w:tab/>
      </w:r>
      <w:r>
        <w:rPr>
          <w:noProof/>
        </w:rPr>
        <w:t>Sdd_</w:t>
      </w:r>
      <w:r w:rsidRPr="00211FE5">
        <w:rPr>
          <w:noProof/>
          <w:lang w:val="en-US" w:eastAsia="zh-CN"/>
        </w:rPr>
        <w:t>Client</w:t>
      </w:r>
      <w:r>
        <w:rPr>
          <w:noProof/>
        </w:rPr>
        <w:t>PolicyConfiguration_</w:t>
      </w:r>
      <w:r w:rsidRPr="00211FE5">
        <w:rPr>
          <w:rFonts w:eastAsia="SimSun"/>
          <w:noProof/>
          <w:lang w:val="en-US" w:eastAsia="zh-CN"/>
        </w:rPr>
        <w:t>Update</w:t>
      </w:r>
      <w:r>
        <w:rPr>
          <w:noProof/>
        </w:rPr>
        <w:t xml:space="preserve"> operation</w:t>
      </w:r>
      <w:r>
        <w:rPr>
          <w:noProof/>
        </w:rPr>
        <w:tab/>
      </w:r>
      <w:r>
        <w:rPr>
          <w:noProof/>
        </w:rPr>
        <w:fldChar w:fldCharType="begin"/>
      </w:r>
      <w:r>
        <w:rPr>
          <w:noProof/>
        </w:rPr>
        <w:instrText xml:space="preserve"> PAGEREF _Toc210306563 \h </w:instrText>
      </w:r>
      <w:r>
        <w:rPr>
          <w:noProof/>
        </w:rPr>
      </w:r>
      <w:r>
        <w:rPr>
          <w:noProof/>
        </w:rPr>
        <w:fldChar w:fldCharType="separate"/>
      </w:r>
      <w:r>
        <w:rPr>
          <w:noProof/>
        </w:rPr>
        <w:t>112</w:t>
      </w:r>
      <w:r>
        <w:rPr>
          <w:noProof/>
        </w:rPr>
        <w:fldChar w:fldCharType="end"/>
      </w:r>
    </w:p>
    <w:p w14:paraId="69A7DB9B" w14:textId="2E71556B" w:rsidR="00DD6409" w:rsidRPr="00DD6409" w:rsidRDefault="00DD6409">
      <w:pPr>
        <w:pStyle w:val="TOC4"/>
        <w:rPr>
          <w:rFonts w:ascii="Calibri" w:hAnsi="Calibri"/>
          <w:noProof/>
          <w:kern w:val="2"/>
          <w:sz w:val="24"/>
          <w:szCs w:val="24"/>
          <w:lang w:eastAsia="en-GB"/>
        </w:rPr>
      </w:pPr>
      <w:r>
        <w:rPr>
          <w:noProof/>
        </w:rPr>
        <w:t>9.10.4.</w:t>
      </w:r>
      <w:r w:rsidRPr="00211FE5">
        <w:rPr>
          <w:noProof/>
          <w:lang w:val="en-US" w:eastAsia="zh-CN"/>
        </w:rPr>
        <w:t>7</w:t>
      </w:r>
      <w:r w:rsidRPr="00DD6409">
        <w:rPr>
          <w:rFonts w:ascii="Calibri" w:hAnsi="Calibri"/>
          <w:noProof/>
          <w:kern w:val="2"/>
          <w:sz w:val="24"/>
          <w:szCs w:val="24"/>
          <w:lang w:eastAsia="en-GB"/>
        </w:rPr>
        <w:tab/>
      </w:r>
      <w:r>
        <w:rPr>
          <w:noProof/>
        </w:rPr>
        <w:t>Sdd_</w:t>
      </w:r>
      <w:r w:rsidRPr="00211FE5">
        <w:rPr>
          <w:noProof/>
          <w:lang w:val="en-US" w:eastAsia="zh-CN"/>
        </w:rPr>
        <w:t>Client</w:t>
      </w:r>
      <w:r>
        <w:rPr>
          <w:noProof/>
        </w:rPr>
        <w:t>PolicyConfiguration</w:t>
      </w:r>
      <w:r w:rsidRPr="00211FE5">
        <w:rPr>
          <w:rFonts w:eastAsia="SimSun"/>
          <w:noProof/>
          <w:lang w:val="en-US" w:eastAsia="zh-CN"/>
        </w:rPr>
        <w:t>_Delete</w:t>
      </w:r>
      <w:r>
        <w:rPr>
          <w:noProof/>
        </w:rPr>
        <w:t xml:space="preserve"> operation</w:t>
      </w:r>
      <w:r>
        <w:rPr>
          <w:noProof/>
        </w:rPr>
        <w:tab/>
      </w:r>
      <w:r>
        <w:rPr>
          <w:noProof/>
        </w:rPr>
        <w:fldChar w:fldCharType="begin"/>
      </w:r>
      <w:r>
        <w:rPr>
          <w:noProof/>
        </w:rPr>
        <w:instrText xml:space="preserve"> PAGEREF _Toc210306564 \h </w:instrText>
      </w:r>
      <w:r>
        <w:rPr>
          <w:noProof/>
        </w:rPr>
      </w:r>
      <w:r>
        <w:rPr>
          <w:noProof/>
        </w:rPr>
        <w:fldChar w:fldCharType="separate"/>
      </w:r>
      <w:r>
        <w:rPr>
          <w:noProof/>
        </w:rPr>
        <w:t>112</w:t>
      </w:r>
      <w:r>
        <w:rPr>
          <w:noProof/>
        </w:rPr>
        <w:fldChar w:fldCharType="end"/>
      </w:r>
    </w:p>
    <w:p w14:paraId="67A0AD09" w14:textId="4B5695A5" w:rsidR="00DD6409" w:rsidRPr="00DD6409" w:rsidRDefault="00DD6409">
      <w:pPr>
        <w:pStyle w:val="TOC2"/>
        <w:rPr>
          <w:rFonts w:ascii="Calibri" w:hAnsi="Calibri"/>
          <w:noProof/>
          <w:kern w:val="2"/>
          <w:sz w:val="24"/>
          <w:szCs w:val="24"/>
          <w:lang w:eastAsia="en-GB"/>
        </w:rPr>
      </w:pPr>
      <w:r w:rsidRPr="00211FE5">
        <w:rPr>
          <w:bCs/>
          <w:noProof/>
        </w:rPr>
        <w:t>9.11</w:t>
      </w:r>
      <w:r w:rsidRPr="00DD6409">
        <w:rPr>
          <w:rFonts w:ascii="Calibri" w:hAnsi="Calibri"/>
          <w:noProof/>
          <w:kern w:val="2"/>
          <w:sz w:val="24"/>
          <w:szCs w:val="24"/>
          <w:lang w:eastAsia="en-GB"/>
        </w:rPr>
        <w:tab/>
      </w:r>
      <w:r w:rsidRPr="00211FE5">
        <w:rPr>
          <w:bCs/>
          <w:noProof/>
        </w:rPr>
        <w:t>SEALDD Background data transfer</w:t>
      </w:r>
      <w:r>
        <w:rPr>
          <w:noProof/>
        </w:rPr>
        <w:tab/>
      </w:r>
      <w:r>
        <w:rPr>
          <w:noProof/>
        </w:rPr>
        <w:fldChar w:fldCharType="begin"/>
      </w:r>
      <w:r>
        <w:rPr>
          <w:noProof/>
        </w:rPr>
        <w:instrText xml:space="preserve"> PAGEREF _Toc210306565 \h </w:instrText>
      </w:r>
      <w:r>
        <w:rPr>
          <w:noProof/>
        </w:rPr>
      </w:r>
      <w:r>
        <w:rPr>
          <w:noProof/>
        </w:rPr>
        <w:fldChar w:fldCharType="separate"/>
      </w:r>
      <w:r>
        <w:rPr>
          <w:noProof/>
        </w:rPr>
        <w:t>112</w:t>
      </w:r>
      <w:r>
        <w:rPr>
          <w:noProof/>
        </w:rPr>
        <w:fldChar w:fldCharType="end"/>
      </w:r>
    </w:p>
    <w:p w14:paraId="1A1B2968" w14:textId="47CAA368" w:rsidR="00DD6409" w:rsidRPr="00DD6409" w:rsidRDefault="00DD6409">
      <w:pPr>
        <w:pStyle w:val="TOC3"/>
        <w:rPr>
          <w:rFonts w:ascii="Calibri" w:hAnsi="Calibri"/>
          <w:noProof/>
          <w:kern w:val="2"/>
          <w:sz w:val="24"/>
          <w:szCs w:val="24"/>
          <w:lang w:eastAsia="en-GB"/>
        </w:rPr>
      </w:pPr>
      <w:r w:rsidRPr="00211FE5">
        <w:rPr>
          <w:noProof/>
          <w:lang w:val="en-US" w:eastAsia="zh-CN"/>
        </w:rPr>
        <w:t>9.11.1</w:t>
      </w:r>
      <w:r w:rsidRPr="00DD6409">
        <w:rPr>
          <w:rFonts w:ascii="Calibri" w:hAnsi="Calibri"/>
          <w:noProof/>
          <w:kern w:val="2"/>
          <w:sz w:val="24"/>
          <w:szCs w:val="24"/>
          <w:lang w:eastAsia="en-GB"/>
        </w:rPr>
        <w:tab/>
      </w:r>
      <w:r w:rsidRPr="00211FE5">
        <w:rPr>
          <w:noProof/>
          <w:lang w:val="en-US" w:eastAsia="zh-CN"/>
        </w:rPr>
        <w:t>General</w:t>
      </w:r>
      <w:r>
        <w:rPr>
          <w:noProof/>
        </w:rPr>
        <w:tab/>
      </w:r>
      <w:r>
        <w:rPr>
          <w:noProof/>
        </w:rPr>
        <w:fldChar w:fldCharType="begin"/>
      </w:r>
      <w:r>
        <w:rPr>
          <w:noProof/>
        </w:rPr>
        <w:instrText xml:space="preserve"> PAGEREF _Toc210306566 \h </w:instrText>
      </w:r>
      <w:r>
        <w:rPr>
          <w:noProof/>
        </w:rPr>
      </w:r>
      <w:r>
        <w:rPr>
          <w:noProof/>
        </w:rPr>
        <w:fldChar w:fldCharType="separate"/>
      </w:r>
      <w:r>
        <w:rPr>
          <w:noProof/>
        </w:rPr>
        <w:t>112</w:t>
      </w:r>
      <w:r>
        <w:rPr>
          <w:noProof/>
        </w:rPr>
        <w:fldChar w:fldCharType="end"/>
      </w:r>
    </w:p>
    <w:p w14:paraId="1F104D48" w14:textId="4540F275" w:rsidR="00DD6409" w:rsidRPr="00DD6409" w:rsidRDefault="00DD6409">
      <w:pPr>
        <w:pStyle w:val="TOC3"/>
        <w:rPr>
          <w:rFonts w:ascii="Calibri" w:hAnsi="Calibri"/>
          <w:noProof/>
          <w:kern w:val="2"/>
          <w:sz w:val="24"/>
          <w:szCs w:val="24"/>
          <w:lang w:eastAsia="en-GB"/>
        </w:rPr>
      </w:pPr>
      <w:r w:rsidRPr="00211FE5">
        <w:rPr>
          <w:noProof/>
          <w:lang w:val="en-US" w:eastAsia="zh-CN"/>
        </w:rPr>
        <w:t>9.11.2</w:t>
      </w:r>
      <w:r w:rsidRPr="00DD6409">
        <w:rPr>
          <w:rFonts w:ascii="Calibri" w:hAnsi="Calibri"/>
          <w:noProof/>
          <w:kern w:val="2"/>
          <w:sz w:val="24"/>
          <w:szCs w:val="24"/>
          <w:lang w:eastAsia="en-GB"/>
        </w:rPr>
        <w:tab/>
      </w:r>
      <w:r w:rsidRPr="00211FE5">
        <w:rPr>
          <w:noProof/>
          <w:lang w:val="en-US" w:eastAsia="zh-CN"/>
        </w:rPr>
        <w:t>Procedures</w:t>
      </w:r>
      <w:r>
        <w:rPr>
          <w:noProof/>
        </w:rPr>
        <w:tab/>
      </w:r>
      <w:r>
        <w:rPr>
          <w:noProof/>
        </w:rPr>
        <w:fldChar w:fldCharType="begin"/>
      </w:r>
      <w:r>
        <w:rPr>
          <w:noProof/>
        </w:rPr>
        <w:instrText xml:space="preserve"> PAGEREF _Toc210306567 \h </w:instrText>
      </w:r>
      <w:r>
        <w:rPr>
          <w:noProof/>
        </w:rPr>
      </w:r>
      <w:r>
        <w:rPr>
          <w:noProof/>
        </w:rPr>
        <w:fldChar w:fldCharType="separate"/>
      </w:r>
      <w:r>
        <w:rPr>
          <w:noProof/>
        </w:rPr>
        <w:t>113</w:t>
      </w:r>
      <w:r>
        <w:rPr>
          <w:noProof/>
        </w:rPr>
        <w:fldChar w:fldCharType="end"/>
      </w:r>
    </w:p>
    <w:p w14:paraId="4F71761B" w14:textId="56049869" w:rsidR="00DD6409" w:rsidRPr="00DD6409" w:rsidRDefault="00DD6409">
      <w:pPr>
        <w:pStyle w:val="TOC4"/>
        <w:rPr>
          <w:rFonts w:ascii="Calibri" w:hAnsi="Calibri"/>
          <w:noProof/>
          <w:kern w:val="2"/>
          <w:sz w:val="24"/>
          <w:szCs w:val="24"/>
          <w:lang w:eastAsia="en-GB"/>
        </w:rPr>
      </w:pPr>
      <w:r>
        <w:rPr>
          <w:noProof/>
        </w:rPr>
        <w:t>9.11.2.1</w:t>
      </w:r>
      <w:r w:rsidRPr="00DD6409">
        <w:rPr>
          <w:rFonts w:ascii="Calibri" w:hAnsi="Calibri"/>
          <w:noProof/>
          <w:kern w:val="2"/>
          <w:sz w:val="24"/>
          <w:szCs w:val="24"/>
          <w:lang w:eastAsia="en-GB"/>
        </w:rPr>
        <w:tab/>
      </w:r>
      <w:r>
        <w:rPr>
          <w:noProof/>
        </w:rPr>
        <w:t>SEALDD background data transfer subscription</w:t>
      </w:r>
      <w:r>
        <w:rPr>
          <w:noProof/>
        </w:rPr>
        <w:tab/>
      </w:r>
      <w:r>
        <w:rPr>
          <w:noProof/>
        </w:rPr>
        <w:fldChar w:fldCharType="begin"/>
      </w:r>
      <w:r>
        <w:rPr>
          <w:noProof/>
        </w:rPr>
        <w:instrText xml:space="preserve"> PAGEREF _Toc210306568 \h </w:instrText>
      </w:r>
      <w:r>
        <w:rPr>
          <w:noProof/>
        </w:rPr>
      </w:r>
      <w:r>
        <w:rPr>
          <w:noProof/>
        </w:rPr>
        <w:fldChar w:fldCharType="separate"/>
      </w:r>
      <w:r>
        <w:rPr>
          <w:noProof/>
        </w:rPr>
        <w:t>113</w:t>
      </w:r>
      <w:r>
        <w:rPr>
          <w:noProof/>
        </w:rPr>
        <w:fldChar w:fldCharType="end"/>
      </w:r>
    </w:p>
    <w:p w14:paraId="4ECCD76E" w14:textId="09D09F5A" w:rsidR="00DD6409" w:rsidRPr="00DD6409" w:rsidRDefault="00DD6409">
      <w:pPr>
        <w:pStyle w:val="TOC4"/>
        <w:rPr>
          <w:rFonts w:ascii="Calibri" w:hAnsi="Calibri"/>
          <w:noProof/>
          <w:kern w:val="2"/>
          <w:sz w:val="24"/>
          <w:szCs w:val="24"/>
          <w:lang w:eastAsia="en-GB"/>
        </w:rPr>
      </w:pPr>
      <w:r>
        <w:rPr>
          <w:noProof/>
        </w:rPr>
        <w:t>9.11.2.2</w:t>
      </w:r>
      <w:r w:rsidRPr="00DD6409">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_Toc210306569 \h </w:instrText>
      </w:r>
      <w:r>
        <w:rPr>
          <w:noProof/>
        </w:rPr>
      </w:r>
      <w:r>
        <w:rPr>
          <w:noProof/>
        </w:rPr>
        <w:fldChar w:fldCharType="separate"/>
      </w:r>
      <w:r>
        <w:rPr>
          <w:noProof/>
        </w:rPr>
        <w:t>114</w:t>
      </w:r>
      <w:r>
        <w:rPr>
          <w:noProof/>
        </w:rPr>
        <w:fldChar w:fldCharType="end"/>
      </w:r>
    </w:p>
    <w:p w14:paraId="237166D6" w14:textId="2FCD28D7" w:rsidR="00DD6409" w:rsidRPr="00DD6409" w:rsidRDefault="00DD6409">
      <w:pPr>
        <w:pStyle w:val="TOC4"/>
        <w:rPr>
          <w:rFonts w:ascii="Calibri" w:hAnsi="Calibri"/>
          <w:noProof/>
          <w:kern w:val="2"/>
          <w:sz w:val="24"/>
          <w:szCs w:val="24"/>
          <w:lang w:eastAsia="en-GB"/>
        </w:rPr>
      </w:pPr>
      <w:r>
        <w:rPr>
          <w:noProof/>
        </w:rPr>
        <w:t>9.11.2.3</w:t>
      </w:r>
      <w:r w:rsidRPr="00DD6409">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_Toc210306570 \h </w:instrText>
      </w:r>
      <w:r>
        <w:rPr>
          <w:noProof/>
        </w:rPr>
      </w:r>
      <w:r>
        <w:rPr>
          <w:noProof/>
        </w:rPr>
        <w:fldChar w:fldCharType="separate"/>
      </w:r>
      <w:r>
        <w:rPr>
          <w:noProof/>
        </w:rPr>
        <w:t>115</w:t>
      </w:r>
      <w:r>
        <w:rPr>
          <w:noProof/>
        </w:rPr>
        <w:fldChar w:fldCharType="end"/>
      </w:r>
    </w:p>
    <w:p w14:paraId="5082EB58" w14:textId="0222C58C" w:rsidR="00DD6409" w:rsidRPr="00DD6409" w:rsidRDefault="00DD6409">
      <w:pPr>
        <w:pStyle w:val="TOC3"/>
        <w:rPr>
          <w:rFonts w:ascii="Calibri" w:hAnsi="Calibri"/>
          <w:noProof/>
          <w:kern w:val="2"/>
          <w:sz w:val="24"/>
          <w:szCs w:val="24"/>
          <w:lang w:eastAsia="en-GB"/>
        </w:rPr>
      </w:pPr>
      <w:r>
        <w:rPr>
          <w:noProof/>
        </w:rPr>
        <w:t>9.11.3</w:t>
      </w:r>
      <w:r w:rsidRPr="00DD6409">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_Toc210306571 \h </w:instrText>
      </w:r>
      <w:r>
        <w:rPr>
          <w:noProof/>
        </w:rPr>
      </w:r>
      <w:r>
        <w:rPr>
          <w:noProof/>
        </w:rPr>
        <w:fldChar w:fldCharType="separate"/>
      </w:r>
      <w:r>
        <w:rPr>
          <w:noProof/>
        </w:rPr>
        <w:t>115</w:t>
      </w:r>
      <w:r>
        <w:rPr>
          <w:noProof/>
        </w:rPr>
        <w:fldChar w:fldCharType="end"/>
      </w:r>
    </w:p>
    <w:p w14:paraId="498B735F" w14:textId="48C2651B" w:rsidR="00DD6409" w:rsidRPr="00DD6409" w:rsidRDefault="00DD6409">
      <w:pPr>
        <w:pStyle w:val="TOC4"/>
        <w:rPr>
          <w:rFonts w:ascii="Calibri" w:hAnsi="Calibri"/>
          <w:noProof/>
          <w:kern w:val="2"/>
          <w:sz w:val="24"/>
          <w:szCs w:val="24"/>
          <w:lang w:eastAsia="en-GB"/>
        </w:rPr>
      </w:pPr>
      <w:r>
        <w:rPr>
          <w:noProof/>
        </w:rPr>
        <w:t>9.11.3.1</w:t>
      </w:r>
      <w:r w:rsidRPr="00DD6409">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_Toc210306572 \h </w:instrText>
      </w:r>
      <w:r>
        <w:rPr>
          <w:noProof/>
        </w:rPr>
      </w:r>
      <w:r>
        <w:rPr>
          <w:noProof/>
        </w:rPr>
        <w:fldChar w:fldCharType="separate"/>
      </w:r>
      <w:r>
        <w:rPr>
          <w:noProof/>
        </w:rPr>
        <w:t>115</w:t>
      </w:r>
      <w:r>
        <w:rPr>
          <w:noProof/>
        </w:rPr>
        <w:fldChar w:fldCharType="end"/>
      </w:r>
    </w:p>
    <w:p w14:paraId="05D5ECA4" w14:textId="759ACFE1" w:rsidR="00DD6409" w:rsidRPr="00DD6409" w:rsidRDefault="00DD6409">
      <w:pPr>
        <w:pStyle w:val="TOC4"/>
        <w:rPr>
          <w:rFonts w:ascii="Calibri" w:hAnsi="Calibri"/>
          <w:noProof/>
          <w:kern w:val="2"/>
          <w:sz w:val="24"/>
          <w:szCs w:val="24"/>
          <w:lang w:eastAsia="en-GB"/>
        </w:rPr>
      </w:pPr>
      <w:r>
        <w:rPr>
          <w:noProof/>
        </w:rPr>
        <w:t>9.11.3.2</w:t>
      </w:r>
      <w:r w:rsidRPr="00DD6409">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_Toc210306573 \h </w:instrText>
      </w:r>
      <w:r>
        <w:rPr>
          <w:noProof/>
        </w:rPr>
      </w:r>
      <w:r>
        <w:rPr>
          <w:noProof/>
        </w:rPr>
        <w:fldChar w:fldCharType="separate"/>
      </w:r>
      <w:r>
        <w:rPr>
          <w:noProof/>
        </w:rPr>
        <w:t>116</w:t>
      </w:r>
      <w:r>
        <w:rPr>
          <w:noProof/>
        </w:rPr>
        <w:fldChar w:fldCharType="end"/>
      </w:r>
    </w:p>
    <w:p w14:paraId="7AE3FCFB" w14:textId="7C7C53AD" w:rsidR="00DD6409" w:rsidRPr="00DD6409" w:rsidRDefault="00DD6409">
      <w:pPr>
        <w:pStyle w:val="TOC4"/>
        <w:rPr>
          <w:rFonts w:ascii="Calibri" w:hAnsi="Calibri"/>
          <w:noProof/>
          <w:kern w:val="2"/>
          <w:sz w:val="24"/>
          <w:szCs w:val="24"/>
          <w:lang w:eastAsia="en-GB"/>
        </w:rPr>
      </w:pPr>
      <w:r>
        <w:rPr>
          <w:noProof/>
        </w:rPr>
        <w:t>9.11.3.3</w:t>
      </w:r>
      <w:r w:rsidRPr="00DD6409">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_Toc210306574 \h </w:instrText>
      </w:r>
      <w:r>
        <w:rPr>
          <w:noProof/>
        </w:rPr>
      </w:r>
      <w:r>
        <w:rPr>
          <w:noProof/>
        </w:rPr>
        <w:fldChar w:fldCharType="separate"/>
      </w:r>
      <w:r>
        <w:rPr>
          <w:noProof/>
        </w:rPr>
        <w:t>116</w:t>
      </w:r>
      <w:r>
        <w:rPr>
          <w:noProof/>
        </w:rPr>
        <w:fldChar w:fldCharType="end"/>
      </w:r>
    </w:p>
    <w:p w14:paraId="176D2C3C" w14:textId="3370269B" w:rsidR="00DD6409" w:rsidRPr="00DD6409" w:rsidRDefault="00DD6409">
      <w:pPr>
        <w:pStyle w:val="TOC4"/>
        <w:rPr>
          <w:rFonts w:ascii="Calibri" w:hAnsi="Calibri"/>
          <w:noProof/>
          <w:kern w:val="2"/>
          <w:sz w:val="24"/>
          <w:szCs w:val="24"/>
          <w:lang w:eastAsia="en-GB"/>
        </w:rPr>
      </w:pPr>
      <w:r>
        <w:rPr>
          <w:noProof/>
        </w:rPr>
        <w:t>9.11.3.4</w:t>
      </w:r>
      <w:r w:rsidRPr="00DD6409">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_Toc210306575 \h </w:instrText>
      </w:r>
      <w:r>
        <w:rPr>
          <w:noProof/>
        </w:rPr>
      </w:r>
      <w:r>
        <w:rPr>
          <w:noProof/>
        </w:rPr>
        <w:fldChar w:fldCharType="separate"/>
      </w:r>
      <w:r>
        <w:rPr>
          <w:noProof/>
        </w:rPr>
        <w:t>117</w:t>
      </w:r>
      <w:r>
        <w:rPr>
          <w:noProof/>
        </w:rPr>
        <w:fldChar w:fldCharType="end"/>
      </w:r>
    </w:p>
    <w:p w14:paraId="5246C7CC" w14:textId="59C34EAD" w:rsidR="00DD6409" w:rsidRPr="00DD6409" w:rsidRDefault="00DD6409">
      <w:pPr>
        <w:pStyle w:val="TOC4"/>
        <w:rPr>
          <w:rFonts w:ascii="Calibri" w:hAnsi="Calibri"/>
          <w:noProof/>
          <w:kern w:val="2"/>
          <w:sz w:val="24"/>
          <w:szCs w:val="24"/>
          <w:lang w:eastAsia="en-GB"/>
        </w:rPr>
      </w:pPr>
      <w:r>
        <w:rPr>
          <w:noProof/>
        </w:rPr>
        <w:t>9.11.3.5</w:t>
      </w:r>
      <w:r w:rsidRPr="00DD6409">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_Toc210306576 \h </w:instrText>
      </w:r>
      <w:r>
        <w:rPr>
          <w:noProof/>
        </w:rPr>
      </w:r>
      <w:r>
        <w:rPr>
          <w:noProof/>
        </w:rPr>
        <w:fldChar w:fldCharType="separate"/>
      </w:r>
      <w:r>
        <w:rPr>
          <w:noProof/>
        </w:rPr>
        <w:t>117</w:t>
      </w:r>
      <w:r>
        <w:rPr>
          <w:noProof/>
        </w:rPr>
        <w:fldChar w:fldCharType="end"/>
      </w:r>
    </w:p>
    <w:p w14:paraId="006BBA53" w14:textId="18278B3F" w:rsidR="00DD6409" w:rsidRPr="00DD6409" w:rsidRDefault="00DD6409">
      <w:pPr>
        <w:pStyle w:val="TOC4"/>
        <w:rPr>
          <w:rFonts w:ascii="Calibri" w:hAnsi="Calibri"/>
          <w:noProof/>
          <w:kern w:val="2"/>
          <w:sz w:val="24"/>
          <w:szCs w:val="24"/>
          <w:lang w:eastAsia="en-GB"/>
        </w:rPr>
      </w:pPr>
      <w:r>
        <w:rPr>
          <w:noProof/>
        </w:rPr>
        <w:t>9.11.3.6</w:t>
      </w:r>
      <w:r w:rsidRPr="00DD6409">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_Toc210306577 \h </w:instrText>
      </w:r>
      <w:r>
        <w:rPr>
          <w:noProof/>
        </w:rPr>
      </w:r>
      <w:r>
        <w:rPr>
          <w:noProof/>
        </w:rPr>
        <w:fldChar w:fldCharType="separate"/>
      </w:r>
      <w:r>
        <w:rPr>
          <w:noProof/>
        </w:rPr>
        <w:t>117</w:t>
      </w:r>
      <w:r>
        <w:rPr>
          <w:noProof/>
        </w:rPr>
        <w:fldChar w:fldCharType="end"/>
      </w:r>
    </w:p>
    <w:p w14:paraId="3FD7B421" w14:textId="1D61C7D5" w:rsidR="00DD6409" w:rsidRPr="00DD6409" w:rsidRDefault="00DD6409">
      <w:pPr>
        <w:pStyle w:val="TOC4"/>
        <w:rPr>
          <w:rFonts w:ascii="Calibri" w:hAnsi="Calibri"/>
          <w:noProof/>
          <w:kern w:val="2"/>
          <w:sz w:val="24"/>
          <w:szCs w:val="24"/>
          <w:lang w:eastAsia="en-GB"/>
        </w:rPr>
      </w:pPr>
      <w:r>
        <w:rPr>
          <w:noProof/>
        </w:rPr>
        <w:t>9.11.3.7</w:t>
      </w:r>
      <w:r w:rsidRPr="00DD6409">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_Toc210306578 \h </w:instrText>
      </w:r>
      <w:r>
        <w:rPr>
          <w:noProof/>
        </w:rPr>
      </w:r>
      <w:r>
        <w:rPr>
          <w:noProof/>
        </w:rPr>
        <w:fldChar w:fldCharType="separate"/>
      </w:r>
      <w:r>
        <w:rPr>
          <w:noProof/>
        </w:rPr>
        <w:t>117</w:t>
      </w:r>
      <w:r>
        <w:rPr>
          <w:noProof/>
        </w:rPr>
        <w:fldChar w:fldCharType="end"/>
      </w:r>
    </w:p>
    <w:p w14:paraId="512635BF" w14:textId="57F6E0A8" w:rsidR="00DD6409" w:rsidRPr="00DD6409" w:rsidRDefault="00DD6409">
      <w:pPr>
        <w:pStyle w:val="TOC3"/>
        <w:rPr>
          <w:rFonts w:ascii="Calibri" w:hAnsi="Calibri"/>
          <w:noProof/>
          <w:kern w:val="2"/>
          <w:sz w:val="24"/>
          <w:szCs w:val="24"/>
          <w:lang w:eastAsia="en-GB"/>
        </w:rPr>
      </w:pPr>
      <w:r w:rsidRPr="00211FE5">
        <w:rPr>
          <w:rFonts w:eastAsia="DengXian"/>
          <w:noProof/>
        </w:rPr>
        <w:t>9.11.4</w:t>
      </w:r>
      <w:r w:rsidRPr="00DD6409">
        <w:rPr>
          <w:rFonts w:ascii="Calibri" w:hAnsi="Calibri"/>
          <w:noProof/>
          <w:kern w:val="2"/>
          <w:sz w:val="24"/>
          <w:szCs w:val="24"/>
          <w:lang w:eastAsia="en-GB"/>
        </w:rPr>
        <w:tab/>
      </w:r>
      <w:r w:rsidRPr="00211FE5">
        <w:rPr>
          <w:rFonts w:eastAsia="DengXian"/>
          <w:noProof/>
        </w:rPr>
        <w:t>APIs</w:t>
      </w:r>
      <w:r>
        <w:rPr>
          <w:noProof/>
        </w:rPr>
        <w:tab/>
      </w:r>
      <w:r>
        <w:rPr>
          <w:noProof/>
        </w:rPr>
        <w:fldChar w:fldCharType="begin"/>
      </w:r>
      <w:r>
        <w:rPr>
          <w:noProof/>
        </w:rPr>
        <w:instrText xml:space="preserve"> PAGEREF _Toc210306579 \h </w:instrText>
      </w:r>
      <w:r>
        <w:rPr>
          <w:noProof/>
        </w:rPr>
      </w:r>
      <w:r>
        <w:rPr>
          <w:noProof/>
        </w:rPr>
        <w:fldChar w:fldCharType="separate"/>
      </w:r>
      <w:r>
        <w:rPr>
          <w:noProof/>
        </w:rPr>
        <w:t>118</w:t>
      </w:r>
      <w:r>
        <w:rPr>
          <w:noProof/>
        </w:rPr>
        <w:fldChar w:fldCharType="end"/>
      </w:r>
    </w:p>
    <w:p w14:paraId="41E8CAEF" w14:textId="11C4C2ED" w:rsidR="00DD6409" w:rsidRPr="00DD6409" w:rsidRDefault="00DD6409">
      <w:pPr>
        <w:pStyle w:val="TOC4"/>
        <w:rPr>
          <w:rFonts w:ascii="Calibri" w:hAnsi="Calibri"/>
          <w:noProof/>
          <w:kern w:val="2"/>
          <w:sz w:val="24"/>
          <w:szCs w:val="24"/>
          <w:lang w:eastAsia="en-GB"/>
        </w:rPr>
      </w:pPr>
      <w:r w:rsidRPr="00211FE5">
        <w:rPr>
          <w:rFonts w:eastAsia="DengXian"/>
          <w:noProof/>
        </w:rPr>
        <w:t>9.11.4.1</w:t>
      </w:r>
      <w:r w:rsidRPr="00DD6409">
        <w:rPr>
          <w:rFonts w:ascii="Calibri" w:hAnsi="Calibri"/>
          <w:noProof/>
          <w:kern w:val="2"/>
          <w:sz w:val="24"/>
          <w:szCs w:val="24"/>
          <w:lang w:eastAsia="en-GB"/>
        </w:rPr>
        <w:tab/>
      </w:r>
      <w:r w:rsidRPr="00211FE5">
        <w:rPr>
          <w:rFonts w:eastAsia="DengXian"/>
          <w:noProof/>
        </w:rPr>
        <w:t>General</w:t>
      </w:r>
      <w:r>
        <w:rPr>
          <w:noProof/>
        </w:rPr>
        <w:tab/>
      </w:r>
      <w:r>
        <w:rPr>
          <w:noProof/>
        </w:rPr>
        <w:fldChar w:fldCharType="begin"/>
      </w:r>
      <w:r>
        <w:rPr>
          <w:noProof/>
        </w:rPr>
        <w:instrText xml:space="preserve"> PAGEREF _Toc210306580 \h </w:instrText>
      </w:r>
      <w:r>
        <w:rPr>
          <w:noProof/>
        </w:rPr>
      </w:r>
      <w:r>
        <w:rPr>
          <w:noProof/>
        </w:rPr>
        <w:fldChar w:fldCharType="separate"/>
      </w:r>
      <w:r>
        <w:rPr>
          <w:noProof/>
        </w:rPr>
        <w:t>118</w:t>
      </w:r>
      <w:r>
        <w:rPr>
          <w:noProof/>
        </w:rPr>
        <w:fldChar w:fldCharType="end"/>
      </w:r>
    </w:p>
    <w:p w14:paraId="1ABE17E8" w14:textId="1BA64220" w:rsidR="00DD6409" w:rsidRPr="00DD6409" w:rsidRDefault="00DD6409">
      <w:pPr>
        <w:pStyle w:val="TOC4"/>
        <w:rPr>
          <w:rFonts w:ascii="Calibri" w:hAnsi="Calibri"/>
          <w:noProof/>
          <w:kern w:val="2"/>
          <w:sz w:val="24"/>
          <w:szCs w:val="24"/>
          <w:lang w:eastAsia="en-GB"/>
        </w:rPr>
      </w:pPr>
      <w:r w:rsidRPr="00211FE5">
        <w:rPr>
          <w:rFonts w:eastAsia="DengXian"/>
          <w:noProof/>
        </w:rPr>
        <w:t>9.11.4.2</w:t>
      </w:r>
      <w:r w:rsidRPr="00DD6409">
        <w:rPr>
          <w:rFonts w:ascii="Calibri" w:hAnsi="Calibri"/>
          <w:noProof/>
          <w:kern w:val="2"/>
          <w:sz w:val="24"/>
          <w:szCs w:val="24"/>
          <w:lang w:eastAsia="en-GB"/>
        </w:rPr>
        <w:tab/>
      </w:r>
      <w:r w:rsidRPr="00211FE5">
        <w:rPr>
          <w:rFonts w:eastAsia="DengXian"/>
          <w:noProof/>
        </w:rPr>
        <w:t>Sdd_BDT_Subscribe operation</w:t>
      </w:r>
      <w:r>
        <w:rPr>
          <w:noProof/>
        </w:rPr>
        <w:tab/>
      </w:r>
      <w:r>
        <w:rPr>
          <w:noProof/>
        </w:rPr>
        <w:fldChar w:fldCharType="begin"/>
      </w:r>
      <w:r>
        <w:rPr>
          <w:noProof/>
        </w:rPr>
        <w:instrText xml:space="preserve"> PAGEREF _Toc210306581 \h </w:instrText>
      </w:r>
      <w:r>
        <w:rPr>
          <w:noProof/>
        </w:rPr>
      </w:r>
      <w:r>
        <w:rPr>
          <w:noProof/>
        </w:rPr>
        <w:fldChar w:fldCharType="separate"/>
      </w:r>
      <w:r>
        <w:rPr>
          <w:noProof/>
        </w:rPr>
        <w:t>118</w:t>
      </w:r>
      <w:r>
        <w:rPr>
          <w:noProof/>
        </w:rPr>
        <w:fldChar w:fldCharType="end"/>
      </w:r>
    </w:p>
    <w:p w14:paraId="09A7D409" w14:textId="3C41A3D7" w:rsidR="00DD6409" w:rsidRPr="00DD6409" w:rsidRDefault="00DD6409">
      <w:pPr>
        <w:pStyle w:val="TOC4"/>
        <w:rPr>
          <w:rFonts w:ascii="Calibri" w:hAnsi="Calibri"/>
          <w:noProof/>
          <w:kern w:val="2"/>
          <w:sz w:val="24"/>
          <w:szCs w:val="24"/>
          <w:lang w:eastAsia="en-GB"/>
        </w:rPr>
      </w:pPr>
      <w:r>
        <w:rPr>
          <w:noProof/>
        </w:rPr>
        <w:t>9.11.4.3</w:t>
      </w:r>
      <w:r w:rsidRPr="00DD6409">
        <w:rPr>
          <w:rFonts w:ascii="Calibri" w:hAnsi="Calibri"/>
          <w:noProof/>
          <w:kern w:val="2"/>
          <w:sz w:val="24"/>
          <w:szCs w:val="24"/>
          <w:lang w:eastAsia="en-GB"/>
        </w:rPr>
        <w:tab/>
      </w:r>
      <w:r>
        <w:rPr>
          <w:noProof/>
        </w:rPr>
        <w:t>Sdd_</w:t>
      </w:r>
      <w:r w:rsidRPr="00211FE5">
        <w:rPr>
          <w:rFonts w:eastAsia="DengXian"/>
          <w:noProof/>
        </w:rPr>
        <w:t>BDT_</w:t>
      </w:r>
      <w:r>
        <w:rPr>
          <w:noProof/>
        </w:rPr>
        <w:t>Notify operation</w:t>
      </w:r>
      <w:r>
        <w:rPr>
          <w:noProof/>
        </w:rPr>
        <w:tab/>
      </w:r>
      <w:r>
        <w:rPr>
          <w:noProof/>
        </w:rPr>
        <w:fldChar w:fldCharType="begin"/>
      </w:r>
      <w:r>
        <w:rPr>
          <w:noProof/>
        </w:rPr>
        <w:instrText xml:space="preserve"> PAGEREF _Toc210306582 \h </w:instrText>
      </w:r>
      <w:r>
        <w:rPr>
          <w:noProof/>
        </w:rPr>
      </w:r>
      <w:r>
        <w:rPr>
          <w:noProof/>
        </w:rPr>
        <w:fldChar w:fldCharType="separate"/>
      </w:r>
      <w:r>
        <w:rPr>
          <w:noProof/>
        </w:rPr>
        <w:t>118</w:t>
      </w:r>
      <w:r>
        <w:rPr>
          <w:noProof/>
        </w:rPr>
        <w:fldChar w:fldCharType="end"/>
      </w:r>
    </w:p>
    <w:p w14:paraId="067E0BF4" w14:textId="0D9CF617" w:rsidR="00DD6409" w:rsidRPr="00DD6409" w:rsidRDefault="00DD6409">
      <w:pPr>
        <w:pStyle w:val="TOC4"/>
        <w:rPr>
          <w:rFonts w:ascii="Calibri" w:hAnsi="Calibri"/>
          <w:noProof/>
          <w:kern w:val="2"/>
          <w:sz w:val="24"/>
          <w:szCs w:val="24"/>
          <w:lang w:eastAsia="en-GB"/>
        </w:rPr>
      </w:pPr>
      <w:r>
        <w:rPr>
          <w:noProof/>
        </w:rPr>
        <w:t>9.11.4.4</w:t>
      </w:r>
      <w:r w:rsidRPr="00DD6409">
        <w:rPr>
          <w:rFonts w:ascii="Calibri" w:hAnsi="Calibri"/>
          <w:noProof/>
          <w:kern w:val="2"/>
          <w:sz w:val="24"/>
          <w:szCs w:val="24"/>
          <w:lang w:eastAsia="en-GB"/>
        </w:rPr>
        <w:tab/>
      </w:r>
      <w:r>
        <w:rPr>
          <w:noProof/>
        </w:rPr>
        <w:t>Sdd_</w:t>
      </w:r>
      <w:r w:rsidRPr="00211FE5">
        <w:rPr>
          <w:rFonts w:eastAsia="DengXian"/>
          <w:noProof/>
        </w:rPr>
        <w:t>BDT</w:t>
      </w:r>
      <w:r>
        <w:rPr>
          <w:noProof/>
        </w:rPr>
        <w:t>_Update operation</w:t>
      </w:r>
      <w:r>
        <w:rPr>
          <w:noProof/>
        </w:rPr>
        <w:tab/>
      </w:r>
      <w:r>
        <w:rPr>
          <w:noProof/>
        </w:rPr>
        <w:fldChar w:fldCharType="begin"/>
      </w:r>
      <w:r>
        <w:rPr>
          <w:noProof/>
        </w:rPr>
        <w:instrText xml:space="preserve"> PAGEREF _Toc210306583 \h </w:instrText>
      </w:r>
      <w:r>
        <w:rPr>
          <w:noProof/>
        </w:rPr>
      </w:r>
      <w:r>
        <w:rPr>
          <w:noProof/>
        </w:rPr>
        <w:fldChar w:fldCharType="separate"/>
      </w:r>
      <w:r>
        <w:rPr>
          <w:noProof/>
        </w:rPr>
        <w:t>118</w:t>
      </w:r>
      <w:r>
        <w:rPr>
          <w:noProof/>
        </w:rPr>
        <w:fldChar w:fldCharType="end"/>
      </w:r>
    </w:p>
    <w:p w14:paraId="2C9D4956" w14:textId="6FFEE416" w:rsidR="00DD6409" w:rsidRPr="00DD6409" w:rsidRDefault="00DD6409">
      <w:pPr>
        <w:pStyle w:val="TOC4"/>
        <w:rPr>
          <w:rFonts w:ascii="Calibri" w:hAnsi="Calibri"/>
          <w:noProof/>
          <w:kern w:val="2"/>
          <w:sz w:val="24"/>
          <w:szCs w:val="24"/>
          <w:lang w:eastAsia="en-GB"/>
        </w:rPr>
      </w:pPr>
      <w:r>
        <w:rPr>
          <w:noProof/>
        </w:rPr>
        <w:t>9.11.4.5</w:t>
      </w:r>
      <w:r w:rsidRPr="00DD6409">
        <w:rPr>
          <w:rFonts w:ascii="Calibri" w:hAnsi="Calibri"/>
          <w:noProof/>
          <w:kern w:val="2"/>
          <w:sz w:val="24"/>
          <w:szCs w:val="24"/>
          <w:lang w:eastAsia="en-GB"/>
        </w:rPr>
        <w:tab/>
      </w:r>
      <w:r>
        <w:rPr>
          <w:noProof/>
        </w:rPr>
        <w:t>Sdd_</w:t>
      </w:r>
      <w:r w:rsidRPr="00211FE5">
        <w:rPr>
          <w:rFonts w:eastAsia="DengXian"/>
          <w:noProof/>
        </w:rPr>
        <w:t>BDT_</w:t>
      </w:r>
      <w:r>
        <w:rPr>
          <w:noProof/>
        </w:rPr>
        <w:t>Unsubscribe operation</w:t>
      </w:r>
      <w:r>
        <w:rPr>
          <w:noProof/>
        </w:rPr>
        <w:tab/>
      </w:r>
      <w:r>
        <w:rPr>
          <w:noProof/>
        </w:rPr>
        <w:fldChar w:fldCharType="begin"/>
      </w:r>
      <w:r>
        <w:rPr>
          <w:noProof/>
        </w:rPr>
        <w:instrText xml:space="preserve"> PAGEREF _Toc210306584 \h </w:instrText>
      </w:r>
      <w:r>
        <w:rPr>
          <w:noProof/>
        </w:rPr>
      </w:r>
      <w:r>
        <w:rPr>
          <w:noProof/>
        </w:rPr>
        <w:fldChar w:fldCharType="separate"/>
      </w:r>
      <w:r>
        <w:rPr>
          <w:noProof/>
        </w:rPr>
        <w:t>118</w:t>
      </w:r>
      <w:r>
        <w:rPr>
          <w:noProof/>
        </w:rPr>
        <w:fldChar w:fldCharType="end"/>
      </w:r>
    </w:p>
    <w:p w14:paraId="29133CD7" w14:textId="10C35DB2" w:rsidR="00DD6409" w:rsidRPr="00DD6409" w:rsidRDefault="00DD6409">
      <w:pPr>
        <w:pStyle w:val="TOC2"/>
        <w:rPr>
          <w:rFonts w:ascii="Calibri" w:hAnsi="Calibri"/>
          <w:noProof/>
          <w:kern w:val="2"/>
          <w:sz w:val="24"/>
          <w:szCs w:val="24"/>
          <w:lang w:eastAsia="en-GB"/>
        </w:rPr>
      </w:pPr>
      <w:r>
        <w:rPr>
          <w:noProof/>
        </w:rPr>
        <w:t>9.12</w:t>
      </w:r>
      <w:r w:rsidRPr="00DD6409">
        <w:rPr>
          <w:rFonts w:ascii="Calibri" w:hAnsi="Calibri"/>
          <w:noProof/>
          <w:kern w:val="2"/>
          <w:sz w:val="24"/>
          <w:szCs w:val="24"/>
          <w:lang w:eastAsia="en-GB"/>
        </w:rPr>
        <w:tab/>
      </w:r>
      <w:r>
        <w:rPr>
          <w:noProof/>
        </w:rPr>
        <w:t>SEALDD enabled transmission for XR application</w:t>
      </w:r>
      <w:r>
        <w:rPr>
          <w:noProof/>
        </w:rPr>
        <w:tab/>
      </w:r>
      <w:r>
        <w:rPr>
          <w:noProof/>
        </w:rPr>
        <w:fldChar w:fldCharType="begin"/>
      </w:r>
      <w:r>
        <w:rPr>
          <w:noProof/>
        </w:rPr>
        <w:instrText xml:space="preserve"> PAGEREF _Toc210306585 \h </w:instrText>
      </w:r>
      <w:r>
        <w:rPr>
          <w:noProof/>
        </w:rPr>
      </w:r>
      <w:r>
        <w:rPr>
          <w:noProof/>
        </w:rPr>
        <w:fldChar w:fldCharType="separate"/>
      </w:r>
      <w:r>
        <w:rPr>
          <w:noProof/>
        </w:rPr>
        <w:t>119</w:t>
      </w:r>
      <w:r>
        <w:rPr>
          <w:noProof/>
        </w:rPr>
        <w:fldChar w:fldCharType="end"/>
      </w:r>
    </w:p>
    <w:p w14:paraId="6211BA5A" w14:textId="19CF6EB1" w:rsidR="00DD6409" w:rsidRPr="00DD6409" w:rsidRDefault="00DD6409">
      <w:pPr>
        <w:pStyle w:val="TOC3"/>
        <w:rPr>
          <w:rFonts w:ascii="Calibri" w:hAnsi="Calibri"/>
          <w:noProof/>
          <w:kern w:val="2"/>
          <w:sz w:val="24"/>
          <w:szCs w:val="24"/>
          <w:lang w:eastAsia="en-GB"/>
        </w:rPr>
      </w:pPr>
      <w:r>
        <w:rPr>
          <w:noProof/>
        </w:rPr>
        <w:t>9.12.1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_Toc210306586 \h </w:instrText>
      </w:r>
      <w:r>
        <w:rPr>
          <w:noProof/>
        </w:rPr>
      </w:r>
      <w:r>
        <w:rPr>
          <w:noProof/>
        </w:rPr>
        <w:fldChar w:fldCharType="separate"/>
      </w:r>
      <w:r>
        <w:rPr>
          <w:noProof/>
        </w:rPr>
        <w:t>119</w:t>
      </w:r>
      <w:r>
        <w:rPr>
          <w:noProof/>
        </w:rPr>
        <w:fldChar w:fldCharType="end"/>
      </w:r>
    </w:p>
    <w:p w14:paraId="5D26FC04" w14:textId="45BFCDC8" w:rsidR="00DD6409" w:rsidRPr="00DD6409" w:rsidRDefault="00DD6409">
      <w:pPr>
        <w:pStyle w:val="TOC3"/>
        <w:rPr>
          <w:rFonts w:ascii="Calibri" w:hAnsi="Calibri"/>
          <w:noProof/>
          <w:kern w:val="2"/>
          <w:sz w:val="24"/>
          <w:szCs w:val="24"/>
          <w:lang w:eastAsia="en-GB"/>
        </w:rPr>
      </w:pPr>
      <w:r>
        <w:rPr>
          <w:noProof/>
        </w:rPr>
        <w:t>9.12.2</w:t>
      </w:r>
      <w:r w:rsidRPr="00DD6409">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_Toc210306587 \h </w:instrText>
      </w:r>
      <w:r>
        <w:rPr>
          <w:noProof/>
        </w:rPr>
      </w:r>
      <w:r>
        <w:rPr>
          <w:noProof/>
        </w:rPr>
        <w:fldChar w:fldCharType="separate"/>
      </w:r>
      <w:r>
        <w:rPr>
          <w:noProof/>
        </w:rPr>
        <w:t>119</w:t>
      </w:r>
      <w:r>
        <w:rPr>
          <w:noProof/>
        </w:rPr>
        <w:fldChar w:fldCharType="end"/>
      </w:r>
    </w:p>
    <w:p w14:paraId="3B9EFFD1" w14:textId="27DEE0E3" w:rsidR="00DD6409" w:rsidRPr="00DD6409" w:rsidRDefault="00DD6409">
      <w:pPr>
        <w:pStyle w:val="TOC4"/>
        <w:rPr>
          <w:rFonts w:ascii="Calibri" w:hAnsi="Calibri"/>
          <w:noProof/>
          <w:kern w:val="2"/>
          <w:sz w:val="24"/>
          <w:szCs w:val="24"/>
          <w:lang w:eastAsia="en-GB"/>
        </w:rPr>
      </w:pPr>
      <w:r>
        <w:rPr>
          <w:noProof/>
        </w:rPr>
        <w:t>9.12.2.1</w:t>
      </w:r>
      <w:r w:rsidRPr="00DD6409">
        <w:rPr>
          <w:rFonts w:ascii="Calibri" w:hAnsi="Calibri"/>
          <w:noProof/>
          <w:kern w:val="2"/>
          <w:sz w:val="24"/>
          <w:szCs w:val="24"/>
          <w:lang w:eastAsia="en-GB"/>
        </w:rPr>
        <w:tab/>
      </w:r>
      <w:r>
        <w:rPr>
          <w:noProof/>
        </w:rPr>
        <w:t>SEALDD enabled multi-modal data transmission service for multi-modal application</w:t>
      </w:r>
      <w:r>
        <w:rPr>
          <w:noProof/>
        </w:rPr>
        <w:tab/>
      </w:r>
      <w:r>
        <w:rPr>
          <w:noProof/>
        </w:rPr>
        <w:fldChar w:fldCharType="begin"/>
      </w:r>
      <w:r>
        <w:rPr>
          <w:noProof/>
        </w:rPr>
        <w:instrText xml:space="preserve"> PAGEREF _Toc210306588 \h </w:instrText>
      </w:r>
      <w:r>
        <w:rPr>
          <w:noProof/>
        </w:rPr>
      </w:r>
      <w:r>
        <w:rPr>
          <w:noProof/>
        </w:rPr>
        <w:fldChar w:fldCharType="separate"/>
      </w:r>
      <w:r>
        <w:rPr>
          <w:noProof/>
        </w:rPr>
        <w:t>119</w:t>
      </w:r>
      <w:r>
        <w:rPr>
          <w:noProof/>
        </w:rPr>
        <w:fldChar w:fldCharType="end"/>
      </w:r>
    </w:p>
    <w:p w14:paraId="5DC8D103" w14:textId="645AE297" w:rsidR="00DD6409" w:rsidRPr="00DD6409" w:rsidRDefault="00DD6409">
      <w:pPr>
        <w:pStyle w:val="TOC5"/>
        <w:rPr>
          <w:rFonts w:ascii="Calibri" w:hAnsi="Calibri"/>
          <w:noProof/>
          <w:kern w:val="2"/>
          <w:sz w:val="24"/>
          <w:szCs w:val="24"/>
          <w:lang w:eastAsia="en-GB"/>
        </w:rPr>
      </w:pPr>
      <w:r>
        <w:rPr>
          <w:noProof/>
        </w:rPr>
        <w:t>9.12.2.1.1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_Toc210306589 \h </w:instrText>
      </w:r>
      <w:r>
        <w:rPr>
          <w:noProof/>
        </w:rPr>
      </w:r>
      <w:r>
        <w:rPr>
          <w:noProof/>
        </w:rPr>
        <w:fldChar w:fldCharType="separate"/>
      </w:r>
      <w:r>
        <w:rPr>
          <w:noProof/>
        </w:rPr>
        <w:t>119</w:t>
      </w:r>
      <w:r>
        <w:rPr>
          <w:noProof/>
        </w:rPr>
        <w:fldChar w:fldCharType="end"/>
      </w:r>
    </w:p>
    <w:p w14:paraId="7C0742FE" w14:textId="41197745" w:rsidR="00DD6409" w:rsidRPr="00DD6409" w:rsidRDefault="00DD6409">
      <w:pPr>
        <w:pStyle w:val="TOC5"/>
        <w:rPr>
          <w:rFonts w:ascii="Calibri" w:hAnsi="Calibri"/>
          <w:noProof/>
          <w:kern w:val="2"/>
          <w:sz w:val="24"/>
          <w:szCs w:val="24"/>
          <w:lang w:eastAsia="en-GB"/>
        </w:rPr>
      </w:pPr>
      <w:r>
        <w:rPr>
          <w:noProof/>
        </w:rPr>
        <w:t>9.12.2.1.2</w:t>
      </w:r>
      <w:r w:rsidRPr="00DD6409">
        <w:rPr>
          <w:rFonts w:ascii="Calibri" w:hAnsi="Calibri"/>
          <w:noProof/>
          <w:kern w:val="2"/>
          <w:sz w:val="24"/>
          <w:szCs w:val="24"/>
          <w:lang w:eastAsia="en-GB"/>
        </w:rPr>
        <w:tab/>
      </w:r>
      <w:r>
        <w:rPr>
          <w:noProof/>
        </w:rPr>
        <w:t>SEALDD enabled multi-modal data transmission establishment</w:t>
      </w:r>
      <w:r>
        <w:rPr>
          <w:noProof/>
        </w:rPr>
        <w:tab/>
      </w:r>
      <w:r>
        <w:rPr>
          <w:noProof/>
        </w:rPr>
        <w:fldChar w:fldCharType="begin"/>
      </w:r>
      <w:r>
        <w:rPr>
          <w:noProof/>
        </w:rPr>
        <w:instrText xml:space="preserve"> PAGEREF _Toc210306590 \h </w:instrText>
      </w:r>
      <w:r>
        <w:rPr>
          <w:noProof/>
        </w:rPr>
      </w:r>
      <w:r>
        <w:rPr>
          <w:noProof/>
        </w:rPr>
        <w:fldChar w:fldCharType="separate"/>
      </w:r>
      <w:r>
        <w:rPr>
          <w:noProof/>
        </w:rPr>
        <w:t>119</w:t>
      </w:r>
      <w:r>
        <w:rPr>
          <w:noProof/>
        </w:rPr>
        <w:fldChar w:fldCharType="end"/>
      </w:r>
    </w:p>
    <w:p w14:paraId="3DA2017C" w14:textId="17D4869A" w:rsidR="00DD6409" w:rsidRPr="00DD6409" w:rsidRDefault="00DD6409">
      <w:pPr>
        <w:pStyle w:val="TOC4"/>
        <w:rPr>
          <w:rFonts w:ascii="Calibri" w:hAnsi="Calibri"/>
          <w:noProof/>
          <w:kern w:val="2"/>
          <w:sz w:val="24"/>
          <w:szCs w:val="24"/>
          <w:lang w:eastAsia="en-GB"/>
        </w:rPr>
      </w:pPr>
      <w:r>
        <w:rPr>
          <w:noProof/>
        </w:rPr>
        <w:t>9.12.2.2</w:t>
      </w:r>
      <w:r w:rsidRPr="00DD6409">
        <w:rPr>
          <w:rFonts w:ascii="Calibri" w:hAnsi="Calibri"/>
          <w:noProof/>
          <w:kern w:val="2"/>
          <w:sz w:val="24"/>
          <w:szCs w:val="24"/>
          <w:lang w:eastAsia="en-GB"/>
        </w:rPr>
        <w:tab/>
      </w:r>
      <w:r>
        <w:rPr>
          <w:noProof/>
        </w:rPr>
        <w:t>SEALDD enabled multi-modal flow synchronization</w:t>
      </w:r>
      <w:r>
        <w:rPr>
          <w:noProof/>
        </w:rPr>
        <w:tab/>
      </w:r>
      <w:r>
        <w:rPr>
          <w:noProof/>
        </w:rPr>
        <w:fldChar w:fldCharType="begin"/>
      </w:r>
      <w:r>
        <w:rPr>
          <w:noProof/>
        </w:rPr>
        <w:instrText xml:space="preserve"> PAGEREF _Toc210306591 \h </w:instrText>
      </w:r>
      <w:r>
        <w:rPr>
          <w:noProof/>
        </w:rPr>
      </w:r>
      <w:r>
        <w:rPr>
          <w:noProof/>
        </w:rPr>
        <w:fldChar w:fldCharType="separate"/>
      </w:r>
      <w:r>
        <w:rPr>
          <w:noProof/>
        </w:rPr>
        <w:t>120</w:t>
      </w:r>
      <w:r>
        <w:rPr>
          <w:noProof/>
        </w:rPr>
        <w:fldChar w:fldCharType="end"/>
      </w:r>
    </w:p>
    <w:p w14:paraId="0B1FCB97" w14:textId="5DD05DA3" w:rsidR="00DD6409" w:rsidRPr="00DD6409" w:rsidRDefault="00DD6409">
      <w:pPr>
        <w:pStyle w:val="TOC5"/>
        <w:rPr>
          <w:rFonts w:ascii="Calibri" w:hAnsi="Calibri"/>
          <w:noProof/>
          <w:kern w:val="2"/>
          <w:sz w:val="24"/>
          <w:szCs w:val="24"/>
          <w:lang w:eastAsia="en-GB"/>
        </w:rPr>
      </w:pPr>
      <w:r>
        <w:rPr>
          <w:noProof/>
        </w:rPr>
        <w:t>9.12.2.2.1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_Toc210306592 \h </w:instrText>
      </w:r>
      <w:r>
        <w:rPr>
          <w:noProof/>
        </w:rPr>
      </w:r>
      <w:r>
        <w:rPr>
          <w:noProof/>
        </w:rPr>
        <w:fldChar w:fldCharType="separate"/>
      </w:r>
      <w:r>
        <w:rPr>
          <w:noProof/>
        </w:rPr>
        <w:t>120</w:t>
      </w:r>
      <w:r>
        <w:rPr>
          <w:noProof/>
        </w:rPr>
        <w:fldChar w:fldCharType="end"/>
      </w:r>
    </w:p>
    <w:p w14:paraId="5DD215A7" w14:textId="62F23D66" w:rsidR="00DD6409" w:rsidRPr="00DD6409" w:rsidRDefault="00DD6409">
      <w:pPr>
        <w:pStyle w:val="TOC5"/>
        <w:rPr>
          <w:rFonts w:ascii="Calibri" w:hAnsi="Calibri"/>
          <w:noProof/>
          <w:kern w:val="2"/>
          <w:sz w:val="24"/>
          <w:szCs w:val="24"/>
          <w:lang w:eastAsia="en-GB"/>
        </w:rPr>
      </w:pPr>
      <w:r w:rsidRPr="00211FE5">
        <w:rPr>
          <w:noProof/>
          <w:lang w:val="en-US" w:eastAsia="zh-CN"/>
        </w:rPr>
        <w:t>9.12</w:t>
      </w:r>
      <w:r w:rsidRPr="00211FE5">
        <w:rPr>
          <w:noProof/>
          <w:lang w:val="en-IN" w:eastAsia="zh-CN"/>
        </w:rPr>
        <w:t>.2.2</w:t>
      </w:r>
      <w:r w:rsidRPr="00211FE5">
        <w:rPr>
          <w:noProof/>
          <w:lang w:val="en-US" w:eastAsia="zh-CN"/>
        </w:rPr>
        <w:t>.2</w:t>
      </w:r>
      <w:r w:rsidRPr="00DD6409">
        <w:rPr>
          <w:rFonts w:ascii="Calibri" w:hAnsi="Calibri"/>
          <w:noProof/>
          <w:kern w:val="2"/>
          <w:sz w:val="24"/>
          <w:szCs w:val="24"/>
          <w:lang w:eastAsia="en-GB"/>
        </w:rPr>
        <w:tab/>
      </w:r>
      <w:r w:rsidRPr="00211FE5">
        <w:rPr>
          <w:noProof/>
          <w:lang w:val="en-IN" w:eastAsia="zh-CN"/>
        </w:rPr>
        <w:t xml:space="preserve">SEALDD </w:t>
      </w:r>
      <w:r>
        <w:rPr>
          <w:noProof/>
          <w:lang w:eastAsia="zh-CN"/>
        </w:rPr>
        <w:t>enabled multi-modal flow synchronization</w:t>
      </w:r>
      <w:r>
        <w:rPr>
          <w:noProof/>
        </w:rPr>
        <w:tab/>
      </w:r>
      <w:r>
        <w:rPr>
          <w:noProof/>
        </w:rPr>
        <w:fldChar w:fldCharType="begin"/>
      </w:r>
      <w:r>
        <w:rPr>
          <w:noProof/>
        </w:rPr>
        <w:instrText xml:space="preserve"> PAGEREF _Toc210306593 \h </w:instrText>
      </w:r>
      <w:r>
        <w:rPr>
          <w:noProof/>
        </w:rPr>
      </w:r>
      <w:r>
        <w:rPr>
          <w:noProof/>
        </w:rPr>
        <w:fldChar w:fldCharType="separate"/>
      </w:r>
      <w:r>
        <w:rPr>
          <w:noProof/>
        </w:rPr>
        <w:t>120</w:t>
      </w:r>
      <w:r>
        <w:rPr>
          <w:noProof/>
        </w:rPr>
        <w:fldChar w:fldCharType="end"/>
      </w:r>
    </w:p>
    <w:p w14:paraId="5F95918A" w14:textId="2F2699E7" w:rsidR="00DD6409" w:rsidRPr="00DD6409" w:rsidRDefault="00DD6409">
      <w:pPr>
        <w:pStyle w:val="TOC4"/>
        <w:rPr>
          <w:rFonts w:ascii="Calibri" w:hAnsi="Calibri"/>
          <w:noProof/>
          <w:kern w:val="2"/>
          <w:sz w:val="24"/>
          <w:szCs w:val="24"/>
          <w:lang w:eastAsia="en-GB"/>
        </w:rPr>
      </w:pPr>
      <w:r w:rsidRPr="00211FE5">
        <w:rPr>
          <w:noProof/>
          <w:lang w:val="en-US" w:eastAsia="zh-CN"/>
        </w:rPr>
        <w:t>9</w:t>
      </w:r>
      <w:r w:rsidRPr="00211FE5">
        <w:rPr>
          <w:noProof/>
          <w:lang w:val="en-IN" w:eastAsia="zh-CN"/>
        </w:rPr>
        <w:t>.</w:t>
      </w:r>
      <w:r w:rsidRPr="00211FE5">
        <w:rPr>
          <w:noProof/>
          <w:lang w:val="en-US" w:eastAsia="zh-CN"/>
        </w:rPr>
        <w:t>12</w:t>
      </w:r>
      <w:r w:rsidRPr="00211FE5">
        <w:rPr>
          <w:noProof/>
          <w:lang w:val="en-IN" w:eastAsia="zh-CN"/>
        </w:rPr>
        <w:t>.2.3</w:t>
      </w:r>
      <w:r w:rsidRPr="00DD6409">
        <w:rPr>
          <w:rFonts w:ascii="Calibri" w:hAnsi="Calibri"/>
          <w:noProof/>
          <w:kern w:val="2"/>
          <w:sz w:val="24"/>
          <w:szCs w:val="24"/>
          <w:lang w:eastAsia="en-GB"/>
        </w:rPr>
        <w:tab/>
      </w:r>
      <w:r w:rsidRPr="00211FE5">
        <w:rPr>
          <w:noProof/>
          <w:lang w:val="en-US" w:eastAsia="zh-CN"/>
        </w:rPr>
        <w:t>Tethering link measurement and provisioning</w:t>
      </w:r>
      <w:r>
        <w:rPr>
          <w:noProof/>
        </w:rPr>
        <w:tab/>
      </w:r>
      <w:r>
        <w:rPr>
          <w:noProof/>
        </w:rPr>
        <w:fldChar w:fldCharType="begin"/>
      </w:r>
      <w:r>
        <w:rPr>
          <w:noProof/>
        </w:rPr>
        <w:instrText xml:space="preserve"> PAGEREF _Toc210306594 \h </w:instrText>
      </w:r>
      <w:r>
        <w:rPr>
          <w:noProof/>
        </w:rPr>
      </w:r>
      <w:r>
        <w:rPr>
          <w:noProof/>
        </w:rPr>
        <w:fldChar w:fldCharType="separate"/>
      </w:r>
      <w:r>
        <w:rPr>
          <w:noProof/>
        </w:rPr>
        <w:t>122</w:t>
      </w:r>
      <w:r>
        <w:rPr>
          <w:noProof/>
        </w:rPr>
        <w:fldChar w:fldCharType="end"/>
      </w:r>
    </w:p>
    <w:p w14:paraId="07FD4E3A" w14:textId="312784BB" w:rsidR="00DD6409" w:rsidRPr="00DD6409" w:rsidRDefault="00DD6409">
      <w:pPr>
        <w:pStyle w:val="TOC5"/>
        <w:rPr>
          <w:rFonts w:ascii="Calibri" w:hAnsi="Calibri"/>
          <w:noProof/>
          <w:kern w:val="2"/>
          <w:sz w:val="24"/>
          <w:szCs w:val="24"/>
          <w:lang w:eastAsia="en-GB"/>
        </w:rPr>
      </w:pPr>
      <w:r w:rsidRPr="00211FE5">
        <w:rPr>
          <w:noProof/>
          <w:lang w:val="en-US" w:eastAsia="zh-CN"/>
        </w:rPr>
        <w:t>9.12.2.3.1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_Toc210306595 \h </w:instrText>
      </w:r>
      <w:r>
        <w:rPr>
          <w:noProof/>
        </w:rPr>
      </w:r>
      <w:r>
        <w:rPr>
          <w:noProof/>
        </w:rPr>
        <w:fldChar w:fldCharType="separate"/>
      </w:r>
      <w:r>
        <w:rPr>
          <w:noProof/>
        </w:rPr>
        <w:t>122</w:t>
      </w:r>
      <w:r>
        <w:rPr>
          <w:noProof/>
        </w:rPr>
        <w:fldChar w:fldCharType="end"/>
      </w:r>
    </w:p>
    <w:p w14:paraId="1BAEBA8C" w14:textId="4AC62288" w:rsidR="00DD6409" w:rsidRPr="00DD6409" w:rsidRDefault="00DD6409">
      <w:pPr>
        <w:pStyle w:val="TOC5"/>
        <w:rPr>
          <w:rFonts w:ascii="Calibri" w:hAnsi="Calibri"/>
          <w:noProof/>
          <w:kern w:val="2"/>
          <w:sz w:val="24"/>
          <w:szCs w:val="24"/>
          <w:lang w:eastAsia="en-GB"/>
        </w:rPr>
      </w:pPr>
      <w:r w:rsidRPr="00211FE5">
        <w:rPr>
          <w:noProof/>
          <w:lang w:val="en-US" w:eastAsia="zh-CN"/>
        </w:rPr>
        <w:t>9.12.2.3.2</w:t>
      </w:r>
      <w:r w:rsidRPr="00DD6409">
        <w:rPr>
          <w:rFonts w:ascii="Calibri" w:hAnsi="Calibri"/>
          <w:noProof/>
          <w:kern w:val="2"/>
          <w:sz w:val="24"/>
          <w:szCs w:val="24"/>
          <w:lang w:eastAsia="en-GB"/>
        </w:rPr>
        <w:tab/>
      </w:r>
      <w:r w:rsidRPr="00211FE5">
        <w:rPr>
          <w:noProof/>
          <w:lang w:val="en-US" w:eastAsia="zh-CN"/>
        </w:rPr>
        <w:t>SEALDD and VAL coordination measurement</w:t>
      </w:r>
      <w:r>
        <w:rPr>
          <w:noProof/>
        </w:rPr>
        <w:t xml:space="preserve"> </w:t>
      </w:r>
      <w:r w:rsidRPr="00211FE5">
        <w:rPr>
          <w:noProof/>
          <w:lang w:val="en-US" w:eastAsia="zh-CN"/>
        </w:rPr>
        <w:t>based on PIN</w:t>
      </w:r>
      <w:r>
        <w:rPr>
          <w:noProof/>
        </w:rPr>
        <w:tab/>
      </w:r>
      <w:r>
        <w:rPr>
          <w:noProof/>
        </w:rPr>
        <w:fldChar w:fldCharType="begin"/>
      </w:r>
      <w:r>
        <w:rPr>
          <w:noProof/>
        </w:rPr>
        <w:instrText xml:space="preserve"> PAGEREF _Toc210306596 \h </w:instrText>
      </w:r>
      <w:r>
        <w:rPr>
          <w:noProof/>
        </w:rPr>
      </w:r>
      <w:r>
        <w:rPr>
          <w:noProof/>
        </w:rPr>
        <w:fldChar w:fldCharType="separate"/>
      </w:r>
      <w:r>
        <w:rPr>
          <w:noProof/>
        </w:rPr>
        <w:t>123</w:t>
      </w:r>
      <w:r>
        <w:rPr>
          <w:noProof/>
        </w:rPr>
        <w:fldChar w:fldCharType="end"/>
      </w:r>
    </w:p>
    <w:p w14:paraId="19375E89" w14:textId="412211B6" w:rsidR="00DD6409" w:rsidRPr="00DD6409" w:rsidRDefault="00DD6409">
      <w:pPr>
        <w:pStyle w:val="TOC5"/>
        <w:rPr>
          <w:rFonts w:ascii="Calibri" w:hAnsi="Calibri"/>
          <w:noProof/>
          <w:kern w:val="2"/>
          <w:sz w:val="24"/>
          <w:szCs w:val="24"/>
          <w:lang w:eastAsia="en-GB"/>
        </w:rPr>
      </w:pPr>
      <w:r w:rsidRPr="00211FE5">
        <w:rPr>
          <w:noProof/>
          <w:lang w:val="en-US" w:eastAsia="zh-CN"/>
        </w:rPr>
        <w:t>9.12.2.3.3</w:t>
      </w:r>
      <w:r w:rsidRPr="00DD6409">
        <w:rPr>
          <w:rFonts w:ascii="Calibri" w:hAnsi="Calibri"/>
          <w:noProof/>
          <w:kern w:val="2"/>
          <w:sz w:val="24"/>
          <w:szCs w:val="24"/>
          <w:lang w:eastAsia="en-GB"/>
        </w:rPr>
        <w:tab/>
      </w:r>
      <w:r w:rsidRPr="00211FE5">
        <w:rPr>
          <w:noProof/>
          <w:lang w:val="en-US" w:eastAsia="zh-CN"/>
        </w:rPr>
        <w:t>SEALDD measurement</w:t>
      </w:r>
      <w:r>
        <w:rPr>
          <w:noProof/>
        </w:rPr>
        <w:t xml:space="preserve"> </w:t>
      </w:r>
      <w:r w:rsidRPr="00211FE5">
        <w:rPr>
          <w:noProof/>
          <w:lang w:val="en-US" w:eastAsia="zh-CN"/>
        </w:rPr>
        <w:t>based on PIN</w:t>
      </w:r>
      <w:r>
        <w:rPr>
          <w:noProof/>
        </w:rPr>
        <w:tab/>
      </w:r>
      <w:r>
        <w:rPr>
          <w:noProof/>
        </w:rPr>
        <w:fldChar w:fldCharType="begin"/>
      </w:r>
      <w:r>
        <w:rPr>
          <w:noProof/>
        </w:rPr>
        <w:instrText xml:space="preserve"> PAGEREF _Toc210306597 \h </w:instrText>
      </w:r>
      <w:r>
        <w:rPr>
          <w:noProof/>
        </w:rPr>
      </w:r>
      <w:r>
        <w:rPr>
          <w:noProof/>
        </w:rPr>
        <w:fldChar w:fldCharType="separate"/>
      </w:r>
      <w:r>
        <w:rPr>
          <w:noProof/>
        </w:rPr>
        <w:t>124</w:t>
      </w:r>
      <w:r>
        <w:rPr>
          <w:noProof/>
        </w:rPr>
        <w:fldChar w:fldCharType="end"/>
      </w:r>
    </w:p>
    <w:p w14:paraId="7C3260CB" w14:textId="679C99CF" w:rsidR="00DD6409" w:rsidRPr="00DD6409" w:rsidRDefault="00DD6409">
      <w:pPr>
        <w:pStyle w:val="TOC5"/>
        <w:rPr>
          <w:rFonts w:ascii="Calibri" w:hAnsi="Calibri"/>
          <w:noProof/>
          <w:kern w:val="2"/>
          <w:sz w:val="24"/>
          <w:szCs w:val="24"/>
          <w:lang w:eastAsia="en-GB"/>
        </w:rPr>
      </w:pPr>
      <w:r w:rsidRPr="00211FE5">
        <w:rPr>
          <w:noProof/>
          <w:lang w:val="en-US" w:eastAsia="zh-CN"/>
        </w:rPr>
        <w:t>9.12.2.3.4</w:t>
      </w:r>
      <w:r w:rsidRPr="00DD6409">
        <w:rPr>
          <w:rFonts w:ascii="Calibri" w:hAnsi="Calibri"/>
          <w:noProof/>
          <w:kern w:val="2"/>
          <w:sz w:val="24"/>
          <w:szCs w:val="24"/>
          <w:lang w:eastAsia="en-GB"/>
        </w:rPr>
        <w:tab/>
      </w:r>
      <w:r>
        <w:rPr>
          <w:noProof/>
        </w:rPr>
        <w:t>SEALDD-UUc</w:t>
      </w:r>
      <w:r w:rsidRPr="00211FE5">
        <w:rPr>
          <w:noProof/>
          <w:lang w:val="en-US" w:eastAsia="zh-CN"/>
        </w:rPr>
        <w:t xml:space="preserve"> connection establishment between the SEALDD client on 3GPP UE and tethered device</w:t>
      </w:r>
      <w:r>
        <w:rPr>
          <w:noProof/>
        </w:rPr>
        <w:tab/>
      </w:r>
      <w:r>
        <w:rPr>
          <w:noProof/>
        </w:rPr>
        <w:fldChar w:fldCharType="begin"/>
      </w:r>
      <w:r>
        <w:rPr>
          <w:noProof/>
        </w:rPr>
        <w:instrText xml:space="preserve"> PAGEREF _Toc210306598 \h </w:instrText>
      </w:r>
      <w:r>
        <w:rPr>
          <w:noProof/>
        </w:rPr>
      </w:r>
      <w:r>
        <w:rPr>
          <w:noProof/>
        </w:rPr>
        <w:fldChar w:fldCharType="separate"/>
      </w:r>
      <w:r>
        <w:rPr>
          <w:noProof/>
        </w:rPr>
        <w:t>125</w:t>
      </w:r>
      <w:r>
        <w:rPr>
          <w:noProof/>
        </w:rPr>
        <w:fldChar w:fldCharType="end"/>
      </w:r>
    </w:p>
    <w:p w14:paraId="33B84056" w14:textId="208D756B" w:rsidR="00DD6409" w:rsidRPr="00DD6409" w:rsidRDefault="00DD6409">
      <w:pPr>
        <w:pStyle w:val="TOC4"/>
        <w:rPr>
          <w:rFonts w:ascii="Calibri" w:hAnsi="Calibri"/>
          <w:noProof/>
          <w:kern w:val="2"/>
          <w:sz w:val="24"/>
          <w:szCs w:val="24"/>
          <w:lang w:eastAsia="en-GB"/>
        </w:rPr>
      </w:pPr>
      <w:r>
        <w:rPr>
          <w:noProof/>
        </w:rPr>
        <w:t>9.12.2.4</w:t>
      </w:r>
      <w:r w:rsidRPr="00DD6409">
        <w:rPr>
          <w:rFonts w:ascii="Calibri" w:hAnsi="Calibri"/>
          <w:noProof/>
          <w:kern w:val="2"/>
          <w:sz w:val="24"/>
          <w:szCs w:val="24"/>
          <w:lang w:eastAsia="en-GB"/>
        </w:rPr>
        <w:tab/>
      </w:r>
      <w:r>
        <w:rPr>
          <w:noProof/>
        </w:rPr>
        <w:t xml:space="preserve">SEALDD enabled </w:t>
      </w:r>
      <w:r w:rsidRPr="00211FE5">
        <w:rPr>
          <w:noProof/>
          <w:lang w:val="en-US"/>
        </w:rPr>
        <w:t>UE-to-UE communication based on policy</w:t>
      </w:r>
      <w:r>
        <w:rPr>
          <w:noProof/>
        </w:rPr>
        <w:tab/>
      </w:r>
      <w:r>
        <w:rPr>
          <w:noProof/>
        </w:rPr>
        <w:fldChar w:fldCharType="begin"/>
      </w:r>
      <w:r>
        <w:rPr>
          <w:noProof/>
        </w:rPr>
        <w:instrText xml:space="preserve"> PAGEREF _Toc210306599 \h </w:instrText>
      </w:r>
      <w:r>
        <w:rPr>
          <w:noProof/>
        </w:rPr>
      </w:r>
      <w:r>
        <w:rPr>
          <w:noProof/>
        </w:rPr>
        <w:fldChar w:fldCharType="separate"/>
      </w:r>
      <w:r>
        <w:rPr>
          <w:noProof/>
        </w:rPr>
        <w:t>125</w:t>
      </w:r>
      <w:r>
        <w:rPr>
          <w:noProof/>
        </w:rPr>
        <w:fldChar w:fldCharType="end"/>
      </w:r>
    </w:p>
    <w:p w14:paraId="3E88EEFF" w14:textId="073113F7" w:rsidR="00DD6409" w:rsidRPr="00DD6409" w:rsidRDefault="00DD6409">
      <w:pPr>
        <w:pStyle w:val="TOC5"/>
        <w:rPr>
          <w:rFonts w:ascii="Calibri" w:hAnsi="Calibri"/>
          <w:noProof/>
          <w:kern w:val="2"/>
          <w:sz w:val="24"/>
          <w:szCs w:val="24"/>
          <w:lang w:eastAsia="en-GB"/>
        </w:rPr>
      </w:pPr>
      <w:r w:rsidRPr="00211FE5">
        <w:rPr>
          <w:noProof/>
          <w:lang w:val="en-US" w:eastAsia="zh-CN"/>
        </w:rPr>
        <w:t>9.12.2.4.1</w:t>
      </w:r>
      <w:r w:rsidRPr="00DD6409">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_Toc210306600 \h </w:instrText>
      </w:r>
      <w:r>
        <w:rPr>
          <w:noProof/>
        </w:rPr>
      </w:r>
      <w:r>
        <w:rPr>
          <w:noProof/>
        </w:rPr>
        <w:fldChar w:fldCharType="separate"/>
      </w:r>
      <w:r>
        <w:rPr>
          <w:noProof/>
        </w:rPr>
        <w:t>125</w:t>
      </w:r>
      <w:r>
        <w:rPr>
          <w:noProof/>
        </w:rPr>
        <w:fldChar w:fldCharType="end"/>
      </w:r>
    </w:p>
    <w:p w14:paraId="2645789E" w14:textId="6C8695C8" w:rsidR="00DD6409" w:rsidRPr="00DD6409" w:rsidRDefault="00DD6409">
      <w:pPr>
        <w:pStyle w:val="TOC5"/>
        <w:rPr>
          <w:rFonts w:ascii="Calibri" w:hAnsi="Calibri"/>
          <w:noProof/>
          <w:kern w:val="2"/>
          <w:sz w:val="24"/>
          <w:szCs w:val="24"/>
          <w:lang w:eastAsia="en-GB"/>
        </w:rPr>
      </w:pPr>
      <w:r w:rsidRPr="00211FE5">
        <w:rPr>
          <w:noProof/>
          <w:lang w:val="en-US" w:eastAsia="zh-CN"/>
        </w:rPr>
        <w:t>9.12.2.4.2</w:t>
      </w:r>
      <w:r w:rsidRPr="00DD6409">
        <w:rPr>
          <w:rFonts w:ascii="Calibri" w:hAnsi="Calibri"/>
          <w:noProof/>
          <w:kern w:val="2"/>
          <w:sz w:val="24"/>
          <w:szCs w:val="24"/>
          <w:lang w:eastAsia="en-GB"/>
        </w:rPr>
        <w:tab/>
      </w:r>
      <w:r>
        <w:rPr>
          <w:noProof/>
        </w:rPr>
        <w:t xml:space="preserve">SEALDD enabled </w:t>
      </w:r>
      <w:r w:rsidRPr="00211FE5">
        <w:rPr>
          <w:noProof/>
          <w:lang w:val="en-US"/>
        </w:rPr>
        <w:t>UE-to-UE communication</w:t>
      </w:r>
      <w:r>
        <w:rPr>
          <w:noProof/>
        </w:rPr>
        <w:tab/>
      </w:r>
      <w:r>
        <w:rPr>
          <w:noProof/>
        </w:rPr>
        <w:fldChar w:fldCharType="begin"/>
      </w:r>
      <w:r>
        <w:rPr>
          <w:noProof/>
        </w:rPr>
        <w:instrText xml:space="preserve"> PAGEREF _Toc210306601 \h </w:instrText>
      </w:r>
      <w:r>
        <w:rPr>
          <w:noProof/>
        </w:rPr>
      </w:r>
      <w:r>
        <w:rPr>
          <w:noProof/>
        </w:rPr>
        <w:fldChar w:fldCharType="separate"/>
      </w:r>
      <w:r>
        <w:rPr>
          <w:noProof/>
        </w:rPr>
        <w:t>126</w:t>
      </w:r>
      <w:r>
        <w:rPr>
          <w:noProof/>
        </w:rPr>
        <w:fldChar w:fldCharType="end"/>
      </w:r>
    </w:p>
    <w:p w14:paraId="5230FFEB" w14:textId="17CA2443" w:rsidR="00DD6409" w:rsidRPr="00DD6409" w:rsidRDefault="00DD6409">
      <w:pPr>
        <w:pStyle w:val="TOC3"/>
        <w:rPr>
          <w:rFonts w:ascii="Calibri" w:hAnsi="Calibri"/>
          <w:noProof/>
          <w:kern w:val="2"/>
          <w:sz w:val="24"/>
          <w:szCs w:val="24"/>
          <w:lang w:eastAsia="en-GB"/>
        </w:rPr>
      </w:pPr>
      <w:r w:rsidRPr="00211FE5">
        <w:rPr>
          <w:noProof/>
          <w:lang w:val="en-US" w:eastAsia="zh-CN"/>
        </w:rPr>
        <w:t>9.12</w:t>
      </w:r>
      <w:r w:rsidRPr="00211FE5">
        <w:rPr>
          <w:noProof/>
          <w:lang w:val="en-IN" w:eastAsia="zh-CN"/>
        </w:rPr>
        <w:t>.</w:t>
      </w:r>
      <w:r w:rsidRPr="00211FE5">
        <w:rPr>
          <w:noProof/>
          <w:lang w:val="en-US" w:eastAsia="zh-CN"/>
        </w:rPr>
        <w:t>3</w:t>
      </w:r>
      <w:r w:rsidRPr="00DD6409">
        <w:rPr>
          <w:rFonts w:ascii="Calibri" w:hAnsi="Calibri"/>
          <w:noProof/>
          <w:kern w:val="2"/>
          <w:sz w:val="24"/>
          <w:szCs w:val="24"/>
          <w:lang w:eastAsia="en-GB"/>
        </w:rPr>
        <w:tab/>
      </w:r>
      <w:r w:rsidRPr="00211FE5">
        <w:rPr>
          <w:noProof/>
          <w:lang w:val="en-IN" w:eastAsia="zh-CN"/>
        </w:rPr>
        <w:t>Information flows</w:t>
      </w:r>
      <w:r>
        <w:rPr>
          <w:noProof/>
        </w:rPr>
        <w:tab/>
      </w:r>
      <w:r>
        <w:rPr>
          <w:noProof/>
        </w:rPr>
        <w:fldChar w:fldCharType="begin"/>
      </w:r>
      <w:r>
        <w:rPr>
          <w:noProof/>
        </w:rPr>
        <w:instrText xml:space="preserve"> PAGEREF _Toc210306602 \h </w:instrText>
      </w:r>
      <w:r>
        <w:rPr>
          <w:noProof/>
        </w:rPr>
      </w:r>
      <w:r>
        <w:rPr>
          <w:noProof/>
        </w:rPr>
        <w:fldChar w:fldCharType="separate"/>
      </w:r>
      <w:r>
        <w:rPr>
          <w:noProof/>
        </w:rPr>
        <w:t>127</w:t>
      </w:r>
      <w:r>
        <w:rPr>
          <w:noProof/>
        </w:rPr>
        <w:fldChar w:fldCharType="end"/>
      </w:r>
    </w:p>
    <w:p w14:paraId="3CD6AEE4" w14:textId="19EF3A48" w:rsidR="00DD6409" w:rsidRPr="00DD6409" w:rsidRDefault="00DD6409">
      <w:pPr>
        <w:pStyle w:val="TOC4"/>
        <w:rPr>
          <w:rFonts w:ascii="Calibri" w:hAnsi="Calibri"/>
          <w:noProof/>
          <w:kern w:val="2"/>
          <w:sz w:val="24"/>
          <w:szCs w:val="24"/>
          <w:lang w:eastAsia="en-GB"/>
        </w:rPr>
      </w:pPr>
      <w:r>
        <w:rPr>
          <w:noProof/>
        </w:rPr>
        <w:t>9.12.3.1</w:t>
      </w:r>
      <w:r w:rsidRPr="00DD6409">
        <w:rPr>
          <w:rFonts w:ascii="Calibri" w:hAnsi="Calibri"/>
          <w:noProof/>
          <w:kern w:val="2"/>
          <w:sz w:val="24"/>
          <w:szCs w:val="24"/>
          <w:lang w:eastAsia="en-GB"/>
        </w:rPr>
        <w:tab/>
      </w:r>
      <w:r>
        <w:rPr>
          <w:noProof/>
        </w:rPr>
        <w:t>SEALDD enabled multi-modal transmission request</w:t>
      </w:r>
      <w:r>
        <w:rPr>
          <w:noProof/>
        </w:rPr>
        <w:tab/>
      </w:r>
      <w:r>
        <w:rPr>
          <w:noProof/>
        </w:rPr>
        <w:fldChar w:fldCharType="begin"/>
      </w:r>
      <w:r>
        <w:rPr>
          <w:noProof/>
        </w:rPr>
        <w:instrText xml:space="preserve"> PAGEREF _Toc210306603 \h </w:instrText>
      </w:r>
      <w:r>
        <w:rPr>
          <w:noProof/>
        </w:rPr>
      </w:r>
      <w:r>
        <w:rPr>
          <w:noProof/>
        </w:rPr>
        <w:fldChar w:fldCharType="separate"/>
      </w:r>
      <w:r>
        <w:rPr>
          <w:noProof/>
        </w:rPr>
        <w:t>127</w:t>
      </w:r>
      <w:r>
        <w:rPr>
          <w:noProof/>
        </w:rPr>
        <w:fldChar w:fldCharType="end"/>
      </w:r>
    </w:p>
    <w:p w14:paraId="13003679" w14:textId="33D5DE00" w:rsidR="00DD6409" w:rsidRPr="00DD6409" w:rsidRDefault="00DD6409">
      <w:pPr>
        <w:pStyle w:val="TOC4"/>
        <w:rPr>
          <w:rFonts w:ascii="Calibri" w:hAnsi="Calibri"/>
          <w:noProof/>
          <w:kern w:val="2"/>
          <w:sz w:val="24"/>
          <w:szCs w:val="24"/>
          <w:lang w:eastAsia="en-GB"/>
        </w:rPr>
      </w:pPr>
      <w:r>
        <w:rPr>
          <w:noProof/>
        </w:rPr>
        <w:t>9.12.3.2</w:t>
      </w:r>
      <w:r w:rsidRPr="00DD6409">
        <w:rPr>
          <w:rFonts w:ascii="Calibri" w:hAnsi="Calibri"/>
          <w:noProof/>
          <w:kern w:val="2"/>
          <w:sz w:val="24"/>
          <w:szCs w:val="24"/>
          <w:lang w:eastAsia="en-GB"/>
        </w:rPr>
        <w:tab/>
      </w:r>
      <w:r>
        <w:rPr>
          <w:noProof/>
        </w:rPr>
        <w:t>SEALDD enabled multi-modal transmission response</w:t>
      </w:r>
      <w:r>
        <w:rPr>
          <w:noProof/>
        </w:rPr>
        <w:tab/>
      </w:r>
      <w:r>
        <w:rPr>
          <w:noProof/>
        </w:rPr>
        <w:fldChar w:fldCharType="begin"/>
      </w:r>
      <w:r>
        <w:rPr>
          <w:noProof/>
        </w:rPr>
        <w:instrText xml:space="preserve"> PAGEREF _Toc210306604 \h </w:instrText>
      </w:r>
      <w:r>
        <w:rPr>
          <w:noProof/>
        </w:rPr>
      </w:r>
      <w:r>
        <w:rPr>
          <w:noProof/>
        </w:rPr>
        <w:fldChar w:fldCharType="separate"/>
      </w:r>
      <w:r>
        <w:rPr>
          <w:noProof/>
        </w:rPr>
        <w:t>128</w:t>
      </w:r>
      <w:r>
        <w:rPr>
          <w:noProof/>
        </w:rPr>
        <w:fldChar w:fldCharType="end"/>
      </w:r>
    </w:p>
    <w:p w14:paraId="0A368B0A" w14:textId="11E1E124" w:rsidR="00DD6409" w:rsidRPr="00DD6409" w:rsidRDefault="00DD6409">
      <w:pPr>
        <w:pStyle w:val="TOC4"/>
        <w:rPr>
          <w:rFonts w:ascii="Calibri" w:hAnsi="Calibri"/>
          <w:noProof/>
          <w:kern w:val="2"/>
          <w:sz w:val="24"/>
          <w:szCs w:val="24"/>
          <w:lang w:eastAsia="en-GB"/>
        </w:rPr>
      </w:pPr>
      <w:r>
        <w:rPr>
          <w:noProof/>
        </w:rPr>
        <w:t>9.12.3.3</w:t>
      </w:r>
      <w:r w:rsidRPr="00DD6409">
        <w:rPr>
          <w:rFonts w:ascii="Calibri" w:hAnsi="Calibri"/>
          <w:noProof/>
          <w:kern w:val="2"/>
          <w:sz w:val="24"/>
          <w:szCs w:val="24"/>
          <w:lang w:eastAsia="en-GB"/>
        </w:rPr>
        <w:tab/>
      </w:r>
      <w:r>
        <w:rPr>
          <w:noProof/>
        </w:rPr>
        <w:t>SEALDD multi-modal transmission connection establishment request</w:t>
      </w:r>
      <w:r>
        <w:rPr>
          <w:noProof/>
        </w:rPr>
        <w:tab/>
      </w:r>
      <w:r>
        <w:rPr>
          <w:noProof/>
        </w:rPr>
        <w:fldChar w:fldCharType="begin"/>
      </w:r>
      <w:r>
        <w:rPr>
          <w:noProof/>
        </w:rPr>
        <w:instrText xml:space="preserve"> PAGEREF _Toc210306605 \h </w:instrText>
      </w:r>
      <w:r>
        <w:rPr>
          <w:noProof/>
        </w:rPr>
      </w:r>
      <w:r>
        <w:rPr>
          <w:noProof/>
        </w:rPr>
        <w:fldChar w:fldCharType="separate"/>
      </w:r>
      <w:r>
        <w:rPr>
          <w:noProof/>
        </w:rPr>
        <w:t>128</w:t>
      </w:r>
      <w:r>
        <w:rPr>
          <w:noProof/>
        </w:rPr>
        <w:fldChar w:fldCharType="end"/>
      </w:r>
    </w:p>
    <w:p w14:paraId="6980B242" w14:textId="4E92E50C" w:rsidR="00DD6409" w:rsidRPr="00DD6409" w:rsidRDefault="00DD6409">
      <w:pPr>
        <w:pStyle w:val="TOC4"/>
        <w:rPr>
          <w:rFonts w:ascii="Calibri" w:hAnsi="Calibri"/>
          <w:noProof/>
          <w:kern w:val="2"/>
          <w:sz w:val="24"/>
          <w:szCs w:val="24"/>
          <w:lang w:eastAsia="en-GB"/>
        </w:rPr>
      </w:pPr>
      <w:r>
        <w:rPr>
          <w:noProof/>
        </w:rPr>
        <w:t>9.12.3.4</w:t>
      </w:r>
      <w:r w:rsidRPr="00DD6409">
        <w:rPr>
          <w:rFonts w:ascii="Calibri" w:hAnsi="Calibri"/>
          <w:noProof/>
          <w:kern w:val="2"/>
          <w:sz w:val="24"/>
          <w:szCs w:val="24"/>
          <w:lang w:eastAsia="en-GB"/>
        </w:rPr>
        <w:tab/>
      </w:r>
      <w:r>
        <w:rPr>
          <w:noProof/>
        </w:rPr>
        <w:t>SEALDD multi-modal transmission connection establishment response</w:t>
      </w:r>
      <w:r>
        <w:rPr>
          <w:noProof/>
        </w:rPr>
        <w:tab/>
      </w:r>
      <w:r>
        <w:rPr>
          <w:noProof/>
        </w:rPr>
        <w:fldChar w:fldCharType="begin"/>
      </w:r>
      <w:r>
        <w:rPr>
          <w:noProof/>
        </w:rPr>
        <w:instrText xml:space="preserve"> PAGEREF _Toc210306606 \h </w:instrText>
      </w:r>
      <w:r>
        <w:rPr>
          <w:noProof/>
        </w:rPr>
      </w:r>
      <w:r>
        <w:rPr>
          <w:noProof/>
        </w:rPr>
        <w:fldChar w:fldCharType="separate"/>
      </w:r>
      <w:r>
        <w:rPr>
          <w:noProof/>
        </w:rPr>
        <w:t>129</w:t>
      </w:r>
      <w:r>
        <w:rPr>
          <w:noProof/>
        </w:rPr>
        <w:fldChar w:fldCharType="end"/>
      </w:r>
    </w:p>
    <w:p w14:paraId="09436D97" w14:textId="1D93B8A1" w:rsidR="00DD6409" w:rsidRPr="00DD6409" w:rsidRDefault="00DD6409">
      <w:pPr>
        <w:pStyle w:val="TOC4"/>
        <w:rPr>
          <w:rFonts w:ascii="Calibri" w:hAnsi="Calibri"/>
          <w:noProof/>
          <w:kern w:val="2"/>
          <w:sz w:val="24"/>
          <w:szCs w:val="24"/>
          <w:lang w:eastAsia="en-GB"/>
        </w:rPr>
      </w:pPr>
      <w:r w:rsidRPr="00211FE5">
        <w:rPr>
          <w:noProof/>
          <w:lang w:val="en-US" w:eastAsia="zh-CN"/>
        </w:rPr>
        <w:t>9.12.3.5</w:t>
      </w:r>
      <w:r w:rsidRPr="00DD6409">
        <w:rPr>
          <w:rFonts w:ascii="Calibri" w:hAnsi="Calibri"/>
          <w:noProof/>
          <w:kern w:val="2"/>
          <w:sz w:val="24"/>
          <w:szCs w:val="24"/>
          <w:lang w:eastAsia="en-GB"/>
        </w:rPr>
        <w:tab/>
      </w:r>
      <w:r>
        <w:rPr>
          <w:noProof/>
        </w:rPr>
        <w:t xml:space="preserve">SEALDD-UUc </w:t>
      </w:r>
      <w:r w:rsidRPr="00211FE5">
        <w:rPr>
          <w:noProof/>
          <w:lang w:val="en-US" w:eastAsia="zh-CN"/>
        </w:rPr>
        <w:t>connection</w:t>
      </w:r>
      <w:r w:rsidRPr="00211FE5">
        <w:rPr>
          <w:noProof/>
          <w:lang w:val="en-US"/>
        </w:rPr>
        <w:t xml:space="preserve"> request</w:t>
      </w:r>
      <w:r>
        <w:rPr>
          <w:noProof/>
        </w:rPr>
        <w:tab/>
      </w:r>
      <w:r>
        <w:rPr>
          <w:noProof/>
        </w:rPr>
        <w:fldChar w:fldCharType="begin"/>
      </w:r>
      <w:r>
        <w:rPr>
          <w:noProof/>
        </w:rPr>
        <w:instrText xml:space="preserve"> PAGEREF _Toc210306607 \h </w:instrText>
      </w:r>
      <w:r>
        <w:rPr>
          <w:noProof/>
        </w:rPr>
      </w:r>
      <w:r>
        <w:rPr>
          <w:noProof/>
        </w:rPr>
        <w:fldChar w:fldCharType="separate"/>
      </w:r>
      <w:r>
        <w:rPr>
          <w:noProof/>
        </w:rPr>
        <w:t>129</w:t>
      </w:r>
      <w:r>
        <w:rPr>
          <w:noProof/>
        </w:rPr>
        <w:fldChar w:fldCharType="end"/>
      </w:r>
    </w:p>
    <w:p w14:paraId="7ACFE4A3" w14:textId="020ACE20" w:rsidR="00DD6409" w:rsidRPr="00DD6409" w:rsidRDefault="00DD6409">
      <w:pPr>
        <w:pStyle w:val="TOC4"/>
        <w:rPr>
          <w:rFonts w:ascii="Calibri" w:hAnsi="Calibri"/>
          <w:noProof/>
          <w:kern w:val="2"/>
          <w:sz w:val="24"/>
          <w:szCs w:val="24"/>
          <w:lang w:eastAsia="en-GB"/>
        </w:rPr>
      </w:pPr>
      <w:r w:rsidRPr="00211FE5">
        <w:rPr>
          <w:noProof/>
          <w:lang w:val="en-US"/>
        </w:rPr>
        <w:t>9.12.3.6</w:t>
      </w:r>
      <w:r w:rsidRPr="00DD6409">
        <w:rPr>
          <w:rFonts w:ascii="Calibri" w:hAnsi="Calibri"/>
          <w:noProof/>
          <w:kern w:val="2"/>
          <w:sz w:val="24"/>
          <w:szCs w:val="24"/>
          <w:lang w:eastAsia="en-GB"/>
        </w:rPr>
        <w:tab/>
      </w:r>
      <w:r>
        <w:rPr>
          <w:noProof/>
        </w:rPr>
        <w:t xml:space="preserve">SEALDD-UUc </w:t>
      </w:r>
      <w:r w:rsidRPr="00211FE5">
        <w:rPr>
          <w:noProof/>
          <w:lang w:val="en-US" w:eastAsia="zh-CN"/>
        </w:rPr>
        <w:t>connection</w:t>
      </w:r>
      <w:r w:rsidRPr="00211FE5">
        <w:rPr>
          <w:noProof/>
          <w:lang w:val="en-US"/>
        </w:rPr>
        <w:t xml:space="preserve"> re</w:t>
      </w:r>
      <w:r w:rsidRPr="00211FE5">
        <w:rPr>
          <w:noProof/>
          <w:lang w:val="en-US" w:eastAsia="zh-CN"/>
        </w:rPr>
        <w:t>sponse</w:t>
      </w:r>
      <w:r>
        <w:rPr>
          <w:noProof/>
        </w:rPr>
        <w:tab/>
      </w:r>
      <w:r>
        <w:rPr>
          <w:noProof/>
        </w:rPr>
        <w:fldChar w:fldCharType="begin"/>
      </w:r>
      <w:r>
        <w:rPr>
          <w:noProof/>
        </w:rPr>
        <w:instrText xml:space="preserve"> PAGEREF _Toc210306608 \h </w:instrText>
      </w:r>
      <w:r>
        <w:rPr>
          <w:noProof/>
        </w:rPr>
      </w:r>
      <w:r>
        <w:rPr>
          <w:noProof/>
        </w:rPr>
        <w:fldChar w:fldCharType="separate"/>
      </w:r>
      <w:r>
        <w:rPr>
          <w:noProof/>
        </w:rPr>
        <w:t>129</w:t>
      </w:r>
      <w:r>
        <w:rPr>
          <w:noProof/>
        </w:rPr>
        <w:fldChar w:fldCharType="end"/>
      </w:r>
    </w:p>
    <w:p w14:paraId="1483368E" w14:textId="50F14B72" w:rsidR="00DD6409" w:rsidRPr="00DD6409" w:rsidRDefault="00DD6409">
      <w:pPr>
        <w:pStyle w:val="TOC4"/>
        <w:rPr>
          <w:rFonts w:ascii="Calibri" w:hAnsi="Calibri"/>
          <w:noProof/>
          <w:kern w:val="2"/>
          <w:sz w:val="24"/>
          <w:szCs w:val="24"/>
          <w:lang w:eastAsia="en-GB"/>
        </w:rPr>
      </w:pPr>
      <w:r>
        <w:rPr>
          <w:noProof/>
        </w:rPr>
        <w:t>9.12.3.</w:t>
      </w:r>
      <w:r>
        <w:rPr>
          <w:noProof/>
          <w:lang w:eastAsia="zh-CN"/>
        </w:rPr>
        <w:t>7</w:t>
      </w:r>
      <w:r w:rsidRPr="00DD6409">
        <w:rPr>
          <w:rFonts w:ascii="Calibri" w:hAnsi="Calibri"/>
          <w:noProof/>
          <w:kern w:val="2"/>
          <w:sz w:val="24"/>
          <w:szCs w:val="24"/>
          <w:lang w:eastAsia="en-GB"/>
        </w:rPr>
        <w:tab/>
      </w:r>
      <w:r>
        <w:rPr>
          <w:noProof/>
          <w:lang w:eastAsia="zh-CN"/>
        </w:rPr>
        <w:t xml:space="preserve">Inform </w:t>
      </w:r>
      <w:r>
        <w:rPr>
          <w:noProof/>
        </w:rPr>
        <w:t>XR transmission request</w:t>
      </w:r>
      <w:r>
        <w:rPr>
          <w:noProof/>
        </w:rPr>
        <w:tab/>
      </w:r>
      <w:r>
        <w:rPr>
          <w:noProof/>
        </w:rPr>
        <w:fldChar w:fldCharType="begin"/>
      </w:r>
      <w:r>
        <w:rPr>
          <w:noProof/>
        </w:rPr>
        <w:instrText xml:space="preserve"> PAGEREF _Toc210306609 \h </w:instrText>
      </w:r>
      <w:r>
        <w:rPr>
          <w:noProof/>
        </w:rPr>
      </w:r>
      <w:r>
        <w:rPr>
          <w:noProof/>
        </w:rPr>
        <w:fldChar w:fldCharType="separate"/>
      </w:r>
      <w:r>
        <w:rPr>
          <w:noProof/>
        </w:rPr>
        <w:t>130</w:t>
      </w:r>
      <w:r>
        <w:rPr>
          <w:noProof/>
        </w:rPr>
        <w:fldChar w:fldCharType="end"/>
      </w:r>
    </w:p>
    <w:p w14:paraId="08D0AA73" w14:textId="0D9F4126" w:rsidR="00DD6409" w:rsidRPr="00DD6409" w:rsidRDefault="00DD6409">
      <w:pPr>
        <w:pStyle w:val="TOC4"/>
        <w:rPr>
          <w:rFonts w:ascii="Calibri" w:hAnsi="Calibri"/>
          <w:noProof/>
          <w:kern w:val="2"/>
          <w:sz w:val="24"/>
          <w:szCs w:val="24"/>
          <w:lang w:eastAsia="en-GB"/>
        </w:rPr>
      </w:pPr>
      <w:r>
        <w:rPr>
          <w:noProof/>
        </w:rPr>
        <w:t>9.12.3.</w:t>
      </w:r>
      <w:r>
        <w:rPr>
          <w:noProof/>
          <w:lang w:eastAsia="zh-CN"/>
        </w:rPr>
        <w:t>8</w:t>
      </w:r>
      <w:r w:rsidRPr="00DD6409">
        <w:rPr>
          <w:rFonts w:ascii="Calibri" w:hAnsi="Calibri"/>
          <w:noProof/>
          <w:kern w:val="2"/>
          <w:sz w:val="24"/>
          <w:szCs w:val="24"/>
          <w:lang w:eastAsia="en-GB"/>
        </w:rPr>
        <w:tab/>
      </w:r>
      <w:r>
        <w:rPr>
          <w:noProof/>
          <w:lang w:eastAsia="zh-CN"/>
        </w:rPr>
        <w:t xml:space="preserve">Inform </w:t>
      </w:r>
      <w:r>
        <w:rPr>
          <w:noProof/>
        </w:rPr>
        <w:t xml:space="preserve">XR transmission </w:t>
      </w:r>
      <w:r>
        <w:rPr>
          <w:noProof/>
          <w:lang w:eastAsia="zh-CN"/>
        </w:rPr>
        <w:t>response</w:t>
      </w:r>
      <w:r>
        <w:rPr>
          <w:noProof/>
        </w:rPr>
        <w:tab/>
      </w:r>
      <w:r>
        <w:rPr>
          <w:noProof/>
        </w:rPr>
        <w:fldChar w:fldCharType="begin"/>
      </w:r>
      <w:r>
        <w:rPr>
          <w:noProof/>
        </w:rPr>
        <w:instrText xml:space="preserve"> PAGEREF _Toc210306610 \h </w:instrText>
      </w:r>
      <w:r>
        <w:rPr>
          <w:noProof/>
        </w:rPr>
      </w:r>
      <w:r>
        <w:rPr>
          <w:noProof/>
        </w:rPr>
        <w:fldChar w:fldCharType="separate"/>
      </w:r>
      <w:r>
        <w:rPr>
          <w:noProof/>
        </w:rPr>
        <w:t>130</w:t>
      </w:r>
      <w:r>
        <w:rPr>
          <w:noProof/>
        </w:rPr>
        <w:fldChar w:fldCharType="end"/>
      </w:r>
    </w:p>
    <w:p w14:paraId="4827AE7B" w14:textId="72F5F15B" w:rsidR="00DD6409" w:rsidRPr="00DD6409" w:rsidRDefault="00DD6409">
      <w:pPr>
        <w:pStyle w:val="TOC4"/>
        <w:rPr>
          <w:rFonts w:ascii="Calibri" w:hAnsi="Calibri"/>
          <w:noProof/>
          <w:kern w:val="2"/>
          <w:sz w:val="24"/>
          <w:szCs w:val="24"/>
          <w:lang w:eastAsia="en-GB"/>
        </w:rPr>
      </w:pPr>
      <w:r>
        <w:rPr>
          <w:noProof/>
        </w:rPr>
        <w:t>9.12.3.</w:t>
      </w:r>
      <w:r>
        <w:rPr>
          <w:noProof/>
          <w:lang w:eastAsia="zh-CN"/>
        </w:rPr>
        <w:t>9</w:t>
      </w:r>
      <w:r w:rsidRPr="00DD6409">
        <w:rPr>
          <w:rFonts w:ascii="Calibri" w:hAnsi="Calibri"/>
          <w:noProof/>
          <w:kern w:val="2"/>
          <w:sz w:val="24"/>
          <w:szCs w:val="24"/>
          <w:lang w:eastAsia="en-GB"/>
        </w:rPr>
        <w:tab/>
      </w:r>
      <w:r>
        <w:rPr>
          <w:noProof/>
          <w:lang w:eastAsia="zh-CN"/>
        </w:rPr>
        <w:t xml:space="preserve">Trigger </w:t>
      </w:r>
      <w:r>
        <w:rPr>
          <w:noProof/>
        </w:rPr>
        <w:t>XR transmission request</w:t>
      </w:r>
      <w:r>
        <w:rPr>
          <w:noProof/>
        </w:rPr>
        <w:tab/>
      </w:r>
      <w:r>
        <w:rPr>
          <w:noProof/>
        </w:rPr>
        <w:fldChar w:fldCharType="begin"/>
      </w:r>
      <w:r>
        <w:rPr>
          <w:noProof/>
        </w:rPr>
        <w:instrText xml:space="preserve"> PAGEREF _Toc210306611 \h </w:instrText>
      </w:r>
      <w:r>
        <w:rPr>
          <w:noProof/>
        </w:rPr>
      </w:r>
      <w:r>
        <w:rPr>
          <w:noProof/>
        </w:rPr>
        <w:fldChar w:fldCharType="separate"/>
      </w:r>
      <w:r>
        <w:rPr>
          <w:noProof/>
        </w:rPr>
        <w:t>130</w:t>
      </w:r>
      <w:r>
        <w:rPr>
          <w:noProof/>
        </w:rPr>
        <w:fldChar w:fldCharType="end"/>
      </w:r>
    </w:p>
    <w:p w14:paraId="355D8112" w14:textId="0B3CE044" w:rsidR="00DD6409" w:rsidRPr="00DD6409" w:rsidRDefault="00DD6409">
      <w:pPr>
        <w:pStyle w:val="TOC4"/>
        <w:rPr>
          <w:rFonts w:ascii="Calibri" w:hAnsi="Calibri"/>
          <w:noProof/>
          <w:kern w:val="2"/>
          <w:sz w:val="24"/>
          <w:szCs w:val="24"/>
          <w:lang w:eastAsia="en-GB"/>
        </w:rPr>
      </w:pPr>
      <w:r>
        <w:rPr>
          <w:noProof/>
        </w:rPr>
        <w:t>9.12.3.</w:t>
      </w:r>
      <w:r>
        <w:rPr>
          <w:noProof/>
          <w:lang w:eastAsia="zh-CN"/>
        </w:rPr>
        <w:t>10</w:t>
      </w:r>
      <w:r w:rsidRPr="00DD6409">
        <w:rPr>
          <w:rFonts w:ascii="Calibri" w:hAnsi="Calibri"/>
          <w:noProof/>
          <w:kern w:val="2"/>
          <w:sz w:val="24"/>
          <w:szCs w:val="24"/>
          <w:lang w:eastAsia="en-GB"/>
        </w:rPr>
        <w:tab/>
      </w:r>
      <w:r>
        <w:rPr>
          <w:noProof/>
          <w:lang w:eastAsia="zh-CN"/>
        </w:rPr>
        <w:t xml:space="preserve">Trigger </w:t>
      </w:r>
      <w:r>
        <w:rPr>
          <w:noProof/>
        </w:rPr>
        <w:t xml:space="preserve">XR transmission </w:t>
      </w:r>
      <w:r>
        <w:rPr>
          <w:noProof/>
          <w:lang w:eastAsia="zh-CN"/>
        </w:rPr>
        <w:t>response</w:t>
      </w:r>
      <w:r>
        <w:rPr>
          <w:noProof/>
        </w:rPr>
        <w:tab/>
      </w:r>
      <w:r>
        <w:rPr>
          <w:noProof/>
        </w:rPr>
        <w:fldChar w:fldCharType="begin"/>
      </w:r>
      <w:r>
        <w:rPr>
          <w:noProof/>
        </w:rPr>
        <w:instrText xml:space="preserve"> PAGEREF _Toc210306612 \h </w:instrText>
      </w:r>
      <w:r>
        <w:rPr>
          <w:noProof/>
        </w:rPr>
      </w:r>
      <w:r>
        <w:rPr>
          <w:noProof/>
        </w:rPr>
        <w:fldChar w:fldCharType="separate"/>
      </w:r>
      <w:r>
        <w:rPr>
          <w:noProof/>
        </w:rPr>
        <w:t>130</w:t>
      </w:r>
      <w:r>
        <w:rPr>
          <w:noProof/>
        </w:rPr>
        <w:fldChar w:fldCharType="end"/>
      </w:r>
    </w:p>
    <w:p w14:paraId="5F2D67F4" w14:textId="3BFE0F2B" w:rsidR="00DD6409" w:rsidRPr="00DD6409" w:rsidRDefault="00DD6409">
      <w:pPr>
        <w:pStyle w:val="TOC3"/>
        <w:rPr>
          <w:rFonts w:ascii="Calibri" w:hAnsi="Calibri"/>
          <w:noProof/>
          <w:kern w:val="2"/>
          <w:sz w:val="24"/>
          <w:szCs w:val="24"/>
          <w:lang w:eastAsia="en-GB"/>
        </w:rPr>
      </w:pPr>
      <w:r w:rsidRPr="00211FE5">
        <w:rPr>
          <w:noProof/>
          <w:lang w:val="en-US" w:eastAsia="zh-CN"/>
        </w:rPr>
        <w:t>9.12</w:t>
      </w:r>
      <w:r w:rsidRPr="00211FE5">
        <w:rPr>
          <w:rFonts w:eastAsia="DengXian"/>
          <w:noProof/>
        </w:rPr>
        <w:t>.4</w:t>
      </w:r>
      <w:r w:rsidRPr="00DD6409">
        <w:rPr>
          <w:rFonts w:ascii="Calibri" w:hAnsi="Calibri"/>
          <w:noProof/>
          <w:kern w:val="2"/>
          <w:sz w:val="24"/>
          <w:szCs w:val="24"/>
          <w:lang w:eastAsia="en-GB"/>
        </w:rPr>
        <w:tab/>
      </w:r>
      <w:r w:rsidRPr="00211FE5">
        <w:rPr>
          <w:noProof/>
          <w:lang w:val="en-IN" w:eastAsia="zh-CN"/>
        </w:rPr>
        <w:t>APIs</w:t>
      </w:r>
      <w:r>
        <w:rPr>
          <w:noProof/>
        </w:rPr>
        <w:tab/>
      </w:r>
      <w:r>
        <w:rPr>
          <w:noProof/>
        </w:rPr>
        <w:fldChar w:fldCharType="begin"/>
      </w:r>
      <w:r>
        <w:rPr>
          <w:noProof/>
        </w:rPr>
        <w:instrText xml:space="preserve"> PAGEREF _Toc210306613 \h </w:instrText>
      </w:r>
      <w:r>
        <w:rPr>
          <w:noProof/>
        </w:rPr>
      </w:r>
      <w:r>
        <w:rPr>
          <w:noProof/>
        </w:rPr>
        <w:fldChar w:fldCharType="separate"/>
      </w:r>
      <w:r>
        <w:rPr>
          <w:noProof/>
        </w:rPr>
        <w:t>131</w:t>
      </w:r>
      <w:r>
        <w:rPr>
          <w:noProof/>
        </w:rPr>
        <w:fldChar w:fldCharType="end"/>
      </w:r>
    </w:p>
    <w:p w14:paraId="6BF9E25D" w14:textId="2A98E8FF" w:rsidR="00DD6409" w:rsidRPr="00DD6409" w:rsidRDefault="00DD6409">
      <w:pPr>
        <w:pStyle w:val="TOC4"/>
        <w:rPr>
          <w:rFonts w:ascii="Calibri" w:hAnsi="Calibri"/>
          <w:noProof/>
          <w:kern w:val="2"/>
          <w:sz w:val="24"/>
          <w:szCs w:val="24"/>
          <w:lang w:eastAsia="en-GB"/>
        </w:rPr>
      </w:pPr>
      <w:r>
        <w:rPr>
          <w:noProof/>
        </w:rPr>
        <w:t>9.12.4.1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_Toc210306614 \h </w:instrText>
      </w:r>
      <w:r>
        <w:rPr>
          <w:noProof/>
        </w:rPr>
      </w:r>
      <w:r>
        <w:rPr>
          <w:noProof/>
        </w:rPr>
        <w:fldChar w:fldCharType="separate"/>
      </w:r>
      <w:r>
        <w:rPr>
          <w:noProof/>
        </w:rPr>
        <w:t>131</w:t>
      </w:r>
      <w:r>
        <w:rPr>
          <w:noProof/>
        </w:rPr>
        <w:fldChar w:fldCharType="end"/>
      </w:r>
    </w:p>
    <w:p w14:paraId="6C6E0B1C" w14:textId="7E8D300C" w:rsidR="00DD6409" w:rsidRPr="00DD6409" w:rsidRDefault="00DD6409">
      <w:pPr>
        <w:pStyle w:val="TOC4"/>
        <w:rPr>
          <w:rFonts w:ascii="Calibri" w:hAnsi="Calibri"/>
          <w:noProof/>
          <w:kern w:val="2"/>
          <w:sz w:val="24"/>
          <w:szCs w:val="24"/>
          <w:lang w:eastAsia="en-GB"/>
        </w:rPr>
      </w:pPr>
      <w:r>
        <w:rPr>
          <w:noProof/>
        </w:rPr>
        <w:t>9.12.4.2</w:t>
      </w:r>
      <w:r w:rsidRPr="00DD6409">
        <w:rPr>
          <w:rFonts w:ascii="Calibri" w:hAnsi="Calibri"/>
          <w:noProof/>
          <w:kern w:val="2"/>
          <w:sz w:val="24"/>
          <w:szCs w:val="24"/>
          <w:lang w:eastAsia="en-GB"/>
        </w:rPr>
        <w:tab/>
      </w:r>
      <w:r>
        <w:rPr>
          <w:noProof/>
        </w:rPr>
        <w:t>Sdd_multi-modalTransmission Request operation</w:t>
      </w:r>
      <w:r>
        <w:rPr>
          <w:noProof/>
        </w:rPr>
        <w:tab/>
      </w:r>
      <w:r>
        <w:rPr>
          <w:noProof/>
        </w:rPr>
        <w:fldChar w:fldCharType="begin"/>
      </w:r>
      <w:r>
        <w:rPr>
          <w:noProof/>
        </w:rPr>
        <w:instrText xml:space="preserve"> PAGEREF _Toc210306615 \h </w:instrText>
      </w:r>
      <w:r>
        <w:rPr>
          <w:noProof/>
        </w:rPr>
      </w:r>
      <w:r>
        <w:rPr>
          <w:noProof/>
        </w:rPr>
        <w:fldChar w:fldCharType="separate"/>
      </w:r>
      <w:r>
        <w:rPr>
          <w:noProof/>
        </w:rPr>
        <w:t>131</w:t>
      </w:r>
      <w:r>
        <w:rPr>
          <w:noProof/>
        </w:rPr>
        <w:fldChar w:fldCharType="end"/>
      </w:r>
    </w:p>
    <w:p w14:paraId="54AD1ECB" w14:textId="0D3FF907" w:rsidR="00DD6409" w:rsidRPr="00DD6409" w:rsidRDefault="00DD6409">
      <w:pPr>
        <w:pStyle w:val="TOC4"/>
        <w:rPr>
          <w:rFonts w:ascii="Calibri" w:hAnsi="Calibri"/>
          <w:noProof/>
          <w:kern w:val="2"/>
          <w:sz w:val="24"/>
          <w:szCs w:val="24"/>
          <w:lang w:eastAsia="en-GB"/>
        </w:rPr>
      </w:pPr>
      <w:r>
        <w:rPr>
          <w:noProof/>
        </w:rPr>
        <w:t>9.12.4.3</w:t>
      </w:r>
      <w:r w:rsidRPr="00DD6409">
        <w:rPr>
          <w:rFonts w:ascii="Calibri" w:hAnsi="Calibri"/>
          <w:noProof/>
          <w:kern w:val="2"/>
          <w:sz w:val="24"/>
          <w:szCs w:val="24"/>
          <w:lang w:eastAsia="en-GB"/>
        </w:rPr>
        <w:tab/>
      </w:r>
      <w:r>
        <w:rPr>
          <w:noProof/>
        </w:rPr>
        <w:t>Sdd_XRTransmissionConnection_Establish operation</w:t>
      </w:r>
      <w:r>
        <w:rPr>
          <w:noProof/>
        </w:rPr>
        <w:tab/>
      </w:r>
      <w:r>
        <w:rPr>
          <w:noProof/>
        </w:rPr>
        <w:fldChar w:fldCharType="begin"/>
      </w:r>
      <w:r>
        <w:rPr>
          <w:noProof/>
        </w:rPr>
        <w:instrText xml:space="preserve"> PAGEREF _Toc210306616 \h </w:instrText>
      </w:r>
      <w:r>
        <w:rPr>
          <w:noProof/>
        </w:rPr>
      </w:r>
      <w:r>
        <w:rPr>
          <w:noProof/>
        </w:rPr>
        <w:fldChar w:fldCharType="separate"/>
      </w:r>
      <w:r>
        <w:rPr>
          <w:noProof/>
        </w:rPr>
        <w:t>131</w:t>
      </w:r>
      <w:r>
        <w:rPr>
          <w:noProof/>
        </w:rPr>
        <w:fldChar w:fldCharType="end"/>
      </w:r>
    </w:p>
    <w:p w14:paraId="108321B3" w14:textId="6414618B" w:rsidR="00DD6409" w:rsidRPr="00DD6409" w:rsidRDefault="00DD6409">
      <w:pPr>
        <w:pStyle w:val="TOC4"/>
        <w:rPr>
          <w:rFonts w:ascii="Calibri" w:hAnsi="Calibri"/>
          <w:noProof/>
          <w:kern w:val="2"/>
          <w:sz w:val="24"/>
          <w:szCs w:val="24"/>
          <w:lang w:eastAsia="en-GB"/>
        </w:rPr>
      </w:pPr>
      <w:r>
        <w:rPr>
          <w:noProof/>
        </w:rPr>
        <w:t>9.</w:t>
      </w:r>
      <w:r w:rsidRPr="00211FE5">
        <w:rPr>
          <w:noProof/>
          <w:lang w:val="en-US" w:eastAsia="zh-CN"/>
        </w:rPr>
        <w:t>12</w:t>
      </w:r>
      <w:r>
        <w:rPr>
          <w:noProof/>
        </w:rPr>
        <w:t>.4.4</w:t>
      </w:r>
      <w:r w:rsidRPr="00DD6409">
        <w:rPr>
          <w:rFonts w:ascii="Calibri" w:hAnsi="Calibri"/>
          <w:noProof/>
          <w:kern w:val="2"/>
          <w:sz w:val="24"/>
          <w:szCs w:val="24"/>
          <w:lang w:eastAsia="en-GB"/>
        </w:rPr>
        <w:tab/>
      </w:r>
      <w:r>
        <w:rPr>
          <w:noProof/>
          <w:lang w:eastAsia="zh-CN"/>
        </w:rPr>
        <w:t>Sdd_SEALDD-UUc</w:t>
      </w:r>
      <w:r w:rsidRPr="00211FE5">
        <w:rPr>
          <w:noProof/>
          <w:lang w:val="en-US" w:eastAsia="zh-CN"/>
        </w:rPr>
        <w:t>Connection</w:t>
      </w:r>
      <w:r>
        <w:rPr>
          <w:noProof/>
        </w:rPr>
        <w:t>Establish operation</w:t>
      </w:r>
      <w:r>
        <w:rPr>
          <w:noProof/>
        </w:rPr>
        <w:tab/>
      </w:r>
      <w:r>
        <w:rPr>
          <w:noProof/>
        </w:rPr>
        <w:fldChar w:fldCharType="begin"/>
      </w:r>
      <w:r>
        <w:rPr>
          <w:noProof/>
        </w:rPr>
        <w:instrText xml:space="preserve"> PAGEREF _Toc210306617 \h </w:instrText>
      </w:r>
      <w:r>
        <w:rPr>
          <w:noProof/>
        </w:rPr>
      </w:r>
      <w:r>
        <w:rPr>
          <w:noProof/>
        </w:rPr>
        <w:fldChar w:fldCharType="separate"/>
      </w:r>
      <w:r>
        <w:rPr>
          <w:noProof/>
        </w:rPr>
        <w:t>131</w:t>
      </w:r>
      <w:r>
        <w:rPr>
          <w:noProof/>
        </w:rPr>
        <w:fldChar w:fldCharType="end"/>
      </w:r>
    </w:p>
    <w:p w14:paraId="11B07C3D" w14:textId="7A0B3742" w:rsidR="00DD6409" w:rsidRPr="00DD6409" w:rsidRDefault="00DD6409">
      <w:pPr>
        <w:pStyle w:val="TOC4"/>
        <w:rPr>
          <w:rFonts w:ascii="Calibri" w:hAnsi="Calibri"/>
          <w:noProof/>
          <w:kern w:val="2"/>
          <w:sz w:val="24"/>
          <w:szCs w:val="24"/>
          <w:lang w:eastAsia="en-GB"/>
        </w:rPr>
      </w:pPr>
      <w:r>
        <w:rPr>
          <w:noProof/>
        </w:rPr>
        <w:t>9.12.4.5</w:t>
      </w:r>
      <w:r w:rsidRPr="00DD6409">
        <w:rPr>
          <w:rFonts w:ascii="Calibri" w:hAnsi="Calibri"/>
          <w:noProof/>
          <w:kern w:val="2"/>
          <w:sz w:val="24"/>
          <w:szCs w:val="24"/>
          <w:lang w:eastAsia="en-GB"/>
        </w:rPr>
        <w:tab/>
      </w:r>
      <w:r>
        <w:rPr>
          <w:noProof/>
        </w:rPr>
        <w:t>Sdd_XRTransmissionConnection_</w:t>
      </w:r>
      <w:r>
        <w:rPr>
          <w:noProof/>
          <w:lang w:eastAsia="zh-CN"/>
        </w:rPr>
        <w:t>Trigger</w:t>
      </w:r>
      <w:r>
        <w:rPr>
          <w:noProof/>
        </w:rPr>
        <w:t xml:space="preserve"> operation</w:t>
      </w:r>
      <w:r>
        <w:rPr>
          <w:noProof/>
        </w:rPr>
        <w:tab/>
      </w:r>
      <w:r>
        <w:rPr>
          <w:noProof/>
        </w:rPr>
        <w:fldChar w:fldCharType="begin"/>
      </w:r>
      <w:r>
        <w:rPr>
          <w:noProof/>
        </w:rPr>
        <w:instrText xml:space="preserve"> PAGEREF _Toc210306618 \h </w:instrText>
      </w:r>
      <w:r>
        <w:rPr>
          <w:noProof/>
        </w:rPr>
      </w:r>
      <w:r>
        <w:rPr>
          <w:noProof/>
        </w:rPr>
        <w:fldChar w:fldCharType="separate"/>
      </w:r>
      <w:r>
        <w:rPr>
          <w:noProof/>
        </w:rPr>
        <w:t>131</w:t>
      </w:r>
      <w:r>
        <w:rPr>
          <w:noProof/>
        </w:rPr>
        <w:fldChar w:fldCharType="end"/>
      </w:r>
    </w:p>
    <w:p w14:paraId="3A9AEA15" w14:textId="7966D352" w:rsidR="00DD6409" w:rsidRPr="00DD6409" w:rsidRDefault="00DD6409">
      <w:pPr>
        <w:pStyle w:val="TOC4"/>
        <w:rPr>
          <w:rFonts w:ascii="Calibri" w:hAnsi="Calibri"/>
          <w:noProof/>
          <w:kern w:val="2"/>
          <w:sz w:val="24"/>
          <w:szCs w:val="24"/>
          <w:lang w:eastAsia="en-GB"/>
        </w:rPr>
      </w:pPr>
      <w:r>
        <w:rPr>
          <w:noProof/>
        </w:rPr>
        <w:t>9.12.4.6</w:t>
      </w:r>
      <w:r w:rsidRPr="00DD6409">
        <w:rPr>
          <w:rFonts w:ascii="Calibri" w:hAnsi="Calibri"/>
          <w:noProof/>
          <w:kern w:val="2"/>
          <w:sz w:val="24"/>
          <w:szCs w:val="24"/>
          <w:lang w:eastAsia="en-GB"/>
        </w:rPr>
        <w:tab/>
      </w:r>
      <w:r>
        <w:rPr>
          <w:noProof/>
        </w:rPr>
        <w:t>Sdd_XRTransmissionConnection_</w:t>
      </w:r>
      <w:r>
        <w:rPr>
          <w:noProof/>
          <w:lang w:eastAsia="zh-CN"/>
        </w:rPr>
        <w:t>Inform</w:t>
      </w:r>
      <w:r>
        <w:rPr>
          <w:noProof/>
        </w:rPr>
        <w:t xml:space="preserve"> operation</w:t>
      </w:r>
      <w:r>
        <w:rPr>
          <w:noProof/>
        </w:rPr>
        <w:tab/>
      </w:r>
      <w:r>
        <w:rPr>
          <w:noProof/>
        </w:rPr>
        <w:fldChar w:fldCharType="begin"/>
      </w:r>
      <w:r>
        <w:rPr>
          <w:noProof/>
        </w:rPr>
        <w:instrText xml:space="preserve"> PAGEREF _Toc210306619 \h </w:instrText>
      </w:r>
      <w:r>
        <w:rPr>
          <w:noProof/>
        </w:rPr>
      </w:r>
      <w:r>
        <w:rPr>
          <w:noProof/>
        </w:rPr>
        <w:fldChar w:fldCharType="separate"/>
      </w:r>
      <w:r>
        <w:rPr>
          <w:noProof/>
        </w:rPr>
        <w:t>132</w:t>
      </w:r>
      <w:r>
        <w:rPr>
          <w:noProof/>
        </w:rPr>
        <w:fldChar w:fldCharType="end"/>
      </w:r>
    </w:p>
    <w:p w14:paraId="6412EAC3" w14:textId="5ABE48FC" w:rsidR="00DD6409" w:rsidRPr="00DD6409" w:rsidRDefault="00DD6409">
      <w:pPr>
        <w:pStyle w:val="TOC2"/>
        <w:rPr>
          <w:rFonts w:ascii="Calibri" w:hAnsi="Calibri"/>
          <w:noProof/>
          <w:kern w:val="2"/>
          <w:sz w:val="24"/>
          <w:szCs w:val="24"/>
          <w:lang w:eastAsia="en-GB"/>
        </w:rPr>
      </w:pPr>
      <w:r>
        <w:rPr>
          <w:noProof/>
        </w:rPr>
        <w:t>9.13</w:t>
      </w:r>
      <w:r w:rsidRPr="00DD6409">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_Toc210306620 \h </w:instrText>
      </w:r>
      <w:r>
        <w:rPr>
          <w:noProof/>
        </w:rPr>
      </w:r>
      <w:r>
        <w:rPr>
          <w:noProof/>
        </w:rPr>
        <w:fldChar w:fldCharType="separate"/>
      </w:r>
      <w:r>
        <w:rPr>
          <w:noProof/>
        </w:rPr>
        <w:t>132</w:t>
      </w:r>
      <w:r>
        <w:rPr>
          <w:noProof/>
        </w:rPr>
        <w:fldChar w:fldCharType="end"/>
      </w:r>
    </w:p>
    <w:p w14:paraId="44C53174" w14:textId="7477A052" w:rsidR="00DD6409" w:rsidRPr="00DD6409" w:rsidRDefault="00DD6409">
      <w:pPr>
        <w:pStyle w:val="TOC3"/>
        <w:rPr>
          <w:rFonts w:ascii="Calibri" w:hAnsi="Calibri"/>
          <w:noProof/>
          <w:kern w:val="2"/>
          <w:sz w:val="24"/>
          <w:szCs w:val="24"/>
          <w:lang w:eastAsia="en-GB"/>
        </w:rPr>
      </w:pPr>
      <w:r>
        <w:rPr>
          <w:noProof/>
        </w:rPr>
        <w:t>9.13.1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_Toc210306621 \h </w:instrText>
      </w:r>
      <w:r>
        <w:rPr>
          <w:noProof/>
        </w:rPr>
      </w:r>
      <w:r>
        <w:rPr>
          <w:noProof/>
        </w:rPr>
        <w:fldChar w:fldCharType="separate"/>
      </w:r>
      <w:r>
        <w:rPr>
          <w:noProof/>
        </w:rPr>
        <w:t>132</w:t>
      </w:r>
      <w:r>
        <w:rPr>
          <w:noProof/>
        </w:rPr>
        <w:fldChar w:fldCharType="end"/>
      </w:r>
    </w:p>
    <w:p w14:paraId="5C06F738" w14:textId="561454BA" w:rsidR="00DD6409" w:rsidRPr="00DD6409" w:rsidRDefault="00DD6409">
      <w:pPr>
        <w:pStyle w:val="TOC3"/>
        <w:rPr>
          <w:rFonts w:ascii="Calibri" w:hAnsi="Calibri"/>
          <w:noProof/>
          <w:kern w:val="2"/>
          <w:sz w:val="24"/>
          <w:szCs w:val="24"/>
          <w:lang w:eastAsia="en-GB"/>
        </w:rPr>
      </w:pPr>
      <w:r>
        <w:rPr>
          <w:noProof/>
        </w:rPr>
        <w:t>9.13.2</w:t>
      </w:r>
      <w:r w:rsidRPr="00DD6409">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_Toc210306622 \h </w:instrText>
      </w:r>
      <w:r>
        <w:rPr>
          <w:noProof/>
        </w:rPr>
      </w:r>
      <w:r>
        <w:rPr>
          <w:noProof/>
        </w:rPr>
        <w:fldChar w:fldCharType="separate"/>
      </w:r>
      <w:r>
        <w:rPr>
          <w:noProof/>
        </w:rPr>
        <w:t>132</w:t>
      </w:r>
      <w:r>
        <w:rPr>
          <w:noProof/>
        </w:rPr>
        <w:fldChar w:fldCharType="end"/>
      </w:r>
    </w:p>
    <w:p w14:paraId="12471582" w14:textId="4B8AF1F5" w:rsidR="00DD6409" w:rsidRPr="00DD6409" w:rsidRDefault="00DD6409">
      <w:pPr>
        <w:pStyle w:val="TOC3"/>
        <w:rPr>
          <w:rFonts w:ascii="Calibri" w:hAnsi="Calibri"/>
          <w:noProof/>
          <w:kern w:val="2"/>
          <w:sz w:val="24"/>
          <w:szCs w:val="24"/>
          <w:lang w:eastAsia="en-GB"/>
        </w:rPr>
      </w:pPr>
      <w:r>
        <w:rPr>
          <w:noProof/>
        </w:rPr>
        <w:t>9.13.3</w:t>
      </w:r>
      <w:r w:rsidRPr="00DD6409">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_Toc210306623 \h </w:instrText>
      </w:r>
      <w:r>
        <w:rPr>
          <w:noProof/>
        </w:rPr>
      </w:r>
      <w:r>
        <w:rPr>
          <w:noProof/>
        </w:rPr>
        <w:fldChar w:fldCharType="separate"/>
      </w:r>
      <w:r>
        <w:rPr>
          <w:noProof/>
        </w:rPr>
        <w:t>134</w:t>
      </w:r>
      <w:r>
        <w:rPr>
          <w:noProof/>
        </w:rPr>
        <w:fldChar w:fldCharType="end"/>
      </w:r>
    </w:p>
    <w:p w14:paraId="4C10E0DC" w14:textId="0CB7C071" w:rsidR="00DD6409" w:rsidRPr="00DD6409" w:rsidRDefault="00DD6409">
      <w:pPr>
        <w:pStyle w:val="TOC4"/>
        <w:rPr>
          <w:rFonts w:ascii="Calibri" w:hAnsi="Calibri"/>
          <w:noProof/>
          <w:kern w:val="2"/>
          <w:sz w:val="24"/>
          <w:szCs w:val="24"/>
          <w:lang w:eastAsia="en-GB"/>
        </w:rPr>
      </w:pPr>
      <w:r>
        <w:rPr>
          <w:noProof/>
        </w:rPr>
        <w:t>9.13.3.1</w:t>
      </w:r>
      <w:r w:rsidRPr="00DD6409">
        <w:rPr>
          <w:rFonts w:ascii="Calibri" w:hAnsi="Calibri"/>
          <w:noProof/>
          <w:kern w:val="2"/>
          <w:sz w:val="24"/>
          <w:szCs w:val="24"/>
          <w:lang w:eastAsia="en-GB"/>
        </w:rPr>
        <w:tab/>
      </w:r>
      <w:r>
        <w:rPr>
          <w:noProof/>
        </w:rPr>
        <w:t>SEALDD adaptive data transmission request</w:t>
      </w:r>
      <w:r>
        <w:rPr>
          <w:noProof/>
        </w:rPr>
        <w:tab/>
      </w:r>
      <w:r>
        <w:rPr>
          <w:noProof/>
        </w:rPr>
        <w:fldChar w:fldCharType="begin"/>
      </w:r>
      <w:r>
        <w:rPr>
          <w:noProof/>
        </w:rPr>
        <w:instrText xml:space="preserve"> PAGEREF _Toc210306624 \h </w:instrText>
      </w:r>
      <w:r>
        <w:rPr>
          <w:noProof/>
        </w:rPr>
      </w:r>
      <w:r>
        <w:rPr>
          <w:noProof/>
        </w:rPr>
        <w:fldChar w:fldCharType="separate"/>
      </w:r>
      <w:r>
        <w:rPr>
          <w:noProof/>
        </w:rPr>
        <w:t>134</w:t>
      </w:r>
      <w:r>
        <w:rPr>
          <w:noProof/>
        </w:rPr>
        <w:fldChar w:fldCharType="end"/>
      </w:r>
    </w:p>
    <w:p w14:paraId="3E8F4072" w14:textId="42AB678C" w:rsidR="00DD6409" w:rsidRPr="00DD6409" w:rsidRDefault="00DD6409">
      <w:pPr>
        <w:pStyle w:val="TOC4"/>
        <w:rPr>
          <w:rFonts w:ascii="Calibri" w:hAnsi="Calibri"/>
          <w:noProof/>
          <w:kern w:val="2"/>
          <w:sz w:val="24"/>
          <w:szCs w:val="24"/>
          <w:lang w:eastAsia="en-GB"/>
        </w:rPr>
      </w:pPr>
      <w:r>
        <w:rPr>
          <w:noProof/>
        </w:rPr>
        <w:t>9.13.3.2</w:t>
      </w:r>
      <w:r w:rsidRPr="00DD6409">
        <w:rPr>
          <w:rFonts w:ascii="Calibri" w:hAnsi="Calibri"/>
          <w:noProof/>
          <w:kern w:val="2"/>
          <w:sz w:val="24"/>
          <w:szCs w:val="24"/>
          <w:lang w:eastAsia="en-GB"/>
        </w:rPr>
        <w:tab/>
      </w:r>
      <w:r>
        <w:rPr>
          <w:noProof/>
        </w:rPr>
        <w:t xml:space="preserve">SEALDD </w:t>
      </w:r>
      <w:r>
        <w:rPr>
          <w:noProof/>
          <w:lang w:eastAsia="zh-CN"/>
        </w:rPr>
        <w:t>a</w:t>
      </w:r>
      <w:r>
        <w:rPr>
          <w:noProof/>
        </w:rPr>
        <w:t xml:space="preserve">daptive data </w:t>
      </w:r>
      <w:r>
        <w:rPr>
          <w:noProof/>
          <w:lang w:eastAsia="zh-CN"/>
        </w:rPr>
        <w:t xml:space="preserve">transmission </w:t>
      </w:r>
      <w:r>
        <w:rPr>
          <w:noProof/>
        </w:rPr>
        <w:t>response</w:t>
      </w:r>
      <w:r>
        <w:rPr>
          <w:noProof/>
        </w:rPr>
        <w:tab/>
      </w:r>
      <w:r>
        <w:rPr>
          <w:noProof/>
        </w:rPr>
        <w:fldChar w:fldCharType="begin"/>
      </w:r>
      <w:r>
        <w:rPr>
          <w:noProof/>
        </w:rPr>
        <w:instrText xml:space="preserve"> PAGEREF _Toc210306625 \h </w:instrText>
      </w:r>
      <w:r>
        <w:rPr>
          <w:noProof/>
        </w:rPr>
      </w:r>
      <w:r>
        <w:rPr>
          <w:noProof/>
        </w:rPr>
        <w:fldChar w:fldCharType="separate"/>
      </w:r>
      <w:r>
        <w:rPr>
          <w:noProof/>
        </w:rPr>
        <w:t>134</w:t>
      </w:r>
      <w:r>
        <w:rPr>
          <w:noProof/>
        </w:rPr>
        <w:fldChar w:fldCharType="end"/>
      </w:r>
    </w:p>
    <w:p w14:paraId="18A83E2B" w14:textId="391B2F7E" w:rsidR="00DD6409" w:rsidRPr="00DD6409" w:rsidRDefault="00DD6409">
      <w:pPr>
        <w:pStyle w:val="TOC3"/>
        <w:rPr>
          <w:rFonts w:ascii="Calibri" w:hAnsi="Calibri"/>
          <w:noProof/>
          <w:kern w:val="2"/>
          <w:sz w:val="24"/>
          <w:szCs w:val="24"/>
          <w:lang w:eastAsia="en-GB"/>
        </w:rPr>
      </w:pPr>
      <w:r w:rsidRPr="00211FE5">
        <w:rPr>
          <w:rFonts w:eastAsia="DengXian"/>
          <w:noProof/>
        </w:rPr>
        <w:t>9.13.4</w:t>
      </w:r>
      <w:r w:rsidRPr="00DD6409">
        <w:rPr>
          <w:rFonts w:ascii="Calibri" w:hAnsi="Calibri"/>
          <w:noProof/>
          <w:kern w:val="2"/>
          <w:sz w:val="24"/>
          <w:szCs w:val="24"/>
          <w:lang w:eastAsia="en-GB"/>
        </w:rPr>
        <w:tab/>
      </w:r>
      <w:r w:rsidRPr="00211FE5">
        <w:rPr>
          <w:rFonts w:eastAsia="DengXian"/>
          <w:noProof/>
        </w:rPr>
        <w:t>APIs</w:t>
      </w:r>
      <w:r>
        <w:rPr>
          <w:noProof/>
        </w:rPr>
        <w:tab/>
      </w:r>
      <w:r>
        <w:rPr>
          <w:noProof/>
        </w:rPr>
        <w:fldChar w:fldCharType="begin"/>
      </w:r>
      <w:r>
        <w:rPr>
          <w:noProof/>
        </w:rPr>
        <w:instrText xml:space="preserve"> PAGEREF _Toc210306626 \h </w:instrText>
      </w:r>
      <w:r>
        <w:rPr>
          <w:noProof/>
        </w:rPr>
      </w:r>
      <w:r>
        <w:rPr>
          <w:noProof/>
        </w:rPr>
        <w:fldChar w:fldCharType="separate"/>
      </w:r>
      <w:r>
        <w:rPr>
          <w:noProof/>
        </w:rPr>
        <w:t>134</w:t>
      </w:r>
      <w:r>
        <w:rPr>
          <w:noProof/>
        </w:rPr>
        <w:fldChar w:fldCharType="end"/>
      </w:r>
    </w:p>
    <w:p w14:paraId="0965A88E" w14:textId="20EEB772" w:rsidR="00DD6409" w:rsidRPr="00DD6409" w:rsidRDefault="00DD6409">
      <w:pPr>
        <w:pStyle w:val="TOC4"/>
        <w:rPr>
          <w:rFonts w:ascii="Calibri" w:hAnsi="Calibri"/>
          <w:noProof/>
          <w:kern w:val="2"/>
          <w:sz w:val="24"/>
          <w:szCs w:val="24"/>
          <w:lang w:eastAsia="en-GB"/>
        </w:rPr>
      </w:pPr>
      <w:r>
        <w:rPr>
          <w:noProof/>
        </w:rPr>
        <w:t>9.13.4.1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_Toc210306627 \h </w:instrText>
      </w:r>
      <w:r>
        <w:rPr>
          <w:noProof/>
        </w:rPr>
      </w:r>
      <w:r>
        <w:rPr>
          <w:noProof/>
        </w:rPr>
        <w:fldChar w:fldCharType="separate"/>
      </w:r>
      <w:r>
        <w:rPr>
          <w:noProof/>
        </w:rPr>
        <w:t>134</w:t>
      </w:r>
      <w:r>
        <w:rPr>
          <w:noProof/>
        </w:rPr>
        <w:fldChar w:fldCharType="end"/>
      </w:r>
    </w:p>
    <w:p w14:paraId="1BFFF427" w14:textId="06F93CCD" w:rsidR="00DD6409" w:rsidRPr="00DD6409" w:rsidRDefault="00DD6409">
      <w:pPr>
        <w:pStyle w:val="TOC4"/>
        <w:rPr>
          <w:rFonts w:ascii="Calibri" w:hAnsi="Calibri"/>
          <w:noProof/>
          <w:kern w:val="2"/>
          <w:sz w:val="24"/>
          <w:szCs w:val="24"/>
          <w:lang w:eastAsia="en-GB"/>
        </w:rPr>
      </w:pPr>
      <w:r>
        <w:rPr>
          <w:noProof/>
        </w:rPr>
        <w:t>9.13.4.2</w:t>
      </w:r>
      <w:r w:rsidRPr="00DD6409">
        <w:rPr>
          <w:rFonts w:ascii="Calibri" w:hAnsi="Calibri"/>
          <w:noProof/>
          <w:kern w:val="2"/>
          <w:sz w:val="24"/>
          <w:szCs w:val="24"/>
          <w:lang w:eastAsia="en-GB"/>
        </w:rPr>
        <w:tab/>
      </w:r>
      <w:r>
        <w:rPr>
          <w:noProof/>
        </w:rPr>
        <w:t>Sdd_</w:t>
      </w:r>
      <w:r>
        <w:rPr>
          <w:noProof/>
          <w:lang w:eastAsia="zh-CN"/>
        </w:rPr>
        <w:t>AdaptiveTransmission</w:t>
      </w:r>
      <w:r>
        <w:rPr>
          <w:noProof/>
        </w:rPr>
        <w:t xml:space="preserve"> Request operation</w:t>
      </w:r>
      <w:r>
        <w:rPr>
          <w:noProof/>
        </w:rPr>
        <w:tab/>
      </w:r>
      <w:r>
        <w:rPr>
          <w:noProof/>
        </w:rPr>
        <w:fldChar w:fldCharType="begin"/>
      </w:r>
      <w:r>
        <w:rPr>
          <w:noProof/>
        </w:rPr>
        <w:instrText xml:space="preserve"> PAGEREF _Toc210306628 \h </w:instrText>
      </w:r>
      <w:r>
        <w:rPr>
          <w:noProof/>
        </w:rPr>
      </w:r>
      <w:r>
        <w:rPr>
          <w:noProof/>
        </w:rPr>
        <w:fldChar w:fldCharType="separate"/>
      </w:r>
      <w:r>
        <w:rPr>
          <w:noProof/>
        </w:rPr>
        <w:t>135</w:t>
      </w:r>
      <w:r>
        <w:rPr>
          <w:noProof/>
        </w:rPr>
        <w:fldChar w:fldCharType="end"/>
      </w:r>
    </w:p>
    <w:p w14:paraId="45464838" w14:textId="283D4054" w:rsidR="00DD6409" w:rsidRPr="00DD6409" w:rsidRDefault="00DD6409">
      <w:pPr>
        <w:pStyle w:val="TOC1"/>
        <w:rPr>
          <w:rFonts w:ascii="Calibri" w:hAnsi="Calibri"/>
          <w:noProof/>
          <w:kern w:val="2"/>
          <w:sz w:val="24"/>
          <w:szCs w:val="24"/>
          <w:lang w:eastAsia="en-GB"/>
        </w:rPr>
      </w:pPr>
      <w:r>
        <w:rPr>
          <w:noProof/>
          <w:lang w:eastAsia="zh-CN"/>
        </w:rPr>
        <w:t>10</w:t>
      </w:r>
      <w:r w:rsidRPr="00DD6409">
        <w:rPr>
          <w:rFonts w:ascii="Calibri" w:hAnsi="Calibri"/>
          <w:noProof/>
          <w:kern w:val="2"/>
          <w:sz w:val="24"/>
          <w:szCs w:val="24"/>
          <w:lang w:eastAsia="en-GB"/>
        </w:rPr>
        <w:tab/>
      </w:r>
      <w:r>
        <w:rPr>
          <w:noProof/>
          <w:lang w:eastAsia="zh-CN"/>
        </w:rPr>
        <w:t>SEALDD services over Satellite Access</w:t>
      </w:r>
      <w:r>
        <w:rPr>
          <w:noProof/>
        </w:rPr>
        <w:tab/>
      </w:r>
      <w:r>
        <w:rPr>
          <w:noProof/>
        </w:rPr>
        <w:fldChar w:fldCharType="begin"/>
      </w:r>
      <w:r>
        <w:rPr>
          <w:noProof/>
        </w:rPr>
        <w:instrText xml:space="preserve"> PAGEREF _Toc210306629 \h </w:instrText>
      </w:r>
      <w:r>
        <w:rPr>
          <w:noProof/>
        </w:rPr>
      </w:r>
      <w:r>
        <w:rPr>
          <w:noProof/>
        </w:rPr>
        <w:fldChar w:fldCharType="separate"/>
      </w:r>
      <w:r>
        <w:rPr>
          <w:noProof/>
        </w:rPr>
        <w:t>135</w:t>
      </w:r>
      <w:r>
        <w:rPr>
          <w:noProof/>
        </w:rPr>
        <w:fldChar w:fldCharType="end"/>
      </w:r>
    </w:p>
    <w:p w14:paraId="344D7432" w14:textId="459F4AB9" w:rsidR="00DD6409" w:rsidRPr="00DD6409" w:rsidRDefault="00DD6409">
      <w:pPr>
        <w:pStyle w:val="TOC2"/>
        <w:rPr>
          <w:rFonts w:ascii="Calibri" w:hAnsi="Calibri"/>
          <w:noProof/>
          <w:kern w:val="2"/>
          <w:sz w:val="24"/>
          <w:szCs w:val="24"/>
          <w:lang w:eastAsia="en-GB"/>
        </w:rPr>
      </w:pPr>
      <w:r>
        <w:rPr>
          <w:noProof/>
          <w:lang w:eastAsia="zh-CN"/>
        </w:rPr>
        <w:t>10.1</w:t>
      </w:r>
      <w:r w:rsidRPr="00DD6409">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_Toc210306630 \h </w:instrText>
      </w:r>
      <w:r>
        <w:rPr>
          <w:noProof/>
        </w:rPr>
      </w:r>
      <w:r>
        <w:rPr>
          <w:noProof/>
        </w:rPr>
        <w:fldChar w:fldCharType="separate"/>
      </w:r>
      <w:r>
        <w:rPr>
          <w:noProof/>
        </w:rPr>
        <w:t>135</w:t>
      </w:r>
      <w:r>
        <w:rPr>
          <w:noProof/>
        </w:rPr>
        <w:fldChar w:fldCharType="end"/>
      </w:r>
    </w:p>
    <w:p w14:paraId="1A6F7291" w14:textId="7A4268A8" w:rsidR="00DD6409" w:rsidRPr="00DD6409" w:rsidRDefault="00DD6409">
      <w:pPr>
        <w:pStyle w:val="TOC2"/>
        <w:rPr>
          <w:rFonts w:ascii="Calibri" w:hAnsi="Calibri"/>
          <w:noProof/>
          <w:kern w:val="2"/>
          <w:sz w:val="24"/>
          <w:szCs w:val="24"/>
          <w:lang w:eastAsia="en-GB"/>
        </w:rPr>
      </w:pPr>
      <w:r>
        <w:rPr>
          <w:noProof/>
        </w:rPr>
        <w:t>10.2</w:t>
      </w:r>
      <w:r w:rsidRPr="00DD6409">
        <w:rPr>
          <w:rFonts w:ascii="Calibri" w:hAnsi="Calibri"/>
          <w:noProof/>
          <w:kern w:val="2"/>
          <w:sz w:val="24"/>
          <w:szCs w:val="24"/>
          <w:lang w:eastAsia="en-GB"/>
        </w:rPr>
        <w:tab/>
      </w:r>
      <w:r>
        <w:rPr>
          <w:noProof/>
          <w:lang w:eastAsia="zh-CN"/>
        </w:rPr>
        <w:t>SEALDD enabled transmission</w:t>
      </w:r>
      <w:r>
        <w:rPr>
          <w:noProof/>
        </w:rPr>
        <w:t xml:space="preserve"> for S&amp;F Satellite operation</w:t>
      </w:r>
      <w:r>
        <w:rPr>
          <w:noProof/>
        </w:rPr>
        <w:tab/>
      </w:r>
      <w:r>
        <w:rPr>
          <w:noProof/>
        </w:rPr>
        <w:fldChar w:fldCharType="begin"/>
      </w:r>
      <w:r>
        <w:rPr>
          <w:noProof/>
        </w:rPr>
        <w:instrText xml:space="preserve"> PAGEREF _Toc210306631 \h </w:instrText>
      </w:r>
      <w:r>
        <w:rPr>
          <w:noProof/>
        </w:rPr>
      </w:r>
      <w:r>
        <w:rPr>
          <w:noProof/>
        </w:rPr>
        <w:fldChar w:fldCharType="separate"/>
      </w:r>
      <w:r>
        <w:rPr>
          <w:noProof/>
        </w:rPr>
        <w:t>135</w:t>
      </w:r>
      <w:r>
        <w:rPr>
          <w:noProof/>
        </w:rPr>
        <w:fldChar w:fldCharType="end"/>
      </w:r>
    </w:p>
    <w:p w14:paraId="408AD455" w14:textId="3C211810" w:rsidR="00DD6409" w:rsidRPr="00DD6409" w:rsidRDefault="00DD6409">
      <w:pPr>
        <w:pStyle w:val="TOC3"/>
        <w:rPr>
          <w:rFonts w:ascii="Calibri" w:hAnsi="Calibri"/>
          <w:noProof/>
          <w:kern w:val="2"/>
          <w:sz w:val="24"/>
          <w:szCs w:val="24"/>
          <w:lang w:eastAsia="en-GB"/>
        </w:rPr>
      </w:pPr>
      <w:r>
        <w:rPr>
          <w:noProof/>
        </w:rPr>
        <w:t>10.2.1</w:t>
      </w:r>
      <w:r w:rsidRPr="00DD640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_Toc210306632 \h </w:instrText>
      </w:r>
      <w:r>
        <w:rPr>
          <w:noProof/>
        </w:rPr>
      </w:r>
      <w:r>
        <w:rPr>
          <w:noProof/>
        </w:rPr>
        <w:fldChar w:fldCharType="separate"/>
      </w:r>
      <w:r>
        <w:rPr>
          <w:noProof/>
        </w:rPr>
        <w:t>135</w:t>
      </w:r>
      <w:r>
        <w:rPr>
          <w:noProof/>
        </w:rPr>
        <w:fldChar w:fldCharType="end"/>
      </w:r>
    </w:p>
    <w:p w14:paraId="29008870" w14:textId="40672BB6" w:rsidR="00DD6409" w:rsidRPr="00DD6409" w:rsidRDefault="00DD6409">
      <w:pPr>
        <w:pStyle w:val="TOC3"/>
        <w:rPr>
          <w:rFonts w:ascii="Calibri" w:hAnsi="Calibri"/>
          <w:noProof/>
          <w:kern w:val="2"/>
          <w:sz w:val="24"/>
          <w:szCs w:val="24"/>
          <w:lang w:eastAsia="en-GB"/>
        </w:rPr>
      </w:pPr>
      <w:r>
        <w:rPr>
          <w:noProof/>
        </w:rPr>
        <w:t>10.2.2</w:t>
      </w:r>
      <w:r w:rsidRPr="00DD6409">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_Toc210306633 \h </w:instrText>
      </w:r>
      <w:r>
        <w:rPr>
          <w:noProof/>
        </w:rPr>
      </w:r>
      <w:r>
        <w:rPr>
          <w:noProof/>
        </w:rPr>
        <w:fldChar w:fldCharType="separate"/>
      </w:r>
      <w:r>
        <w:rPr>
          <w:noProof/>
        </w:rPr>
        <w:t>135</w:t>
      </w:r>
      <w:r>
        <w:rPr>
          <w:noProof/>
        </w:rPr>
        <w:fldChar w:fldCharType="end"/>
      </w:r>
    </w:p>
    <w:p w14:paraId="147EF613" w14:textId="3C1C05D3" w:rsidR="00DD6409" w:rsidRPr="00DD6409" w:rsidRDefault="00DD6409">
      <w:pPr>
        <w:pStyle w:val="TOC4"/>
        <w:rPr>
          <w:rFonts w:ascii="Calibri" w:hAnsi="Calibri"/>
          <w:noProof/>
          <w:kern w:val="2"/>
          <w:sz w:val="24"/>
          <w:szCs w:val="24"/>
          <w:lang w:eastAsia="en-GB"/>
        </w:rPr>
      </w:pPr>
      <w:r>
        <w:rPr>
          <w:noProof/>
        </w:rPr>
        <w:t>10.2.2.1</w:t>
      </w:r>
      <w:r w:rsidRPr="00DD6409">
        <w:rPr>
          <w:rFonts w:ascii="Calibri" w:hAnsi="Calibri"/>
          <w:noProof/>
          <w:kern w:val="2"/>
          <w:sz w:val="24"/>
          <w:szCs w:val="24"/>
          <w:lang w:eastAsia="en-GB"/>
        </w:rPr>
        <w:tab/>
      </w:r>
      <w:r>
        <w:rPr>
          <w:noProof/>
        </w:rPr>
        <w:t xml:space="preserve">SEALDD enabled data transmission for </w:t>
      </w:r>
      <w:r w:rsidRPr="00211FE5">
        <w:rPr>
          <w:bCs/>
          <w:noProof/>
        </w:rPr>
        <w:t>delay-tolerant satellite services</w:t>
      </w:r>
      <w:r>
        <w:rPr>
          <w:noProof/>
        </w:rPr>
        <w:tab/>
      </w:r>
      <w:r>
        <w:rPr>
          <w:noProof/>
        </w:rPr>
        <w:fldChar w:fldCharType="begin"/>
      </w:r>
      <w:r>
        <w:rPr>
          <w:noProof/>
        </w:rPr>
        <w:instrText xml:space="preserve"> PAGEREF _Toc210306634 \h </w:instrText>
      </w:r>
      <w:r>
        <w:rPr>
          <w:noProof/>
        </w:rPr>
      </w:r>
      <w:r>
        <w:rPr>
          <w:noProof/>
        </w:rPr>
        <w:fldChar w:fldCharType="separate"/>
      </w:r>
      <w:r>
        <w:rPr>
          <w:noProof/>
        </w:rPr>
        <w:t>135</w:t>
      </w:r>
      <w:r>
        <w:rPr>
          <w:noProof/>
        </w:rPr>
        <w:fldChar w:fldCharType="end"/>
      </w:r>
    </w:p>
    <w:p w14:paraId="65B2F205" w14:textId="32074A17" w:rsidR="00DD6409" w:rsidRPr="00DD6409" w:rsidRDefault="00DD6409">
      <w:pPr>
        <w:pStyle w:val="TOC4"/>
        <w:rPr>
          <w:rFonts w:ascii="Calibri" w:hAnsi="Calibri"/>
          <w:noProof/>
          <w:kern w:val="2"/>
          <w:sz w:val="24"/>
          <w:szCs w:val="24"/>
          <w:lang w:eastAsia="en-GB"/>
        </w:rPr>
      </w:pPr>
      <w:r>
        <w:rPr>
          <w:noProof/>
        </w:rPr>
        <w:t>10.2.2.2</w:t>
      </w:r>
      <w:r w:rsidRPr="00DD6409">
        <w:rPr>
          <w:rFonts w:ascii="Calibri" w:hAnsi="Calibri"/>
          <w:noProof/>
          <w:kern w:val="2"/>
          <w:sz w:val="24"/>
          <w:szCs w:val="24"/>
          <w:lang w:eastAsia="en-GB"/>
        </w:rPr>
        <w:tab/>
      </w:r>
      <w:r>
        <w:rPr>
          <w:noProof/>
        </w:rPr>
        <w:t xml:space="preserve">Client initiated data transmission for </w:t>
      </w:r>
      <w:r w:rsidRPr="00211FE5">
        <w:rPr>
          <w:bCs/>
          <w:noProof/>
        </w:rPr>
        <w:t>delay-tolerant satellite services</w:t>
      </w:r>
      <w:r>
        <w:rPr>
          <w:noProof/>
        </w:rPr>
        <w:tab/>
      </w:r>
      <w:r>
        <w:rPr>
          <w:noProof/>
        </w:rPr>
        <w:fldChar w:fldCharType="begin"/>
      </w:r>
      <w:r>
        <w:rPr>
          <w:noProof/>
        </w:rPr>
        <w:instrText xml:space="preserve"> PAGEREF _Toc210306635 \h </w:instrText>
      </w:r>
      <w:r>
        <w:rPr>
          <w:noProof/>
        </w:rPr>
      </w:r>
      <w:r>
        <w:rPr>
          <w:noProof/>
        </w:rPr>
        <w:fldChar w:fldCharType="separate"/>
      </w:r>
      <w:r>
        <w:rPr>
          <w:noProof/>
        </w:rPr>
        <w:t>137</w:t>
      </w:r>
      <w:r>
        <w:rPr>
          <w:noProof/>
        </w:rPr>
        <w:fldChar w:fldCharType="end"/>
      </w:r>
    </w:p>
    <w:p w14:paraId="1CFB8FB9" w14:textId="3B01E192" w:rsidR="00DD6409" w:rsidRPr="00DD6409" w:rsidRDefault="00DD6409">
      <w:pPr>
        <w:pStyle w:val="TOC3"/>
        <w:rPr>
          <w:rFonts w:ascii="Calibri" w:hAnsi="Calibri"/>
          <w:noProof/>
          <w:kern w:val="2"/>
          <w:sz w:val="24"/>
          <w:szCs w:val="24"/>
          <w:lang w:eastAsia="en-GB"/>
        </w:rPr>
      </w:pPr>
      <w:r>
        <w:rPr>
          <w:noProof/>
        </w:rPr>
        <w:t>10.2.3</w:t>
      </w:r>
      <w:r w:rsidRPr="00DD6409">
        <w:rPr>
          <w:rFonts w:ascii="Calibri" w:hAnsi="Calibri"/>
          <w:noProof/>
          <w:kern w:val="2"/>
          <w:sz w:val="24"/>
          <w:szCs w:val="24"/>
          <w:lang w:eastAsia="en-GB"/>
        </w:rPr>
        <w:tab/>
      </w:r>
      <w:r w:rsidRPr="00211FE5">
        <w:rPr>
          <w:noProof/>
          <w:lang w:val="en-IN" w:eastAsia="zh-CN"/>
        </w:rPr>
        <w:t>Information flows</w:t>
      </w:r>
      <w:r>
        <w:rPr>
          <w:noProof/>
        </w:rPr>
        <w:tab/>
      </w:r>
      <w:r>
        <w:rPr>
          <w:noProof/>
        </w:rPr>
        <w:fldChar w:fldCharType="begin"/>
      </w:r>
      <w:r>
        <w:rPr>
          <w:noProof/>
        </w:rPr>
        <w:instrText xml:space="preserve"> PAGEREF _Toc210306636 \h </w:instrText>
      </w:r>
      <w:r>
        <w:rPr>
          <w:noProof/>
        </w:rPr>
      </w:r>
      <w:r>
        <w:rPr>
          <w:noProof/>
        </w:rPr>
        <w:fldChar w:fldCharType="separate"/>
      </w:r>
      <w:r>
        <w:rPr>
          <w:noProof/>
        </w:rPr>
        <w:t>138</w:t>
      </w:r>
      <w:r>
        <w:rPr>
          <w:noProof/>
        </w:rPr>
        <w:fldChar w:fldCharType="end"/>
      </w:r>
    </w:p>
    <w:p w14:paraId="79C560E1" w14:textId="31CB8945" w:rsidR="00DD6409" w:rsidRPr="00DD6409" w:rsidRDefault="00DD6409">
      <w:pPr>
        <w:pStyle w:val="TOC4"/>
        <w:rPr>
          <w:rFonts w:ascii="Calibri" w:hAnsi="Calibri"/>
          <w:noProof/>
          <w:kern w:val="2"/>
          <w:sz w:val="24"/>
          <w:szCs w:val="24"/>
          <w:lang w:eastAsia="en-GB"/>
        </w:rPr>
      </w:pPr>
      <w:r>
        <w:rPr>
          <w:noProof/>
        </w:rPr>
        <w:t>10.2.3.1</w:t>
      </w:r>
      <w:r w:rsidRPr="00DD6409">
        <w:rPr>
          <w:rFonts w:ascii="Calibri" w:hAnsi="Calibri"/>
          <w:noProof/>
          <w:kern w:val="2"/>
          <w:sz w:val="24"/>
          <w:szCs w:val="24"/>
          <w:lang w:eastAsia="en-GB"/>
        </w:rPr>
        <w:tab/>
      </w:r>
      <w:r>
        <w:rPr>
          <w:noProof/>
        </w:rPr>
        <w:t>SEALDD enabled DTwithS&amp;F transmission request</w:t>
      </w:r>
      <w:r>
        <w:rPr>
          <w:noProof/>
        </w:rPr>
        <w:tab/>
      </w:r>
      <w:r>
        <w:rPr>
          <w:noProof/>
        </w:rPr>
        <w:fldChar w:fldCharType="begin"/>
      </w:r>
      <w:r>
        <w:rPr>
          <w:noProof/>
        </w:rPr>
        <w:instrText xml:space="preserve"> PAGEREF _Toc210306637 \h </w:instrText>
      </w:r>
      <w:r>
        <w:rPr>
          <w:noProof/>
        </w:rPr>
      </w:r>
      <w:r>
        <w:rPr>
          <w:noProof/>
        </w:rPr>
        <w:fldChar w:fldCharType="separate"/>
      </w:r>
      <w:r>
        <w:rPr>
          <w:noProof/>
        </w:rPr>
        <w:t>138</w:t>
      </w:r>
      <w:r>
        <w:rPr>
          <w:noProof/>
        </w:rPr>
        <w:fldChar w:fldCharType="end"/>
      </w:r>
    </w:p>
    <w:p w14:paraId="24228C2E" w14:textId="75681134" w:rsidR="00DD6409" w:rsidRPr="00DD6409" w:rsidRDefault="00DD6409">
      <w:pPr>
        <w:pStyle w:val="TOC4"/>
        <w:rPr>
          <w:rFonts w:ascii="Calibri" w:hAnsi="Calibri"/>
          <w:noProof/>
          <w:kern w:val="2"/>
          <w:sz w:val="24"/>
          <w:szCs w:val="24"/>
          <w:lang w:eastAsia="en-GB"/>
        </w:rPr>
      </w:pPr>
      <w:r>
        <w:rPr>
          <w:noProof/>
        </w:rPr>
        <w:t>10.2.3.2</w:t>
      </w:r>
      <w:r w:rsidRPr="00DD6409">
        <w:rPr>
          <w:rFonts w:ascii="Calibri" w:hAnsi="Calibri"/>
          <w:noProof/>
          <w:kern w:val="2"/>
          <w:sz w:val="24"/>
          <w:szCs w:val="24"/>
          <w:lang w:eastAsia="en-GB"/>
        </w:rPr>
        <w:tab/>
      </w:r>
      <w:r>
        <w:rPr>
          <w:noProof/>
        </w:rPr>
        <w:t>SEALDD enabled DTwithS&amp;F transmission response</w:t>
      </w:r>
      <w:r>
        <w:rPr>
          <w:noProof/>
        </w:rPr>
        <w:tab/>
      </w:r>
      <w:r>
        <w:rPr>
          <w:noProof/>
        </w:rPr>
        <w:fldChar w:fldCharType="begin"/>
      </w:r>
      <w:r>
        <w:rPr>
          <w:noProof/>
        </w:rPr>
        <w:instrText xml:space="preserve"> PAGEREF _Toc210306638 \h </w:instrText>
      </w:r>
      <w:r>
        <w:rPr>
          <w:noProof/>
        </w:rPr>
      </w:r>
      <w:r>
        <w:rPr>
          <w:noProof/>
        </w:rPr>
        <w:fldChar w:fldCharType="separate"/>
      </w:r>
      <w:r>
        <w:rPr>
          <w:noProof/>
        </w:rPr>
        <w:t>139</w:t>
      </w:r>
      <w:r>
        <w:rPr>
          <w:noProof/>
        </w:rPr>
        <w:fldChar w:fldCharType="end"/>
      </w:r>
    </w:p>
    <w:p w14:paraId="5C687EAD" w14:textId="38D4B01F" w:rsidR="00DD6409" w:rsidRPr="00DD6409" w:rsidRDefault="00DD6409">
      <w:pPr>
        <w:pStyle w:val="TOC4"/>
        <w:rPr>
          <w:rFonts w:ascii="Calibri" w:hAnsi="Calibri"/>
          <w:noProof/>
          <w:kern w:val="2"/>
          <w:sz w:val="24"/>
          <w:szCs w:val="24"/>
          <w:lang w:eastAsia="en-GB"/>
        </w:rPr>
      </w:pPr>
      <w:r>
        <w:rPr>
          <w:noProof/>
        </w:rPr>
        <w:t>10.2.3.3</w:t>
      </w:r>
      <w:r w:rsidRPr="00DD6409">
        <w:rPr>
          <w:rFonts w:ascii="Calibri" w:hAnsi="Calibri"/>
          <w:noProof/>
          <w:kern w:val="2"/>
          <w:sz w:val="24"/>
          <w:szCs w:val="24"/>
          <w:lang w:eastAsia="en-GB"/>
        </w:rPr>
        <w:tab/>
      </w:r>
      <w:r>
        <w:rPr>
          <w:noProof/>
        </w:rPr>
        <w:t>SEALDD DTwithS&amp;F transmission notification</w:t>
      </w:r>
      <w:r>
        <w:rPr>
          <w:noProof/>
        </w:rPr>
        <w:tab/>
      </w:r>
      <w:r>
        <w:rPr>
          <w:noProof/>
        </w:rPr>
        <w:fldChar w:fldCharType="begin"/>
      </w:r>
      <w:r>
        <w:rPr>
          <w:noProof/>
        </w:rPr>
        <w:instrText xml:space="preserve"> PAGEREF _Toc210306639 \h </w:instrText>
      </w:r>
      <w:r>
        <w:rPr>
          <w:noProof/>
        </w:rPr>
      </w:r>
      <w:r>
        <w:rPr>
          <w:noProof/>
        </w:rPr>
        <w:fldChar w:fldCharType="separate"/>
      </w:r>
      <w:r>
        <w:rPr>
          <w:noProof/>
        </w:rPr>
        <w:t>139</w:t>
      </w:r>
      <w:r>
        <w:rPr>
          <w:noProof/>
        </w:rPr>
        <w:fldChar w:fldCharType="end"/>
      </w:r>
    </w:p>
    <w:p w14:paraId="2FD09501" w14:textId="7C14C28E" w:rsidR="00DD6409" w:rsidRPr="00DD6409" w:rsidRDefault="00DD6409">
      <w:pPr>
        <w:pStyle w:val="TOC4"/>
        <w:rPr>
          <w:rFonts w:ascii="Calibri" w:hAnsi="Calibri"/>
          <w:noProof/>
          <w:kern w:val="2"/>
          <w:sz w:val="24"/>
          <w:szCs w:val="24"/>
          <w:lang w:eastAsia="en-GB"/>
        </w:rPr>
      </w:pPr>
      <w:r>
        <w:rPr>
          <w:noProof/>
        </w:rPr>
        <w:t>10.2.3.4</w:t>
      </w:r>
      <w:r w:rsidRPr="00DD6409">
        <w:rPr>
          <w:rFonts w:ascii="Calibri" w:hAnsi="Calibri"/>
          <w:noProof/>
          <w:kern w:val="2"/>
          <w:sz w:val="24"/>
          <w:szCs w:val="24"/>
          <w:lang w:eastAsia="en-GB"/>
        </w:rPr>
        <w:tab/>
      </w:r>
      <w:r>
        <w:rPr>
          <w:noProof/>
        </w:rPr>
        <w:t>Sdd_S&amp;FTransmission_notification</w:t>
      </w:r>
      <w:r>
        <w:rPr>
          <w:noProof/>
        </w:rPr>
        <w:tab/>
      </w:r>
      <w:r>
        <w:rPr>
          <w:noProof/>
        </w:rPr>
        <w:fldChar w:fldCharType="begin"/>
      </w:r>
      <w:r>
        <w:rPr>
          <w:noProof/>
        </w:rPr>
        <w:instrText xml:space="preserve"> PAGEREF _Toc210306640 \h </w:instrText>
      </w:r>
      <w:r>
        <w:rPr>
          <w:noProof/>
        </w:rPr>
      </w:r>
      <w:r>
        <w:rPr>
          <w:noProof/>
        </w:rPr>
        <w:fldChar w:fldCharType="separate"/>
      </w:r>
      <w:r>
        <w:rPr>
          <w:noProof/>
        </w:rPr>
        <w:t>139</w:t>
      </w:r>
      <w:r>
        <w:rPr>
          <w:noProof/>
        </w:rPr>
        <w:fldChar w:fldCharType="end"/>
      </w:r>
    </w:p>
    <w:p w14:paraId="6FF11F40" w14:textId="0C5B80CA" w:rsidR="00DD6409" w:rsidRPr="00DD6409" w:rsidRDefault="00DD6409">
      <w:pPr>
        <w:pStyle w:val="TOC8"/>
        <w:rPr>
          <w:rFonts w:ascii="Calibri" w:hAnsi="Calibri"/>
          <w:b w:val="0"/>
          <w:noProof/>
          <w:kern w:val="2"/>
          <w:sz w:val="24"/>
          <w:szCs w:val="24"/>
          <w:lang w:eastAsia="en-GB"/>
        </w:rPr>
      </w:pPr>
      <w:r>
        <w:rPr>
          <w:noProof/>
        </w:rPr>
        <w:t>Annex A (informative):</w:t>
      </w:r>
      <w:r w:rsidRPr="00211FE5">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_Toc210306641 \h </w:instrText>
      </w:r>
      <w:r>
        <w:rPr>
          <w:noProof/>
        </w:rPr>
      </w:r>
      <w:r>
        <w:rPr>
          <w:noProof/>
        </w:rPr>
        <w:fldChar w:fldCharType="separate"/>
      </w:r>
      <w:r>
        <w:rPr>
          <w:noProof/>
        </w:rPr>
        <w:t>140</w:t>
      </w:r>
      <w:r>
        <w:rPr>
          <w:noProof/>
        </w:rPr>
        <w:fldChar w:fldCharType="end"/>
      </w:r>
    </w:p>
    <w:p w14:paraId="1048DCEE" w14:textId="1BD782C3" w:rsidR="00DD6409" w:rsidRPr="00DD6409" w:rsidRDefault="00DD6409">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_Toc210306642 \h </w:instrText>
      </w:r>
      <w:r>
        <w:rPr>
          <w:noProof/>
        </w:rPr>
      </w:r>
      <w:r>
        <w:rPr>
          <w:noProof/>
        </w:rPr>
        <w:fldChar w:fldCharType="separate"/>
      </w:r>
      <w:r>
        <w:rPr>
          <w:noProof/>
        </w:rPr>
        <w:t>141</w:t>
      </w:r>
      <w:r>
        <w:rPr>
          <w:noProof/>
        </w:rPr>
        <w:fldChar w:fldCharType="end"/>
      </w:r>
    </w:p>
    <w:p w14:paraId="5650418B" w14:textId="2748A613" w:rsidR="00DD6409" w:rsidRPr="00DD6409" w:rsidRDefault="00DD6409">
      <w:pPr>
        <w:pStyle w:val="TOC1"/>
        <w:rPr>
          <w:rFonts w:ascii="Calibri" w:hAnsi="Calibri"/>
          <w:noProof/>
          <w:kern w:val="2"/>
          <w:sz w:val="24"/>
          <w:szCs w:val="24"/>
          <w:lang w:eastAsia="en-GB"/>
        </w:rPr>
      </w:pPr>
      <w:r>
        <w:rPr>
          <w:noProof/>
          <w:lang w:eastAsia="ko-KR"/>
        </w:rPr>
        <w:t>B.1</w:t>
      </w:r>
      <w:r w:rsidRPr="00DD6409">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_Toc210306643 \h </w:instrText>
      </w:r>
      <w:r>
        <w:rPr>
          <w:noProof/>
        </w:rPr>
      </w:r>
      <w:r>
        <w:rPr>
          <w:noProof/>
        </w:rPr>
        <w:fldChar w:fldCharType="separate"/>
      </w:r>
      <w:r>
        <w:rPr>
          <w:noProof/>
        </w:rPr>
        <w:t>141</w:t>
      </w:r>
      <w:r>
        <w:rPr>
          <w:noProof/>
        </w:rPr>
        <w:fldChar w:fldCharType="end"/>
      </w:r>
    </w:p>
    <w:p w14:paraId="5FEF5C58" w14:textId="15C50E85" w:rsidR="00DD6409" w:rsidRPr="00DD6409" w:rsidRDefault="00DD6409">
      <w:pPr>
        <w:pStyle w:val="TOC1"/>
        <w:rPr>
          <w:rFonts w:ascii="Calibri" w:hAnsi="Calibri"/>
          <w:noProof/>
          <w:kern w:val="2"/>
          <w:sz w:val="24"/>
          <w:szCs w:val="24"/>
          <w:lang w:eastAsia="en-GB"/>
        </w:rPr>
      </w:pPr>
      <w:r>
        <w:rPr>
          <w:noProof/>
          <w:lang w:eastAsia="ko-KR"/>
        </w:rPr>
        <w:t>B.2</w:t>
      </w:r>
      <w:r w:rsidRPr="00DD6409">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_Toc210306644 \h </w:instrText>
      </w:r>
      <w:r>
        <w:rPr>
          <w:noProof/>
        </w:rPr>
      </w:r>
      <w:r>
        <w:rPr>
          <w:noProof/>
        </w:rPr>
        <w:fldChar w:fldCharType="separate"/>
      </w:r>
      <w:r>
        <w:rPr>
          <w:noProof/>
        </w:rPr>
        <w:t>141</w:t>
      </w:r>
      <w:r>
        <w:rPr>
          <w:noProof/>
        </w:rPr>
        <w:fldChar w:fldCharType="end"/>
      </w:r>
    </w:p>
    <w:p w14:paraId="7CB6768E" w14:textId="5740E725" w:rsidR="00DD6409" w:rsidRPr="00DD6409" w:rsidRDefault="00DD6409">
      <w:pPr>
        <w:pStyle w:val="TOC8"/>
        <w:rPr>
          <w:rFonts w:ascii="Calibri" w:hAnsi="Calibri"/>
          <w:b w:val="0"/>
          <w:noProof/>
          <w:kern w:val="2"/>
          <w:sz w:val="24"/>
          <w:szCs w:val="24"/>
          <w:lang w:eastAsia="en-GB"/>
        </w:rPr>
      </w:pPr>
      <w:r>
        <w:rPr>
          <w:noProof/>
        </w:rPr>
        <w:t>Annex C (Informative):</w:t>
      </w:r>
      <w:r w:rsidRPr="00211FE5">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_Toc210306645 \h </w:instrText>
      </w:r>
      <w:r>
        <w:rPr>
          <w:noProof/>
        </w:rPr>
      </w:r>
      <w:r>
        <w:rPr>
          <w:noProof/>
        </w:rPr>
        <w:fldChar w:fldCharType="separate"/>
      </w:r>
      <w:r>
        <w:rPr>
          <w:noProof/>
        </w:rPr>
        <w:t>142</w:t>
      </w:r>
      <w:r>
        <w:rPr>
          <w:noProof/>
        </w:rPr>
        <w:fldChar w:fldCharType="end"/>
      </w:r>
    </w:p>
    <w:p w14:paraId="7EEF1693" w14:textId="719DC7D1" w:rsidR="00DD6409" w:rsidRPr="00DD6409" w:rsidRDefault="00DD6409">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_Toc210306646 \h </w:instrText>
      </w:r>
      <w:r>
        <w:rPr>
          <w:noProof/>
        </w:rPr>
      </w:r>
      <w:r>
        <w:rPr>
          <w:noProof/>
        </w:rPr>
        <w:fldChar w:fldCharType="separate"/>
      </w:r>
      <w:r>
        <w:rPr>
          <w:noProof/>
        </w:rPr>
        <w:t>143</w:t>
      </w:r>
      <w:r>
        <w:rPr>
          <w:noProof/>
        </w:rPr>
        <w:fldChar w:fldCharType="end"/>
      </w:r>
    </w:p>
    <w:p w14:paraId="3542024F" w14:textId="362FA33D" w:rsidR="00DD6409" w:rsidRPr="00DD6409" w:rsidRDefault="00DD6409">
      <w:pPr>
        <w:pStyle w:val="TOC1"/>
        <w:rPr>
          <w:rFonts w:ascii="Calibri" w:hAnsi="Calibri"/>
          <w:noProof/>
          <w:kern w:val="2"/>
          <w:sz w:val="24"/>
          <w:szCs w:val="24"/>
          <w:lang w:eastAsia="en-GB"/>
        </w:rPr>
      </w:pPr>
      <w:r>
        <w:rPr>
          <w:noProof/>
          <w:lang w:eastAsia="ko-KR"/>
        </w:rPr>
        <w:t>D.1</w:t>
      </w:r>
      <w:r w:rsidRPr="00DD6409">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_Toc210306647 \h </w:instrText>
      </w:r>
      <w:r>
        <w:rPr>
          <w:noProof/>
        </w:rPr>
      </w:r>
      <w:r>
        <w:rPr>
          <w:noProof/>
        </w:rPr>
        <w:fldChar w:fldCharType="separate"/>
      </w:r>
      <w:r>
        <w:rPr>
          <w:noProof/>
        </w:rPr>
        <w:t>143</w:t>
      </w:r>
      <w:r>
        <w:rPr>
          <w:noProof/>
        </w:rPr>
        <w:fldChar w:fldCharType="end"/>
      </w:r>
    </w:p>
    <w:p w14:paraId="405F62BF" w14:textId="08AFFBDC" w:rsidR="00DD6409" w:rsidRPr="00DD6409" w:rsidRDefault="00DD6409">
      <w:pPr>
        <w:pStyle w:val="TOC1"/>
        <w:rPr>
          <w:rFonts w:ascii="Calibri" w:hAnsi="Calibri"/>
          <w:noProof/>
          <w:kern w:val="2"/>
          <w:sz w:val="24"/>
          <w:szCs w:val="24"/>
          <w:lang w:eastAsia="en-GB"/>
        </w:rPr>
      </w:pPr>
      <w:r>
        <w:rPr>
          <w:noProof/>
          <w:lang w:eastAsia="ko-KR"/>
        </w:rPr>
        <w:t>D.2</w:t>
      </w:r>
      <w:r w:rsidRPr="00DD6409">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_Toc210306648 \h </w:instrText>
      </w:r>
      <w:r>
        <w:rPr>
          <w:noProof/>
        </w:rPr>
      </w:r>
      <w:r>
        <w:rPr>
          <w:noProof/>
        </w:rPr>
        <w:fldChar w:fldCharType="separate"/>
      </w:r>
      <w:r>
        <w:rPr>
          <w:noProof/>
        </w:rPr>
        <w:t>143</w:t>
      </w:r>
      <w:r>
        <w:rPr>
          <w:noProof/>
        </w:rPr>
        <w:fldChar w:fldCharType="end"/>
      </w:r>
    </w:p>
    <w:p w14:paraId="265C0F42" w14:textId="435A0634" w:rsidR="00DD6409" w:rsidRPr="00DD6409" w:rsidRDefault="00DD6409">
      <w:pPr>
        <w:pStyle w:val="TOC8"/>
        <w:rPr>
          <w:rFonts w:ascii="Calibri" w:hAnsi="Calibri"/>
          <w:b w:val="0"/>
          <w:noProof/>
          <w:kern w:val="2"/>
          <w:sz w:val="24"/>
          <w:szCs w:val="24"/>
          <w:lang w:eastAsia="en-GB"/>
        </w:rPr>
      </w:pPr>
      <w:r>
        <w:rPr>
          <w:noProof/>
        </w:rPr>
        <w:t>Annex E (informative):</w:t>
      </w:r>
      <w:r w:rsidRPr="00211FE5">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_Toc210306649 \h </w:instrText>
      </w:r>
      <w:r>
        <w:rPr>
          <w:noProof/>
        </w:rPr>
      </w:r>
      <w:r>
        <w:rPr>
          <w:noProof/>
        </w:rPr>
        <w:fldChar w:fldCharType="separate"/>
      </w:r>
      <w:r>
        <w:rPr>
          <w:noProof/>
        </w:rPr>
        <w:t>145</w:t>
      </w:r>
      <w:r>
        <w:rPr>
          <w:noProof/>
        </w:rPr>
        <w:fldChar w:fldCharType="end"/>
      </w:r>
    </w:p>
    <w:p w14:paraId="3DB4F62B" w14:textId="34C21099"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210306280"/>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210306281"/>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1D8D96A4" w14:textId="75029C56" w:rsidR="00E254BF" w:rsidRDefault="009C56BD" w:rsidP="00E254BF">
      <w:r>
        <w:rPr>
          <w:lang w:val="en-US"/>
        </w:rPr>
        <w:t>The data delivery service is part of the SEAL services specified in 3GPP TS 23.434 </w:t>
      </w:r>
      <w:r w:rsidR="00313A51">
        <w:rPr>
          <w:lang w:val="en-US"/>
        </w:rPr>
        <w:t>[4]</w:t>
      </w:r>
      <w:r>
        <w:rPr>
          <w:lang w:val="en-US"/>
        </w:rPr>
        <w:t>.</w:t>
      </w:r>
    </w:p>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210306282"/>
      <w:bookmarkEnd w:id="27"/>
      <w:r>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210306283"/>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1444C4DB" w14:textId="733CDDF1" w:rsidR="00DE0629" w:rsidRPr="00490934" w:rsidRDefault="00DE0629" w:rsidP="00DE0629">
      <w:pPr>
        <w:pStyle w:val="EX"/>
      </w:pPr>
      <w:r w:rsidRPr="00490934">
        <w:t>[</w:t>
      </w:r>
      <w:r w:rsidR="00BD7BDB">
        <w:t>16</w:t>
      </w:r>
      <w:r w:rsidRPr="00490934">
        <w:t>]</w:t>
      </w:r>
      <w:r w:rsidRPr="00490934">
        <w:tab/>
        <w:t>3GPP</w:t>
      </w:r>
      <w:r>
        <w:t> </w:t>
      </w:r>
      <w:r w:rsidRPr="00490934">
        <w:t>TS</w:t>
      </w:r>
      <w:r>
        <w:t> </w:t>
      </w:r>
      <w:r w:rsidRPr="00490934">
        <w:t>23.303: "Proximity-based Services (ProSe); Stage 2".</w:t>
      </w:r>
    </w:p>
    <w:p w14:paraId="2D40C2DA" w14:textId="70E07F05" w:rsidR="00DE0629" w:rsidRDefault="00DE0629" w:rsidP="00DE0629">
      <w:pPr>
        <w:pStyle w:val="EX"/>
      </w:pPr>
      <w:r w:rsidRPr="001B7C50">
        <w:t>[</w:t>
      </w:r>
      <w:r w:rsidR="00BD7BDB">
        <w:t>17</w:t>
      </w:r>
      <w:r w:rsidRPr="001B7C50">
        <w:t>]</w:t>
      </w:r>
      <w:r w:rsidRPr="001B7C50">
        <w:tab/>
        <w:t>3GPP</w:t>
      </w:r>
      <w:r>
        <w:t> </w:t>
      </w:r>
      <w:r w:rsidRPr="001B7C50">
        <w:t>TS</w:t>
      </w:r>
      <w:r>
        <w:t> </w:t>
      </w:r>
      <w:r w:rsidRPr="001B7C50">
        <w:t>23.304: "Proximity based Services (ProSe) in the 5G System (5GS)".</w:t>
      </w:r>
    </w:p>
    <w:p w14:paraId="287FEF00" w14:textId="266503E8" w:rsidR="00DE0629" w:rsidRDefault="00DE0629" w:rsidP="00DE0629">
      <w:pPr>
        <w:pStyle w:val="EX"/>
      </w:pPr>
      <w:r w:rsidRPr="005D2CF1">
        <w:t>[</w:t>
      </w:r>
      <w:r w:rsidR="00BD7BDB">
        <w:t>18</w:t>
      </w:r>
      <w:r w:rsidRPr="005D2CF1">
        <w:t>]</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05750506" w14:textId="77777777" w:rsidR="00FA05BC" w:rsidRDefault="00FA0CC1" w:rsidP="00FA05BC">
      <w:pPr>
        <w:pStyle w:val="EX"/>
      </w:pPr>
      <w:r w:rsidRPr="00490934">
        <w:t>[</w:t>
      </w:r>
      <w:r>
        <w:t>19</w:t>
      </w:r>
      <w:r w:rsidRPr="00490934">
        <w:t>]</w:t>
      </w:r>
      <w:r w:rsidRPr="00490934">
        <w:tab/>
        <w:t>3GPP</w:t>
      </w:r>
      <w:r>
        <w:t> </w:t>
      </w:r>
      <w:r w:rsidRPr="00490934">
        <w:t>TS</w:t>
      </w:r>
      <w:r>
        <w:t> </w:t>
      </w:r>
      <w:r w:rsidRPr="00490934">
        <w:t>23.</w:t>
      </w:r>
      <w:r>
        <w:t>288</w:t>
      </w:r>
      <w:r w:rsidRPr="00490934">
        <w:t>: "</w:t>
      </w:r>
      <w:r w:rsidRPr="00FA0CC1">
        <w:t>Architecture enhancements for 5G System (5GS) to support network data analytics services</w:t>
      </w:r>
      <w:r w:rsidRPr="00490934">
        <w:t>".</w:t>
      </w:r>
    </w:p>
    <w:p w14:paraId="51F258D3" w14:textId="71862BE6" w:rsidR="00FA05BC" w:rsidRDefault="00FA05BC" w:rsidP="00FA05BC">
      <w:pPr>
        <w:pStyle w:val="EX"/>
      </w:pPr>
      <w:r w:rsidRPr="00490934">
        <w:t>[</w:t>
      </w:r>
      <w:r>
        <w:t>20</w:t>
      </w:r>
      <w:r w:rsidRPr="00490934">
        <w:t>]</w:t>
      </w:r>
      <w:r w:rsidRPr="00490934">
        <w:tab/>
      </w:r>
      <w:r w:rsidRPr="00FA05BC">
        <w:t>3GPP TS 26.118: "Virtual Reality (VR) profiles for streaming applications".</w:t>
      </w:r>
    </w:p>
    <w:p w14:paraId="59466912" w14:textId="7D50E23A" w:rsidR="00FA05BC" w:rsidRDefault="00FA05BC" w:rsidP="00FA05BC">
      <w:pPr>
        <w:pStyle w:val="EX"/>
      </w:pPr>
      <w:r w:rsidRPr="00490934">
        <w:t>[</w:t>
      </w:r>
      <w:r>
        <w:t>21</w:t>
      </w:r>
      <w:r w:rsidRPr="00490934">
        <w:t>]</w:t>
      </w:r>
      <w:r w:rsidRPr="00490934">
        <w:tab/>
      </w:r>
      <w:r w:rsidRPr="00FA05BC">
        <w:t>3GPP TS 23.43</w:t>
      </w:r>
      <w:r>
        <w:t>5</w:t>
      </w:r>
      <w:r w:rsidRPr="00FA05BC">
        <w:t>: "Procedures for Network Slice Capability Exposure for Application Layer Enablement Service".</w:t>
      </w:r>
    </w:p>
    <w:p w14:paraId="0BDE5D52" w14:textId="430152F9" w:rsidR="00C159FC" w:rsidRPr="00A705E3" w:rsidRDefault="00C159FC" w:rsidP="00C159FC">
      <w:pPr>
        <w:pStyle w:val="EX"/>
      </w:pPr>
      <w:r>
        <w:t>[22]</w:t>
      </w:r>
      <w:r>
        <w:tab/>
        <w:t>3GPP TS 23.482: "</w:t>
      </w:r>
      <w:r w:rsidRPr="00E3719A">
        <w:t>Functional architecture and information flows for AIML Enablement Service</w:t>
      </w:r>
      <w:r>
        <w:t>".</w:t>
      </w:r>
    </w:p>
    <w:p w14:paraId="5CD80293" w14:textId="561834FD" w:rsidR="00FA05BC" w:rsidRPr="00DE6553" w:rsidRDefault="00387A95" w:rsidP="00DE6553">
      <w:pPr>
        <w:pStyle w:val="EX"/>
        <w:rPr>
          <w:rFonts w:eastAsia="SimSun"/>
          <w:lang w:val="en-US" w:eastAsia="zh-CN"/>
        </w:rPr>
      </w:pPr>
      <w:r>
        <w:rPr>
          <w:rFonts w:eastAsia="SimSun"/>
          <w:lang w:val="en-US" w:eastAsia="zh-CN"/>
        </w:rPr>
        <w:t>[23]</w:t>
      </w:r>
      <w:r>
        <w:rPr>
          <w:rFonts w:eastAsia="SimSun"/>
          <w:lang w:val="en-US" w:eastAsia="zh-CN"/>
        </w:rPr>
        <w:tab/>
      </w:r>
      <w:r>
        <w:t>3GPP TS 23.</w:t>
      </w:r>
      <w:r>
        <w:rPr>
          <w:rFonts w:eastAsia="SimSun"/>
          <w:lang w:val="en-US" w:eastAsia="zh-CN"/>
        </w:rPr>
        <w:t>54</w:t>
      </w:r>
      <w:r>
        <w:t>2: "</w:t>
      </w:r>
      <w:r>
        <w:rPr>
          <w:lang w:val="en-IN"/>
        </w:rPr>
        <w:t>Application layer support for Personal IoT Network</w:t>
      </w:r>
      <w:r>
        <w:t>"</w:t>
      </w:r>
      <w:r>
        <w:rPr>
          <w:rFonts w:eastAsia="SimSun"/>
          <w:lang w:val="en-US" w:eastAsia="zh-CN"/>
        </w:rPr>
        <w:t>.</w:t>
      </w:r>
    </w:p>
    <w:p w14:paraId="5084638B" w14:textId="1D934BC9" w:rsidR="00EE7491" w:rsidRDefault="00EE7491" w:rsidP="00DE6553">
      <w:pPr>
        <w:pStyle w:val="EX"/>
      </w:pPr>
      <w:r w:rsidRPr="00EE7491">
        <w:t>[</w:t>
      </w:r>
      <w:r>
        <w:t>24</w:t>
      </w:r>
      <w:r w:rsidRPr="00EE7491">
        <w:t>]</w:t>
      </w:r>
      <w:r w:rsidRPr="00EE7491">
        <w:tab/>
        <w:t>3GPP</w:t>
      </w:r>
      <w:r>
        <w:t> </w:t>
      </w:r>
      <w:r w:rsidRPr="00EE7491">
        <w:t>TS</w:t>
      </w:r>
      <w:r>
        <w:t> </w:t>
      </w:r>
      <w:r w:rsidRPr="00EE7491">
        <w:t>23.682: "Architecture enhancements to facilitate communications with packet data networks and applications".</w:t>
      </w:r>
    </w:p>
    <w:p w14:paraId="0F213EFB" w14:textId="602ECDDC" w:rsidR="00504771" w:rsidRPr="00A705E3" w:rsidRDefault="00504771" w:rsidP="00504771">
      <w:pPr>
        <w:pStyle w:val="EX"/>
      </w:pPr>
      <w:r>
        <w:t>[25]</w:t>
      </w:r>
      <w:r>
        <w:tab/>
        <w:t>3GPP TS 23.401: "</w:t>
      </w:r>
      <w:r w:rsidRPr="005706CE">
        <w:t>General Packet Radio Service (GPRS) enhancements for Evolved Universal Terrestrial Radio Access Network (E-UTRAN) access</w:t>
      </w:r>
      <w:r>
        <w:t>".</w:t>
      </w:r>
    </w:p>
    <w:p w14:paraId="303B88C3" w14:textId="1B373F79" w:rsidR="00ED67B8" w:rsidRPr="00DE6553" w:rsidRDefault="00ED67B8" w:rsidP="00ED67B8">
      <w:pPr>
        <w:pStyle w:val="EX"/>
        <w:rPr>
          <w:lang w:val="en-US" w:eastAsia="zh-CN"/>
        </w:rPr>
      </w:pPr>
      <w:r>
        <w:rPr>
          <w:lang w:val="en-US" w:eastAsia="zh-CN"/>
        </w:rPr>
        <w:t>[26]</w:t>
      </w:r>
      <w:r>
        <w:rPr>
          <w:lang w:val="en-US" w:eastAsia="zh-CN"/>
        </w:rPr>
        <w:tab/>
      </w:r>
      <w:r>
        <w:t>3GPP TS 24.</w:t>
      </w:r>
      <w:r>
        <w:rPr>
          <w:lang w:val="en-US" w:eastAsia="zh-CN"/>
        </w:rPr>
        <w:t>54</w:t>
      </w:r>
      <w:r>
        <w:t>3: "Data Delivery</w:t>
      </w:r>
      <w:r w:rsidRPr="00004F96">
        <w:t xml:space="preserve"> Management - Service Enabler Architecture Layer for Verticals (SEAL); Protocol specification</w:t>
      </w:r>
      <w:r>
        <w:t>"</w:t>
      </w:r>
      <w:r>
        <w:rPr>
          <w:lang w:val="en-US" w:eastAsia="zh-CN"/>
        </w:rPr>
        <w:t>.</w:t>
      </w:r>
    </w:p>
    <w:p w14:paraId="52BD712C" w14:textId="5F1F581E" w:rsidR="00017F2A" w:rsidRDefault="001717B1">
      <w:pPr>
        <w:pStyle w:val="Heading1"/>
      </w:pPr>
      <w:bookmarkStart w:id="44" w:name="_Toc210306284"/>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210306285"/>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0742033B" w14:textId="77777777" w:rsidR="009E0478" w:rsidRPr="007B2D59" w:rsidRDefault="009E0478" w:rsidP="009E0478">
      <w:pPr>
        <w:rPr>
          <w:lang w:eastAsia="zh-CN"/>
        </w:rPr>
      </w:pPr>
      <w:bookmarkStart w:id="54" w:name="_Hlk178084690"/>
      <w:r w:rsidRPr="007B2D59">
        <w:rPr>
          <w:b/>
          <w:bCs/>
        </w:rPr>
        <w:t xml:space="preserve">Crossflow </w:t>
      </w:r>
      <w:r w:rsidRPr="007B2D59">
        <w:rPr>
          <w:b/>
          <w:bCs/>
          <w:lang w:eastAsia="zh-CN"/>
        </w:rPr>
        <w:t>QoS measurement</w:t>
      </w:r>
      <w:r>
        <w:rPr>
          <w:b/>
          <w:bCs/>
          <w:lang w:eastAsia="zh-CN"/>
        </w:rPr>
        <w:t xml:space="preserve"> </w:t>
      </w:r>
      <w:r w:rsidRPr="007B2D59">
        <w:rPr>
          <w:lang w:eastAsia="zh-CN"/>
        </w:rPr>
        <w:t>is</w:t>
      </w:r>
      <w:r>
        <w:rPr>
          <w:lang w:eastAsia="zh-CN"/>
        </w:rPr>
        <w:t xml:space="preserve"> </w:t>
      </w:r>
      <w:r>
        <w:rPr>
          <w:color w:val="000000"/>
        </w:rPr>
        <w:t>an E2E measurement between SEALDD client and SEALDD server that considers multi-modal traffic routes in combination of uplink direction and downlink direction for same application.</w:t>
      </w:r>
    </w:p>
    <w:bookmarkEnd w:id="54"/>
    <w:p w14:paraId="041C1859" w14:textId="77777777" w:rsidR="000F7D2C" w:rsidRDefault="000F7D2C" w:rsidP="000F7D2C">
      <w:pPr>
        <w:rPr>
          <w:b/>
          <w:bCs/>
          <w:lang w:val="en-US"/>
        </w:rPr>
      </w:pPr>
      <w:r>
        <w:rPr>
          <w:b/>
          <w:bCs/>
          <w:lang w:val="en-US"/>
        </w:rPr>
        <w:t xml:space="preserve">Multi-modal SEALDD flows: </w:t>
      </w:r>
      <w:r>
        <w:rPr>
          <w:lang w:val="en-US"/>
        </w:rPr>
        <w:t>a set of individual SEALDD flows that are associated with each other for a particular application that requires synchronization among the individual SEALDD flows.</w:t>
      </w:r>
    </w:p>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57E501F3"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08347440" w:rsidR="000D2CCA" w:rsidRPr="000A6D9E" w:rsidRDefault="000D2CCA" w:rsidP="000D2CCA">
      <w:pPr>
        <w:rPr>
          <w:noProof/>
          <w:lang w:val="en-US"/>
        </w:rPr>
      </w:pPr>
      <w:r w:rsidRPr="000A6D9E">
        <w:rPr>
          <w:b/>
          <w:bCs/>
          <w:noProof/>
          <w:lang w:val="en-US"/>
        </w:rPr>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 xml:space="preserve">be mapped to one or multiple SEALDD-UU flows. A SEALDD-UU flow should be uniquely identified with the </w:t>
      </w:r>
      <w:r w:rsidR="00C55347">
        <w:rPr>
          <w:noProof/>
          <w:lang w:val="en-US"/>
        </w:rPr>
        <w:t xml:space="preserve">SEALDD-UU </w:t>
      </w:r>
      <w:r w:rsidRPr="000A6D9E">
        <w:rPr>
          <w:noProof/>
          <w:lang w:val="en-US"/>
        </w:rPr>
        <w:t>connection.</w:t>
      </w:r>
    </w:p>
    <w:p w14:paraId="5124608B" w14:textId="77777777" w:rsidR="00017F2A" w:rsidRDefault="001717B1">
      <w:pPr>
        <w:pStyle w:val="Heading2"/>
      </w:pPr>
      <w:bookmarkStart w:id="55" w:name="_Toc210306286"/>
      <w:r>
        <w:t>3.2</w:t>
      </w:r>
      <w:r>
        <w:tab/>
        <w:t>Symbols</w:t>
      </w:r>
      <w:bookmarkEnd w:id="50"/>
      <w:bookmarkEnd w:id="51"/>
      <w:bookmarkEnd w:id="52"/>
      <w:bookmarkEnd w:id="53"/>
      <w:bookmarkEnd w:id="55"/>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6" w:name="_Toc106116318"/>
      <w:bookmarkStart w:id="57" w:name="_Toc20571"/>
      <w:bookmarkStart w:id="58" w:name="_Toc117364391"/>
      <w:bookmarkStart w:id="59" w:name="_Toc133483996"/>
      <w:bookmarkStart w:id="60" w:name="_Toc210306287"/>
      <w:r>
        <w:t>3.3</w:t>
      </w:r>
      <w:r>
        <w:tab/>
        <w:t>Abbreviations</w:t>
      </w:r>
      <w:bookmarkEnd w:id="56"/>
      <w:bookmarkEnd w:id="57"/>
      <w:bookmarkEnd w:id="58"/>
      <w:bookmarkEnd w:id="59"/>
      <w:bookmarkEnd w:id="60"/>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1" w:name="clause4"/>
      <w:bookmarkStart w:id="62" w:name="_Toc32663"/>
      <w:bookmarkStart w:id="63" w:name="_Toc106116319"/>
      <w:bookmarkStart w:id="64" w:name="_Toc117364392"/>
      <w:bookmarkStart w:id="65" w:name="_Toc133483997"/>
      <w:bookmarkStart w:id="66" w:name="_Toc210306288"/>
      <w:bookmarkEnd w:id="61"/>
      <w:r>
        <w:t>4</w:t>
      </w:r>
      <w:r>
        <w:tab/>
      </w:r>
      <w:r>
        <w:rPr>
          <w:rFonts w:eastAsia="SimSun" w:hint="eastAsia"/>
          <w:lang w:val="en-US" w:eastAsia="zh-CN"/>
        </w:rPr>
        <w:t>Overview</w:t>
      </w:r>
      <w:bookmarkEnd w:id="62"/>
      <w:bookmarkEnd w:id="63"/>
      <w:bookmarkEnd w:id="64"/>
      <w:bookmarkEnd w:id="65"/>
      <w:bookmarkEnd w:id="66"/>
    </w:p>
    <w:p w14:paraId="62DF2B49" w14:textId="77777777" w:rsidR="007E428E" w:rsidRDefault="007E428E" w:rsidP="007E428E">
      <w:pPr>
        <w:pStyle w:val="Heading2"/>
      </w:pPr>
      <w:bookmarkStart w:id="67" w:name="_Toc133483998"/>
      <w:bookmarkStart w:id="68" w:name="_Toc210306289"/>
      <w:bookmarkStart w:id="69" w:name="_Toc106116321"/>
      <w:bookmarkStart w:id="70" w:name="_Toc20728"/>
      <w:bookmarkStart w:id="71" w:name="_Toc117364394"/>
      <w:r>
        <w:t>4.1</w:t>
      </w:r>
      <w:r>
        <w:tab/>
        <w:t>General</w:t>
      </w:r>
      <w:bookmarkEnd w:id="67"/>
      <w:bookmarkEnd w:id="68"/>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2" w:name="_Toc133483999"/>
      <w:bookmarkStart w:id="73" w:name="_Toc210306290"/>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2"/>
      <w:bookmarkEnd w:id="73"/>
    </w:p>
    <w:p w14:paraId="7579A407" w14:textId="07F5CEFD"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establish</w:t>
      </w:r>
      <w:r w:rsidR="00C948BD">
        <w:rPr>
          <w:lang w:eastAsia="zh-CN"/>
        </w:rPr>
        <w:t>es</w:t>
      </w:r>
      <w:r>
        <w:rPr>
          <w:lang w:eastAsia="zh-CN"/>
        </w:rPr>
        <w:t xml:space="preserve"> E2E redundant transmission with packet duplication and elimination, as specified in clause 9.3.</w:t>
      </w:r>
    </w:p>
    <w:p w14:paraId="5696A757" w14:textId="77777777" w:rsidR="007E428E" w:rsidRDefault="007E428E" w:rsidP="007E428E">
      <w:pPr>
        <w:pStyle w:val="Heading2"/>
      </w:pPr>
      <w:bookmarkStart w:id="74" w:name="_Toc133484000"/>
      <w:bookmarkStart w:id="75" w:name="_Toc210306291"/>
      <w:r>
        <w:t>4.3</w:t>
      </w:r>
      <w:r>
        <w:tab/>
        <w:t>Transmission quality measurement and transmission optimization</w:t>
      </w:r>
      <w:bookmarkEnd w:id="74"/>
      <w:bookmarkEnd w:id="75"/>
    </w:p>
    <w:p w14:paraId="6C9E85C0" w14:textId="7C1271CF"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provide</w:t>
      </w:r>
      <w:r w:rsidR="00C948BD">
        <w:rPr>
          <w:lang w:eastAsia="zh-CN"/>
        </w:rPr>
        <w:t>s</w:t>
      </w:r>
      <w:r>
        <w:rPr>
          <w:lang w:eastAsia="zh-CN"/>
        </w:rPr>
        <w:t xml:space="preserv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6" w:name="_Toc133484001"/>
      <w:bookmarkStart w:id="77" w:name="_Toc210306292"/>
      <w:r>
        <w:t>4.4</w:t>
      </w:r>
      <w:r>
        <w:tab/>
        <w:t>Data transmission rate control</w:t>
      </w:r>
      <w:bookmarkEnd w:id="76"/>
      <w:bookmarkEnd w:id="77"/>
    </w:p>
    <w:p w14:paraId="36A29337" w14:textId="6AA5115A" w:rsidR="007E428E" w:rsidRPr="00170177" w:rsidRDefault="007E428E" w:rsidP="007E428E">
      <w:pPr>
        <w:rPr>
          <w:lang w:eastAsia="zh-CN"/>
        </w:rPr>
      </w:pPr>
      <w:r w:rsidRPr="008575A9">
        <w:rPr>
          <w:lang w:eastAsia="zh-CN"/>
        </w:rPr>
        <w:t>The SEALDD layer provide</w:t>
      </w:r>
      <w:r w:rsidR="00C948BD">
        <w:rPr>
          <w:lang w:eastAsia="zh-CN"/>
        </w:rPr>
        <w:t>s</w:t>
      </w:r>
      <w:r w:rsidRPr="008575A9">
        <w:rPr>
          <w:lang w:eastAsia="zh-CN"/>
        </w:rPr>
        <w:t xml:space="preserv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8" w:name="_Toc133484002"/>
      <w:bookmarkStart w:id="79" w:name="_Toc210306293"/>
      <w:r>
        <w:t>4.5</w:t>
      </w:r>
      <w:r>
        <w:tab/>
        <w:t>Service continuity support</w:t>
      </w:r>
      <w:bookmarkEnd w:id="78"/>
      <w:bookmarkEnd w:id="79"/>
    </w:p>
    <w:p w14:paraId="2C01B4BF" w14:textId="59978CF9" w:rsidR="007E428E" w:rsidRDefault="007E428E" w:rsidP="007E428E">
      <w:pPr>
        <w:rPr>
          <w:lang w:eastAsia="zh-CN"/>
        </w:rPr>
      </w:pPr>
      <w:r>
        <w:rPr>
          <w:lang w:eastAsia="zh-CN"/>
        </w:rPr>
        <w:t>This functionality is provided to support service continuity due to UE mobility or load balance. The SEALDD layer maintain</w:t>
      </w:r>
      <w:r w:rsidR="00C948BD">
        <w:rPr>
          <w:lang w:eastAsia="zh-CN"/>
        </w:rPr>
        <w:t>s</w:t>
      </w:r>
      <w:r>
        <w:rPr>
          <w:lang w:eastAsia="zh-CN"/>
        </w:rPr>
        <w:t xml:space="preserve">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80" w:name="_Toc133484003"/>
      <w:bookmarkStart w:id="81" w:name="_Toc210306294"/>
      <w:r>
        <w:t>4.6</w:t>
      </w:r>
      <w:r>
        <w:tab/>
        <w:t>Data storage</w:t>
      </w:r>
      <w:bookmarkEnd w:id="80"/>
      <w:bookmarkEnd w:id="81"/>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70FC4EDC" w14:textId="7FA7018B" w:rsidR="005F2821" w:rsidRDefault="005F2821" w:rsidP="005F2821">
      <w:pPr>
        <w:pStyle w:val="Heading2"/>
      </w:pPr>
      <w:bookmarkStart w:id="82" w:name="_Toc210306295"/>
      <w:bookmarkStart w:id="83" w:name="_Toc133484004"/>
      <w:r>
        <w:t>4.7</w:t>
      </w:r>
      <w:r>
        <w:tab/>
        <w:t>Background Data Transfer</w:t>
      </w:r>
      <w:bookmarkEnd w:id="82"/>
    </w:p>
    <w:p w14:paraId="1A6A3028" w14:textId="77777777" w:rsidR="005F2821" w:rsidRDefault="005F2821" w:rsidP="005F2821">
      <w:pPr>
        <w:rPr>
          <w:lang w:eastAsia="zh-CN"/>
        </w:rPr>
      </w:pPr>
      <w:r>
        <w:rPr>
          <w:rFonts w:hint="eastAsia"/>
          <w:lang w:eastAsia="zh-CN"/>
        </w:rPr>
        <w:t>T</w:t>
      </w:r>
      <w:r>
        <w:rPr>
          <w:lang w:eastAsia="zh-CN"/>
        </w:rPr>
        <w:t>his SEALDD functionality enables to keep data transmission costs lower by favouring time windows for data transfer to/from specific UEs in a geographical area, e.g. during non-busy hours, that are less costly and able to handle larger bitrates. The background data transfer procedures are specified in clause</w:t>
      </w:r>
      <w:r>
        <w:t> </w:t>
      </w:r>
      <w:r>
        <w:rPr>
          <w:lang w:eastAsia="zh-CN"/>
        </w:rPr>
        <w:t>9.11.</w:t>
      </w:r>
    </w:p>
    <w:p w14:paraId="720C3D58" w14:textId="0B82E206" w:rsidR="00AE7E5D" w:rsidRDefault="00AE7E5D" w:rsidP="00AE7E5D">
      <w:pPr>
        <w:pStyle w:val="Heading2"/>
      </w:pPr>
      <w:bookmarkStart w:id="84" w:name="_Toc210306296"/>
      <w:r>
        <w:t>4.8</w:t>
      </w:r>
      <w:r>
        <w:tab/>
      </w:r>
      <w:r w:rsidRPr="00AE7E5D">
        <w:t>SEALDD enabled transmission for multi-modal service</w:t>
      </w:r>
      <w:bookmarkEnd w:id="84"/>
    </w:p>
    <w:p w14:paraId="72C9145C" w14:textId="15D08BA1" w:rsidR="00AE7E5D" w:rsidRDefault="00AE7E5D" w:rsidP="008573A8">
      <w:pPr>
        <w:rPr>
          <w:rFonts w:eastAsia="SimSun"/>
          <w:lang w:val="en-US" w:eastAsia="zh-CN"/>
        </w:rPr>
      </w:pPr>
      <w:r w:rsidRPr="00AE7E5D">
        <w:rPr>
          <w:lang w:eastAsia="zh-CN"/>
        </w:rPr>
        <w:t>This SEALDD functionality enables data transmission for multi-modal service, e.g., XR application service, etc. The supported services include SEALDD enabled multi-modal data transmission service for multi-modal application, SEALDD enabled multi-modal flow synchronization, SEALDD enabled UE-to-UE communication based on policy, and tethering link measurement and provisioning. The procedures are specified in clause</w:t>
      </w:r>
      <w:r>
        <w:rPr>
          <w:lang w:eastAsia="zh-CN"/>
        </w:rPr>
        <w:t> </w:t>
      </w:r>
      <w:r w:rsidRPr="00AE7E5D">
        <w:rPr>
          <w:lang w:eastAsia="zh-CN"/>
        </w:rPr>
        <w:t>9.12.</w:t>
      </w:r>
    </w:p>
    <w:p w14:paraId="3999357E" w14:textId="3178650B" w:rsidR="00017F2A" w:rsidRDefault="001717B1" w:rsidP="00AE7E5D">
      <w:pPr>
        <w:pStyle w:val="Heading1"/>
        <w:rPr>
          <w:rFonts w:eastAsia="SimSun"/>
          <w:lang w:val="en-US" w:eastAsia="zh-CN"/>
        </w:rPr>
      </w:pPr>
      <w:bookmarkStart w:id="85" w:name="_Toc210306297"/>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9"/>
      <w:bookmarkEnd w:id="70"/>
      <w:r w:rsidR="00885680">
        <w:rPr>
          <w:rFonts w:eastAsia="SimSun"/>
          <w:lang w:val="en-US" w:eastAsia="zh-CN"/>
        </w:rPr>
        <w:t>relationships</w:t>
      </w:r>
      <w:bookmarkEnd w:id="71"/>
      <w:bookmarkEnd w:id="83"/>
      <w:bookmarkEnd w:id="85"/>
    </w:p>
    <w:p w14:paraId="45A5E9E1" w14:textId="77777777" w:rsidR="00E83369" w:rsidRDefault="00E83369" w:rsidP="00E83369">
      <w:pPr>
        <w:pStyle w:val="Heading2"/>
        <w:rPr>
          <w:lang w:eastAsia="zh-CN"/>
        </w:rPr>
      </w:pPr>
      <w:bookmarkStart w:id="86" w:name="_Toc117364395"/>
      <w:bookmarkStart w:id="87" w:name="_Toc133484005"/>
      <w:bookmarkStart w:id="88" w:name="_Toc210306298"/>
      <w:bookmarkStart w:id="89" w:name="_Toc106116322"/>
      <w:bookmarkStart w:id="90" w:name="_Toc25681"/>
      <w:r>
        <w:rPr>
          <w:lang w:eastAsia="zh-CN"/>
        </w:rPr>
        <w:t>5.1</w:t>
      </w:r>
      <w:r>
        <w:rPr>
          <w:lang w:eastAsia="zh-CN"/>
        </w:rPr>
        <w:tab/>
        <w:t>General</w:t>
      </w:r>
      <w:bookmarkEnd w:id="86"/>
      <w:bookmarkEnd w:id="87"/>
      <w:bookmarkEnd w:id="88"/>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91" w:name="_Toc117364396"/>
      <w:bookmarkStart w:id="92" w:name="_Toc133484006"/>
      <w:bookmarkStart w:id="93" w:name="_Toc210306299"/>
      <w:r>
        <w:rPr>
          <w:lang w:eastAsia="zh-CN"/>
        </w:rPr>
        <w:t>5.2</w:t>
      </w:r>
      <w:r>
        <w:rPr>
          <w:lang w:eastAsia="zh-CN"/>
        </w:rPr>
        <w:tab/>
        <w:t>Business relationship option-A</w:t>
      </w:r>
      <w:bookmarkEnd w:id="91"/>
      <w:bookmarkEnd w:id="92"/>
      <w:bookmarkEnd w:id="93"/>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4" w:name="_MON_1726383263"/>
    <w:bookmarkEnd w:id="94"/>
    <w:p w14:paraId="6688639F" w14:textId="77777777" w:rsidR="00E83369" w:rsidRDefault="00E83369" w:rsidP="00E83369">
      <w:pPr>
        <w:pStyle w:val="TH"/>
      </w:pPr>
      <w:r>
        <w:object w:dxaOrig="6916" w:dyaOrig="5848" w14:anchorId="3C2ECC9A">
          <v:shape id="_x0000_i1027" type="#_x0000_t75" style="width:346.05pt;height:292.3pt" o:ole="">
            <v:imagedata r:id="rId11" o:title=""/>
          </v:shape>
          <o:OLEObject Type="Embed" ProgID="Word.Document.12" ShapeID="_x0000_i1027" DrawAspect="Content" ObjectID="_1820920630"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64B9C81A" w14:textId="1CE1C417"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463E833C" w14:textId="58048A79" w:rsidR="00C948BD" w:rsidRDefault="00C948BD" w:rsidP="00C948BD">
      <w:r>
        <w:t xml:space="preserve">The </w:t>
      </w:r>
      <w:r>
        <w:rPr>
          <w:lang w:eastAsia="zh-CN"/>
        </w:rPr>
        <w:t>VAL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673D5CF3" w14:textId="13052071" w:rsidR="00C948BD" w:rsidRDefault="00C948BD" w:rsidP="00C948BD">
      <w:r>
        <w:t>The VAL service provider may have SEAL provider arrangements with multiple SEAL providers</w:t>
      </w:r>
      <w:r>
        <w:rPr>
          <w:lang w:eastAsia="zh-CN"/>
        </w:rPr>
        <w:t xml:space="preserve"> and the SEAL provider may have PLMN operator service arrangements with multiple PLMN operators</w:t>
      </w:r>
      <w:r>
        <w:t xml:space="preserve">. The SEAL provider and the VAL service provider or the PLMN operator </w:t>
      </w:r>
      <w:r>
        <w:rPr>
          <w:lang w:eastAsia="zh-CN"/>
        </w:rPr>
        <w:t>may</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3823D369" w14:textId="0B30F504" w:rsidR="00C948BD" w:rsidRDefault="00C948BD" w:rsidP="00C948BD">
      <w:pPr>
        <w:rPr>
          <w:lang w:eastAsia="zh-CN"/>
        </w:rPr>
      </w:pPr>
      <w:r>
        <w:rPr>
          <w:lang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5" w:name="_Toc117364397"/>
      <w:bookmarkStart w:id="96" w:name="_Toc133484007"/>
      <w:bookmarkStart w:id="97" w:name="_Toc210306300"/>
      <w:r>
        <w:rPr>
          <w:lang w:eastAsia="zh-CN"/>
        </w:rPr>
        <w:t>5.3</w:t>
      </w:r>
      <w:r>
        <w:rPr>
          <w:lang w:eastAsia="zh-CN"/>
        </w:rPr>
        <w:tab/>
        <w:t>Business relationship option-B</w:t>
      </w:r>
      <w:bookmarkEnd w:id="95"/>
      <w:bookmarkEnd w:id="96"/>
      <w:bookmarkEnd w:id="97"/>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8" w:name="_MON_1725971803"/>
    <w:bookmarkEnd w:id="98"/>
    <w:p w14:paraId="15AB6993" w14:textId="77777777" w:rsidR="00E83369" w:rsidRDefault="00E83369" w:rsidP="00E83369">
      <w:pPr>
        <w:pStyle w:val="TH"/>
      </w:pPr>
      <w:r>
        <w:object w:dxaOrig="7095" w:dyaOrig="4648" w14:anchorId="6A6C0B35">
          <v:shape id="_x0000_i1028" type="#_x0000_t75" style="width:355.15pt;height:233.75pt" o:ole="">
            <v:imagedata r:id="rId13" o:title=""/>
          </v:shape>
          <o:OLEObject Type="Embed" ProgID="Word.Document.12" ShapeID="_x0000_i1028" DrawAspect="Content" ObjectID="_1820920631"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54CB09D7" w14:textId="2472D48B"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0C456E8D" w14:textId="6450AF56" w:rsidR="00C948BD" w:rsidRDefault="00C948BD" w:rsidP="00C948BD">
      <w:pPr>
        <w:rPr>
          <w:lang w:eastAsia="zh-CN"/>
        </w:rPr>
      </w:pPr>
      <w:r>
        <w:rPr>
          <w:lang w:eastAsia="zh-CN"/>
        </w:rPr>
        <w:t>The VAL user may have PLMN operator service arrangements with the PLMN operator. The PLMN operator service arrangement includes the UE subscription arrangement which allows the VAL UEs to register with operator network.</w:t>
      </w:r>
    </w:p>
    <w:p w14:paraId="5EAECAD9" w14:textId="2E0384C6" w:rsidR="00C948BD" w:rsidRDefault="00C948BD" w:rsidP="00C948BD">
      <w:r>
        <w:t>The VAL service provider may have SEALDD provider arrangements with multiple SEALDD providers</w:t>
      </w:r>
      <w:r>
        <w:rPr>
          <w:lang w:eastAsia="zh-CN"/>
        </w:rPr>
        <w:t xml:space="preserve"> and the SEALDD provider may have SEALDD provider arrangements with multiple VAL service providers.</w:t>
      </w:r>
      <w:r>
        <w:t xml:space="preserve"> </w:t>
      </w:r>
    </w:p>
    <w:p w14:paraId="72A8C670" w14:textId="322A1347" w:rsidR="00C948BD" w:rsidRDefault="00C948BD" w:rsidP="00C948BD">
      <w:r>
        <w:t xml:space="preserve">The PLMN operator may have PLMN operator service arrangements with multiple SEALDD service providers and the SEALDD service provider may have PLMN operator service arrangements with multiple PLMN operators. The </w:t>
      </w:r>
      <w:r>
        <w:rPr>
          <w:lang w:eastAsia="zh-CN"/>
        </w:rPr>
        <w:t>SEALDD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9" w:name="_Toc117364398"/>
      <w:bookmarkStart w:id="100" w:name="_Toc133484008"/>
      <w:bookmarkStart w:id="101" w:name="_Toc210306301"/>
      <w:r>
        <w:rPr>
          <w:rFonts w:eastAsia="SimSun"/>
          <w:lang w:val="en-US" w:eastAsia="zh-CN"/>
        </w:rPr>
        <w:t>6</w:t>
      </w:r>
      <w:r>
        <w:tab/>
      </w:r>
      <w:r>
        <w:rPr>
          <w:lang w:val="en-IN"/>
        </w:rPr>
        <w:t>Architectural requirements</w:t>
      </w:r>
      <w:bookmarkEnd w:id="89"/>
      <w:bookmarkEnd w:id="90"/>
      <w:bookmarkEnd w:id="99"/>
      <w:bookmarkEnd w:id="100"/>
      <w:bookmarkEnd w:id="101"/>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102" w:name="_Toc24826"/>
      <w:bookmarkStart w:id="103" w:name="_Toc106116324"/>
      <w:bookmarkStart w:id="104" w:name="_Toc117364399"/>
      <w:bookmarkStart w:id="105" w:name="_Toc133484009"/>
      <w:bookmarkStart w:id="106" w:name="_Toc210306302"/>
      <w:r>
        <w:rPr>
          <w:rFonts w:eastAsia="SimSun"/>
          <w:lang w:val="en-US" w:eastAsia="zh-CN"/>
        </w:rPr>
        <w:t>6.1</w:t>
      </w:r>
      <w:r>
        <w:rPr>
          <w:rFonts w:eastAsia="SimSun"/>
          <w:lang w:val="en-US" w:eastAsia="zh-CN"/>
        </w:rPr>
        <w:tab/>
        <w:t>Genera</w:t>
      </w:r>
      <w:bookmarkEnd w:id="102"/>
      <w:bookmarkEnd w:id="103"/>
      <w:r w:rsidR="00885680">
        <w:rPr>
          <w:rFonts w:eastAsia="SimSun"/>
          <w:lang w:val="en-US" w:eastAsia="zh-CN"/>
        </w:rPr>
        <w:t>l</w:t>
      </w:r>
      <w:bookmarkEnd w:id="104"/>
      <w:bookmarkEnd w:id="105"/>
      <w:bookmarkEnd w:id="106"/>
    </w:p>
    <w:p w14:paraId="580626AC" w14:textId="77777777" w:rsidR="009C4627" w:rsidRDefault="009C4627" w:rsidP="009C4627">
      <w:pPr>
        <w:pStyle w:val="Heading3"/>
        <w:rPr>
          <w:rFonts w:eastAsia="DengXian"/>
        </w:rPr>
      </w:pPr>
      <w:bookmarkStart w:id="107" w:name="_Toc133484010"/>
      <w:bookmarkStart w:id="108" w:name="_Toc210306303"/>
      <w:bookmarkStart w:id="109" w:name="_Toc7887"/>
      <w:bookmarkStart w:id="110" w:name="_Toc106116325"/>
      <w:bookmarkStart w:id="111" w:name="_Toc117364400"/>
      <w:r>
        <w:rPr>
          <w:rFonts w:eastAsia="DengXian"/>
        </w:rPr>
        <w:t>6.1.1</w:t>
      </w:r>
      <w:r>
        <w:rPr>
          <w:rFonts w:eastAsia="DengXian"/>
        </w:rPr>
        <w:tab/>
        <w:t>Description</w:t>
      </w:r>
      <w:bookmarkEnd w:id="107"/>
      <w:bookmarkEnd w:id="108"/>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12" w:name="_Toc122611768"/>
      <w:bookmarkStart w:id="113" w:name="_Toc133484011"/>
      <w:bookmarkStart w:id="114" w:name="_Toc210306304"/>
      <w:r>
        <w:rPr>
          <w:rFonts w:eastAsia="DengXian"/>
        </w:rPr>
        <w:t>6.1.2</w:t>
      </w:r>
      <w:r>
        <w:rPr>
          <w:rFonts w:eastAsia="DengXian"/>
        </w:rPr>
        <w:tab/>
        <w:t>Requirements</w:t>
      </w:r>
      <w:bookmarkEnd w:id="112"/>
      <w:bookmarkEnd w:id="113"/>
      <w:bookmarkEnd w:id="114"/>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5" w:name="_Toc133484012"/>
      <w:bookmarkStart w:id="116" w:name="_Toc210306305"/>
      <w:r w:rsidRPr="009C4627">
        <w:rPr>
          <w:rFonts w:eastAsia="SimSun"/>
          <w:lang w:val="en-US" w:eastAsia="zh-CN"/>
        </w:rPr>
        <w:t>6.2</w:t>
      </w:r>
      <w:r w:rsidRPr="009C4627">
        <w:rPr>
          <w:rFonts w:eastAsia="SimSun"/>
          <w:lang w:val="en-US" w:eastAsia="zh-CN"/>
        </w:rPr>
        <w:tab/>
        <w:t>Data transmission requirements</w:t>
      </w:r>
      <w:bookmarkEnd w:id="115"/>
      <w:bookmarkEnd w:id="116"/>
    </w:p>
    <w:p w14:paraId="14608D92" w14:textId="77777777" w:rsidR="009C4627" w:rsidRDefault="009C4627" w:rsidP="009C4627">
      <w:pPr>
        <w:pStyle w:val="Heading3"/>
        <w:rPr>
          <w:rFonts w:eastAsia="DengXian"/>
        </w:rPr>
      </w:pPr>
      <w:bookmarkStart w:id="117" w:name="_Toc122611770"/>
      <w:bookmarkStart w:id="118" w:name="_Toc133484013"/>
      <w:bookmarkStart w:id="119" w:name="_Toc210306306"/>
      <w:r>
        <w:rPr>
          <w:rFonts w:eastAsia="DengXian"/>
        </w:rPr>
        <w:t>6.2.1</w:t>
      </w:r>
      <w:r>
        <w:rPr>
          <w:rFonts w:eastAsia="DengXian"/>
        </w:rPr>
        <w:tab/>
        <w:t>Description</w:t>
      </w:r>
      <w:bookmarkEnd w:id="117"/>
      <w:bookmarkEnd w:id="118"/>
      <w:bookmarkEnd w:id="119"/>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20" w:name="_Toc122611771"/>
      <w:bookmarkStart w:id="121" w:name="_Toc133484014"/>
      <w:bookmarkStart w:id="122" w:name="_Toc210306307"/>
      <w:r>
        <w:rPr>
          <w:rFonts w:eastAsia="DengXian"/>
        </w:rPr>
        <w:t>6.2.2</w:t>
      </w:r>
      <w:r>
        <w:rPr>
          <w:rFonts w:eastAsia="DengXian"/>
        </w:rPr>
        <w:tab/>
        <w:t>Requirements</w:t>
      </w:r>
      <w:bookmarkEnd w:id="120"/>
      <w:bookmarkEnd w:id="121"/>
      <w:bookmarkEnd w:id="122"/>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4C16CE78" w14:textId="77777777" w:rsidR="005F2821" w:rsidRDefault="005F2821" w:rsidP="005F2821">
      <w:pPr>
        <w:rPr>
          <w:lang w:eastAsia="ja-JP"/>
        </w:rPr>
      </w:pPr>
      <w:bookmarkStart w:id="123" w:name="_Toc133484015"/>
      <w:r>
        <w:t xml:space="preserve">[AR-6.2.2-g] The SEALDD service shall provide a mechanism to </w:t>
      </w:r>
      <w:r>
        <w:rPr>
          <w:lang w:eastAsia="ja-JP"/>
        </w:rPr>
        <w:t xml:space="preserve">support favouring time windows for data transfer between </w:t>
      </w:r>
      <w:r>
        <w:t>VAL client(s) and VAL server(s) that are less costly and/or able to handle larger bitrates.</w:t>
      </w:r>
    </w:p>
    <w:p w14:paraId="35501BDB" w14:textId="77777777" w:rsidR="009C4627" w:rsidRDefault="009C4627" w:rsidP="009C4627">
      <w:pPr>
        <w:pStyle w:val="Heading2"/>
        <w:rPr>
          <w:rFonts w:eastAsia="SimSun"/>
          <w:lang w:val="en-US" w:eastAsia="zh-CN"/>
        </w:rPr>
      </w:pPr>
      <w:bookmarkStart w:id="124" w:name="_Toc210306308"/>
      <w:r w:rsidRPr="009C4627">
        <w:rPr>
          <w:rFonts w:eastAsia="SimSun"/>
          <w:lang w:val="en-US" w:eastAsia="zh-CN"/>
        </w:rPr>
        <w:t>6.3</w:t>
      </w:r>
      <w:r w:rsidRPr="009C4627">
        <w:rPr>
          <w:rFonts w:eastAsia="SimSun"/>
          <w:lang w:val="en-US" w:eastAsia="zh-CN"/>
        </w:rPr>
        <w:tab/>
        <w:t>Data storage requirements</w:t>
      </w:r>
      <w:bookmarkEnd w:id="123"/>
      <w:bookmarkEnd w:id="124"/>
    </w:p>
    <w:p w14:paraId="5D4976CD" w14:textId="77777777" w:rsidR="009C4627" w:rsidRDefault="009C4627" w:rsidP="009C4627">
      <w:pPr>
        <w:pStyle w:val="Heading3"/>
        <w:rPr>
          <w:rFonts w:eastAsia="DengXian"/>
        </w:rPr>
      </w:pPr>
      <w:bookmarkStart w:id="125" w:name="_Toc122611773"/>
      <w:bookmarkStart w:id="126" w:name="_Toc133484016"/>
      <w:bookmarkStart w:id="127" w:name="_Toc210306309"/>
      <w:r>
        <w:rPr>
          <w:rFonts w:eastAsia="DengXian"/>
        </w:rPr>
        <w:t>6.3.1</w:t>
      </w:r>
      <w:r>
        <w:rPr>
          <w:rFonts w:eastAsia="DengXian"/>
        </w:rPr>
        <w:tab/>
        <w:t>Description</w:t>
      </w:r>
      <w:bookmarkEnd w:id="125"/>
      <w:bookmarkEnd w:id="126"/>
      <w:bookmarkEnd w:id="127"/>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8" w:name="_Toc122611774"/>
      <w:bookmarkStart w:id="129" w:name="_Toc133484017"/>
      <w:bookmarkStart w:id="130" w:name="_Toc210306310"/>
      <w:r>
        <w:rPr>
          <w:rFonts w:eastAsia="DengXian"/>
        </w:rPr>
        <w:t>6.3.2</w:t>
      </w:r>
      <w:r>
        <w:rPr>
          <w:rFonts w:eastAsia="DengXian"/>
        </w:rPr>
        <w:tab/>
        <w:t>Requirements</w:t>
      </w:r>
      <w:bookmarkEnd w:id="128"/>
      <w:bookmarkEnd w:id="129"/>
      <w:bookmarkEnd w:id="130"/>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31" w:name="_Toc133484018"/>
      <w:bookmarkStart w:id="132" w:name="_Toc210306311"/>
      <w:r w:rsidRPr="009C4627">
        <w:rPr>
          <w:rFonts w:eastAsia="SimSun"/>
          <w:lang w:val="en-US" w:eastAsia="zh-CN"/>
        </w:rPr>
        <w:t>6.4</w:t>
      </w:r>
      <w:r w:rsidRPr="009C4627">
        <w:rPr>
          <w:rFonts w:eastAsia="SimSun"/>
          <w:lang w:val="en-US" w:eastAsia="zh-CN"/>
        </w:rPr>
        <w:tab/>
        <w:t>SEALDD server discovery and selection requirements</w:t>
      </w:r>
      <w:bookmarkEnd w:id="131"/>
      <w:bookmarkEnd w:id="132"/>
    </w:p>
    <w:p w14:paraId="468CD4CB" w14:textId="77777777" w:rsidR="009C4627" w:rsidRDefault="009C4627" w:rsidP="009C4627">
      <w:pPr>
        <w:pStyle w:val="Heading3"/>
        <w:rPr>
          <w:rFonts w:eastAsia="DengXian"/>
        </w:rPr>
      </w:pPr>
      <w:bookmarkStart w:id="133" w:name="_Toc122611776"/>
      <w:bookmarkStart w:id="134" w:name="_Toc133484019"/>
      <w:bookmarkStart w:id="135" w:name="_Toc210306312"/>
      <w:r>
        <w:rPr>
          <w:rFonts w:eastAsia="DengXian"/>
        </w:rPr>
        <w:t>6.4.1</w:t>
      </w:r>
      <w:r>
        <w:rPr>
          <w:rFonts w:eastAsia="DengXian"/>
        </w:rPr>
        <w:tab/>
        <w:t>Description</w:t>
      </w:r>
      <w:bookmarkEnd w:id="133"/>
      <w:bookmarkEnd w:id="134"/>
      <w:bookmarkEnd w:id="135"/>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6" w:name="_Toc122611777"/>
      <w:bookmarkStart w:id="137" w:name="_Toc133484020"/>
      <w:bookmarkStart w:id="138" w:name="_Toc210306313"/>
      <w:r>
        <w:rPr>
          <w:rFonts w:eastAsia="DengXian"/>
        </w:rPr>
        <w:t>6.4.2</w:t>
      </w:r>
      <w:r>
        <w:rPr>
          <w:rFonts w:eastAsia="DengXian"/>
        </w:rPr>
        <w:tab/>
        <w:t>Requirements</w:t>
      </w:r>
      <w:bookmarkEnd w:id="136"/>
      <w:bookmarkEnd w:id="137"/>
      <w:bookmarkEnd w:id="138"/>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9" w:name="_Toc133484021"/>
      <w:bookmarkStart w:id="140" w:name="_Toc210306314"/>
      <w:r w:rsidRPr="009C4627">
        <w:rPr>
          <w:rFonts w:eastAsia="SimSun"/>
          <w:lang w:val="en-US" w:eastAsia="zh-CN"/>
        </w:rPr>
        <w:t>6.5</w:t>
      </w:r>
      <w:r w:rsidRPr="009C4627">
        <w:rPr>
          <w:rFonts w:eastAsia="SimSun"/>
          <w:lang w:val="en-US" w:eastAsia="zh-CN"/>
        </w:rPr>
        <w:tab/>
        <w:t>MSGin5G message transfer requirements</w:t>
      </w:r>
      <w:bookmarkEnd w:id="139"/>
      <w:bookmarkEnd w:id="140"/>
    </w:p>
    <w:p w14:paraId="700EB0CC" w14:textId="77777777" w:rsidR="009C4627" w:rsidRDefault="009C4627" w:rsidP="009C4627">
      <w:pPr>
        <w:pStyle w:val="Heading3"/>
        <w:rPr>
          <w:rFonts w:eastAsia="DengXian"/>
        </w:rPr>
      </w:pPr>
      <w:bookmarkStart w:id="141" w:name="_Toc122611779"/>
      <w:bookmarkStart w:id="142" w:name="_Toc133484022"/>
      <w:bookmarkStart w:id="143" w:name="_Toc210306315"/>
      <w:r>
        <w:rPr>
          <w:rFonts w:eastAsia="DengXian"/>
        </w:rPr>
        <w:t>6.5.1</w:t>
      </w:r>
      <w:r>
        <w:rPr>
          <w:rFonts w:eastAsia="DengXian"/>
        </w:rPr>
        <w:tab/>
        <w:t>Description</w:t>
      </w:r>
      <w:bookmarkEnd w:id="141"/>
      <w:bookmarkEnd w:id="142"/>
      <w:bookmarkEnd w:id="143"/>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4" w:name="_Toc122611780"/>
      <w:bookmarkStart w:id="145" w:name="_Toc133484023"/>
      <w:bookmarkStart w:id="146" w:name="_Toc210306316"/>
      <w:r>
        <w:rPr>
          <w:rFonts w:eastAsia="DengXian"/>
        </w:rPr>
        <w:t>6.5.2</w:t>
      </w:r>
      <w:r>
        <w:rPr>
          <w:rFonts w:eastAsia="DengXian"/>
        </w:rPr>
        <w:tab/>
        <w:t>Requirements</w:t>
      </w:r>
      <w:bookmarkEnd w:id="144"/>
      <w:bookmarkEnd w:id="145"/>
      <w:bookmarkEnd w:id="146"/>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7" w:name="_Toc210306317"/>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7"/>
    </w:p>
    <w:p w14:paraId="78B47FC2" w14:textId="77777777" w:rsidR="00125FD2" w:rsidRDefault="00125FD2" w:rsidP="00125FD2">
      <w:pPr>
        <w:pStyle w:val="Heading3"/>
      </w:pPr>
      <w:bookmarkStart w:id="148" w:name="_Toc210306318"/>
      <w:r>
        <w:t>6.6.1</w:t>
      </w:r>
      <w:r>
        <w:tab/>
        <w:t>Description</w:t>
      </w:r>
      <w:bookmarkEnd w:id="148"/>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9" w:name="_Toc210306319"/>
      <w:r>
        <w:t>6.6.2</w:t>
      </w:r>
      <w:r>
        <w:tab/>
        <w:t>Requirements</w:t>
      </w:r>
      <w:bookmarkEnd w:id="149"/>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50" w:name="_Toc106116326"/>
      <w:bookmarkStart w:id="151" w:name="_Toc528"/>
      <w:bookmarkStart w:id="152" w:name="_Toc117364401"/>
      <w:bookmarkStart w:id="153" w:name="_Toc133484024"/>
      <w:bookmarkStart w:id="154" w:name="_Toc210306320"/>
      <w:bookmarkEnd w:id="109"/>
      <w:bookmarkEnd w:id="110"/>
      <w:bookmarkEnd w:id="111"/>
      <w:r>
        <w:rPr>
          <w:rFonts w:eastAsia="SimSun"/>
          <w:lang w:val="en-US" w:eastAsia="zh-CN"/>
        </w:rPr>
        <w:t>7</w:t>
      </w:r>
      <w:r>
        <w:rPr>
          <w:rFonts w:eastAsia="SimSun"/>
          <w:lang w:val="en-US" w:eastAsia="zh-CN"/>
        </w:rPr>
        <w:tab/>
      </w:r>
      <w:bookmarkEnd w:id="150"/>
      <w:bookmarkEnd w:id="151"/>
      <w:r w:rsidR="00885680">
        <w:rPr>
          <w:rFonts w:eastAsia="SimSun"/>
          <w:lang w:val="en-US" w:eastAsia="zh-CN"/>
        </w:rPr>
        <w:t>Architecture</w:t>
      </w:r>
      <w:bookmarkEnd w:id="152"/>
      <w:bookmarkEnd w:id="153"/>
      <w:bookmarkEnd w:id="154"/>
    </w:p>
    <w:p w14:paraId="49B500CE" w14:textId="77777777" w:rsidR="00102552" w:rsidRPr="00C86096" w:rsidRDefault="00102552" w:rsidP="00F151DB">
      <w:pPr>
        <w:pStyle w:val="Heading2"/>
      </w:pPr>
      <w:bookmarkStart w:id="155" w:name="_Toc105714738"/>
      <w:bookmarkStart w:id="156" w:name="_Toc57673389"/>
      <w:bookmarkStart w:id="157" w:name="_Toc50584546"/>
      <w:bookmarkStart w:id="158" w:name="_Toc50584202"/>
      <w:bookmarkStart w:id="159" w:name="_Toc42003889"/>
      <w:bookmarkStart w:id="160" w:name="_Toc37790940"/>
      <w:bookmarkStart w:id="161" w:name="_Toc133484025"/>
      <w:bookmarkStart w:id="162" w:name="_Toc210306321"/>
      <w:r>
        <w:t>7</w:t>
      </w:r>
      <w:r w:rsidRPr="00C86096">
        <w:t>.1</w:t>
      </w:r>
      <w:r w:rsidRPr="00C86096">
        <w:tab/>
        <w:t>General</w:t>
      </w:r>
      <w:bookmarkEnd w:id="155"/>
      <w:bookmarkEnd w:id="156"/>
      <w:bookmarkEnd w:id="157"/>
      <w:bookmarkEnd w:id="158"/>
      <w:bookmarkEnd w:id="159"/>
      <w:bookmarkEnd w:id="160"/>
      <w:bookmarkEnd w:id="161"/>
      <w:bookmarkEnd w:id="162"/>
    </w:p>
    <w:p w14:paraId="3FECCD35" w14:textId="77777777" w:rsidR="00ED7C2F" w:rsidRDefault="00ED7C2F" w:rsidP="00ED7C2F">
      <w:pPr>
        <w:rPr>
          <w:noProof/>
          <w:lang w:val="en-US"/>
        </w:rPr>
      </w:pPr>
      <w:bookmarkStart w:id="163" w:name="_Toc37790941"/>
      <w:bookmarkStart w:id="164" w:name="_Toc105714739"/>
      <w:bookmarkStart w:id="165" w:name="_Toc57673390"/>
      <w:bookmarkStart w:id="166" w:name="_Toc50584547"/>
      <w:bookmarkStart w:id="167" w:name="_Toc50584203"/>
      <w:bookmarkStart w:id="168"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9" w:name="_Toc133484026"/>
      <w:bookmarkStart w:id="170" w:name="_Toc210306322"/>
      <w:r>
        <w:t>7</w:t>
      </w:r>
      <w:r w:rsidRPr="00C86096">
        <w:t>.2</w:t>
      </w:r>
      <w:r w:rsidRPr="00C86096">
        <w:tab/>
        <w:t>Architecture</w:t>
      </w:r>
      <w:bookmarkEnd w:id="163"/>
      <w:bookmarkEnd w:id="164"/>
      <w:bookmarkEnd w:id="165"/>
      <w:bookmarkEnd w:id="166"/>
      <w:bookmarkEnd w:id="167"/>
      <w:bookmarkEnd w:id="168"/>
      <w:bookmarkEnd w:id="169"/>
      <w:bookmarkEnd w:id="170"/>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5354A3" w:rsidP="00F151DB">
      <w:pPr>
        <w:pStyle w:val="TH"/>
        <w:rPr>
          <w:rFonts w:cs="Arial"/>
        </w:rPr>
      </w:pPr>
      <w:r>
        <w:pict w14:anchorId="4DF6D33C">
          <v:shape id="_x0000_i1029" type="#_x0000_t75" style="width:415.35pt;height:156.9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5354A3" w:rsidP="00F151DB">
      <w:pPr>
        <w:pStyle w:val="TH"/>
        <w:rPr>
          <w:rFonts w:cs="Arial"/>
        </w:rPr>
      </w:pPr>
      <w:r>
        <w:pict w14:anchorId="11127C9E">
          <v:shape id="_x0000_i1030" type="#_x0000_t75" style="width:415.35pt;height:156.9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6pt;height:213.85pt" o:ole="">
            <v:imagedata r:id="rId17" o:title=""/>
          </v:shape>
          <o:OLEObject Type="Embed" ProgID="Word.Document.12" ShapeID="_x0000_i1031" DrawAspect="Content" ObjectID="_1820920632" r:id="rId18">
            <o:FieldCodes>\s</o:FieldCodes>
          </o:OLEObject>
        </w:object>
      </w:r>
    </w:p>
    <w:p w14:paraId="2FD174D4" w14:textId="66B98AA4" w:rsidR="00102552" w:rsidRDefault="00102552" w:rsidP="00102552">
      <w:pPr>
        <w:pStyle w:val="TF"/>
        <w:rPr>
          <w:lang w:eastAsia="zh-CN"/>
        </w:rPr>
      </w:pPr>
      <w:r>
        <w:rPr>
          <w:lang w:val="en-IN" w:eastAsia="zh-CN"/>
        </w:rPr>
        <w:t>Figure 7.2-3</w:t>
      </w:r>
      <w:r w:rsidR="00C948BD">
        <w:rPr>
          <w:lang w:val="en-IN" w:eastAsia="zh-CN"/>
        </w:rPr>
        <w:t>:</w:t>
      </w:r>
      <w:r>
        <w:rPr>
          <w:lang w:val="en-IN" w:eastAsia="zh-CN"/>
        </w:rPr>
        <w:t xml:space="preserve"> </w:t>
      </w:r>
      <w:r>
        <w:rPr>
          <w:lang w:eastAsia="zh-CN"/>
        </w:rPr>
        <w:t xml:space="preserve">Architecture </w:t>
      </w:r>
      <w:r>
        <w:t>for SEAL Data Delivery Service</w:t>
      </w:r>
    </w:p>
    <w:p w14:paraId="117BC7F4" w14:textId="00E16426" w:rsidR="00102552" w:rsidRDefault="00102552" w:rsidP="00102552">
      <w:pPr>
        <w:rPr>
          <w:noProof/>
          <w:lang w:eastAsia="zh-CN"/>
        </w:rPr>
      </w:pPr>
      <w:r>
        <w:rPr>
          <w:rFonts w:hint="eastAsia"/>
          <w:noProof/>
          <w:lang w:eastAsia="zh-CN"/>
        </w:rPr>
        <w:t>T</w:t>
      </w:r>
      <w:r>
        <w:rPr>
          <w:noProof/>
          <w:lang w:eastAsia="zh-CN"/>
        </w:rPr>
        <w:t>he SEALDD server communicate</w:t>
      </w:r>
      <w:r w:rsidR="00C948BD">
        <w:rPr>
          <w:noProof/>
          <w:lang w:eastAsia="zh-CN"/>
        </w:rPr>
        <w:t>s</w:t>
      </w:r>
      <w:r>
        <w:rPr>
          <w:noProof/>
          <w:lang w:eastAsia="zh-CN"/>
        </w:rPr>
        <w:t xml:space="preserv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61DAF8DE" w14:textId="017D6C43" w:rsidR="00885942" w:rsidRDefault="00885942" w:rsidP="00885942">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t</w:t>
      </w:r>
      <w:r>
        <w:rPr>
          <w:rFonts w:eastAsia="Malgun Gothic"/>
          <w:lang w:val="en-US" w:eastAsia="ko-KR"/>
        </w:rPr>
        <w:t xml:space="preserve">he </w:t>
      </w:r>
      <w:r>
        <w:rPr>
          <w:rFonts w:hint="eastAsia"/>
          <w:lang w:val="en-US" w:eastAsia="zh-CN"/>
        </w:rPr>
        <w:t>a</w:t>
      </w:r>
      <w:r>
        <w:rPr>
          <w:lang w:val="en-US"/>
        </w:rPr>
        <w:t>pplication enablement</w:t>
      </w:r>
      <w:r w:rsidRPr="00885942">
        <w:rPr>
          <w:rFonts w:hint="eastAsia"/>
          <w:lang w:val="en-US" w:eastAsia="zh-CN"/>
        </w:rPr>
        <w:t xml:space="preserve"> </w:t>
      </w:r>
      <w:r>
        <w:rPr>
          <w:lang w:val="en-US"/>
        </w:rPr>
        <w:t xml:space="preserve">architecture for the </w:t>
      </w:r>
      <w:r>
        <w:rPr>
          <w:rFonts w:hint="eastAsia"/>
          <w:lang w:val="en-US" w:eastAsia="zh-CN"/>
        </w:rPr>
        <w:t xml:space="preserve">XRApp service </w:t>
      </w:r>
      <w:r>
        <w:rPr>
          <w:lang w:val="en-US"/>
        </w:rPr>
        <w:t>is based on the generic functional model specified in 3GPP TS</w:t>
      </w:r>
      <w:r w:rsidR="009F645F">
        <w:rPr>
          <w:lang w:val="en-US"/>
        </w:rPr>
        <w:t> </w:t>
      </w:r>
      <w:r>
        <w:rPr>
          <w:lang w:val="en-US"/>
        </w:rPr>
        <w:t>23.434 [4].</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60.5pt;height:188.6pt" o:ole="">
            <v:imagedata r:id="rId19" o:title=""/>
          </v:shape>
          <o:OLEObject Type="Embed" ProgID="Word.Document.12" ShapeID="_x0000_i1032" DrawAspect="Content" ObjectID="_1820920633"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048F836D" w14:textId="77777777" w:rsidR="00B31F4E" w:rsidRDefault="00102552" w:rsidP="00B31F4E">
      <w:pPr>
        <w:rPr>
          <w:lang w:eastAsia="zh-CN"/>
        </w:rPr>
      </w:pPr>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bookmarkStart w:id="171" w:name="_Hlk187695791"/>
    </w:p>
    <w:p w14:paraId="10B1A014" w14:textId="77777777" w:rsidR="00B31F4E" w:rsidRDefault="00B31F4E" w:rsidP="00B31F4E">
      <w:pPr>
        <w:rPr>
          <w:noProof/>
          <w:lang w:val="en-US" w:eastAsia="zh-CN"/>
        </w:rPr>
      </w:pPr>
      <w:r>
        <w:rPr>
          <w:noProof/>
          <w:lang w:val="en-US" w:eastAsia="zh-CN"/>
        </w:rPr>
        <w:t>Figure 7.2-</w:t>
      </w:r>
      <w:r>
        <w:rPr>
          <w:rFonts w:hint="eastAsia"/>
          <w:noProof/>
          <w:lang w:val="en-US" w:eastAsia="zh-CN"/>
        </w:rPr>
        <w:t xml:space="preserve">5 </w:t>
      </w:r>
      <w:r>
        <w:rPr>
          <w:noProof/>
          <w:lang w:val="en-US" w:eastAsia="zh-CN"/>
        </w:rPr>
        <w:t>illustrates the architecture for SEAL Data Delivery enabler service</w:t>
      </w:r>
      <w:r>
        <w:rPr>
          <w:rFonts w:hint="eastAsia"/>
          <w:noProof/>
          <w:lang w:val="en-US" w:eastAsia="zh-CN"/>
        </w:rPr>
        <w:t xml:space="preserve"> used to support UE-to-UE communication</w:t>
      </w:r>
      <w:r>
        <w:rPr>
          <w:noProof/>
          <w:lang w:val="en-US" w:eastAsia="zh-CN"/>
        </w:rPr>
        <w:t>.</w:t>
      </w:r>
    </w:p>
    <w:bookmarkEnd w:id="171"/>
    <w:bookmarkStart w:id="172" w:name="_MON_1772528796"/>
    <w:bookmarkEnd w:id="172"/>
    <w:p w14:paraId="3A702ED8" w14:textId="77777777" w:rsidR="00B31F4E" w:rsidRDefault="00B31F4E" w:rsidP="00B31F4E">
      <w:pPr>
        <w:pStyle w:val="TH"/>
        <w:rPr>
          <w:lang w:val="en-US" w:eastAsia="zh-CN"/>
        </w:rPr>
      </w:pPr>
      <w:r>
        <w:rPr>
          <w:lang w:val="en-US" w:eastAsia="zh-CN"/>
        </w:rPr>
        <w:object w:dxaOrig="10429" w:dyaOrig="4514" w14:anchorId="1A42825A">
          <v:shape id="_x0000_i1033" type="#_x0000_t75" style="width:521.2pt;height:225.65pt" o:ole="">
            <v:imagedata r:id="rId21" o:title=""/>
          </v:shape>
          <o:OLEObject Type="Embed" ProgID="Word.Document.12" ShapeID="_x0000_i1033" DrawAspect="Content" ObjectID="_1820920634" r:id="rId22">
            <o:FieldCodes>\s</o:FieldCodes>
          </o:OLEObject>
        </w:object>
      </w:r>
    </w:p>
    <w:p w14:paraId="0956CA94" w14:textId="6B3063C3" w:rsidR="00B31F4E" w:rsidRDefault="00B31F4E" w:rsidP="00B31F4E">
      <w:pPr>
        <w:pStyle w:val="TF"/>
        <w:rPr>
          <w:lang w:eastAsia="zh-CN"/>
        </w:rPr>
      </w:pPr>
      <w:r>
        <w:t>Figure 7.</w:t>
      </w:r>
      <w:r>
        <w:rPr>
          <w:rFonts w:hint="eastAsia"/>
          <w:lang w:val="en-US" w:eastAsia="zh-CN"/>
        </w:rPr>
        <w:t>2</w:t>
      </w:r>
      <w:r>
        <w:t>-</w:t>
      </w:r>
      <w:r>
        <w:rPr>
          <w:rFonts w:hint="eastAsia"/>
          <w:lang w:eastAsia="zh-CN"/>
        </w:rPr>
        <w:t>5</w:t>
      </w:r>
      <w:r>
        <w:t>: SEALDD architecture with on-network and off-network</w:t>
      </w:r>
    </w:p>
    <w:p w14:paraId="15192269" w14:textId="5DE38419" w:rsidR="00102552" w:rsidRPr="009826D6" w:rsidRDefault="00B31F4E" w:rsidP="00102552">
      <w:pPr>
        <w:rPr>
          <w:lang w:eastAsia="zh-CN"/>
        </w:rPr>
      </w:pPr>
      <w:r>
        <w:rPr>
          <w:lang w:eastAsia="zh-CN"/>
        </w:rPr>
        <w:t xml:space="preserve">VAL UE 1 and VAL UE 2 have on-network connectivity, and both VAL UEs directly </w:t>
      </w:r>
      <w:r w:rsidR="00C948BD">
        <w:rPr>
          <w:lang w:eastAsia="zh-CN"/>
        </w:rPr>
        <w:t xml:space="preserve">communicate </w:t>
      </w:r>
      <w:r>
        <w:rPr>
          <w:lang w:eastAsia="zh-CN"/>
        </w:rPr>
        <w:t>with each other via off-network connectivity (i.e. SEALDD-PC5</w:t>
      </w:r>
      <w:r>
        <w:rPr>
          <w:rFonts w:hint="eastAsia"/>
          <w:lang w:eastAsia="zh-CN"/>
        </w:rPr>
        <w:t xml:space="preserve"> reference point</w:t>
      </w:r>
      <w:r>
        <w:rPr>
          <w:lang w:eastAsia="zh-CN"/>
        </w:rPr>
        <w:t>) or via on-nework connectivity (i.e. SEALDD</w:t>
      </w:r>
      <w:r>
        <w:rPr>
          <w:rFonts w:hint="eastAsia"/>
          <w:lang w:eastAsia="zh-CN"/>
        </w:rPr>
        <w:t>-UU reference point</w:t>
      </w:r>
      <w:r>
        <w:rPr>
          <w:lang w:eastAsia="zh-CN"/>
        </w:rPr>
        <w:t>).</w:t>
      </w:r>
    </w:p>
    <w:p w14:paraId="488C429B" w14:textId="7C4F9828" w:rsidR="000F7D2C" w:rsidRDefault="000F7D2C" w:rsidP="000F7D2C">
      <w:pPr>
        <w:rPr>
          <w:lang w:val="en-US" w:eastAsia="zh-CN"/>
        </w:rPr>
      </w:pPr>
      <w:bookmarkStart w:id="173" w:name="_Toc113264246"/>
      <w:bookmarkStart w:id="174" w:name="_Toc104514857"/>
      <w:bookmarkStart w:id="175" w:name="_Toc117364402"/>
      <w:bookmarkStart w:id="176" w:name="_Toc133484027"/>
      <w:r>
        <w:t>Multi-modal services are based on several data flows related to each other and subject to application coordination. The data flows transfer</w:t>
      </w:r>
      <w:r w:rsidR="00C948BD">
        <w:t>s</w:t>
      </w:r>
      <w:r>
        <w:t xml:space="preserve"> different types of data (for example audio, video, positioning, haptic data) and may come from different sources(e.g. a single UE, a single device or multiple devices connected to the single UE, or multiple UEs).</w:t>
      </w:r>
    </w:p>
    <w:p w14:paraId="47E41843" w14:textId="3174B160" w:rsidR="000F7D2C" w:rsidRDefault="000F7D2C" w:rsidP="000F7D2C">
      <w:r>
        <w:t>Figure </w:t>
      </w:r>
      <w:r>
        <w:rPr>
          <w:lang w:val="en-IN" w:eastAsia="zh-CN"/>
        </w:rPr>
        <w:t>7.2-</w:t>
      </w:r>
      <w:r w:rsidR="00B31F4E">
        <w:rPr>
          <w:lang w:val="en-IN" w:eastAsia="zh-CN"/>
        </w:rPr>
        <w:t>6</w:t>
      </w:r>
      <w:r>
        <w:t xml:space="preserve"> illustrates XR </w:t>
      </w:r>
      <w:r>
        <w:rPr>
          <w:rFonts w:hint="eastAsia"/>
          <w:lang w:val="en-US" w:eastAsia="zh-CN"/>
        </w:rPr>
        <w:t>m</w:t>
      </w:r>
      <w:r>
        <w:t>ulti-modal services</w:t>
      </w:r>
      <w:r>
        <w:rPr>
          <w:rFonts w:hint="eastAsia"/>
          <w:lang w:val="en-US" w:eastAsia="zh-CN"/>
        </w:rPr>
        <w:t xml:space="preserve"> </w:t>
      </w:r>
      <w:r>
        <w:t>using two different XR Server</w:t>
      </w:r>
      <w:r>
        <w:rPr>
          <w:rFonts w:hint="eastAsia"/>
          <w:lang w:val="en-US" w:eastAsia="zh-CN"/>
        </w:rPr>
        <w:t>s</w:t>
      </w:r>
      <w:r>
        <w:t>. To support E2E multi-modal communication flows between multiple VAL clients and servers, a SEALDD server and clients may support multi-modal service capabilitie</w:t>
      </w:r>
      <w:r w:rsidR="00B31F4E">
        <w:t>s</w:t>
      </w:r>
      <w:r>
        <w:t xml:space="preserve">. </w:t>
      </w:r>
      <w:r>
        <w:rPr>
          <w:rFonts w:hint="eastAsia"/>
          <w:lang w:val="en-US" w:eastAsia="zh-CN"/>
        </w:rPr>
        <w:t>T</w:t>
      </w:r>
      <w:r>
        <w:t>he SEALDD server and clients perform multi-modal traffic transfer and management processing (e.g., E2E synchronization of application traffic having multi-modal dependencies with one another).</w:t>
      </w:r>
    </w:p>
    <w:p w14:paraId="6A1FDF84" w14:textId="77777777" w:rsidR="000F7D2C" w:rsidRDefault="000F7D2C" w:rsidP="000F7D2C">
      <w:pPr>
        <w:pStyle w:val="TH"/>
      </w:pPr>
      <w:r>
        <w:object w:dxaOrig="9640" w:dyaOrig="6000" w14:anchorId="5E29DD74">
          <v:shape id="_x0000_i1034" type="#_x0000_t75" style="width:481.95pt;height:299.3pt" o:ole="">
            <v:imagedata r:id="rId23" o:title=""/>
          </v:shape>
          <o:OLEObject Type="Embed" ProgID="Visio.Drawing.15" ShapeID="_x0000_i1034" DrawAspect="Content" ObjectID="_1820920635" r:id="rId24"/>
        </w:object>
      </w:r>
    </w:p>
    <w:p w14:paraId="1483A805" w14:textId="39A1360B" w:rsidR="000F7D2C" w:rsidRDefault="000F7D2C" w:rsidP="009826D6">
      <w:pPr>
        <w:pStyle w:val="TF"/>
      </w:pPr>
      <w:r>
        <w:t>Figure</w:t>
      </w:r>
      <w:r>
        <w:rPr>
          <w:rFonts w:hint="eastAsia"/>
          <w:lang w:val="en-US" w:eastAsia="zh-CN"/>
        </w:rPr>
        <w:t xml:space="preserve"> </w:t>
      </w:r>
      <w:r>
        <w:rPr>
          <w:lang w:val="en-IN" w:eastAsia="zh-CN"/>
        </w:rPr>
        <w:t>7.2-</w:t>
      </w:r>
      <w:r w:rsidR="00B31F4E">
        <w:rPr>
          <w:lang w:val="en-IN" w:eastAsia="zh-CN"/>
        </w:rPr>
        <w:t>6</w:t>
      </w:r>
      <w:r>
        <w:t xml:space="preserve">: </w:t>
      </w:r>
      <w:r>
        <w:rPr>
          <w:lang w:val="en-IN"/>
        </w:rPr>
        <w:t>Architecture</w:t>
      </w:r>
      <w:r>
        <w:t xml:space="preserve"> for multi-modal application traffic transfer with tethered devices. </w:t>
      </w:r>
    </w:p>
    <w:p w14:paraId="19D18DF4" w14:textId="77777777" w:rsidR="000F7D2C" w:rsidRDefault="000F7D2C" w:rsidP="000F7D2C">
      <w:pPr>
        <w:rPr>
          <w:lang w:val="en-US" w:eastAsia="zh-CN"/>
        </w:rPr>
      </w:pPr>
      <w:r>
        <w:rPr>
          <w:rFonts w:hint="eastAsia"/>
          <w:lang w:val="en-US" w:eastAsia="zh-CN"/>
        </w:rPr>
        <w:t xml:space="preserve">To support the Tethered device, there are two types of Application enablement architectures based on SEALDD and PINAPP, corresponding to two types of </w:t>
      </w:r>
      <w:r>
        <w:rPr>
          <w:rFonts w:eastAsia="SimSun" w:hint="eastAsia"/>
          <w:lang w:val="en-US" w:eastAsia="zh-CN"/>
        </w:rPr>
        <w:t xml:space="preserve">tethered </w:t>
      </w:r>
      <w:r>
        <w:rPr>
          <w:rFonts w:hint="eastAsia"/>
          <w:lang w:val="en-US" w:eastAsia="zh-CN"/>
        </w:rPr>
        <w:t xml:space="preserve">devices. </w:t>
      </w:r>
      <w:r>
        <w:rPr>
          <w:rFonts w:eastAsia="SimSun" w:hint="eastAsia"/>
          <w:lang w:val="en-US" w:eastAsia="zh-CN"/>
        </w:rPr>
        <w:t xml:space="preserve">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r>
        <w:rPr>
          <w:rFonts w:hint="eastAsia"/>
          <w:lang w:val="en-US" w:eastAsia="zh-CN"/>
        </w:rPr>
        <w:t>, with only the XR runtime residing on the tethered UE</w:t>
      </w:r>
      <w:r>
        <w:rPr>
          <w:rFonts w:eastAsia="SimSun" w:hint="eastAsia"/>
          <w:lang w:val="en-US" w:eastAsia="zh-CN"/>
        </w:rPr>
        <w:t>.</w:t>
      </w:r>
    </w:p>
    <w:p w14:paraId="173F7DB8" w14:textId="2026CC9A" w:rsidR="000F7D2C" w:rsidRDefault="000F7D2C" w:rsidP="000F7D2C">
      <w:pPr>
        <w:rPr>
          <w:lang w:val="en-US"/>
        </w:rPr>
      </w:pPr>
      <w:r>
        <w:rPr>
          <w:rFonts w:hint="eastAsia"/>
          <w:lang w:val="en-US" w:eastAsia="zh-CN"/>
        </w:rPr>
        <w:t xml:space="preserve">For </w:t>
      </w:r>
      <w:r>
        <w:rPr>
          <w:rFonts w:eastAsia="SimSun" w:hint="eastAsia"/>
          <w:lang w:val="en-US" w:eastAsia="zh-CN"/>
        </w:rPr>
        <w:t>the tethered XR device, the application enablement layer architecture is</w:t>
      </w:r>
      <w:r>
        <w:rPr>
          <w:rFonts w:hint="eastAsia"/>
          <w:lang w:val="en-US" w:eastAsia="zh-CN"/>
        </w:rPr>
        <w:t xml:space="preserve"> shown in the figure </w:t>
      </w:r>
      <w:r>
        <w:rPr>
          <w:lang w:val="en-IN" w:eastAsia="zh-CN"/>
        </w:rPr>
        <w:t>7.2-</w:t>
      </w:r>
      <w:r w:rsidR="00B31F4E">
        <w:rPr>
          <w:lang w:val="en-IN" w:eastAsia="zh-CN"/>
        </w:rPr>
        <w:t>7</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The interaction between the SEALDD client and XR client on different device is conducted over SEALDD-C. </w:t>
      </w:r>
    </w:p>
    <w:p w14:paraId="799B3162" w14:textId="77777777" w:rsidR="000F7D2C" w:rsidRDefault="000F7D2C" w:rsidP="000F7D2C">
      <w:pPr>
        <w:pStyle w:val="TH"/>
        <w:rPr>
          <w:lang w:val="en-US"/>
        </w:rPr>
      </w:pPr>
      <w:r>
        <w:rPr>
          <w:lang w:val="en-US"/>
        </w:rPr>
        <w:object w:dxaOrig="12090" w:dyaOrig="4810" w14:anchorId="07218954">
          <v:shape id="_x0000_i1035" type="#_x0000_t75" style="width:604.5pt;height:240.7pt" o:ole="">
            <v:imagedata r:id="rId25" o:title="" croptop="30762f"/>
          </v:shape>
          <o:OLEObject Type="Embed" ProgID="Visio.Drawing.15" ShapeID="_x0000_i1035" DrawAspect="Content" ObjectID="_1820920636" r:id="rId26"/>
        </w:object>
      </w:r>
    </w:p>
    <w:p w14:paraId="79C6B888" w14:textId="2E560003" w:rsidR="000F7D2C" w:rsidRDefault="000F7D2C" w:rsidP="000F7D2C">
      <w:pPr>
        <w:pStyle w:val="TF"/>
      </w:pPr>
      <w:r>
        <w:t xml:space="preserve">Figure </w:t>
      </w:r>
      <w:r>
        <w:rPr>
          <w:lang w:val="en-IN" w:eastAsia="zh-CN"/>
        </w:rPr>
        <w:t>7.2-</w:t>
      </w:r>
      <w:r w:rsidR="00B31F4E">
        <w:rPr>
          <w:lang w:val="en-IN" w:eastAsia="zh-CN"/>
        </w:rPr>
        <w:t>7</w:t>
      </w:r>
      <w:r>
        <w:t>: Application enablement architecture based on</w:t>
      </w:r>
      <w:r>
        <w:rPr>
          <w:rFonts w:eastAsia="SimSun" w:hint="eastAsia"/>
          <w:lang w:val="en-US" w:eastAsia="zh-CN"/>
        </w:rPr>
        <w:t xml:space="preserve"> SEALDD and</w:t>
      </w:r>
      <w:r>
        <w:t xml:space="preserve"> PINAPP </w:t>
      </w:r>
      <w:r>
        <w:rPr>
          <w:rFonts w:hint="eastAsia"/>
        </w:rPr>
        <w:t xml:space="preserve">without SEALDD </w:t>
      </w:r>
      <w:r w:rsidRPr="00A540D2">
        <w:t>clie</w:t>
      </w:r>
      <w:r w:rsidRPr="009826D6">
        <w:rPr>
          <w:rFonts w:eastAsia="SimSun"/>
          <w:lang w:eastAsia="zh-CN"/>
        </w:rPr>
        <w:t>nt</w:t>
      </w:r>
      <w:r w:rsidRPr="00A540D2">
        <w:t xml:space="preserve"> </w:t>
      </w:r>
      <w:r>
        <w:rPr>
          <w:rFonts w:hint="eastAsia"/>
        </w:rPr>
        <w:t>in the tethering device</w:t>
      </w:r>
    </w:p>
    <w:p w14:paraId="57A23E8D" w14:textId="54D303A6" w:rsidR="000F7D2C" w:rsidRDefault="000F7D2C" w:rsidP="000F7D2C">
      <w:r>
        <w:rPr>
          <w:rFonts w:hint="eastAsia"/>
          <w:lang w:val="en-US" w:eastAsia="zh-CN"/>
        </w:rPr>
        <w:t>For the Tethered Display XR device, t</w:t>
      </w:r>
      <w:r>
        <w:rPr>
          <w:rFonts w:eastAsia="SimSun" w:hint="eastAsia"/>
          <w:lang w:val="en-US" w:eastAsia="zh-CN"/>
        </w:rPr>
        <w:t>he application enablement layer architecture is</w:t>
      </w:r>
      <w:r>
        <w:rPr>
          <w:rFonts w:hint="eastAsia"/>
          <w:lang w:val="en-US" w:eastAsia="zh-CN"/>
        </w:rPr>
        <w:t xml:space="preserve"> shown in the figure </w:t>
      </w:r>
      <w:r>
        <w:rPr>
          <w:lang w:val="en-IN" w:eastAsia="zh-CN"/>
        </w:rPr>
        <w:t>7.2-</w:t>
      </w:r>
      <w:r w:rsidR="00B31F4E">
        <w:rPr>
          <w:lang w:val="en-IN" w:eastAsia="zh-CN"/>
        </w:rPr>
        <w:t>8</w:t>
      </w:r>
      <w:r>
        <w:rPr>
          <w:rFonts w:hint="eastAsia"/>
          <w:lang w:val="en-US" w:eastAsia="zh-CN"/>
        </w:rPr>
        <w:t xml:space="preserve">. The SEALDD client on the 3GPP UE, acting as PIN client, could get tethered device information from the PEMC using the PIN-3 interface. The SEALDD-UUc interface supports the interaction between the SEALDD client on the tethered UE and SEALDD client on the 3GPP UE. </w:t>
      </w:r>
    </w:p>
    <w:p w14:paraId="06469EE3" w14:textId="77777777" w:rsidR="000F7D2C" w:rsidRDefault="000F7D2C" w:rsidP="009826D6">
      <w:pPr>
        <w:pStyle w:val="TH"/>
        <w:rPr>
          <w:lang w:val="en-US" w:eastAsia="zh-CN"/>
        </w:rPr>
      </w:pPr>
      <w:r>
        <w:object w:dxaOrig="8847" w:dyaOrig="4810" w14:anchorId="2C9E1B5B">
          <v:shape id="_x0000_i1036" type="#_x0000_t75" style="width:442.2pt;height:240.7pt" o:ole="">
            <v:imagedata r:id="rId27" o:title="" croptop="30762f" cropright="17579f"/>
          </v:shape>
          <o:OLEObject Type="Embed" ProgID="Visio.Drawing.15" ShapeID="_x0000_i1036" DrawAspect="Content" ObjectID="_1820920637" r:id="rId28"/>
        </w:object>
      </w:r>
    </w:p>
    <w:p w14:paraId="5E4A2103" w14:textId="18879061" w:rsidR="000F7D2C" w:rsidRDefault="000F7D2C" w:rsidP="00A540D2">
      <w:pPr>
        <w:pStyle w:val="TF"/>
      </w:pPr>
      <w:r>
        <w:t xml:space="preserve">Figure </w:t>
      </w:r>
      <w:r>
        <w:rPr>
          <w:lang w:val="en-IN" w:eastAsia="zh-CN"/>
        </w:rPr>
        <w:t>7.2-</w:t>
      </w:r>
      <w:r w:rsidR="00B31F4E">
        <w:rPr>
          <w:lang w:val="en-IN" w:eastAsia="zh-CN"/>
        </w:rPr>
        <w:t>8</w:t>
      </w:r>
      <w:r w:rsidR="00A540D2">
        <w:t>:</w:t>
      </w:r>
      <w:r>
        <w:t xml:space="preserve"> Application enablement architecture based on</w:t>
      </w:r>
      <w:r>
        <w:rPr>
          <w:rFonts w:eastAsia="SimSun" w:hint="eastAsia"/>
          <w:lang w:val="en-US" w:eastAsia="zh-CN"/>
        </w:rPr>
        <w:t xml:space="preserve"> SEALDD and</w:t>
      </w:r>
      <w:r>
        <w:t xml:space="preserve"> PINAPP </w:t>
      </w:r>
      <w:r>
        <w:rPr>
          <w:rFonts w:hint="eastAsia"/>
        </w:rPr>
        <w:t xml:space="preserve">with SEALDD </w:t>
      </w:r>
      <w:r w:rsidRPr="00A540D2">
        <w:t>clie</w:t>
      </w:r>
      <w:r w:rsidRPr="009826D6">
        <w:rPr>
          <w:rFonts w:eastAsia="SimSun"/>
          <w:lang w:eastAsia="zh-CN"/>
        </w:rPr>
        <w:t>nt</w:t>
      </w:r>
      <w:r>
        <w:rPr>
          <w:rFonts w:hint="eastAsia"/>
        </w:rPr>
        <w:t xml:space="preserve"> in the tethering device</w:t>
      </w:r>
    </w:p>
    <w:p w14:paraId="0049D204" w14:textId="77777777" w:rsidR="00102552" w:rsidRDefault="00102552" w:rsidP="00102552">
      <w:pPr>
        <w:pStyle w:val="Heading2"/>
      </w:pPr>
      <w:bookmarkStart w:id="177" w:name="_Toc210306323"/>
      <w:r>
        <w:t>7.3</w:t>
      </w:r>
      <w:r>
        <w:tab/>
        <w:t>Functional entities</w:t>
      </w:r>
      <w:bookmarkEnd w:id="173"/>
      <w:bookmarkEnd w:id="174"/>
      <w:bookmarkEnd w:id="175"/>
      <w:bookmarkEnd w:id="176"/>
      <w:bookmarkEnd w:id="177"/>
    </w:p>
    <w:p w14:paraId="2B0A9BF3" w14:textId="77777777" w:rsidR="00102552" w:rsidRDefault="00102552" w:rsidP="00102552">
      <w:pPr>
        <w:pStyle w:val="Heading3"/>
        <w:rPr>
          <w:lang w:eastAsia="zh-CN"/>
        </w:rPr>
      </w:pPr>
      <w:bookmarkStart w:id="178" w:name="_Toc117364403"/>
      <w:bookmarkStart w:id="179" w:name="_Toc133484028"/>
      <w:bookmarkStart w:id="180" w:name="_Toc210306324"/>
      <w:bookmarkStart w:id="181" w:name="_Toc113264247"/>
      <w:bookmarkStart w:id="182" w:name="_Toc104514858"/>
      <w:r>
        <w:rPr>
          <w:rFonts w:hint="eastAsia"/>
          <w:lang w:eastAsia="zh-CN"/>
        </w:rPr>
        <w:t>7</w:t>
      </w:r>
      <w:r>
        <w:rPr>
          <w:lang w:eastAsia="zh-CN"/>
        </w:rPr>
        <w:t>.3.1</w:t>
      </w:r>
      <w:r>
        <w:rPr>
          <w:lang w:eastAsia="zh-CN"/>
        </w:rPr>
        <w:tab/>
        <w:t>General</w:t>
      </w:r>
      <w:bookmarkEnd w:id="178"/>
      <w:bookmarkEnd w:id="179"/>
      <w:bookmarkEnd w:id="180"/>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83" w:name="_Toc113264248"/>
      <w:bookmarkStart w:id="184" w:name="_Toc104514859"/>
      <w:bookmarkStart w:id="185" w:name="_Toc117364404"/>
      <w:bookmarkStart w:id="186" w:name="_Toc133484029"/>
      <w:bookmarkStart w:id="187" w:name="_Toc210306325"/>
      <w:r>
        <w:t>7.3.2</w:t>
      </w:r>
      <w:r>
        <w:tab/>
        <w:t>SEAL Data Delivery server</w:t>
      </w:r>
      <w:bookmarkEnd w:id="183"/>
      <w:bookmarkEnd w:id="184"/>
      <w:bookmarkEnd w:id="185"/>
      <w:bookmarkEnd w:id="186"/>
      <w:bookmarkEnd w:id="187"/>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60EDD446" w:rsidR="008750EA" w:rsidRDefault="008750EA" w:rsidP="00F34D9A">
      <w:pPr>
        <w:pStyle w:val="B1"/>
        <w:rPr>
          <w:lang w:eastAsia="zh-CN"/>
        </w:rPr>
      </w:pPr>
      <w:r>
        <w:t>a)</w:t>
      </w:r>
      <w:r>
        <w:tab/>
      </w:r>
      <w:r w:rsidR="002C0791" w:rsidRPr="002C0791">
        <w:t>Support the signalling interaction with VAL server to negotiat</w:t>
      </w:r>
      <w:r w:rsidR="005F2821">
        <w:t>e</w:t>
      </w:r>
      <w:r w:rsidR="002C0791" w:rsidRPr="002C0791">
        <w:t xml:space="preserve"> the data delivery aspects including QoS requirement, protocols information, bandwidth settings, delivery policy provisioning, transmission quality measurement</w:t>
      </w:r>
      <w:r w:rsidR="005F2821" w:rsidRPr="005F2821">
        <w:t>, background data transfer</w:t>
      </w:r>
      <w:r w:rsidR="002C0791" w:rsidRPr="002C0791">
        <w: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2D2E70D1" w14:textId="77777777" w:rsidR="00102552" w:rsidRDefault="00102552" w:rsidP="00102552">
      <w:pPr>
        <w:pStyle w:val="Heading3"/>
      </w:pPr>
      <w:bookmarkStart w:id="188" w:name="_Toc117364405"/>
      <w:bookmarkStart w:id="189" w:name="_Toc133484030"/>
      <w:bookmarkStart w:id="190" w:name="_Toc210306326"/>
      <w:r>
        <w:t>7.3.3</w:t>
      </w:r>
      <w:r>
        <w:tab/>
        <w:t>SEAL Data Delivery client</w:t>
      </w:r>
      <w:bookmarkEnd w:id="181"/>
      <w:bookmarkEnd w:id="182"/>
      <w:bookmarkEnd w:id="188"/>
      <w:bookmarkEnd w:id="189"/>
      <w:bookmarkEnd w:id="190"/>
    </w:p>
    <w:p w14:paraId="69AAC236" w14:textId="77777777" w:rsidR="00102552" w:rsidRDefault="00102552" w:rsidP="00102552">
      <w:bookmarkStart w:id="191"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56E98BF9" w14:textId="73B970C7" w:rsidR="008750EA" w:rsidRDefault="002C0791" w:rsidP="002C0791">
      <w:pPr>
        <w:pStyle w:val="B1"/>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58ABC10C" w14:textId="77777777" w:rsidR="00102552" w:rsidRDefault="00102552" w:rsidP="00102552">
      <w:pPr>
        <w:pStyle w:val="Heading2"/>
      </w:pPr>
      <w:bookmarkStart w:id="192" w:name="_Toc113264249"/>
      <w:bookmarkStart w:id="193" w:name="_Toc104514860"/>
      <w:bookmarkStart w:id="194" w:name="_Toc117364406"/>
      <w:bookmarkStart w:id="195" w:name="_Toc133484031"/>
      <w:bookmarkStart w:id="196" w:name="_Toc210306327"/>
      <w:bookmarkEnd w:id="191"/>
      <w:r>
        <w:t>7.4</w:t>
      </w:r>
      <w:r>
        <w:tab/>
        <w:t>Reference points</w:t>
      </w:r>
      <w:bookmarkEnd w:id="192"/>
      <w:bookmarkEnd w:id="193"/>
      <w:bookmarkEnd w:id="194"/>
      <w:bookmarkEnd w:id="195"/>
      <w:bookmarkEnd w:id="196"/>
    </w:p>
    <w:p w14:paraId="5019D149" w14:textId="77777777" w:rsidR="00102552" w:rsidRDefault="00102552" w:rsidP="00102552">
      <w:pPr>
        <w:pStyle w:val="Heading3"/>
      </w:pPr>
      <w:bookmarkStart w:id="197" w:name="_Toc113264250"/>
      <w:bookmarkStart w:id="198" w:name="_Toc104514861"/>
      <w:bookmarkStart w:id="199" w:name="_Toc117364407"/>
      <w:bookmarkStart w:id="200" w:name="_Toc133484032"/>
      <w:bookmarkStart w:id="201" w:name="_Toc210306328"/>
      <w:r>
        <w:t>7.4.1</w:t>
      </w:r>
      <w:r>
        <w:tab/>
      </w:r>
      <w:bookmarkEnd w:id="197"/>
      <w:bookmarkEnd w:id="198"/>
      <w:r>
        <w:t>General</w:t>
      </w:r>
      <w:bookmarkEnd w:id="199"/>
      <w:bookmarkEnd w:id="200"/>
      <w:bookmarkEnd w:id="201"/>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202" w:name="_Toc113264251"/>
      <w:bookmarkStart w:id="203" w:name="_Toc104514862"/>
      <w:bookmarkStart w:id="204" w:name="_Toc117364408"/>
      <w:bookmarkStart w:id="205" w:name="_Toc133484033"/>
      <w:bookmarkStart w:id="206" w:name="_Toc210306329"/>
      <w:r>
        <w:t>7.4.2</w:t>
      </w:r>
      <w:r>
        <w:tab/>
        <w:t>SEALDD-UU</w:t>
      </w:r>
      <w:bookmarkEnd w:id="202"/>
      <w:bookmarkEnd w:id="203"/>
      <w:bookmarkEnd w:id="204"/>
      <w:bookmarkEnd w:id="205"/>
      <w:bookmarkEnd w:id="206"/>
    </w:p>
    <w:p w14:paraId="3A41C9B8" w14:textId="2394A8DE"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A540D2">
        <w:rPr>
          <w:lang w:eastAsia="zh-CN"/>
        </w:rPr>
        <w:t>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7" w:name="_Toc113264252"/>
      <w:bookmarkStart w:id="208" w:name="_Toc104514863"/>
      <w:bookmarkStart w:id="209" w:name="_Toc117364409"/>
      <w:bookmarkStart w:id="210" w:name="_Toc133484034"/>
      <w:bookmarkStart w:id="211" w:name="_Toc210306330"/>
      <w:r>
        <w:t>7.4.3</w:t>
      </w:r>
      <w:r>
        <w:tab/>
        <w:t>SEALDD-C</w:t>
      </w:r>
      <w:bookmarkEnd w:id="207"/>
      <w:bookmarkEnd w:id="208"/>
      <w:bookmarkEnd w:id="209"/>
      <w:bookmarkEnd w:id="210"/>
      <w:bookmarkEnd w:id="211"/>
    </w:p>
    <w:p w14:paraId="3B5241A2" w14:textId="7B3BDF9D"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r w:rsidR="00A540D2" w:rsidRPr="00A540D2">
        <w:rPr>
          <w:lang w:eastAsia="zh-CN"/>
        </w:rPr>
        <w:t xml:space="preserve"> This reference point should also enables the interaction between the VAL client on the tethered device and SEALDD client on the 3GPP device to support the tethering link management(e.e., measurement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12" w:name="_Toc113264253"/>
      <w:bookmarkStart w:id="213" w:name="_Toc104514864"/>
      <w:bookmarkStart w:id="214" w:name="_Toc117364410"/>
      <w:bookmarkStart w:id="215" w:name="_Toc133484035"/>
      <w:bookmarkStart w:id="216" w:name="_Toc210306331"/>
      <w:r>
        <w:t>7.4.4</w:t>
      </w:r>
      <w:r>
        <w:tab/>
        <w:t>SEALDD-S</w:t>
      </w:r>
      <w:bookmarkEnd w:id="212"/>
      <w:bookmarkEnd w:id="213"/>
      <w:bookmarkEnd w:id="214"/>
      <w:bookmarkEnd w:id="215"/>
      <w:bookmarkEnd w:id="216"/>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345D84FC" w:rsidR="00102552" w:rsidRDefault="00986A38" w:rsidP="008D358D">
      <w:pPr>
        <w:pStyle w:val="NO"/>
        <w:rPr>
          <w:rFonts w:ascii="Arial" w:hAnsi="Arial"/>
        </w:rPr>
      </w:pPr>
      <w:r>
        <w:rPr>
          <w:lang w:eastAsia="zh-CN"/>
        </w:rPr>
        <w:t>NOTE:</w:t>
      </w:r>
      <w:r>
        <w:rPr>
          <w:lang w:eastAsia="zh-CN"/>
        </w:rPr>
        <w:tab/>
        <w:t>The data/content delivery between SEALDD server and VAL server can use the pull mode or push mode over SEALDD-S interface, as specified in clause 9.1.</w:t>
      </w:r>
    </w:p>
    <w:p w14:paraId="107415F5" w14:textId="77777777" w:rsidR="00102552" w:rsidRDefault="00102552" w:rsidP="00102552">
      <w:pPr>
        <w:pStyle w:val="Heading3"/>
      </w:pPr>
      <w:bookmarkStart w:id="217" w:name="_Toc113264254"/>
      <w:bookmarkStart w:id="218" w:name="_Toc104514865"/>
      <w:bookmarkStart w:id="219" w:name="_Toc117364411"/>
      <w:bookmarkStart w:id="220" w:name="_Toc133484036"/>
      <w:bookmarkStart w:id="221" w:name="_Toc210306332"/>
      <w:r>
        <w:t>7.4.5</w:t>
      </w:r>
      <w:r>
        <w:tab/>
        <w:t>SEALDD-E</w:t>
      </w:r>
      <w:bookmarkEnd w:id="217"/>
      <w:bookmarkEnd w:id="218"/>
      <w:bookmarkEnd w:id="219"/>
      <w:bookmarkEnd w:id="220"/>
      <w:bookmarkEnd w:id="221"/>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22" w:name="_Toc117364412"/>
      <w:bookmarkStart w:id="223" w:name="_Toc133484037"/>
      <w:bookmarkStart w:id="224" w:name="_Toc210306333"/>
      <w:r>
        <w:t>7.4.6</w:t>
      </w:r>
      <w:r>
        <w:tab/>
        <w:t>N6</w:t>
      </w:r>
      <w:bookmarkEnd w:id="222"/>
      <w:bookmarkEnd w:id="223"/>
      <w:bookmarkEnd w:id="224"/>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5" w:name="_Toc117364413"/>
      <w:bookmarkStart w:id="226" w:name="_Toc133484038"/>
      <w:bookmarkStart w:id="227" w:name="_Toc210306334"/>
      <w:r>
        <w:t>7.4.7</w:t>
      </w:r>
      <w:r>
        <w:tab/>
        <w:t>N33/N5</w:t>
      </w:r>
      <w:bookmarkEnd w:id="225"/>
      <w:bookmarkEnd w:id="226"/>
      <w:bookmarkEnd w:id="227"/>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15A194BF" w14:textId="77777777" w:rsidR="00A540D2" w:rsidRDefault="00A540D2" w:rsidP="00A540D2">
      <w:pPr>
        <w:pStyle w:val="Heading3"/>
        <w:rPr>
          <w:lang w:val="en-US" w:eastAsia="zh-CN"/>
        </w:rPr>
      </w:pPr>
      <w:bookmarkStart w:id="228" w:name="_Toc172643527"/>
      <w:bookmarkStart w:id="229" w:name="_Toc164594144"/>
      <w:bookmarkStart w:id="230" w:name="_Toc210306335"/>
      <w:bookmarkStart w:id="231" w:name="_Toc105714759"/>
      <w:bookmarkStart w:id="232" w:name="_Toc57673411"/>
      <w:bookmarkStart w:id="233" w:name="_Toc50584568"/>
      <w:bookmarkStart w:id="234" w:name="_Toc50584224"/>
      <w:bookmarkStart w:id="235" w:name="_Toc42003911"/>
      <w:bookmarkStart w:id="236" w:name="_Toc37790961"/>
      <w:bookmarkStart w:id="237" w:name="_Toc117364414"/>
      <w:bookmarkStart w:id="238" w:name="_Toc133484039"/>
      <w:r>
        <w:t>7.4.</w:t>
      </w:r>
      <w:r>
        <w:rPr>
          <w:rFonts w:hint="eastAsia"/>
          <w:lang w:val="en-US" w:eastAsia="zh-CN"/>
        </w:rPr>
        <w:t>8</w:t>
      </w:r>
      <w:r>
        <w:rPr>
          <w:lang w:val="en-IN"/>
        </w:rPr>
        <w:tab/>
      </w:r>
      <w:bookmarkEnd w:id="228"/>
      <w:bookmarkEnd w:id="229"/>
      <w:r>
        <w:rPr>
          <w:rFonts w:eastAsia="SimSun"/>
          <w:lang w:val="en-US" w:eastAsia="zh-CN"/>
        </w:rPr>
        <w:t>SEALDD-UUc</w:t>
      </w:r>
      <w:bookmarkEnd w:id="230"/>
    </w:p>
    <w:p w14:paraId="72D43069" w14:textId="77777777" w:rsidR="00A540D2" w:rsidRDefault="00A540D2" w:rsidP="00A540D2">
      <w:r w:rsidRPr="009826D6">
        <w:rPr>
          <w:lang w:eastAsia="zh-CN"/>
        </w:rPr>
        <w:t>R</w:t>
      </w:r>
      <w:r w:rsidRPr="00A540D2">
        <w:rPr>
          <w:lang w:eastAsia="ko-KR"/>
        </w:rPr>
        <w:t>eference</w:t>
      </w:r>
      <w:r>
        <w:rPr>
          <w:lang w:eastAsia="ko-KR"/>
        </w:rPr>
        <w:t xml:space="preserve"> point </w:t>
      </w:r>
      <w:r w:rsidRPr="00A540D2">
        <w:rPr>
          <w:lang w:eastAsia="ko-KR"/>
        </w:rPr>
        <w:t>e</w:t>
      </w:r>
      <w:r w:rsidRPr="009826D6">
        <w:rPr>
          <w:rFonts w:eastAsia="SimSun"/>
          <w:lang w:eastAsia="zh-CN"/>
        </w:rPr>
        <w:t>nables</w:t>
      </w:r>
      <w:r>
        <w:rPr>
          <w:rFonts w:eastAsia="SimSun" w:hint="eastAsia"/>
          <w:lang w:val="en-US" w:eastAsia="zh-CN"/>
        </w:rPr>
        <w:t xml:space="preserve"> the interaction</w:t>
      </w:r>
      <w:r>
        <w:rPr>
          <w:rFonts w:hint="eastAsia"/>
          <w:lang w:val="en-US" w:eastAsia="zh-CN"/>
        </w:rPr>
        <w:t>s</w:t>
      </w:r>
      <w:r>
        <w:rPr>
          <w:rFonts w:eastAsia="SimSun" w:hint="eastAsia"/>
          <w:lang w:val="en-US" w:eastAsia="zh-CN"/>
        </w:rPr>
        <w:t xml:space="preserve"> between the SEALDD client on the tethered device and SEALDD client on the 3GPP device.</w:t>
      </w:r>
    </w:p>
    <w:p w14:paraId="32234C84" w14:textId="5A5C8055" w:rsidR="00967B43" w:rsidRDefault="00967B43" w:rsidP="00967B43">
      <w:pPr>
        <w:pStyle w:val="Heading3"/>
        <w:rPr>
          <w:lang w:eastAsia="zh-CN"/>
        </w:rPr>
      </w:pPr>
      <w:bookmarkStart w:id="239" w:name="_Toc210306336"/>
      <w:r>
        <w:t>7.4.9</w:t>
      </w:r>
      <w:r>
        <w:tab/>
        <w:t>SEALDD-</w:t>
      </w:r>
      <w:r>
        <w:rPr>
          <w:rFonts w:hint="eastAsia"/>
          <w:lang w:eastAsia="zh-CN"/>
        </w:rPr>
        <w:t>PC5</w:t>
      </w:r>
      <w:bookmarkEnd w:id="239"/>
    </w:p>
    <w:p w14:paraId="0F3B43B7" w14:textId="773E8414" w:rsidR="00967B43" w:rsidRDefault="00967B43" w:rsidP="00967B43">
      <w:pPr>
        <w:rPr>
          <w:rFonts w:ascii="Arial" w:hAnsi="Arial"/>
        </w:rPr>
      </w:pPr>
      <w:r w:rsidRPr="002C0791">
        <w:rPr>
          <w:lang w:eastAsia="zh-CN"/>
        </w:rPr>
        <w:t>SEALDD-</w:t>
      </w:r>
      <w:r>
        <w:rPr>
          <w:rFonts w:hint="eastAsia"/>
          <w:lang w:eastAsia="zh-CN"/>
        </w:rPr>
        <w:t>PC5</w:t>
      </w:r>
      <w:r w:rsidRPr="002C0791">
        <w:rPr>
          <w:lang w:eastAsia="zh-CN"/>
        </w:rPr>
        <w:t xml:space="preserve"> </w:t>
      </w:r>
      <w:r>
        <w:rPr>
          <w:lang w:eastAsia="zh-CN"/>
        </w:rPr>
        <w:t xml:space="preserve">reference point is </w:t>
      </w:r>
      <w:r w:rsidRPr="003167FF">
        <w:t>between the SEAL clients of two VAL UEs</w:t>
      </w:r>
      <w:r>
        <w:rPr>
          <w:rFonts w:hint="eastAsia"/>
          <w:lang w:eastAsia="zh-CN"/>
        </w:rPr>
        <w:t>.</w:t>
      </w:r>
      <w:r w:rsidRPr="003167FF">
        <w:t xml:space="preserve"> This reference point utilizes PC5 reference point as described in 3GPP TS 23.303 [</w:t>
      </w:r>
      <w:r w:rsidR="00BD7BDB">
        <w:rPr>
          <w:lang w:eastAsia="zh-CN"/>
        </w:rPr>
        <w:t>16</w:t>
      </w:r>
      <w:r w:rsidRPr="003167FF">
        <w:t>]</w:t>
      </w:r>
      <w:r>
        <w:t xml:space="preserve"> or </w:t>
      </w:r>
      <w:r w:rsidRPr="003167FF">
        <w:t>3GPP TS 23.30</w:t>
      </w:r>
      <w:r>
        <w:t>4</w:t>
      </w:r>
      <w:r w:rsidRPr="003167FF">
        <w:t> [</w:t>
      </w:r>
      <w:r w:rsidR="00BD7BDB">
        <w:rPr>
          <w:lang w:eastAsia="zh-CN"/>
        </w:rPr>
        <w:t>17</w:t>
      </w:r>
      <w:r w:rsidRPr="003167FF">
        <w:t>].</w:t>
      </w:r>
      <w:r w:rsidRPr="00F1125A">
        <w:rPr>
          <w:lang w:eastAsia="zh-CN"/>
        </w:rPr>
        <w:t xml:space="preserve"> It supports the user plane functionality of</w:t>
      </w:r>
      <w:r>
        <w:rPr>
          <w:lang w:eastAsia="zh-CN"/>
        </w:rPr>
        <w:t xml:space="preserve"> transferring data content and the signalling plane functionality of exchanging information for SEALDD service provisioning, control, reporting etc.</w:t>
      </w:r>
    </w:p>
    <w:p w14:paraId="27536A0E" w14:textId="5D189AFF" w:rsidR="005F2821" w:rsidRDefault="005F2821" w:rsidP="005F2821">
      <w:pPr>
        <w:pStyle w:val="Heading3"/>
      </w:pPr>
      <w:bookmarkStart w:id="240" w:name="_Toc210306337"/>
      <w:r>
        <w:t>7.4.10</w:t>
      </w:r>
      <w:r>
        <w:tab/>
        <w:t>SEALDD-X</w:t>
      </w:r>
      <w:bookmarkEnd w:id="240"/>
    </w:p>
    <w:p w14:paraId="46185874" w14:textId="77777777" w:rsidR="005F2821" w:rsidRDefault="005F2821" w:rsidP="005F2821">
      <w:r>
        <w:t>Reference point enables interactions between the SEALDD server and other SEAL enablers to exchange information for SEALDD service provisioning, control, reporting etc.</w:t>
      </w:r>
    </w:p>
    <w:p w14:paraId="37592F02" w14:textId="77777777" w:rsidR="00102552" w:rsidRDefault="00102552" w:rsidP="00102552">
      <w:pPr>
        <w:pStyle w:val="Heading2"/>
        <w:rPr>
          <w:lang w:eastAsia="ko-KR"/>
        </w:rPr>
      </w:pPr>
      <w:bookmarkStart w:id="241" w:name="_Toc210306338"/>
      <w:r>
        <w:rPr>
          <w:lang w:eastAsia="ko-KR"/>
        </w:rPr>
        <w:t>7.5</w:t>
      </w:r>
      <w:r>
        <w:rPr>
          <w:lang w:eastAsia="ko-KR"/>
        </w:rPr>
        <w:tab/>
        <w:t>Cardinality rules</w:t>
      </w:r>
      <w:bookmarkEnd w:id="231"/>
      <w:bookmarkEnd w:id="232"/>
      <w:bookmarkEnd w:id="233"/>
      <w:bookmarkEnd w:id="234"/>
      <w:bookmarkEnd w:id="235"/>
      <w:bookmarkEnd w:id="236"/>
      <w:bookmarkEnd w:id="237"/>
      <w:bookmarkEnd w:id="238"/>
      <w:bookmarkEnd w:id="241"/>
    </w:p>
    <w:p w14:paraId="736D239C" w14:textId="77777777" w:rsidR="00A06B99" w:rsidRDefault="00A06B99" w:rsidP="00A06B99">
      <w:pPr>
        <w:pStyle w:val="Heading3"/>
        <w:rPr>
          <w:rFonts w:eastAsia="DengXian"/>
        </w:rPr>
      </w:pPr>
      <w:bookmarkStart w:id="242" w:name="_Toc133484040"/>
      <w:bookmarkStart w:id="243" w:name="_Toc210306339"/>
      <w:r>
        <w:rPr>
          <w:rFonts w:eastAsia="DengXian"/>
        </w:rPr>
        <w:t>7.5.1</w:t>
      </w:r>
      <w:r>
        <w:rPr>
          <w:rFonts w:eastAsia="DengXian"/>
        </w:rPr>
        <w:tab/>
        <w:t>General</w:t>
      </w:r>
      <w:bookmarkEnd w:id="242"/>
      <w:bookmarkEnd w:id="24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44" w:name="_Toc133484041"/>
      <w:bookmarkStart w:id="245" w:name="_Toc210306340"/>
      <w:r>
        <w:rPr>
          <w:rFonts w:eastAsia="DengXian"/>
        </w:rPr>
        <w:t>7.5.2</w:t>
      </w:r>
      <w:r>
        <w:rPr>
          <w:rFonts w:eastAsia="DengXian"/>
        </w:rPr>
        <w:tab/>
        <w:t>Functional Entity Cardinality</w:t>
      </w:r>
      <w:bookmarkEnd w:id="244"/>
      <w:bookmarkEnd w:id="245"/>
    </w:p>
    <w:p w14:paraId="194622E7" w14:textId="77777777" w:rsidR="00A06B99" w:rsidRDefault="00A06B99" w:rsidP="00A06B99">
      <w:pPr>
        <w:pStyle w:val="Heading4"/>
        <w:rPr>
          <w:rFonts w:eastAsia="DengXian"/>
        </w:rPr>
      </w:pPr>
      <w:bookmarkStart w:id="246" w:name="_Toc133484042"/>
      <w:bookmarkStart w:id="247" w:name="_Toc210306341"/>
      <w:r>
        <w:rPr>
          <w:rFonts w:eastAsia="DengXian"/>
        </w:rPr>
        <w:t>7.5.2.1</w:t>
      </w:r>
      <w:r>
        <w:rPr>
          <w:rFonts w:eastAsia="DengXian"/>
        </w:rPr>
        <w:tab/>
        <w:t>VAL client</w:t>
      </w:r>
      <w:bookmarkEnd w:id="246"/>
      <w:bookmarkEnd w:id="24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48" w:name="_Toc133484043"/>
      <w:bookmarkStart w:id="249" w:name="_Toc210306342"/>
      <w:r>
        <w:rPr>
          <w:rFonts w:eastAsia="DengXian"/>
        </w:rPr>
        <w:t>7.5.2.2</w:t>
      </w:r>
      <w:r>
        <w:rPr>
          <w:rFonts w:eastAsia="DengXian"/>
        </w:rPr>
        <w:tab/>
        <w:t>SEALDD client</w:t>
      </w:r>
      <w:bookmarkEnd w:id="248"/>
      <w:bookmarkEnd w:id="24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50" w:name="_Toc133484044"/>
      <w:bookmarkStart w:id="251" w:name="_Toc210306343"/>
      <w:r>
        <w:rPr>
          <w:rFonts w:eastAsia="DengXian"/>
        </w:rPr>
        <w:t>7.5.2.3</w:t>
      </w:r>
      <w:r>
        <w:rPr>
          <w:rFonts w:eastAsia="DengXian"/>
        </w:rPr>
        <w:tab/>
        <w:t>SEALDD server</w:t>
      </w:r>
      <w:bookmarkEnd w:id="250"/>
      <w:bookmarkEnd w:id="25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52" w:name="_Toc133484045"/>
      <w:bookmarkStart w:id="253" w:name="_Toc210306344"/>
      <w:r>
        <w:rPr>
          <w:rFonts w:eastAsia="DengXian"/>
        </w:rPr>
        <w:t>7.5.2.4</w:t>
      </w:r>
      <w:r>
        <w:rPr>
          <w:rFonts w:eastAsia="DengXian"/>
        </w:rPr>
        <w:tab/>
        <w:t>VAL server</w:t>
      </w:r>
      <w:bookmarkEnd w:id="252"/>
      <w:bookmarkEnd w:id="25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54" w:name="_Toc133484046"/>
      <w:bookmarkStart w:id="255" w:name="_Toc210306345"/>
      <w:r>
        <w:rPr>
          <w:rFonts w:eastAsia="DengXian"/>
        </w:rPr>
        <w:t>7.5.3</w:t>
      </w:r>
      <w:r>
        <w:rPr>
          <w:rFonts w:eastAsia="DengXian"/>
        </w:rPr>
        <w:tab/>
        <w:t>Reference Point Cardinality</w:t>
      </w:r>
      <w:bookmarkEnd w:id="254"/>
      <w:bookmarkEnd w:id="255"/>
    </w:p>
    <w:p w14:paraId="0ECA80A7" w14:textId="77777777" w:rsidR="00A06B99" w:rsidRDefault="00A06B99" w:rsidP="00A06B99">
      <w:pPr>
        <w:pStyle w:val="Heading4"/>
        <w:rPr>
          <w:rFonts w:eastAsia="DengXian"/>
        </w:rPr>
      </w:pPr>
      <w:bookmarkStart w:id="256" w:name="_Toc133484047"/>
      <w:bookmarkStart w:id="257" w:name="_Toc210306346"/>
      <w:r>
        <w:rPr>
          <w:rFonts w:eastAsia="DengXian"/>
        </w:rPr>
        <w:t>7.5.3.1</w:t>
      </w:r>
      <w:r>
        <w:rPr>
          <w:rFonts w:eastAsia="DengXian"/>
        </w:rPr>
        <w:tab/>
        <w:t>SEALDD-C (Between VAL client and SEALDD client)</w:t>
      </w:r>
      <w:bookmarkEnd w:id="256"/>
      <w:bookmarkEnd w:id="25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58" w:name="_Toc133484048"/>
      <w:bookmarkStart w:id="259" w:name="_Toc210306347"/>
      <w:r>
        <w:rPr>
          <w:rFonts w:eastAsia="DengXian"/>
        </w:rPr>
        <w:t>7.5.3.2</w:t>
      </w:r>
      <w:r>
        <w:rPr>
          <w:rFonts w:eastAsia="DengXian"/>
        </w:rPr>
        <w:tab/>
        <w:t>SEALDD-S (Between VAL layer and SEALDD server)</w:t>
      </w:r>
      <w:bookmarkEnd w:id="258"/>
      <w:bookmarkEnd w:id="25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60" w:name="_Toc133484049"/>
      <w:bookmarkStart w:id="261" w:name="_Toc210306348"/>
      <w:r>
        <w:rPr>
          <w:rFonts w:eastAsia="DengXian"/>
        </w:rPr>
        <w:t>7.5.3.3</w:t>
      </w:r>
      <w:r>
        <w:rPr>
          <w:rFonts w:eastAsia="DengXian"/>
        </w:rPr>
        <w:tab/>
        <w:t>SEALDD-UU (Between SEALDD client and SEALDD server)</w:t>
      </w:r>
      <w:bookmarkEnd w:id="260"/>
      <w:bookmarkEnd w:id="26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62" w:name="_Toc133484050"/>
      <w:bookmarkStart w:id="263" w:name="_Toc210306349"/>
      <w:r>
        <w:rPr>
          <w:rFonts w:eastAsia="DengXian"/>
        </w:rPr>
        <w:t>7.5.3.4</w:t>
      </w:r>
      <w:r>
        <w:rPr>
          <w:rFonts w:eastAsia="DengXian"/>
        </w:rPr>
        <w:tab/>
        <w:t>SEALDD-E (Between SEALDD server and SEALDD server)</w:t>
      </w:r>
      <w:bookmarkEnd w:id="262"/>
      <w:bookmarkEnd w:id="26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651114F5" w14:textId="5A843217" w:rsidR="00967B43" w:rsidRDefault="00967B43" w:rsidP="00967B43">
      <w:pPr>
        <w:pStyle w:val="Heading4"/>
        <w:rPr>
          <w:rFonts w:eastAsia="DengXian"/>
        </w:rPr>
      </w:pPr>
      <w:bookmarkStart w:id="264" w:name="_Toc210306350"/>
      <w:bookmarkStart w:id="265" w:name="_Toc6527"/>
      <w:bookmarkStart w:id="266" w:name="_Toc25613509"/>
      <w:bookmarkStart w:id="267" w:name="_Toc19026903"/>
      <w:bookmarkStart w:id="268" w:name="_Toc25613773"/>
      <w:bookmarkStart w:id="269" w:name="_Toc29234024"/>
      <w:bookmarkStart w:id="270" w:name="_Toc106116327"/>
      <w:bookmarkStart w:id="271" w:name="_Toc19036504"/>
      <w:bookmarkStart w:id="272" w:name="_Toc27161514"/>
      <w:bookmarkStart w:id="273" w:name="_Toc25612806"/>
      <w:bookmarkStart w:id="274" w:name="_Toc19034314"/>
      <w:bookmarkStart w:id="275" w:name="_Toc19037502"/>
      <w:bookmarkStart w:id="276" w:name="_Toc117364415"/>
      <w:bookmarkStart w:id="277" w:name="_Toc133484051"/>
      <w:bookmarkStart w:id="278" w:name="_Toc19037389"/>
      <w:bookmarkStart w:id="279" w:name="_Toc25612648"/>
      <w:bookmarkStart w:id="280" w:name="_Toc14352770"/>
      <w:bookmarkStart w:id="281" w:name="_Toc25613351"/>
      <w:bookmarkStart w:id="282" w:name="_Toc25613615"/>
      <w:bookmarkStart w:id="283" w:name="_Toc19034201"/>
      <w:bookmarkStart w:id="284" w:name="_Toc19036391"/>
      <w:bookmarkStart w:id="285" w:name="_Toc19026799"/>
      <w:r>
        <w:rPr>
          <w:rFonts w:eastAsia="DengXian"/>
        </w:rPr>
        <w:t>7.5.3.5</w:t>
      </w:r>
      <w:r>
        <w:rPr>
          <w:rFonts w:eastAsia="DengXian"/>
        </w:rPr>
        <w:tab/>
        <w:t>SEALDD-</w:t>
      </w:r>
      <w:r>
        <w:rPr>
          <w:rFonts w:eastAsia="DengXian" w:hint="eastAsia"/>
          <w:lang w:eastAsia="zh-CN"/>
        </w:rPr>
        <w:t>PC5</w:t>
      </w:r>
      <w:r>
        <w:rPr>
          <w:rFonts w:eastAsia="DengXian"/>
        </w:rPr>
        <w:t xml:space="preserve"> (Between </w:t>
      </w:r>
      <w:r w:rsidRPr="003167FF">
        <w:t>SEAL clients of two VAL UEs</w:t>
      </w:r>
      <w:r>
        <w:rPr>
          <w:rFonts w:eastAsia="DengXian"/>
        </w:rPr>
        <w:t>)</w:t>
      </w:r>
      <w:bookmarkEnd w:id="264"/>
    </w:p>
    <w:p w14:paraId="5B5DDDD5" w14:textId="77777777" w:rsidR="00967B43" w:rsidRDefault="00967B43" w:rsidP="00967B43">
      <w:pPr>
        <w:rPr>
          <w:rFonts w:eastAsia="DengXian"/>
          <w:lang w:eastAsia="ko-KR"/>
        </w:rPr>
      </w:pPr>
      <w:r>
        <w:rPr>
          <w:lang w:eastAsia="ko-KR"/>
        </w:rPr>
        <w:t>The following cardinality rules apply for the reference of SEALDD-</w:t>
      </w:r>
      <w:r>
        <w:rPr>
          <w:rFonts w:hint="eastAsia"/>
          <w:lang w:eastAsia="zh-CN"/>
        </w:rPr>
        <w:t>PC5</w:t>
      </w:r>
      <w:r>
        <w:rPr>
          <w:lang w:eastAsia="ko-KR"/>
        </w:rPr>
        <w:t>:</w:t>
      </w:r>
    </w:p>
    <w:p w14:paraId="3B14249F" w14:textId="77777777" w:rsidR="00967B43" w:rsidRPr="00885680" w:rsidRDefault="00967B43" w:rsidP="00967B43">
      <w:pPr>
        <w:pStyle w:val="B1"/>
      </w:pPr>
      <w:r>
        <w:rPr>
          <w:lang w:eastAsia="ko-KR"/>
        </w:rPr>
        <w:t>a)</w:t>
      </w:r>
      <w:r>
        <w:rPr>
          <w:lang w:eastAsia="ko-KR"/>
        </w:rPr>
        <w:tab/>
        <w:t xml:space="preserve">One SEALDD </w:t>
      </w:r>
      <w:r>
        <w:rPr>
          <w:rFonts w:hint="eastAsia"/>
          <w:lang w:eastAsia="zh-CN"/>
        </w:rPr>
        <w:t>client</w:t>
      </w:r>
      <w:r>
        <w:rPr>
          <w:lang w:eastAsia="ko-KR"/>
        </w:rPr>
        <w:t xml:space="preserve"> may communicate with one or more SEALDD </w:t>
      </w:r>
      <w:r>
        <w:rPr>
          <w:rFonts w:hint="eastAsia"/>
          <w:lang w:eastAsia="zh-CN"/>
        </w:rPr>
        <w:t>client</w:t>
      </w:r>
      <w:r>
        <w:rPr>
          <w:lang w:eastAsia="ko-KR"/>
        </w:rPr>
        <w:t>(s) concurrently.</w:t>
      </w:r>
    </w:p>
    <w:p w14:paraId="541751DD" w14:textId="3BAF5C54" w:rsidR="003C4668" w:rsidRDefault="003C4668" w:rsidP="003C4668">
      <w:pPr>
        <w:pStyle w:val="Heading4"/>
        <w:rPr>
          <w:rFonts w:eastAsia="DengXian"/>
        </w:rPr>
      </w:pPr>
      <w:bookmarkStart w:id="286" w:name="_Toc210306351"/>
      <w:r>
        <w:rPr>
          <w:rFonts w:eastAsia="DengXian"/>
        </w:rPr>
        <w:t>7.5.3.6</w:t>
      </w:r>
      <w:r>
        <w:rPr>
          <w:rFonts w:eastAsia="DengXian"/>
        </w:rPr>
        <w:tab/>
        <w:t>SEALDD-X (Between SEALDD server and other SEAL server)</w:t>
      </w:r>
      <w:bookmarkEnd w:id="286"/>
    </w:p>
    <w:p w14:paraId="1DAC7742" w14:textId="77777777" w:rsidR="003C4668" w:rsidRDefault="003C4668" w:rsidP="003C4668">
      <w:pPr>
        <w:rPr>
          <w:rFonts w:eastAsia="DengXian"/>
          <w:lang w:eastAsia="ko-KR"/>
        </w:rPr>
      </w:pPr>
      <w:r>
        <w:rPr>
          <w:lang w:eastAsia="ko-KR"/>
        </w:rPr>
        <w:t>The following cardinality rules apply for the reference of SEALDD-X:</w:t>
      </w:r>
    </w:p>
    <w:p w14:paraId="7C67EEFF" w14:textId="77777777" w:rsidR="003C4668" w:rsidRPr="00885680" w:rsidRDefault="003C4668" w:rsidP="003C4668">
      <w:pPr>
        <w:pStyle w:val="B1"/>
      </w:pPr>
      <w:r>
        <w:rPr>
          <w:lang w:eastAsia="ko-KR"/>
        </w:rPr>
        <w:t>a)</w:t>
      </w:r>
      <w:r>
        <w:rPr>
          <w:lang w:eastAsia="ko-KR"/>
        </w:rPr>
        <w:tab/>
        <w:t>One SEALDD server may communicate with one or more SEAL server(s) concurrently.</w:t>
      </w:r>
    </w:p>
    <w:p w14:paraId="37051E90" w14:textId="2C2A5B06" w:rsidR="00DB60A8" w:rsidRDefault="00DB60A8" w:rsidP="00DB60A8">
      <w:pPr>
        <w:pStyle w:val="Heading4"/>
        <w:rPr>
          <w:rFonts w:eastAsia="DengXian"/>
        </w:rPr>
      </w:pPr>
      <w:bookmarkStart w:id="287" w:name="_Toc210306352"/>
      <w:r>
        <w:rPr>
          <w:rFonts w:eastAsia="DengXian"/>
        </w:rPr>
        <w:t>7.5.3.7</w:t>
      </w:r>
      <w:r>
        <w:rPr>
          <w:rFonts w:eastAsia="DengXian"/>
        </w:rPr>
        <w:tab/>
        <w:t>SEALDD-</w:t>
      </w:r>
      <w:r>
        <w:rPr>
          <w:rFonts w:eastAsia="DengXian" w:hint="eastAsia"/>
          <w:lang w:val="en-US" w:eastAsia="zh-CN"/>
        </w:rPr>
        <w:t>UUc</w:t>
      </w:r>
      <w:r>
        <w:rPr>
          <w:rFonts w:eastAsia="DengXian"/>
        </w:rPr>
        <w:t xml:space="preserve"> (</w:t>
      </w:r>
      <w:r>
        <w:rPr>
          <w:rFonts w:eastAsia="SimSun" w:hint="eastAsia"/>
          <w:lang w:val="en-US" w:eastAsia="zh-CN"/>
        </w:rPr>
        <w:t>Between the SEALDD client on the tethered device and SEALDD client on the 3GPP UE</w:t>
      </w:r>
      <w:r>
        <w:rPr>
          <w:rFonts w:eastAsia="DengXian"/>
        </w:rPr>
        <w:t>)</w:t>
      </w:r>
      <w:bookmarkEnd w:id="287"/>
    </w:p>
    <w:p w14:paraId="5A724D7B" w14:textId="77777777" w:rsidR="00DB60A8" w:rsidRDefault="00DB60A8" w:rsidP="00DB60A8">
      <w:pPr>
        <w:rPr>
          <w:rFonts w:eastAsia="DengXian"/>
          <w:lang w:eastAsia="ko-KR"/>
        </w:rPr>
      </w:pPr>
      <w:r>
        <w:rPr>
          <w:lang w:eastAsia="ko-KR"/>
        </w:rPr>
        <w:t xml:space="preserve">The following cardinality rules apply for the reference of </w:t>
      </w:r>
      <w:r>
        <w:rPr>
          <w:rFonts w:eastAsia="DengXian"/>
        </w:rPr>
        <w:t>SEALDD-</w:t>
      </w:r>
      <w:r>
        <w:rPr>
          <w:rFonts w:eastAsia="DengXian" w:hint="eastAsia"/>
          <w:lang w:val="en-US" w:eastAsia="zh-CN"/>
        </w:rPr>
        <w:t>UUc</w:t>
      </w:r>
      <w:r>
        <w:rPr>
          <w:lang w:eastAsia="ko-KR"/>
        </w:rPr>
        <w:t>:</w:t>
      </w:r>
    </w:p>
    <w:p w14:paraId="6E135959" w14:textId="77777777" w:rsidR="00DB60A8" w:rsidRDefault="00DB60A8" w:rsidP="00DB60A8">
      <w:pPr>
        <w:pStyle w:val="B1"/>
      </w:pPr>
      <w:r>
        <w:rPr>
          <w:lang w:eastAsia="ko-KR"/>
        </w:rPr>
        <w:t>a)</w:t>
      </w:r>
      <w:r>
        <w:rPr>
          <w:lang w:eastAsia="ko-KR"/>
        </w:rPr>
        <w:tab/>
        <w:t xml:space="preserve">One SEALDD </w:t>
      </w:r>
      <w:r>
        <w:rPr>
          <w:rFonts w:eastAsia="SimSun" w:hint="eastAsia"/>
          <w:lang w:val="en-US" w:eastAsia="zh-CN"/>
        </w:rPr>
        <w:t xml:space="preserve">client </w:t>
      </w:r>
      <w:r>
        <w:rPr>
          <w:lang w:eastAsia="ko-KR"/>
        </w:rPr>
        <w:t xml:space="preserve">may communicate with one or more SEALDD </w:t>
      </w:r>
      <w:r>
        <w:rPr>
          <w:rFonts w:eastAsia="SimSun" w:hint="eastAsia"/>
          <w:lang w:val="en-US" w:eastAsia="zh-CN"/>
        </w:rPr>
        <w:t xml:space="preserve">client </w:t>
      </w:r>
      <w:r>
        <w:rPr>
          <w:lang w:eastAsia="ko-KR"/>
        </w:rPr>
        <w:t>(s) concurrently.</w:t>
      </w:r>
    </w:p>
    <w:p w14:paraId="5B833FE4" w14:textId="77777777" w:rsidR="00017F2A" w:rsidRDefault="001717B1">
      <w:pPr>
        <w:pStyle w:val="Heading1"/>
        <w:rPr>
          <w:lang w:val="en-IN"/>
        </w:rPr>
      </w:pPr>
      <w:bookmarkStart w:id="288" w:name="_Toc210306353"/>
      <w:r>
        <w:rPr>
          <w:rFonts w:eastAsia="SimSun"/>
          <w:lang w:val="en-US" w:eastAsia="zh-CN"/>
        </w:rPr>
        <w:t>8</w:t>
      </w:r>
      <w:r>
        <w:rPr>
          <w:lang w:val="en-IN"/>
        </w:rPr>
        <w:tab/>
        <w:t>Identities and commonly used values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88"/>
    </w:p>
    <w:p w14:paraId="5536F5D4" w14:textId="77777777" w:rsidR="00E254BF" w:rsidRDefault="00E254BF" w:rsidP="00E254BF">
      <w:pPr>
        <w:pStyle w:val="Heading2"/>
      </w:pPr>
      <w:bookmarkStart w:id="289" w:name="_Toc101258815"/>
      <w:bookmarkStart w:id="290" w:name="_Toc104796539"/>
      <w:bookmarkStart w:id="291" w:name="_Toc117364416"/>
      <w:bookmarkStart w:id="292" w:name="_Toc133484052"/>
      <w:bookmarkStart w:id="293" w:name="_Toc210306354"/>
      <w:bookmarkStart w:id="294" w:name="_Toc19037503"/>
      <w:bookmarkStart w:id="295" w:name="_Toc19026904"/>
      <w:bookmarkStart w:id="296" w:name="_Toc25613510"/>
      <w:bookmarkStart w:id="297" w:name="_Toc19036505"/>
      <w:bookmarkStart w:id="298" w:name="_Toc25612807"/>
      <w:bookmarkStart w:id="299" w:name="_Toc19034315"/>
      <w:bookmarkStart w:id="300" w:name="_Toc25613774"/>
      <w:r>
        <w:t>8.1</w:t>
      </w:r>
      <w:r>
        <w:tab/>
        <w:t>General</w:t>
      </w:r>
      <w:bookmarkEnd w:id="289"/>
      <w:bookmarkEnd w:id="290"/>
      <w:bookmarkEnd w:id="291"/>
      <w:bookmarkEnd w:id="292"/>
      <w:bookmarkEnd w:id="293"/>
    </w:p>
    <w:p w14:paraId="3881A45A" w14:textId="77777777" w:rsidR="00454BF4" w:rsidRPr="00736508" w:rsidRDefault="00454BF4" w:rsidP="00454BF4">
      <w:pPr>
        <w:rPr>
          <w:lang w:eastAsia="zh-CN"/>
        </w:rPr>
      </w:pPr>
      <w:bookmarkStart w:id="301" w:name="_Toc101258817"/>
      <w:bookmarkStart w:id="302" w:name="_Toc104796541"/>
      <w:bookmarkStart w:id="303"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304" w:name="_Toc133484053"/>
      <w:bookmarkStart w:id="305" w:name="_Toc210306355"/>
      <w:bookmarkEnd w:id="301"/>
      <w:bookmarkEnd w:id="302"/>
      <w:bookmarkEnd w:id="303"/>
      <w:r>
        <w:t>8.2</w:t>
      </w:r>
      <w:r>
        <w:tab/>
        <w:t>SEALDD server ID</w:t>
      </w:r>
      <w:bookmarkEnd w:id="304"/>
      <w:bookmarkEnd w:id="305"/>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306" w:name="_Toc133484054"/>
      <w:bookmarkStart w:id="307" w:name="_Toc210306356"/>
      <w:r>
        <w:t>8.3</w:t>
      </w:r>
      <w:r>
        <w:tab/>
        <w:t>SEALDD client ID</w:t>
      </w:r>
      <w:bookmarkEnd w:id="306"/>
      <w:bookmarkEnd w:id="307"/>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308" w:name="_Toc133484055"/>
      <w:bookmarkStart w:id="309" w:name="_Toc210306357"/>
      <w:r>
        <w:t>8.4</w:t>
      </w:r>
      <w:r>
        <w:tab/>
        <w:t>SEALDD</w:t>
      </w:r>
      <w:r w:rsidR="000D2CCA" w:rsidRPr="000D2CCA">
        <w:t>-UU</w:t>
      </w:r>
      <w:r>
        <w:t xml:space="preserve"> flow ID</w:t>
      </w:r>
      <w:bookmarkEnd w:id="308"/>
      <w:bookmarkEnd w:id="309"/>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40388302" w14:textId="26BA4D2A" w:rsidR="00A4055E" w:rsidRDefault="00A4055E" w:rsidP="00A4055E">
      <w:pPr>
        <w:pStyle w:val="Heading2"/>
      </w:pPr>
      <w:bookmarkStart w:id="310" w:name="_Toc210306358"/>
      <w:r>
        <w:t>8.5</w:t>
      </w:r>
      <w:r>
        <w:tab/>
        <w:t>Multi-modal SEALDD flow ID</w:t>
      </w:r>
      <w:bookmarkEnd w:id="310"/>
    </w:p>
    <w:p w14:paraId="16CB32F9" w14:textId="542F0A64" w:rsidR="00885680" w:rsidRPr="00885680" w:rsidRDefault="00A4055E" w:rsidP="00A4055E">
      <w:r w:rsidRPr="00E060C6">
        <w:rPr>
          <w:lang w:eastAsia="zh-CN"/>
        </w:rPr>
        <w:t>The multi-modal SEALDD flow ID is used by the SEALDD client and SEALDD server to uniquely identify associated multi-modal VAL application traffic flows per VAL service.</w:t>
      </w:r>
    </w:p>
    <w:p w14:paraId="5D8E4494" w14:textId="4BF117B4" w:rsidR="003D3B53" w:rsidRDefault="003D3B53" w:rsidP="003D3B53">
      <w:pPr>
        <w:pStyle w:val="Heading2"/>
        <w:rPr>
          <w:lang w:val="en-US" w:eastAsia="zh-CN"/>
        </w:rPr>
      </w:pPr>
      <w:bookmarkStart w:id="311" w:name="_Toc210306359"/>
      <w:bookmarkStart w:id="312" w:name="_Toc27161520"/>
      <w:bookmarkStart w:id="313" w:name="_Toc29234030"/>
      <w:bookmarkStart w:id="314" w:name="_Toc106116330"/>
      <w:bookmarkStart w:id="315" w:name="_Toc31746"/>
      <w:bookmarkStart w:id="316" w:name="_Toc117364418"/>
      <w:bookmarkStart w:id="317" w:name="_Toc133484056"/>
      <w:bookmarkEnd w:id="278"/>
      <w:bookmarkEnd w:id="279"/>
      <w:bookmarkEnd w:id="280"/>
      <w:bookmarkEnd w:id="281"/>
      <w:bookmarkEnd w:id="282"/>
      <w:bookmarkEnd w:id="283"/>
      <w:bookmarkEnd w:id="284"/>
      <w:bookmarkEnd w:id="285"/>
      <w:bookmarkEnd w:id="294"/>
      <w:bookmarkEnd w:id="295"/>
      <w:bookmarkEnd w:id="296"/>
      <w:bookmarkEnd w:id="297"/>
      <w:bookmarkEnd w:id="298"/>
      <w:bookmarkEnd w:id="299"/>
      <w:bookmarkEnd w:id="300"/>
      <w:r>
        <w:t>8.6</w:t>
      </w:r>
      <w:r>
        <w:tab/>
      </w:r>
      <w:r>
        <w:rPr>
          <w:lang w:eastAsia="zh-CN"/>
        </w:rPr>
        <w:t>Multi-</w:t>
      </w:r>
      <w:r>
        <w:rPr>
          <w:lang w:val="en-US" w:eastAsia="zh-CN"/>
        </w:rPr>
        <w:t>m</w:t>
      </w:r>
      <w:r>
        <w:rPr>
          <w:lang w:eastAsia="zh-CN"/>
        </w:rPr>
        <w:t xml:space="preserve">odal </w:t>
      </w:r>
      <w:r>
        <w:rPr>
          <w:lang w:val="en-US" w:eastAsia="zh-CN"/>
        </w:rPr>
        <w:t>s</w:t>
      </w:r>
      <w:r>
        <w:rPr>
          <w:lang w:eastAsia="zh-CN"/>
        </w:rPr>
        <w:t xml:space="preserve">ervice </w:t>
      </w:r>
      <w:r>
        <w:rPr>
          <w:lang w:val="en-US" w:eastAsia="zh-CN"/>
        </w:rPr>
        <w:t>ID</w:t>
      </w:r>
      <w:bookmarkEnd w:id="311"/>
    </w:p>
    <w:p w14:paraId="35E9B829" w14:textId="1F6DFD94" w:rsidR="003D3B53" w:rsidRDefault="003D3B53" w:rsidP="003D3B53">
      <w:pPr>
        <w:rPr>
          <w:lang w:val="en-US" w:eastAsia="zh-CN"/>
        </w:rPr>
      </w:pPr>
      <w:r>
        <w:rPr>
          <w:lang w:val="en-US" w:eastAsia="zh-CN"/>
        </w:rPr>
        <w:t xml:space="preserve">The </w:t>
      </w:r>
      <w:r w:rsidRPr="00DE6553">
        <w:rPr>
          <w:lang w:eastAsia="zh-CN"/>
        </w:rPr>
        <w:t>M</w:t>
      </w:r>
      <w:r w:rsidRPr="003D3B53">
        <w:rPr>
          <w:lang w:eastAsia="zh-CN"/>
        </w:rPr>
        <w:t>ulti-</w:t>
      </w:r>
      <w:r w:rsidRPr="00DE6553">
        <w:rPr>
          <w:lang w:eastAsia="zh-CN"/>
        </w:rPr>
        <w:t>m</w:t>
      </w:r>
      <w:r w:rsidRPr="003D3B53">
        <w:rPr>
          <w:lang w:eastAsia="zh-CN"/>
        </w:rPr>
        <w:t xml:space="preserve">odal </w:t>
      </w:r>
      <w:r w:rsidRPr="00DE6553">
        <w:rPr>
          <w:lang w:eastAsia="zh-CN"/>
        </w:rPr>
        <w:t>S</w:t>
      </w:r>
      <w:r w:rsidRPr="003D3B53">
        <w:rPr>
          <w:lang w:eastAsia="zh-CN"/>
        </w:rPr>
        <w:t xml:space="preserve">ervice </w:t>
      </w:r>
      <w:r>
        <w:rPr>
          <w:lang w:val="en-US" w:eastAsia="zh-CN"/>
        </w:rPr>
        <w:t>ID</w:t>
      </w:r>
      <w:r>
        <w:rPr>
          <w:lang w:eastAsia="zh-CN"/>
        </w:rPr>
        <w:t xml:space="preserve"> is an identifier of the multi-modal service as defined in clause 6.1.3.27.3 of 3GPP TS 23.503 [</w:t>
      </w:r>
      <w:r>
        <w:rPr>
          <w:lang w:val="en-US" w:eastAsia="zh-CN"/>
        </w:rPr>
        <w:t>7</w:t>
      </w:r>
      <w:r>
        <w:rPr>
          <w:lang w:eastAsia="zh-CN"/>
        </w:rPr>
        <w:t>].</w:t>
      </w:r>
      <w:r>
        <w:rPr>
          <w:lang w:val="en-US" w:eastAsia="zh-CN"/>
        </w:rPr>
        <w:t xml:space="preserve"> </w:t>
      </w:r>
      <w:r>
        <w:t>Data flows belonging to the same multi-modal service share the same Multi-modal Service ID.</w:t>
      </w:r>
    </w:p>
    <w:p w14:paraId="0C6F3A60" w14:textId="77777777" w:rsidR="00017F2A" w:rsidRDefault="001717B1">
      <w:pPr>
        <w:pStyle w:val="Heading1"/>
        <w:rPr>
          <w:lang w:val="en-IN"/>
        </w:rPr>
      </w:pPr>
      <w:bookmarkStart w:id="318" w:name="_Toc210306360"/>
      <w:r>
        <w:rPr>
          <w:rFonts w:eastAsia="SimSun"/>
          <w:lang w:val="en-US" w:eastAsia="zh-CN"/>
        </w:rPr>
        <w:t>9</w:t>
      </w:r>
      <w:r>
        <w:rPr>
          <w:lang w:val="en-IN"/>
        </w:rPr>
        <w:tab/>
        <w:t>Procedures and information flows</w:t>
      </w:r>
      <w:bookmarkEnd w:id="312"/>
      <w:bookmarkEnd w:id="313"/>
      <w:bookmarkEnd w:id="314"/>
      <w:bookmarkEnd w:id="315"/>
      <w:bookmarkEnd w:id="316"/>
      <w:bookmarkEnd w:id="317"/>
      <w:bookmarkEnd w:id="318"/>
    </w:p>
    <w:p w14:paraId="221F2608" w14:textId="77777777" w:rsidR="00017F2A" w:rsidRDefault="001717B1">
      <w:pPr>
        <w:pStyle w:val="Heading2"/>
      </w:pPr>
      <w:bookmarkStart w:id="319" w:name="_Toc106116331"/>
      <w:bookmarkStart w:id="320" w:name="_Toc29234031"/>
      <w:bookmarkStart w:id="321" w:name="_Toc4714"/>
      <w:bookmarkStart w:id="322" w:name="_Toc117364419"/>
      <w:bookmarkStart w:id="323" w:name="_Toc133484057"/>
      <w:bookmarkStart w:id="324" w:name="_Toc210306361"/>
      <w:bookmarkStart w:id="325" w:name="_Toc19026800"/>
      <w:bookmarkStart w:id="326" w:name="_Toc19037390"/>
      <w:bookmarkStart w:id="327" w:name="_Toc25613616"/>
      <w:bookmarkStart w:id="328" w:name="_Toc14352771"/>
      <w:bookmarkStart w:id="329" w:name="_Toc25612649"/>
      <w:bookmarkStart w:id="330" w:name="_Toc25613352"/>
      <w:bookmarkStart w:id="331" w:name="_Toc19036392"/>
      <w:bookmarkStart w:id="332" w:name="_Toc19034202"/>
      <w:bookmarkStart w:id="333" w:name="_Toc27161521"/>
      <w:r>
        <w:rPr>
          <w:rFonts w:eastAsia="SimSun"/>
          <w:lang w:val="en-US" w:eastAsia="zh-CN"/>
        </w:rPr>
        <w:t>9</w:t>
      </w:r>
      <w:r>
        <w:t>.1</w:t>
      </w:r>
      <w:r>
        <w:tab/>
        <w:t>General</w:t>
      </w:r>
      <w:bookmarkEnd w:id="319"/>
      <w:bookmarkEnd w:id="320"/>
      <w:bookmarkEnd w:id="321"/>
      <w:bookmarkEnd w:id="322"/>
      <w:bookmarkEnd w:id="323"/>
      <w:bookmarkEnd w:id="324"/>
    </w:p>
    <w:p w14:paraId="2D41B08B" w14:textId="378A92C2" w:rsidR="00C948BD" w:rsidRDefault="00C948BD" w:rsidP="00C948BD">
      <w:pPr>
        <w:rPr>
          <w:lang w:eastAsia="zh-CN"/>
        </w:rPr>
      </w:pPr>
      <w:bookmarkStart w:id="334" w:name="_Toc117364420"/>
      <w:bookmarkStart w:id="335" w:name="_Toc133484058"/>
      <w:bookmarkStart w:id="336" w:name="_Toc28552"/>
      <w:bookmarkStart w:id="337" w:name="_Toc27161522"/>
      <w:bookmarkStart w:id="338" w:name="_Toc29234032"/>
      <w:bookmarkStart w:id="339" w:name="_Toc106116332"/>
      <w:bookmarkEnd w:id="325"/>
      <w:bookmarkEnd w:id="326"/>
      <w:bookmarkEnd w:id="327"/>
      <w:bookmarkEnd w:id="328"/>
      <w:bookmarkEnd w:id="329"/>
      <w:bookmarkEnd w:id="330"/>
      <w:bookmarkEnd w:id="331"/>
      <w:bookmarkEnd w:id="332"/>
      <w:bookmarkEnd w:id="333"/>
      <w:r>
        <w:rPr>
          <w:lang w:eastAsia="zh-CN"/>
        </w:rPr>
        <w:t>The VAL application data/content is stored in the VAL server, or the SEALDD server, or other cloud platform. For the downlink traffic transmission, the SEALDD server retrieves the data/content of VAL application, by using one of the following modes:</w:t>
      </w:r>
    </w:p>
    <w:p w14:paraId="4C1E9B1D" w14:textId="5A2CF26B" w:rsidR="00C948BD" w:rsidRDefault="00C948BD" w:rsidP="00C948BD">
      <w:pPr>
        <w:pStyle w:val="B1"/>
        <w:rPr>
          <w:lang w:eastAsia="zh-CN"/>
        </w:rPr>
      </w:pPr>
      <w:r>
        <w:rPr>
          <w:lang w:eastAsia="zh-CN"/>
        </w:rPr>
        <w:t>-</w:t>
      </w:r>
      <w:r>
        <w:rPr>
          <w:lang w:eastAsia="zh-CN"/>
        </w:rPr>
        <w:tab/>
        <w:t>Downlink pull mode: the SEALDD server pulls the data/content of VAL application from the address provided by the VAL server (i.e. pull from the data/content address in VAL server over SEALDD-S interface, or in other cloud platform).</w:t>
      </w:r>
    </w:p>
    <w:p w14:paraId="4D318079" w14:textId="095CD9D4" w:rsidR="00C948BD" w:rsidRDefault="00C948BD" w:rsidP="00C948BD">
      <w:pPr>
        <w:pStyle w:val="B1"/>
        <w:rPr>
          <w:lang w:eastAsia="zh-CN"/>
        </w:rPr>
      </w:pPr>
      <w:r>
        <w:rPr>
          <w:lang w:eastAsia="zh-CN"/>
        </w:rPr>
        <w:t>-</w:t>
      </w:r>
      <w:r>
        <w:rPr>
          <w:lang w:eastAsia="zh-CN"/>
        </w:rPr>
        <w:tab/>
        <w:t>Downlink push mode: the VAL server pushes the data/content of VAL application to the SEALDD server over SEALDD-S interface.</w:t>
      </w:r>
    </w:p>
    <w:p w14:paraId="7F1A9318" w14:textId="4A1D3D28" w:rsidR="00C948BD" w:rsidRDefault="00C948BD" w:rsidP="00C948BD">
      <w:pPr>
        <w:rPr>
          <w:lang w:eastAsia="zh-CN"/>
        </w:rPr>
      </w:pPr>
      <w:r>
        <w:rPr>
          <w:lang w:eastAsia="zh-CN"/>
        </w:rPr>
        <w:t>For the uplink traffic transmission, the SEALDD server sends the data/content of VAL application to the address provided by the VAL server, by using one of the following modes:</w:t>
      </w:r>
    </w:p>
    <w:p w14:paraId="398A0A90" w14:textId="5EC008A3" w:rsidR="00C948BD" w:rsidRDefault="00C948BD" w:rsidP="00C948BD">
      <w:pPr>
        <w:pStyle w:val="B1"/>
        <w:rPr>
          <w:lang w:eastAsia="zh-CN"/>
        </w:rPr>
      </w:pPr>
      <w:r>
        <w:rPr>
          <w:lang w:eastAsia="zh-CN"/>
        </w:rPr>
        <w:t>-</w:t>
      </w:r>
      <w:r>
        <w:rPr>
          <w:lang w:eastAsia="zh-CN"/>
        </w:rPr>
        <w:tab/>
        <w:t>Uplink pull mode: the VAL server pulls the data/content of VAL application from the SEALDD server over SEALDD-S interface.</w:t>
      </w:r>
    </w:p>
    <w:p w14:paraId="7FC4001D" w14:textId="08183EA5" w:rsidR="00C948BD" w:rsidRDefault="00C948BD" w:rsidP="00C948BD">
      <w:pPr>
        <w:pStyle w:val="B1"/>
        <w:rPr>
          <w:lang w:eastAsia="zh-CN"/>
        </w:rPr>
      </w:pPr>
      <w:r>
        <w:rPr>
          <w:lang w:eastAsia="zh-CN"/>
        </w:rPr>
        <w:t>-</w:t>
      </w:r>
      <w:r>
        <w:rPr>
          <w:lang w:eastAsia="zh-CN"/>
        </w:rPr>
        <w:tab/>
        <w:t>Uplink push mode: the SEALDD server pushes the data/content of VAL application to the address provided by the VAL server (i.e. push to the data/content address in VAL server over SEALDD-S interface, or in other cloud platform).</w:t>
      </w:r>
    </w:p>
    <w:p w14:paraId="440C522C" w14:textId="77777777" w:rsidR="0020155E" w:rsidRPr="00F96CF7" w:rsidRDefault="009A7CC8" w:rsidP="0020155E">
      <w:pPr>
        <w:pStyle w:val="Heading2"/>
      </w:pPr>
      <w:bookmarkStart w:id="340" w:name="_Toc210306362"/>
      <w:r>
        <w:rPr>
          <w:rFonts w:hint="eastAsia"/>
        </w:rPr>
        <w:t>9.2</w:t>
      </w:r>
      <w:r w:rsidR="0020155E" w:rsidRPr="00F96CF7">
        <w:tab/>
        <w:t xml:space="preserve">SEALDD </w:t>
      </w:r>
      <w:r w:rsidR="0020155E">
        <w:t xml:space="preserve">regular connection </w:t>
      </w:r>
      <w:bookmarkEnd w:id="334"/>
      <w:r w:rsidR="00B961BE">
        <w:t>management</w:t>
      </w:r>
      <w:bookmarkEnd w:id="335"/>
      <w:bookmarkEnd w:id="340"/>
      <w:r w:rsidR="00B961BE">
        <w:t xml:space="preserve"> </w:t>
      </w:r>
    </w:p>
    <w:p w14:paraId="27B9414C" w14:textId="77777777" w:rsidR="0020155E" w:rsidRPr="00F96CF7" w:rsidRDefault="009A7CC8" w:rsidP="0020155E">
      <w:pPr>
        <w:pStyle w:val="Heading3"/>
      </w:pPr>
      <w:bookmarkStart w:id="341" w:name="_Toc117364421"/>
      <w:bookmarkStart w:id="342" w:name="_Toc133484059"/>
      <w:bookmarkStart w:id="343" w:name="_Toc210306363"/>
      <w:r>
        <w:t>9.2</w:t>
      </w:r>
      <w:r w:rsidR="0020155E">
        <w:t>.1</w:t>
      </w:r>
      <w:r w:rsidR="0020155E">
        <w:tab/>
      </w:r>
      <w:r w:rsidR="0020155E" w:rsidRPr="00F96CF7">
        <w:t>General</w:t>
      </w:r>
      <w:bookmarkEnd w:id="341"/>
      <w:bookmarkEnd w:id="342"/>
      <w:bookmarkEnd w:id="343"/>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1BAC363B" w:rsidR="0020155E" w:rsidRDefault="0020155E" w:rsidP="0020155E">
      <w:pPr>
        <w:pStyle w:val="NO"/>
        <w:rPr>
          <w:lang w:eastAsia="zh-CN"/>
        </w:rPr>
      </w:pPr>
      <w:r>
        <w:rPr>
          <w:lang w:eastAsia="zh-CN"/>
        </w:rPr>
        <w:t>NOTE</w:t>
      </w:r>
      <w:r w:rsidR="00F76048">
        <w:rPr>
          <w:lang w:eastAsia="zh-CN"/>
        </w:rPr>
        <w:t> 1</w:t>
      </w:r>
      <w:r>
        <w:rPr>
          <w:lang w:eastAsia="zh-CN"/>
        </w:rPr>
        <w:t>:</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3E69703" w14:textId="1CEF67C4" w:rsidR="00F76048" w:rsidRPr="00B01BA1" w:rsidRDefault="00F76048" w:rsidP="00F76048">
      <w:pPr>
        <w:pStyle w:val="NO"/>
        <w:rPr>
          <w:lang w:val="en-US" w:eastAsia="zh-CN"/>
        </w:rPr>
      </w:pPr>
      <w:bookmarkStart w:id="344" w:name="_Toc117364422"/>
      <w:bookmarkStart w:id="345" w:name="_Toc133484060"/>
      <w:r>
        <w:rPr>
          <w:rFonts w:hint="eastAsia"/>
          <w:lang w:eastAsia="zh-CN"/>
        </w:rPr>
        <w:t>N</w:t>
      </w:r>
      <w:r>
        <w:rPr>
          <w:lang w:eastAsia="zh-CN"/>
        </w:rPr>
        <w:t>OTE</w:t>
      </w:r>
      <w:r>
        <w:rPr>
          <w:lang w:val="en-US" w:eastAsia="zh-CN"/>
        </w:rPr>
        <w:t> 2:</w:t>
      </w:r>
      <w:r>
        <w:rPr>
          <w:lang w:val="en-US" w:eastAsia="zh-CN"/>
        </w:rPr>
        <w:tab/>
        <w:t xml:space="preserve">The SEALDD </w:t>
      </w:r>
      <w:r w:rsidRPr="00B01BA1">
        <w:rPr>
          <w:lang w:val="en-US" w:eastAsia="zh-CN"/>
        </w:rPr>
        <w:t xml:space="preserve">client and the </w:t>
      </w:r>
      <w:r>
        <w:rPr>
          <w:lang w:val="en-US" w:eastAsia="zh-CN"/>
        </w:rPr>
        <w:t xml:space="preserve">SEALDD </w:t>
      </w:r>
      <w:r w:rsidRPr="00B01BA1">
        <w:rPr>
          <w:lang w:val="en-US" w:eastAsia="zh-CN"/>
        </w:rPr>
        <w:t xml:space="preserve">server can use the same </w:t>
      </w:r>
      <w:r>
        <w:rPr>
          <w:lang w:val="en-US" w:eastAsia="zh-CN"/>
        </w:rPr>
        <w:t>service operation</w:t>
      </w:r>
      <w:r w:rsidRPr="00B01BA1">
        <w:rPr>
          <w:lang w:val="en-US" w:eastAsia="zh-CN"/>
        </w:rPr>
        <w:t xml:space="preserve"> to request the SEALDD regular transmission connection establishment </w:t>
      </w:r>
      <w:r>
        <w:rPr>
          <w:lang w:val="en-US" w:eastAsia="zh-CN"/>
        </w:rPr>
        <w:t xml:space="preserve">and it </w:t>
      </w:r>
      <w:r w:rsidRPr="00B01BA1">
        <w:rPr>
          <w:lang w:val="en-US" w:eastAsia="zh-CN"/>
        </w:rPr>
        <w:t>is specified in 3GPP</w:t>
      </w:r>
      <w:r>
        <w:rPr>
          <w:lang w:val="en-US" w:eastAsia="zh-CN"/>
        </w:rPr>
        <w:t> </w:t>
      </w:r>
      <w:r w:rsidRPr="00B01BA1">
        <w:rPr>
          <w:lang w:val="en-US" w:eastAsia="zh-CN"/>
        </w:rPr>
        <w:t>TS</w:t>
      </w:r>
      <w:r>
        <w:rPr>
          <w:lang w:val="en-US" w:eastAsia="zh-CN"/>
        </w:rPr>
        <w:t> </w:t>
      </w:r>
      <w:r w:rsidRPr="00B01BA1">
        <w:rPr>
          <w:lang w:val="en-US" w:eastAsia="zh-CN"/>
        </w:rPr>
        <w:t>24.543</w:t>
      </w:r>
      <w:r>
        <w:rPr>
          <w:lang w:val="en-US" w:eastAsia="zh-CN"/>
        </w:rPr>
        <w:t> </w:t>
      </w:r>
      <w:r w:rsidRPr="00B01BA1">
        <w:rPr>
          <w:lang w:val="en-US" w:eastAsia="zh-CN"/>
        </w:rPr>
        <w:t>[2</w:t>
      </w:r>
      <w:r>
        <w:rPr>
          <w:lang w:val="en-US" w:eastAsia="zh-CN"/>
        </w:rPr>
        <w:t>6</w:t>
      </w:r>
      <w:r w:rsidRPr="00B01BA1">
        <w:rPr>
          <w:lang w:val="en-US" w:eastAsia="zh-CN"/>
        </w:rPr>
        <w:t>].</w:t>
      </w:r>
    </w:p>
    <w:p w14:paraId="77341D85" w14:textId="77777777" w:rsidR="0020155E" w:rsidRPr="00F96CF7" w:rsidRDefault="009A7CC8" w:rsidP="0020155E">
      <w:pPr>
        <w:pStyle w:val="Heading3"/>
      </w:pPr>
      <w:bookmarkStart w:id="346" w:name="_Toc210306364"/>
      <w:r>
        <w:t>9.2</w:t>
      </w:r>
      <w:r w:rsidR="0020155E">
        <w:t>.2</w:t>
      </w:r>
      <w:r w:rsidR="0020155E">
        <w:tab/>
      </w:r>
      <w:r w:rsidR="0020155E" w:rsidRPr="00F96CF7">
        <w:t>Procedure</w:t>
      </w:r>
      <w:bookmarkEnd w:id="344"/>
      <w:bookmarkEnd w:id="345"/>
      <w:bookmarkEnd w:id="346"/>
    </w:p>
    <w:p w14:paraId="255D74F9" w14:textId="77777777" w:rsidR="0020155E" w:rsidRPr="00F96CF7" w:rsidRDefault="009A7CC8" w:rsidP="0020155E">
      <w:pPr>
        <w:pStyle w:val="Heading4"/>
      </w:pPr>
      <w:bookmarkStart w:id="347" w:name="_Toc117364423"/>
      <w:bookmarkStart w:id="348" w:name="_Toc133484061"/>
      <w:bookmarkStart w:id="349" w:name="_Toc210306365"/>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47"/>
      <w:bookmarkEnd w:id="348"/>
      <w:bookmarkEnd w:id="349"/>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2527E2DC" w:rsidR="0020155E" w:rsidRPr="00F96CF7" w:rsidRDefault="0020155E" w:rsidP="0020155E">
      <w:pPr>
        <w:pStyle w:val="B1"/>
      </w:pPr>
      <w:r w:rsidRPr="00F96CF7">
        <w:rPr>
          <w:rFonts w:hint="eastAsia"/>
        </w:rPr>
        <w:t>-</w:t>
      </w:r>
      <w:r>
        <w:tab/>
      </w:r>
      <w:r w:rsidR="00C948BD">
        <w:t>The VAL server has discovered and selected the SEALDD server by CAPIF functions.</w:t>
      </w:r>
    </w:p>
    <w:bookmarkStart w:id="350" w:name="_MON_1726238198"/>
    <w:bookmarkEnd w:id="350"/>
    <w:p w14:paraId="09C91AF1" w14:textId="77777777" w:rsidR="0020155E" w:rsidRPr="00F96CF7" w:rsidRDefault="0020155E" w:rsidP="0020155E">
      <w:pPr>
        <w:pStyle w:val="TH"/>
      </w:pPr>
      <w:r w:rsidRPr="00F96CF7">
        <w:object w:dxaOrig="6941" w:dyaOrig="5017" w14:anchorId="49C5974F">
          <v:shape id="_x0000_i1037" type="#_x0000_t75" style="width:348.2pt;height:249.85pt" o:ole="">
            <v:imagedata r:id="rId29" o:title=""/>
          </v:shape>
          <o:OLEObject Type="Embed" ProgID="Word.Document.12" ShapeID="_x0000_i1037" DrawAspect="Content" ObjectID="_1820920638" r:id="rId30">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38D4F0DF" w:rsidR="0020155E" w:rsidRDefault="0020155E" w:rsidP="0020155E">
      <w:pPr>
        <w:pStyle w:val="B1"/>
      </w:pPr>
      <w:r>
        <w:t>1.</w:t>
      </w:r>
      <w:r>
        <w:tab/>
        <w:t xml:space="preserve">The VAL server decides to use SEALDD service for application signalling transfer and allocates as SEALDD-S connection information for receiving the application signalling </w:t>
      </w:r>
      <w:r w:rsidR="005250C2">
        <w:t xml:space="preserve">traffic </w:t>
      </w:r>
      <w:r>
        <w:t>from SEALDD server. The VAL server sends Sdd_RegularTransmission request to the SEALDD server. The service request includes the VAL server ID, VAL service ID to identify the VAL application</w:t>
      </w:r>
      <w:r w:rsidR="005250C2" w:rsidRPr="005250C2">
        <w:t xml:space="preserve"> signalling</w:t>
      </w:r>
      <w:r>
        <w:t xml:space="preserve"> traffic, the SEALDD-S connection information of the VAL server side. </w:t>
      </w:r>
    </w:p>
    <w:p w14:paraId="54FCCF16" w14:textId="452E6E35" w:rsidR="0020155E" w:rsidRDefault="0020155E" w:rsidP="0020155E">
      <w:pPr>
        <w:pStyle w:val="B1"/>
      </w:pPr>
      <w:r>
        <w:t>2.</w:t>
      </w:r>
      <w:r>
        <w:tab/>
        <w:t xml:space="preserve">Upon receiving the request, the SEALDD server performs an authorization check. If authorization is successful, the SEALDD server allocates a specific address used for SEALDD </w:t>
      </w:r>
      <w:r w:rsidR="005250C2" w:rsidRPr="005250C2">
        <w:t xml:space="preserve">signalling </w:t>
      </w:r>
      <w:r>
        <w:t>traffic transfer with the incoming SEALDD client(s) for the VAL server and responds with a SEALDD service response.</w:t>
      </w:r>
    </w:p>
    <w:p w14:paraId="01A165DF" w14:textId="779B0EC3" w:rsidR="0020155E" w:rsidRDefault="0020155E" w:rsidP="0020155E">
      <w:pPr>
        <w:pStyle w:val="NO"/>
      </w:pPr>
      <w:r>
        <w:t>NOTE</w:t>
      </w:r>
      <w:r w:rsidR="00305CFE">
        <w:t> 1</w:t>
      </w:r>
      <w:r>
        <w:t>:</w:t>
      </w:r>
      <w:r w:rsidR="00B0218F">
        <w:tab/>
      </w:r>
      <w:r w:rsidR="00090BFB">
        <w:t>If t</w:t>
      </w:r>
      <w:r>
        <w:t xml:space="preserve">he SEALDD server does not allocate </w:t>
      </w:r>
      <w:r w:rsidR="00F868DC" w:rsidRPr="00F868DC">
        <w:t xml:space="preserve">SEALDD-S connection information </w:t>
      </w:r>
      <w:r>
        <w:t>in this step</w:t>
      </w:r>
      <w:r w:rsidR="00090BFB">
        <w:t>, then</w:t>
      </w:r>
      <w:r>
        <w:t xml:space="preserve"> VAL server </w:t>
      </w:r>
      <w:r w:rsidR="00090BFB">
        <w:t xml:space="preserve">uses </w:t>
      </w:r>
      <w:r>
        <w:t xml:space="preserve">wildcard endpoint </w:t>
      </w:r>
      <w:r w:rsidR="00090BFB" w:rsidRPr="00090BFB">
        <w:t xml:space="preserve">as SEALDD-S connection information </w:t>
      </w:r>
      <w:r>
        <w:t>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0636DE21"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xml:space="preserve">. After this step, the VAL server is discovered and selected along with the associated SEALDD server, </w:t>
      </w:r>
      <w:r w:rsidR="00C948BD">
        <w:t xml:space="preserve">and </w:t>
      </w:r>
      <w:r>
        <w:t xml:space="preserve">the SEALDD client </w:t>
      </w:r>
      <w:r w:rsidR="00C948BD" w:rsidRPr="00C948BD">
        <w:t>obtains</w:t>
      </w:r>
      <w:r w:rsidR="00C948BD">
        <w:t xml:space="preserve"> </w:t>
      </w:r>
      <w:r>
        <w:t>the SEALDD server's address.</w:t>
      </w:r>
    </w:p>
    <w:p w14:paraId="5D27EE8B" w14:textId="426B5193"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w:t>
      </w:r>
      <w:r w:rsidR="005250C2" w:rsidRPr="005250C2">
        <w:t xml:space="preserve">signalling </w:t>
      </w:r>
      <w:r w:rsidRPr="00251AAE">
        <w:t xml:space="preserve">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w:t>
      </w:r>
      <w:r w:rsidR="00F868DC" w:rsidRPr="00F868DC">
        <w:t xml:space="preserve">SEALDD-S connection information </w:t>
      </w:r>
      <w:r>
        <w:t>of the SEALDD client for receiving the downlink SEALDD</w:t>
      </w:r>
      <w:r w:rsidR="005250C2">
        <w:t>-UU signalling</w:t>
      </w:r>
      <w:r>
        <w:t xml:space="preserve"> traffic). </w:t>
      </w:r>
      <w:r w:rsidR="00E7474F">
        <w:t>The request message also contains the selected VAL server endpoint information.</w:t>
      </w:r>
      <w:r w:rsidR="006C5137" w:rsidRPr="006C5137">
        <w:t xml:space="preserve"> The SEALDD server retrieves the location information of the VAL UE or SEALDD client from SEAL LM services defined in 3GPP</w:t>
      </w:r>
      <w:r w:rsidR="009F645F">
        <w:t> </w:t>
      </w:r>
      <w:r w:rsidR="006C5137" w:rsidRPr="006C5137">
        <w:t>TS</w:t>
      </w:r>
      <w:r w:rsidR="009F645F">
        <w:t> </w:t>
      </w:r>
      <w:r w:rsidR="006C5137" w:rsidRPr="006C5137">
        <w:t>23.434</w:t>
      </w:r>
      <w:r w:rsidR="009F645F">
        <w:t> </w:t>
      </w:r>
      <w:r w:rsidR="006C5137" w:rsidRPr="006C5137">
        <w:t>[4] clause</w:t>
      </w:r>
      <w:r w:rsidR="009F645F">
        <w:t> </w:t>
      </w:r>
      <w:r w:rsidR="006C5137" w:rsidRPr="006C5137">
        <w:t>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6ADED7D9"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w:t>
      </w:r>
      <w:r w:rsidR="005250C2">
        <w:t xml:space="preserve">signalling </w:t>
      </w:r>
      <w:r>
        <w:t>traffic, and it is mapped to the VAL service ID.</w:t>
      </w:r>
    </w:p>
    <w:p w14:paraId="2777962C" w14:textId="75DDFF2E" w:rsidR="0020155E" w:rsidRDefault="0020155E" w:rsidP="0020155E">
      <w:pPr>
        <w:pStyle w:val="B1"/>
      </w:pPr>
      <w:r>
        <w:t>6.</w:t>
      </w:r>
      <w:r>
        <w:tab/>
        <w:t xml:space="preserve">The SEALDD server responds to the SEALDD client with the SEALDD traffic descriptor of SEALDD server side (e.g. </w:t>
      </w:r>
      <w:r w:rsidR="00F868DC" w:rsidRPr="00F868DC">
        <w:t>SEALDD-S connection information</w:t>
      </w:r>
      <w:r>
        <w:t>, transport layer protocol) mapping to the application traffic.</w:t>
      </w:r>
    </w:p>
    <w:p w14:paraId="31C8E6FC" w14:textId="105FCC90" w:rsidR="0020155E" w:rsidRDefault="0020155E" w:rsidP="0020155E">
      <w:pPr>
        <w:pStyle w:val="B1"/>
      </w:pPr>
      <w:r>
        <w:t>7.</w:t>
      </w:r>
      <w:r>
        <w:tab/>
        <w:t>The SEALDD server stores the SEALDD client ID, SEALDD</w:t>
      </w:r>
      <w:r w:rsidR="00D66AB0">
        <w:t>-UU</w:t>
      </w:r>
      <w:r>
        <w:t xml:space="preserve"> flow ID</w:t>
      </w:r>
      <w:r w:rsidR="00D66AB0">
        <w:t>(s)</w:t>
      </w:r>
      <w:r>
        <w:t xml:space="preserve"> to identify the SEALDD</w:t>
      </w:r>
      <w:r w:rsidR="005250C2">
        <w:t>-UU signalling</w:t>
      </w:r>
      <w:r>
        <w:t xml:space="preserve"> traffic and establishes SEALDD-S connection with VAL server for the VAL client to transmit application </w:t>
      </w:r>
      <w:r w:rsidR="005250C2" w:rsidRPr="005250C2">
        <w:t xml:space="preserve">signalling </w:t>
      </w:r>
      <w:r>
        <w:t xml:space="preserve">traffic mapping to the SEALDD traffic. </w:t>
      </w:r>
      <w:r w:rsidRPr="0040221B">
        <w:t xml:space="preserve">SEALDD server may use different </w:t>
      </w:r>
      <w:r w:rsidR="005250C2">
        <w:t xml:space="preserve">SEALDD connection information </w:t>
      </w:r>
      <w:r w:rsidRPr="0040221B">
        <w:t xml:space="preserve">to establish the </w:t>
      </w:r>
      <w:r>
        <w:t xml:space="preserve">SEALDD-S </w:t>
      </w:r>
      <w:r w:rsidR="005250C2">
        <w:t xml:space="preserve">signalling </w:t>
      </w:r>
      <w:r>
        <w:t xml:space="preserve">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w:t>
      </w:r>
      <w:r w:rsidR="005250C2">
        <w:t xml:space="preserve">signalling </w:t>
      </w:r>
      <w:r>
        <w:t>transmission connection</w:t>
      </w:r>
      <w:r w:rsidRPr="0040221B">
        <w:t xml:space="preserve"> </w:t>
      </w:r>
      <w:r>
        <w:t xml:space="preserve">at the SEALDD server side. </w:t>
      </w:r>
    </w:p>
    <w:p w14:paraId="03521297" w14:textId="19F7E4D6" w:rsidR="0020155E" w:rsidRDefault="0020155E" w:rsidP="0020155E">
      <w:pPr>
        <w:pStyle w:val="B1"/>
      </w:pPr>
      <w:r>
        <w:t>8.</w:t>
      </w:r>
      <w:r>
        <w:tab/>
      </w:r>
      <w:r w:rsidRPr="00750742">
        <w:t xml:space="preserve">The SEALDD client uses the SEALDD traffic descriptor of SEALDD server side for SEALDD </w:t>
      </w:r>
      <w:r w:rsidR="005250C2">
        <w:t xml:space="preserve">signalling </w:t>
      </w:r>
      <w:r w:rsidRPr="00750742">
        <w:t>connection establishment.</w:t>
      </w:r>
    </w:p>
    <w:p w14:paraId="7E9FD171" w14:textId="463757A6" w:rsidR="0020155E" w:rsidRDefault="0020155E" w:rsidP="0020155E">
      <w:pPr>
        <w:pStyle w:val="NO"/>
      </w:pPr>
      <w:r>
        <w:t>NOTE</w:t>
      </w:r>
      <w:r w:rsidR="00305CFE">
        <w:t> 3</w:t>
      </w:r>
      <w:r>
        <w:t>:</w:t>
      </w:r>
      <w:r>
        <w:tab/>
        <w:t xml:space="preserve">If the UE's address for SEALDD traffic transfer is different from the address used in the control plane interaction (step 5 and 6), another SEALDD interaction procedure may be triggered to notify the SEALDD server about the </w:t>
      </w:r>
      <w:r w:rsidR="00F868DC" w:rsidRPr="00F868DC">
        <w:t xml:space="preserve">SEALDD-S connection information </w:t>
      </w:r>
      <w:r>
        <w:t>used by the SEALDD client for SEALDD traffic transfer. Or the SEALDD server reuses the SEALDD client's address used in step 5 for SEALDD traffic transfer.</w:t>
      </w:r>
    </w:p>
    <w:p w14:paraId="5432CACC" w14:textId="1C6B3DB3" w:rsidR="0020155E" w:rsidRDefault="0020155E" w:rsidP="0020155E">
      <w:pPr>
        <w:pStyle w:val="B1"/>
      </w:pPr>
      <w:r>
        <w:tab/>
        <w:t xml:space="preserve">After this step, the SEALDD client and SEALDD server both get the whole SEALDD traffic descriptor (including the </w:t>
      </w:r>
      <w:r w:rsidR="005250C2">
        <w:t>S</w:t>
      </w:r>
      <w:r w:rsidR="005250C2">
        <w:rPr>
          <w:rFonts w:hint="eastAsia"/>
          <w:lang w:eastAsia="zh-CN"/>
        </w:rPr>
        <w:t>EALDD</w:t>
      </w:r>
      <w:r w:rsidR="005250C2">
        <w:t xml:space="preserve"> client</w:t>
      </w:r>
      <w:r>
        <w:t>'s address and SEALDD server's address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592AC2FC"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w:t>
      </w:r>
      <w:r w:rsidR="00B12AFF">
        <w:rPr>
          <w:lang w:eastAsia="zh-CN"/>
        </w:rPr>
        <w:t xml:space="preserve">received </w:t>
      </w:r>
      <w:r>
        <w:rPr>
          <w:lang w:eastAsia="zh-CN"/>
        </w:rPr>
        <w:t>application traffic to VAL server via the connection established in step 7 according to the mapping relationship between the SEALDD-S connection and the SEALDD traffic.</w:t>
      </w:r>
    </w:p>
    <w:p w14:paraId="3D3D708D" w14:textId="127057E2"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respond</w:t>
      </w:r>
      <w:r w:rsidR="00BD26F4">
        <w:rPr>
          <w:lang w:eastAsia="zh-CN"/>
        </w:rPr>
        <w:t>s</w:t>
      </w:r>
      <w:r>
        <w:rPr>
          <w:lang w:eastAsia="zh-CN"/>
        </w:rPr>
        <w:t xml:space="preserve"> to the source address (SEALDD</w:t>
      </w:r>
      <w:r>
        <w:rPr>
          <w:rFonts w:hint="eastAsia"/>
          <w:lang w:eastAsia="zh-CN"/>
        </w:rPr>
        <w:t>-</w:t>
      </w:r>
      <w:r>
        <w:rPr>
          <w:lang w:eastAsia="zh-CN"/>
        </w:rPr>
        <w:t>S address of the SEALDD server side) of the uplink signalling traffic. Upon receiving the downlink application signalling traffic from the SEALDD-S connection, the SEALDD server map</w:t>
      </w:r>
      <w:r w:rsidR="00BD26F4">
        <w:rPr>
          <w:lang w:eastAsia="zh-CN"/>
        </w:rPr>
        <w:t>s</w:t>
      </w:r>
      <w:r>
        <w:rPr>
          <w:lang w:eastAsia="zh-CN"/>
        </w:rPr>
        <w:t xml:space="preserve">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AE82981" w:rsidR="0020155E" w:rsidRPr="00F96CF7" w:rsidRDefault="0020155E" w:rsidP="0020155E">
      <w:pPr>
        <w:rPr>
          <w:rFonts w:ascii="Arial" w:hAnsi="Arial"/>
          <w:b/>
        </w:rPr>
      </w:pPr>
      <w:r>
        <w:rPr>
          <w:lang w:eastAsia="zh-CN"/>
        </w:rPr>
        <w:t>After the connection establishment, the VAL server communicate</w:t>
      </w:r>
      <w:r w:rsidR="00BD26F4">
        <w:rPr>
          <w:lang w:eastAsia="zh-CN"/>
        </w:rPr>
        <w:t>s</w:t>
      </w:r>
      <w:r>
        <w:rPr>
          <w:lang w:eastAsia="zh-CN"/>
        </w:rPr>
        <w:t xml:space="preserve"> with VAL client for application layer signalling traffic transfer via the established SEALDD connection. </w:t>
      </w:r>
    </w:p>
    <w:p w14:paraId="0484C03F" w14:textId="77777777" w:rsidR="0020155E" w:rsidRPr="00F96CF7" w:rsidRDefault="009A7CC8" w:rsidP="0020155E">
      <w:pPr>
        <w:pStyle w:val="Heading4"/>
      </w:pPr>
      <w:bookmarkStart w:id="351" w:name="_Toc117364424"/>
      <w:bookmarkStart w:id="352" w:name="_Toc133484062"/>
      <w:bookmarkStart w:id="353" w:name="_Toc210306366"/>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51"/>
      <w:bookmarkEnd w:id="352"/>
      <w:bookmarkEnd w:id="353"/>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378D37BE" w:rsidR="0020155E" w:rsidRPr="00F96CF7" w:rsidRDefault="0020155E" w:rsidP="0020155E">
      <w:pPr>
        <w:pStyle w:val="B1"/>
      </w:pPr>
      <w:r w:rsidRPr="00F96CF7">
        <w:rPr>
          <w:rFonts w:hint="eastAsia"/>
        </w:rPr>
        <w:t>-</w:t>
      </w:r>
      <w:r>
        <w:tab/>
      </w:r>
      <w:r w:rsidR="00BD26F4">
        <w:t>The VAL server has discovered and selected the SEALDD server by CAPIF functions.</w:t>
      </w:r>
    </w:p>
    <w:bookmarkStart w:id="354" w:name="_MON_1766421968"/>
    <w:bookmarkEnd w:id="354"/>
    <w:p w14:paraId="666466DF" w14:textId="50207C09" w:rsidR="0020155E" w:rsidRPr="00F96CF7" w:rsidRDefault="00CD2FCE" w:rsidP="0020155E">
      <w:pPr>
        <w:pStyle w:val="TH"/>
      </w:pPr>
      <w:r>
        <w:object w:dxaOrig="6828" w:dyaOrig="5675" w14:anchorId="6203D05D">
          <v:shape id="_x0000_i1038" type="#_x0000_t75" style="width:340.1pt;height:284.8pt" o:ole="">
            <v:imagedata r:id="rId31" o:title=""/>
          </v:shape>
          <o:OLEObject Type="Embed" ProgID="Word.Document.12" ShapeID="_x0000_i1038" DrawAspect="Content" ObjectID="_1820920639" r:id="rId32">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6A4B6BE2" w:rsidR="0020155E" w:rsidRDefault="0020155E" w:rsidP="0020155E">
      <w:pPr>
        <w:pStyle w:val="B1"/>
      </w:pPr>
      <w:r>
        <w:t>1.</w:t>
      </w:r>
      <w:r>
        <w:tab/>
        <w:t xml:space="preserve">The VAL server decides to use SEALDD service for application </w:t>
      </w:r>
      <w:r w:rsidR="00F662D5">
        <w:t xml:space="preserve">data </w:t>
      </w:r>
      <w:r>
        <w:t xml:space="preserve">traffic transfer and allocates address as SEALDD-S connection information for receiving the </w:t>
      </w:r>
      <w:r w:rsidR="00F662D5">
        <w:t xml:space="preserve">traffic </w:t>
      </w:r>
      <w:r>
        <w:t>packets from SEALDD server. The VAL server sends</w:t>
      </w:r>
      <w:r w:rsidRPr="00026579">
        <w:t xml:space="preserve"> Sdd_</w:t>
      </w:r>
      <w:r>
        <w:t>Regular</w:t>
      </w:r>
      <w:r w:rsidRPr="00026579">
        <w:t>Transmission request to the SEALDD server discovered by CAPIF.</w:t>
      </w:r>
      <w:r>
        <w:t xml:space="preserve"> The request includes UE ID/address, VAL server ID, VAL service ID,</w:t>
      </w:r>
      <w:r w:rsidRPr="00026579">
        <w:t xml:space="preserve"> SEALDD-S connection information of the VAL server side</w:t>
      </w:r>
      <w:r w:rsidR="00F73137">
        <w:t>, and optionally, the QoS information for the application traffic, e.g. QoS requirements</w:t>
      </w:r>
      <w:r>
        <w:t>.</w:t>
      </w:r>
    </w:p>
    <w:p w14:paraId="76246DC2" w14:textId="3FA053DB" w:rsidR="00943366" w:rsidRDefault="0020155E" w:rsidP="0020155E">
      <w:pPr>
        <w:pStyle w:val="B1"/>
      </w:pPr>
      <w:r>
        <w:t>2.</w:t>
      </w:r>
      <w:r>
        <w:tab/>
        <w:t xml:space="preserve">Upon receiving the request, the SEALDD server performs an authorization check. If authorization is successful, </w:t>
      </w:r>
      <w:r w:rsidRPr="00026579">
        <w:t xml:space="preserve">SEALDD server allocates </w:t>
      </w:r>
      <w:r w:rsidR="00F868DC">
        <w:t>SEALDD-S connection information</w:t>
      </w:r>
      <w:r w:rsidR="00F868DC" w:rsidDel="00A6325C">
        <w:t xml:space="preserve"> </w:t>
      </w:r>
      <w:r w:rsidRPr="00026579">
        <w:t xml:space="preserve">of the SEALDD server to receive the </w:t>
      </w:r>
      <w:r w:rsidR="00F662D5">
        <w:t xml:space="preserve">application data traffic </w:t>
      </w:r>
      <w:r w:rsidRPr="00026579">
        <w:t>from the VAL server for application data transfer as SEALDD-S connection information of the SEALDD server side.</w:t>
      </w:r>
      <w:r>
        <w:t xml:space="preserve"> The SEALDD server allocates a specific </w:t>
      </w:r>
      <w:r w:rsidR="00F868DC" w:rsidRPr="00F868DC">
        <w:t xml:space="preserve">SEALDD-S connection information </w:t>
      </w:r>
      <w:r>
        <w:t xml:space="preserve">used for SEALDD traffic transfer with the specific UE for the VAL server and responds with a SEALDD service response </w:t>
      </w:r>
      <w:r w:rsidRPr="00026579">
        <w:t>(including</w:t>
      </w:r>
      <w:r>
        <w:t xml:space="preserve"> </w:t>
      </w:r>
      <w:r w:rsidRPr="00026579">
        <w:t>SEALDD-S connection information of the SEALDD server side)</w:t>
      </w:r>
      <w:r>
        <w:t xml:space="preserve">. </w:t>
      </w:r>
      <w:r w:rsidRPr="00026579">
        <w:t>The VAL server and SEALDD server use SEALDD-S connection information to establish the data transmission connection between VAL server and SEALDD server for application data transfer.</w:t>
      </w:r>
      <w:r w:rsidR="00F73137">
        <w:t xml:space="preserve"> </w:t>
      </w:r>
    </w:p>
    <w:p w14:paraId="6E939CFE" w14:textId="57D7F3B9" w:rsidR="0020155E" w:rsidRDefault="00943366" w:rsidP="0020155E">
      <w:pPr>
        <w:pStyle w:val="B1"/>
      </w:pPr>
      <w:r>
        <w:tab/>
      </w:r>
      <w:r w:rsidR="00F73137">
        <w:t xml:space="preserve">The SEALDD server may </w:t>
      </w:r>
      <w:r w:rsidR="00F73137">
        <w:rPr>
          <w:lang w:eastAsia="zh-CN"/>
        </w:rPr>
        <w:t xml:space="preserve">send the AF request to provide the required QoS information to 5GC via N33/N5, as defined in clause 5.2.6.9 and in clause 5.2.5.3 of 3GPP TS 23.502 [6]. The AF request includes the application traffic descriptor containing the </w:t>
      </w:r>
      <w:r w:rsidR="00610CED" w:rsidRPr="00610CED">
        <w:rPr>
          <w:lang w:eastAsia="zh-CN"/>
        </w:rPr>
        <w:t xml:space="preserve">SEALDD-S connection information </w:t>
      </w:r>
      <w:r w:rsidR="00F73137">
        <w:rPr>
          <w:lang w:eastAsia="zh-CN"/>
        </w:rPr>
        <w:t>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12ADE178" w:rsidR="00F63A8B" w:rsidRPr="00E05D86" w:rsidRDefault="00F63A8B" w:rsidP="00F63A8B">
      <w:pPr>
        <w:pStyle w:val="NO"/>
      </w:pPr>
      <w:r w:rsidRPr="00F63A8B">
        <w:t>NOTE</w:t>
      </w:r>
      <w:r>
        <w:t> 1:</w:t>
      </w:r>
      <w:r>
        <w:tab/>
        <w:t xml:space="preserve">The </w:t>
      </w:r>
      <w:r w:rsidRPr="00026579">
        <w:t>SEALDD-S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31AF68EB"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r w:rsidR="00B02325" w:rsidRPr="00B02325">
        <w:t xml:space="preserve"> The data transmission session information may contain the SEALDD address information which is discovered and selected by VAL server.</w:t>
      </w:r>
    </w:p>
    <w:p w14:paraId="129B21F3" w14:textId="25FBF790" w:rsidR="00B02325" w:rsidRPr="00FE28F9" w:rsidRDefault="00B02325" w:rsidP="00B02325">
      <w:pPr>
        <w:pStyle w:val="NO"/>
      </w:pPr>
      <w:r>
        <w:t>NOTE 2: The SEALDD address information for VAL server and SEALDD client is the same.</w:t>
      </w:r>
    </w:p>
    <w:p w14:paraId="6D756804" w14:textId="33AF633B" w:rsidR="0020155E" w:rsidRDefault="0020155E" w:rsidP="0020155E">
      <w:pPr>
        <w:pStyle w:val="NO"/>
      </w:pPr>
      <w:r>
        <w:t>NOTE </w:t>
      </w:r>
      <w:r w:rsidR="00B02325">
        <w:t>3</w:t>
      </w:r>
      <w:r>
        <w:t>:</w:t>
      </w:r>
      <w:r>
        <w:tab/>
        <w:t>The application signalling may be transmitted via direct application layer connection or via the SEALDD layer.</w:t>
      </w:r>
    </w:p>
    <w:p w14:paraId="4C244F86" w14:textId="2B3C2111"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 xml:space="preserve">The VAL client receives a SEALDD service response to the SEALDD client. </w:t>
      </w:r>
      <w:r w:rsidR="00994667" w:rsidRPr="00994667">
        <w:rPr>
          <w:lang w:eastAsia="zh-CN"/>
        </w:rPr>
        <w:t xml:space="preserve">If the data transmission session information contains the SEALDD address information, then the VAL client sends the selected SEALDD address information to SEALDD client in service request message. </w:t>
      </w:r>
      <w:r w:rsidR="00836CF4">
        <w:rPr>
          <w:lang w:eastAsia="zh-CN"/>
        </w:rPr>
        <w:t>The response indicates that whether the SEALDD service request is successful or not.</w:t>
      </w:r>
    </w:p>
    <w:p w14:paraId="280B9B14" w14:textId="04BDDE9D" w:rsidR="0020155E" w:rsidRDefault="0020155E" w:rsidP="0020155E">
      <w:pPr>
        <w:pStyle w:val="B1"/>
      </w:pPr>
      <w:r>
        <w:rPr>
          <w:lang w:eastAsia="zh-CN"/>
        </w:rPr>
        <w:t>5.</w:t>
      </w:r>
      <w:r>
        <w:rPr>
          <w:lang w:eastAsia="zh-CN"/>
        </w:rPr>
        <w:tab/>
      </w:r>
      <w:r w:rsidR="00994667" w:rsidRPr="00994667">
        <w:rPr>
          <w:lang w:eastAsia="zh-CN"/>
        </w:rPr>
        <w:t>If the data transmission session information does not contain the SEALDD address information, then</w:t>
      </w:r>
      <w:r w:rsidR="00994667">
        <w:rPr>
          <w:lang w:eastAsia="zh-CN"/>
        </w:rPr>
        <w:t xml:space="preserve"> the </w:t>
      </w:r>
      <w:r>
        <w:t>VAL/SEALDD client discover and select the proper SEALDD server for the VAL application</w:t>
      </w:r>
      <w:r w:rsidR="003D0F72">
        <w:t>, as described in clause 9.4.3</w:t>
      </w:r>
      <w:r>
        <w:t xml:space="preserve">. After this step, the VAL server is discovered and selected along with the associated SEALDD server, the SEALDD client </w:t>
      </w:r>
      <w:r w:rsidR="00BD26F4" w:rsidRPr="00BD26F4">
        <w:t>obtains</w:t>
      </w:r>
      <w:r w:rsidR="00BD26F4">
        <w:t xml:space="preserve"> </w:t>
      </w:r>
      <w:r>
        <w:t>the SEALDD server's address.</w:t>
      </w:r>
    </w:p>
    <w:p w14:paraId="6049081C" w14:textId="1452E1E9"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w:t>
      </w:r>
      <w:r w:rsidR="00610CED">
        <w:t>SEALDD-S connection information</w:t>
      </w:r>
      <w:r w:rsidR="00610CED" w:rsidDel="00A6325C">
        <w:t xml:space="preserve"> </w:t>
      </w:r>
      <w:r w:rsidRPr="005153E5">
        <w:t>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142381DB"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OTE</w:t>
      </w:r>
      <w:r w:rsidR="00994667">
        <w:rPr>
          <w:color w:val="auto"/>
        </w:rPr>
        <w:t> 4</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313962B6" w:rsidR="0020155E" w:rsidRDefault="0020155E" w:rsidP="0020155E">
      <w:pPr>
        <w:pStyle w:val="NO"/>
      </w:pPr>
      <w:r>
        <w:t>NOTE </w:t>
      </w:r>
      <w:r w:rsidR="00994667">
        <w:t>5</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018CA3C8" w:rsidR="0020155E" w:rsidRDefault="0020155E" w:rsidP="0020155E">
      <w:pPr>
        <w:pStyle w:val="B1"/>
      </w:pPr>
      <w:r>
        <w:t>7.</w:t>
      </w:r>
      <w:r>
        <w:tab/>
        <w:t xml:space="preserve">The SEALDD server responds to the SEALDD client with the SEALDD traffic descriptor of SEALDD server side (e.g. address allocated in step 2, transport layer protocol) mapping to the application </w:t>
      </w:r>
      <w:r w:rsidR="00F662D5" w:rsidRPr="00F662D5">
        <w:t xml:space="preserve">data </w:t>
      </w:r>
      <w:r>
        <w:t>traffic.</w:t>
      </w:r>
    </w:p>
    <w:p w14:paraId="35CF6EFF" w14:textId="66C0CC89"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w:t>
      </w:r>
      <w:r w:rsidR="00F662D5" w:rsidRPr="00F662D5">
        <w:t xml:space="preserve"> data</w:t>
      </w:r>
      <w:r w:rsidRPr="008071E4">
        <w:t xml:space="preserve">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FCFF99" w:rsidR="0020155E" w:rsidRDefault="0020155E" w:rsidP="0020155E">
      <w:pPr>
        <w:pStyle w:val="B1"/>
      </w:pPr>
      <w:r>
        <w:tab/>
        <w:t>After this step, the SEALDD client and SEALDD server both get the whole SEALDD traffic descriptor (including the UE's address and SEALDD server's address for the SEALDD traffic transmission).</w:t>
      </w:r>
    </w:p>
    <w:p w14:paraId="2AFAFE17" w14:textId="1D4E0429"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w:t>
      </w:r>
      <w:r w:rsidR="00F662D5" w:rsidRPr="00F662D5">
        <w:rPr>
          <w:lang w:eastAsia="zh-CN"/>
        </w:rPr>
        <w:t xml:space="preserve">data </w:t>
      </w:r>
      <w:r>
        <w:rPr>
          <w:lang w:eastAsia="zh-CN"/>
        </w:rPr>
        <w:t xml:space="preserve">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Upon receiving application</w:t>
      </w:r>
      <w:r w:rsidR="00F662D5" w:rsidRPr="00F662D5">
        <w:t xml:space="preserve"> </w:t>
      </w:r>
      <w:r w:rsidR="00F662D5" w:rsidRPr="00F662D5">
        <w:rPr>
          <w:lang w:eastAsia="zh-CN"/>
        </w:rPr>
        <w:t>data</w:t>
      </w:r>
      <w:r w:rsidRPr="008071E4">
        <w:rPr>
          <w:lang w:eastAsia="zh-CN"/>
        </w:rPr>
        <w:t xml:space="preserve">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27B69AAB" w:rsidR="0020155E" w:rsidRPr="00F96CF7" w:rsidRDefault="006C5137" w:rsidP="006C5137">
      <w:pPr>
        <w:rPr>
          <w:rFonts w:eastAsia="DengXian"/>
        </w:rPr>
      </w:pPr>
      <w:r>
        <w:rPr>
          <w:lang w:eastAsia="zh-CN"/>
        </w:rPr>
        <w:t>The SEALDD server receives any UE location change notification using SEAL LM services defined in 3GPP</w:t>
      </w:r>
      <w:r w:rsidR="009F645F">
        <w:rPr>
          <w:lang w:eastAsia="zh-CN"/>
        </w:rPr>
        <w:t> </w:t>
      </w:r>
      <w:r>
        <w:rPr>
          <w:lang w:eastAsia="zh-CN"/>
        </w:rPr>
        <w:t>TS</w:t>
      </w:r>
      <w:r w:rsidR="009F645F">
        <w:rPr>
          <w:lang w:eastAsia="zh-CN"/>
        </w:rPr>
        <w:t> </w:t>
      </w:r>
      <w:r>
        <w:rPr>
          <w:lang w:eastAsia="zh-CN"/>
        </w:rPr>
        <w:t>23.434</w:t>
      </w:r>
      <w:r w:rsidR="009F645F">
        <w:rPr>
          <w:lang w:eastAsia="zh-CN"/>
        </w:rPr>
        <w:t> </w:t>
      </w:r>
      <w:r>
        <w:rPr>
          <w:lang w:eastAsia="zh-CN"/>
        </w:rPr>
        <w:t>[4] clause</w:t>
      </w:r>
      <w:r w:rsidR="009F645F">
        <w:rPr>
          <w:lang w:eastAsia="zh-CN"/>
        </w:rPr>
        <w:t> </w:t>
      </w:r>
      <w:r>
        <w:rPr>
          <w:lang w:eastAsia="zh-CN"/>
        </w:rPr>
        <w:t>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55" w:name="_Toc133484063"/>
      <w:bookmarkStart w:id="356" w:name="_Toc210306367"/>
      <w:bookmarkStart w:id="357" w:name="_Toc117364425"/>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55"/>
      <w:bookmarkEnd w:id="356"/>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40471C1" w:rsidR="00CC09A8" w:rsidRDefault="00F76048" w:rsidP="00CC09A8">
      <w:pPr>
        <w:pStyle w:val="TH"/>
      </w:pPr>
      <w:r>
        <w:object w:dxaOrig="9643" w:dyaOrig="5430" w14:anchorId="3A6C61C0">
          <v:shape id="_x0000_i1039" type="#_x0000_t75" style="width:482.5pt;height:271.9pt" o:ole="">
            <v:imagedata r:id="rId33" o:title=""/>
          </v:shape>
          <o:OLEObject Type="Embed" ProgID="PowerPoint.Show.12" ShapeID="_x0000_i1039" DrawAspect="Content" ObjectID="_1820920640" r:id="rId34"/>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36D7452C"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address.</w:t>
      </w:r>
    </w:p>
    <w:p w14:paraId="7A883BC6" w14:textId="498CE011" w:rsidR="00CC09A8" w:rsidRDefault="00CC09A8" w:rsidP="00CC09A8">
      <w:pPr>
        <w:pStyle w:val="B1"/>
        <w:rPr>
          <w:lang w:val="en-US"/>
        </w:rPr>
      </w:pPr>
      <w:r>
        <w:rPr>
          <w:lang w:val="en-US"/>
        </w:rPr>
        <w:t>5-6.</w:t>
      </w:r>
      <w:r>
        <w:rPr>
          <w:lang w:val="en-US"/>
        </w:rPr>
        <w:tab/>
        <w:t xml:space="preserve">The SEALDD server allocates a </w:t>
      </w:r>
      <w:r w:rsidR="00610CED" w:rsidRPr="00610CED">
        <w:rPr>
          <w:lang w:val="en-US"/>
        </w:rPr>
        <w:t xml:space="preserve">SEALDD-S connection information </w:t>
      </w:r>
      <w:r>
        <w:rPr>
          <w:lang w:val="en-US"/>
        </w:rPr>
        <w:t xml:space="preserve">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F76048" w:rsidRPr="00F76048">
        <w:rPr>
          <w:lang w:val="en-US"/>
        </w:rPr>
        <w:t xml:space="preserve">SEALDD regular </w:t>
      </w:r>
      <w:r w:rsidR="004C3970">
        <w:rPr>
          <w:lang w:val="en-US"/>
        </w:rPr>
        <w:t>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address. The </w:t>
      </w:r>
      <w:r w:rsidR="004C3970">
        <w:rPr>
          <w:lang w:val="en-US"/>
        </w:rPr>
        <w:t>request is responded</w:t>
      </w:r>
      <w:r>
        <w:rPr>
          <w:lang w:val="en-US"/>
        </w:rPr>
        <w:t xml:space="preserve"> by the SEALDD client. UE IP address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58" w:name="_Toc120157605"/>
      <w:bookmarkStart w:id="359" w:name="_Toc133484064"/>
      <w:bookmarkStart w:id="360" w:name="_Toc210306368"/>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58"/>
      <w:bookmarkEnd w:id="359"/>
      <w:bookmarkEnd w:id="360"/>
    </w:p>
    <w:p w14:paraId="1B703243" w14:textId="672DC5CF" w:rsidR="00CC09A8" w:rsidRDefault="008E5B31" w:rsidP="00CC09A8">
      <w:pPr>
        <w:pStyle w:val="TH"/>
        <w:rPr>
          <w:rFonts w:eastAsia="Batang"/>
          <w:lang w:val="en-US"/>
        </w:rPr>
      </w:pPr>
      <w:r>
        <w:object w:dxaOrig="10148" w:dyaOrig="5880" w14:anchorId="15815342">
          <v:shape id="_x0000_i1040" type="#_x0000_t75" style="width:481.95pt;height:278.35pt" o:ole="">
            <v:imagedata r:id="rId35" o:title=""/>
          </v:shape>
          <o:OLEObject Type="Embed" ProgID="Visio.Drawing.11" ShapeID="_x0000_i1040" DrawAspect="Content" ObjectID="_1820920641" r:id="rId36"/>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61" w:name="_Toc210306369"/>
      <w:bookmarkStart w:id="362" w:name="_Toc133484065"/>
      <w:r>
        <w:rPr>
          <w:rFonts w:eastAsia="SimSun"/>
        </w:rPr>
        <w:t>9.2.2.5</w:t>
      </w:r>
      <w:r>
        <w:rPr>
          <w:rFonts w:eastAsia="SimSun"/>
        </w:rPr>
        <w:tab/>
        <w:t>SEALDD client initiated connection release</w:t>
      </w:r>
      <w:bookmarkEnd w:id="361"/>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41" type="#_x0000_t75" alt="" style="width:358.95pt;height:126.8pt;mso-width-percent:0;mso-height-percent:0;mso-width-percent:0;mso-height-percent:0" o:ole="">
            <v:imagedata r:id="rId37" o:title=""/>
          </v:shape>
          <o:OLEObject Type="Embed" ProgID="Visio.Drawing.15" ShapeID="_x0000_i1041" DrawAspect="Content" ObjectID="_1820920642" r:id="rId38"/>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0311EFA7"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4E3D1B0B" w14:textId="77777777" w:rsidR="004D2673" w:rsidRDefault="004D2673" w:rsidP="004D2673">
      <w:pPr>
        <w:pStyle w:val="Heading4"/>
      </w:pPr>
      <w:bookmarkStart w:id="363" w:name="_Toc210306370"/>
      <w:r>
        <w:t>9.2.2.6</w:t>
      </w:r>
      <w:r>
        <w:tab/>
        <w:t>SEALDD connection status procedure</w:t>
      </w:r>
      <w:bookmarkEnd w:id="363"/>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42" type="#_x0000_t75" alt="" style="width:399.2pt;height:307.9pt;mso-width-percent:0;mso-height-percent:0;mso-width-percent:0;mso-height-percent:0" o:ole="">
            <v:imagedata r:id="rId39" o:title=""/>
          </v:shape>
          <o:OLEObject Type="Embed" ProgID="Visio.Drawing.15" ShapeID="_x0000_i1042" DrawAspect="Content" ObjectID="_1820920643" r:id="rId40"/>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62237923"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r w:rsidR="00BC7180" w:rsidRPr="00BC7180">
        <w:rPr>
          <w:lang w:val="en-US" w:eastAsia="zh-CN"/>
        </w:rPr>
        <w:t xml:space="preserve"> The VAL server also include</w:t>
      </w:r>
      <w:r w:rsidR="00BD26F4">
        <w:rPr>
          <w:lang w:val="en-US" w:eastAsia="zh-CN"/>
        </w:rPr>
        <w:t>s</w:t>
      </w:r>
      <w:r w:rsidR="00BC7180" w:rsidRPr="00BC7180">
        <w:rPr>
          <w:lang w:val="en-US" w:eastAsia="zh-CN"/>
        </w:rPr>
        <w:t xml:space="preserve"> the Non-3GPP access measurement information(like list of WLAN SSIDs, location-based measurement) in the request message.</w:t>
      </w:r>
    </w:p>
    <w:p w14:paraId="2027276B" w14:textId="05EB18A6"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w:t>
      </w:r>
      <w:r w:rsidR="00DB7872">
        <w:rPr>
          <w:lang w:val="en-US" w:eastAsia="zh-CN"/>
        </w:rPr>
        <w:t>3GPP </w:t>
      </w:r>
      <w:r>
        <w:rPr>
          <w:lang w:val="en-US" w:eastAsia="zh-CN"/>
        </w:rPr>
        <w:t>TS 23.502</w:t>
      </w:r>
      <w:r w:rsidR="004221E8" w:rsidRPr="004221E8">
        <w:rPr>
          <w:lang w:val="en-US" w:eastAsia="zh-CN"/>
        </w:rPr>
        <w:t xml:space="preserve"> [6]</w:t>
      </w:r>
      <w:r>
        <w:rPr>
          <w:lang w:val="en-US" w:eastAsia="zh-CN"/>
        </w:rPr>
        <w:t>. It also use</w:t>
      </w:r>
      <w:r w:rsidR="00BD26F4">
        <w:rPr>
          <w:lang w:val="en-US" w:eastAsia="zh-CN"/>
        </w:rPr>
        <w:t>s</w:t>
      </w:r>
      <w:r>
        <w:rPr>
          <w:lang w:val="en-US" w:eastAsia="zh-CN"/>
        </w:rPr>
        <w:t xml:space="preserve"> the NRM Event monitoring procedure defined in clause 14.3.6.2.2 </w:t>
      </w:r>
      <w:r w:rsidR="00DB7872">
        <w:rPr>
          <w:lang w:val="en-US" w:eastAsia="zh-CN"/>
        </w:rPr>
        <w:t>3GPP </w:t>
      </w:r>
      <w:r>
        <w:rPr>
          <w:lang w:val="en-US" w:eastAsia="zh-CN"/>
        </w:rPr>
        <w:t>TS 23.434</w:t>
      </w:r>
      <w:r w:rsidR="009F645F">
        <w:rPr>
          <w:lang w:val="en-US" w:eastAsia="zh-CN"/>
        </w:rPr>
        <w:t> </w:t>
      </w:r>
      <w:r w:rsidR="004221E8" w:rsidRPr="004221E8">
        <w:rPr>
          <w:lang w:val="en-US" w:eastAsia="zh-CN"/>
        </w:rPr>
        <w:t>[4]</w:t>
      </w:r>
      <w:r>
        <w:rPr>
          <w:lang w:val="en-US" w:eastAsia="zh-CN"/>
        </w:rPr>
        <w:t>.</w:t>
      </w:r>
    </w:p>
    <w:p w14:paraId="529B8F9E" w14:textId="68320E3F" w:rsidR="00BC7180" w:rsidRDefault="004D2673" w:rsidP="00BC7180">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w:t>
      </w:r>
      <w:r w:rsidR="00D66AB0" w:rsidRPr="00D66AB0">
        <w:rPr>
          <w:lang w:val="en-US" w:eastAsia="zh-CN"/>
        </w:rPr>
        <w:t xml:space="preserve">SEALDD-UU </w:t>
      </w:r>
      <w:r>
        <w:rPr>
          <w:lang w:val="en-US" w:eastAsia="zh-CN"/>
        </w:rPr>
        <w:t>flow ID and method of reporting</w:t>
      </w:r>
      <w:r w:rsidR="003F251C" w:rsidRPr="003F251C">
        <w:rPr>
          <w:lang w:val="en-US" w:eastAsia="zh-CN"/>
        </w:rPr>
        <w:t>, which includes the reporting interval when the mode of reporting is periodic, and optionally the SEALDD client connection status reporting priority</w:t>
      </w:r>
      <w:r>
        <w:rPr>
          <w:lang w:val="en-US" w:eastAsia="zh-CN"/>
        </w:rPr>
        <w:t xml:space="preserve">.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 xml:space="preserve">flow ID. The method of reporting is defined as </w:t>
      </w:r>
      <w:r w:rsidR="003F251C" w:rsidRPr="003F251C">
        <w:rPr>
          <w:lang w:val="en-US" w:eastAsia="zh-CN"/>
        </w:rPr>
        <w:t>periodic</w:t>
      </w:r>
      <w:r w:rsidR="003F251C">
        <w:rPr>
          <w:lang w:val="en-US" w:eastAsia="zh-CN"/>
        </w:rPr>
        <w:t xml:space="preserve"> </w:t>
      </w:r>
      <w:r>
        <w:rPr>
          <w:lang w:val="en-US" w:eastAsia="zh-CN"/>
        </w:rPr>
        <w:t xml:space="preserve">or </w:t>
      </w:r>
      <w:r w:rsidR="003F251C" w:rsidRPr="003F251C">
        <w:rPr>
          <w:lang w:val="en-US" w:eastAsia="zh-CN"/>
        </w:rPr>
        <w:t>event triggered</w:t>
      </w:r>
      <w:r>
        <w:rPr>
          <w:lang w:val="en-US" w:eastAsia="zh-CN"/>
        </w:rPr>
        <w:t xml:space="preserve">. The </w:t>
      </w:r>
      <w:r w:rsidR="003F251C" w:rsidRPr="003F251C">
        <w:rPr>
          <w:lang w:val="en-US" w:eastAsia="zh-CN"/>
        </w:rPr>
        <w:t>periodic</w:t>
      </w:r>
      <w:r w:rsidR="003F251C">
        <w:rPr>
          <w:lang w:val="en-US" w:eastAsia="zh-CN"/>
        </w:rPr>
        <w:t xml:space="preserve"> </w:t>
      </w:r>
      <w:r>
        <w:rPr>
          <w:lang w:val="en-US" w:eastAsia="zh-CN"/>
        </w:rPr>
        <w:t xml:space="preserve">reporting method uses the reporting interval to send the notification. The </w:t>
      </w:r>
      <w:r w:rsidR="003F251C" w:rsidRPr="003F251C">
        <w:rPr>
          <w:lang w:val="en-US" w:eastAsia="zh-CN"/>
        </w:rPr>
        <w:t>event triggered</w:t>
      </w:r>
      <w:r w:rsidR="003F251C">
        <w:rPr>
          <w:lang w:val="en-US" w:eastAsia="zh-CN"/>
        </w:rPr>
        <w:t xml:space="preserve"> </w:t>
      </w:r>
      <w:r>
        <w:rPr>
          <w:lang w:val="en-US" w:eastAsia="zh-CN"/>
        </w:rPr>
        <w:t>reporting method sends the notification if the current connection status is different from the previous connection status or if the application state changes (like crash, close, stop).</w:t>
      </w:r>
    </w:p>
    <w:p w14:paraId="19200A0B" w14:textId="7C2D5432" w:rsidR="004D2673" w:rsidRDefault="00BC7180" w:rsidP="009826D6">
      <w:pPr>
        <w:pStyle w:val="B1"/>
        <w:ind w:hanging="1"/>
        <w:rPr>
          <w:lang w:val="en-US" w:eastAsia="zh-CN"/>
        </w:rPr>
      </w:pPr>
      <w:r>
        <w:rPr>
          <w:lang w:val="en-US" w:eastAsia="zh-CN"/>
        </w:rPr>
        <w:t>The SEALDD server include</w:t>
      </w:r>
      <w:r w:rsidR="00BD26F4">
        <w:rPr>
          <w:lang w:val="en-US" w:eastAsia="zh-CN"/>
        </w:rPr>
        <w:t>s</w:t>
      </w:r>
      <w:r>
        <w:rPr>
          <w:lang w:val="en-US" w:eastAsia="zh-CN"/>
        </w:rPr>
        <w:t xml:space="preserve"> the Non-3GPP access measurement in the SEALDD client connection status reporting configuration request. The SEALDD server use</w:t>
      </w:r>
      <w:r w:rsidR="00BD26F4">
        <w:rPr>
          <w:lang w:val="en-US" w:eastAsia="zh-CN"/>
        </w:rPr>
        <w:t>s</w:t>
      </w:r>
      <w:r>
        <w:rPr>
          <w:lang w:val="en-US" w:eastAsia="zh-CN"/>
        </w:rPr>
        <w:t xml:space="preserve"> the Non-3GPP access measurement information received in step 1 or Non-3GPP access measurement information configured in the SEALDD server as policy by VAL server or configured as internal policy.</w:t>
      </w:r>
    </w:p>
    <w:p w14:paraId="7D2E04C2" w14:textId="544B4DFB"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r w:rsidR="00BC7180" w:rsidRPr="00BC7180">
        <w:rPr>
          <w:lang w:val="en-US" w:eastAsia="zh-CN"/>
        </w:rPr>
        <w:t>If the Non-3GPP access measurement includes list of WLAN SSIDs, then the SEALDD client performs the signal strength measurement for the requested WLAN SSID. If the request contains location-based measurement, then the SEALDD client measures the signal strength of nearby WLAN SSIDs based on its location. The response also includes the list of WLAN SSIDs and their signal strength measurements.</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D9723AD" w:rsidR="004D2673" w:rsidRDefault="004D2673" w:rsidP="004D2673">
      <w:pPr>
        <w:pStyle w:val="B1"/>
        <w:rPr>
          <w:lang w:val="en-US" w:eastAsia="zh-CN"/>
        </w:rPr>
      </w:pPr>
      <w:r>
        <w:rPr>
          <w:lang w:val="en-US" w:eastAsia="zh-CN"/>
        </w:rPr>
        <w:t xml:space="preserve">6a-6b. The SEALDD server receives the notification for the UE connection status from the subscribed NEF, NRM. It </w:t>
      </w:r>
      <w:r w:rsidR="00BD26F4">
        <w:rPr>
          <w:lang w:val="en-US" w:eastAsia="zh-CN"/>
        </w:rPr>
        <w:t xml:space="preserve">may </w:t>
      </w:r>
      <w:r>
        <w:rPr>
          <w:lang w:val="en-US" w:eastAsia="zh-CN"/>
        </w:rPr>
        <w:t xml:space="preserve">also receive a notification from the SEALDD client regarding the connection status. If the UE is </w:t>
      </w:r>
      <w:r w:rsidR="002810FE" w:rsidRPr="002810FE">
        <w:rPr>
          <w:lang w:val="en-US" w:eastAsia="zh-CN"/>
        </w:rPr>
        <w:t xml:space="preserve">about to enter </w:t>
      </w:r>
      <w:r>
        <w:rPr>
          <w:lang w:val="en-US" w:eastAsia="zh-CN"/>
        </w:rPr>
        <w:t>in power saving mode</w:t>
      </w:r>
      <w:r w:rsidR="002810FE">
        <w:rPr>
          <w:lang w:val="en-US" w:eastAsia="zh-CN"/>
        </w:rPr>
        <w:t xml:space="preserve"> </w:t>
      </w:r>
      <w:r w:rsidR="002810FE" w:rsidRPr="002810FE">
        <w:rPr>
          <w:lang w:val="en-US" w:eastAsia="zh-CN"/>
        </w:rPr>
        <w:t>(e.g., IDLE mode)</w:t>
      </w:r>
      <w:r>
        <w:rPr>
          <w:lang w:val="en-US" w:eastAsia="zh-CN"/>
        </w:rPr>
        <w:t xml:space="preserve">, then the SEALDD client sends the connection status reporting notification with the status as sleeping </w:t>
      </w:r>
      <w:r w:rsidR="002810FE" w:rsidRPr="002810FE">
        <w:rPr>
          <w:lang w:val="en-US" w:eastAsia="zh-CN"/>
        </w:rPr>
        <w:t xml:space="preserve">with sleeping duration </w:t>
      </w:r>
      <w:r>
        <w:rPr>
          <w:lang w:val="en-US" w:eastAsia="zh-CN"/>
        </w:rPr>
        <w:t xml:space="preserve">to the SEALDD server and suspends the connection status periodic reporting. </w:t>
      </w:r>
      <w:r w:rsidR="002810FE" w:rsidRPr="002810FE">
        <w:rPr>
          <w:lang w:val="en-US" w:eastAsia="zh-CN"/>
        </w:rPr>
        <w:t>If the UE exits power saving mode(e.g., CONNECTED mode), then the SEALDD client sends the connection status reporting notification with the status as reachable to the SEALDD server and resumes the connection status periodic reporting.</w:t>
      </w:r>
    </w:p>
    <w:p w14:paraId="3E4145D9" w14:textId="3801F897"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64" w:name="_Toc210306371"/>
      <w:r>
        <w:t>9.2</w:t>
      </w:r>
      <w:r w:rsidRPr="00EA0351">
        <w:t>.</w:t>
      </w:r>
      <w:r>
        <w:t>2</w:t>
      </w:r>
      <w:r w:rsidRPr="00EA0351">
        <w:t>.</w:t>
      </w:r>
      <w:r>
        <w:t>7</w:t>
      </w:r>
      <w:r>
        <w:tab/>
        <w:t>Client initiated regular data transmission path establishment procedure</w:t>
      </w:r>
      <w:bookmarkEnd w:id="364"/>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1B97AEAE" w:rsidR="00705FC7" w:rsidRDefault="00470232" w:rsidP="00705FC7">
      <w:pPr>
        <w:pStyle w:val="TH"/>
        <w:rPr>
          <w:rFonts w:eastAsia="Batang"/>
        </w:rPr>
      </w:pPr>
      <w:r>
        <w:object w:dxaOrig="9221" w:dyaOrig="5200" w14:anchorId="236B3ADA">
          <v:shape id="_x0000_i1043" type="#_x0000_t75" style="width:461.55pt;height:259pt" o:ole="">
            <v:imagedata r:id="rId41" o:title=""/>
          </v:shape>
          <o:OLEObject Type="Embed" ProgID="Visio.Drawing.15" ShapeID="_x0000_i1043" DrawAspect="Content" ObjectID="_1820920644" r:id="rId42"/>
        </w:object>
      </w:r>
    </w:p>
    <w:p w14:paraId="41D420BB" w14:textId="2CB4EED0" w:rsidR="00705FC7" w:rsidRDefault="00705FC7" w:rsidP="00705FC7">
      <w:pPr>
        <w:pStyle w:val="TF"/>
      </w:pPr>
      <w:r>
        <w:t>Figure 9.2.2.7-1: Client initiated regular data transmission path establishment</w:t>
      </w:r>
    </w:p>
    <w:p w14:paraId="1DA38B84" w14:textId="77777777" w:rsidR="00470232" w:rsidRDefault="00470232" w:rsidP="00470232">
      <w:pPr>
        <w:pStyle w:val="B1"/>
        <w:rPr>
          <w:lang w:val="en-US"/>
        </w:rPr>
      </w:pPr>
      <w:r w:rsidRPr="003E0A78">
        <w:rPr>
          <w:lang w:val="en-US"/>
        </w:rPr>
        <w:t>1</w:t>
      </w:r>
      <w:r>
        <w:rPr>
          <w:lang w:val="en-US"/>
        </w:rPr>
        <w:t>a</w:t>
      </w:r>
      <w:r w:rsidRPr="003E0A78">
        <w:rPr>
          <w:lang w:val="en-US"/>
        </w:rPr>
        <w:t>.</w:t>
      </w:r>
      <w:r w:rsidRPr="003E0A78">
        <w:rPr>
          <w:lang w:val="en-US"/>
        </w:rPr>
        <w:tab/>
        <w:t xml:space="preserve">A VAL client </w:t>
      </w:r>
      <w:r>
        <w:rPr>
          <w:lang w:val="en-US"/>
        </w:rPr>
        <w:t xml:space="preserve">may </w:t>
      </w:r>
      <w:r>
        <w:t>discover and select a proper SEALDD server for the VAL application and VAL server as specified in clause 9.4.3.2.3</w:t>
      </w:r>
      <w:r w:rsidRPr="003E0A78">
        <w:rPr>
          <w:lang w:val="en-US"/>
        </w:rPr>
        <w:t>.</w:t>
      </w:r>
    </w:p>
    <w:p w14:paraId="01F8774F" w14:textId="794195AB" w:rsidR="00705FC7" w:rsidRDefault="00705FC7" w:rsidP="00705FC7">
      <w:pPr>
        <w:pStyle w:val="B1"/>
        <w:rPr>
          <w:lang w:val="en-US"/>
        </w:rPr>
      </w:pPr>
      <w:r w:rsidRPr="003E0A78">
        <w:rPr>
          <w:lang w:val="en-US"/>
        </w:rPr>
        <w:t>1</w:t>
      </w:r>
      <w:r w:rsidR="00470232">
        <w:rPr>
          <w:lang w:val="en-US"/>
        </w:rPr>
        <w:t>b</w:t>
      </w:r>
      <w:r w:rsidRPr="003E0A78">
        <w:rPr>
          <w:lang w:val="en-US"/>
        </w:rPr>
        <w:t>.</w:t>
      </w:r>
      <w:r w:rsidRPr="003E0A78">
        <w:rPr>
          <w:lang w:val="en-US"/>
        </w:rPr>
        <w:tab/>
        <w:t>A VAL client determines to use SEALDD service to ensure that the data transmission quality for the application traffic is met and makes a service request to the SEALDD client.</w:t>
      </w:r>
    </w:p>
    <w:p w14:paraId="3405CF37" w14:textId="6D407585"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 xml:space="preserve">The SEALDD client discovers and selects the proper SEALDD server for the VAL application </w:t>
      </w:r>
      <w:r w:rsidR="00470232" w:rsidRPr="00470232">
        <w:t xml:space="preserve">and VAL server </w:t>
      </w:r>
      <w:r>
        <w:t>as specified in clause 9.4.3.2.3</w:t>
      </w:r>
      <w:r w:rsidR="00470232" w:rsidRPr="00470232">
        <w:t>, if the SEALDD server and VAL server information are not received</w:t>
      </w:r>
      <w:r>
        <w:t>.</w:t>
      </w:r>
      <w:r w:rsidRPr="003E0A78">
        <w:rPr>
          <w:lang w:val="en-US"/>
        </w:rPr>
        <w:t xml:space="preserve"> </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65" w:name="_Toc210306372"/>
      <w:r>
        <w:t>9.2</w:t>
      </w:r>
      <w:r w:rsidR="0020155E">
        <w:t>.3</w:t>
      </w:r>
      <w:r w:rsidR="0020155E">
        <w:tab/>
      </w:r>
      <w:r w:rsidR="0020155E" w:rsidRPr="00F96CF7">
        <w:t>Information flows</w:t>
      </w:r>
      <w:bookmarkEnd w:id="357"/>
      <w:bookmarkEnd w:id="362"/>
      <w:bookmarkEnd w:id="365"/>
    </w:p>
    <w:p w14:paraId="0FEF974F" w14:textId="77777777" w:rsidR="0020155E" w:rsidRPr="00F96CF7" w:rsidRDefault="009A7CC8" w:rsidP="0020155E">
      <w:pPr>
        <w:pStyle w:val="Heading4"/>
      </w:pPr>
      <w:bookmarkStart w:id="366" w:name="_Toc117364426"/>
      <w:bookmarkStart w:id="367" w:name="_Toc133484066"/>
      <w:bookmarkStart w:id="368" w:name="_Toc210306373"/>
      <w:r>
        <w:t>9.2</w:t>
      </w:r>
      <w:r w:rsidR="0020155E">
        <w:t>.3.1</w:t>
      </w:r>
      <w:r w:rsidR="0020155E">
        <w:tab/>
      </w:r>
      <w:r w:rsidR="0020155E" w:rsidRPr="00F96CF7">
        <w:t>SEALDD</w:t>
      </w:r>
      <w:r w:rsidR="0020155E">
        <w:t xml:space="preserve"> enabled regular</w:t>
      </w:r>
      <w:r w:rsidR="0020155E" w:rsidRPr="00F96CF7">
        <w:t xml:space="preserve"> transmission request</w:t>
      </w:r>
      <w:bookmarkEnd w:id="366"/>
      <w:bookmarkEnd w:id="367"/>
      <w:bookmarkEnd w:id="368"/>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69"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7F2CD6" w14:textId="64702B99" w:rsidR="0020155E" w:rsidRPr="00A450EA" w:rsidRDefault="0020155E" w:rsidP="00113760">
            <w:pPr>
              <w:pStyle w:val="TAL"/>
              <w:rPr>
                <w:lang w:eastAsia="zh-CN"/>
              </w:rPr>
            </w:pPr>
            <w:r>
              <w:rPr>
                <w:lang w:eastAsia="zh-CN"/>
              </w:rPr>
              <w:t>Identity of the VAL server</w:t>
            </w:r>
            <w:r w:rsidR="00281583">
              <w:rPr>
                <w:lang w:eastAsia="zh-CN"/>
              </w:rPr>
              <w:t>.</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ABBB5B" w14:textId="52139782" w:rsidR="0020155E" w:rsidRPr="00A450EA" w:rsidRDefault="0020155E" w:rsidP="00113760">
            <w:pPr>
              <w:pStyle w:val="TAL"/>
              <w:rPr>
                <w:lang w:eastAsia="zh-CN"/>
              </w:rPr>
            </w:pPr>
            <w:r>
              <w:rPr>
                <w:rFonts w:hint="eastAsia"/>
                <w:lang w:eastAsia="zh-CN"/>
              </w:rPr>
              <w:t>I</w:t>
            </w:r>
            <w:r>
              <w:rPr>
                <w:lang w:eastAsia="zh-CN"/>
              </w:rPr>
              <w:t>dentity of the VAL service</w:t>
            </w:r>
            <w:r w:rsidR="00281583">
              <w:rPr>
                <w:lang w:eastAsia="zh-CN"/>
              </w:rPr>
              <w:t>.</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5098DC" w14:textId="2D31CF4B" w:rsidR="0020155E" w:rsidRDefault="0020155E" w:rsidP="00113760">
            <w:pPr>
              <w:pStyle w:val="TAL"/>
              <w:rPr>
                <w:lang w:eastAsia="zh-CN"/>
              </w:rPr>
            </w:pPr>
            <w:r>
              <w:rPr>
                <w:lang w:eastAsia="zh-CN"/>
              </w:rPr>
              <w:t>Identifier of specific UE</w:t>
            </w:r>
            <w:r w:rsidR="00C4155E">
              <w:rPr>
                <w:lang w:eastAsia="zh-CN"/>
              </w:rPr>
              <w:t xml:space="preserve"> or VAL user</w:t>
            </w:r>
            <w:r w:rsidR="00281583">
              <w:rPr>
                <w:lang w:eastAsia="zh-CN"/>
              </w:rPr>
              <w:t>.</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tcPr>
          <w:p w14:paraId="4F902A57" w14:textId="1B8CA0A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tcBorders>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C068B3" w14:textId="4CA1FC2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w:t>
            </w:r>
            <w:r w:rsidR="00610CED" w:rsidRPr="00610CED">
              <w:rPr>
                <w:rFonts w:ascii="Arial" w:hAnsi="Arial"/>
                <w:sz w:val="18"/>
                <w:lang w:eastAsia="zh-CN"/>
              </w:rPr>
              <w:t>information (e.g., IP address and/or port, URL)</w:t>
            </w:r>
            <w:r w:rsidR="00610CED">
              <w:rPr>
                <w:rFonts w:ascii="Arial" w:hAnsi="Arial"/>
                <w:sz w:val="18"/>
                <w:lang w:eastAsia="zh-CN"/>
              </w:rPr>
              <w:t xml:space="preserve"> </w:t>
            </w:r>
            <w:r w:rsidRPr="00A450EA">
              <w:rPr>
                <w:rFonts w:ascii="Arial" w:hAnsi="Arial"/>
                <w:sz w:val="18"/>
                <w:lang w:eastAsia="zh-CN"/>
              </w:rPr>
              <w:t xml:space="preserve">of the VAL server to receive the </w:t>
            </w:r>
            <w:r w:rsidR="00610CED" w:rsidRPr="00610CED">
              <w:rPr>
                <w:rFonts w:ascii="Arial" w:hAnsi="Arial"/>
                <w:sz w:val="18"/>
                <w:lang w:eastAsia="zh-CN"/>
              </w:rPr>
              <w:t>traffic</w:t>
            </w:r>
            <w:r w:rsidR="00610CED">
              <w:rPr>
                <w:rFonts w:ascii="Arial" w:hAnsi="Arial"/>
                <w:sz w:val="18"/>
                <w:lang w:eastAsia="zh-CN"/>
              </w:rPr>
              <w:t xml:space="preserve"> </w:t>
            </w:r>
            <w:r w:rsidRPr="00A450EA">
              <w:rPr>
                <w:rFonts w:ascii="Arial" w:hAnsi="Arial"/>
                <w:sz w:val="18"/>
                <w:lang w:eastAsia="zh-CN"/>
              </w:rPr>
              <w:t>from the SEALDD server</w:t>
            </w:r>
            <w:r w:rsidR="00281583">
              <w:rPr>
                <w:rFonts w:ascii="Arial" w:hAnsi="Arial"/>
                <w:sz w:val="18"/>
                <w:lang w:eastAsia="zh-CN"/>
              </w:rPr>
              <w:t>.</w:t>
            </w:r>
            <w:r w:rsidRPr="00A450EA">
              <w:rPr>
                <w:rFonts w:ascii="Arial" w:hAnsi="Arial"/>
                <w:sz w:val="18"/>
                <w:lang w:eastAsia="zh-CN"/>
              </w:rPr>
              <w:t xml:space="preserve">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947169" w14:textId="44B92EA3"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r w:rsidR="00281583">
              <w:rPr>
                <w:rFonts w:ascii="Arial" w:hAnsi="Arial"/>
                <w:sz w:val="18"/>
                <w:lang w:eastAsia="zh-CN"/>
              </w:rPr>
              <w:t>.</w:t>
            </w:r>
          </w:p>
        </w:tc>
      </w:tr>
      <w:bookmarkEnd w:id="369"/>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093C54" w14:textId="0935C898" w:rsidR="00F45544" w:rsidRDefault="00F45544" w:rsidP="00F45544">
            <w:pPr>
              <w:pStyle w:val="TAL"/>
              <w:rPr>
                <w:lang w:eastAsia="zh-CN"/>
              </w:rPr>
            </w:pPr>
            <w:r>
              <w:rPr>
                <w:lang w:eastAsia="zh-CN"/>
              </w:rPr>
              <w:t>The total bandwidth limit of VAL server, including UL/DL</w:t>
            </w:r>
            <w:r w:rsidR="00281583">
              <w:rPr>
                <w:lang w:eastAsia="zh-CN"/>
              </w:rPr>
              <w:t>.</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87244D" w14:textId="5183148C"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r w:rsidR="00281583">
              <w:rPr>
                <w:lang w:eastAsia="zh-CN"/>
              </w:rPr>
              <w:t>.</w:t>
            </w:r>
          </w:p>
        </w:tc>
      </w:tr>
      <w:tr w:rsidR="00281583" w:rsidRPr="00A450EA" w14:paraId="247ABD9B" w14:textId="77777777" w:rsidTr="00F45544">
        <w:trPr>
          <w:jc w:val="center"/>
        </w:trPr>
        <w:tc>
          <w:tcPr>
            <w:tcW w:w="2880" w:type="dxa"/>
            <w:tcBorders>
              <w:top w:val="single" w:sz="4" w:space="0" w:color="000000"/>
              <w:left w:val="single" w:sz="4" w:space="0" w:color="000000"/>
              <w:bottom w:val="single" w:sz="4" w:space="0" w:color="000000"/>
            </w:tcBorders>
          </w:tcPr>
          <w:p w14:paraId="11A155ED" w14:textId="16DBE5AB" w:rsidR="00281583" w:rsidRDefault="00281583" w:rsidP="00281583">
            <w:pPr>
              <w:pStyle w:val="TAL"/>
            </w:pPr>
            <w:r>
              <w:t xml:space="preserve">Request for bandwidth limit utilization notification </w:t>
            </w:r>
          </w:p>
        </w:tc>
        <w:tc>
          <w:tcPr>
            <w:tcW w:w="1440" w:type="dxa"/>
            <w:tcBorders>
              <w:top w:val="single" w:sz="4" w:space="0" w:color="000000"/>
              <w:left w:val="single" w:sz="4" w:space="0" w:color="000000"/>
              <w:bottom w:val="single" w:sz="4" w:space="0" w:color="000000"/>
            </w:tcBorders>
          </w:tcPr>
          <w:p w14:paraId="0D069EE4" w14:textId="77777777" w:rsidR="00281583" w:rsidRDefault="00281583" w:rsidP="00281583">
            <w:pPr>
              <w:pStyle w:val="TAC"/>
              <w:rPr>
                <w:lang w:eastAsia="zh-CN"/>
              </w:rPr>
            </w:pPr>
            <w:r>
              <w:rPr>
                <w:lang w:eastAsia="zh-CN"/>
              </w:rPr>
              <w:t>O</w:t>
            </w:r>
          </w:p>
          <w:p w14:paraId="756A1DE4" w14:textId="520A49E3" w:rsidR="00281583" w:rsidRDefault="00281583" w:rsidP="0028158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309A7E5" w14:textId="2D2E2544" w:rsidR="00281583" w:rsidRDefault="00281583" w:rsidP="00281583">
            <w:pPr>
              <w:pStyle w:val="TAL"/>
            </w:pPr>
            <w:r>
              <w:t>Indicates the criteria to notify the VAL server for the bandwidth limit utilization. e.g., threshold based percentage of the VAL server’s total bandwidth limit.</w:t>
            </w:r>
          </w:p>
        </w:tc>
      </w:tr>
      <w:tr w:rsidR="00281583" w:rsidRPr="00A450EA" w14:paraId="103C4B35" w14:textId="77777777" w:rsidTr="00F45544">
        <w:trPr>
          <w:jc w:val="center"/>
        </w:trPr>
        <w:tc>
          <w:tcPr>
            <w:tcW w:w="2880" w:type="dxa"/>
            <w:tcBorders>
              <w:top w:val="single" w:sz="4" w:space="0" w:color="000000"/>
              <w:left w:val="single" w:sz="4" w:space="0" w:color="000000"/>
              <w:bottom w:val="single" w:sz="4" w:space="0" w:color="000000"/>
            </w:tcBorders>
          </w:tcPr>
          <w:p w14:paraId="0ED18800" w14:textId="68019501" w:rsidR="00281583" w:rsidRDefault="00281583" w:rsidP="00281583">
            <w:pPr>
              <w:pStyle w:val="TAL"/>
            </w:pPr>
            <w:r>
              <w:t>Notification endpoint</w:t>
            </w:r>
          </w:p>
        </w:tc>
        <w:tc>
          <w:tcPr>
            <w:tcW w:w="1440" w:type="dxa"/>
            <w:tcBorders>
              <w:top w:val="single" w:sz="4" w:space="0" w:color="000000"/>
              <w:left w:val="single" w:sz="4" w:space="0" w:color="000000"/>
              <w:bottom w:val="single" w:sz="4" w:space="0" w:color="000000"/>
            </w:tcBorders>
          </w:tcPr>
          <w:p w14:paraId="1FBE482B" w14:textId="77777777" w:rsidR="00281583" w:rsidRDefault="00281583" w:rsidP="00281583">
            <w:pPr>
              <w:pStyle w:val="TAC"/>
              <w:rPr>
                <w:lang w:eastAsia="zh-CN"/>
              </w:rPr>
            </w:pPr>
            <w:r>
              <w:rPr>
                <w:lang w:eastAsia="zh-CN"/>
              </w:rPr>
              <w:t>O</w:t>
            </w:r>
          </w:p>
          <w:p w14:paraId="175B2D9C" w14:textId="61E35650" w:rsidR="00281583" w:rsidRDefault="00281583" w:rsidP="00281583">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F189B3" w14:textId="4FFD335B" w:rsidR="00281583" w:rsidRDefault="00281583" w:rsidP="00281583">
            <w:pPr>
              <w:pStyle w:val="TAL"/>
            </w:pPr>
            <w:r>
              <w:t>Indicates the notification endpoint information to receive the bandwidth control notify message.</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70" w:name="_Toc117364427"/>
      <w:bookmarkStart w:id="371" w:name="_Toc133484067"/>
      <w:bookmarkStart w:id="372" w:name="_Toc210306374"/>
      <w:r>
        <w:t>9.2</w:t>
      </w:r>
      <w:r w:rsidR="0020155E">
        <w:t>.3.2</w:t>
      </w:r>
      <w:r w:rsidR="0020155E">
        <w:tab/>
      </w:r>
      <w:r w:rsidR="0020155E" w:rsidRPr="00F96CF7">
        <w:t>SEALDD</w:t>
      </w:r>
      <w:r w:rsidR="0020155E">
        <w:t xml:space="preserve"> enabled regular</w:t>
      </w:r>
      <w:r w:rsidR="0020155E" w:rsidRPr="00F96CF7">
        <w:t xml:space="preserve"> transmission response</w:t>
      </w:r>
      <w:bookmarkEnd w:id="370"/>
      <w:bookmarkEnd w:id="371"/>
      <w:bookmarkEnd w:id="372"/>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tcPr>
          <w:p w14:paraId="7BE6F9E7" w14:textId="3CA7E47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712715" w14:textId="3E0FFB16"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information (e.g., IP address and/or port, URL) </w:t>
            </w:r>
            <w:r w:rsidRPr="00A450EA">
              <w:rPr>
                <w:rFonts w:ascii="Arial" w:hAnsi="Arial"/>
                <w:sz w:val="18"/>
                <w:lang w:eastAsia="zh-CN"/>
              </w:rPr>
              <w:t xml:space="preserve">of the SEALDD server to receive the packets from the VAL server for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35745A1" w:rsidR="0020155E" w:rsidRPr="00F96CF7" w:rsidRDefault="009A7CC8" w:rsidP="0020155E">
      <w:pPr>
        <w:pStyle w:val="Heading4"/>
      </w:pPr>
      <w:bookmarkStart w:id="373" w:name="_Toc117364428"/>
      <w:bookmarkStart w:id="374" w:name="_Toc133484068"/>
      <w:bookmarkStart w:id="375" w:name="_Toc210306375"/>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73"/>
      <w:bookmarkEnd w:id="374"/>
      <w:r w:rsidR="00F76048">
        <w:t xml:space="preserve"> </w:t>
      </w:r>
      <w:r w:rsidR="00F76048" w:rsidRPr="00F76048">
        <w:t>(Client to Server)</w:t>
      </w:r>
      <w:bookmarkEnd w:id="375"/>
    </w:p>
    <w:p w14:paraId="602421F8" w14:textId="3C7CB5AE" w:rsidR="0020155E" w:rsidRPr="00F96CF7" w:rsidRDefault="0020155E" w:rsidP="0020155E">
      <w:r w:rsidRPr="00F96CF7">
        <w:rPr>
          <w:rFonts w:hint="eastAsia"/>
        </w:rPr>
        <w:t>T</w:t>
      </w:r>
      <w:r w:rsidRPr="00F96CF7">
        <w:t xml:space="preserve">able </w:t>
      </w:r>
      <w:r w:rsidR="009A7CC8">
        <w:t>9.2</w:t>
      </w:r>
      <w:r w:rsidRPr="00F96CF7">
        <w:t>.3.3-1 describes the information flow from the SEALDD client to the SEALDD server for requesting the regular SEALDD connection establishment.</w:t>
      </w:r>
    </w:p>
    <w:p w14:paraId="65381503"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01734B" w14:textId="1752B552"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097EAB" w14:textId="159FED7A"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w:t>
            </w:r>
            <w:r w:rsidRPr="00A450EA">
              <w:rPr>
                <w:lang w:eastAsia="zh-CN"/>
              </w:rPr>
              <w:t>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072C75" w14:textId="77777777" w:rsidR="009011E6" w:rsidRPr="00A450EA" w:rsidRDefault="009011E6" w:rsidP="009011E6">
            <w:pPr>
              <w:pStyle w:val="TAL"/>
              <w:rPr>
                <w:lang w:eastAsia="zh-CN"/>
              </w:rPr>
            </w:pPr>
            <w:r>
              <w:t>The VAL user ID of the VAL user or VAL UE ID.</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2BB0EDA0" w14:textId="21B0DD9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client side initiated request</w:t>
            </w:r>
            <w:r w:rsidR="002D157A">
              <w:rPr>
                <w:lang w:eastAsia="zh-CN"/>
              </w:rPr>
              <w:t>)</w:t>
            </w:r>
            <w:r w:rsidR="002D157A" w:rsidRPr="002D157A">
              <w:rPr>
                <w:lang w:eastAsia="zh-CN"/>
              </w:rPr>
              <w:t xml:space="preserve"> per SEALDD traffic descriptor</w:t>
            </w:r>
            <w:r w:rsidRPr="001C57DD">
              <w:rPr>
                <w:lang w:eastAsia="zh-CN"/>
              </w:rPr>
              <w: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09BDCBB6" w14:textId="77777777" w:rsidR="00E8768C" w:rsidRPr="001C57DD" w:rsidRDefault="00E8768C" w:rsidP="00E8768C">
            <w:pPr>
              <w:pStyle w:val="TAC"/>
              <w:rPr>
                <w:lang w:eastAsia="zh-CN"/>
              </w:rPr>
            </w:pPr>
            <w:r w:rsidRPr="001C57DD">
              <w:rPr>
                <w:lang w:eastAsia="zh-CN"/>
              </w:rPr>
              <w:t>O</w:t>
            </w:r>
          </w:p>
          <w:p w14:paraId="776354CC" w14:textId="4400C918" w:rsidR="00E8768C" w:rsidRDefault="00E8768C" w:rsidP="00E8768C">
            <w:pPr>
              <w:pStyle w:val="TAC"/>
              <w:rPr>
                <w:lang w:eastAsia="zh-CN"/>
              </w:rPr>
            </w:pPr>
            <w:r w:rsidRPr="001C57DD">
              <w:rPr>
                <w:lang w:eastAsia="zh-CN"/>
              </w:rPr>
              <w:t>(See NOTE 2</w:t>
            </w:r>
            <w:r w:rsidR="002D157A" w:rsidRPr="002D157A">
              <w:rPr>
                <w:lang w:eastAsia="zh-CN"/>
              </w:rPr>
              <w:t>, NOTE</w:t>
            </w:r>
            <w:r w:rsidR="002D157A">
              <w:rPr>
                <w:lang w:eastAsia="zh-CN"/>
              </w:rPr>
              <w:t> </w:t>
            </w:r>
            <w:r w:rsidR="002D157A" w:rsidRPr="002D157A">
              <w:rPr>
                <w:lang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4511090" w14:textId="1930942A" w:rsidR="00E8768C" w:rsidRPr="001C57DD" w:rsidRDefault="00E8768C" w:rsidP="00E8768C">
            <w:pPr>
              <w:pStyle w:val="TAL"/>
              <w:rPr>
                <w:lang w:eastAsia="zh-CN"/>
              </w:rPr>
            </w:pPr>
            <w:r w:rsidRPr="001C57DD">
              <w:rPr>
                <w:lang w:eastAsia="zh-CN"/>
              </w:rPr>
              <w:t xml:space="preserve">Indicates transmission assistance information for uplink SEALDD traffic </w:t>
            </w:r>
            <w:r w:rsidR="002D157A">
              <w:rPr>
                <w:lang w:eastAsia="zh-CN"/>
              </w:rPr>
              <w:t>of the</w:t>
            </w:r>
            <w:r w:rsidR="002D157A" w:rsidRPr="001C57DD">
              <w:rPr>
                <w:lang w:eastAsia="zh-CN"/>
              </w:rPr>
              <w:t xml:space="preserve"> </w:t>
            </w:r>
            <w:r w:rsidR="002D157A">
              <w:rPr>
                <w:lang w:eastAsia="zh-CN"/>
              </w:rPr>
              <w:t>SEALDD</w:t>
            </w:r>
            <w:r w:rsidR="002D157A" w:rsidRPr="001C57DD">
              <w:rPr>
                <w:lang w:eastAsia="zh-CN"/>
              </w:rPr>
              <w:t xml:space="preserve"> </w:t>
            </w:r>
            <w:r w:rsidRPr="001C57DD">
              <w:rPr>
                <w:lang w:eastAsia="zh-CN"/>
              </w:rPr>
              <w:t xml:space="preserve">client side </w:t>
            </w:r>
            <w:r w:rsidR="002D157A">
              <w:rPr>
                <w:lang w:eastAsia="zh-CN"/>
              </w:rPr>
              <w:t xml:space="preserve">(for client side </w:t>
            </w:r>
            <w:r w:rsidRPr="001C57DD">
              <w:rPr>
                <w:lang w:eastAsia="zh-CN"/>
              </w:rPr>
              <w:t>initiated request</w:t>
            </w:r>
            <w:r w:rsidR="002D157A">
              <w:rPr>
                <w:lang w:eastAsia="zh-CN"/>
              </w:rPr>
              <w:t>)</w:t>
            </w:r>
            <w:r w:rsidRPr="001C57DD">
              <w:rPr>
                <w:lang w:eastAsia="zh-CN"/>
              </w:rPr>
              <w:t>.</w:t>
            </w:r>
          </w:p>
          <w:p w14:paraId="38B903CE" w14:textId="1B861446" w:rsidR="00E8768C" w:rsidRDefault="00E8768C" w:rsidP="00E8768C">
            <w:pPr>
              <w:pStyle w:val="TAL"/>
              <w:rPr>
                <w:lang w:eastAsia="zh-CN"/>
              </w:rPr>
            </w:pPr>
            <w:r w:rsidRPr="001C57DD">
              <w:rPr>
                <w:lang w:eastAsia="zh-CN"/>
              </w:rPr>
              <w:t>It includes BAT, BAT window, periodicity, and periodicity range</w:t>
            </w:r>
            <w:r w:rsidR="002D157A" w:rsidRPr="002D157A">
              <w:rPr>
                <w:lang w:eastAsia="zh-CN"/>
              </w:rPr>
              <w:t xml:space="preserve"> per SEALDD traffic descriptor</w:t>
            </w:r>
            <w:r w:rsidRPr="001C57DD">
              <w:rPr>
                <w:lang w:eastAsia="zh-CN"/>
              </w:rPr>
              <w:t>.</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tcPr>
          <w:p w14:paraId="6EF5BD7B" w14:textId="3EAA88F4" w:rsidR="00B61CA0" w:rsidRPr="001C57DD" w:rsidRDefault="00B61CA0" w:rsidP="00B61CA0">
            <w:pPr>
              <w:pStyle w:val="TAL"/>
              <w:rPr>
                <w:lang w:val="en-US"/>
              </w:rPr>
            </w:pPr>
            <w:r>
              <w:rPr>
                <w:rFonts w:eastAsia="SimSun"/>
                <w:lang w:val="en-US" w:eastAsia="zh-CN"/>
              </w:rPr>
              <w:t xml:space="preserve">L4S </w:t>
            </w:r>
            <w:r w:rsidR="00183420">
              <w:rPr>
                <w:rFonts w:eastAsia="SimSun"/>
                <w:lang w:val="en-US" w:eastAsia="zh-CN"/>
              </w:rPr>
              <w:t>supporting</w:t>
            </w:r>
            <w:r>
              <w:rPr>
                <w:rFonts w:eastAsia="SimSun"/>
                <w:lang w:val="en-US" w:eastAsia="zh-CN"/>
              </w:rPr>
              <w:t xml:space="preserve"> capability</w:t>
            </w:r>
          </w:p>
        </w:tc>
        <w:tc>
          <w:tcPr>
            <w:tcW w:w="1440" w:type="dxa"/>
            <w:tcBorders>
              <w:top w:val="single" w:sz="4" w:space="0" w:color="000000"/>
              <w:left w:val="single" w:sz="4" w:space="0" w:color="000000"/>
              <w:bottom w:val="single" w:sz="4" w:space="0" w:color="000000"/>
            </w:tcBorders>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2ABA6F85" w14:textId="2F54D926" w:rsidR="00B61CA0" w:rsidRPr="001C57DD" w:rsidRDefault="00B61CA0" w:rsidP="00B61CA0">
            <w:pPr>
              <w:pStyle w:val="TAL"/>
              <w:rPr>
                <w:lang w:eastAsia="zh-CN"/>
              </w:rPr>
            </w:pPr>
            <w:r>
              <w:rPr>
                <w:lang w:eastAsia="zh-CN"/>
              </w:rPr>
              <w:t xml:space="preserve">Identifies the L4S </w:t>
            </w:r>
            <w:r w:rsidR="00183420">
              <w:rPr>
                <w:lang w:eastAsia="zh-CN"/>
              </w:rPr>
              <w:t xml:space="preserve">support </w:t>
            </w:r>
            <w:r>
              <w:rPr>
                <w:lang w:eastAsia="zh-CN"/>
              </w:rPr>
              <w:t>(i.e. ECN identification, L4S feedback</w:t>
            </w:r>
            <w:r w:rsidR="00183420">
              <w:rPr>
                <w:lang w:eastAsia="zh-CN"/>
              </w:rPr>
              <w:t xml:space="preserve"> and L4S based congestion control</w:t>
            </w:r>
            <w:r>
              <w:rPr>
                <w:lang w:eastAsia="zh-CN"/>
              </w:rPr>
              <w:t>) for client side initiated request</w:t>
            </w:r>
          </w:p>
        </w:tc>
      </w:tr>
      <w:tr w:rsidR="00BC7180" w:rsidRPr="00A450EA" w14:paraId="54BF0C1E" w14:textId="77777777" w:rsidTr="00113760">
        <w:trPr>
          <w:jc w:val="center"/>
        </w:trPr>
        <w:tc>
          <w:tcPr>
            <w:tcW w:w="2880" w:type="dxa"/>
            <w:tcBorders>
              <w:top w:val="single" w:sz="4" w:space="0" w:color="000000"/>
              <w:left w:val="single" w:sz="4" w:space="0" w:color="000000"/>
              <w:bottom w:val="single" w:sz="4" w:space="0" w:color="000000"/>
            </w:tcBorders>
          </w:tcPr>
          <w:p w14:paraId="79FEAADD" w14:textId="085B5F34" w:rsidR="00BC7180" w:rsidRDefault="00BC7180" w:rsidP="00BC7180">
            <w:pPr>
              <w:pStyle w:val="TAL"/>
              <w:rPr>
                <w:rFonts w:eastAsia="SimSun"/>
                <w:lang w:val="en-US" w:eastAsia="zh-CN"/>
              </w:rPr>
            </w:pPr>
            <w:r>
              <w:rPr>
                <w:rFonts w:eastAsia="SimSun"/>
                <w:lang w:val="en-US" w:eastAsia="zh-CN"/>
              </w:rPr>
              <w:t>VAL UE client access capability</w:t>
            </w:r>
          </w:p>
        </w:tc>
        <w:tc>
          <w:tcPr>
            <w:tcW w:w="1440" w:type="dxa"/>
            <w:tcBorders>
              <w:top w:val="single" w:sz="4" w:space="0" w:color="000000"/>
              <w:left w:val="single" w:sz="4" w:space="0" w:color="000000"/>
              <w:bottom w:val="single" w:sz="4" w:space="0" w:color="000000"/>
            </w:tcBorders>
          </w:tcPr>
          <w:p w14:paraId="39EDE19D" w14:textId="346010A7"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F50B4A" w14:textId="646BAA70" w:rsidR="00BC7180" w:rsidRDefault="00BC7180" w:rsidP="00BC7180">
            <w:pPr>
              <w:pStyle w:val="TAL"/>
              <w:rPr>
                <w:lang w:eastAsia="zh-CN"/>
              </w:rPr>
            </w:pPr>
            <w:r>
              <w:rPr>
                <w:lang w:eastAsia="zh-CN"/>
              </w:rPr>
              <w:t>Indicates the access technologies supported by VAL UE client. E.g.,3GPP, Non-3GPP(WLAN)</w:t>
            </w:r>
          </w:p>
        </w:tc>
      </w:tr>
      <w:tr w:rsidR="0044321F" w:rsidRPr="00A450EA" w14:paraId="477027AD" w14:textId="77777777" w:rsidTr="00113760">
        <w:trPr>
          <w:jc w:val="center"/>
        </w:trPr>
        <w:tc>
          <w:tcPr>
            <w:tcW w:w="2880" w:type="dxa"/>
            <w:tcBorders>
              <w:top w:val="single" w:sz="4" w:space="0" w:color="000000"/>
              <w:left w:val="single" w:sz="4" w:space="0" w:color="000000"/>
              <w:bottom w:val="single" w:sz="4" w:space="0" w:color="000000"/>
            </w:tcBorders>
          </w:tcPr>
          <w:p w14:paraId="549E76BA" w14:textId="2810A84F" w:rsidR="0044321F" w:rsidRDefault="0044321F" w:rsidP="0044321F">
            <w:pPr>
              <w:pStyle w:val="TAL"/>
              <w:rPr>
                <w:rFonts w:eastAsia="SimSun"/>
                <w:lang w:val="en-US" w:eastAsia="zh-CN"/>
              </w:rPr>
            </w:pPr>
            <w:r w:rsidRPr="00026EF6">
              <w:rPr>
                <w:rFonts w:eastAsia="SimSun"/>
                <w:lang w:val="en-US" w:eastAsia="zh-CN"/>
              </w:rPr>
              <w:t xml:space="preserve">XR Application </w:t>
            </w:r>
            <w:r w:rsidRPr="003957AA">
              <w:rPr>
                <w:rFonts w:eastAsia="SimSun"/>
                <w:lang w:val="en-US" w:eastAsia="zh-CN"/>
              </w:rPr>
              <w:t>device</w:t>
            </w:r>
            <w:r w:rsidRPr="00026EF6">
              <w:rPr>
                <w:rFonts w:eastAsia="SimSun"/>
                <w:lang w:val="en-US" w:eastAsia="zh-CN"/>
              </w:rPr>
              <w:t xml:space="preserve"> capability information</w:t>
            </w:r>
          </w:p>
        </w:tc>
        <w:tc>
          <w:tcPr>
            <w:tcW w:w="1440" w:type="dxa"/>
            <w:tcBorders>
              <w:top w:val="single" w:sz="4" w:space="0" w:color="000000"/>
              <w:left w:val="single" w:sz="4" w:space="0" w:color="000000"/>
              <w:bottom w:val="single" w:sz="4" w:space="0" w:color="000000"/>
            </w:tcBorders>
          </w:tcPr>
          <w:p w14:paraId="2215B971" w14:textId="77777777" w:rsidR="0044321F" w:rsidRPr="00026EF6" w:rsidRDefault="0044321F" w:rsidP="0044321F">
            <w:pPr>
              <w:pStyle w:val="TAC"/>
              <w:rPr>
                <w:lang w:val="en-US" w:eastAsia="zh-CN"/>
              </w:rPr>
            </w:pPr>
            <w:r w:rsidRPr="00026EF6">
              <w:rPr>
                <w:lang w:val="en-US" w:eastAsia="zh-CN"/>
              </w:rPr>
              <w:t>O</w:t>
            </w:r>
          </w:p>
          <w:p w14:paraId="5E3D9888" w14:textId="7578086D" w:rsidR="0044321F" w:rsidRDefault="0044321F" w:rsidP="0044321F">
            <w:pPr>
              <w:pStyle w:val="TAC"/>
              <w:rPr>
                <w:lang w:eastAsia="zh-CN"/>
              </w:rPr>
            </w:pPr>
            <w:r w:rsidRPr="00026EF6">
              <w:rPr>
                <w:lang w:val="en-US" w:eastAsia="zh-CN"/>
              </w:rPr>
              <w:t>(See NOTE </w:t>
            </w:r>
            <w:r>
              <w:rPr>
                <w:lang w:val="en-US" w:eastAsia="zh-CN"/>
              </w:rPr>
              <w:t>5</w:t>
            </w:r>
            <w:r w:rsidRPr="00026EF6">
              <w:rPr>
                <w:lang w:val="en-US"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1186E0" w14:textId="66126EB7" w:rsidR="0044321F" w:rsidRDefault="0044321F" w:rsidP="0044321F">
            <w:pPr>
              <w:pStyle w:val="TAL"/>
              <w:rPr>
                <w:lang w:eastAsia="zh-CN"/>
              </w:rPr>
            </w:pPr>
            <w:r w:rsidRPr="00026EF6">
              <w:rPr>
                <w:rFonts w:eastAsia="SimSun"/>
                <w:lang w:val="en-US" w:eastAsia="zh-CN"/>
              </w:rPr>
              <w:t xml:space="preserve">Indicates XR Application </w:t>
            </w:r>
            <w:r w:rsidRPr="003957AA">
              <w:rPr>
                <w:rFonts w:eastAsia="SimSun"/>
                <w:lang w:val="en-US" w:eastAsia="zh-CN"/>
              </w:rPr>
              <w:t>device</w:t>
            </w:r>
            <w:r w:rsidRPr="00026EF6">
              <w:rPr>
                <w:rFonts w:eastAsia="SimSun"/>
                <w:lang w:val="en-US" w:eastAsia="zh-CN"/>
              </w:rPr>
              <w:t xml:space="preserve"> capability information</w:t>
            </w:r>
            <w:r>
              <w:rPr>
                <w:rFonts w:eastAsia="SimSun"/>
                <w:lang w:val="en-US" w:eastAsia="zh-CN"/>
              </w:rPr>
              <w:t xml:space="preserve"> (</w:t>
            </w:r>
            <w:r w:rsidR="004850AB">
              <w:rPr>
                <w:rFonts w:eastAsia="SimSun"/>
                <w:lang w:val="en-US" w:eastAsia="zh-CN"/>
              </w:rPr>
              <w:t xml:space="preserve">i.e. codec(e.g. H.264), media </w:t>
            </w:r>
            <w:r w:rsidR="004850AB">
              <w:rPr>
                <w:rFonts w:ascii="Aptos" w:hAnsi="Aptos"/>
              </w:rPr>
              <w:t>resolution, media frame rate, media Field Of View(FOV)</w:t>
            </w:r>
            <w:r w:rsidR="004850AB">
              <w:rPr>
                <w:rFonts w:eastAsia="SimSun"/>
                <w:lang w:val="en-US" w:eastAsia="zh-CN"/>
              </w:rPr>
              <w:t>)</w:t>
            </w:r>
            <w:r>
              <w:rPr>
                <w:rFonts w:eastAsia="SimSun"/>
                <w:lang w:val="en-US" w:eastAsia="zh-CN"/>
              </w:rPr>
              <w:t>)</w:t>
            </w:r>
            <w:r w:rsidRPr="003957AA">
              <w:rPr>
                <w:rFonts w:eastAsia="SimSun"/>
                <w:lang w:val="en-US" w:eastAsia="zh-CN"/>
              </w:rPr>
              <w:t xml:space="preserve"> </w:t>
            </w:r>
          </w:p>
        </w:tc>
      </w:tr>
      <w:tr w:rsidR="0044321F"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2CCDB8" w14:textId="2A5BBEAD" w:rsidR="0044321F" w:rsidRDefault="0044321F" w:rsidP="0044321F">
            <w:pPr>
              <w:pStyle w:val="TAN"/>
            </w:pPr>
            <w:r w:rsidRPr="00A450EA">
              <w:rPr>
                <w:rFonts w:hint="eastAsia"/>
              </w:rPr>
              <w:t>N</w:t>
            </w:r>
            <w:r>
              <w:t>OTE 1:</w:t>
            </w:r>
            <w:r>
              <w:tab/>
            </w:r>
            <w:r w:rsidRPr="00A450EA">
              <w:t>The SEALDD</w:t>
            </w:r>
            <w:r>
              <w:t>-UU</w:t>
            </w:r>
            <w:r w:rsidRPr="00A450EA">
              <w:t xml:space="preserve"> flow ID is used by the SEALDD client and SEALDD server to identify different application traffic, and it is mapped to the identifiers of the application traffic and data transmission session.</w:t>
            </w:r>
          </w:p>
          <w:p w14:paraId="4D7B3E01" w14:textId="2378EE96" w:rsidR="0044321F" w:rsidRDefault="0044321F" w:rsidP="0044321F">
            <w:pPr>
              <w:pStyle w:val="TAN"/>
            </w:pPr>
            <w:r>
              <w:t>NOTE 2:</w:t>
            </w:r>
            <w:r>
              <w:tab/>
            </w:r>
            <w:r w:rsidRPr="009E2476">
              <w:t xml:space="preserve">If provided, </w:t>
            </w:r>
            <w:r w:rsidRPr="002D157A">
              <w:t>BAT window and periodicity range are mutually exclusive with capability for BAT and periodicity adaptation</w:t>
            </w:r>
            <w:r>
              <w:t>.</w:t>
            </w:r>
          </w:p>
          <w:p w14:paraId="564DFFFA" w14:textId="77777777" w:rsidR="0044321F" w:rsidRDefault="0044321F" w:rsidP="0044321F">
            <w:pPr>
              <w:pStyle w:val="TAN"/>
            </w:pPr>
            <w:r>
              <w:t>NOTE 3:</w:t>
            </w:r>
            <w:r>
              <w:tab/>
              <w:t>This IE is used for the SEALDD enabled congestion control for VAL applications, as specified in clause 9.8.2.2.</w:t>
            </w:r>
          </w:p>
          <w:p w14:paraId="4F2415CD" w14:textId="77777777" w:rsidR="0044321F" w:rsidRDefault="0044321F" w:rsidP="0044321F">
            <w:pPr>
              <w:pStyle w:val="TAN"/>
            </w:pPr>
            <w:r>
              <w:t>NOTE 4:</w:t>
            </w:r>
            <w:r>
              <w:tab/>
              <w:t>The periodicity range may only be present together with the periodicity when BAT and BAT window are present. The BAT window may only be present together with the BAT.</w:t>
            </w:r>
          </w:p>
          <w:p w14:paraId="03013E17" w14:textId="433DC2E0" w:rsidR="0044321F" w:rsidRPr="00A450EA" w:rsidRDefault="0044321F" w:rsidP="0044321F">
            <w:pPr>
              <w:pStyle w:val="TAN"/>
            </w:pPr>
            <w:r w:rsidRPr="003957AA">
              <w:t>NOTE</w:t>
            </w:r>
            <w:r>
              <w:t> 5</w:t>
            </w:r>
            <w:r w:rsidRPr="003957AA">
              <w:t>:</w:t>
            </w:r>
            <w:r w:rsidRPr="003957AA">
              <w:tab/>
              <w:t xml:space="preserve">This IE is used for the SEALDD enabled </w:t>
            </w:r>
            <w:r w:rsidR="004850AB" w:rsidRPr="004850AB">
              <w:t xml:space="preserve">bandwidth control for the </w:t>
            </w:r>
            <w:r w:rsidRPr="003957AA">
              <w:t>XR traffic data delivery.</w:t>
            </w:r>
          </w:p>
        </w:tc>
      </w:tr>
    </w:tbl>
    <w:p w14:paraId="5FBD8B3D" w14:textId="77777777" w:rsidR="0020155E" w:rsidRDefault="0020155E" w:rsidP="0020155E"/>
    <w:p w14:paraId="059394E8" w14:textId="6CF96489" w:rsidR="0020155E" w:rsidRPr="00526DD0" w:rsidRDefault="009A7CC8" w:rsidP="0020155E">
      <w:pPr>
        <w:pStyle w:val="Heading4"/>
      </w:pPr>
      <w:bookmarkStart w:id="376" w:name="_Toc117364429"/>
      <w:bookmarkStart w:id="377" w:name="_Toc133484069"/>
      <w:bookmarkStart w:id="378" w:name="_Toc210306376"/>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76"/>
      <w:bookmarkEnd w:id="377"/>
      <w:r w:rsidR="00F76048" w:rsidRPr="00F76048">
        <w:rPr>
          <w:lang w:eastAsia="zh-CN"/>
        </w:rPr>
        <w:t xml:space="preserve"> (Server to Client)</w:t>
      </w:r>
      <w:bookmarkEnd w:id="378"/>
    </w:p>
    <w:p w14:paraId="09C4316C" w14:textId="33662D86"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0B32E4A" w14:textId="354DFCF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w:t>
            </w:r>
            <w:r w:rsidRPr="00A450EA">
              <w:rPr>
                <w:lang w:eastAsia="zh-CN"/>
              </w:rPr>
              <w:t>.</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017DF17B" w:rsidR="001325AA" w:rsidRPr="00F45544" w:rsidRDefault="001325AA" w:rsidP="00F100AC">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79" w:name="_Toc133484070"/>
      <w:bookmarkStart w:id="380" w:name="_Toc210306377"/>
      <w:bookmarkStart w:id="381" w:name="_Toc117364430"/>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79"/>
      <w:bookmarkEnd w:id="380"/>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06C25FE6" w:rsidR="00B961BE" w:rsidRDefault="00674A1E">
            <w:pPr>
              <w:pStyle w:val="TAL"/>
              <w:rPr>
                <w:lang w:eastAsia="zh-CN"/>
              </w:rPr>
            </w:pPr>
            <w:r w:rsidRPr="00674A1E">
              <w:rPr>
                <w:lang w:eastAsia="zh-CN"/>
              </w:rPr>
              <w:t>Requestor</w:t>
            </w:r>
            <w:r>
              <w:rPr>
                <w:lang w:eastAsia="zh-CN"/>
              </w:rPr>
              <w:t xml:space="preserve"> </w:t>
            </w:r>
            <w:r w:rsidR="00B961BE">
              <w:rPr>
                <w:lang w:eastAsia="zh-CN"/>
              </w:rPr>
              <w:t>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82" w:name="_Toc133484071"/>
      <w:bookmarkStart w:id="383" w:name="_Toc210306378"/>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82"/>
      <w:bookmarkEnd w:id="383"/>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84" w:name="_Toc133484072"/>
      <w:bookmarkStart w:id="385" w:name="_Toc210306379"/>
      <w:r>
        <w:t>9.2.3.7</w:t>
      </w:r>
      <w:r>
        <w:tab/>
        <w:t>SEALDD connection status subscription request</w:t>
      </w:r>
      <w:bookmarkEnd w:id="384"/>
      <w:bookmarkEnd w:id="385"/>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3A10427F" w:rsidR="00E42372" w:rsidRDefault="00E42372" w:rsidP="000D28AB">
            <w:pPr>
              <w:pStyle w:val="TAL"/>
              <w:rPr>
                <w:lang w:eastAsia="zh-CN"/>
              </w:rPr>
            </w:pPr>
            <w:r>
              <w:rPr>
                <w:lang w:eastAsia="zh-CN"/>
              </w:rPr>
              <w:t>SEALDD-S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0800E81B" w:rsidR="00E42372" w:rsidRDefault="00E42372" w:rsidP="000D28AB">
            <w:pPr>
              <w:pStyle w:val="TAL"/>
              <w:rPr>
                <w:lang w:eastAsia="zh-CN"/>
              </w:rPr>
            </w:pPr>
            <w:r>
              <w:rPr>
                <w:lang w:eastAsia="zh-CN"/>
              </w:rPr>
              <w:t>Address</w:t>
            </w:r>
            <w:r w:rsidR="00610CED" w:rsidRPr="00610CED">
              <w:rPr>
                <w:lang w:eastAsia="zh-CN"/>
              </w:rPr>
              <w:t xml:space="preserve"> information (e.g., IP address and/or port, URL)</w:t>
            </w:r>
            <w:r w:rsidR="00610CED">
              <w:rPr>
                <w:lang w:eastAsia="zh-CN"/>
              </w:rPr>
              <w:t xml:space="preserve"> </w:t>
            </w:r>
            <w:r>
              <w:rPr>
                <w:lang w:eastAsia="zh-CN"/>
              </w:rPr>
              <w:t xml:space="preserve">to send/receive the </w:t>
            </w:r>
            <w:r w:rsidR="00610CED">
              <w:rPr>
                <w:lang w:eastAsia="zh-CN"/>
              </w:rPr>
              <w:t xml:space="preserve">traffic </w:t>
            </w:r>
            <w:r>
              <w:rPr>
                <w:lang w:eastAsia="zh-CN"/>
              </w:rPr>
              <w:t>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r w:rsidR="00BC7180" w14:paraId="7C4D3DBF" w14:textId="77777777" w:rsidTr="000D28AB">
        <w:trPr>
          <w:jc w:val="center"/>
        </w:trPr>
        <w:tc>
          <w:tcPr>
            <w:tcW w:w="2880" w:type="dxa"/>
            <w:tcBorders>
              <w:top w:val="single" w:sz="4" w:space="0" w:color="000000"/>
              <w:left w:val="single" w:sz="4" w:space="0" w:color="000000"/>
              <w:bottom w:val="single" w:sz="4" w:space="0" w:color="000000"/>
              <w:right w:val="nil"/>
            </w:tcBorders>
          </w:tcPr>
          <w:p w14:paraId="4C2BA4AE" w14:textId="3EB9813E" w:rsidR="00BC7180" w:rsidRDefault="00BC7180" w:rsidP="00BC7180">
            <w:pPr>
              <w:pStyle w:val="TAL"/>
              <w:rPr>
                <w:lang w:eastAsia="zh-CN"/>
              </w:rPr>
            </w:pPr>
            <w:r w:rsidRPr="00A8788F">
              <w:t>Non-3GPP access measurement information</w:t>
            </w:r>
          </w:p>
        </w:tc>
        <w:tc>
          <w:tcPr>
            <w:tcW w:w="1440" w:type="dxa"/>
            <w:tcBorders>
              <w:top w:val="single" w:sz="4" w:space="0" w:color="000000"/>
              <w:left w:val="single" w:sz="4" w:space="0" w:color="000000"/>
              <w:bottom w:val="single" w:sz="4" w:space="0" w:color="000000"/>
              <w:right w:val="nil"/>
            </w:tcBorders>
          </w:tcPr>
          <w:p w14:paraId="41597C7B" w14:textId="6D9FF825" w:rsidR="00BC7180" w:rsidRDefault="00BC7180" w:rsidP="00BC7180">
            <w:pPr>
              <w:pStyle w:val="TAC"/>
              <w:rPr>
                <w:lang w:eastAsia="zh-CN"/>
              </w:rPr>
            </w:pPr>
            <w:r w:rsidRPr="00A8788F">
              <w:t>O</w:t>
            </w:r>
          </w:p>
        </w:tc>
        <w:tc>
          <w:tcPr>
            <w:tcW w:w="4320" w:type="dxa"/>
            <w:tcBorders>
              <w:top w:val="single" w:sz="4" w:space="0" w:color="000000"/>
              <w:left w:val="single" w:sz="4" w:space="0" w:color="000000"/>
              <w:bottom w:val="single" w:sz="4" w:space="0" w:color="000000"/>
              <w:right w:val="single" w:sz="4" w:space="0" w:color="000000"/>
            </w:tcBorders>
          </w:tcPr>
          <w:p w14:paraId="21094949" w14:textId="2CFF8E5E" w:rsidR="00BC7180" w:rsidRDefault="00BC7180" w:rsidP="00BC7180">
            <w:pPr>
              <w:pStyle w:val="TAL"/>
              <w:rPr>
                <w:lang w:eastAsia="zh-CN"/>
              </w:rPr>
            </w:pPr>
            <w:r w:rsidRPr="00A8788F">
              <w:t>Indicates the Non-3GPP access measurement information like list of WLAN SSIDs, location-based measurement</w:t>
            </w:r>
          </w:p>
        </w:tc>
      </w:tr>
    </w:tbl>
    <w:p w14:paraId="0107AA2F" w14:textId="77777777" w:rsidR="00E42372" w:rsidRDefault="00E42372" w:rsidP="00E42372"/>
    <w:p w14:paraId="1E187FE1" w14:textId="77777777" w:rsidR="00E42372" w:rsidRDefault="00E42372" w:rsidP="00E42372">
      <w:pPr>
        <w:pStyle w:val="Heading4"/>
      </w:pPr>
      <w:bookmarkStart w:id="386" w:name="_Toc133484073"/>
      <w:bookmarkStart w:id="387" w:name="_Toc210306380"/>
      <w:r>
        <w:t>9.2.3.8</w:t>
      </w:r>
      <w:r>
        <w:tab/>
        <w:t>SEALDD connection status subscription response</w:t>
      </w:r>
      <w:bookmarkEnd w:id="386"/>
      <w:bookmarkEnd w:id="387"/>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88" w:name="_Toc133484074"/>
      <w:bookmarkStart w:id="389" w:name="_Toc210306381"/>
      <w:r>
        <w:t>9.2.3.9</w:t>
      </w:r>
      <w:r>
        <w:tab/>
        <w:t>SEALDD connection status notification</w:t>
      </w:r>
      <w:bookmarkEnd w:id="388"/>
      <w:bookmarkEnd w:id="389"/>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25D50F27" w:rsidR="008E5B31" w:rsidRDefault="008E5B31" w:rsidP="008E5B31">
            <w:pPr>
              <w:pStyle w:val="TAL"/>
              <w:rPr>
                <w:lang w:eastAsia="zh-CN"/>
              </w:rPr>
            </w:pPr>
            <w:r>
              <w:rPr>
                <w:lang w:eastAsia="zh-CN"/>
              </w:rPr>
              <w:t>&gt; SEALDD-S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67D098B5" w:rsidR="008E5B31" w:rsidRDefault="008E5B31" w:rsidP="008E5B31">
            <w:pPr>
              <w:pStyle w:val="TAL"/>
              <w:rPr>
                <w:lang w:eastAsia="zh-CN"/>
              </w:rPr>
            </w:pPr>
            <w:r>
              <w:rPr>
                <w:lang w:eastAsia="zh-CN"/>
              </w:rPr>
              <w:t>Address</w:t>
            </w:r>
            <w:r w:rsidR="009F1694" w:rsidRPr="009F1694">
              <w:rPr>
                <w:lang w:eastAsia="zh-CN"/>
              </w:rPr>
              <w:t xml:space="preserve"> information (e.g., IP address and/or port, URL </w:t>
            </w:r>
            <w:r>
              <w:rPr>
                <w:lang w:eastAsia="zh-CN"/>
              </w:rPr>
              <w:t xml:space="preserve">of the SEALDD server to send/receive the </w:t>
            </w:r>
            <w:r w:rsidR="009F1694">
              <w:rPr>
                <w:lang w:eastAsia="zh-CN"/>
              </w:rPr>
              <w:t xml:space="preserve">traffic </w:t>
            </w:r>
            <w:r>
              <w:rPr>
                <w:lang w:eastAsia="zh-CN"/>
              </w:rPr>
              <w:t>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90" w:name="_Toc210306382"/>
      <w:bookmarkStart w:id="391" w:name="_Toc133484075"/>
      <w:r>
        <w:rPr>
          <w:rFonts w:eastAsia="SimSun"/>
        </w:rPr>
        <w:t>9.2.3.10</w:t>
      </w:r>
      <w:r>
        <w:rPr>
          <w:rFonts w:eastAsia="SimSun"/>
        </w:rPr>
        <w:tab/>
      </w:r>
      <w:r>
        <w:rPr>
          <w:lang w:val="en-US" w:eastAsia="zh-CN"/>
        </w:rPr>
        <w:t xml:space="preserve">SEALDD client connection status reporting configuration </w:t>
      </w:r>
      <w:r>
        <w:rPr>
          <w:rFonts w:eastAsia="SimSun"/>
        </w:rPr>
        <w:t>request</w:t>
      </w:r>
      <w:bookmarkEnd w:id="390"/>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34AE4A78"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r w:rsidR="000F59A6">
              <w:rPr>
                <w:lang w:eastAsia="zh-CN"/>
              </w:rPr>
              <w:t>.</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8C993BC" w:rsidR="004D2673" w:rsidRDefault="004D2673" w:rsidP="00E76164">
            <w:pPr>
              <w:pStyle w:val="TAL"/>
              <w:rPr>
                <w:lang w:eastAsia="zh-CN"/>
              </w:rPr>
            </w:pPr>
            <w:r>
              <w:rPr>
                <w:lang w:eastAsia="zh-CN"/>
              </w:rPr>
              <w:t>Indicates the mode of reporting</w:t>
            </w:r>
            <w:r w:rsidR="000F59A6" w:rsidRPr="000F59A6">
              <w:rPr>
                <w:lang w:eastAsia="zh-CN"/>
              </w:rPr>
              <w:t>: periodic and/or event triggered</w:t>
            </w:r>
            <w:r>
              <w:rPr>
                <w:lang w:eastAsia="zh-CN"/>
              </w:rPr>
              <w:t>.</w:t>
            </w:r>
            <w:r w:rsidR="003F251C">
              <w:t xml:space="preserve"> </w:t>
            </w:r>
            <w:r w:rsidR="003F251C" w:rsidRPr="003F251C">
              <w:rPr>
                <w:lang w:eastAsia="zh-CN"/>
              </w:rPr>
              <w:t>If omitted, the default value is event triggered.</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6009948B" w:rsidR="004D2673" w:rsidRDefault="004D2673" w:rsidP="00E76164">
            <w:pPr>
              <w:pStyle w:val="TAL"/>
              <w:rPr>
                <w:lang w:eastAsia="zh-CN"/>
              </w:rPr>
            </w:pPr>
            <w:r>
              <w:rPr>
                <w:lang w:eastAsia="zh-CN"/>
              </w:rPr>
              <w:t>Indicates the reporting interval to report the notification</w:t>
            </w:r>
            <w:r w:rsidR="000F59A6">
              <w:rPr>
                <w:lang w:eastAsia="zh-CN"/>
              </w:rPr>
              <w:t>.</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6571B7EB" w:rsidR="004D2673" w:rsidRDefault="004D2673" w:rsidP="00E76164">
            <w:pPr>
              <w:pStyle w:val="TAL"/>
              <w:rPr>
                <w:lang w:eastAsia="zh-CN"/>
              </w:rPr>
            </w:pPr>
            <w:r>
              <w:rPr>
                <w:lang w:eastAsia="zh-CN"/>
              </w:rPr>
              <w:t xml:space="preserve">Indicates the priority of </w:t>
            </w:r>
            <w:r w:rsidR="000F59A6" w:rsidRPr="000F59A6">
              <w:rPr>
                <w:lang w:eastAsia="zh-CN"/>
              </w:rPr>
              <w:t xml:space="preserve">the requested SEALDD-UU flow ID for the reporting of the </w:t>
            </w:r>
            <w:r>
              <w:rPr>
                <w:lang w:val="en-US" w:eastAsia="zh-CN"/>
              </w:rPr>
              <w:t>SEALDD client connection status</w:t>
            </w:r>
            <w:r w:rsidR="000F59A6">
              <w:rPr>
                <w:lang w:val="en-US" w:eastAsia="zh-CN"/>
              </w:rPr>
              <w:t>.</w:t>
            </w:r>
            <w:r>
              <w:rPr>
                <w:lang w:val="en-US" w:eastAsia="zh-CN"/>
              </w:rPr>
              <w:t xml:space="preserve"> </w:t>
            </w:r>
          </w:p>
        </w:tc>
      </w:tr>
      <w:tr w:rsidR="00BC7180" w14:paraId="3EBFD241" w14:textId="77777777" w:rsidTr="004D2673">
        <w:trPr>
          <w:jc w:val="center"/>
        </w:trPr>
        <w:tc>
          <w:tcPr>
            <w:tcW w:w="2880" w:type="dxa"/>
            <w:tcBorders>
              <w:top w:val="single" w:sz="4" w:space="0" w:color="000000"/>
              <w:left w:val="single" w:sz="4" w:space="0" w:color="000000"/>
              <w:bottom w:val="single" w:sz="4" w:space="0" w:color="000000"/>
              <w:right w:val="nil"/>
            </w:tcBorders>
          </w:tcPr>
          <w:p w14:paraId="28C2D1BE" w14:textId="72CD2BCA" w:rsidR="00BC7180" w:rsidRDefault="00BC7180" w:rsidP="00BC7180">
            <w:pPr>
              <w:pStyle w:val="TAL"/>
              <w:rPr>
                <w:lang w:val="en-US" w:eastAsia="zh-CN"/>
              </w:rPr>
            </w:pPr>
            <w:r>
              <w:rPr>
                <w:lang w:val="en-US" w:eastAsia="zh-CN"/>
              </w:rPr>
              <w:t>Non-3GPP access measurement information</w:t>
            </w:r>
          </w:p>
        </w:tc>
        <w:tc>
          <w:tcPr>
            <w:tcW w:w="1440" w:type="dxa"/>
            <w:tcBorders>
              <w:top w:val="single" w:sz="4" w:space="0" w:color="000000"/>
              <w:left w:val="single" w:sz="4" w:space="0" w:color="000000"/>
              <w:bottom w:val="single" w:sz="4" w:space="0" w:color="000000"/>
              <w:right w:val="nil"/>
            </w:tcBorders>
          </w:tcPr>
          <w:p w14:paraId="54F53E96" w14:textId="4415C68A"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6EF527" w14:textId="4F0712A9" w:rsidR="00BC7180" w:rsidRDefault="00BC7180" w:rsidP="00BC7180">
            <w:pPr>
              <w:pStyle w:val="TAL"/>
              <w:rPr>
                <w:lang w:eastAsia="zh-CN"/>
              </w:rPr>
            </w:pPr>
            <w:r>
              <w:rPr>
                <w:lang w:eastAsia="zh-CN"/>
              </w:rPr>
              <w:t xml:space="preserve">Indicates the </w:t>
            </w:r>
            <w:r>
              <w:rPr>
                <w:lang w:val="en-US" w:eastAsia="zh-CN"/>
              </w:rPr>
              <w:t>Non-3GPP access measurement information for the SEALDD client to perform measurement. It contains list of WLAN SSIDs or location-based reporting and signal strengths (e.g., RSSI) values for measurement</w:t>
            </w:r>
            <w:r w:rsidR="000F59A6">
              <w:rPr>
                <w:lang w:val="en-US" w:eastAsia="zh-CN"/>
              </w:rPr>
              <w:t>.</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3746E45" w:rsidR="004D2673" w:rsidRDefault="004D2673" w:rsidP="00A43A98">
            <w:pPr>
              <w:pStyle w:val="TAN"/>
              <w:rPr>
                <w:lang w:eastAsia="zh-CN"/>
              </w:rPr>
            </w:pPr>
            <w:r>
              <w:rPr>
                <w:lang w:eastAsia="zh-CN"/>
              </w:rPr>
              <w:t>NOTE:</w:t>
            </w:r>
            <w:r>
              <w:rPr>
                <w:lang w:eastAsia="zh-CN"/>
              </w:rPr>
              <w:tab/>
              <w:t xml:space="preserve">This IE </w:t>
            </w:r>
            <w:r w:rsidR="000F59A6" w:rsidRPr="000F59A6">
              <w:rPr>
                <w:lang w:eastAsia="zh-CN"/>
              </w:rPr>
              <w:t>shall be</w:t>
            </w:r>
            <w:r w:rsidR="000F59A6">
              <w:rPr>
                <w:lang w:eastAsia="zh-CN"/>
              </w:rPr>
              <w:t xml:space="preserve"> </w:t>
            </w:r>
            <w:r>
              <w:rPr>
                <w:lang w:eastAsia="zh-CN"/>
              </w:rPr>
              <w:t xml:space="preserve">present if the mode of reporting is </w:t>
            </w:r>
            <w:r w:rsidR="000F59A6" w:rsidRPr="000F59A6">
              <w:rPr>
                <w:lang w:eastAsia="zh-CN"/>
              </w:rPr>
              <w:t>periodic</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92" w:name="_Toc210306383"/>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92"/>
    </w:p>
    <w:p w14:paraId="30325925" w14:textId="64B721CF"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93" w:name="_Toc210306384"/>
      <w:r>
        <w:rPr>
          <w:rFonts w:eastAsia="SimSun"/>
        </w:rPr>
        <w:t>9.2.3.12</w:t>
      </w:r>
      <w:r>
        <w:rPr>
          <w:rFonts w:eastAsia="SimSun"/>
        </w:rPr>
        <w:tab/>
      </w:r>
      <w:r>
        <w:rPr>
          <w:lang w:val="en-US" w:eastAsia="zh-CN"/>
        </w:rPr>
        <w:t>SEALDD client connection status reporting notification</w:t>
      </w:r>
      <w:bookmarkEnd w:id="393"/>
    </w:p>
    <w:p w14:paraId="49DE1A0A" w14:textId="6098ECBF"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r w:rsidR="00BC7180" w14:paraId="275A7335" w14:textId="77777777" w:rsidTr="00E76164">
        <w:trPr>
          <w:jc w:val="center"/>
        </w:trPr>
        <w:tc>
          <w:tcPr>
            <w:tcW w:w="2880" w:type="dxa"/>
            <w:tcBorders>
              <w:top w:val="single" w:sz="4" w:space="0" w:color="000000"/>
              <w:left w:val="single" w:sz="4" w:space="0" w:color="000000"/>
              <w:bottom w:val="single" w:sz="4" w:space="0" w:color="000000"/>
              <w:right w:val="nil"/>
            </w:tcBorders>
          </w:tcPr>
          <w:p w14:paraId="14AAF1C0" w14:textId="067FC9A5" w:rsidR="00BC7180" w:rsidRDefault="00BC7180" w:rsidP="00BC7180">
            <w:pPr>
              <w:pStyle w:val="TAL"/>
              <w:rPr>
                <w:lang w:eastAsia="zh-CN"/>
              </w:rPr>
            </w:pPr>
            <w:r>
              <w:rPr>
                <w:lang w:val="en-US" w:eastAsia="zh-CN"/>
              </w:rPr>
              <w:t>Non-3GPP access measurement information reporting</w:t>
            </w:r>
          </w:p>
        </w:tc>
        <w:tc>
          <w:tcPr>
            <w:tcW w:w="1440" w:type="dxa"/>
            <w:tcBorders>
              <w:top w:val="single" w:sz="4" w:space="0" w:color="000000"/>
              <w:left w:val="single" w:sz="4" w:space="0" w:color="000000"/>
              <w:bottom w:val="single" w:sz="4" w:space="0" w:color="000000"/>
              <w:right w:val="nil"/>
            </w:tcBorders>
          </w:tcPr>
          <w:p w14:paraId="7D091E59" w14:textId="6F677556"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DE4719" w14:textId="5D63BECD" w:rsidR="00BC7180" w:rsidRDefault="00BC7180" w:rsidP="00BC7180">
            <w:pPr>
              <w:pStyle w:val="TAL"/>
              <w:rPr>
                <w:lang w:eastAsia="zh-CN"/>
              </w:rPr>
            </w:pPr>
            <w:r>
              <w:rPr>
                <w:lang w:eastAsia="zh-CN"/>
              </w:rPr>
              <w:t xml:space="preserve">Indicates the </w:t>
            </w:r>
            <w:r>
              <w:rPr>
                <w:lang w:val="en-US" w:eastAsia="zh-CN"/>
              </w:rPr>
              <w:t>Non-3GPP access measurement information report.</w:t>
            </w:r>
          </w:p>
        </w:tc>
      </w:tr>
      <w:tr w:rsidR="00F60E62" w14:paraId="5FDBF257" w14:textId="77777777" w:rsidTr="00E76164">
        <w:trPr>
          <w:jc w:val="center"/>
        </w:trPr>
        <w:tc>
          <w:tcPr>
            <w:tcW w:w="2880" w:type="dxa"/>
            <w:tcBorders>
              <w:top w:val="single" w:sz="4" w:space="0" w:color="000000"/>
              <w:left w:val="single" w:sz="4" w:space="0" w:color="000000"/>
              <w:bottom w:val="single" w:sz="4" w:space="0" w:color="000000"/>
              <w:right w:val="nil"/>
            </w:tcBorders>
          </w:tcPr>
          <w:p w14:paraId="5529DB81" w14:textId="34FBE690" w:rsidR="00F60E62" w:rsidRDefault="00F60E62" w:rsidP="00F60E62">
            <w:pPr>
              <w:pStyle w:val="TAL"/>
              <w:rPr>
                <w:lang w:val="en-US" w:eastAsia="zh-CN"/>
              </w:rPr>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41D6BA2E" w14:textId="3EC8DF88"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B15A24" w14:textId="3B34273E" w:rsidR="00F60E62" w:rsidRDefault="00F60E62" w:rsidP="00F60E62">
            <w:pPr>
              <w:pStyle w:val="TAL"/>
              <w:rPr>
                <w:lang w:eastAsia="zh-CN"/>
              </w:rPr>
            </w:pPr>
            <w:r>
              <w:rPr>
                <w:lang w:val="en-US" w:eastAsia="zh-CN"/>
              </w:rPr>
              <w:t>List of measured non-3GPP access (e.g., WLAN SSID(s)/BSSID(s) or location information).</w:t>
            </w:r>
          </w:p>
        </w:tc>
      </w:tr>
      <w:tr w:rsidR="00F60E62" w14:paraId="6ACA45D3" w14:textId="77777777" w:rsidTr="00E76164">
        <w:trPr>
          <w:jc w:val="center"/>
        </w:trPr>
        <w:tc>
          <w:tcPr>
            <w:tcW w:w="2880" w:type="dxa"/>
            <w:tcBorders>
              <w:top w:val="single" w:sz="4" w:space="0" w:color="000000"/>
              <w:left w:val="single" w:sz="4" w:space="0" w:color="000000"/>
              <w:bottom w:val="single" w:sz="4" w:space="0" w:color="000000"/>
              <w:right w:val="nil"/>
            </w:tcBorders>
          </w:tcPr>
          <w:p w14:paraId="65706620" w14:textId="5AD25043" w:rsidR="00F60E62" w:rsidRDefault="00F60E62" w:rsidP="00F60E62">
            <w:pPr>
              <w:pStyle w:val="TAL"/>
              <w:rPr>
                <w:lang w:val="en-US" w:eastAsia="zh-CN"/>
              </w:rPr>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40AB68A" w14:textId="515DF2E8"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09889A" w14:textId="1C3C7C95" w:rsid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r w:rsidR="00BC7180" w14:paraId="10046446" w14:textId="77777777" w:rsidTr="00E76164">
        <w:trPr>
          <w:jc w:val="center"/>
        </w:trPr>
        <w:tc>
          <w:tcPr>
            <w:tcW w:w="2880" w:type="dxa"/>
            <w:tcBorders>
              <w:top w:val="single" w:sz="4" w:space="0" w:color="000000"/>
              <w:left w:val="single" w:sz="4" w:space="0" w:color="000000"/>
              <w:bottom w:val="single" w:sz="4" w:space="0" w:color="000000"/>
              <w:right w:val="nil"/>
            </w:tcBorders>
          </w:tcPr>
          <w:p w14:paraId="25C1E628" w14:textId="3B95142A" w:rsidR="00BC7180" w:rsidRDefault="00BC7180" w:rsidP="00BC7180">
            <w:pPr>
              <w:pStyle w:val="TAL"/>
              <w:rPr>
                <w:lang w:eastAsia="zh-CN"/>
              </w:rPr>
            </w:pPr>
            <w:r>
              <w:rPr>
                <w:lang w:val="en-US" w:eastAsia="zh-CN"/>
              </w:rPr>
              <w:t>SEALDD data transmission connection access usage</w:t>
            </w:r>
          </w:p>
        </w:tc>
        <w:tc>
          <w:tcPr>
            <w:tcW w:w="1440" w:type="dxa"/>
            <w:tcBorders>
              <w:top w:val="single" w:sz="4" w:space="0" w:color="000000"/>
              <w:left w:val="single" w:sz="4" w:space="0" w:color="000000"/>
              <w:bottom w:val="single" w:sz="4" w:space="0" w:color="000000"/>
              <w:right w:val="nil"/>
            </w:tcBorders>
          </w:tcPr>
          <w:p w14:paraId="1AA75E48" w14:textId="276A278C" w:rsidR="00BC7180" w:rsidRDefault="00BC7180" w:rsidP="00BC7180">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8AA27" w14:textId="0EDE8B01" w:rsidR="00BC7180" w:rsidRDefault="00BC7180" w:rsidP="00BC7180">
            <w:pPr>
              <w:pStyle w:val="TAL"/>
              <w:rPr>
                <w:lang w:eastAsia="zh-CN"/>
              </w:rPr>
            </w:pPr>
            <w:r>
              <w:rPr>
                <w:lang w:eastAsia="zh-CN"/>
              </w:rPr>
              <w:t>Indicates which access</w:t>
            </w:r>
            <w:r w:rsidR="00F60E62">
              <w:rPr>
                <w:lang w:eastAsia="zh-CN"/>
              </w:rPr>
              <w:t xml:space="preserve"> </w:t>
            </w:r>
            <w:r>
              <w:rPr>
                <w:lang w:eastAsia="zh-CN"/>
              </w:rPr>
              <w:t>(3GPP or Non-3GPP) is used for the SEALDD-UU data transmission</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394" w:name="_Toc210306385"/>
      <w:r>
        <w:t>9.2.3.13</w:t>
      </w:r>
      <w:r>
        <w:tab/>
        <w:t>SEALDD connection status subscription update request</w:t>
      </w:r>
      <w:bookmarkEnd w:id="394"/>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395" w:name="_Toc210306386"/>
      <w:r>
        <w:t>9.2.3.14</w:t>
      </w:r>
      <w:r>
        <w:tab/>
        <w:t>SEALDD connection status subscription up</w:t>
      </w:r>
      <w:r w:rsidR="002E24EA">
        <w:t>d</w:t>
      </w:r>
      <w:r>
        <w:t>ate response</w:t>
      </w:r>
      <w:bookmarkEnd w:id="395"/>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12E673BC" w:rsidR="00401694" w:rsidRPr="00F477AF" w:rsidRDefault="00401694" w:rsidP="003F1536">
            <w:pPr>
              <w:pStyle w:val="TAL"/>
            </w:pPr>
            <w:r w:rsidRPr="00F477AF">
              <w:t>NOTE:</w:t>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396" w:name="_Toc210306387"/>
      <w:r>
        <w:t>9.2.3.</w:t>
      </w:r>
      <w:r w:rsidR="001E6295">
        <w:t>15</w:t>
      </w:r>
      <w:r>
        <w:tab/>
        <w:t>SEALDD connection status unsubscribe request</w:t>
      </w:r>
      <w:bookmarkEnd w:id="396"/>
    </w:p>
    <w:p w14:paraId="1577C894" w14:textId="05E0EF1E" w:rsidR="00401694" w:rsidRDefault="00401694" w:rsidP="00401694">
      <w:r>
        <w:t>Table 9.2.3.</w:t>
      </w:r>
      <w:r w:rsidR="001E6295">
        <w:t>15</w:t>
      </w:r>
      <w:r>
        <w:t>-1 describes the information flow from the VAL server to SEALDD server to uns</w:t>
      </w:r>
      <w:r w:rsidR="00BD7BDB">
        <w:t>ubs</w:t>
      </w:r>
      <w:r>
        <w:t>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397" w:name="_Toc210306388"/>
      <w:r>
        <w:t>9.2.3.</w:t>
      </w:r>
      <w:r w:rsidR="001E6295">
        <w:t>16</w:t>
      </w:r>
      <w:r>
        <w:tab/>
        <w:t>SEALDD connection status unsubscribe response</w:t>
      </w:r>
      <w:bookmarkEnd w:id="397"/>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0A2AABE7" w14:textId="57A59F33" w:rsidR="003160BD" w:rsidRDefault="003160BD" w:rsidP="003160BD">
      <w:pPr>
        <w:pStyle w:val="Heading4"/>
      </w:pPr>
      <w:bookmarkStart w:id="398" w:name="_Toc210306389"/>
      <w:r>
        <w:t>9.2.3.17</w:t>
      </w:r>
      <w:r>
        <w:tab/>
        <w:t>SEALDD data transmission connection establishment request</w:t>
      </w:r>
      <w:r w:rsidR="00F76048">
        <w:t xml:space="preserve"> (Server to Client)</w:t>
      </w:r>
      <w:bookmarkEnd w:id="398"/>
    </w:p>
    <w:p w14:paraId="221173FE" w14:textId="4B5AA65D" w:rsidR="003160BD" w:rsidRDefault="003160BD" w:rsidP="003160BD">
      <w:r>
        <w:t>Table 9.2.3.17-1 describes the information flow from the SEALDD server to the SEALDD client for requesting the SEALDD data transmission connection establishment.</w:t>
      </w:r>
    </w:p>
    <w:p w14:paraId="129B9E29" w14:textId="07D95C1D" w:rsidR="003160BD" w:rsidRDefault="003160BD" w:rsidP="003160BD">
      <w:pPr>
        <w:pStyle w:val="TH"/>
        <w:rPr>
          <w:lang w:val="en-US"/>
        </w:rPr>
      </w:pPr>
      <w:r>
        <w:t>Table </w:t>
      </w:r>
      <w:r>
        <w:rPr>
          <w:lang w:eastAsia="zh-CN"/>
        </w:rPr>
        <w:t>9.2</w:t>
      </w:r>
      <w:r>
        <w:rPr>
          <w:lang w:val="en-US"/>
        </w:rPr>
        <w:t>.3</w:t>
      </w:r>
      <w:r>
        <w:t>.17-1: SEALDD data 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3160BD" w14:paraId="52DDBA0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70F37EC"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DE15F4F"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1215DD"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01AB84E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F361986" w14:textId="77777777" w:rsidR="003160BD" w:rsidRDefault="003160BD"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97DFCFF"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FC23D" w14:textId="38AF7D2F" w:rsidR="003160BD" w:rsidRDefault="003160BD" w:rsidP="003957AA">
            <w:pPr>
              <w:pStyle w:val="TAL"/>
              <w:rPr>
                <w:lang w:eastAsia="zh-CN"/>
              </w:rPr>
            </w:pPr>
            <w:r>
              <w:rPr>
                <w:lang w:eastAsia="zh-CN"/>
              </w:rPr>
              <w:t>Identity of the requestor (SEALDD server).</w:t>
            </w:r>
          </w:p>
        </w:tc>
      </w:tr>
      <w:tr w:rsidR="003160BD" w14:paraId="4F00D4B7"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C15D381" w14:textId="77777777" w:rsidR="003160BD" w:rsidRDefault="003160BD" w:rsidP="003957AA">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5C5FC9F1" w14:textId="77777777" w:rsidR="003160BD" w:rsidRDefault="003160BD" w:rsidP="003957AA">
            <w:pPr>
              <w:pStyle w:val="TAC"/>
              <w:rPr>
                <w:lang w:eastAsia="zh-CN"/>
              </w:rPr>
            </w:pPr>
            <w:r>
              <w:rPr>
                <w:lang w:eastAsia="zh-CN"/>
              </w:rPr>
              <w:t>M</w:t>
            </w:r>
          </w:p>
          <w:p w14:paraId="61D2F75E"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7568C2A9" w14:textId="77777777" w:rsidR="003160BD" w:rsidRDefault="003160BD" w:rsidP="003957AA">
            <w:pPr>
              <w:pStyle w:val="TAL"/>
              <w:rPr>
                <w:lang w:eastAsia="zh-CN"/>
              </w:rPr>
            </w:pPr>
            <w:r>
              <w:rPr>
                <w:lang w:eastAsia="zh-CN"/>
              </w:rPr>
              <w:t>Identity of the SEALDD-UU flow.</w:t>
            </w:r>
          </w:p>
        </w:tc>
      </w:tr>
      <w:tr w:rsidR="003160BD" w14:paraId="46A303CF"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DED4C1E" w14:textId="77777777" w:rsidR="003160BD" w:rsidRDefault="003160BD" w:rsidP="003957A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38DFA5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CA5EC8" w14:textId="77777777" w:rsidR="003160BD" w:rsidRDefault="003160BD" w:rsidP="003957AA">
            <w:pPr>
              <w:pStyle w:val="TAL"/>
              <w:rPr>
                <w:lang w:eastAsia="zh-CN"/>
              </w:rPr>
            </w:pPr>
            <w:r>
              <w:rPr>
                <w:lang w:eastAsia="zh-CN"/>
              </w:rPr>
              <w:t>Identity of the VAL service</w:t>
            </w:r>
          </w:p>
        </w:tc>
      </w:tr>
      <w:tr w:rsidR="003160BD" w14:paraId="7D9B501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6D5FE47" w14:textId="77777777" w:rsidR="003160BD" w:rsidRDefault="003160BD" w:rsidP="003957AA">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A88E115"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F9CB3" w14:textId="77777777" w:rsidR="003160BD" w:rsidRDefault="003160BD" w:rsidP="003957AA">
            <w:pPr>
              <w:pStyle w:val="TAL"/>
              <w:rPr>
                <w:lang w:eastAsia="zh-CN"/>
              </w:rPr>
            </w:pPr>
            <w:r>
              <w:rPr>
                <w:lang w:eastAsia="zh-CN"/>
              </w:rPr>
              <w:t>Endpoint of the selected VAL server</w:t>
            </w:r>
          </w:p>
        </w:tc>
      </w:tr>
      <w:tr w:rsidR="003160BD" w14:paraId="6E6D29A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A5CBD73"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62DCD40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BFA015" w14:textId="77777777" w:rsidR="003160BD" w:rsidRDefault="003160BD" w:rsidP="003957AA">
            <w:pPr>
              <w:pStyle w:val="TAL"/>
              <w:rPr>
                <w:lang w:eastAsia="zh-CN"/>
              </w:rPr>
            </w:pPr>
            <w:r>
              <w:rPr>
                <w:lang w:eastAsia="zh-CN"/>
              </w:rPr>
              <w:t>SEALDD traffic descriptor (e.g. address, port, URL, transport layer protocol) of the SEALDD server used to establish SEALDD connection.</w:t>
            </w:r>
          </w:p>
        </w:tc>
      </w:tr>
      <w:tr w:rsidR="003160BD" w14:paraId="7C16658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CE3FEAD" w14:textId="77777777" w:rsidR="003160BD" w:rsidRDefault="003160BD" w:rsidP="003957AA">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1AE1B60"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5CF457" w14:textId="77777777" w:rsidR="003160BD" w:rsidRDefault="003160BD" w:rsidP="003957AA">
            <w:pPr>
              <w:pStyle w:val="TAL"/>
              <w:rPr>
                <w:lang w:eastAsia="zh-CN"/>
              </w:rPr>
            </w:pPr>
            <w:r>
              <w:t>The VAL user ID of the VAL user or VAL UE ID.</w:t>
            </w:r>
          </w:p>
        </w:tc>
      </w:tr>
      <w:tr w:rsidR="003160BD" w14:paraId="105EEB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240E3AD" w14:textId="77777777" w:rsidR="003160BD" w:rsidRDefault="003160BD" w:rsidP="003957AA">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hideMark/>
          </w:tcPr>
          <w:p w14:paraId="0E6B2736"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CC0169" w14:textId="77777777" w:rsidR="003160BD" w:rsidRDefault="003160BD" w:rsidP="003957AA">
            <w:pPr>
              <w:pStyle w:val="TAL"/>
            </w:pPr>
            <w:r>
              <w:rPr>
                <w:lang w:eastAsia="zh-CN"/>
              </w:rPr>
              <w:t>Identifies the DD communication lifetime.</w:t>
            </w:r>
          </w:p>
        </w:tc>
      </w:tr>
      <w:tr w:rsidR="003160BD" w14:paraId="13A81520"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8B6B82" w14:textId="77777777" w:rsidR="003160BD" w:rsidRDefault="003160BD" w:rsidP="003957AA">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323F1743" w14:textId="77777777" w:rsidR="003160BD" w:rsidRDefault="003160BD" w:rsidP="003160BD"/>
    <w:p w14:paraId="396C2661" w14:textId="3F6233D7" w:rsidR="003160BD" w:rsidRDefault="003160BD" w:rsidP="003160BD">
      <w:pPr>
        <w:pStyle w:val="Heading4"/>
      </w:pPr>
      <w:bookmarkStart w:id="399" w:name="_Toc210306390"/>
      <w:r>
        <w:t>9.2.3.18</w:t>
      </w:r>
      <w:r>
        <w:tab/>
        <w:t xml:space="preserve">SEALDD data transmission connection establishment </w:t>
      </w:r>
      <w:r>
        <w:rPr>
          <w:lang w:eastAsia="zh-CN"/>
        </w:rPr>
        <w:t>response</w:t>
      </w:r>
      <w:r w:rsidR="00F76048">
        <w:rPr>
          <w:lang w:eastAsia="zh-CN"/>
        </w:rPr>
        <w:t xml:space="preserve"> (Client to Server)</w:t>
      </w:r>
      <w:bookmarkEnd w:id="399"/>
    </w:p>
    <w:p w14:paraId="05092432" w14:textId="5C25C243" w:rsidR="003160BD" w:rsidRDefault="003160BD" w:rsidP="003160BD">
      <w:r>
        <w:t>Table 9.2.3.18-1 describes the information flow from the SEALDD client to the SEALDD server for responding to the SEALDD data transmission connection establishment.</w:t>
      </w:r>
    </w:p>
    <w:p w14:paraId="4ABE342E" w14:textId="356B88B0" w:rsidR="003160BD" w:rsidRDefault="003160BD" w:rsidP="003160BD">
      <w:pPr>
        <w:pStyle w:val="TH"/>
        <w:rPr>
          <w:lang w:val="en-US"/>
        </w:rPr>
      </w:pPr>
      <w:r>
        <w:t>Table </w:t>
      </w:r>
      <w:r>
        <w:rPr>
          <w:lang w:eastAsia="zh-CN"/>
        </w:rPr>
        <w:t>9.2</w:t>
      </w:r>
      <w:r>
        <w:rPr>
          <w:lang w:val="en-US"/>
        </w:rPr>
        <w:t>.3</w:t>
      </w:r>
      <w:r>
        <w:t>.18-1: SEALDD data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3160BD" w14:paraId="11CC209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E4B461"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9E8EE1D"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3B890"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5FEDC9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F0BF8A1" w14:textId="77777777" w:rsidR="003160BD" w:rsidRDefault="003160BD"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94E3145" w14:textId="77777777" w:rsidR="003160BD" w:rsidRDefault="003160BD" w:rsidP="003957A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C51CC6" w14:textId="77777777" w:rsidR="003160BD" w:rsidRDefault="003160BD" w:rsidP="003957AA">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3160BD" w14:paraId="700DB2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05E9B22"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0872446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B760EA" w14:textId="77777777" w:rsidR="003160BD" w:rsidRDefault="003160BD" w:rsidP="003957AA">
            <w:pPr>
              <w:pStyle w:val="TAL"/>
              <w:rPr>
                <w:lang w:eastAsia="zh-CN"/>
              </w:rPr>
            </w:pPr>
            <w:r>
              <w:rPr>
                <w:lang w:eastAsia="zh-CN"/>
              </w:rPr>
              <w:t>SEALDD traffic descriptor (e.g. address, port, URL, transport layer protocol) of the SEALDD client side used to establish SEALDD-UU data connection.</w:t>
            </w:r>
          </w:p>
        </w:tc>
      </w:tr>
      <w:tr w:rsidR="003160BD" w14:paraId="5DE1C11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88B4246" w14:textId="77777777" w:rsidR="003160BD" w:rsidRDefault="003160BD" w:rsidP="003957AA">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right w:val="nil"/>
            </w:tcBorders>
            <w:hideMark/>
          </w:tcPr>
          <w:p w14:paraId="717A6BA4" w14:textId="77777777" w:rsidR="003160BD" w:rsidRDefault="003160BD" w:rsidP="003957AA">
            <w:pPr>
              <w:pStyle w:val="TAC"/>
              <w:rPr>
                <w:lang w:eastAsia="zh-CN"/>
              </w:rPr>
            </w:pPr>
            <w:r>
              <w:rPr>
                <w:lang w:eastAsia="zh-CN"/>
              </w:rPr>
              <w:t>O</w:t>
            </w:r>
          </w:p>
          <w:p w14:paraId="00806838"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92AE6B6" w14:textId="77777777" w:rsidR="003160BD" w:rsidRDefault="003160BD" w:rsidP="003957AA">
            <w:pPr>
              <w:pStyle w:val="TAL"/>
              <w:rPr>
                <w:lang w:eastAsia="zh-CN"/>
              </w:rPr>
            </w:pPr>
            <w:r>
              <w:rPr>
                <w:lang w:eastAsia="zh-CN"/>
              </w:rPr>
              <w:t>The suggested traffic transmission bandwidth used by SEALDD client to perform bandwidth control for VAL users, including UL/DL.</w:t>
            </w:r>
          </w:p>
        </w:tc>
      </w:tr>
      <w:tr w:rsidR="003160BD" w14:paraId="56835CD5"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8B86C2A" w14:textId="77777777" w:rsidR="003160BD" w:rsidRDefault="003160BD" w:rsidP="003957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161A4992" w14:textId="77777777" w:rsidR="003160BD" w:rsidRDefault="003160BD" w:rsidP="003957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0985365E" w14:textId="77777777" w:rsidR="003160BD" w:rsidRDefault="003160BD" w:rsidP="003957AA">
            <w:pPr>
              <w:pStyle w:val="TAL"/>
              <w:rPr>
                <w:lang w:eastAsia="zh-CN"/>
              </w:rPr>
            </w:pPr>
            <w:r>
              <w:rPr>
                <w:lang w:eastAsia="zh-CN"/>
              </w:rPr>
              <w:t>Indicates the reason for the failure, e.g. SEALDD policy mismatch.</w:t>
            </w:r>
          </w:p>
        </w:tc>
      </w:tr>
      <w:tr w:rsidR="003160BD" w14:paraId="4A56C19A"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88D496C"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2F46793F" w14:textId="77777777" w:rsidR="003160BD" w:rsidRDefault="003160BD" w:rsidP="003957AA">
            <w:pPr>
              <w:pStyle w:val="TAC"/>
              <w:rPr>
                <w:lang w:eastAsia="zh-CN"/>
              </w:rPr>
            </w:pPr>
            <w:r>
              <w:rPr>
                <w:lang w:eastAsia="zh-CN"/>
              </w:rPr>
              <w:t>O</w:t>
            </w:r>
          </w:p>
          <w:p w14:paraId="3DA62487"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29D42330"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6E039A93"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4E10A0" w14:textId="796789A5" w:rsidR="003160BD" w:rsidRDefault="00D775FC" w:rsidP="003957AA">
            <w:pPr>
              <w:pStyle w:val="TAL"/>
              <w:rPr>
                <w:lang w:eastAsia="zh-CN"/>
              </w:rPr>
            </w:pPr>
            <w:r w:rsidRPr="00D775FC">
              <w:rPr>
                <w:lang w:val="en-US"/>
              </w:rPr>
              <w:t>Transmission assistance info</w:t>
            </w:r>
          </w:p>
        </w:tc>
        <w:tc>
          <w:tcPr>
            <w:tcW w:w="1440" w:type="dxa"/>
            <w:tcBorders>
              <w:top w:val="single" w:sz="4" w:space="0" w:color="000000"/>
              <w:left w:val="single" w:sz="4" w:space="0" w:color="000000"/>
              <w:bottom w:val="single" w:sz="4" w:space="0" w:color="000000"/>
              <w:right w:val="nil"/>
            </w:tcBorders>
            <w:hideMark/>
          </w:tcPr>
          <w:p w14:paraId="5C6E1849" w14:textId="77777777" w:rsidR="00D775FC" w:rsidRPr="001C57DD" w:rsidRDefault="00D775FC" w:rsidP="00D775FC">
            <w:pPr>
              <w:pStyle w:val="TAC"/>
              <w:rPr>
                <w:lang w:eastAsia="zh-CN"/>
              </w:rPr>
            </w:pPr>
            <w:r w:rsidRPr="001C57DD">
              <w:rPr>
                <w:lang w:eastAsia="zh-CN"/>
              </w:rPr>
              <w:t>O</w:t>
            </w:r>
          </w:p>
          <w:p w14:paraId="687CAD29" w14:textId="309EFB33" w:rsidR="003160BD" w:rsidRDefault="00D775FC" w:rsidP="00D775FC">
            <w:pPr>
              <w:pStyle w:val="TAC"/>
              <w:rPr>
                <w:lang w:eastAsia="zh-CN"/>
              </w:rPr>
            </w:pPr>
            <w:r w:rsidRPr="001C57DD">
              <w:rPr>
                <w:lang w:eastAsia="zh-CN"/>
              </w:rPr>
              <w:t>(See NOTE 3</w:t>
            </w:r>
            <w:r>
              <w:rPr>
                <w:rFonts w:hint="eastAsia"/>
                <w:lang w:eastAsia="zh-CN"/>
              </w:rPr>
              <w:t>, NOTE</w:t>
            </w:r>
            <w:r>
              <w:rPr>
                <w:lang w:val="en-US" w:eastAsia="zh-CN"/>
              </w:rPr>
              <w:t> </w:t>
            </w:r>
            <w:r>
              <w:rPr>
                <w:rFonts w:hint="eastAsia"/>
                <w:lang w:val="en-US"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B96EBB" w14:textId="77777777" w:rsidR="00D775FC" w:rsidRDefault="00D775FC" w:rsidP="00D775FC">
            <w:pPr>
              <w:pStyle w:val="TAL"/>
              <w:rPr>
                <w:lang w:eastAsia="zh-CN"/>
              </w:rPr>
            </w:pPr>
            <w:r>
              <w:rPr>
                <w:lang w:eastAsia="zh-CN"/>
              </w:rPr>
              <w:t>Indicates transmission assistance information for uplink SEALDD traffic of the SEALDD client.</w:t>
            </w:r>
          </w:p>
          <w:p w14:paraId="120BE958" w14:textId="23255A7E" w:rsidR="003160BD" w:rsidRDefault="00D775FC" w:rsidP="00D775FC">
            <w:pPr>
              <w:pStyle w:val="TAL"/>
              <w:rPr>
                <w:lang w:eastAsia="zh-CN"/>
              </w:rPr>
            </w:pPr>
            <w:r>
              <w:rPr>
                <w:lang w:eastAsia="zh-CN"/>
              </w:rPr>
              <w:t>It includes BAT, BAT window, periodicity, and periodicity range per SEALDD traffic descriptor.</w:t>
            </w:r>
          </w:p>
        </w:tc>
      </w:tr>
      <w:tr w:rsidR="003160BD" w14:paraId="18682911"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4DEFCB" w14:textId="77777777" w:rsidR="003160BD" w:rsidRDefault="003160BD" w:rsidP="003957AA">
            <w:pPr>
              <w:pStyle w:val="TAN"/>
            </w:pPr>
            <w:r>
              <w:t>NOTE 1:</w:t>
            </w:r>
            <w:r>
              <w:tab/>
              <w:t>These IEs are used for the SEALDD enabled bandwidth control for different VAL users.</w:t>
            </w:r>
          </w:p>
          <w:p w14:paraId="17F4F1ED" w14:textId="77777777" w:rsidR="003160BD" w:rsidRDefault="003160BD" w:rsidP="003957AA">
            <w:pPr>
              <w:pStyle w:val="TAN"/>
            </w:pPr>
            <w:r>
              <w:t>NOTE 2:</w:t>
            </w:r>
            <w:r>
              <w:tab/>
              <w:t>This IE is only present if the Result is failure</w:t>
            </w:r>
          </w:p>
          <w:p w14:paraId="2BF8C900" w14:textId="6B0D5FAC" w:rsidR="003160BD" w:rsidRDefault="003160BD" w:rsidP="003957AA">
            <w:pPr>
              <w:pStyle w:val="TAN"/>
            </w:pPr>
            <w:r>
              <w:t>NOTE 3:</w:t>
            </w:r>
            <w:r>
              <w:tab/>
            </w:r>
            <w:r w:rsidR="00D775FC" w:rsidRPr="00D775FC">
              <w:t>If provided, BAT window and periodicity range are mutually exclusive with capability for BAT and periodicity adaptation.</w:t>
            </w:r>
          </w:p>
          <w:p w14:paraId="2AF1C6E6" w14:textId="7DBB2BCA" w:rsidR="00D775FC" w:rsidRDefault="00D775FC" w:rsidP="003957AA">
            <w:pPr>
              <w:pStyle w:val="TAN"/>
            </w:pPr>
            <w:r>
              <w:t>NOTE 4:</w:t>
            </w:r>
            <w:r>
              <w:tab/>
              <w:t>The periodicity range may only be present together with the periodicity when BAT and BAT window are present. The BAT window may only be present together with the BAT.</w:t>
            </w:r>
          </w:p>
        </w:tc>
      </w:tr>
    </w:tbl>
    <w:p w14:paraId="6EFC3DE6" w14:textId="77777777" w:rsidR="003160BD" w:rsidRDefault="003160BD" w:rsidP="003160BD"/>
    <w:p w14:paraId="5D948463" w14:textId="1736B82C" w:rsidR="00E2019D" w:rsidRPr="00F96CF7" w:rsidRDefault="00E2019D" w:rsidP="00E2019D">
      <w:pPr>
        <w:pStyle w:val="Heading4"/>
      </w:pPr>
      <w:bookmarkStart w:id="400" w:name="_Toc193839490"/>
      <w:bookmarkStart w:id="401" w:name="_Toc210306391"/>
      <w:r>
        <w:t>9.2.3.19</w:t>
      </w:r>
      <w:r>
        <w:tab/>
      </w:r>
      <w:r w:rsidRPr="00F96CF7">
        <w:t>SEALDD</w:t>
      </w:r>
      <w:r>
        <w:t xml:space="preserve"> bandwidth control</w:t>
      </w:r>
      <w:r w:rsidRPr="00F96CF7">
        <w:t xml:space="preserve"> </w:t>
      </w:r>
      <w:bookmarkEnd w:id="400"/>
      <w:r>
        <w:t>notify</w:t>
      </w:r>
      <w:bookmarkEnd w:id="401"/>
    </w:p>
    <w:p w14:paraId="25A79FC2" w14:textId="6A12BA53" w:rsidR="00E2019D" w:rsidRPr="00526DD0" w:rsidRDefault="00E2019D" w:rsidP="00E2019D">
      <w:r w:rsidRPr="00F96CF7">
        <w:rPr>
          <w:rFonts w:hint="eastAsia"/>
        </w:rPr>
        <w:t>T</w:t>
      </w:r>
      <w:r w:rsidRPr="00F96CF7">
        <w:t xml:space="preserve">able </w:t>
      </w:r>
      <w:r>
        <w:t>9.2</w:t>
      </w:r>
      <w:r w:rsidRPr="00F96CF7">
        <w:t>.3.</w:t>
      </w:r>
      <w:r>
        <w:t>19</w:t>
      </w:r>
      <w:r w:rsidRPr="00F96CF7">
        <w:t>-1 describes the information flow from the SEALDD serv</w:t>
      </w:r>
      <w:r>
        <w:t>er to the VAL server to notify</w:t>
      </w:r>
      <w:r w:rsidRPr="00F96CF7">
        <w:t xml:space="preserve"> </w:t>
      </w:r>
      <w:r>
        <w:t>the bandwidth control message.</w:t>
      </w:r>
    </w:p>
    <w:p w14:paraId="2AA8AE7E" w14:textId="311A4112" w:rsidR="00E2019D" w:rsidRPr="00F96CF7" w:rsidRDefault="00E2019D" w:rsidP="00E2019D">
      <w:pPr>
        <w:pStyle w:val="TH"/>
        <w:rPr>
          <w:lang w:val="en-US"/>
        </w:rPr>
      </w:pPr>
      <w:r w:rsidRPr="00F96CF7">
        <w:t>Table </w:t>
      </w:r>
      <w:r>
        <w:rPr>
          <w:lang w:eastAsia="zh-CN"/>
        </w:rPr>
        <w:t>9.2</w:t>
      </w:r>
      <w:r w:rsidRPr="00F96CF7">
        <w:rPr>
          <w:lang w:val="en-US"/>
        </w:rPr>
        <w:t>.3</w:t>
      </w:r>
      <w:r w:rsidRPr="00F96CF7">
        <w:t>.</w:t>
      </w:r>
      <w:r>
        <w:t>19</w:t>
      </w:r>
      <w:r w:rsidRPr="00F96CF7">
        <w:t xml:space="preserve">-1: </w:t>
      </w:r>
      <w:r w:rsidRPr="004411E7">
        <w:t xml:space="preserve">SEALDD </w:t>
      </w:r>
      <w:r>
        <w:t>bandwidth control</w:t>
      </w:r>
      <w:r w:rsidRPr="00F96CF7">
        <w:t xml:space="preserve"> </w:t>
      </w:r>
      <w:r>
        <w:t>notify</w:t>
      </w:r>
    </w:p>
    <w:tbl>
      <w:tblPr>
        <w:tblW w:w="8640" w:type="dxa"/>
        <w:jc w:val="center"/>
        <w:tblLayout w:type="fixed"/>
        <w:tblLook w:val="0000" w:firstRow="0" w:lastRow="0" w:firstColumn="0" w:lastColumn="0" w:noHBand="0" w:noVBand="0"/>
      </w:tblPr>
      <w:tblGrid>
        <w:gridCol w:w="2880"/>
        <w:gridCol w:w="1440"/>
        <w:gridCol w:w="4320"/>
      </w:tblGrid>
      <w:tr w:rsidR="00E2019D" w:rsidRPr="00A450EA" w14:paraId="344BC5C5" w14:textId="77777777" w:rsidTr="0070566A">
        <w:trPr>
          <w:jc w:val="center"/>
        </w:trPr>
        <w:tc>
          <w:tcPr>
            <w:tcW w:w="2880" w:type="dxa"/>
            <w:tcBorders>
              <w:top w:val="single" w:sz="4" w:space="0" w:color="000000"/>
              <w:left w:val="single" w:sz="4" w:space="0" w:color="000000"/>
              <w:bottom w:val="single" w:sz="4" w:space="0" w:color="000000"/>
            </w:tcBorders>
          </w:tcPr>
          <w:p w14:paraId="243AE986"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1D73AE"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BEB7DF4" w14:textId="77777777" w:rsidR="00E2019D" w:rsidRPr="00A450EA" w:rsidRDefault="00E2019D" w:rsidP="0070566A">
            <w:pPr>
              <w:keepNext/>
              <w:keepLines/>
              <w:spacing w:after="0"/>
              <w:jc w:val="center"/>
              <w:rPr>
                <w:rFonts w:ascii="Arial" w:hAnsi="Arial"/>
                <w:b/>
                <w:sz w:val="18"/>
              </w:rPr>
            </w:pPr>
            <w:r w:rsidRPr="00A450EA">
              <w:rPr>
                <w:rFonts w:ascii="Arial" w:hAnsi="Arial"/>
                <w:b/>
                <w:sz w:val="18"/>
              </w:rPr>
              <w:t>Description</w:t>
            </w:r>
          </w:p>
        </w:tc>
      </w:tr>
      <w:tr w:rsidR="00E2019D" w:rsidRPr="00A450EA" w14:paraId="40BCACD7" w14:textId="77777777" w:rsidTr="0070566A">
        <w:trPr>
          <w:jc w:val="center"/>
        </w:trPr>
        <w:tc>
          <w:tcPr>
            <w:tcW w:w="2880" w:type="dxa"/>
            <w:tcBorders>
              <w:top w:val="single" w:sz="4" w:space="0" w:color="000000"/>
              <w:left w:val="single" w:sz="4" w:space="0" w:color="000000"/>
              <w:bottom w:val="single" w:sz="4" w:space="0" w:color="000000"/>
            </w:tcBorders>
          </w:tcPr>
          <w:p w14:paraId="59EEF606"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F612DC1" w14:textId="77777777" w:rsidR="00E2019D" w:rsidRPr="00A450EA" w:rsidRDefault="00E2019D" w:rsidP="0070566A">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251C55" w14:textId="77777777" w:rsidR="00E2019D" w:rsidRPr="00A450EA" w:rsidRDefault="00E2019D" w:rsidP="0070566A">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E2019D" w:rsidRPr="00A450EA" w14:paraId="5051A72B" w14:textId="77777777" w:rsidTr="0070566A">
        <w:trPr>
          <w:jc w:val="center"/>
        </w:trPr>
        <w:tc>
          <w:tcPr>
            <w:tcW w:w="2880" w:type="dxa"/>
            <w:tcBorders>
              <w:top w:val="single" w:sz="4" w:space="0" w:color="000000"/>
              <w:left w:val="single" w:sz="4" w:space="0" w:color="000000"/>
              <w:bottom w:val="single" w:sz="4" w:space="0" w:color="000000"/>
            </w:tcBorders>
          </w:tcPr>
          <w:p w14:paraId="213F8448"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Notification ID</w:t>
            </w:r>
          </w:p>
        </w:tc>
        <w:tc>
          <w:tcPr>
            <w:tcW w:w="1440" w:type="dxa"/>
            <w:tcBorders>
              <w:top w:val="single" w:sz="4" w:space="0" w:color="000000"/>
              <w:left w:val="single" w:sz="4" w:space="0" w:color="000000"/>
              <w:bottom w:val="single" w:sz="4" w:space="0" w:color="000000"/>
            </w:tcBorders>
          </w:tcPr>
          <w:p w14:paraId="1CC27F45" w14:textId="77777777" w:rsidR="00E2019D" w:rsidRPr="00A450EA" w:rsidRDefault="00E2019D" w:rsidP="0070566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94DFC"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 xml:space="preserve">Identifies the bandwidth control notification message </w:t>
            </w:r>
          </w:p>
        </w:tc>
      </w:tr>
      <w:tr w:rsidR="00E2019D" w:rsidRPr="00A450EA" w14:paraId="1C5AAD62" w14:textId="77777777" w:rsidTr="0070566A">
        <w:trPr>
          <w:jc w:val="center"/>
        </w:trPr>
        <w:tc>
          <w:tcPr>
            <w:tcW w:w="2880" w:type="dxa"/>
            <w:tcBorders>
              <w:top w:val="single" w:sz="4" w:space="0" w:color="000000"/>
              <w:left w:val="single" w:sz="4" w:space="0" w:color="000000"/>
              <w:bottom w:val="single" w:sz="4" w:space="0" w:color="000000"/>
            </w:tcBorders>
          </w:tcPr>
          <w:p w14:paraId="678708BE"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42673EFC" w14:textId="77777777" w:rsidR="00E2019D" w:rsidRPr="00A450EA" w:rsidRDefault="00E2019D" w:rsidP="0070566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E81AD9" w14:textId="77777777" w:rsidR="00E2019D" w:rsidRPr="00A450EA" w:rsidRDefault="00E2019D" w:rsidP="0070566A">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 xml:space="preserve"> information (e.g., IP address and/or port, URL) </w:t>
            </w:r>
            <w:r w:rsidRPr="00A450EA">
              <w:rPr>
                <w:rFonts w:ascii="Arial" w:hAnsi="Arial"/>
                <w:sz w:val="18"/>
                <w:lang w:eastAsia="zh-CN"/>
              </w:rPr>
              <w:t xml:space="preserve">of the SEALDD server </w:t>
            </w:r>
          </w:p>
        </w:tc>
      </w:tr>
      <w:tr w:rsidR="00E2019D" w:rsidRPr="00A450EA" w14:paraId="2A01A053" w14:textId="77777777" w:rsidTr="0070566A">
        <w:trPr>
          <w:jc w:val="center"/>
        </w:trPr>
        <w:tc>
          <w:tcPr>
            <w:tcW w:w="2880" w:type="dxa"/>
            <w:tcBorders>
              <w:top w:val="single" w:sz="4" w:space="0" w:color="000000"/>
              <w:left w:val="single" w:sz="4" w:space="0" w:color="000000"/>
              <w:bottom w:val="single" w:sz="4" w:space="0" w:color="000000"/>
            </w:tcBorders>
          </w:tcPr>
          <w:p w14:paraId="5DBA4511"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Bandwidth utilization status</w:t>
            </w:r>
          </w:p>
        </w:tc>
        <w:tc>
          <w:tcPr>
            <w:tcW w:w="1440" w:type="dxa"/>
            <w:tcBorders>
              <w:top w:val="single" w:sz="4" w:space="0" w:color="000000"/>
              <w:left w:val="single" w:sz="4" w:space="0" w:color="000000"/>
              <w:bottom w:val="single" w:sz="4" w:space="0" w:color="000000"/>
            </w:tcBorders>
          </w:tcPr>
          <w:p w14:paraId="4DF88D6B"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561F75"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bandwidth utilization limits status</w:t>
            </w:r>
          </w:p>
        </w:tc>
      </w:tr>
      <w:tr w:rsidR="00E2019D" w:rsidRPr="00A450EA" w14:paraId="3D5B24BE" w14:textId="77777777" w:rsidTr="0070566A">
        <w:trPr>
          <w:jc w:val="center"/>
        </w:trPr>
        <w:tc>
          <w:tcPr>
            <w:tcW w:w="2880" w:type="dxa"/>
            <w:tcBorders>
              <w:top w:val="single" w:sz="4" w:space="0" w:color="000000"/>
              <w:left w:val="single" w:sz="4" w:space="0" w:color="000000"/>
              <w:bottom w:val="single" w:sz="4" w:space="0" w:color="000000"/>
            </w:tcBorders>
          </w:tcPr>
          <w:p w14:paraId="1B705B4F" w14:textId="77777777" w:rsidR="00E2019D" w:rsidRPr="00C12EC5" w:rsidRDefault="00E2019D" w:rsidP="0070566A">
            <w:pPr>
              <w:keepNext/>
              <w:keepLines/>
              <w:spacing w:after="0"/>
              <w:rPr>
                <w:rFonts w:ascii="Arial" w:hAnsi="Arial"/>
                <w:sz w:val="18"/>
                <w:lang w:eastAsia="zh-CN"/>
              </w:rPr>
            </w:pPr>
            <w:r w:rsidRPr="00C12EC5">
              <w:rPr>
                <w:rFonts w:ascii="Arial" w:hAnsi="Arial"/>
                <w:sz w:val="18"/>
                <w:lang w:eastAsia="zh-CN"/>
              </w:rPr>
              <w:t>&gt; Available remaining bandwidth</w:t>
            </w:r>
          </w:p>
        </w:tc>
        <w:tc>
          <w:tcPr>
            <w:tcW w:w="1440" w:type="dxa"/>
            <w:tcBorders>
              <w:top w:val="single" w:sz="4" w:space="0" w:color="000000"/>
              <w:left w:val="single" w:sz="4" w:space="0" w:color="000000"/>
              <w:bottom w:val="single" w:sz="4" w:space="0" w:color="000000"/>
            </w:tcBorders>
          </w:tcPr>
          <w:p w14:paraId="406BA04B" w14:textId="77777777" w:rsidR="00E2019D" w:rsidRDefault="00E2019D" w:rsidP="0070566A">
            <w:pPr>
              <w:keepNext/>
              <w:keepLines/>
              <w:spacing w:after="0"/>
              <w:jc w:val="center"/>
              <w:rPr>
                <w:rFonts w:ascii="Arial" w:hAnsi="Arial"/>
                <w:sz w:val="18"/>
                <w:lang w:eastAsia="zh-CN"/>
              </w:rPr>
            </w:pPr>
            <w:r w:rsidRPr="00C12EC5">
              <w:rPr>
                <w:rFonts w:ascii="Arial" w:hAnsi="Arial"/>
                <w:sz w:val="18"/>
                <w:lang w:eastAsia="zh-CN"/>
              </w:rPr>
              <w:t>O</w:t>
            </w:r>
          </w:p>
          <w:p w14:paraId="7BF138BB" w14:textId="4968E0F7" w:rsidR="00E2019D" w:rsidRPr="00C12EC5"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01A55D1" w14:textId="77777777" w:rsidR="00E2019D" w:rsidRPr="00C12EC5" w:rsidRDefault="00E2019D" w:rsidP="0070566A">
            <w:pPr>
              <w:keepNext/>
              <w:keepLines/>
              <w:spacing w:after="0"/>
              <w:rPr>
                <w:rFonts w:ascii="Arial" w:hAnsi="Arial"/>
                <w:sz w:val="18"/>
                <w:lang w:eastAsia="zh-CN"/>
              </w:rPr>
            </w:pPr>
            <w:r w:rsidRPr="00C12EC5">
              <w:rPr>
                <w:rFonts w:ascii="Arial" w:hAnsi="Arial"/>
                <w:sz w:val="18"/>
                <w:lang w:eastAsia="zh-CN"/>
              </w:rPr>
              <w:t>Indicates the available remaining bandwidth</w:t>
            </w:r>
          </w:p>
        </w:tc>
      </w:tr>
      <w:tr w:rsidR="00E2019D" w:rsidRPr="00A450EA" w14:paraId="5C42E39D" w14:textId="77777777" w:rsidTr="0070566A">
        <w:trPr>
          <w:jc w:val="center"/>
        </w:trPr>
        <w:tc>
          <w:tcPr>
            <w:tcW w:w="2880" w:type="dxa"/>
            <w:tcBorders>
              <w:top w:val="single" w:sz="4" w:space="0" w:color="000000"/>
              <w:left w:val="single" w:sz="4" w:space="0" w:color="000000"/>
              <w:bottom w:val="single" w:sz="4" w:space="0" w:color="000000"/>
            </w:tcBorders>
          </w:tcPr>
          <w:p w14:paraId="6C9D6390"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 xml:space="preserve">&gt; Current number of  VAL UEs </w:t>
            </w:r>
          </w:p>
        </w:tc>
        <w:tc>
          <w:tcPr>
            <w:tcW w:w="1440" w:type="dxa"/>
            <w:tcBorders>
              <w:top w:val="single" w:sz="4" w:space="0" w:color="000000"/>
              <w:left w:val="single" w:sz="4" w:space="0" w:color="000000"/>
              <w:bottom w:val="single" w:sz="4" w:space="0" w:color="000000"/>
            </w:tcBorders>
          </w:tcPr>
          <w:p w14:paraId="6D0183A5"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6E24465A" w14:textId="374A8286"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0ABDCD1"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number of connected VAL UEs and allocated bandwidth in SEALDD server</w:t>
            </w:r>
          </w:p>
        </w:tc>
      </w:tr>
      <w:tr w:rsidR="00E2019D" w:rsidRPr="00A450EA" w14:paraId="1ABAED9A" w14:textId="77777777" w:rsidTr="0070566A">
        <w:trPr>
          <w:jc w:val="center"/>
        </w:trPr>
        <w:tc>
          <w:tcPr>
            <w:tcW w:w="2880" w:type="dxa"/>
            <w:tcBorders>
              <w:top w:val="single" w:sz="4" w:space="0" w:color="000000"/>
              <w:left w:val="single" w:sz="4" w:space="0" w:color="000000"/>
              <w:bottom w:val="single" w:sz="4" w:space="0" w:color="000000"/>
            </w:tcBorders>
          </w:tcPr>
          <w:p w14:paraId="0D22E5E4"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&gt; Minimum number of VAL UEs supported</w:t>
            </w:r>
          </w:p>
        </w:tc>
        <w:tc>
          <w:tcPr>
            <w:tcW w:w="1440" w:type="dxa"/>
            <w:tcBorders>
              <w:top w:val="single" w:sz="4" w:space="0" w:color="000000"/>
              <w:left w:val="single" w:sz="4" w:space="0" w:color="000000"/>
              <w:bottom w:val="single" w:sz="4" w:space="0" w:color="000000"/>
            </w:tcBorders>
          </w:tcPr>
          <w:p w14:paraId="0EDA1155"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5ED79184" w14:textId="06B25B4E"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EF6522B"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number of VAL UEs can be supported with maximum bandwidth limit</w:t>
            </w:r>
          </w:p>
        </w:tc>
      </w:tr>
      <w:tr w:rsidR="00E2019D" w:rsidRPr="00A450EA" w14:paraId="18027106" w14:textId="77777777" w:rsidTr="0070566A">
        <w:trPr>
          <w:jc w:val="center"/>
        </w:trPr>
        <w:tc>
          <w:tcPr>
            <w:tcW w:w="2880" w:type="dxa"/>
            <w:tcBorders>
              <w:top w:val="single" w:sz="4" w:space="0" w:color="000000"/>
              <w:left w:val="single" w:sz="4" w:space="0" w:color="000000"/>
              <w:bottom w:val="single" w:sz="4" w:space="0" w:color="000000"/>
            </w:tcBorders>
          </w:tcPr>
          <w:p w14:paraId="1039E658" w14:textId="77777777" w:rsidR="00E2019D" w:rsidRDefault="00E2019D" w:rsidP="0070566A">
            <w:pPr>
              <w:keepNext/>
              <w:keepLines/>
              <w:spacing w:after="0"/>
              <w:rPr>
                <w:rFonts w:ascii="Arial" w:hAnsi="Arial"/>
                <w:sz w:val="18"/>
                <w:lang w:eastAsia="zh-CN"/>
              </w:rPr>
            </w:pPr>
            <w:r>
              <w:rPr>
                <w:rFonts w:ascii="Arial" w:hAnsi="Arial"/>
                <w:sz w:val="18"/>
                <w:lang w:eastAsia="zh-CN"/>
              </w:rPr>
              <w:t>&gt; Maximum number of VAL UEs supported</w:t>
            </w:r>
          </w:p>
        </w:tc>
        <w:tc>
          <w:tcPr>
            <w:tcW w:w="1440" w:type="dxa"/>
            <w:tcBorders>
              <w:top w:val="single" w:sz="4" w:space="0" w:color="000000"/>
              <w:left w:val="single" w:sz="4" w:space="0" w:color="000000"/>
              <w:bottom w:val="single" w:sz="4" w:space="0" w:color="000000"/>
            </w:tcBorders>
          </w:tcPr>
          <w:p w14:paraId="184676B1"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62442B08" w14:textId="0711812A" w:rsidR="00E2019D" w:rsidRDefault="00E2019D" w:rsidP="0070566A">
            <w:pPr>
              <w:keepNext/>
              <w:keepLines/>
              <w:spacing w:after="0"/>
              <w:jc w:val="center"/>
              <w:rPr>
                <w:rFonts w:ascii="Arial" w:hAnsi="Arial"/>
                <w:sz w:val="18"/>
                <w:lang w:eastAsia="zh-CN"/>
              </w:rPr>
            </w:pPr>
            <w:r>
              <w:rPr>
                <w:rFonts w:ascii="Arial" w:hAnsi="Arial"/>
                <w:sz w:val="18"/>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C33BDBA" w14:textId="77777777" w:rsidR="00E2019D" w:rsidRDefault="00E2019D" w:rsidP="0070566A">
            <w:pPr>
              <w:keepNext/>
              <w:keepLines/>
              <w:spacing w:after="0"/>
              <w:rPr>
                <w:rFonts w:ascii="Arial" w:hAnsi="Arial"/>
                <w:sz w:val="18"/>
                <w:lang w:eastAsia="zh-CN"/>
              </w:rPr>
            </w:pPr>
            <w:r>
              <w:rPr>
                <w:rFonts w:ascii="Arial" w:hAnsi="Arial"/>
                <w:sz w:val="18"/>
                <w:lang w:eastAsia="zh-CN"/>
              </w:rPr>
              <w:t>Indicates the number of VAL UEs can be supported with minimum bandwidth limit</w:t>
            </w:r>
          </w:p>
        </w:tc>
      </w:tr>
      <w:tr w:rsidR="00E2019D" w:rsidRPr="00A450EA" w14:paraId="175DB194" w14:textId="77777777" w:rsidTr="0070566A">
        <w:trPr>
          <w:jc w:val="center"/>
        </w:trPr>
        <w:tc>
          <w:tcPr>
            <w:tcW w:w="2880" w:type="dxa"/>
            <w:tcBorders>
              <w:top w:val="single" w:sz="4" w:space="0" w:color="000000"/>
              <w:left w:val="single" w:sz="4" w:space="0" w:color="000000"/>
              <w:bottom w:val="single" w:sz="4" w:space="0" w:color="000000"/>
            </w:tcBorders>
          </w:tcPr>
          <w:p w14:paraId="30B6AEC0"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B5ABEBC" w14:textId="77777777" w:rsidR="00E2019D" w:rsidRDefault="00E2019D" w:rsidP="0070566A">
            <w:pPr>
              <w:keepNext/>
              <w:keepLines/>
              <w:spacing w:after="0"/>
              <w:jc w:val="center"/>
              <w:rPr>
                <w:rFonts w:ascii="Arial" w:hAnsi="Arial"/>
                <w:sz w:val="18"/>
                <w:lang w:eastAsia="zh-CN"/>
              </w:rPr>
            </w:pPr>
            <w:r>
              <w:rPr>
                <w:rFonts w:ascii="Arial" w:hAnsi="Arial"/>
                <w:sz w:val="18"/>
                <w:lang w:eastAsia="zh-CN"/>
              </w:rPr>
              <w:t>O</w:t>
            </w:r>
          </w:p>
          <w:p w14:paraId="13541AFA" w14:textId="3525333F" w:rsidR="00E2019D" w:rsidRDefault="00E2019D" w:rsidP="0070566A">
            <w:pPr>
              <w:keepNext/>
              <w:keepLines/>
              <w:spacing w:after="0"/>
              <w:jc w:val="center"/>
              <w:rPr>
                <w:rFonts w:ascii="Arial" w:hAnsi="Arial"/>
                <w:sz w:val="18"/>
                <w:lang w:eastAsia="zh-CN"/>
              </w:rPr>
            </w:pPr>
            <w:r>
              <w:rPr>
                <w:rFonts w:ascii="Arial" w:hAnsi="Arial"/>
                <w:sz w:val="18"/>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1C9B92DC" w14:textId="77777777" w:rsidR="00E2019D" w:rsidRPr="00A450EA" w:rsidRDefault="00E2019D" w:rsidP="0070566A">
            <w:pPr>
              <w:keepNext/>
              <w:keepLines/>
              <w:spacing w:after="0"/>
              <w:rPr>
                <w:rFonts w:ascii="Arial" w:hAnsi="Arial"/>
                <w:sz w:val="18"/>
                <w:lang w:eastAsia="zh-CN"/>
              </w:rPr>
            </w:pPr>
            <w:r>
              <w:rPr>
                <w:rFonts w:ascii="Arial" w:hAnsi="Arial"/>
                <w:sz w:val="18"/>
                <w:lang w:eastAsia="zh-CN"/>
              </w:rPr>
              <w:t>Indicates the reason for the failure</w:t>
            </w:r>
          </w:p>
        </w:tc>
      </w:tr>
      <w:tr w:rsidR="00E2019D" w:rsidRPr="00A450EA" w14:paraId="23977C41" w14:textId="77777777" w:rsidTr="0070566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724254" w14:textId="49A383F2" w:rsidR="00E2019D" w:rsidRDefault="00E2019D" w:rsidP="0070566A">
            <w:pPr>
              <w:pStyle w:val="TAN"/>
              <w:rPr>
                <w:lang w:eastAsia="zh-CN"/>
              </w:rPr>
            </w:pPr>
            <w:r>
              <w:rPr>
                <w:lang w:eastAsia="zh-CN"/>
              </w:rPr>
              <w:t>NOTE 1:</w:t>
            </w:r>
            <w:r>
              <w:rPr>
                <w:lang w:eastAsia="zh-CN"/>
              </w:rPr>
              <w:tab/>
              <w:t>At least one of the IEs shall be present.</w:t>
            </w:r>
          </w:p>
          <w:p w14:paraId="3A672F89" w14:textId="77777777" w:rsidR="00E2019D" w:rsidRPr="00A450EA" w:rsidRDefault="00E2019D" w:rsidP="0070566A">
            <w:pPr>
              <w:pStyle w:val="TAN"/>
              <w:rPr>
                <w:lang w:eastAsia="zh-CN"/>
              </w:rPr>
            </w:pPr>
            <w:r>
              <w:rPr>
                <w:lang w:eastAsia="zh-CN"/>
              </w:rPr>
              <w:t>NOTE 2:</w:t>
            </w:r>
            <w:r>
              <w:rPr>
                <w:lang w:eastAsia="zh-CN"/>
              </w:rPr>
              <w:tab/>
              <w:t>The IE is only present if the Result is failure.</w:t>
            </w:r>
          </w:p>
        </w:tc>
      </w:tr>
    </w:tbl>
    <w:p w14:paraId="0586949F" w14:textId="77777777" w:rsidR="00E2019D" w:rsidRPr="00F96CF7" w:rsidRDefault="00E2019D" w:rsidP="00E2019D"/>
    <w:p w14:paraId="4080ABF9" w14:textId="77777777" w:rsidR="0020155E" w:rsidRPr="00F96CF7" w:rsidRDefault="009A7CC8" w:rsidP="0020155E">
      <w:pPr>
        <w:pStyle w:val="Heading3"/>
      </w:pPr>
      <w:bookmarkStart w:id="402" w:name="_Toc210306392"/>
      <w:r>
        <w:rPr>
          <w:rFonts w:hint="eastAsia"/>
        </w:rPr>
        <w:t>9.2</w:t>
      </w:r>
      <w:r w:rsidR="0020155E" w:rsidRPr="00F96CF7">
        <w:t>.4</w:t>
      </w:r>
      <w:r w:rsidR="0020155E" w:rsidRPr="00F96CF7">
        <w:tab/>
        <w:t>APIs</w:t>
      </w:r>
      <w:bookmarkEnd w:id="381"/>
      <w:bookmarkEnd w:id="391"/>
      <w:bookmarkEnd w:id="402"/>
    </w:p>
    <w:p w14:paraId="23524D1F" w14:textId="77777777" w:rsidR="0020155E" w:rsidRPr="00F96CF7" w:rsidRDefault="009A7CC8" w:rsidP="0020155E">
      <w:pPr>
        <w:pStyle w:val="Heading4"/>
      </w:pPr>
      <w:bookmarkStart w:id="403" w:name="_Toc117364431"/>
      <w:bookmarkStart w:id="404" w:name="_Toc133484076"/>
      <w:bookmarkStart w:id="405" w:name="_Toc210306393"/>
      <w:bookmarkStart w:id="406" w:name="_Hlk115271058"/>
      <w:r>
        <w:t>9.2</w:t>
      </w:r>
      <w:r w:rsidR="0020155E">
        <w:t>.4.1</w:t>
      </w:r>
      <w:r w:rsidR="0020155E">
        <w:tab/>
      </w:r>
      <w:r w:rsidR="0020155E" w:rsidRPr="003507B2">
        <w:t>General</w:t>
      </w:r>
      <w:bookmarkEnd w:id="403"/>
      <w:bookmarkEnd w:id="404"/>
      <w:bookmarkEnd w:id="405"/>
    </w:p>
    <w:p w14:paraId="276553B0" w14:textId="77777777" w:rsidR="0020155E" w:rsidRPr="00F96CF7" w:rsidRDefault="0020155E" w:rsidP="0020155E">
      <w:pPr>
        <w:rPr>
          <w:lang w:eastAsia="zh-CN"/>
        </w:rPr>
      </w:pPr>
      <w:bookmarkStart w:id="407" w:name="_Hlk115271046"/>
      <w:bookmarkEnd w:id="406"/>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408" w:name="_Hlk115271121"/>
      <w:bookmarkEnd w:id="407"/>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408"/>
      <w:tr w:rsidR="0020155E" w:rsidRPr="00A450EA" w14:paraId="566C2FA3" w14:textId="77777777" w:rsidTr="00113760">
        <w:trPr>
          <w:trHeight w:val="136"/>
        </w:trPr>
        <w:tc>
          <w:tcPr>
            <w:tcW w:w="2190" w:type="dxa"/>
          </w:tcPr>
          <w:p w14:paraId="267DEC7C" w14:textId="77777777" w:rsidR="0020155E" w:rsidRPr="00A450EA" w:rsidRDefault="0020155E" w:rsidP="009826D6">
            <w:pPr>
              <w:pStyle w:val="TAL"/>
              <w:rPr>
                <w:lang w:eastAsia="zh-CN"/>
              </w:rPr>
            </w:pPr>
            <w:r w:rsidRPr="00A450EA">
              <w:rPr>
                <w:lang w:eastAsia="zh-CN"/>
              </w:rPr>
              <w:t>Sdd_RegularTransmission</w:t>
            </w:r>
          </w:p>
        </w:tc>
        <w:tc>
          <w:tcPr>
            <w:tcW w:w="2296" w:type="dxa"/>
          </w:tcPr>
          <w:p w14:paraId="47E6154E"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w:t>
            </w:r>
          </w:p>
        </w:tc>
        <w:tc>
          <w:tcPr>
            <w:tcW w:w="2268" w:type="dxa"/>
          </w:tcPr>
          <w:p w14:paraId="60CC3D61"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165BAF99" w14:textId="77777777" w:rsidR="0020155E" w:rsidRPr="00A450EA" w:rsidRDefault="0020155E" w:rsidP="009826D6">
            <w:pPr>
              <w:pStyle w:val="TAL"/>
              <w:rPr>
                <w:lang w:eastAsia="zh-CN"/>
              </w:rPr>
            </w:pPr>
            <w:r w:rsidRPr="00A450EA">
              <w:rPr>
                <w:rFonts w:hint="eastAsia"/>
                <w:lang w:eastAsia="zh-CN"/>
              </w:rPr>
              <w:t>V</w:t>
            </w:r>
            <w:r w:rsidRPr="00A450EA">
              <w:rPr>
                <w:lang w:eastAsia="zh-CN"/>
              </w:rPr>
              <w:t>AL server</w:t>
            </w:r>
          </w:p>
        </w:tc>
      </w:tr>
      <w:tr w:rsidR="00674A1E" w:rsidRPr="00A450EA" w14:paraId="5763BF69" w14:textId="77777777" w:rsidTr="00113760">
        <w:trPr>
          <w:trHeight w:val="136"/>
        </w:trPr>
        <w:tc>
          <w:tcPr>
            <w:tcW w:w="2190" w:type="dxa"/>
            <w:vMerge w:val="restart"/>
          </w:tcPr>
          <w:p w14:paraId="0F6C5CC1" w14:textId="6D848181" w:rsidR="00674A1E" w:rsidRPr="00A450EA" w:rsidRDefault="00674A1E" w:rsidP="009826D6">
            <w:pPr>
              <w:pStyle w:val="TAL"/>
              <w:rPr>
                <w:lang w:eastAsia="zh-CN"/>
              </w:rPr>
            </w:pPr>
            <w:r w:rsidRPr="00A450EA">
              <w:rPr>
                <w:lang w:eastAsia="zh-CN"/>
              </w:rPr>
              <w:t>Sdd_Regular</w:t>
            </w:r>
            <w:r>
              <w:rPr>
                <w:lang w:eastAsia="zh-CN"/>
              </w:rPr>
              <w:t>Transmission</w:t>
            </w:r>
            <w:r w:rsidRPr="00A450EA">
              <w:rPr>
                <w:lang w:eastAsia="zh-CN"/>
              </w:rPr>
              <w:t>Connection</w:t>
            </w:r>
          </w:p>
        </w:tc>
        <w:tc>
          <w:tcPr>
            <w:tcW w:w="2296" w:type="dxa"/>
          </w:tcPr>
          <w:p w14:paraId="4B2F181A" w14:textId="5056B7A5" w:rsidR="00674A1E" w:rsidRPr="00A450EA" w:rsidRDefault="00674A1E" w:rsidP="009826D6">
            <w:pPr>
              <w:pStyle w:val="TAL"/>
              <w:rPr>
                <w:lang w:eastAsia="zh-CN"/>
              </w:rPr>
            </w:pPr>
            <w:r w:rsidRPr="00674A1E">
              <w:rPr>
                <w:lang w:eastAsia="zh-CN"/>
              </w:rPr>
              <w:t>Establish</w:t>
            </w:r>
          </w:p>
        </w:tc>
        <w:tc>
          <w:tcPr>
            <w:tcW w:w="2268" w:type="dxa"/>
          </w:tcPr>
          <w:p w14:paraId="68BC7BED" w14:textId="77777777" w:rsidR="00674A1E" w:rsidRPr="00A450EA" w:rsidRDefault="00674A1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21EB352D" w14:textId="18C40DAC" w:rsidR="00674A1E" w:rsidRPr="00A450EA" w:rsidRDefault="00674A1E" w:rsidP="009826D6">
            <w:pPr>
              <w:pStyle w:val="TAL"/>
              <w:rPr>
                <w:lang w:eastAsia="zh-CN"/>
              </w:rPr>
            </w:pPr>
            <w:r w:rsidRPr="00A450EA">
              <w:rPr>
                <w:rFonts w:hint="eastAsia"/>
                <w:lang w:eastAsia="zh-CN"/>
              </w:rPr>
              <w:t>S</w:t>
            </w:r>
            <w:r w:rsidRPr="00A450EA">
              <w:rPr>
                <w:lang w:eastAsia="zh-CN"/>
              </w:rPr>
              <w:t>EALDD client</w:t>
            </w:r>
            <w:r w:rsidR="00155691">
              <w:rPr>
                <w:lang w:eastAsia="zh-CN"/>
              </w:rPr>
              <w:t>, SEALDD server</w:t>
            </w:r>
          </w:p>
        </w:tc>
      </w:tr>
      <w:tr w:rsidR="00674A1E" w:rsidRPr="00A450EA" w14:paraId="6B23C307" w14:textId="77777777" w:rsidTr="00113760">
        <w:trPr>
          <w:trHeight w:val="136"/>
        </w:trPr>
        <w:tc>
          <w:tcPr>
            <w:tcW w:w="2190" w:type="dxa"/>
            <w:vMerge/>
          </w:tcPr>
          <w:p w14:paraId="36772515" w14:textId="77777777" w:rsidR="00674A1E" w:rsidRPr="00A450EA" w:rsidRDefault="00674A1E" w:rsidP="009826D6">
            <w:pPr>
              <w:pStyle w:val="TAL"/>
              <w:rPr>
                <w:lang w:eastAsia="zh-CN"/>
              </w:rPr>
            </w:pPr>
          </w:p>
        </w:tc>
        <w:tc>
          <w:tcPr>
            <w:tcW w:w="2296" w:type="dxa"/>
          </w:tcPr>
          <w:p w14:paraId="13D67843" w14:textId="7D892A18" w:rsidR="00674A1E" w:rsidRPr="00674A1E" w:rsidRDefault="00674A1E" w:rsidP="009826D6">
            <w:pPr>
              <w:pStyle w:val="TAL"/>
              <w:rPr>
                <w:lang w:eastAsia="zh-CN"/>
              </w:rPr>
            </w:pPr>
            <w:r>
              <w:rPr>
                <w:lang w:eastAsia="zh-CN"/>
              </w:rPr>
              <w:t>Release</w:t>
            </w:r>
          </w:p>
        </w:tc>
        <w:tc>
          <w:tcPr>
            <w:tcW w:w="2268" w:type="dxa"/>
          </w:tcPr>
          <w:p w14:paraId="25D06FD1" w14:textId="78AD23DA" w:rsidR="00674A1E" w:rsidRPr="00A450EA" w:rsidRDefault="00674A1E" w:rsidP="009826D6">
            <w:pPr>
              <w:pStyle w:val="TAL"/>
              <w:rPr>
                <w:lang w:eastAsia="zh-CN"/>
              </w:rPr>
            </w:pPr>
            <w:r>
              <w:rPr>
                <w:lang w:eastAsia="zh-CN"/>
              </w:rPr>
              <w:t>Request/Response</w:t>
            </w:r>
          </w:p>
        </w:tc>
        <w:tc>
          <w:tcPr>
            <w:tcW w:w="1701" w:type="dxa"/>
          </w:tcPr>
          <w:p w14:paraId="485E77B9" w14:textId="0FE16925" w:rsidR="00674A1E" w:rsidRPr="00A450EA" w:rsidRDefault="00674A1E" w:rsidP="009826D6">
            <w:pPr>
              <w:pStyle w:val="TAL"/>
              <w:rPr>
                <w:lang w:eastAsia="zh-CN"/>
              </w:rPr>
            </w:pPr>
            <w:r>
              <w:rPr>
                <w:lang w:eastAsia="zh-CN"/>
              </w:rPr>
              <w:t>SEALDD client</w:t>
            </w:r>
            <w:r w:rsidR="00155691">
              <w:rPr>
                <w:lang w:eastAsia="zh-CN"/>
              </w:rPr>
              <w:t>, SEALDD server</w:t>
            </w:r>
          </w:p>
        </w:tc>
      </w:tr>
      <w:tr w:rsidR="001E6295" w:rsidRPr="00A450EA" w14:paraId="1D815EA1" w14:textId="77777777" w:rsidTr="00113760">
        <w:trPr>
          <w:trHeight w:val="136"/>
        </w:trPr>
        <w:tc>
          <w:tcPr>
            <w:tcW w:w="2190" w:type="dxa"/>
            <w:vMerge w:val="restart"/>
          </w:tcPr>
          <w:p w14:paraId="28B30499" w14:textId="77777777" w:rsidR="001E6295" w:rsidRPr="00A450EA" w:rsidRDefault="001E6295" w:rsidP="009826D6">
            <w:pPr>
              <w:pStyle w:val="TAL"/>
              <w:rPr>
                <w:lang w:eastAsia="zh-CN"/>
              </w:rPr>
            </w:pPr>
            <w:r>
              <w:rPr>
                <w:lang w:eastAsia="zh-CN"/>
              </w:rPr>
              <w:t>Sdd_ConnectionStatusEvent</w:t>
            </w:r>
          </w:p>
        </w:tc>
        <w:tc>
          <w:tcPr>
            <w:tcW w:w="2296" w:type="dxa"/>
          </w:tcPr>
          <w:p w14:paraId="76C4392C" w14:textId="77777777" w:rsidR="001E6295" w:rsidRPr="00A450EA" w:rsidRDefault="001E6295" w:rsidP="009826D6">
            <w:pPr>
              <w:pStyle w:val="TAL"/>
              <w:rPr>
                <w:lang w:eastAsia="zh-CN"/>
              </w:rPr>
            </w:pPr>
            <w:r>
              <w:rPr>
                <w:lang w:eastAsia="zh-CN"/>
              </w:rPr>
              <w:t>Subscribe</w:t>
            </w:r>
          </w:p>
        </w:tc>
        <w:tc>
          <w:tcPr>
            <w:tcW w:w="2268" w:type="dxa"/>
          </w:tcPr>
          <w:p w14:paraId="60D233C9" w14:textId="77777777" w:rsidR="001E6295" w:rsidRPr="00A450EA" w:rsidRDefault="001E6295" w:rsidP="009826D6">
            <w:pPr>
              <w:pStyle w:val="TAL"/>
              <w:rPr>
                <w:lang w:eastAsia="zh-CN"/>
              </w:rPr>
            </w:pPr>
            <w:r w:rsidRPr="00F2731B">
              <w:t>Subscribe/Notify</w:t>
            </w:r>
          </w:p>
        </w:tc>
        <w:tc>
          <w:tcPr>
            <w:tcW w:w="1701" w:type="dxa"/>
          </w:tcPr>
          <w:p w14:paraId="7B1987F3"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20820427" w14:textId="77777777" w:rsidTr="00113760">
        <w:trPr>
          <w:trHeight w:val="136"/>
        </w:trPr>
        <w:tc>
          <w:tcPr>
            <w:tcW w:w="2190" w:type="dxa"/>
            <w:vMerge/>
          </w:tcPr>
          <w:p w14:paraId="071808F4" w14:textId="77777777" w:rsidR="001E6295" w:rsidRPr="00A450EA" w:rsidRDefault="001E6295" w:rsidP="00E42372">
            <w:pPr>
              <w:keepNext/>
              <w:keepLines/>
              <w:spacing w:after="0"/>
              <w:rPr>
                <w:rFonts w:ascii="Arial" w:hAnsi="Arial"/>
                <w:sz w:val="18"/>
                <w:lang w:eastAsia="zh-CN"/>
              </w:rPr>
            </w:pPr>
          </w:p>
        </w:tc>
        <w:tc>
          <w:tcPr>
            <w:tcW w:w="2296" w:type="dxa"/>
          </w:tcPr>
          <w:p w14:paraId="401C308A" w14:textId="77777777" w:rsidR="001E6295" w:rsidRPr="00A450EA" w:rsidRDefault="001E6295" w:rsidP="009826D6">
            <w:pPr>
              <w:pStyle w:val="TAL"/>
              <w:rPr>
                <w:lang w:eastAsia="zh-CN"/>
              </w:rPr>
            </w:pPr>
            <w:r>
              <w:rPr>
                <w:lang w:eastAsia="zh-CN"/>
              </w:rPr>
              <w:t>Notify</w:t>
            </w:r>
          </w:p>
        </w:tc>
        <w:tc>
          <w:tcPr>
            <w:tcW w:w="2268" w:type="dxa"/>
          </w:tcPr>
          <w:p w14:paraId="147EE4F1" w14:textId="77777777" w:rsidR="001E6295" w:rsidRPr="00A450EA" w:rsidRDefault="001E6295" w:rsidP="009826D6">
            <w:pPr>
              <w:pStyle w:val="TAL"/>
              <w:rPr>
                <w:lang w:eastAsia="zh-CN"/>
              </w:rPr>
            </w:pPr>
            <w:r w:rsidRPr="00F2731B">
              <w:t>Subscribe/Notify</w:t>
            </w:r>
          </w:p>
        </w:tc>
        <w:tc>
          <w:tcPr>
            <w:tcW w:w="1701" w:type="dxa"/>
          </w:tcPr>
          <w:p w14:paraId="6321BDFA"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3A86DFD1" w14:textId="77777777" w:rsidTr="00113760">
        <w:trPr>
          <w:trHeight w:val="136"/>
        </w:trPr>
        <w:tc>
          <w:tcPr>
            <w:tcW w:w="2190" w:type="dxa"/>
            <w:vMerge/>
          </w:tcPr>
          <w:p w14:paraId="695A76C9" w14:textId="77777777" w:rsidR="001E6295" w:rsidRPr="00A450EA" w:rsidRDefault="001E6295" w:rsidP="001E6295">
            <w:pPr>
              <w:keepNext/>
              <w:keepLines/>
              <w:spacing w:after="0"/>
              <w:rPr>
                <w:rFonts w:ascii="Arial" w:hAnsi="Arial"/>
                <w:sz w:val="18"/>
                <w:lang w:eastAsia="zh-CN"/>
              </w:rPr>
            </w:pPr>
          </w:p>
        </w:tc>
        <w:tc>
          <w:tcPr>
            <w:tcW w:w="2296" w:type="dxa"/>
          </w:tcPr>
          <w:p w14:paraId="4E8BF521" w14:textId="20A65FB2" w:rsidR="001E6295" w:rsidRDefault="001E6295" w:rsidP="009826D6">
            <w:pPr>
              <w:pStyle w:val="TAL"/>
              <w:rPr>
                <w:lang w:eastAsia="zh-CN"/>
              </w:rPr>
            </w:pPr>
            <w:r>
              <w:t>Update</w:t>
            </w:r>
          </w:p>
        </w:tc>
        <w:tc>
          <w:tcPr>
            <w:tcW w:w="2268" w:type="dxa"/>
          </w:tcPr>
          <w:p w14:paraId="6A47D358" w14:textId="29B1E1B8" w:rsidR="001E6295" w:rsidRPr="00F2731B" w:rsidRDefault="001E6295" w:rsidP="009826D6">
            <w:pPr>
              <w:pStyle w:val="TAL"/>
            </w:pPr>
            <w:r w:rsidRPr="00F2731B">
              <w:t>Subscribe/Notify</w:t>
            </w:r>
          </w:p>
        </w:tc>
        <w:tc>
          <w:tcPr>
            <w:tcW w:w="1701" w:type="dxa"/>
          </w:tcPr>
          <w:p w14:paraId="6083C76F" w14:textId="282D103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1F609DEB" w14:textId="77777777" w:rsidTr="00113760">
        <w:trPr>
          <w:trHeight w:val="136"/>
        </w:trPr>
        <w:tc>
          <w:tcPr>
            <w:tcW w:w="2190" w:type="dxa"/>
            <w:vMerge/>
          </w:tcPr>
          <w:p w14:paraId="657909D0" w14:textId="77777777" w:rsidR="001E6295" w:rsidRPr="00A450EA" w:rsidRDefault="001E6295" w:rsidP="001E6295">
            <w:pPr>
              <w:keepNext/>
              <w:keepLines/>
              <w:spacing w:after="0"/>
              <w:rPr>
                <w:rFonts w:ascii="Arial" w:hAnsi="Arial"/>
                <w:sz w:val="18"/>
                <w:lang w:eastAsia="zh-CN"/>
              </w:rPr>
            </w:pPr>
          </w:p>
        </w:tc>
        <w:tc>
          <w:tcPr>
            <w:tcW w:w="2296" w:type="dxa"/>
          </w:tcPr>
          <w:p w14:paraId="6F7A52A4" w14:textId="63D39C37" w:rsidR="001E6295" w:rsidRDefault="001E6295" w:rsidP="009826D6">
            <w:pPr>
              <w:pStyle w:val="TAL"/>
              <w:rPr>
                <w:lang w:eastAsia="zh-CN"/>
              </w:rPr>
            </w:pPr>
            <w:r>
              <w:t>Unsubscribe</w:t>
            </w:r>
          </w:p>
        </w:tc>
        <w:tc>
          <w:tcPr>
            <w:tcW w:w="2268" w:type="dxa"/>
          </w:tcPr>
          <w:p w14:paraId="42C154DD" w14:textId="481CD773" w:rsidR="001E6295" w:rsidRPr="00F2731B" w:rsidRDefault="001E6295" w:rsidP="009826D6">
            <w:pPr>
              <w:pStyle w:val="TAL"/>
            </w:pPr>
            <w:r w:rsidRPr="00F2731B">
              <w:t>Subscribe/Notify</w:t>
            </w:r>
          </w:p>
        </w:tc>
        <w:tc>
          <w:tcPr>
            <w:tcW w:w="1701" w:type="dxa"/>
          </w:tcPr>
          <w:p w14:paraId="0DE182B9" w14:textId="15823F1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409" w:name="_Toc117364432"/>
      <w:bookmarkStart w:id="410" w:name="_Toc133484077"/>
      <w:bookmarkStart w:id="411" w:name="_Toc210306394"/>
      <w:r>
        <w:t>9.2</w:t>
      </w:r>
      <w:r w:rsidR="0020155E">
        <w:t>.4.2</w:t>
      </w:r>
      <w:r w:rsidR="0020155E">
        <w:tab/>
      </w:r>
      <w:r w:rsidR="0020155E" w:rsidRPr="002F591F">
        <w:t>Sdd_RegularTransmission</w:t>
      </w:r>
      <w:r w:rsidR="0020155E" w:rsidRPr="00F96CF7">
        <w:t xml:space="preserve"> operation</w:t>
      </w:r>
      <w:bookmarkEnd w:id="409"/>
      <w:bookmarkEnd w:id="410"/>
      <w:bookmarkEnd w:id="411"/>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412" w:name="_Toc117364433"/>
      <w:bookmarkStart w:id="413" w:name="_Toc133484078"/>
      <w:bookmarkStart w:id="414" w:name="_Toc210306395"/>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412"/>
      <w:bookmarkEnd w:id="413"/>
      <w:bookmarkEnd w:id="414"/>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41547E95"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r w:rsidR="00D775FC" w:rsidRPr="00D775FC">
        <w:t xml:space="preserve"> for SEALDD client side in</w:t>
      </w:r>
      <w:r w:rsidR="00D775FC">
        <w:t>i</w:t>
      </w:r>
      <w:r w:rsidR="00D775FC" w:rsidRPr="00D775FC">
        <w:t>tiated operation and clause 9.2.3.17 for server side initiated operation</w:t>
      </w:r>
      <w:r w:rsidR="00D775FC">
        <w:t>.</w:t>
      </w:r>
    </w:p>
    <w:p w14:paraId="59B01798" w14:textId="75E9FE20"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r w:rsidR="00D775FC" w:rsidRPr="00D775FC">
        <w:rPr>
          <w:lang w:eastAsia="zh-CN"/>
        </w:rPr>
        <w:t xml:space="preserve"> for SEALDD client side in</w:t>
      </w:r>
      <w:r w:rsidR="00D775FC">
        <w:rPr>
          <w:lang w:eastAsia="zh-CN"/>
        </w:rPr>
        <w:t>i</w:t>
      </w:r>
      <w:r w:rsidR="00D775FC" w:rsidRPr="00D775FC">
        <w:rPr>
          <w:lang w:eastAsia="zh-CN"/>
        </w:rPr>
        <w:t>tiated operation and clause 9.2.3.18 for server side initiated operation</w:t>
      </w:r>
      <w:r w:rsidR="00D775FC">
        <w:rPr>
          <w:lang w:eastAsia="zh-CN"/>
        </w:rPr>
        <w:t>.</w:t>
      </w:r>
    </w:p>
    <w:p w14:paraId="538605A6" w14:textId="7B1C49C2" w:rsidR="0020155E" w:rsidRPr="00F96CF7" w:rsidRDefault="0020155E" w:rsidP="0020155E">
      <w:r w:rsidRPr="00F96CF7">
        <w:t>See clause </w:t>
      </w:r>
      <w:r w:rsidR="009A7CC8">
        <w:t>9.2</w:t>
      </w:r>
      <w:r>
        <w:t>.2.1</w:t>
      </w:r>
      <w:r w:rsidR="00D775FC" w:rsidRPr="00D775FC">
        <w:t>, 9.2.2.2</w:t>
      </w:r>
      <w:r>
        <w:t xml:space="preserve"> and </w:t>
      </w:r>
      <w:r w:rsidR="009A7CC8">
        <w:t>9.2</w:t>
      </w:r>
      <w:r w:rsidRPr="00F96CF7">
        <w:t>.2.</w:t>
      </w:r>
      <w:r w:rsidR="00D775FC">
        <w:t>3</w:t>
      </w:r>
      <w:r w:rsidRPr="00F96CF7">
        <w:t xml:space="preserve"> for details of usage of this operation.</w:t>
      </w:r>
    </w:p>
    <w:p w14:paraId="57938C91" w14:textId="77777777" w:rsidR="00E42372" w:rsidRPr="00F96CF7" w:rsidRDefault="00E42372" w:rsidP="00E42372">
      <w:pPr>
        <w:pStyle w:val="Heading4"/>
      </w:pPr>
      <w:bookmarkStart w:id="415" w:name="_Toc130854645"/>
      <w:bookmarkStart w:id="416" w:name="_Toc133484079"/>
      <w:bookmarkStart w:id="417" w:name="_Toc210306396"/>
      <w:bookmarkStart w:id="418" w:name="_Toc117364434"/>
      <w:r>
        <w:t>9.2.4.4</w:t>
      </w:r>
      <w:r>
        <w:tab/>
        <w:t>Sdd_ConnectionStatusEvent_Subscribe</w:t>
      </w:r>
      <w:r w:rsidRPr="00F96CF7">
        <w:t xml:space="preserve"> operation</w:t>
      </w:r>
      <w:bookmarkEnd w:id="415"/>
      <w:bookmarkEnd w:id="416"/>
      <w:bookmarkEnd w:id="417"/>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19" w:name="_Toc130854646"/>
      <w:bookmarkStart w:id="420" w:name="_Toc133484080"/>
      <w:bookmarkStart w:id="421" w:name="_Toc210306397"/>
      <w:r>
        <w:t>9.2.4.5</w:t>
      </w:r>
      <w:r>
        <w:tab/>
        <w:t>Sdd_ConnectionStatusEvent_Notify</w:t>
      </w:r>
      <w:r w:rsidRPr="00F96CF7">
        <w:t xml:space="preserve"> operation</w:t>
      </w:r>
      <w:bookmarkEnd w:id="419"/>
      <w:bookmarkEnd w:id="420"/>
      <w:bookmarkEnd w:id="421"/>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9443A77" w:rsidR="00E42372" w:rsidRPr="00F96CF7" w:rsidRDefault="00861F48" w:rsidP="00E42372">
      <w:pPr>
        <w:rPr>
          <w:lang w:eastAsia="zh-CN"/>
        </w:rPr>
      </w:pPr>
      <w:r w:rsidRPr="00861F48">
        <w:rPr>
          <w:b/>
        </w:rPr>
        <w:t>Inputs</w:t>
      </w:r>
      <w:r w:rsidR="00E42372" w:rsidRPr="00F96CF7">
        <w:rPr>
          <w:b/>
        </w:rPr>
        <w:t>:</w:t>
      </w:r>
      <w:r w:rsidR="00E42372" w:rsidRPr="00F96CF7">
        <w:t xml:space="preserve"> </w:t>
      </w:r>
      <w:r w:rsidR="00E42372" w:rsidRPr="00F96CF7">
        <w:rPr>
          <w:lang w:eastAsia="zh-CN"/>
        </w:rPr>
        <w:t xml:space="preserve">See clause </w:t>
      </w:r>
      <w:r w:rsidR="00E42372">
        <w:rPr>
          <w:lang w:eastAsia="zh-CN"/>
        </w:rPr>
        <w:t>9.2</w:t>
      </w:r>
      <w:r w:rsidR="00E42372" w:rsidRPr="00F96CF7">
        <w:rPr>
          <w:lang w:eastAsia="zh-CN"/>
        </w:rPr>
        <w:t>.3.</w:t>
      </w:r>
      <w:r w:rsidR="00E42372">
        <w:rPr>
          <w:lang w:eastAsia="zh-CN"/>
        </w:rPr>
        <w:t>9</w:t>
      </w:r>
      <w:r w:rsidR="00E42372" w:rsidRPr="00F96CF7">
        <w:rPr>
          <w:lang w:eastAsia="zh-CN"/>
        </w:rPr>
        <w:t>.</w:t>
      </w:r>
    </w:p>
    <w:p w14:paraId="1C33BD8A" w14:textId="77777777" w:rsidR="00861F48" w:rsidRPr="00F96CF7" w:rsidRDefault="00861F48" w:rsidP="00861F48">
      <w:pPr>
        <w:rPr>
          <w:lang w:eastAsia="zh-CN"/>
        </w:rPr>
      </w:pPr>
      <w:r w:rsidRPr="00F96CF7">
        <w:rPr>
          <w:b/>
        </w:rPr>
        <w:t>Outputs:</w:t>
      </w:r>
      <w:r w:rsidRPr="00F96CF7">
        <w:t xml:space="preserve"> </w:t>
      </w:r>
      <w:r>
        <w:rPr>
          <w:rFonts w:hint="eastAsia"/>
          <w:lang w:eastAsia="zh-CN"/>
        </w:rPr>
        <w:t>None</w:t>
      </w:r>
      <w:r w:rsidRPr="00F96CF7">
        <w:rPr>
          <w:lang w:eastAsia="zh-CN"/>
        </w:rPr>
        <w:t>.</w:t>
      </w:r>
    </w:p>
    <w:p w14:paraId="677C0E5C" w14:textId="2AA59E3C" w:rsidR="00E42372" w:rsidRPr="00F96CF7" w:rsidRDefault="00E42372" w:rsidP="00E42372">
      <w:r w:rsidRPr="00F96CF7">
        <w:t>See clause </w:t>
      </w:r>
      <w:r>
        <w:t>9.2.2.3</w:t>
      </w:r>
      <w:r w:rsidR="00D61E52">
        <w:t>,</w:t>
      </w:r>
      <w:r>
        <w:t xml:space="preserve"> clause</w:t>
      </w:r>
      <w:r w:rsidR="00D61E52">
        <w:t> </w:t>
      </w:r>
      <w:r>
        <w:t>9.2.2.4</w:t>
      </w:r>
      <w:r w:rsidR="00D61E52" w:rsidRPr="00D61E52">
        <w:t xml:space="preserve">, </w:t>
      </w:r>
      <w:r w:rsidR="00861F48" w:rsidRPr="00861F48">
        <w:t xml:space="preserve">clause 9.2.2.6, </w:t>
      </w:r>
      <w:r w:rsidR="00D61E52" w:rsidRPr="00D61E52">
        <w:t>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22" w:name="_Toc210306398"/>
      <w:bookmarkStart w:id="423" w:name="_Toc133484081"/>
      <w:r>
        <w:t>9.2.4.6</w:t>
      </w:r>
      <w:r>
        <w:tab/>
      </w:r>
      <w:r w:rsidRPr="002F591F">
        <w:t>Sdd_Regular</w:t>
      </w:r>
      <w:r>
        <w:t>Transmission</w:t>
      </w:r>
      <w:r w:rsidRPr="002F591F">
        <w:t>Connection_</w:t>
      </w:r>
      <w:r>
        <w:t>Release</w:t>
      </w:r>
      <w:r w:rsidRPr="00F96CF7">
        <w:t xml:space="preserve"> operation</w:t>
      </w:r>
      <w:bookmarkEnd w:id="422"/>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24" w:name="_Toc210306399"/>
      <w:r>
        <w:t>9.2.4.7</w:t>
      </w:r>
      <w:r>
        <w:tab/>
        <w:t>Sdd_ConnectionStatusEvent_Subscribe_Update</w:t>
      </w:r>
      <w:r w:rsidRPr="00F96CF7">
        <w:t xml:space="preserve"> operation</w:t>
      </w:r>
      <w:bookmarkEnd w:id="424"/>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25" w:name="_Toc210306400"/>
      <w:r>
        <w:t>9.2.4.8</w:t>
      </w:r>
      <w:r>
        <w:tab/>
        <w:t>Sdd_ConnectionStatusEvent_Unsubscribe</w:t>
      </w:r>
      <w:r w:rsidRPr="00F96CF7">
        <w:t xml:space="preserve"> operation</w:t>
      </w:r>
      <w:bookmarkEnd w:id="425"/>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26" w:name="_Toc210306401"/>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418"/>
      <w:bookmarkEnd w:id="423"/>
      <w:bookmarkEnd w:id="426"/>
    </w:p>
    <w:p w14:paraId="31066D43" w14:textId="77777777" w:rsidR="00E83369" w:rsidRDefault="00E83369" w:rsidP="00E83369">
      <w:pPr>
        <w:pStyle w:val="Heading3"/>
      </w:pPr>
      <w:bookmarkStart w:id="427" w:name="_Toc117364435"/>
      <w:bookmarkStart w:id="428" w:name="_Toc133484082"/>
      <w:bookmarkStart w:id="429" w:name="_Toc210306402"/>
      <w:r>
        <w:t>9</w:t>
      </w:r>
      <w:r w:rsidRPr="00EA0351">
        <w:t>.</w:t>
      </w:r>
      <w:r w:rsidR="009A7CC8">
        <w:t>3</w:t>
      </w:r>
      <w:r w:rsidRPr="00EA0351">
        <w:t>.1</w:t>
      </w:r>
      <w:r>
        <w:tab/>
      </w:r>
      <w:r w:rsidRPr="003949EC">
        <w:t>General</w:t>
      </w:r>
      <w:bookmarkEnd w:id="427"/>
      <w:bookmarkEnd w:id="428"/>
      <w:bookmarkEnd w:id="429"/>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44" type="#_x0000_t75" style="width:415.35pt;height:197.75pt" o:ole="">
            <v:imagedata r:id="rId43" o:title=""/>
          </v:shape>
          <o:OLEObject Type="Embed" ProgID="Word.Document.12" ShapeID="_x0000_i1044" DrawAspect="Content" ObjectID="_1820920645" r:id="rId44">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30" w:name="_MON_1727178301"/>
    <w:bookmarkEnd w:id="430"/>
    <w:p w14:paraId="4D864197" w14:textId="77777777" w:rsidR="00E83369" w:rsidRPr="00AE2CF6" w:rsidRDefault="00E83369" w:rsidP="00E83369">
      <w:pPr>
        <w:pStyle w:val="TH"/>
        <w:rPr>
          <w:rFonts w:cs="Arial"/>
          <w:sz w:val="14"/>
          <w:szCs w:val="14"/>
        </w:rPr>
      </w:pPr>
      <w:r w:rsidRPr="00AE2CF6">
        <w:object w:dxaOrig="9517" w:dyaOrig="2712" w14:anchorId="7E058BE9">
          <v:shape id="_x0000_i1045" type="#_x0000_t75" style="width:475.5pt;height:136.5pt" o:ole="">
            <v:imagedata r:id="rId45" o:title=""/>
          </v:shape>
          <o:OLEObject Type="Embed" ProgID="Word.Document.12" ShapeID="_x0000_i1045" DrawAspect="Content" ObjectID="_1820920646" r:id="rId46">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31" w:name="_Toc117364436"/>
      <w:bookmarkStart w:id="432" w:name="_Toc133484083"/>
      <w:bookmarkStart w:id="433" w:name="_Toc210306403"/>
      <w:r>
        <w:t>9.3</w:t>
      </w:r>
      <w:r w:rsidR="00E83369" w:rsidRPr="00EA0351">
        <w:t>.</w:t>
      </w:r>
      <w:r w:rsidR="00E83369">
        <w:t>2</w:t>
      </w:r>
      <w:r w:rsidR="00E83369">
        <w:tab/>
        <w:t>Procedure</w:t>
      </w:r>
      <w:bookmarkEnd w:id="431"/>
      <w:bookmarkEnd w:id="432"/>
      <w:bookmarkEnd w:id="433"/>
    </w:p>
    <w:p w14:paraId="0B2E7376" w14:textId="77777777" w:rsidR="00E83369" w:rsidRDefault="009A7CC8" w:rsidP="00E83369">
      <w:pPr>
        <w:pStyle w:val="Heading4"/>
      </w:pPr>
      <w:bookmarkStart w:id="434" w:name="_Toc117364437"/>
      <w:bookmarkStart w:id="435" w:name="_Toc133484084"/>
      <w:bookmarkStart w:id="436" w:name="_Toc210306404"/>
      <w:r>
        <w:t>9.3</w:t>
      </w:r>
      <w:r w:rsidR="00E83369" w:rsidRPr="00EA0351">
        <w:t>.</w:t>
      </w:r>
      <w:r w:rsidR="00E83369">
        <w:t>2</w:t>
      </w:r>
      <w:r w:rsidR="00E83369" w:rsidRPr="00EA0351">
        <w:t>.1</w:t>
      </w:r>
      <w:r w:rsidR="00E83369">
        <w:tab/>
        <w:t>E2E redundant transmission path establishment procedure</w:t>
      </w:r>
      <w:bookmarkEnd w:id="434"/>
      <w:bookmarkEnd w:id="435"/>
      <w:bookmarkEnd w:id="436"/>
    </w:p>
    <w:p w14:paraId="10103C4E" w14:textId="569B9D68"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w:t>
      </w:r>
      <w:r w:rsidR="00BD26F4">
        <w:rPr>
          <w:lang w:eastAsia="zh-CN"/>
        </w:rPr>
        <w:t xml:space="preserve">may </w:t>
      </w:r>
      <w:r>
        <w:rPr>
          <w:lang w:eastAsia="zh-CN"/>
        </w:rPr>
        <w:t xml:space="preserve">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5354A3" w:rsidP="00DC23EF">
      <w:pPr>
        <w:pStyle w:val="TH"/>
        <w:rPr>
          <w:rFonts w:eastAsia="Batang"/>
        </w:rPr>
      </w:pPr>
      <w:bookmarkStart w:id="437" w:name="_MON_1726237915"/>
      <w:bookmarkEnd w:id="437"/>
      <w:r>
        <w:rPr>
          <w:rFonts w:eastAsia="Batang"/>
        </w:rPr>
        <w:pict w14:anchorId="35D56427">
          <v:shape id="_x0000_i1046" type="#_x0000_t75" style="width:466.95pt;height:376.65pt">
            <v:imagedata r:id="rId47" o:title=""/>
          </v:shape>
        </w:pict>
      </w:r>
    </w:p>
    <w:p w14:paraId="1991DAAD" w14:textId="77777777" w:rsidR="00E83369" w:rsidRDefault="00E83369" w:rsidP="00E83369">
      <w:pPr>
        <w:pStyle w:val="TF"/>
      </w:pPr>
      <w:bookmarkStart w:id="438" w:name="_Hlk117503300"/>
      <w:r>
        <w:t>Figure </w:t>
      </w:r>
      <w:r w:rsidR="009A7CC8">
        <w:t>9.3</w:t>
      </w:r>
      <w:r>
        <w:t>.2.1-1</w:t>
      </w:r>
      <w:bookmarkEnd w:id="438"/>
      <w:r>
        <w:t>: E2E redundant transmission path establishment</w:t>
      </w:r>
    </w:p>
    <w:p w14:paraId="0B7EE2D0" w14:textId="2AF27DF1"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w:t>
      </w:r>
      <w:r w:rsidR="00BD26F4">
        <w:rPr>
          <w:lang w:eastAsia="zh-CN"/>
        </w:rPr>
        <w:t xml:space="preserve">are </w:t>
      </w:r>
      <w:r>
        <w:rPr>
          <w:lang w:eastAsia="zh-CN"/>
        </w:rPr>
        <w:t>used to identify the VAL application traffic.</w:t>
      </w:r>
    </w:p>
    <w:p w14:paraId="1DCFEF60" w14:textId="7518F057" w:rsidR="00E83369" w:rsidRPr="001335F8" w:rsidRDefault="00E83369" w:rsidP="00E83369">
      <w:pPr>
        <w:pStyle w:val="B1"/>
      </w:pPr>
      <w:r w:rsidRPr="001335F8">
        <w:t>2.</w:t>
      </w:r>
      <w:r w:rsidRPr="001335F8">
        <w:tab/>
        <w:t xml:space="preserve">Upon receiving the request, the SEALDD server decides to establish redundant transmission path. The SEALDD server allocates two different </w:t>
      </w:r>
      <w:r w:rsidR="0023566B" w:rsidRPr="0023566B">
        <w:t xml:space="preserve">SEALDD-S connection information </w:t>
      </w:r>
      <w:r w:rsidRPr="001335F8">
        <w:t>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w:t>
      </w:r>
      <w:r w:rsidR="0023566B">
        <w:t>SEALDD-S connection information</w:t>
      </w:r>
      <w:r w:rsidR="0023566B" w:rsidRPr="001335F8">
        <w:t xml:space="preserve"> </w:t>
      </w:r>
      <w:r w:rsidRPr="001335F8">
        <w:t>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33D65441" w:rsidR="00E83369" w:rsidRDefault="00E83369" w:rsidP="00E83369">
      <w:pPr>
        <w:pStyle w:val="B1"/>
      </w:pPr>
      <w:r w:rsidRPr="001335F8">
        <w:t>3.</w:t>
      </w:r>
      <w:r w:rsidRPr="001335F8">
        <w:tab/>
      </w:r>
      <w:r w:rsidRPr="001335F8">
        <w:rPr>
          <w:lang w:eastAsia="ko-KR"/>
        </w:rPr>
        <w:t xml:space="preserve">If the processing of the request was successful, SEALDD server allocates </w:t>
      </w:r>
      <w:r w:rsidR="0023566B">
        <w:t>SEALDD-S connection information</w:t>
      </w:r>
      <w:r w:rsidR="0023566B" w:rsidDel="009A0A05">
        <w:rPr>
          <w:lang w:eastAsia="ko-KR"/>
        </w:rPr>
        <w:t xml:space="preserve"> </w:t>
      </w:r>
      <w:r w:rsidRPr="001335F8">
        <w:rPr>
          <w:lang w:eastAsia="ko-KR"/>
        </w:rPr>
        <w:t xml:space="preserve">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use</w:t>
      </w:r>
      <w:r w:rsidR="00BD26F4">
        <w:t>s</w:t>
      </w:r>
      <w:r>
        <w:t xml:space="preserv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406B02F3"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w:t>
      </w:r>
      <w:r w:rsidR="00BD26F4">
        <w:t xml:space="preserve">obtains </w:t>
      </w:r>
      <w:r w:rsidR="003D0F72">
        <w:t>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3A039439" w:rsidR="00E83369" w:rsidRPr="001335F8" w:rsidRDefault="00E83369" w:rsidP="00E83369">
      <w:pPr>
        <w:pStyle w:val="B1"/>
        <w:rPr>
          <w:lang w:eastAsia="ko-KR"/>
        </w:rPr>
      </w:pPr>
      <w:r w:rsidRPr="001335F8">
        <w:rPr>
          <w:lang w:eastAsia="ko-KR"/>
        </w:rPr>
        <w:t>8.</w:t>
      </w:r>
      <w:r w:rsidRPr="001335F8">
        <w:rPr>
          <w:lang w:eastAsia="ko-KR"/>
        </w:rPr>
        <w:tab/>
        <w:t xml:space="preserve">Upon receiving the request, the SEALDD server sends SEALDD traffic descriptor for redundant transmission of the SEALDD server side (i.e. </w:t>
      </w:r>
      <w:r w:rsidR="0023566B">
        <w:t>SEALDD-S connection information</w:t>
      </w:r>
      <w:r w:rsidR="0023566B" w:rsidDel="009A0A05">
        <w:rPr>
          <w:lang w:eastAsia="ko-KR"/>
        </w:rPr>
        <w:t xml:space="preserve"> </w:t>
      </w:r>
      <w:r w:rsidRPr="001335F8">
        <w:rPr>
          <w:lang w:eastAsia="ko-KR"/>
        </w:rPr>
        <w:t>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55424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 xml:space="preserve">s with different </w:t>
      </w:r>
      <w:r w:rsidR="0023566B">
        <w:t>SEALDD-S connection information</w:t>
      </w:r>
      <w:r w:rsidR="0023566B" w:rsidDel="009A0A05">
        <w:rPr>
          <w:lang w:eastAsia="ko-KR"/>
        </w:rPr>
        <w:t xml:space="preserve"> </w:t>
      </w:r>
      <w:r>
        <w:rPr>
          <w:lang w:eastAsia="ko-KR"/>
        </w:rPr>
        <w:t>for identification.</w:t>
      </w:r>
    </w:p>
    <w:p w14:paraId="0DEC362E" w14:textId="5633168E"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 and SEALDD server's addresses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39" w:name="_Toc133484085"/>
      <w:bookmarkStart w:id="440" w:name="_Toc210306405"/>
      <w:bookmarkStart w:id="441" w:name="_Toc117364438"/>
      <w:r>
        <w:t>9.3</w:t>
      </w:r>
      <w:r w:rsidRPr="00EA0351">
        <w:t>.</w:t>
      </w:r>
      <w:r>
        <w:t>2</w:t>
      </w:r>
      <w:r w:rsidRPr="00EA0351">
        <w:t>.</w:t>
      </w:r>
      <w:r>
        <w:t>2</w:t>
      </w:r>
      <w:r>
        <w:tab/>
        <w:t>Client initiated E2E redundant transmission path establishment procedure</w:t>
      </w:r>
      <w:bookmarkEnd w:id="439"/>
      <w:bookmarkEnd w:id="440"/>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7" type="#_x0000_t75" style="width:457.8pt;height:385.25pt" o:ole="">
            <v:imagedata r:id="rId48" o:title=""/>
          </v:shape>
          <o:OLEObject Type="Embed" ProgID="Visio.Drawing.15" ShapeID="_x0000_i1047" DrawAspect="Content" ObjectID="_1820920647" r:id="rId49"/>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42" w:name="_Hlk133224559"/>
      <w:r w:rsidRPr="001335F8">
        <w:rPr>
          <w:lang w:eastAsia="ko-KR"/>
        </w:rPr>
        <w:t xml:space="preserve">Sdd_URLLCTransmissionConnection_Establish request </w:t>
      </w:r>
      <w:bookmarkEnd w:id="442"/>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58D8E54" w:rsidR="0037373E" w:rsidRPr="003E0A78" w:rsidRDefault="0037373E" w:rsidP="0037373E">
      <w:pPr>
        <w:pStyle w:val="B1"/>
        <w:rPr>
          <w:lang w:val="en-US"/>
        </w:rPr>
      </w:pPr>
      <w:r w:rsidRPr="003E0A78">
        <w:rPr>
          <w:lang w:val="en-US"/>
        </w:rPr>
        <w:t>4.</w:t>
      </w:r>
      <w:r w:rsidRPr="003E0A78">
        <w:rPr>
          <w:lang w:val="en-US"/>
        </w:rPr>
        <w:tab/>
        <w:t xml:space="preserve">The SEALDD server allocates </w:t>
      </w:r>
      <w:r w:rsidR="0023566B" w:rsidRPr="0023566B">
        <w:rPr>
          <w:lang w:val="en-US"/>
        </w:rPr>
        <w:t xml:space="preserve">SEALDD-S connection information </w:t>
      </w:r>
      <w:r w:rsidRPr="003E0A78">
        <w:rPr>
          <w:lang w:val="en-US"/>
        </w:rPr>
        <w:t xml:space="preserve">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allocated by SEALDD server</w:t>
      </w:r>
      <w:r w:rsidRPr="003E0A78">
        <w:rPr>
          <w:lang w:val="en-US"/>
        </w:rPr>
        <w:t>. The UE receives the new or updated URSP rules from the 5G core network.</w:t>
      </w:r>
    </w:p>
    <w:p w14:paraId="0B1FDB29" w14:textId="7299ECA7" w:rsidR="0037373E" w:rsidRPr="003E0A78" w:rsidRDefault="0037373E" w:rsidP="0037373E">
      <w:pPr>
        <w:pStyle w:val="B1"/>
        <w:rPr>
          <w:lang w:val="en-US"/>
        </w:rPr>
      </w:pPr>
      <w:r w:rsidRPr="003E0A78">
        <w:rPr>
          <w:lang w:val="en-US"/>
        </w:rPr>
        <w:t>5.</w:t>
      </w:r>
      <w:r w:rsidRPr="003E0A78">
        <w:rPr>
          <w:lang w:val="en-US"/>
        </w:rPr>
        <w:tab/>
      </w:r>
      <w:bookmarkStart w:id="443" w:name="_Hlk100267704"/>
      <w:bookmarkStart w:id="444" w:name="_Hlk100267577"/>
      <w:r w:rsidRPr="003E0A78">
        <w:rPr>
          <w:lang w:val="en-US"/>
        </w:rPr>
        <w:t xml:space="preserve">The SEALDD server responds to the SEALDD client providing the configuration status. The response includes </w:t>
      </w:r>
      <w:r w:rsidRPr="003E0A78">
        <w:rPr>
          <w:lang w:val="en-US" w:eastAsia="ko-KR"/>
        </w:rPr>
        <w:t xml:space="preserve">the </w:t>
      </w:r>
      <w:r w:rsidR="0023566B">
        <w:t>SEALDD-S connection information</w:t>
      </w:r>
      <w:r w:rsidR="0023566B" w:rsidDel="006D79F8">
        <w:rPr>
          <w:lang w:val="en-US" w:eastAsia="ko-KR"/>
        </w:rPr>
        <w:t xml:space="preserve"> </w:t>
      </w:r>
      <w:r w:rsidRPr="003E0A78">
        <w:rPr>
          <w:lang w:val="en-US" w:eastAsia="ko-KR"/>
        </w:rPr>
        <w:t>for the redundant transmission paths allocated in step 4. The SEALDD client and SEALDD server store the mapping between the application traffic and SEALDD traffic</w:t>
      </w:r>
      <w:bookmarkEnd w:id="443"/>
      <w:r w:rsidRPr="003E0A78">
        <w:rPr>
          <w:lang w:val="en-US" w:eastAsia="ko-KR"/>
        </w:rPr>
        <w:t>.</w:t>
      </w:r>
    </w:p>
    <w:bookmarkEnd w:id="444"/>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45" w:name="_Toc138290968"/>
      <w:bookmarkStart w:id="446" w:name="_Toc210306406"/>
      <w:bookmarkStart w:id="447" w:name="_Toc133484086"/>
      <w:r>
        <w:rPr>
          <w:lang w:val="en-US"/>
        </w:rPr>
        <w:t>9.3.2.3</w:t>
      </w:r>
      <w:r>
        <w:rPr>
          <w:lang w:val="en-US"/>
        </w:rPr>
        <w:tab/>
      </w:r>
      <w:r>
        <w:t>SEALDD enabled URLLC transmission</w:t>
      </w:r>
      <w:r>
        <w:rPr>
          <w:lang w:val="en-US"/>
        </w:rPr>
        <w:t xml:space="preserve"> connection establishment based on policy</w:t>
      </w:r>
      <w:bookmarkEnd w:id="445"/>
      <w:bookmarkEnd w:id="446"/>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8" type="#_x0000_t75" style="width:454.55pt;height:256.3pt" o:ole="">
            <v:imagedata r:id="rId50" o:title=""/>
          </v:shape>
          <o:OLEObject Type="Embed" ProgID="Visio.Drawing.11" ShapeID="_x0000_i1048" DrawAspect="Content" ObjectID="_1820920648" r:id="rId51"/>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1618AF18" w:rsidR="00FC46C1" w:rsidRPr="00A43A98" w:rsidRDefault="00FC46C1" w:rsidP="00FC46C1">
      <w:pPr>
        <w:pStyle w:val="B1"/>
      </w:pPr>
      <w:r w:rsidRPr="00A43A98">
        <w:t>-</w:t>
      </w:r>
      <w:r w:rsidRPr="00A43A98">
        <w:tab/>
      </w:r>
      <w:r>
        <w:t>in step 5 and 6, t</w:t>
      </w:r>
      <w:r w:rsidRPr="00A43A98">
        <w:t xml:space="preserve">he SEALDD server allocates dual </w:t>
      </w:r>
      <w:r w:rsidR="0023566B">
        <w:t>SEALDD-S connection information</w:t>
      </w:r>
      <w:r w:rsidR="0023566B" w:rsidRPr="00A43A98">
        <w:t xml:space="preserve"> </w:t>
      </w:r>
      <w:r w:rsidRPr="00A43A98">
        <w:t>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48" w:name="_Toc138290969"/>
      <w:bookmarkStart w:id="449" w:name="_Toc210306407"/>
      <w:r>
        <w:rPr>
          <w:lang w:val="en-US"/>
        </w:rPr>
        <w:t>9.3.2.4</w:t>
      </w:r>
      <w:r>
        <w:rPr>
          <w:lang w:val="en-US"/>
        </w:rPr>
        <w:tab/>
      </w:r>
      <w:r>
        <w:t>SEALDD enabled URLLC transmission</w:t>
      </w:r>
      <w:r>
        <w:rPr>
          <w:lang w:val="en-US"/>
        </w:rPr>
        <w:t xml:space="preserve"> connection deletion based on policy</w:t>
      </w:r>
      <w:bookmarkEnd w:id="448"/>
      <w:bookmarkEnd w:id="449"/>
    </w:p>
    <w:p w14:paraId="2AAC1456" w14:textId="77777777" w:rsidR="00FC46C1" w:rsidRDefault="00FC46C1" w:rsidP="00FC46C1">
      <w:pPr>
        <w:pStyle w:val="TH"/>
        <w:rPr>
          <w:rFonts w:eastAsia="Batang"/>
          <w:lang w:val="en-US"/>
        </w:rPr>
      </w:pPr>
      <w:r>
        <w:object w:dxaOrig="10148" w:dyaOrig="5880" w14:anchorId="04A3AC6F">
          <v:shape id="_x0000_i1049" type="#_x0000_t75" style="width:481.95pt;height:278.35pt" o:ole="">
            <v:imagedata r:id="rId52" o:title=""/>
          </v:shape>
          <o:OLEObject Type="Embed" ProgID="Visio.Drawing.11" ShapeID="_x0000_i1049" DrawAspect="Content" ObjectID="_1820920649" r:id="rId53"/>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50" w:name="_Toc210306408"/>
      <w:r>
        <w:rPr>
          <w:rFonts w:eastAsia="SimSun"/>
        </w:rPr>
        <w:t>9.3.2.5</w:t>
      </w:r>
      <w:r>
        <w:rPr>
          <w:rFonts w:eastAsia="SimSun"/>
        </w:rPr>
        <w:tab/>
        <w:t>SEALDD client initiated connection release</w:t>
      </w:r>
      <w:bookmarkEnd w:id="450"/>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50" type="#_x0000_t75" alt="" style="width:359.45pt;height:126.8pt" o:ole="">
            <v:imagedata r:id="rId54" o:title=""/>
          </v:shape>
          <o:OLEObject Type="Embed" ProgID="Visio.Drawing.15" ShapeID="_x0000_i1050" DrawAspect="Content" ObjectID="_1820920650" r:id="rId55"/>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645D0D1A" w:rsidR="00014596" w:rsidRDefault="00014596" w:rsidP="00014596">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108D7009" w14:textId="77777777" w:rsidR="00E83369" w:rsidRPr="00FE76D7" w:rsidRDefault="009A7CC8" w:rsidP="00E83369">
      <w:pPr>
        <w:pStyle w:val="Heading3"/>
      </w:pPr>
      <w:bookmarkStart w:id="451" w:name="_Toc210306409"/>
      <w:r>
        <w:t>9.3</w:t>
      </w:r>
      <w:r w:rsidR="00E83369" w:rsidRPr="00EA0351">
        <w:t>.</w:t>
      </w:r>
      <w:r w:rsidR="00E83369">
        <w:t>3</w:t>
      </w:r>
      <w:r w:rsidR="00E83369">
        <w:tab/>
      </w:r>
      <w:r w:rsidR="00E83369" w:rsidRPr="00EA0351">
        <w:t>Information flows</w:t>
      </w:r>
      <w:bookmarkEnd w:id="441"/>
      <w:bookmarkEnd w:id="447"/>
      <w:bookmarkEnd w:id="451"/>
    </w:p>
    <w:p w14:paraId="1D0FC584" w14:textId="77777777" w:rsidR="00E83369" w:rsidRDefault="009A7CC8" w:rsidP="00E83369">
      <w:pPr>
        <w:pStyle w:val="Heading4"/>
      </w:pPr>
      <w:bookmarkStart w:id="452" w:name="_Toc117364439"/>
      <w:bookmarkStart w:id="453" w:name="_Toc133484087"/>
      <w:bookmarkStart w:id="454" w:name="_Toc210306410"/>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52"/>
      <w:bookmarkEnd w:id="453"/>
      <w:bookmarkEnd w:id="454"/>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55" w:name="_Toc117364440"/>
      <w:bookmarkStart w:id="456" w:name="_Toc133484088"/>
      <w:bookmarkStart w:id="457" w:name="_Toc210306411"/>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55"/>
      <w:bookmarkEnd w:id="456"/>
      <w:bookmarkEnd w:id="457"/>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58" w:name="_Toc117364441"/>
      <w:bookmarkStart w:id="459" w:name="_Toc133484089"/>
      <w:bookmarkStart w:id="460" w:name="_Toc210306412"/>
      <w:r>
        <w:t>9.3</w:t>
      </w:r>
      <w:r w:rsidR="00E83369" w:rsidRPr="00EA0351">
        <w:t>.</w:t>
      </w:r>
      <w:r w:rsidR="00E83369">
        <w:t>3</w:t>
      </w:r>
      <w:r w:rsidR="00E83369" w:rsidRPr="00EA0351">
        <w:t>.</w:t>
      </w:r>
      <w:r w:rsidR="00E83369">
        <w:t>3</w:t>
      </w:r>
      <w:r w:rsidR="00E83369">
        <w:tab/>
        <w:t>SEALDD URLLC transmission connection establishment request</w:t>
      </w:r>
      <w:bookmarkEnd w:id="458"/>
      <w:bookmarkEnd w:id="459"/>
      <w:bookmarkEnd w:id="460"/>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6145F2C5" w14:textId="4C01D8E6" w:rsidR="00E83369" w:rsidRPr="00164831" w:rsidRDefault="00AE7388"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C9B1BB" w14:textId="3647F651"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EF31F4">
              <w:rPr>
                <w:lang w:eastAsia="zh-CN"/>
              </w:rPr>
              <w:t xml:space="preserve">of the </w:t>
            </w:r>
            <w:r w:rsidRPr="001C57DD">
              <w:rPr>
                <w:lang w:eastAsia="zh-CN"/>
              </w:rPr>
              <w:t xml:space="preserve">SEALDD client </w:t>
            </w:r>
            <w:r w:rsidR="00EF31F4">
              <w:rPr>
                <w:lang w:eastAsia="zh-CN"/>
              </w:rPr>
              <w:t xml:space="preserve">(for </w:t>
            </w:r>
            <w:r w:rsidRPr="001C57DD">
              <w:rPr>
                <w:lang w:eastAsia="zh-CN"/>
              </w:rPr>
              <w:t>client side initiated request</w:t>
            </w:r>
            <w:r w:rsidR="00EF31F4">
              <w:rPr>
                <w:lang w:eastAsia="zh-CN"/>
              </w:rPr>
              <w:t>)</w:t>
            </w:r>
            <w:r w:rsidRPr="001C57DD">
              <w:rPr>
                <w:lang w:eastAsia="zh-CN"/>
              </w:rPr>
              <w:t>.</w:t>
            </w:r>
          </w:p>
          <w:p w14:paraId="13F1B616" w14:textId="5787D527" w:rsidR="00EF31F4" w:rsidRPr="00164831" w:rsidRDefault="00EF31F4" w:rsidP="00200AC2">
            <w:pPr>
              <w:pStyle w:val="TAL"/>
              <w:rPr>
                <w:lang w:eastAsia="zh-CN"/>
              </w:rPr>
            </w:pPr>
            <w:r w:rsidRPr="001C57DD">
              <w:rPr>
                <w:lang w:eastAsia="zh-CN"/>
              </w:rPr>
              <w:t xml:space="preserve">For URLLC transmission, it includes </w:t>
            </w:r>
            <w:r>
              <w:rPr>
                <w:lang w:eastAsia="zh-CN"/>
              </w:rPr>
              <w:t>capability for BAT and periodicity adaptation</w:t>
            </w:r>
            <w:r w:rsidRPr="001C57DD">
              <w:rPr>
                <w:lang w:eastAsia="zh-CN"/>
              </w:rPr>
              <w:t xml:space="preserve"> per SEALDD traffic descriptor.</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4F76E9CD" w14:textId="77777777" w:rsidR="00200AC2" w:rsidRPr="001C57DD" w:rsidRDefault="00200AC2" w:rsidP="00200AC2">
            <w:pPr>
              <w:pStyle w:val="TAC"/>
              <w:rPr>
                <w:lang w:eastAsia="zh-CN"/>
              </w:rPr>
            </w:pPr>
            <w:r w:rsidRPr="001C57DD">
              <w:rPr>
                <w:lang w:eastAsia="zh-CN"/>
              </w:rPr>
              <w:t>O</w:t>
            </w:r>
          </w:p>
          <w:p w14:paraId="64AE7F4E" w14:textId="289F2558" w:rsidR="00200AC2" w:rsidRPr="00164831" w:rsidRDefault="00200AC2" w:rsidP="00200AC2">
            <w:pPr>
              <w:pStyle w:val="TAC"/>
              <w:rPr>
                <w:lang w:eastAsia="zh-CN"/>
              </w:rPr>
            </w:pPr>
            <w:r w:rsidRPr="001C57DD">
              <w:rPr>
                <w:lang w:eastAsia="zh-CN"/>
              </w:rPr>
              <w:t>(See NOTE 2</w:t>
            </w:r>
            <w:r w:rsidR="00EF31F4" w:rsidRPr="00EF31F4">
              <w:rPr>
                <w:lang w:eastAsia="zh-CN"/>
              </w:rPr>
              <w:t>, NOTE</w:t>
            </w:r>
            <w:r w:rsidR="00EF31F4">
              <w:rPr>
                <w:lang w:eastAsia="zh-CN"/>
              </w:rPr>
              <w:t> </w:t>
            </w:r>
            <w:r w:rsidR="00EF31F4" w:rsidRPr="00EF31F4">
              <w:rPr>
                <w:lang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D51464" w14:textId="01C156A0" w:rsidR="00200AC2" w:rsidRPr="001C57DD" w:rsidRDefault="00200AC2" w:rsidP="00200AC2">
            <w:pPr>
              <w:pStyle w:val="TAL"/>
              <w:rPr>
                <w:lang w:eastAsia="zh-CN"/>
              </w:rPr>
            </w:pPr>
            <w:r w:rsidRPr="001C57DD">
              <w:rPr>
                <w:lang w:eastAsia="zh-CN"/>
              </w:rPr>
              <w:t>Indicates transmission assistance information for uplink SEALDD traffic</w:t>
            </w:r>
            <w:r w:rsidR="00EF31F4">
              <w:rPr>
                <w:lang w:eastAsia="zh-CN"/>
              </w:rPr>
              <w:t xml:space="preserve"> </w:t>
            </w:r>
            <w:r w:rsidR="00EF31F4" w:rsidRPr="00EF31F4">
              <w:rPr>
                <w:lang w:eastAsia="zh-CN"/>
              </w:rPr>
              <w:t>of the SEALDD</w:t>
            </w:r>
            <w:r w:rsidRPr="001C57DD">
              <w:rPr>
                <w:lang w:eastAsia="zh-CN"/>
              </w:rPr>
              <w:t xml:space="preserve"> client side </w:t>
            </w:r>
            <w:r w:rsidR="00EF31F4">
              <w:rPr>
                <w:lang w:eastAsia="zh-CN"/>
              </w:rPr>
              <w:t xml:space="preserve">(for client side </w:t>
            </w:r>
            <w:r w:rsidRPr="001C57DD">
              <w:rPr>
                <w:lang w:eastAsia="zh-CN"/>
              </w:rPr>
              <w:t>initiated request</w:t>
            </w:r>
            <w:r w:rsidR="00EF31F4">
              <w:rPr>
                <w:lang w:eastAsia="zh-CN"/>
              </w:rPr>
              <w:t>)</w:t>
            </w:r>
            <w:r w:rsidRPr="001C57DD">
              <w:rPr>
                <w:lang w:eastAsia="zh-CN"/>
              </w:rPr>
              <w: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7516FD8" w14:textId="7E482B30" w:rsidR="00E7474F" w:rsidRDefault="00200AC2" w:rsidP="00200AC2">
            <w:pPr>
              <w:pStyle w:val="TAN"/>
            </w:pPr>
            <w:r>
              <w:t>NOTE 2:</w:t>
            </w:r>
            <w:r>
              <w:tab/>
            </w:r>
            <w:r w:rsidR="00705025" w:rsidRPr="00705025">
              <w:t xml:space="preserve">If provided, </w:t>
            </w:r>
            <w:r w:rsidR="00EF31F4" w:rsidRPr="00EF31F4">
              <w:t>BAT window and periodicity range are mutually exclusive with capability for BAT and periodicity adaptation</w:t>
            </w:r>
            <w:r>
              <w:t>.</w:t>
            </w:r>
          </w:p>
          <w:p w14:paraId="751FD421" w14:textId="5FF35760" w:rsidR="00EF31F4" w:rsidRPr="00164831" w:rsidRDefault="00EF31F4" w:rsidP="00200AC2">
            <w:pPr>
              <w:pStyle w:val="TAN"/>
            </w:pPr>
            <w:r>
              <w:t>NOTE 3:</w:t>
            </w:r>
            <w:r>
              <w:tab/>
              <w:t>The periodicity range may only be present together with the periodicity when BAT and BAT window are present. The BAT window may only be present together with the BAT.</w:t>
            </w:r>
          </w:p>
        </w:tc>
      </w:tr>
    </w:tbl>
    <w:p w14:paraId="3AFB33A7" w14:textId="77777777" w:rsidR="00E83369" w:rsidRDefault="00E83369" w:rsidP="00E83369"/>
    <w:p w14:paraId="51F94E41" w14:textId="77777777" w:rsidR="00E83369" w:rsidRDefault="009A7CC8" w:rsidP="00E83369">
      <w:pPr>
        <w:pStyle w:val="Heading4"/>
      </w:pPr>
      <w:bookmarkStart w:id="461" w:name="_Toc117364442"/>
      <w:bookmarkStart w:id="462" w:name="_Toc133484090"/>
      <w:bookmarkStart w:id="463" w:name="_Toc210306413"/>
      <w:r>
        <w:t>9.3</w:t>
      </w:r>
      <w:r w:rsidR="00E83369" w:rsidRPr="00EA0351">
        <w:t>.</w:t>
      </w:r>
      <w:r w:rsidR="00E83369">
        <w:t>3</w:t>
      </w:r>
      <w:r w:rsidR="00E83369" w:rsidRPr="00EA0351">
        <w:t>.</w:t>
      </w:r>
      <w:r w:rsidR="00E83369">
        <w:t>4</w:t>
      </w:r>
      <w:r w:rsidR="00E83369">
        <w:tab/>
        <w:t>SEALDD URLLC transmission connection establishment response</w:t>
      </w:r>
      <w:bookmarkEnd w:id="461"/>
      <w:bookmarkEnd w:id="462"/>
      <w:bookmarkEnd w:id="463"/>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02457BC" w14:textId="77777777" w:rsidR="00EF31F4" w:rsidRDefault="00200AC2" w:rsidP="00EF31F4">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p w14:paraId="3B9C0CDA" w14:textId="2D467C6C" w:rsidR="00200AC2" w:rsidRDefault="00EF31F4" w:rsidP="00EF31F4">
            <w:pPr>
              <w:pStyle w:val="TAL"/>
              <w:rPr>
                <w:lang w:eastAsia="zh-CN"/>
              </w:rPr>
            </w:pPr>
            <w:r>
              <w:rPr>
                <w:lang w:eastAsia="zh-CN"/>
              </w:rPr>
              <w:t>For URLLC transmission, it includes capability for BAT and periodicity adaptation per SEALDD traffic descriptor.</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1F7A5A8E" w14:textId="77777777" w:rsidR="00200AC2" w:rsidRPr="001C57DD" w:rsidRDefault="00200AC2" w:rsidP="00200AC2">
            <w:pPr>
              <w:pStyle w:val="TAC"/>
              <w:rPr>
                <w:lang w:eastAsia="zh-CN"/>
              </w:rPr>
            </w:pPr>
            <w:r w:rsidRPr="001C57DD">
              <w:rPr>
                <w:lang w:eastAsia="zh-CN"/>
              </w:rPr>
              <w:t>O</w:t>
            </w:r>
          </w:p>
          <w:p w14:paraId="5D075AC7" w14:textId="2A438401" w:rsidR="00200AC2" w:rsidRDefault="00200AC2" w:rsidP="00200AC2">
            <w:pPr>
              <w:pStyle w:val="TAC"/>
              <w:rPr>
                <w:lang w:eastAsia="zh-CN"/>
              </w:rPr>
            </w:pPr>
            <w:r w:rsidRPr="001C57DD">
              <w:rPr>
                <w:lang w:eastAsia="zh-CN"/>
              </w:rPr>
              <w:t>(See NOTE</w:t>
            </w:r>
            <w:r w:rsidRPr="001C57DD">
              <w:rPr>
                <w:lang w:val="en-US" w:eastAsia="zh-CN"/>
              </w:rPr>
              <w:t> 2</w:t>
            </w:r>
            <w:r w:rsidR="00EF31F4">
              <w:rPr>
                <w:rFonts w:hint="eastAsia"/>
                <w:lang w:val="en-US" w:eastAsia="zh-CN"/>
              </w:rPr>
              <w:t>, NOTE</w:t>
            </w:r>
            <w:r w:rsidR="00EF31F4">
              <w:rPr>
                <w:lang w:val="en-US" w:eastAsia="zh-CN"/>
              </w:rPr>
              <w:t> </w:t>
            </w:r>
            <w:r w:rsidR="00EF31F4">
              <w:rPr>
                <w:rFonts w:hint="eastAsia"/>
                <w:lang w:val="en-US"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426253C" w14:textId="31ADD68F" w:rsidR="00200AC2" w:rsidRPr="001C57DD" w:rsidRDefault="00200AC2" w:rsidP="00200AC2">
            <w:pPr>
              <w:pStyle w:val="TAL"/>
              <w:rPr>
                <w:lang w:eastAsia="zh-CN"/>
              </w:rPr>
            </w:pPr>
            <w:r w:rsidRPr="001C57DD">
              <w:rPr>
                <w:lang w:eastAsia="zh-CN"/>
              </w:rPr>
              <w:t xml:space="preserve">Indicates transmission assistance information for uplink SEALDD traffic </w:t>
            </w:r>
            <w:r w:rsidR="00EF31F4" w:rsidRPr="00EF31F4">
              <w:rPr>
                <w:lang w:eastAsia="zh-CN"/>
              </w:rPr>
              <w:t>of the SEALDD client side (for</w:t>
            </w:r>
            <w:r w:rsidR="00EF31F4">
              <w:rPr>
                <w:lang w:eastAsia="zh-CN"/>
              </w:rPr>
              <w:t xml:space="preserve"> </w:t>
            </w:r>
            <w:r w:rsidRPr="001C57DD">
              <w:rPr>
                <w:lang w:eastAsia="zh-CN"/>
              </w:rPr>
              <w:t>server side initiated request</w:t>
            </w:r>
            <w:r w:rsidR="00EF31F4">
              <w:rPr>
                <w:lang w:eastAsia="zh-CN"/>
              </w:rPr>
              <w:t>)</w:t>
            </w:r>
            <w:r w:rsidRPr="001C57DD">
              <w:rPr>
                <w:lang w:eastAsia="zh-CN"/>
              </w:rPr>
              <w: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6AAA91BE" w14:textId="76EE76E2" w:rsidR="001325AA" w:rsidRDefault="00200AC2" w:rsidP="00200AC2">
            <w:pPr>
              <w:pStyle w:val="TAN"/>
              <w:rPr>
                <w:lang w:eastAsia="zh-CN"/>
              </w:rPr>
            </w:pPr>
            <w:r>
              <w:rPr>
                <w:lang w:eastAsia="zh-CN"/>
              </w:rPr>
              <w:t>NOTE 2:</w:t>
            </w:r>
            <w:r>
              <w:rPr>
                <w:lang w:eastAsia="zh-CN"/>
              </w:rPr>
              <w:tab/>
            </w:r>
            <w:r w:rsidR="00705025" w:rsidRPr="00705025">
              <w:rPr>
                <w:lang w:eastAsia="zh-CN"/>
              </w:rPr>
              <w:t xml:space="preserve">If provided, </w:t>
            </w:r>
            <w:r w:rsidR="00EF31F4" w:rsidRPr="00EF31F4">
              <w:rPr>
                <w:lang w:eastAsia="zh-CN"/>
              </w:rPr>
              <w:t>BAT window and periodicity range are mutually exclusive with capability for BAT and periodicity adaptation</w:t>
            </w:r>
            <w:r>
              <w:rPr>
                <w:lang w:eastAsia="zh-CN"/>
              </w:rPr>
              <w:t>.</w:t>
            </w:r>
          </w:p>
          <w:p w14:paraId="0A6E410C" w14:textId="1F97B6D0" w:rsidR="00EF31F4" w:rsidRPr="00164831" w:rsidRDefault="00EF31F4" w:rsidP="00200AC2">
            <w:pPr>
              <w:pStyle w:val="TAN"/>
              <w:rPr>
                <w:lang w:eastAsia="zh-CN"/>
              </w:rPr>
            </w:pPr>
            <w:r>
              <w:t>NOTE 3:</w:t>
            </w:r>
            <w:r>
              <w:tab/>
              <w:t>The periodicity range may only be present together with the periodicity when BAT and BAT window are present. The BAT window may only be present together with the BAT.</w:t>
            </w:r>
          </w:p>
        </w:tc>
      </w:tr>
    </w:tbl>
    <w:p w14:paraId="1F3318CE" w14:textId="77777777" w:rsidR="00E83369" w:rsidRPr="003949EC" w:rsidRDefault="00E83369" w:rsidP="00E83369"/>
    <w:p w14:paraId="064B5747" w14:textId="77777777" w:rsidR="00E83369" w:rsidRDefault="009A7CC8" w:rsidP="00E83369">
      <w:pPr>
        <w:pStyle w:val="Heading4"/>
      </w:pPr>
      <w:bookmarkStart w:id="464" w:name="_Toc117364443"/>
      <w:bookmarkStart w:id="465" w:name="_Toc133484091"/>
      <w:bookmarkStart w:id="466" w:name="_Toc210306414"/>
      <w:r>
        <w:t>9.3</w:t>
      </w:r>
      <w:r w:rsidR="00E83369" w:rsidRPr="00EA0351">
        <w:t>.</w:t>
      </w:r>
      <w:r w:rsidR="00E83369">
        <w:t>3</w:t>
      </w:r>
      <w:r w:rsidR="00E83369" w:rsidRPr="00EA0351">
        <w:t>.</w:t>
      </w:r>
      <w:r w:rsidR="00E83369">
        <w:t>5</w:t>
      </w:r>
      <w:r w:rsidR="00E83369">
        <w:tab/>
        <w:t>SEALDD URLLC transmission connection update request</w:t>
      </w:r>
      <w:bookmarkEnd w:id="464"/>
      <w:bookmarkEnd w:id="465"/>
      <w:bookmarkEnd w:id="466"/>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67" w:name="_Toc117364444"/>
      <w:bookmarkStart w:id="468" w:name="_Toc133484092"/>
      <w:bookmarkStart w:id="469" w:name="_Toc210306415"/>
      <w:r>
        <w:t>9.3</w:t>
      </w:r>
      <w:r w:rsidR="00E83369" w:rsidRPr="001335F8">
        <w:t>.3.6</w:t>
      </w:r>
      <w:r w:rsidR="00E83369" w:rsidRPr="001335F8">
        <w:tab/>
        <w:t>SEALDD URLLC transmission connection update response</w:t>
      </w:r>
      <w:bookmarkEnd w:id="467"/>
      <w:bookmarkEnd w:id="468"/>
      <w:bookmarkEnd w:id="469"/>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70" w:name="_Toc210306416"/>
      <w:bookmarkStart w:id="471" w:name="_Toc117364445"/>
      <w:bookmarkStart w:id="472" w:name="_Toc133484093"/>
      <w:r>
        <w:t>9.3</w:t>
      </w:r>
      <w:r w:rsidRPr="00EA0351">
        <w:t>.</w:t>
      </w:r>
      <w:r>
        <w:t>3</w:t>
      </w:r>
      <w:r w:rsidRPr="00EA0351">
        <w:t>.</w:t>
      </w:r>
      <w:r>
        <w:t>7</w:t>
      </w:r>
      <w:r>
        <w:tab/>
      </w:r>
      <w:r w:rsidRPr="00355B0E">
        <w:t xml:space="preserve">SEALDD </w:t>
      </w:r>
      <w:r>
        <w:t>URLLC transmission connection release request</w:t>
      </w:r>
      <w:bookmarkEnd w:id="470"/>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73" w:name="_Toc138290993"/>
      <w:bookmarkStart w:id="474" w:name="_Toc210306417"/>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73"/>
      <w:bookmarkEnd w:id="474"/>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75" w:name="_Toc210306418"/>
      <w:r>
        <w:rPr>
          <w:rFonts w:hint="eastAsia"/>
        </w:rPr>
        <w:t>9.3</w:t>
      </w:r>
      <w:r w:rsidR="00E83369" w:rsidRPr="00BB3565">
        <w:t>.4</w:t>
      </w:r>
      <w:r w:rsidR="00E83369" w:rsidRPr="00BB3565">
        <w:tab/>
        <w:t>APIs</w:t>
      </w:r>
      <w:bookmarkEnd w:id="471"/>
      <w:bookmarkEnd w:id="472"/>
      <w:bookmarkEnd w:id="475"/>
    </w:p>
    <w:p w14:paraId="3F041258" w14:textId="77777777" w:rsidR="00E83369" w:rsidRDefault="009A7CC8" w:rsidP="00E83369">
      <w:pPr>
        <w:pStyle w:val="Heading4"/>
      </w:pPr>
      <w:bookmarkStart w:id="476" w:name="_Toc117364446"/>
      <w:bookmarkStart w:id="477" w:name="_Toc133484094"/>
      <w:bookmarkStart w:id="478" w:name="_Toc210306419"/>
      <w:r>
        <w:t>9.3</w:t>
      </w:r>
      <w:r w:rsidR="00E83369" w:rsidRPr="00EA0351">
        <w:t>.</w:t>
      </w:r>
      <w:r w:rsidR="00E83369">
        <w:t>4</w:t>
      </w:r>
      <w:r w:rsidR="00E83369" w:rsidRPr="00EA0351">
        <w:t>.1</w:t>
      </w:r>
      <w:r w:rsidR="00E83369">
        <w:tab/>
        <w:t>General</w:t>
      </w:r>
      <w:bookmarkEnd w:id="476"/>
      <w:bookmarkEnd w:id="477"/>
      <w:bookmarkEnd w:id="478"/>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tcPr>
          <w:p w14:paraId="58E36424" w14:textId="77777777" w:rsidR="00E83369" w:rsidRPr="00164831" w:rsidRDefault="00E83369" w:rsidP="00113760">
            <w:pPr>
              <w:pStyle w:val="TAH"/>
            </w:pPr>
            <w:r w:rsidRPr="00164831">
              <w:t>API Name</w:t>
            </w:r>
          </w:p>
        </w:tc>
        <w:tc>
          <w:tcPr>
            <w:tcW w:w="2013" w:type="dxa"/>
          </w:tcPr>
          <w:p w14:paraId="2685AC78" w14:textId="77777777" w:rsidR="00E83369" w:rsidRPr="00164831" w:rsidRDefault="00E83369" w:rsidP="00113760">
            <w:pPr>
              <w:pStyle w:val="TAH"/>
            </w:pPr>
            <w:r w:rsidRPr="00164831">
              <w:t>API Operations</w:t>
            </w:r>
          </w:p>
        </w:tc>
        <w:tc>
          <w:tcPr>
            <w:tcW w:w="2268" w:type="dxa"/>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tcPr>
          <w:p w14:paraId="06A34C48" w14:textId="6794A0E8" w:rsidR="00014596" w:rsidRPr="00164831" w:rsidRDefault="00014596" w:rsidP="00302603">
            <w:pPr>
              <w:pStyle w:val="TAL"/>
              <w:rPr>
                <w:lang w:eastAsia="zh-CN"/>
              </w:rPr>
            </w:pPr>
            <w:r w:rsidRPr="00014596">
              <w:rPr>
                <w:lang w:eastAsia="zh-CN"/>
              </w:rPr>
              <w:t>Establish</w:t>
            </w:r>
          </w:p>
        </w:tc>
        <w:tc>
          <w:tcPr>
            <w:tcW w:w="2268" w:type="dxa"/>
          </w:tcPr>
          <w:p w14:paraId="41B21C1B"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Pr>
          <w:p w14:paraId="68ED0941" w14:textId="13B1019F"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r w:rsidR="00014596" w:rsidRPr="00164831" w14:paraId="7EF66503" w14:textId="77777777" w:rsidTr="00113760">
        <w:trPr>
          <w:trHeight w:val="136"/>
        </w:trPr>
        <w:tc>
          <w:tcPr>
            <w:tcW w:w="2410" w:type="dxa"/>
            <w:vMerge/>
          </w:tcPr>
          <w:p w14:paraId="5474461F" w14:textId="77777777" w:rsidR="00014596" w:rsidRPr="00164831" w:rsidRDefault="00014596" w:rsidP="00014596">
            <w:pPr>
              <w:pStyle w:val="TAL"/>
              <w:rPr>
                <w:lang w:eastAsia="zh-CN"/>
              </w:rPr>
            </w:pPr>
          </w:p>
        </w:tc>
        <w:tc>
          <w:tcPr>
            <w:tcW w:w="2013" w:type="dxa"/>
          </w:tcPr>
          <w:p w14:paraId="0BB2F007" w14:textId="14D5AF07" w:rsidR="00014596" w:rsidRPr="00014596" w:rsidRDefault="00014596" w:rsidP="00302603">
            <w:pPr>
              <w:pStyle w:val="TAL"/>
              <w:rPr>
                <w:lang w:eastAsia="zh-CN"/>
              </w:rPr>
            </w:pPr>
            <w:r w:rsidRPr="00994EF6">
              <w:t>Update</w:t>
            </w:r>
          </w:p>
        </w:tc>
        <w:tc>
          <w:tcPr>
            <w:tcW w:w="2268" w:type="dxa"/>
          </w:tcPr>
          <w:p w14:paraId="6AAEEB12" w14:textId="64A85E68" w:rsidR="00014596" w:rsidRPr="00164831" w:rsidRDefault="00014596" w:rsidP="00302603">
            <w:pPr>
              <w:pStyle w:val="TAL"/>
              <w:rPr>
                <w:lang w:eastAsia="zh-CN"/>
              </w:rPr>
            </w:pPr>
            <w:r w:rsidRPr="00994EF6">
              <w:t>Request/Response</w:t>
            </w:r>
          </w:p>
        </w:tc>
        <w:tc>
          <w:tcPr>
            <w:tcW w:w="1701" w:type="dxa"/>
          </w:tcPr>
          <w:p w14:paraId="537D0A06" w14:textId="5DC0A324" w:rsidR="00014596" w:rsidRPr="00164831" w:rsidRDefault="00014596" w:rsidP="00302603">
            <w:pPr>
              <w:pStyle w:val="TAL"/>
              <w:rPr>
                <w:lang w:eastAsia="zh-CN"/>
              </w:rPr>
            </w:pPr>
            <w:r w:rsidRPr="00994EF6">
              <w:t>SEALDD client</w:t>
            </w:r>
            <w:r w:rsidR="00302603">
              <w:rPr>
                <w:lang w:eastAsia="zh-CN"/>
              </w:rPr>
              <w:t>, SEALDD server</w:t>
            </w:r>
          </w:p>
        </w:tc>
      </w:tr>
      <w:tr w:rsidR="00014596" w:rsidRPr="00164831" w14:paraId="237D7008" w14:textId="77777777" w:rsidTr="00D36DE1">
        <w:trPr>
          <w:trHeight w:val="136"/>
        </w:trPr>
        <w:tc>
          <w:tcPr>
            <w:tcW w:w="2410" w:type="dxa"/>
            <w:vMerge/>
            <w:tcBorders>
              <w:bottom w:val="single" w:sz="4" w:space="0" w:color="auto"/>
            </w:tcBorders>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tcPr>
          <w:p w14:paraId="7B072D21" w14:textId="7D248017" w:rsidR="00014596" w:rsidRPr="00164831" w:rsidRDefault="00014596" w:rsidP="00302603">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tcPr>
          <w:p w14:paraId="5D5B47E4"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tcPr>
          <w:p w14:paraId="11E1EE3E" w14:textId="4BF6581B"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79" w:name="_Toc117364447"/>
      <w:bookmarkStart w:id="480" w:name="_Toc133484095"/>
      <w:bookmarkStart w:id="481" w:name="_Toc210306420"/>
      <w:r>
        <w:t>9.3</w:t>
      </w:r>
      <w:r w:rsidR="00E83369" w:rsidRPr="00EA0351">
        <w:t>.</w:t>
      </w:r>
      <w:r w:rsidR="00E83369">
        <w:t>4</w:t>
      </w:r>
      <w:r w:rsidR="00E83369" w:rsidRPr="00EA0351">
        <w:t>.</w:t>
      </w:r>
      <w:r w:rsidR="00E83369">
        <w:t>2</w:t>
      </w:r>
      <w:r w:rsidR="00E83369">
        <w:tab/>
        <w:t>Sdd_URLLCTransmission Request operation</w:t>
      </w:r>
      <w:bookmarkEnd w:id="479"/>
      <w:bookmarkEnd w:id="480"/>
      <w:bookmarkEnd w:id="481"/>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82" w:name="_Toc117364448"/>
      <w:bookmarkStart w:id="483" w:name="_Toc133484096"/>
      <w:bookmarkStart w:id="484" w:name="_Toc210306421"/>
      <w:r>
        <w:t>9.3</w:t>
      </w:r>
      <w:r w:rsidR="00E83369" w:rsidRPr="00EA0351">
        <w:t>.</w:t>
      </w:r>
      <w:r w:rsidR="00E83369">
        <w:t>4</w:t>
      </w:r>
      <w:r w:rsidR="00E83369" w:rsidRPr="00EA0351">
        <w:t>.</w:t>
      </w:r>
      <w:r w:rsidR="00E83369">
        <w:t>3</w:t>
      </w:r>
      <w:r w:rsidR="00E83369">
        <w:tab/>
        <w:t>Sdd_URLLCTransmissionConnection_Establish operation</w:t>
      </w:r>
      <w:bookmarkEnd w:id="482"/>
      <w:bookmarkEnd w:id="483"/>
      <w:bookmarkEnd w:id="484"/>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485" w:name="_Toc117364449"/>
      <w:bookmarkStart w:id="486" w:name="_Toc133484097"/>
      <w:bookmarkStart w:id="487" w:name="_Toc210306422"/>
      <w:r>
        <w:t>9.3</w:t>
      </w:r>
      <w:r w:rsidR="00E83369" w:rsidRPr="00EA0351">
        <w:t>.</w:t>
      </w:r>
      <w:r w:rsidR="00E83369">
        <w:t>4</w:t>
      </w:r>
      <w:r w:rsidR="00E83369" w:rsidRPr="00EA0351">
        <w:t>.</w:t>
      </w:r>
      <w:r w:rsidR="00E83369">
        <w:t>4</w:t>
      </w:r>
      <w:r w:rsidR="00E83369">
        <w:tab/>
        <w:t>Sdd_URLLCTransmissionConnection_Update operation</w:t>
      </w:r>
      <w:bookmarkEnd w:id="485"/>
      <w:bookmarkEnd w:id="486"/>
      <w:bookmarkEnd w:id="487"/>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488" w:name="_Toc210306423"/>
      <w:bookmarkStart w:id="489" w:name="_Toc117364450"/>
      <w:bookmarkStart w:id="490" w:name="_Toc133484098"/>
      <w:r>
        <w:t>9.3</w:t>
      </w:r>
      <w:r w:rsidRPr="00EA0351">
        <w:t>.</w:t>
      </w:r>
      <w:r>
        <w:t>4</w:t>
      </w:r>
      <w:r w:rsidRPr="00EA0351">
        <w:t>.</w:t>
      </w:r>
      <w:r>
        <w:t>5</w:t>
      </w:r>
      <w:r>
        <w:tab/>
        <w:t>Sdd_URLLCTransmissionConnection_Release operation</w:t>
      </w:r>
      <w:bookmarkEnd w:id="488"/>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491" w:name="_Toc210306424"/>
      <w:r>
        <w:rPr>
          <w:rFonts w:hint="eastAsia"/>
          <w:bCs/>
        </w:rPr>
        <w:t>9.4</w:t>
      </w:r>
      <w:r w:rsidRPr="001717B1">
        <w:rPr>
          <w:bCs/>
        </w:rPr>
        <w:tab/>
      </w:r>
      <w:r>
        <w:rPr>
          <w:bCs/>
        </w:rPr>
        <w:t>SEALDD server discovery and selection</w:t>
      </w:r>
      <w:bookmarkEnd w:id="489"/>
      <w:bookmarkEnd w:id="490"/>
      <w:bookmarkEnd w:id="491"/>
    </w:p>
    <w:p w14:paraId="7540D6C1" w14:textId="77777777" w:rsidR="00A021E1" w:rsidRDefault="00A021E1" w:rsidP="00A021E1">
      <w:pPr>
        <w:pStyle w:val="Heading3"/>
      </w:pPr>
      <w:bookmarkStart w:id="492" w:name="_Toc117364451"/>
      <w:bookmarkStart w:id="493" w:name="_Toc133484099"/>
      <w:bookmarkStart w:id="494" w:name="_Toc210306425"/>
      <w:r>
        <w:t>9.4</w:t>
      </w:r>
      <w:r w:rsidRPr="00EA0351">
        <w:t>.1</w:t>
      </w:r>
      <w:r>
        <w:tab/>
      </w:r>
      <w:r w:rsidRPr="00EA0351">
        <w:t>General</w:t>
      </w:r>
      <w:bookmarkEnd w:id="492"/>
      <w:bookmarkEnd w:id="493"/>
      <w:bookmarkEnd w:id="494"/>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95" w:name="_Toc117364452"/>
      <w:bookmarkStart w:id="496" w:name="_Toc133484100"/>
      <w:bookmarkStart w:id="497" w:name="_Toc210306426"/>
      <w:r>
        <w:t>9.4</w:t>
      </w:r>
      <w:r w:rsidRPr="00EA0351">
        <w:t>.</w:t>
      </w:r>
      <w:r>
        <w:t>2</w:t>
      </w:r>
      <w:r>
        <w:tab/>
        <w:t>SEALDD server discovery and selection for VAL server</w:t>
      </w:r>
      <w:bookmarkEnd w:id="495"/>
      <w:bookmarkEnd w:id="496"/>
      <w:bookmarkEnd w:id="497"/>
    </w:p>
    <w:p w14:paraId="43F24915" w14:textId="77777777" w:rsidR="00A021E1" w:rsidRDefault="00A021E1" w:rsidP="00A021E1">
      <w:pPr>
        <w:pStyle w:val="Heading4"/>
      </w:pPr>
      <w:bookmarkStart w:id="498" w:name="_Toc117364453"/>
      <w:bookmarkStart w:id="499" w:name="_Toc133484101"/>
      <w:bookmarkStart w:id="500" w:name="_Toc210306427"/>
      <w:r>
        <w:t>9.4</w:t>
      </w:r>
      <w:r w:rsidRPr="00EA0351">
        <w:t>.</w:t>
      </w:r>
      <w:r>
        <w:t>2</w:t>
      </w:r>
      <w:r w:rsidRPr="00EA0351">
        <w:t>.1</w:t>
      </w:r>
      <w:r>
        <w:tab/>
        <w:t>General</w:t>
      </w:r>
      <w:bookmarkEnd w:id="498"/>
      <w:bookmarkEnd w:id="499"/>
      <w:bookmarkEnd w:id="500"/>
    </w:p>
    <w:p w14:paraId="40EA7FD3" w14:textId="60CC7CB4" w:rsidR="00A021E1" w:rsidRPr="00E6499B" w:rsidRDefault="00A021E1" w:rsidP="00A021E1">
      <w:pPr>
        <w:rPr>
          <w:lang w:eastAsia="zh-CN"/>
        </w:rPr>
      </w:pPr>
      <w:r>
        <w:rPr>
          <w:rFonts w:hint="eastAsia"/>
          <w:lang w:eastAsia="zh-CN"/>
        </w:rPr>
        <w:t>C</w:t>
      </w:r>
      <w:r>
        <w:rPr>
          <w:lang w:eastAsia="zh-CN"/>
        </w:rPr>
        <w:t xml:space="preserve">APIF architecture and functionalities </w:t>
      </w:r>
      <w:r w:rsidR="00BD26F4">
        <w:rPr>
          <w:lang w:eastAsia="zh-CN"/>
        </w:rPr>
        <w:t xml:space="preserve">are </w:t>
      </w:r>
      <w:r>
        <w:rPr>
          <w:lang w:eastAsia="zh-CN"/>
        </w:rPr>
        <w:t>reused to enable VAL server discover and select SEALDD server.</w:t>
      </w:r>
    </w:p>
    <w:p w14:paraId="7F368948" w14:textId="77777777" w:rsidR="00A021E1" w:rsidRPr="003A6E5A" w:rsidRDefault="00A021E1" w:rsidP="00A021E1">
      <w:pPr>
        <w:pStyle w:val="Heading4"/>
      </w:pPr>
      <w:bookmarkStart w:id="501" w:name="_Toc117364454"/>
      <w:bookmarkStart w:id="502" w:name="_Toc133484102"/>
      <w:bookmarkStart w:id="503" w:name="_Toc210306428"/>
      <w:r>
        <w:t>9.4</w:t>
      </w:r>
      <w:r w:rsidRPr="00EA0351">
        <w:t>.</w:t>
      </w:r>
      <w:r>
        <w:t>2</w:t>
      </w:r>
      <w:r w:rsidRPr="00EA0351">
        <w:t>.</w:t>
      </w:r>
      <w:r>
        <w:t>2</w:t>
      </w:r>
      <w:r>
        <w:tab/>
        <w:t>Procedure</w:t>
      </w:r>
      <w:bookmarkEnd w:id="501"/>
      <w:bookmarkEnd w:id="502"/>
      <w:bookmarkEnd w:id="503"/>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51" type="#_x0000_t75" style="width:437.35pt;height:231.05pt" o:ole="">
            <v:imagedata r:id="rId56" o:title=""/>
          </v:shape>
          <o:OLEObject Type="Embed" ProgID="Visio.Drawing.11" ShapeID="_x0000_i1051" DrawAspect="Content" ObjectID="_1820920651" r:id="rId57"/>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1FD8F290" w:rsidR="00A021E1" w:rsidRDefault="00A021E1" w:rsidP="00A021E1">
      <w:pPr>
        <w:rPr>
          <w:noProof/>
          <w:lang w:val="en-US"/>
        </w:rPr>
      </w:pPr>
      <w:r w:rsidRPr="003E0A78">
        <w:rPr>
          <w:noProof/>
          <w:lang w:val="en-US"/>
        </w:rPr>
        <w:t>The VAL server discover</w:t>
      </w:r>
      <w:r w:rsidR="00BD26F4">
        <w:rPr>
          <w:noProof/>
          <w:lang w:val="en-US"/>
        </w:rPr>
        <w:t>s</w:t>
      </w:r>
      <w:r w:rsidRPr="003E0A78">
        <w:rPr>
          <w:noProof/>
          <w:lang w:val="en-US"/>
        </w:rPr>
        <w:t xml:space="preserve">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504" w:name="_Toc117364455"/>
      <w:bookmarkStart w:id="505" w:name="_Toc133484103"/>
      <w:bookmarkStart w:id="506" w:name="_Toc210306429"/>
      <w:r>
        <w:t>9.4</w:t>
      </w:r>
      <w:r w:rsidRPr="00EA0351">
        <w:t>.</w:t>
      </w:r>
      <w:r>
        <w:t>3</w:t>
      </w:r>
      <w:r>
        <w:tab/>
      </w:r>
      <w:r w:rsidRPr="003A6E5A">
        <w:t xml:space="preserve">SEALDD server discovery and selection for </w:t>
      </w:r>
      <w:r>
        <w:t>SEALDD client</w:t>
      </w:r>
      <w:bookmarkEnd w:id="504"/>
      <w:bookmarkEnd w:id="505"/>
      <w:bookmarkEnd w:id="506"/>
    </w:p>
    <w:p w14:paraId="5B127DF7" w14:textId="77777777" w:rsidR="00A021E1" w:rsidRDefault="00A021E1" w:rsidP="00A021E1">
      <w:pPr>
        <w:pStyle w:val="Heading4"/>
      </w:pPr>
      <w:bookmarkStart w:id="507" w:name="_Toc117364456"/>
      <w:bookmarkStart w:id="508" w:name="_Toc133484104"/>
      <w:bookmarkStart w:id="509" w:name="_Toc210306430"/>
      <w:r>
        <w:t>9.4</w:t>
      </w:r>
      <w:r w:rsidRPr="00EA0351">
        <w:t>.</w:t>
      </w:r>
      <w:r>
        <w:t>3</w:t>
      </w:r>
      <w:r w:rsidRPr="00EA0351">
        <w:t>.1</w:t>
      </w:r>
      <w:r>
        <w:tab/>
        <w:t>General</w:t>
      </w:r>
      <w:bookmarkEnd w:id="507"/>
      <w:bookmarkEnd w:id="508"/>
      <w:bookmarkEnd w:id="509"/>
    </w:p>
    <w:p w14:paraId="6F7757BA" w14:textId="4AE618FD" w:rsidR="00A021E1" w:rsidRDefault="00A021E1" w:rsidP="00A021E1">
      <w:pPr>
        <w:rPr>
          <w:noProof/>
          <w:lang w:val="en-US" w:eastAsia="zh-CN"/>
        </w:rPr>
      </w:pPr>
      <w:r>
        <w:rPr>
          <w:lang w:eastAsia="zh-CN"/>
        </w:rPr>
        <w:t xml:space="preserve">The VAL client </w:t>
      </w:r>
      <w:r w:rsidRPr="003E0A78">
        <w:rPr>
          <w:rFonts w:eastAsia="Malgun Gothic"/>
          <w:lang w:eastAsia="ko-KR"/>
        </w:rPr>
        <w:t>use</w:t>
      </w:r>
      <w:r w:rsidR="00BD26F4">
        <w:rPr>
          <w:rFonts w:eastAsia="Malgun Gothic"/>
          <w:lang w:eastAsia="ko-KR"/>
        </w:rPr>
        <w:t>s</w:t>
      </w:r>
      <w:r w:rsidRPr="003E0A78">
        <w:rPr>
          <w:rFonts w:eastAsia="Malgun Gothic"/>
          <w:lang w:eastAsia="ko-KR"/>
        </w:rPr>
        <w:t xml:space="preserv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provide</w:t>
      </w:r>
      <w:r w:rsidR="00BD26F4">
        <w:rPr>
          <w:rFonts w:eastAsia="Malgun Gothic"/>
          <w:lang w:eastAsia="ko-KR"/>
        </w:rPr>
        <w:t>s</w:t>
      </w:r>
      <w:r>
        <w:rPr>
          <w:rFonts w:eastAsia="Malgun Gothic"/>
          <w:lang w:eastAsia="ko-KR"/>
        </w:rPr>
        <w:t xml:space="preserv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8598410"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w:t>
      </w:r>
      <w:r w:rsidR="00BD26F4">
        <w:rPr>
          <w:noProof/>
          <w:lang w:val="en-US" w:eastAsia="zh-CN"/>
        </w:rPr>
        <w:t xml:space="preserve">is </w:t>
      </w:r>
      <w:r>
        <w:rPr>
          <w:noProof/>
          <w:lang w:val="en-US" w:eastAsia="zh-CN"/>
        </w:rPr>
        <w:t>enhanced to enable VAL/SEALDD client to discover and select proper SEALDD server in EDN scenario.</w:t>
      </w:r>
    </w:p>
    <w:p w14:paraId="28404AC2" w14:textId="77777777" w:rsidR="00A021E1" w:rsidRPr="007571C5" w:rsidRDefault="00A021E1" w:rsidP="00A021E1">
      <w:pPr>
        <w:pStyle w:val="Heading4"/>
      </w:pPr>
      <w:bookmarkStart w:id="510" w:name="_Toc117364457"/>
      <w:bookmarkStart w:id="511" w:name="_Toc133484105"/>
      <w:bookmarkStart w:id="512" w:name="_Toc210306431"/>
      <w:r>
        <w:t>9.4</w:t>
      </w:r>
      <w:r w:rsidRPr="00EA0351">
        <w:t>.</w:t>
      </w:r>
      <w:r>
        <w:t>3</w:t>
      </w:r>
      <w:r w:rsidRPr="00EA0351">
        <w:t>.</w:t>
      </w:r>
      <w:r>
        <w:t>2</w:t>
      </w:r>
      <w:r>
        <w:tab/>
        <w:t>EDN scenario</w:t>
      </w:r>
      <w:bookmarkEnd w:id="510"/>
      <w:bookmarkEnd w:id="511"/>
      <w:bookmarkEnd w:id="512"/>
    </w:p>
    <w:p w14:paraId="4580BB49" w14:textId="77777777" w:rsidR="00A021E1" w:rsidRDefault="00A021E1" w:rsidP="00A021E1">
      <w:pPr>
        <w:pStyle w:val="Heading5"/>
        <w:rPr>
          <w:lang w:eastAsia="zh-CN"/>
        </w:rPr>
      </w:pPr>
      <w:bookmarkStart w:id="513" w:name="_Toc117364458"/>
      <w:bookmarkStart w:id="514" w:name="_Toc133484106"/>
      <w:bookmarkStart w:id="515" w:name="_Toc210306432"/>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513"/>
      <w:bookmarkEnd w:id="514"/>
      <w:bookmarkEnd w:id="515"/>
    </w:p>
    <w:p w14:paraId="769DABF2" w14:textId="77777777" w:rsidR="00A021E1" w:rsidRPr="003E0A78" w:rsidRDefault="005354A3" w:rsidP="00A021E1">
      <w:pPr>
        <w:pStyle w:val="TH"/>
      </w:pPr>
      <w:r>
        <w:rPr>
          <w:rFonts w:eastAsia="SimSun"/>
        </w:rPr>
        <w:pict w14:anchorId="7B836F51">
          <v:shape id="_x0000_i1052" type="#_x0000_t75" style="width:261.15pt;height:162.25pt">
            <v:imagedata r:id="rId58"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1D2C5812" w:rsidR="00A021E1" w:rsidRPr="003E0A78" w:rsidRDefault="00A021E1" w:rsidP="00A021E1">
      <w:pPr>
        <w:pStyle w:val="B1"/>
      </w:pPr>
      <w:r w:rsidRPr="003E0A78">
        <w:t>1.</w:t>
      </w:r>
      <w:r w:rsidRPr="003E0A78">
        <w:tab/>
        <w:t>The VAL server discover</w:t>
      </w:r>
      <w:r w:rsidR="00343BB7">
        <w:t>s</w:t>
      </w:r>
      <w:r w:rsidRPr="003E0A78">
        <w:t xml:space="preserve"> and select</w:t>
      </w:r>
      <w:r w:rsidR="00343BB7">
        <w:t>s</w:t>
      </w:r>
      <w:r w:rsidRPr="003E0A78">
        <w:t xml:space="preserve">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0830624D"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use</w:t>
      </w:r>
      <w:r w:rsidR="00343BB7">
        <w:t>s</w:t>
      </w:r>
      <w:r w:rsidRPr="003E0A78">
        <w:t xml:space="preserve"> the EAS discovery procedure defined in clause 8.5 of 3GPP TS 23.558 </w:t>
      </w:r>
      <w:r w:rsidR="00E16C92">
        <w:t>[10]</w:t>
      </w:r>
      <w:r w:rsidRPr="003E0A78">
        <w:t xml:space="preserve"> to find the VAL server's address which is SEALDD server's address. The VAL client initiate</w:t>
      </w:r>
      <w:r w:rsidR="00343BB7">
        <w:t>s</w:t>
      </w:r>
      <w:r w:rsidRPr="003E0A78">
        <w:t xml:space="preserve"> SEALDD service via SEALDD client with the SEALDD server's address. This procedure </w:t>
      </w:r>
      <w:r w:rsidR="00343BB7" w:rsidRPr="00343BB7">
        <w:t xml:space="preserve">is applicable to </w:t>
      </w:r>
      <w:r w:rsidRPr="003E0A78">
        <w:t>for scenario (a).</w:t>
      </w:r>
    </w:p>
    <w:p w14:paraId="77841F9F" w14:textId="77777777" w:rsidR="00A021E1" w:rsidRDefault="00A021E1" w:rsidP="00A021E1">
      <w:pPr>
        <w:pStyle w:val="Heading5"/>
        <w:rPr>
          <w:lang w:eastAsia="zh-CN"/>
        </w:rPr>
      </w:pPr>
      <w:bookmarkStart w:id="516" w:name="_Toc117364459"/>
      <w:bookmarkStart w:id="517" w:name="_Toc133484107"/>
      <w:bookmarkStart w:id="518" w:name="_Toc210306433"/>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516"/>
      <w:bookmarkEnd w:id="517"/>
      <w:bookmarkEnd w:id="518"/>
    </w:p>
    <w:p w14:paraId="22BE09C7" w14:textId="77777777" w:rsidR="00A021E1" w:rsidRPr="003E0A78" w:rsidRDefault="005354A3" w:rsidP="00A021E1">
      <w:pPr>
        <w:pStyle w:val="TH"/>
      </w:pPr>
      <w:r>
        <w:rPr>
          <w:rFonts w:eastAsia="SimSun"/>
        </w:rPr>
        <w:pict w14:anchorId="7C526804">
          <v:shape id="_x0000_i1053" type="#_x0000_t75" style="width:261.15pt;height:162.8pt">
            <v:imagedata r:id="rId59"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t>1.</w:t>
      </w:r>
      <w:r w:rsidRPr="003E0A78">
        <w:tab/>
        <w:t>The SEALDD server (as an EAS) registered to EES with SEALDD profile (i.e. EAS profile) as an API provider.</w:t>
      </w:r>
    </w:p>
    <w:p w14:paraId="3138ECC7" w14:textId="4337D893" w:rsidR="00A021E1" w:rsidRPr="003E0A78" w:rsidRDefault="00A021E1" w:rsidP="00A021E1">
      <w:pPr>
        <w:pStyle w:val="B1"/>
      </w:pPr>
      <w:r w:rsidRPr="003E0A78">
        <w:t>2.</w:t>
      </w:r>
      <w:r w:rsidRPr="003E0A78">
        <w:tab/>
        <w:t>The EAS (VAL) server discover</w:t>
      </w:r>
      <w:r w:rsidR="00216757">
        <w:t>s</w:t>
      </w:r>
      <w:r w:rsidRPr="003E0A78">
        <w:t xml:space="preserve"> and select</w:t>
      </w:r>
      <w:r w:rsidR="00216757">
        <w:t>s</w:t>
      </w:r>
      <w:r w:rsidRPr="003E0A78">
        <w:t xml:space="preserve">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6FD7FBE3"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use</w:t>
      </w:r>
      <w:r w:rsidR="00216757">
        <w:t>s</w:t>
      </w:r>
      <w:r w:rsidRPr="003E0A78">
        <w:t xml:space="preserve"> the EAS discovery procedure defined in clause 8.5 of 3GPP TS 23.558 </w:t>
      </w:r>
      <w:r w:rsidR="00E16C92">
        <w:t>[10]</w:t>
      </w:r>
      <w:r w:rsidRPr="003E0A78">
        <w:t xml:space="preserve"> to find the VAL server's address and associated SEALDD server's address. The VAL client initiate</w:t>
      </w:r>
      <w:r w:rsidR="00216757">
        <w:t>s</w:t>
      </w:r>
      <w:r w:rsidRPr="003E0A78">
        <w:t xml:space="preserve"> SEALDD service via SEALDD client with the SEALDD server's address. For scenario (b), the VAL client also establish</w:t>
      </w:r>
      <w:r w:rsidR="00216757">
        <w:t>es</w:t>
      </w:r>
      <w:r w:rsidRPr="003E0A78">
        <w:t xml:space="preserve">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19" w:name="_Toc210306434"/>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19"/>
      <w:r>
        <w:rPr>
          <w:lang w:eastAsia="zh-CN"/>
        </w:rPr>
        <w:t xml:space="preserve"> </w:t>
      </w:r>
    </w:p>
    <w:bookmarkStart w:id="520" w:name="_MON_1745675980"/>
    <w:bookmarkEnd w:id="520"/>
    <w:p w14:paraId="222555EC" w14:textId="77777777" w:rsidR="00291BED" w:rsidRDefault="00291BED" w:rsidP="00291BED">
      <w:pPr>
        <w:pStyle w:val="TH"/>
      </w:pPr>
      <w:r>
        <w:object w:dxaOrig="7662" w:dyaOrig="3637" w14:anchorId="006D4962">
          <v:shape id="_x0000_i1054" type="#_x0000_t75" style="width:383.65pt;height:182.15pt" o:ole="">
            <v:imagedata r:id="rId60" o:title=""/>
          </v:shape>
          <o:OLEObject Type="Embed" ProgID="Word.Document.12" ShapeID="_x0000_i1054" DrawAspect="Content" ObjectID="_1820920652" r:id="rId61">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349DA134" w:rsidR="00291BED" w:rsidRDefault="00291BED" w:rsidP="00291BED">
      <w:pPr>
        <w:pStyle w:val="B1"/>
      </w:pPr>
      <w:r>
        <w:rPr>
          <w:rFonts w:hint="eastAsia"/>
        </w:rPr>
        <w:t>1</w:t>
      </w:r>
      <w:r>
        <w:t>. The VAL server (acting as an EAS) registers to the EES</w:t>
      </w:r>
      <w:r w:rsidR="00470232" w:rsidRPr="00470232">
        <w:t>, if the VAL server has not indicated the associated SEALDD server as described in clause</w:t>
      </w:r>
      <w:r w:rsidR="00470232">
        <w:t> </w:t>
      </w:r>
      <w:r w:rsidR="00470232" w:rsidRPr="00470232">
        <w:t>9.4.3.2.1 or clause</w:t>
      </w:r>
      <w:r w:rsidR="00470232">
        <w:t> </w:t>
      </w:r>
      <w:r w:rsidR="00470232" w:rsidRPr="00470232">
        <w:t>9.4.3.2.2, the VAL server includes an indication of whether using SEALDD service is needed</w:t>
      </w:r>
      <w:r>
        <w:t>.</w:t>
      </w:r>
    </w:p>
    <w:p w14:paraId="550E332E" w14:textId="4983D094" w:rsidR="00291BED" w:rsidRDefault="00291BED" w:rsidP="00291BED">
      <w:pPr>
        <w:pStyle w:val="B1"/>
      </w:pPr>
      <w:r>
        <w:t xml:space="preserve">2. </w:t>
      </w:r>
      <w:r w:rsidR="00470232" w:rsidRPr="00470232">
        <w:t>Optionally, t</w:t>
      </w:r>
      <w:r>
        <w: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90B2196" w14:textId="0C87C209" w:rsidR="00470232" w:rsidRPr="003248A1" w:rsidRDefault="00470232" w:rsidP="00F270DE">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7777777" w:rsidR="00291BED" w:rsidRPr="00EA20C8" w:rsidRDefault="00291BED" w:rsidP="00291BED">
      <w:pPr>
        <w:pStyle w:val="B1"/>
        <w:rPr>
          <w:lang w:eastAsia="zh-CN"/>
        </w:rPr>
      </w:pPr>
      <w:r>
        <w:rPr>
          <w:lang w:eastAsia="zh-CN"/>
        </w:rPr>
        <w:t>5. The EES sends the EAS discovery response to EEC, including the SEALDD server address, the VAL server address.</w:t>
      </w:r>
    </w:p>
    <w:p w14:paraId="63EBB238" w14:textId="7B6ECA36" w:rsidR="00291BED" w:rsidRPr="0043655C" w:rsidRDefault="00291BED" w:rsidP="00A021E1">
      <w:pPr>
        <w:rPr>
          <w:rFonts w:eastAsia="DengXian"/>
          <w:noProof/>
          <w:lang w:eastAsia="zh-CN"/>
        </w:rPr>
      </w:pPr>
      <w:r>
        <w:t>Upon receiving the SEALDD server address, the VAL server address, t</w:t>
      </w:r>
      <w:r w:rsidRPr="003E0A78">
        <w:t>he VAL client initiate</w:t>
      </w:r>
      <w:r w:rsidR="00216757">
        <w:t>s</w:t>
      </w:r>
      <w:r w:rsidRPr="003E0A78">
        <w:t xml:space="preserve"> SEALDD service via SEALDD client with the SEALDD server's address.</w:t>
      </w:r>
      <w:r>
        <w:t xml:space="preserve"> The data transmission between the VAL client and the VAL server </w:t>
      </w:r>
      <w:r w:rsidR="00216757">
        <w:t xml:space="preserve">is </w:t>
      </w:r>
      <w:r>
        <w:t xml:space="preserve">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21" w:name="_Toc117364460"/>
      <w:bookmarkStart w:id="522" w:name="_Toc133484108"/>
      <w:bookmarkStart w:id="523" w:name="_Toc210306435"/>
      <w:r>
        <w:rPr>
          <w:rFonts w:hint="eastAsia"/>
          <w:bCs/>
        </w:rPr>
        <w:t>9.4</w:t>
      </w:r>
      <w:r w:rsidRPr="001717B1">
        <w:rPr>
          <w:bCs/>
        </w:rPr>
        <w:t>.</w:t>
      </w:r>
      <w:r>
        <w:rPr>
          <w:bCs/>
        </w:rPr>
        <w:t>4</w:t>
      </w:r>
      <w:r w:rsidRPr="001717B1">
        <w:rPr>
          <w:bCs/>
        </w:rPr>
        <w:tab/>
        <w:t>Information flows</w:t>
      </w:r>
      <w:bookmarkEnd w:id="521"/>
      <w:bookmarkEnd w:id="522"/>
      <w:bookmarkEnd w:id="523"/>
    </w:p>
    <w:p w14:paraId="5F6F2E1D" w14:textId="64508488" w:rsidR="0059181D" w:rsidRDefault="0059181D" w:rsidP="0059181D">
      <w:bookmarkStart w:id="524" w:name="_Toc117364461"/>
      <w:r>
        <w:rPr>
          <w:noProof/>
          <w:lang w:val="en-US" w:eastAsia="zh-CN"/>
        </w:rPr>
        <w:t>The information flow about the SEALDD server discovery for VAL server/SEALDD server reuse</w:t>
      </w:r>
      <w:r w:rsidR="00216757">
        <w:rPr>
          <w:noProof/>
          <w:lang w:val="en-US" w:eastAsia="zh-CN"/>
        </w:rPr>
        <w:t>s</w:t>
      </w:r>
      <w:r>
        <w:rPr>
          <w:noProof/>
          <w:lang w:val="en-US" w:eastAsia="zh-CN"/>
        </w:rPr>
        <w:t xml:space="preserv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FF94C9D" w:rsidR="0059181D" w:rsidRDefault="0059181D" w:rsidP="0059181D">
      <w:pPr>
        <w:rPr>
          <w:noProof/>
          <w:lang w:eastAsia="zh-CN"/>
        </w:rPr>
      </w:pPr>
      <w:r>
        <w:rPr>
          <w:noProof/>
          <w:lang w:eastAsia="zh-CN"/>
        </w:rPr>
        <w:t>The information flow about regular SEALDD data transmission subscription refer</w:t>
      </w:r>
      <w:r w:rsidR="00216757">
        <w:rPr>
          <w:noProof/>
          <w:lang w:eastAsia="zh-CN"/>
        </w:rPr>
        <w:t>s</w:t>
      </w:r>
      <w:r>
        <w:rPr>
          <w:noProof/>
          <w:lang w:eastAsia="zh-CN"/>
        </w:rPr>
        <w:t xml:space="preserve"> to the SEALDD enabled regular transmission request/response in clauses 9.2.3.1 and 9.2.3.2. </w:t>
      </w:r>
    </w:p>
    <w:p w14:paraId="29EFFFA5" w14:textId="77777777" w:rsidR="00A021E1" w:rsidRPr="00BB3565" w:rsidRDefault="00A021E1" w:rsidP="00A021E1">
      <w:pPr>
        <w:pStyle w:val="Heading3"/>
      </w:pPr>
      <w:bookmarkStart w:id="525" w:name="_Toc133484109"/>
      <w:bookmarkStart w:id="526" w:name="_Toc210306436"/>
      <w:r>
        <w:rPr>
          <w:rFonts w:hint="eastAsia"/>
        </w:rPr>
        <w:t>9.4</w:t>
      </w:r>
      <w:r w:rsidRPr="00BB3565">
        <w:t>.</w:t>
      </w:r>
      <w:r>
        <w:t>5</w:t>
      </w:r>
      <w:r w:rsidRPr="00BB3565">
        <w:tab/>
        <w:t>APIs</w:t>
      </w:r>
      <w:bookmarkEnd w:id="524"/>
      <w:bookmarkEnd w:id="525"/>
      <w:bookmarkEnd w:id="526"/>
    </w:p>
    <w:p w14:paraId="772F2924" w14:textId="19FD22DE" w:rsidR="0059181D" w:rsidRDefault="0059181D" w:rsidP="0059181D">
      <w:bookmarkStart w:id="527" w:name="_Toc117364462"/>
      <w:r>
        <w:rPr>
          <w:noProof/>
          <w:lang w:val="en-US" w:eastAsia="zh-CN"/>
        </w:rPr>
        <w:t>The APIs about SEALDD server discovery for VAL server/SEALDD server reuse</w:t>
      </w:r>
      <w:r w:rsidR="00216757">
        <w:rPr>
          <w:noProof/>
          <w:lang w:val="en-US" w:eastAsia="zh-CN"/>
        </w:rPr>
        <w:t>s</w:t>
      </w:r>
      <w:r>
        <w:rPr>
          <w:noProof/>
          <w:lang w:val="en-US" w:eastAsia="zh-CN"/>
        </w:rPr>
        <w:t xml:space="preserve"> the defined APIs in CAPIF (e.g. CAPIF_Publish_Service_API in clause 10.3, CAPIF_Discover_Service _API in clause 10.2), </w:t>
      </w:r>
      <w:r>
        <w:t>as specified in 3GPP TS 23.222 [3].</w:t>
      </w:r>
    </w:p>
    <w:p w14:paraId="674A3FDD" w14:textId="1F2F4DA1" w:rsidR="0059181D" w:rsidRDefault="0059181D" w:rsidP="0059181D">
      <w:pPr>
        <w:rPr>
          <w:noProof/>
          <w:lang w:eastAsia="zh-CN"/>
        </w:rPr>
      </w:pPr>
      <w:r>
        <w:rPr>
          <w:noProof/>
          <w:lang w:eastAsia="zh-CN"/>
        </w:rPr>
        <w:t>The APIs about SEALDD server discovery for VAL client in EDN scenario, reuse</w:t>
      </w:r>
      <w:r w:rsidR="00216757">
        <w:rPr>
          <w:noProof/>
          <w:lang w:eastAsia="zh-CN"/>
        </w:rPr>
        <w:t>s</w:t>
      </w:r>
      <w:r>
        <w:rPr>
          <w:noProof/>
          <w:lang w:eastAsia="zh-CN"/>
        </w:rPr>
        <w:t xml:space="preserv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4C1EF0E" w:rsidR="0059181D" w:rsidRDefault="0059181D" w:rsidP="0059181D">
      <w:pPr>
        <w:rPr>
          <w:noProof/>
          <w:lang w:eastAsia="zh-CN"/>
        </w:rPr>
      </w:pPr>
      <w:r>
        <w:rPr>
          <w:noProof/>
          <w:lang w:eastAsia="zh-CN"/>
        </w:rPr>
        <w:t>The APIs about regular SEALDD data transmission subscription refer</w:t>
      </w:r>
      <w:r w:rsidR="00216757">
        <w:rPr>
          <w:noProof/>
          <w:lang w:eastAsia="zh-CN"/>
        </w:rPr>
        <w:t>s</w:t>
      </w:r>
      <w:r>
        <w:rPr>
          <w:noProof/>
          <w:lang w:eastAsia="zh-CN"/>
        </w:rPr>
        <w:t xml:space="preserve"> to the Sdd_RegularTransmission API, as defined in clause 9.2.4.</w:t>
      </w:r>
    </w:p>
    <w:p w14:paraId="3B7C889A" w14:textId="77777777" w:rsidR="00930945" w:rsidRDefault="00930945" w:rsidP="00930945">
      <w:pPr>
        <w:pStyle w:val="Heading2"/>
        <w:rPr>
          <w:rFonts w:eastAsia="DengXian"/>
          <w:bCs/>
        </w:rPr>
      </w:pPr>
      <w:bookmarkStart w:id="528" w:name="_Toc133484110"/>
      <w:bookmarkStart w:id="529" w:name="_Toc210306437"/>
      <w:r>
        <w:rPr>
          <w:rFonts w:eastAsia="DengXian"/>
          <w:bCs/>
        </w:rPr>
        <w:t>9.</w:t>
      </w:r>
      <w:r>
        <w:rPr>
          <w:rFonts w:eastAsia="DengXian"/>
          <w:bCs/>
          <w:lang w:eastAsia="zh-CN"/>
        </w:rPr>
        <w:t>5</w:t>
      </w:r>
      <w:r>
        <w:rPr>
          <w:rFonts w:eastAsia="DengXian"/>
          <w:bCs/>
        </w:rPr>
        <w:tab/>
        <w:t>SEALDD enabled data storage</w:t>
      </w:r>
      <w:bookmarkEnd w:id="528"/>
      <w:bookmarkEnd w:id="529"/>
    </w:p>
    <w:p w14:paraId="339162D3" w14:textId="77777777" w:rsidR="00930945" w:rsidRDefault="00930945" w:rsidP="00930945">
      <w:pPr>
        <w:pStyle w:val="Heading3"/>
        <w:rPr>
          <w:rFonts w:eastAsia="DengXian"/>
        </w:rPr>
      </w:pPr>
      <w:bookmarkStart w:id="530" w:name="_Toc133484111"/>
      <w:bookmarkStart w:id="531" w:name="_Toc210306438"/>
      <w:r>
        <w:rPr>
          <w:rFonts w:eastAsia="DengXian"/>
        </w:rPr>
        <w:t>9.5.1</w:t>
      </w:r>
      <w:r>
        <w:rPr>
          <w:rFonts w:eastAsia="DengXian"/>
        </w:rPr>
        <w:tab/>
        <w:t>General</w:t>
      </w:r>
      <w:bookmarkEnd w:id="530"/>
      <w:bookmarkEnd w:id="531"/>
    </w:p>
    <w:p w14:paraId="6B88FB30" w14:textId="4EFCD68F" w:rsidR="00930945" w:rsidRDefault="00930945" w:rsidP="00930945">
      <w:pPr>
        <w:rPr>
          <w:rFonts w:eastAsia="DengXian"/>
          <w:lang w:eastAsia="zh-CN"/>
        </w:rPr>
      </w:pPr>
      <w:r>
        <w:rPr>
          <w:lang w:eastAsia="zh-CN"/>
        </w:rPr>
        <w:t xml:space="preserve">The following clauses specify procedures, information flows and APIs for SEALDD enabled data storage, the stored data </w:t>
      </w:r>
      <w:r w:rsidR="00216757">
        <w:rPr>
          <w:lang w:eastAsia="zh-CN"/>
        </w:rPr>
        <w:t xml:space="preserve">may </w:t>
      </w:r>
      <w:r>
        <w:rPr>
          <w:lang w:eastAsia="zh-CN"/>
        </w:rPr>
        <w:t>be queried by the creator or the other network functions for context or content transfer.</w:t>
      </w:r>
    </w:p>
    <w:p w14:paraId="011945AB" w14:textId="77777777" w:rsidR="00930945" w:rsidRDefault="00930945" w:rsidP="00930945">
      <w:pPr>
        <w:pStyle w:val="Heading3"/>
        <w:rPr>
          <w:rFonts w:eastAsia="DengXian"/>
        </w:rPr>
      </w:pPr>
      <w:bookmarkStart w:id="532" w:name="_Toc133484112"/>
      <w:bookmarkStart w:id="533" w:name="_Toc210306439"/>
      <w:r>
        <w:rPr>
          <w:rFonts w:eastAsia="DengXian"/>
        </w:rPr>
        <w:t>9.5.2</w:t>
      </w:r>
      <w:r>
        <w:rPr>
          <w:rFonts w:eastAsia="DengXian"/>
        </w:rPr>
        <w:tab/>
        <w:t>Procedure</w:t>
      </w:r>
      <w:bookmarkEnd w:id="532"/>
      <w:bookmarkEnd w:id="533"/>
    </w:p>
    <w:p w14:paraId="419273E2" w14:textId="77777777" w:rsidR="00930945" w:rsidRDefault="00930945" w:rsidP="00930945">
      <w:pPr>
        <w:pStyle w:val="Heading4"/>
        <w:rPr>
          <w:rFonts w:eastAsia="DengXian"/>
        </w:rPr>
      </w:pPr>
      <w:bookmarkStart w:id="534" w:name="_Toc133484113"/>
      <w:bookmarkStart w:id="535" w:name="_Toc210306440"/>
      <w:r>
        <w:rPr>
          <w:rFonts w:eastAsia="DengXian"/>
        </w:rPr>
        <w:t>9.5.2.1</w:t>
      </w:r>
      <w:r>
        <w:rPr>
          <w:rFonts w:eastAsia="DengXian"/>
        </w:rPr>
        <w:tab/>
        <w:t>Data storage creation</w:t>
      </w:r>
      <w:bookmarkEnd w:id="534"/>
      <w:bookmarkEnd w:id="535"/>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5" type="#_x0000_t75" style="width:225.65pt;height:149.35pt" o:ole="">
            <v:imagedata r:id="rId62" o:title=""/>
          </v:shape>
          <o:OLEObject Type="Embed" ProgID="Visio.Drawing.15" ShapeID="_x0000_i1055" DrawAspect="Content" ObjectID="_1820920653" r:id="rId63"/>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36" w:name="_Toc133484114"/>
      <w:bookmarkStart w:id="537" w:name="_Toc210306441"/>
      <w:r>
        <w:t>9.5.2.2</w:t>
      </w:r>
      <w:r>
        <w:tab/>
        <w:t>Data storage reservation</w:t>
      </w:r>
      <w:bookmarkEnd w:id="536"/>
      <w:bookmarkEnd w:id="537"/>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38" w:name="_MON_1743844262"/>
    <w:bookmarkEnd w:id="538"/>
    <w:p w14:paraId="1C836AB4" w14:textId="77777777" w:rsidR="002F729C" w:rsidRDefault="002F729C" w:rsidP="002F729C">
      <w:pPr>
        <w:pStyle w:val="TH"/>
      </w:pPr>
      <w:r>
        <w:object w:dxaOrig="5149" w:dyaOrig="3611" w14:anchorId="000C1D15">
          <v:shape id="_x0000_i1056" type="#_x0000_t75" style="width:258.45pt;height:180pt" o:ole="">
            <v:imagedata r:id="rId64" o:title=""/>
          </v:shape>
          <o:OLEObject Type="Embed" ProgID="Word.Document.12" ShapeID="_x0000_i1056" DrawAspect="Content" ObjectID="_1820920654" r:id="rId65">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39" w:name="_Toc133484115"/>
      <w:bookmarkStart w:id="540" w:name="_Toc210306442"/>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39"/>
      <w:bookmarkEnd w:id="540"/>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41" w:name="_MON_1775041985"/>
      <w:bookmarkEnd w:id="541"/>
      <w:r w:rsidR="00217AFD">
        <w:object w:dxaOrig="4469" w:dyaOrig="3108" w14:anchorId="1F726936">
          <v:shape id="_x0000_i1057" type="#_x0000_t75" style="width:223pt;height:155.8pt" o:ole="">
            <v:imagedata r:id="rId66" o:title=""/>
          </v:shape>
          <o:OLEObject Type="Embed" ProgID="Word.Document.12" ShapeID="_x0000_i1057" DrawAspect="Content" ObjectID="_1820920655" r:id="rId67">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54C00A22" w:rsidR="00930945" w:rsidRDefault="00930945" w:rsidP="00930945">
      <w:pPr>
        <w:pStyle w:val="B1"/>
      </w:pPr>
      <w:r>
        <w:t>2.</w:t>
      </w:r>
      <w:r>
        <w:tab/>
        <w:t xml:space="preserve">Upon receiving the request, the SEALDD server performs an authorization check to verify if the requested data (according to the data access control policy) </w:t>
      </w:r>
      <w:r w:rsidR="00757152">
        <w:t xml:space="preserve">is </w:t>
      </w:r>
      <w:r>
        <w:t>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42" w:name="_Toc133484116"/>
      <w:bookmarkStart w:id="543" w:name="_Toc210306443"/>
      <w:r>
        <w:rPr>
          <w:rFonts w:eastAsia="DengXian"/>
        </w:rPr>
        <w:t>9.5.2.</w:t>
      </w:r>
      <w:r w:rsidR="002F729C">
        <w:rPr>
          <w:rFonts w:eastAsia="DengXian"/>
        </w:rPr>
        <w:t>4</w:t>
      </w:r>
      <w:r>
        <w:rPr>
          <w:rFonts w:eastAsia="DengXian"/>
        </w:rPr>
        <w:tab/>
        <w:t>Data storage management</w:t>
      </w:r>
      <w:bookmarkEnd w:id="542"/>
      <w:bookmarkEnd w:id="543"/>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8" type="#_x0000_t75" style="width:225.65pt;height:149.35pt" o:ole="">
            <v:imagedata r:id="rId68" o:title=""/>
          </v:shape>
          <o:OLEObject Type="Embed" ProgID="Visio.Drawing.15" ShapeID="_x0000_i1058" DrawAspect="Content" ObjectID="_1820920656" r:id="rId69"/>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44" w:name="_Toc133484117"/>
      <w:bookmarkStart w:id="545" w:name="_Toc210306444"/>
      <w:r>
        <w:rPr>
          <w:rFonts w:eastAsia="DengXian"/>
        </w:rPr>
        <w:t>9.5.2.</w:t>
      </w:r>
      <w:r w:rsidR="002F729C">
        <w:rPr>
          <w:rFonts w:eastAsia="DengXian"/>
        </w:rPr>
        <w:t>5</w:t>
      </w:r>
      <w:r>
        <w:rPr>
          <w:rFonts w:eastAsia="DengXian"/>
        </w:rPr>
        <w:tab/>
        <w:t>Stored data transfer between VAL servers via SEALDD server</w:t>
      </w:r>
      <w:bookmarkEnd w:id="544"/>
      <w:bookmarkEnd w:id="545"/>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9" type="#_x0000_t75" style="width:369.15pt;height:270.8pt" o:ole="">
            <v:imagedata r:id="rId70" o:title=""/>
          </v:shape>
          <o:OLEObject Type="Embed" ProgID="Visio.Drawing.15" ShapeID="_x0000_i1059" DrawAspect="Content" ObjectID="_1820920657" r:id="rId71"/>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6651A08D"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obtain</w:t>
      </w:r>
      <w:r w:rsidR="00757152">
        <w:rPr>
          <w:lang w:eastAsia="zh-CN"/>
        </w:rPr>
        <w:t>s</w:t>
      </w:r>
      <w:r>
        <w:rPr>
          <w:lang w:eastAsia="zh-CN"/>
        </w:rPr>
        <w:t xml:space="preserve">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46" w:name="_Toc133484118"/>
      <w:bookmarkStart w:id="547" w:name="_Toc210306445"/>
      <w:r>
        <w:rPr>
          <w:rFonts w:eastAsia="DengXian"/>
          <w:bCs/>
        </w:rPr>
        <w:t>9.</w:t>
      </w:r>
      <w:r>
        <w:rPr>
          <w:rFonts w:eastAsia="DengXian"/>
          <w:bCs/>
          <w:lang w:eastAsia="zh-CN"/>
        </w:rPr>
        <w:t>5</w:t>
      </w:r>
      <w:r>
        <w:rPr>
          <w:rFonts w:eastAsia="DengXian"/>
          <w:bCs/>
        </w:rPr>
        <w:t>.3</w:t>
      </w:r>
      <w:r>
        <w:rPr>
          <w:rFonts w:eastAsia="DengXian"/>
          <w:bCs/>
        </w:rPr>
        <w:tab/>
        <w:t>Information flows</w:t>
      </w:r>
      <w:bookmarkEnd w:id="546"/>
      <w:bookmarkEnd w:id="547"/>
    </w:p>
    <w:p w14:paraId="264A6540" w14:textId="77777777" w:rsidR="00930945" w:rsidRDefault="00930945" w:rsidP="00930945">
      <w:pPr>
        <w:pStyle w:val="Heading4"/>
      </w:pPr>
      <w:bookmarkStart w:id="548" w:name="_Toc133484119"/>
      <w:bookmarkStart w:id="549" w:name="_Toc210306446"/>
      <w:r>
        <w:t>9.5.3.1</w:t>
      </w:r>
      <w:r>
        <w:tab/>
        <w:t>SEALDD data storage creation request</w:t>
      </w:r>
      <w:bookmarkEnd w:id="548"/>
      <w:bookmarkEnd w:id="549"/>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50" w:name="_Toc133484120"/>
      <w:bookmarkStart w:id="551" w:name="_Toc210306447"/>
      <w:r>
        <w:t>9.5.3.2</w:t>
      </w:r>
      <w:r>
        <w:tab/>
        <w:t>SEALDD data storage creation response</w:t>
      </w:r>
      <w:bookmarkEnd w:id="550"/>
      <w:bookmarkEnd w:id="551"/>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52" w:name="_Toc133484121"/>
      <w:bookmarkStart w:id="553" w:name="_Toc210306448"/>
      <w:r>
        <w:t>9.5.3.3</w:t>
      </w:r>
      <w:r>
        <w:tab/>
        <w:t>SEALDD data storage status notification</w:t>
      </w:r>
      <w:bookmarkEnd w:id="552"/>
      <w:bookmarkEnd w:id="553"/>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54" w:name="_Toc133484122"/>
      <w:bookmarkStart w:id="555" w:name="_Toc210306449"/>
      <w:r>
        <w:t>9.5.3.</w:t>
      </w:r>
      <w:r w:rsidR="00943366">
        <w:t>4</w:t>
      </w:r>
      <w:r>
        <w:tab/>
        <w:t xml:space="preserve">SEALDD data storage </w:t>
      </w:r>
      <w:r w:rsidR="00217AFD" w:rsidRPr="00217AFD">
        <w:t>fetch</w:t>
      </w:r>
      <w:r>
        <w:t xml:space="preserve"> request</w:t>
      </w:r>
      <w:bookmarkEnd w:id="554"/>
      <w:bookmarkEnd w:id="555"/>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56" w:name="_Toc133484123"/>
      <w:bookmarkStart w:id="557" w:name="_Toc210306450"/>
      <w:r>
        <w:t>9.5.3.</w:t>
      </w:r>
      <w:r w:rsidR="00943366">
        <w:t>5</w:t>
      </w:r>
      <w:r>
        <w:tab/>
        <w:t xml:space="preserve">SEALDD data storage </w:t>
      </w:r>
      <w:r w:rsidR="003B5B46" w:rsidRPr="003B5B46">
        <w:t>fetch</w:t>
      </w:r>
      <w:r w:rsidR="003B5B46">
        <w:t xml:space="preserve"> </w:t>
      </w:r>
      <w:r>
        <w:t>response</w:t>
      </w:r>
      <w:bookmarkEnd w:id="556"/>
      <w:bookmarkEnd w:id="557"/>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58" w:name="_Toc133484124"/>
      <w:bookmarkStart w:id="559" w:name="_Toc210306451"/>
      <w:r>
        <w:t>9.5.3.</w:t>
      </w:r>
      <w:r w:rsidR="00943366">
        <w:t>6</w:t>
      </w:r>
      <w:r>
        <w:tab/>
        <w:t>SEALDD data storage management request</w:t>
      </w:r>
      <w:bookmarkEnd w:id="558"/>
      <w:bookmarkEnd w:id="559"/>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60" w:name="_Toc133484125"/>
      <w:bookmarkStart w:id="561" w:name="_Toc210306452"/>
      <w:r>
        <w:t>9.5.3.</w:t>
      </w:r>
      <w:r w:rsidR="00943366">
        <w:t>7</w:t>
      </w:r>
      <w:r>
        <w:tab/>
        <w:t>SEALDD data storage management response</w:t>
      </w:r>
      <w:bookmarkEnd w:id="560"/>
      <w:bookmarkEnd w:id="561"/>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62" w:name="_Toc133484126"/>
      <w:bookmarkStart w:id="563" w:name="_Toc210306453"/>
      <w:r>
        <w:rPr>
          <w:rFonts w:eastAsia="DengXian"/>
        </w:rPr>
        <w:t>9.5.3.8</w:t>
      </w:r>
      <w:r>
        <w:rPr>
          <w:rFonts w:eastAsia="DengXian"/>
        </w:rPr>
        <w:tab/>
        <w:t>SEALDD data storage delivery subscription request</w:t>
      </w:r>
      <w:bookmarkEnd w:id="562"/>
      <w:bookmarkEnd w:id="563"/>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64" w:name="_Toc133484127"/>
      <w:bookmarkStart w:id="565" w:name="_Toc210306454"/>
      <w:r>
        <w:rPr>
          <w:rFonts w:eastAsia="DengXian"/>
        </w:rPr>
        <w:t>9.5.3.9</w:t>
      </w:r>
      <w:r>
        <w:rPr>
          <w:rFonts w:eastAsia="DengXian"/>
        </w:rPr>
        <w:tab/>
        <w:t>SEALDD data storage delivery subscription response</w:t>
      </w:r>
      <w:bookmarkEnd w:id="564"/>
      <w:bookmarkEnd w:id="565"/>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66" w:name="_Toc133484128"/>
      <w:bookmarkStart w:id="567" w:name="_Toc210306455"/>
      <w:r>
        <w:rPr>
          <w:rFonts w:eastAsia="DengXian"/>
        </w:rPr>
        <w:t>9.5.3.10</w:t>
      </w:r>
      <w:r>
        <w:rPr>
          <w:rFonts w:eastAsia="DengXian"/>
        </w:rPr>
        <w:tab/>
        <w:t>SEALDD data storage delivery notification</w:t>
      </w:r>
      <w:bookmarkEnd w:id="566"/>
      <w:bookmarkEnd w:id="567"/>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68" w:name="_Toc133484129"/>
      <w:bookmarkStart w:id="569" w:name="_Toc210306456"/>
      <w:r>
        <w:rPr>
          <w:rFonts w:eastAsia="DengXian"/>
        </w:rPr>
        <w:t>9.5.3.1</w:t>
      </w:r>
      <w:r w:rsidR="00B13571">
        <w:rPr>
          <w:rFonts w:eastAsia="DengXian"/>
        </w:rPr>
        <w:t>1</w:t>
      </w:r>
      <w:r>
        <w:rPr>
          <w:rFonts w:eastAsia="DengXian"/>
        </w:rPr>
        <w:tab/>
        <w:t>SEALDD data storage delivery request</w:t>
      </w:r>
      <w:bookmarkEnd w:id="568"/>
      <w:bookmarkEnd w:id="569"/>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70" w:name="_Toc133484130"/>
      <w:bookmarkStart w:id="571" w:name="_Toc210306457"/>
      <w:r>
        <w:rPr>
          <w:rFonts w:eastAsia="DengXian"/>
        </w:rPr>
        <w:t>9.5.3.1</w:t>
      </w:r>
      <w:r w:rsidR="00B13571">
        <w:rPr>
          <w:rFonts w:eastAsia="DengXian"/>
        </w:rPr>
        <w:t>2</w:t>
      </w:r>
      <w:r>
        <w:rPr>
          <w:rFonts w:eastAsia="DengXian"/>
        </w:rPr>
        <w:tab/>
        <w:t>SEALDD data storage delivery response</w:t>
      </w:r>
      <w:bookmarkEnd w:id="570"/>
      <w:bookmarkEnd w:id="571"/>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72" w:name="_Toc155209049"/>
      <w:bookmarkStart w:id="573" w:name="_Toc210306458"/>
      <w:bookmarkStart w:id="574" w:name="_Toc133484131"/>
      <w:r>
        <w:rPr>
          <w:rFonts w:eastAsia="DengXian"/>
        </w:rPr>
        <w:t>9.5.3.13</w:t>
      </w:r>
      <w:r>
        <w:rPr>
          <w:rFonts w:eastAsia="DengXian"/>
        </w:rPr>
        <w:tab/>
        <w:t>SEALDD delivery connection establish request</w:t>
      </w:r>
      <w:bookmarkEnd w:id="572"/>
      <w:bookmarkEnd w:id="573"/>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75" w:name="_Toc155209050"/>
      <w:bookmarkStart w:id="576" w:name="_Toc210306459"/>
      <w:r>
        <w:rPr>
          <w:rFonts w:eastAsia="DengXian"/>
        </w:rPr>
        <w:t>9.5.3.14</w:t>
      </w:r>
      <w:r>
        <w:rPr>
          <w:rFonts w:eastAsia="DengXian"/>
        </w:rPr>
        <w:tab/>
        <w:t>SEALDD delivery connection establish response</w:t>
      </w:r>
      <w:bookmarkEnd w:id="575"/>
      <w:bookmarkEnd w:id="576"/>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77" w:name="_Toc210306460"/>
      <w:r>
        <w:rPr>
          <w:rFonts w:eastAsia="DengXian"/>
        </w:rPr>
        <w:t>9.5.4</w:t>
      </w:r>
      <w:r>
        <w:rPr>
          <w:rFonts w:eastAsia="DengXian"/>
        </w:rPr>
        <w:tab/>
        <w:t>APIs</w:t>
      </w:r>
      <w:bookmarkEnd w:id="574"/>
      <w:bookmarkEnd w:id="577"/>
    </w:p>
    <w:p w14:paraId="3F559BFC" w14:textId="77777777" w:rsidR="00930945" w:rsidRDefault="00930945" w:rsidP="00930945">
      <w:pPr>
        <w:pStyle w:val="Heading4"/>
      </w:pPr>
      <w:bookmarkStart w:id="578" w:name="_Toc133484132"/>
      <w:bookmarkStart w:id="579" w:name="_Toc210306461"/>
      <w:r>
        <w:t>9.5.4.1</w:t>
      </w:r>
      <w:r>
        <w:tab/>
        <w:t>General</w:t>
      </w:r>
      <w:bookmarkEnd w:id="578"/>
      <w:bookmarkEnd w:id="579"/>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80" w:name="_Toc133484133"/>
    </w:p>
    <w:p w14:paraId="5A193BA6" w14:textId="0E424E67" w:rsidR="00930945" w:rsidRDefault="00930945" w:rsidP="00930945">
      <w:pPr>
        <w:pStyle w:val="Heading4"/>
      </w:pPr>
      <w:bookmarkStart w:id="581" w:name="_Toc210306462"/>
      <w:r>
        <w:t>9.5.4.2</w:t>
      </w:r>
      <w:r>
        <w:tab/>
        <w:t>Sdd_DataStorage_Creation Request operation</w:t>
      </w:r>
      <w:bookmarkEnd w:id="580"/>
      <w:bookmarkEnd w:id="581"/>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82" w:name="_Toc133484134"/>
      <w:bookmarkStart w:id="583" w:name="_Toc210306463"/>
      <w:r>
        <w:t>9.5.4.3</w:t>
      </w:r>
      <w:r>
        <w:tab/>
        <w:t>Sdd_DataStorage_</w:t>
      </w:r>
      <w:r w:rsidR="003B5B46" w:rsidRPr="003B5B46">
        <w:t>Fetch</w:t>
      </w:r>
      <w:r w:rsidR="003B5B46">
        <w:t xml:space="preserve"> </w:t>
      </w:r>
      <w:r>
        <w:t>Request operation</w:t>
      </w:r>
      <w:bookmarkEnd w:id="582"/>
      <w:bookmarkEnd w:id="583"/>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84" w:name="_Toc133484135"/>
      <w:bookmarkStart w:id="585" w:name="_Toc210306464"/>
      <w:r>
        <w:t>9.5.4.4</w:t>
      </w:r>
      <w:r>
        <w:tab/>
        <w:t>Sdd_DataStorage_Management Request operation</w:t>
      </w:r>
      <w:bookmarkEnd w:id="584"/>
      <w:bookmarkEnd w:id="585"/>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86" w:name="_Toc133484136"/>
      <w:bookmarkStart w:id="587" w:name="_Toc210306465"/>
      <w:bookmarkStart w:id="588" w:name="_Toc120157580"/>
      <w:r>
        <w:rPr>
          <w:rFonts w:eastAsia="DengXian"/>
        </w:rPr>
        <w:t>9.5.4.5</w:t>
      </w:r>
      <w:r>
        <w:rPr>
          <w:rFonts w:eastAsia="DengXian"/>
        </w:rPr>
        <w:tab/>
        <w:t>Sdd_DataStorage_Delivery_Subscription Request operation</w:t>
      </w:r>
      <w:bookmarkEnd w:id="586"/>
      <w:bookmarkEnd w:id="587"/>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89" w:name="_Toc133484137"/>
      <w:bookmarkStart w:id="590" w:name="_Toc210306466"/>
      <w:r>
        <w:rPr>
          <w:rFonts w:eastAsia="DengXian"/>
        </w:rPr>
        <w:t>9.5.4.6</w:t>
      </w:r>
      <w:r>
        <w:rPr>
          <w:rFonts w:eastAsia="DengXian"/>
        </w:rPr>
        <w:tab/>
        <w:t>Sdd_DataStorage_Delivery_Notification operation</w:t>
      </w:r>
      <w:bookmarkEnd w:id="589"/>
      <w:bookmarkEnd w:id="590"/>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91" w:name="_Toc133484138"/>
      <w:bookmarkStart w:id="592" w:name="_Toc210306467"/>
      <w:r>
        <w:rPr>
          <w:rFonts w:eastAsia="DengXian"/>
        </w:rPr>
        <w:t>9.5.4.7</w:t>
      </w:r>
      <w:r>
        <w:rPr>
          <w:rFonts w:eastAsia="DengXian"/>
        </w:rPr>
        <w:tab/>
        <w:t>Sdd_DataStorage_Delivery Request operation</w:t>
      </w:r>
      <w:bookmarkEnd w:id="591"/>
      <w:bookmarkEnd w:id="592"/>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593" w:name="_Toc155209058"/>
      <w:bookmarkStart w:id="594" w:name="_Toc210306468"/>
      <w:bookmarkStart w:id="595" w:name="_Toc133484139"/>
      <w:r>
        <w:rPr>
          <w:rFonts w:eastAsia="DengXian"/>
        </w:rPr>
        <w:t>9.5.4.8</w:t>
      </w:r>
      <w:r>
        <w:rPr>
          <w:rFonts w:eastAsia="DengXian"/>
        </w:rPr>
        <w:tab/>
        <w:t>Sdd_DeliveryConnection_Establish Request operation</w:t>
      </w:r>
      <w:bookmarkEnd w:id="593"/>
      <w:bookmarkEnd w:id="594"/>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596" w:name="_Toc210306469"/>
      <w:r>
        <w:rPr>
          <w:rFonts w:eastAsia="SimSun"/>
          <w:bCs/>
        </w:rPr>
        <w:t>9.</w:t>
      </w:r>
      <w:r>
        <w:rPr>
          <w:rFonts w:eastAsia="DengXian"/>
          <w:bCs/>
          <w:lang w:eastAsia="zh-CN"/>
        </w:rPr>
        <w:t>6</w:t>
      </w:r>
      <w:r>
        <w:rPr>
          <w:rFonts w:eastAsia="SimSun"/>
          <w:bCs/>
        </w:rPr>
        <w:tab/>
        <w:t>SEALDD server relocation</w:t>
      </w:r>
      <w:bookmarkEnd w:id="595"/>
      <w:bookmarkEnd w:id="596"/>
    </w:p>
    <w:p w14:paraId="72A58034" w14:textId="77777777" w:rsidR="008A08F4" w:rsidRDefault="008A08F4" w:rsidP="008A08F4">
      <w:pPr>
        <w:pStyle w:val="Heading3"/>
        <w:rPr>
          <w:rFonts w:eastAsia="SimSun"/>
          <w:lang w:val="en-US" w:eastAsia="zh-CN"/>
        </w:rPr>
      </w:pPr>
      <w:bookmarkStart w:id="597" w:name="_Toc133484140"/>
      <w:bookmarkStart w:id="598" w:name="_Toc210306470"/>
      <w:r>
        <w:rPr>
          <w:rFonts w:eastAsia="SimSun"/>
          <w:lang w:val="en-US" w:eastAsia="zh-CN"/>
        </w:rPr>
        <w:t>9.6.1</w:t>
      </w:r>
      <w:r>
        <w:rPr>
          <w:rFonts w:eastAsia="SimSun"/>
          <w:lang w:val="en-US" w:eastAsia="zh-CN"/>
        </w:rPr>
        <w:tab/>
        <w:t>General</w:t>
      </w:r>
      <w:bookmarkEnd w:id="597"/>
      <w:bookmarkEnd w:id="598"/>
    </w:p>
    <w:bookmarkEnd w:id="588"/>
    <w:p w14:paraId="52344DCA" w14:textId="77777777" w:rsidR="008A08F4" w:rsidRDefault="008A08F4" w:rsidP="008A08F4">
      <w:pPr>
        <w:rPr>
          <w:rFonts w:eastAsia="SimSun"/>
        </w:rPr>
      </w:pPr>
      <w:r>
        <w:rPr>
          <w:lang w:val="en-US"/>
        </w:rPr>
        <w:t>T</w:t>
      </w:r>
      <w:r>
        <w:t>he SEALDD server may be relocated due to UE mobility or load re-balance.</w:t>
      </w:r>
    </w:p>
    <w:p w14:paraId="6D57C92F" w14:textId="221E1A04" w:rsidR="00757152" w:rsidRDefault="00757152" w:rsidP="00757152">
      <w:r>
        <w:t>If SEALDD server is adapted to EDGEAPP as an EAS, the EAS relocation procedure is used to support SEALDD server relocation for both UE mobility and SEALDD server load re-balance. If SEALDD is not adapted to EDGEAPP, for UE mobility, the SEALDD client discovers (e.g. using DNS) a new SEALDD server in the target area and establish a new SEALDD communication channel including the old SEALDD communication channel information. For load re-balance, the SEALDD server discovers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0455F12D"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w:t>
      </w:r>
      <w:r w:rsidR="00B0218F">
        <w:rPr>
          <w:lang w:eastAsia="zh-CN"/>
        </w:rPr>
        <w:tab/>
      </w:r>
      <w:r w:rsidRPr="00AE70E9">
        <w:rPr>
          <w:lang w:eastAsia="zh-CN"/>
        </w:rPr>
        <w:t>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99" w:name="_Toc133484141"/>
      <w:bookmarkStart w:id="600" w:name="_Toc210306471"/>
      <w:bookmarkStart w:id="601" w:name="_Toc120157582"/>
      <w:r>
        <w:rPr>
          <w:rFonts w:eastAsia="SimSun"/>
          <w:lang w:val="en-US" w:eastAsia="zh-CN"/>
        </w:rPr>
        <w:t>9.6.2</w:t>
      </w:r>
      <w:r>
        <w:rPr>
          <w:rFonts w:eastAsia="SimSun"/>
          <w:lang w:val="en-US" w:eastAsia="zh-CN"/>
        </w:rPr>
        <w:tab/>
        <w:t>Procedures</w:t>
      </w:r>
      <w:bookmarkEnd w:id="599"/>
      <w:bookmarkEnd w:id="600"/>
    </w:p>
    <w:p w14:paraId="2DF12937" w14:textId="77777777" w:rsidR="008A08F4" w:rsidRDefault="008A08F4" w:rsidP="008A08F4">
      <w:pPr>
        <w:pStyle w:val="Heading4"/>
        <w:rPr>
          <w:rFonts w:eastAsia="SimSun"/>
        </w:rPr>
      </w:pPr>
      <w:bookmarkStart w:id="602" w:name="_Toc133484142"/>
      <w:bookmarkStart w:id="603" w:name="_Toc210306472"/>
      <w:r>
        <w:rPr>
          <w:rFonts w:eastAsia="SimSun"/>
        </w:rPr>
        <w:t>9.6.2.1</w:t>
      </w:r>
      <w:r>
        <w:rPr>
          <w:rFonts w:eastAsia="SimSun"/>
        </w:rPr>
        <w:tab/>
        <w:t>SEALDD context transfer</w:t>
      </w:r>
      <w:bookmarkEnd w:id="601"/>
      <w:bookmarkEnd w:id="602"/>
      <w:bookmarkEnd w:id="603"/>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D8D1A8" w:rsidR="008A08F4" w:rsidRDefault="00B90999" w:rsidP="008A08F4">
      <w:pPr>
        <w:pStyle w:val="TH"/>
        <w:rPr>
          <w:noProof/>
        </w:rPr>
      </w:pPr>
      <w:r>
        <w:object w:dxaOrig="6084" w:dyaOrig="3900" w14:anchorId="2F116653">
          <v:shape id="_x0000_i1060" type="#_x0000_t75" style="width:304.1pt;height:195.05pt" o:ole="">
            <v:imagedata r:id="rId72" o:title=""/>
          </v:shape>
          <o:OLEObject Type="Embed" ProgID="Visio.Drawing.15" ShapeID="_x0000_i1060" DrawAspect="Content" ObjectID="_1820920658" r:id="rId73"/>
        </w:object>
      </w:r>
    </w:p>
    <w:p w14:paraId="3C59BC0C" w14:textId="77777777" w:rsidR="008A08F4" w:rsidRDefault="008A08F4" w:rsidP="008A08F4">
      <w:pPr>
        <w:pStyle w:val="TF"/>
      </w:pPr>
      <w:r>
        <w:t>Figure 9.</w:t>
      </w:r>
      <w:r w:rsidR="00172899">
        <w:t>6</w:t>
      </w:r>
      <w:r>
        <w:t>.2.1-1: SEALDD context transfer</w:t>
      </w:r>
    </w:p>
    <w:p w14:paraId="598FF3FF" w14:textId="53F021CD"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pull</w:t>
      </w:r>
      <w:r w:rsidR="00757152">
        <w:t>s</w:t>
      </w:r>
      <w:r w:rsidR="001325AA" w:rsidRPr="001325AA">
        <w:t xml:space="preserve"> from the Old SEALDD server via the pull operation. The push operation does not support the transfer of the VAL server configured SEALDD policy between Old and New SEALDD server.</w:t>
      </w:r>
    </w:p>
    <w:p w14:paraId="0290741A" w14:textId="3E4D9468" w:rsidR="000575E4" w:rsidRDefault="000575E4" w:rsidP="000575E4">
      <w:pPr>
        <w:rPr>
          <w:noProof/>
        </w:rPr>
      </w:pPr>
      <w:r>
        <w:rPr>
          <w:noProof/>
        </w:rPr>
        <w:t xml:space="preserve">The new SEALDD server, after receiving the SEALDD context from the old SEALDD server, allocates IP address and port for </w:t>
      </w:r>
      <w:r w:rsidR="00C55347">
        <w:rPr>
          <w:noProof/>
        </w:rPr>
        <w:t xml:space="preserve">SEALDD-UU </w:t>
      </w:r>
      <w:r>
        <w:rPr>
          <w:noProof/>
        </w:rPr>
        <w:t>user plane communication. The new SEALDD server also sends back to the old SEALDD server with the allocated endpoint information If operation is push. Then the old SEALDD server request</w:t>
      </w:r>
      <w:r w:rsidR="00757152">
        <w:rPr>
          <w:noProof/>
        </w:rPr>
        <w:t>s</w:t>
      </w:r>
      <w:r>
        <w:rPr>
          <w:noProof/>
        </w:rPr>
        <w:t xml:space="preserve">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414338F1"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request</w:t>
      </w:r>
      <w:r w:rsidR="00757152">
        <w:rPr>
          <w:noProof/>
        </w:rPr>
        <w:t>s</w:t>
      </w:r>
      <w:r>
        <w:rPr>
          <w:noProof/>
        </w:rPr>
        <w:t xml:space="preserve">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604" w:name="_Toc120157583"/>
      <w:bookmarkStart w:id="605"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606" w:name="_Toc210306473"/>
      <w:r>
        <w:rPr>
          <w:rFonts w:eastAsia="SimSun"/>
        </w:rPr>
        <w:t>9.</w:t>
      </w:r>
      <w:r w:rsidR="00172899">
        <w:rPr>
          <w:rFonts w:eastAsia="SimSun"/>
        </w:rPr>
        <w:t>6</w:t>
      </w:r>
      <w:r>
        <w:rPr>
          <w:rFonts w:eastAsia="SimSun"/>
        </w:rPr>
        <w:t>.2.2</w:t>
      </w:r>
      <w:r>
        <w:rPr>
          <w:rFonts w:eastAsia="SimSun"/>
        </w:rPr>
        <w:tab/>
        <w:t>SEALDD relocation in EDN</w:t>
      </w:r>
      <w:bookmarkEnd w:id="604"/>
      <w:bookmarkEnd w:id="605"/>
      <w:bookmarkEnd w:id="606"/>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61" type="#_x0000_t75" style="width:483.05pt;height:304.65pt" o:ole="">
            <v:imagedata r:id="rId74" o:title=""/>
          </v:shape>
          <o:OLEObject Type="Embed" ProgID="Visio.Drawing.15" ShapeID="_x0000_i1061" DrawAspect="Content" ObjectID="_1820920659" r:id="rId75"/>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4AEC4340"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obtain</w:t>
      </w:r>
      <w:r w:rsidR="00757152">
        <w:rPr>
          <w:lang w:val="en-US"/>
        </w:rPr>
        <w:t>s</w:t>
      </w:r>
      <w:r w:rsidR="005341D6">
        <w:rPr>
          <w:lang w:val="en-US"/>
        </w:rPr>
        <w:t xml:space="preserve"> the SEALDD server 2 endpoint for </w:t>
      </w:r>
      <w:r w:rsidR="00C55347">
        <w:rPr>
          <w:lang w:val="en-US"/>
        </w:rPr>
        <w:t xml:space="preserve">SEALDD-UU </w:t>
      </w:r>
      <w:r w:rsidR="005341D6">
        <w:rPr>
          <w:lang w:val="en-US"/>
        </w:rPr>
        <w:t>user plane to the SEALDD client</w:t>
      </w:r>
      <w:r w:rsidR="005341D6">
        <w:rPr>
          <w:rFonts w:hint="eastAsia"/>
          <w:lang w:val="en-US" w:eastAsia="zh-CN"/>
        </w:rPr>
        <w:t>,</w:t>
      </w:r>
      <w:r w:rsidR="005341D6">
        <w:rPr>
          <w:lang w:val="en-US" w:eastAsia="zh-CN"/>
        </w:rPr>
        <w:t xml:space="preserve"> as specified in clause 9.6.2.1.</w:t>
      </w:r>
    </w:p>
    <w:p w14:paraId="3E295AAB" w14:textId="64DCD5F3"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obtain</w:t>
      </w:r>
      <w:r w:rsidR="00757152">
        <w:rPr>
          <w:lang w:val="en-US"/>
        </w:rPr>
        <w:t>s</w:t>
      </w:r>
      <w:r>
        <w:rPr>
          <w:lang w:val="en-US"/>
        </w:rPr>
        <w:t xml:space="preserve">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53D952B3" w:rsidR="008A08F4" w:rsidRDefault="005341D6" w:rsidP="005341D6">
      <w:pPr>
        <w:pStyle w:val="B2"/>
      </w:pPr>
      <w:r>
        <w:rPr>
          <w:lang w:val="en-US"/>
        </w:rPr>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w:t>
      </w:r>
      <w:r w:rsidR="00C55347">
        <w:rPr>
          <w:lang w:val="en-US"/>
        </w:rPr>
        <w:t xml:space="preserve">SEALDD-UU </w:t>
      </w:r>
      <w:r w:rsidR="008A08F4">
        <w:rPr>
          <w:lang w:val="en-US"/>
        </w:rPr>
        <w:t xml:space="preserve">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54EE4A6B"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w:t>
      </w:r>
      <w:r w:rsidR="00C55347">
        <w:rPr>
          <w:lang w:val="en-US"/>
        </w:rPr>
        <w:t xml:space="preserve">SEALDD-UU </w:t>
      </w:r>
      <w:r>
        <w:rPr>
          <w:noProof/>
        </w:rPr>
        <w:t xml:space="preserve">user plane communication. Then the SEALDD client acknowledges the received SEALDD Connection info update notification. After SEALDD client is aware of the new </w:t>
      </w:r>
      <w:r w:rsidR="00C55347">
        <w:rPr>
          <w:lang w:val="en-US"/>
        </w:rPr>
        <w:t xml:space="preserve">SEALDD-UU </w:t>
      </w:r>
      <w:r>
        <w:rPr>
          <w:noProof/>
        </w:rPr>
        <w:t xml:space="preserve">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26A4F250"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r w:rsidR="00C55347">
        <w:rPr>
          <w:rFonts w:eastAsia="SimSun"/>
          <w:lang w:val="en-US"/>
        </w:rPr>
        <w:t>.</w:t>
      </w:r>
    </w:p>
    <w:p w14:paraId="5C454118" w14:textId="77777777" w:rsidR="008A08F4" w:rsidRDefault="008A08F4" w:rsidP="00F50A3B">
      <w:pPr>
        <w:pStyle w:val="Heading3"/>
        <w:rPr>
          <w:rFonts w:eastAsia="SimSun"/>
        </w:rPr>
      </w:pPr>
      <w:bookmarkStart w:id="607" w:name="_Toc133484144"/>
      <w:bookmarkStart w:id="608" w:name="_Toc210306474"/>
      <w:r>
        <w:rPr>
          <w:rFonts w:eastAsia="SimSun"/>
        </w:rPr>
        <w:t>9.</w:t>
      </w:r>
      <w:r w:rsidR="00172899">
        <w:rPr>
          <w:rFonts w:eastAsia="DengXian"/>
          <w:lang w:eastAsia="zh-CN"/>
        </w:rPr>
        <w:t>6</w:t>
      </w:r>
      <w:r>
        <w:rPr>
          <w:rFonts w:eastAsia="SimSun"/>
        </w:rPr>
        <w:t>.3</w:t>
      </w:r>
      <w:r>
        <w:rPr>
          <w:rFonts w:eastAsia="SimSun"/>
        </w:rPr>
        <w:tab/>
        <w:t>Information flows</w:t>
      </w:r>
      <w:bookmarkEnd w:id="607"/>
      <w:bookmarkEnd w:id="608"/>
    </w:p>
    <w:p w14:paraId="67DF12B4" w14:textId="77777777" w:rsidR="008A08F4" w:rsidRDefault="008A08F4" w:rsidP="008A08F4">
      <w:pPr>
        <w:pStyle w:val="Heading4"/>
        <w:rPr>
          <w:rFonts w:eastAsia="SimSun"/>
        </w:rPr>
      </w:pPr>
      <w:bookmarkStart w:id="609" w:name="_Toc133484145"/>
      <w:bookmarkStart w:id="610" w:name="_Toc210306475"/>
      <w:bookmarkStart w:id="611" w:name="_Hlk123206655"/>
      <w:r>
        <w:rPr>
          <w:rFonts w:eastAsia="SimSun"/>
        </w:rPr>
        <w:t>9.</w:t>
      </w:r>
      <w:r w:rsidR="00172899">
        <w:rPr>
          <w:rFonts w:eastAsia="SimSun"/>
        </w:rPr>
        <w:t>6</w:t>
      </w:r>
      <w:r>
        <w:rPr>
          <w:rFonts w:eastAsia="SimSun"/>
        </w:rPr>
        <w:t>.3.1</w:t>
      </w:r>
      <w:r>
        <w:rPr>
          <w:rFonts w:eastAsia="SimSun"/>
        </w:rPr>
        <w:tab/>
        <w:t>SEALDD context push request</w:t>
      </w:r>
      <w:bookmarkEnd w:id="609"/>
      <w:bookmarkEnd w:id="610"/>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54A9CBC1" w:rsidR="008A08F4" w:rsidRDefault="00C55347">
            <w:pPr>
              <w:pStyle w:val="TAL"/>
              <w:rPr>
                <w:lang w:eastAsia="zh-CN"/>
              </w:rPr>
            </w:pPr>
            <w:r>
              <w:rPr>
                <w:lang w:val="en-US"/>
              </w:rPr>
              <w:t>SEALDD-UU</w:t>
            </w:r>
            <w:r w:rsidR="008A08F4">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10FA7FA3"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4FF3F7E"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612" w:name="_Toc133484146"/>
      <w:bookmarkStart w:id="613" w:name="_Toc210306476"/>
      <w:r>
        <w:rPr>
          <w:rFonts w:eastAsia="SimSun"/>
        </w:rPr>
        <w:t>9.</w:t>
      </w:r>
      <w:r w:rsidR="00172899">
        <w:rPr>
          <w:rFonts w:eastAsia="SimSun"/>
        </w:rPr>
        <w:t>6</w:t>
      </w:r>
      <w:r>
        <w:rPr>
          <w:rFonts w:eastAsia="SimSun"/>
        </w:rPr>
        <w:t>.3.2</w:t>
      </w:r>
      <w:r>
        <w:rPr>
          <w:rFonts w:eastAsia="SimSun"/>
        </w:rPr>
        <w:tab/>
        <w:t>SEALDD context push response</w:t>
      </w:r>
      <w:bookmarkEnd w:id="612"/>
      <w:bookmarkEnd w:id="613"/>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F33B636" w:rsidR="00DE7D98" w:rsidRDefault="000575E4" w:rsidP="00DE7D98">
            <w:pPr>
              <w:pStyle w:val="TAL"/>
            </w:pPr>
            <w:r>
              <w:t xml:space="preserve">The endpoint (IP address and port) on the new SEALDD for </w:t>
            </w:r>
            <w:r w:rsidR="00C55347">
              <w:rPr>
                <w:lang w:val="en-US"/>
              </w:rPr>
              <w:t xml:space="preserve">SEALDD-UU </w:t>
            </w:r>
            <w:r>
              <w:t>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614" w:name="_Toc118020395"/>
      <w:bookmarkStart w:id="615" w:name="_Toc117351860"/>
      <w:bookmarkStart w:id="616" w:name="_Toc117351873"/>
      <w:bookmarkEnd w:id="611"/>
    </w:p>
    <w:p w14:paraId="7F7338C1" w14:textId="77777777" w:rsidR="008A08F4" w:rsidRDefault="008A08F4" w:rsidP="008A08F4">
      <w:pPr>
        <w:pStyle w:val="Heading4"/>
        <w:rPr>
          <w:rFonts w:eastAsia="SimSun"/>
        </w:rPr>
      </w:pPr>
      <w:bookmarkStart w:id="617" w:name="_Toc133484147"/>
      <w:bookmarkStart w:id="618" w:name="_Toc210306477"/>
      <w:r>
        <w:rPr>
          <w:rFonts w:eastAsia="SimSun"/>
        </w:rPr>
        <w:t>9.</w:t>
      </w:r>
      <w:r w:rsidR="00172899">
        <w:rPr>
          <w:rFonts w:eastAsia="SimSun"/>
        </w:rPr>
        <w:t>6</w:t>
      </w:r>
      <w:r>
        <w:rPr>
          <w:rFonts w:eastAsia="SimSun"/>
        </w:rPr>
        <w:t>.3.3</w:t>
      </w:r>
      <w:r>
        <w:rPr>
          <w:rFonts w:eastAsia="SimSun"/>
        </w:rPr>
        <w:tab/>
        <w:t>SEALDD context pull request</w:t>
      </w:r>
      <w:bookmarkEnd w:id="617"/>
      <w:bookmarkEnd w:id="618"/>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19" w:name="_Toc133484148"/>
      <w:bookmarkStart w:id="620" w:name="_Toc210306478"/>
      <w:r>
        <w:rPr>
          <w:rFonts w:eastAsia="SimSun"/>
        </w:rPr>
        <w:t>9.</w:t>
      </w:r>
      <w:r w:rsidR="00172899">
        <w:rPr>
          <w:rFonts w:eastAsia="SimSun"/>
        </w:rPr>
        <w:t>6</w:t>
      </w:r>
      <w:r>
        <w:rPr>
          <w:rFonts w:eastAsia="SimSun"/>
        </w:rPr>
        <w:t>.3.4</w:t>
      </w:r>
      <w:r>
        <w:rPr>
          <w:rFonts w:eastAsia="SimSun"/>
        </w:rPr>
        <w:tab/>
        <w:t>SEALDD context pull response</w:t>
      </w:r>
      <w:bookmarkEnd w:id="619"/>
      <w:bookmarkEnd w:id="620"/>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DE2361E" w:rsidR="008A08F4" w:rsidRDefault="00C55347">
            <w:pPr>
              <w:pStyle w:val="TAL"/>
              <w:rPr>
                <w:lang w:eastAsia="zh-CN"/>
              </w:rPr>
            </w:pPr>
            <w:r>
              <w:rPr>
                <w:lang w:val="en-US"/>
              </w:rPr>
              <w:t xml:space="preserve">SEALDD-UU </w:t>
            </w:r>
            <w:r w:rsidR="008A08F4">
              <w:rPr>
                <w:lang w:eastAsia="zh-CN"/>
              </w:rPr>
              <w:t>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6A430A84"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28F76044"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7A3A424" w14:textId="0708B41B" w:rsidR="00B86BBC" w:rsidRDefault="00B86BBC" w:rsidP="00B86BBC">
      <w:pPr>
        <w:pStyle w:val="Heading4"/>
        <w:rPr>
          <w:rFonts w:eastAsia="SimSun"/>
        </w:rPr>
      </w:pPr>
      <w:bookmarkStart w:id="621" w:name="_Toc210306479"/>
      <w:bookmarkStart w:id="622" w:name="_Toc162869029"/>
      <w:bookmarkStart w:id="623" w:name="_Toc133484149"/>
      <w:r>
        <w:rPr>
          <w:rFonts w:eastAsia="SimSun"/>
        </w:rPr>
        <w:t>9.6.3.5</w:t>
      </w:r>
      <w:r>
        <w:rPr>
          <w:rFonts w:eastAsia="SimSun"/>
        </w:rPr>
        <w:tab/>
      </w:r>
      <w:r>
        <w:rPr>
          <w:rFonts w:eastAsia="SimSun" w:hint="eastAsia"/>
          <w:lang w:eastAsia="zh-CN"/>
        </w:rPr>
        <w:t xml:space="preserve">SEALDD </w:t>
      </w:r>
      <w:r w:rsidR="004F46C0">
        <w:rPr>
          <w:rFonts w:eastAsia="SimSun"/>
          <w:lang w:eastAsia="zh-CN"/>
        </w:rPr>
        <w:t>i</w:t>
      </w:r>
      <w:r>
        <w:rPr>
          <w:rFonts w:eastAsia="SimSun" w:hint="eastAsia"/>
          <w:lang w:eastAsia="zh-CN"/>
        </w:rPr>
        <w:t>nform ACR event request</w:t>
      </w:r>
      <w:bookmarkEnd w:id="621"/>
    </w:p>
    <w:p w14:paraId="5BDCE280" w14:textId="77777777" w:rsidR="00B86BBC" w:rsidRDefault="00B86BBC" w:rsidP="00B86BBC">
      <w:pPr>
        <w:rPr>
          <w:rFonts w:eastAsia="SimSun"/>
        </w:rPr>
      </w:pPr>
      <w:r>
        <w:t>Table 9.6.3.</w:t>
      </w:r>
      <w:r>
        <w:rPr>
          <w:lang w:eastAsia="zh-CN"/>
        </w:rPr>
        <w:t>5</w:t>
      </w:r>
      <w:r>
        <w:t xml:space="preserve">-1 describes the information flow from the </w:t>
      </w:r>
      <w:r>
        <w:rPr>
          <w:rFonts w:hint="eastAsia"/>
          <w:lang w:eastAsia="zh-CN"/>
        </w:rPr>
        <w:t>VAL server to the</w:t>
      </w:r>
      <w:r>
        <w:t xml:space="preserve"> SEALDD server </w:t>
      </w:r>
      <w:r>
        <w:rPr>
          <w:rFonts w:hint="eastAsia"/>
          <w:lang w:eastAsia="zh-CN"/>
        </w:rPr>
        <w:t>to inform the ACR event, for ACR coordination purpose</w:t>
      </w:r>
      <w:r>
        <w:t>.</w:t>
      </w:r>
    </w:p>
    <w:p w14:paraId="43EA3838" w14:textId="73F227B4" w:rsidR="00B86BBC" w:rsidRDefault="00B86BBC" w:rsidP="00B86BBC">
      <w:pPr>
        <w:pStyle w:val="TH"/>
        <w:rPr>
          <w:lang w:val="en-US"/>
        </w:rPr>
      </w:pPr>
      <w:r>
        <w:t>Table </w:t>
      </w:r>
      <w:r>
        <w:rPr>
          <w:lang w:eastAsia="zh-CN"/>
        </w:rPr>
        <w:t>9.6</w:t>
      </w:r>
      <w:r>
        <w:rPr>
          <w:lang w:val="en-US"/>
        </w:rPr>
        <w:t>.3</w:t>
      </w:r>
      <w:r>
        <w:t>.</w:t>
      </w:r>
      <w:r>
        <w:rPr>
          <w:lang w:eastAsia="zh-CN"/>
        </w:rPr>
        <w:t>5</w:t>
      </w:r>
      <w:r>
        <w:t xml:space="preserve">-1: SEALDD </w:t>
      </w:r>
      <w:r w:rsidR="004F46C0">
        <w:rPr>
          <w:lang w:eastAsia="zh-CN"/>
        </w:rPr>
        <w:t>i</w:t>
      </w:r>
      <w:r>
        <w:rPr>
          <w:rFonts w:hint="eastAsia"/>
          <w:lang w:eastAsia="zh-CN"/>
        </w:rPr>
        <w:t xml:space="preserve">nform ACR event </w:t>
      </w:r>
      <w:r>
        <w:t>request</w:t>
      </w:r>
    </w:p>
    <w:tbl>
      <w:tblPr>
        <w:tblW w:w="8640" w:type="dxa"/>
        <w:jc w:val="center"/>
        <w:tblLayout w:type="fixed"/>
        <w:tblLook w:val="04A0" w:firstRow="1" w:lastRow="0" w:firstColumn="1" w:lastColumn="0" w:noHBand="0" w:noVBand="1"/>
      </w:tblPr>
      <w:tblGrid>
        <w:gridCol w:w="2880"/>
        <w:gridCol w:w="1440"/>
        <w:gridCol w:w="4320"/>
      </w:tblGrid>
      <w:tr w:rsidR="00B86BBC" w14:paraId="74210078"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B7B8F85"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3D8642"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545A82" w14:textId="77777777" w:rsidR="00B86BBC" w:rsidRDefault="00B86BBC" w:rsidP="008D6BB6">
            <w:pPr>
              <w:pStyle w:val="TAH"/>
            </w:pPr>
            <w:r>
              <w:t>Description</w:t>
            </w:r>
          </w:p>
        </w:tc>
      </w:tr>
      <w:tr w:rsidR="00B86BBC" w14:paraId="5105B5E3"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311BF43B" w14:textId="77777777" w:rsidR="00B86BBC" w:rsidRDefault="00B86BBC"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8753FFF" w14:textId="77777777" w:rsidR="00B86BBC" w:rsidRDefault="00B86BBC"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4D4D4" w14:textId="77777777" w:rsidR="00B86BBC" w:rsidRDefault="00B86BBC" w:rsidP="008D6BB6">
            <w:pPr>
              <w:pStyle w:val="TAL"/>
              <w:rPr>
                <w:lang w:eastAsia="zh-CN"/>
              </w:rPr>
            </w:pPr>
            <w:r>
              <w:rPr>
                <w:lang w:eastAsia="zh-CN"/>
              </w:rPr>
              <w:t>Identity of the VAL server</w:t>
            </w:r>
          </w:p>
        </w:tc>
      </w:tr>
      <w:tr w:rsidR="00B86BBC" w14:paraId="6EEA1037"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631F9C61" w14:textId="77777777" w:rsidR="00B86BBC" w:rsidRDefault="00B86BBC"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hideMark/>
          </w:tcPr>
          <w:p w14:paraId="4EBF2A0D" w14:textId="77777777" w:rsidR="00B86BBC" w:rsidRDefault="00B86BBC"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BD1562" w14:textId="77777777" w:rsidR="00B86BBC" w:rsidRDefault="00B86BBC" w:rsidP="008D6BB6">
            <w:pPr>
              <w:pStyle w:val="TAL"/>
              <w:rPr>
                <w:lang w:eastAsia="zh-CN"/>
              </w:rPr>
            </w:pPr>
            <w:r>
              <w:rPr>
                <w:rFonts w:hint="eastAsia"/>
                <w:lang w:eastAsia="zh-CN"/>
              </w:rPr>
              <w:t>I</w:t>
            </w:r>
            <w:r>
              <w:rPr>
                <w:lang w:eastAsia="zh-CN"/>
              </w:rPr>
              <w:t>dentity of the VAL service</w:t>
            </w:r>
          </w:p>
        </w:tc>
      </w:tr>
    </w:tbl>
    <w:p w14:paraId="247CEFFD" w14:textId="77777777" w:rsidR="00B86BBC" w:rsidRDefault="00B86BBC" w:rsidP="00B86BBC"/>
    <w:p w14:paraId="680F86DD" w14:textId="2BEA1190" w:rsidR="00B86BBC" w:rsidRDefault="00B86BBC" w:rsidP="00B86BBC">
      <w:pPr>
        <w:pStyle w:val="Heading4"/>
        <w:rPr>
          <w:rFonts w:eastAsia="SimSun"/>
        </w:rPr>
      </w:pPr>
      <w:bookmarkStart w:id="624" w:name="_Toc210306480"/>
      <w:r>
        <w:rPr>
          <w:rFonts w:eastAsia="SimSun"/>
        </w:rPr>
        <w:t>9.6.3.</w:t>
      </w:r>
      <w:r>
        <w:rPr>
          <w:rFonts w:eastAsia="SimSun"/>
          <w:lang w:eastAsia="zh-CN"/>
        </w:rPr>
        <w:t>6</w:t>
      </w:r>
      <w:r>
        <w:rPr>
          <w:rFonts w:eastAsia="SimSun"/>
        </w:rPr>
        <w:tab/>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bookmarkEnd w:id="624"/>
    </w:p>
    <w:p w14:paraId="36B5B0D7" w14:textId="4DB08DD0" w:rsidR="00B86BBC" w:rsidRDefault="00B86BBC" w:rsidP="00B86BBC">
      <w:pPr>
        <w:rPr>
          <w:rFonts w:eastAsia="SimSun"/>
        </w:rPr>
      </w:pPr>
      <w:r>
        <w:t>Table 9.6.3.</w:t>
      </w:r>
      <w:r>
        <w:rPr>
          <w:lang w:eastAsia="zh-CN"/>
        </w:rPr>
        <w:t>6</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responding to the SEALDD </w:t>
      </w:r>
      <w:r w:rsidR="004F46C0">
        <w:rPr>
          <w:lang w:eastAsia="zh-CN"/>
        </w:rPr>
        <w:t>i</w:t>
      </w:r>
      <w:r>
        <w:rPr>
          <w:rFonts w:hint="eastAsia"/>
          <w:lang w:eastAsia="zh-CN"/>
        </w:rPr>
        <w:t>nform ACR event</w:t>
      </w:r>
      <w:r>
        <w:t xml:space="preserve"> request.</w:t>
      </w:r>
    </w:p>
    <w:p w14:paraId="734DF8CD" w14:textId="093D4FDD" w:rsidR="00B86BBC" w:rsidRDefault="00B86BBC" w:rsidP="00B86BBC">
      <w:pPr>
        <w:pStyle w:val="TH"/>
        <w:rPr>
          <w:lang w:val="en-US"/>
        </w:rPr>
      </w:pPr>
      <w:r>
        <w:t>Table </w:t>
      </w:r>
      <w:r>
        <w:rPr>
          <w:lang w:eastAsia="zh-CN"/>
        </w:rPr>
        <w:t>9.6</w:t>
      </w:r>
      <w:r>
        <w:rPr>
          <w:lang w:val="en-US"/>
        </w:rPr>
        <w:t>.3</w:t>
      </w:r>
      <w:r>
        <w:t>.</w:t>
      </w:r>
      <w:r>
        <w:rPr>
          <w:lang w:eastAsia="zh-CN"/>
        </w:rPr>
        <w:t>6</w:t>
      </w:r>
      <w:r>
        <w:t xml:space="preserve">-1: </w:t>
      </w:r>
      <w:r>
        <w:rPr>
          <w:rFonts w:eastAsia="SimSun"/>
        </w:rPr>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B86BBC" w14:paraId="6465A040"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114EC25E"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834739"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501C96" w14:textId="77777777" w:rsidR="00B86BBC" w:rsidRDefault="00B86BBC" w:rsidP="008D6BB6">
            <w:pPr>
              <w:pStyle w:val="TAH"/>
            </w:pPr>
            <w:r>
              <w:t>Description</w:t>
            </w:r>
          </w:p>
        </w:tc>
      </w:tr>
      <w:tr w:rsidR="00B86BBC" w14:paraId="229AAA4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29C19776" w14:textId="77777777" w:rsidR="00B86BBC" w:rsidRDefault="00B86BBC" w:rsidP="008D6BB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2DC460A"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779BA3" w14:textId="77777777" w:rsidR="00B86BBC" w:rsidRDefault="00B86BBC" w:rsidP="008D6BB6">
            <w:pPr>
              <w:pStyle w:val="TAL"/>
              <w:rPr>
                <w:lang w:eastAsia="zh-CN"/>
              </w:rPr>
            </w:pPr>
            <w:r>
              <w:rPr>
                <w:lang w:eastAsia="zh-CN"/>
              </w:rPr>
              <w:t>Success or failure.</w:t>
            </w:r>
          </w:p>
        </w:tc>
      </w:tr>
    </w:tbl>
    <w:p w14:paraId="22839CD8" w14:textId="77777777" w:rsidR="00B86BBC" w:rsidRDefault="00B86BBC" w:rsidP="00B86BBC"/>
    <w:p w14:paraId="2E24DAA5" w14:textId="102D88F6" w:rsidR="00B86BBC" w:rsidRDefault="00B86BBC" w:rsidP="00B86BBC">
      <w:pPr>
        <w:pStyle w:val="Heading4"/>
        <w:rPr>
          <w:rFonts w:eastAsia="SimSun"/>
          <w:lang w:eastAsia="zh-CN"/>
        </w:rPr>
      </w:pPr>
      <w:bookmarkStart w:id="625" w:name="_Toc210306481"/>
      <w:r>
        <w:rPr>
          <w:rFonts w:eastAsia="SimSun"/>
        </w:rPr>
        <w:t>9.6.3.</w:t>
      </w:r>
      <w:r>
        <w:rPr>
          <w:rFonts w:eastAsia="SimSun"/>
          <w:lang w:eastAsia="zh-CN"/>
        </w:rPr>
        <w:t>7</w:t>
      </w:r>
      <w:r>
        <w:rPr>
          <w:rFonts w:eastAsia="SimSun"/>
        </w:rPr>
        <w:tab/>
        <w:t xml:space="preserve">SEALDD </w:t>
      </w:r>
      <w:r w:rsidR="004F46C0">
        <w:rPr>
          <w:rFonts w:eastAsia="SimSun"/>
          <w:lang w:eastAsia="zh-CN"/>
        </w:rPr>
        <w:t>i</w:t>
      </w:r>
      <w:r>
        <w:rPr>
          <w:rFonts w:eastAsia="SimSun" w:hint="eastAsia"/>
          <w:lang w:eastAsia="zh-CN"/>
        </w:rPr>
        <w:t>nform ACR event notification</w:t>
      </w:r>
      <w:bookmarkEnd w:id="625"/>
    </w:p>
    <w:p w14:paraId="56E4AD0E" w14:textId="77777777" w:rsidR="00B86BBC" w:rsidRDefault="00B86BBC" w:rsidP="00B86BBC">
      <w:r>
        <w:t>Table 9.6.3.</w:t>
      </w:r>
      <w:r>
        <w:rPr>
          <w:lang w:eastAsia="zh-CN"/>
        </w:rPr>
        <w:t>7</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w:t>
      </w:r>
      <w:r>
        <w:rPr>
          <w:rFonts w:hint="eastAsia"/>
          <w:lang w:eastAsia="zh-CN"/>
        </w:rPr>
        <w:t>notifying ACR event</w:t>
      </w:r>
      <w:r>
        <w:t xml:space="preserve"> </w:t>
      </w:r>
      <w:r>
        <w:rPr>
          <w:rFonts w:hint="eastAsia"/>
          <w:lang w:eastAsia="zh-CN"/>
        </w:rPr>
        <w:t>related information</w:t>
      </w:r>
      <w:r>
        <w:t>.</w:t>
      </w:r>
    </w:p>
    <w:p w14:paraId="1DCFC602" w14:textId="3DEBF745" w:rsidR="00B86BBC" w:rsidRDefault="00B86BBC" w:rsidP="00B86BBC">
      <w:pPr>
        <w:pStyle w:val="TH"/>
        <w:rPr>
          <w:lang w:val="en-US" w:eastAsia="zh-CN"/>
        </w:rPr>
      </w:pPr>
      <w:r>
        <w:t>Table </w:t>
      </w:r>
      <w:r>
        <w:rPr>
          <w:lang w:eastAsia="zh-CN"/>
        </w:rPr>
        <w:t>9.6</w:t>
      </w:r>
      <w:r>
        <w:rPr>
          <w:lang w:val="en-US"/>
        </w:rPr>
        <w:t>.3</w:t>
      </w:r>
      <w:r>
        <w:t>.</w:t>
      </w:r>
      <w:r>
        <w:rPr>
          <w:lang w:eastAsia="zh-CN"/>
        </w:rPr>
        <w:t>7</w:t>
      </w:r>
      <w:r>
        <w:t xml:space="preserve">-1: </w:t>
      </w:r>
      <w:r>
        <w:rPr>
          <w:rFonts w:eastAsia="SimSun"/>
        </w:rPr>
        <w:t xml:space="preserve">SEALDD </w:t>
      </w:r>
      <w:r w:rsidR="004F46C0">
        <w:rPr>
          <w:rFonts w:eastAsia="SimSun"/>
          <w:lang w:eastAsia="zh-CN"/>
        </w:rPr>
        <w:t>i</w:t>
      </w:r>
      <w:r>
        <w:rPr>
          <w:rFonts w:eastAsia="SimSun" w:hint="eastAsia"/>
          <w:lang w:eastAsia="zh-CN"/>
        </w:rPr>
        <w:t>nform ACR event notifiation</w:t>
      </w:r>
    </w:p>
    <w:tbl>
      <w:tblPr>
        <w:tblW w:w="8640" w:type="dxa"/>
        <w:jc w:val="center"/>
        <w:tblLayout w:type="fixed"/>
        <w:tblLook w:val="04A0" w:firstRow="1" w:lastRow="0" w:firstColumn="1" w:lastColumn="0" w:noHBand="0" w:noVBand="1"/>
      </w:tblPr>
      <w:tblGrid>
        <w:gridCol w:w="2880"/>
        <w:gridCol w:w="1440"/>
        <w:gridCol w:w="4320"/>
      </w:tblGrid>
      <w:tr w:rsidR="00B86BBC" w14:paraId="3283B009"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46EBFEFC"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A1F597"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79F35" w14:textId="77777777" w:rsidR="00B86BBC" w:rsidRDefault="00B86BBC" w:rsidP="008D6BB6">
            <w:pPr>
              <w:pStyle w:val="TAH"/>
            </w:pPr>
            <w:r>
              <w:t>Description</w:t>
            </w:r>
          </w:p>
        </w:tc>
      </w:tr>
      <w:tr w:rsidR="00B86BBC" w14:paraId="15841DE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10525CF" w14:textId="77777777" w:rsidR="00B86BBC" w:rsidRDefault="00B86BBC" w:rsidP="008D6BB6">
            <w:pPr>
              <w:pStyle w:val="TAL"/>
              <w:rPr>
                <w:lang w:eastAsia="zh-CN"/>
              </w:rPr>
            </w:pPr>
            <w:r>
              <w:rPr>
                <w:rFonts w:hint="eastAsia"/>
                <w:lang w:eastAsia="zh-CN"/>
              </w:rPr>
              <w:t>SEALDD flow transfer result</w:t>
            </w:r>
          </w:p>
        </w:tc>
        <w:tc>
          <w:tcPr>
            <w:tcW w:w="1440" w:type="dxa"/>
            <w:tcBorders>
              <w:top w:val="single" w:sz="4" w:space="0" w:color="000000"/>
              <w:left w:val="single" w:sz="4" w:space="0" w:color="000000"/>
              <w:bottom w:val="single" w:sz="4" w:space="0" w:color="000000"/>
              <w:right w:val="nil"/>
            </w:tcBorders>
            <w:hideMark/>
          </w:tcPr>
          <w:p w14:paraId="3D883630"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3ADED" w14:textId="77777777" w:rsidR="00B86BBC" w:rsidRDefault="00B86BBC" w:rsidP="008D6BB6">
            <w:pPr>
              <w:pStyle w:val="TAL"/>
              <w:rPr>
                <w:lang w:eastAsia="zh-CN"/>
              </w:rPr>
            </w:pPr>
            <w:r>
              <w:rPr>
                <w:lang w:eastAsia="zh-CN"/>
              </w:rPr>
              <w:t>Success or failure.</w:t>
            </w:r>
          </w:p>
        </w:tc>
      </w:tr>
    </w:tbl>
    <w:p w14:paraId="087C520F" w14:textId="77777777" w:rsidR="00B86BBC" w:rsidRDefault="00B86BBC" w:rsidP="00B86BBC">
      <w:pPr>
        <w:rPr>
          <w:rFonts w:eastAsia="SimSun"/>
        </w:rPr>
      </w:pPr>
    </w:p>
    <w:p w14:paraId="7679AE10" w14:textId="77777777" w:rsidR="008A08F4" w:rsidRDefault="008A08F4" w:rsidP="008A08F4">
      <w:pPr>
        <w:pStyle w:val="Heading3"/>
        <w:rPr>
          <w:rFonts w:eastAsia="SimSun"/>
        </w:rPr>
      </w:pPr>
      <w:bookmarkStart w:id="626" w:name="_Toc210306482"/>
      <w:bookmarkEnd w:id="622"/>
      <w:r>
        <w:rPr>
          <w:rFonts w:eastAsia="SimSun"/>
        </w:rPr>
        <w:t>9.</w:t>
      </w:r>
      <w:r w:rsidR="00172899">
        <w:rPr>
          <w:rFonts w:eastAsia="DengXian"/>
        </w:rPr>
        <w:t>6</w:t>
      </w:r>
      <w:r>
        <w:rPr>
          <w:rFonts w:eastAsia="SimSun"/>
        </w:rPr>
        <w:t>.4</w:t>
      </w:r>
      <w:r>
        <w:rPr>
          <w:rFonts w:eastAsia="SimSun"/>
        </w:rPr>
        <w:tab/>
        <w:t>APIs</w:t>
      </w:r>
      <w:bookmarkEnd w:id="623"/>
      <w:bookmarkEnd w:id="626"/>
    </w:p>
    <w:p w14:paraId="3517A0A9" w14:textId="77777777" w:rsidR="008A08F4" w:rsidRDefault="008A08F4" w:rsidP="008A08F4">
      <w:pPr>
        <w:pStyle w:val="Heading4"/>
        <w:rPr>
          <w:rFonts w:eastAsia="SimSun"/>
        </w:rPr>
      </w:pPr>
      <w:bookmarkStart w:id="627" w:name="_Toc133484150"/>
      <w:bookmarkStart w:id="628" w:name="_Toc210306483"/>
      <w:bookmarkStart w:id="629" w:name="_Hlk123206889"/>
      <w:r>
        <w:rPr>
          <w:rFonts w:eastAsia="SimSun"/>
        </w:rPr>
        <w:t>9.</w:t>
      </w:r>
      <w:r w:rsidR="00172899">
        <w:rPr>
          <w:rFonts w:eastAsia="SimSun"/>
        </w:rPr>
        <w:t>6</w:t>
      </w:r>
      <w:r>
        <w:rPr>
          <w:rFonts w:eastAsia="SimSun"/>
        </w:rPr>
        <w:t>.4.1</w:t>
      </w:r>
      <w:r>
        <w:rPr>
          <w:rFonts w:eastAsia="SimSun"/>
        </w:rPr>
        <w:tab/>
        <w:t>General</w:t>
      </w:r>
      <w:bookmarkEnd w:id="627"/>
      <w:bookmarkEnd w:id="628"/>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B86BBC">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B86BBC">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B86BBC">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r w:rsidR="00B86BBC" w14:paraId="57414190" w14:textId="77777777" w:rsidTr="00B86BBC">
        <w:trPr>
          <w:trHeight w:val="136"/>
        </w:trPr>
        <w:tc>
          <w:tcPr>
            <w:tcW w:w="2410" w:type="dxa"/>
            <w:vMerge w:val="restart"/>
            <w:tcBorders>
              <w:top w:val="single" w:sz="4" w:space="0" w:color="auto"/>
              <w:left w:val="single" w:sz="4" w:space="0" w:color="auto"/>
              <w:right w:val="single" w:sz="4" w:space="0" w:color="auto"/>
            </w:tcBorders>
            <w:vAlign w:val="center"/>
          </w:tcPr>
          <w:p w14:paraId="3F1F8342" w14:textId="265EB9DF" w:rsidR="00B86BBC" w:rsidRDefault="00B86BBC" w:rsidP="00B86BBC">
            <w:pPr>
              <w:spacing w:after="0"/>
              <w:rPr>
                <w:rFonts w:ascii="Arial" w:hAnsi="Arial"/>
                <w:sz w:val="18"/>
                <w:lang w:eastAsia="zh-CN"/>
              </w:rPr>
            </w:pPr>
            <w:r w:rsidRPr="00B86BBC">
              <w:rPr>
                <w:rFonts w:ascii="Arial" w:hAnsi="Arial"/>
                <w:sz w:val="18"/>
                <w:lang w:eastAsia="zh-CN"/>
              </w:rPr>
              <w:t>Sdd_InformACREvent</w:t>
            </w:r>
          </w:p>
        </w:tc>
        <w:tc>
          <w:tcPr>
            <w:tcW w:w="2013" w:type="dxa"/>
            <w:tcBorders>
              <w:top w:val="single" w:sz="4" w:space="0" w:color="auto"/>
              <w:left w:val="single" w:sz="4" w:space="0" w:color="auto"/>
              <w:bottom w:val="single" w:sz="4" w:space="0" w:color="auto"/>
              <w:right w:val="single" w:sz="4" w:space="0" w:color="auto"/>
            </w:tcBorders>
          </w:tcPr>
          <w:p w14:paraId="36FB56FD" w14:textId="018DB1E0" w:rsidR="00B86BBC" w:rsidRDefault="00B86BBC" w:rsidP="00B86BBC">
            <w:pPr>
              <w:pStyle w:val="TAL"/>
              <w:rPr>
                <w:lang w:eastAsia="zh-CN"/>
              </w:rPr>
            </w:pPr>
            <w:r>
              <w:rPr>
                <w:rFonts w:hint="eastAsia"/>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34503D8" w14:textId="33ED7FDE"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9B170CC" w14:textId="394F48E8" w:rsidR="00B86BBC" w:rsidRDefault="00B86BBC" w:rsidP="00B86BBC">
            <w:pPr>
              <w:pStyle w:val="TAL"/>
              <w:rPr>
                <w:lang w:eastAsia="zh-CN"/>
              </w:rPr>
            </w:pPr>
            <w:r>
              <w:rPr>
                <w:rFonts w:hint="eastAsia"/>
                <w:lang w:eastAsia="zh-CN"/>
              </w:rPr>
              <w:t>VAL server</w:t>
            </w:r>
          </w:p>
        </w:tc>
      </w:tr>
      <w:tr w:rsidR="00B86BBC" w14:paraId="720E2149" w14:textId="77777777" w:rsidTr="00B86BBC">
        <w:trPr>
          <w:trHeight w:val="136"/>
        </w:trPr>
        <w:tc>
          <w:tcPr>
            <w:tcW w:w="2410" w:type="dxa"/>
            <w:vMerge/>
            <w:tcBorders>
              <w:left w:val="single" w:sz="4" w:space="0" w:color="auto"/>
              <w:bottom w:val="single" w:sz="4" w:space="0" w:color="auto"/>
              <w:right w:val="single" w:sz="4" w:space="0" w:color="auto"/>
            </w:tcBorders>
            <w:vAlign w:val="center"/>
          </w:tcPr>
          <w:p w14:paraId="5D8733C0" w14:textId="77777777" w:rsidR="00B86BBC" w:rsidRDefault="00B86BBC" w:rsidP="00B86BBC">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tcPr>
          <w:p w14:paraId="26D93128" w14:textId="31ACC8C8" w:rsidR="00B86BBC" w:rsidRDefault="00B86BBC" w:rsidP="00B86BBC">
            <w:pPr>
              <w:pStyle w:val="TAL"/>
              <w:rPr>
                <w:lang w:eastAsia="zh-CN"/>
              </w:rPr>
            </w:pPr>
            <w:r>
              <w:rPr>
                <w:rFonts w:hint="eastAsia"/>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753F8E4A" w14:textId="4C9F7061"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242A705" w14:textId="1BA71D45" w:rsidR="00B86BBC" w:rsidRDefault="00B86BBC" w:rsidP="00B86BBC">
            <w:pPr>
              <w:pStyle w:val="TAL"/>
              <w:rPr>
                <w:lang w:eastAsia="zh-CN"/>
              </w:rPr>
            </w:pPr>
            <w:r>
              <w:rPr>
                <w:rFonts w:hint="eastAsia"/>
                <w:lang w:eastAsia="zh-CN"/>
              </w:rPr>
              <w:t>VAL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30" w:name="_Toc133484151"/>
      <w:bookmarkStart w:id="631" w:name="_Toc210306484"/>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30"/>
      <w:bookmarkEnd w:id="631"/>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32" w:name="_Toc133484152"/>
      <w:bookmarkStart w:id="633" w:name="_Toc210306485"/>
      <w:bookmarkEnd w:id="629"/>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32"/>
      <w:bookmarkEnd w:id="633"/>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614"/>
      <w:bookmarkEnd w:id="615"/>
      <w:bookmarkEnd w:id="616"/>
    </w:p>
    <w:p w14:paraId="150A9649" w14:textId="163976DB" w:rsidR="00B86BBC" w:rsidRDefault="00B86BBC" w:rsidP="00B86BBC">
      <w:pPr>
        <w:pStyle w:val="Heading4"/>
        <w:rPr>
          <w:rFonts w:eastAsia="SimSun"/>
        </w:rPr>
      </w:pPr>
      <w:bookmarkStart w:id="634" w:name="_Toc210306486"/>
      <w:bookmarkStart w:id="635" w:name="_Toc133484153"/>
      <w:r>
        <w:rPr>
          <w:rFonts w:eastAsia="SimSun"/>
        </w:rPr>
        <w:t>9.6.4.</w:t>
      </w:r>
      <w:r>
        <w:rPr>
          <w:rFonts w:eastAsia="SimSun"/>
          <w:lang w:eastAsia="zh-CN"/>
        </w:rPr>
        <w:t>4</w:t>
      </w:r>
      <w:r>
        <w:rPr>
          <w:rFonts w:eastAsia="SimSun"/>
        </w:rPr>
        <w:tab/>
        <w:t>Sdd_</w:t>
      </w:r>
      <w:r>
        <w:rPr>
          <w:rFonts w:eastAsia="SimSun" w:hint="eastAsia"/>
          <w:lang w:eastAsia="zh-CN"/>
        </w:rPr>
        <w:t>InformACREvent</w:t>
      </w:r>
      <w:r>
        <w:rPr>
          <w:rFonts w:eastAsia="SimSun"/>
          <w:lang w:eastAsia="zh-CN"/>
        </w:rPr>
        <w:t>_</w:t>
      </w:r>
      <w:r>
        <w:rPr>
          <w:rFonts w:eastAsia="SimSun"/>
        </w:rPr>
        <w:t>Request operation</w:t>
      </w:r>
      <w:bookmarkEnd w:id="634"/>
    </w:p>
    <w:p w14:paraId="5234358D" w14:textId="77777777" w:rsidR="00B86BBC" w:rsidRDefault="00B86BBC" w:rsidP="00B86BBC">
      <w:pPr>
        <w:rPr>
          <w:rFonts w:eastAsia="SimSun"/>
        </w:rPr>
      </w:pPr>
      <w:r>
        <w:rPr>
          <w:b/>
        </w:rPr>
        <w:t xml:space="preserve">API operation name: </w:t>
      </w:r>
      <w:r>
        <w:t>Sdd_</w:t>
      </w:r>
      <w:r>
        <w:rPr>
          <w:rFonts w:hint="eastAsia"/>
          <w:lang w:eastAsia="zh-CN"/>
        </w:rPr>
        <w:t>InformACREvent</w:t>
      </w:r>
      <w:r>
        <w:rPr>
          <w:lang w:eastAsia="zh-CN"/>
        </w:rPr>
        <w:t>_</w:t>
      </w:r>
      <w:r>
        <w:t>Request</w:t>
      </w:r>
    </w:p>
    <w:p w14:paraId="37F7438E" w14:textId="77777777" w:rsidR="00B86BBC" w:rsidRDefault="00B86BBC" w:rsidP="00B86BBC">
      <w:r>
        <w:rPr>
          <w:b/>
        </w:rPr>
        <w:t>Description:</w:t>
      </w:r>
      <w:r>
        <w:t xml:space="preserve"> The consumer </w:t>
      </w:r>
      <w:r>
        <w:rPr>
          <w:rFonts w:hint="eastAsia"/>
          <w:lang w:eastAsia="zh-CN"/>
        </w:rPr>
        <w:t>informs ACR event to SEALDD server, for ACR coordination purpose</w:t>
      </w:r>
      <w:r>
        <w:t>.</w:t>
      </w:r>
    </w:p>
    <w:p w14:paraId="23E7768E" w14:textId="1BDE68D1" w:rsidR="00B86BBC" w:rsidRDefault="00B86BBC" w:rsidP="00B86BBC">
      <w:pPr>
        <w:rPr>
          <w:rFonts w:ascii="Arial" w:hAnsi="Arial"/>
          <w:sz w:val="24"/>
        </w:rPr>
      </w:pPr>
      <w:r>
        <w:rPr>
          <w:b/>
        </w:rPr>
        <w:t>Inputs:</w:t>
      </w:r>
      <w:r>
        <w:t xml:space="preserve"> See clause 9.6.3.</w:t>
      </w:r>
      <w:r>
        <w:rPr>
          <w:lang w:eastAsia="zh-CN"/>
        </w:rPr>
        <w:t>5</w:t>
      </w:r>
      <w:r>
        <w:t>.</w:t>
      </w:r>
    </w:p>
    <w:p w14:paraId="01BBE282" w14:textId="23720F27" w:rsidR="00B86BBC" w:rsidRDefault="00B86BBC" w:rsidP="00B86BBC">
      <w:pPr>
        <w:rPr>
          <w:lang w:eastAsia="zh-CN"/>
        </w:rPr>
      </w:pPr>
      <w:r>
        <w:rPr>
          <w:b/>
        </w:rPr>
        <w:t>Outputs:</w:t>
      </w:r>
      <w:r>
        <w:t xml:space="preserve"> </w:t>
      </w:r>
      <w:r>
        <w:rPr>
          <w:lang w:eastAsia="zh-CN"/>
        </w:rPr>
        <w:t>See clause 9.6.3.6</w:t>
      </w:r>
      <w:r>
        <w:rPr>
          <w:rFonts w:hint="eastAsia"/>
          <w:lang w:eastAsia="zh-CN"/>
        </w:rPr>
        <w:t>.</w:t>
      </w:r>
    </w:p>
    <w:p w14:paraId="1FED3C31" w14:textId="77777777" w:rsidR="00B86BBC" w:rsidRDefault="00B86BBC" w:rsidP="00B86BBC">
      <w:r>
        <w:t>See clause 9.6.2.</w:t>
      </w:r>
      <w:r>
        <w:rPr>
          <w:rFonts w:hint="eastAsia"/>
          <w:lang w:eastAsia="zh-CN"/>
        </w:rPr>
        <w:t>2</w:t>
      </w:r>
      <w:r>
        <w:t xml:space="preserve"> for details of usage of this operation.</w:t>
      </w:r>
    </w:p>
    <w:p w14:paraId="6B2AE8A9" w14:textId="219BF31A" w:rsidR="00B86BBC" w:rsidRDefault="00B86BBC" w:rsidP="00B86BBC">
      <w:pPr>
        <w:pStyle w:val="Heading4"/>
        <w:rPr>
          <w:rFonts w:eastAsia="SimSun"/>
        </w:rPr>
      </w:pPr>
      <w:bookmarkStart w:id="636" w:name="_Toc210306487"/>
      <w:r>
        <w:rPr>
          <w:rFonts w:eastAsia="SimSun"/>
        </w:rPr>
        <w:t>9.6.4.</w:t>
      </w:r>
      <w:r>
        <w:rPr>
          <w:rFonts w:eastAsia="SimSun"/>
          <w:lang w:eastAsia="zh-CN"/>
        </w:rPr>
        <w:t>5</w:t>
      </w:r>
      <w:r>
        <w:rPr>
          <w:rFonts w:eastAsia="SimSun"/>
        </w:rPr>
        <w:tab/>
        <w:t>Sdd_</w:t>
      </w:r>
      <w:r w:rsidRPr="00D059BE">
        <w:rPr>
          <w:rFonts w:eastAsia="SimSun" w:hint="eastAsia"/>
          <w:lang w:eastAsia="zh-CN"/>
        </w:rPr>
        <w:t xml:space="preserve"> </w:t>
      </w:r>
      <w:r>
        <w:rPr>
          <w:rFonts w:eastAsia="SimSun" w:hint="eastAsia"/>
          <w:lang w:eastAsia="zh-CN"/>
        </w:rPr>
        <w:t>InformACREvent</w:t>
      </w:r>
      <w:r>
        <w:rPr>
          <w:rFonts w:eastAsia="SimSun"/>
          <w:lang w:eastAsia="zh-CN"/>
        </w:rPr>
        <w:t xml:space="preserve"> _</w:t>
      </w:r>
      <w:r>
        <w:rPr>
          <w:rFonts w:eastAsia="SimSun" w:hint="eastAsia"/>
          <w:lang w:eastAsia="zh-CN"/>
        </w:rPr>
        <w:t>Notify</w:t>
      </w:r>
      <w:r>
        <w:rPr>
          <w:rFonts w:eastAsia="SimSun"/>
        </w:rPr>
        <w:t xml:space="preserve"> operation</w:t>
      </w:r>
      <w:bookmarkEnd w:id="636"/>
    </w:p>
    <w:p w14:paraId="682C8976" w14:textId="77777777" w:rsidR="00B86BBC" w:rsidRDefault="00B86BBC" w:rsidP="00B86BBC">
      <w:pPr>
        <w:rPr>
          <w:rFonts w:eastAsia="SimSun"/>
        </w:rPr>
      </w:pPr>
      <w:r>
        <w:rPr>
          <w:b/>
        </w:rPr>
        <w:t xml:space="preserve">API operation name: </w:t>
      </w:r>
      <w:r>
        <w:t>Sdd_</w:t>
      </w:r>
      <w:r w:rsidRPr="00D059BE">
        <w:rPr>
          <w:rFonts w:eastAsia="SimSun" w:hint="eastAsia"/>
          <w:lang w:eastAsia="zh-CN"/>
        </w:rPr>
        <w:t xml:space="preserve"> </w:t>
      </w:r>
      <w:r>
        <w:rPr>
          <w:rFonts w:eastAsia="SimSun" w:hint="eastAsia"/>
          <w:lang w:eastAsia="zh-CN"/>
        </w:rPr>
        <w:t>InformACREvent</w:t>
      </w:r>
      <w:r>
        <w:rPr>
          <w:lang w:eastAsia="zh-CN"/>
        </w:rPr>
        <w:t>_</w:t>
      </w:r>
      <w:r>
        <w:rPr>
          <w:rFonts w:hint="eastAsia"/>
          <w:lang w:eastAsia="zh-CN"/>
        </w:rPr>
        <w:t>Notify</w:t>
      </w:r>
    </w:p>
    <w:p w14:paraId="0FA26DA1" w14:textId="77777777" w:rsidR="00B86BBC" w:rsidRDefault="00B86BBC" w:rsidP="00B86BBC">
      <w:r>
        <w:rPr>
          <w:b/>
        </w:rPr>
        <w:t>Description:</w:t>
      </w:r>
      <w:r>
        <w:t xml:space="preserve"> </w:t>
      </w:r>
      <w:r>
        <w:rPr>
          <w:rFonts w:hint="eastAsia"/>
          <w:lang w:eastAsia="zh-CN"/>
        </w:rPr>
        <w:t>SEALDD server notifies information about</w:t>
      </w:r>
      <w:r>
        <w:t xml:space="preserve"> </w:t>
      </w:r>
      <w:r>
        <w:rPr>
          <w:rFonts w:hint="eastAsia"/>
          <w:lang w:eastAsia="zh-CN"/>
        </w:rPr>
        <w:t>previously informed ACR event.</w:t>
      </w:r>
    </w:p>
    <w:p w14:paraId="65547355" w14:textId="4C3206D2" w:rsidR="00B86BBC" w:rsidRDefault="00B86BBC" w:rsidP="00B86BBC">
      <w:pPr>
        <w:rPr>
          <w:rFonts w:ascii="Arial" w:hAnsi="Arial"/>
          <w:sz w:val="24"/>
        </w:rPr>
      </w:pPr>
      <w:r>
        <w:rPr>
          <w:b/>
        </w:rPr>
        <w:t>Inputs:</w:t>
      </w:r>
      <w:r>
        <w:t xml:space="preserve"> See clause 9.6.3.</w:t>
      </w:r>
      <w:r>
        <w:rPr>
          <w:lang w:eastAsia="zh-CN"/>
        </w:rPr>
        <w:t>7</w:t>
      </w:r>
      <w:r>
        <w:t>.</w:t>
      </w:r>
    </w:p>
    <w:p w14:paraId="73D96668" w14:textId="1943DE4C" w:rsidR="00B86BBC" w:rsidRDefault="00B86BBC" w:rsidP="00B86BBC">
      <w:pPr>
        <w:rPr>
          <w:lang w:eastAsia="zh-CN"/>
        </w:rPr>
      </w:pPr>
      <w:r>
        <w:rPr>
          <w:b/>
        </w:rPr>
        <w:t>Outputs:</w:t>
      </w:r>
      <w:r>
        <w:t xml:space="preserve"> </w:t>
      </w:r>
      <w:r>
        <w:rPr>
          <w:lang w:eastAsia="zh-CN"/>
        </w:rPr>
        <w:t>See clause 9.6.3.7</w:t>
      </w:r>
      <w:r>
        <w:rPr>
          <w:rFonts w:hint="eastAsia"/>
          <w:lang w:eastAsia="zh-CN"/>
        </w:rPr>
        <w:t>.</w:t>
      </w:r>
    </w:p>
    <w:p w14:paraId="763A9E83" w14:textId="77777777" w:rsidR="00B86BBC" w:rsidRPr="00642E3B" w:rsidRDefault="00B86BBC" w:rsidP="00B86BBC">
      <w:r>
        <w:t>See clause 9.6.2.</w:t>
      </w:r>
      <w:r>
        <w:rPr>
          <w:rFonts w:hint="eastAsia"/>
          <w:lang w:eastAsia="zh-CN"/>
        </w:rPr>
        <w:t>2</w:t>
      </w:r>
      <w:r>
        <w:t xml:space="preserve"> for details of usage of this operation.</w:t>
      </w:r>
    </w:p>
    <w:p w14:paraId="2FB2AE3E" w14:textId="77777777" w:rsidR="00AC7734" w:rsidRDefault="00AC7734" w:rsidP="00AC7734">
      <w:pPr>
        <w:pStyle w:val="Heading2"/>
        <w:rPr>
          <w:rFonts w:eastAsia="DengXian"/>
          <w:bCs/>
        </w:rPr>
      </w:pPr>
      <w:bookmarkStart w:id="637" w:name="_Toc210306488"/>
      <w:r>
        <w:rPr>
          <w:rFonts w:eastAsia="DengXian"/>
          <w:bCs/>
        </w:rPr>
        <w:t>9.</w:t>
      </w:r>
      <w:r>
        <w:rPr>
          <w:rFonts w:eastAsia="DengXian"/>
          <w:bCs/>
          <w:lang w:eastAsia="zh-CN"/>
        </w:rPr>
        <w:t>7</w:t>
      </w:r>
      <w:r>
        <w:rPr>
          <w:rFonts w:eastAsia="DengXian"/>
          <w:bCs/>
        </w:rPr>
        <w:tab/>
        <w:t>SEALDD enabled data transmission quality measurement</w:t>
      </w:r>
      <w:bookmarkEnd w:id="635"/>
      <w:bookmarkEnd w:id="637"/>
    </w:p>
    <w:p w14:paraId="74D355CA" w14:textId="77777777" w:rsidR="00AC7734" w:rsidRDefault="00AC7734" w:rsidP="00AC7734">
      <w:pPr>
        <w:pStyle w:val="Heading3"/>
        <w:rPr>
          <w:rFonts w:eastAsia="SimSun"/>
          <w:lang w:val="en-US" w:eastAsia="zh-CN"/>
        </w:rPr>
      </w:pPr>
      <w:bookmarkStart w:id="638" w:name="_Toc133484154"/>
      <w:bookmarkStart w:id="639" w:name="_Toc210306489"/>
      <w:r>
        <w:rPr>
          <w:rFonts w:eastAsia="SimSun"/>
          <w:lang w:val="en-US" w:eastAsia="zh-CN"/>
        </w:rPr>
        <w:t>9.7.1</w:t>
      </w:r>
      <w:r>
        <w:rPr>
          <w:rFonts w:eastAsia="SimSun"/>
          <w:lang w:val="en-US" w:eastAsia="zh-CN"/>
        </w:rPr>
        <w:tab/>
        <w:t>General</w:t>
      </w:r>
      <w:bookmarkEnd w:id="638"/>
      <w:bookmarkEnd w:id="639"/>
    </w:p>
    <w:p w14:paraId="6A8F1B58" w14:textId="77777777" w:rsidR="00AC7734" w:rsidRDefault="00AC7734" w:rsidP="00AC7734">
      <w:pPr>
        <w:rPr>
          <w:rFonts w:eastAsia="SimSun"/>
          <w:lang w:eastAsia="zh-CN"/>
        </w:rPr>
      </w:pPr>
      <w:bookmarkStart w:id="640"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41" w:name="_Toc133484155"/>
      <w:bookmarkStart w:id="642" w:name="_Toc210306490"/>
      <w:bookmarkEnd w:id="640"/>
      <w:r>
        <w:rPr>
          <w:rFonts w:eastAsia="SimSun"/>
          <w:lang w:val="en-US" w:eastAsia="zh-CN"/>
        </w:rPr>
        <w:t>9.7.2</w:t>
      </w:r>
      <w:r>
        <w:rPr>
          <w:rFonts w:eastAsia="SimSun"/>
          <w:lang w:val="en-US" w:eastAsia="zh-CN"/>
        </w:rPr>
        <w:tab/>
        <w:t>Procedures</w:t>
      </w:r>
      <w:bookmarkEnd w:id="641"/>
      <w:bookmarkEnd w:id="642"/>
    </w:p>
    <w:p w14:paraId="4A616AEB" w14:textId="77777777" w:rsidR="00AC7734" w:rsidRDefault="00AC7734" w:rsidP="00AC7734">
      <w:pPr>
        <w:pStyle w:val="Heading4"/>
        <w:rPr>
          <w:rFonts w:eastAsia="DengXian"/>
        </w:rPr>
      </w:pPr>
      <w:bookmarkStart w:id="643" w:name="_Toc133484156"/>
      <w:bookmarkStart w:id="644" w:name="_Toc210306491"/>
      <w:r>
        <w:rPr>
          <w:rFonts w:eastAsia="DengXian"/>
        </w:rPr>
        <w:t>9.7.2.1</w:t>
      </w:r>
      <w:r>
        <w:rPr>
          <w:rFonts w:eastAsia="DengXian"/>
        </w:rPr>
        <w:tab/>
        <w:t>Data transmission quality measurement</w:t>
      </w:r>
      <w:bookmarkEnd w:id="643"/>
      <w:bookmarkEnd w:id="644"/>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45"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45"/>
    <w:p w14:paraId="157C0F67" w14:textId="77777777" w:rsidR="00AC7734" w:rsidRDefault="00AC7734" w:rsidP="00AC7734">
      <w:pPr>
        <w:pStyle w:val="TH"/>
      </w:pPr>
      <w:r>
        <w:rPr>
          <w:rFonts w:ascii="Times New Roman" w:eastAsia="DengXian" w:hAnsi="Times New Roman"/>
        </w:rPr>
        <w:object w:dxaOrig="7632" w:dyaOrig="8256" w14:anchorId="2A7DAA69">
          <v:shape id="_x0000_i1062" type="#_x0000_t75" style="width:382.05pt;height:412.1pt" o:ole="">
            <v:imagedata r:id="rId76" o:title=""/>
          </v:shape>
          <o:OLEObject Type="Embed" ProgID="Visio.Drawing.15" ShapeID="_x0000_i1062" DrawAspect="Content" ObjectID="_1820920660" r:id="rId77"/>
        </w:object>
      </w:r>
    </w:p>
    <w:p w14:paraId="5367A002" w14:textId="77777777" w:rsidR="00AC7734" w:rsidRDefault="00AC7734" w:rsidP="00AC7734">
      <w:pPr>
        <w:pStyle w:val="TF"/>
      </w:pPr>
      <w:bookmarkStart w:id="646" w:name="_Hlk123204071"/>
      <w:r>
        <w:t>Figure 9.7.2.1-1: SEALDD enabled data transmission quality measurement procedure</w:t>
      </w:r>
    </w:p>
    <w:p w14:paraId="49725267" w14:textId="77777777" w:rsidR="00AC7734" w:rsidRDefault="00AC7734" w:rsidP="00AC7734">
      <w:pPr>
        <w:pStyle w:val="B1"/>
        <w:rPr>
          <w:lang w:eastAsia="zh-CN"/>
        </w:rPr>
      </w:pPr>
      <w:bookmarkStart w:id="647" w:name="_Hlk123204172"/>
      <w:bookmarkEnd w:id="646"/>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27997EA8" w:rsidR="00AC7734" w:rsidRDefault="00AC7734" w:rsidP="00AC7734">
      <w:pPr>
        <w:pStyle w:val="B1"/>
      </w:pPr>
      <w:r>
        <w:t>2.</w:t>
      </w:r>
      <w:r>
        <w:tab/>
        <w:t xml:space="preserve">The VAL server sends a </w:t>
      </w:r>
      <w:bookmarkStart w:id="648" w:name="_Hlk123207138"/>
      <w:r>
        <w:t xml:space="preserve">SEALDD transmission quality measurement subscription </w:t>
      </w:r>
      <w:bookmarkEnd w:id="648"/>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w:t>
      </w:r>
      <w:r w:rsidR="009E0478" w:rsidRPr="009E0478">
        <w:t xml:space="preserve">flow(s) traffic descriptor(s), </w:t>
      </w:r>
      <w:r>
        <w:t xml:space="preserve">and may also include </w:t>
      </w:r>
      <w:r w:rsidR="0067258D">
        <w:t xml:space="preserve">reporting criteria, </w:t>
      </w:r>
      <w:r>
        <w:t>reporting frequency</w:t>
      </w:r>
      <w:r w:rsidR="003A6DDD">
        <w:t>, spatial condition and temporal condition</w:t>
      </w:r>
      <w:r>
        <w:t>.</w:t>
      </w:r>
    </w:p>
    <w:bookmarkEnd w:id="647"/>
    <w:p w14:paraId="694B5C72" w14:textId="66671B7F" w:rsidR="003A6DDD" w:rsidRDefault="003A6DDD" w:rsidP="003A6DDD">
      <w:pPr>
        <w:pStyle w:val="NO"/>
      </w:pPr>
      <w:r>
        <w:t>NOTE</w:t>
      </w:r>
      <w:r w:rsidR="009E0478">
        <w:t> 1</w:t>
      </w:r>
      <w:r>
        <w:t>:</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49" w:name="_Hlk123210148"/>
      <w:bookmarkStart w:id="650" w:name="_Hlk123204273"/>
      <w:r>
        <w:t>Upon receiving the request, the SEALDD server performs an authorization check.</w:t>
      </w:r>
      <w:bookmarkStart w:id="651" w:name="_Hlk123210180"/>
      <w:r>
        <w:t xml:space="preserve"> </w:t>
      </w:r>
      <w:bookmarkEnd w:id="649"/>
      <w:r>
        <w:t xml:space="preserve">If authorization is successful, </w:t>
      </w:r>
      <w:bookmarkStart w:id="652" w:name="_Hlk123210189"/>
      <w:bookmarkEnd w:id="651"/>
      <w:r>
        <w:t>the SEALDD server sends a response to the VAL server with the subscription ID, expiration time.</w:t>
      </w:r>
      <w:bookmarkEnd w:id="650"/>
      <w:bookmarkEnd w:id="652"/>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5273DC8F" w:rsidR="00A55A56" w:rsidRPr="004A3ABB" w:rsidRDefault="00A55A56" w:rsidP="00A55A56">
      <w:pPr>
        <w:pStyle w:val="NO"/>
        <w:rPr>
          <w:rFonts w:eastAsia="SimSun"/>
          <w:lang w:val="en-US"/>
        </w:rPr>
      </w:pPr>
      <w:r w:rsidRPr="004A3ABB">
        <w:rPr>
          <w:rFonts w:eastAsia="SimSun" w:hint="eastAsia"/>
          <w:lang w:val="en-US"/>
        </w:rPr>
        <w:t>N</w:t>
      </w:r>
      <w:r w:rsidRPr="004A3ABB">
        <w:rPr>
          <w:rFonts w:eastAsia="SimSun"/>
          <w:lang w:val="en-US"/>
        </w:rPr>
        <w:t>OTE</w:t>
      </w:r>
      <w:r w:rsidR="00D87F76">
        <w:rPr>
          <w:rFonts w:eastAsia="SimSun"/>
          <w:lang w:val="en-US"/>
        </w:rPr>
        <w:t> 2</w:t>
      </w:r>
      <w:r w:rsidRPr="004A3ABB">
        <w:rPr>
          <w:rFonts w:eastAsia="SimSun"/>
          <w:lang w:val="en-US"/>
        </w:rPr>
        <w:t>:</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15CA27D1"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r w:rsidR="009E0478" w:rsidRPr="009E0478">
        <w:t xml:space="preserve"> 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00DA3161" w:rsidRPr="00DA3161">
        <w:t xml:space="preserve"> The detailed procedures of Tethering link measurement and provisioning is defined in clause </w:t>
      </w:r>
      <w:r w:rsidR="001F2F74">
        <w:t>9.12.2.3</w:t>
      </w:r>
      <w:r w:rsidR="00DA3161" w:rsidRPr="00DA3161">
        <w:t>.</w:t>
      </w:r>
    </w:p>
    <w:p w14:paraId="0013B63C" w14:textId="2079EADC" w:rsidR="009E0478" w:rsidRPr="00183227" w:rsidRDefault="009E0478" w:rsidP="009E0478">
      <w:pPr>
        <w:pStyle w:val="NO"/>
        <w:rPr>
          <w:lang w:val="en-US"/>
        </w:rPr>
      </w:pPr>
      <w:r w:rsidRPr="00183227">
        <w:rPr>
          <w:lang w:val="en-US"/>
        </w:rPr>
        <w:t>NOTE</w:t>
      </w:r>
      <w:r>
        <w:rPr>
          <w:lang w:val="en-US"/>
        </w:rPr>
        <w:t> </w:t>
      </w:r>
      <w:r w:rsidR="00D87F76">
        <w:rPr>
          <w:lang w:val="en-US"/>
        </w:rPr>
        <w:t>3</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0F42C5C3" w14:textId="0033B6C5" w:rsidR="009E0478" w:rsidRDefault="009E0478" w:rsidP="009E0478">
      <w:pPr>
        <w:pStyle w:val="NO"/>
        <w:rPr>
          <w:lang w:eastAsia="zh-CN"/>
        </w:rPr>
      </w:pPr>
      <w:r w:rsidRPr="00DE5FF7">
        <w:rPr>
          <w:lang w:eastAsia="zh-CN"/>
        </w:rPr>
        <w:t>NOTE</w:t>
      </w:r>
      <w:r>
        <w:rPr>
          <w:lang w:eastAsia="zh-CN"/>
        </w:rPr>
        <w:t> </w:t>
      </w:r>
      <w:r w:rsidR="00D87F76">
        <w:rPr>
          <w:lang w:eastAsia="zh-CN"/>
        </w:rPr>
        <w:t>4</w:t>
      </w:r>
      <w:r w:rsidRPr="00DE5FF7">
        <w:rPr>
          <w:lang w:eastAsia="zh-CN"/>
        </w:rPr>
        <w:t>:</w:t>
      </w:r>
      <w:r w:rsidRPr="00DE5FF7">
        <w:rPr>
          <w:lang w:eastAsia="zh-CN"/>
        </w:rPr>
        <w:tab/>
        <w:t>Only RTT can be measured for the link between SEALDD client and the tethered device.</w:t>
      </w:r>
    </w:p>
    <w:p w14:paraId="2BCA2E2F" w14:textId="1939954C" w:rsidR="009E0478" w:rsidRDefault="00AC7734" w:rsidP="009E0478">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r w:rsidR="009E0478" w:rsidRPr="009E0478">
        <w:t xml:space="preserve"> </w:t>
      </w:r>
      <w:r w:rsidR="009E0478">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79437026" w14:textId="5AF7438F" w:rsidR="00AC7734" w:rsidRDefault="009E0478" w:rsidP="009E0478">
      <w:pPr>
        <w:pStyle w:val="B1"/>
      </w:pPr>
      <w:r>
        <w:t>NOTE </w:t>
      </w:r>
      <w:r w:rsidR="00D87F76">
        <w:t>5</w:t>
      </w:r>
      <w:r>
        <w:t>:</w:t>
      </w:r>
      <w:r>
        <w:tab/>
        <w:t>With ICMP ping over tethered link, it is assumed that the UL packet delay and the DL packet delay are the same between the tethering UE and the tethered device.</w:t>
      </w:r>
    </w:p>
    <w:p w14:paraId="2B3251AD" w14:textId="5AE7B44B"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also calculate</w:t>
      </w:r>
      <w:r w:rsidR="00AC1725">
        <w:rPr>
          <w:lang w:val="en-US" w:eastAsia="zh-CN"/>
        </w:rPr>
        <w:t>s</w:t>
      </w:r>
      <w:r>
        <w:rPr>
          <w:lang w:val="en-US" w:eastAsia="zh-CN"/>
        </w:rPr>
        <w:t xml:space="preserv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05FC8654" w:rsidR="003A6DDD" w:rsidRDefault="003A6DDD" w:rsidP="003A6DDD">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009E0478" w:rsidRPr="009E0478">
        <w:t xml:space="preserve">or flow(s) traffic descriptor(s) </w:t>
      </w:r>
      <w:r>
        <w:t>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send</w:t>
      </w:r>
      <w:r w:rsidR="00AC1725">
        <w:t>s</w:t>
      </w:r>
      <w:r w:rsidR="00F600C4" w:rsidRPr="00F600C4">
        <w:t xml:space="preserve">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-1, respectively.</w:t>
      </w:r>
    </w:p>
    <w:p w14:paraId="09AAD355" w14:textId="77777777" w:rsidR="000E0552" w:rsidRDefault="000E0552" w:rsidP="000E0552">
      <w:pPr>
        <w:pStyle w:val="Heading4"/>
        <w:rPr>
          <w:rFonts w:eastAsia="DengXian"/>
        </w:rPr>
      </w:pPr>
      <w:bookmarkStart w:id="653" w:name="_Toc133484157"/>
      <w:bookmarkStart w:id="654" w:name="_Toc210306492"/>
      <w:bookmarkStart w:id="655" w:name="_Hlk123210619"/>
      <w:r>
        <w:rPr>
          <w:rFonts w:eastAsia="DengXian"/>
        </w:rPr>
        <w:t>9.7.2.2</w:t>
      </w:r>
      <w:r>
        <w:rPr>
          <w:rFonts w:eastAsia="DengXian"/>
        </w:rPr>
        <w:tab/>
        <w:t>Data transmission quality query</w:t>
      </w:r>
      <w:bookmarkEnd w:id="653"/>
      <w:bookmarkEnd w:id="654"/>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63" type="#_x0000_t75" style="width:284.8pt;height:124.65pt" o:ole="">
            <v:imagedata r:id="rId78" o:title=""/>
          </v:shape>
          <o:OLEObject Type="Embed" ProgID="Visio.Drawing.15" ShapeID="_x0000_i1063" DrawAspect="Content" ObjectID="_1820920661" r:id="rId79"/>
        </w:object>
      </w:r>
    </w:p>
    <w:p w14:paraId="6BFC7603" w14:textId="77777777" w:rsidR="000E0552" w:rsidRDefault="000E0552" w:rsidP="000E0552">
      <w:pPr>
        <w:pStyle w:val="TF"/>
      </w:pPr>
      <w:r>
        <w:t>Figure 9.7.2.2-1: SEALDD enabled data transmission quality query procedure</w:t>
      </w:r>
    </w:p>
    <w:p w14:paraId="4F483C29" w14:textId="43B9F944"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send</w:t>
      </w:r>
      <w:r w:rsidR="00AC1725">
        <w:rPr>
          <w:lang w:val="en-US" w:eastAsia="zh-CN"/>
        </w:rPr>
        <w:t>s</w:t>
      </w:r>
      <w:r>
        <w:rPr>
          <w:lang w:val="en-US" w:eastAsia="zh-CN"/>
        </w:rPr>
        <w:t xml:space="preserve">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rsidR="009E0478" w:rsidRPr="009E0478">
        <w:t>, flow(s) traffic descriptor(s), or crossflow measurement information</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56" w:name="_Toc130854720"/>
      <w:bookmarkStart w:id="657" w:name="_Toc133484158"/>
      <w:bookmarkStart w:id="658" w:name="_Toc210306493"/>
      <w:r>
        <w:rPr>
          <w:rFonts w:eastAsia="DengXian"/>
        </w:rPr>
        <w:t>9.7.2.3</w:t>
      </w:r>
      <w:r>
        <w:rPr>
          <w:rFonts w:eastAsia="DengXian"/>
        </w:rPr>
        <w:tab/>
        <w:t>Data transmission quality measurement</w:t>
      </w:r>
      <w:bookmarkEnd w:id="656"/>
      <w:r>
        <w:rPr>
          <w:rFonts w:eastAsia="DengXian"/>
        </w:rPr>
        <w:t xml:space="preserve"> reported by SEALDD client</w:t>
      </w:r>
      <w:bookmarkEnd w:id="657"/>
      <w:bookmarkEnd w:id="658"/>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4" type="#_x0000_t75" style="width:382.05pt;height:424.5pt" o:ole="">
            <v:imagedata r:id="rId80" o:title=""/>
          </v:shape>
          <o:OLEObject Type="Embed" ProgID="Visio.Drawing.15" ShapeID="_x0000_i1064" DrawAspect="Content" ObjectID="_1820920662" r:id="rId81"/>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509C7ABF" w:rsidR="00EA66BB" w:rsidRDefault="00EA66BB" w:rsidP="00B81032">
      <w:pPr>
        <w:pStyle w:val="B1"/>
        <w:rPr>
          <w:lang w:eastAsia="zh-CN"/>
        </w:rPr>
      </w:pPr>
      <w:r>
        <w:rPr>
          <w:lang w:eastAsia="zh-CN"/>
        </w:rPr>
        <w:tab/>
        <w:t xml:space="preserve">The transmission quality measurement </w:t>
      </w:r>
      <w:r w:rsidR="00AC1725">
        <w:rPr>
          <w:lang w:eastAsia="zh-CN"/>
        </w:rPr>
        <w:t xml:space="preserve">may </w:t>
      </w:r>
      <w:r>
        <w:rPr>
          <w:lang w:eastAsia="zh-CN"/>
        </w:rPr>
        <w:t>be triggered by VAL server or VAL client, which is described in step 2 to step 5 and step 6, correspondingly.</w:t>
      </w:r>
    </w:p>
    <w:p w14:paraId="51C11A38" w14:textId="77777777" w:rsidR="009E0478" w:rsidRDefault="009E0478" w:rsidP="009E0478">
      <w:pPr>
        <w:pStyle w:val="B1"/>
        <w:rPr>
          <w:lang w:eastAsia="zh-CN"/>
        </w:rPr>
      </w:pPr>
      <w:r>
        <w:rPr>
          <w:lang w:eastAsia="zh-CN"/>
        </w:rPr>
        <w:tab/>
      </w:r>
      <w:r w:rsidRPr="0002486A">
        <w:rPr>
          <w:lang w:eastAsia="zh-CN"/>
        </w:rPr>
        <w:t>The request may include the crossflow measurement information (e.g. {[traffic descriptor 1, UL]; [traffic descriptor 2/DL]}) associated in the same multi-modal service for crossflow RTT measurement.</w:t>
      </w:r>
    </w:p>
    <w:p w14:paraId="0D9C0AEF" w14:textId="1EB55E71" w:rsidR="00DA3161" w:rsidRDefault="00DA3161" w:rsidP="009826D6">
      <w:pPr>
        <w:pStyle w:val="B1"/>
        <w:ind w:firstLine="0"/>
        <w:rPr>
          <w:lang w:eastAsia="zh-CN"/>
        </w:rPr>
      </w:pPr>
      <w:r>
        <w:rPr>
          <w:rFonts w:hint="eastAsia"/>
          <w:lang w:val="en-US" w:eastAsia="zh-CN"/>
        </w:rPr>
        <w:t xml:space="preserve">The detailed procedures of Tethering link measurement and provisioning is defined in clause </w:t>
      </w:r>
      <w:r w:rsidR="001F2F74">
        <w:rPr>
          <w:rFonts w:hint="eastAsia"/>
          <w:lang w:val="en-US" w:eastAsia="zh-CN"/>
        </w:rPr>
        <w:t>9.12.2.3</w:t>
      </w:r>
      <w:r>
        <w:rPr>
          <w:rFonts w:hint="eastAsia"/>
          <w:lang w:val="en-US" w:eastAsia="zh-CN"/>
        </w:rPr>
        <w:t>.</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32C08A0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9B96A7B" w14:textId="77777777" w:rsidR="009E0478" w:rsidRDefault="009E0478" w:rsidP="009E0478">
      <w:pPr>
        <w:pStyle w:val="B1"/>
        <w:rPr>
          <w:lang w:val="en-US" w:eastAsia="zh-CN"/>
        </w:rPr>
      </w:pPr>
      <w:r>
        <w:rPr>
          <w:lang w:val="en-US" w:eastAsia="zh-CN"/>
        </w:rPr>
        <w:tab/>
      </w:r>
      <w:r w:rsidRPr="007C4268">
        <w:rPr>
          <w:lang w:val="en-US"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0A1F052" w14:textId="77777777" w:rsidR="00FA0CC1" w:rsidRDefault="00FA0CC1" w:rsidP="00FA0CC1">
      <w:pPr>
        <w:pStyle w:val="B1"/>
      </w:pPr>
      <w:r>
        <w:tab/>
        <w:t xml:space="preserve">The SEALDD server sends the Non-3GPP access measurement information in the SEALDD transmission quality measurement subscription request to the SEALDD client. </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51887BA" w14:textId="77777777" w:rsidR="009E0478" w:rsidRDefault="009E0478" w:rsidP="009E0478">
      <w:pPr>
        <w:pStyle w:val="B1"/>
      </w:pPr>
      <w:r>
        <w:tab/>
      </w:r>
      <w:r w:rsidRPr="00614F86">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1F7BEC83"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w:t>
      </w:r>
      <w:r w:rsidR="005E1D94">
        <w:t>D</w:t>
      </w:r>
      <w:r>
        <w:t xml:space="preserve">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02D1961"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 xml:space="preserve">sends the dummy </w:t>
      </w:r>
      <w:r w:rsidR="005E1D94">
        <w:t>D</w:t>
      </w:r>
      <w:r w:rsidRPr="001B7C50">
        <w:t>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2A702557" w14:textId="77777777" w:rsidR="009E0478" w:rsidRDefault="009E0478" w:rsidP="009E0478">
      <w:pPr>
        <w:pStyle w:val="B1"/>
        <w:rPr>
          <w:lang w:eastAsia="zh-CN"/>
        </w:rPr>
      </w:pPr>
      <w:r>
        <w:rPr>
          <w:lang w:eastAsia="zh-CN"/>
        </w:rPr>
        <w:tab/>
      </w:r>
      <w:r w:rsidRPr="002C5DED">
        <w:rPr>
          <w:lang w:eastAsia="zh-CN"/>
        </w:rPr>
        <w:t>For crossflow RTT measurement, when the 1st</w:t>
      </w:r>
      <w:r>
        <w:rPr>
          <w:lang w:eastAsia="zh-CN"/>
        </w:rPr>
        <w:t xml:space="preserve"> </w:t>
      </w:r>
      <w:r w:rsidRPr="002C5DED">
        <w:rPr>
          <w:lang w:eastAsia="zh-CN"/>
        </w:rPr>
        <w:t>DL packet matching the received DL flow information is to be sent, the SEALDD server encapsulates the DL monitoring packet with previously received T1 and sends the DL monitoring packet to the SEALDD client.</w:t>
      </w:r>
    </w:p>
    <w:p w14:paraId="03DA2133" w14:textId="0D339C7F"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also calculate</w:t>
      </w:r>
      <w:r w:rsidR="00AC1725">
        <w:rPr>
          <w:lang w:val="en-US" w:eastAsia="zh-CN"/>
        </w:rPr>
        <w:t>s</w:t>
      </w:r>
      <w:r>
        <w:rPr>
          <w:lang w:val="en-US" w:eastAsia="zh-CN"/>
        </w:rPr>
        <w:t xml:space="preserve"> the bitrate and jitter over a certain period over a specific SEALDD connection by recording the status of the SEALDD monitoring packets. The SEALDD client also evaluates the reporting criteria</w:t>
      </w:r>
      <w:r w:rsidR="00BF7304" w:rsidRPr="00BF7304">
        <w:t xml:space="preserve"> </w:t>
      </w:r>
      <w:r w:rsidR="00BF7304" w:rsidRPr="00BF7304">
        <w:rPr>
          <w:lang w:val="en-US" w:eastAsia="zh-CN"/>
        </w:rPr>
        <w:t>and the flow alignment reporting criteria</w:t>
      </w:r>
      <w:r>
        <w:rPr>
          <w:lang w:val="en-US" w:eastAsia="zh-CN"/>
        </w:rPr>
        <w:t xml:space="preserve"> if present in the SEALDD transmission quality measurement subscription request in order to generate the transmission quality measurement report.</w:t>
      </w:r>
    </w:p>
    <w:p w14:paraId="4A4F2DAF" w14:textId="77777777" w:rsidR="00253B9D" w:rsidRDefault="00253B9D" w:rsidP="00253B9D">
      <w:pPr>
        <w:pStyle w:val="B1"/>
        <w:rPr>
          <w:lang w:val="en-US" w:eastAsia="zh-CN"/>
        </w:rPr>
      </w:pPr>
      <w:r>
        <w:rPr>
          <w:lang w:val="en-US" w:eastAsia="zh-CN"/>
        </w:rPr>
        <w:tab/>
      </w:r>
      <w:r w:rsidRPr="00B3006E">
        <w:rPr>
          <w:lang w:val="en-US" w:eastAsia="zh-CN"/>
        </w:rPr>
        <w:t>For crossflow RTT measurement, if T1 is received in the DL packet, the SEALDD client records local time T2 and calculates RTT based on T1 and T2.</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037A86ED" w14:textId="3E7C9E09" w:rsidR="00FA0CC1" w:rsidRDefault="00FA0CC1" w:rsidP="00FA0CC1">
      <w:pPr>
        <w:pStyle w:val="B1"/>
        <w:rPr>
          <w:lang w:val="en-US" w:eastAsia="zh-CN"/>
        </w:rPr>
      </w:pPr>
      <w:r>
        <w:rPr>
          <w:lang w:val="en-US" w:eastAsia="zh-CN"/>
        </w:rPr>
        <w:tab/>
        <w:t>For the Non-3GPP access measurement, if the Non-3GPP access measurement information includes list of WLAN SSIDs, then the SEALDD client performs the signal strength measurement for the requested WLAN SSID. If the request contains location-based measurement then the SEALDD client measures the signal strength of nearby WLAN SSIDs based on its location.</w:t>
      </w:r>
    </w:p>
    <w:p w14:paraId="2A013753" w14:textId="6DB3646C" w:rsidR="00BF7304" w:rsidRDefault="00BF7304" w:rsidP="009826D6">
      <w:pPr>
        <w:pStyle w:val="B1"/>
        <w:ind w:left="567" w:firstLine="0"/>
        <w:rPr>
          <w:lang w:val="en-US" w:eastAsia="zh-CN"/>
        </w:rPr>
      </w:pPr>
      <w:r w:rsidRPr="00613813">
        <w:rPr>
          <w:lang w:val="en-US" w:eastAsia="zh-CN"/>
        </w:rPr>
        <w:t xml:space="preserve">If the </w:t>
      </w:r>
      <w:r w:rsidRPr="00613813">
        <w:t xml:space="preserve">delay difference, </w:t>
      </w:r>
      <w:r w:rsidRPr="00613813">
        <w:rPr>
          <w:lang w:val="en-US" w:eastAsia="zh-CN"/>
        </w:rPr>
        <w:t>i.e., the bound of the difference of the end-to-end time delay among all associated flows, is requested, t</w:t>
      </w:r>
      <w:r w:rsidRPr="00613813">
        <w:t xml:space="preserve">he SEALDD client calculates the delay difference </w:t>
      </w:r>
      <w:r w:rsidRPr="00613813">
        <w:rPr>
          <w:lang w:val="en-US" w:eastAsia="zh-CN"/>
        </w:rPr>
        <w:t>between VAL server and SE</w:t>
      </w:r>
      <w:r>
        <w:rPr>
          <w:lang w:val="en-US" w:eastAsia="zh-CN"/>
        </w:rPr>
        <w:t>A</w:t>
      </w:r>
      <w:r w:rsidRPr="00613813">
        <w:rPr>
          <w:lang w:val="en-US" w:eastAsia="zh-CN"/>
        </w:rPr>
        <w:t xml:space="preserve">LDD client, </w:t>
      </w:r>
      <w:r w:rsidRPr="009826D6">
        <w:rPr>
          <w:lang w:eastAsia="zh-CN"/>
        </w:rPr>
        <w:t>b</w:t>
      </w:r>
      <w:r w:rsidRPr="00BF7304">
        <w:t>ased</w:t>
      </w:r>
      <w:r w:rsidRPr="00613813">
        <w:t xml:space="preserve"> on the arrival time and the timestamp (e.g., timestamp as recorded in the RTP header) among all </w:t>
      </w:r>
      <w:r w:rsidRPr="00613813">
        <w:rPr>
          <w:lang w:val="en-US" w:eastAsia="zh-CN"/>
        </w:rPr>
        <w:t xml:space="preserve">associated </w:t>
      </w:r>
      <w:r w:rsidRPr="00613813">
        <w:t>flows</w:t>
      </w:r>
      <w:r w:rsidRPr="00613813">
        <w:rPr>
          <w:lang w:val="en-US" w:eastAsia="zh-CN"/>
        </w:rPr>
        <w:t xml:space="preserve"> identified </w:t>
      </w:r>
      <w:r w:rsidRPr="00AF2C34">
        <w:rPr>
          <w:lang w:val="en-US" w:eastAsia="zh-CN"/>
        </w:rPr>
        <w:t xml:space="preserve">by the </w:t>
      </w:r>
      <w:r w:rsidRPr="00AF2C34">
        <w:t>Multi-modal SEALDD flow ID</w:t>
      </w:r>
      <w:r w:rsidRPr="00613813">
        <w:rPr>
          <w:lang w:val="en-US" w:eastAsia="zh-CN"/>
        </w:rPr>
        <w:t xml:space="preserve">. The arrival time of first detected flow and last detected flow, Ta and Tb, are recorded, and the delay difference is the difference between Ta and Tb. Then </w:t>
      </w:r>
      <w:r w:rsidRPr="00613813">
        <w:t>SEALDD</w:t>
      </w:r>
      <w:r w:rsidRPr="00613813">
        <w:rPr>
          <w:lang w:val="en-US" w:eastAsia="zh-CN"/>
        </w:rPr>
        <w:t xml:space="preserve"> client sends the calculated </w:t>
      </w:r>
      <w:r w:rsidRPr="00613813">
        <w:t>delay difference</w:t>
      </w:r>
      <w:r w:rsidRPr="00613813">
        <w:rPr>
          <w:lang w:val="en-US" w:eastAsia="zh-CN"/>
        </w:rPr>
        <w:t xml:space="preserve"> to the </w:t>
      </w:r>
      <w:r w:rsidRPr="00613813">
        <w:t>SEALDD</w:t>
      </w:r>
      <w:r w:rsidRPr="00613813">
        <w:rPr>
          <w:lang w:val="en-US" w:eastAsia="zh-CN"/>
        </w:rPr>
        <w:t xml:space="preserve"> server.</w:t>
      </w:r>
    </w:p>
    <w:p w14:paraId="31100AD3" w14:textId="77777777" w:rsidR="005E1D94" w:rsidRDefault="005E1D94" w:rsidP="005E1D94">
      <w:pPr>
        <w:pStyle w:val="NO"/>
      </w:pPr>
      <w:r w:rsidRPr="003974CB">
        <w:t>NOTE</w:t>
      </w:r>
      <w:r>
        <w:t> 3</w:t>
      </w:r>
      <w:r w:rsidRPr="003974CB">
        <w:t>:</w:t>
      </w:r>
      <w:r w:rsidRPr="003974CB">
        <w:tab/>
      </w:r>
      <w:r>
        <w:t>T</w:t>
      </w:r>
      <w:r w:rsidRPr="003974CB">
        <w:t>he cross</w:t>
      </w:r>
      <w:r>
        <w:t xml:space="preserve"> </w:t>
      </w:r>
      <w:r w:rsidRPr="003974CB">
        <w:t>flow RTT measurement calculated by the SEALDD client</w:t>
      </w:r>
      <w:r>
        <w:t xml:space="preserve"> does not need to differentiate whether the RTT measures are taken over the PDUs of a PDU set</w:t>
      </w:r>
      <w:r w:rsidRPr="003974CB">
        <w:t>.</w:t>
      </w:r>
    </w:p>
    <w:p w14:paraId="27162E0B" w14:textId="07807F50"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r w:rsidR="00DA3161" w:rsidRPr="00DA3161">
        <w:rPr>
          <w:lang w:val="en-US" w:eastAsia="zh-CN"/>
        </w:rPr>
        <w:t xml:space="preserve"> </w:t>
      </w:r>
      <w:r w:rsidR="00FA0CC1" w:rsidRPr="00FA0CC1">
        <w:rPr>
          <w:lang w:val="en-US" w:eastAsia="zh-CN"/>
        </w:rPr>
        <w:t>The report also includes the list of WLAN SSIDs and their signal strength measurements (like RSSI).</w:t>
      </w:r>
      <w:r w:rsidR="00FA0CC1">
        <w:rPr>
          <w:lang w:val="en-US" w:eastAsia="zh-CN"/>
        </w:rPr>
        <w:t xml:space="preserve"> </w:t>
      </w:r>
      <w:r w:rsidR="00DA3161" w:rsidRPr="00DA3161">
        <w:rPr>
          <w:lang w:val="en-US" w:eastAsia="zh-CN"/>
        </w:rPr>
        <w:t>The Measurement range indicate the scope of the measurement, e.g., end to end measurement, tethering link measurement etc.</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F62C81B" w14:textId="67A0E06C" w:rsidR="00253B9D" w:rsidRDefault="00253B9D" w:rsidP="00253B9D">
      <w:pPr>
        <w:pStyle w:val="NO"/>
      </w:pPr>
      <w:r w:rsidRPr="003974CB">
        <w:t>NOTE</w:t>
      </w:r>
      <w:r>
        <w:t> </w:t>
      </w:r>
      <w:r w:rsidR="005E1D94">
        <w:t>4</w:t>
      </w:r>
      <w:r w:rsidRPr="003974CB">
        <w:t>:</w:t>
      </w:r>
      <w:r w:rsidRPr="003974CB">
        <w:tab/>
        <w:t>The crossflow RTT measurement calculated by the SEALDD client in step</w:t>
      </w:r>
      <w:r>
        <w:t> </w:t>
      </w:r>
      <w:r w:rsidRPr="003974CB">
        <w:t>10 can be used as an estimation of the lower bound for the Motion-to-Photon latency in the XR scenarios.</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59" w:name="_Toc133484159"/>
      <w:bookmarkStart w:id="660" w:name="_Toc210306494"/>
      <w:r>
        <w:rPr>
          <w:rFonts w:eastAsia="DengXian"/>
          <w:bCs/>
        </w:rPr>
        <w:t>9.</w:t>
      </w:r>
      <w:r>
        <w:rPr>
          <w:rFonts w:eastAsia="DengXian"/>
          <w:bCs/>
          <w:lang w:eastAsia="zh-CN"/>
        </w:rPr>
        <w:t>7</w:t>
      </w:r>
      <w:r>
        <w:rPr>
          <w:rFonts w:eastAsia="DengXian"/>
          <w:bCs/>
        </w:rPr>
        <w:t>.3</w:t>
      </w:r>
      <w:r>
        <w:rPr>
          <w:rFonts w:eastAsia="DengXian"/>
          <w:bCs/>
        </w:rPr>
        <w:tab/>
        <w:t>Information flows</w:t>
      </w:r>
      <w:bookmarkEnd w:id="659"/>
      <w:bookmarkEnd w:id="660"/>
    </w:p>
    <w:p w14:paraId="3B9199FA" w14:textId="77777777" w:rsidR="00AC7734" w:rsidRDefault="00AC7734" w:rsidP="00AC7734">
      <w:pPr>
        <w:pStyle w:val="Heading4"/>
        <w:rPr>
          <w:rFonts w:eastAsia="DengXian"/>
        </w:rPr>
      </w:pPr>
      <w:bookmarkStart w:id="661" w:name="_Toc133484160"/>
      <w:bookmarkStart w:id="662" w:name="_Toc210306495"/>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61"/>
      <w:bookmarkEnd w:id="662"/>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253B9D" w14:paraId="6C3F88B4" w14:textId="77777777" w:rsidTr="003A6DDD">
        <w:trPr>
          <w:jc w:val="center"/>
        </w:trPr>
        <w:tc>
          <w:tcPr>
            <w:tcW w:w="2880" w:type="dxa"/>
            <w:tcBorders>
              <w:top w:val="single" w:sz="4" w:space="0" w:color="000000"/>
              <w:left w:val="single" w:sz="4" w:space="0" w:color="000000"/>
              <w:bottom w:val="single" w:sz="4" w:space="0" w:color="000000"/>
              <w:right w:val="nil"/>
            </w:tcBorders>
          </w:tcPr>
          <w:p w14:paraId="45366D82" w14:textId="56CC89AE" w:rsidR="00253B9D" w:rsidRDefault="00253B9D" w:rsidP="00253B9D">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7FCAC2E8" w14:textId="77777777" w:rsidR="00253B9D" w:rsidRDefault="00253B9D" w:rsidP="00253B9D">
            <w:pPr>
              <w:pStyle w:val="TAC"/>
              <w:rPr>
                <w:lang w:eastAsia="zh-CN"/>
              </w:rPr>
            </w:pPr>
            <w:r>
              <w:rPr>
                <w:lang w:eastAsia="zh-CN"/>
              </w:rPr>
              <w:t>O</w:t>
            </w:r>
          </w:p>
          <w:p w14:paraId="5413EFCA" w14:textId="20A4314C"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E2F0E0" w14:textId="5604038E" w:rsidR="00253B9D" w:rsidRDefault="00253B9D" w:rsidP="00253B9D">
            <w:pPr>
              <w:pStyle w:val="TAL"/>
              <w:rPr>
                <w:lang w:eastAsia="zh-CN"/>
              </w:rPr>
            </w:pPr>
            <w:r>
              <w:rPr>
                <w:lang w:eastAsia="zh-CN"/>
              </w:rPr>
              <w:t>Indicates the flow(s) traffic descriptor(s) (Address/port or URL) for the measurement.</w:t>
            </w:r>
          </w:p>
        </w:tc>
      </w:tr>
      <w:tr w:rsidR="00253B9D" w14:paraId="62E60C22"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52EFDB" w14:textId="73093B58" w:rsidR="00253B9D" w:rsidRDefault="00253B9D" w:rsidP="00253B9D">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44369A3A" w14:textId="77777777" w:rsidR="00253B9D" w:rsidRDefault="00253B9D" w:rsidP="00253B9D">
            <w:pPr>
              <w:pStyle w:val="TAC"/>
              <w:rPr>
                <w:lang w:eastAsia="zh-CN"/>
              </w:rPr>
            </w:pPr>
            <w:r>
              <w:rPr>
                <w:lang w:eastAsia="zh-CN"/>
              </w:rPr>
              <w:t>O</w:t>
            </w:r>
          </w:p>
          <w:p w14:paraId="31C885D1" w14:textId="7DC77543"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EA9581" w14:textId="77777777" w:rsidR="00253B9D" w:rsidRDefault="00253B9D" w:rsidP="00F270DE">
            <w:pPr>
              <w:pStyle w:val="TAL"/>
              <w:rPr>
                <w:lang w:eastAsia="zh-CN"/>
              </w:rPr>
            </w:pPr>
            <w:r>
              <w:rPr>
                <w:lang w:eastAsia="zh-CN"/>
              </w:rPr>
              <w:t>Represents the crossflow measurement information, e.g., list of pairs traffic descriptor with traffic direction (UL or DL).</w:t>
            </w:r>
          </w:p>
          <w:p w14:paraId="74C273EC" w14:textId="2D7673F8" w:rsidR="00253B9D" w:rsidRDefault="00253B9D" w:rsidP="00253B9D">
            <w:pPr>
              <w:pStyle w:val="TAL"/>
              <w:rPr>
                <w:lang w:eastAsia="zh-CN"/>
              </w:rPr>
            </w:pPr>
            <w:r>
              <w:rPr>
                <w:lang w:eastAsia="zh-CN"/>
              </w:rPr>
              <w:t>Example of the crossflow measurement information: {[traffic descriptor 1, UL]; [traffic descriptor 2, DL]}.</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148D210F" w:rsidR="00AC7734" w:rsidRDefault="00AC7734">
            <w:pPr>
              <w:pStyle w:val="TAL"/>
            </w:pPr>
            <w:r>
              <w:rPr>
                <w:lang w:eastAsia="zh-CN"/>
              </w:rPr>
              <w:t xml:space="preserve">Measurement identifiers, e.g. </w:t>
            </w:r>
            <w:r w:rsidR="00253B9D" w:rsidRPr="00253B9D">
              <w:rPr>
                <w:lang w:eastAsia="zh-CN"/>
              </w:rPr>
              <w:t xml:space="preserve">UL/DL/E2E </w:t>
            </w:r>
            <w:r>
              <w:rPr>
                <w:lang w:eastAsia="zh-CN"/>
              </w:rPr>
              <w:t xml:space="preserve">latency, </w:t>
            </w:r>
            <w:r w:rsidR="00253B9D" w:rsidRPr="00253B9D">
              <w:rPr>
                <w:lang w:eastAsia="zh-CN"/>
              </w:rPr>
              <w:t xml:space="preserve">UL/DL </w:t>
            </w:r>
            <w:r>
              <w:rPr>
                <w:lang w:eastAsia="zh-CN"/>
              </w:rPr>
              <w:t xml:space="preserve">bitrate, </w:t>
            </w:r>
            <w:r w:rsidR="00253B9D" w:rsidRPr="00253B9D">
              <w:rPr>
                <w:lang w:eastAsia="zh-CN"/>
              </w:rPr>
              <w:t xml:space="preserve">UL/DL/E2E </w:t>
            </w:r>
            <w:r>
              <w:rPr>
                <w:lang w:eastAsia="zh-CN"/>
              </w:rPr>
              <w:t>packet loss rate</w:t>
            </w:r>
            <w:r w:rsidR="00362321">
              <w:rPr>
                <w:lang w:eastAsia="zh-CN"/>
              </w:rPr>
              <w:t xml:space="preserve">, </w:t>
            </w:r>
            <w:r w:rsidR="00253B9D" w:rsidRPr="00253B9D">
              <w:rPr>
                <w:lang w:eastAsia="zh-CN"/>
              </w:rPr>
              <w:t xml:space="preserve">UL/DL/E2E </w:t>
            </w:r>
            <w:r w:rsidR="00362321">
              <w:rPr>
                <w:lang w:eastAsia="zh-CN"/>
              </w:rPr>
              <w:t>jitter</w:t>
            </w:r>
            <w:r w:rsidR="00253B9D" w:rsidRPr="00253B9D">
              <w:rPr>
                <w:lang w:eastAsia="zh-CN"/>
              </w:rPr>
              <w:t>, and crossflow identifier (e.g., crossflow latency, crossflow bitrate, crossflow packet loss rate, crossflow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146B9559" w:rsidR="003A6DDD" w:rsidRDefault="003A6DDD" w:rsidP="00F34D9A">
            <w:pPr>
              <w:pStyle w:val="TAN"/>
              <w:rPr>
                <w:lang w:eastAsia="zh-CN"/>
              </w:rPr>
            </w:pPr>
            <w:r>
              <w:t>NOTE:</w:t>
            </w:r>
            <w:r>
              <w:tab/>
              <w:t>One of them shall be present as the measurement target UE</w:t>
            </w:r>
            <w:r w:rsidR="00253B9D" w:rsidRPr="00253B9D">
              <w:t xml:space="preserve"> or traffic descriptor</w:t>
            </w:r>
            <w:r>
              <w:t>.</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63" w:name="_Toc133484161"/>
      <w:bookmarkStart w:id="664" w:name="_Toc210306496"/>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63"/>
      <w:bookmarkEnd w:id="664"/>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55"/>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65" w:name="_Toc133484162"/>
      <w:bookmarkStart w:id="666" w:name="_Toc210306497"/>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65"/>
      <w:bookmarkEnd w:id="666"/>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3926CF92" w:rsidR="00AC7734" w:rsidRDefault="00AC7734">
            <w:pPr>
              <w:pStyle w:val="TAL"/>
              <w:rPr>
                <w:lang w:eastAsia="zh-CN"/>
              </w:rPr>
            </w:pPr>
            <w:r>
              <w:rPr>
                <w:lang w:eastAsia="zh-CN"/>
              </w:rPr>
              <w:t>The generated transmission quality results in SEALDD server</w:t>
            </w:r>
            <w:r w:rsidR="00155691" w:rsidRPr="00155691">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67" w:name="_Toc121130762"/>
      <w:bookmarkStart w:id="668" w:name="_Toc133484163"/>
      <w:bookmarkStart w:id="669"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2DF3F179" w:rsidR="00252DB8" w:rsidRPr="00F273AE" w:rsidRDefault="00252DB8" w:rsidP="000724BE">
            <w:pPr>
              <w:pStyle w:val="TAH"/>
              <w:jc w:val="left"/>
              <w:rPr>
                <w:b w:val="0"/>
                <w:lang w:eastAsia="zh-CN"/>
              </w:rPr>
            </w:pPr>
            <w:r w:rsidRPr="00F273AE">
              <w:rPr>
                <w:b w:val="0"/>
                <w:lang w:eastAsia="zh-CN"/>
              </w:rPr>
              <w:t xml:space="preserve">Measurement identifiers, </w:t>
            </w:r>
            <w:r w:rsidR="00253B9D">
              <w:rPr>
                <w:b w:val="0"/>
                <w:lang w:eastAsia="zh-CN"/>
              </w:rPr>
              <w:t>(</w:t>
            </w:r>
            <w:r w:rsidRPr="00F273AE">
              <w:rPr>
                <w:b w:val="0"/>
                <w:lang w:eastAsia="zh-CN"/>
              </w:rPr>
              <w:t xml:space="preserve">e.g. </w:t>
            </w:r>
            <w:r w:rsidR="00253B9D" w:rsidRPr="00253B9D">
              <w:rPr>
                <w:b w:val="0"/>
                <w:lang w:eastAsia="zh-CN"/>
              </w:rPr>
              <w:t xml:space="preserve">UL/DL/E2E </w:t>
            </w:r>
            <w:r w:rsidRPr="00F273AE">
              <w:rPr>
                <w:b w:val="0"/>
                <w:lang w:eastAsia="zh-CN"/>
              </w:rPr>
              <w:t xml:space="preserve">latency, </w:t>
            </w:r>
            <w:r w:rsidR="00253B9D" w:rsidRPr="00253B9D">
              <w:rPr>
                <w:b w:val="0"/>
                <w:lang w:eastAsia="zh-CN"/>
              </w:rPr>
              <w:t xml:space="preserve">UL/DL </w:t>
            </w:r>
            <w:r w:rsidRPr="00F273AE">
              <w:rPr>
                <w:b w:val="0"/>
                <w:lang w:eastAsia="zh-CN"/>
              </w:rPr>
              <w:t xml:space="preserve">bitrate, </w:t>
            </w:r>
            <w:r w:rsidR="00253B9D" w:rsidRPr="00253B9D">
              <w:rPr>
                <w:b w:val="0"/>
                <w:lang w:eastAsia="zh-CN"/>
              </w:rPr>
              <w:t xml:space="preserve">UL/DL/E2E </w:t>
            </w:r>
            <w:r w:rsidRPr="00F273AE">
              <w:rPr>
                <w:b w:val="0"/>
                <w:lang w:eastAsia="zh-CN"/>
              </w:rPr>
              <w:t xml:space="preserve">packet loss rate, </w:t>
            </w:r>
            <w:r w:rsidR="00253B9D" w:rsidRPr="00253B9D">
              <w:rPr>
                <w:b w:val="0"/>
                <w:lang w:eastAsia="zh-CN"/>
              </w:rPr>
              <w:t xml:space="preserve">UL/DL/E2E </w:t>
            </w:r>
            <w:r w:rsidRPr="00F273AE">
              <w:rPr>
                <w:b w:val="0"/>
                <w:lang w:eastAsia="zh-CN"/>
              </w:rPr>
              <w:t>jitter</w:t>
            </w:r>
            <w:r w:rsidR="00253B9D" w:rsidRPr="00253B9D">
              <w:rPr>
                <w:b w:val="0"/>
                <w:lang w:eastAsia="zh-CN"/>
              </w:rPr>
              <w:t>) and crossflow identifiers (e.g., crossflow latency, crossflow bitrate, crossflow packet loss rate, crossflow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1BB1A0EC"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r w:rsidR="00253B9D"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13C62BDE" w14:textId="77777777" w:rsidR="00253B9D" w:rsidRPr="00253B9D" w:rsidRDefault="00252DB8" w:rsidP="00253B9D">
            <w:pPr>
              <w:pStyle w:val="TAH"/>
              <w:rPr>
                <w:b w:val="0"/>
                <w:lang w:eastAsia="zh-CN"/>
              </w:rPr>
            </w:pPr>
            <w:r w:rsidRPr="00F273AE">
              <w:rPr>
                <w:b w:val="0"/>
                <w:lang w:eastAsia="zh-CN"/>
              </w:rPr>
              <w:t>O</w:t>
            </w:r>
          </w:p>
          <w:p w14:paraId="3DF77E20" w14:textId="025BFC14" w:rsidR="00252DB8"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AAE73EE" w14:textId="6E72D272"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00253B9D" w:rsidRPr="00253B9D">
              <w:rPr>
                <w:b w:val="0"/>
                <w:lang w:eastAsia="zh-CN"/>
              </w:rPr>
              <w:t xml:space="preserve"> or flow(s)traffic descriptor(s)</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t>
            </w:r>
            <w:r w:rsidR="00253B9D" w:rsidRPr="00253B9D">
              <w:rPr>
                <w:b w:val="0"/>
                <w:lang w:eastAsia="zh-CN"/>
              </w:rPr>
              <w:t xml:space="preserve">or flow(s)traffic descriptor(s) </w:t>
            </w:r>
            <w:r w:rsidRPr="00F273AE">
              <w:rPr>
                <w:b w:val="0"/>
                <w:lang w:eastAsia="zh-CN"/>
              </w:rPr>
              <w:t>with reporting granularity set to individual UE</w:t>
            </w:r>
            <w:r w:rsidR="00CF4DA8" w:rsidRPr="00CF4DA8">
              <w:rPr>
                <w:b w:val="0"/>
                <w:lang w:eastAsia="zh-CN"/>
              </w:rPr>
              <w:t>/user</w:t>
            </w:r>
            <w:r w:rsidR="00253B9D" w:rsidRPr="00253B9D">
              <w:rPr>
                <w:b w:val="0"/>
                <w:lang w:eastAsia="zh-CN"/>
              </w:rPr>
              <w:t xml:space="preserve"> or flow traffic descriptor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w:t>
            </w:r>
            <w:r w:rsidR="00253B9D" w:rsidRPr="00253B9D">
              <w:rPr>
                <w:b w:val="0"/>
                <w:lang w:eastAsia="zh-CN"/>
              </w:rPr>
              <w:t xml:space="preserve">or flow traffic descriptor </w:t>
            </w:r>
            <w:r w:rsidRPr="00F273AE">
              <w:rPr>
                <w:b w:val="0"/>
                <w:lang w:eastAsia="zh-CN"/>
              </w:rPr>
              <w:t>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3B9D" w14:paraId="6CCA8DFE" w14:textId="77777777" w:rsidTr="000724BE">
        <w:trPr>
          <w:jc w:val="center"/>
        </w:trPr>
        <w:tc>
          <w:tcPr>
            <w:tcW w:w="2880" w:type="dxa"/>
            <w:tcBorders>
              <w:top w:val="single" w:sz="4" w:space="0" w:color="000000"/>
              <w:left w:val="single" w:sz="4" w:space="0" w:color="000000"/>
              <w:bottom w:val="single" w:sz="4" w:space="0" w:color="000000"/>
              <w:right w:val="nil"/>
            </w:tcBorders>
          </w:tcPr>
          <w:p w14:paraId="2F9CAF70" w14:textId="1D04D22E" w:rsidR="00253B9D" w:rsidRPr="00F273AE" w:rsidRDefault="00253B9D" w:rsidP="000724BE">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396BF271" w14:textId="77777777" w:rsidR="00253B9D" w:rsidRPr="00253B9D" w:rsidRDefault="00253B9D" w:rsidP="00253B9D">
            <w:pPr>
              <w:pStyle w:val="TAH"/>
              <w:rPr>
                <w:b w:val="0"/>
                <w:lang w:eastAsia="zh-CN"/>
              </w:rPr>
            </w:pPr>
            <w:r w:rsidRPr="00253B9D">
              <w:rPr>
                <w:b w:val="0"/>
                <w:lang w:eastAsia="zh-CN"/>
              </w:rPr>
              <w:t>O</w:t>
            </w:r>
          </w:p>
          <w:p w14:paraId="29033621" w14:textId="37B7B836" w:rsidR="00253B9D"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E5484D" w14:textId="77777777" w:rsidR="00253B9D" w:rsidRPr="00253B9D" w:rsidRDefault="00253B9D" w:rsidP="00F270DE">
            <w:pPr>
              <w:pStyle w:val="TAL"/>
              <w:rPr>
                <w:lang w:eastAsia="zh-CN"/>
              </w:rPr>
            </w:pPr>
            <w:r w:rsidRPr="00253B9D">
              <w:rPr>
                <w:lang w:eastAsia="zh-CN"/>
              </w:rPr>
              <w:t>Represents the crossflow measurement information, e.g., list of pairs traffic descriptor with traffic direction (UL or DL).</w:t>
            </w:r>
          </w:p>
          <w:p w14:paraId="7B404CAD" w14:textId="2C137E07" w:rsidR="00253B9D" w:rsidRPr="00F273AE" w:rsidRDefault="00253B9D" w:rsidP="00F270DE">
            <w:pPr>
              <w:pStyle w:val="TAL"/>
              <w:rPr>
                <w:b/>
                <w:lang w:eastAsia="zh-CN"/>
              </w:rPr>
            </w:pPr>
            <w:r w:rsidRPr="00253B9D">
              <w:rPr>
                <w:lang w:eastAsia="zh-CN"/>
              </w:rPr>
              <w:t>Example of the crossflow measurement information: {[traffic descriptor 1, UL]; [traffic descriptor 2, DL]}.</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r w:rsidR="00253B9D" w14:paraId="4897F40B" w14:textId="77777777" w:rsidTr="00A56A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748ED3" w14:textId="07DE4F52" w:rsidR="00253B9D" w:rsidRPr="00F273AE" w:rsidRDefault="00253B9D" w:rsidP="00F270DE">
            <w:pPr>
              <w:pStyle w:val="TAN"/>
              <w:rPr>
                <w:b/>
                <w:lang w:eastAsia="zh-CN"/>
              </w:rPr>
            </w:pPr>
            <w:r w:rsidRPr="00253B9D">
              <w:rPr>
                <w:lang w:eastAsia="zh-CN"/>
              </w:rPr>
              <w:t>NOTE:</w:t>
            </w:r>
            <w:r w:rsidRPr="00253B9D">
              <w:rPr>
                <w:lang w:eastAsia="zh-CN"/>
              </w:rPr>
              <w:tab/>
              <w:t>These IEs are mutually exclusive.</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70" w:name="_Toc210306498"/>
      <w:r>
        <w:rPr>
          <w:rFonts w:eastAsia="DengXian"/>
        </w:rPr>
        <w:t>9.7.3.4</w:t>
      </w:r>
      <w:r>
        <w:rPr>
          <w:rFonts w:eastAsia="DengXian"/>
        </w:rPr>
        <w:tab/>
        <w:t>SEALDD enabled data transmission quality query request</w:t>
      </w:r>
      <w:bookmarkEnd w:id="667"/>
      <w:bookmarkEnd w:id="668"/>
      <w:bookmarkEnd w:id="670"/>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8640" w:type="dxa"/>
        <w:jc w:val="center"/>
        <w:tblLayout w:type="fixed"/>
        <w:tblLook w:val="04A0" w:firstRow="1" w:lastRow="0" w:firstColumn="1" w:lastColumn="0" w:noHBand="0" w:noVBand="1"/>
      </w:tblPr>
      <w:tblGrid>
        <w:gridCol w:w="2880"/>
        <w:gridCol w:w="1440"/>
        <w:gridCol w:w="4320"/>
      </w:tblGrid>
      <w:tr w:rsidR="000E0552" w14:paraId="3A0EBE8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0DC6BA6A" w14:textId="1F9CC0C6"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r w:rsidR="00253B9D" w:rsidRPr="00253B9D">
              <w:rPr>
                <w:lang w:eastAsia="zh-CN"/>
              </w:rPr>
              <w:t xml:space="preserve"> or flow(s) traffic descriptor(s)</w:t>
            </w:r>
          </w:p>
        </w:tc>
        <w:tc>
          <w:tcPr>
            <w:tcW w:w="1440" w:type="dxa"/>
            <w:tcBorders>
              <w:top w:val="single" w:sz="4" w:space="0" w:color="000000"/>
              <w:left w:val="single" w:sz="4" w:space="0" w:color="000000"/>
              <w:bottom w:val="single" w:sz="4" w:space="0" w:color="000000"/>
              <w:right w:val="nil"/>
            </w:tcBorders>
            <w:hideMark/>
          </w:tcPr>
          <w:p w14:paraId="5BAC36BC" w14:textId="77777777" w:rsidR="00253B9D" w:rsidRDefault="000E0552" w:rsidP="00253B9D">
            <w:pPr>
              <w:pStyle w:val="TAC"/>
              <w:rPr>
                <w:lang w:eastAsia="zh-CN"/>
              </w:rPr>
            </w:pPr>
            <w:r>
              <w:rPr>
                <w:lang w:eastAsia="zh-CN"/>
              </w:rPr>
              <w:t>O</w:t>
            </w:r>
          </w:p>
          <w:p w14:paraId="1BEA3001" w14:textId="3CBBBDFA" w:rsidR="000E0552"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35ADBEB5"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253B9D">
              <w:rPr>
                <w:lang w:eastAsia="zh-CN"/>
              </w:rPr>
              <w:t>,</w:t>
            </w:r>
            <w:r w:rsidR="000D23B6">
              <w:t xml:space="preserve"> </w:t>
            </w:r>
            <w:r w:rsidR="000D23B6" w:rsidRPr="000D23B6">
              <w:rPr>
                <w:lang w:eastAsia="zh-CN"/>
              </w:rPr>
              <w:t>VAL user(s)</w:t>
            </w:r>
            <w:r w:rsidR="00253B9D" w:rsidRPr="00253B9D">
              <w:rPr>
                <w:lang w:eastAsia="zh-CN"/>
              </w:rPr>
              <w:t>, or flow(s) traffic descriptor(s)</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xml:space="preserve">, </w:t>
            </w:r>
            <w:r w:rsidR="00253B9D" w:rsidRPr="00253B9D">
              <w:rPr>
                <w:lang w:eastAsia="zh-CN"/>
              </w:rPr>
              <w:t xml:space="preserve">flow(s) traffic descriptor(s), </w:t>
            </w:r>
            <w:r w:rsidR="00915B6A">
              <w:rPr>
                <w:lang w:eastAsia="zh-CN"/>
              </w:rPr>
              <w:t>or VAL UE</w:t>
            </w:r>
            <w:r w:rsidR="000D23B6" w:rsidRPr="000D23B6">
              <w:rPr>
                <w:lang w:eastAsia="zh-CN"/>
              </w:rPr>
              <w:t>/user</w:t>
            </w:r>
            <w:r w:rsidR="00915B6A">
              <w:rPr>
                <w:lang w:eastAsia="zh-CN"/>
              </w:rPr>
              <w:t xml:space="preserve"> group</w:t>
            </w:r>
          </w:p>
        </w:tc>
      </w:tr>
      <w:tr w:rsidR="00253B9D" w14:paraId="61993D04" w14:textId="77777777" w:rsidTr="00253B9D">
        <w:trPr>
          <w:jc w:val="center"/>
        </w:trPr>
        <w:tc>
          <w:tcPr>
            <w:tcW w:w="2880" w:type="dxa"/>
            <w:tcBorders>
              <w:top w:val="single" w:sz="4" w:space="0" w:color="000000"/>
              <w:left w:val="single" w:sz="4" w:space="0" w:color="000000"/>
              <w:bottom w:val="single" w:sz="4" w:space="0" w:color="000000"/>
              <w:right w:val="nil"/>
            </w:tcBorders>
          </w:tcPr>
          <w:p w14:paraId="3EEC71BC" w14:textId="32D9D3D0" w:rsidR="00253B9D" w:rsidRDefault="00253B9D">
            <w:pPr>
              <w:pStyle w:val="TAL"/>
              <w:rPr>
                <w:lang w:eastAsia="zh-CN"/>
              </w:rPr>
            </w:pPr>
            <w:r w:rsidRPr="00253B9D">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B8BC06F" w14:textId="77777777" w:rsidR="00253B9D" w:rsidRDefault="00253B9D" w:rsidP="00253B9D">
            <w:pPr>
              <w:pStyle w:val="TAC"/>
              <w:rPr>
                <w:lang w:eastAsia="zh-CN"/>
              </w:rPr>
            </w:pPr>
            <w:r>
              <w:rPr>
                <w:lang w:eastAsia="zh-CN"/>
              </w:rPr>
              <w:t>O</w:t>
            </w:r>
          </w:p>
          <w:p w14:paraId="0FD404FA" w14:textId="1AA4FA65"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C7BE27D" w14:textId="77777777" w:rsidR="00253B9D" w:rsidRDefault="00253B9D" w:rsidP="00253B9D">
            <w:pPr>
              <w:pStyle w:val="TAL"/>
              <w:rPr>
                <w:lang w:eastAsia="zh-CN"/>
              </w:rPr>
            </w:pPr>
            <w:r>
              <w:rPr>
                <w:lang w:eastAsia="zh-CN"/>
              </w:rPr>
              <w:t>Represents the crossflow measurement information, e.g., list of pairs traffic descriptor and traffic direction (UL or DL).</w:t>
            </w:r>
          </w:p>
          <w:p w14:paraId="53CFAFD4" w14:textId="56D4F10A" w:rsidR="00253B9D" w:rsidRDefault="00253B9D" w:rsidP="00253B9D">
            <w:pPr>
              <w:pStyle w:val="TAL"/>
              <w:rPr>
                <w:lang w:eastAsia="zh-CN"/>
              </w:rPr>
            </w:pPr>
            <w:r>
              <w:rPr>
                <w:lang w:eastAsia="zh-CN"/>
              </w:rPr>
              <w:t>Example of the crossflow measurement information: {[traffic descriptor 1, UL]; [traffic descriptor 2, DL]}.</w:t>
            </w:r>
          </w:p>
        </w:tc>
      </w:tr>
      <w:tr w:rsidR="00253B9D" w14:paraId="4FC5D4F7" w14:textId="77777777" w:rsidTr="00253B9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EA40D3" w14:textId="47EB4F53" w:rsidR="00253B9D" w:rsidRDefault="00253B9D" w:rsidP="00F270DE">
            <w:pPr>
              <w:pStyle w:val="TAN"/>
              <w:rPr>
                <w:lang w:eastAsia="zh-CN"/>
              </w:rPr>
            </w:pPr>
            <w:r w:rsidRPr="00253B9D">
              <w:rPr>
                <w:lang w:eastAsia="zh-CN"/>
              </w:rPr>
              <w:t>NOTE:</w:t>
            </w:r>
            <w:r w:rsidRPr="00253B9D">
              <w:rPr>
                <w:lang w:eastAsia="zh-CN"/>
              </w:rPr>
              <w:tab/>
              <w:t>These IEs are mutually exclusive.</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71" w:name="_Toc133484164"/>
      <w:bookmarkStart w:id="672" w:name="_Toc210306499"/>
      <w:r>
        <w:rPr>
          <w:rFonts w:eastAsia="DengXian"/>
        </w:rPr>
        <w:t>9.7.3.5</w:t>
      </w:r>
      <w:r>
        <w:rPr>
          <w:rFonts w:eastAsia="DengXian"/>
        </w:rPr>
        <w:tab/>
        <w:t>SEALDD enabled data transmission quality query response</w:t>
      </w:r>
      <w:bookmarkEnd w:id="671"/>
      <w:bookmarkEnd w:id="672"/>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73" w:name="_Toc130854724"/>
      <w:bookmarkStart w:id="674" w:name="_Toc133484165"/>
      <w:bookmarkStart w:id="675" w:name="_Toc210306500"/>
      <w:r>
        <w:rPr>
          <w:rFonts w:eastAsia="DengXian"/>
        </w:rPr>
        <w:t>9.7.3.6</w:t>
      </w:r>
      <w:r>
        <w:rPr>
          <w:rFonts w:eastAsia="DengXian"/>
        </w:rPr>
        <w:tab/>
        <w:t>Transmission quality measurement subscription request</w:t>
      </w:r>
      <w:bookmarkEnd w:id="673"/>
      <w:bookmarkEnd w:id="674"/>
      <w:bookmarkEnd w:id="675"/>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198E088" w14:textId="3534E346" w:rsidR="00EA66BB" w:rsidRDefault="00BF7304" w:rsidP="002875AF">
            <w:pPr>
              <w:pStyle w:val="TAC"/>
              <w:rPr>
                <w:lang w:eastAsia="zh-CN"/>
              </w:rPr>
            </w:pPr>
            <w:r>
              <w:rPr>
                <w:lang w:eastAsia="zh-CN"/>
              </w:rPr>
              <w:t>O</w:t>
            </w:r>
          </w:p>
          <w:p w14:paraId="52FB5011" w14:textId="31B634B4" w:rsidR="00BF7304" w:rsidRDefault="00BF7304" w:rsidP="002875A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BF7304" w14:paraId="6C13F94D" w14:textId="77777777" w:rsidTr="002875AF">
        <w:trPr>
          <w:jc w:val="center"/>
        </w:trPr>
        <w:tc>
          <w:tcPr>
            <w:tcW w:w="2880" w:type="dxa"/>
            <w:tcBorders>
              <w:top w:val="single" w:sz="4" w:space="0" w:color="000000"/>
              <w:left w:val="single" w:sz="4" w:space="0" w:color="000000"/>
              <w:bottom w:val="single" w:sz="4" w:space="0" w:color="000000"/>
              <w:right w:val="nil"/>
            </w:tcBorders>
          </w:tcPr>
          <w:p w14:paraId="711D4EC0" w14:textId="498F6711" w:rsidR="00BF7304" w:rsidRDefault="00BF7304" w:rsidP="00BF730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157A75E9" w14:textId="77777777" w:rsidR="00BF7304" w:rsidRDefault="00BF7304" w:rsidP="00BF7304">
            <w:pPr>
              <w:pStyle w:val="TAC"/>
              <w:rPr>
                <w:lang w:eastAsia="zh-CN"/>
              </w:rPr>
            </w:pPr>
            <w:r>
              <w:rPr>
                <w:lang w:eastAsia="zh-CN"/>
              </w:rPr>
              <w:t>O</w:t>
            </w:r>
          </w:p>
          <w:p w14:paraId="0C631BE2" w14:textId="160A1A41" w:rsidR="00BF7304" w:rsidRDefault="00BF7304" w:rsidP="00BF730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1315197" w14:textId="374D414B" w:rsidR="00BF7304" w:rsidRDefault="00BF7304" w:rsidP="00BF730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BF7304"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BF7304" w:rsidRDefault="00BF7304" w:rsidP="00BF730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64827A66"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BF7304" w:rsidRDefault="00BF7304" w:rsidP="00BF7304">
            <w:pPr>
              <w:pStyle w:val="TAL"/>
              <w:rPr>
                <w:lang w:eastAsia="zh-CN"/>
              </w:rPr>
            </w:pPr>
            <w:r>
              <w:rPr>
                <w:lang w:eastAsia="zh-CN"/>
              </w:rPr>
              <w:t>Indicates the temporal and/or spatial conditions.</w:t>
            </w:r>
          </w:p>
        </w:tc>
      </w:tr>
      <w:tr w:rsidR="00BF7304"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BF7304" w:rsidRDefault="00BF7304" w:rsidP="00BF730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BF7304" w:rsidRDefault="00BF7304" w:rsidP="00BF7304">
            <w:pPr>
              <w:pStyle w:val="TAL"/>
              <w:rPr>
                <w:lang w:eastAsia="zh-CN"/>
              </w:rPr>
            </w:pPr>
            <w:r>
              <w:t xml:space="preserve">The measurement requirement information </w:t>
            </w:r>
          </w:p>
        </w:tc>
      </w:tr>
      <w:tr w:rsidR="00BF7304"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BF7304" w:rsidRDefault="00BF7304" w:rsidP="00BF730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5F1A17AB" w:rsidR="00BF7304" w:rsidRDefault="00BF7304" w:rsidP="00BF7304">
            <w:pPr>
              <w:pStyle w:val="TAL"/>
            </w:pPr>
            <w:r>
              <w:rPr>
                <w:lang w:eastAsia="zh-CN"/>
              </w:rPr>
              <w:t>Measurement identifiers, e.g. latency, bitrate, jitter, signal strength (e.g. RSSI)</w:t>
            </w:r>
          </w:p>
        </w:tc>
      </w:tr>
      <w:tr w:rsidR="00BF7304"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BF7304" w:rsidRDefault="00BF7304" w:rsidP="00BF730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BF7304" w:rsidRDefault="00BF7304" w:rsidP="00BF7304">
            <w:pPr>
              <w:pStyle w:val="TAL"/>
              <w:rPr>
                <w:lang w:eastAsia="zh-CN"/>
              </w:rPr>
            </w:pPr>
            <w:r>
              <w:rPr>
                <w:lang w:eastAsia="zh-CN"/>
              </w:rPr>
              <w:t>The reporting frequency of measurement results (e.g. periodic reporting). If not present, it implies periodic reporting.</w:t>
            </w:r>
          </w:p>
        </w:tc>
      </w:tr>
      <w:tr w:rsidR="00BF7304"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BF7304" w:rsidRDefault="00BF7304" w:rsidP="00BF730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BF7304" w:rsidRDefault="00BF7304" w:rsidP="00BF730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BF7304" w:rsidRDefault="00BF7304" w:rsidP="00BF7304">
            <w:pPr>
              <w:pStyle w:val="TAL"/>
              <w:rPr>
                <w:lang w:eastAsia="zh-CN"/>
              </w:rPr>
            </w:pPr>
            <w:r>
              <w:rPr>
                <w:rFonts w:cs="Arial"/>
                <w:lang w:eastAsia="zh-CN"/>
              </w:rPr>
              <w:t>If the reporting frequency is periodic, the reporting periodicity shall be provided.</w:t>
            </w:r>
          </w:p>
        </w:tc>
      </w:tr>
      <w:tr w:rsidR="00BF7304"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BF7304" w:rsidRDefault="00BF7304" w:rsidP="00BF730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BF7304" w:rsidRDefault="00BF7304" w:rsidP="00BF7304">
            <w:pPr>
              <w:pStyle w:val="TAL"/>
              <w:rPr>
                <w:lang w:eastAsia="zh-CN"/>
              </w:rPr>
            </w:pPr>
            <w:r>
              <w:rPr>
                <w:lang w:eastAsia="zh-CN"/>
              </w:rPr>
              <w:t>Indicates the measurement period window for transmission quality measurements</w:t>
            </w:r>
          </w:p>
        </w:tc>
      </w:tr>
      <w:tr w:rsidR="00BF7304"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BF7304" w:rsidRDefault="00BF7304" w:rsidP="00BF730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BF7304" w:rsidRDefault="00BF7304" w:rsidP="00BF7304">
            <w:pPr>
              <w:pStyle w:val="TAL"/>
              <w:rPr>
                <w:lang w:eastAsia="zh-CN"/>
              </w:rPr>
            </w:pPr>
            <w:r>
              <w:rPr>
                <w:lang w:eastAsia="zh-CN"/>
              </w:rPr>
              <w:t>Indicates the measurement expiration time</w:t>
            </w:r>
          </w:p>
        </w:tc>
      </w:tr>
      <w:tr w:rsidR="00BF7304"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BF7304" w:rsidRDefault="00BF7304" w:rsidP="00BF730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48FFD4B6" w:rsidR="00BF7304" w:rsidRDefault="00BF7304" w:rsidP="00BF730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BF7304" w14:paraId="283A471B" w14:textId="77777777" w:rsidTr="002875AF">
        <w:trPr>
          <w:jc w:val="center"/>
        </w:trPr>
        <w:tc>
          <w:tcPr>
            <w:tcW w:w="2880" w:type="dxa"/>
            <w:tcBorders>
              <w:top w:val="single" w:sz="4" w:space="0" w:color="000000"/>
              <w:left w:val="single" w:sz="4" w:space="0" w:color="000000"/>
              <w:bottom w:val="single" w:sz="4" w:space="0" w:color="000000"/>
              <w:right w:val="nil"/>
            </w:tcBorders>
          </w:tcPr>
          <w:p w14:paraId="0CF2F705" w14:textId="7A77AD29" w:rsidR="00BF7304" w:rsidRDefault="00BF7304" w:rsidP="00BF730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5FFB29F2" w14:textId="5C3AE78B" w:rsidR="00BF7304" w:rsidRDefault="00BF7304" w:rsidP="00BF730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50C6B" w14:textId="5AD19DD4" w:rsidR="00BF7304" w:rsidRDefault="00BF7304" w:rsidP="00BF730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BF7304" w14:paraId="2D2EE9DC" w14:textId="77777777" w:rsidTr="002875AF">
        <w:trPr>
          <w:jc w:val="center"/>
        </w:trPr>
        <w:tc>
          <w:tcPr>
            <w:tcW w:w="2880" w:type="dxa"/>
            <w:tcBorders>
              <w:top w:val="single" w:sz="4" w:space="0" w:color="000000"/>
              <w:left w:val="single" w:sz="4" w:space="0" w:color="000000"/>
              <w:bottom w:val="single" w:sz="4" w:space="0" w:color="000000"/>
              <w:right w:val="nil"/>
            </w:tcBorders>
          </w:tcPr>
          <w:p w14:paraId="5A8C4D25" w14:textId="36A0C228" w:rsidR="00BF7304" w:rsidRDefault="00BF7304" w:rsidP="00BF730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3787AC1" w14:textId="504540D6" w:rsidR="00BF7304" w:rsidRDefault="00BF7304" w:rsidP="00BF730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0A10AF" w14:textId="0BD53673" w:rsidR="00BF7304" w:rsidRDefault="00BF7304" w:rsidP="00BF730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BF7304"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BF7304" w:rsidRDefault="00BF7304" w:rsidP="00BF730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BF7304" w:rsidRDefault="00BF7304" w:rsidP="00BF730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BF7304" w:rsidRDefault="00BF7304" w:rsidP="00BF7304">
            <w:pPr>
              <w:pStyle w:val="TAL"/>
              <w:rPr>
                <w:lang w:eastAsia="zh-CN"/>
              </w:rPr>
            </w:pPr>
            <w:r>
              <w:rPr>
                <w:rFonts w:cs="Arial"/>
                <w:szCs w:val="18"/>
                <w:lang w:val="en-US" w:eastAsia="zh-CN"/>
              </w:rPr>
              <w:t>Specifies quality guarantee policies associated with the SEALDD connection</w:t>
            </w:r>
          </w:p>
        </w:tc>
      </w:tr>
      <w:tr w:rsidR="00BF7304"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BF7304" w:rsidRDefault="00BF7304" w:rsidP="00BF730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BF7304" w:rsidRDefault="00BF7304" w:rsidP="00BF730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BF7304" w:rsidRDefault="00BF7304" w:rsidP="00BF730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BF7304" w14:paraId="2200E41C" w14:textId="77777777" w:rsidTr="002875AF">
        <w:trPr>
          <w:jc w:val="center"/>
        </w:trPr>
        <w:tc>
          <w:tcPr>
            <w:tcW w:w="2880" w:type="dxa"/>
            <w:tcBorders>
              <w:top w:val="single" w:sz="4" w:space="0" w:color="000000"/>
              <w:left w:val="single" w:sz="4" w:space="0" w:color="000000"/>
              <w:bottom w:val="single" w:sz="4" w:space="0" w:color="000000"/>
              <w:right w:val="nil"/>
            </w:tcBorders>
          </w:tcPr>
          <w:p w14:paraId="1C5C4F5A" w14:textId="0E78EA26" w:rsidR="00BF7304" w:rsidRDefault="00BF7304" w:rsidP="00BF730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1C5CDF47" w14:textId="4FBB737E" w:rsidR="00BF7304" w:rsidRDefault="00BF7304" w:rsidP="00BF730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EE6762" w14:textId="654A91BF" w:rsidR="00BF7304" w:rsidRDefault="00BF7304" w:rsidP="00BF7304">
            <w:pPr>
              <w:pStyle w:val="TAL"/>
              <w:rPr>
                <w:rFonts w:cs="Arial"/>
                <w:szCs w:val="18"/>
                <w:lang w:val="en-US" w:eastAsia="zh-CN"/>
              </w:rPr>
            </w:pPr>
            <w:r>
              <w:rPr>
                <w:lang w:eastAsia="zh-CN"/>
              </w:rPr>
              <w:t>Indicates the non-3GPP access(like WLAN) measurement policy (e.g. WLAN SSIDs, BSSID, location-based measurement)</w:t>
            </w:r>
          </w:p>
        </w:tc>
      </w:tr>
      <w:tr w:rsidR="00BF7304" w14:paraId="2C6A05DD" w14:textId="77777777" w:rsidTr="005252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012B2" w14:textId="7D1D5FF1" w:rsidR="00BF7304" w:rsidRDefault="00BF7304" w:rsidP="009826D6">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76" w:name="_Toc130854725"/>
      <w:bookmarkStart w:id="677" w:name="_Toc133484166"/>
      <w:bookmarkStart w:id="678" w:name="_Toc210306501"/>
      <w:r>
        <w:rPr>
          <w:rFonts w:eastAsia="DengXian"/>
        </w:rPr>
        <w:t>9.7.3.</w:t>
      </w:r>
      <w:r w:rsidR="00FF2985">
        <w:rPr>
          <w:rFonts w:eastAsia="DengXian"/>
        </w:rPr>
        <w:t>7</w:t>
      </w:r>
      <w:r>
        <w:rPr>
          <w:rFonts w:eastAsia="DengXian"/>
        </w:rPr>
        <w:tab/>
        <w:t>Transmission quality measurement subscription response</w:t>
      </w:r>
      <w:bookmarkEnd w:id="676"/>
      <w:bookmarkEnd w:id="677"/>
      <w:bookmarkEnd w:id="678"/>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79" w:name="_Toc130854726"/>
      <w:bookmarkStart w:id="680" w:name="_Toc133484167"/>
      <w:bookmarkStart w:id="681" w:name="_Toc210306502"/>
      <w:r>
        <w:rPr>
          <w:rFonts w:eastAsia="DengXian"/>
        </w:rPr>
        <w:t>9.7.3.</w:t>
      </w:r>
      <w:r w:rsidR="00FF2985">
        <w:rPr>
          <w:rFonts w:eastAsia="DengXian"/>
        </w:rPr>
        <w:t>8</w:t>
      </w:r>
      <w:r>
        <w:rPr>
          <w:rFonts w:eastAsia="DengXian"/>
        </w:rPr>
        <w:tab/>
        <w:t>Transmission quality measurement notification</w:t>
      </w:r>
      <w:bookmarkEnd w:id="679"/>
      <w:bookmarkEnd w:id="680"/>
      <w:bookmarkEnd w:id="681"/>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48F14C80" w:rsidR="00EA66BB" w:rsidRDefault="00EA66BB" w:rsidP="002875AF">
            <w:pPr>
              <w:pStyle w:val="TAL"/>
              <w:rPr>
                <w:lang w:eastAsia="zh-CN"/>
              </w:rPr>
            </w:pPr>
            <w:r>
              <w:rPr>
                <w:lang w:eastAsia="zh-CN"/>
              </w:rPr>
              <w:t>Measurement identifiers, e.g. latency, bitrate, jitter</w:t>
            </w:r>
            <w:r w:rsidR="00BF7304" w:rsidRPr="00BF7304">
              <w:rPr>
                <w:lang w:eastAsia="zh-CN"/>
              </w:rPr>
              <w:t>, delay difference, flow alignment measurement</w:t>
            </w:r>
            <w:r w:rsidR="00FA0CC1">
              <w:rPr>
                <w:lang w:eastAsia="zh-CN"/>
              </w:rPr>
              <w:t>, signal strength</w:t>
            </w:r>
            <w:r w:rsidR="00BF7304">
              <w:rPr>
                <w:lang w:eastAsia="zh-CN"/>
              </w:rPr>
              <w:t xml:space="preserve"> </w:t>
            </w:r>
            <w:r w:rsidR="00FA0CC1">
              <w:rPr>
                <w:lang w:eastAsia="zh-CN"/>
              </w:rPr>
              <w:t>(</w:t>
            </w:r>
            <w:r w:rsidR="00F60E62">
              <w:rPr>
                <w:lang w:eastAsia="zh-CN"/>
              </w:rPr>
              <w:t>e.g.,</w:t>
            </w:r>
            <w:r w:rsidR="00FA0CC1">
              <w:rPr>
                <w:lang w:eastAsia="zh-CN"/>
              </w:rPr>
              <w:t xml:space="preserve"> RSSI)</w:t>
            </w:r>
          </w:p>
        </w:tc>
      </w:tr>
      <w:tr w:rsidR="001F2F74" w14:paraId="72BFF982" w14:textId="77777777" w:rsidTr="002875AF">
        <w:trPr>
          <w:jc w:val="center"/>
        </w:trPr>
        <w:tc>
          <w:tcPr>
            <w:tcW w:w="2880" w:type="dxa"/>
            <w:tcBorders>
              <w:top w:val="single" w:sz="4" w:space="0" w:color="000000"/>
              <w:left w:val="single" w:sz="4" w:space="0" w:color="000000"/>
              <w:bottom w:val="single" w:sz="4" w:space="0" w:color="000000"/>
              <w:right w:val="nil"/>
            </w:tcBorders>
          </w:tcPr>
          <w:p w14:paraId="36B0E1B5" w14:textId="583AF036" w:rsidR="001F2F74" w:rsidRDefault="001F2F74" w:rsidP="001F2F74">
            <w:pPr>
              <w:pStyle w:val="TAL"/>
              <w:rPr>
                <w:lang w:eastAsia="zh-CN"/>
              </w:rPr>
            </w:pPr>
            <w:r>
              <w:rPr>
                <w:rFonts w:hint="eastAsia"/>
                <w:lang w:val="en-US" w:eastAsia="zh-CN"/>
              </w:rPr>
              <w:t>&gt; Measurement range</w:t>
            </w:r>
          </w:p>
        </w:tc>
        <w:tc>
          <w:tcPr>
            <w:tcW w:w="1440" w:type="dxa"/>
            <w:tcBorders>
              <w:top w:val="single" w:sz="4" w:space="0" w:color="000000"/>
              <w:left w:val="single" w:sz="4" w:space="0" w:color="000000"/>
              <w:bottom w:val="single" w:sz="4" w:space="0" w:color="000000"/>
              <w:right w:val="nil"/>
            </w:tcBorders>
          </w:tcPr>
          <w:p w14:paraId="3ACFB03A" w14:textId="681E3516" w:rsidR="001F2F74" w:rsidRDefault="001F2F74" w:rsidP="001F2F74">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A861E2" w14:textId="69E7754A" w:rsidR="001F2F74" w:rsidRDefault="001F2F74" w:rsidP="001F2F74">
            <w:pPr>
              <w:pStyle w:val="TAL"/>
              <w:rPr>
                <w:lang w:eastAsia="zh-CN"/>
              </w:rPr>
            </w:pPr>
            <w:r>
              <w:rPr>
                <w:rFonts w:hint="eastAsia"/>
                <w:lang w:val="en-US" w:eastAsia="zh-CN"/>
              </w:rPr>
              <w:t>Indicates the range of the measurement, e.g., end to end measurement, tethering link measurement etc.</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r w:rsidR="00FA0CC1" w14:paraId="18DE7669" w14:textId="77777777" w:rsidTr="002875AF">
        <w:trPr>
          <w:jc w:val="center"/>
        </w:trPr>
        <w:tc>
          <w:tcPr>
            <w:tcW w:w="2880" w:type="dxa"/>
            <w:tcBorders>
              <w:top w:val="single" w:sz="4" w:space="0" w:color="000000"/>
              <w:left w:val="single" w:sz="4" w:space="0" w:color="000000"/>
              <w:bottom w:val="single" w:sz="4" w:space="0" w:color="000000"/>
              <w:right w:val="nil"/>
            </w:tcBorders>
          </w:tcPr>
          <w:p w14:paraId="339F0BA4" w14:textId="0138BD97" w:rsidR="00FA0CC1" w:rsidRDefault="00FA0CC1" w:rsidP="00FA0CC1">
            <w:pPr>
              <w:pStyle w:val="TAL"/>
            </w:pPr>
            <w:r>
              <w:t>&gt; Non-3GPP access measurement information</w:t>
            </w:r>
          </w:p>
        </w:tc>
        <w:tc>
          <w:tcPr>
            <w:tcW w:w="1440" w:type="dxa"/>
            <w:tcBorders>
              <w:top w:val="single" w:sz="4" w:space="0" w:color="000000"/>
              <w:left w:val="single" w:sz="4" w:space="0" w:color="000000"/>
              <w:bottom w:val="single" w:sz="4" w:space="0" w:color="000000"/>
              <w:right w:val="nil"/>
            </w:tcBorders>
          </w:tcPr>
          <w:p w14:paraId="778E5CFB" w14:textId="78CDEA39" w:rsidR="00FA0CC1" w:rsidRDefault="00FA0CC1" w:rsidP="00FA0CC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91F130" w14:textId="6C10A370" w:rsidR="00FA0CC1" w:rsidRDefault="00F60E62" w:rsidP="00FA0CC1">
            <w:pPr>
              <w:pStyle w:val="TAL"/>
              <w:rPr>
                <w:lang w:eastAsia="zh-CN"/>
              </w:rPr>
            </w:pPr>
            <w:r w:rsidRPr="00F60E62">
              <w:rPr>
                <w:lang w:eastAsia="zh-CN"/>
              </w:rPr>
              <w:t>Indicates the non-3GPP access measurement information report.</w:t>
            </w:r>
          </w:p>
        </w:tc>
      </w:tr>
      <w:tr w:rsidR="00F60E62" w14:paraId="2D229BD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2324DFB" w14:textId="4F588F26" w:rsidR="00F60E62" w:rsidRDefault="00F60E62" w:rsidP="00F60E62">
            <w:pPr>
              <w:pStyle w:val="TAL"/>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1EE667A2" w14:textId="13788C95"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227657" w14:textId="12B5F990" w:rsidR="00F60E62" w:rsidRPr="00F60E62" w:rsidRDefault="00F60E62" w:rsidP="00F60E62">
            <w:pPr>
              <w:pStyle w:val="TAL"/>
              <w:rPr>
                <w:lang w:eastAsia="zh-CN"/>
              </w:rPr>
            </w:pPr>
            <w:r>
              <w:rPr>
                <w:lang w:val="en-US" w:eastAsia="zh-CN"/>
              </w:rPr>
              <w:t>List of measured non-3GPP access (e.g., WLAN SSID(s)/BSSID(s) or location information).</w:t>
            </w:r>
          </w:p>
        </w:tc>
      </w:tr>
      <w:tr w:rsidR="00F60E62" w14:paraId="48418FDF" w14:textId="77777777" w:rsidTr="002875AF">
        <w:trPr>
          <w:jc w:val="center"/>
        </w:trPr>
        <w:tc>
          <w:tcPr>
            <w:tcW w:w="2880" w:type="dxa"/>
            <w:tcBorders>
              <w:top w:val="single" w:sz="4" w:space="0" w:color="000000"/>
              <w:left w:val="single" w:sz="4" w:space="0" w:color="000000"/>
              <w:bottom w:val="single" w:sz="4" w:space="0" w:color="000000"/>
              <w:right w:val="nil"/>
            </w:tcBorders>
          </w:tcPr>
          <w:p w14:paraId="5B2B2F29" w14:textId="6A33BD16" w:rsidR="00F60E62" w:rsidRDefault="00F60E62" w:rsidP="00F60E62">
            <w:pPr>
              <w:pStyle w:val="TAL"/>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2BD2B83" w14:textId="5DE9E289"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AFE7B" w14:textId="70A49109" w:rsidR="00F60E62" w:rsidRP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82" w:name="_Toc210306503"/>
      <w:r>
        <w:rPr>
          <w:rFonts w:eastAsia="DengXian"/>
        </w:rPr>
        <w:t>9.7.3.9</w:t>
      </w:r>
      <w:r>
        <w:rPr>
          <w:rFonts w:eastAsia="DengXian"/>
        </w:rPr>
        <w:tab/>
        <w:t>SEALDD enabled data transmission quality measurement subscription update request</w:t>
      </w:r>
      <w:bookmarkEnd w:id="682"/>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83" w:name="_Toc210306504"/>
      <w:r>
        <w:rPr>
          <w:rFonts w:eastAsia="DengXian"/>
        </w:rPr>
        <w:t>9.7.3.10</w:t>
      </w:r>
      <w:r>
        <w:rPr>
          <w:rFonts w:eastAsia="DengXian"/>
        </w:rPr>
        <w:tab/>
        <w:t>SEALDD enabled data transmission quality measurement subscription update response</w:t>
      </w:r>
      <w:bookmarkEnd w:id="683"/>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84" w:name="_Toc210306505"/>
      <w:r>
        <w:rPr>
          <w:rFonts w:eastAsia="DengXian"/>
        </w:rPr>
        <w:t>9.7.3.11</w:t>
      </w:r>
      <w:r>
        <w:rPr>
          <w:rFonts w:eastAsia="DengXian"/>
        </w:rPr>
        <w:tab/>
        <w:t>SEALDD enabled data transmission quality measurement unsubscribe request</w:t>
      </w:r>
      <w:bookmarkEnd w:id="684"/>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85" w:name="_Toc210306506"/>
      <w:r>
        <w:rPr>
          <w:rFonts w:eastAsia="DengXian"/>
        </w:rPr>
        <w:t>9.7.3.12</w:t>
      </w:r>
      <w:r>
        <w:rPr>
          <w:rFonts w:eastAsia="DengXian"/>
        </w:rPr>
        <w:tab/>
        <w:t>SEALDD enabled data transmission quality measurement unsubscribe response</w:t>
      </w:r>
      <w:bookmarkEnd w:id="685"/>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86" w:name="_Toc133484170"/>
      <w:bookmarkStart w:id="687" w:name="_Toc210306507"/>
      <w:r>
        <w:rPr>
          <w:rFonts w:eastAsia="DengXian"/>
        </w:rPr>
        <w:t>9.</w:t>
      </w:r>
      <w:r w:rsidR="00806911">
        <w:rPr>
          <w:rFonts w:eastAsia="DengXian"/>
        </w:rPr>
        <w:t>7</w:t>
      </w:r>
      <w:r>
        <w:rPr>
          <w:rFonts w:eastAsia="DengXian"/>
        </w:rPr>
        <w:t>.4</w:t>
      </w:r>
      <w:r>
        <w:rPr>
          <w:rFonts w:eastAsia="DengXian"/>
        </w:rPr>
        <w:tab/>
        <w:t>APIs</w:t>
      </w:r>
      <w:bookmarkEnd w:id="686"/>
      <w:bookmarkEnd w:id="687"/>
    </w:p>
    <w:p w14:paraId="1EEC8FF5" w14:textId="77777777" w:rsidR="00AC7734" w:rsidRDefault="00AC7734" w:rsidP="00AC7734">
      <w:pPr>
        <w:pStyle w:val="Heading4"/>
        <w:rPr>
          <w:rFonts w:eastAsia="DengXian"/>
        </w:rPr>
      </w:pPr>
      <w:bookmarkStart w:id="688" w:name="_Toc133484171"/>
      <w:bookmarkStart w:id="689" w:name="_Toc210306508"/>
      <w:r>
        <w:rPr>
          <w:rFonts w:eastAsia="DengXian"/>
        </w:rPr>
        <w:t>9.</w:t>
      </w:r>
      <w:r w:rsidR="00806911">
        <w:rPr>
          <w:rFonts w:eastAsia="DengXian"/>
        </w:rPr>
        <w:t>7</w:t>
      </w:r>
      <w:r>
        <w:rPr>
          <w:rFonts w:eastAsia="DengXian"/>
        </w:rPr>
        <w:t>.4.1</w:t>
      </w:r>
      <w:r>
        <w:rPr>
          <w:rFonts w:eastAsia="DengXian"/>
        </w:rPr>
        <w:tab/>
        <w:t>General</w:t>
      </w:r>
      <w:bookmarkEnd w:id="688"/>
      <w:bookmarkEnd w:id="689"/>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rsidP="00155691">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rsidP="00155691">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081AB593" w:rsidR="00B54866" w:rsidRDefault="00B54866" w:rsidP="00155691">
            <w:pPr>
              <w:pStyle w:val="TAL"/>
              <w:rPr>
                <w:lang w:eastAsia="zh-CN"/>
              </w:rPr>
            </w:pPr>
            <w:r>
              <w:rPr>
                <w:lang w:eastAsia="zh-CN"/>
              </w:rPr>
              <w:t>VAL server</w:t>
            </w:r>
            <w:r w:rsidR="00155691">
              <w:rPr>
                <w:lang w:eastAsia="zh-CN"/>
              </w:rPr>
              <w:t>, SEALDD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155691">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347ED3FA" w:rsidR="00B54866" w:rsidRDefault="00B54866" w:rsidP="00155691">
            <w:pPr>
              <w:pStyle w:val="TAL"/>
              <w:rPr>
                <w:lang w:eastAsia="zh-CN"/>
              </w:rPr>
            </w:pPr>
            <w:r>
              <w:rPr>
                <w:lang w:eastAsia="zh-CN"/>
              </w:rPr>
              <w:t>VAL server</w:t>
            </w:r>
            <w:r w:rsidR="00155691">
              <w:rPr>
                <w:lang w:eastAsia="zh-CN"/>
              </w:rPr>
              <w:t>, SEALDD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155691">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155691">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28B367BF" w:rsidR="00B54866" w:rsidRDefault="00B54866" w:rsidP="00155691">
            <w:pPr>
              <w:pStyle w:val="TAL"/>
              <w:rPr>
                <w:lang w:eastAsia="zh-CN"/>
              </w:rPr>
            </w:pPr>
            <w:r>
              <w:rPr>
                <w:lang w:eastAsia="zh-CN"/>
              </w:rPr>
              <w:t>VAL server</w:t>
            </w:r>
            <w:r w:rsidR="00155691">
              <w:rPr>
                <w:lang w:eastAsia="zh-CN"/>
              </w:rPr>
              <w:t>, SEALDD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rsidP="00155691">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66FA47F7" w:rsidR="00B54866" w:rsidRDefault="00B54866" w:rsidP="00155691">
            <w:pPr>
              <w:pStyle w:val="TAL"/>
              <w:rPr>
                <w:lang w:eastAsia="zh-CN"/>
              </w:rPr>
            </w:pPr>
            <w:r>
              <w:rPr>
                <w:lang w:eastAsia="zh-CN"/>
              </w:rPr>
              <w:t>VAL server</w:t>
            </w:r>
            <w:r w:rsidR="00155691">
              <w:rPr>
                <w:lang w:eastAsia="zh-CN"/>
              </w:rPr>
              <w:t>, SEALDD server</w:t>
            </w:r>
          </w:p>
        </w:tc>
      </w:tr>
      <w:tr w:rsidR="00B54866"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155691">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155691">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Default="00B54866" w:rsidP="00155691">
            <w:pPr>
              <w:pStyle w:val="TAL"/>
              <w:rPr>
                <w:lang w:eastAsia="zh-CN"/>
              </w:rPr>
            </w:pPr>
            <w:r w:rsidRPr="00B54866">
              <w:rPr>
                <w:noProof/>
                <w:lang w:eastAsia="zh-CN"/>
              </w:rPr>
              <w:t xml:space="preserve">VAL server, </w:t>
            </w:r>
            <w:r>
              <w:rPr>
                <w:noProof/>
                <w:lang w:eastAsia="zh-CN"/>
              </w:rPr>
              <w:t xml:space="preserve">SEALDD server, NSCE server, </w:t>
            </w:r>
            <w:r w:rsidRPr="005723F0">
              <w:rPr>
                <w:noProof/>
                <w:lang w:eastAsia="zh-CN"/>
              </w:rPr>
              <w:t>ADAE server</w:t>
            </w:r>
          </w:p>
        </w:tc>
      </w:tr>
    </w:tbl>
    <w:p w14:paraId="0944596E" w14:textId="77777777" w:rsidR="00AC7734" w:rsidRDefault="00AC7734" w:rsidP="00AC7734"/>
    <w:p w14:paraId="1E27887C" w14:textId="5972BE7C" w:rsidR="00AC7734" w:rsidRDefault="00AC7734" w:rsidP="00AC7734">
      <w:pPr>
        <w:pStyle w:val="Heading4"/>
        <w:rPr>
          <w:rFonts w:eastAsia="DengXian"/>
        </w:rPr>
      </w:pPr>
      <w:bookmarkStart w:id="690" w:name="_Toc133484172"/>
      <w:bookmarkStart w:id="691" w:name="_Toc210306509"/>
      <w:r>
        <w:rPr>
          <w:rFonts w:eastAsia="DengXian"/>
        </w:rPr>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690"/>
      <w:bookmarkEnd w:id="691"/>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692" w:name="_Toc133484173"/>
      <w:bookmarkStart w:id="693" w:name="_Toc210306510"/>
      <w:r>
        <w:rPr>
          <w:rFonts w:eastAsia="DengXian"/>
        </w:rPr>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692"/>
      <w:bookmarkEnd w:id="693"/>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69"/>
    </w:p>
    <w:p w14:paraId="2621FFBE" w14:textId="11E1FEFD" w:rsidR="000575E4" w:rsidRDefault="000575E4" w:rsidP="000575E4">
      <w:pPr>
        <w:pStyle w:val="Heading4"/>
      </w:pPr>
      <w:bookmarkStart w:id="694" w:name="_Toc121130769"/>
      <w:bookmarkStart w:id="695" w:name="_Toc133484174"/>
      <w:bookmarkStart w:id="696" w:name="_Toc210306511"/>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694"/>
      <w:bookmarkEnd w:id="695"/>
      <w:bookmarkEnd w:id="696"/>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697" w:name="_Toc210306512"/>
      <w:bookmarkStart w:id="698" w:name="_Toc133484175"/>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697"/>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699" w:name="_Toc210306513"/>
      <w:r>
        <w:rPr>
          <w:rFonts w:eastAsia="DengXian"/>
        </w:rPr>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699"/>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700" w:name="_Toc210306514"/>
      <w:r>
        <w:rPr>
          <w:rFonts w:eastAsia="DengXian"/>
          <w:bCs/>
        </w:rPr>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98"/>
      <w:bookmarkEnd w:id="700"/>
    </w:p>
    <w:p w14:paraId="5AB20FEE" w14:textId="77777777" w:rsidR="00A02E64" w:rsidRDefault="00A02E64" w:rsidP="00A02E64">
      <w:pPr>
        <w:pStyle w:val="Heading3"/>
        <w:rPr>
          <w:rFonts w:eastAsia="SimSun"/>
          <w:lang w:val="en-US" w:eastAsia="zh-CN"/>
        </w:rPr>
      </w:pPr>
      <w:bookmarkStart w:id="701" w:name="_Toc133484176"/>
      <w:bookmarkStart w:id="702" w:name="_Toc210306515"/>
      <w:r>
        <w:rPr>
          <w:rFonts w:eastAsia="SimSun"/>
          <w:lang w:val="en-US" w:eastAsia="zh-CN"/>
        </w:rPr>
        <w:t>9.8.1</w:t>
      </w:r>
      <w:r>
        <w:rPr>
          <w:rFonts w:eastAsia="SimSun"/>
          <w:lang w:val="en-US" w:eastAsia="zh-CN"/>
        </w:rPr>
        <w:tab/>
        <w:t>General</w:t>
      </w:r>
      <w:bookmarkEnd w:id="701"/>
      <w:bookmarkEnd w:id="702"/>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703" w:name="_Toc133484177"/>
      <w:bookmarkStart w:id="704" w:name="_Toc210306516"/>
      <w:r>
        <w:rPr>
          <w:rFonts w:eastAsia="SimSun"/>
          <w:lang w:val="en-US" w:eastAsia="zh-CN"/>
        </w:rPr>
        <w:t>9.8.2</w:t>
      </w:r>
      <w:r>
        <w:rPr>
          <w:rFonts w:eastAsia="SimSun"/>
          <w:lang w:val="en-US" w:eastAsia="zh-CN"/>
        </w:rPr>
        <w:tab/>
        <w:t>Procedures</w:t>
      </w:r>
      <w:bookmarkEnd w:id="703"/>
      <w:bookmarkEnd w:id="704"/>
    </w:p>
    <w:p w14:paraId="2C7154FB" w14:textId="27CCEABA" w:rsidR="00A02E64" w:rsidRDefault="005A5753" w:rsidP="00A43A98">
      <w:pPr>
        <w:pStyle w:val="Heading4"/>
        <w:rPr>
          <w:rFonts w:eastAsia="SimSun"/>
          <w:lang w:val="en-US" w:eastAsia="zh-CN"/>
        </w:rPr>
      </w:pPr>
      <w:bookmarkStart w:id="705" w:name="_Toc210306517"/>
      <w:r w:rsidRPr="005A5753">
        <w:rPr>
          <w:rFonts w:eastAsia="SimSun"/>
          <w:lang w:val="en-US" w:eastAsia="zh-CN"/>
        </w:rPr>
        <w:t>9.8.2.1</w:t>
      </w:r>
      <w:r w:rsidRPr="005A5753">
        <w:rPr>
          <w:rFonts w:eastAsia="SimSun"/>
          <w:lang w:val="en-US" w:eastAsia="zh-CN"/>
        </w:rPr>
        <w:tab/>
        <w:t>SEALDD enabled bandwidth control for different VAL users</w:t>
      </w:r>
      <w:bookmarkEnd w:id="705"/>
    </w:p>
    <w:p w14:paraId="12D5F15C" w14:textId="1CD5D9A6" w:rsidR="00A02E64" w:rsidRDefault="00A02E64" w:rsidP="00A02E64">
      <w:pPr>
        <w:rPr>
          <w:rFonts w:eastAsia="DengXian"/>
          <w:lang w:val="en-US" w:eastAsia="zh-CN"/>
        </w:rPr>
      </w:pPr>
      <w:r>
        <w:rPr>
          <w:lang w:val="en-US" w:eastAsia="zh-CN"/>
        </w:rPr>
        <w:t>The SEALDD layer provide</w:t>
      </w:r>
      <w:r w:rsidR="00AC1725">
        <w:rPr>
          <w:lang w:val="en-US" w:eastAsia="zh-CN"/>
        </w:rPr>
        <w:t>s</w:t>
      </w:r>
      <w:r>
        <w:rPr>
          <w:lang w:val="en-US" w:eastAsia="zh-CN"/>
        </w:rPr>
        <w:t xml:space="preserve"> the differentiated data delivery service with different bandwidth experience for VAL users, where the VAL server provide</w:t>
      </w:r>
      <w:r w:rsidR="00AC1725">
        <w:rPr>
          <w:lang w:val="en-US" w:eastAsia="zh-CN"/>
        </w:rPr>
        <w:t>s</w:t>
      </w:r>
      <w:r>
        <w:rPr>
          <w:lang w:val="en-US" w:eastAsia="zh-CN"/>
        </w:rPr>
        <w:t xml:space="preserv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706"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706"/>
    <w:p w14:paraId="1A5CEA80" w14:textId="6C2E520C" w:rsidR="00A02E64" w:rsidRDefault="00281583" w:rsidP="00A02E64">
      <w:pPr>
        <w:pStyle w:val="TH"/>
        <w:rPr>
          <w:noProof/>
        </w:rPr>
      </w:pPr>
      <w:r>
        <w:rPr>
          <w:rFonts w:eastAsia="DengXian"/>
          <w:noProof/>
        </w:rPr>
        <w:object w:dxaOrig="7426" w:dyaOrig="5521" w14:anchorId="50678D17">
          <v:shape id="_x0000_i1065" type="#_x0000_t75" alt="" style="width:369.65pt;height:275.65pt;mso-width-percent:0;mso-height-percent:0;mso-width-percent:0;mso-height-percent:0" o:ole="">
            <v:imagedata r:id="rId82" o:title=""/>
          </v:shape>
          <o:OLEObject Type="Embed" ProgID="Visio.Drawing.15" ShapeID="_x0000_i1065" DrawAspect="Content" ObjectID="_1820920663" r:id="rId83"/>
        </w:object>
      </w:r>
    </w:p>
    <w:p w14:paraId="799D01CB" w14:textId="0CC0861B" w:rsidR="00A02E64" w:rsidRDefault="00A02E64" w:rsidP="00A02E64">
      <w:pPr>
        <w:pStyle w:val="TF"/>
      </w:pPr>
      <w:r>
        <w:t>Figure 9.8.2</w:t>
      </w:r>
      <w:r w:rsidR="005A5753">
        <w:t>.1</w:t>
      </w:r>
      <w:r>
        <w:t>-1: SEALDD enabled bandwidth control transmission procedure</w:t>
      </w:r>
    </w:p>
    <w:p w14:paraId="175ACC06" w14:textId="564B2EFC"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w:t>
      </w:r>
      <w:r w:rsidR="00281583" w:rsidRPr="00281583">
        <w:t xml:space="preserve"> request for bandwidth limit utilization notification</w:t>
      </w:r>
      <w:r>
        <w:t xml:space="preserve">. </w:t>
      </w:r>
      <w:r w:rsidR="00281583">
        <w:t>The request for bandwidth limit utilization notification</w:t>
      </w:r>
      <w:r w:rsidR="00281583" w:rsidRPr="00A916D7">
        <w:t xml:space="preserve"> </w:t>
      </w:r>
      <w:r w:rsidR="00281583">
        <w:t>provides</w:t>
      </w:r>
      <w:r w:rsidR="00281583" w:rsidRPr="00A916D7">
        <w:t xml:space="preserve"> the criteria to notify the VAL server for the bandwidth limit utilization. e.g., threshold based percentage of the VAL server</w:t>
      </w:r>
      <w:r w:rsidR="00281583" w:rsidRPr="00281583">
        <w:t>'</w:t>
      </w:r>
      <w:r w:rsidR="00281583" w:rsidRPr="00A916D7">
        <w:t>s total bandwidth limit</w:t>
      </w:r>
      <w:r w:rsidR="00281583">
        <w:t>.</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530B669B"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get</w:t>
      </w:r>
      <w:r w:rsidR="00AC1725">
        <w:t>s</w:t>
      </w:r>
      <w:r>
        <w:t xml:space="preserve"> the SEALDD server's address.</w:t>
      </w:r>
    </w:p>
    <w:p w14:paraId="27EEA037" w14:textId="30FB4EC3"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r w:rsidR="00BE708D">
        <w:rPr>
          <w:lang w:eastAsia="zh-CN"/>
        </w:rPr>
        <w:t xml:space="preserve">, </w:t>
      </w:r>
      <w:r w:rsidR="00BE708D" w:rsidRPr="003957AA">
        <w:rPr>
          <w:lang w:eastAsia="zh-CN"/>
        </w:rPr>
        <w:t>XR application device capability information as per Table 9.2.3.3-1.</w:t>
      </w:r>
    </w:p>
    <w:p w14:paraId="08852923" w14:textId="0C0FB8DE" w:rsidR="00A02E64" w:rsidRDefault="00A02E64" w:rsidP="00A02E64">
      <w:pPr>
        <w:pStyle w:val="B1"/>
      </w:pPr>
      <w:r>
        <w:rPr>
          <w:lang w:eastAsia="zh-CN"/>
        </w:rPr>
        <w:t>6.</w:t>
      </w:r>
      <w:r>
        <w:rPr>
          <w:lang w:eastAsia="zh-CN"/>
        </w:rPr>
        <w:tab/>
      </w:r>
      <w:r>
        <w:t xml:space="preserve">The SEALDD server performs bandwidth limit check according to the VAL user’s bandwidth limit, </w:t>
      </w:r>
      <w:r w:rsidR="00281583" w:rsidRPr="00281583">
        <w:t>Bandwidth control policy as described in Table</w:t>
      </w:r>
      <w:r w:rsidR="00281583">
        <w:t> </w:t>
      </w:r>
      <w:r w:rsidR="00281583" w:rsidRPr="00281583">
        <w:t>9.10.3.1-1,</w:t>
      </w:r>
      <w:r>
        <w:t xml:space="preserve">the current SEALDD traffic delivery status, the VAL server’s total bandwidth limit and/or </w:t>
      </w:r>
      <w:r>
        <w:rPr>
          <w:lang w:eastAsia="zh-CN"/>
        </w:rPr>
        <w:t>the related UE’s current network status (i.e. via QoS monitoring report from the 5GC)</w:t>
      </w:r>
      <w:r>
        <w:t xml:space="preserve">. </w:t>
      </w:r>
      <w:r w:rsidR="00281583" w:rsidRPr="00281583">
        <w:t>As per the Bandwidth control policy, the SEALDD server may release connections to allocate the available bandwidth for VAL users.</w:t>
      </w:r>
      <w:r w:rsidR="00281583">
        <w:t xml:space="preserve"> </w:t>
      </w:r>
      <w:r>
        <w:t xml:space="preserve">If the available bandwidth (i.e. the remaining bandwidth that </w:t>
      </w:r>
      <w:r w:rsidR="00AC1725">
        <w:t xml:space="preserve">is </w:t>
      </w:r>
      <w:r>
        <w:t xml:space="preserve">used for the VAL user without exceeding the VAL server’s total bandwidth limit) </w:t>
      </w:r>
      <w:r w:rsidR="00AC1725">
        <w:t xml:space="preserve">fails to </w:t>
      </w:r>
      <w:r>
        <w:t>meet the VAL user’s minimum bandwidth requirement, the SEALDD server will reject the SEALDD client’s connection establishment request.</w:t>
      </w:r>
    </w:p>
    <w:p w14:paraId="7787DE4E" w14:textId="26B0A048" w:rsidR="00A02E64" w:rsidRDefault="00A02E64" w:rsidP="006F4021">
      <w:pPr>
        <w:pStyle w:val="B1"/>
        <w:rPr>
          <w:lang w:eastAsia="zh-CN"/>
        </w:rPr>
      </w:pPr>
      <w:r>
        <w:rPr>
          <w:lang w:eastAsia="zh-CN"/>
        </w:rPr>
        <w:t>7.</w:t>
      </w:r>
      <w:r>
        <w:rPr>
          <w:lang w:eastAsia="zh-CN"/>
        </w:rPr>
        <w:tab/>
      </w:r>
      <w:r>
        <w:t>When the available bandwidth meet</w:t>
      </w:r>
      <w:r w:rsidR="00AC1725">
        <w:t>s</w:t>
      </w:r>
      <w:r>
        <w:t xml:space="preserve"> the VAL user’s requirement, the SEALDD client establish</w:t>
      </w:r>
      <w:r w:rsidR="00AC1725">
        <w:t>es</w:t>
      </w:r>
      <w:r>
        <w:t xml:space="preserve"> the SEALDD connection with the SEALDD server. </w:t>
      </w:r>
      <w:r>
        <w:rPr>
          <w:lang w:eastAsia="zh-CN"/>
        </w:rPr>
        <w:t>The SEALDD server calculate</w:t>
      </w:r>
      <w:r w:rsidR="00AC1725">
        <w:rPr>
          <w:lang w:eastAsia="zh-CN"/>
        </w:rPr>
        <w:t>s</w:t>
      </w:r>
      <w:r>
        <w:rPr>
          <w:lang w:eastAsia="zh-CN"/>
        </w:rPr>
        <w:t xml:space="preserv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r w:rsidR="0044321F" w:rsidRPr="0044321F">
        <w:t xml:space="preserve"> </w:t>
      </w:r>
      <w:r w:rsidR="0044321F" w:rsidRPr="0044321F">
        <w:rPr>
          <w:lang w:eastAsia="zh-CN"/>
        </w:rPr>
        <w:t>and XR application device capability information</w:t>
      </w:r>
      <w:r>
        <w:rPr>
          <w:lang w:eastAsia="zh-CN"/>
        </w:rPr>
        <w:t>.</w:t>
      </w:r>
      <w:r w:rsidR="00281583">
        <w:rPr>
          <w:lang w:eastAsia="zh-CN"/>
        </w:rPr>
        <w:t xml:space="preserve"> The SEALDD server also calculates the remaining bandwidth available for the new VAL Users. If used bandwidth is above the threshold criteria mentioned in </w:t>
      </w:r>
      <w:r w:rsidR="00281583">
        <w:t xml:space="preserve">Request for bandwidth limit utilization notification in </w:t>
      </w:r>
      <w:r w:rsidR="00281583">
        <w:rPr>
          <w:lang w:eastAsia="zh-CN"/>
        </w:rPr>
        <w:t xml:space="preserve">step 1, then the SEALDD server calculates and notifies the VAL server with the number of VAL UEs connected and their allocated bandwidth, number of VAL UEs can meet the minimum bandwidth and number of VAL UEs can meet the maximum bandwidth using </w:t>
      </w:r>
      <w:r w:rsidR="00281583">
        <w:t>SEALDD bandwidth control notify message</w:t>
      </w:r>
      <w:r w:rsidR="00281583">
        <w:rPr>
          <w:lang w:eastAsia="zh-CN"/>
        </w:rPr>
        <w:t>.</w:t>
      </w:r>
    </w:p>
    <w:p w14:paraId="19E12999" w14:textId="77777777" w:rsidR="00281583" w:rsidRDefault="00A02E64" w:rsidP="00281583">
      <w:pPr>
        <w:pStyle w:val="B1"/>
        <w:rPr>
          <w:lang w:eastAsia="zh-CN"/>
        </w:rPr>
      </w:pPr>
      <w:r>
        <w:rPr>
          <w:lang w:eastAsia="zh-CN"/>
        </w:rPr>
        <w:t>8.</w:t>
      </w:r>
      <w:r>
        <w:rPr>
          <w:lang w:eastAsia="zh-CN"/>
        </w:rPr>
        <w:tab/>
        <w:t xml:space="preserve">If the bandwidth limit check is failed (i.e., the </w:t>
      </w:r>
      <w:r>
        <w:t xml:space="preserve">available bandwidth </w:t>
      </w:r>
      <w:r w:rsidR="00AC1725">
        <w:t xml:space="preserve">fails to </w:t>
      </w:r>
      <w:r>
        <w:t>meet the VAL user’s minimum bandwidth requirement</w:t>
      </w:r>
      <w:r>
        <w:rPr>
          <w:lang w:eastAsia="zh-CN"/>
        </w:rPr>
        <w:t xml:space="preserve">) in step 6, the </w:t>
      </w:r>
      <w:r>
        <w:t>SEALDD server send</w:t>
      </w:r>
      <w:r w:rsidR="00AC1725">
        <w:t>s</w:t>
      </w:r>
      <w:r>
        <w:t xml:space="preserve">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meet</w:t>
      </w:r>
      <w:r w:rsidR="00AC1725">
        <w:t>s</w:t>
      </w:r>
      <w:r>
        <w:t xml:space="preserve"> the VAL user’s requirement</w:t>
      </w:r>
      <w:r>
        <w:rPr>
          <w:lang w:eastAsia="zh-CN"/>
        </w:rPr>
        <w:t>) in step 6, the SEALDD server send</w:t>
      </w:r>
      <w:r w:rsidR="00AC1725">
        <w:rPr>
          <w:lang w:eastAsia="zh-CN"/>
        </w:rPr>
        <w:t>s</w:t>
      </w:r>
      <w:r>
        <w:rPr>
          <w:lang w:eastAsia="zh-CN"/>
        </w:rPr>
        <w:t xml:space="preserve"> </w:t>
      </w:r>
      <w:r>
        <w:t>Sdd</w:t>
      </w:r>
      <w:r>
        <w:rPr>
          <w:lang w:eastAsia="zh-CN"/>
        </w:rPr>
        <w:t>_RegularTransmissionConnection_Establish response with the successful result and/or the suggested traffic transmission bandwidth.</w:t>
      </w:r>
    </w:p>
    <w:p w14:paraId="32685830" w14:textId="6E059CAF" w:rsidR="00A02E64" w:rsidRDefault="00281583" w:rsidP="00281583">
      <w:pPr>
        <w:pStyle w:val="B1"/>
        <w:rPr>
          <w:lang w:eastAsia="zh-CN"/>
        </w:rPr>
      </w:pPr>
      <w:r w:rsidRPr="008573A8">
        <w:rPr>
          <w:lang w:eastAsia="zh-CN"/>
        </w:rPr>
        <w:t>9.</w:t>
      </w:r>
      <w:r w:rsidRPr="00D40715">
        <w:rPr>
          <w:b/>
          <w:bCs/>
          <w:lang w:eastAsia="zh-CN"/>
        </w:rPr>
        <w:tab/>
      </w:r>
      <w:r w:rsidRPr="008776B1">
        <w:rPr>
          <w:lang w:eastAsia="zh-CN"/>
        </w:rPr>
        <w:t xml:space="preserve">If used bandwidth is above the threshold criteria mentioned as indicated in the request message in step1 </w:t>
      </w:r>
      <w:r w:rsidRPr="008776B1">
        <w:t>to send bandwidth limit utilization notification</w:t>
      </w:r>
      <w:r w:rsidRPr="008776B1">
        <w:rPr>
          <w:lang w:eastAsia="zh-CN"/>
        </w:rPr>
        <w:t xml:space="preserve">, then the SEALDD server calculates and notifies the VAL server with the available remaining bandwidth, number of VAL UEs connected and their allocated bandwidth, number of VAL UEs can meet the minimum bandwidth and number of VAL UEs can meet the maximum bandwidth using </w:t>
      </w:r>
      <w:r w:rsidRPr="008776B1">
        <w:t xml:space="preserve">SEALDD </w:t>
      </w:r>
      <w:r>
        <w:t>bandwidth control</w:t>
      </w:r>
      <w:r w:rsidRPr="008776B1">
        <w:t xml:space="preserve"> notify message.</w:t>
      </w:r>
    </w:p>
    <w:p w14:paraId="680BFB08" w14:textId="77777777" w:rsidR="00A02E64" w:rsidRDefault="00A02E64" w:rsidP="00A02E64">
      <w:pPr>
        <w:pStyle w:val="NO"/>
      </w:pPr>
      <w:r>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285FB916" w:rsidR="00A02E64" w:rsidRDefault="00A02E64" w:rsidP="00A02E64">
      <w:r>
        <w:t>If the connection establishment is rejected, the SEALDD client re-establish</w:t>
      </w:r>
      <w:r w:rsidR="00AC1725">
        <w:t>es</w:t>
      </w:r>
      <w:r>
        <w:t xml:space="preserve"> SEALDD connection by performing steps 5-8, when the pending timer is expired.</w:t>
      </w:r>
    </w:p>
    <w:p w14:paraId="24CB13BB" w14:textId="38C74BC3" w:rsidR="005A5753" w:rsidRDefault="00A02E64" w:rsidP="005A5753">
      <w:pPr>
        <w:rPr>
          <w:lang w:eastAsia="zh-CN"/>
        </w:rPr>
      </w:pPr>
      <w:r>
        <w:rPr>
          <w:lang w:eastAsia="zh-CN"/>
        </w:rPr>
        <w:t>For</w:t>
      </w:r>
      <w:r>
        <w:t xml:space="preserve"> </w:t>
      </w:r>
      <w:r>
        <w:rPr>
          <w:lang w:eastAsia="zh-CN"/>
        </w:rPr>
        <w:t>the uplink application traffic, the SEALDD client buffer</w:t>
      </w:r>
      <w:r w:rsidR="00AC1725">
        <w:rPr>
          <w:lang w:eastAsia="zh-CN"/>
        </w:rPr>
        <w:t>s</w:t>
      </w:r>
      <w:r>
        <w:rPr>
          <w:lang w:eastAsia="zh-CN"/>
        </w:rPr>
        <w:t xml:space="preserve"> or drop</w:t>
      </w:r>
      <w:r w:rsidR="00AC1725">
        <w:rPr>
          <w:lang w:eastAsia="zh-CN"/>
        </w:rPr>
        <w:t>s</w:t>
      </w:r>
      <w:r>
        <w:rPr>
          <w:lang w:eastAsia="zh-CN"/>
        </w:rPr>
        <w:t xml:space="preserve"> some packets when the uplink traffic from VAL client exceeds the suggested traffic transmission bandwidth. Similarly, for the downlink application traffic, the SEALDD server buffer</w:t>
      </w:r>
      <w:r w:rsidR="00AC1725">
        <w:rPr>
          <w:lang w:eastAsia="zh-CN"/>
        </w:rPr>
        <w:t>s</w:t>
      </w:r>
      <w:r>
        <w:rPr>
          <w:lang w:eastAsia="zh-CN"/>
        </w:rPr>
        <w:t xml:space="preserve"> or drop</w:t>
      </w:r>
      <w:r w:rsidR="00AC1725">
        <w:rPr>
          <w:lang w:eastAsia="zh-CN"/>
        </w:rPr>
        <w:t>s</w:t>
      </w:r>
      <w:r>
        <w:rPr>
          <w:lang w:eastAsia="zh-CN"/>
        </w:rPr>
        <w:t xml:space="preserve"> some packet</w:t>
      </w:r>
      <w:r w:rsidR="00AC1725">
        <w:rPr>
          <w:lang w:eastAsia="zh-CN"/>
        </w:rPr>
        <w:t>s</w:t>
      </w:r>
      <w:r>
        <w:rPr>
          <w:lang w:eastAsia="zh-CN"/>
        </w:rPr>
        <w:t xml:space="preserve">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707" w:name="_Toc210306518"/>
      <w:r>
        <w:rPr>
          <w:rFonts w:eastAsia="DengXian"/>
        </w:rPr>
        <w:t>9.8.2.2</w:t>
      </w:r>
      <w:r>
        <w:rPr>
          <w:rFonts w:eastAsia="DengXian"/>
        </w:rPr>
        <w:tab/>
        <w:t>SEALDD enabled congestion control for VAL applications</w:t>
      </w:r>
      <w:bookmarkEnd w:id="707"/>
    </w:p>
    <w:p w14:paraId="06CA54CA" w14:textId="50B24B62"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perform</w:t>
      </w:r>
      <w:r w:rsidR="00AC1725">
        <w:rPr>
          <w:lang w:eastAsia="zh-CN"/>
        </w:rPr>
        <w:t>s</w:t>
      </w:r>
      <w:r w:rsidRPr="00A43A98">
        <w:rPr>
          <w:lang w:eastAsia="zh-CN"/>
        </w:rPr>
        <w:t xml:space="preserve">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bookmarkStart w:id="708" w:name="_MON_1766422534"/>
    <w:bookmarkEnd w:id="708"/>
    <w:p w14:paraId="6FD48525" w14:textId="3B5FB118" w:rsidR="005A5753" w:rsidRDefault="00CD2FCE" w:rsidP="005A5753">
      <w:pPr>
        <w:pStyle w:val="TH"/>
      </w:pPr>
      <w:r>
        <w:object w:dxaOrig="8587" w:dyaOrig="6877" w14:anchorId="2860D83E">
          <v:shape id="_x0000_i1066" type="#_x0000_t75" style="width:429.3pt;height:343.35pt" o:ole="">
            <v:imagedata r:id="rId84" o:title=""/>
          </v:shape>
          <o:OLEObject Type="Embed" ProgID="Word.Document.12" ShapeID="_x0000_i1066" DrawAspect="Content" ObjectID="_1820920664" r:id="rId85">
            <o:FieldCodes>\s</o:FieldCodes>
          </o:OLEObject>
        </w:object>
      </w:r>
    </w:p>
    <w:p w14:paraId="4704D3F4" w14:textId="77777777" w:rsidR="005A5753" w:rsidRPr="0000564F" w:rsidRDefault="005A5753" w:rsidP="005A5753">
      <w:pPr>
        <w:pStyle w:val="TF"/>
      </w:pPr>
      <w:r>
        <w:t>Figure 9.8.2.2-1: SEALDD enabled congestion control procedure</w:t>
      </w:r>
    </w:p>
    <w:p w14:paraId="31D7DF63" w14:textId="77777777" w:rsidR="00DB7872"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w:t>
      </w:r>
    </w:p>
    <w:p w14:paraId="0FC17FFB" w14:textId="1ED872F8" w:rsidR="005A5753" w:rsidRDefault="005A5753" w:rsidP="005A5753">
      <w:pPr>
        <w:pStyle w:val="B1"/>
        <w:rPr>
          <w:lang w:eastAsia="zh-CN"/>
        </w:rPr>
      </w:pPr>
      <w:r>
        <w:rPr>
          <w:lang w:eastAsia="zh-CN"/>
        </w:rPr>
        <w:t>7.</w:t>
      </w:r>
      <w:r>
        <w:rPr>
          <w:lang w:eastAsia="zh-CN"/>
        </w:rPr>
        <w:tab/>
        <w:t>If the L4S feedback capability is received in step 5, the SEALDD server request</w:t>
      </w:r>
      <w:r w:rsidR="00AC1725">
        <w:rPr>
          <w:lang w:eastAsia="zh-CN"/>
        </w:rPr>
        <w:t>s</w:t>
      </w:r>
      <w:r>
        <w:rPr>
          <w:lang w:eastAsia="zh-CN"/>
        </w:rPr>
        <w:t xml:space="preserve"> 5GC to perform the ECN marking for L4S for the required VAL applications by utilizing the AF session with required QoS procedure in clause 4.15.6.6 of </w:t>
      </w:r>
      <w:r w:rsidR="00DB7872">
        <w:rPr>
          <w:lang w:eastAsia="zh-CN"/>
        </w:rPr>
        <w:t>3GPP </w:t>
      </w:r>
      <w:r>
        <w:rPr>
          <w:lang w:eastAsia="zh-CN"/>
        </w:rPr>
        <w:t>TS</w:t>
      </w:r>
      <w:r w:rsidR="00DB7872">
        <w:rPr>
          <w:lang w:eastAsia="zh-CN"/>
        </w:rPr>
        <w:t> </w:t>
      </w:r>
      <w:r>
        <w:rPr>
          <w:lang w:eastAsia="zh-CN"/>
        </w:rPr>
        <w:t>23.502</w:t>
      </w:r>
      <w:r w:rsidR="00DB7872">
        <w:rPr>
          <w:lang w:eastAsia="zh-CN"/>
        </w:rPr>
        <w:t> </w:t>
      </w:r>
      <w:r>
        <w:rPr>
          <w:lang w:eastAsia="zh-CN"/>
        </w:rPr>
        <w:t>[6].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t>9.</w:t>
      </w:r>
      <w:r>
        <w:rPr>
          <w:lang w:eastAsia="zh-CN"/>
        </w:rPr>
        <w:tab/>
        <w:t xml:space="preserve">For downlink traffic, if ECN marking is identified, the L4S feedback is performed </w:t>
      </w:r>
      <w:r w:rsidRPr="00D47891">
        <w:rPr>
          <w:lang w:eastAsia="zh-CN"/>
        </w:rPr>
        <w:t>in transport layer.</w:t>
      </w:r>
    </w:p>
    <w:p w14:paraId="4455EBFB" w14:textId="70BF54C1"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w:t>
      </w:r>
      <w:r w:rsidR="00E74723" w:rsidRPr="00E74723">
        <w:rPr>
          <w:lang w:eastAsia="zh-CN"/>
        </w:rPr>
        <w:t xml:space="preserve"> for downlink traffics from multiple VAL applications</w:t>
      </w:r>
      <w:r w:rsidRPr="00D47891">
        <w:rPr>
          <w:lang w:eastAsia="zh-CN"/>
        </w:rPr>
        <w:t>. For the same UE, the SEALDD server determine</w:t>
      </w:r>
      <w:r w:rsidR="00AC1725">
        <w:rPr>
          <w:lang w:eastAsia="zh-CN"/>
        </w:rPr>
        <w:t>s</w:t>
      </w:r>
      <w:r w:rsidRPr="00D47891">
        <w:rPr>
          <w:lang w:eastAsia="zh-CN"/>
        </w:rPr>
        <w:t xml:space="preserve"> differentiated congestion control/rate control </w:t>
      </w:r>
      <w:r w:rsidR="00E74723" w:rsidRPr="00E74723">
        <w:rPr>
          <w:lang w:eastAsia="zh-CN"/>
        </w:rPr>
        <w:t xml:space="preserve">with the calculated congestion level or the calculated transmission rate </w:t>
      </w:r>
      <w:r w:rsidRPr="00D47891">
        <w:rPr>
          <w:lang w:eastAsia="zh-CN"/>
        </w:rPr>
        <w:t>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64EA76E2" w14:textId="1B1B9903" w:rsidR="005A5753" w:rsidRDefault="005A5753" w:rsidP="005A5753">
      <w:pPr>
        <w:pStyle w:val="NO"/>
      </w:pPr>
      <w:r>
        <w:t xml:space="preserve">NOTE 1: </w:t>
      </w:r>
      <w:r>
        <w:tab/>
        <w:t xml:space="preserve">According to the congestion level provided by SEALDD server, the VAL server supporting media can </w:t>
      </w:r>
      <w:r w:rsidR="00E74723" w:rsidRPr="00E74723">
        <w:t xml:space="preserve">perform congestion control, e.g. by </w:t>
      </w:r>
      <w:r>
        <w:t>adjust</w:t>
      </w:r>
      <w:r w:rsidR="00E74723">
        <w:t>ing</w:t>
      </w:r>
      <w:r>
        <w:t xml:space="preserve"> the encoding scheme, and rendering scheme, etc.</w:t>
      </w:r>
    </w:p>
    <w:p w14:paraId="58660AA5" w14:textId="34293D24" w:rsidR="00A02E64" w:rsidRDefault="005A5753" w:rsidP="00A43A98">
      <w:pPr>
        <w:pStyle w:val="NO"/>
      </w:pPr>
      <w:r>
        <w:t xml:space="preserve">NOTE 2: </w:t>
      </w:r>
      <w:r>
        <w:tab/>
        <w:t xml:space="preserve">Step 11 is performed if the SEALDD server cannot </w:t>
      </w:r>
      <w:r w:rsidR="00E74723" w:rsidRPr="00E74723">
        <w:t xml:space="preserve">perform transmission rate adaptation to </w:t>
      </w:r>
      <w:r>
        <w:t xml:space="preserve">mitigate the congestion by itself. </w:t>
      </w:r>
    </w:p>
    <w:p w14:paraId="5DB34DAE" w14:textId="77777777" w:rsidR="00A02E64" w:rsidRDefault="00A02E64" w:rsidP="00A02E64">
      <w:pPr>
        <w:pStyle w:val="Heading3"/>
        <w:rPr>
          <w:rFonts w:eastAsia="DengXian"/>
          <w:bCs/>
        </w:rPr>
      </w:pPr>
      <w:bookmarkStart w:id="709" w:name="_Toc133484178"/>
      <w:bookmarkStart w:id="710" w:name="_Toc210306519"/>
      <w:r>
        <w:rPr>
          <w:rFonts w:eastAsia="DengXian"/>
          <w:bCs/>
        </w:rPr>
        <w:t>9.</w:t>
      </w:r>
      <w:r>
        <w:rPr>
          <w:rFonts w:eastAsia="DengXian"/>
          <w:bCs/>
          <w:lang w:eastAsia="zh-CN"/>
        </w:rPr>
        <w:t>8</w:t>
      </w:r>
      <w:r>
        <w:rPr>
          <w:rFonts w:eastAsia="DengXian"/>
          <w:bCs/>
        </w:rPr>
        <w:t>.3</w:t>
      </w:r>
      <w:r>
        <w:rPr>
          <w:rFonts w:eastAsia="DengXian"/>
          <w:bCs/>
        </w:rPr>
        <w:tab/>
        <w:t>Information flows</w:t>
      </w:r>
      <w:bookmarkEnd w:id="709"/>
      <w:bookmarkEnd w:id="710"/>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711" w:name="_Toc133484179"/>
      <w:bookmarkStart w:id="712" w:name="_Toc210306520"/>
      <w:r>
        <w:rPr>
          <w:rFonts w:eastAsia="DengXian"/>
        </w:rPr>
        <w:t>9.8.4</w:t>
      </w:r>
      <w:r>
        <w:rPr>
          <w:rFonts w:eastAsia="DengXian"/>
        </w:rPr>
        <w:tab/>
        <w:t>APIs</w:t>
      </w:r>
      <w:bookmarkEnd w:id="711"/>
      <w:bookmarkEnd w:id="712"/>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713" w:name="_Toc121130801"/>
      <w:bookmarkStart w:id="714" w:name="_Toc133484180"/>
      <w:bookmarkStart w:id="715" w:name="_Toc210306521"/>
      <w:bookmarkStart w:id="716" w:name="_Hlk123207853"/>
      <w:r>
        <w:rPr>
          <w:rFonts w:eastAsia="DengXian"/>
          <w:bCs/>
        </w:rPr>
        <w:t>9.</w:t>
      </w:r>
      <w:r>
        <w:rPr>
          <w:rFonts w:eastAsia="DengXian"/>
          <w:bCs/>
          <w:lang w:eastAsia="zh-CN"/>
        </w:rPr>
        <w:t>9</w:t>
      </w:r>
      <w:r>
        <w:rPr>
          <w:rFonts w:eastAsia="DengXian"/>
          <w:bCs/>
        </w:rPr>
        <w:tab/>
      </w:r>
      <w:bookmarkEnd w:id="713"/>
      <w:r>
        <w:rPr>
          <w:rFonts w:eastAsia="DengXian"/>
          <w:bCs/>
        </w:rPr>
        <w:t>SEALDD enabled data transmission quality guarantee</w:t>
      </w:r>
      <w:bookmarkEnd w:id="714"/>
      <w:bookmarkEnd w:id="715"/>
      <w:r>
        <w:rPr>
          <w:rFonts w:eastAsia="DengXian"/>
          <w:bCs/>
        </w:rPr>
        <w:t xml:space="preserve"> </w:t>
      </w:r>
    </w:p>
    <w:p w14:paraId="4520FE77" w14:textId="77777777" w:rsidR="008C0E97" w:rsidRDefault="008C0E97" w:rsidP="008C0E97">
      <w:pPr>
        <w:pStyle w:val="Heading3"/>
        <w:rPr>
          <w:rFonts w:eastAsia="SimSun"/>
          <w:lang w:val="en-US" w:eastAsia="zh-CN"/>
        </w:rPr>
      </w:pPr>
      <w:bookmarkStart w:id="717" w:name="_Toc121130802"/>
      <w:bookmarkStart w:id="718" w:name="_Toc133484181"/>
      <w:bookmarkStart w:id="719" w:name="_Toc210306522"/>
      <w:bookmarkStart w:id="720" w:name="_Hlk123207980"/>
      <w:bookmarkEnd w:id="716"/>
      <w:r>
        <w:rPr>
          <w:rFonts w:eastAsia="SimSun"/>
          <w:lang w:val="en-US" w:eastAsia="zh-CN"/>
        </w:rPr>
        <w:t>9.9.1</w:t>
      </w:r>
      <w:r>
        <w:rPr>
          <w:rFonts w:eastAsia="SimSun"/>
          <w:lang w:val="en-US" w:eastAsia="zh-CN"/>
        </w:rPr>
        <w:tab/>
        <w:t>General</w:t>
      </w:r>
      <w:bookmarkEnd w:id="717"/>
      <w:bookmarkEnd w:id="718"/>
      <w:bookmarkEnd w:id="719"/>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721" w:name="_Toc121130803"/>
      <w:bookmarkStart w:id="722" w:name="_Toc133484182"/>
      <w:bookmarkStart w:id="723" w:name="_Toc210306523"/>
      <w:bookmarkStart w:id="724" w:name="_Hlk123208011"/>
      <w:bookmarkEnd w:id="720"/>
      <w:r>
        <w:rPr>
          <w:rFonts w:eastAsia="SimSun"/>
          <w:lang w:val="en-US" w:eastAsia="zh-CN"/>
        </w:rPr>
        <w:t>9.9.2</w:t>
      </w:r>
      <w:r>
        <w:rPr>
          <w:rFonts w:eastAsia="SimSun"/>
          <w:lang w:val="en-US" w:eastAsia="zh-CN"/>
        </w:rPr>
        <w:tab/>
        <w:t>Procedures</w:t>
      </w:r>
      <w:bookmarkEnd w:id="721"/>
      <w:bookmarkEnd w:id="722"/>
      <w:bookmarkEnd w:id="723"/>
    </w:p>
    <w:p w14:paraId="5E03511E" w14:textId="2B32FFD5" w:rsidR="008C0E97" w:rsidRDefault="008C0E97" w:rsidP="008C0E97">
      <w:pPr>
        <w:pStyle w:val="Heading4"/>
        <w:rPr>
          <w:rFonts w:eastAsia="DengXian"/>
        </w:rPr>
      </w:pPr>
      <w:bookmarkStart w:id="725" w:name="_Toc121130744"/>
      <w:bookmarkStart w:id="726" w:name="_Toc133484183"/>
      <w:bookmarkStart w:id="727" w:name="_Toc210306524"/>
      <w:bookmarkStart w:id="728" w:name="_Hlk123208017"/>
      <w:bookmarkEnd w:id="724"/>
      <w:r>
        <w:rPr>
          <w:rFonts w:eastAsia="DengXian"/>
        </w:rPr>
        <w:t>9.9.2.1</w:t>
      </w:r>
      <w:r>
        <w:rPr>
          <w:rFonts w:eastAsia="DengXian"/>
        </w:rPr>
        <w:tab/>
        <w:t xml:space="preserve">SEALDD enabled </w:t>
      </w:r>
      <w:bookmarkEnd w:id="725"/>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26"/>
      <w:bookmarkEnd w:id="727"/>
    </w:p>
    <w:p w14:paraId="404BD1BA" w14:textId="5E8D5C4E" w:rsidR="008C0E97" w:rsidRDefault="008C0E97" w:rsidP="008C0E97">
      <w:pPr>
        <w:rPr>
          <w:rFonts w:eastAsia="DengXian"/>
          <w:lang w:eastAsia="zh-CN"/>
        </w:rPr>
      </w:pPr>
      <w:bookmarkStart w:id="729" w:name="_Hlk123208146"/>
      <w:bookmarkEnd w:id="728"/>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29"/>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7" type="#_x0000_t75" style="width:481.45pt;height:229.95pt" o:ole="">
            <v:imagedata r:id="rId86" o:title=""/>
          </v:shape>
          <o:OLEObject Type="Embed" ProgID="Visio.Drawing.15" ShapeID="_x0000_i1067" DrawAspect="Content" ObjectID="_1820920665" r:id="rId87"/>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2431556A"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generate</w:t>
      </w:r>
      <w:r w:rsidR="00AC1725">
        <w:rPr>
          <w:lang w:val="en-US" w:eastAsia="zh-CN"/>
        </w:rPr>
        <w:t>s</w:t>
      </w:r>
      <w:r>
        <w:rPr>
          <w:lang w:val="en-US" w:eastAsia="zh-CN"/>
        </w:rPr>
        <w:t xml:space="preserve"> the transmission quality measurement report according to the SEALDD enabled transmission quality measurement procedure in clause 9.7.2.1, and detect</w:t>
      </w:r>
      <w:r w:rsidR="00AC1725">
        <w:rPr>
          <w:lang w:val="en-US" w:eastAsia="zh-CN"/>
        </w:rPr>
        <w:t>s</w:t>
      </w:r>
      <w:r>
        <w:rPr>
          <w:lang w:val="en-US" w:eastAsia="zh-CN"/>
        </w:rPr>
        <w:t xml:space="preserve"> whether the current transmission quality </w:t>
      </w:r>
      <w:r w:rsidR="00AC1725">
        <w:rPr>
          <w:lang w:val="en-US" w:eastAsia="zh-CN"/>
        </w:rPr>
        <w:t xml:space="preserve">satisfies </w:t>
      </w:r>
      <w:r>
        <w:rPr>
          <w:lang w:val="en-US" w:eastAsia="zh-CN"/>
        </w:rPr>
        <w:t>the QoS requirements of VAL application.</w:t>
      </w:r>
    </w:p>
    <w:p w14:paraId="03A4716F" w14:textId="13A694F5"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The S-SEALDD server determine</w:t>
      </w:r>
      <w:r w:rsidR="00AC1725">
        <w:t>s</w:t>
      </w:r>
      <w:r>
        <w:t xml:space="preserv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78AD3F7C" w:rsidR="000E0552" w:rsidRDefault="008C0E97" w:rsidP="008C0E97">
      <w:pPr>
        <w:pStyle w:val="B1"/>
        <w:rPr>
          <w:lang w:eastAsia="zh-CN"/>
        </w:rPr>
      </w:pPr>
      <w:r>
        <w:rPr>
          <w:lang w:val="en-US" w:eastAsia="zh-CN"/>
        </w:rPr>
        <w:t>7.</w:t>
      </w:r>
      <w:r>
        <w:rPr>
          <w:lang w:val="en-US" w:eastAsia="zh-CN"/>
        </w:rPr>
        <w:tab/>
        <w:t>The S-SEALDD server select</w:t>
      </w:r>
      <w:r w:rsidR="008B446D">
        <w:rPr>
          <w:lang w:val="en-US" w:eastAsia="zh-CN"/>
        </w:rPr>
        <w:t>s</w:t>
      </w:r>
      <w:r>
        <w:rPr>
          <w:lang w:val="en-US" w:eastAsia="zh-CN"/>
        </w:rPr>
        <w:t xml:space="preserve">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4E53BFB4" w:rsidR="008C0E97" w:rsidRDefault="008C0E97" w:rsidP="008C0E97">
      <w:pPr>
        <w:pStyle w:val="B1"/>
        <w:rPr>
          <w:lang w:val="en-US" w:eastAsia="zh-CN"/>
        </w:rPr>
      </w:pPr>
      <w:r>
        <w:rPr>
          <w:lang w:val="en-US" w:eastAsia="zh-CN"/>
        </w:rPr>
        <w:tab/>
        <w:t>After the SEALDD relocation procedure, the SEALDD client connect</w:t>
      </w:r>
      <w:r w:rsidR="008B446D">
        <w:rPr>
          <w:lang w:val="en-US" w:eastAsia="zh-CN"/>
        </w:rPr>
        <w:t>s</w:t>
      </w:r>
      <w:r>
        <w:rPr>
          <w:lang w:val="en-US" w:eastAsia="zh-CN"/>
        </w:rPr>
        <w:t xml:space="preserve">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w:t>
      </w:r>
      <w:r w:rsidR="008B446D">
        <w:rPr>
          <w:lang w:val="en-US" w:eastAsia="zh-CN"/>
        </w:rPr>
        <w:t xml:space="preserve">is </w:t>
      </w:r>
      <w:r w:rsidR="003D7039" w:rsidRPr="003D7039">
        <w:rPr>
          <w:lang w:val="en-US" w:eastAsia="zh-CN"/>
        </w:rPr>
        <w:t>satisfied)</w:t>
      </w:r>
      <w:r>
        <w:rPr>
          <w:lang w:val="en-US" w:eastAsia="zh-CN"/>
        </w:rPr>
        <w:t xml:space="preserve">. </w:t>
      </w:r>
    </w:p>
    <w:p w14:paraId="49D82502" w14:textId="77777777" w:rsidR="005209D9" w:rsidRDefault="005209D9" w:rsidP="005209D9">
      <w:pPr>
        <w:pStyle w:val="Heading4"/>
        <w:rPr>
          <w:rFonts w:eastAsia="SimSun"/>
        </w:rPr>
      </w:pPr>
      <w:bookmarkStart w:id="730" w:name="_Toc133484184"/>
      <w:bookmarkStart w:id="731" w:name="_Toc210306525"/>
      <w:bookmarkStart w:id="732" w:name="_Toc121130781"/>
      <w:r>
        <w:rPr>
          <w:rFonts w:eastAsia="SimSun"/>
        </w:rPr>
        <w:t>9.9.2.2</w:t>
      </w:r>
      <w:r>
        <w:rPr>
          <w:rFonts w:eastAsia="SimSun"/>
        </w:rPr>
        <w:tab/>
      </w:r>
      <w:r>
        <w:t>SEALDD enabled data transmission quality guarantee with redundant transport</w:t>
      </w:r>
      <w:bookmarkEnd w:id="730"/>
      <w:bookmarkEnd w:id="731"/>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3A07C207" w:rsidR="005209D9" w:rsidRDefault="005209D9" w:rsidP="005209D9">
      <w:pPr>
        <w:pStyle w:val="B1"/>
        <w:rPr>
          <w:lang w:val="en-US"/>
        </w:rPr>
      </w:pPr>
      <w:r>
        <w:rPr>
          <w:rFonts w:eastAsia="Malgun Gothic"/>
          <w:lang w:val="en-US"/>
        </w:rPr>
        <w:t>1.</w:t>
      </w:r>
      <w:r>
        <w:rPr>
          <w:rFonts w:eastAsia="Malgun Gothic"/>
          <w:lang w:val="en-US"/>
        </w:rPr>
        <w:tab/>
      </w:r>
      <w:r>
        <w:rPr>
          <w:lang w:val="en-US"/>
        </w:rPr>
        <w:t xml:space="preserve">A SEALDD policy, which includes </w:t>
      </w:r>
      <w:r w:rsidR="00D50B9C">
        <w:rPr>
          <w:rFonts w:cs="Arial"/>
          <w:szCs w:val="18"/>
          <w:lang w:val="en-US"/>
        </w:rPr>
        <w:t>Quality guarantee policy</w:t>
      </w:r>
      <w:r>
        <w:rPr>
          <w:lang w:val="en-US"/>
        </w:rPr>
        <w:t xml:space="preserve">, is available to SEALDD server. The policy </w:t>
      </w:r>
      <w:r w:rsidR="008B446D">
        <w:rPr>
          <w:lang w:val="en-US"/>
        </w:rPr>
        <w:t xml:space="preserve">is </w:t>
      </w:r>
      <w:r>
        <w:rPr>
          <w:lang w:val="en-US"/>
        </w:rPr>
        <w:t>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8" type="#_x0000_t75" style="width:482.5pt;height:265.45pt" o:ole="">
            <v:imagedata r:id="rId88" o:title=""/>
          </v:shape>
          <o:OLEObject Type="Embed" ProgID="Visio.Drawing.15" ShapeID="_x0000_i1068" DrawAspect="Content" ObjectID="_1820920666" r:id="rId89"/>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06F988A6" w:rsidR="005209D9" w:rsidRDefault="005209D9" w:rsidP="005209D9">
      <w:pPr>
        <w:pStyle w:val="B1"/>
        <w:rPr>
          <w:lang w:val="en-US"/>
        </w:rPr>
      </w:pPr>
      <w:r>
        <w:rPr>
          <w:lang w:val="en-US"/>
        </w:rPr>
        <w:t>1.</w:t>
      </w:r>
      <w:r>
        <w:rPr>
          <w:lang w:val="en-US"/>
        </w:rPr>
        <w:tab/>
        <w:t>A VAL client and server establish a SEALDD connection to transport the application data. As part of the connection establishment, the SEALDD policy in precondition 1 is shared so that it is available to both the SEALDD client and the SEALDD Server</w:t>
      </w:r>
      <w:r w:rsidR="00D50B9C">
        <w:rPr>
          <w:rFonts w:eastAsia="SimSun" w:hint="eastAsia"/>
          <w:lang w:val="en-US" w:eastAsia="zh-CN"/>
        </w:rPr>
        <w:t>, as defin</w:t>
      </w:r>
      <w:r w:rsidR="00D50B9C">
        <w:rPr>
          <w:rFonts w:eastAsia="SimSun"/>
          <w:lang w:val="en-US" w:eastAsia="zh-CN"/>
        </w:rPr>
        <w:t>e</w:t>
      </w:r>
      <w:r w:rsidR="00D50B9C">
        <w:rPr>
          <w:rFonts w:eastAsia="SimSun" w:hint="eastAsia"/>
          <w:lang w:val="en-US" w:eastAsia="zh-CN"/>
        </w:rPr>
        <w:t xml:space="preserve">d in clause </w:t>
      </w:r>
      <w:r w:rsidR="00D50B9C">
        <w:rPr>
          <w:rFonts w:eastAsia="SimSun"/>
        </w:rPr>
        <w:t>9.10.2.4</w:t>
      </w:r>
      <w:r>
        <w:rPr>
          <w:lang w:val="en-US"/>
        </w:rPr>
        <w:t xml:space="preserve">. The SEALDD Server may use the </w:t>
      </w:r>
      <w:r w:rsidR="000F7C17">
        <w:rPr>
          <w:rFonts w:cs="Arial"/>
          <w:szCs w:val="18"/>
          <w:lang w:val="en-US"/>
        </w:rPr>
        <w:t>Quality guarantee policy</w:t>
      </w:r>
      <w:r w:rsidR="000F7C17">
        <w:rPr>
          <w:rFonts w:eastAsia="SimSun" w:cs="Arial" w:hint="eastAsia"/>
          <w:szCs w:val="18"/>
          <w:lang w:val="en-US" w:eastAsia="zh-CN"/>
        </w:rPr>
        <w:t xml:space="preserve"> in SEALDD policy</w:t>
      </w:r>
      <w:r w:rsidR="000F7C17">
        <w:rPr>
          <w:rFonts w:eastAsia="SimSun" w:cs="Arial"/>
          <w:szCs w:val="18"/>
          <w:lang w:val="en-US" w:eastAsia="zh-CN"/>
        </w:rPr>
        <w:t xml:space="preserve"> </w:t>
      </w:r>
      <w:r>
        <w:rPr>
          <w:lang w:val="en-US"/>
        </w:rPr>
        <w:t xml:space="preserve">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379AD1F5" w:rsidR="00FF2985" w:rsidRDefault="005209D9" w:rsidP="005209D9">
      <w:pPr>
        <w:pStyle w:val="B1"/>
        <w:rPr>
          <w:lang w:val="en-US"/>
        </w:rPr>
      </w:pPr>
      <w:r>
        <w:rPr>
          <w:lang w:val="en-US"/>
        </w:rPr>
        <w:t>2.</w:t>
      </w:r>
      <w:r>
        <w:rPr>
          <w:lang w:val="en-US"/>
        </w:rPr>
        <w:tab/>
        <w:t xml:space="preserve">Based on measurement reports and the SEALDD policy, </w:t>
      </w:r>
      <w:r w:rsidR="00FF2985">
        <w:rPr>
          <w:lang w:val="en-US"/>
        </w:rPr>
        <w:t xml:space="preserve">depending on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497578AC" w:rsidR="00FF2985" w:rsidRDefault="00FF2985" w:rsidP="00FF2985">
      <w:pPr>
        <w:rPr>
          <w:lang w:val="en-US" w:eastAsia="ko-KR"/>
        </w:rPr>
      </w:pPr>
      <w:r>
        <w:rPr>
          <w:lang w:val="en-US"/>
        </w:rPr>
        <w:t>When the SEALDD measurement results indicating that the SEALDD data transmission has good performance according to threshold</w:t>
      </w:r>
      <w:r w:rsidR="000F7C17" w:rsidRPr="000F7C17">
        <w:rPr>
          <w:lang w:val="en-US"/>
        </w:rPr>
        <w:t xml:space="preserve"> in Quality guarantee policy</w:t>
      </w:r>
      <w:r>
        <w:rPr>
          <w:lang w:val="en-US"/>
        </w:rPr>
        <w:t xml:space="preserve">,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33" w:name="_Toc138291088"/>
      <w:bookmarkStart w:id="734" w:name="_Toc210306526"/>
      <w:bookmarkStart w:id="735" w:name="_Toc133484185"/>
      <w:r w:rsidRPr="001C57DD">
        <w:t>9.9.2.</w:t>
      </w:r>
      <w:r>
        <w:t>3</w:t>
      </w:r>
      <w:r w:rsidRPr="001C57DD">
        <w:tab/>
        <w:t>SEALDD enabled data transmission quality guarantee with</w:t>
      </w:r>
      <w:bookmarkEnd w:id="733"/>
      <w:r w:rsidRPr="001C57DD">
        <w:t xml:space="preserve"> </w:t>
      </w:r>
      <w:r w:rsidRPr="001C57DD">
        <w:rPr>
          <w:rFonts w:hint="eastAsia"/>
          <w:lang w:eastAsia="zh-CN"/>
        </w:rPr>
        <w:t>BAT</w:t>
      </w:r>
      <w:r w:rsidRPr="001C57DD">
        <w:t xml:space="preserve"> and periodicity adaptation</w:t>
      </w:r>
      <w:bookmarkEnd w:id="734"/>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9" type="#_x0000_t75" style="width:482.5pt;height:265.45pt" o:ole="">
            <v:imagedata r:id="rId90" o:title=""/>
          </v:shape>
          <o:OLEObject Type="Embed" ProgID="Visio.Drawing.15" ShapeID="_x0000_i1069" DrawAspect="Content" ObjectID="_1820920667" r:id="rId91"/>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43BD7BDD" w14:textId="04F8DDFF" w:rsidR="002654FC" w:rsidRDefault="002654FC" w:rsidP="002654FC">
      <w:pPr>
        <w:pStyle w:val="Heading4"/>
        <w:rPr>
          <w:rFonts w:eastAsia="SimSun"/>
        </w:rPr>
      </w:pPr>
      <w:bookmarkStart w:id="736" w:name="_Toc155261827"/>
      <w:bookmarkStart w:id="737" w:name="_Toc210306527"/>
      <w:r>
        <w:rPr>
          <w:rFonts w:eastAsia="SimSun"/>
        </w:rPr>
        <w:t>9.9.2.4</w:t>
      </w:r>
      <w:r>
        <w:rPr>
          <w:rFonts w:eastAsia="SimSun"/>
        </w:rPr>
        <w:tab/>
      </w:r>
      <w:r>
        <w:t xml:space="preserve">SEALDD enabled data transmission quality guarantee </w:t>
      </w:r>
      <w:bookmarkEnd w:id="736"/>
      <w:r>
        <w:t>using Non-3GPP access</w:t>
      </w:r>
      <w:bookmarkEnd w:id="737"/>
    </w:p>
    <w:p w14:paraId="57459B49" w14:textId="77D31E90" w:rsidR="002654FC" w:rsidRDefault="002654FC" w:rsidP="002654FC">
      <w:pPr>
        <w:rPr>
          <w:lang w:val="en-US" w:eastAsia="zh-CN"/>
        </w:rPr>
      </w:pPr>
      <w:r>
        <w:rPr>
          <w:lang w:val="en-US" w:eastAsia="zh-CN"/>
        </w:rPr>
        <w:t xml:space="preserve">Figure 9.9.2.4-1 illustrates the procedure of using non-3gpp access for SEALDD enabled data transmission quality guarantee. </w:t>
      </w:r>
    </w:p>
    <w:p w14:paraId="24631CBB" w14:textId="77777777" w:rsidR="002654FC" w:rsidRDefault="002654FC" w:rsidP="002654FC">
      <w:pPr>
        <w:rPr>
          <w:rFonts w:eastAsia="Malgun Gothic"/>
          <w:lang w:val="en-US"/>
        </w:rPr>
      </w:pPr>
      <w:r>
        <w:rPr>
          <w:rFonts w:eastAsia="Malgun Gothic"/>
          <w:lang w:val="en-US"/>
        </w:rPr>
        <w:t>Pre-conditions:</w:t>
      </w:r>
    </w:p>
    <w:p w14:paraId="2B60FF31" w14:textId="35543B5B" w:rsidR="002654FC" w:rsidRPr="009826D6" w:rsidRDefault="002654FC" w:rsidP="009826D6">
      <w:pPr>
        <w:pStyle w:val="B1"/>
        <w:rPr>
          <w:rFonts w:eastAsia="Malgun Gothic"/>
          <w:lang w:val="en-US"/>
        </w:rPr>
      </w:pPr>
      <w:r>
        <w:rPr>
          <w:rFonts w:eastAsia="Malgun Gothic"/>
          <w:lang w:val="en-US"/>
        </w:rPr>
        <w:t>1.</w:t>
      </w:r>
      <w:r>
        <w:rPr>
          <w:rFonts w:eastAsia="Malgun Gothic"/>
          <w:lang w:val="en-US"/>
        </w:rPr>
        <w:tab/>
      </w:r>
      <w:r w:rsidRPr="002654FC">
        <w:rPr>
          <w:rFonts w:eastAsia="Malgun Gothic"/>
          <w:lang w:val="en-US"/>
        </w:rPr>
        <w:t>The SEALDD Client is authorized to use non-3GPP access on behalf of the VAL client.</w:t>
      </w:r>
    </w:p>
    <w:p w14:paraId="432AB386" w14:textId="77777777" w:rsidR="002654FC" w:rsidRDefault="002654FC" w:rsidP="009826D6">
      <w:pPr>
        <w:pStyle w:val="TH"/>
        <w:rPr>
          <w:lang w:val="en-US"/>
        </w:rPr>
      </w:pPr>
      <w:r>
        <w:rPr>
          <w:noProof/>
          <w:lang w:val="en-US"/>
        </w:rPr>
        <w:object w:dxaOrig="11460" w:dyaOrig="6300" w14:anchorId="0B292001">
          <v:shape id="_x0000_i1070" type="#_x0000_t75" alt="" style="width:484.1pt;height:268.1pt;mso-width-percent:0;mso-height-percent:0;mso-width-percent:0;mso-height-percent:0" o:ole="">
            <v:imagedata r:id="rId92" o:title=""/>
          </v:shape>
          <o:OLEObject Type="Embed" ProgID="Visio.Drawing.15" ShapeID="_x0000_i1070" DrawAspect="Content" ObjectID="_1820920668" r:id="rId93"/>
        </w:object>
      </w:r>
    </w:p>
    <w:p w14:paraId="5835E269" w14:textId="0C826496" w:rsidR="002654FC" w:rsidRDefault="002654FC" w:rsidP="002654FC">
      <w:pPr>
        <w:pStyle w:val="TF"/>
        <w:rPr>
          <w:lang w:val="en-US"/>
        </w:rPr>
      </w:pPr>
      <w:r>
        <w:rPr>
          <w:lang w:val="en-US"/>
        </w:rPr>
        <w:t xml:space="preserve">Figure 9.9.2.4-1: </w:t>
      </w:r>
      <w:r w:rsidRPr="005512CB">
        <w:rPr>
          <w:lang w:val="en-US"/>
        </w:rPr>
        <w:t>SEALDD enabled data transmission quality guarantee using Non-3GPP access</w:t>
      </w:r>
    </w:p>
    <w:p w14:paraId="2A86CFC2" w14:textId="78C6A43B" w:rsidR="002654FC" w:rsidRDefault="002654FC" w:rsidP="002654FC">
      <w:pPr>
        <w:pStyle w:val="B1"/>
        <w:rPr>
          <w:lang w:val="en-US"/>
        </w:rPr>
      </w:pPr>
      <w:r>
        <w:rPr>
          <w:lang w:val="en-US"/>
        </w:rPr>
        <w:t>1.</w:t>
      </w:r>
      <w:r>
        <w:rPr>
          <w:lang w:val="en-US"/>
        </w:rPr>
        <w:tab/>
      </w:r>
      <w:r w:rsidRPr="002654FC">
        <w:rPr>
          <w:lang w:val="en-US"/>
        </w:rPr>
        <w:t>A regular data transmission connection is established according to clause 9.2.2.2 or via clause 9.3.2.3 and SEALDD data transmission measurement reporting as per clause 9.7.2.1 or clause 9.7.2.2 to get the data transmission quality.</w:t>
      </w:r>
    </w:p>
    <w:p w14:paraId="20B62570" w14:textId="7E719C8E" w:rsidR="002654FC" w:rsidRDefault="002654FC" w:rsidP="002654FC">
      <w:pPr>
        <w:pStyle w:val="B1"/>
        <w:rPr>
          <w:lang w:val="en-US"/>
        </w:rPr>
      </w:pPr>
      <w:r>
        <w:rPr>
          <w:lang w:val="en-US"/>
        </w:rPr>
        <w:t>2.</w:t>
      </w:r>
      <w:r>
        <w:rPr>
          <w:lang w:val="en-US"/>
        </w:rPr>
        <w:tab/>
      </w:r>
      <w:r w:rsidRPr="002654FC">
        <w:rPr>
          <w:lang w:val="en-US"/>
        </w:rPr>
        <w:t>If Non-3GPP access measurement policy is available in the SEALDD server, the SEALDD server request</w:t>
      </w:r>
      <w:r w:rsidR="008B446D">
        <w:rPr>
          <w:lang w:val="en-US"/>
        </w:rPr>
        <w:t>s</w:t>
      </w:r>
      <w:r w:rsidRPr="002654FC">
        <w:rPr>
          <w:lang w:val="en-US"/>
        </w:rPr>
        <w:t xml:space="preserve"> the SEALDD client to report the latest Non-3GPP access measurements(like RSSI for the WLAN SSIDs) as per steps 3-4 of the procedure defined in clause</w:t>
      </w:r>
      <w:r>
        <w:rPr>
          <w:lang w:val="en-US"/>
        </w:rPr>
        <w:t> </w:t>
      </w:r>
      <w:r w:rsidRPr="002654FC">
        <w:rPr>
          <w:lang w:val="en-US"/>
        </w:rPr>
        <w:t>9.2.2.6.</w:t>
      </w:r>
    </w:p>
    <w:p w14:paraId="06931FA4" w14:textId="684E0F6F" w:rsidR="002654FC" w:rsidRDefault="002654FC" w:rsidP="009826D6">
      <w:pPr>
        <w:pStyle w:val="B1"/>
        <w:ind w:hanging="1"/>
        <w:rPr>
          <w:lang w:val="en-US"/>
        </w:rPr>
      </w:pPr>
      <w:r w:rsidRPr="00EC091C">
        <w:rPr>
          <w:lang w:val="en-US"/>
        </w:rPr>
        <w:t>If Non-3GPP access measurement policy is not available, the SEALDD server fetches the UE location using the SEAL location service defined in 3GPP TS</w:t>
      </w:r>
      <w:r>
        <w:rPr>
          <w:lang w:val="en-US"/>
        </w:rPr>
        <w:t> </w:t>
      </w:r>
      <w:r w:rsidRPr="00EC091C">
        <w:rPr>
          <w:lang w:val="en-US"/>
        </w:rPr>
        <w:t>23.434</w:t>
      </w:r>
      <w:r>
        <w:rPr>
          <w:lang w:val="en-US"/>
        </w:rPr>
        <w:t> </w:t>
      </w:r>
      <w:r w:rsidRPr="00EC091C">
        <w:rPr>
          <w:lang w:val="en-US"/>
        </w:rPr>
        <w:t>[4] clause</w:t>
      </w:r>
      <w:r>
        <w:rPr>
          <w:lang w:val="en-US"/>
        </w:rPr>
        <w:t> </w:t>
      </w:r>
      <w:r w:rsidRPr="00EC091C">
        <w:rPr>
          <w:lang w:val="en-US"/>
        </w:rPr>
        <w:t>9.3.12 and requests the SEALDD client to report the latest Non-3GPP access measurements of the nearby WLAN SSIDs. The SEALDD server uses the steps</w:t>
      </w:r>
      <w:r>
        <w:rPr>
          <w:lang w:val="en-US"/>
        </w:rPr>
        <w:t> </w:t>
      </w:r>
      <w:r w:rsidRPr="00EC091C">
        <w:rPr>
          <w:lang w:val="en-US"/>
        </w:rPr>
        <w:t>3-4 of the procedure defined in clause</w:t>
      </w:r>
      <w:r>
        <w:rPr>
          <w:lang w:val="en-US"/>
        </w:rPr>
        <w:t> </w:t>
      </w:r>
      <w:r w:rsidRPr="00EC091C">
        <w:rPr>
          <w:lang w:val="en-US"/>
        </w:rPr>
        <w:t>9.2.2.6 to get the report from the SEALDD client.</w:t>
      </w:r>
    </w:p>
    <w:p w14:paraId="2B71E8DC" w14:textId="678FF4D6" w:rsidR="002654FC" w:rsidRDefault="002654FC" w:rsidP="002654FC">
      <w:pPr>
        <w:pStyle w:val="B1"/>
        <w:ind w:hanging="1"/>
        <w:rPr>
          <w:lang w:val="en-US"/>
        </w:rPr>
      </w:pPr>
      <w:r w:rsidRPr="00EC091C">
        <w:rPr>
          <w:lang w:val="en-US"/>
        </w:rPr>
        <w:t xml:space="preserve">If the Non-3GPP access measurement values in the data transmission quality </w:t>
      </w:r>
      <w:r>
        <w:rPr>
          <w:lang w:val="en-US"/>
        </w:rPr>
        <w:t xml:space="preserve">report or SEALDD connection status report defined in clause 9.2.2.6 </w:t>
      </w:r>
      <w:r w:rsidRPr="00EC091C">
        <w:rPr>
          <w:lang w:val="en-US"/>
        </w:rPr>
        <w:t>are above the Signal strength thresholds mentioned in SEALDD Non-3GPP access measurement policy then the SEALDD server offload</w:t>
      </w:r>
      <w:r w:rsidR="008B446D">
        <w:rPr>
          <w:lang w:val="en-US"/>
        </w:rPr>
        <w:t>s</w:t>
      </w:r>
      <w:r w:rsidRPr="00EC091C">
        <w:rPr>
          <w:lang w:val="en-US"/>
        </w:rPr>
        <w:t xml:space="preserve"> the SEALDD-UU connection from 3GPP access to Non-3GPP access(WLAN) using steps</w:t>
      </w:r>
      <w:r>
        <w:rPr>
          <w:lang w:val="en-US"/>
        </w:rPr>
        <w:t> </w:t>
      </w:r>
      <w:r w:rsidRPr="00EC091C">
        <w:rPr>
          <w:lang w:val="en-US"/>
        </w:rPr>
        <w:t>5-6.</w:t>
      </w:r>
    </w:p>
    <w:p w14:paraId="587DF744" w14:textId="53FDA4EA" w:rsidR="002654FC" w:rsidRPr="002654FC" w:rsidRDefault="002654FC" w:rsidP="002654FC">
      <w:pPr>
        <w:pStyle w:val="B1"/>
        <w:rPr>
          <w:lang w:val="en-US"/>
        </w:rPr>
      </w:pPr>
      <w:r>
        <w:rPr>
          <w:lang w:val="en-US"/>
        </w:rPr>
        <w:t>3.</w:t>
      </w:r>
      <w:r>
        <w:rPr>
          <w:lang w:val="en-US"/>
        </w:rPr>
        <w:tab/>
      </w:r>
      <w:r w:rsidRPr="002654FC">
        <w:rPr>
          <w:lang w:val="en-US"/>
        </w:rPr>
        <w:t>The SEALDD server subscribes to NWDAF analytics service for subscription to network performance analytics with Analytics ID as Network Performance using the procedure described in clause</w:t>
      </w:r>
      <w:r>
        <w:rPr>
          <w:lang w:val="en-US"/>
        </w:rPr>
        <w:t> </w:t>
      </w:r>
      <w:r w:rsidRPr="002654FC">
        <w:rPr>
          <w:lang w:val="en-US"/>
        </w:rPr>
        <w:t>6.6.4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It also subscribes to PDU Session traffic analytics service using the procedure defined in clause</w:t>
      </w:r>
      <w:r>
        <w:rPr>
          <w:lang w:val="en-US"/>
        </w:rPr>
        <w:t> </w:t>
      </w:r>
      <w:r w:rsidRPr="002654FC">
        <w:rPr>
          <w:lang w:val="en-US"/>
        </w:rPr>
        <w:t>6.20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w:t>
      </w:r>
    </w:p>
    <w:p w14:paraId="0C70BAD7" w14:textId="18B09C52" w:rsidR="002654FC" w:rsidRDefault="002654FC" w:rsidP="009826D6">
      <w:pPr>
        <w:pStyle w:val="B1"/>
        <w:ind w:hanging="1"/>
        <w:rPr>
          <w:lang w:val="en-US"/>
        </w:rPr>
      </w:pPr>
      <w:r w:rsidRPr="002654FC">
        <w:rPr>
          <w:lang w:val="en-US"/>
        </w:rPr>
        <w:t>The SEALDD server subscribe</w:t>
      </w:r>
      <w:r w:rsidR="008B446D">
        <w:rPr>
          <w:lang w:val="en-US"/>
        </w:rPr>
        <w:t>s</w:t>
      </w:r>
      <w:r w:rsidRPr="002654FC">
        <w:rPr>
          <w:lang w:val="en-US"/>
        </w:rPr>
        <w:t xml:space="preserve"> to WLAN performance analytics using the procedure defined in clause</w:t>
      </w:r>
      <w:r>
        <w:rPr>
          <w:lang w:val="en-US"/>
        </w:rPr>
        <w:t> </w:t>
      </w:r>
      <w:r w:rsidRPr="002654FC">
        <w:rPr>
          <w:lang w:val="en-US"/>
        </w:rPr>
        <w:t>6.11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The SEALDD server uses the SEALDD Non-3GPP access measurement policy information or information received in step 2 for subscription to WLAN performance analytics.</w:t>
      </w:r>
    </w:p>
    <w:p w14:paraId="3D4941BD" w14:textId="208344C7" w:rsidR="002654FC" w:rsidRDefault="002654FC" w:rsidP="002654FC">
      <w:pPr>
        <w:pStyle w:val="B1"/>
        <w:rPr>
          <w:lang w:val="en-US"/>
        </w:rPr>
      </w:pPr>
      <w:r>
        <w:rPr>
          <w:lang w:val="en-US"/>
        </w:rPr>
        <w:t>4.</w:t>
      </w:r>
      <w:r>
        <w:rPr>
          <w:lang w:val="en-US"/>
        </w:rPr>
        <w:tab/>
      </w:r>
      <w:r w:rsidRPr="002654FC">
        <w:rPr>
          <w:lang w:val="en-US"/>
        </w:rPr>
        <w:t>Based on SEALDD client Non-3GPP access measurement reports, NWDAF analytics measurement reports(including predicted values), and data transmission quality measurement reports, the SEALDD server detects the 3GPP RAN congestion and determines to use non-3GPP access to meet the data transmission quality requirements.</w:t>
      </w:r>
    </w:p>
    <w:p w14:paraId="7309D8FB" w14:textId="56639B46" w:rsidR="002654FC" w:rsidRDefault="002654FC" w:rsidP="002654FC">
      <w:pPr>
        <w:pStyle w:val="B1"/>
        <w:rPr>
          <w:lang w:val="en-US"/>
        </w:rPr>
      </w:pPr>
      <w:r>
        <w:rPr>
          <w:lang w:val="en-US"/>
        </w:rPr>
        <w:t>5.</w:t>
      </w:r>
      <w:r>
        <w:rPr>
          <w:lang w:val="en-US"/>
        </w:rPr>
        <w:tab/>
      </w:r>
      <w:r w:rsidRPr="002654FC">
        <w:rPr>
          <w:lang w:val="en-US"/>
        </w:rPr>
        <w:t>The SEALDD server request</w:t>
      </w:r>
      <w:r w:rsidR="008B446D">
        <w:rPr>
          <w:lang w:val="en-US"/>
        </w:rPr>
        <w:t>s</w:t>
      </w:r>
      <w:r w:rsidRPr="002654FC">
        <w:rPr>
          <w:lang w:val="en-US"/>
        </w:rPr>
        <w:t xml:space="preserve"> 5GS to create or update URSP rules using clause</w:t>
      </w:r>
      <w:r>
        <w:rPr>
          <w:lang w:val="en-US"/>
        </w:rPr>
        <w:t> </w:t>
      </w:r>
      <w:r w:rsidRPr="002654FC">
        <w:rPr>
          <w:lang w:val="en-US"/>
        </w:rPr>
        <w:t>4.15.6.10 of 3GPP</w:t>
      </w:r>
      <w:r>
        <w:rPr>
          <w:lang w:val="en-US"/>
        </w:rPr>
        <w:t> </w:t>
      </w:r>
      <w:r w:rsidRPr="002654FC">
        <w:rPr>
          <w:lang w:val="en-US"/>
        </w:rPr>
        <w:t>TS</w:t>
      </w:r>
      <w:r>
        <w:rPr>
          <w:lang w:val="en-US"/>
        </w:rPr>
        <w:t> </w:t>
      </w:r>
      <w:r w:rsidRPr="002654FC">
        <w:rPr>
          <w:lang w:val="en-US"/>
        </w:rPr>
        <w:t>23.502</w:t>
      </w:r>
      <w:r>
        <w:rPr>
          <w:lang w:val="en-US"/>
        </w:rPr>
        <w:t> </w:t>
      </w:r>
      <w:r w:rsidRPr="002654FC">
        <w:rPr>
          <w:lang w:val="en-US"/>
        </w:rPr>
        <w:t>[6] to establish a PDU session connection over Non-3GPP access. The SEALDD server create</w:t>
      </w:r>
      <w:r w:rsidR="008B446D">
        <w:rPr>
          <w:lang w:val="en-US"/>
        </w:rPr>
        <w:t>s</w:t>
      </w:r>
      <w:r w:rsidRPr="002654FC">
        <w:rPr>
          <w:lang w:val="en-US"/>
        </w:rPr>
        <w:t xml:space="preserve"> a URSP rule with Access Type Route selection descriptors as non-3GPP to establish PDU session. The request may include the UE ID and application traffic descriptor containing the addresses or ports allocated by SEALDD server.</w:t>
      </w:r>
    </w:p>
    <w:p w14:paraId="01E7A6CA" w14:textId="406FF979" w:rsidR="002654FC" w:rsidRDefault="002654FC" w:rsidP="002654FC">
      <w:pPr>
        <w:pStyle w:val="B1"/>
        <w:rPr>
          <w:lang w:val="en-US"/>
        </w:rPr>
      </w:pPr>
      <w:r>
        <w:rPr>
          <w:lang w:val="en-US"/>
        </w:rPr>
        <w:t>6.</w:t>
      </w:r>
      <w:r>
        <w:rPr>
          <w:lang w:val="en-US"/>
        </w:rPr>
        <w:tab/>
      </w:r>
      <w:r w:rsidRPr="002654FC">
        <w:rPr>
          <w:lang w:val="en-US"/>
        </w:rPr>
        <w:t>The UE receives the new or updated URSP rules from the 5G core network. Based on the URSP rules, the UE establishes a PDU session connectivity over non-3GPP access with the 5GS.</w:t>
      </w:r>
    </w:p>
    <w:p w14:paraId="080A916A" w14:textId="7A7C1426" w:rsidR="002654FC" w:rsidRDefault="002654FC" w:rsidP="002654FC">
      <w:pPr>
        <w:pStyle w:val="B1"/>
        <w:rPr>
          <w:lang w:val="en-US"/>
        </w:rPr>
      </w:pPr>
      <w:r>
        <w:rPr>
          <w:lang w:val="en-US"/>
        </w:rPr>
        <w:t>7.</w:t>
      </w:r>
      <w:r>
        <w:rPr>
          <w:lang w:val="en-US"/>
        </w:rPr>
        <w:tab/>
      </w:r>
      <w:r w:rsidRPr="002654FC">
        <w:rPr>
          <w:lang w:val="en-US"/>
        </w:rPr>
        <w:t>On the successful establishment of PDU session connection over Non-3GPP access, the SEALDD client updates the SEALDD data transmission connection with the updated SEALDD client IP address as per steps</w:t>
      </w:r>
      <w:r>
        <w:rPr>
          <w:lang w:val="en-US"/>
        </w:rPr>
        <w:t> </w:t>
      </w:r>
      <w:r w:rsidRPr="002654FC">
        <w:rPr>
          <w:lang w:val="en-US"/>
        </w:rPr>
        <w:t>7-8 mentioned in clause</w:t>
      </w:r>
      <w:r>
        <w:rPr>
          <w:lang w:val="en-US"/>
        </w:rPr>
        <w:t> </w:t>
      </w:r>
      <w:r w:rsidRPr="002654FC">
        <w:rPr>
          <w:lang w:val="en-US"/>
        </w:rPr>
        <w:t>9.3.2.2.</w:t>
      </w:r>
    </w:p>
    <w:p w14:paraId="14EE1EAC" w14:textId="4648B3FB" w:rsidR="002654FC" w:rsidRDefault="002654FC" w:rsidP="002654FC">
      <w:pPr>
        <w:pStyle w:val="B1"/>
        <w:ind w:left="360" w:firstLine="0"/>
        <w:rPr>
          <w:lang w:val="en-US"/>
        </w:rPr>
      </w:pPr>
      <w:r>
        <w:rPr>
          <w:lang w:val="en-US"/>
        </w:rPr>
        <w:t>Based on continuous monitoring and measurement reports, the</w:t>
      </w:r>
      <w:r w:rsidRPr="00EC091C">
        <w:rPr>
          <w:lang w:val="en-US"/>
        </w:rPr>
        <w:t xml:space="preserve"> SEALDD server </w:t>
      </w:r>
      <w:r>
        <w:rPr>
          <w:lang w:val="en-US"/>
        </w:rPr>
        <w:t>decide</w:t>
      </w:r>
      <w:r w:rsidR="008B446D">
        <w:rPr>
          <w:lang w:val="en-US"/>
        </w:rPr>
        <w:t>s</w:t>
      </w:r>
      <w:r>
        <w:rPr>
          <w:lang w:val="en-US"/>
        </w:rPr>
        <w:t xml:space="preserve"> to </w:t>
      </w:r>
      <w:r w:rsidRPr="00EC091C">
        <w:rPr>
          <w:lang w:val="en-US"/>
        </w:rPr>
        <w:t xml:space="preserve">switch back to 3GPP </w:t>
      </w:r>
      <w:r>
        <w:rPr>
          <w:lang w:val="en-US"/>
        </w:rPr>
        <w:t xml:space="preserve">access </w:t>
      </w:r>
      <w:r w:rsidRPr="00EC091C">
        <w:rPr>
          <w:lang w:val="en-US"/>
        </w:rPr>
        <w:t xml:space="preserve">and use the SEALDD-UU connection over 3GPP </w:t>
      </w:r>
      <w:r>
        <w:rPr>
          <w:lang w:val="en-US"/>
        </w:rPr>
        <w:t>access</w:t>
      </w:r>
      <w:r w:rsidRPr="00EC091C">
        <w:rPr>
          <w:lang w:val="en-US"/>
        </w:rPr>
        <w:t xml:space="preserve"> for data transmission.</w:t>
      </w:r>
    </w:p>
    <w:p w14:paraId="1D86EDC7" w14:textId="4DFDCD2C" w:rsidR="003E6F8F" w:rsidRDefault="003E6F8F" w:rsidP="003E6F8F">
      <w:pPr>
        <w:pStyle w:val="Heading4"/>
      </w:pPr>
      <w:bookmarkStart w:id="738" w:name="_Toc210306528"/>
      <w:r>
        <w:t>9.9.2.5</w:t>
      </w:r>
      <w:r>
        <w:tab/>
        <w:t xml:space="preserve">SEALDD enabled data transmission quality guarantee </w:t>
      </w:r>
      <w:r>
        <w:rPr>
          <w:rFonts w:hint="eastAsia"/>
          <w:bCs/>
          <w:lang w:val="en-US" w:eastAsia="zh-CN"/>
        </w:rPr>
        <w:t>to</w:t>
      </w:r>
      <w:r>
        <w:rPr>
          <w:lang w:eastAsia="zh-CN"/>
        </w:rPr>
        <w:t xml:space="preserve"> </w:t>
      </w:r>
      <w:r>
        <w:rPr>
          <w:rFonts w:hint="eastAsia"/>
          <w:lang w:val="en-US" w:eastAsia="zh-CN"/>
        </w:rPr>
        <w:t>support the user group level QoS</w:t>
      </w:r>
      <w:bookmarkEnd w:id="738"/>
    </w:p>
    <w:p w14:paraId="5C5CADFA" w14:textId="79C2BE53" w:rsidR="003E6F8F" w:rsidRDefault="003E6F8F" w:rsidP="003E6F8F">
      <w:pPr>
        <w:pStyle w:val="B1"/>
        <w:ind w:left="0" w:firstLine="0"/>
        <w:rPr>
          <w:lang w:val="en-US" w:eastAsia="zh-CN"/>
        </w:rPr>
      </w:pPr>
      <w:r>
        <w:t>Figure 9.9.2.5</w:t>
      </w:r>
      <w:r w:rsidRPr="003E6F8F">
        <w:rPr>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service(e.g., XR service).</w:t>
      </w:r>
    </w:p>
    <w:p w14:paraId="6A8B42FC" w14:textId="77777777" w:rsidR="003E6F8F" w:rsidRDefault="003E6F8F" w:rsidP="003E6F8F">
      <w:r>
        <w:t>Pre-conditions:</w:t>
      </w:r>
    </w:p>
    <w:p w14:paraId="5186B8F3" w14:textId="7C3F653E" w:rsidR="00424BEA" w:rsidRDefault="00424BEA" w:rsidP="00424BEA">
      <w:pPr>
        <w:pStyle w:val="B1"/>
      </w:pPr>
      <w:r>
        <w:t>1.</w:t>
      </w:r>
      <w:r>
        <w:tab/>
      </w:r>
      <w:r w:rsidRPr="00424BEA">
        <w:t>The SEALDD server acts as NSaaS provider, and is authorized to get network slice related information and capabilities in Network Slice ServiceProfile (3GPP TS 28.541 [12]) from NSCE server as defined in 3GPP TS 23.435 [21].</w:t>
      </w:r>
    </w:p>
    <w:p w14:paraId="35E8D69C" w14:textId="513EE58E" w:rsidR="003E6F8F" w:rsidRDefault="00424BEA" w:rsidP="00424BEA">
      <w:pPr>
        <w:pStyle w:val="B1"/>
        <w:rPr>
          <w:rFonts w:eastAsia="SimSun"/>
          <w:lang w:val="en-US" w:eastAsia="zh-CN"/>
        </w:rPr>
      </w:pPr>
      <w:r>
        <w:rPr>
          <w:lang w:val="en-US" w:eastAsia="zh-CN"/>
        </w:rPr>
        <w:t>2.</w:t>
      </w:r>
      <w:r>
        <w:rPr>
          <w:lang w:val="en-US" w:eastAsia="zh-CN"/>
        </w:rPr>
        <w:tab/>
      </w:r>
      <w:r w:rsidR="003E6F8F">
        <w:rPr>
          <w:rFonts w:hint="eastAsia"/>
          <w:lang w:val="en-US" w:eastAsia="zh-CN"/>
        </w:rPr>
        <w:t xml:space="preserve">The </w:t>
      </w:r>
      <w:r w:rsidR="003E6F8F">
        <w:rPr>
          <w:lang w:val="en-US" w:eastAsia="zh-CN"/>
        </w:rPr>
        <w:t xml:space="preserve">SEALDD policy </w:t>
      </w:r>
      <w:r w:rsidR="003E6F8F">
        <w:rPr>
          <w:rFonts w:hint="eastAsia"/>
          <w:lang w:val="en-US" w:eastAsia="zh-CN"/>
        </w:rPr>
        <w:t>for a group of users has been configured,</w:t>
      </w:r>
      <w:r w:rsidR="003E6F8F">
        <w:rPr>
          <w:lang w:val="en-US" w:eastAsia="zh-CN"/>
        </w:rPr>
        <w:t xml:space="preserve"> </w:t>
      </w:r>
      <w:r w:rsidR="003E6F8F">
        <w:rPr>
          <w:rFonts w:hint="eastAsia"/>
          <w:lang w:val="en-US" w:eastAsia="zh-CN"/>
        </w:rPr>
        <w:t>by providing the VAL UE group ID (a</w:t>
      </w:r>
      <w:r w:rsidR="003E6F8F">
        <w:rPr>
          <w:lang w:eastAsia="zh-CN"/>
        </w:rPr>
        <w:t>s defined in clause</w:t>
      </w:r>
      <w:r w:rsidR="009F645F">
        <w:rPr>
          <w:lang w:eastAsia="zh-CN"/>
        </w:rPr>
        <w:t> </w:t>
      </w:r>
      <w:r w:rsidR="003E6F8F">
        <w:rPr>
          <w:lang w:eastAsia="zh-CN"/>
        </w:rPr>
        <w:t>7.5 of 3GPP</w:t>
      </w:r>
      <w:r w:rsidR="009F645F">
        <w:rPr>
          <w:lang w:eastAsia="zh-CN"/>
        </w:rPr>
        <w:t> </w:t>
      </w:r>
      <w:r w:rsidR="003E6F8F">
        <w:rPr>
          <w:lang w:eastAsia="zh-CN"/>
        </w:rPr>
        <w:t>TS</w:t>
      </w:r>
      <w:r w:rsidR="009F645F">
        <w:rPr>
          <w:lang w:eastAsia="zh-CN"/>
        </w:rPr>
        <w:t> </w:t>
      </w:r>
      <w:r w:rsidR="003E6F8F">
        <w:rPr>
          <w:lang w:eastAsia="zh-CN"/>
        </w:rPr>
        <w:t>23.434</w:t>
      </w:r>
      <w:r w:rsidR="009F645F">
        <w:rPr>
          <w:lang w:eastAsia="zh-CN"/>
        </w:rPr>
        <w:t> </w:t>
      </w:r>
      <w:r w:rsidR="003E6F8F">
        <w:rPr>
          <w:lang w:eastAsia="zh-CN"/>
        </w:rPr>
        <w:t>[4]</w:t>
      </w:r>
      <w:r w:rsidR="003E6F8F">
        <w:rPr>
          <w:rFonts w:hint="eastAsia"/>
          <w:lang w:val="en-US" w:eastAsia="zh-CN"/>
        </w:rPr>
        <w:t xml:space="preserve">), VAL UE identity list, or slice identifier in the </w:t>
      </w:r>
      <w:r w:rsidR="003E6F8F">
        <w:rPr>
          <w:lang w:val="en-US" w:eastAsia="zh-CN"/>
        </w:rPr>
        <w:t>SEALDD policy configuration request</w:t>
      </w:r>
      <w:r w:rsidR="003E6F8F">
        <w:rPr>
          <w:rFonts w:hint="eastAsia"/>
          <w:lang w:val="en-US" w:eastAsia="zh-CN"/>
        </w:rPr>
        <w:t>.</w:t>
      </w:r>
      <w:bookmarkStart w:id="739" w:name="_MON_1786374385"/>
      <w:bookmarkEnd w:id="739"/>
    </w:p>
    <w:p w14:paraId="407DF883" w14:textId="77777777" w:rsidR="003E6F8F" w:rsidRDefault="003E6F8F" w:rsidP="003E6F8F">
      <w:pPr>
        <w:pStyle w:val="TH"/>
        <w:rPr>
          <w:rFonts w:eastAsia="SimSun"/>
          <w:lang w:val="en-US" w:eastAsia="zh-CN"/>
        </w:rPr>
      </w:pPr>
      <w:r>
        <w:object w:dxaOrig="6958" w:dyaOrig="3511" w14:anchorId="1F3709FD">
          <v:shape id="_x0000_i1071" type="#_x0000_t75" style="width:347.65pt;height:175.7pt" o:ole="">
            <v:imagedata r:id="rId94" o:title="" cropbottom="32888f" cropright="12085f"/>
          </v:shape>
          <o:OLEObject Type="Embed" ProgID="Word.Document.8" ShapeID="_x0000_i1071" DrawAspect="Content" ObjectID="_1820920669" r:id="rId95"/>
        </w:object>
      </w:r>
    </w:p>
    <w:p w14:paraId="3BB38B43" w14:textId="79506A37" w:rsidR="003E6F8F" w:rsidRDefault="003E6F8F" w:rsidP="003E6F8F">
      <w:pPr>
        <w:pStyle w:val="TF"/>
        <w:overflowPunct w:val="0"/>
        <w:autoSpaceDE w:val="0"/>
        <w:autoSpaceDN w:val="0"/>
        <w:adjustRightInd w:val="0"/>
        <w:textAlignment w:val="baseline"/>
        <w:rPr>
          <w:rFonts w:eastAsia="SimSun"/>
          <w:lang w:eastAsia="zh-CN"/>
        </w:rPr>
      </w:pPr>
      <w:r w:rsidRPr="00671B53">
        <w:rPr>
          <w:lang w:eastAsia="en-GB"/>
        </w:rPr>
        <w:t xml:space="preserve">Figure </w:t>
      </w:r>
      <w:r w:rsidRPr="00671B53">
        <w:t>9.9.2.</w:t>
      </w:r>
      <w:r w:rsidR="009F645F" w:rsidRPr="00671B53">
        <w:t>5</w:t>
      </w:r>
      <w:r w:rsidRPr="00671B53">
        <w:rPr>
          <w:lang w:eastAsia="zh-CN"/>
        </w:rPr>
        <w:t>-1</w:t>
      </w:r>
      <w:r w:rsidRPr="00671B53">
        <w:rPr>
          <w:lang w:eastAsia="en-GB"/>
        </w:rPr>
        <w:t>:</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71F262BA" w14:textId="77777777" w:rsidR="003E6F8F" w:rsidRDefault="003E6F8F" w:rsidP="003E6F8F">
      <w:pPr>
        <w:pStyle w:val="B1"/>
        <w:rPr>
          <w:rFonts w:eastAsia="SimSun"/>
        </w:rPr>
      </w:pPr>
      <w:r>
        <w:t>1.</w:t>
      </w:r>
      <w:r>
        <w:tab/>
      </w:r>
      <w:r>
        <w:rPr>
          <w:lang w:eastAsia="zh-CN"/>
        </w:rPr>
        <w:t>The regular data transmission connection is established according to clause 9.2.2.2</w:t>
      </w:r>
      <w:r>
        <w:rPr>
          <w:rFonts w:eastAsia="SimSun" w:hint="eastAsia"/>
          <w:lang w:val="en-US" w:eastAsia="zh-CN"/>
        </w:rPr>
        <w:t xml:space="preserve">. </w:t>
      </w:r>
    </w:p>
    <w:p w14:paraId="7AC26E28" w14:textId="2A106B38"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configured </w:t>
      </w:r>
      <w:r>
        <w:rPr>
          <w:lang w:val="en-US" w:eastAsia="zh-CN"/>
        </w:rPr>
        <w:t>SEALDD policy</w:t>
      </w:r>
      <w:r>
        <w:rPr>
          <w:rFonts w:hint="eastAsia"/>
          <w:lang w:val="en-US" w:eastAsia="zh-CN"/>
        </w:rPr>
        <w:t xml:space="preserve"> </w:t>
      </w:r>
      <w:r>
        <w:rPr>
          <w:rFonts w:eastAsia="SimSun" w:hint="eastAsia"/>
          <w:lang w:val="en-US" w:eastAsia="zh-CN"/>
        </w:rPr>
        <w:t xml:space="preserve">and </w:t>
      </w:r>
      <w:r>
        <w:rPr>
          <w:rFonts w:hint="eastAsia"/>
          <w:lang w:val="en-US" w:eastAsia="zh-CN"/>
        </w:rPr>
        <w:t>network slice related information received from NSCE</w:t>
      </w:r>
      <w:r>
        <w:rPr>
          <w:rFonts w:eastAsia="SimSun" w:hint="eastAsia"/>
          <w:lang w:val="en-US" w:eastAsia="zh-CN"/>
        </w:rPr>
        <w:t xml:space="preserve">, the SEALDD server determines whether the </w:t>
      </w:r>
      <w:r>
        <w:rPr>
          <w:bCs/>
        </w:rPr>
        <w:t>slice related communication service lifecycle management</w:t>
      </w:r>
      <w:r>
        <w:rPr>
          <w:rFonts w:eastAsia="SimSun" w:hint="eastAsia"/>
          <w:bCs/>
          <w:lang w:val="en-US" w:eastAsia="zh-CN"/>
        </w:rPr>
        <w:t xml:space="preserve"> is needed, based on Network slice information, e.g., </w:t>
      </w:r>
      <w:r>
        <w:rPr>
          <w:lang w:eastAsia="ko-KR"/>
        </w:rPr>
        <w:t xml:space="preserve">Slice </w:t>
      </w:r>
      <w:r>
        <w:t>Coverage Area</w:t>
      </w:r>
      <w:r>
        <w:rPr>
          <w:rFonts w:eastAsia="SimSun" w:hint="eastAsia"/>
          <w:lang w:val="en-US" w:eastAsia="zh-CN"/>
        </w:rPr>
        <w:t xml:space="preserve">, </w:t>
      </w:r>
      <w:r>
        <w:t>Latency, and, Data volume, which specify the Network Slice characteristics, as specified in clause of ServiceProfile in 3GPP</w:t>
      </w:r>
      <w:r w:rsidR="009F645F">
        <w:t> </w:t>
      </w:r>
      <w:r>
        <w:t>TS</w:t>
      </w:r>
      <w:r w:rsidR="009F645F">
        <w:t> </w:t>
      </w:r>
      <w:r>
        <w:t>28.541</w:t>
      </w:r>
      <w:r w:rsidR="009F645F">
        <w:t> </w:t>
      </w:r>
      <w:r>
        <w:t>[1</w:t>
      </w:r>
      <w:r w:rsidR="009F645F">
        <w:t>2</w:t>
      </w:r>
      <w:r>
        <w:t>]</w:t>
      </w:r>
      <w:r>
        <w:rPr>
          <w:rFonts w:eastAsia="SimSun" w:hint="eastAsia"/>
          <w:bCs/>
          <w:lang w:val="en-US" w:eastAsia="zh-CN"/>
        </w:rPr>
        <w:t xml:space="preserve">.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1008E6A6" w14:textId="6E2D7F12"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w:t>
      </w:r>
      <w:r w:rsidR="008B446D">
        <w:rPr>
          <w:rFonts w:eastAsia="SimSun"/>
          <w:lang w:val="en-US" w:eastAsia="zh-CN"/>
        </w:rPr>
        <w:t xml:space="preserve">obtains </w:t>
      </w:r>
      <w:r>
        <w:rPr>
          <w:rFonts w:eastAsia="SimSun" w:hint="eastAsia"/>
          <w:lang w:val="en-US" w:eastAsia="zh-CN"/>
        </w:rPr>
        <w:t xml:space="preserve">the </w:t>
      </w:r>
      <w:r>
        <w:rPr>
          <w:rFonts w:eastAsia="SimSun" w:hint="eastAsia"/>
          <w:bCs/>
          <w:lang w:val="en-US" w:eastAsia="zh-CN"/>
        </w:rPr>
        <w:t>Network slice information</w:t>
      </w:r>
      <w:r>
        <w:rPr>
          <w:rFonts w:eastAsia="SimSun" w:hint="eastAsia"/>
          <w:lang w:val="en-US" w:eastAsia="zh-CN"/>
        </w:rPr>
        <w:t xml:space="preserve"> by invoking the </w:t>
      </w:r>
      <w:r>
        <w:t>Network Slice Information delivery</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23.435</w:t>
      </w:r>
      <w:r w:rsidR="009F645F">
        <w:rPr>
          <w:rFonts w:eastAsia="SimSun"/>
          <w:lang w:val="en-US" w:eastAsia="zh-CN"/>
        </w:rPr>
        <w:t> </w:t>
      </w:r>
      <w:r>
        <w:rPr>
          <w:rFonts w:eastAsia="SimSun" w:hint="eastAsia"/>
          <w:lang w:val="en-US" w:eastAsia="zh-CN"/>
        </w:rPr>
        <w:t>[</w:t>
      </w:r>
      <w:r w:rsidR="00FA05BC">
        <w:rPr>
          <w:rFonts w:eastAsia="SimSun"/>
          <w:lang w:val="en-US" w:eastAsia="zh-CN"/>
        </w:rPr>
        <w:t>21</w:t>
      </w:r>
      <w:r>
        <w:rPr>
          <w:rFonts w:eastAsia="SimSun" w:hint="eastAsia"/>
          <w:lang w:val="en-US" w:eastAsia="zh-CN"/>
        </w:rPr>
        <w:t>], clause</w:t>
      </w:r>
      <w:r w:rsidR="009F645F">
        <w:rPr>
          <w:rFonts w:eastAsia="SimSun"/>
          <w:lang w:val="en-US" w:eastAsia="zh-CN"/>
        </w:rPr>
        <w:t> </w:t>
      </w:r>
      <w:r>
        <w:rPr>
          <w:rFonts w:eastAsia="SimSun" w:hint="eastAsia"/>
          <w:lang w:val="en-US" w:eastAsia="zh-CN"/>
        </w:rPr>
        <w:t>9.17.</w:t>
      </w:r>
    </w:p>
    <w:p w14:paraId="40853A5B" w14:textId="77777777"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521C9CE9" w14:textId="61A1FB0A"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2b.</w:t>
      </w:r>
      <w:r w:rsidR="00424BEA">
        <w:rPr>
          <w:rFonts w:eastAsia="SimSun"/>
          <w:lang w:val="en-US" w:eastAsia="zh-CN"/>
        </w:rPr>
        <w:tab/>
      </w:r>
      <w:r>
        <w:rPr>
          <w:rFonts w:eastAsia="SimSun" w:hint="eastAsia"/>
          <w:lang w:val="en-US" w:eastAsia="zh-CN"/>
        </w:rPr>
        <w:t xml:space="preserve">Based on the configured </w:t>
      </w:r>
      <w:r>
        <w:rPr>
          <w:lang w:val="en-US" w:eastAsia="zh-CN"/>
        </w:rPr>
        <w:t>SEALDD policy</w:t>
      </w:r>
      <w:r>
        <w:rPr>
          <w:rFonts w:hint="eastAsia"/>
          <w:lang w:val="en-US" w:eastAsia="zh-CN"/>
        </w:rPr>
        <w:t>, t</w:t>
      </w:r>
      <w:r>
        <w:rPr>
          <w:rFonts w:eastAsia="SimSun" w:hint="eastAsia"/>
          <w:lang w:val="en-US" w:eastAsia="zh-CN"/>
        </w:rPr>
        <w:t xml:space="preserve">he SEALDD server initiates </w:t>
      </w:r>
      <w:bookmarkStart w:id="740" w:name="_Toc51834798"/>
      <w:bookmarkStart w:id="741" w:name="_Toc47592711"/>
      <w:bookmarkStart w:id="742" w:name="_Toc145939702"/>
      <w:bookmarkStart w:id="743" w:name="_Toc45193079"/>
      <w:bookmarkStart w:id="744" w:name="_Toc36191989"/>
      <w:r>
        <w:rPr>
          <w:rFonts w:eastAsia="SimSun" w:hint="eastAsia"/>
          <w:lang w:val="en-US" w:eastAsia="zh-CN"/>
        </w:rPr>
        <w:t xml:space="preserve">AF session with required QoS </w:t>
      </w:r>
      <w:bookmarkEnd w:id="740"/>
      <w:bookmarkEnd w:id="741"/>
      <w:bookmarkEnd w:id="742"/>
      <w:bookmarkEnd w:id="743"/>
      <w:bookmarkEnd w:id="744"/>
      <w:r>
        <w:rPr>
          <w:rFonts w:eastAsia="SimSun" w:hint="eastAsia"/>
          <w:lang w:val="en-US" w:eastAsia="zh-CN"/>
        </w:rPr>
        <w:t>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 xml:space="preserve">4.15.6.6a, or </w:t>
      </w:r>
      <w:r>
        <w:rPr>
          <w:rFonts w:eastAsia="SimSun"/>
        </w:rPr>
        <w:t>Multi-member AF session with required QoS</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4.16.5.3, or QoS/resource management capability provided by SEAL NRM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23.434</w:t>
      </w:r>
      <w:r w:rsidR="009F645F">
        <w:rPr>
          <w:rFonts w:eastAsia="SimSun"/>
          <w:lang w:val="en-US" w:eastAsia="zh-CN"/>
        </w:rPr>
        <w:t> </w:t>
      </w:r>
      <w:r>
        <w:rPr>
          <w:rFonts w:eastAsia="SimSun" w:hint="eastAsia"/>
          <w:lang w:val="en-US" w:eastAsia="zh-CN"/>
        </w:rPr>
        <w:t>[</w:t>
      </w:r>
      <w:r w:rsidR="009F645F">
        <w:rPr>
          <w:rFonts w:eastAsia="SimSun"/>
          <w:lang w:val="en-US" w:eastAsia="zh-CN"/>
        </w:rPr>
        <w:t>4</w:t>
      </w:r>
      <w:r>
        <w:rPr>
          <w:rFonts w:eastAsia="SimSun" w:hint="eastAsia"/>
          <w:lang w:val="en-US" w:eastAsia="zh-CN"/>
        </w:rPr>
        <w:t>], clause</w:t>
      </w:r>
      <w:r w:rsidR="009F645F">
        <w:rPr>
          <w:rFonts w:eastAsia="SimSun"/>
          <w:lang w:val="en-US" w:eastAsia="zh-CN"/>
        </w:rPr>
        <w:t> </w:t>
      </w:r>
      <w:r>
        <w:t>14.3.5.2</w:t>
      </w:r>
      <w:r>
        <w:rPr>
          <w:rFonts w:eastAsia="SimSun" w:hint="eastAsia"/>
          <w:lang w:val="en-US" w:eastAsia="zh-CN"/>
        </w:rPr>
        <w:t xml:space="preserve">. </w:t>
      </w:r>
    </w:p>
    <w:p w14:paraId="2EBC670B" w14:textId="1D4E27EC"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 xml:space="preserve">Based on the configured </w:t>
      </w:r>
      <w:r>
        <w:rPr>
          <w:lang w:val="en-US" w:eastAsia="zh-CN"/>
        </w:rPr>
        <w:t>SEALDD policy</w:t>
      </w:r>
      <w:r>
        <w:rPr>
          <w:rFonts w:hint="eastAsia"/>
          <w:lang w:val="en-US" w:eastAsia="zh-CN"/>
        </w:rPr>
        <w:t>, t</w:t>
      </w:r>
      <w:r>
        <w:rPr>
          <w:rFonts w:eastAsia="SimSun" w:hint="eastAsia"/>
          <w:lang w:val="en-US" w:eastAsia="zh-CN"/>
        </w:rPr>
        <w: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w:t>
      </w:r>
      <w:r w:rsidR="009F645F">
        <w:rPr>
          <w:rFonts w:eastAsia="SimSun"/>
          <w:lang w:val="en-US" w:eastAsia="zh-CN"/>
        </w:rPr>
        <w:t> </w:t>
      </w:r>
      <w:r>
        <w:rPr>
          <w:rFonts w:eastAsia="SimSun" w:hint="eastAsia"/>
          <w:lang w:val="en-US" w:eastAsia="zh-CN"/>
        </w:rPr>
        <w:t>TS23.433, clause</w:t>
      </w:r>
      <w:r w:rsidR="009F645F">
        <w:rPr>
          <w:rFonts w:eastAsia="SimSun"/>
          <w:lang w:val="en-US" w:eastAsia="zh-CN"/>
        </w:rPr>
        <w:t> </w:t>
      </w:r>
      <w:r>
        <w:rPr>
          <w:rFonts w:eastAsia="SimSun" w:hint="eastAsia"/>
          <w:lang w:val="en-US" w:eastAsia="zh-CN"/>
        </w:rPr>
        <w:t>9.8.2.</w:t>
      </w:r>
    </w:p>
    <w:p w14:paraId="6BCBA288" w14:textId="77777777" w:rsidR="008C0E97" w:rsidRDefault="008C0E97" w:rsidP="008C0E97">
      <w:pPr>
        <w:pStyle w:val="Heading3"/>
        <w:rPr>
          <w:rFonts w:eastAsia="DengXian"/>
          <w:bCs/>
        </w:rPr>
      </w:pPr>
      <w:bookmarkStart w:id="745" w:name="_Toc210306529"/>
      <w:r>
        <w:rPr>
          <w:rFonts w:eastAsia="DengXian"/>
          <w:bCs/>
        </w:rPr>
        <w:t>9.9.3</w:t>
      </w:r>
      <w:r>
        <w:rPr>
          <w:rFonts w:eastAsia="DengXian"/>
          <w:bCs/>
        </w:rPr>
        <w:tab/>
        <w:t>Information flows</w:t>
      </w:r>
      <w:bookmarkEnd w:id="732"/>
      <w:bookmarkEnd w:id="735"/>
      <w:bookmarkEnd w:id="745"/>
    </w:p>
    <w:p w14:paraId="7E2736F6" w14:textId="221E349B" w:rsidR="0042757C" w:rsidRDefault="0042757C" w:rsidP="0042757C">
      <w:pPr>
        <w:pStyle w:val="Heading4"/>
      </w:pPr>
      <w:bookmarkStart w:id="746" w:name="_Toc210306530"/>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46"/>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151F2F16" w:rsidR="0042757C" w:rsidRDefault="0042757C" w:rsidP="00C616E4">
      <w:pPr>
        <w:pStyle w:val="NO"/>
      </w:pPr>
      <w:r w:rsidRPr="005A3D08">
        <w:t>NOTE:</w:t>
      </w:r>
      <w:r w:rsidR="00424BEA">
        <w:tab/>
      </w:r>
      <w:r w:rsidRPr="005A3D08">
        <w:t>The triggering event (e.g. measurement threshold) is changeable with the transmission quality guarantee event.</w:t>
      </w:r>
    </w:p>
    <w:p w14:paraId="0E0A9D48" w14:textId="64965880" w:rsidR="0042757C" w:rsidRDefault="0042757C" w:rsidP="0042757C">
      <w:pPr>
        <w:pStyle w:val="Heading4"/>
      </w:pPr>
      <w:bookmarkStart w:id="747" w:name="_Toc210306531"/>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47"/>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48" w:name="_Toc121130782"/>
      <w:bookmarkStart w:id="749" w:name="_Toc133484186"/>
      <w:bookmarkStart w:id="750" w:name="_Toc210306532"/>
      <w:r>
        <w:rPr>
          <w:rFonts w:eastAsia="DengXian"/>
        </w:rPr>
        <w:t>9.9.4</w:t>
      </w:r>
      <w:r>
        <w:rPr>
          <w:rFonts w:eastAsia="DengXian"/>
        </w:rPr>
        <w:tab/>
        <w:t>APIs</w:t>
      </w:r>
      <w:bookmarkEnd w:id="748"/>
      <w:bookmarkEnd w:id="749"/>
      <w:bookmarkEnd w:id="750"/>
    </w:p>
    <w:p w14:paraId="7531F0F7" w14:textId="77777777" w:rsidR="0042757C" w:rsidRDefault="0042757C" w:rsidP="0042757C">
      <w:pPr>
        <w:pStyle w:val="Heading4"/>
      </w:pPr>
      <w:bookmarkStart w:id="751" w:name="_Toc210306533"/>
      <w:r>
        <w:t>9.9.4.1</w:t>
      </w:r>
      <w:r>
        <w:tab/>
        <w:t>General</w:t>
      </w:r>
      <w:bookmarkEnd w:id="751"/>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52" w:name="_Toc210306534"/>
      <w:r>
        <w:t>9.9.4.2</w:t>
      </w:r>
      <w:r>
        <w:tab/>
        <w:t>Sdd_TransmissionQuality</w:t>
      </w:r>
      <w:r w:rsidR="00EF4674" w:rsidRPr="00EF4674">
        <w:t>Management</w:t>
      </w:r>
      <w:r>
        <w:t xml:space="preserve"> Request operation</w:t>
      </w:r>
      <w:bookmarkEnd w:id="752"/>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53" w:name="_Toc210306535"/>
      <w:r>
        <w:rPr>
          <w:bCs/>
        </w:rPr>
        <w:t>9.</w:t>
      </w:r>
      <w:r>
        <w:rPr>
          <w:bCs/>
          <w:lang w:eastAsia="zh-CN"/>
        </w:rPr>
        <w:t>10</w:t>
      </w:r>
      <w:r>
        <w:rPr>
          <w:bCs/>
        </w:rPr>
        <w:tab/>
        <w:t>SEALDD policy configuration</w:t>
      </w:r>
      <w:bookmarkEnd w:id="753"/>
    </w:p>
    <w:p w14:paraId="3C44B76F" w14:textId="77777777" w:rsidR="009A578B" w:rsidRDefault="009A578B" w:rsidP="009A578B">
      <w:pPr>
        <w:pStyle w:val="Heading3"/>
        <w:rPr>
          <w:rFonts w:eastAsia="SimSun"/>
          <w:lang w:val="en-US" w:eastAsia="zh-CN"/>
        </w:rPr>
      </w:pPr>
      <w:bookmarkStart w:id="754" w:name="_Toc210306536"/>
      <w:r>
        <w:rPr>
          <w:rFonts w:eastAsia="SimSun"/>
          <w:lang w:val="en-US" w:eastAsia="zh-CN"/>
        </w:rPr>
        <w:t>9.10.1</w:t>
      </w:r>
      <w:r>
        <w:rPr>
          <w:rFonts w:eastAsia="SimSun"/>
          <w:lang w:val="en-US" w:eastAsia="zh-CN"/>
        </w:rPr>
        <w:tab/>
        <w:t>General</w:t>
      </w:r>
      <w:bookmarkEnd w:id="754"/>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1E8A8143" w14:textId="77777777" w:rsidR="00C8570A" w:rsidRDefault="00C8570A" w:rsidP="00C8570A">
      <w:pPr>
        <w:rPr>
          <w:lang w:val="en-US" w:eastAsia="zh-CN"/>
        </w:rPr>
      </w:pPr>
      <w:r>
        <w:rPr>
          <w:lang w:val="en-US" w:eastAsia="zh-CN"/>
        </w:rPr>
        <w:t>Depending on the configuration, a SEALDD policy may apply to individual SEALDD flows or to multi-modal SEALDD flows.</w:t>
      </w:r>
    </w:p>
    <w:p w14:paraId="6A87E034" w14:textId="77777777" w:rsidR="009A578B" w:rsidRDefault="009A578B" w:rsidP="009A578B">
      <w:pPr>
        <w:pStyle w:val="Heading3"/>
        <w:rPr>
          <w:rFonts w:eastAsia="SimSun"/>
          <w:lang w:val="en-US" w:eastAsia="zh-CN"/>
        </w:rPr>
      </w:pPr>
      <w:bookmarkStart w:id="755" w:name="_Toc210306537"/>
      <w:r>
        <w:rPr>
          <w:rFonts w:eastAsia="SimSun"/>
          <w:lang w:val="en-US" w:eastAsia="zh-CN"/>
        </w:rPr>
        <w:t>9.10.2</w:t>
      </w:r>
      <w:r>
        <w:rPr>
          <w:rFonts w:eastAsia="SimSun"/>
          <w:lang w:val="en-US" w:eastAsia="zh-CN"/>
        </w:rPr>
        <w:tab/>
        <w:t>Procedures</w:t>
      </w:r>
      <w:bookmarkEnd w:id="755"/>
    </w:p>
    <w:p w14:paraId="79B125D8" w14:textId="77777777" w:rsidR="009A578B" w:rsidRPr="00F22D4B" w:rsidRDefault="009A578B" w:rsidP="009A578B">
      <w:pPr>
        <w:pStyle w:val="Heading4"/>
        <w:rPr>
          <w:rFonts w:eastAsia="SimSun"/>
        </w:rPr>
      </w:pPr>
      <w:bookmarkStart w:id="756" w:name="_Toc210306538"/>
      <w:r>
        <w:rPr>
          <w:rFonts w:eastAsia="SimSun"/>
        </w:rPr>
        <w:t>9.10.2.1</w:t>
      </w:r>
      <w:r>
        <w:rPr>
          <w:rFonts w:eastAsia="SimSun"/>
        </w:rPr>
        <w:tab/>
        <w:t>SEALDD policy configuration</w:t>
      </w:r>
      <w:bookmarkEnd w:id="756"/>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57" w:name="_MON_1746493171"/>
    <w:bookmarkEnd w:id="757"/>
    <w:p w14:paraId="2667265F" w14:textId="77777777" w:rsidR="009A578B" w:rsidRDefault="009A578B" w:rsidP="00EA0A9F">
      <w:pPr>
        <w:pStyle w:val="TH"/>
        <w:rPr>
          <w:lang w:val="en-US" w:eastAsia="zh-CN"/>
        </w:rPr>
      </w:pPr>
      <w:r>
        <w:rPr>
          <w:lang w:val="en-US" w:eastAsia="zh-CN"/>
        </w:rPr>
        <w:object w:dxaOrig="6384" w:dyaOrig="4229" w14:anchorId="559E910D">
          <v:shape id="_x0000_i1072" type="#_x0000_t75" style="width:320.25pt;height:212.25pt" o:ole="">
            <v:imagedata r:id="rId96" o:title=""/>
          </v:shape>
          <o:OLEObject Type="Embed" ProgID="Word.Document.12" ShapeID="_x0000_i1072" DrawAspect="Content" ObjectID="_1820920670" r:id="rId97">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B3AC1D" w:rsidR="009A578B" w:rsidRDefault="009A578B" w:rsidP="00B0218F">
      <w:pPr>
        <w:pStyle w:val="B1"/>
        <w:rPr>
          <w:lang w:val="en-US" w:eastAsia="zh-CN"/>
        </w:rPr>
      </w:pPr>
      <w:r>
        <w:rPr>
          <w:lang w:val="en-US" w:eastAsia="zh-CN"/>
        </w:rPr>
        <w:t>1.</w:t>
      </w:r>
      <w:r w:rsidR="00B0218F">
        <w:rPr>
          <w:lang w:val="en-US" w:eastAsia="zh-CN"/>
        </w:rPr>
        <w:tab/>
      </w:r>
      <w:r>
        <w:rPr>
          <w:lang w:val="en-US" w:eastAsia="zh-CN"/>
        </w:rPr>
        <w:t>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6270BC0A"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configure the SEALDD policy.</w:t>
      </w:r>
    </w:p>
    <w:p w14:paraId="5CEF32C7" w14:textId="451D28A8" w:rsidR="009A578B" w:rsidRDefault="009A578B" w:rsidP="00B0218F">
      <w:pPr>
        <w:pStyle w:val="B1"/>
        <w:rPr>
          <w:lang w:val="en-US" w:eastAsia="zh-CN"/>
        </w:rPr>
      </w:pPr>
      <w:r>
        <w:rPr>
          <w:rFonts w:hint="eastAsia"/>
          <w:lang w:val="en-US" w:eastAsia="zh-CN"/>
        </w:rPr>
        <w:t>3</w:t>
      </w:r>
      <w:r>
        <w:rPr>
          <w:lang w:val="en-US" w:eastAsia="zh-CN"/>
        </w:rPr>
        <w:t>.</w:t>
      </w:r>
      <w:r w:rsidR="00B0218F">
        <w:rPr>
          <w:lang w:val="en-US" w:eastAsia="zh-CN"/>
        </w:rPr>
        <w:tab/>
      </w:r>
      <w:r>
        <w:rPr>
          <w:lang w:val="en-US" w:eastAsia="zh-CN"/>
        </w:rPr>
        <w:t>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58" w:name="_Toc210306539"/>
      <w:r>
        <w:rPr>
          <w:rFonts w:eastAsia="SimSun"/>
        </w:rPr>
        <w:t>9.10.2.2</w:t>
      </w:r>
      <w:r>
        <w:rPr>
          <w:rFonts w:eastAsia="SimSun"/>
        </w:rPr>
        <w:tab/>
        <w:t>SEALDD policy configuration update</w:t>
      </w:r>
      <w:bookmarkEnd w:id="758"/>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59" w:name="_MON_1746494447"/>
    <w:bookmarkEnd w:id="759"/>
    <w:p w14:paraId="0124B61F" w14:textId="77777777" w:rsidR="009A578B" w:rsidRDefault="009A578B" w:rsidP="009A578B">
      <w:pPr>
        <w:pStyle w:val="TH"/>
        <w:rPr>
          <w:lang w:val="en-US" w:eastAsia="zh-CN"/>
        </w:rPr>
      </w:pPr>
      <w:r>
        <w:rPr>
          <w:lang w:val="en-US" w:eastAsia="zh-CN"/>
        </w:rPr>
        <w:object w:dxaOrig="6384" w:dyaOrig="4234" w14:anchorId="3F2F88B3">
          <v:shape id="_x0000_i1073" type="#_x0000_t75" style="width:320.25pt;height:211.7pt" o:ole="">
            <v:imagedata r:id="rId98" o:title=""/>
          </v:shape>
          <o:OLEObject Type="Embed" ProgID="Word.Document.12" ShapeID="_x0000_i1073" DrawAspect="Content" ObjectID="_1820920671" r:id="rId99">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3146BDDC" w:rsidR="009A578B" w:rsidRDefault="009A578B" w:rsidP="00B0218F">
      <w:pPr>
        <w:pStyle w:val="B1"/>
        <w:rPr>
          <w:lang w:val="en-US" w:eastAsia="zh-CN"/>
        </w:rPr>
      </w:pPr>
      <w:r>
        <w:rPr>
          <w:lang w:val="en-US" w:eastAsia="zh-CN"/>
        </w:rPr>
        <w:t>1.</w:t>
      </w:r>
      <w:r w:rsidR="00B0218F">
        <w:rPr>
          <w:lang w:val="en-US" w:eastAsia="zh-CN"/>
        </w:rPr>
        <w:tab/>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19EAB80F"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update the SEALDD policy configuration.</w:t>
      </w:r>
    </w:p>
    <w:p w14:paraId="0EE37CE1" w14:textId="70F832F9" w:rsidR="009A578B" w:rsidRDefault="009A578B" w:rsidP="00B0218F">
      <w:pPr>
        <w:pStyle w:val="B1"/>
        <w:rPr>
          <w:lang w:val="en-US" w:eastAsia="zh-CN"/>
        </w:rPr>
      </w:pPr>
      <w:r>
        <w:rPr>
          <w:lang w:val="en-US" w:eastAsia="zh-CN"/>
        </w:rPr>
        <w:t>3.</w:t>
      </w:r>
      <w:r w:rsidR="00B0218F">
        <w:rPr>
          <w:lang w:val="en-US" w:eastAsia="zh-CN"/>
        </w:rPr>
        <w:tab/>
      </w:r>
      <w:r>
        <w:rPr>
          <w:lang w:val="en-US" w:eastAsia="zh-CN"/>
        </w:rPr>
        <w:t>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60" w:name="_Toc210306540"/>
      <w:r>
        <w:rPr>
          <w:rFonts w:eastAsia="SimSun"/>
        </w:rPr>
        <w:t>9.10.2.3</w:t>
      </w:r>
      <w:r>
        <w:rPr>
          <w:rFonts w:eastAsia="SimSun"/>
        </w:rPr>
        <w:tab/>
        <w:t>SEALDD policy configuration delete</w:t>
      </w:r>
      <w:bookmarkEnd w:id="760"/>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74" type="#_x0000_t75" alt="" style="width:418.05pt;height:192.35pt;mso-width-percent:0;mso-height-percent:0;mso-width-percent:0;mso-height-percent:0" o:ole="">
            <v:imagedata r:id="rId100" o:title=""/>
          </v:shape>
          <o:OLEObject Type="Embed" ProgID="Visio.Drawing.15" ShapeID="_x0000_i1074" DrawAspect="Content" ObjectID="_1820920672" r:id="rId101"/>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5CA3C48E"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 xml:space="preserve">The SEALDD server performs authorization check to verify whether the VAL server </w:t>
      </w:r>
      <w:r w:rsidR="00671B53">
        <w:rPr>
          <w:lang w:val="en-US" w:eastAsia="zh-CN"/>
        </w:rPr>
        <w:t xml:space="preserve">is </w:t>
      </w:r>
      <w:r>
        <w:rPr>
          <w:lang w:val="en-US" w:eastAsia="zh-CN"/>
        </w:rPr>
        <w:t>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2581D547" w14:textId="0D1F386F" w:rsidR="008E6D80" w:rsidRDefault="008E6D80" w:rsidP="008E6D80">
      <w:pPr>
        <w:pStyle w:val="Heading4"/>
        <w:rPr>
          <w:lang w:val="en-US" w:eastAsia="zh-CN"/>
        </w:rPr>
      </w:pPr>
      <w:bookmarkStart w:id="761" w:name="_Toc210306541"/>
      <w:r>
        <w:rPr>
          <w:rFonts w:eastAsia="SimSun"/>
        </w:rPr>
        <w:t>9.10.2.4</w:t>
      </w:r>
      <w:r>
        <w:rPr>
          <w:rFonts w:eastAsia="SimSun"/>
        </w:rPr>
        <w:tab/>
        <w:t xml:space="preserve">SEALDD </w:t>
      </w:r>
      <w:r>
        <w:rPr>
          <w:rFonts w:hint="eastAsia"/>
          <w:lang w:val="en-US" w:eastAsia="zh-CN"/>
        </w:rPr>
        <w:t xml:space="preserve">client </w:t>
      </w:r>
      <w:r>
        <w:rPr>
          <w:rFonts w:eastAsia="SimSun"/>
        </w:rPr>
        <w:t xml:space="preserve">policy configuration </w:t>
      </w:r>
      <w:r>
        <w:rPr>
          <w:rFonts w:hint="eastAsia"/>
          <w:lang w:val="en-US" w:eastAsia="zh-CN"/>
        </w:rPr>
        <w:t>request</w:t>
      </w:r>
      <w:bookmarkEnd w:id="761"/>
    </w:p>
    <w:p w14:paraId="00DFC995" w14:textId="423DA3AD" w:rsidR="008E6D80" w:rsidRDefault="008E6D80" w:rsidP="008E6D80">
      <w:pPr>
        <w:rPr>
          <w:lang w:val="en-US" w:eastAsia="zh-CN"/>
        </w:rPr>
      </w:pPr>
      <w:r>
        <w:rPr>
          <w:rFonts w:hint="eastAsia"/>
          <w:lang w:val="en-US" w:eastAsia="zh-CN"/>
        </w:rPr>
        <w:t>F</w:t>
      </w:r>
      <w:r>
        <w:rPr>
          <w:lang w:val="en-US" w:eastAsia="zh-CN"/>
        </w:rPr>
        <w:t xml:space="preserve">igure 9.10.2.4-1 illustrates the procedure for SEALDD </w:t>
      </w:r>
      <w:r>
        <w:rPr>
          <w:rFonts w:hint="eastAsia"/>
          <w:lang w:val="en-US" w:eastAsia="zh-CN"/>
        </w:rPr>
        <w:t xml:space="preserve">client </w:t>
      </w:r>
      <w:r>
        <w:rPr>
          <w:lang w:val="en-US" w:eastAsia="zh-CN"/>
        </w:rPr>
        <w:t xml:space="preserve">policy configuration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44502DE" w14:textId="77777777" w:rsidR="008E6D80" w:rsidRDefault="008E6D80" w:rsidP="008E6D80">
      <w:pPr>
        <w:rPr>
          <w:lang w:val="en-US" w:eastAsia="zh-CN"/>
        </w:rPr>
      </w:pPr>
      <w:r>
        <w:rPr>
          <w:rFonts w:hint="eastAsia"/>
          <w:lang w:val="en-US" w:eastAsia="zh-CN"/>
        </w:rPr>
        <w:t>Pre-condition:</w:t>
      </w:r>
    </w:p>
    <w:p w14:paraId="6438DAD3" w14:textId="565884EB" w:rsidR="008E6D80" w:rsidRDefault="008E6D80" w:rsidP="009826D6">
      <w:pPr>
        <w:pStyle w:val="B1"/>
        <w:rPr>
          <w:lang w:val="en-US" w:eastAsia="zh-CN"/>
        </w:rPr>
      </w:pPr>
      <w:r>
        <w:rPr>
          <w:lang w:val="en-US" w:eastAsia="zh-CN"/>
        </w:rPr>
        <w:t>1.</w:t>
      </w:r>
      <w:r>
        <w:rPr>
          <w:lang w:val="en-US" w:eastAsia="zh-CN"/>
        </w:rPr>
        <w:tab/>
      </w:r>
      <w:r w:rsidRPr="008E6D80">
        <w:rPr>
          <w:lang w:val="en-US" w:eastAsia="zh-CN"/>
        </w:rPr>
        <w:t>The SEALDD connectivity has been established between the SEALDD client and SEALDD server.</w:t>
      </w:r>
    </w:p>
    <w:p w14:paraId="393D274A" w14:textId="77777777" w:rsidR="008E6D80" w:rsidRDefault="008E6D80" w:rsidP="009826D6">
      <w:pPr>
        <w:pStyle w:val="TH"/>
      </w:pPr>
      <w:r>
        <w:object w:dxaOrig="5326" w:dyaOrig="2656" w14:anchorId="2C4671A0">
          <v:shape id="_x0000_i1075" type="#_x0000_t75" style="width:266.5pt;height:133.25pt" o:ole="">
            <v:imagedata r:id="rId102" o:title=""/>
          </v:shape>
          <o:OLEObject Type="Embed" ProgID="Visio.Drawing.15" ShapeID="_x0000_i1075" DrawAspect="Content" ObjectID="_1820920673" r:id="rId103"/>
        </w:object>
      </w:r>
    </w:p>
    <w:p w14:paraId="7A19146A" w14:textId="7635BE4B" w:rsidR="008E6D80" w:rsidRDefault="008E6D80" w:rsidP="008E6D80">
      <w:pPr>
        <w:pStyle w:val="TF"/>
        <w:rPr>
          <w:lang w:val="en-US" w:eastAsia="zh-CN"/>
        </w:rPr>
      </w:pPr>
      <w:r>
        <w:rPr>
          <w:lang w:val="en-US" w:eastAsia="zh-CN"/>
        </w:rPr>
        <w:t xml:space="preserve">Figure 9.10.2.4-1: SEALDD </w:t>
      </w:r>
      <w:r>
        <w:rPr>
          <w:rFonts w:hint="eastAsia"/>
          <w:lang w:val="en-US" w:eastAsia="zh-CN"/>
        </w:rPr>
        <w:t xml:space="preserve">client </w:t>
      </w:r>
      <w:r>
        <w:rPr>
          <w:lang w:val="en-US" w:eastAsia="zh-CN"/>
        </w:rPr>
        <w:t>policy configuration</w:t>
      </w:r>
      <w:r>
        <w:rPr>
          <w:rFonts w:hint="eastAsia"/>
          <w:lang w:val="en-US" w:eastAsia="zh-CN"/>
        </w:rPr>
        <w:t xml:space="preserve"> request</w:t>
      </w:r>
    </w:p>
    <w:p w14:paraId="20C4D506" w14:textId="5799308F" w:rsidR="008E6D80" w:rsidRPr="008E6D80" w:rsidRDefault="008E6D80" w:rsidP="009826D6">
      <w:pPr>
        <w:pStyle w:val="B1"/>
        <w:rPr>
          <w:lang w:val="en-US" w:eastAsia="zh-CN"/>
        </w:rPr>
      </w:pPr>
      <w:r>
        <w:rPr>
          <w:lang w:val="en-US" w:eastAsia="zh-CN"/>
        </w:rPr>
        <w:t>1.</w:t>
      </w:r>
      <w:r>
        <w:rPr>
          <w:lang w:val="en-US" w:eastAsia="zh-CN"/>
        </w:rPr>
        <w:tab/>
      </w:r>
      <w:r w:rsidRPr="008E6D80">
        <w:rPr>
          <w:lang w:val="en-US" w:eastAsia="zh-CN"/>
        </w:rPr>
        <w:t xml:space="preserve">Based on policy received from the VAL server(e.g., Multi-modal flows alignment policy), or SEALDD server determines that the policy needs to be configured to the SEALDD client, the SEALDD server sends the SEALDD client policy configuration request to the SEALDD client. </w:t>
      </w:r>
    </w:p>
    <w:p w14:paraId="3A2D0DD6" w14:textId="11B862C4" w:rsidR="008E6D80" w:rsidRPr="008E6D80" w:rsidRDefault="008E6D80" w:rsidP="009826D6">
      <w:pPr>
        <w:pStyle w:val="B1"/>
        <w:rPr>
          <w:lang w:val="en-US" w:eastAsia="zh-CN"/>
        </w:rPr>
      </w:pPr>
      <w:r>
        <w:rPr>
          <w:lang w:val="en-US" w:eastAsia="zh-CN"/>
        </w:rPr>
        <w:t>2.</w:t>
      </w:r>
      <w:r>
        <w:rPr>
          <w:lang w:val="en-US" w:eastAsia="zh-CN"/>
        </w:rPr>
        <w:tab/>
      </w:r>
      <w:r w:rsidRPr="008E6D80">
        <w:rPr>
          <w:lang w:val="en-US" w:eastAsia="zh-CN"/>
        </w:rPr>
        <w:t xml:space="preserve">The SEALDD client performs authorization check to verify whether the SEALDD server </w:t>
      </w:r>
      <w:r w:rsidR="00671B53">
        <w:rPr>
          <w:lang w:val="en-US" w:eastAsia="zh-CN"/>
        </w:rPr>
        <w:t xml:space="preserve">is </w:t>
      </w:r>
      <w:r w:rsidRPr="008E6D80">
        <w:rPr>
          <w:lang w:val="en-US" w:eastAsia="zh-CN"/>
        </w:rPr>
        <w:t>authorized to configure the SEALDD client policy.</w:t>
      </w:r>
    </w:p>
    <w:p w14:paraId="3D563A13" w14:textId="453FFA19" w:rsidR="008E6D80" w:rsidRDefault="008E6D80" w:rsidP="009826D6">
      <w:pPr>
        <w:pStyle w:val="B1"/>
        <w:rPr>
          <w:lang w:val="en-US" w:eastAsia="zh-CN"/>
        </w:rPr>
      </w:pPr>
      <w:r>
        <w:rPr>
          <w:lang w:val="en-US" w:eastAsia="zh-CN"/>
        </w:rPr>
        <w:t>3.</w:t>
      </w:r>
      <w:r>
        <w:rPr>
          <w:lang w:val="en-US" w:eastAsia="zh-CN"/>
        </w:rPr>
        <w:tab/>
      </w:r>
      <w:r w:rsidRPr="008E6D80">
        <w:rPr>
          <w:lang w:val="en-US" w:eastAsia="zh-CN"/>
        </w:rPr>
        <w:t>Upon successful authorization, the SEALDD server stores the SEALDD client policy for later use (e.g. for multi-modal flows alignment) and replies to the SEALDD server with the SEALDD client policy configuration response.</w:t>
      </w:r>
    </w:p>
    <w:p w14:paraId="47425B6E" w14:textId="4937BF74" w:rsidR="00940B42" w:rsidRDefault="00940B42" w:rsidP="00940B42">
      <w:pPr>
        <w:pStyle w:val="Heading4"/>
        <w:rPr>
          <w:rFonts w:eastAsia="SimSun"/>
          <w:lang w:val="en-US" w:eastAsia="zh-CN"/>
        </w:rPr>
      </w:pPr>
      <w:bookmarkStart w:id="762" w:name="_Toc210306542"/>
      <w:r>
        <w:rPr>
          <w:rFonts w:eastAsia="SimSun"/>
        </w:rPr>
        <w:t>9.10.2.</w:t>
      </w:r>
      <w:r>
        <w:rPr>
          <w:lang w:val="en-US" w:eastAsia="zh-CN"/>
        </w:rPr>
        <w:t>5</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eastAsia="SimSun"/>
        </w:rPr>
        <w:t xml:space="preserve"> </w:t>
      </w:r>
      <w:r>
        <w:rPr>
          <w:rFonts w:hint="eastAsia"/>
          <w:lang w:val="en-US" w:eastAsia="zh-CN"/>
        </w:rPr>
        <w:t>request</w:t>
      </w:r>
      <w:bookmarkEnd w:id="762"/>
    </w:p>
    <w:p w14:paraId="57BA6F4A" w14:textId="48CF78F8" w:rsidR="00940B42" w:rsidRDefault="00940B42" w:rsidP="00940B42">
      <w:pPr>
        <w:rPr>
          <w:lang w:val="en-US" w:eastAsia="zh-CN"/>
        </w:rPr>
      </w:pPr>
      <w:r>
        <w:rPr>
          <w:rFonts w:hint="eastAsia"/>
          <w:lang w:val="en-US" w:eastAsia="zh-CN"/>
        </w:rPr>
        <w:t>F</w:t>
      </w:r>
      <w:r>
        <w:rPr>
          <w:lang w:val="en-US" w:eastAsia="zh-CN"/>
        </w:rPr>
        <w:t xml:space="preserve">igure 9.10.2.5-1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update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64C4C0A" w14:textId="77777777" w:rsidR="00940B42" w:rsidRDefault="00940B42" w:rsidP="00940B42">
      <w:pPr>
        <w:rPr>
          <w:lang w:val="en-US" w:eastAsia="zh-CN"/>
        </w:rPr>
      </w:pPr>
      <w:r>
        <w:rPr>
          <w:rFonts w:hint="eastAsia"/>
          <w:lang w:val="en-US" w:eastAsia="zh-CN"/>
        </w:rPr>
        <w:t>Pre-condition:</w:t>
      </w:r>
    </w:p>
    <w:p w14:paraId="6B9FE61A" w14:textId="05118CE9"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5FD386D9" w14:textId="77777777" w:rsidR="00940B42" w:rsidRDefault="00940B42" w:rsidP="00940B42">
      <w:pPr>
        <w:pStyle w:val="TH"/>
      </w:pPr>
      <w:r>
        <w:object w:dxaOrig="9387" w:dyaOrig="3031" w14:anchorId="6FBE1D09">
          <v:shape id="_x0000_i1076" type="#_x0000_t75" style="width:469.6pt;height:151.5pt" o:ole="">
            <v:imagedata r:id="rId104" o:title="" cropbottom="37799f"/>
          </v:shape>
          <o:OLEObject Type="Embed" ProgID="Word.Document.8" ShapeID="_x0000_i1076" DrawAspect="Content" ObjectID="_1820920674" r:id="rId105"/>
        </w:object>
      </w:r>
    </w:p>
    <w:p w14:paraId="2A4437FE" w14:textId="1DAF0EB2" w:rsidR="00940B42" w:rsidRDefault="00940B42" w:rsidP="00DE6553">
      <w:pPr>
        <w:pStyle w:val="TF"/>
        <w:rPr>
          <w:lang w:val="en-US" w:eastAsia="zh-CN"/>
        </w:rPr>
      </w:pPr>
      <w:r>
        <w:rPr>
          <w:lang w:val="en-US" w:eastAsia="zh-CN"/>
        </w:rPr>
        <w:t xml:space="preserve">Figure 9.10.2.5-1: SEALDD </w:t>
      </w:r>
      <w:r>
        <w:rPr>
          <w:rFonts w:hint="eastAsia"/>
          <w:lang w:val="en-US" w:eastAsia="zh-CN"/>
        </w:rPr>
        <w:t xml:space="preserve">client </w:t>
      </w:r>
      <w:r>
        <w:rPr>
          <w:lang w:val="en-US" w:eastAsia="zh-CN"/>
        </w:rPr>
        <w:t xml:space="preserve">policy </w:t>
      </w:r>
      <w:r>
        <w:rPr>
          <w:rFonts w:hint="eastAsia"/>
          <w:lang w:val="en-US" w:eastAsia="zh-CN"/>
        </w:rPr>
        <w:t>configuration update request</w:t>
      </w:r>
    </w:p>
    <w:p w14:paraId="2204D6EA" w14:textId="61BBE109" w:rsidR="00236667" w:rsidRDefault="00236667" w:rsidP="00940B42">
      <w:pPr>
        <w:pStyle w:val="B1"/>
        <w:ind w:left="567" w:hanging="283"/>
        <w:rPr>
          <w:lang w:val="en-US" w:eastAsia="zh-CN"/>
        </w:rPr>
      </w:pPr>
      <w:r w:rsidRPr="00236667">
        <w:rPr>
          <w:lang w:val="en-US" w:eastAsia="zh-CN"/>
        </w:rPr>
        <w:t>1.</w:t>
      </w:r>
      <w:r w:rsidRPr="00236667">
        <w:rPr>
          <w:lang w:val="en-US" w:eastAsia="zh-CN"/>
        </w:rPr>
        <w:tab/>
        <w:t>Based on policy received from the VAL server, or SEALDD server determines that the policy needs to be updated to the SEALDD client, the SEALDD server sends the SEALDD client policy configuration update request to the SEALDD client.</w:t>
      </w:r>
    </w:p>
    <w:p w14:paraId="1F3469B2" w14:textId="565550AD" w:rsidR="00940B42" w:rsidRDefault="00940B42" w:rsidP="00940B42">
      <w:pPr>
        <w:pStyle w:val="B1"/>
        <w:ind w:left="567" w:hanging="283"/>
        <w:rPr>
          <w:lang w:val="en-US" w:eastAsia="zh-CN"/>
        </w:rPr>
      </w:pPr>
      <w:r>
        <w:rPr>
          <w:rFonts w:hint="eastAsia"/>
          <w:lang w:val="en-US" w:eastAsia="zh-CN"/>
        </w:rPr>
        <w:t>2</w:t>
      </w:r>
      <w:r>
        <w:rPr>
          <w:lang w:val="en-US" w:eastAsia="zh-CN"/>
        </w:rPr>
        <w:t>.</w:t>
      </w:r>
      <w:r>
        <w:rPr>
          <w:lang w:val="en-US" w:eastAsia="zh-CN"/>
        </w:rPr>
        <w:tab/>
        <w:t xml:space="preserve">The SEALDD </w:t>
      </w:r>
      <w:r>
        <w:rPr>
          <w:rFonts w:hint="eastAsia"/>
          <w:lang w:val="en-US" w:eastAsia="zh-CN"/>
        </w:rPr>
        <w:t>client</w:t>
      </w:r>
      <w:r>
        <w:rPr>
          <w:lang w:val="en-US" w:eastAsia="zh-CN"/>
        </w:rPr>
        <w:t xml:space="preserve"> performs authorization check to verify whether the </w:t>
      </w:r>
      <w:r>
        <w:rPr>
          <w:rFonts w:hint="eastAsia"/>
          <w:lang w:val="en-US" w:eastAsia="zh-CN"/>
        </w:rPr>
        <w:t>SEALDD</w:t>
      </w:r>
      <w:r>
        <w:rPr>
          <w:lang w:val="en-US" w:eastAsia="zh-CN"/>
        </w:rPr>
        <w:t xml:space="preserve"> server can be authorized to </w:t>
      </w:r>
      <w:r>
        <w:rPr>
          <w:rFonts w:hint="eastAsia"/>
          <w:lang w:val="en-US" w:eastAsia="zh-CN"/>
        </w:rPr>
        <w:t>update</w:t>
      </w:r>
      <w:r>
        <w:rPr>
          <w:lang w:val="en-US" w:eastAsia="zh-CN"/>
        </w:rPr>
        <w:t xml:space="preserve"> the SEALDD</w:t>
      </w:r>
      <w:r>
        <w:rPr>
          <w:rFonts w:hint="eastAsia"/>
          <w:lang w:val="en-US" w:eastAsia="zh-CN"/>
        </w:rPr>
        <w:t xml:space="preserve"> client</w:t>
      </w:r>
      <w:r>
        <w:rPr>
          <w:lang w:val="en-US" w:eastAsia="zh-CN"/>
        </w:rPr>
        <w:t xml:space="preserve"> policy.</w:t>
      </w:r>
    </w:p>
    <w:p w14:paraId="38C785E4" w14:textId="77777777" w:rsidR="00940B42" w:rsidRDefault="00940B42" w:rsidP="00940B42">
      <w:pPr>
        <w:pStyle w:val="B1"/>
        <w:ind w:left="567" w:hanging="283"/>
        <w:rPr>
          <w:lang w:val="en-US" w:eastAsia="zh-CN"/>
        </w:rPr>
      </w:pPr>
      <w:r>
        <w:rPr>
          <w:lang w:val="en-US" w:eastAsia="zh-CN"/>
        </w:rPr>
        <w:t>3.</w:t>
      </w:r>
      <w:r>
        <w:rPr>
          <w:lang w:val="en-US" w:eastAsia="zh-CN"/>
        </w:rPr>
        <w:tab/>
        <w:t xml:space="preserve">Upon successful authorization, the SEALDD </w:t>
      </w:r>
      <w:r>
        <w:rPr>
          <w:rFonts w:hint="eastAsia"/>
          <w:lang w:val="en-US" w:eastAsia="zh-CN"/>
        </w:rPr>
        <w:t>client</w:t>
      </w:r>
      <w:r>
        <w:rPr>
          <w:lang w:val="en-US" w:eastAsia="zh-CN"/>
        </w:rPr>
        <w:t xml:space="preserve"> </w:t>
      </w:r>
      <w:r>
        <w:rPr>
          <w:rFonts w:hint="eastAsia"/>
          <w:lang w:val="en-US" w:eastAsia="zh-CN"/>
        </w:rPr>
        <w:t xml:space="preserve">updates the SEALDD client policy and replies to the SEALDD server with the SEALDD client 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update response</w:t>
      </w:r>
      <w:r>
        <w:rPr>
          <w:lang w:val="en-US" w:eastAsia="zh-CN"/>
        </w:rPr>
        <w:t>.</w:t>
      </w:r>
    </w:p>
    <w:p w14:paraId="59684675" w14:textId="1DE97113" w:rsidR="00940B42" w:rsidRDefault="00940B42" w:rsidP="00940B42">
      <w:pPr>
        <w:pStyle w:val="Heading4"/>
        <w:rPr>
          <w:rFonts w:eastAsia="SimSun"/>
          <w:lang w:val="en-US" w:eastAsia="zh-CN"/>
        </w:rPr>
      </w:pPr>
      <w:bookmarkStart w:id="763" w:name="_Toc210306543"/>
      <w:r>
        <w:rPr>
          <w:rFonts w:eastAsia="SimSun"/>
        </w:rPr>
        <w:t>9.10.2.</w:t>
      </w:r>
      <w:r>
        <w:rPr>
          <w:lang w:val="en-US" w:eastAsia="zh-CN"/>
        </w:rPr>
        <w:t>6</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eastAsia="SimSun"/>
        </w:rPr>
        <w:t xml:space="preserve"> </w:t>
      </w:r>
      <w:r>
        <w:rPr>
          <w:rFonts w:hint="eastAsia"/>
          <w:lang w:val="en-US" w:eastAsia="zh-CN"/>
        </w:rPr>
        <w:t>request</w:t>
      </w:r>
      <w:bookmarkEnd w:id="763"/>
    </w:p>
    <w:p w14:paraId="1063CD0D" w14:textId="2B63C592" w:rsidR="00940B42" w:rsidRDefault="00940B42" w:rsidP="00940B42">
      <w:pPr>
        <w:rPr>
          <w:lang w:val="en-US" w:eastAsia="zh-CN"/>
        </w:rPr>
      </w:pPr>
      <w:r>
        <w:rPr>
          <w:rFonts w:hint="eastAsia"/>
          <w:lang w:val="en-US" w:eastAsia="zh-CN"/>
        </w:rPr>
        <w:t>F</w:t>
      </w:r>
      <w:r>
        <w:rPr>
          <w:lang w:val="en-US" w:eastAsia="zh-CN"/>
        </w:rPr>
        <w:t xml:space="preserve">igure 9.10.2.6-1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delete 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5FBE1754" w14:textId="77777777" w:rsidR="00940B42" w:rsidRDefault="00940B42" w:rsidP="00940B42">
      <w:pPr>
        <w:rPr>
          <w:lang w:val="en-US" w:eastAsia="zh-CN"/>
        </w:rPr>
      </w:pPr>
      <w:r>
        <w:rPr>
          <w:rFonts w:hint="eastAsia"/>
          <w:lang w:val="en-US" w:eastAsia="zh-CN"/>
        </w:rPr>
        <w:t>Pre-condition:</w:t>
      </w:r>
    </w:p>
    <w:p w14:paraId="2D0FEC71" w14:textId="7F8B1B3D"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1ED597C1" w14:textId="77777777" w:rsidR="00940B42" w:rsidRDefault="00940B42" w:rsidP="00940B42">
      <w:pPr>
        <w:pStyle w:val="TH"/>
      </w:pPr>
      <w:r>
        <w:object w:dxaOrig="9387" w:dyaOrig="2987" w14:anchorId="6B6CC805">
          <v:shape id="_x0000_i1077" type="#_x0000_t75" style="width:469.6pt;height:148.85pt" o:ole="">
            <v:imagedata r:id="rId106" o:title="" cropbottom="37799f"/>
          </v:shape>
          <o:OLEObject Type="Embed" ProgID="Word.Document.8" ShapeID="_x0000_i1077" DrawAspect="Content" ObjectID="_1820920675" r:id="rId107"/>
        </w:object>
      </w:r>
    </w:p>
    <w:p w14:paraId="36637EEC" w14:textId="0C511D16" w:rsidR="00940B42" w:rsidRDefault="00940B42" w:rsidP="00DE6553">
      <w:pPr>
        <w:pStyle w:val="TF"/>
        <w:rPr>
          <w:lang w:val="en-US" w:eastAsia="zh-CN"/>
        </w:rPr>
      </w:pPr>
      <w:r>
        <w:rPr>
          <w:lang w:val="en-US" w:eastAsia="zh-CN"/>
        </w:rPr>
        <w:t xml:space="preserve">Figure 9.10.2.6-1: SEALDD </w:t>
      </w:r>
      <w:r>
        <w:rPr>
          <w:rFonts w:hint="eastAsia"/>
          <w:lang w:val="en-US" w:eastAsia="zh-CN"/>
        </w:rPr>
        <w:t xml:space="preserve">client </w:t>
      </w:r>
      <w:r>
        <w:rPr>
          <w:lang w:val="en-US" w:eastAsia="zh-CN"/>
        </w:rPr>
        <w:t xml:space="preserve">policy </w:t>
      </w:r>
      <w:r>
        <w:rPr>
          <w:rFonts w:hint="eastAsia"/>
          <w:lang w:val="en-US" w:eastAsia="zh-CN"/>
        </w:rPr>
        <w:t>configuration delete request</w:t>
      </w:r>
    </w:p>
    <w:p w14:paraId="41C95DF4" w14:textId="2CE16FB3" w:rsidR="00940B42" w:rsidRPr="00940B42" w:rsidRDefault="00940B42" w:rsidP="00DE6553">
      <w:pPr>
        <w:pStyle w:val="B1"/>
        <w:rPr>
          <w:rFonts w:eastAsia="SimSun"/>
        </w:rPr>
      </w:pPr>
      <w:r>
        <w:rPr>
          <w:rFonts w:eastAsia="SimSun"/>
        </w:rPr>
        <w:t>1.</w:t>
      </w:r>
      <w:r>
        <w:rPr>
          <w:rFonts w:eastAsia="SimSun"/>
        </w:rPr>
        <w:tab/>
      </w:r>
      <w:r w:rsidRPr="00940B42">
        <w:rPr>
          <w:rFonts w:eastAsia="SimSun"/>
        </w:rPr>
        <w:t xml:space="preserve">Based on request received from the VAL server, or SEALDD server determines that the policy needs to be deleted, the SEALDD server sends the SEALDD client policy configuration delete request to the SEALDD client. </w:t>
      </w:r>
    </w:p>
    <w:p w14:paraId="652632A7" w14:textId="738D4B96" w:rsidR="00940B42" w:rsidRPr="00940B42" w:rsidRDefault="00940B42" w:rsidP="00DE6553">
      <w:pPr>
        <w:pStyle w:val="B1"/>
        <w:rPr>
          <w:rFonts w:eastAsia="SimSun"/>
        </w:rPr>
      </w:pPr>
      <w:r>
        <w:rPr>
          <w:rFonts w:eastAsia="SimSun"/>
        </w:rPr>
        <w:t>2.</w:t>
      </w:r>
      <w:r>
        <w:rPr>
          <w:rFonts w:eastAsia="SimSun"/>
        </w:rPr>
        <w:tab/>
      </w:r>
      <w:r w:rsidRPr="00940B42">
        <w:rPr>
          <w:rFonts w:eastAsia="SimSun"/>
        </w:rPr>
        <w:t>The SEALDD client performs authorization check to verify whether the SEALDD server can be authorized to delete the SEALDD client policy.</w:t>
      </w:r>
    </w:p>
    <w:p w14:paraId="057228C8" w14:textId="4053528E" w:rsidR="00940B42" w:rsidRDefault="00940B42" w:rsidP="00DE6553">
      <w:pPr>
        <w:pStyle w:val="B1"/>
        <w:rPr>
          <w:rFonts w:eastAsia="SimSun"/>
        </w:rPr>
      </w:pPr>
      <w:r>
        <w:rPr>
          <w:rFonts w:eastAsia="SimSun"/>
        </w:rPr>
        <w:t>3.</w:t>
      </w:r>
      <w:r>
        <w:rPr>
          <w:rFonts w:eastAsia="SimSun"/>
        </w:rPr>
        <w:tab/>
      </w:r>
      <w:r w:rsidRPr="00940B42">
        <w:rPr>
          <w:rFonts w:eastAsia="SimSun"/>
        </w:rPr>
        <w:t>Upon successful authorization, the SEALDD client deletes the SEALDD client policy and replies to the SEALDD server with the SEALDD client policy configuration delete response.</w:t>
      </w:r>
    </w:p>
    <w:p w14:paraId="483A8EE4" w14:textId="5F0E1FE3" w:rsidR="009A578B" w:rsidRDefault="009A578B" w:rsidP="009A578B">
      <w:pPr>
        <w:pStyle w:val="Heading3"/>
        <w:rPr>
          <w:rFonts w:eastAsia="SimSun"/>
        </w:rPr>
      </w:pPr>
      <w:bookmarkStart w:id="764" w:name="_Toc210306544"/>
      <w:r>
        <w:rPr>
          <w:rFonts w:eastAsia="SimSun"/>
        </w:rPr>
        <w:t>9.</w:t>
      </w:r>
      <w:r>
        <w:rPr>
          <w:lang w:eastAsia="zh-CN"/>
        </w:rPr>
        <w:t>10</w:t>
      </w:r>
      <w:r>
        <w:rPr>
          <w:rFonts w:eastAsia="SimSun"/>
        </w:rPr>
        <w:t>.3</w:t>
      </w:r>
      <w:r>
        <w:rPr>
          <w:rFonts w:eastAsia="SimSun"/>
        </w:rPr>
        <w:tab/>
        <w:t>Information flows</w:t>
      </w:r>
      <w:bookmarkEnd w:id="764"/>
    </w:p>
    <w:p w14:paraId="0988A1CA" w14:textId="77777777" w:rsidR="009A578B" w:rsidRDefault="009A578B" w:rsidP="009A578B">
      <w:pPr>
        <w:pStyle w:val="Heading4"/>
        <w:rPr>
          <w:rFonts w:eastAsia="SimSun"/>
        </w:rPr>
      </w:pPr>
      <w:bookmarkStart w:id="765" w:name="_Toc210306545"/>
      <w:r>
        <w:rPr>
          <w:rFonts w:eastAsia="SimSun"/>
        </w:rPr>
        <w:t>9.10.3.1</w:t>
      </w:r>
      <w:r>
        <w:rPr>
          <w:rFonts w:eastAsia="SimSun"/>
        </w:rPr>
        <w:tab/>
        <w:t>SEALDD policy configuration request</w:t>
      </w:r>
      <w:bookmarkEnd w:id="765"/>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467B0E40" w:rsidR="009A578B" w:rsidRDefault="009A578B" w:rsidP="0043655C">
            <w:pPr>
              <w:pStyle w:val="TAL"/>
              <w:rPr>
                <w:lang w:eastAsia="zh-CN"/>
              </w:rPr>
            </w:pPr>
            <w:r>
              <w:rPr>
                <w:lang w:eastAsia="zh-CN"/>
              </w:rPr>
              <w:t>Identify of the application traffic (e.g. VAL server ID, VAL service ID)</w:t>
            </w:r>
            <w:r w:rsidR="008E6D80">
              <w:rPr>
                <w:lang w:eastAsia="zh-CN"/>
              </w:rPr>
              <w:t>.</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4C1904A5" w:rsidR="009A578B" w:rsidRDefault="000D23B6" w:rsidP="0043655C">
            <w:pPr>
              <w:pStyle w:val="TAL"/>
            </w:pPr>
            <w:r>
              <w:rPr>
                <w:lang w:eastAsia="zh-CN"/>
              </w:rPr>
              <w:t>I</w:t>
            </w:r>
            <w:r w:rsidR="009A578B">
              <w:rPr>
                <w:lang w:eastAsia="zh-CN"/>
              </w:rPr>
              <w:t>dentit</w:t>
            </w:r>
            <w:r w:rsidR="00967B43">
              <w:rPr>
                <w:lang w:eastAsia="zh-CN"/>
              </w:rPr>
              <w:t>ies</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0F3B8486" w:rsidR="009A578B" w:rsidRDefault="009A578B" w:rsidP="0043655C">
            <w:pPr>
              <w:pStyle w:val="TAL"/>
              <w:rPr>
                <w:lang w:eastAsia="zh-CN"/>
              </w:rPr>
            </w:pPr>
            <w:r>
              <w:rPr>
                <w:lang w:eastAsia="zh-CN"/>
              </w:rPr>
              <w:t>Identifier of the VAL UE</w:t>
            </w:r>
            <w:r w:rsidR="00967B43">
              <w:rPr>
                <w:lang w:eastAsia="zh-CN"/>
              </w:rPr>
              <w:t>s</w:t>
            </w:r>
            <w:r w:rsidR="000D23B6">
              <w:t xml:space="preserve"> </w:t>
            </w:r>
            <w:r w:rsidR="000D23B6" w:rsidRPr="000D23B6">
              <w:rPr>
                <w:lang w:eastAsia="zh-CN"/>
              </w:rPr>
              <w:t>or VAL user</w:t>
            </w:r>
            <w:r w:rsidR="00967B43">
              <w:rPr>
                <w:lang w:eastAsia="zh-CN"/>
              </w:rPr>
              <w:t>s</w:t>
            </w:r>
            <w:r w:rsidR="00FA05BC">
              <w:rPr>
                <w:rFonts w:hint="eastAsia"/>
                <w:lang w:val="en-US" w:eastAsia="zh-CN"/>
              </w:rPr>
              <w:t>, or VAL UE group ID(a</w:t>
            </w:r>
            <w:r w:rsidR="00FA05BC">
              <w:rPr>
                <w:lang w:eastAsia="zh-CN"/>
              </w:rPr>
              <w:t>s defined in clause 7.5 of 3GPP TS 23.434 [4]</w:t>
            </w:r>
            <w:r w:rsidR="00FA05BC">
              <w:rPr>
                <w:rFonts w:hint="eastAsia"/>
                <w:lang w:val="en-US" w:eastAsia="zh-CN"/>
              </w:rPr>
              <w:t>), or VAL UE identity list</w:t>
            </w:r>
            <w:r>
              <w:rPr>
                <w:lang w:eastAsia="zh-CN"/>
              </w:rPr>
              <w:t xml:space="preserve"> for which SEALDD policy applies</w:t>
            </w:r>
            <w:r w:rsidR="00E2019D">
              <w:rPr>
                <w:lang w:eastAsia="zh-CN"/>
              </w:rPr>
              <w:t>.</w:t>
            </w:r>
          </w:p>
        </w:tc>
      </w:tr>
      <w:tr w:rsidR="00FA05BC" w14:paraId="0D29B71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EB2BBA2" w14:textId="10BBC4EE" w:rsidR="00FA05BC" w:rsidDel="00FA05BC" w:rsidRDefault="00FA05BC" w:rsidP="00FA05BC">
            <w:pPr>
              <w:pStyle w:val="TAL"/>
              <w:rPr>
                <w:lang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79D4F0BE" w14:textId="0E7E9FBA" w:rsidR="00FA05BC" w:rsidRDefault="00FA05BC" w:rsidP="00FA05B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4A062" w14:textId="2AC25E11" w:rsidR="00FA05BC" w:rsidRDefault="00FA05BC" w:rsidP="00FA05BC">
            <w:pPr>
              <w:pStyle w:val="TAL"/>
              <w:rPr>
                <w:lang w:eastAsia="zh-CN"/>
              </w:rPr>
            </w:pPr>
            <w:r>
              <w:rPr>
                <w:kern w:val="2"/>
              </w:rPr>
              <w:t>The slice identifier (S-NSSAI)</w:t>
            </w:r>
            <w:r>
              <w:rPr>
                <w:lang w:eastAsia="zh-CN"/>
              </w:rPr>
              <w:t xml:space="preserve"> for which SEALDD policy applies</w:t>
            </w:r>
            <w:r>
              <w:rPr>
                <w:rFonts w:eastAsia="SimSun" w:hint="eastAsia"/>
                <w:kern w:val="2"/>
                <w:lang w:val="en-US" w:eastAsia="zh-CN"/>
              </w:rPr>
              <w:t>.</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28FC6F91" w14:textId="6579F22E" w:rsidR="00C8570A" w:rsidRDefault="00C8570A" w:rsidP="00C8570A">
            <w:pPr>
              <w:pStyle w:val="TAC"/>
              <w:rPr>
                <w:lang w:eastAsia="zh-CN"/>
              </w:rPr>
            </w:pPr>
            <w:r>
              <w:rPr>
                <w:lang w:eastAsia="zh-CN"/>
              </w:rPr>
              <w:t>O</w:t>
            </w:r>
          </w:p>
          <w:p w14:paraId="539988CD" w14:textId="49449C4A" w:rsidR="009A578B"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442202EE" w14:textId="05DA99E1"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r w:rsidR="008E6D80">
              <w:rPr>
                <w:lang w:eastAsia="zh-CN"/>
              </w:rPr>
              <w:t>.</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795D21A1"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r w:rsidR="00E2019D">
              <w:rPr>
                <w:lang w:eastAsia="zh-CN"/>
              </w:rPr>
              <w:t>, reuse and reallocate. Bandwidth for inactive VAL UEs to admit new VAL users.</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22F0FC73" w:rsidR="006C5137" w:rsidRDefault="006C5137" w:rsidP="006C5137">
            <w:pPr>
              <w:pStyle w:val="TAL"/>
              <w:rPr>
                <w:lang w:eastAsia="zh-CN"/>
              </w:rPr>
            </w:pPr>
            <w:r>
              <w:rPr>
                <w:lang w:eastAsia="zh-CN"/>
              </w:rPr>
              <w:t>Indicates the geofence policy per VAL service</w:t>
            </w:r>
            <w:r w:rsidR="008E6D80">
              <w:rPr>
                <w:lang w:eastAsia="zh-CN"/>
              </w:rPr>
              <w:t>.</w:t>
            </w:r>
            <w:r>
              <w:rPr>
                <w:lang w:eastAsia="zh-CN"/>
              </w:rPr>
              <w:t xml:space="preserv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0ECD6D4E" w:rsidR="006C5137" w:rsidRDefault="006C5137" w:rsidP="006C5137">
            <w:pPr>
              <w:pStyle w:val="TAL"/>
              <w:rPr>
                <w:lang w:eastAsia="zh-CN"/>
              </w:rPr>
            </w:pPr>
            <w:r>
              <w:rPr>
                <w:lang w:eastAsia="zh-CN"/>
              </w:rPr>
              <w:t>Indicates the geofence location information for the mentioned VAL service</w:t>
            </w:r>
            <w:r w:rsidR="00E2019D">
              <w:rPr>
                <w:lang w:eastAsia="zh-CN"/>
              </w:rPr>
              <w:t>.</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705A6E34" w:rsidR="006C5137" w:rsidRDefault="006C5137" w:rsidP="006C5137">
            <w:pPr>
              <w:pStyle w:val="TAL"/>
              <w:rPr>
                <w:lang w:eastAsia="zh-CN"/>
              </w:rPr>
            </w:pPr>
            <w:r>
              <w:rPr>
                <w:lang w:eastAsia="zh-CN"/>
              </w:rPr>
              <w:t>Indicates the policy action like allowed or blocked</w:t>
            </w:r>
            <w:r w:rsidR="008E6D80">
              <w:rPr>
                <w:lang w:eastAsia="zh-CN"/>
              </w:rPr>
              <w:t>.</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7CB1F3C9" w:rsidR="006C5137" w:rsidRDefault="006C5137" w:rsidP="006C5137">
            <w:pPr>
              <w:pStyle w:val="TAL"/>
              <w:rPr>
                <w:lang w:eastAsia="zh-CN"/>
              </w:rPr>
            </w:pPr>
            <w:r>
              <w:rPr>
                <w:lang w:eastAsia="zh-CN"/>
              </w:rPr>
              <w:t>Indicates the time period for which the sealdd traffic is allowed</w:t>
            </w:r>
            <w:r w:rsidR="00E2019D">
              <w:rPr>
                <w:lang w:eastAsia="zh-CN"/>
              </w:rPr>
              <w:t>.</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61EDD945" w:rsidR="006C5137" w:rsidRDefault="006C5137" w:rsidP="006C5137">
            <w:pPr>
              <w:pStyle w:val="TAL"/>
              <w:rPr>
                <w:lang w:eastAsia="zh-CN"/>
              </w:rPr>
            </w:pPr>
            <w:r>
              <w:rPr>
                <w:lang w:eastAsia="zh-CN"/>
              </w:rPr>
              <w:t>Indicates the validity of the policy</w:t>
            </w:r>
            <w:r w:rsidR="008E6D80">
              <w:rPr>
                <w:lang w:eastAsia="zh-CN"/>
              </w:rPr>
              <w:t>.</w:t>
            </w:r>
          </w:p>
        </w:tc>
      </w:tr>
      <w:tr w:rsidR="00F60E62" w14:paraId="210A64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6178D12A" w14:textId="76C01B02" w:rsidR="00F60E62" w:rsidRDefault="00F60E62" w:rsidP="00F60E62">
            <w:pPr>
              <w:pStyle w:val="TAL"/>
              <w:rPr>
                <w:lang w:eastAsia="zh-CN"/>
              </w:rPr>
            </w:pPr>
            <w:r>
              <w:rPr>
                <w:lang w:eastAsia="zh-CN"/>
              </w:rPr>
              <w:t xml:space="preserve">&gt; </w:t>
            </w:r>
            <w:r>
              <w:rPr>
                <w:lang w:val="en-US" w:eastAsia="zh-CN"/>
              </w:rPr>
              <w:t xml:space="preserve">Non-3GPP access measurement policy </w:t>
            </w:r>
          </w:p>
        </w:tc>
        <w:tc>
          <w:tcPr>
            <w:tcW w:w="1440" w:type="dxa"/>
            <w:tcBorders>
              <w:top w:val="single" w:sz="4" w:space="0" w:color="000000"/>
              <w:left w:val="single" w:sz="4" w:space="0" w:color="000000"/>
              <w:bottom w:val="single" w:sz="4" w:space="0" w:color="000000"/>
              <w:right w:val="nil"/>
            </w:tcBorders>
          </w:tcPr>
          <w:p w14:paraId="72FD30BD" w14:textId="42D90407"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43C5DB" w14:textId="1A7C5464" w:rsidR="00F60E62" w:rsidRDefault="00F60E62" w:rsidP="00F60E62">
            <w:pPr>
              <w:pStyle w:val="TAL"/>
              <w:rPr>
                <w:lang w:eastAsia="zh-CN"/>
              </w:rPr>
            </w:pPr>
            <w:r>
              <w:rPr>
                <w:lang w:eastAsia="zh-CN"/>
              </w:rPr>
              <w:t>Indicates the non-3GPP access (like WLAN) measurement policy (e.g. WLAN SSIDs/BSSID, signal strength thresholds(high/low), time-based threshold for offload to WLAN).</w:t>
            </w:r>
          </w:p>
        </w:tc>
      </w:tr>
      <w:tr w:rsidR="00C8570A" w14:paraId="1AD8DBDB"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1EB7E4" w14:textId="37E75380" w:rsidR="00C8570A" w:rsidRDefault="00C8570A" w:rsidP="00C8570A">
            <w:pPr>
              <w:pStyle w:val="TAL"/>
              <w:rPr>
                <w:lang w:eastAsia="zh-CN"/>
              </w:rPr>
            </w:pPr>
            <w:r>
              <w:t>Multi-modal SEALDD policy</w:t>
            </w:r>
          </w:p>
        </w:tc>
        <w:tc>
          <w:tcPr>
            <w:tcW w:w="1440" w:type="dxa"/>
            <w:tcBorders>
              <w:top w:val="single" w:sz="4" w:space="0" w:color="000000"/>
              <w:left w:val="single" w:sz="4" w:space="0" w:color="000000"/>
              <w:bottom w:val="single" w:sz="4" w:space="0" w:color="000000"/>
              <w:right w:val="nil"/>
            </w:tcBorders>
          </w:tcPr>
          <w:p w14:paraId="407B33C3" w14:textId="77777777" w:rsidR="00C8570A" w:rsidRDefault="00C8570A" w:rsidP="00C8570A">
            <w:pPr>
              <w:pStyle w:val="TAC"/>
              <w:rPr>
                <w:lang w:eastAsia="zh-CN"/>
              </w:rPr>
            </w:pPr>
            <w:r>
              <w:rPr>
                <w:lang w:eastAsia="zh-CN"/>
              </w:rPr>
              <w:t>O</w:t>
            </w:r>
          </w:p>
          <w:p w14:paraId="03816107" w14:textId="38539AEC" w:rsidR="00C8570A"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1573E9B1" w14:textId="0A891877" w:rsidR="00C8570A" w:rsidRDefault="00C8570A" w:rsidP="00C8570A">
            <w:pPr>
              <w:pStyle w:val="TAL"/>
              <w:rPr>
                <w:lang w:eastAsia="zh-CN"/>
              </w:rPr>
            </w:pPr>
            <w:r>
              <w:rPr>
                <w:lang w:eastAsia="zh-CN"/>
              </w:rPr>
              <w:t>Multi-modal SEALDD policy associated with set of individual SEALDD flows.</w:t>
            </w:r>
          </w:p>
        </w:tc>
      </w:tr>
      <w:tr w:rsidR="00C8570A" w14:paraId="2E07F9E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7961AB2" w14:textId="30DC9C44" w:rsidR="00C8570A" w:rsidRDefault="00C8570A" w:rsidP="00C8570A">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248AD5BD" w14:textId="1A639880"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367A8A" w14:textId="7DE96C1B" w:rsidR="00C8570A" w:rsidRDefault="00C8570A" w:rsidP="00C8570A">
            <w:pPr>
              <w:pStyle w:val="TAL"/>
              <w:rPr>
                <w:lang w:eastAsia="zh-CN"/>
              </w:rPr>
            </w:pPr>
            <w:r>
              <w:rPr>
                <w:rFonts w:hint="eastAsia"/>
                <w:lang w:eastAsia="zh-CN"/>
              </w:rPr>
              <w:t>I</w:t>
            </w:r>
            <w:r>
              <w:rPr>
                <w:lang w:eastAsia="zh-CN"/>
              </w:rPr>
              <w:t xml:space="preserve">ndicates the </w:t>
            </w:r>
            <w:r>
              <w:rPr>
                <w:lang w:val="en-US"/>
              </w:rPr>
              <w:t>synchronization threshold for multi-modal application, as specified in 3GPP TS 22.261 [2]</w:t>
            </w:r>
            <w:r w:rsidR="008E6D80">
              <w:rPr>
                <w:lang w:val="en-US"/>
              </w:rPr>
              <w:t>.</w:t>
            </w:r>
            <w:r>
              <w:rPr>
                <w:lang w:eastAsia="zh-CN"/>
              </w:rPr>
              <w:t xml:space="preserve"> </w:t>
            </w:r>
          </w:p>
        </w:tc>
      </w:tr>
      <w:tr w:rsidR="008E6D80" w14:paraId="200117F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F0F00B3" w14:textId="522DA1FB" w:rsidR="008E6D80" w:rsidRDefault="008E6D80" w:rsidP="008E6D80">
            <w:pPr>
              <w:pStyle w:val="TAL"/>
              <w:rPr>
                <w:lang w:eastAsia="zh-CN"/>
              </w:rPr>
            </w:pPr>
            <w:r>
              <w:rPr>
                <w:rFonts w:hint="eastAsia"/>
                <w:lang w:val="en-US" w:eastAsia="zh-CN"/>
              </w:rPr>
              <w:t xml:space="preserve">&gt; Multi-modal flows alignment </w:t>
            </w:r>
            <w:r>
              <w:t>policy</w:t>
            </w:r>
          </w:p>
        </w:tc>
        <w:tc>
          <w:tcPr>
            <w:tcW w:w="1440" w:type="dxa"/>
            <w:tcBorders>
              <w:top w:val="single" w:sz="4" w:space="0" w:color="000000"/>
              <w:left w:val="single" w:sz="4" w:space="0" w:color="000000"/>
              <w:bottom w:val="single" w:sz="4" w:space="0" w:color="000000"/>
              <w:right w:val="nil"/>
            </w:tcBorders>
          </w:tcPr>
          <w:p w14:paraId="7D9ACFDB" w14:textId="3BAC07E2" w:rsidR="008E6D80" w:rsidRDefault="008E6D80" w:rsidP="008E6D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24F613" w14:textId="51B73095" w:rsidR="008E6D80" w:rsidRDefault="008E6D80" w:rsidP="008E6D80">
            <w:pPr>
              <w:pStyle w:val="TAL"/>
              <w:rPr>
                <w:lang w:eastAsia="zh-CN"/>
              </w:rPr>
            </w:pPr>
            <w:r>
              <w:rPr>
                <w:rFonts w:hint="eastAsia"/>
                <w:lang w:eastAsia="zh-CN"/>
              </w:rPr>
              <w:t>I</w:t>
            </w:r>
            <w:r>
              <w:rPr>
                <w:lang w:eastAsia="zh-CN"/>
              </w:rPr>
              <w:t>ndicates the</w:t>
            </w:r>
            <w:r>
              <w:rPr>
                <w:rFonts w:hint="eastAsia"/>
                <w:lang w:val="en-US" w:eastAsia="zh-CN"/>
              </w:rPr>
              <w:t xml:space="preserve"> information to do the multi-modal flows alignment, e.g., </w:t>
            </w:r>
            <w:r>
              <w:rPr>
                <w:rFonts w:hint="eastAsia"/>
                <w:lang w:eastAsia="zh-CN"/>
              </w:rPr>
              <w:t>Multi-modal Service ID</w:t>
            </w:r>
            <w:r>
              <w:rPr>
                <w:rFonts w:hint="eastAsia"/>
                <w:lang w:val="en-US" w:eastAsia="zh-CN"/>
              </w:rPr>
              <w:t xml:space="preserve">, </w:t>
            </w:r>
            <w:r>
              <w:rPr>
                <w:rFonts w:eastAsia="SimSun" w:hint="eastAsia"/>
                <w:lang w:val="en-US" w:eastAsia="zh-CN"/>
              </w:rPr>
              <w:t>maximum acceptable duration for traffic flow alignment</w:t>
            </w:r>
            <w:r>
              <w:rPr>
                <w:rFonts w:hint="eastAsia"/>
                <w:lang w:val="en-US" w:eastAsia="zh-CN"/>
              </w:rPr>
              <w:t>.</w:t>
            </w:r>
          </w:p>
        </w:tc>
      </w:tr>
      <w:tr w:rsidR="00C8570A" w14:paraId="4691F18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AC4DCF" w14:textId="584CA0DA" w:rsidR="00C8570A" w:rsidRDefault="00C8570A" w:rsidP="00C8570A">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D31F5A2" w14:textId="0EC3C302"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A93639" w14:textId="24971608" w:rsidR="00C8570A" w:rsidRDefault="00C8570A" w:rsidP="00C8570A">
            <w:pPr>
              <w:pStyle w:val="TAL"/>
              <w:rPr>
                <w:lang w:eastAsia="zh-CN"/>
              </w:rPr>
            </w:pPr>
            <w:r>
              <w:rPr>
                <w:lang w:eastAsia="zh-CN"/>
              </w:rPr>
              <w:t>Indicates the validity period of the policy</w:t>
            </w:r>
            <w:r w:rsidR="008E6D80">
              <w:rPr>
                <w:lang w:eastAsia="zh-CN"/>
              </w:rPr>
              <w:t>.</w:t>
            </w:r>
          </w:p>
        </w:tc>
      </w:tr>
      <w:tr w:rsidR="00967B43" w14:paraId="6FCB4D5C" w14:textId="77777777" w:rsidTr="0043655C">
        <w:trPr>
          <w:jc w:val="center"/>
        </w:trPr>
        <w:tc>
          <w:tcPr>
            <w:tcW w:w="2880" w:type="dxa"/>
            <w:tcBorders>
              <w:top w:val="single" w:sz="4" w:space="0" w:color="000000"/>
              <w:left w:val="single" w:sz="4" w:space="0" w:color="000000"/>
              <w:bottom w:val="single" w:sz="4" w:space="0" w:color="000000"/>
              <w:right w:val="nil"/>
            </w:tcBorders>
          </w:tcPr>
          <w:p w14:paraId="355F57D1" w14:textId="699699F1" w:rsidR="00967B43" w:rsidRDefault="00967B43" w:rsidP="00967B43">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25B8AC51" w14:textId="519CA351" w:rsidR="00967B43" w:rsidRDefault="00967B43" w:rsidP="00967B4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B76C87" w14:textId="09F890AB" w:rsidR="00967B43" w:rsidRDefault="00967B43" w:rsidP="00967B43">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w:t>
            </w:r>
            <w:r w:rsidR="00BD7BDB">
              <w:t>18</w:t>
            </w:r>
            <w:r>
              <w:t>]</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48606025" w14:textId="77777777"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p w14:paraId="6C706A84" w14:textId="0E29D032" w:rsidR="00C8570A" w:rsidRDefault="00C8570A" w:rsidP="00C8570A">
            <w:pPr>
              <w:pStyle w:val="TAN"/>
              <w:rPr>
                <w:lang w:eastAsia="zh-CN"/>
              </w:rPr>
            </w:pPr>
            <w:r>
              <w:rPr>
                <w:rFonts w:hint="eastAsia"/>
                <w:lang w:eastAsia="zh-CN"/>
              </w:rPr>
              <w:t>N</w:t>
            </w:r>
            <w:r>
              <w:rPr>
                <w:lang w:eastAsia="zh-CN"/>
              </w:rPr>
              <w:t>OTE 4:</w:t>
            </w:r>
            <w:r>
              <w:rPr>
                <w:lang w:eastAsia="zh-CN"/>
              </w:rPr>
              <w:tab/>
              <w:t>At least one of these IEs shall be present.</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66" w:name="_Toc210306546"/>
      <w:r>
        <w:rPr>
          <w:rFonts w:eastAsia="SimSun"/>
        </w:rPr>
        <w:t>9.10.3.2</w:t>
      </w:r>
      <w:r>
        <w:rPr>
          <w:rFonts w:eastAsia="SimSun"/>
        </w:rPr>
        <w:tab/>
        <w:t>SEALDD policy configuration response</w:t>
      </w:r>
      <w:bookmarkEnd w:id="766"/>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67" w:name="_Toc210306547"/>
      <w:r>
        <w:rPr>
          <w:rFonts w:eastAsia="SimSun"/>
        </w:rPr>
        <w:t>9.10.3.3</w:t>
      </w:r>
      <w:r>
        <w:rPr>
          <w:rFonts w:eastAsia="SimSun"/>
        </w:rPr>
        <w:tab/>
        <w:t>SEALDD policy configuration update request</w:t>
      </w:r>
      <w:bookmarkEnd w:id="767"/>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68" w:name="_Toc210306548"/>
      <w:r>
        <w:rPr>
          <w:rFonts w:eastAsia="SimSun"/>
        </w:rPr>
        <w:t>9.10.3.4</w:t>
      </w:r>
      <w:r>
        <w:rPr>
          <w:rFonts w:eastAsia="SimSun"/>
        </w:rPr>
        <w:tab/>
        <w:t>SEALDD policy configuration update response</w:t>
      </w:r>
      <w:bookmarkEnd w:id="768"/>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69" w:name="_Toc210306549"/>
      <w:r>
        <w:rPr>
          <w:rFonts w:eastAsia="SimSun"/>
        </w:rPr>
        <w:t>9.10.3.5</w:t>
      </w:r>
      <w:r>
        <w:rPr>
          <w:rFonts w:eastAsia="SimSun"/>
        </w:rPr>
        <w:tab/>
        <w:t>SEALDD policy configuration delete request</w:t>
      </w:r>
      <w:bookmarkEnd w:id="769"/>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70" w:name="_Toc210306550"/>
      <w:r>
        <w:rPr>
          <w:rFonts w:eastAsia="SimSun"/>
        </w:rPr>
        <w:t>9.10.3.6</w:t>
      </w:r>
      <w:r>
        <w:rPr>
          <w:rFonts w:eastAsia="SimSun"/>
        </w:rPr>
        <w:tab/>
        <w:t>SEALDD policy configuration delete response</w:t>
      </w:r>
      <w:bookmarkEnd w:id="770"/>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1CF930E5" w14:textId="0915D36B" w:rsidR="008E6D80" w:rsidRDefault="008E6D80" w:rsidP="008E6D80">
      <w:pPr>
        <w:pStyle w:val="Heading4"/>
      </w:pPr>
      <w:bookmarkStart w:id="771" w:name="_Toc210306551"/>
      <w:r>
        <w:rPr>
          <w:rFonts w:hint="eastAsia"/>
          <w:lang w:eastAsia="zh-CN"/>
        </w:rPr>
        <w:t>9.1</w:t>
      </w:r>
      <w:r>
        <w:rPr>
          <w:rFonts w:hint="eastAsia"/>
          <w:lang w:val="en-US" w:eastAsia="zh-CN"/>
        </w:rPr>
        <w:t>0</w:t>
      </w:r>
      <w:r>
        <w:rPr>
          <w:rFonts w:hint="eastAsia"/>
          <w:lang w:eastAsia="zh-CN"/>
        </w:rPr>
        <w:t>.</w:t>
      </w:r>
      <w:r>
        <w:t>3.7</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request</w:t>
      </w:r>
      <w:bookmarkEnd w:id="771"/>
    </w:p>
    <w:p w14:paraId="1ED58A66" w14:textId="3C1ED72C" w:rsidR="008E6D80" w:rsidRDefault="008E6D80" w:rsidP="008E6D80">
      <w:r>
        <w:rPr>
          <w:rFonts w:hint="eastAsia"/>
        </w:rPr>
        <w:t>T</w:t>
      </w:r>
      <w:r>
        <w:t xml:space="preserve">able </w:t>
      </w:r>
      <w:r>
        <w:rPr>
          <w:rFonts w:hint="eastAsia"/>
          <w:lang w:eastAsia="zh-CN"/>
        </w:rPr>
        <w:t>9.</w:t>
      </w:r>
      <w:r>
        <w:rPr>
          <w:lang w:eastAsia="zh-CN"/>
        </w:rPr>
        <w:t>10</w:t>
      </w:r>
      <w:r>
        <w:rPr>
          <w:rFonts w:hint="eastAsia"/>
          <w:lang w:eastAsia="zh-CN"/>
        </w:rPr>
        <w:t>.</w:t>
      </w:r>
      <w:r>
        <w:t xml:space="preserve">3.7-1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 configuration</w:t>
      </w:r>
      <w:r>
        <w:t>.</w:t>
      </w:r>
    </w:p>
    <w:p w14:paraId="012B304B" w14:textId="0A0F0F76" w:rsidR="008E6D80" w:rsidRDefault="008E6D80" w:rsidP="008E6D80">
      <w:pPr>
        <w:pStyle w:val="TH"/>
      </w:pPr>
      <w:r>
        <w:t>Table </w:t>
      </w:r>
      <w:r>
        <w:rPr>
          <w:rFonts w:hint="eastAsia"/>
          <w:lang w:eastAsia="zh-CN"/>
        </w:rPr>
        <w:t>9.1</w:t>
      </w:r>
      <w:r>
        <w:rPr>
          <w:rFonts w:hint="eastAsia"/>
          <w:lang w:val="en-US" w:eastAsia="zh-CN"/>
        </w:rPr>
        <w:t>0</w:t>
      </w:r>
      <w:r>
        <w:rPr>
          <w:rFonts w:hint="eastAsia"/>
          <w:lang w:eastAsia="zh-CN"/>
        </w:rPr>
        <w:t>.</w:t>
      </w:r>
      <w:r>
        <w:t xml:space="preserve">3.7-1: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8E6D80" w14:paraId="67730243" w14:textId="77777777" w:rsidTr="003957AA">
        <w:trPr>
          <w:jc w:val="center"/>
        </w:trPr>
        <w:tc>
          <w:tcPr>
            <w:tcW w:w="2880" w:type="dxa"/>
            <w:tcBorders>
              <w:top w:val="single" w:sz="4" w:space="0" w:color="000000"/>
              <w:left w:val="single" w:sz="4" w:space="0" w:color="000000"/>
              <w:bottom w:val="single" w:sz="4" w:space="0" w:color="000000"/>
            </w:tcBorders>
          </w:tcPr>
          <w:p w14:paraId="70E85A6D"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E1F5BF"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39D5FDA"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3CB8B5B5" w14:textId="77777777" w:rsidTr="003957AA">
        <w:trPr>
          <w:jc w:val="center"/>
        </w:trPr>
        <w:tc>
          <w:tcPr>
            <w:tcW w:w="2880" w:type="dxa"/>
            <w:tcBorders>
              <w:top w:val="single" w:sz="4" w:space="0" w:color="000000"/>
              <w:left w:val="single" w:sz="4" w:space="0" w:color="000000"/>
              <w:bottom w:val="single" w:sz="4" w:space="0" w:color="000000"/>
            </w:tcBorders>
          </w:tcPr>
          <w:p w14:paraId="422ABCE6" w14:textId="77777777" w:rsidR="008E6D80" w:rsidRDefault="008E6D80"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tcPr>
          <w:p w14:paraId="7C9DA75B" w14:textId="77777777" w:rsidR="008E6D80" w:rsidRDefault="008E6D80" w:rsidP="003957AA">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2A4C2A" w14:textId="77777777" w:rsidR="008E6D80" w:rsidRDefault="008E6D80" w:rsidP="003957AA">
            <w:pPr>
              <w:pStyle w:val="TAL"/>
              <w:rPr>
                <w:lang w:eastAsia="zh-CN"/>
              </w:rPr>
            </w:pPr>
            <w:r>
              <w:rPr>
                <w:rFonts w:hint="eastAsia"/>
                <w:lang w:eastAsia="zh-CN"/>
              </w:rPr>
              <w:t>I</w:t>
            </w:r>
            <w:r>
              <w:rPr>
                <w:lang w:eastAsia="zh-CN"/>
              </w:rPr>
              <w:t>dentity of the requestor</w:t>
            </w:r>
          </w:p>
        </w:tc>
      </w:tr>
      <w:tr w:rsidR="008E6D80" w14:paraId="606D1C35" w14:textId="77777777" w:rsidTr="003957AA">
        <w:trPr>
          <w:jc w:val="center"/>
        </w:trPr>
        <w:tc>
          <w:tcPr>
            <w:tcW w:w="2880" w:type="dxa"/>
            <w:tcBorders>
              <w:top w:val="single" w:sz="4" w:space="0" w:color="000000"/>
              <w:left w:val="single" w:sz="4" w:space="0" w:color="000000"/>
              <w:bottom w:val="single" w:sz="4" w:space="0" w:color="000000"/>
            </w:tcBorders>
          </w:tcPr>
          <w:p w14:paraId="151FC16A" w14:textId="3AA34211" w:rsidR="008E6D80" w:rsidRDefault="008E6D80" w:rsidP="003957AA">
            <w:pPr>
              <w:pStyle w:val="TAL"/>
              <w:rPr>
                <w:lang w:val="en-US" w:eastAsia="zh-CN"/>
              </w:rPr>
            </w:pPr>
            <w:r>
              <w:rPr>
                <w:rFonts w:hint="eastAsia"/>
                <w:lang w:val="en-US" w:eastAsia="zh-CN"/>
              </w:rPr>
              <w:t>SEALDD</w:t>
            </w:r>
            <w:r w:rsidR="00186178" w:rsidRPr="00186178">
              <w:rPr>
                <w:lang w:val="en-US" w:eastAsia="zh-CN"/>
              </w:rPr>
              <w:t>-UU</w:t>
            </w:r>
            <w:r>
              <w:rPr>
                <w:rFonts w:hint="eastAsia"/>
                <w:lang w:val="en-US" w:eastAsia="zh-CN"/>
              </w:rPr>
              <w:t xml:space="preserve"> flow </w:t>
            </w:r>
            <w:r w:rsidR="00186178" w:rsidRPr="00186178">
              <w:rPr>
                <w:lang w:val="en-US" w:eastAsia="zh-CN"/>
              </w:rPr>
              <w:t>list</w:t>
            </w:r>
          </w:p>
          <w:p w14:paraId="7E4BBF1E" w14:textId="77777777" w:rsidR="008E6D80" w:rsidRDefault="008E6D80" w:rsidP="003957AA">
            <w:pPr>
              <w:pStyle w:val="TAL"/>
              <w:rPr>
                <w:lang w:eastAsia="zh-CN"/>
              </w:rPr>
            </w:pPr>
          </w:p>
        </w:tc>
        <w:tc>
          <w:tcPr>
            <w:tcW w:w="1440" w:type="dxa"/>
            <w:tcBorders>
              <w:top w:val="single" w:sz="4" w:space="0" w:color="000000"/>
              <w:left w:val="single" w:sz="4" w:space="0" w:color="000000"/>
              <w:bottom w:val="single" w:sz="4" w:space="0" w:color="000000"/>
            </w:tcBorders>
          </w:tcPr>
          <w:p w14:paraId="3AEFEA45"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20FB2306" w14:textId="5679BFF6"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D7B5B5E" w14:textId="242A4904" w:rsidR="008E6D80" w:rsidRDefault="00737572" w:rsidP="003957AA">
            <w:pPr>
              <w:pStyle w:val="TAL"/>
              <w:rPr>
                <w:lang w:eastAsia="zh-CN"/>
              </w:rPr>
            </w:pPr>
            <w:r w:rsidRPr="00737572">
              <w:rPr>
                <w:lang w:eastAsia="zh-CN"/>
              </w:rPr>
              <w:t>Indicates the list of SEALDD-UU flows.</w:t>
            </w:r>
          </w:p>
        </w:tc>
      </w:tr>
      <w:tr w:rsidR="00737572" w14:paraId="4F3CE761" w14:textId="77777777" w:rsidTr="003957AA">
        <w:trPr>
          <w:jc w:val="center"/>
        </w:trPr>
        <w:tc>
          <w:tcPr>
            <w:tcW w:w="2880" w:type="dxa"/>
            <w:tcBorders>
              <w:top w:val="single" w:sz="4" w:space="0" w:color="000000"/>
              <w:left w:val="single" w:sz="4" w:space="0" w:color="000000"/>
              <w:bottom w:val="single" w:sz="4" w:space="0" w:color="000000"/>
            </w:tcBorders>
          </w:tcPr>
          <w:p w14:paraId="26A28F2D" w14:textId="24DAE041" w:rsidR="00737572" w:rsidRDefault="00737572" w:rsidP="00737572">
            <w:pPr>
              <w:pStyle w:val="TAL"/>
              <w:rPr>
                <w:lang w:val="en-US"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455B7562" w14:textId="7BD9D73B" w:rsidR="00737572" w:rsidRDefault="00737572" w:rsidP="00737572">
            <w:pPr>
              <w:keepNext/>
              <w:keepLines/>
              <w:spacing w:after="0"/>
              <w:jc w:val="center"/>
              <w:rPr>
                <w:rFonts w:ascii="Arial" w:hAnsi="Arial"/>
                <w:sz w:val="18"/>
                <w:lang w:val="en-US"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B307BE" w14:textId="6F22E66C" w:rsidR="00737572" w:rsidRPr="00737572" w:rsidRDefault="00737572" w:rsidP="00737572">
            <w:pPr>
              <w:pStyle w:val="TAL"/>
              <w:rPr>
                <w:lang w:eastAsia="zh-CN"/>
              </w:rPr>
            </w:pPr>
            <w:r>
              <w:rPr>
                <w:lang w:eastAsia="zh-CN"/>
              </w:rPr>
              <w:t>Identity of the SEALDD-UU flow.</w:t>
            </w:r>
          </w:p>
        </w:tc>
      </w:tr>
      <w:tr w:rsidR="00737572" w14:paraId="0645BED1" w14:textId="77777777" w:rsidTr="003957AA">
        <w:trPr>
          <w:jc w:val="center"/>
        </w:trPr>
        <w:tc>
          <w:tcPr>
            <w:tcW w:w="2880" w:type="dxa"/>
            <w:tcBorders>
              <w:top w:val="single" w:sz="4" w:space="0" w:color="000000"/>
              <w:left w:val="single" w:sz="4" w:space="0" w:color="000000"/>
              <w:bottom w:val="single" w:sz="4" w:space="0" w:color="000000"/>
            </w:tcBorders>
          </w:tcPr>
          <w:p w14:paraId="54E00F25" w14:textId="77777777" w:rsidR="00737572" w:rsidRDefault="00737572" w:rsidP="00737572">
            <w:pPr>
              <w:pStyle w:val="TAL"/>
              <w:rPr>
                <w:lang w:eastAsia="zh-CN"/>
              </w:rPr>
            </w:pPr>
            <w:r>
              <w:rPr>
                <w:lang w:val="en-US" w:eastAsia="zh-CN"/>
              </w:rPr>
              <w:t>Multi-modal SEALDD flow ID</w:t>
            </w:r>
          </w:p>
        </w:tc>
        <w:tc>
          <w:tcPr>
            <w:tcW w:w="1440" w:type="dxa"/>
            <w:tcBorders>
              <w:top w:val="single" w:sz="4" w:space="0" w:color="000000"/>
              <w:left w:val="single" w:sz="4" w:space="0" w:color="000000"/>
              <w:bottom w:val="single" w:sz="4" w:space="0" w:color="000000"/>
            </w:tcBorders>
          </w:tcPr>
          <w:p w14:paraId="32B1DBE1"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O</w:t>
            </w:r>
          </w:p>
          <w:p w14:paraId="6C4D0D9E" w14:textId="67563760" w:rsidR="00737572" w:rsidRDefault="00737572" w:rsidP="00737572">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3106028" w14:textId="77777777" w:rsidR="00737572" w:rsidRDefault="00737572" w:rsidP="00737572">
            <w:pPr>
              <w:pStyle w:val="TAL"/>
              <w:rPr>
                <w:lang w:eastAsia="zh-CN"/>
              </w:rPr>
            </w:pPr>
            <w:r>
              <w:rPr>
                <w:lang w:val="en-US" w:eastAsia="zh-CN"/>
              </w:rPr>
              <w:t>Identity of the multi-modal SEALDD flows associated with the SEALDD multi-modal connection</w:t>
            </w:r>
          </w:p>
        </w:tc>
      </w:tr>
      <w:tr w:rsidR="00737572" w14:paraId="29D666FE" w14:textId="77777777" w:rsidTr="003957AA">
        <w:trPr>
          <w:jc w:val="center"/>
        </w:trPr>
        <w:tc>
          <w:tcPr>
            <w:tcW w:w="2880" w:type="dxa"/>
            <w:tcBorders>
              <w:top w:val="single" w:sz="4" w:space="0" w:color="000000"/>
              <w:left w:val="single" w:sz="4" w:space="0" w:color="000000"/>
              <w:bottom w:val="single" w:sz="4" w:space="0" w:color="000000"/>
            </w:tcBorders>
          </w:tcPr>
          <w:p w14:paraId="3CB61B10" w14:textId="77777777" w:rsidR="00737572" w:rsidRDefault="00737572" w:rsidP="00737572">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31390510" w14:textId="77777777" w:rsidR="00737572" w:rsidRDefault="00737572" w:rsidP="00737572">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83FEE4" w14:textId="77777777" w:rsidR="00737572" w:rsidRDefault="00737572" w:rsidP="00737572">
            <w:pPr>
              <w:pStyle w:val="TAL"/>
              <w:rPr>
                <w:lang w:eastAsia="zh-CN"/>
              </w:rPr>
            </w:pPr>
            <w:r>
              <w:rPr>
                <w:rFonts w:hint="eastAsia"/>
                <w:lang w:eastAsia="zh-CN"/>
              </w:rPr>
              <w:t>I</w:t>
            </w:r>
            <w:r>
              <w:rPr>
                <w:lang w:eastAsia="zh-CN"/>
              </w:rPr>
              <w:t>dentity of the VAL service</w:t>
            </w:r>
          </w:p>
        </w:tc>
      </w:tr>
      <w:tr w:rsidR="00737572" w14:paraId="7FFC62FC" w14:textId="77777777" w:rsidTr="003957AA">
        <w:trPr>
          <w:jc w:val="center"/>
        </w:trPr>
        <w:tc>
          <w:tcPr>
            <w:tcW w:w="2880" w:type="dxa"/>
            <w:tcBorders>
              <w:top w:val="single" w:sz="4" w:space="0" w:color="000000"/>
              <w:left w:val="single" w:sz="4" w:space="0" w:color="000000"/>
              <w:bottom w:val="single" w:sz="4" w:space="0" w:color="000000"/>
            </w:tcBorders>
          </w:tcPr>
          <w:p w14:paraId="2139E2FC" w14:textId="77777777" w:rsidR="00737572" w:rsidRDefault="00737572" w:rsidP="00737572">
            <w:pPr>
              <w:pStyle w:val="TAL"/>
              <w:rPr>
                <w:lang w:eastAsia="zh-CN"/>
              </w:rPr>
            </w:pPr>
            <w:r>
              <w:rPr>
                <w:rFonts w:hint="eastAsia"/>
                <w:lang w:val="en-US" w:eastAsia="zh-CN"/>
              </w:rPr>
              <w:t>UE ID</w:t>
            </w:r>
          </w:p>
        </w:tc>
        <w:tc>
          <w:tcPr>
            <w:tcW w:w="1440" w:type="dxa"/>
            <w:tcBorders>
              <w:top w:val="single" w:sz="4" w:space="0" w:color="000000"/>
              <w:left w:val="single" w:sz="4" w:space="0" w:color="000000"/>
              <w:bottom w:val="single" w:sz="4" w:space="0" w:color="000000"/>
            </w:tcBorders>
          </w:tcPr>
          <w:p w14:paraId="44C5A6AD" w14:textId="77777777" w:rsidR="00737572" w:rsidRDefault="00737572" w:rsidP="00737572">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981F79" w14:textId="77777777" w:rsidR="00737572" w:rsidRDefault="00737572" w:rsidP="00737572">
            <w:pPr>
              <w:pStyle w:val="TAL"/>
              <w:rPr>
                <w:lang w:eastAsia="zh-CN"/>
              </w:rPr>
            </w:pPr>
            <w:r>
              <w:rPr>
                <w:lang w:eastAsia="zh-CN"/>
              </w:rPr>
              <w:t>Identifier of specific UE or VAL user</w:t>
            </w:r>
          </w:p>
        </w:tc>
      </w:tr>
      <w:tr w:rsidR="00737572" w14:paraId="705D08EA" w14:textId="77777777" w:rsidTr="003957AA">
        <w:trPr>
          <w:jc w:val="center"/>
        </w:trPr>
        <w:tc>
          <w:tcPr>
            <w:tcW w:w="2880" w:type="dxa"/>
            <w:tcBorders>
              <w:top w:val="single" w:sz="4" w:space="0" w:color="000000"/>
              <w:left w:val="single" w:sz="4" w:space="0" w:color="000000"/>
              <w:bottom w:val="single" w:sz="4" w:space="0" w:color="000000"/>
            </w:tcBorders>
          </w:tcPr>
          <w:p w14:paraId="106E4B78" w14:textId="77777777" w:rsidR="00737572" w:rsidRDefault="00737572" w:rsidP="00737572">
            <w:pPr>
              <w:pStyle w:val="TAL"/>
              <w:rPr>
                <w:lang w:val="en-US" w:eastAsia="zh-CN"/>
              </w:rPr>
            </w:pPr>
            <w:r>
              <w:rPr>
                <w:lang w:eastAsia="zh-CN"/>
              </w:rPr>
              <w:t>&gt;Configuration ID</w:t>
            </w:r>
          </w:p>
        </w:tc>
        <w:tc>
          <w:tcPr>
            <w:tcW w:w="1440" w:type="dxa"/>
            <w:tcBorders>
              <w:top w:val="single" w:sz="4" w:space="0" w:color="000000"/>
              <w:left w:val="single" w:sz="4" w:space="0" w:color="000000"/>
              <w:bottom w:val="single" w:sz="4" w:space="0" w:color="000000"/>
            </w:tcBorders>
          </w:tcPr>
          <w:p w14:paraId="7252000D"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D8DB2C" w14:textId="77777777" w:rsidR="00737572" w:rsidRDefault="00737572" w:rsidP="00737572">
            <w:pPr>
              <w:pStyle w:val="TAL"/>
              <w:rPr>
                <w:lang w:val="en-US" w:eastAsia="zh-CN"/>
              </w:rPr>
            </w:pPr>
            <w:r>
              <w:rPr>
                <w:lang w:eastAsia="zh-CN"/>
              </w:rPr>
              <w:t>Identifier of the SEALDD policy configuration.</w:t>
            </w:r>
          </w:p>
        </w:tc>
      </w:tr>
      <w:tr w:rsidR="00737572" w14:paraId="643D4663" w14:textId="77777777" w:rsidTr="003957AA">
        <w:trPr>
          <w:jc w:val="center"/>
        </w:trPr>
        <w:tc>
          <w:tcPr>
            <w:tcW w:w="2880" w:type="dxa"/>
            <w:tcBorders>
              <w:top w:val="single" w:sz="4" w:space="0" w:color="000000"/>
              <w:left w:val="single" w:sz="4" w:space="0" w:color="000000"/>
              <w:bottom w:val="single" w:sz="4" w:space="0" w:color="000000"/>
            </w:tcBorders>
          </w:tcPr>
          <w:p w14:paraId="3C2BE25C" w14:textId="77777777" w:rsidR="00737572" w:rsidRDefault="00737572" w:rsidP="00737572">
            <w:pPr>
              <w:pStyle w:val="TAL"/>
              <w:rPr>
                <w:lang w:val="en-US" w:eastAsia="zh-CN"/>
              </w:rPr>
            </w:pPr>
            <w:r>
              <w:t xml:space="preserve">Multi-modal </w:t>
            </w:r>
            <w:r>
              <w:rPr>
                <w:rFonts w:hint="eastAsia"/>
                <w:lang w:val="en-US" w:eastAsia="zh-CN"/>
              </w:rPr>
              <w:t>flows alignment</w:t>
            </w:r>
            <w:r>
              <w:t xml:space="preserve"> policy</w:t>
            </w:r>
          </w:p>
        </w:tc>
        <w:tc>
          <w:tcPr>
            <w:tcW w:w="1440" w:type="dxa"/>
            <w:tcBorders>
              <w:top w:val="single" w:sz="4" w:space="0" w:color="000000"/>
              <w:left w:val="single" w:sz="4" w:space="0" w:color="000000"/>
              <w:bottom w:val="single" w:sz="4" w:space="0" w:color="000000"/>
            </w:tcBorders>
          </w:tcPr>
          <w:p w14:paraId="7A97A5E1" w14:textId="77777777" w:rsidR="00737572" w:rsidRDefault="00737572" w:rsidP="00737572">
            <w:pPr>
              <w:pStyle w:val="TAC"/>
              <w:rPr>
                <w:lang w:eastAsia="zh-CN"/>
              </w:rPr>
            </w:pPr>
            <w:r>
              <w:rPr>
                <w:lang w:eastAsia="zh-CN"/>
              </w:rPr>
              <w:t>O</w:t>
            </w:r>
          </w:p>
          <w:p w14:paraId="26C3AD5D" w14:textId="77777777" w:rsidR="00737572" w:rsidRDefault="00737572" w:rsidP="00737572">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BDE8FBE" w14:textId="77777777" w:rsidR="00737572" w:rsidRDefault="00737572" w:rsidP="00737572">
            <w:pPr>
              <w:pStyle w:val="TAL"/>
              <w:rPr>
                <w:lang w:val="en-US" w:eastAsia="zh-CN"/>
              </w:rPr>
            </w:pPr>
            <w:r>
              <w:rPr>
                <w:lang w:eastAsia="zh-CN"/>
              </w:rPr>
              <w:t>Multi-modal</w:t>
            </w:r>
            <w:r>
              <w:rPr>
                <w:rFonts w:hint="eastAsia"/>
                <w:lang w:val="en-US" w:eastAsia="zh-CN"/>
              </w:rPr>
              <w:t xml:space="preserve"> flows alignment Policy</w:t>
            </w:r>
          </w:p>
        </w:tc>
      </w:tr>
      <w:tr w:rsidR="00737572" w14:paraId="2DFC26B5" w14:textId="77777777" w:rsidTr="003957AA">
        <w:trPr>
          <w:jc w:val="center"/>
        </w:trPr>
        <w:tc>
          <w:tcPr>
            <w:tcW w:w="2880" w:type="dxa"/>
            <w:tcBorders>
              <w:top w:val="single" w:sz="4" w:space="0" w:color="000000"/>
              <w:left w:val="single" w:sz="4" w:space="0" w:color="000000"/>
              <w:bottom w:val="single" w:sz="4" w:space="0" w:color="000000"/>
            </w:tcBorders>
          </w:tcPr>
          <w:p w14:paraId="1DC2200E" w14:textId="77777777" w:rsidR="00737572" w:rsidRDefault="00737572" w:rsidP="00737572">
            <w:pPr>
              <w:keepNext/>
              <w:keepLines/>
              <w:spacing w:after="0"/>
              <w:rPr>
                <w:rFonts w:ascii="Arial" w:hAnsi="Arial"/>
                <w:sz w:val="18"/>
                <w:lang w:eastAsia="zh-CN"/>
              </w:rPr>
            </w:pPr>
            <w:r>
              <w:rPr>
                <w:rFonts w:ascii="Arial" w:hAnsi="Arial" w:hint="eastAsia"/>
                <w:sz w:val="18"/>
                <w:lang w:val="en-US" w:eastAsia="zh-CN"/>
              </w:rPr>
              <w:t>&gt;</w:t>
            </w:r>
            <w:r>
              <w:rPr>
                <w:rFonts w:ascii="Arial" w:hAnsi="Arial" w:hint="eastAsia"/>
                <w:sz w:val="18"/>
                <w:lang w:eastAsia="zh-CN"/>
              </w:rPr>
              <w:t>Multi-modal Service ID</w:t>
            </w:r>
          </w:p>
        </w:tc>
        <w:tc>
          <w:tcPr>
            <w:tcW w:w="1440" w:type="dxa"/>
            <w:tcBorders>
              <w:top w:val="single" w:sz="4" w:space="0" w:color="000000"/>
              <w:left w:val="single" w:sz="4" w:space="0" w:color="000000"/>
              <w:bottom w:val="single" w:sz="4" w:space="0" w:color="000000"/>
            </w:tcBorders>
          </w:tcPr>
          <w:p w14:paraId="3B5475A1"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317256" w14:textId="77777777" w:rsidR="00737572" w:rsidRDefault="00737572" w:rsidP="00737572">
            <w:pPr>
              <w:pStyle w:val="TAL"/>
              <w:rPr>
                <w:lang w:eastAsia="zh-CN"/>
              </w:rPr>
            </w:pPr>
            <w:r>
              <w:rPr>
                <w:lang w:eastAsia="zh-CN"/>
              </w:rPr>
              <w:t xml:space="preserve">Identifier of </w:t>
            </w:r>
            <w:r>
              <w:rPr>
                <w:rFonts w:hint="eastAsia"/>
                <w:lang w:eastAsia="zh-CN"/>
              </w:rPr>
              <w:t>Multi-modal Service</w:t>
            </w:r>
          </w:p>
        </w:tc>
      </w:tr>
      <w:tr w:rsidR="00737572" w14:paraId="62E574FF" w14:textId="77777777" w:rsidTr="003957AA">
        <w:trPr>
          <w:jc w:val="center"/>
        </w:trPr>
        <w:tc>
          <w:tcPr>
            <w:tcW w:w="2880" w:type="dxa"/>
            <w:tcBorders>
              <w:top w:val="single" w:sz="4" w:space="0" w:color="000000"/>
              <w:left w:val="single" w:sz="4" w:space="0" w:color="000000"/>
              <w:bottom w:val="single" w:sz="4" w:space="0" w:color="000000"/>
            </w:tcBorders>
          </w:tcPr>
          <w:p w14:paraId="3D65C2F3" w14:textId="77777777" w:rsidR="00737572" w:rsidRDefault="00737572" w:rsidP="00737572">
            <w:pPr>
              <w:pStyle w:val="TAL"/>
              <w:rPr>
                <w:lang w:val="en-US" w:eastAsia="zh-CN"/>
              </w:rPr>
            </w:pPr>
            <w:r>
              <w:rPr>
                <w:rFonts w:hint="eastAsia"/>
                <w:lang w:val="en-US" w:eastAsia="zh-CN"/>
              </w:rPr>
              <w:t>&gt;F</w:t>
            </w:r>
            <w:r>
              <w:rPr>
                <w:rFonts w:eastAsia="SimSun"/>
                <w:lang w:val="en-US" w:eastAsia="zh-CN"/>
              </w:rPr>
              <w:t>lows transmission requirement</w:t>
            </w:r>
          </w:p>
        </w:tc>
        <w:tc>
          <w:tcPr>
            <w:tcW w:w="1440" w:type="dxa"/>
            <w:tcBorders>
              <w:top w:val="single" w:sz="4" w:space="0" w:color="000000"/>
              <w:left w:val="single" w:sz="4" w:space="0" w:color="000000"/>
              <w:bottom w:val="single" w:sz="4" w:space="0" w:color="000000"/>
            </w:tcBorders>
          </w:tcPr>
          <w:p w14:paraId="03F4ABEA"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73D5FF" w14:textId="77777777" w:rsidR="00737572" w:rsidRDefault="00737572" w:rsidP="00737572">
            <w:pPr>
              <w:pStyle w:val="TAL"/>
              <w:rPr>
                <w:lang w:val="en-US" w:eastAsia="zh-CN"/>
              </w:rPr>
            </w:pPr>
            <w:r>
              <w:rPr>
                <w:lang w:val="en-US" w:eastAsia="zh-CN"/>
              </w:rPr>
              <w:t>Flows transmission requirement including the delay requirement, maximum acceptable duration for traffic flow alignment. Maximum acceptable time duration for traffic flow alignment is used to limit the maximum waiting time. for the associated flow</w:t>
            </w:r>
          </w:p>
        </w:tc>
      </w:tr>
      <w:tr w:rsidR="00737572" w14:paraId="79B25B0A" w14:textId="77777777" w:rsidTr="003957AA">
        <w:trPr>
          <w:jc w:val="center"/>
        </w:trPr>
        <w:tc>
          <w:tcPr>
            <w:tcW w:w="2880" w:type="dxa"/>
            <w:tcBorders>
              <w:top w:val="single" w:sz="4" w:space="0" w:color="000000"/>
              <w:left w:val="single" w:sz="4" w:space="0" w:color="000000"/>
              <w:bottom w:val="single" w:sz="4" w:space="0" w:color="000000"/>
            </w:tcBorders>
          </w:tcPr>
          <w:p w14:paraId="69602810" w14:textId="20D5229A" w:rsidR="00737572" w:rsidRDefault="00737572" w:rsidP="00737572">
            <w:pPr>
              <w:pStyle w:val="TAL"/>
              <w:rPr>
                <w:lang w:val="en-US" w:eastAsia="zh-CN"/>
              </w:rPr>
            </w:pPr>
            <w:r w:rsidRPr="00466612">
              <w:t>SEALDD UE-to-UE policy</w:t>
            </w:r>
          </w:p>
        </w:tc>
        <w:tc>
          <w:tcPr>
            <w:tcW w:w="1440" w:type="dxa"/>
            <w:tcBorders>
              <w:top w:val="single" w:sz="4" w:space="0" w:color="000000"/>
              <w:left w:val="single" w:sz="4" w:space="0" w:color="000000"/>
              <w:bottom w:val="single" w:sz="4" w:space="0" w:color="000000"/>
            </w:tcBorders>
          </w:tcPr>
          <w:p w14:paraId="28EDEA92" w14:textId="2B9D40F8" w:rsidR="00737572" w:rsidRDefault="00737572" w:rsidP="00737572">
            <w:pPr>
              <w:keepNext/>
              <w:keepLines/>
              <w:spacing w:after="0"/>
              <w:jc w:val="center"/>
              <w:rPr>
                <w:rFonts w:ascii="Arial" w:hAnsi="Arial"/>
                <w:sz w:val="18"/>
                <w:lang w:eastAsia="zh-CN"/>
              </w:rPr>
            </w:pPr>
            <w:r w:rsidRPr="00466612">
              <w:t>O</w:t>
            </w:r>
          </w:p>
        </w:tc>
        <w:tc>
          <w:tcPr>
            <w:tcW w:w="4320" w:type="dxa"/>
            <w:tcBorders>
              <w:top w:val="single" w:sz="4" w:space="0" w:color="000000"/>
              <w:left w:val="single" w:sz="4" w:space="0" w:color="000000"/>
              <w:bottom w:val="single" w:sz="4" w:space="0" w:color="000000"/>
              <w:right w:val="single" w:sz="4" w:space="0" w:color="000000"/>
            </w:tcBorders>
          </w:tcPr>
          <w:p w14:paraId="4A4CA713" w14:textId="4AD22776" w:rsidR="00737572" w:rsidRDefault="00737572" w:rsidP="00737572">
            <w:pPr>
              <w:pStyle w:val="TAL"/>
              <w:rPr>
                <w:lang w:val="en-US" w:eastAsia="zh-CN"/>
              </w:rPr>
            </w:pPr>
            <w:r w:rsidRPr="00466612">
              <w:t>Specifies UE-to-UE direct communication policy including, QoS threshold (e.g. bitrate, latency and jitter, PLR, PER) for entering direct communication mode, and QoS threshold for leaving direct communication mode.</w:t>
            </w:r>
          </w:p>
        </w:tc>
      </w:tr>
      <w:tr w:rsidR="00737572" w14:paraId="5FE07C83"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B52887" w14:textId="62FE9F3F" w:rsidR="00737572" w:rsidRPr="009826D6" w:rsidRDefault="00737572" w:rsidP="00737572">
            <w:pPr>
              <w:pStyle w:val="TAN"/>
            </w:pPr>
            <w:r>
              <w:t>NOTE:</w:t>
            </w:r>
            <w:r>
              <w:tab/>
            </w:r>
            <w:r>
              <w:rPr>
                <w:rFonts w:hint="eastAsia"/>
                <w:lang w:val="en-US" w:eastAsia="zh-CN"/>
              </w:rPr>
              <w:t>At least</w:t>
            </w:r>
            <w:r>
              <w:t xml:space="preserve"> one of these IEs shall be present in the message.</w:t>
            </w:r>
          </w:p>
        </w:tc>
      </w:tr>
    </w:tbl>
    <w:p w14:paraId="11143D45" w14:textId="77777777" w:rsidR="008E6D80" w:rsidRDefault="008E6D80" w:rsidP="009826D6">
      <w:pPr>
        <w:rPr>
          <w:lang w:eastAsia="zh-CN"/>
        </w:rPr>
      </w:pPr>
    </w:p>
    <w:p w14:paraId="421593A4" w14:textId="1BC224E7" w:rsidR="008E6D80" w:rsidRDefault="008E6D80" w:rsidP="008E6D80">
      <w:pPr>
        <w:pStyle w:val="Heading4"/>
        <w:rPr>
          <w:lang w:val="en-US" w:eastAsia="zh-CN"/>
        </w:rPr>
      </w:pPr>
      <w:bookmarkStart w:id="772" w:name="_Toc210306552"/>
      <w:r>
        <w:rPr>
          <w:rFonts w:hint="eastAsia"/>
          <w:lang w:eastAsia="zh-CN"/>
        </w:rPr>
        <w:t>9.1</w:t>
      </w:r>
      <w:r>
        <w:rPr>
          <w:rFonts w:hint="eastAsia"/>
          <w:lang w:val="en-US" w:eastAsia="zh-CN"/>
        </w:rPr>
        <w:t>0</w:t>
      </w:r>
      <w:r>
        <w:rPr>
          <w:rFonts w:hint="eastAsia"/>
          <w:lang w:eastAsia="zh-CN"/>
        </w:rPr>
        <w:t>.</w:t>
      </w:r>
      <w:r>
        <w:t>3.8</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w:t>
      </w:r>
      <w:r>
        <w:rPr>
          <w:rFonts w:hint="eastAsia"/>
          <w:lang w:val="en-US" w:eastAsia="zh-CN"/>
        </w:rPr>
        <w:t>sponse</w:t>
      </w:r>
      <w:bookmarkEnd w:id="772"/>
    </w:p>
    <w:p w14:paraId="50CDE38D" w14:textId="533C7EA2" w:rsidR="008E6D80" w:rsidRDefault="008E6D80" w:rsidP="008E6D80">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 xml:space="preserve">3.8-1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 configuration</w:t>
      </w:r>
      <w:r>
        <w:t>.</w:t>
      </w:r>
    </w:p>
    <w:p w14:paraId="059F846C" w14:textId="6F12B4F2" w:rsidR="008E6D80" w:rsidRDefault="008E6D80" w:rsidP="008E6D80">
      <w:pPr>
        <w:pStyle w:val="TH"/>
        <w:rPr>
          <w:lang w:val="en-US" w:eastAsia="zh-CN"/>
        </w:rPr>
      </w:pPr>
      <w:r>
        <w:t>Table </w:t>
      </w:r>
      <w:r>
        <w:rPr>
          <w:rFonts w:hint="eastAsia"/>
          <w:lang w:eastAsia="zh-CN"/>
        </w:rPr>
        <w:t>9.1</w:t>
      </w:r>
      <w:r>
        <w:rPr>
          <w:rFonts w:hint="eastAsia"/>
          <w:lang w:val="en-US" w:eastAsia="zh-CN"/>
        </w:rPr>
        <w:t>0</w:t>
      </w:r>
      <w:r>
        <w:rPr>
          <w:rFonts w:hint="eastAsia"/>
          <w:lang w:eastAsia="zh-CN"/>
        </w:rPr>
        <w:t>.</w:t>
      </w:r>
      <w:r>
        <w:t xml:space="preserve">3.8-1: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8E6D80" w14:paraId="0052FB2B" w14:textId="77777777" w:rsidTr="003957AA">
        <w:trPr>
          <w:jc w:val="center"/>
        </w:trPr>
        <w:tc>
          <w:tcPr>
            <w:tcW w:w="2880" w:type="dxa"/>
            <w:tcBorders>
              <w:top w:val="single" w:sz="4" w:space="0" w:color="000000"/>
              <w:left w:val="single" w:sz="4" w:space="0" w:color="000000"/>
              <w:bottom w:val="single" w:sz="4" w:space="0" w:color="000000"/>
            </w:tcBorders>
          </w:tcPr>
          <w:p w14:paraId="53A7E1CC"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A8E42A6"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E9FB797"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6A2E7826" w14:textId="77777777" w:rsidTr="003957AA">
        <w:trPr>
          <w:jc w:val="center"/>
        </w:trPr>
        <w:tc>
          <w:tcPr>
            <w:tcW w:w="2880" w:type="dxa"/>
            <w:tcBorders>
              <w:top w:val="single" w:sz="4" w:space="0" w:color="000000"/>
              <w:left w:val="single" w:sz="4" w:space="0" w:color="000000"/>
              <w:bottom w:val="single" w:sz="4" w:space="0" w:color="000000"/>
            </w:tcBorders>
          </w:tcPr>
          <w:p w14:paraId="0A7A55E6" w14:textId="77777777" w:rsidR="008E6D80" w:rsidRDefault="008E6D80" w:rsidP="003957AA">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23E11A8" w14:textId="77777777" w:rsidR="008E6D80" w:rsidRDefault="008E6D80" w:rsidP="003957AA">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380541" w14:textId="4F643FBB" w:rsidR="008E6D80" w:rsidRPr="009826D6" w:rsidRDefault="008E6D80" w:rsidP="003957AA">
            <w:pPr>
              <w:pStyle w:val="TAL"/>
              <w:rPr>
                <w:lang w:eastAsia="zh-CN"/>
              </w:rPr>
            </w:pPr>
            <w:r w:rsidRPr="008E6D80">
              <w:t>Success or failure of th</w:t>
            </w:r>
            <w:r w:rsidRPr="009826D6">
              <w:rPr>
                <w:lang w:eastAsia="zh-CN"/>
              </w:rPr>
              <w:t>e request.</w:t>
            </w:r>
          </w:p>
        </w:tc>
      </w:tr>
      <w:tr w:rsidR="00940B42" w14:paraId="07C695DE" w14:textId="77777777" w:rsidTr="003957AA">
        <w:trPr>
          <w:jc w:val="center"/>
        </w:trPr>
        <w:tc>
          <w:tcPr>
            <w:tcW w:w="2880" w:type="dxa"/>
            <w:tcBorders>
              <w:top w:val="single" w:sz="4" w:space="0" w:color="000000"/>
              <w:left w:val="single" w:sz="4" w:space="0" w:color="000000"/>
              <w:bottom w:val="single" w:sz="4" w:space="0" w:color="000000"/>
            </w:tcBorders>
          </w:tcPr>
          <w:p w14:paraId="1769B620" w14:textId="6F9E0FE9" w:rsidR="00940B42" w:rsidRDefault="00940B42" w:rsidP="00940B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4D7CBA2C" w14:textId="1DD546FF" w:rsidR="00940B42" w:rsidRDefault="00940B42" w:rsidP="00940B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FF0DF0" w14:textId="1A11671A" w:rsidR="00940B42" w:rsidRPr="008E6D80" w:rsidRDefault="00940B42" w:rsidP="00940B42">
            <w:pPr>
              <w:pStyle w:val="TAL"/>
            </w:pPr>
            <w:r>
              <w:rPr>
                <w:rFonts w:hint="eastAsia"/>
                <w:lang w:val="en-US" w:eastAsia="zh-CN"/>
              </w:rPr>
              <w:t>Identifier of the SEALDD client policy.</w:t>
            </w:r>
          </w:p>
        </w:tc>
      </w:tr>
    </w:tbl>
    <w:p w14:paraId="13C430D6" w14:textId="77777777" w:rsidR="008E6D80" w:rsidRDefault="008E6D80" w:rsidP="008E6D80"/>
    <w:p w14:paraId="5590516A" w14:textId="2F187289" w:rsidR="00940B42" w:rsidRDefault="00940B42" w:rsidP="00940B42">
      <w:pPr>
        <w:pStyle w:val="Heading4"/>
      </w:pPr>
      <w:bookmarkStart w:id="773" w:name="_Toc210306553"/>
      <w:r>
        <w:rPr>
          <w:rFonts w:hint="eastAsia"/>
          <w:lang w:eastAsia="zh-CN"/>
        </w:rPr>
        <w:t>9.1</w:t>
      </w:r>
      <w:r>
        <w:rPr>
          <w:rFonts w:hint="eastAsia"/>
          <w:lang w:val="en-US" w:eastAsia="zh-CN"/>
        </w:rPr>
        <w:t>0</w:t>
      </w:r>
      <w:r>
        <w:rPr>
          <w:rFonts w:hint="eastAsia"/>
          <w:lang w:eastAsia="zh-CN"/>
        </w:rPr>
        <w:t>.</w:t>
      </w:r>
      <w:r>
        <w:t>3.</w:t>
      </w:r>
      <w:r>
        <w:rPr>
          <w:lang w:val="en-US" w:eastAsia="zh-CN"/>
        </w:rPr>
        <w:t>9</w:t>
      </w:r>
      <w:r>
        <w:tab/>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rPr>
          <w:rFonts w:hint="eastAsia"/>
          <w:lang w:val="en-US" w:eastAsia="zh-CN"/>
        </w:rPr>
        <w:t xml:space="preserve"> </w:t>
      </w:r>
      <w:r>
        <w:rPr>
          <w:rFonts w:hint="eastAsia"/>
        </w:rPr>
        <w:t>request</w:t>
      </w:r>
      <w:bookmarkEnd w:id="773"/>
    </w:p>
    <w:p w14:paraId="1C90259A" w14:textId="58CCE016"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t>.</w:t>
      </w:r>
    </w:p>
    <w:p w14:paraId="60FF5378" w14:textId="30CC6269"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3CB48714" w14:textId="77777777" w:rsidTr="00055A42">
        <w:trPr>
          <w:jc w:val="center"/>
        </w:trPr>
        <w:tc>
          <w:tcPr>
            <w:tcW w:w="2880" w:type="dxa"/>
            <w:tcBorders>
              <w:top w:val="single" w:sz="4" w:space="0" w:color="000000"/>
              <w:left w:val="single" w:sz="4" w:space="0" w:color="000000"/>
              <w:bottom w:val="single" w:sz="4" w:space="0" w:color="000000"/>
              <w:right w:val="nil"/>
            </w:tcBorders>
          </w:tcPr>
          <w:p w14:paraId="3E320A38" w14:textId="77777777" w:rsidR="00940B42" w:rsidRDefault="00940B42" w:rsidP="00055A4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BEE834" w14:textId="77777777" w:rsidR="00940B42" w:rsidRDefault="00940B42" w:rsidP="00055A4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DECEE8" w14:textId="77777777" w:rsidR="00940B42" w:rsidRDefault="00940B42" w:rsidP="00055A42">
            <w:pPr>
              <w:pStyle w:val="TAH"/>
            </w:pPr>
            <w:r>
              <w:t>Description</w:t>
            </w:r>
          </w:p>
        </w:tc>
      </w:tr>
      <w:tr w:rsidR="00940B42" w14:paraId="52BA2D2E" w14:textId="77777777" w:rsidTr="00055A42">
        <w:trPr>
          <w:jc w:val="center"/>
        </w:trPr>
        <w:tc>
          <w:tcPr>
            <w:tcW w:w="2880" w:type="dxa"/>
            <w:tcBorders>
              <w:top w:val="single" w:sz="4" w:space="0" w:color="000000"/>
              <w:left w:val="single" w:sz="4" w:space="0" w:color="000000"/>
              <w:bottom w:val="single" w:sz="4" w:space="0" w:color="000000"/>
              <w:right w:val="nil"/>
            </w:tcBorders>
          </w:tcPr>
          <w:p w14:paraId="74AEDA36"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right w:val="nil"/>
            </w:tcBorders>
          </w:tcPr>
          <w:p w14:paraId="72F6428C" w14:textId="77777777" w:rsidR="00940B42" w:rsidRDefault="00940B42" w:rsidP="00055A42">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63FBA7" w14:textId="77777777" w:rsidR="00940B42" w:rsidRDefault="00940B42" w:rsidP="00055A42">
            <w:pPr>
              <w:pStyle w:val="TAL"/>
              <w:rPr>
                <w:lang w:eastAsia="zh-CN"/>
              </w:rPr>
            </w:pPr>
            <w:r>
              <w:rPr>
                <w:lang w:eastAsia="zh-CN"/>
              </w:rPr>
              <w:t xml:space="preserve">Identifier of the SEALDD </w:t>
            </w:r>
            <w:r>
              <w:rPr>
                <w:rFonts w:hint="eastAsia"/>
                <w:lang w:val="en-US" w:eastAsia="zh-CN"/>
              </w:rPr>
              <w:t xml:space="preserve">client </w:t>
            </w:r>
            <w:r>
              <w:rPr>
                <w:lang w:eastAsia="zh-CN"/>
              </w:rPr>
              <w:t>policy.</w:t>
            </w:r>
          </w:p>
        </w:tc>
      </w:tr>
      <w:tr w:rsidR="00940B42" w14:paraId="2BD1BC28" w14:textId="77777777" w:rsidTr="00055A42">
        <w:trPr>
          <w:jc w:val="center"/>
        </w:trPr>
        <w:tc>
          <w:tcPr>
            <w:tcW w:w="2880" w:type="dxa"/>
            <w:tcBorders>
              <w:top w:val="single" w:sz="4" w:space="0" w:color="000000"/>
              <w:left w:val="single" w:sz="4" w:space="0" w:color="000000"/>
              <w:bottom w:val="single" w:sz="4" w:space="0" w:color="000000"/>
              <w:right w:val="nil"/>
            </w:tcBorders>
          </w:tcPr>
          <w:p w14:paraId="4B640CC3" w14:textId="77777777" w:rsidR="00940B42" w:rsidRDefault="00940B42" w:rsidP="00055A42">
            <w:pPr>
              <w:pStyle w:val="TAL"/>
              <w:rPr>
                <w:lang w:eastAsia="zh-CN"/>
              </w:rPr>
            </w:pPr>
            <w:r>
              <w:rPr>
                <w:rFonts w:hint="eastAsia"/>
                <w:lang w:eastAsia="zh-CN"/>
              </w:rPr>
              <w:t>U</w:t>
            </w:r>
            <w:r>
              <w:rPr>
                <w:lang w:eastAsia="zh-CN"/>
              </w:rPr>
              <w:t xml:space="preserve">pdated SEALDD </w:t>
            </w:r>
            <w:r>
              <w:rPr>
                <w:rFonts w:hint="eastAsia"/>
                <w:lang w:val="en-US" w:eastAsia="zh-CN"/>
              </w:rPr>
              <w:t xml:space="preserve">client </w:t>
            </w:r>
            <w:r>
              <w:rPr>
                <w:lang w:eastAsia="zh-CN"/>
              </w:rPr>
              <w:t xml:space="preserve">policy </w:t>
            </w:r>
          </w:p>
        </w:tc>
        <w:tc>
          <w:tcPr>
            <w:tcW w:w="1440" w:type="dxa"/>
            <w:tcBorders>
              <w:top w:val="single" w:sz="4" w:space="0" w:color="000000"/>
              <w:left w:val="single" w:sz="4" w:space="0" w:color="000000"/>
              <w:bottom w:val="single" w:sz="4" w:space="0" w:color="000000"/>
              <w:right w:val="nil"/>
            </w:tcBorders>
          </w:tcPr>
          <w:p w14:paraId="584A6084" w14:textId="77777777" w:rsidR="00940B42" w:rsidRDefault="00940B42" w:rsidP="00055A42">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659353" w14:textId="77777777" w:rsidR="00940B42" w:rsidRDefault="00940B42" w:rsidP="00055A42">
            <w:pPr>
              <w:pStyle w:val="TAL"/>
              <w:rPr>
                <w:lang w:eastAsia="zh-CN"/>
              </w:rPr>
            </w:pPr>
            <w:r>
              <w:rPr>
                <w:lang w:eastAsia="zh-CN"/>
              </w:rPr>
              <w:t>The updated SEALDD</w:t>
            </w:r>
            <w:r>
              <w:rPr>
                <w:rFonts w:hint="eastAsia"/>
                <w:lang w:val="en-US" w:eastAsia="zh-CN"/>
              </w:rPr>
              <w:t xml:space="preserve"> client </w:t>
            </w:r>
            <w:r>
              <w:rPr>
                <w:lang w:eastAsia="zh-CN"/>
              </w:rPr>
              <w:t>policy.</w:t>
            </w:r>
          </w:p>
        </w:tc>
      </w:tr>
    </w:tbl>
    <w:p w14:paraId="7A096D0E" w14:textId="77777777" w:rsidR="00940B42" w:rsidRDefault="00940B42" w:rsidP="00DE6553">
      <w:pPr>
        <w:rPr>
          <w:lang w:eastAsia="zh-CN"/>
        </w:rPr>
      </w:pPr>
    </w:p>
    <w:p w14:paraId="282C1EAD" w14:textId="4BA764CA" w:rsidR="00940B42" w:rsidRDefault="00940B42" w:rsidP="00940B42">
      <w:pPr>
        <w:pStyle w:val="Heading4"/>
        <w:rPr>
          <w:rFonts w:eastAsia="SimSun"/>
          <w:lang w:val="en-US" w:eastAsia="zh-CN"/>
        </w:rPr>
      </w:pPr>
      <w:bookmarkStart w:id="774" w:name="_Toc210306554"/>
      <w:r>
        <w:rPr>
          <w:rFonts w:hint="eastAsia"/>
          <w:lang w:eastAsia="zh-CN"/>
        </w:rPr>
        <w:t>9.1</w:t>
      </w:r>
      <w:r>
        <w:rPr>
          <w:rFonts w:hint="eastAsia"/>
          <w:lang w:val="en-US" w:eastAsia="zh-CN"/>
        </w:rPr>
        <w:t>0</w:t>
      </w:r>
      <w:r>
        <w:rPr>
          <w:rFonts w:hint="eastAsia"/>
          <w:lang w:eastAsia="zh-CN"/>
        </w:rPr>
        <w:t>.</w:t>
      </w:r>
      <w:r>
        <w:t>3.</w:t>
      </w:r>
      <w:r>
        <w:rPr>
          <w:lang w:val="en-US" w:eastAsia="zh-CN"/>
        </w:rPr>
        <w:t>10</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update</w:t>
      </w:r>
      <w:r>
        <w:rPr>
          <w:rFonts w:hint="eastAsia"/>
          <w:lang w:val="en-US" w:eastAsia="zh-CN"/>
        </w:rPr>
        <w:t xml:space="preserve"> </w:t>
      </w:r>
      <w:r w:rsidRPr="00940B42">
        <w:t>re</w:t>
      </w:r>
      <w:r w:rsidRPr="00DE6553">
        <w:rPr>
          <w:lang w:eastAsia="zh-CN"/>
        </w:rPr>
        <w:t>sponse</w:t>
      </w:r>
      <w:bookmarkEnd w:id="774"/>
    </w:p>
    <w:p w14:paraId="3FA1AC03" w14:textId="5CA0AC43"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hint="eastAsia"/>
          <w:lang w:val="en-US" w:eastAsia="zh-CN"/>
        </w:rPr>
        <w:t>c</w:t>
      </w:r>
      <w:r>
        <w:t>onfiguration</w:t>
      </w:r>
      <w:r>
        <w:rPr>
          <w:rFonts w:eastAsia="SimSun" w:hint="eastAsia"/>
          <w:lang w:val="en-US" w:eastAsia="zh-CN"/>
        </w:rPr>
        <w:t xml:space="preserve"> </w:t>
      </w:r>
      <w:r>
        <w:rPr>
          <w:rFonts w:eastAsia="SimSun"/>
        </w:rPr>
        <w:t>policy</w:t>
      </w:r>
      <w:r>
        <w:rPr>
          <w:rFonts w:eastAsia="SimSun" w:hint="eastAsia"/>
          <w:lang w:val="en-US" w:eastAsia="zh-CN"/>
        </w:rPr>
        <w:t xml:space="preserve"> update</w:t>
      </w:r>
      <w:r>
        <w:t>.</w:t>
      </w:r>
    </w:p>
    <w:p w14:paraId="3850CEC6" w14:textId="7294CCEF" w:rsidR="00940B42" w:rsidRDefault="00940B42" w:rsidP="00940B42">
      <w:pPr>
        <w:pStyle w:val="TH"/>
        <w:rPr>
          <w:rFonts w:eastAsia="SimSun"/>
          <w:lang w:val="en-US" w:eastAsia="zh-CN"/>
        </w:rPr>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update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04E1B9CA" w14:textId="77777777" w:rsidTr="00055A42">
        <w:trPr>
          <w:jc w:val="center"/>
        </w:trPr>
        <w:tc>
          <w:tcPr>
            <w:tcW w:w="2880" w:type="dxa"/>
            <w:tcBorders>
              <w:top w:val="single" w:sz="4" w:space="0" w:color="000000"/>
              <w:left w:val="single" w:sz="4" w:space="0" w:color="000000"/>
              <w:bottom w:val="single" w:sz="4" w:space="0" w:color="000000"/>
            </w:tcBorders>
          </w:tcPr>
          <w:p w14:paraId="0F195A0C"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AA04936"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225881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1B6DF656" w14:textId="77777777" w:rsidTr="00055A42">
        <w:trPr>
          <w:jc w:val="center"/>
        </w:trPr>
        <w:tc>
          <w:tcPr>
            <w:tcW w:w="2880" w:type="dxa"/>
            <w:tcBorders>
              <w:top w:val="single" w:sz="4" w:space="0" w:color="000000"/>
              <w:left w:val="single" w:sz="4" w:space="0" w:color="000000"/>
              <w:bottom w:val="single" w:sz="4" w:space="0" w:color="000000"/>
            </w:tcBorders>
          </w:tcPr>
          <w:p w14:paraId="62A1240B"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5AF09389"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58CAEE"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6F4A5786" w14:textId="77777777" w:rsidTr="00055A42">
        <w:trPr>
          <w:jc w:val="center"/>
        </w:trPr>
        <w:tc>
          <w:tcPr>
            <w:tcW w:w="2880" w:type="dxa"/>
            <w:tcBorders>
              <w:top w:val="single" w:sz="4" w:space="0" w:color="000000"/>
              <w:left w:val="single" w:sz="4" w:space="0" w:color="000000"/>
              <w:bottom w:val="single" w:sz="4" w:space="0" w:color="000000"/>
            </w:tcBorders>
          </w:tcPr>
          <w:p w14:paraId="64900DF8"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0574BCF0"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80EE7E" w14:textId="77777777" w:rsidR="00940B42" w:rsidRDefault="00940B42" w:rsidP="00055A42">
            <w:pPr>
              <w:pStyle w:val="TAL"/>
              <w:rPr>
                <w:lang w:val="en-US" w:eastAsia="zh-CN"/>
              </w:rPr>
            </w:pPr>
            <w:r>
              <w:rPr>
                <w:rFonts w:hint="eastAsia"/>
                <w:lang w:val="en-US" w:eastAsia="zh-CN"/>
              </w:rPr>
              <w:t>Identifier of the SEALDD client policy.</w:t>
            </w:r>
          </w:p>
        </w:tc>
      </w:tr>
    </w:tbl>
    <w:p w14:paraId="120CA445" w14:textId="77777777" w:rsidR="00940B42" w:rsidRDefault="00940B42" w:rsidP="00940B42"/>
    <w:p w14:paraId="0A06B6D3" w14:textId="14F9D016" w:rsidR="00940B42" w:rsidRDefault="00940B42" w:rsidP="00940B42">
      <w:pPr>
        <w:pStyle w:val="Heading4"/>
      </w:pPr>
      <w:bookmarkStart w:id="775" w:name="_Toc210306555"/>
      <w:r>
        <w:rPr>
          <w:rFonts w:hint="eastAsia"/>
          <w:lang w:eastAsia="zh-CN"/>
        </w:rPr>
        <w:t>9.1</w:t>
      </w:r>
      <w:r>
        <w:rPr>
          <w:rFonts w:hint="eastAsia"/>
          <w:lang w:val="en-US" w:eastAsia="zh-CN"/>
        </w:rPr>
        <w:t>0</w:t>
      </w:r>
      <w:r>
        <w:rPr>
          <w:rFonts w:hint="eastAsia"/>
          <w:lang w:eastAsia="zh-CN"/>
        </w:rPr>
        <w:t>.</w:t>
      </w:r>
      <w:r>
        <w:t>3.</w:t>
      </w:r>
      <w:r>
        <w:rPr>
          <w:lang w:val="en-US" w:eastAsia="zh-CN"/>
        </w:rPr>
        <w:t>11</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rPr>
          <w:rFonts w:hint="eastAsia"/>
          <w:lang w:val="en-US" w:eastAsia="zh-CN"/>
        </w:rPr>
        <w:t xml:space="preserve"> </w:t>
      </w:r>
      <w:r>
        <w:rPr>
          <w:rFonts w:hint="eastAsia"/>
        </w:rPr>
        <w:t>request</w:t>
      </w:r>
      <w:bookmarkEnd w:id="775"/>
    </w:p>
    <w:p w14:paraId="3EA06244" w14:textId="0F9FBBD0"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t>.</w:t>
      </w:r>
    </w:p>
    <w:p w14:paraId="29E6AB96" w14:textId="473E5BB8"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6FC3A603" w14:textId="77777777" w:rsidTr="00055A42">
        <w:trPr>
          <w:jc w:val="center"/>
        </w:trPr>
        <w:tc>
          <w:tcPr>
            <w:tcW w:w="2880" w:type="dxa"/>
            <w:tcBorders>
              <w:top w:val="single" w:sz="4" w:space="0" w:color="000000"/>
              <w:left w:val="single" w:sz="4" w:space="0" w:color="000000"/>
              <w:bottom w:val="single" w:sz="4" w:space="0" w:color="000000"/>
            </w:tcBorders>
          </w:tcPr>
          <w:p w14:paraId="11516E04"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BF63EBB"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0D17D6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82B6B82" w14:textId="77777777" w:rsidTr="00055A42">
        <w:trPr>
          <w:jc w:val="center"/>
        </w:trPr>
        <w:tc>
          <w:tcPr>
            <w:tcW w:w="2880" w:type="dxa"/>
            <w:tcBorders>
              <w:top w:val="single" w:sz="4" w:space="0" w:color="000000"/>
              <w:left w:val="single" w:sz="4" w:space="0" w:color="000000"/>
              <w:bottom w:val="single" w:sz="4" w:space="0" w:color="000000"/>
            </w:tcBorders>
          </w:tcPr>
          <w:p w14:paraId="3FC4AEA3" w14:textId="77777777" w:rsidR="00940B42" w:rsidRDefault="00940B42" w:rsidP="00055A42">
            <w:pPr>
              <w:pStyle w:val="TAL"/>
              <w:rPr>
                <w:rFonts w:eastAsia="SimSun"/>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76C6C44" w14:textId="77777777" w:rsidR="00940B42" w:rsidRDefault="00940B42" w:rsidP="00055A42">
            <w:pPr>
              <w:pStyle w:val="TAC"/>
              <w:rPr>
                <w:rFonts w:eastAsia="SimSun"/>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8270BB" w14:textId="77777777" w:rsidR="00940B42" w:rsidRDefault="00940B42" w:rsidP="00055A42">
            <w:pPr>
              <w:pStyle w:val="TAL"/>
              <w:rPr>
                <w:rFonts w:eastAsia="SimSun"/>
                <w:lang w:eastAsia="zh-CN"/>
              </w:rPr>
            </w:pPr>
            <w:r>
              <w:rPr>
                <w:rFonts w:hint="eastAsia"/>
                <w:lang w:eastAsia="zh-CN"/>
              </w:rPr>
              <w:t>I</w:t>
            </w:r>
            <w:r>
              <w:rPr>
                <w:lang w:eastAsia="zh-CN"/>
              </w:rPr>
              <w:t xml:space="preserve">dentity of the SEALDD </w:t>
            </w:r>
            <w:r>
              <w:rPr>
                <w:rFonts w:hint="eastAsia"/>
                <w:lang w:val="en-US" w:eastAsia="zh-CN"/>
              </w:rPr>
              <w:t xml:space="preserve">client </w:t>
            </w:r>
            <w:r>
              <w:rPr>
                <w:lang w:eastAsia="zh-CN"/>
              </w:rPr>
              <w:t>policy.</w:t>
            </w:r>
          </w:p>
        </w:tc>
      </w:tr>
    </w:tbl>
    <w:p w14:paraId="56E10DD5" w14:textId="77777777" w:rsidR="00940B42" w:rsidRDefault="00940B42" w:rsidP="00DE6553">
      <w:pPr>
        <w:rPr>
          <w:lang w:eastAsia="zh-CN"/>
        </w:rPr>
      </w:pPr>
    </w:p>
    <w:p w14:paraId="44C82F32" w14:textId="50BE694A" w:rsidR="00940B42" w:rsidRDefault="00940B42" w:rsidP="00940B42">
      <w:pPr>
        <w:pStyle w:val="Heading4"/>
        <w:rPr>
          <w:rFonts w:eastAsia="SimSun"/>
          <w:lang w:val="en-US" w:eastAsia="zh-CN"/>
        </w:rPr>
      </w:pPr>
      <w:bookmarkStart w:id="776" w:name="_Toc210306556"/>
      <w:r>
        <w:rPr>
          <w:rFonts w:hint="eastAsia"/>
          <w:lang w:eastAsia="zh-CN"/>
        </w:rPr>
        <w:t>9.1</w:t>
      </w:r>
      <w:r>
        <w:rPr>
          <w:rFonts w:hint="eastAsia"/>
          <w:lang w:val="en-US" w:eastAsia="zh-CN"/>
        </w:rPr>
        <w:t>0</w:t>
      </w:r>
      <w:r>
        <w:rPr>
          <w:rFonts w:hint="eastAsia"/>
          <w:lang w:eastAsia="zh-CN"/>
        </w:rPr>
        <w:t>.</w:t>
      </w:r>
      <w:r>
        <w:t>3.</w:t>
      </w:r>
      <w:r>
        <w:rPr>
          <w:lang w:val="en-US" w:eastAsia="zh-CN"/>
        </w:rPr>
        <w:t>12</w:t>
      </w:r>
      <w:r>
        <w:tab/>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bookmarkEnd w:id="776"/>
    </w:p>
    <w:p w14:paraId="4EC76A41" w14:textId="7FABFC32"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12</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w:t>
      </w:r>
      <w:r>
        <w:t>Configuration</w:t>
      </w:r>
      <w:r>
        <w:rPr>
          <w:rFonts w:eastAsia="SimSun" w:hint="eastAsia"/>
          <w:lang w:val="en-US" w:eastAsia="zh-CN"/>
        </w:rPr>
        <w:t xml:space="preserve"> delete</w:t>
      </w:r>
      <w:r>
        <w:t>.</w:t>
      </w:r>
    </w:p>
    <w:p w14:paraId="53441854" w14:textId="1F17DD05" w:rsidR="00940B42" w:rsidRDefault="00940B42" w:rsidP="00940B42">
      <w:pPr>
        <w:pStyle w:val="TH"/>
        <w:rPr>
          <w:rFonts w:eastAsia="SimSun"/>
          <w:lang w:val="en-US" w:eastAsia="zh-CN"/>
        </w:rPr>
      </w:pPr>
      <w:r>
        <w:t>Table </w:t>
      </w:r>
      <w:r>
        <w:rPr>
          <w:rFonts w:hint="eastAsia"/>
          <w:lang w:eastAsia="zh-CN"/>
        </w:rPr>
        <w:t>9.1</w:t>
      </w:r>
      <w:r w:rsidR="0054336A">
        <w:rPr>
          <w:lang w:eastAsia="zh-CN"/>
        </w:rPr>
        <w:t>0</w:t>
      </w:r>
      <w:r>
        <w:rPr>
          <w:rFonts w:hint="eastAsia"/>
          <w:lang w:eastAsia="zh-CN"/>
        </w:rPr>
        <w:t>.</w:t>
      </w:r>
      <w:r>
        <w:t>3.</w:t>
      </w:r>
      <w:r>
        <w:rPr>
          <w:lang w:val="en-US" w:eastAsia="zh-CN"/>
        </w:rPr>
        <w:t>12</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6643E39B" w14:textId="77777777" w:rsidTr="00055A42">
        <w:trPr>
          <w:jc w:val="center"/>
        </w:trPr>
        <w:tc>
          <w:tcPr>
            <w:tcW w:w="2880" w:type="dxa"/>
            <w:tcBorders>
              <w:top w:val="single" w:sz="4" w:space="0" w:color="000000"/>
              <w:left w:val="single" w:sz="4" w:space="0" w:color="000000"/>
              <w:bottom w:val="single" w:sz="4" w:space="0" w:color="000000"/>
            </w:tcBorders>
          </w:tcPr>
          <w:p w14:paraId="76662AC0"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882F898"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87A7F9"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A07B539" w14:textId="77777777" w:rsidTr="00055A42">
        <w:trPr>
          <w:jc w:val="center"/>
        </w:trPr>
        <w:tc>
          <w:tcPr>
            <w:tcW w:w="2880" w:type="dxa"/>
            <w:tcBorders>
              <w:top w:val="single" w:sz="4" w:space="0" w:color="000000"/>
              <w:left w:val="single" w:sz="4" w:space="0" w:color="000000"/>
              <w:bottom w:val="single" w:sz="4" w:space="0" w:color="000000"/>
            </w:tcBorders>
          </w:tcPr>
          <w:p w14:paraId="557F9D94"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BCD22AA"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B79CD1"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03677CAF" w14:textId="77777777" w:rsidTr="00055A42">
        <w:trPr>
          <w:jc w:val="center"/>
        </w:trPr>
        <w:tc>
          <w:tcPr>
            <w:tcW w:w="2880" w:type="dxa"/>
            <w:tcBorders>
              <w:top w:val="single" w:sz="4" w:space="0" w:color="000000"/>
              <w:left w:val="single" w:sz="4" w:space="0" w:color="000000"/>
              <w:bottom w:val="single" w:sz="4" w:space="0" w:color="000000"/>
            </w:tcBorders>
          </w:tcPr>
          <w:p w14:paraId="24C0277F"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AB7FA2A"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0524F3" w14:textId="77777777" w:rsidR="00940B42" w:rsidRDefault="00940B42" w:rsidP="00055A42">
            <w:pPr>
              <w:pStyle w:val="TAL"/>
              <w:rPr>
                <w:lang w:val="en-US" w:eastAsia="zh-CN"/>
              </w:rPr>
            </w:pPr>
            <w:r>
              <w:rPr>
                <w:rFonts w:hint="eastAsia"/>
                <w:lang w:val="en-US" w:eastAsia="zh-CN"/>
              </w:rPr>
              <w:t>Identifier of the SEALDD client policy.</w:t>
            </w:r>
          </w:p>
        </w:tc>
      </w:tr>
    </w:tbl>
    <w:p w14:paraId="34270989" w14:textId="77777777" w:rsidR="00940B42" w:rsidRDefault="00940B42" w:rsidP="00940B42">
      <w:pPr>
        <w:tabs>
          <w:tab w:val="left" w:pos="1568"/>
        </w:tabs>
        <w:rPr>
          <w:lang w:eastAsia="zh-CN"/>
        </w:rPr>
      </w:pPr>
    </w:p>
    <w:p w14:paraId="6DBFA097" w14:textId="77777777" w:rsidR="009A578B" w:rsidRDefault="009A578B" w:rsidP="009A578B">
      <w:pPr>
        <w:pStyle w:val="Heading3"/>
      </w:pPr>
      <w:bookmarkStart w:id="777" w:name="_Toc210306557"/>
      <w:r>
        <w:t>9.10.4</w:t>
      </w:r>
      <w:r>
        <w:tab/>
        <w:t>APIs</w:t>
      </w:r>
      <w:bookmarkEnd w:id="777"/>
    </w:p>
    <w:p w14:paraId="6B80A243" w14:textId="77777777" w:rsidR="009A578B" w:rsidRDefault="009A578B" w:rsidP="009A578B">
      <w:pPr>
        <w:pStyle w:val="Heading4"/>
      </w:pPr>
      <w:bookmarkStart w:id="778" w:name="_Toc210306558"/>
      <w:r>
        <w:t>9.10.4.1</w:t>
      </w:r>
      <w:r>
        <w:tab/>
        <w:t>General</w:t>
      </w:r>
      <w:bookmarkEnd w:id="778"/>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9826D6">
        <w:trPr>
          <w:trHeight w:val="136"/>
        </w:trPr>
        <w:tc>
          <w:tcPr>
            <w:tcW w:w="2192" w:type="dxa"/>
            <w:vMerge/>
            <w:tcBorders>
              <w:left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r w:rsidR="0054336A" w14:paraId="5B4841C2" w14:textId="77777777" w:rsidTr="00E77456">
        <w:trPr>
          <w:trHeight w:val="136"/>
        </w:trPr>
        <w:tc>
          <w:tcPr>
            <w:tcW w:w="2192" w:type="dxa"/>
            <w:vMerge w:val="restart"/>
            <w:tcBorders>
              <w:left w:val="single" w:sz="4" w:space="0" w:color="auto"/>
              <w:right w:val="single" w:sz="4" w:space="0" w:color="auto"/>
            </w:tcBorders>
          </w:tcPr>
          <w:p w14:paraId="5DA51EA5" w14:textId="15EAFB55" w:rsidR="0054336A" w:rsidRDefault="0054336A" w:rsidP="008E6D80">
            <w:pPr>
              <w:keepNext/>
              <w:keepLines/>
              <w:spacing w:after="0"/>
              <w:rPr>
                <w:rFonts w:ascii="Arial" w:hAnsi="Arial"/>
                <w:sz w:val="18"/>
                <w:lang w:eastAsia="zh-CN"/>
              </w:rPr>
            </w:pPr>
            <w:r>
              <w:rPr>
                <w:rFonts w:ascii="Arial" w:hAnsi="Arial"/>
                <w:sz w:val="18"/>
                <w:lang w:eastAsia="zh-CN"/>
              </w:rPr>
              <w:t>Sdd_</w:t>
            </w:r>
            <w:r>
              <w:rPr>
                <w:rFonts w:ascii="Arial" w:hAnsi="Arial" w:hint="eastAsia"/>
                <w:sz w:val="18"/>
                <w:lang w:val="en-US" w:eastAsia="zh-CN"/>
              </w:rPr>
              <w:t>Client</w:t>
            </w:r>
            <w:r>
              <w:rPr>
                <w:rFonts w:ascii="Arial" w:hAnsi="Arial"/>
                <w:sz w:val="18"/>
                <w:lang w:eastAsia="zh-CN"/>
              </w:rPr>
              <w:t>PolicyConfiguration</w:t>
            </w:r>
          </w:p>
        </w:tc>
        <w:tc>
          <w:tcPr>
            <w:tcW w:w="2297" w:type="dxa"/>
            <w:tcBorders>
              <w:top w:val="single" w:sz="4" w:space="0" w:color="auto"/>
              <w:left w:val="single" w:sz="4" w:space="0" w:color="auto"/>
              <w:bottom w:val="single" w:sz="4" w:space="0" w:color="auto"/>
              <w:right w:val="single" w:sz="4" w:space="0" w:color="auto"/>
            </w:tcBorders>
          </w:tcPr>
          <w:p w14:paraId="229575D0" w14:textId="72B8B54E" w:rsidR="0054336A" w:rsidRPr="00E41883" w:rsidRDefault="0054336A" w:rsidP="008E6D80">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left w:val="single" w:sz="4" w:space="0" w:color="auto"/>
              <w:right w:val="single" w:sz="4" w:space="0" w:color="auto"/>
            </w:tcBorders>
          </w:tcPr>
          <w:p w14:paraId="5AD5662E" w14:textId="331071D7" w:rsidR="0054336A" w:rsidRDefault="0054336A" w:rsidP="008E6D80">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left w:val="single" w:sz="4" w:space="0" w:color="auto"/>
              <w:right w:val="single" w:sz="4" w:space="0" w:color="auto"/>
            </w:tcBorders>
          </w:tcPr>
          <w:p w14:paraId="47BDE6B3" w14:textId="18EC0C5D" w:rsidR="0054336A" w:rsidRDefault="0054336A" w:rsidP="008E6D80">
            <w:pPr>
              <w:keepNext/>
              <w:keepLines/>
              <w:spacing w:after="0"/>
              <w:rPr>
                <w:rFonts w:ascii="Arial" w:hAnsi="Arial"/>
                <w:sz w:val="18"/>
                <w:lang w:eastAsia="zh-CN"/>
              </w:rPr>
            </w:pPr>
            <w:r>
              <w:rPr>
                <w:rFonts w:ascii="Arial" w:hAnsi="Arial" w:hint="eastAsia"/>
                <w:sz w:val="18"/>
                <w:lang w:val="en-US" w:eastAsia="zh-CN"/>
              </w:rPr>
              <w:t>SEALDD</w:t>
            </w:r>
            <w:r>
              <w:rPr>
                <w:rFonts w:ascii="Arial" w:hAnsi="Arial"/>
                <w:sz w:val="18"/>
                <w:lang w:eastAsia="zh-CN"/>
              </w:rPr>
              <w:t xml:space="preserve"> server</w:t>
            </w:r>
          </w:p>
        </w:tc>
      </w:tr>
      <w:tr w:rsidR="0054336A" w14:paraId="5E02BF95" w14:textId="77777777" w:rsidTr="0054336A">
        <w:trPr>
          <w:trHeight w:val="136"/>
        </w:trPr>
        <w:tc>
          <w:tcPr>
            <w:tcW w:w="2192" w:type="dxa"/>
            <w:vMerge/>
            <w:tcBorders>
              <w:left w:val="single" w:sz="4" w:space="0" w:color="auto"/>
              <w:right w:val="single" w:sz="4" w:space="0" w:color="auto"/>
            </w:tcBorders>
          </w:tcPr>
          <w:p w14:paraId="17F9521B"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52CF83E8" w14:textId="095462D0" w:rsidR="0054336A" w:rsidRDefault="0054336A" w:rsidP="0054336A">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E044878"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055D0E85" w14:textId="77777777" w:rsidR="0054336A" w:rsidRDefault="0054336A" w:rsidP="0054336A">
            <w:pPr>
              <w:keepNext/>
              <w:keepLines/>
              <w:spacing w:after="0"/>
              <w:rPr>
                <w:rFonts w:ascii="Arial" w:hAnsi="Arial"/>
                <w:sz w:val="18"/>
                <w:lang w:val="en-US" w:eastAsia="zh-CN"/>
              </w:rPr>
            </w:pPr>
          </w:p>
        </w:tc>
      </w:tr>
      <w:tr w:rsidR="0054336A" w14:paraId="121D75A9" w14:textId="77777777" w:rsidTr="0043655C">
        <w:trPr>
          <w:trHeight w:val="136"/>
        </w:trPr>
        <w:tc>
          <w:tcPr>
            <w:tcW w:w="2192" w:type="dxa"/>
            <w:vMerge/>
            <w:tcBorders>
              <w:left w:val="single" w:sz="4" w:space="0" w:color="auto"/>
              <w:bottom w:val="single" w:sz="4" w:space="0" w:color="auto"/>
              <w:right w:val="single" w:sz="4" w:space="0" w:color="auto"/>
            </w:tcBorders>
          </w:tcPr>
          <w:p w14:paraId="38B21A33"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3A3D5D8" w14:textId="055F8BC6" w:rsidR="0054336A" w:rsidRDefault="0054336A" w:rsidP="0054336A">
            <w:pPr>
              <w:keepNext/>
              <w:keepLines/>
              <w:spacing w:after="0"/>
              <w:rPr>
                <w:rFonts w:ascii="Arial" w:hAnsi="Arial"/>
                <w:sz w:val="18"/>
                <w:lang w:eastAsia="zh-CN"/>
              </w:rPr>
            </w:pPr>
            <w:r>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5F4F859A"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08C53F63" w14:textId="77777777" w:rsidR="0054336A" w:rsidRDefault="0054336A" w:rsidP="0054336A">
            <w:pPr>
              <w:keepNext/>
              <w:keepLines/>
              <w:spacing w:after="0"/>
              <w:rPr>
                <w:rFonts w:ascii="Arial" w:hAnsi="Arial"/>
                <w:sz w:val="18"/>
                <w:lang w:val="en-US"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79" w:name="_Toc210306559"/>
      <w:r>
        <w:t>9.10.4.2</w:t>
      </w:r>
      <w:r>
        <w:tab/>
        <w:t>Sdd_PolicyConfiguration operation</w:t>
      </w:r>
      <w:bookmarkEnd w:id="779"/>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80" w:name="_Toc210306560"/>
      <w:r>
        <w:t>9.10.4.3</w:t>
      </w:r>
      <w:r>
        <w:tab/>
        <w:t>Sdd_PolicyConfiguration update operation</w:t>
      </w:r>
      <w:bookmarkEnd w:id="780"/>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81" w:name="_Toc210306561"/>
      <w:bookmarkStart w:id="782" w:name="_Toc106116337"/>
      <w:bookmarkStart w:id="783" w:name="_Toc32523"/>
      <w:bookmarkStart w:id="784" w:name="_Toc117364467"/>
      <w:bookmarkStart w:id="785" w:name="_Toc133484187"/>
      <w:bookmarkEnd w:id="336"/>
      <w:bookmarkEnd w:id="337"/>
      <w:bookmarkEnd w:id="338"/>
      <w:bookmarkEnd w:id="339"/>
      <w:bookmarkEnd w:id="527"/>
      <w:r>
        <w:t>9.10.4.4</w:t>
      </w:r>
      <w:r>
        <w:tab/>
        <w:t>Sdd_PolicyConfiguration delete operation</w:t>
      </w:r>
      <w:bookmarkEnd w:id="781"/>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77711DF6" w14:textId="654B9DAB" w:rsidR="008E6D80" w:rsidRDefault="008E6D80" w:rsidP="008E6D80">
      <w:pPr>
        <w:pStyle w:val="Heading4"/>
      </w:pPr>
      <w:bookmarkStart w:id="786" w:name="_Toc210306562"/>
      <w:bookmarkStart w:id="787" w:name="_Toc146273313"/>
      <w:r>
        <w:t>9.10.4.5</w:t>
      </w:r>
      <w:r>
        <w:tab/>
        <w:t>Sdd_</w:t>
      </w:r>
      <w:r>
        <w:rPr>
          <w:rFonts w:hint="eastAsia"/>
          <w:lang w:val="en-US" w:eastAsia="zh-CN"/>
        </w:rPr>
        <w:t>Client</w:t>
      </w:r>
      <w:r>
        <w:t>PolicyConfiguration operation</w:t>
      </w:r>
      <w:bookmarkEnd w:id="786"/>
    </w:p>
    <w:p w14:paraId="499750FD" w14:textId="77777777" w:rsidR="008E6D80" w:rsidRDefault="008E6D80" w:rsidP="008E6D80">
      <w:r>
        <w:rPr>
          <w:b/>
        </w:rPr>
        <w:t xml:space="preserve">API operation name: </w:t>
      </w:r>
      <w:r>
        <w:t>Sdd_</w:t>
      </w:r>
      <w:r>
        <w:rPr>
          <w:rFonts w:hint="eastAsia"/>
          <w:lang w:val="en-US" w:eastAsia="zh-CN"/>
        </w:rPr>
        <w:t>Client</w:t>
      </w:r>
      <w:r>
        <w:t>PolicyConfiguration_Request</w:t>
      </w:r>
    </w:p>
    <w:p w14:paraId="4D0AE608" w14:textId="77777777" w:rsidR="008E6D80" w:rsidRDefault="008E6D80" w:rsidP="008E6D80">
      <w:r>
        <w:rPr>
          <w:b/>
        </w:rPr>
        <w:t>Description:</w:t>
      </w:r>
      <w:r>
        <w:t xml:space="preserve"> The consumer requests for one time for SEALDD </w:t>
      </w:r>
      <w:r>
        <w:rPr>
          <w:rFonts w:hint="eastAsia"/>
          <w:lang w:val="en-US" w:eastAsia="zh-CN"/>
        </w:rPr>
        <w:t xml:space="preserve">Client </w:t>
      </w:r>
      <w:r>
        <w:t>policy configuration.</w:t>
      </w:r>
    </w:p>
    <w:p w14:paraId="36279EDE" w14:textId="723440A6" w:rsidR="008E6D80" w:rsidRDefault="008E6D80" w:rsidP="008E6D80">
      <w:pPr>
        <w:rPr>
          <w:rFonts w:ascii="Arial" w:hAnsi="Arial"/>
          <w:sz w:val="24"/>
        </w:rPr>
      </w:pPr>
      <w:r>
        <w:rPr>
          <w:b/>
        </w:rPr>
        <w:t>Inputs:</w:t>
      </w:r>
      <w:r>
        <w:t xml:space="preserve"> See clause 9.10.3.7.</w:t>
      </w:r>
    </w:p>
    <w:p w14:paraId="29067BF3" w14:textId="24DB91EC" w:rsidR="008E6D80" w:rsidRDefault="008E6D80" w:rsidP="008E6D80">
      <w:pPr>
        <w:rPr>
          <w:lang w:eastAsia="zh-CN"/>
        </w:rPr>
      </w:pPr>
      <w:r>
        <w:rPr>
          <w:b/>
        </w:rPr>
        <w:t>Outputs:</w:t>
      </w:r>
      <w:r>
        <w:t xml:space="preserve"> </w:t>
      </w:r>
      <w:r>
        <w:rPr>
          <w:lang w:eastAsia="zh-CN"/>
        </w:rPr>
        <w:t>See clause 9.10.3.8.</w:t>
      </w:r>
    </w:p>
    <w:p w14:paraId="78CDCFD2" w14:textId="30C95240" w:rsidR="008E6D80" w:rsidRDefault="008E6D80" w:rsidP="008E6D80">
      <w:r>
        <w:t>See clause </w:t>
      </w:r>
      <w:r w:rsidRPr="008E6D80">
        <w:t>9.10.2.4</w:t>
      </w:r>
      <w:r>
        <w:t xml:space="preserve"> for details of the usage of this operation.</w:t>
      </w:r>
    </w:p>
    <w:p w14:paraId="14DDF793" w14:textId="226FDDAB" w:rsidR="0054336A" w:rsidRDefault="0054336A" w:rsidP="0054336A">
      <w:pPr>
        <w:pStyle w:val="Heading4"/>
      </w:pPr>
      <w:bookmarkStart w:id="788" w:name="_Toc210306563"/>
      <w:r>
        <w:t>9.10.4.</w:t>
      </w:r>
      <w:r>
        <w:rPr>
          <w:lang w:val="en-US" w:eastAsia="zh-CN"/>
        </w:rPr>
        <w:t>6</w:t>
      </w:r>
      <w:r>
        <w:tab/>
        <w:t>Sdd_</w:t>
      </w:r>
      <w:r>
        <w:rPr>
          <w:rFonts w:hint="eastAsia"/>
          <w:lang w:val="en-US" w:eastAsia="zh-CN"/>
        </w:rPr>
        <w:t>Client</w:t>
      </w:r>
      <w:r>
        <w:t>PolicyConfiguration_</w:t>
      </w:r>
      <w:r>
        <w:rPr>
          <w:rFonts w:eastAsia="SimSun" w:hint="eastAsia"/>
          <w:lang w:val="en-US" w:eastAsia="zh-CN"/>
        </w:rPr>
        <w:t>Update</w:t>
      </w:r>
      <w:r>
        <w:t xml:space="preserve"> operation</w:t>
      </w:r>
      <w:bookmarkEnd w:id="788"/>
    </w:p>
    <w:p w14:paraId="226F6F49" w14:textId="77777777" w:rsidR="0054336A" w:rsidRDefault="0054336A" w:rsidP="0054336A">
      <w:r>
        <w:rPr>
          <w:b/>
        </w:rPr>
        <w:t xml:space="preserve">API operation name: </w:t>
      </w:r>
      <w:r>
        <w:t>Sdd_</w:t>
      </w:r>
      <w:r>
        <w:rPr>
          <w:rFonts w:hint="eastAsia"/>
          <w:lang w:val="en-US" w:eastAsia="zh-CN"/>
        </w:rPr>
        <w:t>Client</w:t>
      </w:r>
      <w:r>
        <w:t>PolicyConfiguration_</w:t>
      </w:r>
      <w:r>
        <w:rPr>
          <w:rFonts w:eastAsia="SimSun" w:hint="eastAsia"/>
          <w:lang w:val="en-US" w:eastAsia="zh-CN"/>
        </w:rPr>
        <w:t>Update</w:t>
      </w:r>
    </w:p>
    <w:p w14:paraId="280D15CB"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update</w:t>
      </w:r>
      <w:r>
        <w:t>.</w:t>
      </w:r>
    </w:p>
    <w:p w14:paraId="1909D129" w14:textId="52FE2418" w:rsidR="0054336A" w:rsidRDefault="0054336A" w:rsidP="0054336A">
      <w:pPr>
        <w:rPr>
          <w:rFonts w:ascii="Arial" w:hAnsi="Arial"/>
          <w:sz w:val="24"/>
        </w:rPr>
      </w:pPr>
      <w:r>
        <w:rPr>
          <w:b/>
        </w:rPr>
        <w:t>Inputs:</w:t>
      </w:r>
      <w:r>
        <w:t xml:space="preserve"> See clause 9.10.3.</w:t>
      </w:r>
      <w:r>
        <w:rPr>
          <w:lang w:val="en-US" w:eastAsia="zh-CN"/>
        </w:rPr>
        <w:t>9</w:t>
      </w:r>
      <w:r>
        <w:t>.</w:t>
      </w:r>
    </w:p>
    <w:p w14:paraId="28A9BF27" w14:textId="26FCC2D5" w:rsidR="0054336A" w:rsidRDefault="0054336A" w:rsidP="0054336A">
      <w:pPr>
        <w:rPr>
          <w:lang w:eastAsia="zh-CN"/>
        </w:rPr>
      </w:pPr>
      <w:r>
        <w:rPr>
          <w:b/>
        </w:rPr>
        <w:t>Outputs:</w:t>
      </w:r>
      <w:r>
        <w:t xml:space="preserve"> </w:t>
      </w:r>
      <w:r>
        <w:rPr>
          <w:lang w:eastAsia="zh-CN"/>
        </w:rPr>
        <w:t>See clause 9.10.3.10.</w:t>
      </w:r>
    </w:p>
    <w:p w14:paraId="131709EC" w14:textId="6626CC67" w:rsidR="0054336A" w:rsidRDefault="0054336A" w:rsidP="0054336A">
      <w:r>
        <w:t>See clause 9.10.2.</w:t>
      </w:r>
      <w:r>
        <w:rPr>
          <w:lang w:val="en-US" w:eastAsia="zh-CN"/>
        </w:rPr>
        <w:t>5</w:t>
      </w:r>
      <w:r>
        <w:t xml:space="preserve"> for details of the usage of this operation.</w:t>
      </w:r>
    </w:p>
    <w:p w14:paraId="75E45289" w14:textId="0685B918" w:rsidR="0054336A" w:rsidRDefault="0054336A" w:rsidP="0054336A">
      <w:pPr>
        <w:pStyle w:val="Heading4"/>
      </w:pPr>
      <w:bookmarkStart w:id="789" w:name="_Toc210306564"/>
      <w:r>
        <w:t>9.10.4.</w:t>
      </w:r>
      <w:r>
        <w:rPr>
          <w:lang w:val="en-US" w:eastAsia="zh-CN"/>
        </w:rPr>
        <w:t>7</w:t>
      </w:r>
      <w:r>
        <w:tab/>
        <w:t>Sdd_</w:t>
      </w:r>
      <w:r>
        <w:rPr>
          <w:rFonts w:hint="eastAsia"/>
          <w:lang w:val="en-US" w:eastAsia="zh-CN"/>
        </w:rPr>
        <w:t>Client</w:t>
      </w:r>
      <w:r>
        <w:t>PolicyConfiguration</w:t>
      </w:r>
      <w:r>
        <w:rPr>
          <w:rFonts w:eastAsia="SimSun" w:hint="eastAsia"/>
          <w:lang w:val="en-US" w:eastAsia="zh-CN"/>
        </w:rPr>
        <w:t>_Delete</w:t>
      </w:r>
      <w:r>
        <w:t xml:space="preserve"> operation</w:t>
      </w:r>
      <w:bookmarkEnd w:id="789"/>
    </w:p>
    <w:p w14:paraId="533F4DA0" w14:textId="77777777" w:rsidR="0054336A" w:rsidRDefault="0054336A" w:rsidP="0054336A">
      <w:r>
        <w:rPr>
          <w:b/>
        </w:rPr>
        <w:t xml:space="preserve">API operation name: </w:t>
      </w:r>
      <w:r>
        <w:t>Sdd_</w:t>
      </w:r>
      <w:r>
        <w:rPr>
          <w:rFonts w:hint="eastAsia"/>
          <w:lang w:val="en-US" w:eastAsia="zh-CN"/>
        </w:rPr>
        <w:t>Client</w:t>
      </w:r>
      <w:r>
        <w:t>PolicyConfiguration_Delete</w:t>
      </w:r>
    </w:p>
    <w:p w14:paraId="3E91D6B5"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delete</w:t>
      </w:r>
      <w:r>
        <w:t>.</w:t>
      </w:r>
    </w:p>
    <w:p w14:paraId="7BE6A096" w14:textId="31A76ED9" w:rsidR="0054336A" w:rsidRDefault="0054336A" w:rsidP="0054336A">
      <w:pPr>
        <w:rPr>
          <w:rFonts w:ascii="Arial" w:hAnsi="Arial"/>
          <w:sz w:val="24"/>
        </w:rPr>
      </w:pPr>
      <w:r>
        <w:rPr>
          <w:b/>
        </w:rPr>
        <w:t>Inputs:</w:t>
      </w:r>
      <w:r>
        <w:t xml:space="preserve"> See clause 9.10.3.</w:t>
      </w:r>
      <w:r>
        <w:rPr>
          <w:lang w:val="en-US" w:eastAsia="zh-CN"/>
        </w:rPr>
        <w:t>11</w:t>
      </w:r>
      <w:r>
        <w:t>.</w:t>
      </w:r>
    </w:p>
    <w:p w14:paraId="59AB9B98" w14:textId="7C84BD17" w:rsidR="0054336A" w:rsidRDefault="0054336A" w:rsidP="0054336A">
      <w:pPr>
        <w:rPr>
          <w:lang w:eastAsia="zh-CN"/>
        </w:rPr>
      </w:pPr>
      <w:r>
        <w:rPr>
          <w:b/>
        </w:rPr>
        <w:t>Outputs:</w:t>
      </w:r>
      <w:r>
        <w:t xml:space="preserve"> </w:t>
      </w:r>
      <w:r>
        <w:rPr>
          <w:lang w:eastAsia="zh-CN"/>
        </w:rPr>
        <w:t>See clause 9.10.3.</w:t>
      </w:r>
      <w:r>
        <w:rPr>
          <w:lang w:val="en-US" w:eastAsia="zh-CN"/>
        </w:rPr>
        <w:t>12</w:t>
      </w:r>
      <w:r>
        <w:rPr>
          <w:lang w:eastAsia="zh-CN"/>
        </w:rPr>
        <w:t>.</w:t>
      </w:r>
    </w:p>
    <w:p w14:paraId="277CEEDC" w14:textId="79B78EFB" w:rsidR="0054336A" w:rsidRDefault="0054336A" w:rsidP="0054336A">
      <w:r>
        <w:t>See clause 9.10.2.</w:t>
      </w:r>
      <w:r>
        <w:rPr>
          <w:lang w:val="en-US" w:eastAsia="zh-CN"/>
        </w:rPr>
        <w:t>6</w:t>
      </w:r>
      <w:r>
        <w:t xml:space="preserve"> for details of the usage of this operation.</w:t>
      </w:r>
    </w:p>
    <w:p w14:paraId="18922562" w14:textId="101B3227" w:rsidR="0043388A" w:rsidRDefault="0043388A" w:rsidP="0043388A">
      <w:pPr>
        <w:pStyle w:val="Heading2"/>
        <w:rPr>
          <w:bCs/>
        </w:rPr>
      </w:pPr>
      <w:bookmarkStart w:id="790" w:name="_Toc210306565"/>
      <w:r>
        <w:rPr>
          <w:bCs/>
        </w:rPr>
        <w:t>9.11</w:t>
      </w:r>
      <w:r>
        <w:rPr>
          <w:bCs/>
        </w:rPr>
        <w:tab/>
        <w:t xml:space="preserve">SEALDD </w:t>
      </w:r>
      <w:bookmarkStart w:id="791" w:name="_Hlk152577855"/>
      <w:bookmarkEnd w:id="787"/>
      <w:r>
        <w:rPr>
          <w:bCs/>
        </w:rPr>
        <w:t>Background data transfer</w:t>
      </w:r>
      <w:bookmarkEnd w:id="790"/>
      <w:bookmarkEnd w:id="791"/>
    </w:p>
    <w:p w14:paraId="48337D27" w14:textId="65D4BC28" w:rsidR="0043388A" w:rsidRDefault="0043388A" w:rsidP="0043388A">
      <w:pPr>
        <w:pStyle w:val="Heading3"/>
        <w:rPr>
          <w:lang w:val="en-US" w:eastAsia="zh-CN"/>
        </w:rPr>
      </w:pPr>
      <w:bookmarkStart w:id="792" w:name="_Toc146273314"/>
      <w:bookmarkStart w:id="793" w:name="_Toc210306566"/>
      <w:r>
        <w:rPr>
          <w:lang w:val="en-US" w:eastAsia="zh-CN"/>
        </w:rPr>
        <w:t>9.11.1</w:t>
      </w:r>
      <w:r>
        <w:rPr>
          <w:lang w:val="en-US" w:eastAsia="zh-CN"/>
        </w:rPr>
        <w:tab/>
        <w:t>General</w:t>
      </w:r>
      <w:bookmarkEnd w:id="792"/>
      <w:bookmarkEnd w:id="793"/>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794" w:name="_Toc146273315"/>
      <w:bookmarkStart w:id="795" w:name="_Toc210306567"/>
      <w:r>
        <w:rPr>
          <w:lang w:val="en-US" w:eastAsia="zh-CN"/>
        </w:rPr>
        <w:t>9.11.2</w:t>
      </w:r>
      <w:r>
        <w:rPr>
          <w:lang w:val="en-US" w:eastAsia="zh-CN"/>
        </w:rPr>
        <w:tab/>
        <w:t>Procedures</w:t>
      </w:r>
      <w:bookmarkEnd w:id="794"/>
      <w:bookmarkEnd w:id="795"/>
    </w:p>
    <w:p w14:paraId="6BA4C95B" w14:textId="69B1B13F" w:rsidR="0043388A" w:rsidRPr="00F22D4B" w:rsidRDefault="0043388A" w:rsidP="0043388A">
      <w:pPr>
        <w:pStyle w:val="Heading4"/>
      </w:pPr>
      <w:bookmarkStart w:id="796" w:name="_Toc146273316"/>
      <w:bookmarkStart w:id="797" w:name="_Toc210306568"/>
      <w:r>
        <w:t>9.11.2.1</w:t>
      </w:r>
      <w:r>
        <w:tab/>
        <w:t xml:space="preserve">SEALDD </w:t>
      </w:r>
      <w:bookmarkEnd w:id="796"/>
      <w:r w:rsidR="004F46C0">
        <w:t>b</w:t>
      </w:r>
      <w:r w:rsidRPr="00E00ECF">
        <w:t>ackground data transfer</w:t>
      </w:r>
      <w:r w:rsidR="003C4668" w:rsidRPr="003C4668">
        <w:t xml:space="preserve"> subscription</w:t>
      </w:r>
      <w:bookmarkEnd w:id="797"/>
    </w:p>
    <w:p w14:paraId="2BCD9B99" w14:textId="60E9B8FE" w:rsidR="0043388A" w:rsidRDefault="0043388A" w:rsidP="0043388A">
      <w:pPr>
        <w:rPr>
          <w:lang w:val="en-US" w:eastAsia="zh-CN"/>
        </w:rPr>
      </w:pPr>
      <w:r>
        <w:rPr>
          <w:rFonts w:hint="eastAsia"/>
          <w:lang w:val="en-US" w:eastAsia="zh-CN"/>
        </w:rPr>
        <w:t>F</w:t>
      </w:r>
      <w:r>
        <w:rPr>
          <w:lang w:val="en-US" w:eastAsia="zh-CN"/>
        </w:rPr>
        <w:t xml:space="preserve">igure 9.11.2.1-1 illustrates the procedure for SEALDD </w:t>
      </w:r>
      <w:r w:rsidR="004F46C0">
        <w:rPr>
          <w:lang w:val="en-US" w:eastAsia="zh-CN"/>
        </w:rPr>
        <w:t>b</w:t>
      </w:r>
      <w:r>
        <w:rPr>
          <w:lang w:val="en-US" w:eastAsia="zh-CN"/>
        </w:rPr>
        <w:t>ackground data transfer</w:t>
      </w:r>
      <w:r w:rsidR="003C4668" w:rsidRPr="003C4668">
        <w:rPr>
          <w:lang w:val="en-US" w:eastAsia="zh-CN"/>
        </w:rPr>
        <w:t xml:space="preserve"> subscription</w:t>
      </w:r>
      <w:r>
        <w:rPr>
          <w:lang w:val="en-US" w:eastAsia="zh-CN"/>
        </w:rPr>
        <w:t>.</w:t>
      </w:r>
    </w:p>
    <w:p w14:paraId="09D71A05" w14:textId="016AD2D3" w:rsidR="0043388A" w:rsidRDefault="004F46C0" w:rsidP="0043388A">
      <w:pPr>
        <w:pStyle w:val="TH"/>
        <w:rPr>
          <w:lang w:val="en-US" w:eastAsia="zh-CN"/>
        </w:rPr>
      </w:pPr>
      <w:r>
        <w:object w:dxaOrig="10061" w:dyaOrig="4807" w14:anchorId="6E0E1889">
          <v:shape id="_x0000_i1078" type="#_x0000_t75" style="width:481.95pt;height:229.95pt" o:ole="">
            <v:imagedata r:id="rId108" o:title=""/>
          </v:shape>
          <o:OLEObject Type="Embed" ProgID="Visio.Drawing.15" ShapeID="_x0000_i1078" DrawAspect="Content" ObjectID="_1820920676" r:id="rId109"/>
        </w:object>
      </w:r>
    </w:p>
    <w:p w14:paraId="1C0DF8B3" w14:textId="7A26A75D"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sidR="004F46C0">
        <w:rPr>
          <w:lang w:val="en-US" w:eastAsia="zh-CN"/>
        </w:rPr>
        <w:t>b</w:t>
      </w:r>
      <w:r w:rsidRPr="00E00ECF">
        <w:rPr>
          <w:lang w:val="en-US" w:eastAsia="zh-CN"/>
        </w:rPr>
        <w:t>ackground data transfer</w:t>
      </w:r>
    </w:p>
    <w:p w14:paraId="5F0ABE6C" w14:textId="37EF9C43" w:rsidR="0043388A" w:rsidRDefault="0043388A" w:rsidP="0043388A">
      <w:pPr>
        <w:pStyle w:val="B1"/>
        <w:rPr>
          <w:lang w:val="en-US" w:eastAsia="zh-CN"/>
        </w:rPr>
      </w:pPr>
      <w:r>
        <w:rPr>
          <w:lang w:val="en-US" w:eastAsia="zh-CN"/>
        </w:rPr>
        <w:t>1.</w:t>
      </w:r>
      <w:r>
        <w:rPr>
          <w:lang w:val="en-US" w:eastAsia="zh-CN"/>
        </w:rPr>
        <w:tab/>
      </w:r>
      <w:r w:rsidRPr="00BB019A">
        <w:rPr>
          <w:lang w:val="en-US" w:eastAsia="zh-CN"/>
        </w:rPr>
        <w:t>The VAL server sends a SEALDD</w:t>
      </w:r>
      <w:r>
        <w:rPr>
          <w:lang w:val="en-US" w:eastAsia="zh-CN"/>
        </w:rPr>
        <w:t xml:space="preserve"> </w:t>
      </w:r>
      <w:r w:rsidR="004F46C0">
        <w:rPr>
          <w:lang w:val="en-US" w:eastAsia="zh-CN"/>
        </w:rPr>
        <w:t>b</w:t>
      </w:r>
      <w:r w:rsidRPr="00BB019A">
        <w:rPr>
          <w:lang w:val="en-US" w:eastAsia="zh-CN"/>
        </w:rPr>
        <w:t>ackground data transfer subscription request to the SEALDD server. The request includes the VAL service ID</w:t>
      </w:r>
      <w:r w:rsidR="003C4668">
        <w:rPr>
          <w:lang w:val="en-US" w:eastAsia="zh-CN"/>
        </w:rPr>
        <w:t>, a</w:t>
      </w:r>
      <w:r w:rsidRPr="00BB019A">
        <w:rPr>
          <w:lang w:val="en-US" w:eastAsia="zh-CN"/>
        </w:rPr>
        <w:t xml:space="preserve"> list of VAL UE IDs or VAL group ID</w:t>
      </w:r>
      <w:r w:rsidR="003C4668" w:rsidRPr="003C4668">
        <w:rPr>
          <w:lang w:val="en-US" w:eastAsia="zh-CN"/>
        </w:rPr>
        <w:t>, the data volume per UE</w:t>
      </w:r>
      <w:r w:rsidRPr="00BB019A">
        <w:rPr>
          <w:lang w:val="en-US" w:eastAsia="zh-CN"/>
        </w:rPr>
        <w:t xml:space="preserve"> and may also include </w:t>
      </w:r>
      <w:r w:rsidR="003C4668">
        <w:rPr>
          <w:lang w:val="en-US" w:eastAsia="zh-CN"/>
        </w:rPr>
        <w:t xml:space="preserve">the </w:t>
      </w:r>
      <w:r w:rsidRPr="00BB019A">
        <w:rPr>
          <w:lang w:val="en-US" w:eastAsia="zh-CN"/>
        </w:rPr>
        <w:t xml:space="preserve">desired time window, </w:t>
      </w:r>
      <w:r w:rsidR="003C4668">
        <w:rPr>
          <w:lang w:val="en-US" w:eastAsia="zh-CN"/>
        </w:rPr>
        <w:t xml:space="preserve">the </w:t>
      </w:r>
      <w:r w:rsidRPr="00BB019A">
        <w:rPr>
          <w:lang w:val="en-US" w:eastAsia="zh-CN"/>
        </w:rPr>
        <w:t>desired area information (e.g., when a UE enters a geographical area), Policy Selection Guidance.</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77A84A90" w14:textId="69A0A00C" w:rsidR="003C4668" w:rsidRDefault="0043388A" w:rsidP="003C4668">
      <w:pPr>
        <w:pStyle w:val="B1"/>
        <w:rPr>
          <w:lang w:val="en-US" w:eastAsia="zh-CN"/>
        </w:rPr>
      </w:pPr>
      <w:r>
        <w:rPr>
          <w:lang w:val="en-US" w:eastAsia="zh-CN"/>
        </w:rPr>
        <w:t>3.</w:t>
      </w:r>
      <w:r>
        <w:rPr>
          <w:lang w:val="en-US" w:eastAsia="zh-CN"/>
        </w:rPr>
        <w:tab/>
        <w:t xml:space="preserve">The SEALDD server starts the BDT configuration negotiation with the SEAL NRM server as described in clause 14.3.13 of </w:t>
      </w:r>
      <w:r w:rsidR="00DB7872">
        <w:rPr>
          <w:lang w:val="en-US" w:eastAsia="zh-CN"/>
        </w:rPr>
        <w:t>3GPP </w:t>
      </w:r>
      <w:r>
        <w:rPr>
          <w:lang w:val="en-US" w:eastAsia="zh-CN"/>
        </w:rPr>
        <w:t>TS 23.434 [4].</w:t>
      </w:r>
    </w:p>
    <w:p w14:paraId="0B7860C3" w14:textId="4079BC59" w:rsidR="003C4668" w:rsidRDefault="003C4668" w:rsidP="009826D6">
      <w:pPr>
        <w:pStyle w:val="NO"/>
        <w:rPr>
          <w:lang w:val="en-US"/>
        </w:rPr>
      </w:pPr>
      <w:r>
        <w:rPr>
          <w:lang w:val="en-US"/>
        </w:rPr>
        <w:t>NOTE:</w:t>
      </w:r>
      <w:r>
        <w:rPr>
          <w:lang w:val="en-US"/>
        </w:rPr>
        <w:tab/>
      </w:r>
      <w:r w:rsidRPr="002D7938">
        <w:rPr>
          <w:lang w:val="en-US"/>
        </w:rPr>
        <w:t>If the NRM server is a</w:t>
      </w:r>
      <w:r>
        <w:rPr>
          <w:lang w:val="en-US"/>
        </w:rPr>
        <w:t>n</w:t>
      </w:r>
      <w:r w:rsidRPr="002D7938">
        <w:rPr>
          <w:lang w:val="en-US"/>
        </w:rPr>
        <w:t xml:space="preserve"> </w:t>
      </w:r>
      <w:r>
        <w:rPr>
          <w:lang w:val="en-US"/>
        </w:rPr>
        <w:t xml:space="preserve">external </w:t>
      </w:r>
      <w:r w:rsidRPr="002D7938">
        <w:rPr>
          <w:lang w:val="en-US"/>
        </w:rPr>
        <w:t>control plane functionality for the SEALDD server, then the SEALDD server uses step</w:t>
      </w:r>
      <w:r>
        <w:t> </w:t>
      </w:r>
      <w:r w:rsidRPr="002D7938">
        <w:rPr>
          <w:lang w:val="en-US"/>
        </w:rPr>
        <w:t>3</w:t>
      </w:r>
      <w:r>
        <w:rPr>
          <w:lang w:val="en-US"/>
        </w:rPr>
        <w:t>,</w:t>
      </w:r>
      <w:r w:rsidRPr="002D7938">
        <w:rPr>
          <w:lang w:val="en-US"/>
        </w:rPr>
        <w:t xml:space="preserve">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E4A96EB"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004F46C0">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76CB6F32" w14:textId="663EF349" w:rsidR="003C4668" w:rsidRDefault="003C4668" w:rsidP="003C4668">
      <w:pPr>
        <w:pStyle w:val="B1"/>
        <w:rPr>
          <w:lang w:val="en-US" w:eastAsia="zh-CN"/>
        </w:rPr>
      </w:pPr>
      <w:r>
        <w:rPr>
          <w:lang w:val="en-US" w:eastAsia="zh-CN"/>
        </w:rPr>
        <w:t>5.</w:t>
      </w:r>
      <w:r>
        <w:rPr>
          <w:lang w:val="en-US" w:eastAsia="zh-CN"/>
        </w:rPr>
        <w:tab/>
        <w:t xml:space="preserve">If the SEALDD server determines that the negotiated BDT policy applies to ongoing sessions, the SEALDD server performs Network resource adaptation negotiation with the SEAL NRM server as described in clause 14.3.3.3 of </w:t>
      </w:r>
      <w:r w:rsidR="00DB7872">
        <w:rPr>
          <w:lang w:val="en-US" w:eastAsia="zh-CN"/>
        </w:rPr>
        <w:t>3GPP </w:t>
      </w:r>
      <w:r>
        <w:rPr>
          <w:lang w:val="en-US" w:eastAsia="zh-CN"/>
        </w:rPr>
        <w:t>TS 23.434 [4]. Policies are set for the BDT data transfer using the previously negotiated BDT Reference ID. This step may be performed simultaneously with step</w:t>
      </w:r>
      <w:r>
        <w:rPr>
          <w:lang w:val="en-US"/>
        </w:rPr>
        <w:t> 7.</w:t>
      </w:r>
    </w:p>
    <w:p w14:paraId="7575BCE8" w14:textId="77777777" w:rsidR="003C4668" w:rsidRDefault="003C4668" w:rsidP="003C4668">
      <w:pPr>
        <w:pStyle w:val="B1"/>
        <w:rPr>
          <w:lang w:val="en-US" w:eastAsia="zh-CN"/>
        </w:rPr>
      </w:pPr>
      <w:r>
        <w:rPr>
          <w:lang w:val="en-US" w:eastAsia="zh-CN"/>
        </w:rPr>
        <w:t>6.</w:t>
      </w:r>
      <w:r>
        <w:rPr>
          <w:lang w:val="en-US" w:eastAsia="zh-CN"/>
        </w:rPr>
        <w:tab/>
        <w:t>If the SEALDD server determines that the negotiated BDT policy applies to future sessions, the SEALDD server performs the Set BDT policy for future sessions as specified in clause</w:t>
      </w:r>
      <w:r>
        <w:rPr>
          <w:lang w:val="en-US"/>
        </w:rPr>
        <w:t xml:space="preserve"> 4.15.6.8 of </w:t>
      </w:r>
      <w:r>
        <w:t>3GPP TS 23.502 [6].</w:t>
      </w:r>
    </w:p>
    <w:p w14:paraId="3E4EBE3B" w14:textId="3C16B2D4" w:rsidR="0043388A" w:rsidRDefault="003C4668" w:rsidP="0043388A">
      <w:pPr>
        <w:pStyle w:val="B1"/>
        <w:rPr>
          <w:lang w:val="en-US" w:eastAsia="zh-CN"/>
        </w:rPr>
      </w:pPr>
      <w:r>
        <w:rPr>
          <w:lang w:val="en-US" w:eastAsia="zh-CN"/>
        </w:rPr>
        <w:t>7</w:t>
      </w:r>
      <w:r w:rsidR="0043388A">
        <w:rPr>
          <w:lang w:val="en-US" w:eastAsia="zh-CN"/>
        </w:rPr>
        <w:t>.</w:t>
      </w:r>
      <w:r w:rsidR="0043388A">
        <w:rPr>
          <w:lang w:val="en-US" w:eastAsia="zh-CN"/>
        </w:rPr>
        <w:tab/>
        <w:t>The VAL server uses clause 9.5.2 procedure to send the BDT data to the SEALDD server</w:t>
      </w:r>
      <w:r>
        <w:rPr>
          <w:lang w:val="en-US" w:eastAsia="zh-CN"/>
        </w:rPr>
        <w:t xml:space="preserve"> for DL centric direction</w:t>
      </w:r>
      <w:r w:rsidR="0043388A">
        <w:rPr>
          <w:lang w:val="en-US" w:eastAsia="zh-CN"/>
        </w:rPr>
        <w:t xml:space="preserve">. During the </w:t>
      </w:r>
      <w:r w:rsidRPr="003C4668">
        <w:rPr>
          <w:lang w:val="en-US" w:eastAsia="zh-CN"/>
        </w:rPr>
        <w:t xml:space="preserve">negotiated </w:t>
      </w:r>
      <w:r w:rsidR="0043388A">
        <w:rPr>
          <w:lang w:val="en-US" w:eastAsia="zh-CN"/>
        </w:rPr>
        <w:t xml:space="preserve">transmission time window, the SEALDD server sends the BDT data to SEALDD client(s) and monitors the quality, </w:t>
      </w:r>
      <w:r w:rsidR="0043388A" w:rsidRPr="002D3A2B">
        <w:rPr>
          <w:lang w:val="en-US" w:eastAsia="zh-CN"/>
        </w:rPr>
        <w:t>e.g., latency, jitter, bitrate, packet loss rate</w:t>
      </w:r>
      <w:r w:rsidR="0043388A">
        <w:rPr>
          <w:lang w:val="en-US" w:eastAsia="zh-CN"/>
        </w:rPr>
        <w:t>, of the transmission. The SEALDD client forwards the BDT data received to the VAL client.</w:t>
      </w:r>
    </w:p>
    <w:p w14:paraId="402646E1" w14:textId="54B710C3" w:rsidR="003C4668" w:rsidRDefault="003C4668" w:rsidP="009826D6">
      <w:pPr>
        <w:pStyle w:val="B1"/>
        <w:ind w:hanging="1"/>
        <w:rPr>
          <w:lang w:val="en-US" w:eastAsia="zh-CN"/>
        </w:rPr>
      </w:pPr>
      <w:r>
        <w:rPr>
          <w:lang w:val="en-US" w:eastAsia="zh-CN"/>
        </w:rPr>
        <w:t>Equivalently, for UL centric direction, during the negotiated transmission window, the SEALDD client(s) sends the BDT data to the SEALDD server. The SEALDD server forwards the BDT data received to the VAL server.</w:t>
      </w:r>
    </w:p>
    <w:p w14:paraId="6E38B2E5" w14:textId="5369B564" w:rsidR="003C4668" w:rsidRDefault="003C4668" w:rsidP="0043388A">
      <w:pPr>
        <w:pStyle w:val="B1"/>
        <w:rPr>
          <w:lang w:val="en-US" w:eastAsia="zh-CN"/>
        </w:rPr>
      </w:pPr>
      <w:r>
        <w:rPr>
          <w:lang w:val="en-US" w:eastAsia="zh-CN"/>
        </w:rPr>
        <w:t>8</w:t>
      </w:r>
      <w:r w:rsidR="0043388A">
        <w:rPr>
          <w:lang w:val="en-US" w:eastAsia="zh-CN"/>
        </w:rPr>
        <w:t>.</w:t>
      </w:r>
      <w:r w:rsidR="0043388A">
        <w:rPr>
          <w:lang w:val="en-US" w:eastAsia="zh-CN"/>
        </w:rPr>
        <w:tab/>
        <w:t xml:space="preserve">The SEALDD server </w:t>
      </w:r>
      <w:r>
        <w:rPr>
          <w:lang w:val="en-US" w:eastAsia="zh-CN"/>
        </w:rPr>
        <w:t xml:space="preserve">may </w:t>
      </w:r>
      <w:r w:rsidR="0043388A">
        <w:rPr>
          <w:lang w:val="en-US" w:eastAsia="zh-CN"/>
        </w:rPr>
        <w:t>notif</w:t>
      </w:r>
      <w:r>
        <w:rPr>
          <w:lang w:val="en-US" w:eastAsia="zh-CN"/>
        </w:rPr>
        <w:t>y</w:t>
      </w:r>
      <w:r w:rsidR="0043388A">
        <w:rPr>
          <w:lang w:val="en-US" w:eastAsia="zh-CN"/>
        </w:rPr>
        <w:t xml:space="preserve"> the VAL server about</w:t>
      </w:r>
      <w:r>
        <w:rPr>
          <w:lang w:val="en-US" w:eastAsia="zh-CN"/>
        </w:rPr>
        <w:t>:</w:t>
      </w:r>
    </w:p>
    <w:p w14:paraId="6DE4B16D" w14:textId="0E8CBABF" w:rsidR="0043388A" w:rsidRDefault="003C4668" w:rsidP="003C4668">
      <w:pPr>
        <w:pStyle w:val="B2"/>
        <w:rPr>
          <w:lang w:val="en-US" w:eastAsia="zh-CN"/>
        </w:rPr>
      </w:pPr>
      <w:r>
        <w:rPr>
          <w:lang w:val="en-US" w:eastAsia="zh-CN"/>
        </w:rPr>
        <w:t>i.</w:t>
      </w:r>
      <w:r>
        <w:rPr>
          <w:lang w:val="en-US" w:eastAsia="zh-CN"/>
        </w:rPr>
        <w:tab/>
      </w:r>
      <w:r w:rsidR="0043388A">
        <w:rPr>
          <w:lang w:val="en-US" w:eastAsia="zh-CN"/>
        </w:rPr>
        <w:t>the delivery result</w:t>
      </w:r>
      <w:r>
        <w:rPr>
          <w:lang w:val="en-US" w:eastAsia="zh-CN"/>
        </w:rPr>
        <w:t>,</w:t>
      </w:r>
      <w:r w:rsidR="0043388A">
        <w:rPr>
          <w:lang w:val="en-US" w:eastAsia="zh-CN"/>
        </w:rPr>
        <w:t xml:space="preserve"> by sending the SEALDD </w:t>
      </w:r>
      <w:r w:rsidR="004F46C0">
        <w:rPr>
          <w:lang w:val="en-US" w:eastAsia="zh-CN"/>
        </w:rPr>
        <w:t>b</w:t>
      </w:r>
      <w:r w:rsidR="0043388A">
        <w:rPr>
          <w:lang w:val="en-US" w:eastAsia="zh-CN"/>
        </w:rPr>
        <w:t xml:space="preserve">ackground data transfer notification including the BDT </w:t>
      </w:r>
      <w:r w:rsidR="0043388A" w:rsidRPr="00BB75EE">
        <w:rPr>
          <w:lang w:val="en-US" w:eastAsia="zh-CN"/>
        </w:rPr>
        <w:t xml:space="preserve">subscription </w:t>
      </w:r>
      <w:r w:rsidR="0043388A">
        <w:rPr>
          <w:lang w:val="en-US" w:eastAsia="zh-CN"/>
        </w:rPr>
        <w:t>identifier and optionally the list of VAL UEs which received</w:t>
      </w:r>
      <w:r w:rsidRPr="003C4668">
        <w:rPr>
          <w:lang w:val="en-US" w:eastAsia="zh-CN"/>
        </w:rPr>
        <w:t>/sent</w:t>
      </w:r>
      <w:r w:rsidR="0043388A">
        <w:rPr>
          <w:lang w:val="en-US" w:eastAsia="zh-CN"/>
        </w:rPr>
        <w:t xml:space="preserve"> the BDT data, the executed time window and quality of the BDT data transmission based on the measurements in step 5</w:t>
      </w:r>
      <w:r w:rsidR="00D765D7">
        <w:rPr>
          <w:lang w:val="en-US" w:eastAsia="zh-CN"/>
        </w:rPr>
        <w:t>; or</w:t>
      </w:r>
      <w:r w:rsidR="0043388A">
        <w:rPr>
          <w:lang w:val="en-US" w:eastAsia="zh-CN"/>
        </w:rPr>
        <w:t>.</w:t>
      </w:r>
    </w:p>
    <w:p w14:paraId="6F8B9739" w14:textId="28C6A17B" w:rsidR="003C4668" w:rsidRDefault="003C4668" w:rsidP="009826D6">
      <w:pPr>
        <w:pStyle w:val="B2"/>
        <w:rPr>
          <w:lang w:val="en-US"/>
        </w:rPr>
      </w:pPr>
      <w:r>
        <w:rPr>
          <w:lang w:val="en-US" w:eastAsia="zh-CN"/>
        </w:rPr>
        <w:t>ii.</w:t>
      </w:r>
      <w:r>
        <w:rPr>
          <w:lang w:val="en-US"/>
        </w:rPr>
        <w:tab/>
      </w:r>
      <w:r w:rsidRPr="003C4668">
        <w:rPr>
          <w:lang w:val="en-US"/>
        </w:rPr>
        <w:t xml:space="preserve">the </w:t>
      </w:r>
      <w:r w:rsidR="00D765D7" w:rsidRPr="00D765D7">
        <w:rPr>
          <w:lang w:val="en-US"/>
        </w:rPr>
        <w:t>renogiated</w:t>
      </w:r>
      <w:r w:rsidRPr="003C4668">
        <w:rPr>
          <w:lang w:val="en-US"/>
        </w:rPr>
        <w:t xml:space="preserve"> granted time window or the removal of BDT policy, if there is any change in the network impacting the current BDT policy and the SEAL NRM server performs BDT policy re-selection as described in cl</w:t>
      </w:r>
      <w:r>
        <w:rPr>
          <w:lang w:val="en-US"/>
        </w:rPr>
        <w:t>ause </w:t>
      </w:r>
      <w:r w:rsidRPr="003C4668">
        <w:rPr>
          <w:lang w:val="en-US"/>
        </w:rPr>
        <w:t>14.3.13.3 of 3GPP</w:t>
      </w:r>
      <w:r>
        <w:rPr>
          <w:lang w:val="en-US"/>
        </w:rPr>
        <w:t> </w:t>
      </w:r>
      <w:r w:rsidRPr="003C4668">
        <w:rPr>
          <w:lang w:val="en-US"/>
        </w:rPr>
        <w:t>TS</w:t>
      </w:r>
      <w:r>
        <w:rPr>
          <w:lang w:val="en-US"/>
        </w:rPr>
        <w:t> </w:t>
      </w:r>
      <w:r w:rsidRPr="003C4668">
        <w:rPr>
          <w:lang w:val="en-US"/>
        </w:rPr>
        <w:t>23.434</w:t>
      </w:r>
      <w:r>
        <w:rPr>
          <w:lang w:val="en-US"/>
        </w:rPr>
        <w:t> </w:t>
      </w:r>
      <w:r w:rsidRPr="003C4668">
        <w:rPr>
          <w:lang w:val="en-US"/>
        </w:rPr>
        <w:t>[4].</w:t>
      </w:r>
    </w:p>
    <w:p w14:paraId="79779430" w14:textId="47E4F127" w:rsidR="0043388A" w:rsidRDefault="0043388A" w:rsidP="0043388A">
      <w:pPr>
        <w:pStyle w:val="Heading4"/>
      </w:pPr>
      <w:bookmarkStart w:id="798" w:name="_Toc210306569"/>
      <w:r>
        <w:t>9.11.2.2</w:t>
      </w:r>
      <w:r>
        <w:tab/>
        <w:t xml:space="preserve">SEALDD </w:t>
      </w:r>
      <w:r w:rsidR="004F46C0">
        <w:t>b</w:t>
      </w:r>
      <w:r w:rsidRPr="00E00ECF">
        <w:t>ackground data transfer</w:t>
      </w:r>
      <w:r>
        <w:t xml:space="preserve"> </w:t>
      </w:r>
      <w:r w:rsidRPr="00B758B3">
        <w:t xml:space="preserve">subscription </w:t>
      </w:r>
      <w:r>
        <w:t>update</w:t>
      </w:r>
      <w:bookmarkEnd w:id="798"/>
    </w:p>
    <w:p w14:paraId="7B7CDD5C" w14:textId="35042EC0"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7C823D75" w:rsidR="0043388A" w:rsidRPr="00502660" w:rsidRDefault="0043388A" w:rsidP="0043388A">
      <w:pPr>
        <w:pStyle w:val="B1"/>
      </w:pPr>
      <w:r w:rsidRPr="00F96CF7">
        <w:rPr>
          <w:rFonts w:hint="eastAsia"/>
        </w:rPr>
        <w:t>-</w:t>
      </w:r>
      <w:r>
        <w:tab/>
        <w:t>T</w:t>
      </w:r>
      <w:r w:rsidRPr="00F96CF7">
        <w:t xml:space="preserve">he </w:t>
      </w:r>
      <w:r w:rsidRPr="00596A80">
        <w:t xml:space="preserve">SEALDD </w:t>
      </w:r>
      <w:r w:rsidR="004F46C0">
        <w:t>b</w:t>
      </w:r>
      <w:r w:rsidRPr="00596A80">
        <w:t xml:space="preserve">ackground data transfer </w:t>
      </w:r>
      <w:r w:rsidR="00D765D7" w:rsidRPr="00D765D7">
        <w:t>subscription</w:t>
      </w:r>
      <w:r w:rsidR="00D765D7">
        <w:t xml:space="preserve"> </w:t>
      </w:r>
      <w:r>
        <w:t>procedure has been performed</w:t>
      </w:r>
      <w:r w:rsidRPr="00F96CF7">
        <w:t>.</w:t>
      </w:r>
    </w:p>
    <w:p w14:paraId="4765EFDF" w14:textId="2B7CBD2C" w:rsidR="0043388A" w:rsidRDefault="004F46C0" w:rsidP="0043388A">
      <w:pPr>
        <w:pStyle w:val="TH"/>
        <w:rPr>
          <w:lang w:val="en-US" w:eastAsia="zh-CN"/>
        </w:rPr>
      </w:pPr>
      <w:r>
        <w:object w:dxaOrig="8514" w:dyaOrig="4620" w14:anchorId="0E9AFAFD">
          <v:shape id="_x0000_i1079" type="#_x0000_t75" style="width:425.55pt;height:231.05pt" o:ole="">
            <v:imagedata r:id="rId110" o:title=""/>
          </v:shape>
          <o:OLEObject Type="Embed" ProgID="Visio.Drawing.15" ShapeID="_x0000_i1079" DrawAspect="Content" ObjectID="_1820920677" r:id="rId111"/>
        </w:object>
      </w:r>
    </w:p>
    <w:p w14:paraId="2CB00A84" w14:textId="6B720AA3"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w:t>
      </w:r>
      <w:r w:rsidR="004F46C0">
        <w:rPr>
          <w:lang w:val="en-US" w:eastAsia="zh-CN"/>
        </w:rPr>
        <w:t>b</w:t>
      </w:r>
      <w:r w:rsidRPr="00FE50C9">
        <w:rPr>
          <w:lang w:val="en-US" w:eastAsia="zh-CN"/>
        </w:rPr>
        <w:t xml:space="preserve">ackground data transfer </w:t>
      </w:r>
      <w:r w:rsidRPr="00B758B3">
        <w:rPr>
          <w:lang w:val="en-US" w:eastAsia="zh-CN"/>
        </w:rPr>
        <w:t xml:space="preserve">subscription </w:t>
      </w:r>
      <w:r w:rsidRPr="00FE50C9">
        <w:rPr>
          <w:lang w:val="en-US" w:eastAsia="zh-CN"/>
        </w:rPr>
        <w:t>update</w:t>
      </w:r>
    </w:p>
    <w:p w14:paraId="78902EE2" w14:textId="073D0B50" w:rsidR="0043388A" w:rsidRDefault="0043388A" w:rsidP="0043388A">
      <w:pPr>
        <w:pStyle w:val="B1"/>
        <w:rPr>
          <w:lang w:val="en-US" w:eastAsia="zh-CN"/>
        </w:rPr>
      </w:pPr>
      <w:r>
        <w:rPr>
          <w:lang w:val="en-US" w:eastAsia="zh-CN"/>
        </w:rPr>
        <w:t>1.</w:t>
      </w:r>
      <w:r>
        <w:rPr>
          <w:lang w:val="en-US" w:eastAsia="zh-CN"/>
        </w:rPr>
        <w:tab/>
        <w:t xml:space="preserve">The VAL server </w:t>
      </w:r>
      <w:r w:rsidR="00671B53" w:rsidRPr="00671B53">
        <w:rPr>
          <w:lang w:val="en-US" w:eastAsia="zh-CN"/>
        </w:rPr>
        <w:t>initiates</w:t>
      </w:r>
      <w:r w:rsidR="00671B53">
        <w:rPr>
          <w:lang w:val="en-US" w:eastAsia="zh-CN"/>
        </w:rPr>
        <w:t xml:space="preserve"> </w:t>
      </w:r>
      <w:r>
        <w:rPr>
          <w:lang w:val="en-US" w:eastAsia="zh-CN"/>
        </w:rPr>
        <w:t xml:space="preserve">a BDT update by sending a </w:t>
      </w:r>
      <w:r w:rsidRPr="00FB7BB3">
        <w:rPr>
          <w:lang w:val="en-US" w:eastAsia="zh-CN"/>
        </w:rPr>
        <w:t xml:space="preserve">SEALDD </w:t>
      </w:r>
      <w:r w:rsidR="004F46C0">
        <w:rPr>
          <w:lang w:val="en-US" w:eastAsia="zh-CN"/>
        </w:rPr>
        <w:t>b</w:t>
      </w:r>
      <w:r w:rsidRPr="00FB7BB3">
        <w:rPr>
          <w:lang w:val="en-US" w:eastAsia="zh-CN"/>
        </w:rPr>
        <w:t xml:space="preserve">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00D765D7" w:rsidRPr="00D765D7">
        <w:rPr>
          <w:lang w:val="en-US" w:eastAsia="zh-CN"/>
        </w:rPr>
        <w:t xml:space="preserve">e.g. updated </w:t>
      </w:r>
      <w:r w:rsidRPr="00A56C34">
        <w:rPr>
          <w:lang w:val="en-US" w:eastAsia="zh-CN"/>
        </w:rPr>
        <w:t xml:space="preserve">desired time window, desired area information, </w:t>
      </w:r>
      <w:r>
        <w:rPr>
          <w:lang w:val="en-US" w:eastAsia="zh-CN"/>
        </w:rPr>
        <w:t>P</w:t>
      </w:r>
      <w:r w:rsidRPr="00A56C34">
        <w:rPr>
          <w:lang w:val="en-US" w:eastAsia="zh-CN"/>
        </w:rPr>
        <w:t xml:space="preserve">olicy Selection Guidance, </w:t>
      </w:r>
      <w:r w:rsidR="00D765D7" w:rsidRPr="00D765D7">
        <w:rPr>
          <w:lang w:val="en-US" w:eastAsia="zh-CN"/>
        </w:rPr>
        <w:t xml:space="preserve">updated </w:t>
      </w:r>
      <w:r w:rsidRPr="00A56C34">
        <w:rPr>
          <w:lang w:val="en-US" w:eastAsia="zh-CN"/>
        </w:rPr>
        <w:t>data</w:t>
      </w:r>
      <w:r>
        <w:rPr>
          <w:lang w:val="en-US" w:eastAsia="zh-CN"/>
        </w:rPr>
        <w:t xml:space="preserve"> volume</w:t>
      </w:r>
      <w:r w:rsidR="00D765D7" w:rsidRPr="00D765D7">
        <w:rPr>
          <w:lang w:val="en-US" w:eastAsia="zh-CN"/>
        </w:rPr>
        <w:t xml:space="preserve"> per UE</w:t>
      </w:r>
      <w:r>
        <w:rPr>
          <w:lang w:val="en-US" w:eastAsia="zh-CN"/>
        </w:rPr>
        <w:t>.</w:t>
      </w:r>
    </w:p>
    <w:p w14:paraId="4E639880" w14:textId="4A47C06F" w:rsidR="0043388A" w:rsidRDefault="0043388A" w:rsidP="0043388A">
      <w:pPr>
        <w:pStyle w:val="B1"/>
        <w:rPr>
          <w:lang w:val="en-US" w:eastAsia="zh-CN"/>
        </w:rPr>
      </w:pPr>
      <w:r>
        <w:rPr>
          <w:lang w:val="en-US" w:eastAsia="zh-CN"/>
        </w:rPr>
        <w:t>2.</w:t>
      </w:r>
      <w:r>
        <w:rPr>
          <w:lang w:val="en-US" w:eastAsia="zh-CN"/>
        </w:rPr>
        <w:tab/>
        <w:t xml:space="preserve">The SEALDD server starts a new BDT configuration negotiation with the SEAL NRM server as described in clause 14.3.13.5 of </w:t>
      </w:r>
      <w:r w:rsidR="00DB7872">
        <w:rPr>
          <w:lang w:val="en-US" w:eastAsia="zh-CN"/>
        </w:rPr>
        <w:t>3GPP </w:t>
      </w:r>
      <w:r>
        <w:rPr>
          <w:lang w:val="en-US" w:eastAsia="zh-CN"/>
        </w:rPr>
        <w:t>TS 23.434 [4].</w:t>
      </w:r>
    </w:p>
    <w:p w14:paraId="5DDE3ED7" w14:textId="4161B50F" w:rsidR="0043388A" w:rsidRDefault="0043388A" w:rsidP="0043388A">
      <w:pPr>
        <w:pStyle w:val="NO"/>
        <w:rPr>
          <w:lang w:val="en-US" w:eastAsia="zh-CN"/>
        </w:rPr>
      </w:pPr>
      <w:r w:rsidRPr="00B54CC6">
        <w:rPr>
          <w:lang w:val="en-US" w:eastAsia="zh-CN"/>
        </w:rPr>
        <w:t>NOTE:</w:t>
      </w:r>
      <w:r w:rsidRPr="00B54CC6">
        <w:rPr>
          <w:lang w:val="en-US" w:eastAsia="zh-CN"/>
        </w:rPr>
        <w:tab/>
        <w:t>If the NRM server is a</w:t>
      </w:r>
      <w:r w:rsidR="00D765D7">
        <w:rPr>
          <w:lang w:val="en-US" w:eastAsia="zh-CN"/>
        </w:rPr>
        <w:t>n</w:t>
      </w:r>
      <w:r w:rsidRPr="00B54CC6">
        <w:rPr>
          <w:lang w:val="en-US" w:eastAsia="zh-CN"/>
        </w:rPr>
        <w:t xml:space="preserve"> external control plane functionality for the SEALDD server, then the SEALDD server uses step 3 otherwise SEALDD server can directly use procedure defined in 3GPP</w:t>
      </w:r>
      <w:r w:rsidR="00D765D7">
        <w:rPr>
          <w:lang w:val="en-US" w:eastAsia="zh-CN"/>
        </w:rPr>
        <w:t> </w:t>
      </w:r>
      <w:r w:rsidRPr="00B54CC6">
        <w:rPr>
          <w:lang w:val="en-US" w:eastAsia="zh-CN"/>
        </w:rPr>
        <w:t>TS</w:t>
      </w:r>
      <w:r w:rsidR="00D765D7">
        <w:rPr>
          <w:lang w:val="en-US" w:eastAsia="zh-CN"/>
        </w:rPr>
        <w:t> </w:t>
      </w:r>
      <w:r w:rsidRPr="00B54CC6">
        <w:rPr>
          <w:lang w:val="en-US" w:eastAsia="zh-CN"/>
        </w:rPr>
        <w:t>23.502</w:t>
      </w:r>
      <w:r w:rsidR="00D765D7">
        <w:rPr>
          <w:lang w:val="en-US" w:eastAsia="zh-CN"/>
        </w:rPr>
        <w:t> </w:t>
      </w:r>
      <w:r w:rsidRPr="00B54CC6">
        <w:rPr>
          <w:lang w:val="en-US" w:eastAsia="zh-CN"/>
        </w:rPr>
        <w:t>[6] clause</w:t>
      </w:r>
      <w:r w:rsidR="00D765D7">
        <w:rPr>
          <w:lang w:val="en-US" w:eastAsia="zh-CN"/>
        </w:rPr>
        <w:t> </w:t>
      </w:r>
      <w:r w:rsidRPr="00B54CC6">
        <w:rPr>
          <w:lang w:val="en-US" w:eastAsia="zh-CN"/>
        </w:rPr>
        <w:t>4.16.7.2</w:t>
      </w:r>
    </w:p>
    <w:p w14:paraId="321D9DDD" w14:textId="4BE7ADAA"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w:t>
      </w:r>
      <w:r w:rsidR="004F46C0">
        <w:rPr>
          <w:lang w:val="en-US" w:eastAsia="zh-CN"/>
        </w:rPr>
        <w:t>b</w:t>
      </w:r>
      <w:r w:rsidRPr="00D0748C">
        <w:rPr>
          <w:lang w:val="en-US" w:eastAsia="zh-CN"/>
        </w:rPr>
        <w:t xml:space="preserve">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the BDT </w:t>
      </w:r>
      <w:r w:rsidRPr="00BB75EE">
        <w:rPr>
          <w:lang w:val="en-US" w:eastAsia="zh-CN"/>
        </w:rPr>
        <w:t xml:space="preserve">subscription </w:t>
      </w:r>
      <w:r>
        <w:rPr>
          <w:lang w:val="en-US" w:eastAsia="zh-CN"/>
        </w:rPr>
        <w:t>identifier</w:t>
      </w:r>
      <w:r w:rsidR="00D765D7" w:rsidRPr="00D765D7">
        <w:rPr>
          <w:lang w:val="en-US" w:eastAsia="zh-CN"/>
        </w:rPr>
        <w:t>, and, if updated, the granted time window</w:t>
      </w:r>
      <w:r>
        <w:rPr>
          <w:lang w:val="en-US" w:eastAsia="zh-CN"/>
        </w:rPr>
        <w:t>.</w:t>
      </w:r>
    </w:p>
    <w:p w14:paraId="455CFC5D" w14:textId="03957AD7" w:rsidR="00D765D7" w:rsidRDefault="00D765D7" w:rsidP="00D765D7">
      <w:pPr>
        <w:pStyle w:val="B1"/>
        <w:rPr>
          <w:lang w:val="en-US" w:eastAsia="zh-CN"/>
        </w:rPr>
      </w:pPr>
      <w:r>
        <w:rPr>
          <w:lang w:val="en-US" w:eastAsia="zh-CN"/>
        </w:rPr>
        <w:t>4.</w:t>
      </w:r>
      <w:r>
        <w:rPr>
          <w:lang w:val="en-US" w:eastAsia="zh-CN"/>
        </w:rPr>
        <w:tab/>
        <w:t xml:space="preserve">If the SEALDD server determines that the negotiated BDT policy applies to ongoing sessions, the SEALDD may perform Network resource adaptation negotiation with the SEAL NRM server as described in clause 14.3.3.3 of </w:t>
      </w:r>
      <w:r w:rsidR="00DB7872">
        <w:rPr>
          <w:lang w:val="en-US" w:eastAsia="zh-CN"/>
        </w:rPr>
        <w:t>3GPP </w:t>
      </w:r>
      <w:r>
        <w:rPr>
          <w:lang w:val="en-US" w:eastAsia="zh-CN"/>
        </w:rPr>
        <w:t>TS 23.434 [4] for the updated BDT subscription. This step may occur simultaneously with the delivery of the BDT data.</w:t>
      </w:r>
    </w:p>
    <w:p w14:paraId="1B4A5002" w14:textId="77777777" w:rsidR="00D765D7" w:rsidRDefault="00D765D7" w:rsidP="00D765D7">
      <w:pPr>
        <w:pStyle w:val="B1"/>
        <w:rPr>
          <w:lang w:val="en-US" w:eastAsia="zh-CN"/>
        </w:rPr>
      </w:pPr>
      <w:r>
        <w:rPr>
          <w:lang w:val="en-US" w:eastAsia="zh-CN"/>
        </w:rPr>
        <w:t>5.</w:t>
      </w:r>
      <w:r>
        <w:rPr>
          <w:lang w:val="en-US" w:eastAsia="zh-CN"/>
        </w:rPr>
        <w:tab/>
        <w:t>If the SEALDD server determines that the negotiated BDT policy applies to future sessions, the SEALDD server may perform the Set BDT policy for future sessions as specified in clause</w:t>
      </w:r>
      <w:r>
        <w:rPr>
          <w:lang w:val="en-US"/>
        </w:rPr>
        <w:t xml:space="preserve"> 4.15.6.8 of </w:t>
      </w:r>
      <w:r>
        <w:t>3GPP TS 23.502 [6].</w:t>
      </w:r>
    </w:p>
    <w:p w14:paraId="353E065F" w14:textId="11FE360A" w:rsidR="0043388A" w:rsidRDefault="0043388A" w:rsidP="0043388A">
      <w:pPr>
        <w:pStyle w:val="Heading4"/>
      </w:pPr>
      <w:bookmarkStart w:id="799" w:name="_Toc210306570"/>
      <w:r>
        <w:t>9.11.2.3</w:t>
      </w:r>
      <w:r>
        <w:tab/>
        <w:t xml:space="preserve">SEALDD </w:t>
      </w:r>
      <w:r w:rsidR="004F46C0">
        <w:t>b</w:t>
      </w:r>
      <w:r w:rsidRPr="00E00ECF">
        <w:t>ackground data transfer</w:t>
      </w:r>
      <w:r>
        <w:t xml:space="preserve"> </w:t>
      </w:r>
      <w:bookmarkStart w:id="800" w:name="_Hlk155967047"/>
      <w:r>
        <w:t>unsubscribe</w:t>
      </w:r>
      <w:bookmarkEnd w:id="799"/>
      <w:bookmarkEnd w:id="800"/>
    </w:p>
    <w:p w14:paraId="2787313F" w14:textId="2721A43A"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004F46C0" w:rsidRPr="004F46C0">
        <w:rPr>
          <w:lang w:val="en-US" w:eastAsia="zh-CN"/>
        </w:rPr>
        <w:t>unsubscription</w:t>
      </w:r>
      <w:r w:rsidR="004F46C0">
        <w:rPr>
          <w:lang w:val="en-US" w:eastAsia="zh-CN"/>
        </w:rPr>
        <w:t xml:space="preserve"> </w:t>
      </w:r>
      <w:r>
        <w:rPr>
          <w:lang w:val="en-US" w:eastAsia="zh-CN"/>
        </w:rPr>
        <w:t>from the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50A61C23" w:rsidR="0043388A" w:rsidRPr="00CE450A" w:rsidRDefault="0043388A" w:rsidP="0043388A">
      <w:pPr>
        <w:pStyle w:val="B1"/>
      </w:pPr>
      <w:r w:rsidRPr="00F96CF7">
        <w:rPr>
          <w:rFonts w:hint="eastAsia"/>
        </w:rPr>
        <w:t>-</w:t>
      </w:r>
      <w:r>
        <w:tab/>
        <w:t>T</w:t>
      </w:r>
      <w:r w:rsidRPr="00F96CF7">
        <w:t xml:space="preserve">he </w:t>
      </w:r>
      <w:r w:rsidRPr="00596A80">
        <w:t xml:space="preserve">SEALDD </w:t>
      </w:r>
      <w:r w:rsidR="0072192B">
        <w:t>b</w:t>
      </w:r>
      <w:r w:rsidRPr="00596A80">
        <w:t xml:space="preserve">ackground data transfer </w:t>
      </w:r>
      <w:r w:rsidR="009B1082" w:rsidRPr="009B1082">
        <w:t xml:space="preserve">subscription </w:t>
      </w:r>
      <w:r>
        <w:t>procedure has been performed</w:t>
      </w:r>
      <w:r w:rsidRPr="00F96CF7">
        <w:t>.</w:t>
      </w:r>
    </w:p>
    <w:p w14:paraId="0E61FDA8" w14:textId="0F92471B" w:rsidR="0043388A" w:rsidRDefault="0072192B" w:rsidP="0043388A">
      <w:pPr>
        <w:pStyle w:val="TH"/>
        <w:rPr>
          <w:lang w:val="en-US" w:eastAsia="zh-CN"/>
        </w:rPr>
      </w:pPr>
      <w:r>
        <w:object w:dxaOrig="7794" w:dyaOrig="3900" w14:anchorId="01586930">
          <v:shape id="_x0000_i1080" type="#_x0000_t75" style="width:390.1pt;height:195.05pt" o:ole="">
            <v:imagedata r:id="rId112" o:title=""/>
          </v:shape>
          <o:OLEObject Type="Embed" ProgID="Visio.Drawing.15" ShapeID="_x0000_i1080" DrawAspect="Content" ObjectID="_1820920678" r:id="rId113"/>
        </w:object>
      </w:r>
    </w:p>
    <w:p w14:paraId="604CCB14" w14:textId="79BE88DC"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w:t>
      </w:r>
      <w:r w:rsidR="0072192B">
        <w:rPr>
          <w:lang w:val="en-US" w:eastAsia="zh-CN"/>
        </w:rPr>
        <w:t>b</w:t>
      </w:r>
      <w:r w:rsidRPr="00FE50C9">
        <w:rPr>
          <w:lang w:val="en-US" w:eastAsia="zh-CN"/>
        </w:rPr>
        <w:t xml:space="preserve">ackground data transfer </w:t>
      </w:r>
      <w:r w:rsidRPr="00C425DF">
        <w:rPr>
          <w:lang w:val="en-US" w:eastAsia="zh-CN"/>
        </w:rPr>
        <w:t>unsubscribe</w:t>
      </w:r>
    </w:p>
    <w:p w14:paraId="7D17AF2E" w14:textId="1D9546A7" w:rsidR="0043388A" w:rsidRDefault="0043388A" w:rsidP="0043388A">
      <w:pPr>
        <w:pStyle w:val="B1"/>
        <w:rPr>
          <w:lang w:val="en-US" w:eastAsia="zh-CN"/>
        </w:rPr>
      </w:pPr>
      <w:r>
        <w:rPr>
          <w:lang w:val="en-US" w:eastAsia="zh-CN"/>
        </w:rPr>
        <w:t>1.</w:t>
      </w:r>
      <w:r>
        <w:rPr>
          <w:lang w:val="en-US" w:eastAsia="zh-CN"/>
        </w:rPr>
        <w:tab/>
        <w:t xml:space="preserve">The VAL server </w:t>
      </w:r>
      <w:r w:rsidR="009B1082">
        <w:rPr>
          <w:lang w:val="en-US" w:eastAsia="zh-CN"/>
        </w:rPr>
        <w:t xml:space="preserve">may </w:t>
      </w:r>
      <w:r>
        <w:rPr>
          <w:lang w:val="en-US" w:eastAsia="zh-CN"/>
        </w:rPr>
        <w:t xml:space="preserve">trigger a BDT deletion by sending a </w:t>
      </w:r>
      <w:r w:rsidRPr="00FB7BB3">
        <w:rPr>
          <w:lang w:val="en-US" w:eastAsia="zh-CN"/>
        </w:rPr>
        <w:t xml:space="preserve">SEALDD </w:t>
      </w:r>
      <w:r w:rsidR="0072192B">
        <w:rPr>
          <w:lang w:val="en-US" w:eastAsia="zh-CN"/>
        </w:rPr>
        <w:t>b</w:t>
      </w:r>
      <w:r w:rsidRPr="00FB7BB3">
        <w:rPr>
          <w:lang w:val="en-US" w:eastAsia="zh-CN"/>
        </w:rPr>
        <w:t xml:space="preserve">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8EB734A" w:rsidR="0043388A" w:rsidRDefault="0043388A" w:rsidP="0043388A">
      <w:pPr>
        <w:pStyle w:val="B1"/>
        <w:rPr>
          <w:lang w:val="en-US" w:eastAsia="zh-CN"/>
        </w:rPr>
      </w:pPr>
      <w:r>
        <w:rPr>
          <w:lang w:val="en-US" w:eastAsia="zh-CN"/>
        </w:rPr>
        <w:t>2.</w:t>
      </w:r>
      <w:r>
        <w:rPr>
          <w:lang w:val="en-US" w:eastAsia="zh-CN"/>
        </w:rPr>
        <w:tab/>
        <w:t xml:space="preserve">The SEALDD server </w:t>
      </w:r>
      <w:r w:rsidR="009B1082">
        <w:rPr>
          <w:lang w:val="en-US" w:eastAsia="zh-CN"/>
        </w:rPr>
        <w:t xml:space="preserve">requests the deletion of </w:t>
      </w:r>
      <w:r>
        <w:rPr>
          <w:lang w:val="en-US" w:eastAsia="zh-CN"/>
        </w:rPr>
        <w:t xml:space="preserve">the BDT configuration </w:t>
      </w:r>
      <w:r w:rsidR="009B1082">
        <w:rPr>
          <w:lang w:val="en-US" w:eastAsia="zh-CN"/>
        </w:rPr>
        <w:t xml:space="preserve">to </w:t>
      </w:r>
      <w:r>
        <w:rPr>
          <w:lang w:val="en-US" w:eastAsia="zh-CN"/>
        </w:rPr>
        <w:t xml:space="preserve">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02C42959"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w:t>
      </w:r>
      <w:r w:rsidR="0072192B">
        <w:rPr>
          <w:lang w:val="en-US" w:eastAsia="zh-CN"/>
        </w:rPr>
        <w:t>b</w:t>
      </w:r>
      <w:r w:rsidRPr="00D0748C">
        <w:rPr>
          <w:lang w:val="en-US" w:eastAsia="zh-CN"/>
        </w:rPr>
        <w:t xml:space="preserve">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801" w:name="_Toc146273319"/>
      <w:bookmarkStart w:id="802" w:name="_Toc210306571"/>
      <w:r>
        <w:t>9.11.3</w:t>
      </w:r>
      <w:r>
        <w:tab/>
        <w:t>Information flows</w:t>
      </w:r>
      <w:bookmarkEnd w:id="801"/>
      <w:bookmarkEnd w:id="802"/>
    </w:p>
    <w:p w14:paraId="2DBA4B2D" w14:textId="3A72E30B" w:rsidR="0043388A" w:rsidRDefault="0043388A" w:rsidP="0043388A">
      <w:pPr>
        <w:pStyle w:val="Heading4"/>
      </w:pPr>
      <w:bookmarkStart w:id="803" w:name="_Toc146273320"/>
      <w:bookmarkStart w:id="804" w:name="_Toc210306572"/>
      <w:r>
        <w:t>9.11.3.1</w:t>
      </w:r>
      <w:r>
        <w:tab/>
      </w:r>
      <w:r w:rsidRPr="00CF01FA">
        <w:t xml:space="preserve">SEALDD </w:t>
      </w:r>
      <w:r w:rsidR="0072192B">
        <w:t>b</w:t>
      </w:r>
      <w:r w:rsidRPr="00CF01FA">
        <w:t xml:space="preserve">ackground data transfer </w:t>
      </w:r>
      <w:bookmarkEnd w:id="803"/>
      <w:r w:rsidRPr="00513C00">
        <w:t xml:space="preserve">subscription </w:t>
      </w:r>
      <w:r>
        <w:t>request</w:t>
      </w:r>
      <w:bookmarkEnd w:id="804"/>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647D012D" w:rsidR="0043388A" w:rsidRPr="00051C49" w:rsidRDefault="0043388A" w:rsidP="0043388A">
      <w:pPr>
        <w:pStyle w:val="TH"/>
        <w:rPr>
          <w:rFonts w:eastAsia="SimSun"/>
          <w:lang w:val="en-US"/>
        </w:rPr>
      </w:pPr>
      <w:r>
        <w:t>Table </w:t>
      </w:r>
      <w:r>
        <w:rPr>
          <w:lang w:eastAsia="zh-CN"/>
        </w:rPr>
        <w:t>9.11</w:t>
      </w:r>
      <w:r>
        <w:rPr>
          <w:lang w:val="en-US"/>
        </w:rPr>
        <w:t>.3</w:t>
      </w:r>
      <w:r>
        <w:t xml:space="preserve">.1-1: </w:t>
      </w:r>
      <w:r w:rsidRPr="00CF01FA">
        <w:t xml:space="preserve">SEALDD </w:t>
      </w:r>
      <w:r w:rsidR="0072192B">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6640FF" w14:textId="77777777" w:rsidR="0043388A" w:rsidRPr="001664C2" w:rsidRDefault="0043388A" w:rsidP="003F1536">
            <w:pPr>
              <w:pStyle w:val="TAL"/>
            </w:pPr>
            <w:r>
              <w:t>Desired time window for the background data transfer.</w:t>
            </w:r>
          </w:p>
        </w:tc>
      </w:tr>
      <w:tr w:rsidR="009B1082" w:rsidRPr="001664C2" w14:paraId="43327D24" w14:textId="77777777" w:rsidTr="003F1536">
        <w:trPr>
          <w:jc w:val="center"/>
        </w:trPr>
        <w:tc>
          <w:tcPr>
            <w:tcW w:w="3011" w:type="dxa"/>
            <w:tcBorders>
              <w:top w:val="single" w:sz="4" w:space="0" w:color="000000"/>
              <w:left w:val="single" w:sz="4" w:space="0" w:color="000000"/>
              <w:bottom w:val="single" w:sz="4" w:space="0" w:color="000000"/>
            </w:tcBorders>
          </w:tcPr>
          <w:p w14:paraId="36C0B2B4" w14:textId="0C3EE8EE" w:rsidR="009B1082" w:rsidRDefault="009B1082" w:rsidP="009B1082">
            <w:pPr>
              <w:pStyle w:val="TAL"/>
            </w:pPr>
            <w:r>
              <w:t>Data volume per UE</w:t>
            </w:r>
          </w:p>
        </w:tc>
        <w:tc>
          <w:tcPr>
            <w:tcW w:w="1309" w:type="dxa"/>
            <w:tcBorders>
              <w:top w:val="single" w:sz="4" w:space="0" w:color="000000"/>
              <w:left w:val="single" w:sz="4" w:space="0" w:color="000000"/>
              <w:bottom w:val="single" w:sz="4" w:space="0" w:color="000000"/>
            </w:tcBorders>
          </w:tcPr>
          <w:p w14:paraId="19948420" w14:textId="647AA735" w:rsidR="009B1082" w:rsidRDefault="009B1082" w:rsidP="009B108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9D8634" w14:textId="506D97A9" w:rsidR="009B1082" w:rsidRDefault="009B1082" w:rsidP="009B1082">
            <w:pPr>
              <w:pStyle w:val="TAL"/>
            </w:pPr>
            <w:r>
              <w:t>Expected data volume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805" w:name="_Toc146273321"/>
    </w:p>
    <w:p w14:paraId="7E0E0932" w14:textId="2AA30692" w:rsidR="0043388A" w:rsidRDefault="0043388A" w:rsidP="0043388A">
      <w:pPr>
        <w:pStyle w:val="Heading4"/>
      </w:pPr>
      <w:bookmarkStart w:id="806" w:name="_Toc210306573"/>
      <w:r>
        <w:t>9.11.3.2</w:t>
      </w:r>
      <w:r>
        <w:tab/>
      </w:r>
      <w:r w:rsidRPr="00CF01FA">
        <w:t xml:space="preserve">SEALDD </w:t>
      </w:r>
      <w:r w:rsidR="0072192B">
        <w:t>b</w:t>
      </w:r>
      <w:r w:rsidRPr="00CF01FA">
        <w:t xml:space="preserve">ackground data transfer </w:t>
      </w:r>
      <w:r w:rsidRPr="000F47C0">
        <w:t xml:space="preserve">subscription </w:t>
      </w:r>
      <w:r>
        <w:t>response</w:t>
      </w:r>
      <w:bookmarkEnd w:id="805"/>
      <w:bookmarkEnd w:id="806"/>
    </w:p>
    <w:p w14:paraId="7B83B427" w14:textId="74B48530" w:rsidR="0043388A" w:rsidRDefault="0043388A" w:rsidP="0043388A">
      <w:r>
        <w:t>Table 9.11.3.2-1 describes the information flow from the SEALDD server to the VAL server.</w:t>
      </w:r>
    </w:p>
    <w:p w14:paraId="06A33914" w14:textId="4B3FE61B"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rsidR="0072192B">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6D6B7631" w:rsidR="002C5BAC" w:rsidRPr="002C5BAC" w:rsidRDefault="0043388A" w:rsidP="002C5BAC">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BB2E6A0" w:rsidR="002C5BAC" w:rsidRPr="002C5BAC" w:rsidRDefault="0043388A" w:rsidP="002C5BAC">
            <w:pPr>
              <w:pStyle w:val="TAL"/>
              <w:rPr>
                <w:rFonts w:eastAsia="Malgun Gothic"/>
              </w:rPr>
            </w:pPr>
            <w:r>
              <w:rPr>
                <w:rFonts w:eastAsia="Malgun Gothic"/>
              </w:rPr>
              <w:t>Granted time window for the background data transfer.</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4EA23494" w:rsidR="0043388A" w:rsidRDefault="0043388A" w:rsidP="0043388A">
      <w:pPr>
        <w:pStyle w:val="Heading4"/>
      </w:pPr>
      <w:bookmarkStart w:id="807" w:name="_Toc210306574"/>
      <w:r>
        <w:t>9.11.3.3</w:t>
      </w:r>
      <w:r>
        <w:tab/>
      </w:r>
      <w:r w:rsidRPr="00CF01FA">
        <w:t xml:space="preserve">SEALDD </w:t>
      </w:r>
      <w:r w:rsidR="0072192B">
        <w:t>b</w:t>
      </w:r>
      <w:r w:rsidRPr="00CF01FA">
        <w:t xml:space="preserve">ackground data transfer </w:t>
      </w:r>
      <w:r>
        <w:t>notification</w:t>
      </w:r>
      <w:bookmarkEnd w:id="807"/>
    </w:p>
    <w:p w14:paraId="7365413E" w14:textId="522C5995" w:rsidR="0043388A" w:rsidRDefault="0043388A" w:rsidP="0043388A">
      <w:r>
        <w:t>Table 9.11.3.2-1 describes the information flow from the SEALDD server to the VAL server.</w:t>
      </w:r>
    </w:p>
    <w:p w14:paraId="0E84E15C" w14:textId="3FC7F87E"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rsidR="0072192B">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594D4BC" w:rsidR="0043388A" w:rsidRPr="001664C2" w:rsidRDefault="0043388A" w:rsidP="003F1536">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19467500" w:rsidR="0043388A" w:rsidRDefault="0043388A" w:rsidP="003F1536">
            <w:pPr>
              <w:pStyle w:val="TAL"/>
              <w:rPr>
                <w:lang w:val="en-US" w:eastAsia="zh-CN"/>
              </w:rPr>
            </w:pPr>
            <w:r>
              <w:rPr>
                <w:lang w:val="en-US" w:eastAsia="zh-CN"/>
              </w:rPr>
              <w:t>Executed time window</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9B1082" w:rsidRPr="001664C2" w14:paraId="6D81608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81A658" w14:textId="79A8F50A" w:rsidR="009B1082" w:rsidRDefault="009B1082" w:rsidP="009B1082">
            <w:pPr>
              <w:pStyle w:val="TAL"/>
              <w:rPr>
                <w:lang w:val="en-US" w:eastAsia="zh-CN"/>
              </w:rPr>
            </w:pPr>
            <w:r>
              <w:rPr>
                <w:lang w:val="en-US" w:eastAsia="zh-CN"/>
              </w:rPr>
              <w:t>Granted time window</w:t>
            </w:r>
          </w:p>
        </w:tc>
        <w:tc>
          <w:tcPr>
            <w:tcW w:w="1440" w:type="dxa"/>
            <w:tcBorders>
              <w:top w:val="single" w:sz="4" w:space="0" w:color="000000"/>
              <w:left w:val="single" w:sz="4" w:space="0" w:color="000000"/>
              <w:bottom w:val="single" w:sz="4" w:space="0" w:color="000000"/>
              <w:right w:val="nil"/>
            </w:tcBorders>
          </w:tcPr>
          <w:p w14:paraId="39D75C87" w14:textId="61CD6ACE" w:rsidR="009B1082" w:rsidRDefault="009B1082" w:rsidP="009B1082">
            <w:pPr>
              <w:pStyle w:val="TAC"/>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60589BA" w14:textId="20874983" w:rsidR="009B1082" w:rsidRDefault="009B1082" w:rsidP="009B1082">
            <w:pPr>
              <w:pStyle w:val="TAL"/>
              <w:rPr>
                <w:lang w:val="en-US"/>
              </w:rPr>
            </w:pPr>
            <w:r>
              <w:rPr>
                <w:rFonts w:eastAsia="Malgun Gothic"/>
              </w:rPr>
              <w:t>If BDT renegotiation takes place, and the previously provided granted time window changed, the current granted time window for the background data transfer.</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69B21DC4" w:rsidR="0043388A" w:rsidRDefault="0043388A" w:rsidP="0043388A">
      <w:pPr>
        <w:pStyle w:val="Heading4"/>
      </w:pPr>
      <w:bookmarkStart w:id="808" w:name="_Toc210306575"/>
      <w:r>
        <w:t>9.11.3.4</w:t>
      </w:r>
      <w:r>
        <w:tab/>
      </w:r>
      <w:r w:rsidRPr="0076625A">
        <w:t xml:space="preserve">SEALDD </w:t>
      </w:r>
      <w:r w:rsidR="0072192B">
        <w:t>b</w:t>
      </w:r>
      <w:r w:rsidRPr="0076625A">
        <w:t>ackground data transfer update</w:t>
      </w:r>
      <w:r>
        <w:t xml:space="preserve"> </w:t>
      </w:r>
      <w:r w:rsidRPr="000F47C0">
        <w:t xml:space="preserve">subscription </w:t>
      </w:r>
      <w:r>
        <w:t>request</w:t>
      </w:r>
      <w:bookmarkEnd w:id="808"/>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12CD093"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w:t>
      </w:r>
      <w:r w:rsidR="0072192B">
        <w:t>b</w:t>
      </w:r>
      <w:r w:rsidRPr="0076625A">
        <w:t xml:space="preserve">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tcPr>
          <w:p w14:paraId="04FD702E" w14:textId="77777777" w:rsidR="0043388A" w:rsidRPr="001664C2" w:rsidRDefault="0043388A" w:rsidP="003F1536">
            <w:pPr>
              <w:pStyle w:val="TAL"/>
            </w:pPr>
            <w:bookmarkStart w:id="809"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733AEAE8" w14:textId="5F4A9894" w:rsidR="0043388A" w:rsidRPr="001664C2" w:rsidRDefault="0043388A" w:rsidP="003F1536">
            <w:pPr>
              <w:pStyle w:val="TAL"/>
            </w:pPr>
            <w:r w:rsidRPr="004D6190">
              <w:t xml:space="preserve">Indicates the </w:t>
            </w:r>
            <w:r w:rsidR="0072192B">
              <w:t>b</w:t>
            </w:r>
            <w:r w:rsidRPr="004D6190">
              <w:t xml:space="preserve">ackground data transfer </w:t>
            </w:r>
            <w:r>
              <w:rPr>
                <w:lang w:val="en-US" w:eastAsia="zh-CN"/>
              </w:rPr>
              <w:t xml:space="preserve">subscription </w:t>
            </w:r>
            <w:r w:rsidRPr="004D6190">
              <w:t>identifier</w:t>
            </w:r>
            <w:r>
              <w:t>.</w:t>
            </w:r>
          </w:p>
        </w:tc>
      </w:tr>
      <w:bookmarkEnd w:id="809"/>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tcPr>
          <w:p w14:paraId="6447CA63" w14:textId="321122FC" w:rsidR="0043388A" w:rsidRDefault="0043388A" w:rsidP="003F1536">
            <w:pPr>
              <w:pStyle w:val="TAL"/>
            </w:pPr>
            <w:r>
              <w:t>Data volume</w:t>
            </w:r>
            <w:r w:rsidR="009B1082">
              <w:t xml:space="preserve"> per UE</w:t>
            </w:r>
          </w:p>
        </w:tc>
        <w:tc>
          <w:tcPr>
            <w:tcW w:w="1309" w:type="dxa"/>
            <w:tcBorders>
              <w:top w:val="single" w:sz="4" w:space="0" w:color="000000"/>
              <w:left w:val="single" w:sz="4" w:space="0" w:color="000000"/>
              <w:bottom w:val="single" w:sz="4" w:space="0" w:color="000000"/>
            </w:tcBorders>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3147CFF" w14:textId="0D76AA5B" w:rsidR="0043388A" w:rsidRPr="00F24F35" w:rsidRDefault="009B1082" w:rsidP="003F1536">
            <w:pPr>
              <w:pStyle w:val="TAL"/>
            </w:pPr>
            <w:r w:rsidRPr="009B1082">
              <w:t>Updated expected data volume for the background data transfer.</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4BCC454C" w:rsidR="0043388A" w:rsidRDefault="0043388A" w:rsidP="0043388A">
      <w:pPr>
        <w:pStyle w:val="Heading4"/>
      </w:pPr>
      <w:bookmarkStart w:id="810" w:name="_Toc210306576"/>
      <w:r>
        <w:t>9.11.3.5</w:t>
      </w:r>
      <w:r>
        <w:tab/>
      </w:r>
      <w:r w:rsidRPr="0076625A">
        <w:t xml:space="preserve">SEALDD </w:t>
      </w:r>
      <w:r w:rsidR="0072192B">
        <w:t>b</w:t>
      </w:r>
      <w:r w:rsidRPr="0076625A">
        <w:t>ackground data transfer update</w:t>
      </w:r>
      <w:r>
        <w:t xml:space="preserve"> </w:t>
      </w:r>
      <w:r w:rsidRPr="000F47C0">
        <w:t xml:space="preserve">subscription </w:t>
      </w:r>
      <w:r>
        <w:t>response</w:t>
      </w:r>
      <w:bookmarkEnd w:id="810"/>
    </w:p>
    <w:p w14:paraId="238E3840" w14:textId="768B6526" w:rsidR="0043388A" w:rsidRDefault="0043388A" w:rsidP="0043388A">
      <w:r>
        <w:t xml:space="preserve">Table 9.11.3.5-1 describes the information flow from the SEALDD server to the VAL server for responding to the </w:t>
      </w:r>
      <w:r w:rsidRPr="00426B66">
        <w:t xml:space="preserve">SEALDD </w:t>
      </w:r>
      <w:r w:rsidR="0072192B">
        <w:t>b</w:t>
      </w:r>
      <w:r w:rsidRPr="00426B66">
        <w:t xml:space="preserve">ackground data transfer update </w:t>
      </w:r>
      <w:r w:rsidRPr="00663F25">
        <w:t xml:space="preserve">subscription </w:t>
      </w:r>
      <w:r w:rsidRPr="00426B66">
        <w:t>request</w:t>
      </w:r>
      <w:r>
        <w:t>.</w:t>
      </w:r>
    </w:p>
    <w:p w14:paraId="2210BE9A" w14:textId="5CB45C43" w:rsidR="0043388A" w:rsidRDefault="0043388A" w:rsidP="0043388A">
      <w:pPr>
        <w:pStyle w:val="TH"/>
        <w:rPr>
          <w:lang w:val="en-US"/>
        </w:rPr>
      </w:pPr>
      <w:r>
        <w:t>Table </w:t>
      </w:r>
      <w:r>
        <w:rPr>
          <w:lang w:eastAsia="zh-CN"/>
        </w:rPr>
        <w:t>9.11</w:t>
      </w:r>
      <w:r>
        <w:rPr>
          <w:lang w:val="en-US"/>
        </w:rPr>
        <w:t>.3</w:t>
      </w:r>
      <w:r>
        <w:t xml:space="preserve">.5-1: </w:t>
      </w:r>
      <w:r w:rsidRPr="0076625A">
        <w:t xml:space="preserve">SEALDD </w:t>
      </w:r>
      <w:r w:rsidR="0072192B">
        <w:t>b</w:t>
      </w:r>
      <w:r w:rsidRPr="0076625A">
        <w:t xml:space="preserve">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9B1082" w:rsidRPr="001664C2" w14:paraId="55C93379" w14:textId="77777777" w:rsidTr="003F1536">
        <w:trPr>
          <w:jc w:val="center"/>
        </w:trPr>
        <w:tc>
          <w:tcPr>
            <w:tcW w:w="2880" w:type="dxa"/>
            <w:tcBorders>
              <w:top w:val="single" w:sz="4" w:space="0" w:color="000000"/>
              <w:left w:val="single" w:sz="4" w:space="0" w:color="000000"/>
              <w:bottom w:val="single" w:sz="4" w:space="0" w:color="000000"/>
              <w:right w:val="nil"/>
            </w:tcBorders>
          </w:tcPr>
          <w:p w14:paraId="35EA1BA8" w14:textId="59DEFC86" w:rsidR="009B1082" w:rsidRPr="001664C2" w:rsidRDefault="009B1082" w:rsidP="009B1082">
            <w:pPr>
              <w:pStyle w:val="TAL"/>
              <w:rPr>
                <w:lang w:val="en-US" w:eastAsia="zh-CN"/>
              </w:rPr>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7133BAE5" w14:textId="4E98BB4D" w:rsidR="009B1082" w:rsidRPr="00CF01B3" w:rsidRDefault="009B1082" w:rsidP="009B1082">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5456682A" w14:textId="0E44611E" w:rsidR="009B1082" w:rsidRPr="002C5BAC" w:rsidRDefault="009B1082" w:rsidP="009B1082">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Pr="002C5BAC">
              <w:rPr>
                <w:lang w:val="en-US"/>
              </w:rPr>
              <w:t>.</w:t>
            </w:r>
          </w:p>
          <w:p w14:paraId="6895CC3D" w14:textId="11E70261" w:rsidR="009B1082" w:rsidRPr="001664C2" w:rsidRDefault="009B1082" w:rsidP="009B1082">
            <w:pPr>
              <w:pStyle w:val="TAL"/>
              <w:rPr>
                <w:lang w:val="en-US"/>
              </w:rPr>
            </w:pPr>
            <w:r w:rsidRPr="002C5BAC">
              <w:rPr>
                <w:lang w:val="en-US"/>
              </w:rPr>
              <w:t>Applicable for successful result.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61E19D65" w:rsidR="002C5BAC" w:rsidRPr="002C5BAC" w:rsidRDefault="0043388A" w:rsidP="002C5BAC">
            <w:pPr>
              <w:pStyle w:val="TAL"/>
              <w:rPr>
                <w:rFonts w:eastAsia="Malgun Gothic"/>
              </w:rPr>
            </w:pPr>
            <w:r>
              <w:rPr>
                <w:rFonts w:eastAsia="Malgun Gothic"/>
              </w:rPr>
              <w:t>Granted time window for the background data transfer</w:t>
            </w:r>
            <w:r w:rsidRPr="00FF6D43">
              <w:rPr>
                <w:rFonts w:eastAsia="Malgun Gothic"/>
              </w:rPr>
              <w:t>.</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704E6927" w:rsidR="0043388A" w:rsidRDefault="0043388A" w:rsidP="0043388A">
      <w:pPr>
        <w:pStyle w:val="Heading4"/>
      </w:pPr>
      <w:bookmarkStart w:id="811" w:name="_Toc210306577"/>
      <w:r>
        <w:t>9.11.3.6</w:t>
      </w:r>
      <w:r>
        <w:tab/>
      </w:r>
      <w:r w:rsidRPr="0076625A">
        <w:t xml:space="preserve">SEALDD </w:t>
      </w:r>
      <w:r w:rsidR="0072192B">
        <w:t>b</w:t>
      </w:r>
      <w:r w:rsidRPr="0076625A">
        <w:t xml:space="preserve">ackground data transfer </w:t>
      </w:r>
      <w:r w:rsidRPr="00427668">
        <w:t xml:space="preserve">unsubscribe </w:t>
      </w:r>
      <w:r>
        <w:t>request</w:t>
      </w:r>
      <w:bookmarkEnd w:id="811"/>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0B24F249"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w:t>
      </w:r>
      <w:r w:rsidR="0072192B">
        <w:t>b</w:t>
      </w:r>
      <w:r w:rsidRPr="0076625A">
        <w:t xml:space="preserve">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3C904ECD" w14:textId="236F8A67" w:rsidR="0043388A" w:rsidRPr="001664C2" w:rsidRDefault="0043388A" w:rsidP="003F1536">
            <w:pPr>
              <w:pStyle w:val="TAL"/>
            </w:pPr>
            <w:r w:rsidRPr="00CA3648">
              <w:t xml:space="preserve">Indicates the </w:t>
            </w:r>
            <w:r w:rsidR="0072192B">
              <w:t>b</w:t>
            </w:r>
            <w:r w:rsidRPr="00CA3648">
              <w:t xml:space="preserve">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091D4785" w:rsidR="0043388A" w:rsidRDefault="0043388A" w:rsidP="0043388A">
      <w:pPr>
        <w:pStyle w:val="Heading4"/>
      </w:pPr>
      <w:bookmarkStart w:id="812" w:name="_Toc210306578"/>
      <w:r>
        <w:t>9.11.3.7</w:t>
      </w:r>
      <w:r>
        <w:tab/>
      </w:r>
      <w:r w:rsidRPr="0076625A">
        <w:t xml:space="preserve">SEALDD </w:t>
      </w:r>
      <w:r w:rsidR="0072192B">
        <w:t>b</w:t>
      </w:r>
      <w:r w:rsidRPr="0076625A">
        <w:t xml:space="preserve">ackground data transfer </w:t>
      </w:r>
      <w:r w:rsidRPr="00427668">
        <w:t xml:space="preserve">unsubscribe </w:t>
      </w:r>
      <w:r>
        <w:t>response</w:t>
      </w:r>
      <w:bookmarkEnd w:id="812"/>
    </w:p>
    <w:p w14:paraId="50CA02B1" w14:textId="434D7256" w:rsidR="0043388A" w:rsidRDefault="0043388A" w:rsidP="0043388A">
      <w:r>
        <w:t xml:space="preserve">Table 9.11.3.7-1 describes the information flow from the SEALDD server to the VAL server for responding to the </w:t>
      </w:r>
      <w:r w:rsidRPr="00426B66">
        <w:t xml:space="preserve">SEALDD </w:t>
      </w:r>
      <w:r w:rsidR="0072192B">
        <w:t>b</w:t>
      </w:r>
      <w:r w:rsidRPr="00426B66">
        <w:t xml:space="preserve">ackground data transfer </w:t>
      </w:r>
      <w:r w:rsidRPr="00427668">
        <w:t xml:space="preserve">unsubscribe </w:t>
      </w:r>
      <w:r>
        <w:t>response.</w:t>
      </w:r>
    </w:p>
    <w:p w14:paraId="70D62347" w14:textId="0D282FDA" w:rsidR="0043388A" w:rsidRDefault="0043388A" w:rsidP="0043388A">
      <w:pPr>
        <w:pStyle w:val="TH"/>
        <w:rPr>
          <w:lang w:val="en-US"/>
        </w:rPr>
      </w:pPr>
      <w:r>
        <w:t>Table </w:t>
      </w:r>
      <w:r>
        <w:rPr>
          <w:lang w:eastAsia="zh-CN"/>
        </w:rPr>
        <w:t>9.11</w:t>
      </w:r>
      <w:r>
        <w:rPr>
          <w:lang w:val="en-US"/>
        </w:rPr>
        <w:t>.3</w:t>
      </w:r>
      <w:r>
        <w:t xml:space="preserve">.7-1: </w:t>
      </w:r>
      <w:r w:rsidRPr="0076625A">
        <w:t xml:space="preserve">SEALDD </w:t>
      </w:r>
      <w:r w:rsidR="0072192B">
        <w:t>b</w:t>
      </w:r>
      <w:r w:rsidRPr="0076625A">
        <w:t xml:space="preserve">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813" w:name="_Toc210306579"/>
      <w:r>
        <w:rPr>
          <w:rFonts w:eastAsia="DengXian"/>
        </w:rPr>
        <w:t>9.11.4</w:t>
      </w:r>
      <w:r>
        <w:rPr>
          <w:rFonts w:eastAsia="DengXian"/>
        </w:rPr>
        <w:tab/>
        <w:t>APIs</w:t>
      </w:r>
      <w:bookmarkEnd w:id="813"/>
    </w:p>
    <w:p w14:paraId="1DFB1EA2" w14:textId="31718BA7" w:rsidR="0043388A" w:rsidRDefault="0043388A" w:rsidP="0043388A">
      <w:pPr>
        <w:pStyle w:val="Heading4"/>
        <w:rPr>
          <w:rFonts w:eastAsia="DengXian"/>
        </w:rPr>
      </w:pPr>
      <w:bookmarkStart w:id="814" w:name="_Toc210306580"/>
      <w:r>
        <w:rPr>
          <w:rFonts w:eastAsia="DengXian"/>
        </w:rPr>
        <w:t>9.11.4.1</w:t>
      </w:r>
      <w:r>
        <w:rPr>
          <w:rFonts w:eastAsia="DengXian"/>
        </w:rPr>
        <w:tab/>
        <w:t>General</w:t>
      </w:r>
      <w:bookmarkEnd w:id="814"/>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815" w:name="_Toc210306581"/>
      <w:r>
        <w:rPr>
          <w:rFonts w:eastAsia="DengXian"/>
        </w:rPr>
        <w:t>9.11.4.2</w:t>
      </w:r>
      <w:r>
        <w:rPr>
          <w:rFonts w:eastAsia="DengXian"/>
        </w:rPr>
        <w:tab/>
        <w:t>Sdd_BDT</w:t>
      </w:r>
      <w:r w:rsidRPr="000C6F96">
        <w:rPr>
          <w:rFonts w:eastAsia="DengXian"/>
        </w:rPr>
        <w:t>_</w:t>
      </w:r>
      <w:r>
        <w:rPr>
          <w:rFonts w:eastAsia="DengXian"/>
        </w:rPr>
        <w:t>Subscribe operation</w:t>
      </w:r>
      <w:bookmarkEnd w:id="815"/>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59C0732B" w:rsidR="0043388A" w:rsidRDefault="0043388A" w:rsidP="0043388A">
      <w:r>
        <w:rPr>
          <w:b/>
        </w:rPr>
        <w:t>Description:</w:t>
      </w:r>
      <w:r>
        <w:t xml:space="preserve"> The consumer requests for a </w:t>
      </w:r>
      <w:r w:rsidR="0072192B">
        <w:t>b</w:t>
      </w:r>
      <w:r>
        <w:t>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816" w:name="_Toc210306582"/>
      <w:r>
        <w:t>9.11.4.3</w:t>
      </w:r>
      <w:r>
        <w:tab/>
        <w:t>Sdd_</w:t>
      </w:r>
      <w:r>
        <w:rPr>
          <w:rFonts w:eastAsia="DengXian"/>
        </w:rPr>
        <w:t>BDT_</w:t>
      </w:r>
      <w:r>
        <w:t>Notify operation</w:t>
      </w:r>
      <w:bookmarkEnd w:id="816"/>
    </w:p>
    <w:p w14:paraId="1E0E68FE" w14:textId="77777777" w:rsidR="0043388A" w:rsidRDefault="0043388A" w:rsidP="0043388A">
      <w:r>
        <w:rPr>
          <w:b/>
        </w:rPr>
        <w:t xml:space="preserve">API operation name: </w:t>
      </w:r>
      <w:r w:rsidRPr="002A42A9">
        <w:t>Sdd_</w:t>
      </w:r>
      <w:r>
        <w:t>BDT</w:t>
      </w:r>
      <w:r w:rsidRPr="002A42A9">
        <w:t>_Notify</w:t>
      </w:r>
    </w:p>
    <w:p w14:paraId="29DE8C20" w14:textId="470F2292" w:rsidR="0043388A" w:rsidRDefault="0043388A" w:rsidP="0043388A">
      <w:r>
        <w:rPr>
          <w:b/>
        </w:rPr>
        <w:t>Description:</w:t>
      </w:r>
      <w:r>
        <w:t xml:space="preserve"> The consumer is notified with </w:t>
      </w:r>
      <w:r w:rsidR="0072192B">
        <w:t>b</w:t>
      </w:r>
      <w:r>
        <w:t>ackground data transfer result.</w:t>
      </w:r>
    </w:p>
    <w:p w14:paraId="59B275C6" w14:textId="124CB30B" w:rsidR="0043388A" w:rsidRDefault="0043388A" w:rsidP="0043388A">
      <w:pPr>
        <w:rPr>
          <w:rFonts w:ascii="Arial" w:hAnsi="Arial"/>
          <w:sz w:val="24"/>
        </w:rPr>
      </w:pPr>
      <w:r>
        <w:rPr>
          <w:b/>
        </w:rPr>
        <w:t>Inputs:</w:t>
      </w:r>
      <w:r>
        <w:t xml:space="preserve"> </w:t>
      </w:r>
      <w:r w:rsidR="00861F48" w:rsidRPr="00861F48">
        <w:t>See clause 9.11.3.3.</w:t>
      </w:r>
    </w:p>
    <w:p w14:paraId="2E5D1814" w14:textId="237D68CA" w:rsidR="0043388A" w:rsidRDefault="0043388A" w:rsidP="0043388A">
      <w:pPr>
        <w:rPr>
          <w:lang w:eastAsia="zh-CN"/>
        </w:rPr>
      </w:pPr>
      <w:r>
        <w:rPr>
          <w:b/>
        </w:rPr>
        <w:t>Outputs:</w:t>
      </w:r>
      <w:r>
        <w:t xml:space="preserve"> </w:t>
      </w:r>
      <w:r w:rsidR="00861F48">
        <w:t>None.</w:t>
      </w:r>
    </w:p>
    <w:p w14:paraId="4471875D" w14:textId="4348A95C" w:rsidR="0043388A" w:rsidRDefault="0043388A" w:rsidP="0043388A">
      <w:r>
        <w:t>See clause 9.11.2.1 for details of usage of this operation.</w:t>
      </w:r>
    </w:p>
    <w:p w14:paraId="5262DB4B" w14:textId="1D29E547" w:rsidR="0043388A" w:rsidRPr="00F96CF7" w:rsidRDefault="0043388A" w:rsidP="0043388A">
      <w:pPr>
        <w:pStyle w:val="Heading4"/>
      </w:pPr>
      <w:bookmarkStart w:id="817" w:name="_Toc210306583"/>
      <w:r>
        <w:t>9.</w:t>
      </w:r>
      <w:r w:rsidR="00913A61">
        <w:t>11</w:t>
      </w:r>
      <w:r>
        <w:t>.4.4</w:t>
      </w:r>
      <w:r>
        <w:tab/>
      </w:r>
      <w:bookmarkStart w:id="818" w:name="_Hlk155792762"/>
      <w:r>
        <w:t>Sdd_</w:t>
      </w:r>
      <w:r>
        <w:rPr>
          <w:rFonts w:eastAsia="DengXian"/>
        </w:rPr>
        <w:t>BDT</w:t>
      </w:r>
      <w:r>
        <w:t>_Update</w:t>
      </w:r>
      <w:bookmarkEnd w:id="818"/>
      <w:r w:rsidRPr="00F96CF7">
        <w:t xml:space="preserve"> operation</w:t>
      </w:r>
      <w:bookmarkEnd w:id="817"/>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2AAE0EBC"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0072192B">
        <w:t>b</w:t>
      </w:r>
      <w:r w:rsidRPr="008A4921">
        <w:t>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819" w:name="_Toc210306584"/>
      <w:r>
        <w:t>9.11.4.5</w:t>
      </w:r>
      <w:r>
        <w:tab/>
        <w:t>Sdd_</w:t>
      </w:r>
      <w:r>
        <w:rPr>
          <w:rFonts w:eastAsia="DengXian"/>
        </w:rPr>
        <w:t>BDT_</w:t>
      </w:r>
      <w:r>
        <w:t>Unsubscribe</w:t>
      </w:r>
      <w:r w:rsidRPr="00F96CF7">
        <w:t xml:space="preserve"> operation</w:t>
      </w:r>
      <w:bookmarkEnd w:id="819"/>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2781803" w:rsidR="0043388A" w:rsidRPr="00F96CF7" w:rsidRDefault="0043388A" w:rsidP="0043388A">
      <w:r w:rsidRPr="00F96CF7">
        <w:rPr>
          <w:b/>
        </w:rPr>
        <w:t>Description:</w:t>
      </w:r>
      <w:r w:rsidRPr="00F96CF7">
        <w:t xml:space="preserve"> The consumer requests </w:t>
      </w:r>
      <w:r>
        <w:t xml:space="preserve">to unsubscribe the SEALDD </w:t>
      </w:r>
      <w:r w:rsidR="0072192B">
        <w:t>b</w:t>
      </w:r>
      <w:r w:rsidRPr="008A4921">
        <w:t>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58392D1B" w14:textId="2705AF53" w:rsidR="00290127" w:rsidRDefault="00290127" w:rsidP="00290127">
      <w:pPr>
        <w:pStyle w:val="Heading2"/>
      </w:pPr>
      <w:bookmarkStart w:id="820" w:name="_Toc210306585"/>
      <w:r w:rsidRPr="00290127">
        <w:t>9.12</w:t>
      </w:r>
      <w:r w:rsidRPr="00290127">
        <w:tab/>
        <w:t>SEALDD enabled transmission for XR application</w:t>
      </w:r>
      <w:bookmarkEnd w:id="820"/>
    </w:p>
    <w:p w14:paraId="49823CF3" w14:textId="204D8021" w:rsidR="00290127" w:rsidRDefault="00290127" w:rsidP="00290127">
      <w:pPr>
        <w:pStyle w:val="Heading3"/>
      </w:pPr>
      <w:bookmarkStart w:id="821" w:name="_Toc210306586"/>
      <w:r w:rsidRPr="00290127">
        <w:t>9.12.1</w:t>
      </w:r>
      <w:r w:rsidRPr="00290127">
        <w:tab/>
        <w:t>General</w:t>
      </w:r>
      <w:bookmarkEnd w:id="821"/>
    </w:p>
    <w:p w14:paraId="3AFFBB41" w14:textId="3A168670" w:rsidR="00290127" w:rsidRDefault="00290127" w:rsidP="00290127">
      <w:r w:rsidRPr="00290127">
        <w:t>This clause provides the services to support the transmission for XR application based on SEALDD capabilities.</w:t>
      </w:r>
    </w:p>
    <w:p w14:paraId="38E6EE27" w14:textId="0F5E9827" w:rsidR="00290127" w:rsidRDefault="00290127" w:rsidP="00290127">
      <w:pPr>
        <w:pStyle w:val="Heading3"/>
      </w:pPr>
      <w:bookmarkStart w:id="822" w:name="_Toc210306587"/>
      <w:r w:rsidRPr="00290127">
        <w:t>9.12.2</w:t>
      </w:r>
      <w:r w:rsidRPr="00290127">
        <w:tab/>
        <w:t>Procedures</w:t>
      </w:r>
      <w:bookmarkEnd w:id="822"/>
    </w:p>
    <w:p w14:paraId="45EBF4A7" w14:textId="7C87E794" w:rsidR="00913A61" w:rsidRPr="00F270DE" w:rsidRDefault="00913A61" w:rsidP="00F270DE">
      <w:pPr>
        <w:pStyle w:val="Heading4"/>
      </w:pPr>
      <w:bookmarkStart w:id="823" w:name="_Toc210306588"/>
      <w:r>
        <w:t>9.12</w:t>
      </w:r>
      <w:r w:rsidRPr="00F270DE">
        <w:t>.2.1</w:t>
      </w:r>
      <w:r w:rsidRPr="00F270DE">
        <w:tab/>
        <w:t xml:space="preserve">SEALDD enabled </w:t>
      </w:r>
      <w:r w:rsidR="006B4862" w:rsidRPr="006B4862">
        <w:t>multi-modal</w:t>
      </w:r>
      <w:r w:rsidR="006B4862">
        <w:t xml:space="preserve"> </w:t>
      </w:r>
      <w:r w:rsidRPr="00F270DE">
        <w:t xml:space="preserve">data transmission service for </w:t>
      </w:r>
      <w:r w:rsidR="006B4862" w:rsidRPr="006B4862">
        <w:t>multi-modal</w:t>
      </w:r>
      <w:r w:rsidR="006B4862">
        <w:t xml:space="preserve"> </w:t>
      </w:r>
      <w:r w:rsidRPr="00F270DE">
        <w:t>application</w:t>
      </w:r>
      <w:bookmarkEnd w:id="823"/>
    </w:p>
    <w:p w14:paraId="0815851C" w14:textId="77777777" w:rsidR="00913A61" w:rsidRPr="00C52033" w:rsidRDefault="00913A61" w:rsidP="00F270DE">
      <w:pPr>
        <w:pStyle w:val="Heading5"/>
      </w:pPr>
      <w:bookmarkStart w:id="824" w:name="_Toc210306589"/>
      <w:r>
        <w:t>9.12</w:t>
      </w:r>
      <w:r w:rsidRPr="00F270DE">
        <w:t>.2.1.1</w:t>
      </w:r>
      <w:r w:rsidRPr="00F270DE">
        <w:tab/>
      </w:r>
      <w:r w:rsidRPr="00C52033">
        <w:t>General</w:t>
      </w:r>
      <w:bookmarkEnd w:id="824"/>
    </w:p>
    <w:p w14:paraId="3CA03FDD" w14:textId="04CC0D6F" w:rsidR="00913A61" w:rsidRDefault="00913A61" w:rsidP="00913A61">
      <w:pPr>
        <w:rPr>
          <w:noProof/>
          <w:lang w:eastAsia="zh-CN"/>
        </w:rPr>
      </w:pPr>
      <w:r>
        <w:rPr>
          <w:noProof/>
          <w:lang w:eastAsia="zh-CN"/>
        </w:rPr>
        <w:t xml:space="preserve">The following clauses specify procedures, information flows and APIs about SEALDD enabled data transmission for </w:t>
      </w:r>
      <w:r w:rsidR="006B4862" w:rsidRPr="006B4862">
        <w:rPr>
          <w:noProof/>
          <w:lang w:eastAsia="zh-CN"/>
        </w:rPr>
        <w:t>multi-modal</w:t>
      </w:r>
      <w:r w:rsidR="006B4862">
        <w:rPr>
          <w:noProof/>
          <w:lang w:eastAsia="zh-CN"/>
        </w:rPr>
        <w:t xml:space="preserve"> </w:t>
      </w:r>
      <w:r>
        <w:rPr>
          <w:noProof/>
          <w:lang w:eastAsia="zh-CN"/>
        </w:rPr>
        <w:t>application, including the SEALDD facilate PDU set handling.</w:t>
      </w:r>
    </w:p>
    <w:p w14:paraId="6ABEE011" w14:textId="232C07C2" w:rsidR="00913A61" w:rsidRPr="00F270DE" w:rsidRDefault="00913A61" w:rsidP="00F270DE">
      <w:pPr>
        <w:pStyle w:val="Heading5"/>
      </w:pPr>
      <w:bookmarkStart w:id="825" w:name="_Toc210306590"/>
      <w:r>
        <w:t>9.12</w:t>
      </w:r>
      <w:r w:rsidRPr="00F270DE">
        <w:t>.2.1.2</w:t>
      </w:r>
      <w:r w:rsidRPr="00F270DE">
        <w:tab/>
        <w:t xml:space="preserve">SEALDD enabled </w:t>
      </w:r>
      <w:r w:rsidR="006B4862" w:rsidRPr="006B4862">
        <w:t>multi-modal</w:t>
      </w:r>
      <w:r w:rsidR="006B4862">
        <w:t xml:space="preserve"> </w:t>
      </w:r>
      <w:r w:rsidRPr="00F270DE">
        <w:t>data transmission establishment</w:t>
      </w:r>
      <w:bookmarkEnd w:id="825"/>
    </w:p>
    <w:p w14:paraId="37A6E3C3" w14:textId="0A8B3A9F" w:rsidR="00913A61" w:rsidRPr="00F96CF7" w:rsidRDefault="00913A61" w:rsidP="00913A61">
      <w:r w:rsidRPr="00F96CF7">
        <w:rPr>
          <w:rFonts w:hint="eastAsia"/>
        </w:rPr>
        <w:t>F</w:t>
      </w:r>
      <w:r w:rsidRPr="00F96CF7">
        <w:t xml:space="preserve">igure </w:t>
      </w:r>
      <w:r>
        <w:t>9.12.</w:t>
      </w:r>
      <w:r>
        <w:rPr>
          <w:rFonts w:hint="eastAsia"/>
          <w:lang w:eastAsia="zh-CN"/>
        </w:rPr>
        <w:t>2.1.</w:t>
      </w:r>
      <w:r w:rsidRPr="00F96CF7">
        <w:t xml:space="preserve">2-1 illustrate the procedure for establishing </w:t>
      </w:r>
      <w:r w:rsidR="006B4862" w:rsidRPr="006B4862">
        <w:t>multi-modal</w:t>
      </w:r>
      <w:r w:rsidR="006B4862">
        <w:t xml:space="preserve"> </w:t>
      </w:r>
      <w:r>
        <w:t xml:space="preserve">data transmission </w:t>
      </w:r>
      <w:r w:rsidRPr="00F96CF7">
        <w:t>connection</w:t>
      </w:r>
      <w:r>
        <w:t xml:space="preserve">, and the SEALDD </w:t>
      </w:r>
      <w:r>
        <w:rPr>
          <w:rFonts w:hint="eastAsia"/>
          <w:lang w:eastAsia="zh-CN"/>
        </w:rPr>
        <w:t xml:space="preserve">facilitates the </w:t>
      </w:r>
      <w:r w:rsidR="006B4862" w:rsidRPr="006B4862">
        <w:rPr>
          <w:lang w:eastAsia="zh-CN"/>
        </w:rPr>
        <w:t>multi-modal</w:t>
      </w:r>
      <w:r w:rsidR="006B4862">
        <w:rPr>
          <w:lang w:eastAsia="zh-CN"/>
        </w:rPr>
        <w:t xml:space="preserve"> </w:t>
      </w:r>
      <w:r>
        <w:rPr>
          <w:rFonts w:hint="eastAsia"/>
          <w:lang w:eastAsia="zh-CN"/>
        </w:rPr>
        <w:t>application to transmit its data between the VAL client and VAL server</w:t>
      </w:r>
      <w:r w:rsidRPr="00322866">
        <w:rPr>
          <w:lang w:val="en-US" w:eastAsia="zh-CN"/>
        </w:rPr>
        <w:t xml:space="preserve"> </w:t>
      </w:r>
      <w:r>
        <w:rPr>
          <w:lang w:val="en-US" w:eastAsia="zh-CN"/>
        </w:rPr>
        <w:t xml:space="preserve">with RTP packetilization </w:t>
      </w:r>
      <w:r>
        <w:rPr>
          <w:rFonts w:hint="eastAsia"/>
          <w:lang w:val="en-US" w:eastAsia="zh-CN"/>
        </w:rPr>
        <w:t xml:space="preserve">and </w:t>
      </w:r>
      <w:r>
        <w:rPr>
          <w:lang w:val="en-US" w:eastAsia="zh-CN"/>
        </w:rPr>
        <w:t>PDU set inclusion</w:t>
      </w:r>
      <w:r w:rsidRPr="00F96CF7">
        <w:t>.</w:t>
      </w:r>
    </w:p>
    <w:p w14:paraId="187C85C9" w14:textId="77777777" w:rsidR="00913A61" w:rsidRPr="00F96CF7" w:rsidRDefault="00913A61" w:rsidP="00913A61">
      <w:r w:rsidRPr="00F96CF7">
        <w:rPr>
          <w:rFonts w:hint="eastAsia"/>
        </w:rPr>
        <w:t>P</w:t>
      </w:r>
      <w:r w:rsidRPr="00F96CF7">
        <w:t>re-condition:</w:t>
      </w:r>
    </w:p>
    <w:p w14:paraId="7C25309B" w14:textId="043E2381" w:rsidR="00913A61" w:rsidRPr="00F96CF7" w:rsidRDefault="00913A61" w:rsidP="00913A61">
      <w:pPr>
        <w:pStyle w:val="B1"/>
      </w:pPr>
      <w:r w:rsidRPr="00F96CF7">
        <w:rPr>
          <w:rFonts w:hint="eastAsia"/>
        </w:rPr>
        <w:t>-</w:t>
      </w:r>
      <w:r>
        <w:tab/>
      </w:r>
      <w:r w:rsidRPr="00341B8D">
        <w:t xml:space="preserve">The VAL server </w:t>
      </w:r>
      <w:r w:rsidR="00582020">
        <w:t xml:space="preserve">has </w:t>
      </w:r>
      <w:r w:rsidRPr="00341B8D">
        <w:t>discover</w:t>
      </w:r>
      <w:r w:rsidR="00582020">
        <w:t>ed</w:t>
      </w:r>
      <w:r w:rsidRPr="00341B8D">
        <w:t xml:space="preserve"> and select</w:t>
      </w:r>
      <w:r w:rsidR="00582020">
        <w:t>ed</w:t>
      </w:r>
      <w:r w:rsidRPr="00341B8D">
        <w:t xml:space="preserve"> the S</w:t>
      </w:r>
      <w:r>
        <w:t>EALDD server by CAPIF functions</w:t>
      </w:r>
      <w:r w:rsidRPr="00F96CF7">
        <w:t>.</w:t>
      </w:r>
    </w:p>
    <w:bookmarkStart w:id="826" w:name="_MON_1804959761"/>
    <w:bookmarkEnd w:id="826"/>
    <w:p w14:paraId="39C69A2D" w14:textId="1A54AA40" w:rsidR="00913A61" w:rsidRPr="00F96CF7" w:rsidRDefault="006B4862" w:rsidP="00913A61">
      <w:pPr>
        <w:pStyle w:val="TH"/>
      </w:pPr>
      <w:r w:rsidRPr="00E72B19">
        <w:object w:dxaOrig="7748" w:dyaOrig="5673" w14:anchorId="11943F01">
          <v:shape id="_x0000_i1081" type="#_x0000_t75" style="width:387.95pt;height:283.7pt" o:ole="">
            <v:imagedata r:id="rId114" o:title=""/>
          </v:shape>
          <o:OLEObject Type="Embed" ProgID="Word.Document.12" ShapeID="_x0000_i1081" DrawAspect="Content" ObjectID="_1820920679" r:id="rId115">
            <o:FieldCodes>\s</o:FieldCodes>
          </o:OLEObject>
        </w:object>
      </w:r>
    </w:p>
    <w:p w14:paraId="13159188" w14:textId="4555CBF3" w:rsidR="00913A61" w:rsidRPr="00F96CF7" w:rsidRDefault="00913A61" w:rsidP="00913A61">
      <w:pPr>
        <w:pStyle w:val="TF"/>
      </w:pPr>
      <w:r w:rsidRPr="00F96CF7">
        <w:t xml:space="preserve">Figure </w:t>
      </w:r>
      <w:r>
        <w:t>9.12</w:t>
      </w:r>
      <w:r>
        <w:rPr>
          <w:rFonts w:hint="eastAsia"/>
          <w:lang w:eastAsia="zh-CN"/>
        </w:rPr>
        <w:t>.2.1.</w:t>
      </w:r>
      <w:r w:rsidRPr="00F96CF7">
        <w:t xml:space="preserve">2-1: </w:t>
      </w:r>
      <w:r w:rsidRPr="00341B8D">
        <w:t xml:space="preserve">SEALDD enabled </w:t>
      </w:r>
      <w:r w:rsidR="006B4862" w:rsidRPr="006B4862">
        <w:t>multi-modal</w:t>
      </w:r>
      <w:r w:rsidR="006B4862">
        <w:t xml:space="preserve"> </w:t>
      </w:r>
      <w:r w:rsidRPr="00341B8D">
        <w:t>ata transmission connection establishment procedure</w:t>
      </w:r>
    </w:p>
    <w:p w14:paraId="3D7CD870" w14:textId="3559F23E" w:rsidR="00913A61" w:rsidRDefault="00913A61" w:rsidP="00913A61">
      <w:pPr>
        <w:pStyle w:val="B1"/>
      </w:pPr>
      <w:r>
        <w:t>1.</w:t>
      </w:r>
      <w:r>
        <w:tab/>
        <w:t xml:space="preserve">The VAL server decides to use SEALDD service for </w:t>
      </w:r>
      <w:r w:rsidR="006B4862" w:rsidRPr="006B4862">
        <w:t>multi-modal</w:t>
      </w:r>
      <w:r w:rsidR="006B4862">
        <w:t xml:space="preserve"> </w:t>
      </w:r>
      <w:r>
        <w:t>traffic transfer and allocates address/port as SEALDD-S Data transmission connection information for receiving the data packets from SEALDD server. The VAL server sends</w:t>
      </w:r>
      <w:r w:rsidRPr="00026579">
        <w:t xml:space="preserve"> Sdd_</w:t>
      </w:r>
      <w:r w:rsidR="006B4862" w:rsidRPr="006B4862">
        <w:t>multi-modal</w:t>
      </w:r>
      <w:r w:rsidRPr="00026579">
        <w:t>Transmission request to the SEALDD server discovered by CAPIF.</w:t>
      </w:r>
      <w:r>
        <w:t xml:space="preserve"> The service request includes UE ID/address, VAL server ID, VAL service ID,</w:t>
      </w:r>
      <w:r w:rsidRPr="00026579">
        <w:t xml:space="preserve"> </w:t>
      </w:r>
      <w:r w:rsidR="003D3B53" w:rsidRPr="003D3B53">
        <w:t xml:space="preserve">list of requested flows, including </w:t>
      </w:r>
      <w:r w:rsidRPr="00026579">
        <w:t>SEALDD-S Data transmission connection information of the VAL server side</w:t>
      </w:r>
      <w:r>
        <w:t xml:space="preserve">, and optionally, </w:t>
      </w:r>
      <w:r w:rsidRPr="004F387F">
        <w:t xml:space="preserve">the protocol description, </w:t>
      </w:r>
      <w:r>
        <w:t>the QoS information for the application traffic, e.g. QoS requirements.</w:t>
      </w:r>
      <w:r w:rsidR="00400892" w:rsidRPr="00400892">
        <w:t xml:space="preserve"> As one of key parameters for </w:t>
      </w:r>
      <w:r w:rsidR="006B4862" w:rsidRPr="006B4862">
        <w:t>multi-modal</w:t>
      </w:r>
      <w:r w:rsidR="006B4862">
        <w:t xml:space="preserve"> </w:t>
      </w:r>
      <w:r w:rsidR="00400892" w:rsidRPr="00400892">
        <w:t>application, Crossflow measurement can be measured as procedure in clause</w:t>
      </w:r>
      <w:r w:rsidR="00400892">
        <w:t> </w:t>
      </w:r>
      <w:r w:rsidR="00400892" w:rsidRPr="00400892">
        <w:t>9.7.2.2 step</w:t>
      </w:r>
      <w:r w:rsidR="00400892">
        <w:t> </w:t>
      </w:r>
      <w:r w:rsidR="00400892" w:rsidRPr="00400892">
        <w:t>1.</w:t>
      </w:r>
    </w:p>
    <w:p w14:paraId="798805D8" w14:textId="71629D95" w:rsidR="00913A61" w:rsidRDefault="00913A61" w:rsidP="00913A61">
      <w:pPr>
        <w:pStyle w:val="B1"/>
      </w:pPr>
      <w:r>
        <w:t>2.</w:t>
      </w:r>
      <w:r>
        <w:tab/>
        <w:t xml:space="preserve">Same as step 2 of clause 9.2.2.2. </w:t>
      </w:r>
      <w:r w:rsidRPr="00EA7BBF">
        <w:t>For application multi-modal service, the SEALDD server derives PDU Set related assistance information based on received VAL service ID and/or VAL server ID, and protocol description for interacting with NEF/PCF.</w:t>
      </w:r>
      <w:r w:rsidR="003D3B53" w:rsidRPr="003D3B53">
        <w:t xml:space="preserve"> The SEALDD server may send the AF request to provide the required QoS information to 5GC via N33/N5 for each requested flow provided in step</w:t>
      </w:r>
      <w:r w:rsidR="003D3B53">
        <w:t> </w:t>
      </w:r>
      <w:r w:rsidR="003D3B53" w:rsidRPr="003D3B53">
        <w:t>1. The AF request may also include the Multi-modal Service ID, which could be determined by the SEALDD server according to VAL service ID and/or VAL server ID.</w:t>
      </w:r>
    </w:p>
    <w:p w14:paraId="72552268" w14:textId="1E811A49" w:rsidR="00913A61" w:rsidRDefault="00913A61" w:rsidP="00913A61">
      <w:pPr>
        <w:pStyle w:val="B1"/>
      </w:pPr>
      <w:r>
        <w:t>3-5.</w:t>
      </w:r>
      <w:r>
        <w:tab/>
        <w:t>Same as step 3-5 of clause</w:t>
      </w:r>
      <w:r w:rsidR="00CE1AA3">
        <w:t> </w:t>
      </w:r>
      <w:r>
        <w:t>9.2.2.2.</w:t>
      </w:r>
    </w:p>
    <w:p w14:paraId="4715E232" w14:textId="221F5FE6" w:rsidR="00913A61" w:rsidRDefault="00913A61" w:rsidP="00913A61">
      <w:pPr>
        <w:pStyle w:val="B1"/>
      </w:pPr>
      <w:r>
        <w:t>6.</w:t>
      </w:r>
      <w:r>
        <w:tab/>
      </w:r>
      <w:r w:rsidRPr="00AF689F">
        <w:t xml:space="preserve">The SEALDD client </w:t>
      </w:r>
      <w:r>
        <w:t xml:space="preserve">establishes </w:t>
      </w:r>
      <w:r w:rsidR="006B4862" w:rsidRPr="006B4862">
        <w:t>multi-modal</w:t>
      </w:r>
      <w:r w:rsidR="006B4862">
        <w:t xml:space="preserve"> </w:t>
      </w:r>
      <w:r>
        <w:t>transmission connection with the SEALDD server.</w:t>
      </w:r>
      <w:r w:rsidRPr="0002364F">
        <w:t xml:space="preserve"> </w:t>
      </w:r>
      <w:r w:rsidR="00A4055E" w:rsidRPr="00A4055E">
        <w:t xml:space="preserve">The request includes the SEALDD client ID, VAL user/UE ID, VAL server ID, VAL service ID, SEALDD-UU flow IDs, and traffic descriptors for the multiple flows from the SEALDD client side. </w:t>
      </w:r>
      <w:r w:rsidRPr="0002364F">
        <w:t>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rsidRPr="0002364F">
        <w:t xml:space="preserve"> may send the protocol description (UL related info) received from the VAL server to the SEALDD client in the </w:t>
      </w:r>
      <w:r w:rsidR="006B4862" w:rsidRPr="006B4862">
        <w:t>multi-modal</w:t>
      </w:r>
      <w:r w:rsidR="006B4862">
        <w:t xml:space="preserve"> </w:t>
      </w:r>
      <w:r>
        <w:t>transmission connection response</w:t>
      </w:r>
      <w:r w:rsidRPr="0002364F">
        <w:t>.</w:t>
      </w:r>
      <w:r>
        <w:t xml:space="preserve"> </w:t>
      </w:r>
      <w:r w:rsidR="00A4055E" w:rsidRPr="00A4055E">
        <w:t>The response also includes a multi-modal SEALDD flow ID which the SEALDD server allocates.</w:t>
      </w:r>
      <w:r w:rsidR="00737572" w:rsidRPr="00737572">
        <w:t xml:space="preserve"> And the SEALDD client policy may also be included in its response. The SEALDD client shall then perform authorization checks and reply with a policy configuration response as specified in </w:t>
      </w:r>
      <w:r w:rsidR="00737572">
        <w:t>c</w:t>
      </w:r>
      <w:r w:rsidR="00737572" w:rsidRPr="00737572">
        <w:t>lause</w:t>
      </w:r>
      <w:r w:rsidR="00737572">
        <w:t> </w:t>
      </w:r>
      <w:r w:rsidR="00737572" w:rsidRPr="00737572">
        <w:t>9.10.2.4.</w:t>
      </w:r>
    </w:p>
    <w:p w14:paraId="2D938017" w14:textId="77777777" w:rsidR="00913A61" w:rsidRDefault="00913A61" w:rsidP="00913A61">
      <w:pPr>
        <w:pStyle w:val="B1"/>
      </w:pPr>
      <w:r>
        <w:t>7-8.</w:t>
      </w:r>
      <w:r>
        <w:tab/>
        <w:t>Same as step 8-9 of clause 9.2.2.2.</w:t>
      </w:r>
    </w:p>
    <w:p w14:paraId="7321F352" w14:textId="77777777" w:rsidR="003D3B53" w:rsidRDefault="003D3B53" w:rsidP="00DE6553">
      <w:pPr>
        <w:pStyle w:val="NO"/>
        <w:rPr>
          <w:rFonts w:eastAsia="SimSun"/>
          <w:lang w:eastAsia="zh-CN"/>
        </w:rPr>
      </w:pPr>
      <w:r>
        <w:t>NOTE :</w:t>
      </w:r>
      <w:r>
        <w:tab/>
        <w:t>If multiple requested flows are provided in step 1, the SEALDD client repeats steps 6-</w:t>
      </w:r>
      <w:r>
        <w:rPr>
          <w:lang w:val="en-US"/>
        </w:rPr>
        <w:t>8</w:t>
      </w:r>
      <w:r>
        <w:t xml:space="preserve"> for each requested flow provided in step 1.</w:t>
      </w:r>
    </w:p>
    <w:p w14:paraId="0EA5C9BA" w14:textId="28AEAF62" w:rsidR="00913A61" w:rsidRDefault="00913A61" w:rsidP="00913A61">
      <w:r>
        <w:rPr>
          <w:lang w:eastAsia="zh-CN"/>
        </w:rPr>
        <w:t xml:space="preserve">The </w:t>
      </w:r>
      <w:r w:rsidR="006B4862" w:rsidRPr="006B4862">
        <w:rPr>
          <w:lang w:eastAsia="zh-CN"/>
        </w:rPr>
        <w:t>multi-modal</w:t>
      </w:r>
      <w:r w:rsidR="006B4862">
        <w:rPr>
          <w:lang w:eastAsia="zh-CN"/>
        </w:rPr>
        <w:t xml:space="preserve"> </w:t>
      </w:r>
      <w:r>
        <w:rPr>
          <w:lang w:eastAsia="zh-CN"/>
        </w:rPr>
        <w:t>application traffic is exchanged between VAL client and VAL server via SEALDD layer as described in clause 9.2.2.2.</w:t>
      </w:r>
      <w:r w:rsidRPr="002F0339">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938901B" w14:textId="77777777" w:rsidR="00913A61" w:rsidRPr="00F270DE" w:rsidRDefault="00913A61" w:rsidP="00F270DE">
      <w:pPr>
        <w:pStyle w:val="Heading4"/>
      </w:pPr>
      <w:bookmarkStart w:id="827" w:name="_Toc210306591"/>
      <w:r>
        <w:t>9.12</w:t>
      </w:r>
      <w:r w:rsidRPr="00F270DE">
        <w:t>.2.2</w:t>
      </w:r>
      <w:r w:rsidRPr="00F270DE">
        <w:tab/>
        <w:t>SEALDD enabled multi-modal flow synchronization</w:t>
      </w:r>
      <w:bookmarkEnd w:id="827"/>
    </w:p>
    <w:p w14:paraId="59FD23BD" w14:textId="77777777" w:rsidR="00913A61" w:rsidRDefault="00913A61" w:rsidP="00913A61">
      <w:pPr>
        <w:pStyle w:val="Heading5"/>
      </w:pPr>
      <w:bookmarkStart w:id="828" w:name="_Toc210306592"/>
      <w:r>
        <w:t>9.12</w:t>
      </w:r>
      <w:r w:rsidRPr="00F270DE">
        <w:t>.2.2.1</w:t>
      </w:r>
      <w:r w:rsidRPr="00F270DE">
        <w:tab/>
      </w:r>
      <w:r w:rsidRPr="00C52033">
        <w:t>General</w:t>
      </w:r>
      <w:bookmarkEnd w:id="828"/>
    </w:p>
    <w:p w14:paraId="5F50F1E2" w14:textId="77777777" w:rsidR="00913A61" w:rsidRPr="00183710" w:rsidRDefault="00913A61" w:rsidP="00F270DE">
      <w:pPr>
        <w:rPr>
          <w:noProof/>
          <w:lang w:eastAsia="zh-CN"/>
        </w:rPr>
      </w:pPr>
      <w:r>
        <w:rPr>
          <w:noProof/>
          <w:lang w:eastAsia="zh-CN"/>
        </w:rPr>
        <w:t>The following clauses specify procedures, information flows and APIs about SEALDD enabled data transmission for XR application, including SEALDD enabled multi-modal flow synchronization.</w:t>
      </w:r>
    </w:p>
    <w:p w14:paraId="3F5C5E57" w14:textId="77777777" w:rsidR="00913A61" w:rsidRPr="00803B03" w:rsidRDefault="00913A61" w:rsidP="00F270DE">
      <w:pPr>
        <w:pStyle w:val="Heading5"/>
        <w:rPr>
          <w:lang w:val="en-US" w:eastAsia="zh-CN"/>
        </w:rPr>
      </w:pPr>
      <w:bookmarkStart w:id="829" w:name="_Toc210306593"/>
      <w:r>
        <w:rPr>
          <w:rFonts w:hint="eastAsia"/>
          <w:lang w:val="en-US" w:eastAsia="zh-CN"/>
        </w:rPr>
        <w:t>9.12</w:t>
      </w:r>
      <w:r>
        <w:rPr>
          <w:rFonts w:hint="eastAsia"/>
          <w:lang w:val="en-IN" w:eastAsia="zh-CN"/>
        </w:rPr>
        <w:t>.2.2</w:t>
      </w:r>
      <w:r>
        <w:rPr>
          <w:rFonts w:hint="eastAsia"/>
          <w:lang w:val="en-US" w:eastAsia="zh-CN"/>
        </w:rPr>
        <w:t>.2</w:t>
      </w:r>
      <w:r>
        <w:rPr>
          <w:rFonts w:hint="eastAsia"/>
          <w:lang w:val="en-IN" w:eastAsia="zh-CN"/>
        </w:rPr>
        <w:tab/>
      </w:r>
      <w:r>
        <w:rPr>
          <w:lang w:val="en-IN" w:eastAsia="zh-CN"/>
        </w:rPr>
        <w:t xml:space="preserve">SEALDD </w:t>
      </w:r>
      <w:r>
        <w:rPr>
          <w:lang w:eastAsia="zh-CN"/>
        </w:rPr>
        <w:t>enabled multi-modal flow synchronization</w:t>
      </w:r>
      <w:bookmarkEnd w:id="829"/>
    </w:p>
    <w:p w14:paraId="559C1761" w14:textId="5EE4BB71" w:rsidR="00913A61" w:rsidRDefault="00913A61" w:rsidP="00913A61">
      <w:r w:rsidRPr="00F96CF7">
        <w:rPr>
          <w:rFonts w:hint="eastAsia"/>
        </w:rPr>
        <w:t>F</w:t>
      </w:r>
      <w:r w:rsidRPr="00F96CF7">
        <w:t xml:space="preserve">igure </w:t>
      </w:r>
      <w:r>
        <w:t>9.12</w:t>
      </w:r>
      <w:r>
        <w:rPr>
          <w:rFonts w:hint="eastAsia"/>
          <w:lang w:eastAsia="zh-CN"/>
        </w:rPr>
        <w:t>.2.2.</w:t>
      </w:r>
      <w:r>
        <w:t>2</w:t>
      </w:r>
      <w:r w:rsidRPr="00F96CF7">
        <w:t>-1 illustrate the procedure</w:t>
      </w:r>
      <w:r>
        <w:t xml:space="preserve"> for SEALDD enabled multi-modal flow </w:t>
      </w:r>
      <w:r w:rsidR="00582020">
        <w:t>synchronization</w:t>
      </w:r>
      <w:r>
        <w:t xml:space="preserve">, the SEALDD server </w:t>
      </w:r>
      <w:r>
        <w:rPr>
          <w:rFonts w:eastAsia="DengXian"/>
          <w:lang w:eastAsia="zh-CN"/>
        </w:rPr>
        <w:t>determines/updates the required QoS information for multi-modal flow(s), and further interacts with 5G network.</w:t>
      </w:r>
    </w:p>
    <w:p w14:paraId="6039D408" w14:textId="77777777" w:rsidR="00913A61" w:rsidRDefault="00913A61" w:rsidP="00913A61">
      <w:r>
        <w:t>Pre-condition:</w:t>
      </w:r>
    </w:p>
    <w:p w14:paraId="2588110C" w14:textId="07F7C502" w:rsidR="00913A61" w:rsidRDefault="00913A61" w:rsidP="00913A61">
      <w:pPr>
        <w:pStyle w:val="B1"/>
      </w:pPr>
      <w:r>
        <w:t>-</w:t>
      </w:r>
      <w:r>
        <w:tab/>
        <w:t xml:space="preserve">The VAL server </w:t>
      </w:r>
      <w:r w:rsidR="00582020">
        <w:t xml:space="preserve">has </w:t>
      </w:r>
      <w:r>
        <w:t>discover</w:t>
      </w:r>
      <w:r w:rsidR="00582020">
        <w:t>ed</w:t>
      </w:r>
      <w:r>
        <w:t xml:space="preserve"> and select</w:t>
      </w:r>
      <w:r w:rsidR="00582020">
        <w:t>ed</w:t>
      </w:r>
      <w:r>
        <w:t xml:space="preserve"> the SEALDD server by CAPIF functions.</w:t>
      </w:r>
    </w:p>
    <w:p w14:paraId="7002C08A" w14:textId="508AF840" w:rsidR="00913A61" w:rsidRDefault="00913A61" w:rsidP="00913A61">
      <w:pPr>
        <w:pStyle w:val="B1"/>
        <w:rPr>
          <w:lang w:val="en-US"/>
        </w:rPr>
      </w:pPr>
      <w:r>
        <w:t>-</w:t>
      </w:r>
      <w:r>
        <w:tab/>
      </w:r>
      <w:r>
        <w:rPr>
          <w:lang w:eastAsia="zh-CN"/>
        </w:rPr>
        <w:t xml:space="preserve">The SEALDD server has been provisioned </w:t>
      </w:r>
      <w:r w:rsidR="00051409">
        <w:rPr>
          <w:lang w:eastAsia="zh-CN"/>
        </w:rPr>
        <w:t xml:space="preserve">with a </w:t>
      </w:r>
      <w:r>
        <w:rPr>
          <w:lang w:eastAsia="zh-CN"/>
        </w:rPr>
        <w:t xml:space="preserve">multi-modal </w:t>
      </w:r>
      <w:r w:rsidR="00ED67B8" w:rsidRPr="00ED67B8">
        <w:rPr>
          <w:lang w:eastAsia="zh-CN"/>
        </w:rPr>
        <w:t>SEALDD</w:t>
      </w:r>
      <w:r w:rsidR="00ED67B8">
        <w:rPr>
          <w:lang w:eastAsia="zh-CN"/>
        </w:rPr>
        <w:t xml:space="preserve"> </w:t>
      </w:r>
      <w:r>
        <w:rPr>
          <w:lang w:eastAsia="zh-CN"/>
        </w:rPr>
        <w:t xml:space="preserve">policy including the </w:t>
      </w:r>
      <w:r>
        <w:rPr>
          <w:lang w:val="en-US"/>
        </w:rPr>
        <w:t>synchronization threshold, as specified in clause 9.10.3.1.</w:t>
      </w:r>
    </w:p>
    <w:p w14:paraId="14366FBE" w14:textId="474D80DE" w:rsidR="00051409" w:rsidRPr="009826D6" w:rsidRDefault="00051409" w:rsidP="00051409">
      <w:pPr>
        <w:pStyle w:val="B1"/>
        <w:rPr>
          <w:lang w:val="en-US"/>
        </w:rPr>
      </w:pPr>
      <w:r>
        <w:rPr>
          <w:rFonts w:hint="eastAsia"/>
          <w:lang w:val="en-US" w:eastAsia="zh-CN"/>
        </w:rPr>
        <w:t>-</w:t>
      </w:r>
      <w:r>
        <w:rPr>
          <w:rFonts w:hint="eastAsia"/>
          <w:lang w:val="en-US" w:eastAsia="zh-CN"/>
        </w:rPr>
        <w:tab/>
      </w:r>
      <w:r>
        <w:rPr>
          <w:lang w:eastAsia="zh-CN"/>
        </w:rPr>
        <w:t xml:space="preserve">The SEALDD </w:t>
      </w:r>
      <w:r>
        <w:rPr>
          <w:rFonts w:hint="eastAsia"/>
          <w:lang w:val="en-US" w:eastAsia="zh-CN"/>
        </w:rPr>
        <w:t>client</w:t>
      </w:r>
      <w:r>
        <w:rPr>
          <w:lang w:eastAsia="zh-CN"/>
        </w:rPr>
        <w:t xml:space="preserve"> has been provisioned with a </w:t>
      </w:r>
      <w:r w:rsidRPr="00DE6553">
        <w:rPr>
          <w:lang w:eastAsia="zh-CN"/>
        </w:rPr>
        <w:t>m</w:t>
      </w:r>
      <w:r w:rsidRPr="00400892">
        <w:t>ulti</w:t>
      </w:r>
      <w:r>
        <w:t>-modal SEALDD policy</w:t>
      </w:r>
      <w:r>
        <w:rPr>
          <w:lang w:val="en-US"/>
        </w:rPr>
        <w:t>, as specified in clause 9.10.</w:t>
      </w:r>
      <w:r>
        <w:rPr>
          <w:rFonts w:hint="eastAsia"/>
          <w:lang w:val="en-US" w:eastAsia="zh-CN"/>
        </w:rPr>
        <w:t>2</w:t>
      </w:r>
      <w:r>
        <w:rPr>
          <w:lang w:val="en-US"/>
        </w:rPr>
        <w:t>.</w:t>
      </w:r>
      <w:r w:rsidR="00400892">
        <w:rPr>
          <w:lang w:val="en-US"/>
        </w:rPr>
        <w:t>4</w:t>
      </w:r>
      <w:r>
        <w:rPr>
          <w:lang w:val="en-US"/>
        </w:rPr>
        <w:t>.</w:t>
      </w:r>
    </w:p>
    <w:p w14:paraId="34A15D67" w14:textId="2BB24DB5" w:rsidR="00913A61" w:rsidRDefault="00051409" w:rsidP="00913A61">
      <w:pPr>
        <w:pStyle w:val="TH"/>
        <w:rPr>
          <w:lang w:eastAsia="zh-CN"/>
        </w:rPr>
      </w:pPr>
      <w:r>
        <w:object w:dxaOrig="8592" w:dyaOrig="5427" w14:anchorId="3070F2D3">
          <v:shape id="_x0000_i1082" type="#_x0000_t75" alt="" style="width:430.4pt;height:271.9pt" o:ole="">
            <v:imagedata r:id="rId116" o:title="" cropbottom="15230f"/>
          </v:shape>
          <o:OLEObject Type="Embed" ProgID="Word.Document.8" ShapeID="_x0000_i1082" DrawAspect="Content" ObjectID="_1820920680" r:id="rId117"/>
        </w:object>
      </w:r>
    </w:p>
    <w:p w14:paraId="2D890838" w14:textId="77777777" w:rsidR="00913A61" w:rsidRDefault="00913A61" w:rsidP="00913A61">
      <w:pPr>
        <w:pStyle w:val="TF"/>
      </w:pPr>
      <w:r>
        <w:t>Figure 9.12.</w:t>
      </w:r>
      <w:r>
        <w:rPr>
          <w:rFonts w:hint="eastAsia"/>
          <w:lang w:eastAsia="zh-CN"/>
        </w:rPr>
        <w:t>2.2.</w:t>
      </w:r>
      <w:r>
        <w:t>2-1: SEALDD enabled multi-flow synchronization procedure</w:t>
      </w:r>
    </w:p>
    <w:p w14:paraId="7D0D10FA" w14:textId="1CA3C10D" w:rsidR="00913A61" w:rsidRPr="00EE2BD3" w:rsidRDefault="00913A61" w:rsidP="00913A61">
      <w:pPr>
        <w:pStyle w:val="B1"/>
        <w:rPr>
          <w:lang w:eastAsia="zh-CN"/>
        </w:rPr>
      </w:pPr>
      <w:r>
        <w:rPr>
          <w:rFonts w:hint="eastAsia"/>
          <w:lang w:eastAsia="zh-CN"/>
        </w:rPr>
        <w:t>1</w:t>
      </w:r>
      <w:r>
        <w:rPr>
          <w:lang w:eastAsia="zh-CN"/>
        </w:rPr>
        <w:t>.</w:t>
      </w:r>
      <w:r w:rsidR="00CE1AA3">
        <w:rPr>
          <w:lang w:eastAsia="zh-CN"/>
        </w:rPr>
        <w:tab/>
      </w:r>
      <w:r>
        <w:rPr>
          <w:lang w:eastAsia="zh-CN"/>
        </w:rPr>
        <w:t>An on-going multi-modal data transmission connection is established according to the steps 1-8 of clause 9.12.</w:t>
      </w:r>
      <w:r>
        <w:rPr>
          <w:rFonts w:hint="eastAsia"/>
          <w:lang w:eastAsia="zh-CN"/>
        </w:rPr>
        <w:t>2.1.2</w:t>
      </w:r>
      <w:r>
        <w:rPr>
          <w:lang w:eastAsia="zh-CN"/>
        </w:rPr>
        <w:t>.</w:t>
      </w:r>
    </w:p>
    <w:p w14:paraId="21713C2C" w14:textId="4FEA9453" w:rsidR="00051409" w:rsidRPr="00051409" w:rsidRDefault="00051409" w:rsidP="009826D6">
      <w:pPr>
        <w:pStyle w:val="B1"/>
      </w:pPr>
      <w:r>
        <w:rPr>
          <w:rFonts w:hint="eastAsia"/>
          <w:lang w:val="en-US" w:eastAsia="zh-CN"/>
        </w:rPr>
        <w:t>2.</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policy triggered, the SEALDD server may help to provide</w:t>
      </w:r>
      <w:r>
        <w:rPr>
          <w:rFonts w:eastAsia="SimSun"/>
        </w:rPr>
        <w:t xml:space="preserve"> the </w:t>
      </w:r>
      <w:r>
        <w:rPr>
          <w:rFonts w:eastAsia="SimSun" w:hint="eastAsia"/>
        </w:rPr>
        <w:t>flows alignment assistance information</w:t>
      </w:r>
      <w:r>
        <w:rPr>
          <w:rFonts w:eastAsia="SimSun"/>
        </w:rPr>
        <w:t xml:space="preserve"> (e.g. timestamp in the RTP header, RTCP)</w:t>
      </w:r>
      <w:r w:rsidR="00F76C36" w:rsidRPr="00F76C36">
        <w:rPr>
          <w:rFonts w:eastAsia="SimSun"/>
        </w:rPr>
        <w:t xml:space="preserve"> to the SEALDD client</w:t>
      </w:r>
      <w:r>
        <w:rPr>
          <w:rFonts w:hint="eastAsia"/>
        </w:rPr>
        <w:t>.</w:t>
      </w:r>
      <w:r>
        <w:rPr>
          <w:rFonts w:hint="eastAsia"/>
          <w:lang w:val="en-US" w:eastAsia="zh-CN"/>
        </w:rPr>
        <w:t xml:space="preserve"> </w:t>
      </w:r>
      <w:r>
        <w:t xml:space="preserve">If the maximum acceptable duration for traffic flow alignment is not provided, then the </w:t>
      </w:r>
      <w:r>
        <w:rPr>
          <w:rFonts w:eastAsia="SimSun" w:hint="eastAsia"/>
        </w:rPr>
        <w:t>SEALDD</w:t>
      </w:r>
      <w:r>
        <w:t xml:space="preserve"> server </w:t>
      </w:r>
      <w:r>
        <w:rPr>
          <w:rFonts w:hint="eastAsia"/>
          <w:lang w:val="en-US" w:eastAsia="zh-CN"/>
        </w:rPr>
        <w:t>may</w:t>
      </w:r>
      <w:r>
        <w:t xml:space="preserve"> determine the maximum acceptable duration for traffic flow alignment based on </w:t>
      </w:r>
      <w:r>
        <w:rPr>
          <w:lang w:val="en-US" w:eastAsia="zh-CN"/>
        </w:rPr>
        <w:t>VAL service ID</w:t>
      </w:r>
      <w:r>
        <w:rPr>
          <w:rFonts w:hint="eastAsia"/>
          <w:lang w:val="en-US" w:eastAsia="zh-CN"/>
        </w:rPr>
        <w:t>,</w:t>
      </w:r>
      <w:r>
        <w:rPr>
          <w:lang w:val="en-US" w:eastAsia="zh-CN"/>
        </w:rPr>
        <w:t xml:space="preserve"> </w:t>
      </w:r>
      <w:r>
        <w:t>flows transmission requirement</w:t>
      </w:r>
      <w:r>
        <w:rPr>
          <w:rFonts w:hint="eastAsia"/>
          <w:lang w:val="en-US" w:eastAsia="zh-CN"/>
        </w:rPr>
        <w:t>,</w:t>
      </w:r>
      <w:r>
        <w:t xml:space="preserve"> transmission quality</w:t>
      </w:r>
      <w:r>
        <w:rPr>
          <w:rFonts w:hint="eastAsia"/>
          <w:lang w:val="en-US" w:eastAsia="zh-CN"/>
        </w:rPr>
        <w:t>,</w:t>
      </w:r>
      <w:r>
        <w:t xml:space="preserve"> and the synchronization threshold. The server may translate the </w:t>
      </w:r>
      <w:r>
        <w:rPr>
          <w:rFonts w:hint="eastAsia"/>
          <w:lang w:val="en-US" w:eastAsia="zh-CN"/>
        </w:rPr>
        <w:t>traffic</w:t>
      </w:r>
      <w:r>
        <w:rPr>
          <w:rFonts w:eastAsia="SimSun" w:hint="eastAsia"/>
          <w:lang w:val="en-US" w:eastAsia="zh-CN"/>
        </w:rPr>
        <w:t xml:space="preserve"> </w:t>
      </w:r>
      <w:r>
        <w:rPr>
          <w:rFonts w:eastAsia="SimSun"/>
          <w:lang w:val="en-US" w:eastAsia="zh-CN"/>
        </w:rPr>
        <w:t>descriptor</w:t>
      </w:r>
      <w:r>
        <w:t xml:space="preserve"> into multi-modal SEALDD flow ID. </w:t>
      </w:r>
    </w:p>
    <w:p w14:paraId="397E7EC2" w14:textId="7E628B2F" w:rsidR="00F76C36" w:rsidRDefault="00F76C36" w:rsidP="00DE6553">
      <w:pPr>
        <w:pStyle w:val="B1"/>
        <w:ind w:hanging="1"/>
        <w:rPr>
          <w:lang w:val="en-US" w:eastAsia="zh-CN"/>
        </w:rPr>
      </w:pPr>
      <w:r>
        <w:t>The SEALDD server may communicate with the 5GS to get the analytics and prediction for the RAN congestion as per clause 6.6, clause 6.7, and clause 6.8 3GPP TS 23.288 [19]. Based on the RAN congestion analytics and prediction information, synchronization threshold and/or multi-modal flow alignment policy, the SEALDD server derives the delay introduced by the RAN and adjusts the flow alignment assistance information like DL/UL transmission timing advance or delay period. In case flow alignment is required, the flow alignment assistance information may contain UL/DL transmission timing advance period, UL/DL transmission timing delay period and the associated flow IDs in the multi-modal flows.</w:t>
      </w:r>
      <w:r>
        <w:rPr>
          <w:rFonts w:hint="eastAsia"/>
          <w:lang w:val="en-US" w:eastAsia="zh-CN"/>
        </w:rPr>
        <w:t xml:space="preserve"> </w:t>
      </w:r>
      <w:r w:rsidR="0036481F" w:rsidRPr="0036481F">
        <w:rPr>
          <w:lang w:val="en-US" w:eastAsia="zh-CN"/>
        </w:rPr>
        <w:t>The UL flow alignment assistance information may be sent to the SEALDD client in the Transmission quality management request specified in clause</w:t>
      </w:r>
      <w:r w:rsidR="0036481F">
        <w:rPr>
          <w:lang w:val="en-US" w:eastAsia="zh-CN"/>
        </w:rPr>
        <w:t> </w:t>
      </w:r>
      <w:r w:rsidR="0036481F" w:rsidRPr="0036481F">
        <w:rPr>
          <w:lang w:val="en-US" w:eastAsia="zh-CN"/>
        </w:rPr>
        <w:t>9.9.3.1.</w:t>
      </w:r>
    </w:p>
    <w:p w14:paraId="101E2C12" w14:textId="6072DD96" w:rsidR="00051409" w:rsidRDefault="00051409" w:rsidP="00051409">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708D57F9" w14:textId="425EAC70" w:rsidR="00051409" w:rsidRDefault="00051409" w:rsidP="00051409">
      <w:pPr>
        <w:pStyle w:val="NO"/>
        <w:rPr>
          <w:lang w:val="en-US" w:eastAsia="zh-CN"/>
        </w:rPr>
      </w:pPr>
      <w:r>
        <w:rPr>
          <w:rFonts w:hint="eastAsia"/>
          <w:lang w:val="en-US" w:eastAsia="zh-CN"/>
        </w:rPr>
        <w:t>N</w:t>
      </w:r>
      <w:r>
        <w:rPr>
          <w:lang w:val="en-US" w:eastAsia="zh-CN"/>
        </w:rPr>
        <w:t>OTE 2:</w:t>
      </w:r>
      <w:r>
        <w:rPr>
          <w:lang w:val="en-US" w:eastAsia="zh-CN"/>
        </w:rPr>
        <w:tab/>
        <w:t>The SEALDD client performs the caching and transmission to align multi-modal flows based on the flow alignments assistance information and maximum acceptable time duration.</w:t>
      </w:r>
    </w:p>
    <w:p w14:paraId="125408AB" w14:textId="0441CE74" w:rsidR="00051409" w:rsidRDefault="00051409" w:rsidP="00051409">
      <w:pPr>
        <w:pStyle w:val="NO"/>
        <w:rPr>
          <w:lang w:val="en-US" w:eastAsia="zh-CN"/>
        </w:rPr>
      </w:pPr>
      <w:r>
        <w:rPr>
          <w:rFonts w:hint="eastAsia"/>
          <w:lang w:val="en-US" w:eastAsia="zh-CN"/>
        </w:rPr>
        <w:t>N</w:t>
      </w:r>
      <w:r>
        <w:rPr>
          <w:lang w:val="en-US" w:eastAsia="zh-CN"/>
        </w:rPr>
        <w:t>OTE 3:</w:t>
      </w:r>
      <w:r>
        <w:rPr>
          <w:lang w:val="en-US" w:eastAsia="zh-CN"/>
        </w:rPr>
        <w:tab/>
        <w:t>The NTP timestamp and RTP timestamp in RTCP sender report (SR) can be used to identify the associated packets among mu</w:t>
      </w:r>
      <w:r w:rsidR="0036481F">
        <w:rPr>
          <w:lang w:val="en-US" w:eastAsia="zh-CN"/>
        </w:rPr>
        <w:t>l</w:t>
      </w:r>
      <w:r>
        <w:rPr>
          <w:lang w:val="en-US" w:eastAsia="zh-CN"/>
        </w:rPr>
        <w:t>ti-modal flow, and further be used to perform alignment in SEALDD client.</w:t>
      </w:r>
    </w:p>
    <w:p w14:paraId="2DBBB541" w14:textId="46CE3128" w:rsidR="00F76C36" w:rsidRDefault="00F76C36" w:rsidP="00F76C36">
      <w:pPr>
        <w:pStyle w:val="NO"/>
        <w:rPr>
          <w:lang w:val="en-US" w:eastAsia="zh-CN"/>
        </w:rPr>
      </w:pPr>
      <w:r>
        <w:rPr>
          <w:lang w:val="en-US" w:eastAsia="zh-CN"/>
        </w:rPr>
        <w:t>NOTE 4:</w:t>
      </w:r>
      <w:r>
        <w:rPr>
          <w:lang w:val="en-US" w:eastAsia="zh-CN"/>
        </w:rPr>
        <w:tab/>
      </w:r>
      <w:r>
        <w:t>The option to rely on UE congestion analytics and RAN congestion analytics, as exposed by the 5GC via NWDAF has a margin of error, as with any predictions. To handle the real-time/near real-time constraint of these predictions, these UE congestion analytics can be requested ahead of time from the 5GC/NWDAF, e.g., once the XR session is started by the UE.</w:t>
      </w:r>
    </w:p>
    <w:p w14:paraId="3CDD4A95" w14:textId="77777777" w:rsidR="00051409" w:rsidRDefault="00051409" w:rsidP="009826D6">
      <w:pPr>
        <w:pStyle w:val="B1"/>
        <w:rPr>
          <w:lang w:val="en-US" w:eastAsia="zh-CN"/>
        </w:rPr>
      </w:pPr>
      <w:r>
        <w:rPr>
          <w:rFonts w:hint="eastAsia"/>
          <w:lang w:val="en-US" w:eastAsia="zh-CN"/>
        </w:rPr>
        <w:t>3.</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 xml:space="preserve">policy triggered, the </w:t>
      </w:r>
      <w:r>
        <w:rPr>
          <w:rFonts w:eastAsia="SimSun" w:hint="eastAsia"/>
          <w:lang w:val="en-US" w:eastAsia="zh-CN"/>
        </w:rPr>
        <w:t xml:space="preserve">SEALDD client </w:t>
      </w:r>
      <w:r>
        <w:rPr>
          <w:rFonts w:hint="eastAsia"/>
          <w:lang w:val="en-US" w:eastAsia="zh-CN"/>
        </w:rPr>
        <w:t xml:space="preserve">initiates the multi-modal flows </w:t>
      </w:r>
      <w:r>
        <w:rPr>
          <w:rFonts w:eastAsia="SimSun" w:hint="eastAsia"/>
          <w:lang w:val="en-US" w:eastAsia="zh-CN"/>
        </w:rPr>
        <w:t xml:space="preserve">alignment based on the </w:t>
      </w:r>
      <w:r>
        <w:rPr>
          <w:rFonts w:hint="eastAsia"/>
          <w:lang w:val="en-US" w:eastAsia="zh-CN"/>
        </w:rPr>
        <w:t>policy</w:t>
      </w:r>
      <w:r>
        <w:rPr>
          <w:rFonts w:eastAsia="SimSun" w:hint="eastAsia"/>
          <w:lang w:val="en-US" w:eastAsia="zh-CN"/>
        </w:rPr>
        <w:t>.</w:t>
      </w:r>
      <w:r>
        <w:rPr>
          <w:rFonts w:hint="eastAsia"/>
          <w:lang w:val="en-US" w:eastAsia="zh-CN"/>
        </w:rPr>
        <w:t xml:space="preserve"> The flows need to be aligned are identified by the VAL </w:t>
      </w:r>
      <w:r>
        <w:rPr>
          <w:rFonts w:eastAsia="SimSun" w:hint="eastAsia"/>
          <w:lang w:val="en-US" w:eastAsia="zh-CN"/>
        </w:rPr>
        <w:t>service</w:t>
      </w:r>
      <w:r>
        <w:rPr>
          <w:rFonts w:hint="eastAsia"/>
          <w:lang w:val="en-US" w:eastAsia="zh-CN"/>
        </w:rPr>
        <w:t xml:space="preserve"> ID, </w:t>
      </w:r>
      <w:r>
        <w:rPr>
          <w:lang w:val="en-US" w:eastAsia="zh-CN"/>
        </w:rPr>
        <w:t xml:space="preserve">multi-modal SEALDD flow ID, </w:t>
      </w:r>
      <w:r>
        <w:rPr>
          <w:rFonts w:hint="eastAsia"/>
          <w:lang w:val="en-US" w:eastAsia="zh-CN"/>
        </w:rPr>
        <w:t>and</w:t>
      </w:r>
      <w:r>
        <w:rPr>
          <w:rFonts w:eastAsia="SimSun" w:hint="eastAsia"/>
          <w:lang w:val="en-US" w:eastAsia="zh-CN"/>
        </w:rPr>
        <w:t xml:space="preserve"> flow alignment assistance information</w:t>
      </w:r>
      <w:r>
        <w:rPr>
          <w:rFonts w:hint="eastAsia"/>
          <w:lang w:val="en-US" w:eastAsia="zh-CN"/>
        </w:rPr>
        <w:t xml:space="preserve">. </w:t>
      </w:r>
    </w:p>
    <w:p w14:paraId="10831464" w14:textId="38B8D4A7" w:rsidR="00051409" w:rsidRDefault="00051409" w:rsidP="009826D6">
      <w:pPr>
        <w:pStyle w:val="B1"/>
        <w:ind w:hanging="1"/>
        <w:rPr>
          <w:lang w:eastAsia="zh-CN"/>
        </w:rPr>
      </w:pP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 client identif</w:t>
      </w:r>
      <w:r w:rsidR="00582020">
        <w:rPr>
          <w:rFonts w:eastAsia="SimSun"/>
        </w:rPr>
        <w:t>ies</w:t>
      </w:r>
      <w:r>
        <w:rPr>
          <w:rFonts w:eastAsia="SimSun"/>
        </w:rPr>
        <w:t xml:space="preserve"> the associated packets (e.g.</w:t>
      </w:r>
      <w:r>
        <w:rPr>
          <w:rFonts w:hint="eastAsia"/>
          <w:lang w:val="en-US" w:eastAsia="zh-CN"/>
        </w:rPr>
        <w:t>,</w:t>
      </w:r>
      <w:r>
        <w:rPr>
          <w:rFonts w:eastAsia="SimSun"/>
        </w:rPr>
        <w:t xml:space="preserve"> </w:t>
      </w:r>
      <w:r>
        <w:rPr>
          <w:rFonts w:hint="eastAsia"/>
          <w:lang w:val="en-US" w:eastAsia="zh-CN"/>
        </w:rPr>
        <w:t xml:space="preserve">those </w:t>
      </w:r>
      <w:r>
        <w:rPr>
          <w:rFonts w:eastAsia="SimSun"/>
        </w:rPr>
        <w:t>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w:t>
      </w:r>
      <w:r>
        <w:rPr>
          <w:rFonts w:hint="eastAsia"/>
          <w:lang w:val="en-US" w:eastAsia="zh-CN"/>
        </w:rPr>
        <w:t>s</w:t>
      </w:r>
      <w:r>
        <w:rPr>
          <w:rFonts w:eastAsia="SimSun"/>
        </w:rPr>
        <w:t xml:space="preserve"> in </w:t>
      </w:r>
      <w:r>
        <w:rPr>
          <w:rFonts w:hint="eastAsia"/>
          <w:lang w:val="en-US" w:eastAsia="zh-CN"/>
        </w:rPr>
        <w:t xml:space="preserve">the </w:t>
      </w:r>
      <w:r>
        <w:rPr>
          <w:rFonts w:eastAsia="SimSun"/>
        </w:rPr>
        <w:t>multi-modal</w:t>
      </w:r>
      <w:r>
        <w:rPr>
          <w:rFonts w:eastAsia="SimSun" w:hint="eastAsia"/>
        </w:rPr>
        <w:t xml:space="preserve"> flows</w:t>
      </w:r>
      <w:r>
        <w:rPr>
          <w:rFonts w:hint="eastAsia"/>
        </w:rPr>
        <w:t xml:space="preserve"> </w:t>
      </w:r>
      <w:r>
        <w:rPr>
          <w:rFonts w:hint="eastAsia"/>
          <w:lang w:val="en-US" w:eastAsia="zh-CN"/>
        </w:rPr>
        <w:t xml:space="preserve">have </w:t>
      </w:r>
      <w:r>
        <w:rPr>
          <w:rFonts w:hint="eastAsia"/>
        </w:rPr>
        <w:t xml:space="preserve">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w:t>
      </w:r>
      <w:r>
        <w:rPr>
          <w:rFonts w:hint="eastAsia"/>
          <w:lang w:val="en-US" w:eastAsia="zh-CN"/>
        </w:rPr>
        <w:t>is</w:t>
      </w:r>
      <w:r>
        <w:rPr>
          <w:rFonts w:hint="eastAsia"/>
        </w:rPr>
        <w:t xml:space="preserve"> maximum acceptable time is reached, the </w:t>
      </w:r>
      <w:r>
        <w:rPr>
          <w:rFonts w:eastAsia="SimSun" w:hint="eastAsia"/>
        </w:rPr>
        <w:t xml:space="preserve">SEALDD client </w:t>
      </w:r>
      <w:r>
        <w:rPr>
          <w:rFonts w:hint="eastAsia"/>
        </w:rPr>
        <w:t>will no longer wait for the associated</w:t>
      </w:r>
      <w:r>
        <w:t xml:space="preserve"> packets in multi-modal</w:t>
      </w:r>
      <w:r>
        <w:rPr>
          <w:rFonts w:hint="eastAsia"/>
        </w:rPr>
        <w:t xml:space="preserve"> flows</w:t>
      </w:r>
      <w:r>
        <w:rPr>
          <w:rFonts w:hint="eastAsia"/>
          <w:lang w:val="en-US" w:eastAsia="zh-CN"/>
        </w:rPr>
        <w:t>,</w:t>
      </w:r>
      <w:r>
        <w:rPr>
          <w:rFonts w:hint="eastAsia"/>
        </w:rPr>
        <w:t xml:space="preserve"> even if th</w:t>
      </w:r>
      <w:r>
        <w:rPr>
          <w:rFonts w:hint="eastAsia"/>
          <w:lang w:val="en-US" w:eastAsia="zh-CN"/>
        </w:rPr>
        <w:t>ey have</w:t>
      </w:r>
      <w:r>
        <w:rPr>
          <w:rFonts w:hint="eastAsia"/>
        </w:rPr>
        <w:t xml:space="preserve"> not arrived yet. </w:t>
      </w:r>
    </w:p>
    <w:p w14:paraId="1816F810" w14:textId="77777777" w:rsidR="0036481F" w:rsidRDefault="00F76C36" w:rsidP="0036481F">
      <w:pPr>
        <w:pStyle w:val="B1"/>
        <w:ind w:hanging="1"/>
      </w:pPr>
      <w:r>
        <w:t xml:space="preserve">For the UL synchronization, the SEALDD client sends the UL packets as per the flow alignment assistance information. The UL transmission timing advance period indicates SEALDD client to advance the UL packet transmission by advance period. The UL transmission timing delay period correction mode indicates SEALDD client to delay the transmission of the UL packet by UL delay period units. After all associated packets in the multi-modal flow have arrived at the SEALDD server, then the SEALDD server sends the associated UL packets to the VAL server. </w:t>
      </w:r>
    </w:p>
    <w:p w14:paraId="79512F58" w14:textId="60117088" w:rsidR="00913A61" w:rsidRDefault="00051409" w:rsidP="00913A61">
      <w:pPr>
        <w:pStyle w:val="B1"/>
        <w:rPr>
          <w:lang w:eastAsia="zh-CN"/>
        </w:rPr>
      </w:pPr>
      <w:r>
        <w:rPr>
          <w:lang w:eastAsia="zh-CN"/>
        </w:rPr>
        <w:t>4</w:t>
      </w:r>
      <w:r w:rsidR="00913A61">
        <w:rPr>
          <w:lang w:eastAsia="zh-CN"/>
        </w:rPr>
        <w:t>.</w:t>
      </w:r>
      <w:r w:rsidR="00913A61">
        <w:rPr>
          <w:lang w:eastAsia="zh-CN"/>
        </w:rPr>
        <w:tab/>
        <w:t xml:space="preserve">The SEALDD server </w:t>
      </w:r>
      <w:r w:rsidR="00913A61">
        <w:t>performs data transmission quality measurement</w:t>
      </w:r>
      <w:r w:rsidR="00BF7304" w:rsidRPr="00BF7304">
        <w:t>, as defined in clause</w:t>
      </w:r>
      <w:r w:rsidR="00BF7304">
        <w:t> </w:t>
      </w:r>
      <w:r w:rsidR="00BF7304" w:rsidRPr="00BF7304">
        <w:t>9.7.2.1 or clause</w:t>
      </w:r>
      <w:r w:rsidR="00BF7304">
        <w:t> </w:t>
      </w:r>
      <w:r w:rsidR="00BF7304" w:rsidRPr="00BF7304">
        <w:t>9.7.2.3,</w:t>
      </w:r>
      <w:r w:rsidR="00913A61">
        <w:t xml:space="preserve"> in SEALDD-U</w:t>
      </w:r>
      <w:r w:rsidR="00913A61">
        <w:rPr>
          <w:rFonts w:hint="eastAsia"/>
          <w:lang w:eastAsia="zh-CN"/>
        </w:rPr>
        <w:t>U</w:t>
      </w:r>
      <w:r w:rsidR="00913A61">
        <w:t xml:space="preserve"> interface based on the mapping information for multiple flow association information between SEALDD-S interface and SEALDD-U</w:t>
      </w:r>
      <w:r w:rsidR="00913A61">
        <w:rPr>
          <w:rFonts w:hint="eastAsia"/>
          <w:lang w:eastAsia="zh-CN"/>
        </w:rPr>
        <w:t>U</w:t>
      </w:r>
      <w:r w:rsidR="00913A61">
        <w:t xml:space="preserve"> interface. </w:t>
      </w:r>
      <w:r w:rsidR="00913A61">
        <w:rPr>
          <w:lang w:eastAsia="zh-CN"/>
        </w:rPr>
        <w:t xml:space="preserve">Upon receiving the packets from multiple associated flows in SEALDD-S interface, the SEALDD server </w:t>
      </w:r>
      <w:r w:rsidR="00913A61">
        <w:t>performs the packet encapsulation with sending timestamp information in the corresponding SEALDD-U</w:t>
      </w:r>
      <w:r w:rsidR="00913A61">
        <w:rPr>
          <w:rFonts w:hint="eastAsia"/>
          <w:lang w:eastAsia="zh-CN"/>
        </w:rPr>
        <w:t>U</w:t>
      </w:r>
      <w:r w:rsidR="00913A61">
        <w:t xml:space="preserve"> interface, and calculate</w:t>
      </w:r>
      <w:r w:rsidR="00582020">
        <w:t>s</w:t>
      </w:r>
      <w:r w:rsidR="00913A61">
        <w:t xml:space="preserve"> the transmission delay measurement result of multiple associated flows after obtaining the receiving timestamp from the SEALDD client.</w:t>
      </w:r>
      <w:r w:rsidR="00400892" w:rsidRPr="00400892">
        <w:t xml:space="preserve"> As one of key parameters for XR application, delay difference can be measured as procedure in clause</w:t>
      </w:r>
      <w:r w:rsidR="00400892">
        <w:t> </w:t>
      </w:r>
      <w:r w:rsidR="00400892" w:rsidRPr="00400892">
        <w:t>9.7.2.3 step</w:t>
      </w:r>
      <w:r w:rsidR="00400892">
        <w:t> </w:t>
      </w:r>
      <w:r w:rsidR="00400892" w:rsidRPr="00400892">
        <w:t>10.</w:t>
      </w:r>
    </w:p>
    <w:p w14:paraId="3A922BCB" w14:textId="3C44FB6D" w:rsidR="00913A61" w:rsidRDefault="00051409" w:rsidP="00913A61">
      <w:pPr>
        <w:pStyle w:val="B1"/>
        <w:rPr>
          <w:lang w:eastAsia="zh-CN"/>
        </w:rPr>
      </w:pPr>
      <w:r>
        <w:rPr>
          <w:lang w:eastAsia="zh-CN"/>
        </w:rPr>
        <w:t>5</w:t>
      </w:r>
      <w:r w:rsidR="00913A61">
        <w:rPr>
          <w:lang w:eastAsia="zh-CN"/>
        </w:rPr>
        <w:t>.</w:t>
      </w:r>
      <w:r w:rsidR="00913A61">
        <w:rPr>
          <w:lang w:eastAsia="zh-CN"/>
        </w:rPr>
        <w:tab/>
        <w:t xml:space="preserve">Based on the </w:t>
      </w:r>
      <w:r w:rsidR="00BF7304" w:rsidRPr="00BF7304">
        <w:rPr>
          <w:lang w:eastAsia="zh-CN"/>
        </w:rPr>
        <w:t xml:space="preserve">data transmission quality measurement results obtained </w:t>
      </w:r>
      <w:r w:rsidR="00913A61">
        <w:rPr>
          <w:lang w:eastAsia="zh-CN"/>
        </w:rPr>
        <w:t>for multiple associated flow over SEALDD-U</w:t>
      </w:r>
      <w:r w:rsidR="00913A61">
        <w:rPr>
          <w:rFonts w:hint="eastAsia"/>
          <w:lang w:eastAsia="zh-CN"/>
        </w:rPr>
        <w:t>U</w:t>
      </w:r>
      <w:r w:rsidR="00913A61">
        <w:rPr>
          <w:lang w:eastAsia="zh-CN"/>
        </w:rPr>
        <w:t xml:space="preserve"> interface in step </w:t>
      </w:r>
      <w:r>
        <w:rPr>
          <w:lang w:eastAsia="zh-CN"/>
        </w:rPr>
        <w:t>4</w:t>
      </w:r>
      <w:r w:rsidR="00913A61">
        <w:rPr>
          <w:lang w:eastAsia="zh-CN"/>
        </w:rPr>
        <w:t xml:space="preserve">, and the </w:t>
      </w:r>
      <w:r w:rsidR="00913A61">
        <w:rPr>
          <w:lang w:val="en-US"/>
        </w:rPr>
        <w:t>synchronization threshold for multi-modal application as described in pre-condition, the SEALDD server determine</w:t>
      </w:r>
      <w:r w:rsidR="00582020">
        <w:rPr>
          <w:lang w:val="en-US"/>
        </w:rPr>
        <w:t>s</w:t>
      </w:r>
      <w:r w:rsidR="00913A61">
        <w:rPr>
          <w:lang w:val="en-US"/>
        </w:rPr>
        <w:t xml:space="preserve"> </w:t>
      </w:r>
      <w:r w:rsidR="00913A61">
        <w:rPr>
          <w:lang w:val="en-US" w:eastAsia="zh-CN"/>
        </w:rPr>
        <w:t>the service flow(s) (i.e. address/port for SEALDD-U</w:t>
      </w:r>
      <w:r w:rsidR="00913A61">
        <w:rPr>
          <w:rFonts w:hint="eastAsia"/>
          <w:lang w:val="en-US" w:eastAsia="zh-CN"/>
        </w:rPr>
        <w:t>U</w:t>
      </w:r>
      <w:r w:rsidR="00913A61">
        <w:rPr>
          <w:lang w:val="en-US" w:eastAsia="zh-CN"/>
        </w:rPr>
        <w:t xml:space="preserve"> flow) that needs to be adjusted among the multiple associated flows in SEALDD-U</w:t>
      </w:r>
      <w:r w:rsidR="00913A61">
        <w:rPr>
          <w:rFonts w:hint="eastAsia"/>
          <w:lang w:val="en-US" w:eastAsia="zh-CN"/>
        </w:rPr>
        <w:t>U</w:t>
      </w:r>
      <w:r w:rsidR="00913A61">
        <w:rPr>
          <w:lang w:val="en-US" w:eastAsia="zh-CN"/>
        </w:rPr>
        <w:t xml:space="preserve"> </w:t>
      </w:r>
      <w:r w:rsidR="00913A61">
        <w:rPr>
          <w:lang w:eastAsia="zh-CN"/>
        </w:rPr>
        <w:t>interface</w:t>
      </w:r>
      <w:r w:rsidR="00913A61">
        <w:rPr>
          <w:lang w:val="en-US" w:eastAsia="zh-CN"/>
        </w:rPr>
        <w:t>, and the corresponding required QoS information (i.e. transmission delay).</w:t>
      </w:r>
      <w:r w:rsidR="00F76C36" w:rsidRPr="00F76C36">
        <w:t xml:space="preserve"> </w:t>
      </w:r>
      <w:r w:rsidR="00F76C36" w:rsidRPr="00F76C36">
        <w:rPr>
          <w:lang w:val="en-US" w:eastAsia="zh-CN"/>
        </w:rPr>
        <w:t>E.g., the SEALDD server evaluates whether the difference of the packet delay measurements for the flows that need to be in synchrony is above the synchronization threshold, and if it is so, the SEALDD server takes the corresponding corrective actions. The SEALDD server may advance or delay the transmission of the DL packets according to the flow assistance information to maintain the synchronization of DL flows. The DL transmission timing advance period correction mode indicates SEALDD server to advance the DL packet transmission by advance period. The DL transmission timing delay period correction mode indicates SEALDD server to delay the transmission of the DL packet by DL delay period units.</w:t>
      </w:r>
    </w:p>
    <w:p w14:paraId="6FAB63C7" w14:textId="6C9DF86F" w:rsidR="00F76C36" w:rsidRDefault="00F76C36" w:rsidP="00DE6553">
      <w:pPr>
        <w:pStyle w:val="B1"/>
        <w:ind w:hanging="1"/>
      </w:pPr>
      <w:r>
        <w:rPr>
          <w:lang w:eastAsia="zh-CN"/>
        </w:rPr>
        <w:t xml:space="preserve">The SEALDD server may further update the </w:t>
      </w:r>
      <w:r>
        <w:t>flow alignment assistance information like DL/UL transmission timing advance or delay period to fine-tune as per the data transmission quality measurement results.</w:t>
      </w:r>
    </w:p>
    <w:p w14:paraId="14A6E915" w14:textId="7F69C575" w:rsidR="00913A61" w:rsidRDefault="00051409" w:rsidP="00913A61">
      <w:pPr>
        <w:pStyle w:val="B1"/>
        <w:rPr>
          <w:lang w:eastAsia="zh-CN"/>
        </w:rPr>
      </w:pPr>
      <w:r>
        <w:rPr>
          <w:lang w:eastAsia="zh-CN"/>
        </w:rPr>
        <w:t>6</w:t>
      </w:r>
      <w:r w:rsidR="00913A61">
        <w:rPr>
          <w:lang w:eastAsia="zh-CN"/>
        </w:rPr>
        <w:t>.</w:t>
      </w:r>
      <w:r w:rsidR="00913A61">
        <w:rPr>
          <w:lang w:eastAsia="zh-CN"/>
        </w:rPr>
        <w:tab/>
        <w:t>The SEALDD server sends the AF request to 5GC via N33/N5 with the SEALDD traffic descriptor of the adjusted flow(s) (</w:t>
      </w:r>
      <w:r w:rsidR="00913A61">
        <w:rPr>
          <w:lang w:val="en-US" w:eastAsia="zh-CN"/>
        </w:rPr>
        <w:t>i.e. address/port for the adjusted SEALDD-U</w:t>
      </w:r>
      <w:r w:rsidR="00913A61">
        <w:rPr>
          <w:rFonts w:hint="eastAsia"/>
          <w:lang w:val="en-US" w:eastAsia="zh-CN"/>
        </w:rPr>
        <w:t>U</w:t>
      </w:r>
      <w:r w:rsidR="00913A61">
        <w:rPr>
          <w:lang w:val="en-US" w:eastAsia="zh-CN"/>
        </w:rPr>
        <w:t xml:space="preserve"> flow</w:t>
      </w:r>
      <w:r w:rsidR="00913A61">
        <w:rPr>
          <w:lang w:eastAsia="zh-CN"/>
        </w:rPr>
        <w:t xml:space="preserve">) and the </w:t>
      </w:r>
      <w:r w:rsidR="00913A61">
        <w:rPr>
          <w:lang w:val="en-US" w:eastAsia="zh-CN"/>
        </w:rPr>
        <w:t>corresponding required QoS information</w:t>
      </w:r>
      <w:r w:rsidR="00913A61">
        <w:rPr>
          <w:lang w:eastAsia="zh-CN"/>
        </w:rPr>
        <w:t xml:space="preserve"> determined in step </w:t>
      </w:r>
      <w:r>
        <w:rPr>
          <w:lang w:eastAsia="zh-CN"/>
        </w:rPr>
        <w:t>5</w:t>
      </w:r>
      <w:r w:rsidR="00913A61">
        <w:rPr>
          <w:lang w:eastAsia="zh-CN"/>
        </w:rPr>
        <w:t>, by utilizing the AF session with required QoS procedure in clause 4.15.6.6 of TS 23.502 [6]. The SEALDD traffic descriptor of the adjusted flow(s) contains the address or port in SEALDD server side, and/or SEALDD client side.</w:t>
      </w:r>
    </w:p>
    <w:p w14:paraId="62489867" w14:textId="403B80A4" w:rsidR="00913A61" w:rsidRDefault="00913A61" w:rsidP="00913A61">
      <w:pPr>
        <w:pStyle w:val="NO"/>
        <w:rPr>
          <w:lang w:val="en-US"/>
        </w:rPr>
      </w:pPr>
      <w:r>
        <w:rPr>
          <w:lang w:val="en-US"/>
        </w:rPr>
        <w:t>NOTE</w:t>
      </w:r>
      <w:r w:rsidR="0036481F">
        <w:rPr>
          <w:lang w:val="en-US"/>
        </w:rPr>
        <w:t> 5</w:t>
      </w:r>
      <w:r>
        <w:rPr>
          <w:lang w:val="en-US"/>
        </w:rPr>
        <w:t>:</w:t>
      </w:r>
      <w:r>
        <w:rPr>
          <w:lang w:val="en-US"/>
        </w:rPr>
        <w:tab/>
        <w:t xml:space="preserve">This procedure is applicable for both downlink and uplink synchronization of multi-modal flow. For downlink and/or uplink, the step </w:t>
      </w:r>
      <w:r w:rsidR="00051409">
        <w:rPr>
          <w:lang w:val="en-US"/>
        </w:rPr>
        <w:t>5</w:t>
      </w:r>
      <w:r>
        <w:rPr>
          <w:lang w:val="en-US"/>
        </w:rPr>
        <w:t xml:space="preserve"> is determined according to the measured downlink and/or uplink </w:t>
      </w:r>
      <w:r w:rsidR="00BF7304" w:rsidRPr="00BF7304">
        <w:rPr>
          <w:lang w:val="en-US"/>
        </w:rPr>
        <w:t>data transmission quality measurements</w:t>
      </w:r>
      <w:r w:rsidR="00BF7304">
        <w:rPr>
          <w:lang w:val="en-US"/>
        </w:rPr>
        <w:t xml:space="preserve"> </w:t>
      </w:r>
      <w:r>
        <w:rPr>
          <w:lang w:val="en-US"/>
        </w:rPr>
        <w:t xml:space="preserve">in step </w:t>
      </w:r>
      <w:r w:rsidR="00051409">
        <w:rPr>
          <w:lang w:val="en-US"/>
        </w:rPr>
        <w:t>4</w:t>
      </w:r>
      <w:r>
        <w:rPr>
          <w:lang w:val="en-US"/>
        </w:rPr>
        <w:t>.</w:t>
      </w:r>
      <w:r w:rsidR="00051409" w:rsidRPr="00051409">
        <w:rPr>
          <w:lang w:val="en-US"/>
        </w:rPr>
        <w:t xml:space="preserve"> For uplink synchronization, the SEALDD server performs the caching and transmission to align multi-modal flows based on the flow alignment assistance information before sending the associated packets to the VAL server.</w:t>
      </w:r>
    </w:p>
    <w:p w14:paraId="160B9617" w14:textId="3D6E69D4" w:rsidR="00913A61" w:rsidRPr="00F270DE" w:rsidRDefault="00913A61" w:rsidP="00913A6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w:t>
      </w:r>
      <w:r w:rsidR="00582020">
        <w:rPr>
          <w:lang w:val="en-US" w:eastAsia="zh-CN"/>
        </w:rPr>
        <w:t xml:space="preserve">is </w:t>
      </w:r>
      <w:r>
        <w:t>satisfied.</w:t>
      </w:r>
    </w:p>
    <w:p w14:paraId="5922998C" w14:textId="3CE710B5" w:rsidR="001F2F74" w:rsidRDefault="001F2F74" w:rsidP="001F2F74">
      <w:pPr>
        <w:pStyle w:val="Heading4"/>
        <w:rPr>
          <w:lang w:val="en-US" w:eastAsia="zh-CN"/>
        </w:rPr>
      </w:pPr>
      <w:bookmarkStart w:id="830" w:name="_Toc210306594"/>
      <w:bookmarkStart w:id="831" w:name="_Toc25164"/>
      <w:bookmarkStart w:id="832" w:name="_Toc22234"/>
      <w:r>
        <w:rPr>
          <w:lang w:val="en-US" w:eastAsia="zh-CN"/>
        </w:rPr>
        <w:t>9</w:t>
      </w:r>
      <w:r>
        <w:rPr>
          <w:lang w:val="en-IN" w:eastAsia="zh-CN"/>
        </w:rPr>
        <w:t>.</w:t>
      </w:r>
      <w:r>
        <w:rPr>
          <w:rFonts w:hint="eastAsia"/>
          <w:lang w:val="en-US" w:eastAsia="zh-CN"/>
        </w:rPr>
        <w:t>12</w:t>
      </w:r>
      <w:r>
        <w:rPr>
          <w:lang w:val="en-IN" w:eastAsia="zh-CN"/>
        </w:rPr>
        <w:t>.2.3</w:t>
      </w:r>
      <w:r>
        <w:tab/>
      </w:r>
      <w:r>
        <w:rPr>
          <w:rFonts w:hint="eastAsia"/>
          <w:lang w:val="en-US" w:eastAsia="zh-CN"/>
        </w:rPr>
        <w:t>Tethering link measurement and provisioning</w:t>
      </w:r>
      <w:bookmarkEnd w:id="830"/>
      <w:r>
        <w:rPr>
          <w:rFonts w:hint="eastAsia"/>
          <w:lang w:val="en-US" w:eastAsia="zh-CN"/>
        </w:rPr>
        <w:t xml:space="preserve"> </w:t>
      </w:r>
    </w:p>
    <w:p w14:paraId="1F6967AD" w14:textId="1B23E17E" w:rsidR="001F2F74" w:rsidRDefault="001F2F74" w:rsidP="001F2F74">
      <w:pPr>
        <w:pStyle w:val="Heading5"/>
      </w:pPr>
      <w:bookmarkStart w:id="833" w:name="_Toc210306595"/>
      <w:r>
        <w:rPr>
          <w:lang w:val="en-US" w:eastAsia="zh-CN"/>
        </w:rPr>
        <w:t>9.12.2.3.1</w:t>
      </w:r>
      <w:r>
        <w:rPr>
          <w:lang w:val="en-IN" w:eastAsia="zh-CN"/>
        </w:rPr>
        <w:tab/>
      </w:r>
      <w:r>
        <w:t>General</w:t>
      </w:r>
      <w:bookmarkEnd w:id="833"/>
    </w:p>
    <w:p w14:paraId="29BB2D31" w14:textId="77777777" w:rsidR="001F2F74" w:rsidRDefault="001F2F74" w:rsidP="001F2F74">
      <w:pPr>
        <w:rPr>
          <w:lang w:eastAsia="zh-CN"/>
        </w:rPr>
      </w:pPr>
      <w:r>
        <w:rPr>
          <w:lang w:eastAsia="zh-CN"/>
        </w:rPr>
        <w:t xml:space="preserve">The following clauses specify procedures, information flows and APIs about SEALDD enabled </w:t>
      </w:r>
      <w:r>
        <w:rPr>
          <w:rFonts w:hint="eastAsia"/>
          <w:lang w:val="en-US" w:eastAsia="zh-CN"/>
        </w:rPr>
        <w:t>Tethering link measurement and provisioning</w:t>
      </w:r>
      <w:r>
        <w:rPr>
          <w:lang w:eastAsia="zh-CN"/>
        </w:rPr>
        <w:t xml:space="preserve"> for XR application.</w:t>
      </w:r>
    </w:p>
    <w:p w14:paraId="0CC1865F" w14:textId="484BC639" w:rsidR="001F2F74" w:rsidRDefault="001F2F74" w:rsidP="001F2F74">
      <w:pPr>
        <w:pStyle w:val="Heading5"/>
      </w:pPr>
      <w:bookmarkStart w:id="834" w:name="_Toc210306596"/>
      <w:r>
        <w:rPr>
          <w:lang w:val="en-US" w:eastAsia="zh-CN"/>
        </w:rPr>
        <w:t>9.12.2.3.</w:t>
      </w:r>
      <w:r>
        <w:rPr>
          <w:rFonts w:hint="eastAsia"/>
          <w:lang w:val="en-US" w:eastAsia="zh-CN"/>
        </w:rPr>
        <w:t>2</w:t>
      </w:r>
      <w:r>
        <w:rPr>
          <w:lang w:val="en-IN" w:eastAsia="zh-CN"/>
        </w:rP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bookmarkEnd w:id="834"/>
    </w:p>
    <w:p w14:paraId="774CAE9E" w14:textId="0D795419" w:rsidR="001F2F74" w:rsidRDefault="001F2F74" w:rsidP="001F2F74">
      <w:r>
        <w:t>Figure </w:t>
      </w:r>
      <w:r>
        <w:rPr>
          <w:lang w:val="en-US" w:eastAsia="zh-CN"/>
        </w:rPr>
        <w:t>9.12.2.3.</w:t>
      </w:r>
      <w:r>
        <w:rPr>
          <w:rFonts w:hint="eastAsia"/>
          <w:lang w:val="en-US" w:eastAsia="zh-CN"/>
        </w:rPr>
        <w:t>2</w:t>
      </w:r>
      <w:r>
        <w:t>-1 illustrates the</w:t>
      </w:r>
      <w:r>
        <w:rPr>
          <w:rFonts w:hint="eastAsia"/>
          <w:lang w:val="en-US" w:eastAsia="zh-CN"/>
        </w:rPr>
        <w:t xml:space="preserve"> </w:t>
      </w:r>
      <w:r>
        <w:t>procedure</w:t>
      </w:r>
      <w:r>
        <w:rPr>
          <w:rFonts w:hint="eastAsia"/>
          <w:lang w:val="en-US" w:eastAsia="zh-CN"/>
        </w:rPr>
        <w:t xml:space="preserve"> of </w:t>
      </w:r>
      <w:r>
        <w:rPr>
          <w:lang w:val="en-US" w:eastAsia="zh-CN"/>
        </w:rPr>
        <w:t>SEALDD</w:t>
      </w:r>
      <w:r>
        <w:rPr>
          <w:rFonts w:hint="eastAsia"/>
          <w:lang w:val="en-US" w:eastAsia="zh-CN"/>
        </w:rPr>
        <w:t xml:space="preserve"> and VAL coordination Tethering link measurement</w:t>
      </w:r>
      <w:r>
        <w:t xml:space="preserve"> </w:t>
      </w:r>
      <w:r>
        <w:rPr>
          <w:rFonts w:hint="eastAsia"/>
          <w:lang w:val="en-US" w:eastAsia="zh-CN"/>
        </w:rPr>
        <w:t>based on PIN</w:t>
      </w:r>
      <w:r>
        <w:t>.</w:t>
      </w:r>
    </w:p>
    <w:p w14:paraId="53D3E7DF" w14:textId="77777777" w:rsidR="001F2F74" w:rsidRDefault="001F2F74" w:rsidP="001F2F74">
      <w:r>
        <w:t>Pre-conditions:</w:t>
      </w:r>
    </w:p>
    <w:p w14:paraId="03733540" w14:textId="77777777" w:rsidR="001F2F74" w:rsidRDefault="001F2F74" w:rsidP="001F2F74">
      <w:pPr>
        <w:pStyle w:val="B1"/>
      </w:pPr>
      <w:r>
        <w:t>1.</w:t>
      </w:r>
      <w:r>
        <w:tab/>
        <w:t>The UE or PINE has been pre-configured or has discovered the address (e.g. IP address, FQDN, URI) of the PIN server;</w:t>
      </w:r>
    </w:p>
    <w:p w14:paraId="75CE868D" w14:textId="77777777" w:rsidR="001F2F74" w:rsidRDefault="001F2F74" w:rsidP="001F2F74">
      <w:pPr>
        <w:pStyle w:val="B1"/>
        <w:rPr>
          <w:lang w:val="en-US" w:eastAsia="zh-CN"/>
        </w:rPr>
      </w:pPr>
      <w:r>
        <w:rPr>
          <w:rFonts w:hint="eastAsia"/>
          <w:lang w:val="en-US" w:eastAsia="zh-CN"/>
        </w:rPr>
        <w:t>2</w:t>
      </w:r>
      <w:r>
        <w:rPr>
          <w:lang w:eastAsia="ko-KR"/>
        </w:rPr>
        <w:t>.</w:t>
      </w:r>
      <w:r>
        <w:rPr>
          <w:lang w:eastAsia="ko-KR"/>
        </w:rPr>
        <w:tab/>
        <w:t>The UE or PINE has already been registered in PIN server</w:t>
      </w:r>
      <w:r>
        <w:rPr>
          <w:rFonts w:hint="eastAsia"/>
          <w:lang w:val="en-US" w:eastAsia="zh-CN"/>
        </w:rPr>
        <w:t>;</w:t>
      </w:r>
    </w:p>
    <w:p w14:paraId="0F0CD92B" w14:textId="66BB5C78" w:rsidR="001F2F74" w:rsidRDefault="001F2F74" w:rsidP="001F2F74">
      <w:pPr>
        <w:pStyle w:val="B1"/>
        <w:rPr>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387A95">
        <w:rPr>
          <w:lang w:val="en-US" w:eastAsia="zh-CN"/>
        </w:rPr>
        <w:t xml:space="preserve">obtained </w:t>
      </w:r>
      <w:r>
        <w:rPr>
          <w:rFonts w:hint="eastAsia"/>
          <w:lang w:val="en-US" w:eastAsia="zh-CN"/>
        </w:rPr>
        <w:t>the tethered device information from PIN server</w:t>
      </w:r>
      <w:r>
        <w:rPr>
          <w:lang w:eastAsia="ko-KR"/>
        </w:rPr>
        <w:t>;</w:t>
      </w:r>
    </w:p>
    <w:p w14:paraId="7F1E881C" w14:textId="38F1183B" w:rsidR="001F2F74" w:rsidRPr="00387A95" w:rsidRDefault="001F2F74" w:rsidP="00387A95">
      <w:pPr>
        <w:pStyle w:val="B1"/>
        <w:rPr>
          <w:lang w:val="en-US" w:eastAsia="ko-KR"/>
        </w:rPr>
      </w:pPr>
      <w:r>
        <w:rPr>
          <w:lang w:val="en-US" w:eastAsia="zh-CN"/>
        </w:rPr>
        <w:t>4.</w:t>
      </w:r>
      <w:r>
        <w:rPr>
          <w:lang w:val="en-US" w:eastAsia="zh-CN"/>
        </w:rPr>
        <w:tab/>
        <w:t>There is business agreement between the VAL provider and the SEALDD provider, which request</w:t>
      </w:r>
      <w:r w:rsidR="00387A95">
        <w:rPr>
          <w:lang w:val="en-US" w:eastAsia="zh-CN"/>
        </w:rPr>
        <w:t>s</w:t>
      </w:r>
      <w:r>
        <w:rPr>
          <w:lang w:val="en-US" w:eastAsia="zh-CN"/>
        </w:rPr>
        <w:t xml:space="preserve"> the VAL client to respond to ICMP Ping packet.</w:t>
      </w:r>
    </w:p>
    <w:p w14:paraId="515894FB" w14:textId="765E6B63" w:rsidR="001F2F74" w:rsidRDefault="00387A95" w:rsidP="001F2F74">
      <w:pPr>
        <w:pStyle w:val="TH"/>
      </w:pPr>
      <w:r>
        <w:object w:dxaOrig="8974" w:dyaOrig="5301" w14:anchorId="01781230">
          <v:shape id="_x0000_i1083" type="#_x0000_t75" style="width:448.65pt;height:264.35pt" o:ole="">
            <v:imagedata r:id="rId118" o:title=""/>
          </v:shape>
          <o:OLEObject Type="Embed" ProgID="Visio.Drawing.15" ShapeID="_x0000_i1083" DrawAspect="Content" ObjectID="_1820920681" r:id="rId119"/>
        </w:object>
      </w:r>
    </w:p>
    <w:p w14:paraId="4E582FEF" w14:textId="6FE5E35D" w:rsidR="001F2F74" w:rsidRDefault="001F2F74" w:rsidP="001F2F74">
      <w:pPr>
        <w:pStyle w:val="TF"/>
        <w:rPr>
          <w:lang w:val="en-US" w:eastAsia="zh-CN"/>
        </w:rPr>
      </w:pPr>
      <w:r>
        <w:t>Figure</w:t>
      </w:r>
      <w:r>
        <w:rPr>
          <w:rFonts w:hint="eastAsia"/>
          <w:lang w:val="en-US" w:eastAsia="zh-CN"/>
        </w:rPr>
        <w:t xml:space="preserve"> </w:t>
      </w:r>
      <w:r>
        <w:rPr>
          <w:lang w:val="en-US" w:eastAsia="zh-CN"/>
        </w:rPr>
        <w:t>9.12.2.3.</w:t>
      </w:r>
      <w:r>
        <w:rPr>
          <w:rFonts w:hint="eastAsia"/>
          <w:lang w:val="en-US" w:eastAsia="zh-CN"/>
        </w:rPr>
        <w:t>2</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833B9FE" w14:textId="3B892FB5"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387A95">
        <w:rPr>
          <w:lang w:val="en-US" w:eastAsia="zh-CN"/>
        </w:rPr>
        <w:t xml:space="preserve">acts </w:t>
      </w:r>
      <w:r>
        <w:rPr>
          <w:rFonts w:hint="eastAsia"/>
          <w:lang w:val="en-US" w:eastAsia="zh-CN"/>
        </w:rPr>
        <w:t xml:space="preserve">as PEGC and PEMC, </w:t>
      </w:r>
      <w:r w:rsidR="00387A95">
        <w:rPr>
          <w:lang w:val="en-US" w:eastAsia="zh-CN"/>
        </w:rPr>
        <w:t xml:space="preserve">and </w:t>
      </w:r>
      <w:r>
        <w:rPr>
          <w:rFonts w:hint="eastAsia"/>
          <w:lang w:val="en-US" w:eastAsia="zh-CN"/>
        </w:rPr>
        <w:t xml:space="preserve">the Tethered XR devices </w:t>
      </w:r>
      <w:r w:rsidR="00387A95">
        <w:rPr>
          <w:lang w:val="en-US" w:eastAsia="zh-CN"/>
        </w:rPr>
        <w:t xml:space="preserve">acts </w:t>
      </w:r>
      <w:r>
        <w:rPr>
          <w:rFonts w:hint="eastAsia"/>
          <w:lang w:val="en-US" w:eastAsia="zh-CN"/>
        </w:rPr>
        <w:t>as a PINE. During the PIN creation, the detail</w:t>
      </w:r>
      <w:r w:rsidR="00387A95">
        <w:rPr>
          <w:lang w:val="en-US" w:eastAsia="zh-CN"/>
        </w:rPr>
        <w:t>ed</w:t>
      </w:r>
      <w:r>
        <w:rPr>
          <w:rFonts w:hint="eastAsia"/>
          <w:lang w:val="en-US" w:eastAsia="zh-CN"/>
        </w:rPr>
        <w:t xml:space="preserve"> information of the tethered device has been provide</w:t>
      </w:r>
      <w:r w:rsidR="00387A95">
        <w:rPr>
          <w:lang w:val="en-US" w:eastAsia="zh-CN"/>
        </w:rPr>
        <w:t>d</w:t>
      </w:r>
      <w:r>
        <w:rPr>
          <w:rFonts w:hint="eastAsia"/>
          <w:lang w:val="en-US" w:eastAsia="zh-CN"/>
        </w:rPr>
        <w:t xml:space="preserve"> to PEMC on 3GPP UE from PINAPP server as defined in clause 8.5.2, 3GPP</w:t>
      </w:r>
      <w:r w:rsidR="00387A95">
        <w:rPr>
          <w:lang w:val="en-US" w:eastAsia="zh-CN"/>
        </w:rPr>
        <w:t> </w:t>
      </w:r>
      <w:r>
        <w:rPr>
          <w:rFonts w:hint="eastAsia"/>
          <w:lang w:val="en-US" w:eastAsia="zh-CN"/>
        </w:rPr>
        <w:t>TS</w:t>
      </w:r>
      <w:r w:rsidR="00387A95">
        <w:rPr>
          <w:lang w:val="en-US" w:eastAsia="zh-CN"/>
        </w:rPr>
        <w:t> </w:t>
      </w:r>
      <w:r>
        <w:rPr>
          <w:rFonts w:hint="eastAsia"/>
          <w:lang w:val="en-US" w:eastAsia="zh-CN"/>
        </w:rPr>
        <w:t>23.542</w:t>
      </w:r>
      <w:r w:rsidR="00387A95">
        <w:rPr>
          <w:lang w:val="en-US" w:eastAsia="zh-CN"/>
        </w:rPr>
        <w:t> </w:t>
      </w:r>
      <w:r>
        <w:rPr>
          <w:rFonts w:hint="eastAsia"/>
          <w:lang w:val="en-US" w:eastAsia="zh-CN"/>
        </w:rPr>
        <w:t>[</w:t>
      </w:r>
      <w:r w:rsidR="00387A95">
        <w:rPr>
          <w:lang w:val="en-US" w:eastAsia="zh-CN"/>
        </w:rPr>
        <w:t>23</w:t>
      </w:r>
      <w:r>
        <w:rPr>
          <w:rFonts w:hint="eastAsia"/>
          <w:lang w:val="en-US" w:eastAsia="zh-CN"/>
        </w:rPr>
        <w:t>].</w:t>
      </w:r>
    </w:p>
    <w:p w14:paraId="63731AC4" w14:textId="77777777" w:rsidR="001F2F74" w:rsidRDefault="001F2F74" w:rsidP="001F2F74">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51D6B4B5"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34DF65FC"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w:t>
      </w:r>
      <w:r>
        <w:rPr>
          <w:rFonts w:hint="eastAsia"/>
          <w:lang w:val="en-US" w:eastAsia="zh-CN"/>
        </w:rPr>
        <w:t xml:space="preserve"> </w:t>
      </w:r>
      <w:r>
        <w:t>If authorization is successful, the SEALDD server sends a response to the VAL server with the subscription ID, expiration time.</w:t>
      </w:r>
    </w:p>
    <w:p w14:paraId="79585367" w14:textId="77777777" w:rsidR="001F2F74" w:rsidRDefault="001F2F74" w:rsidP="001F2F74">
      <w:pPr>
        <w:pStyle w:val="B1"/>
      </w:pPr>
      <w:r>
        <w:rPr>
          <w:lang w:val="en-US" w:eastAsia="zh-CN"/>
        </w:rPr>
        <w:t>4.</w:t>
      </w:r>
      <w:r>
        <w:rPr>
          <w:lang w:val="en-US" w:eastAsia="zh-CN"/>
        </w:rPr>
        <w:tab/>
        <w:t xml:space="preserve">The SEALDD </w:t>
      </w:r>
      <w:r>
        <w:rPr>
          <w:rFonts w:hint="eastAsia"/>
          <w:lang w:val="en-US" w:eastAsia="zh-CN"/>
        </w:rPr>
        <w:t xml:space="preserve">server starts the </w:t>
      </w:r>
      <w:r>
        <w:rPr>
          <w:lang w:val="en-US" w:eastAsia="zh-CN"/>
        </w:rPr>
        <w:t>transmission quality measurement as 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C8494F9" w14:textId="01B5D8B7" w:rsidR="001F2F74" w:rsidRDefault="001F2F74" w:rsidP="001F2F74">
      <w:pPr>
        <w:pStyle w:val="B1"/>
      </w:pPr>
      <w:r>
        <w:rPr>
          <w:lang w:val="en-US" w:eastAsia="zh-CN"/>
        </w:rPr>
        <w:t>5.</w:t>
      </w:r>
      <w:r>
        <w:rPr>
          <w:lang w:val="en-US" w:eastAsia="zh-CN"/>
        </w:rPr>
        <w:tab/>
      </w:r>
      <w:r>
        <w:rPr>
          <w:rFonts w:hint="eastAsia"/>
          <w:lang w:val="en-US" w:eastAsia="zh-CN"/>
        </w:rPr>
        <w:t>T</w:t>
      </w:r>
      <w:r>
        <w:rPr>
          <w:lang w:val="en-US" w:eastAsia="zh-CN"/>
        </w:rPr>
        <w:t>he SEALDD client</w:t>
      </w:r>
      <w:r>
        <w:rPr>
          <w:rFonts w:hint="eastAsia"/>
          <w:lang w:val="en-US" w:eastAsia="zh-CN"/>
        </w:rPr>
        <w:t>,</w:t>
      </w:r>
      <w:r>
        <w:rPr>
          <w:lang w:val="en-US" w:eastAsia="zh-CN"/>
        </w:rPr>
        <w:t xml:space="preserve"> </w:t>
      </w:r>
      <w:r>
        <w:rPr>
          <w:rFonts w:hint="eastAsia"/>
          <w:lang w:val="en-US" w:eastAsia="zh-CN"/>
        </w:rPr>
        <w:t xml:space="preserve">acting as a PINE, gets </w:t>
      </w:r>
      <w:r>
        <w:rPr>
          <w:lang w:val="en-US" w:eastAsia="zh-CN"/>
        </w:rPr>
        <w:t>the information of the tethered device from the PEMC</w:t>
      </w:r>
      <w:r>
        <w:rPr>
          <w:rFonts w:hint="eastAsia"/>
          <w:lang w:val="en-US" w:eastAsia="zh-CN"/>
        </w:rPr>
        <w:t xml:space="preserve"> over PIN-1,</w:t>
      </w:r>
      <w:r>
        <w:rPr>
          <w:lang w:val="en-US" w:eastAsia="zh-CN"/>
        </w:rPr>
        <w:t xml:space="preserve"> as defined in the clause 8.5.8 of 3GPP</w:t>
      </w:r>
      <w:r w:rsidR="00387A95">
        <w:rPr>
          <w:lang w:val="en-US" w:eastAsia="zh-CN"/>
        </w:rPr>
        <w:t> </w:t>
      </w:r>
      <w:r>
        <w:rPr>
          <w:lang w:val="en-US" w:eastAsia="zh-CN"/>
        </w:rPr>
        <w:t>TS</w:t>
      </w:r>
      <w:r w:rsidR="00387A95">
        <w:rPr>
          <w:lang w:val="en-US" w:eastAsia="zh-CN"/>
        </w:rPr>
        <w:t> </w:t>
      </w:r>
      <w:r>
        <w:rPr>
          <w:lang w:val="en-US" w:eastAsia="zh-CN"/>
        </w:rPr>
        <w:t>23.542</w:t>
      </w:r>
      <w:r w:rsidR="00387A95">
        <w:rPr>
          <w:lang w:val="en-US" w:eastAsia="zh-CN"/>
        </w:rPr>
        <w:t> </w:t>
      </w:r>
      <w:r>
        <w:rPr>
          <w:lang w:val="en-US" w:eastAsia="zh-CN"/>
        </w:rPr>
        <w:t>[</w:t>
      </w:r>
      <w:r w:rsidR="00387A95">
        <w:rPr>
          <w:lang w:val="en-US" w:eastAsia="zh-CN"/>
        </w:rPr>
        <w:t>23</w:t>
      </w:r>
      <w:r>
        <w:rPr>
          <w:lang w:val="en-US" w:eastAsia="zh-CN"/>
        </w:rPr>
        <w:t>], to identify the tethering link.</w:t>
      </w:r>
    </w:p>
    <w:p w14:paraId="1553E65B" w14:textId="77777777" w:rsidR="001F2F74" w:rsidRDefault="001F2F74" w:rsidP="001F2F74">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4EB8F8FD" w14:textId="38478AFF"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2934EA23" w14:textId="77777777" w:rsidR="001F2F74" w:rsidRDefault="001F2F74" w:rsidP="001F2F74">
      <w:pPr>
        <w:pStyle w:val="B1"/>
        <w:rPr>
          <w:lang w:val="en-US" w:eastAsia="zh-CN"/>
        </w:rPr>
      </w:pPr>
      <w:r>
        <w:rPr>
          <w:lang w:val="en-US" w:eastAsia="zh-CN"/>
        </w:rPr>
        <w:t>8.</w:t>
      </w:r>
      <w:r>
        <w:rPr>
          <w:lang w:val="en-US" w:eastAsia="zh-CN"/>
        </w:rPr>
        <w:tab/>
      </w:r>
      <w:r>
        <w:rPr>
          <w:rFonts w:hint="eastAsia"/>
          <w:lang w:val="en-US" w:eastAsia="zh-CN"/>
        </w:rPr>
        <w:t>The SEALDD server reports the data transmission quality measurement results to the VAL server via the notification message.</w:t>
      </w:r>
    </w:p>
    <w:p w14:paraId="6E070D97" w14:textId="2A5050EB" w:rsidR="001F2F74" w:rsidRDefault="001F2F74" w:rsidP="009826D6">
      <w:pPr>
        <w:pStyle w:val="Heading5"/>
      </w:pPr>
      <w:bookmarkStart w:id="835" w:name="_Toc210306597"/>
      <w:r>
        <w:rPr>
          <w:lang w:val="en-US" w:eastAsia="zh-CN"/>
        </w:rPr>
        <w:t>9.12.2.3.</w:t>
      </w:r>
      <w:r>
        <w:rPr>
          <w:rFonts w:hint="eastAsia"/>
          <w:lang w:val="en-US" w:eastAsia="zh-CN"/>
        </w:rPr>
        <w:t>3</w:t>
      </w:r>
      <w:r>
        <w:tab/>
      </w:r>
      <w:r>
        <w:rPr>
          <w:lang w:val="en-US" w:eastAsia="zh-CN"/>
        </w:rPr>
        <w:t>SEALDD</w:t>
      </w:r>
      <w:r>
        <w:rPr>
          <w:rFonts w:hint="eastAsia"/>
          <w:lang w:val="en-US" w:eastAsia="zh-CN"/>
        </w:rPr>
        <w:t xml:space="preserve"> measurement</w:t>
      </w:r>
      <w:r>
        <w:t xml:space="preserve"> </w:t>
      </w:r>
      <w:r>
        <w:rPr>
          <w:rFonts w:hint="eastAsia"/>
          <w:lang w:val="en-US" w:eastAsia="zh-CN"/>
        </w:rPr>
        <w:t>based on PIN</w:t>
      </w:r>
      <w:bookmarkEnd w:id="835"/>
      <w:r>
        <w:rPr>
          <w:rFonts w:hint="eastAsia"/>
          <w:lang w:val="en-US" w:eastAsia="zh-CN"/>
        </w:rPr>
        <w:t xml:space="preserve"> </w:t>
      </w:r>
    </w:p>
    <w:p w14:paraId="1FA141A2" w14:textId="57A65AB8" w:rsidR="001F2F74" w:rsidRDefault="001F2F74" w:rsidP="001F2F74">
      <w:r>
        <w:t>Figure </w:t>
      </w:r>
      <w:r>
        <w:rPr>
          <w:lang w:val="en-US" w:eastAsia="zh-CN"/>
        </w:rPr>
        <w:t>9.12.2.3.</w:t>
      </w:r>
      <w:r>
        <w:rPr>
          <w:rFonts w:hint="eastAsia"/>
          <w:lang w:val="en-US" w:eastAsia="zh-CN"/>
        </w:rPr>
        <w:t>3</w:t>
      </w:r>
      <w:r>
        <w:t>-1 illustrates the</w:t>
      </w:r>
      <w:r>
        <w:rPr>
          <w:rFonts w:hint="eastAsia"/>
          <w:lang w:val="en-US" w:eastAsia="zh-CN"/>
        </w:rPr>
        <w:t xml:space="preserve"> procedures of </w:t>
      </w:r>
      <w:r>
        <w:rPr>
          <w:lang w:val="en-US" w:eastAsia="zh-CN"/>
        </w:rPr>
        <w:t>SEALDD</w:t>
      </w:r>
      <w:r>
        <w:rPr>
          <w:rFonts w:hint="eastAsia"/>
          <w:lang w:val="en-US" w:eastAsia="zh-CN"/>
        </w:rPr>
        <w:t xml:space="preserve"> measurement</w:t>
      </w:r>
      <w:r>
        <w:t xml:space="preserve"> </w:t>
      </w:r>
      <w:r>
        <w:rPr>
          <w:rFonts w:hint="eastAsia"/>
          <w:lang w:val="en-US" w:eastAsia="zh-CN"/>
        </w:rPr>
        <w:t>based on PIN.</w:t>
      </w:r>
    </w:p>
    <w:p w14:paraId="085FAD5C" w14:textId="77777777" w:rsidR="001F2F74" w:rsidRDefault="001F2F74" w:rsidP="001F2F74">
      <w:r>
        <w:t>Pre-conditions:</w:t>
      </w:r>
    </w:p>
    <w:p w14:paraId="598A5D2A" w14:textId="77777777" w:rsidR="001F2F74" w:rsidRDefault="001F2F74" w:rsidP="001F2F74">
      <w:pPr>
        <w:pStyle w:val="B1"/>
      </w:pPr>
      <w:r>
        <w:t>1.</w:t>
      </w:r>
      <w:r>
        <w:tab/>
        <w:t>The UE or PINE has been pre-configured or has discovered the address (e.g. IP address, FQDN, URI) of the PIN server;</w:t>
      </w:r>
    </w:p>
    <w:p w14:paraId="2C24FDAF" w14:textId="77777777" w:rsidR="001F2F74" w:rsidRDefault="001F2F74" w:rsidP="001F2F74">
      <w:pPr>
        <w:pStyle w:val="B1"/>
        <w:rPr>
          <w:lang w:eastAsia="ko-KR"/>
        </w:rPr>
      </w:pPr>
      <w:r>
        <w:rPr>
          <w:rFonts w:hint="eastAsia"/>
          <w:lang w:val="en-US" w:eastAsia="zh-CN"/>
        </w:rPr>
        <w:t>2</w:t>
      </w:r>
      <w:r>
        <w:rPr>
          <w:lang w:eastAsia="ko-KR"/>
        </w:rPr>
        <w:t>.</w:t>
      </w:r>
      <w:r>
        <w:rPr>
          <w:lang w:eastAsia="ko-KR"/>
        </w:rPr>
        <w:tab/>
        <w:t>The UE or PINE has already been registered in PIN server;</w:t>
      </w:r>
    </w:p>
    <w:p w14:paraId="2224EBDB" w14:textId="2BAC1A0E" w:rsidR="001F2F74" w:rsidRDefault="001F2F74" w:rsidP="001F2F74">
      <w:pPr>
        <w:pStyle w:val="B1"/>
        <w:rPr>
          <w:rFonts w:eastAsia="Malgun Gothic"/>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CA01A1">
        <w:rPr>
          <w:lang w:val="en-US" w:eastAsia="zh-CN"/>
        </w:rPr>
        <w:t xml:space="preserve">obtained </w:t>
      </w:r>
      <w:r>
        <w:rPr>
          <w:rFonts w:hint="eastAsia"/>
          <w:lang w:val="en-US" w:eastAsia="zh-CN"/>
        </w:rPr>
        <w:t>the tethered device information from PIN server</w:t>
      </w:r>
      <w:r>
        <w:rPr>
          <w:lang w:eastAsia="ko-KR"/>
        </w:rPr>
        <w:t>;</w:t>
      </w:r>
    </w:p>
    <w:p w14:paraId="7D78FCC2" w14:textId="2D8CF769" w:rsidR="001F2F74" w:rsidRDefault="00CA01A1" w:rsidP="001F2F74">
      <w:pPr>
        <w:pStyle w:val="TH"/>
      </w:pPr>
      <w:r>
        <w:object w:dxaOrig="8974" w:dyaOrig="5301" w14:anchorId="45FA4745">
          <v:shape id="_x0000_i1084" type="#_x0000_t75" style="width:448.65pt;height:264.35pt" o:ole="">
            <v:imagedata r:id="rId120" o:title=""/>
          </v:shape>
          <o:OLEObject Type="Embed" ProgID="Visio.Drawing.15" ShapeID="_x0000_i1084" DrawAspect="Content" ObjectID="_1820920682" r:id="rId121"/>
        </w:object>
      </w:r>
    </w:p>
    <w:p w14:paraId="25859444" w14:textId="4CB59E24" w:rsidR="001F2F74" w:rsidRDefault="001F2F74" w:rsidP="001F2F74">
      <w:pPr>
        <w:pStyle w:val="TF"/>
        <w:rPr>
          <w:lang w:val="en-US" w:eastAsia="zh-CN"/>
        </w:rPr>
      </w:pPr>
      <w:r>
        <w:t xml:space="preserve">Figure </w:t>
      </w:r>
      <w:r>
        <w:rPr>
          <w:lang w:val="en-US" w:eastAsia="zh-CN"/>
        </w:rPr>
        <w:t>9.12.2.3.</w:t>
      </w:r>
      <w:r>
        <w:rPr>
          <w:rFonts w:hint="eastAsia"/>
          <w:lang w:val="en-US" w:eastAsia="zh-CN"/>
        </w:rPr>
        <w:t>3</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r>
        <w:t>procedure</w:t>
      </w:r>
    </w:p>
    <w:p w14:paraId="1095BCDD" w14:textId="4A6D5ABB"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CA01A1">
        <w:rPr>
          <w:lang w:val="en-US" w:eastAsia="zh-CN"/>
        </w:rPr>
        <w:t xml:space="preserve">acts </w:t>
      </w:r>
      <w:r>
        <w:rPr>
          <w:rFonts w:hint="eastAsia"/>
          <w:lang w:val="en-US" w:eastAsia="zh-CN"/>
        </w:rPr>
        <w:t xml:space="preserve">as PEGC and PEMC, </w:t>
      </w:r>
      <w:r w:rsidR="00CA01A1">
        <w:rPr>
          <w:lang w:val="en-US" w:eastAsia="zh-CN"/>
        </w:rPr>
        <w:t xml:space="preserve">and </w:t>
      </w:r>
      <w:r>
        <w:rPr>
          <w:rFonts w:hint="eastAsia"/>
          <w:lang w:val="en-US" w:eastAsia="zh-CN"/>
        </w:rPr>
        <w:t xml:space="preserve">the Tethered XR devices </w:t>
      </w:r>
      <w:r w:rsidR="00CA01A1">
        <w:rPr>
          <w:lang w:val="en-US" w:eastAsia="zh-CN"/>
        </w:rPr>
        <w:t xml:space="preserve">act </w:t>
      </w:r>
      <w:r>
        <w:rPr>
          <w:rFonts w:hint="eastAsia"/>
          <w:lang w:val="en-US" w:eastAsia="zh-CN"/>
        </w:rPr>
        <w:t>as a PINE. During the PIN creation, the detail</w:t>
      </w:r>
      <w:r w:rsidR="00CA01A1">
        <w:rPr>
          <w:lang w:val="en-US" w:eastAsia="zh-CN"/>
        </w:rPr>
        <w:t>ed</w:t>
      </w:r>
      <w:r>
        <w:rPr>
          <w:rFonts w:hint="eastAsia"/>
          <w:lang w:val="en-US" w:eastAsia="zh-CN"/>
        </w:rPr>
        <w:t xml:space="preserve"> information of the tethered device has been provide</w:t>
      </w:r>
      <w:r w:rsidR="00CA01A1">
        <w:rPr>
          <w:lang w:val="en-US" w:eastAsia="zh-CN"/>
        </w:rPr>
        <w:t>d</w:t>
      </w:r>
      <w:r>
        <w:rPr>
          <w:rFonts w:hint="eastAsia"/>
          <w:lang w:val="en-US" w:eastAsia="zh-CN"/>
        </w:rPr>
        <w:t xml:space="preserve"> to PEMC on 3GPP UE from PINAPP server as defined in clause 8.5.2, 3GPP</w:t>
      </w:r>
      <w:r w:rsidR="00CA01A1">
        <w:rPr>
          <w:lang w:val="en-US" w:eastAsia="zh-CN"/>
        </w:rPr>
        <w:t> </w:t>
      </w:r>
      <w:r>
        <w:rPr>
          <w:rFonts w:hint="eastAsia"/>
          <w:lang w:val="en-US" w:eastAsia="zh-CN"/>
        </w:rPr>
        <w:t>TS</w:t>
      </w:r>
      <w:r w:rsidR="00CA01A1">
        <w:rPr>
          <w:lang w:val="en-US" w:eastAsia="zh-CN"/>
        </w:rPr>
        <w:t> </w:t>
      </w:r>
      <w:r>
        <w:rPr>
          <w:rFonts w:hint="eastAsia"/>
          <w:lang w:val="en-US" w:eastAsia="zh-CN"/>
        </w:rPr>
        <w:t>23.542</w:t>
      </w:r>
      <w:r w:rsidR="00CA01A1">
        <w:rPr>
          <w:lang w:val="en-US" w:eastAsia="zh-CN"/>
        </w:rPr>
        <w:t> </w:t>
      </w:r>
      <w:r>
        <w:rPr>
          <w:rFonts w:hint="eastAsia"/>
          <w:lang w:val="en-US" w:eastAsia="zh-CN"/>
        </w:rPr>
        <w:t>[</w:t>
      </w:r>
      <w:r w:rsidR="00CA01A1">
        <w:rPr>
          <w:lang w:val="en-US" w:eastAsia="zh-CN"/>
        </w:rPr>
        <w:t>23</w:t>
      </w:r>
      <w:r>
        <w:rPr>
          <w:rFonts w:hint="eastAsia"/>
          <w:lang w:val="en-US" w:eastAsia="zh-CN"/>
        </w:rPr>
        <w:t>].</w:t>
      </w:r>
    </w:p>
    <w:p w14:paraId="5B7B1AB0" w14:textId="77777777" w:rsidR="001F2F74" w:rsidRDefault="001F2F74" w:rsidP="001F2F74">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CBBB8D1"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68ADEC76" w14:textId="74C6555B" w:rsidR="001F2F74" w:rsidRDefault="001F2F74" w:rsidP="001F2F74">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w:t>
      </w:r>
      <w:r>
        <w:rPr>
          <w:rFonts w:hint="eastAsia"/>
          <w:lang w:val="en-US" w:eastAsia="zh-CN"/>
        </w:rPr>
        <w:t xml:space="preserve">SEALDD-UUc </w:t>
      </w:r>
      <w:r>
        <w:rPr>
          <w:lang w:val="en-US" w:eastAsia="zh-CN"/>
        </w:rPr>
        <w:t>connection between the</w:t>
      </w:r>
      <w:r>
        <w:rPr>
          <w:rFonts w:hint="eastAsia"/>
          <w:lang w:val="en-US" w:eastAsia="zh-CN"/>
        </w:rPr>
        <w:t xml:space="preserve"> 3GPP UE and tethered device as defined in </w:t>
      </w:r>
      <w:r w:rsidR="00CA01A1">
        <w:rPr>
          <w:lang w:val="en-US" w:eastAsia="zh-CN"/>
        </w:rPr>
        <w:t>clause </w:t>
      </w:r>
      <w:r>
        <w:rPr>
          <w:rFonts w:hint="eastAsia"/>
          <w:lang w:val="en-US" w:eastAsia="zh-CN"/>
        </w:rPr>
        <w:t>9.12.2.3</w:t>
      </w:r>
      <w:r>
        <w:rPr>
          <w:lang w:val="en-US" w:eastAsia="zh-CN"/>
        </w:rPr>
        <w:t>.</w:t>
      </w:r>
      <w:r>
        <w:rPr>
          <w:rFonts w:hint="eastAsia"/>
          <w:lang w:val="en-US" w:eastAsia="zh-CN"/>
        </w:rPr>
        <w:t>4.</w:t>
      </w:r>
    </w:p>
    <w:p w14:paraId="73555018"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 If authorization is successful, the SEALDD server sends a response to the VAL server with the subscription ID, expiration time.</w:t>
      </w:r>
    </w:p>
    <w:p w14:paraId="2AEE91C5" w14:textId="603EA015" w:rsidR="001F2F74" w:rsidRDefault="001F2F74" w:rsidP="001F2F74">
      <w:pPr>
        <w:pStyle w:val="B1"/>
      </w:pPr>
      <w:r>
        <w:rPr>
          <w:lang w:val="en-US" w:eastAsia="zh-CN"/>
        </w:rPr>
        <w:t>4.</w:t>
      </w:r>
      <w:r>
        <w:rPr>
          <w:lang w:val="en-US" w:eastAsia="zh-CN"/>
        </w:rPr>
        <w:tab/>
        <w:t xml:space="preserve">The SEALDD transmission quality measurement </w:t>
      </w:r>
      <w:r w:rsidR="00CA01A1">
        <w:rPr>
          <w:lang w:val="en-US" w:eastAsia="zh-CN"/>
        </w:rPr>
        <w:t xml:space="preserve">is </w:t>
      </w:r>
      <w:r>
        <w:rPr>
          <w:lang w:val="en-US" w:eastAsia="zh-CN"/>
        </w:rPr>
        <w:t>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1D5AFF85" w14:textId="7DD0AAE5" w:rsidR="001F2F74" w:rsidRPr="009826D6" w:rsidRDefault="001F2F74" w:rsidP="001F2F74">
      <w:pPr>
        <w:pStyle w:val="B1"/>
        <w:rPr>
          <w:lang w:val="en-US"/>
        </w:rPr>
      </w:pPr>
      <w:r>
        <w:rPr>
          <w:lang w:val="en-US" w:eastAsia="zh-CN"/>
        </w:rPr>
        <w:t>5.</w:t>
      </w:r>
      <w:r>
        <w:rPr>
          <w:lang w:val="en-US" w:eastAsia="zh-CN"/>
        </w:rPr>
        <w:tab/>
        <w:t>The SEALDD client gets the information of the tethered device from the PEMC over PIN-1, as defined in the clause 8.5.8 of 3GPP</w:t>
      </w:r>
      <w:r w:rsidR="00CA01A1">
        <w:rPr>
          <w:lang w:val="en-US" w:eastAsia="zh-CN"/>
        </w:rPr>
        <w:t> </w:t>
      </w:r>
      <w:r>
        <w:rPr>
          <w:lang w:val="en-US" w:eastAsia="zh-CN"/>
        </w:rPr>
        <w:t>TS</w:t>
      </w:r>
      <w:r w:rsidR="00CA01A1">
        <w:rPr>
          <w:lang w:val="en-US" w:eastAsia="zh-CN"/>
        </w:rPr>
        <w:t> </w:t>
      </w:r>
      <w:r>
        <w:rPr>
          <w:lang w:val="en-US" w:eastAsia="zh-CN"/>
        </w:rPr>
        <w:t>23.542</w:t>
      </w:r>
      <w:r w:rsidR="00CA01A1">
        <w:rPr>
          <w:lang w:val="en-US" w:eastAsia="zh-CN"/>
        </w:rPr>
        <w:t> </w:t>
      </w:r>
      <w:r>
        <w:rPr>
          <w:lang w:val="en-US" w:eastAsia="zh-CN"/>
        </w:rPr>
        <w:t>[</w:t>
      </w:r>
      <w:r w:rsidR="00CA01A1">
        <w:rPr>
          <w:lang w:val="en-US" w:eastAsia="zh-CN"/>
        </w:rPr>
        <w:t>23</w:t>
      </w:r>
      <w:r>
        <w:rPr>
          <w:lang w:val="en-US" w:eastAsia="zh-CN"/>
        </w:rPr>
        <w:t xml:space="preserve">], to identify the tethering link. </w:t>
      </w:r>
    </w:p>
    <w:p w14:paraId="470959B2" w14:textId="2F02CBEC" w:rsidR="001F2F74" w:rsidRDefault="001F2F74" w:rsidP="001F2F74">
      <w:pPr>
        <w:pStyle w:val="B1"/>
      </w:pPr>
      <w:r>
        <w:rPr>
          <w:lang w:val="en-US" w:eastAsia="zh-CN"/>
        </w:rPr>
        <w:t>6.</w:t>
      </w:r>
      <w:r>
        <w:rPr>
          <w:lang w:val="en-US" w:eastAsia="zh-CN"/>
        </w:rPr>
        <w:tab/>
      </w:r>
      <w:r>
        <w:rPr>
          <w:rFonts w:hint="eastAsia"/>
          <w:lang w:val="en-US" w:eastAsia="zh-CN"/>
        </w:rPr>
        <w:t xml:space="preserve">The SEALDD client on the 3GPP UE interacts with SEALDD client on the tethered UE to do the measurement based on ICMP ping protocol, or </w:t>
      </w:r>
      <w:r w:rsidR="00CA01A1">
        <w:rPr>
          <w:lang w:val="en-US" w:eastAsia="zh-CN"/>
        </w:rPr>
        <w:t xml:space="preserve">uses </w:t>
      </w:r>
      <w:r>
        <w:t>monitoring packet</w:t>
      </w:r>
      <w:r>
        <w:rPr>
          <w:rFonts w:hint="eastAsia"/>
          <w:lang w:val="en-US" w:eastAsia="zh-CN"/>
        </w:rPr>
        <w:t xml:space="preserve"> in established tethering link SEALDD connection.</w:t>
      </w:r>
    </w:p>
    <w:p w14:paraId="4CC2ED56" w14:textId="1955DAED"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6D17D6C1" w14:textId="77777777" w:rsidR="001F2F74" w:rsidRDefault="001F2F74" w:rsidP="001F2F74">
      <w:pPr>
        <w:pStyle w:val="B1"/>
        <w:rPr>
          <w:lang w:val="en-US" w:eastAsia="zh-CN"/>
        </w:rPr>
      </w:pPr>
      <w:r>
        <w:rPr>
          <w:lang w:val="en-US" w:eastAsia="zh-CN"/>
        </w:rPr>
        <w:t>8.</w:t>
      </w:r>
      <w:r>
        <w:rPr>
          <w:lang w:val="en-US" w:eastAsia="zh-CN"/>
        </w:rPr>
        <w:tab/>
        <w:t xml:space="preserve">The SEALDD server </w:t>
      </w:r>
      <w:r>
        <w:rPr>
          <w:rFonts w:hint="eastAsia"/>
          <w:lang w:val="en-US" w:eastAsia="zh-CN"/>
        </w:rPr>
        <w:t>send</w:t>
      </w:r>
      <w:r>
        <w:rPr>
          <w:lang w:val="en-US" w:eastAsia="zh-CN"/>
        </w:rPr>
        <w:t xml:space="preserve">s the data transmission quality measurement results (e.g. latency, jitter, bitrate, packet loss rate) to the VAL server via the </w:t>
      </w:r>
      <w:r>
        <w:rPr>
          <w:rFonts w:eastAsia="DengXian"/>
        </w:rPr>
        <w:t>SEALDD enabled data transmission quality measurement notification</w:t>
      </w:r>
      <w:r>
        <w:rPr>
          <w:lang w:val="en-US" w:eastAsia="zh-CN"/>
        </w:rPr>
        <w:t xml:space="preserve"> </w:t>
      </w:r>
      <w:r>
        <w:rPr>
          <w:rFonts w:hint="eastAsia"/>
          <w:lang w:val="en-US" w:eastAsia="zh-CN"/>
        </w:rPr>
        <w:t xml:space="preserve">as defined in clause </w:t>
      </w:r>
      <w:r>
        <w:rPr>
          <w:rFonts w:eastAsia="DengXian"/>
        </w:rPr>
        <w:t>9.7.3.3</w:t>
      </w:r>
      <w:r>
        <w:rPr>
          <w:lang w:val="en-US" w:eastAsia="zh-CN"/>
        </w:rPr>
        <w:t>.</w:t>
      </w:r>
    </w:p>
    <w:p w14:paraId="46969423" w14:textId="0DBC86CC" w:rsidR="001F2F74" w:rsidRDefault="001F2F74" w:rsidP="009826D6">
      <w:pPr>
        <w:pStyle w:val="Heading5"/>
      </w:pPr>
      <w:bookmarkStart w:id="836" w:name="_Toc517048054"/>
      <w:bookmarkStart w:id="837" w:name="_Toc138253563"/>
      <w:bookmarkStart w:id="838" w:name="_Toc210306598"/>
      <w:r>
        <w:rPr>
          <w:lang w:val="en-US" w:eastAsia="zh-CN"/>
        </w:rPr>
        <w:t>9.12.2.3.</w:t>
      </w:r>
      <w:r>
        <w:rPr>
          <w:rFonts w:hint="eastAsia"/>
          <w:lang w:val="en-US" w:eastAsia="zh-CN"/>
        </w:rPr>
        <w:t>4</w:t>
      </w:r>
      <w:r>
        <w:tab/>
      </w:r>
      <w:bookmarkEnd w:id="836"/>
      <w:bookmarkEnd w:id="837"/>
      <w:r>
        <w:rPr>
          <w:rFonts w:hint="eastAsia"/>
        </w:rPr>
        <w:t>SEALDD-UUc</w:t>
      </w:r>
      <w:r>
        <w:rPr>
          <w:rFonts w:hint="eastAsia"/>
          <w:lang w:val="en-US" w:eastAsia="zh-CN"/>
        </w:rPr>
        <w:t xml:space="preserve"> </w:t>
      </w:r>
      <w:r w:rsidR="0072192B">
        <w:rPr>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3GPP UE and tethered device</w:t>
      </w:r>
      <w:bookmarkEnd w:id="838"/>
      <w:r>
        <w:rPr>
          <w:rFonts w:hint="eastAsia"/>
          <w:lang w:val="en-US" w:eastAsia="zh-CN"/>
        </w:rPr>
        <w:t xml:space="preserve"> </w:t>
      </w:r>
    </w:p>
    <w:p w14:paraId="19BDDD75" w14:textId="03682E17" w:rsidR="001F2F74" w:rsidRDefault="001F2F74" w:rsidP="001F2F74">
      <w:bookmarkStart w:id="839" w:name="_1503714548"/>
      <w:bookmarkEnd w:id="839"/>
      <w:r>
        <w:t xml:space="preserve">Depicted in figure </w:t>
      </w:r>
      <w:r>
        <w:rPr>
          <w:rFonts w:hint="eastAsia"/>
          <w:lang w:val="en-US" w:eastAsia="zh-CN"/>
        </w:rPr>
        <w:t>9.12.2.3</w:t>
      </w:r>
      <w:r>
        <w:rPr>
          <w:lang w:val="en-US" w:eastAsia="zh-CN"/>
        </w:rPr>
        <w:t>.</w:t>
      </w:r>
      <w:r>
        <w:rPr>
          <w:rFonts w:hint="eastAsia"/>
          <w:lang w:val="en-US" w:eastAsia="zh-CN"/>
        </w:rPr>
        <w:t>4</w:t>
      </w:r>
      <w:r>
        <w:t xml:space="preserve">-1 is the procedure for establishment of </w:t>
      </w:r>
      <w:r>
        <w:rPr>
          <w:rFonts w:hint="eastAsia"/>
        </w:rPr>
        <w:t>SEALDD-UUc</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3GPP UE and tethered device</w:t>
      </w:r>
      <w:r>
        <w:t>.</w:t>
      </w:r>
    </w:p>
    <w:bookmarkStart w:id="840" w:name="_MON_1800706645"/>
    <w:bookmarkEnd w:id="840"/>
    <w:p w14:paraId="23E583B5" w14:textId="1699A118" w:rsidR="001F2F74" w:rsidRDefault="00CA01A1" w:rsidP="001F2F74">
      <w:pPr>
        <w:pStyle w:val="TH"/>
      </w:pPr>
      <w:r>
        <w:rPr>
          <w:noProof/>
        </w:rPr>
        <w:object w:dxaOrig="5911" w:dyaOrig="2077" w14:anchorId="345AB334">
          <v:shape id="_x0000_i1085" type="#_x0000_t75" alt="" style="width:296.05pt;height:103.7pt" o:ole="">
            <v:imagedata r:id="rId122" o:title=""/>
          </v:shape>
          <o:OLEObject Type="Embed" ProgID="Word.Document.8" ShapeID="_x0000_i1085" DrawAspect="Content" ObjectID="_1820920683" r:id="rId123"/>
        </w:object>
      </w:r>
    </w:p>
    <w:p w14:paraId="36FA850E" w14:textId="148C0BA4" w:rsidR="001F2F74" w:rsidRDefault="001F2F74" w:rsidP="001F2F74">
      <w:pPr>
        <w:pStyle w:val="TF"/>
        <w:rPr>
          <w:lang w:val="en-US"/>
        </w:rPr>
      </w:pPr>
      <w:r>
        <w:t xml:space="preserve">Figure </w:t>
      </w:r>
      <w:r>
        <w:rPr>
          <w:lang w:val="en-US" w:eastAsia="zh-CN"/>
        </w:rPr>
        <w:t>9.12.2.3.</w:t>
      </w:r>
      <w:r>
        <w:rPr>
          <w:rFonts w:hint="eastAsia"/>
          <w:lang w:val="en-US" w:eastAsia="zh-CN"/>
        </w:rPr>
        <w:t>4</w:t>
      </w:r>
      <w:r>
        <w:t xml:space="preserve">-1: Establishment of </w:t>
      </w:r>
      <w:r>
        <w:rPr>
          <w:lang w:val="en-US" w:eastAsia="zh-CN"/>
        </w:rPr>
        <w:t>SEALDD-UUc</w:t>
      </w:r>
      <w:r>
        <w:t xml:space="preserve"> </w:t>
      </w:r>
      <w:r w:rsidR="0072192B">
        <w:rPr>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3GPP UE and tethered device</w:t>
      </w:r>
    </w:p>
    <w:p w14:paraId="43CF3CCF" w14:textId="0288BE9F" w:rsidR="001F2F74" w:rsidRDefault="001F2F74" w:rsidP="001F2F74">
      <w:pPr>
        <w:pStyle w:val="B1"/>
        <w:rPr>
          <w:lang w:val="en-US" w:eastAsia="zh-CN"/>
        </w:rPr>
      </w:pPr>
      <w:r>
        <w:t>1.</w:t>
      </w:r>
      <w:r>
        <w:tab/>
      </w:r>
      <w:r>
        <w:rPr>
          <w:rFonts w:hint="eastAsia"/>
          <w:lang w:val="en-US" w:eastAsia="zh-CN"/>
        </w:rPr>
        <w:t xml:space="preserve">SEALDD client on 3GPP UE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 xml:space="preserve">equest 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This message includes the </w:t>
      </w:r>
      <w:r>
        <w:rPr>
          <w:rFonts w:hint="eastAsia"/>
        </w:rPr>
        <w:t>UE identity</w:t>
      </w:r>
      <w:r>
        <w:rPr>
          <w:rFonts w:hint="eastAsia"/>
          <w:lang w:val="en-US" w:eastAsia="zh-CN"/>
        </w:rPr>
        <w:t xml:space="preserve">, </w:t>
      </w:r>
      <w:r>
        <w:rPr>
          <w:rFonts w:hint="eastAsia"/>
        </w:rPr>
        <w:t>SEALDD-</w:t>
      </w:r>
      <w:r>
        <w:rPr>
          <w:rFonts w:hint="eastAsia"/>
          <w:lang w:val="en-US" w:eastAsia="zh-CN"/>
        </w:rPr>
        <w:t>UUc</w:t>
      </w:r>
      <w:r>
        <w:rPr>
          <w:rFonts w:hint="eastAsia"/>
        </w:rPr>
        <w:t xml:space="preserve"> </w:t>
      </w:r>
      <w:r w:rsidR="0072192B">
        <w:t>d</w:t>
      </w:r>
      <w:r>
        <w:rPr>
          <w:rFonts w:hint="eastAsia"/>
        </w:rPr>
        <w:t>ata transmission connection information</w:t>
      </w:r>
      <w:r>
        <w:rPr>
          <w:rFonts w:hint="eastAsia"/>
          <w:lang w:val="en-US" w:eastAsia="zh-CN"/>
        </w:rPr>
        <w:t xml:space="preserve">(e.g., </w:t>
      </w:r>
      <w:r>
        <w:rPr>
          <w:rFonts w:hint="eastAsia"/>
        </w:rPr>
        <w:t>address/port allocated</w:t>
      </w:r>
      <w:r>
        <w:rPr>
          <w:rFonts w:hint="eastAsia"/>
          <w:lang w:val="en-US" w:eastAsia="zh-CN"/>
        </w:rPr>
        <w:t>).</w:t>
      </w:r>
    </w:p>
    <w:p w14:paraId="005C990F" w14:textId="5305939B" w:rsidR="001F2F74" w:rsidRDefault="001F2F74" w:rsidP="001F2F74">
      <w:pPr>
        <w:pStyle w:val="B1"/>
        <w:rPr>
          <w:lang w:val="en-US" w:eastAsia="zh-CN"/>
        </w:rPr>
      </w:pPr>
      <w:r>
        <w:t>2.</w:t>
      </w:r>
      <w:r>
        <w:tab/>
      </w:r>
      <w:r>
        <w:rPr>
          <w:rFonts w:hint="eastAsia"/>
          <w:lang w:val="en-US" w:eastAsia="zh-CN"/>
        </w:rPr>
        <w:t>SEALDD client on T</w:t>
      </w:r>
      <w:r>
        <w:rPr>
          <w:rFonts w:hint="eastAsia"/>
        </w:rPr>
        <w:t>ethered</w:t>
      </w:r>
      <w:r>
        <w:rPr>
          <w:rFonts w:hint="eastAsia"/>
          <w:lang w:val="en-US" w:eastAsia="zh-CN"/>
        </w:rPr>
        <w:t xml:space="preserve"> </w:t>
      </w:r>
      <w:r>
        <w:t>UE</w:t>
      </w:r>
      <w:r>
        <w:rPr>
          <w:rFonts w:hint="eastAsia"/>
          <w:lang w:val="en-US" w:eastAsia="zh-CN"/>
        </w:rPr>
        <w:t xml:space="preserve"> </w:t>
      </w:r>
      <w:r>
        <w:t xml:space="preserve">initiates the procedure for mutual authentication. The successful completion of the authentication procedure completes the establishment of the </w:t>
      </w:r>
      <w:r>
        <w:rPr>
          <w:rFonts w:hint="eastAsia"/>
        </w:rPr>
        <w:t>SEALDD-UUc</w:t>
      </w:r>
      <w:r>
        <w:t xml:space="preserve"> </w:t>
      </w:r>
      <w:r w:rsidR="0072192B">
        <w:rPr>
          <w:lang w:val="en-US" w:eastAsia="zh-CN"/>
        </w:rPr>
        <w:t>c</w:t>
      </w:r>
      <w:r>
        <w:rPr>
          <w:lang w:val="en-US" w:eastAsia="zh-CN"/>
        </w:rPr>
        <w:t>onnection</w:t>
      </w:r>
      <w:r>
        <w:rPr>
          <w:rFonts w:hint="eastAsia"/>
          <w:lang w:val="en-US" w:eastAsia="zh-CN"/>
        </w:rPr>
        <w:t xml:space="preserve">. </w:t>
      </w:r>
    </w:p>
    <w:p w14:paraId="7B688F57" w14:textId="4D5ABA7A" w:rsidR="001F2F74" w:rsidRDefault="001F2F74" w:rsidP="001F2F74">
      <w:pPr>
        <w:pStyle w:val="B1"/>
        <w:rPr>
          <w:lang w:val="en-US" w:eastAsia="zh-CN"/>
        </w:rPr>
      </w:pPr>
      <w:r>
        <w:rPr>
          <w:rFonts w:hint="eastAsia"/>
          <w:lang w:val="en-US" w:eastAsia="zh-CN"/>
        </w:rPr>
        <w:t>3</w:t>
      </w:r>
      <w:r>
        <w:t>.</w:t>
      </w:r>
      <w:r>
        <w:tab/>
      </w:r>
      <w:r>
        <w:rPr>
          <w:rFonts w:hint="eastAsia"/>
          <w:lang w:val="en-US" w:eastAsia="zh-CN"/>
        </w:rPr>
        <w:t xml:space="preserve">SEALDD client on </w:t>
      </w:r>
      <w:r>
        <w:rPr>
          <w:rFonts w:hint="eastAsia"/>
        </w:rPr>
        <w:t>tethered</w:t>
      </w:r>
      <w:r>
        <w:rPr>
          <w:rFonts w:hint="eastAsia"/>
          <w:lang w:val="en-US" w:eastAsia="zh-CN"/>
        </w:rPr>
        <w:t xml:space="preserve"> </w:t>
      </w:r>
      <w:r>
        <w:t>UE</w:t>
      </w:r>
      <w:r>
        <w:rPr>
          <w:rFonts w:hint="eastAsia"/>
          <w:lang w:val="en-US" w:eastAsia="zh-CN"/>
        </w:rPr>
        <w:t xml:space="preserv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e</w:t>
      </w:r>
      <w:r>
        <w:rPr>
          <w:rFonts w:hint="eastAsia"/>
          <w:lang w:val="en-US" w:eastAsia="zh-CN"/>
        </w:rPr>
        <w:t xml:space="preserve">sponse </w:t>
      </w:r>
      <w:r>
        <w:t xml:space="preserve">to </w:t>
      </w:r>
      <w:r>
        <w:rPr>
          <w:rFonts w:hint="eastAsia"/>
          <w:lang w:val="en-US" w:eastAsia="zh-CN"/>
        </w:rPr>
        <w:t>SEALDD client on 3GPP UE</w:t>
      </w:r>
      <w:r>
        <w:t xml:space="preserve">. </w:t>
      </w:r>
    </w:p>
    <w:p w14:paraId="7E1EC6A4" w14:textId="3DB51FFA" w:rsidR="00967B43" w:rsidRPr="005C591A" w:rsidRDefault="00967B43" w:rsidP="00967B43">
      <w:pPr>
        <w:pStyle w:val="Heading4"/>
      </w:pPr>
      <w:bookmarkStart w:id="841" w:name="_Toc210306599"/>
      <w:r>
        <w:t>9.12.2.4</w:t>
      </w:r>
      <w:r w:rsidRPr="005C591A">
        <w:tab/>
      </w:r>
      <w:r>
        <w:t xml:space="preserve">SEALDD enabled </w:t>
      </w:r>
      <w:r>
        <w:rPr>
          <w:lang w:val="en-US"/>
        </w:rPr>
        <w:t>UE-to-UE communication based on policy</w:t>
      </w:r>
      <w:bookmarkEnd w:id="841"/>
    </w:p>
    <w:p w14:paraId="7DB77BDC" w14:textId="260413D9" w:rsidR="00967B43" w:rsidRDefault="00967B43" w:rsidP="00967B43">
      <w:pPr>
        <w:pStyle w:val="Heading5"/>
      </w:pPr>
      <w:bookmarkStart w:id="842" w:name="_Toc210306600"/>
      <w:r>
        <w:rPr>
          <w:rFonts w:hint="eastAsia"/>
          <w:lang w:val="en-US" w:eastAsia="zh-CN"/>
        </w:rPr>
        <w:t>9.12.2.4</w:t>
      </w:r>
      <w:r>
        <w:rPr>
          <w:lang w:val="en-US" w:eastAsia="zh-CN"/>
        </w:rPr>
        <w:t>.1</w:t>
      </w:r>
      <w:r>
        <w:tab/>
      </w:r>
      <w:r>
        <w:rPr>
          <w:lang w:eastAsia="zh-CN"/>
        </w:rPr>
        <w:t>General</w:t>
      </w:r>
      <w:bookmarkEnd w:id="842"/>
    </w:p>
    <w:p w14:paraId="0317918D" w14:textId="2CB0BF53" w:rsidR="00967B43" w:rsidRDefault="00967B43" w:rsidP="00967B43">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use servers in the DN as data relay or communicate with each other directly.</w:t>
      </w:r>
    </w:p>
    <w:p w14:paraId="3A376D9E" w14:textId="77777777" w:rsidR="00967B43" w:rsidRDefault="00967B43" w:rsidP="00967B43">
      <w:pPr>
        <w:pStyle w:val="NOTE"/>
        <w:rPr>
          <w:lang w:val="en-US"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p>
    <w:p w14:paraId="7B75245C" w14:textId="77777777" w:rsidR="00967B43" w:rsidRDefault="00967B43" w:rsidP="00967B43">
      <w:pPr>
        <w:rPr>
          <w:lang w:eastAsia="zh-CN"/>
        </w:rPr>
      </w:pP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5800C5B9" w14:textId="77777777" w:rsidR="00967B43" w:rsidRDefault="00967B43" w:rsidP="00967B43">
      <w:pPr>
        <w:rPr>
          <w:lang w:eastAsia="zh-CN"/>
        </w:rPr>
      </w:pPr>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30AE1E0E" w14:textId="77777777" w:rsidR="00967B43" w:rsidRDefault="00967B43" w:rsidP="00967B43">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22C3BC61" w14:textId="2A83DF3C" w:rsidR="00967B43" w:rsidRDefault="00967B43" w:rsidP="00967B43">
      <w:pPr>
        <w:pStyle w:val="Heading5"/>
        <w:rPr>
          <w:lang w:val="en-US"/>
        </w:rPr>
      </w:pPr>
      <w:bookmarkStart w:id="843" w:name="_Toc210306601"/>
      <w:r>
        <w:rPr>
          <w:rFonts w:hint="eastAsia"/>
          <w:lang w:val="en-US" w:eastAsia="zh-CN"/>
        </w:rPr>
        <w:t>9.12.2.4</w:t>
      </w:r>
      <w:r>
        <w:rPr>
          <w:lang w:val="en-US" w:eastAsia="zh-CN"/>
        </w:rPr>
        <w:t>.</w:t>
      </w:r>
      <w:r>
        <w:rPr>
          <w:rFonts w:hint="eastAsia"/>
          <w:lang w:val="en-US" w:eastAsia="zh-CN"/>
        </w:rPr>
        <w:t>2</w:t>
      </w:r>
      <w:r>
        <w:rPr>
          <w:lang w:val="en-US"/>
        </w:rPr>
        <w:tab/>
      </w:r>
      <w:r>
        <w:t xml:space="preserve">SEALDD enabled </w:t>
      </w:r>
      <w:r>
        <w:rPr>
          <w:lang w:val="en-US"/>
        </w:rPr>
        <w:t>UE-to-UE communication</w:t>
      </w:r>
      <w:bookmarkEnd w:id="843"/>
    </w:p>
    <w:p w14:paraId="4A1E9F0B" w14:textId="77777777" w:rsidR="00967B43" w:rsidRDefault="00967B43" w:rsidP="00967B43">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13C83F9E" w14:textId="77777777" w:rsidR="00967B43" w:rsidRDefault="00967B43" w:rsidP="00967B43">
      <w:r>
        <w:t xml:space="preserve">Pre-conditions: </w:t>
      </w:r>
    </w:p>
    <w:p w14:paraId="6E497A06" w14:textId="0E7A6437" w:rsidR="00967B43" w:rsidRDefault="00967B43" w:rsidP="009826D6">
      <w:pPr>
        <w:pStyle w:val="B1"/>
      </w:pPr>
      <w:r>
        <w:t>1.</w:t>
      </w:r>
      <w:r>
        <w:tab/>
        <w:t>The SEALDD server has DD policies available.</w:t>
      </w:r>
    </w:p>
    <w:p w14:paraId="2C2CC6AD" w14:textId="00CCADFF" w:rsidR="00967B43" w:rsidRDefault="00967B43" w:rsidP="00967B43">
      <w:pPr>
        <w:pStyle w:val="B1"/>
      </w:pPr>
      <w:r>
        <w:t>2.</w:t>
      </w:r>
      <w:r>
        <w:tab/>
        <w:t>The SEALDD clients in UE1 and UE2 has discovered the same SEALDD server.</w:t>
      </w:r>
    </w:p>
    <w:p w14:paraId="3DB57DC0" w14:textId="77777777" w:rsidR="00C801DA" w:rsidRDefault="00C801DA" w:rsidP="00C801DA">
      <w:pPr>
        <w:pStyle w:val="B1"/>
        <w:rPr>
          <w:rFonts w:eastAsia="SimSun"/>
          <w:lang w:val="en-US" w:eastAsia="zh-CN"/>
        </w:rPr>
      </w:pPr>
      <w:r>
        <w:rPr>
          <w:rFonts w:eastAsia="SimSun" w:hint="eastAsia"/>
          <w:lang w:val="en-US" w:eastAsia="zh-CN"/>
        </w:rPr>
        <w:t>3.</w:t>
      </w:r>
      <w:r>
        <w:rPr>
          <w:rFonts w:eastAsia="SimSun" w:hint="eastAsia"/>
          <w:lang w:val="en-US" w:eastAsia="zh-CN"/>
        </w:rPr>
        <w:tab/>
        <w:t>The SEALDD clients in UE1 and UE2 have the ProSe application capabilities.</w:t>
      </w:r>
    </w:p>
    <w:p w14:paraId="6E1F315C" w14:textId="0135B919" w:rsidR="00C801DA" w:rsidRPr="00C801DA" w:rsidRDefault="00C801DA" w:rsidP="00C801DA">
      <w:pPr>
        <w:pStyle w:val="B1"/>
        <w:rPr>
          <w:rFonts w:eastAsia="SimSun"/>
          <w:lang w:val="en-US" w:eastAsia="zh-CN"/>
        </w:rPr>
      </w:pPr>
      <w:r>
        <w:rPr>
          <w:rFonts w:eastAsia="SimSun" w:hint="eastAsia"/>
          <w:lang w:val="en-US" w:eastAsia="zh-CN"/>
        </w:rPr>
        <w:t>4.</w:t>
      </w:r>
      <w:r>
        <w:rPr>
          <w:rFonts w:eastAsia="SimSun" w:hint="eastAsia"/>
          <w:lang w:val="en-US" w:eastAsia="zh-CN"/>
        </w:rPr>
        <w:tab/>
        <w:t>SEALDD UE-to-UE policy has been provided to SEALDD client.</w:t>
      </w:r>
    </w:p>
    <w:p w14:paraId="3DDE4110" w14:textId="13A8A74D" w:rsidR="00967B43" w:rsidRDefault="00C801DA" w:rsidP="00967B43">
      <w:pPr>
        <w:pStyle w:val="TH"/>
      </w:pPr>
      <w:r>
        <w:rPr>
          <w:noProof/>
        </w:rPr>
        <w:object w:dxaOrig="9081" w:dyaOrig="7017" w14:anchorId="455C916C">
          <v:shape id="_x0000_i1086" type="#_x0000_t75" alt="" style="width:454.05pt;height:350.85pt;mso-width-percent:0;mso-height-percent:0;mso-width-percent:0;mso-height-percent:0" o:ole="">
            <v:imagedata r:id="rId124" o:title=""/>
          </v:shape>
          <o:OLEObject Type="Embed" ProgID="Word.Document.8" ShapeID="_x0000_i1086" DrawAspect="Content" ObjectID="_1820920684" r:id="rId125"/>
        </w:object>
      </w:r>
    </w:p>
    <w:p w14:paraId="1272CC8C" w14:textId="63B9405C" w:rsidR="00967B43" w:rsidRDefault="00967B43" w:rsidP="00967B43">
      <w:pPr>
        <w:pStyle w:val="TF"/>
        <w:rPr>
          <w:lang w:val="en-US"/>
        </w:rPr>
      </w:pPr>
      <w:r>
        <w:rPr>
          <w:lang w:val="en-US"/>
        </w:rPr>
        <w:t>Figure </w:t>
      </w:r>
      <w:r>
        <w:rPr>
          <w:lang w:val="en-US" w:eastAsia="zh-CN"/>
        </w:rPr>
        <w:t>9.12.2.4</w:t>
      </w:r>
      <w:r>
        <w:rPr>
          <w:lang w:val="en-US"/>
        </w:rPr>
        <w:t>.</w:t>
      </w:r>
      <w:r>
        <w:rPr>
          <w:rFonts w:hint="eastAsia"/>
          <w:lang w:val="en-US" w:eastAsia="zh-CN"/>
        </w:rPr>
        <w:t>2</w:t>
      </w:r>
      <w:r>
        <w:rPr>
          <w:lang w:val="en-US"/>
        </w:rPr>
        <w:t>-1: Policy enforced by SEALDD server for connectivity between two UEs</w:t>
      </w:r>
    </w:p>
    <w:p w14:paraId="591DC025" w14:textId="203CB971" w:rsidR="00967B43" w:rsidRDefault="00967B43" w:rsidP="00967B43">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r w:rsidR="00C801DA" w:rsidRPr="00C801DA">
        <w:rPr>
          <w:lang w:val="en-US" w:eastAsia="zh-CN"/>
        </w:rPr>
        <w:t xml:space="preserve"> as specified in clause</w:t>
      </w:r>
      <w:r w:rsidR="00C801DA">
        <w:rPr>
          <w:lang w:val="en-US" w:eastAsia="zh-CN"/>
        </w:rPr>
        <w:t> </w:t>
      </w:r>
      <w:r w:rsidR="00C801DA" w:rsidRPr="00C801DA">
        <w:rPr>
          <w:lang w:val="en-US" w:eastAsia="zh-CN"/>
        </w:rPr>
        <w:t>6.4.3.1</w:t>
      </w:r>
      <w:r w:rsidR="00C801DA">
        <w:rPr>
          <w:lang w:val="en-US" w:eastAsia="zh-CN"/>
        </w:rPr>
        <w:t> </w:t>
      </w:r>
      <w:r w:rsidR="00C801DA" w:rsidRPr="00C801DA">
        <w:rPr>
          <w:lang w:val="en-US" w:eastAsia="zh-CN"/>
        </w:rPr>
        <w:t>3GPP</w:t>
      </w:r>
      <w:r w:rsidR="00C801DA">
        <w:rPr>
          <w:lang w:val="en-US" w:eastAsia="zh-CN"/>
        </w:rPr>
        <w:t> </w:t>
      </w:r>
      <w:r w:rsidR="00C801DA" w:rsidRPr="00C801DA">
        <w:rPr>
          <w:lang w:val="en-US" w:eastAsia="zh-CN"/>
        </w:rPr>
        <w:t>TS</w:t>
      </w:r>
      <w:r w:rsidR="00C801DA">
        <w:rPr>
          <w:lang w:val="en-US" w:eastAsia="zh-CN"/>
        </w:rPr>
        <w:t> </w:t>
      </w:r>
      <w:r w:rsidR="00C801DA" w:rsidRPr="00C801DA">
        <w:rPr>
          <w:lang w:val="en-US" w:eastAsia="zh-CN"/>
        </w:rPr>
        <w:t>23.304</w:t>
      </w:r>
      <w:r w:rsidR="00C801DA">
        <w:rPr>
          <w:lang w:val="en-US" w:eastAsia="zh-CN"/>
        </w:rPr>
        <w:t> </w:t>
      </w:r>
      <w:r w:rsidR="00C801DA" w:rsidRPr="00C801DA">
        <w:rPr>
          <w:lang w:val="en-US" w:eastAsia="zh-CN"/>
        </w:rPr>
        <w:t>[17]</w:t>
      </w:r>
      <w:r>
        <w:rPr>
          <w:rFonts w:hint="eastAsia"/>
          <w:lang w:val="en-US" w:eastAsia="zh-CN"/>
        </w:rPr>
        <w:t>.</w:t>
      </w:r>
    </w:p>
    <w:p w14:paraId="5B5BA744" w14:textId="77777777" w:rsidR="00967B43" w:rsidRDefault="00967B43" w:rsidP="00967B43">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 xml:space="preserve"> with </w:t>
      </w:r>
      <w:r w:rsidRPr="00164831">
        <w:rPr>
          <w:lang w:eastAsia="zh-CN"/>
        </w:rPr>
        <w:t>Sdd_</w:t>
      </w:r>
      <w:r>
        <w:rPr>
          <w:lang w:eastAsia="zh-CN"/>
        </w:rPr>
        <w:t>XR</w:t>
      </w:r>
      <w:r w:rsidRPr="00164831">
        <w:rPr>
          <w:lang w:eastAsia="zh-CN"/>
        </w:rPr>
        <w:t>TransmissionConnnection</w:t>
      </w:r>
      <w:r>
        <w:rPr>
          <w:rFonts w:hint="eastAsia"/>
          <w:lang w:eastAsia="zh-CN"/>
        </w:rPr>
        <w:t>_Inform operation</w:t>
      </w:r>
      <w:r>
        <w:rPr>
          <w:rFonts w:hint="eastAsia"/>
          <w:lang w:val="en-US" w:eastAsia="zh-CN"/>
        </w:rPr>
        <w:t>.</w:t>
      </w:r>
      <w:r>
        <w:rPr>
          <w:lang w:val="en-US"/>
        </w:rPr>
        <w:t xml:space="preserve"> </w:t>
      </w:r>
    </w:p>
    <w:p w14:paraId="662CC3B4" w14:textId="77777777" w:rsidR="00967B43" w:rsidRDefault="00967B43" w:rsidP="00967B43">
      <w:pPr>
        <w:pStyle w:val="B1"/>
        <w:rPr>
          <w:lang w:val="en-US"/>
        </w:rPr>
      </w:pPr>
      <w:r>
        <w:rPr>
          <w:lang w:val="en-US"/>
        </w:rPr>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w:t>
      </w:r>
      <w:r>
        <w:rPr>
          <w:lang w:val="en-US" w:eastAsia="zh-CN"/>
        </w:rPr>
        <w:t xml:space="preserve">[13] </w:t>
      </w:r>
      <w:r>
        <w:rPr>
          <w:rFonts w:hint="eastAsia"/>
          <w:lang w:val="en-US" w:eastAsia="zh-CN"/>
        </w:rPr>
        <w:t>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p>
    <w:p w14:paraId="5E5CAEB9" w14:textId="77777777" w:rsidR="00967B43" w:rsidRDefault="00967B43" w:rsidP="00967B43">
      <w:pPr>
        <w:pStyle w:val="EditorsNote"/>
        <w:rPr>
          <w:lang w:eastAsia="zh-CN"/>
        </w:rPr>
      </w:pPr>
      <w:r>
        <w:t>Editor</w:t>
      </w:r>
      <w:r w:rsidRPr="00705FC7">
        <w:t>'</w:t>
      </w:r>
      <w:r>
        <w:t>s note</w:t>
      </w:r>
      <w:r>
        <w:rPr>
          <w:lang w:eastAsia="zh-CN"/>
        </w:rPr>
        <w:t>:</w:t>
      </w:r>
      <w:r>
        <w:rPr>
          <w:lang w:eastAsia="zh-CN"/>
        </w:rPr>
        <w:tab/>
      </w:r>
      <w:r>
        <w:rPr>
          <w:rFonts w:hint="eastAsia"/>
          <w:lang w:eastAsia="zh-CN"/>
        </w:rPr>
        <w:t>Whether</w:t>
      </w:r>
      <w:r>
        <w:rPr>
          <w:lang w:eastAsia="zh-CN"/>
        </w:rPr>
        <w:t xml:space="preserve"> SA2 provided services can support UE-to-UE communication analytics </w:t>
      </w:r>
      <w:r>
        <w:rPr>
          <w:rFonts w:hint="eastAsia"/>
          <w:lang w:eastAsia="zh-CN"/>
        </w:rPr>
        <w:t>is FFS</w:t>
      </w:r>
      <w:r>
        <w:rPr>
          <w:lang w:eastAsia="zh-CN"/>
        </w:rPr>
        <w:t xml:space="preserve">. </w:t>
      </w:r>
      <w:r>
        <w:rPr>
          <w:rFonts w:hint="eastAsia"/>
          <w:lang w:eastAsia="zh-CN"/>
        </w:rPr>
        <w:t xml:space="preserve">Whether </w:t>
      </w:r>
      <w:r>
        <w:rPr>
          <w:lang w:eastAsia="zh-CN"/>
        </w:rPr>
        <w:t xml:space="preserve">ADAES supports off-network communication analytics </w:t>
      </w:r>
      <w:r>
        <w:rPr>
          <w:rFonts w:hint="eastAsia"/>
          <w:lang w:eastAsia="zh-CN"/>
        </w:rPr>
        <w:t>is FFS</w:t>
      </w:r>
      <w:r>
        <w:rPr>
          <w:lang w:eastAsia="zh-CN"/>
        </w:rPr>
        <w:t>.</w:t>
      </w:r>
    </w:p>
    <w:p w14:paraId="57C995A3" w14:textId="174C29E5" w:rsidR="00967B43" w:rsidRDefault="00967B43" w:rsidP="00967B43">
      <w:pPr>
        <w:pStyle w:val="B1"/>
        <w:rPr>
          <w:lang w:val="en-US" w:eastAsia="zh-CN"/>
        </w:rPr>
      </w:pPr>
      <w:r>
        <w:rPr>
          <w:lang w:val="en-US"/>
        </w:rPr>
        <w:t>3</w:t>
      </w:r>
      <w:r w:rsidR="00C801DA">
        <w:rPr>
          <w:lang w:val="en-US"/>
        </w:rPr>
        <w:t>a</w:t>
      </w:r>
      <w:r>
        <w:rPr>
          <w:lang w:val="en-US"/>
        </w:rPr>
        <w:t>.</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p>
    <w:p w14:paraId="6B7E72EB" w14:textId="1D57922D" w:rsidR="00967B43" w:rsidRDefault="00C801DA" w:rsidP="00967B43">
      <w:pPr>
        <w:pStyle w:val="B1"/>
        <w:rPr>
          <w:lang w:val="en-US"/>
        </w:rPr>
      </w:pPr>
      <w:r>
        <w:rPr>
          <w:rFonts w:hint="eastAsia"/>
          <w:lang w:val="en-US" w:eastAsia="zh-CN"/>
        </w:rPr>
        <w:t>3b.</w:t>
      </w:r>
      <w:r>
        <w:rPr>
          <w:rFonts w:hint="eastAsia"/>
          <w:lang w:val="en-US" w:eastAsia="zh-CN"/>
        </w:rPr>
        <w:tab/>
      </w:r>
      <w:r>
        <w:rPr>
          <w:lang w:val="en-US"/>
        </w:rPr>
        <w:t xml:space="preserve">According to the SEALDD </w:t>
      </w:r>
      <w:r>
        <w:rPr>
          <w:lang w:eastAsia="zh-CN"/>
        </w:rPr>
        <w:t>UE-to-UE policy,</w:t>
      </w:r>
      <w:r>
        <w:rPr>
          <w:lang w:val="en-US"/>
        </w:rPr>
        <w:t xml:space="preserve"> </w:t>
      </w:r>
      <w:r>
        <w:rPr>
          <w:rFonts w:eastAsia="SimSun" w:hint="eastAsia"/>
          <w:lang w:val="en-US" w:eastAsia="zh-CN"/>
        </w:rPr>
        <w:t xml:space="preserve">if the </w:t>
      </w:r>
      <w:r>
        <w:rPr>
          <w:rFonts w:hint="eastAsia"/>
          <w:lang w:val="en-US" w:eastAsia="zh-CN"/>
        </w:rPr>
        <w:t xml:space="preserve">ProSe discovery result shows </w:t>
      </w:r>
      <w:r>
        <w:rPr>
          <w:lang w:val="en-US"/>
        </w:rPr>
        <w:t>that both UEs are not in vicinity to each other</w:t>
      </w:r>
      <w:r>
        <w:rPr>
          <w:rFonts w:eastAsia="SimSun" w:hint="eastAsia"/>
          <w:lang w:val="en-US" w:eastAsia="zh-CN"/>
        </w:rPr>
        <w:t>(e</w:t>
      </w:r>
      <w:r w:rsidR="009500CB">
        <w:rPr>
          <w:rFonts w:eastAsia="SimSun"/>
          <w:lang w:val="en-US" w:eastAsia="zh-CN"/>
        </w:rPr>
        <w:t>.</w:t>
      </w:r>
      <w:r>
        <w:rPr>
          <w:rFonts w:eastAsia="SimSun" w:hint="eastAsia"/>
          <w:lang w:val="en-US" w:eastAsia="zh-CN"/>
        </w:rPr>
        <w:t xml:space="preserve">g., no discovery response received), </w:t>
      </w:r>
      <w:r>
        <w:rPr>
          <w:lang w:val="en-US"/>
        </w:rPr>
        <w:t xml:space="preserve"> </w:t>
      </w:r>
      <w:r>
        <w:rPr>
          <w:rFonts w:hint="eastAsia"/>
          <w:lang w:val="en-US" w:eastAsia="zh-CN"/>
        </w:rPr>
        <w:t>and/</w:t>
      </w:r>
      <w:r>
        <w:rPr>
          <w:lang w:val="en-US"/>
        </w:rPr>
        <w:t>or the</w:t>
      </w:r>
      <w:r>
        <w:rPr>
          <w:rFonts w:eastAsia="SimSun" w:hint="eastAsia"/>
          <w:lang w:val="en-US" w:eastAsia="zh-CN"/>
        </w:rPr>
        <w:t xml:space="preserve"> </w:t>
      </w:r>
      <w:r>
        <w:rPr>
          <w:lang w:val="en-US"/>
        </w:rPr>
        <w:t xml:space="preserve">UE-to-UE </w:t>
      </w:r>
      <w:r>
        <w:rPr>
          <w:rFonts w:hint="eastAsia"/>
          <w:lang w:val="en-US" w:eastAsia="zh-CN"/>
        </w:rPr>
        <w:t xml:space="preserve">application </w:t>
      </w:r>
      <w:r>
        <w:rPr>
          <w:lang w:val="en-US" w:eastAsia="zh-CN"/>
        </w:rPr>
        <w:t>performance</w:t>
      </w:r>
      <w:r>
        <w:rPr>
          <w:lang w:val="en-US"/>
        </w:rPr>
        <w:t xml:space="preserve"> result</w:t>
      </w:r>
      <w:r>
        <w:rPr>
          <w:rFonts w:eastAsia="SimSun" w:hint="eastAsia"/>
          <w:lang w:val="en-US" w:eastAsia="zh-CN"/>
        </w:rPr>
        <w:t xml:space="preserve">(collected as defined in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23.436</w:t>
      </w:r>
      <w:r>
        <w:rPr>
          <w:lang w:val="en-US" w:eastAsia="zh-CN"/>
        </w:rPr>
        <w:t xml:space="preserve"> [13] </w:t>
      </w:r>
      <w:r>
        <w:rPr>
          <w:rFonts w:hint="eastAsia"/>
          <w:lang w:val="en-US" w:eastAsia="zh-CN"/>
        </w:rPr>
        <w:t>clause</w:t>
      </w:r>
      <w:r>
        <w:rPr>
          <w:lang w:val="en-US" w:eastAsia="zh-CN"/>
        </w:rPr>
        <w:t> </w:t>
      </w:r>
      <w:r>
        <w:rPr>
          <w:rFonts w:hint="eastAsia"/>
          <w:lang w:val="en-US" w:eastAsia="zh-CN"/>
        </w:rPr>
        <w:t>8.4 step</w:t>
      </w:r>
      <w:r>
        <w:rPr>
          <w:lang w:val="en-US" w:eastAsia="zh-CN"/>
        </w:rPr>
        <w:t> </w:t>
      </w:r>
      <w:r>
        <w:rPr>
          <w:rFonts w:hint="eastAsia"/>
          <w:lang w:val="en-US" w:eastAsia="zh-CN"/>
        </w:rPr>
        <w:t>5</w:t>
      </w:r>
      <w:r>
        <w:rPr>
          <w:rFonts w:eastAsia="SimSun" w:hint="eastAsia"/>
          <w:lang w:val="en-US" w:eastAsia="zh-CN"/>
        </w:rPr>
        <w:t>)</w:t>
      </w:r>
      <w:r>
        <w:rPr>
          <w:lang w:val="en-US"/>
        </w:rPr>
        <w:t xml:space="preserve"> is not so good</w:t>
      </w:r>
      <w:r>
        <w:rPr>
          <w:rFonts w:eastAsia="SimSun" w:hint="eastAsia"/>
          <w:lang w:val="en-US" w:eastAsia="zh-CN"/>
        </w:rPr>
        <w:t>(</w:t>
      </w:r>
      <w:r>
        <w:rPr>
          <w:lang w:eastAsia="zh-CN"/>
        </w:rPr>
        <w:t>latency</w:t>
      </w:r>
      <w:r>
        <w:rPr>
          <w:rFonts w:hint="eastAsia"/>
          <w:lang w:val="en-US" w:eastAsia="zh-CN"/>
        </w:rPr>
        <w:t xml:space="preserve"> in application </w:t>
      </w:r>
      <w:r>
        <w:rPr>
          <w:lang w:val="en-US" w:eastAsia="zh-CN"/>
        </w:rPr>
        <w:t>performance</w:t>
      </w:r>
      <w:r>
        <w:rPr>
          <w:lang w:val="en-US"/>
        </w:rPr>
        <w:t xml:space="preserve"> result</w:t>
      </w:r>
      <w:r>
        <w:rPr>
          <w:rFonts w:eastAsia="SimSun" w:hint="eastAsia"/>
          <w:lang w:val="en-US" w:eastAsia="zh-CN"/>
        </w:rPr>
        <w:t xml:space="preserve"> </w:t>
      </w:r>
      <w:r>
        <w:rPr>
          <w:lang w:val="en-US"/>
        </w:rPr>
        <w:t xml:space="preserve">&gt; </w:t>
      </w:r>
      <w:r>
        <w:rPr>
          <w:rFonts w:eastAsia="SimSun" w:hint="eastAsia"/>
          <w:lang w:val="en-US" w:eastAsia="zh-CN"/>
        </w:rPr>
        <w:t xml:space="preserve"> </w:t>
      </w:r>
      <w:r>
        <w:rPr>
          <w:lang w:eastAsia="zh-CN"/>
        </w:rPr>
        <w:t>latency</w:t>
      </w:r>
      <w:r>
        <w:rPr>
          <w:rFonts w:hint="eastAsia"/>
          <w:lang w:val="en-US" w:eastAsia="zh-CN"/>
        </w:rPr>
        <w:t xml:space="preserve"> in </w:t>
      </w:r>
      <w:r>
        <w:rPr>
          <w:lang w:val="en-US"/>
        </w:rPr>
        <w:t>UE-to-UE policy</w:t>
      </w:r>
      <w:r>
        <w:rPr>
          <w:rFonts w:eastAsia="SimSun" w:hint="eastAsia"/>
          <w:lang w:val="en-US" w:eastAsia="zh-CN"/>
        </w:rPr>
        <w:t xml:space="preserve">), the </w:t>
      </w:r>
      <w:r>
        <w:rPr>
          <w:rFonts w:hint="eastAsia"/>
          <w:lang w:val="en-US" w:eastAsia="zh-CN"/>
        </w:rPr>
        <w:t>SEALDD client</w:t>
      </w:r>
      <w:r>
        <w:rPr>
          <w:lang w:val="en-US" w:eastAsia="zh-CN"/>
        </w:rPr>
        <w:t>(s)</w:t>
      </w:r>
      <w:r>
        <w:rPr>
          <w:rFonts w:hint="eastAsia"/>
          <w:lang w:val="en-US" w:eastAsia="zh-CN"/>
        </w:rPr>
        <w:t xml:space="preserve"> on </w:t>
      </w:r>
      <w:r>
        <w:rPr>
          <w:lang w:val="en-US" w:eastAsia="zh-CN"/>
        </w:rPr>
        <w:t xml:space="preserve">either or both of the two </w:t>
      </w:r>
      <w:r>
        <w:rPr>
          <w:rFonts w:hint="eastAsia"/>
          <w:lang w:val="en-US" w:eastAsia="zh-CN"/>
        </w:rPr>
        <w:t>UE</w:t>
      </w:r>
      <w:r>
        <w:rPr>
          <w:lang w:val="en-US" w:eastAsia="zh-CN"/>
        </w:rPr>
        <w:t>s</w:t>
      </w:r>
      <w:r>
        <w:rPr>
          <w:rFonts w:hint="eastAsia"/>
          <w:lang w:val="en-US" w:eastAsia="zh-CN"/>
        </w:rPr>
        <w:t xml:space="preserve"> decides to perform path switching and</w:t>
      </w:r>
      <w:r>
        <w:rPr>
          <w:lang w:val="en-US"/>
        </w:rPr>
        <w:t xml:space="preserve"> continues with step 4 for indirect communication preparation</w:t>
      </w:r>
      <w:r>
        <w:rPr>
          <w:rFonts w:hint="eastAsia"/>
          <w:lang w:val="en-US" w:eastAsia="zh-CN"/>
        </w:rPr>
        <w:t>.</w:t>
      </w:r>
      <w:r w:rsidR="00967B43">
        <w:rPr>
          <w:lang w:val="en-US"/>
        </w:rPr>
        <w:t>4.</w:t>
      </w:r>
      <w:r w:rsidR="00967B43">
        <w:rPr>
          <w:lang w:val="en-US"/>
        </w:rPr>
        <w:tab/>
        <w:t>After establishment of SEALDD connections for UE1 and UE2, the SEALDD traffic carrying XR flows are processed in the SEALDD server.</w:t>
      </w:r>
      <w:r w:rsidR="00967B43">
        <w:rPr>
          <w:rFonts w:hint="eastAsia"/>
          <w:lang w:val="en-US" w:eastAsia="zh-CN"/>
        </w:rPr>
        <w:t xml:space="preserve"> The SEALDD server forwards traffic between UE1 and UE2, and may buffer data burst from originating UE and send it to destination UE smoothly.</w:t>
      </w:r>
    </w:p>
    <w:p w14:paraId="6D0B8001" w14:textId="1D3B2522" w:rsidR="00967B43" w:rsidRDefault="00967B43" w:rsidP="00967B43">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any of the two UEs with</w:t>
      </w:r>
      <w:r w:rsidRPr="00272E71">
        <w:rPr>
          <w:rFonts w:hint="eastAsia"/>
          <w:lang w:eastAsia="zh-CN"/>
        </w:rPr>
        <w:t xml:space="preserve"> </w:t>
      </w:r>
      <w:r w:rsidRPr="00164831">
        <w:rPr>
          <w:lang w:eastAsia="zh-CN"/>
        </w:rPr>
        <w:t>Sdd_</w:t>
      </w:r>
      <w:r>
        <w:rPr>
          <w:lang w:eastAsia="zh-CN"/>
        </w:rPr>
        <w:t>XR</w:t>
      </w:r>
      <w:r w:rsidRPr="00164831">
        <w:rPr>
          <w:lang w:eastAsia="zh-CN"/>
        </w:rPr>
        <w:t>TransmissionConnnection</w:t>
      </w:r>
      <w:r>
        <w:rPr>
          <w:rFonts w:hint="eastAsia"/>
          <w:lang w:eastAsia="zh-CN"/>
        </w:rPr>
        <w:t>_Trigger operation including</w:t>
      </w:r>
      <w:r>
        <w:rPr>
          <w:lang w:val="en-US"/>
        </w:rPr>
        <w:t xml:space="preserve">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the SEALDD client</w:t>
      </w:r>
      <w:r>
        <w:rPr>
          <w:lang w:val="en-US" w:eastAsia="zh-CN"/>
        </w:rPr>
        <w:t> </w:t>
      </w:r>
      <w:r>
        <w:rPr>
          <w:rFonts w:hint="eastAsia"/>
          <w:lang w:val="en-US" w:eastAsia="zh-CN"/>
        </w:rPr>
        <w:t xml:space="preserve">1 or 2 establishes SEALDD connection towards the peer SEALDD client via SEALDD-PC5 and </w:t>
      </w:r>
      <w:r>
        <w:rPr>
          <w:lang w:val="en-US"/>
        </w:rPr>
        <w:t>the SEALDD traffic carrying XR flows are exchanged directly between UE1 and UE2 via SEALDD-PC5.</w:t>
      </w:r>
    </w:p>
    <w:p w14:paraId="6D3A9016" w14:textId="77777777" w:rsidR="00967B43" w:rsidRDefault="00967B43" w:rsidP="00967B43">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7AB68138" w14:textId="15A6A655"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w:t>
      </w:r>
      <w:r>
        <w:rPr>
          <w:lang w:val="en-US" w:eastAsia="zh-CN"/>
        </w:rPr>
        <w:t> </w:t>
      </w:r>
      <w:r>
        <w:rPr>
          <w:rFonts w:hint="eastAsia"/>
          <w:lang w:val="en-US" w:eastAsia="zh-CN"/>
        </w:rPr>
        <w:t>2 as described in step</w:t>
      </w:r>
      <w:r>
        <w:rPr>
          <w:lang w:val="en-US" w:eastAsia="zh-CN"/>
        </w:rPr>
        <w:t> </w:t>
      </w:r>
      <w:r>
        <w:rPr>
          <w:rFonts w:hint="eastAsia"/>
          <w:lang w:val="en-US" w:eastAsia="zh-CN"/>
        </w:rPr>
        <w:t>4, then</w:t>
      </w:r>
      <w:r>
        <w:rPr>
          <w:rFonts w:hint="eastAsia"/>
          <w:lang w:eastAsia="zh-CN"/>
        </w:rPr>
        <w:t xml:space="preserve"> </w:t>
      </w:r>
      <w:r>
        <w:rPr>
          <w:rFonts w:hint="eastAsia"/>
          <w:lang w:val="en-US" w:eastAsia="zh-CN"/>
        </w:rPr>
        <w:t xml:space="preserve">triggers direct SEALDD communication release using </w:t>
      </w:r>
      <w:r w:rsidRPr="00164831">
        <w:rPr>
          <w:lang w:eastAsia="zh-CN"/>
        </w:rPr>
        <w:t>Sdd_</w:t>
      </w:r>
      <w:r>
        <w:rPr>
          <w:lang w:eastAsia="zh-CN"/>
        </w:rPr>
        <w:t>XR</w:t>
      </w:r>
      <w:r w:rsidRPr="00164831">
        <w:rPr>
          <w:lang w:eastAsia="zh-CN"/>
        </w:rPr>
        <w:t>TransmissionConnnection</w:t>
      </w:r>
      <w:r>
        <w:rPr>
          <w:rFonts w:hint="eastAsia"/>
          <w:lang w:eastAsia="zh-CN"/>
        </w:rPr>
        <w:t>_Trigger</w:t>
      </w:r>
      <w:r>
        <w:rPr>
          <w:rFonts w:hint="eastAsia"/>
          <w:lang w:val="en-US" w:eastAsia="zh-CN"/>
        </w:rPr>
        <w:t xml:space="preserve"> operation towards the SEALDD client which received establishment request in step</w:t>
      </w:r>
      <w:r>
        <w:rPr>
          <w:lang w:val="en-US" w:eastAsia="zh-CN"/>
        </w:rPr>
        <w:t> </w:t>
      </w:r>
      <w:r>
        <w:rPr>
          <w:rFonts w:hint="eastAsia"/>
          <w:lang w:val="en-US" w:eastAsia="zh-CN"/>
        </w:rPr>
        <w:t xml:space="preserve">5 and the SEALDD client further releases the direct SEALDD connection towards its peer SEALDD </w:t>
      </w:r>
      <w:r>
        <w:rPr>
          <w:lang w:val="en-US" w:eastAsia="zh-CN"/>
        </w:rPr>
        <w:t>client</w:t>
      </w:r>
      <w:r>
        <w:rPr>
          <w:rFonts w:hint="eastAsia"/>
          <w:lang w:val="en-US" w:eastAsia="zh-CN"/>
        </w:rPr>
        <w:t xml:space="preserve"> via SEALDD-PC5.</w:t>
      </w:r>
    </w:p>
    <w:p w14:paraId="46882A78" w14:textId="1FE85BE6"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w:t>
      </w:r>
      <w:r>
        <w:rPr>
          <w:lang w:val="en-US" w:eastAsia="zh-CN"/>
        </w:rPr>
        <w:t> </w:t>
      </w:r>
      <w:r>
        <w:rPr>
          <w:rFonts w:hint="eastAsia"/>
          <w:lang w:val="en-US" w:eastAsia="zh-CN"/>
        </w:rPr>
        <w:t xml:space="preserve">5 and releases SEALDD connections towards SEALDD client 1 and SEALDD client 2. </w:t>
      </w:r>
    </w:p>
    <w:p w14:paraId="5589AEB2" w14:textId="77777777" w:rsidR="00913A61" w:rsidRDefault="00913A61" w:rsidP="00913A61">
      <w:pPr>
        <w:pStyle w:val="Heading3"/>
        <w:rPr>
          <w:lang w:val="en-IN" w:eastAsia="zh-CN"/>
        </w:rPr>
      </w:pPr>
      <w:bookmarkStart w:id="844" w:name="_Toc210306602"/>
      <w:r>
        <w:rPr>
          <w:rFonts w:hint="eastAsia"/>
          <w:lang w:val="en-US" w:eastAsia="zh-CN"/>
        </w:rPr>
        <w:t>9.12</w:t>
      </w:r>
      <w:r>
        <w:rPr>
          <w:rFonts w:hint="eastAsia"/>
          <w:lang w:val="en-IN" w:eastAsia="zh-CN"/>
        </w:rPr>
        <w:t>.</w:t>
      </w:r>
      <w:r>
        <w:rPr>
          <w:lang w:val="en-US" w:eastAsia="zh-CN"/>
        </w:rPr>
        <w:t>3</w:t>
      </w:r>
      <w:r>
        <w:rPr>
          <w:rFonts w:hint="eastAsia"/>
          <w:lang w:val="en-IN" w:eastAsia="zh-CN"/>
        </w:rPr>
        <w:tab/>
        <w:t>Information flows</w:t>
      </w:r>
      <w:bookmarkEnd w:id="831"/>
      <w:bookmarkEnd w:id="832"/>
      <w:bookmarkEnd w:id="844"/>
    </w:p>
    <w:p w14:paraId="77A76A41" w14:textId="758C0EDA" w:rsidR="00913A61" w:rsidRPr="00F270DE" w:rsidRDefault="00913A61" w:rsidP="00F270DE">
      <w:pPr>
        <w:pStyle w:val="EditorsNote"/>
        <w:rPr>
          <w:rFonts w:eastAsia="SimSun"/>
        </w:rPr>
      </w:pPr>
      <w:r w:rsidRPr="0033657A">
        <w:t>Editor's note:</w:t>
      </w:r>
      <w:r w:rsidRPr="0033657A">
        <w:tab/>
      </w:r>
      <w:r w:rsidRPr="00F270DE">
        <w:rPr>
          <w:rFonts w:eastAsia="SimSun"/>
        </w:rPr>
        <w:t xml:space="preserve">Whether SEALDD </w:t>
      </w:r>
      <w:r w:rsidRPr="00F270DE">
        <w:t>enabled XR data transmission establishment</w:t>
      </w:r>
      <w:r w:rsidRPr="00F270DE">
        <w:rPr>
          <w:rFonts w:eastAsia="SimSun" w:hint="eastAsia"/>
        </w:rPr>
        <w:t> </w:t>
      </w:r>
      <w:r w:rsidRPr="00F270DE">
        <w:rPr>
          <w:rFonts w:eastAsia="SimSun"/>
        </w:rPr>
        <w:t xml:space="preserve">service and SEALDD enabled multi-modal flow synchronization service </w:t>
      </w:r>
      <w:r w:rsidRPr="0033657A">
        <w:rPr>
          <w:rFonts w:hint="eastAsia"/>
        </w:rPr>
        <w:t xml:space="preserve">can </w:t>
      </w:r>
      <w:r w:rsidRPr="00F270DE">
        <w:rPr>
          <w:rFonts w:eastAsia="SimSun"/>
        </w:rPr>
        <w:t>use the same API is FFS.</w:t>
      </w:r>
    </w:p>
    <w:p w14:paraId="6CA44429" w14:textId="31ABB516" w:rsidR="00913A61" w:rsidRPr="00F96CF7" w:rsidRDefault="00913A61" w:rsidP="00913A61">
      <w:pPr>
        <w:pStyle w:val="Heading4"/>
      </w:pPr>
      <w:bookmarkStart w:id="845" w:name="_Toc210306603"/>
      <w:r>
        <w:t>9.12.3.1</w:t>
      </w:r>
      <w:r>
        <w:tab/>
      </w:r>
      <w:r w:rsidRPr="00F96CF7">
        <w:t>SEALDD</w:t>
      </w:r>
      <w:r>
        <w:t xml:space="preserve"> enabled </w:t>
      </w:r>
      <w:r w:rsidR="006B4862" w:rsidRPr="006B4862">
        <w:t>multi-modal</w:t>
      </w:r>
      <w:r w:rsidR="006B4862">
        <w:t xml:space="preserve"> </w:t>
      </w:r>
      <w:r>
        <w:t>transmission</w:t>
      </w:r>
      <w:r w:rsidRPr="00F96CF7">
        <w:t xml:space="preserve"> request</w:t>
      </w:r>
      <w:bookmarkEnd w:id="845"/>
    </w:p>
    <w:p w14:paraId="74D7BF2B" w14:textId="234ECE8E" w:rsidR="00913A61" w:rsidRDefault="00913A61" w:rsidP="00913A61">
      <w:r w:rsidRPr="00F96CF7">
        <w:rPr>
          <w:rFonts w:hint="eastAsia"/>
        </w:rPr>
        <w:t>T</w:t>
      </w:r>
      <w:r w:rsidRPr="00F96CF7">
        <w:t xml:space="preserve">able </w:t>
      </w:r>
      <w:r>
        <w:t>9.12.3</w:t>
      </w:r>
      <w:r w:rsidRPr="00F96CF7">
        <w:t xml:space="preserve">.1-1 describes the information flow from the VAL server to the SEALDD server for requesting </w:t>
      </w:r>
      <w:r w:rsidR="006B4862" w:rsidRPr="006B4862">
        <w:t>multi-modal</w:t>
      </w:r>
      <w:r w:rsidR="006B4862">
        <w:t xml:space="preserve"> </w:t>
      </w:r>
      <w:r w:rsidRPr="00F96CF7">
        <w:t>transmission</w:t>
      </w:r>
      <w:r>
        <w:t xml:space="preserve"> service</w:t>
      </w:r>
      <w:r w:rsidRPr="00F96CF7">
        <w:t>.</w:t>
      </w:r>
    </w:p>
    <w:p w14:paraId="13CDD294" w14:textId="2000068A" w:rsidR="00913A61" w:rsidRPr="00526DD0" w:rsidRDefault="00913A61" w:rsidP="00913A61">
      <w:pPr>
        <w:pStyle w:val="TH"/>
      </w:pPr>
      <w:r w:rsidRPr="00526DD0">
        <w:t>Table </w:t>
      </w:r>
      <w:r>
        <w:t>9.12</w:t>
      </w:r>
      <w:r w:rsidRPr="00526DD0">
        <w:t>.</w:t>
      </w:r>
      <w:r>
        <w:t>3</w:t>
      </w:r>
      <w:r w:rsidRPr="00526DD0">
        <w:t>.1-1: SEALDD enabled</w:t>
      </w:r>
      <w:r>
        <w:t xml:space="preserve"> </w:t>
      </w:r>
      <w:r w:rsidR="006B4862" w:rsidRPr="006B4862">
        <w:t>multi-modal</w:t>
      </w:r>
      <w:r w:rsidR="006B4862">
        <w:t xml:space="preserve"> </w:t>
      </w:r>
      <w:r w:rsidRPr="00526DD0">
        <w:t>transmission request</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24530718" w14:textId="77777777" w:rsidTr="008D6BB6">
        <w:trPr>
          <w:jc w:val="center"/>
        </w:trPr>
        <w:tc>
          <w:tcPr>
            <w:tcW w:w="2880" w:type="dxa"/>
            <w:tcBorders>
              <w:top w:val="single" w:sz="4" w:space="0" w:color="000000"/>
              <w:left w:val="single" w:sz="4" w:space="0" w:color="000000"/>
              <w:bottom w:val="single" w:sz="4" w:space="0" w:color="000000"/>
            </w:tcBorders>
          </w:tcPr>
          <w:p w14:paraId="5A14384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4BFE4B1" w14:textId="77777777" w:rsidR="00913A61" w:rsidRPr="00A450EA" w:rsidRDefault="00913A61" w:rsidP="008D6BB6">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0B53F8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0897641E" w14:textId="77777777" w:rsidTr="008D6BB6">
        <w:trPr>
          <w:jc w:val="center"/>
        </w:trPr>
        <w:tc>
          <w:tcPr>
            <w:tcW w:w="2880" w:type="dxa"/>
            <w:tcBorders>
              <w:top w:val="single" w:sz="4" w:space="0" w:color="000000"/>
              <w:left w:val="single" w:sz="4" w:space="0" w:color="000000"/>
              <w:bottom w:val="single" w:sz="4" w:space="0" w:color="000000"/>
            </w:tcBorders>
          </w:tcPr>
          <w:p w14:paraId="2043F086" w14:textId="77777777" w:rsidR="00913A61" w:rsidRPr="00A450EA"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96EFF1F" w14:textId="77777777" w:rsidR="00913A61" w:rsidRPr="00A450EA" w:rsidRDefault="00913A61" w:rsidP="003D3B5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3E3C2D" w14:textId="77777777" w:rsidR="00913A61" w:rsidRPr="00A450EA" w:rsidRDefault="00913A61" w:rsidP="003D3B53">
            <w:pPr>
              <w:pStyle w:val="TAL"/>
              <w:rPr>
                <w:lang w:eastAsia="zh-CN"/>
              </w:rPr>
            </w:pPr>
            <w:r>
              <w:rPr>
                <w:lang w:eastAsia="zh-CN"/>
              </w:rPr>
              <w:t>Identity of the VAL server</w:t>
            </w:r>
          </w:p>
        </w:tc>
      </w:tr>
      <w:tr w:rsidR="00913A61" w:rsidRPr="00A450EA" w14:paraId="249B9285" w14:textId="77777777" w:rsidTr="008D6BB6">
        <w:trPr>
          <w:jc w:val="center"/>
        </w:trPr>
        <w:tc>
          <w:tcPr>
            <w:tcW w:w="2880" w:type="dxa"/>
            <w:tcBorders>
              <w:top w:val="single" w:sz="4" w:space="0" w:color="000000"/>
              <w:left w:val="single" w:sz="4" w:space="0" w:color="000000"/>
              <w:bottom w:val="single" w:sz="4" w:space="0" w:color="000000"/>
            </w:tcBorders>
          </w:tcPr>
          <w:p w14:paraId="32E8773D" w14:textId="77777777" w:rsidR="00913A61" w:rsidRPr="00A450EA"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B333CAC" w14:textId="77777777" w:rsidR="00913A61" w:rsidRPr="00A450EA"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AB6056" w14:textId="77777777" w:rsidR="00913A61" w:rsidRPr="00A450EA" w:rsidRDefault="00913A61" w:rsidP="003D3B53">
            <w:pPr>
              <w:pStyle w:val="TAL"/>
              <w:rPr>
                <w:lang w:eastAsia="zh-CN"/>
              </w:rPr>
            </w:pPr>
            <w:r>
              <w:rPr>
                <w:rFonts w:hint="eastAsia"/>
                <w:lang w:eastAsia="zh-CN"/>
              </w:rPr>
              <w:t>I</w:t>
            </w:r>
            <w:r>
              <w:rPr>
                <w:lang w:eastAsia="zh-CN"/>
              </w:rPr>
              <w:t>dentity of the VAL service</w:t>
            </w:r>
          </w:p>
        </w:tc>
      </w:tr>
      <w:tr w:rsidR="00913A61" w14:paraId="1E1C60D1" w14:textId="77777777" w:rsidTr="008D6BB6">
        <w:trPr>
          <w:jc w:val="center"/>
        </w:trPr>
        <w:tc>
          <w:tcPr>
            <w:tcW w:w="2880" w:type="dxa"/>
            <w:tcBorders>
              <w:top w:val="single" w:sz="4" w:space="0" w:color="000000"/>
              <w:left w:val="single" w:sz="4" w:space="0" w:color="000000"/>
              <w:bottom w:val="single" w:sz="4" w:space="0" w:color="000000"/>
            </w:tcBorders>
          </w:tcPr>
          <w:p w14:paraId="7F50B288" w14:textId="77777777" w:rsidR="00913A6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55DE10C7" w14:textId="77777777" w:rsidR="00913A61"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36886C" w14:textId="77777777" w:rsidR="00913A61" w:rsidRDefault="00913A61" w:rsidP="003D3B53">
            <w:pPr>
              <w:pStyle w:val="TAL"/>
              <w:rPr>
                <w:lang w:eastAsia="zh-CN"/>
              </w:rPr>
            </w:pPr>
            <w:r>
              <w:rPr>
                <w:lang w:eastAsia="zh-CN"/>
              </w:rPr>
              <w:t>Identifier of specific UE or VAL user</w:t>
            </w:r>
          </w:p>
        </w:tc>
      </w:tr>
      <w:tr w:rsidR="003D3B53" w14:paraId="7D4F364C" w14:textId="77777777" w:rsidTr="008D6BB6">
        <w:trPr>
          <w:jc w:val="center"/>
        </w:trPr>
        <w:tc>
          <w:tcPr>
            <w:tcW w:w="2880" w:type="dxa"/>
            <w:tcBorders>
              <w:top w:val="single" w:sz="4" w:space="0" w:color="000000"/>
              <w:left w:val="single" w:sz="4" w:space="0" w:color="000000"/>
              <w:bottom w:val="single" w:sz="4" w:space="0" w:color="000000"/>
            </w:tcBorders>
          </w:tcPr>
          <w:p w14:paraId="79B01788" w14:textId="1DC5CBC7" w:rsidR="003D3B53" w:rsidRDefault="003D3B53" w:rsidP="003D3B5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7383B7CF" w14:textId="48276211" w:rsidR="003D3B53" w:rsidRDefault="003D3B53" w:rsidP="003D3B5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86B3" w14:textId="29E9F8AC" w:rsidR="003D3B53" w:rsidRDefault="003D3B53" w:rsidP="003D3B53">
            <w:pPr>
              <w:pStyle w:val="TAL"/>
              <w:rPr>
                <w:lang w:eastAsia="zh-CN"/>
              </w:rPr>
            </w:pPr>
            <w:r>
              <w:rPr>
                <w:rFonts w:hint="eastAsia"/>
                <w:lang w:eastAsia="zh-CN"/>
              </w:rPr>
              <w:t>List of the requested multi-modal flows</w:t>
            </w:r>
          </w:p>
        </w:tc>
      </w:tr>
      <w:tr w:rsidR="003D3B53" w:rsidRPr="00A450EA" w14:paraId="7C94B522" w14:textId="77777777" w:rsidTr="008D6BB6">
        <w:trPr>
          <w:jc w:val="center"/>
        </w:trPr>
        <w:tc>
          <w:tcPr>
            <w:tcW w:w="2880" w:type="dxa"/>
            <w:tcBorders>
              <w:top w:val="single" w:sz="4" w:space="0" w:color="000000"/>
              <w:left w:val="single" w:sz="4" w:space="0" w:color="000000"/>
              <w:bottom w:val="single" w:sz="4" w:space="0" w:color="000000"/>
            </w:tcBorders>
          </w:tcPr>
          <w:p w14:paraId="41BAF3A3" w14:textId="42F8E441" w:rsidR="003D3B53" w:rsidRPr="00A450EA" w:rsidRDefault="003D3B53" w:rsidP="00DE655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C219985" w14:textId="77777777" w:rsidR="003D3B53" w:rsidRPr="00A450EA" w:rsidRDefault="003D3B53" w:rsidP="00DE655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0B4CF8" w14:textId="77777777" w:rsidR="003D3B53" w:rsidRPr="00A450EA" w:rsidRDefault="003D3B53" w:rsidP="00DE655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3D3B53" w:rsidRPr="00A450EA" w14:paraId="3622BAB2" w14:textId="77777777" w:rsidTr="008D6BB6">
        <w:trPr>
          <w:jc w:val="center"/>
        </w:trPr>
        <w:tc>
          <w:tcPr>
            <w:tcW w:w="2880" w:type="dxa"/>
            <w:tcBorders>
              <w:top w:val="single" w:sz="4" w:space="0" w:color="000000"/>
              <w:left w:val="single" w:sz="4" w:space="0" w:color="000000"/>
              <w:bottom w:val="single" w:sz="4" w:space="0" w:color="000000"/>
            </w:tcBorders>
          </w:tcPr>
          <w:p w14:paraId="30935971" w14:textId="77E34F9D" w:rsidR="003D3B53" w:rsidRDefault="003D3B53" w:rsidP="00DE6553">
            <w:pPr>
              <w:pStyle w:val="TAL"/>
              <w:rPr>
                <w:lang w:val="en-US" w:eastAsia="zh-CN"/>
              </w:rPr>
            </w:pPr>
            <w:r>
              <w:rPr>
                <w:lang w:val="en-US" w:eastAsia="zh-CN"/>
              </w:rPr>
              <w:t>&gt;</w:t>
            </w:r>
            <w:r>
              <w:rPr>
                <w:lang w:eastAsia="zh-CN"/>
              </w:rPr>
              <w:t>QoS information</w:t>
            </w:r>
          </w:p>
        </w:tc>
        <w:tc>
          <w:tcPr>
            <w:tcW w:w="1440" w:type="dxa"/>
            <w:tcBorders>
              <w:top w:val="single" w:sz="4" w:space="0" w:color="000000"/>
              <w:left w:val="single" w:sz="4" w:space="0" w:color="000000"/>
              <w:bottom w:val="single" w:sz="4" w:space="0" w:color="000000"/>
            </w:tcBorders>
          </w:tcPr>
          <w:p w14:paraId="1FDB0C36" w14:textId="66723FEE" w:rsidR="003D3B53" w:rsidRPr="00A450EA" w:rsidRDefault="003D3B53" w:rsidP="00DE6553">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702406" w14:textId="480B7E14" w:rsidR="003D3B53" w:rsidRPr="00A450EA" w:rsidRDefault="003D3B53" w:rsidP="00DE6553">
            <w:pPr>
              <w:pStyle w:val="TAL"/>
              <w:rPr>
                <w:lang w:eastAsia="zh-CN"/>
              </w:rPr>
            </w:pPr>
            <w:r>
              <w:rPr>
                <w:lang w:eastAsia="zh-CN"/>
              </w:rPr>
              <w:t>QoS information provided by VAL server</w:t>
            </w:r>
          </w:p>
        </w:tc>
      </w:tr>
      <w:tr w:rsidR="003D3B53" w:rsidRPr="00A450EA" w14:paraId="4E1DEFAE" w14:textId="77777777" w:rsidTr="008D6BB6">
        <w:trPr>
          <w:jc w:val="center"/>
        </w:trPr>
        <w:tc>
          <w:tcPr>
            <w:tcW w:w="2880" w:type="dxa"/>
            <w:tcBorders>
              <w:top w:val="single" w:sz="4" w:space="0" w:color="000000"/>
              <w:left w:val="single" w:sz="4" w:space="0" w:color="000000"/>
              <w:bottom w:val="single" w:sz="4" w:space="0" w:color="000000"/>
            </w:tcBorders>
          </w:tcPr>
          <w:p w14:paraId="6FF5E10B" w14:textId="6A6E1E30" w:rsidR="003D3B53" w:rsidRPr="00A450EA" w:rsidRDefault="003D3B53" w:rsidP="00DE655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46C76166" w14:textId="77777777" w:rsidR="003D3B53" w:rsidRPr="00A450EA" w:rsidRDefault="003D3B53" w:rsidP="00DE655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F07060" w14:textId="77777777" w:rsidR="003D3B53" w:rsidRPr="00441617" w:rsidRDefault="003D3B53" w:rsidP="003D3B5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48140969" w14:textId="77777777" w:rsidR="003D3B53" w:rsidRPr="00441617" w:rsidRDefault="003D3B53" w:rsidP="003D3B53">
            <w:pPr>
              <w:pStyle w:val="TAL"/>
              <w:rPr>
                <w:lang w:eastAsia="zh-CN"/>
              </w:rPr>
            </w:pPr>
          </w:p>
          <w:p w14:paraId="43B9E89F" w14:textId="77777777" w:rsidR="003D3B53" w:rsidRPr="00A450EA" w:rsidRDefault="003D3B53" w:rsidP="00DE6553">
            <w:pPr>
              <w:pStyle w:val="TAL"/>
              <w:rPr>
                <w:lang w:eastAsia="zh-CN"/>
              </w:rPr>
            </w:pPr>
            <w:r w:rsidRPr="00A649EC">
              <w:rPr>
                <w:lang w:eastAsia="zh-CN"/>
              </w:rPr>
              <w:t>Header extension information is only applicable when payload indicates RTP.</w:t>
            </w:r>
          </w:p>
        </w:tc>
      </w:tr>
    </w:tbl>
    <w:p w14:paraId="6D80D0D5" w14:textId="77777777" w:rsidR="00913A61" w:rsidRPr="00E74F27" w:rsidRDefault="00913A61" w:rsidP="00913A61">
      <w:pPr>
        <w:rPr>
          <w:noProof/>
        </w:rPr>
      </w:pPr>
    </w:p>
    <w:p w14:paraId="01D8676E" w14:textId="0C2DE20B" w:rsidR="00913A61" w:rsidRPr="00F96CF7" w:rsidRDefault="00913A61" w:rsidP="00913A61">
      <w:pPr>
        <w:pStyle w:val="Heading4"/>
      </w:pPr>
      <w:bookmarkStart w:id="846" w:name="_Toc210306604"/>
      <w:r>
        <w:t>9.12.3.2</w:t>
      </w:r>
      <w:r>
        <w:tab/>
      </w:r>
      <w:r w:rsidRPr="00F96CF7">
        <w:t>SEALDD</w:t>
      </w:r>
      <w:r>
        <w:t xml:space="preserve"> enabled </w:t>
      </w:r>
      <w:r w:rsidR="006B4862" w:rsidRPr="006B4862">
        <w:t>multi-modal</w:t>
      </w:r>
      <w:r w:rsidR="006B4862">
        <w:t xml:space="preserve"> </w:t>
      </w:r>
      <w:r>
        <w:t>transmission</w:t>
      </w:r>
      <w:r w:rsidRPr="00F96CF7">
        <w:t xml:space="preserve"> </w:t>
      </w:r>
      <w:r w:rsidR="006B4862" w:rsidRPr="006B4862">
        <w:t>response</w:t>
      </w:r>
      <w:bookmarkEnd w:id="846"/>
    </w:p>
    <w:p w14:paraId="660497BD" w14:textId="1C7A7101" w:rsidR="00913A61" w:rsidRPr="00526DD0" w:rsidRDefault="00913A61" w:rsidP="00913A61">
      <w:r w:rsidRPr="00F96CF7">
        <w:rPr>
          <w:rFonts w:hint="eastAsia"/>
        </w:rPr>
        <w:t>T</w:t>
      </w:r>
      <w:r w:rsidRPr="00F96CF7">
        <w:t xml:space="preserve">able </w:t>
      </w:r>
      <w:r>
        <w:t>9.12</w:t>
      </w:r>
      <w:r w:rsidRPr="00F96CF7">
        <w:t>.</w:t>
      </w:r>
      <w:r>
        <w:t>3</w:t>
      </w:r>
      <w:r w:rsidRPr="00F96CF7">
        <w:t>.2-1 describes the information flow from the SEALDD serv</w:t>
      </w:r>
      <w:r>
        <w:t>er to the VAL server for respond</w:t>
      </w:r>
      <w:r w:rsidRPr="00F96CF7">
        <w:t xml:space="preserve">ing </w:t>
      </w:r>
      <w:r>
        <w:t xml:space="preserve">to </w:t>
      </w:r>
      <w:r w:rsidRPr="00F96CF7">
        <w:t>the</w:t>
      </w:r>
      <w:r>
        <w:t xml:space="preserve"> </w:t>
      </w:r>
      <w:r w:rsidR="006B4862" w:rsidRPr="006B4862">
        <w:t>multi-modal</w:t>
      </w:r>
      <w:r w:rsidR="006B4862">
        <w:t xml:space="preserve"> </w:t>
      </w:r>
      <w:r w:rsidRPr="00F96CF7">
        <w:t>transmission</w:t>
      </w:r>
      <w:r>
        <w:t xml:space="preserve"> </w:t>
      </w:r>
      <w:r w:rsidR="006B4862" w:rsidRPr="006B4862">
        <w:t>response</w:t>
      </w:r>
      <w:r>
        <w:t>.</w:t>
      </w:r>
    </w:p>
    <w:p w14:paraId="593E1104" w14:textId="6AE7D1E2" w:rsidR="00913A61" w:rsidRPr="00526DD0" w:rsidRDefault="00913A61" w:rsidP="00913A61">
      <w:pPr>
        <w:pStyle w:val="TH"/>
      </w:pPr>
      <w:r w:rsidRPr="00526DD0">
        <w:t>Table </w:t>
      </w:r>
      <w:r>
        <w:t>9.12.3</w:t>
      </w:r>
      <w:r w:rsidRPr="00526DD0">
        <w:t>.</w:t>
      </w:r>
      <w:r>
        <w:t>2</w:t>
      </w:r>
      <w:r w:rsidRPr="00526DD0">
        <w:t>-1: SEALDD enabled</w:t>
      </w:r>
      <w:r>
        <w:t xml:space="preserve"> </w:t>
      </w:r>
      <w:r w:rsidR="006B4862" w:rsidRPr="006B4862">
        <w:t>multi-modal</w:t>
      </w:r>
      <w:r w:rsidR="006B4862">
        <w:t xml:space="preserve"> </w:t>
      </w:r>
      <w:r w:rsidRPr="00526DD0">
        <w:t xml:space="preserve">transmission </w:t>
      </w:r>
      <w:r>
        <w:t>response</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5F4BF44F" w14:textId="77777777" w:rsidTr="008D6BB6">
        <w:trPr>
          <w:jc w:val="center"/>
        </w:trPr>
        <w:tc>
          <w:tcPr>
            <w:tcW w:w="2880" w:type="dxa"/>
            <w:tcBorders>
              <w:top w:val="single" w:sz="4" w:space="0" w:color="000000"/>
              <w:left w:val="single" w:sz="4" w:space="0" w:color="000000"/>
              <w:bottom w:val="single" w:sz="4" w:space="0" w:color="000000"/>
            </w:tcBorders>
          </w:tcPr>
          <w:p w14:paraId="3D1FB1C0"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F2F0C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A0C274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19C6BB84" w14:textId="77777777" w:rsidTr="008D6BB6">
        <w:trPr>
          <w:jc w:val="center"/>
        </w:trPr>
        <w:tc>
          <w:tcPr>
            <w:tcW w:w="2880" w:type="dxa"/>
            <w:tcBorders>
              <w:top w:val="single" w:sz="4" w:space="0" w:color="000000"/>
              <w:left w:val="single" w:sz="4" w:space="0" w:color="000000"/>
              <w:bottom w:val="single" w:sz="4" w:space="0" w:color="000000"/>
            </w:tcBorders>
          </w:tcPr>
          <w:p w14:paraId="7FE85DE7"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06753A4"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083A2" w14:textId="77777777" w:rsidR="00913A61" w:rsidRPr="00A450EA" w:rsidRDefault="00913A61" w:rsidP="008D6BB6">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913A61" w:rsidRPr="00A450EA" w14:paraId="58236505" w14:textId="77777777" w:rsidTr="008D6BB6">
        <w:trPr>
          <w:jc w:val="center"/>
        </w:trPr>
        <w:tc>
          <w:tcPr>
            <w:tcW w:w="2880" w:type="dxa"/>
            <w:tcBorders>
              <w:top w:val="single" w:sz="4" w:space="0" w:color="000000"/>
              <w:left w:val="single" w:sz="4" w:space="0" w:color="000000"/>
              <w:bottom w:val="single" w:sz="4" w:space="0" w:color="000000"/>
            </w:tcBorders>
          </w:tcPr>
          <w:p w14:paraId="78146C60" w14:textId="5A6BB8A5"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r>
              <w:rPr>
                <w:rFonts w:ascii="Arial" w:hAnsi="Arial"/>
                <w:sz w:val="18"/>
                <w:lang w:eastAsia="zh-CN"/>
              </w:rPr>
              <w:t xml:space="preserve">for multi-modal </w:t>
            </w:r>
            <w:r w:rsidR="006B4862">
              <w:rPr>
                <w:rFonts w:ascii="Arial" w:hAnsi="Arial"/>
                <w:sz w:val="18"/>
                <w:lang w:eastAsia="zh-CN"/>
              </w:rPr>
              <w:t>service</w:t>
            </w:r>
          </w:p>
        </w:tc>
        <w:tc>
          <w:tcPr>
            <w:tcW w:w="1440" w:type="dxa"/>
            <w:tcBorders>
              <w:top w:val="single" w:sz="4" w:space="0" w:color="000000"/>
              <w:left w:val="single" w:sz="4" w:space="0" w:color="000000"/>
              <w:bottom w:val="single" w:sz="4" w:space="0" w:color="000000"/>
            </w:tcBorders>
          </w:tcPr>
          <w:p w14:paraId="428E8C45" w14:textId="77777777" w:rsidR="00913A61" w:rsidRPr="00A450EA" w:rsidRDefault="00913A61" w:rsidP="008D6BB6">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A81465"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of the SEALDD server to receive the</w:t>
            </w:r>
            <w:r>
              <w:rPr>
                <w:rFonts w:ascii="Arial" w:hAnsi="Arial"/>
                <w:sz w:val="18"/>
                <w:lang w:eastAsia="zh-CN"/>
              </w:rPr>
              <w:t xml:space="preserve"> multi-flow</w:t>
            </w:r>
            <w:r w:rsidRPr="00A450EA">
              <w:rPr>
                <w:rFonts w:ascii="Arial" w:hAnsi="Arial"/>
                <w:sz w:val="18"/>
                <w:lang w:eastAsia="zh-CN"/>
              </w:rPr>
              <w:t xml:space="preserve"> packets from the VAL server for application </w:t>
            </w:r>
            <w:r>
              <w:rPr>
                <w:rFonts w:ascii="Arial" w:hAnsi="Arial"/>
                <w:sz w:val="18"/>
                <w:lang w:eastAsia="zh-CN"/>
              </w:rPr>
              <w:t xml:space="preserve">traffic </w:t>
            </w:r>
            <w:r w:rsidRPr="00A450EA">
              <w:rPr>
                <w:rFonts w:ascii="Arial" w:hAnsi="Arial"/>
                <w:sz w:val="18"/>
                <w:lang w:eastAsia="zh-CN"/>
              </w:rPr>
              <w:t>transfer</w:t>
            </w:r>
            <w:r>
              <w:rPr>
                <w:rFonts w:ascii="Arial" w:hAnsi="Arial"/>
                <w:sz w:val="18"/>
                <w:lang w:eastAsia="zh-CN"/>
              </w:rPr>
              <w:t xml:space="preserve"> (e.g. </w:t>
            </w:r>
            <w:r w:rsidRPr="00CA42D3">
              <w:rPr>
                <w:rFonts w:ascii="Arial" w:hAnsi="Arial"/>
                <w:sz w:val="18"/>
                <w:lang w:eastAsia="zh-CN"/>
              </w:rPr>
              <w:t>audio flow, tactile flow</w:t>
            </w:r>
            <w:r>
              <w:rPr>
                <w:rFonts w:ascii="Arial" w:hAnsi="Arial"/>
                <w:sz w:val="18"/>
                <w:lang w:eastAsia="zh-CN"/>
              </w:rPr>
              <w:t>)</w:t>
            </w:r>
          </w:p>
        </w:tc>
      </w:tr>
      <w:tr w:rsidR="00913A61" w:rsidRPr="00A450EA" w14:paraId="7BA50AD5" w14:textId="77777777" w:rsidTr="008D6BB6">
        <w:trPr>
          <w:jc w:val="center"/>
        </w:trPr>
        <w:tc>
          <w:tcPr>
            <w:tcW w:w="2880" w:type="dxa"/>
            <w:tcBorders>
              <w:top w:val="single" w:sz="4" w:space="0" w:color="000000"/>
              <w:left w:val="single" w:sz="4" w:space="0" w:color="000000"/>
              <w:bottom w:val="single" w:sz="4" w:space="0" w:color="000000"/>
            </w:tcBorders>
          </w:tcPr>
          <w:p w14:paraId="60E7543F"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2597D027" w14:textId="77777777" w:rsidR="00913A61" w:rsidRDefault="00913A61" w:rsidP="008D6BB6">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C1924C9"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Indicates the reason for the failure</w:t>
            </w:r>
          </w:p>
        </w:tc>
      </w:tr>
      <w:tr w:rsidR="00913A61" w:rsidRPr="00A450EA" w14:paraId="07A0E6A4"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9D8917" w14:textId="77777777" w:rsidR="00913A61" w:rsidRPr="00A450EA" w:rsidRDefault="00913A61" w:rsidP="008D6BB6">
            <w:pPr>
              <w:pStyle w:val="TAN"/>
              <w:rPr>
                <w:lang w:eastAsia="zh-CN"/>
              </w:rPr>
            </w:pPr>
            <w:r>
              <w:rPr>
                <w:lang w:eastAsia="zh-CN"/>
              </w:rPr>
              <w:t>NOTE:</w:t>
            </w:r>
            <w:r>
              <w:rPr>
                <w:lang w:eastAsia="zh-CN"/>
              </w:rPr>
              <w:tab/>
              <w:t>The IE is only present if the Result is failure.</w:t>
            </w:r>
          </w:p>
        </w:tc>
      </w:tr>
    </w:tbl>
    <w:p w14:paraId="42BCC64B" w14:textId="77777777" w:rsidR="00913A61" w:rsidRPr="000D1027" w:rsidRDefault="00913A61" w:rsidP="00913A61">
      <w:pPr>
        <w:rPr>
          <w:rFonts w:eastAsia="DengXian"/>
          <w:lang w:eastAsia="zh-CN"/>
        </w:rPr>
      </w:pPr>
    </w:p>
    <w:p w14:paraId="5F10053C" w14:textId="7197815B" w:rsidR="00913A61" w:rsidRDefault="00913A61" w:rsidP="00913A61">
      <w:pPr>
        <w:pStyle w:val="Heading4"/>
      </w:pPr>
      <w:bookmarkStart w:id="847" w:name="_Toc210306605"/>
      <w:r>
        <w:t>9.12.3</w:t>
      </w:r>
      <w:r w:rsidRPr="00EA0351">
        <w:t>.</w:t>
      </w:r>
      <w:r>
        <w:t>3</w:t>
      </w:r>
      <w:r>
        <w:tab/>
        <w:t xml:space="preserve">SEALDD </w:t>
      </w:r>
      <w:r w:rsidR="006B4862" w:rsidRPr="006B4862">
        <w:t>multi-modal</w:t>
      </w:r>
      <w:r w:rsidR="006B4862">
        <w:t xml:space="preserve"> </w:t>
      </w:r>
      <w:r>
        <w:t>transmission connection establishment request</w:t>
      </w:r>
      <w:bookmarkEnd w:id="847"/>
    </w:p>
    <w:p w14:paraId="04A5AE69" w14:textId="5C4A8415" w:rsidR="00913A61" w:rsidRDefault="00913A61" w:rsidP="00913A61">
      <w:r w:rsidRPr="00C66FD4">
        <w:rPr>
          <w:rFonts w:hint="eastAsia"/>
        </w:rPr>
        <w:t>T</w:t>
      </w:r>
      <w:r w:rsidRPr="00C66FD4">
        <w:t>able</w:t>
      </w:r>
      <w:r>
        <w:t xml:space="preserve"> 9.12.3.3-1 describes the information flow from the SEALDD client to the SEALDD server for requesting the </w:t>
      </w:r>
      <w:r w:rsidR="00A37D8E" w:rsidRPr="00A37D8E">
        <w:t>multi-modal</w:t>
      </w:r>
      <w:r w:rsidR="00A37D8E">
        <w:t xml:space="preserve"> </w:t>
      </w:r>
      <w:r>
        <w:t>transmission connection establishment.</w:t>
      </w:r>
    </w:p>
    <w:p w14:paraId="63209CED" w14:textId="31B9F591" w:rsidR="00913A61" w:rsidRPr="00F2731B" w:rsidRDefault="00913A61" w:rsidP="00913A61">
      <w:pPr>
        <w:pStyle w:val="TH"/>
        <w:rPr>
          <w:lang w:val="en-US"/>
        </w:rPr>
      </w:pPr>
      <w:r w:rsidRPr="00F2731B">
        <w:t>Table </w:t>
      </w:r>
      <w:r>
        <w:rPr>
          <w:lang w:eastAsia="zh-CN"/>
        </w:rPr>
        <w:t>9.12.</w:t>
      </w:r>
      <w:r>
        <w:rPr>
          <w:lang w:val="en-US"/>
        </w:rPr>
        <w:t>3</w:t>
      </w:r>
      <w:r w:rsidRPr="00F2731B">
        <w:t>.</w:t>
      </w:r>
      <w:r>
        <w:t>3</w:t>
      </w:r>
      <w:r w:rsidRPr="00F2731B">
        <w:t xml:space="preserve">-1: </w:t>
      </w:r>
      <w:r>
        <w:t xml:space="preserve">SEALDD </w:t>
      </w:r>
      <w:r w:rsidR="00A37D8E" w:rsidRPr="00A37D8E">
        <w:t>multi-modal</w:t>
      </w:r>
      <w:r w:rsidR="00A37D8E">
        <w:t xml:space="preserve"> </w:t>
      </w:r>
      <w:r>
        <w:t xml:space="preserve">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B1FC7A7" w14:textId="77777777" w:rsidTr="008D6BB6">
        <w:trPr>
          <w:jc w:val="center"/>
        </w:trPr>
        <w:tc>
          <w:tcPr>
            <w:tcW w:w="2880" w:type="dxa"/>
            <w:tcBorders>
              <w:top w:val="single" w:sz="4" w:space="0" w:color="000000"/>
              <w:left w:val="single" w:sz="4" w:space="0" w:color="000000"/>
              <w:bottom w:val="single" w:sz="4" w:space="0" w:color="000000"/>
            </w:tcBorders>
          </w:tcPr>
          <w:p w14:paraId="7531256F"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975FE65"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EAD5843" w14:textId="77777777" w:rsidR="00913A61" w:rsidRPr="00164831" w:rsidRDefault="00913A61" w:rsidP="008D6BB6">
            <w:pPr>
              <w:pStyle w:val="TAH"/>
            </w:pPr>
            <w:r w:rsidRPr="00164831">
              <w:t>Description</w:t>
            </w:r>
          </w:p>
        </w:tc>
      </w:tr>
      <w:tr w:rsidR="00913A61" w:rsidRPr="00164831" w14:paraId="6B870F25" w14:textId="77777777" w:rsidTr="008D6BB6">
        <w:trPr>
          <w:jc w:val="center"/>
        </w:trPr>
        <w:tc>
          <w:tcPr>
            <w:tcW w:w="2880" w:type="dxa"/>
            <w:tcBorders>
              <w:top w:val="single" w:sz="4" w:space="0" w:color="000000"/>
              <w:left w:val="single" w:sz="4" w:space="0" w:color="000000"/>
              <w:bottom w:val="single" w:sz="4" w:space="0" w:color="000000"/>
            </w:tcBorders>
          </w:tcPr>
          <w:p w14:paraId="2D3B05D2"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4C5B0CF3"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0CA0F0" w14:textId="77777777" w:rsidR="00913A61" w:rsidRPr="00164831" w:rsidRDefault="00913A61" w:rsidP="008D6BB6">
            <w:pPr>
              <w:pStyle w:val="TAL"/>
              <w:rPr>
                <w:lang w:eastAsia="zh-CN"/>
              </w:rPr>
            </w:pPr>
            <w:r w:rsidRPr="00164831">
              <w:rPr>
                <w:rFonts w:hint="eastAsia"/>
                <w:lang w:eastAsia="zh-CN"/>
              </w:rPr>
              <w:t>I</w:t>
            </w:r>
            <w:r w:rsidRPr="00164831">
              <w:rPr>
                <w:lang w:eastAsia="zh-CN"/>
              </w:rPr>
              <w:t>dentity of the SEALDD client.</w:t>
            </w:r>
          </w:p>
        </w:tc>
      </w:tr>
      <w:tr w:rsidR="00913A61" w:rsidRPr="00164831" w14:paraId="696B18BF" w14:textId="77777777" w:rsidTr="008D6BB6">
        <w:trPr>
          <w:jc w:val="center"/>
        </w:trPr>
        <w:tc>
          <w:tcPr>
            <w:tcW w:w="2880" w:type="dxa"/>
            <w:tcBorders>
              <w:top w:val="single" w:sz="4" w:space="0" w:color="000000"/>
              <w:left w:val="single" w:sz="4" w:space="0" w:color="000000"/>
              <w:bottom w:val="single" w:sz="4" w:space="0" w:color="000000"/>
            </w:tcBorders>
          </w:tcPr>
          <w:p w14:paraId="375CF73A" w14:textId="77777777" w:rsidR="00913A61" w:rsidRPr="0016483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4853E6C" w14:textId="77777777" w:rsidR="00913A61" w:rsidRPr="0016483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B85A41" w14:textId="77777777" w:rsidR="00913A61" w:rsidRPr="00164831" w:rsidRDefault="00913A61" w:rsidP="008D6BB6">
            <w:pPr>
              <w:pStyle w:val="TAL"/>
              <w:rPr>
                <w:lang w:eastAsia="zh-CN"/>
              </w:rPr>
            </w:pPr>
            <w:r>
              <w:t>The VAL user ID of the VAL user or VAL UE ID</w:t>
            </w:r>
          </w:p>
        </w:tc>
      </w:tr>
      <w:tr w:rsidR="00913A61" w:rsidRPr="00164831" w14:paraId="4F961C8E" w14:textId="77777777" w:rsidTr="008D6BB6">
        <w:trPr>
          <w:jc w:val="center"/>
        </w:trPr>
        <w:tc>
          <w:tcPr>
            <w:tcW w:w="2880" w:type="dxa"/>
            <w:tcBorders>
              <w:top w:val="single" w:sz="4" w:space="0" w:color="000000"/>
              <w:left w:val="single" w:sz="4" w:space="0" w:color="000000"/>
              <w:bottom w:val="single" w:sz="4" w:space="0" w:color="000000"/>
            </w:tcBorders>
          </w:tcPr>
          <w:p w14:paraId="4CA14CE0" w14:textId="37CFE308" w:rsidR="00913A61" w:rsidRPr="00164831" w:rsidRDefault="00913A61" w:rsidP="008D6BB6">
            <w:pPr>
              <w:pStyle w:val="TAL"/>
              <w:rPr>
                <w:lang w:eastAsia="zh-CN"/>
              </w:rPr>
            </w:pPr>
            <w:r w:rsidRPr="00164831">
              <w:rPr>
                <w:rFonts w:hint="eastAsia"/>
                <w:lang w:eastAsia="zh-CN"/>
              </w:rPr>
              <w:t>S</w:t>
            </w:r>
            <w:r w:rsidRPr="00164831">
              <w:rPr>
                <w:lang w:eastAsia="zh-CN"/>
              </w:rPr>
              <w:t>EALDD</w:t>
            </w:r>
            <w:r>
              <w:rPr>
                <w:lang w:eastAsia="zh-CN"/>
              </w:rPr>
              <w:t>-UU</w:t>
            </w:r>
            <w:r w:rsidRPr="00164831">
              <w:rPr>
                <w:lang w:eastAsia="zh-CN"/>
              </w:rPr>
              <w:t xml:space="preserve"> flow</w:t>
            </w:r>
            <w:r w:rsidR="00E20E52" w:rsidRPr="25813A5E">
              <w:rPr>
                <w:lang w:eastAsia="zh-CN"/>
              </w:rPr>
              <w:t>s info</w:t>
            </w:r>
          </w:p>
        </w:tc>
        <w:tc>
          <w:tcPr>
            <w:tcW w:w="1440" w:type="dxa"/>
            <w:tcBorders>
              <w:top w:val="single" w:sz="4" w:space="0" w:color="000000"/>
              <w:left w:val="single" w:sz="4" w:space="0" w:color="000000"/>
              <w:bottom w:val="single" w:sz="4" w:space="0" w:color="000000"/>
            </w:tcBorders>
          </w:tcPr>
          <w:p w14:paraId="630F0005" w14:textId="77777777" w:rsidR="00913A61" w:rsidRPr="00164831" w:rsidRDefault="00913A61" w:rsidP="008D6BB6">
            <w:pPr>
              <w:pStyle w:val="TAC"/>
              <w:rPr>
                <w:lang w:eastAsia="zh-CN"/>
              </w:rPr>
            </w:pPr>
            <w:r w:rsidRPr="00164831">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80A711" w14:textId="306A534A" w:rsidR="00913A61" w:rsidRPr="00164831" w:rsidRDefault="00E20E52" w:rsidP="008D6BB6">
            <w:pPr>
              <w:pStyle w:val="TAL"/>
              <w:rPr>
                <w:lang w:eastAsia="zh-CN"/>
              </w:rPr>
            </w:pPr>
            <w:r w:rsidRPr="00E20E52">
              <w:rPr>
                <w:lang w:eastAsia="zh-CN"/>
              </w:rPr>
              <w:t>Information of the list of SEALDD-UU flows</w:t>
            </w:r>
            <w:r w:rsidR="00913A61" w:rsidRPr="00164831">
              <w:rPr>
                <w:lang w:eastAsia="zh-CN"/>
              </w:rPr>
              <w:t>.</w:t>
            </w:r>
          </w:p>
        </w:tc>
      </w:tr>
      <w:tr w:rsidR="00E20E52" w:rsidRPr="00164831" w14:paraId="6C81BF35" w14:textId="77777777" w:rsidTr="008D6BB6">
        <w:trPr>
          <w:jc w:val="center"/>
        </w:trPr>
        <w:tc>
          <w:tcPr>
            <w:tcW w:w="2880" w:type="dxa"/>
            <w:tcBorders>
              <w:top w:val="single" w:sz="4" w:space="0" w:color="000000"/>
              <w:left w:val="single" w:sz="4" w:space="0" w:color="000000"/>
              <w:bottom w:val="single" w:sz="4" w:space="0" w:color="000000"/>
            </w:tcBorders>
          </w:tcPr>
          <w:p w14:paraId="58D642A1" w14:textId="6365A914" w:rsidR="00E20E52" w:rsidRPr="00164831" w:rsidRDefault="00E20E52" w:rsidP="00E20E52">
            <w:pPr>
              <w:pStyle w:val="TAL"/>
              <w:rPr>
                <w:lang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2EC70483" w14:textId="4E14533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04F041" w14:textId="7CC9FF02" w:rsidR="00E20E52" w:rsidRPr="00E20E52" w:rsidRDefault="00E20E52" w:rsidP="00E20E52">
            <w:pPr>
              <w:pStyle w:val="TAL"/>
              <w:rPr>
                <w:lang w:eastAsia="zh-CN"/>
              </w:rPr>
            </w:pPr>
            <w:r>
              <w:rPr>
                <w:lang w:eastAsia="zh-CN"/>
              </w:rPr>
              <w:t>Identity of the SEALDD-UU flow.</w:t>
            </w:r>
          </w:p>
        </w:tc>
      </w:tr>
      <w:tr w:rsidR="00E20E52" w:rsidRPr="00164831" w14:paraId="297E6B26" w14:textId="77777777" w:rsidTr="008D6BB6">
        <w:trPr>
          <w:jc w:val="center"/>
        </w:trPr>
        <w:tc>
          <w:tcPr>
            <w:tcW w:w="2880" w:type="dxa"/>
            <w:tcBorders>
              <w:top w:val="single" w:sz="4" w:space="0" w:color="000000"/>
              <w:left w:val="single" w:sz="4" w:space="0" w:color="000000"/>
              <w:bottom w:val="single" w:sz="4" w:space="0" w:color="000000"/>
            </w:tcBorders>
          </w:tcPr>
          <w:p w14:paraId="3AAEC6A6" w14:textId="6C48E43D" w:rsidR="00E20E52" w:rsidRPr="00164831" w:rsidRDefault="00E20E52" w:rsidP="00E20E52">
            <w:pPr>
              <w:pStyle w:val="TAL"/>
              <w:rPr>
                <w:lang w:eastAsia="zh-CN"/>
              </w:rPr>
            </w:pPr>
            <w:r w:rsidRPr="25813A5E">
              <w:rPr>
                <w:lang w:eastAsia="zh-CN"/>
              </w:rPr>
              <w:t>&gt; SEALDD traffic descriptor</w:t>
            </w:r>
          </w:p>
        </w:tc>
        <w:tc>
          <w:tcPr>
            <w:tcW w:w="1440" w:type="dxa"/>
            <w:tcBorders>
              <w:top w:val="single" w:sz="4" w:space="0" w:color="000000"/>
              <w:left w:val="single" w:sz="4" w:space="0" w:color="000000"/>
              <w:bottom w:val="single" w:sz="4" w:space="0" w:color="000000"/>
            </w:tcBorders>
          </w:tcPr>
          <w:p w14:paraId="5E0790B1" w14:textId="4368E362"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46AD97" w14:textId="29E7FDBF" w:rsidR="00E20E52" w:rsidRPr="00E20E52" w:rsidRDefault="00E20E52" w:rsidP="00E20E52">
            <w:pPr>
              <w:pStyle w:val="TAL"/>
              <w:rPr>
                <w:lang w:eastAsia="zh-CN"/>
              </w:rPr>
            </w:pPr>
            <w:r w:rsidRPr="25813A5E">
              <w:rPr>
                <w:lang w:eastAsia="zh-CN"/>
              </w:rPr>
              <w:t xml:space="preserve">SEALDD traffic descriptor for </w:t>
            </w:r>
            <w:r>
              <w:rPr>
                <w:lang w:eastAsia="zh-CN"/>
              </w:rPr>
              <w:t xml:space="preserve">the </w:t>
            </w:r>
            <w:r w:rsidRPr="25813A5E">
              <w:rPr>
                <w:lang w:eastAsia="zh-CN"/>
              </w:rPr>
              <w:t>flow of the SEALDD client side used to establish SEALDD multi-modal XR connection.</w:t>
            </w:r>
          </w:p>
        </w:tc>
      </w:tr>
      <w:tr w:rsidR="00E20E52" w:rsidRPr="00164831" w14:paraId="17177664" w14:textId="77777777" w:rsidTr="008D6BB6">
        <w:trPr>
          <w:jc w:val="center"/>
        </w:trPr>
        <w:tc>
          <w:tcPr>
            <w:tcW w:w="2880" w:type="dxa"/>
            <w:tcBorders>
              <w:top w:val="single" w:sz="4" w:space="0" w:color="000000"/>
              <w:left w:val="single" w:sz="4" w:space="0" w:color="000000"/>
              <w:bottom w:val="single" w:sz="4" w:space="0" w:color="000000"/>
            </w:tcBorders>
          </w:tcPr>
          <w:p w14:paraId="5377D379" w14:textId="43FE4561" w:rsidR="00E20E52" w:rsidRPr="00164831" w:rsidRDefault="00E20E52" w:rsidP="00E20E52">
            <w:pPr>
              <w:pStyle w:val="TAL"/>
              <w:rPr>
                <w:lang w:eastAsia="zh-CN"/>
              </w:rPr>
            </w:pPr>
            <w:r>
              <w:rPr>
                <w:lang w:eastAsia="zh-CN"/>
              </w:rPr>
              <w:t>&gt;&gt; Addressing info</w:t>
            </w:r>
          </w:p>
        </w:tc>
        <w:tc>
          <w:tcPr>
            <w:tcW w:w="1440" w:type="dxa"/>
            <w:tcBorders>
              <w:top w:val="single" w:sz="4" w:space="0" w:color="000000"/>
              <w:left w:val="single" w:sz="4" w:space="0" w:color="000000"/>
              <w:bottom w:val="single" w:sz="4" w:space="0" w:color="000000"/>
            </w:tcBorders>
          </w:tcPr>
          <w:p w14:paraId="36F8A33F" w14:textId="0CB86E89"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9B7D00" w14:textId="1A753E83" w:rsidR="00E20E52" w:rsidRPr="00E20E52" w:rsidRDefault="00E20E52" w:rsidP="00E20E52">
            <w:pPr>
              <w:pStyle w:val="TAL"/>
              <w:rPr>
                <w:lang w:eastAsia="zh-CN"/>
              </w:rPr>
            </w:pPr>
            <w:r>
              <w:rPr>
                <w:lang w:eastAsia="zh-CN"/>
              </w:rPr>
              <w:t>Indicates the addressing information (e.g. address, port, URL).</w:t>
            </w:r>
          </w:p>
        </w:tc>
      </w:tr>
      <w:tr w:rsidR="00E20E52" w:rsidRPr="00164831" w14:paraId="7E5FEE02" w14:textId="77777777" w:rsidTr="008D6BB6">
        <w:trPr>
          <w:jc w:val="center"/>
        </w:trPr>
        <w:tc>
          <w:tcPr>
            <w:tcW w:w="2880" w:type="dxa"/>
            <w:tcBorders>
              <w:top w:val="single" w:sz="4" w:space="0" w:color="000000"/>
              <w:left w:val="single" w:sz="4" w:space="0" w:color="000000"/>
              <w:bottom w:val="single" w:sz="4" w:space="0" w:color="000000"/>
            </w:tcBorders>
          </w:tcPr>
          <w:p w14:paraId="0A82546C" w14:textId="1EEBD8AC" w:rsidR="00E20E52" w:rsidRPr="00164831" w:rsidRDefault="00E20E52" w:rsidP="00E20E52">
            <w:pPr>
              <w:pStyle w:val="TAL"/>
              <w:rPr>
                <w:lang w:eastAsia="zh-CN"/>
              </w:rPr>
            </w:pPr>
            <w:r>
              <w:rPr>
                <w:lang w:eastAsia="zh-CN"/>
              </w:rPr>
              <w:t>&gt;&gt; Transport layer protocol</w:t>
            </w:r>
          </w:p>
        </w:tc>
        <w:tc>
          <w:tcPr>
            <w:tcW w:w="1440" w:type="dxa"/>
            <w:tcBorders>
              <w:top w:val="single" w:sz="4" w:space="0" w:color="000000"/>
              <w:left w:val="single" w:sz="4" w:space="0" w:color="000000"/>
              <w:bottom w:val="single" w:sz="4" w:space="0" w:color="000000"/>
            </w:tcBorders>
          </w:tcPr>
          <w:p w14:paraId="44ED6C08" w14:textId="58E3F0F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563C9B" w14:textId="3BA0DDB9" w:rsidR="00E20E52" w:rsidRPr="00E20E52" w:rsidRDefault="00E20E52" w:rsidP="00E20E52">
            <w:pPr>
              <w:pStyle w:val="TAL"/>
              <w:rPr>
                <w:lang w:eastAsia="zh-CN"/>
              </w:rPr>
            </w:pPr>
            <w:r w:rsidRPr="25813A5E">
              <w:rPr>
                <w:lang w:eastAsia="zh-CN"/>
              </w:rPr>
              <w:t>Indicates the transport layer protocol.</w:t>
            </w:r>
          </w:p>
        </w:tc>
      </w:tr>
      <w:tr w:rsidR="00913A61" w:rsidRPr="00164831" w14:paraId="79F25DC9" w14:textId="77777777" w:rsidTr="008D6BB6">
        <w:trPr>
          <w:jc w:val="center"/>
        </w:trPr>
        <w:tc>
          <w:tcPr>
            <w:tcW w:w="2880" w:type="dxa"/>
            <w:tcBorders>
              <w:top w:val="single" w:sz="4" w:space="0" w:color="000000"/>
              <w:left w:val="single" w:sz="4" w:space="0" w:color="000000"/>
              <w:bottom w:val="single" w:sz="4" w:space="0" w:color="000000"/>
            </w:tcBorders>
          </w:tcPr>
          <w:p w14:paraId="4CD24435" w14:textId="77777777" w:rsidR="00913A61" w:rsidRPr="00164831"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98F902D"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9AEFE7" w14:textId="77777777" w:rsidR="00913A61" w:rsidRPr="00164831" w:rsidRDefault="00913A61" w:rsidP="008D6BB6">
            <w:pPr>
              <w:pStyle w:val="TAL"/>
              <w:rPr>
                <w:lang w:eastAsia="zh-CN"/>
              </w:rPr>
            </w:pPr>
            <w:r>
              <w:rPr>
                <w:rFonts w:hint="eastAsia"/>
                <w:lang w:eastAsia="zh-CN"/>
              </w:rPr>
              <w:t>I</w:t>
            </w:r>
            <w:r>
              <w:rPr>
                <w:lang w:eastAsia="zh-CN"/>
              </w:rPr>
              <w:t>dentity of the VAL server.</w:t>
            </w:r>
          </w:p>
        </w:tc>
      </w:tr>
      <w:tr w:rsidR="00913A61" w:rsidRPr="00164831" w14:paraId="280D14F5" w14:textId="77777777" w:rsidTr="008D6BB6">
        <w:trPr>
          <w:jc w:val="center"/>
        </w:trPr>
        <w:tc>
          <w:tcPr>
            <w:tcW w:w="2880" w:type="dxa"/>
            <w:tcBorders>
              <w:top w:val="single" w:sz="4" w:space="0" w:color="000000"/>
              <w:left w:val="single" w:sz="4" w:space="0" w:color="000000"/>
              <w:bottom w:val="single" w:sz="4" w:space="0" w:color="000000"/>
            </w:tcBorders>
          </w:tcPr>
          <w:p w14:paraId="6204E54C" w14:textId="77777777" w:rsidR="00913A61" w:rsidRPr="00164831"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70DD896C" w14:textId="77777777" w:rsidR="00913A61" w:rsidRPr="00164831" w:rsidRDefault="00913A61" w:rsidP="008D6B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EDD4E3" w14:textId="77777777" w:rsidR="00913A61" w:rsidRPr="00164831" w:rsidRDefault="00913A61" w:rsidP="008D6BB6">
            <w:pPr>
              <w:pStyle w:val="TAL"/>
              <w:rPr>
                <w:lang w:eastAsia="zh-CN"/>
              </w:rPr>
            </w:pPr>
            <w:r>
              <w:rPr>
                <w:rFonts w:hint="eastAsia"/>
                <w:lang w:eastAsia="zh-CN"/>
              </w:rPr>
              <w:t>I</w:t>
            </w:r>
            <w:r>
              <w:rPr>
                <w:lang w:eastAsia="zh-CN"/>
              </w:rPr>
              <w:t>dentity of the VAL service.</w:t>
            </w:r>
          </w:p>
        </w:tc>
      </w:tr>
    </w:tbl>
    <w:p w14:paraId="3B284357" w14:textId="77777777" w:rsidR="00913A61" w:rsidRPr="005B183C" w:rsidRDefault="00913A61" w:rsidP="00913A61">
      <w:pPr>
        <w:rPr>
          <w:noProof/>
        </w:rPr>
      </w:pPr>
    </w:p>
    <w:p w14:paraId="12AC38A6" w14:textId="7A0A1818" w:rsidR="00913A61" w:rsidRDefault="00913A61" w:rsidP="00913A61">
      <w:pPr>
        <w:pStyle w:val="Heading4"/>
      </w:pPr>
      <w:bookmarkStart w:id="848" w:name="_Toc210306606"/>
      <w:r>
        <w:t>9.12.3</w:t>
      </w:r>
      <w:r w:rsidRPr="00EA0351">
        <w:t>.</w:t>
      </w:r>
      <w:r>
        <w:t>4</w:t>
      </w:r>
      <w:r>
        <w:tab/>
        <w:t xml:space="preserve">SEALDD </w:t>
      </w:r>
      <w:r w:rsidR="00A37D8E" w:rsidRPr="00A37D8E">
        <w:t>multi-modal</w:t>
      </w:r>
      <w:r w:rsidR="00A37D8E">
        <w:t xml:space="preserve"> </w:t>
      </w:r>
      <w:r>
        <w:t>transmission connection establishment response</w:t>
      </w:r>
      <w:bookmarkEnd w:id="848"/>
    </w:p>
    <w:p w14:paraId="7405FC30" w14:textId="704B453B" w:rsidR="00913A61" w:rsidRDefault="00913A61" w:rsidP="00913A61">
      <w:r w:rsidRPr="00C66FD4">
        <w:rPr>
          <w:rFonts w:hint="eastAsia"/>
        </w:rPr>
        <w:t>T</w:t>
      </w:r>
      <w:r w:rsidRPr="00C66FD4">
        <w:t>able</w:t>
      </w:r>
      <w:r>
        <w:t xml:space="preserve"> 9.12.3.4-1 describes the information flow from the SEALDD server to the SEALDD client for responding to the </w:t>
      </w:r>
      <w:r w:rsidR="00A37D8E" w:rsidRPr="00A37D8E">
        <w:t>multi-modal</w:t>
      </w:r>
      <w:r w:rsidR="00A37D8E">
        <w:t xml:space="preserve"> </w:t>
      </w:r>
      <w:r>
        <w:t>transmission connection establishment.</w:t>
      </w:r>
    </w:p>
    <w:p w14:paraId="24A8AD02" w14:textId="12ABD3A9" w:rsidR="00913A61" w:rsidRPr="00F2731B" w:rsidRDefault="00913A61" w:rsidP="00913A61">
      <w:pPr>
        <w:pStyle w:val="TH"/>
        <w:rPr>
          <w:lang w:val="en-US"/>
        </w:rPr>
      </w:pPr>
      <w:r w:rsidRPr="00F2731B">
        <w:t>Table </w:t>
      </w:r>
      <w:r>
        <w:rPr>
          <w:lang w:eastAsia="zh-CN"/>
        </w:rPr>
        <w:t>9.12</w:t>
      </w:r>
      <w:r w:rsidRPr="00F2731B">
        <w:rPr>
          <w:lang w:val="en-US"/>
        </w:rPr>
        <w:t>.</w:t>
      </w:r>
      <w:r>
        <w:rPr>
          <w:lang w:val="en-US"/>
        </w:rPr>
        <w:t>3</w:t>
      </w:r>
      <w:r w:rsidRPr="00F2731B">
        <w:t>.</w:t>
      </w:r>
      <w:r>
        <w:t>4</w:t>
      </w:r>
      <w:r w:rsidRPr="00F2731B">
        <w:t>-</w:t>
      </w:r>
      <w:r>
        <w:t>1</w:t>
      </w:r>
      <w:r w:rsidRPr="00F2731B">
        <w:t xml:space="preserve">: </w:t>
      </w:r>
      <w:r>
        <w:t xml:space="preserve">SEALDD </w:t>
      </w:r>
      <w:r w:rsidR="00A37D8E" w:rsidRPr="00A37D8E">
        <w:t>multi-modal</w:t>
      </w:r>
      <w:r w:rsidR="00A37D8E">
        <w:t xml:space="preserve"> </w:t>
      </w:r>
      <w:r>
        <w:t>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CB5A9E0" w14:textId="77777777" w:rsidTr="008D6BB6">
        <w:trPr>
          <w:jc w:val="center"/>
        </w:trPr>
        <w:tc>
          <w:tcPr>
            <w:tcW w:w="2880" w:type="dxa"/>
            <w:tcBorders>
              <w:top w:val="single" w:sz="4" w:space="0" w:color="000000"/>
              <w:left w:val="single" w:sz="4" w:space="0" w:color="000000"/>
              <w:bottom w:val="single" w:sz="4" w:space="0" w:color="000000"/>
            </w:tcBorders>
          </w:tcPr>
          <w:p w14:paraId="7601EB08"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42A292C8"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1E5ECAD" w14:textId="77777777" w:rsidR="00913A61" w:rsidRPr="00164831" w:rsidRDefault="00913A61" w:rsidP="008D6BB6">
            <w:pPr>
              <w:pStyle w:val="TAH"/>
            </w:pPr>
            <w:r w:rsidRPr="00164831">
              <w:t>Description</w:t>
            </w:r>
          </w:p>
        </w:tc>
      </w:tr>
      <w:tr w:rsidR="00913A61" w:rsidRPr="00164831" w14:paraId="57497D29" w14:textId="77777777" w:rsidTr="008D6BB6">
        <w:trPr>
          <w:jc w:val="center"/>
        </w:trPr>
        <w:tc>
          <w:tcPr>
            <w:tcW w:w="2880" w:type="dxa"/>
            <w:tcBorders>
              <w:top w:val="single" w:sz="4" w:space="0" w:color="000000"/>
              <w:left w:val="single" w:sz="4" w:space="0" w:color="000000"/>
              <w:bottom w:val="single" w:sz="4" w:space="0" w:color="000000"/>
            </w:tcBorders>
          </w:tcPr>
          <w:p w14:paraId="0042C820" w14:textId="77777777" w:rsidR="00913A61" w:rsidRPr="00164831" w:rsidRDefault="00913A61" w:rsidP="008D6BB6">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D042D9F"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56F6DE" w14:textId="77777777" w:rsidR="00913A61" w:rsidRPr="00164831" w:rsidRDefault="00913A61" w:rsidP="008D6BB6">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F100AC" w:rsidRPr="00164831" w14:paraId="1E703598" w14:textId="77777777" w:rsidTr="008D6BB6">
        <w:trPr>
          <w:jc w:val="center"/>
        </w:trPr>
        <w:tc>
          <w:tcPr>
            <w:tcW w:w="2880" w:type="dxa"/>
            <w:tcBorders>
              <w:top w:val="single" w:sz="4" w:space="0" w:color="000000"/>
              <w:left w:val="single" w:sz="4" w:space="0" w:color="000000"/>
              <w:bottom w:val="single" w:sz="4" w:space="0" w:color="000000"/>
            </w:tcBorders>
          </w:tcPr>
          <w:p w14:paraId="7139ED2C" w14:textId="1F088FAE" w:rsidR="00F100AC" w:rsidRPr="00164831" w:rsidRDefault="00F100AC" w:rsidP="00F100AC">
            <w:pPr>
              <w:pStyle w:val="TAL"/>
              <w:rPr>
                <w:lang w:eastAsia="zh-CN"/>
              </w:rPr>
            </w:pPr>
            <w:r>
              <w:rPr>
                <w:lang w:eastAsia="zh-CN"/>
              </w:rPr>
              <w:t>Multi-modal SEALDD flow info</w:t>
            </w:r>
          </w:p>
        </w:tc>
        <w:tc>
          <w:tcPr>
            <w:tcW w:w="1440" w:type="dxa"/>
            <w:tcBorders>
              <w:top w:val="single" w:sz="4" w:space="0" w:color="000000"/>
              <w:left w:val="single" w:sz="4" w:space="0" w:color="000000"/>
              <w:bottom w:val="single" w:sz="4" w:space="0" w:color="000000"/>
            </w:tcBorders>
          </w:tcPr>
          <w:p w14:paraId="564CB7EE" w14:textId="267CC215" w:rsidR="00F100AC" w:rsidRPr="00164831"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39048B" w14:textId="1B2E5821" w:rsidR="00F100AC" w:rsidRPr="00164831" w:rsidRDefault="00F100AC" w:rsidP="00F100AC">
            <w:pPr>
              <w:pStyle w:val="TAL"/>
              <w:rPr>
                <w:lang w:eastAsia="zh-CN"/>
              </w:rPr>
            </w:pPr>
            <w:r>
              <w:rPr>
                <w:lang w:eastAsia="zh-CN"/>
              </w:rPr>
              <w:t>Information of the Multi-modal SEALDD-UU flow associated with the multi-modal XR connection.</w:t>
            </w:r>
          </w:p>
        </w:tc>
      </w:tr>
      <w:tr w:rsidR="00A4055E" w:rsidRPr="00164831" w14:paraId="1F0A627D" w14:textId="77777777" w:rsidTr="008D6BB6">
        <w:trPr>
          <w:jc w:val="center"/>
        </w:trPr>
        <w:tc>
          <w:tcPr>
            <w:tcW w:w="2880" w:type="dxa"/>
            <w:tcBorders>
              <w:top w:val="single" w:sz="4" w:space="0" w:color="000000"/>
              <w:left w:val="single" w:sz="4" w:space="0" w:color="000000"/>
              <w:bottom w:val="single" w:sz="4" w:space="0" w:color="000000"/>
            </w:tcBorders>
          </w:tcPr>
          <w:p w14:paraId="708FF1FD" w14:textId="4AD67C04" w:rsidR="00A4055E" w:rsidRPr="00164831" w:rsidRDefault="00F100AC" w:rsidP="00A4055E">
            <w:pPr>
              <w:pStyle w:val="TAL"/>
              <w:rPr>
                <w:lang w:eastAsia="zh-CN"/>
              </w:rPr>
            </w:pPr>
            <w:r>
              <w:rPr>
                <w:lang w:eastAsia="zh-CN"/>
              </w:rPr>
              <w:t xml:space="preserve">&gt; </w:t>
            </w:r>
            <w:r w:rsidR="00A4055E">
              <w:rPr>
                <w:lang w:eastAsia="zh-CN"/>
              </w:rPr>
              <w:t>Multi-modal SEALDD flow ID</w:t>
            </w:r>
          </w:p>
        </w:tc>
        <w:tc>
          <w:tcPr>
            <w:tcW w:w="1440" w:type="dxa"/>
            <w:tcBorders>
              <w:top w:val="single" w:sz="4" w:space="0" w:color="000000"/>
              <w:left w:val="single" w:sz="4" w:space="0" w:color="000000"/>
              <w:bottom w:val="single" w:sz="4" w:space="0" w:color="000000"/>
            </w:tcBorders>
          </w:tcPr>
          <w:p w14:paraId="5D437A8F" w14:textId="2A634160" w:rsidR="00A4055E" w:rsidRPr="00164831" w:rsidRDefault="00A4055E" w:rsidP="00A4055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C19F56" w14:textId="64E3AB2C" w:rsidR="00A4055E" w:rsidRPr="00164831" w:rsidRDefault="00A4055E" w:rsidP="00A4055E">
            <w:pPr>
              <w:pStyle w:val="TAL"/>
              <w:rPr>
                <w:lang w:eastAsia="zh-CN"/>
              </w:rPr>
            </w:pPr>
            <w:r w:rsidRPr="00A450EA">
              <w:rPr>
                <w:lang w:eastAsia="zh-CN"/>
              </w:rPr>
              <w:t xml:space="preserve">Identity of the </w:t>
            </w:r>
            <w:r>
              <w:rPr>
                <w:lang w:eastAsia="zh-CN"/>
              </w:rPr>
              <w:t xml:space="preserve">Multi-modal </w:t>
            </w:r>
            <w:r w:rsidRPr="00A450EA">
              <w:rPr>
                <w:lang w:eastAsia="zh-CN"/>
              </w:rPr>
              <w:t>SEALDD</w:t>
            </w:r>
            <w:r>
              <w:rPr>
                <w:lang w:eastAsia="zh-CN"/>
              </w:rPr>
              <w:t>-UU</w:t>
            </w:r>
            <w:r w:rsidRPr="00A450EA">
              <w:rPr>
                <w:lang w:eastAsia="zh-CN"/>
              </w:rPr>
              <w:t xml:space="preserve"> flow</w:t>
            </w:r>
            <w:r>
              <w:rPr>
                <w:lang w:eastAsia="zh-CN"/>
              </w:rPr>
              <w:t xml:space="preserve"> associated with the multi-modal </w:t>
            </w:r>
            <w:r w:rsidR="00A37D8E">
              <w:rPr>
                <w:lang w:eastAsia="zh-CN"/>
              </w:rPr>
              <w:t xml:space="preserve">service </w:t>
            </w:r>
            <w:r>
              <w:rPr>
                <w:lang w:eastAsia="zh-CN"/>
              </w:rPr>
              <w:t>connection</w:t>
            </w:r>
            <w:r w:rsidRPr="00A450EA">
              <w:rPr>
                <w:lang w:eastAsia="zh-CN"/>
              </w:rPr>
              <w:t>.</w:t>
            </w:r>
          </w:p>
        </w:tc>
      </w:tr>
      <w:tr w:rsidR="00F100AC" w:rsidRPr="00164831" w14:paraId="7F13A82B" w14:textId="77777777" w:rsidTr="008D6BB6">
        <w:trPr>
          <w:jc w:val="center"/>
        </w:trPr>
        <w:tc>
          <w:tcPr>
            <w:tcW w:w="2880" w:type="dxa"/>
            <w:tcBorders>
              <w:top w:val="single" w:sz="4" w:space="0" w:color="000000"/>
              <w:left w:val="single" w:sz="4" w:space="0" w:color="000000"/>
              <w:bottom w:val="single" w:sz="4" w:space="0" w:color="000000"/>
            </w:tcBorders>
          </w:tcPr>
          <w:p w14:paraId="0D7CD1D3" w14:textId="571E3730" w:rsidR="00F100AC" w:rsidRDefault="00F100AC" w:rsidP="00F100AC">
            <w:pPr>
              <w:pStyle w:val="TAL"/>
              <w:rPr>
                <w:lang w:eastAsia="zh-CN"/>
              </w:rPr>
            </w:pPr>
            <w:r>
              <w:rPr>
                <w:lang w:eastAsia="zh-CN"/>
              </w:rPr>
              <w:t>&gt; SEALDD-UU flows list</w:t>
            </w:r>
          </w:p>
        </w:tc>
        <w:tc>
          <w:tcPr>
            <w:tcW w:w="1440" w:type="dxa"/>
            <w:tcBorders>
              <w:top w:val="single" w:sz="4" w:space="0" w:color="000000"/>
              <w:left w:val="single" w:sz="4" w:space="0" w:color="000000"/>
              <w:bottom w:val="single" w:sz="4" w:space="0" w:color="000000"/>
            </w:tcBorders>
          </w:tcPr>
          <w:p w14:paraId="088A3CCF" w14:textId="3D381FAD"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4B8AAB" w14:textId="2D2417A0" w:rsidR="00F100AC" w:rsidRPr="00A450EA" w:rsidRDefault="00F100AC" w:rsidP="00F100AC">
            <w:pPr>
              <w:pStyle w:val="TAL"/>
              <w:rPr>
                <w:lang w:eastAsia="zh-CN"/>
              </w:rPr>
            </w:pPr>
            <w:r>
              <w:rPr>
                <w:lang w:eastAsia="zh-CN"/>
              </w:rPr>
              <w:t>Indicates the list of SEALDD-UU flows.</w:t>
            </w:r>
          </w:p>
        </w:tc>
      </w:tr>
      <w:tr w:rsidR="00F100AC" w:rsidRPr="00164831" w14:paraId="3BA7A279" w14:textId="77777777" w:rsidTr="008D6BB6">
        <w:trPr>
          <w:jc w:val="center"/>
        </w:trPr>
        <w:tc>
          <w:tcPr>
            <w:tcW w:w="2880" w:type="dxa"/>
            <w:tcBorders>
              <w:top w:val="single" w:sz="4" w:space="0" w:color="000000"/>
              <w:left w:val="single" w:sz="4" w:space="0" w:color="000000"/>
              <w:bottom w:val="single" w:sz="4" w:space="0" w:color="000000"/>
            </w:tcBorders>
          </w:tcPr>
          <w:p w14:paraId="6A975B74" w14:textId="5CAB1E8E" w:rsidR="00F100AC" w:rsidRDefault="00F100AC" w:rsidP="00F100AC">
            <w:pPr>
              <w:pStyle w:val="TAL"/>
              <w:rPr>
                <w:lang w:eastAsia="zh-CN"/>
              </w:rPr>
            </w:pPr>
            <w:r>
              <w:rPr>
                <w:lang w:eastAsia="zh-CN"/>
              </w:rPr>
              <w:t>&gt;&gt; SEALDD-UU flow ID</w:t>
            </w:r>
          </w:p>
        </w:tc>
        <w:tc>
          <w:tcPr>
            <w:tcW w:w="1440" w:type="dxa"/>
            <w:tcBorders>
              <w:top w:val="single" w:sz="4" w:space="0" w:color="000000"/>
              <w:left w:val="single" w:sz="4" w:space="0" w:color="000000"/>
              <w:bottom w:val="single" w:sz="4" w:space="0" w:color="000000"/>
            </w:tcBorders>
          </w:tcPr>
          <w:p w14:paraId="4B9C57A4" w14:textId="2BC007BA"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DB1B00" w14:textId="00F531C2" w:rsidR="00F100AC" w:rsidRPr="00A450EA" w:rsidRDefault="00F100AC" w:rsidP="00F100AC">
            <w:pPr>
              <w:pStyle w:val="TAL"/>
              <w:rPr>
                <w:lang w:eastAsia="zh-CN"/>
              </w:rPr>
            </w:pPr>
            <w:r>
              <w:rPr>
                <w:lang w:eastAsia="zh-CN"/>
              </w:rPr>
              <w:t>Identity of the SEALDD-UU flow.</w:t>
            </w:r>
          </w:p>
        </w:tc>
      </w:tr>
      <w:tr w:rsidR="00913A61" w:rsidRPr="00164831" w14:paraId="3630CE12" w14:textId="77777777" w:rsidTr="008D6BB6">
        <w:trPr>
          <w:jc w:val="center"/>
        </w:trPr>
        <w:tc>
          <w:tcPr>
            <w:tcW w:w="2880" w:type="dxa"/>
            <w:tcBorders>
              <w:top w:val="single" w:sz="4" w:space="0" w:color="000000"/>
              <w:left w:val="single" w:sz="4" w:space="0" w:color="000000"/>
              <w:bottom w:val="single" w:sz="4" w:space="0" w:color="000000"/>
            </w:tcBorders>
          </w:tcPr>
          <w:p w14:paraId="395377EB" w14:textId="45826E23" w:rsidR="00913A61" w:rsidRPr="00164831" w:rsidRDefault="00F100AC" w:rsidP="008D6BB6">
            <w:pPr>
              <w:pStyle w:val="TAL"/>
              <w:rPr>
                <w:lang w:eastAsia="zh-CN"/>
              </w:rPr>
            </w:pPr>
            <w:r w:rsidRPr="25813A5E">
              <w:rPr>
                <w:lang w:eastAsia="zh-CN"/>
              </w:rPr>
              <w:t xml:space="preserve">&gt;&gt; </w:t>
            </w:r>
            <w:r w:rsidR="00913A61" w:rsidRPr="00164831">
              <w:rPr>
                <w:rFonts w:hint="eastAsia"/>
                <w:lang w:eastAsia="zh-CN"/>
              </w:rPr>
              <w:t>S</w:t>
            </w:r>
            <w:r w:rsidR="00913A61"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22C4D09" w14:textId="0D2A9A58" w:rsidR="00913A61" w:rsidRPr="00164831" w:rsidRDefault="00F100A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9423DF" w14:textId="69D75A5B"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r>
              <w:rPr>
                <w:lang w:eastAsia="zh-CN"/>
              </w:rPr>
              <w:t xml:space="preserve"> for </w:t>
            </w:r>
            <w:r w:rsidR="00F100AC">
              <w:rPr>
                <w:lang w:eastAsia="zh-CN"/>
              </w:rPr>
              <w:t xml:space="preserve">the </w:t>
            </w:r>
            <w:r>
              <w:rPr>
                <w:lang w:eastAsia="zh-CN"/>
              </w:rPr>
              <w:t>flows</w:t>
            </w:r>
            <w:r w:rsidRPr="00164831">
              <w:rPr>
                <w:lang w:eastAsia="zh-CN"/>
              </w:rPr>
              <w:t xml:space="preserve"> of the SEALDD server side used to establish SEALDD</w:t>
            </w:r>
            <w:r>
              <w:rPr>
                <w:lang w:eastAsia="zh-CN"/>
              </w:rPr>
              <w:t xml:space="preserve"> multi-modal </w:t>
            </w:r>
            <w:r w:rsidRPr="00164831">
              <w:rPr>
                <w:lang w:eastAsia="zh-CN"/>
              </w:rPr>
              <w:t>connection.</w:t>
            </w:r>
          </w:p>
        </w:tc>
      </w:tr>
      <w:tr w:rsidR="00F100AC" w:rsidRPr="00164831" w14:paraId="49049313" w14:textId="77777777" w:rsidTr="008D6BB6">
        <w:trPr>
          <w:jc w:val="center"/>
        </w:trPr>
        <w:tc>
          <w:tcPr>
            <w:tcW w:w="2880" w:type="dxa"/>
            <w:tcBorders>
              <w:top w:val="single" w:sz="4" w:space="0" w:color="000000"/>
              <w:left w:val="single" w:sz="4" w:space="0" w:color="000000"/>
              <w:bottom w:val="single" w:sz="4" w:space="0" w:color="000000"/>
            </w:tcBorders>
          </w:tcPr>
          <w:p w14:paraId="47665C95" w14:textId="080DE620" w:rsidR="00F100AC" w:rsidRPr="25813A5E" w:rsidRDefault="00F100AC" w:rsidP="00F100AC">
            <w:pPr>
              <w:pStyle w:val="TAL"/>
              <w:rPr>
                <w:lang w:eastAsia="zh-CN"/>
              </w:rPr>
            </w:pPr>
            <w:r>
              <w:t>&gt;&gt;&gt; Addressing info</w:t>
            </w:r>
          </w:p>
        </w:tc>
        <w:tc>
          <w:tcPr>
            <w:tcW w:w="1440" w:type="dxa"/>
            <w:tcBorders>
              <w:top w:val="single" w:sz="4" w:space="0" w:color="000000"/>
              <w:left w:val="single" w:sz="4" w:space="0" w:color="000000"/>
              <w:bottom w:val="single" w:sz="4" w:space="0" w:color="000000"/>
            </w:tcBorders>
          </w:tcPr>
          <w:p w14:paraId="3CFA96E5" w14:textId="184200BE"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7BB611" w14:textId="37232575" w:rsidR="00F100AC" w:rsidRPr="00164831" w:rsidRDefault="00F100AC" w:rsidP="00F100AC">
            <w:pPr>
              <w:pStyle w:val="TAL"/>
              <w:rPr>
                <w:lang w:eastAsia="zh-CN"/>
              </w:rPr>
            </w:pPr>
            <w:r w:rsidRPr="25813A5E">
              <w:rPr>
                <w:lang w:eastAsia="zh-CN"/>
              </w:rPr>
              <w:t xml:space="preserve">Indicates the addressing information (e.g. address, port, </w:t>
            </w:r>
            <w:r>
              <w:rPr>
                <w:lang w:eastAsia="zh-CN"/>
              </w:rPr>
              <w:t>URL</w:t>
            </w:r>
            <w:r w:rsidRPr="25813A5E">
              <w:rPr>
                <w:lang w:eastAsia="zh-CN"/>
              </w:rPr>
              <w:t>).</w:t>
            </w:r>
          </w:p>
        </w:tc>
      </w:tr>
      <w:tr w:rsidR="00F100AC" w:rsidRPr="00164831" w14:paraId="6BE33E6B" w14:textId="77777777" w:rsidTr="008D6BB6">
        <w:trPr>
          <w:jc w:val="center"/>
        </w:trPr>
        <w:tc>
          <w:tcPr>
            <w:tcW w:w="2880" w:type="dxa"/>
            <w:tcBorders>
              <w:top w:val="single" w:sz="4" w:space="0" w:color="000000"/>
              <w:left w:val="single" w:sz="4" w:space="0" w:color="000000"/>
              <w:bottom w:val="single" w:sz="4" w:space="0" w:color="000000"/>
            </w:tcBorders>
          </w:tcPr>
          <w:p w14:paraId="52A2DA55" w14:textId="5A60C854" w:rsidR="00F100AC" w:rsidRPr="25813A5E" w:rsidRDefault="00F100AC" w:rsidP="00F100AC">
            <w:pPr>
              <w:pStyle w:val="TAL"/>
              <w:rPr>
                <w:lang w:eastAsia="zh-CN"/>
              </w:rPr>
            </w:pPr>
            <w:r>
              <w:t>&gt;&gt;&gt; Transport layer protocol</w:t>
            </w:r>
          </w:p>
        </w:tc>
        <w:tc>
          <w:tcPr>
            <w:tcW w:w="1440" w:type="dxa"/>
            <w:tcBorders>
              <w:top w:val="single" w:sz="4" w:space="0" w:color="000000"/>
              <w:left w:val="single" w:sz="4" w:space="0" w:color="000000"/>
              <w:bottom w:val="single" w:sz="4" w:space="0" w:color="000000"/>
            </w:tcBorders>
          </w:tcPr>
          <w:p w14:paraId="4C9EE364" w14:textId="4DF21BA7"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865E7B" w14:textId="5C1BA70A" w:rsidR="00F100AC" w:rsidRPr="00164831" w:rsidRDefault="00F100AC" w:rsidP="00F100AC">
            <w:pPr>
              <w:pStyle w:val="TAL"/>
              <w:rPr>
                <w:lang w:eastAsia="zh-CN"/>
              </w:rPr>
            </w:pPr>
            <w:r>
              <w:rPr>
                <w:lang w:eastAsia="zh-CN"/>
              </w:rPr>
              <w:t>Indicates the transport layer protocol.</w:t>
            </w:r>
          </w:p>
        </w:tc>
      </w:tr>
      <w:tr w:rsidR="00913A61" w:rsidRPr="00164831" w14:paraId="10F8222A" w14:textId="77777777" w:rsidTr="008D6BB6">
        <w:trPr>
          <w:jc w:val="center"/>
        </w:trPr>
        <w:tc>
          <w:tcPr>
            <w:tcW w:w="2880" w:type="dxa"/>
            <w:tcBorders>
              <w:top w:val="single" w:sz="4" w:space="0" w:color="000000"/>
              <w:left w:val="single" w:sz="4" w:space="0" w:color="000000"/>
              <w:bottom w:val="single" w:sz="4" w:space="0" w:color="000000"/>
            </w:tcBorders>
          </w:tcPr>
          <w:p w14:paraId="095E5AE4" w14:textId="77777777" w:rsidR="00913A61" w:rsidRPr="00164831" w:rsidRDefault="00913A61" w:rsidP="008D6BB6">
            <w:pPr>
              <w:pStyle w:val="TAL"/>
              <w:rPr>
                <w:lang w:eastAsia="zh-CN"/>
              </w:rPr>
            </w:pPr>
            <w:r w:rsidRPr="00441617">
              <w:t>Protocol description</w:t>
            </w:r>
          </w:p>
        </w:tc>
        <w:tc>
          <w:tcPr>
            <w:tcW w:w="1440" w:type="dxa"/>
            <w:tcBorders>
              <w:top w:val="single" w:sz="4" w:space="0" w:color="000000"/>
              <w:left w:val="single" w:sz="4" w:space="0" w:color="000000"/>
              <w:bottom w:val="single" w:sz="4" w:space="0" w:color="000000"/>
            </w:tcBorders>
          </w:tcPr>
          <w:p w14:paraId="03D181D9" w14:textId="77777777" w:rsidR="00913A61" w:rsidRPr="00164831" w:rsidRDefault="00913A61" w:rsidP="008D6BB6">
            <w:pPr>
              <w:pStyle w:val="TAC"/>
              <w:rPr>
                <w:lang w:eastAsia="zh-CN"/>
              </w:rPr>
            </w:pPr>
            <w:r w:rsidRPr="0044161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385FD" w14:textId="57464951" w:rsidR="00913A61" w:rsidRPr="00164831" w:rsidRDefault="00913A61" w:rsidP="00487DB8">
            <w:pPr>
              <w:pStyle w:val="TAL"/>
              <w:rPr>
                <w:lang w:eastAsia="zh-CN"/>
              </w:rPr>
            </w:pPr>
            <w:r w:rsidRPr="00441617">
              <w:t xml:space="preserve">The protocol description of VAL traffic. It includes header extension information (e.g. RTP extension </w:t>
            </w:r>
            <w:r w:rsidR="00487DB8">
              <w:t xml:space="preserve">for </w:t>
            </w:r>
            <w:r w:rsidRPr="00441617">
              <w:t>PDU set), packetization indication, payload type and format.</w:t>
            </w:r>
          </w:p>
        </w:tc>
      </w:tr>
      <w:tr w:rsidR="00487DB8" w:rsidRPr="00164831" w14:paraId="545B9220" w14:textId="77777777" w:rsidTr="008D6BB6">
        <w:trPr>
          <w:jc w:val="center"/>
        </w:trPr>
        <w:tc>
          <w:tcPr>
            <w:tcW w:w="2880" w:type="dxa"/>
            <w:tcBorders>
              <w:top w:val="single" w:sz="4" w:space="0" w:color="000000"/>
              <w:left w:val="single" w:sz="4" w:space="0" w:color="000000"/>
              <w:bottom w:val="single" w:sz="4" w:space="0" w:color="000000"/>
            </w:tcBorders>
          </w:tcPr>
          <w:p w14:paraId="5B33E6C2" w14:textId="77451341" w:rsidR="00487DB8" w:rsidRPr="00441617" w:rsidRDefault="00487DB8" w:rsidP="00487DB8">
            <w:pPr>
              <w:pStyle w:val="TAL"/>
            </w:pPr>
            <w:r>
              <w:t>&gt;Header extension information</w:t>
            </w:r>
          </w:p>
        </w:tc>
        <w:tc>
          <w:tcPr>
            <w:tcW w:w="1440" w:type="dxa"/>
            <w:tcBorders>
              <w:top w:val="single" w:sz="4" w:space="0" w:color="000000"/>
              <w:left w:val="single" w:sz="4" w:space="0" w:color="000000"/>
              <w:bottom w:val="single" w:sz="4" w:space="0" w:color="000000"/>
            </w:tcBorders>
          </w:tcPr>
          <w:p w14:paraId="7128864D" w14:textId="30009A54"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B53268" w14:textId="2BAA6362" w:rsidR="00487DB8" w:rsidRPr="00441617" w:rsidRDefault="00487DB8" w:rsidP="00487DB8">
            <w:pPr>
              <w:pStyle w:val="TAL"/>
            </w:pPr>
            <w:r>
              <w:t>The header extension information includes the RTP header extension type and RTP header extension identity.</w:t>
            </w:r>
          </w:p>
        </w:tc>
      </w:tr>
      <w:tr w:rsidR="00487DB8" w:rsidRPr="00164831" w14:paraId="05B2B8A0" w14:textId="77777777" w:rsidTr="008D6BB6">
        <w:trPr>
          <w:jc w:val="center"/>
        </w:trPr>
        <w:tc>
          <w:tcPr>
            <w:tcW w:w="2880" w:type="dxa"/>
            <w:tcBorders>
              <w:top w:val="single" w:sz="4" w:space="0" w:color="000000"/>
              <w:left w:val="single" w:sz="4" w:space="0" w:color="000000"/>
              <w:bottom w:val="single" w:sz="4" w:space="0" w:color="000000"/>
            </w:tcBorders>
          </w:tcPr>
          <w:p w14:paraId="1A4EAE56" w14:textId="3E743926" w:rsidR="00487DB8" w:rsidRPr="00441617" w:rsidRDefault="00487DB8" w:rsidP="00487DB8">
            <w:pPr>
              <w:pStyle w:val="TAL"/>
            </w:pPr>
            <w:r>
              <w:t>&gt;Packetization indication</w:t>
            </w:r>
          </w:p>
        </w:tc>
        <w:tc>
          <w:tcPr>
            <w:tcW w:w="1440" w:type="dxa"/>
            <w:tcBorders>
              <w:top w:val="single" w:sz="4" w:space="0" w:color="000000"/>
              <w:left w:val="single" w:sz="4" w:space="0" w:color="000000"/>
              <w:bottom w:val="single" w:sz="4" w:space="0" w:color="000000"/>
            </w:tcBorders>
          </w:tcPr>
          <w:p w14:paraId="5782CA78" w14:textId="0BC14930"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9E4465" w14:textId="11217CE0" w:rsidR="00487DB8" w:rsidRPr="00441617" w:rsidRDefault="00487DB8" w:rsidP="00487DB8">
            <w:pPr>
              <w:pStyle w:val="TAL"/>
            </w:pPr>
            <w:r>
              <w:t>Packetization indication indicates whether the RTP header extension information is included or not.</w:t>
            </w:r>
          </w:p>
        </w:tc>
      </w:tr>
      <w:tr w:rsidR="00487DB8" w:rsidRPr="00164831" w14:paraId="7CB4DBCF" w14:textId="77777777" w:rsidTr="008D6BB6">
        <w:trPr>
          <w:jc w:val="center"/>
        </w:trPr>
        <w:tc>
          <w:tcPr>
            <w:tcW w:w="2880" w:type="dxa"/>
            <w:tcBorders>
              <w:top w:val="single" w:sz="4" w:space="0" w:color="000000"/>
              <w:left w:val="single" w:sz="4" w:space="0" w:color="000000"/>
              <w:bottom w:val="single" w:sz="4" w:space="0" w:color="000000"/>
            </w:tcBorders>
          </w:tcPr>
          <w:p w14:paraId="1EFF01B6" w14:textId="4CC046F6" w:rsidR="00487DB8" w:rsidRPr="00441617" w:rsidRDefault="00487DB8" w:rsidP="00487DB8">
            <w:pPr>
              <w:pStyle w:val="TAL"/>
            </w:pPr>
            <w:r>
              <w:t>&gt;Payload type</w:t>
            </w:r>
          </w:p>
        </w:tc>
        <w:tc>
          <w:tcPr>
            <w:tcW w:w="1440" w:type="dxa"/>
            <w:tcBorders>
              <w:top w:val="single" w:sz="4" w:space="0" w:color="000000"/>
              <w:left w:val="single" w:sz="4" w:space="0" w:color="000000"/>
              <w:bottom w:val="single" w:sz="4" w:space="0" w:color="000000"/>
            </w:tcBorders>
          </w:tcPr>
          <w:p w14:paraId="37F1583E" w14:textId="076F1DF1"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DC6078" w14:textId="0AA45949" w:rsidR="00487DB8" w:rsidRDefault="00487DB8" w:rsidP="00487DB8">
            <w:pPr>
              <w:pStyle w:val="TAL"/>
            </w:pPr>
            <w:r>
              <w:t>Indicates the t</w:t>
            </w:r>
            <w:r w:rsidDel="1F6600E3">
              <w:t>y</w:t>
            </w:r>
            <w:r>
              <w:t>pe of the payload (e.g</w:t>
            </w:r>
            <w:r w:rsidR="003C7914">
              <w:t>.</w:t>
            </w:r>
            <w:r>
              <w:t>, RTP, SRTP).</w:t>
            </w:r>
          </w:p>
          <w:p w14:paraId="3D6DC518" w14:textId="77777777" w:rsidR="00487DB8" w:rsidRDefault="00487DB8" w:rsidP="00487DB8">
            <w:pPr>
              <w:pStyle w:val="TAL"/>
            </w:pPr>
          </w:p>
          <w:p w14:paraId="40D3140C" w14:textId="372EF9F8" w:rsidR="00487DB8" w:rsidRPr="00441617" w:rsidRDefault="00487DB8" w:rsidP="00487DB8">
            <w:pPr>
              <w:pStyle w:val="TAL"/>
            </w:pPr>
            <w:r w:rsidRPr="00441617">
              <w:t xml:space="preserve">Header extension information is only applicable when payload </w:t>
            </w:r>
            <w:r>
              <w:t xml:space="preserve">type </w:t>
            </w:r>
            <w:r w:rsidRPr="00441617">
              <w:t>indicates RTP.</w:t>
            </w:r>
          </w:p>
        </w:tc>
      </w:tr>
      <w:tr w:rsidR="00487DB8" w:rsidRPr="00164831" w14:paraId="32563CCD" w14:textId="77777777" w:rsidTr="008D6BB6">
        <w:trPr>
          <w:jc w:val="center"/>
        </w:trPr>
        <w:tc>
          <w:tcPr>
            <w:tcW w:w="2880" w:type="dxa"/>
            <w:tcBorders>
              <w:top w:val="single" w:sz="4" w:space="0" w:color="000000"/>
              <w:left w:val="single" w:sz="4" w:space="0" w:color="000000"/>
              <w:bottom w:val="single" w:sz="4" w:space="0" w:color="000000"/>
            </w:tcBorders>
          </w:tcPr>
          <w:p w14:paraId="06CAB965" w14:textId="2038672D" w:rsidR="00487DB8" w:rsidRPr="00441617" w:rsidRDefault="00487DB8" w:rsidP="00487DB8">
            <w:pPr>
              <w:pStyle w:val="TAL"/>
            </w:pPr>
            <w:r>
              <w:t>&gt;Payload format</w:t>
            </w:r>
          </w:p>
        </w:tc>
        <w:tc>
          <w:tcPr>
            <w:tcW w:w="1440" w:type="dxa"/>
            <w:tcBorders>
              <w:top w:val="single" w:sz="4" w:space="0" w:color="000000"/>
              <w:left w:val="single" w:sz="4" w:space="0" w:color="000000"/>
              <w:bottom w:val="single" w:sz="4" w:space="0" w:color="000000"/>
            </w:tcBorders>
          </w:tcPr>
          <w:p w14:paraId="2A371B81" w14:textId="2EDAF926" w:rsidR="00487DB8" w:rsidRPr="00441617" w:rsidRDefault="00487DB8" w:rsidP="00487DB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6E61A" w14:textId="05675FE1" w:rsidR="00487DB8" w:rsidRPr="00441617" w:rsidRDefault="00487DB8" w:rsidP="00487DB8">
            <w:pPr>
              <w:pStyle w:val="TAL"/>
            </w:pPr>
            <w:r>
              <w:t>Indicates the format of the payload (e.g., H.264, H.265).</w:t>
            </w:r>
          </w:p>
        </w:tc>
      </w:tr>
      <w:tr w:rsidR="00913A61" w:rsidRPr="00164831" w14:paraId="65AD167F" w14:textId="77777777" w:rsidTr="008D6BB6">
        <w:trPr>
          <w:jc w:val="center"/>
        </w:trPr>
        <w:tc>
          <w:tcPr>
            <w:tcW w:w="2880" w:type="dxa"/>
            <w:tcBorders>
              <w:top w:val="single" w:sz="4" w:space="0" w:color="000000"/>
              <w:left w:val="single" w:sz="4" w:space="0" w:color="000000"/>
              <w:bottom w:val="single" w:sz="4" w:space="0" w:color="000000"/>
            </w:tcBorders>
          </w:tcPr>
          <w:p w14:paraId="1A436446" w14:textId="77777777" w:rsidR="00913A61" w:rsidRPr="00164831" w:rsidRDefault="00913A61" w:rsidP="008D6BB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66AA20E" w14:textId="77777777" w:rsidR="00913A61" w:rsidRPr="00164831" w:rsidRDefault="00913A61" w:rsidP="008D6BB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63D7B7A5" w14:textId="77777777" w:rsidR="00913A61" w:rsidRPr="00164831" w:rsidRDefault="00913A61" w:rsidP="008D6BB6">
            <w:pPr>
              <w:pStyle w:val="TAL"/>
              <w:rPr>
                <w:lang w:eastAsia="zh-CN"/>
              </w:rPr>
            </w:pPr>
            <w:r>
              <w:rPr>
                <w:lang w:eastAsia="zh-CN"/>
              </w:rPr>
              <w:t>Indicates the reason for the failure</w:t>
            </w:r>
          </w:p>
        </w:tc>
      </w:tr>
      <w:tr w:rsidR="00913A61" w:rsidRPr="00164831" w14:paraId="3C2B6AA5"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4F302" w14:textId="77777777" w:rsidR="00913A61" w:rsidRDefault="00913A61" w:rsidP="00F270DE">
            <w:pPr>
              <w:pStyle w:val="TAN"/>
              <w:rPr>
                <w:lang w:eastAsia="zh-CN"/>
              </w:rPr>
            </w:pPr>
            <w:r>
              <w:rPr>
                <w:lang w:eastAsia="zh-CN"/>
              </w:rPr>
              <w:t>NOTE:</w:t>
            </w:r>
            <w:r>
              <w:rPr>
                <w:lang w:eastAsia="zh-CN"/>
              </w:rPr>
              <w:tab/>
              <w:t>The IE is only present if the Result is failure.</w:t>
            </w:r>
          </w:p>
        </w:tc>
      </w:tr>
    </w:tbl>
    <w:p w14:paraId="68A70A64" w14:textId="77777777" w:rsidR="00913A61" w:rsidRDefault="00913A61" w:rsidP="00F270DE">
      <w:pPr>
        <w:rPr>
          <w:lang w:val="en-US" w:eastAsia="zh-CN"/>
        </w:rPr>
      </w:pPr>
    </w:p>
    <w:p w14:paraId="5A304D66" w14:textId="722C63B8" w:rsidR="001F2F74" w:rsidRDefault="001F2F74" w:rsidP="009826D6">
      <w:pPr>
        <w:pStyle w:val="Heading4"/>
        <w:numPr>
          <w:ilvl w:val="255"/>
          <w:numId w:val="0"/>
        </w:numPr>
        <w:ind w:left="1397" w:hangingChars="582" w:hanging="1397"/>
        <w:rPr>
          <w:lang w:val="en-US"/>
        </w:rPr>
      </w:pPr>
      <w:bookmarkStart w:id="849" w:name="_Toc210306607"/>
      <w:r>
        <w:rPr>
          <w:rFonts w:hint="eastAsia"/>
          <w:lang w:val="en-US" w:eastAsia="zh-CN"/>
        </w:rPr>
        <w:t>9.12.3.5</w:t>
      </w:r>
      <w:r>
        <w:rPr>
          <w:rFonts w:hint="eastAsia"/>
          <w:lang w:val="en-US" w:eastAsia="zh-CN"/>
        </w:rPr>
        <w:tab/>
      </w:r>
      <w:r>
        <w:rPr>
          <w:rFonts w:hint="eastAsia"/>
        </w:rPr>
        <w:t>SEALDD-UUc</w:t>
      </w:r>
      <w:r>
        <w:t xml:space="preserve"> </w:t>
      </w:r>
      <w:r w:rsidR="0072192B">
        <w:rPr>
          <w:lang w:val="en-US" w:eastAsia="zh-CN"/>
        </w:rPr>
        <w:t>c</w:t>
      </w:r>
      <w:r>
        <w:rPr>
          <w:lang w:val="en-US" w:eastAsia="zh-CN"/>
        </w:rPr>
        <w:t>onnection</w:t>
      </w:r>
      <w:r w:rsidRPr="009826D6">
        <w:rPr>
          <w:lang w:val="en-US"/>
        </w:rPr>
        <w:t xml:space="preserve"> </w:t>
      </w:r>
      <w:r w:rsidR="0072192B">
        <w:rPr>
          <w:lang w:val="en-US"/>
        </w:rPr>
        <w:t>r</w:t>
      </w:r>
      <w:r w:rsidRPr="009826D6">
        <w:rPr>
          <w:lang w:val="en-US"/>
        </w:rPr>
        <w:t>equest</w:t>
      </w:r>
      <w:bookmarkEnd w:id="849"/>
      <w:r w:rsidRPr="009826D6">
        <w:rPr>
          <w:lang w:val="en-US"/>
        </w:rPr>
        <w:t xml:space="preserve"> </w:t>
      </w:r>
    </w:p>
    <w:p w14:paraId="0A163453" w14:textId="437DD7E7" w:rsidR="001F2F74" w:rsidRDefault="001F2F74" w:rsidP="001F2F74">
      <w:r>
        <w:rPr>
          <w:rFonts w:hint="eastAsia"/>
        </w:rPr>
        <w:t>T</w:t>
      </w:r>
      <w:r>
        <w:t xml:space="preserve">able 9.12.3.5-1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for </w:t>
      </w:r>
      <w:r>
        <w:rPr>
          <w:rFonts w:hint="eastAsia"/>
        </w:rPr>
        <w:t>SEALDD-UUc</w:t>
      </w:r>
      <w:r>
        <w:t xml:space="preserve"> </w:t>
      </w:r>
      <w:r w:rsidR="0072192B">
        <w:rPr>
          <w:lang w:val="en-US" w:eastAsia="zh-CN"/>
        </w:rPr>
        <w:t>c</w:t>
      </w:r>
      <w:r>
        <w:rPr>
          <w:lang w:val="en-US" w:eastAsia="zh-CN"/>
        </w:rPr>
        <w:t>onnection</w:t>
      </w:r>
      <w:r>
        <w:rPr>
          <w:lang w:val="en-US"/>
        </w:rPr>
        <w:t xml:space="preserve"> </w:t>
      </w:r>
      <w:r w:rsidR="0072192B">
        <w:rPr>
          <w:lang w:val="en-US"/>
        </w:rPr>
        <w:t>r</w:t>
      </w:r>
      <w:r>
        <w:rPr>
          <w:lang w:val="en-US"/>
        </w:rPr>
        <w:t>equest</w:t>
      </w:r>
      <w:r>
        <w:t>.</w:t>
      </w:r>
    </w:p>
    <w:p w14:paraId="10E207B5" w14:textId="553C126A" w:rsidR="001F2F74" w:rsidRDefault="001F2F74" w:rsidP="001F2F74">
      <w:pPr>
        <w:pStyle w:val="TH"/>
      </w:pPr>
      <w:r>
        <w:t>Table 9.12.3.5-1:</w:t>
      </w:r>
      <w:r>
        <w:rPr>
          <w:rFonts w:hint="eastAsia"/>
          <w:lang w:val="en-US" w:eastAsia="zh-CN"/>
        </w:rPr>
        <w:t xml:space="preserve"> </w:t>
      </w:r>
      <w:r w:rsidRPr="009826D6">
        <w:rPr>
          <w:lang w:val="en-US" w:eastAsia="zh-CN"/>
        </w:rPr>
        <w:t xml:space="preserve">SEALDD-UUc </w:t>
      </w:r>
      <w:r w:rsidR="0072192B">
        <w:rPr>
          <w:lang w:val="en-US" w:eastAsia="zh-CN"/>
        </w:rPr>
        <w:t>c</w:t>
      </w:r>
      <w:r>
        <w:rPr>
          <w:lang w:val="en-US" w:eastAsia="zh-CN"/>
        </w:rPr>
        <w:t>onnection</w:t>
      </w:r>
      <w:r>
        <w:rPr>
          <w:lang w:val="en-US"/>
        </w:rPr>
        <w:t xml:space="preserve"> </w:t>
      </w:r>
      <w:r w:rsidR="0072192B">
        <w:rPr>
          <w:lang w:val="en-US"/>
        </w:rPr>
        <w:t>r</w:t>
      </w:r>
      <w:r>
        <w:rPr>
          <w:lang w:val="en-US"/>
        </w:rPr>
        <w:t xml:space="preserve">equest </w:t>
      </w:r>
    </w:p>
    <w:tbl>
      <w:tblPr>
        <w:tblW w:w="8640" w:type="dxa"/>
        <w:jc w:val="center"/>
        <w:tblLayout w:type="fixed"/>
        <w:tblLook w:val="04A0" w:firstRow="1" w:lastRow="0" w:firstColumn="1" w:lastColumn="0" w:noHBand="0" w:noVBand="1"/>
      </w:tblPr>
      <w:tblGrid>
        <w:gridCol w:w="2880"/>
        <w:gridCol w:w="1440"/>
        <w:gridCol w:w="4320"/>
      </w:tblGrid>
      <w:tr w:rsidR="001F2F74" w14:paraId="3D2F2782" w14:textId="77777777" w:rsidTr="003957AA">
        <w:trPr>
          <w:jc w:val="center"/>
        </w:trPr>
        <w:tc>
          <w:tcPr>
            <w:tcW w:w="2880" w:type="dxa"/>
            <w:tcBorders>
              <w:top w:val="single" w:sz="4" w:space="0" w:color="000000"/>
              <w:left w:val="single" w:sz="4" w:space="0" w:color="000000"/>
              <w:bottom w:val="single" w:sz="4" w:space="0" w:color="000000"/>
            </w:tcBorders>
          </w:tcPr>
          <w:p w14:paraId="4A4E5D08"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3B53D12D" w14:textId="77777777" w:rsidR="001F2F74" w:rsidRDefault="001F2F74" w:rsidP="003957AA">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98C79F3"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00F74E7B" w14:textId="77777777" w:rsidTr="003957AA">
        <w:trPr>
          <w:jc w:val="center"/>
        </w:trPr>
        <w:tc>
          <w:tcPr>
            <w:tcW w:w="2880" w:type="dxa"/>
            <w:tcBorders>
              <w:top w:val="single" w:sz="4" w:space="0" w:color="000000"/>
              <w:left w:val="single" w:sz="4" w:space="0" w:color="000000"/>
              <w:bottom w:val="single" w:sz="4" w:space="0" w:color="000000"/>
            </w:tcBorders>
          </w:tcPr>
          <w:p w14:paraId="550B83F6" w14:textId="77777777" w:rsidR="001F2F74" w:rsidRDefault="001F2F74" w:rsidP="003957AA">
            <w:pPr>
              <w:pStyle w:val="TAL"/>
              <w:rPr>
                <w:lang w:val="en-US" w:eastAsia="zh-CN"/>
              </w:rPr>
            </w:pPr>
            <w:r>
              <w:rPr>
                <w:rFonts w:hint="eastAsia"/>
                <w:lang w:val="en-US" w:eastAsia="zh-CN"/>
              </w:rPr>
              <w:t>Requestor</w:t>
            </w:r>
            <w:r>
              <w:rPr>
                <w:lang w:val="en-US" w:eastAsia="zh-CN"/>
              </w:rPr>
              <w:t>’</w:t>
            </w:r>
            <w:r>
              <w:rPr>
                <w:rFonts w:hint="eastAsia"/>
                <w:lang w:val="en-US" w:eastAsia="zh-CN"/>
              </w:rPr>
              <w:t>s</w:t>
            </w:r>
            <w:r>
              <w:rPr>
                <w:lang w:eastAsia="zh-CN"/>
              </w:rPr>
              <w:t xml:space="preserve"> ID</w:t>
            </w:r>
            <w:r>
              <w:rPr>
                <w:rFonts w:hint="eastAsia"/>
                <w:lang w:val="en-US" w:eastAsia="zh-CN"/>
              </w:rPr>
              <w:t xml:space="preserve"> or PIN ID</w:t>
            </w:r>
          </w:p>
        </w:tc>
        <w:tc>
          <w:tcPr>
            <w:tcW w:w="1440" w:type="dxa"/>
            <w:tcBorders>
              <w:top w:val="single" w:sz="4" w:space="0" w:color="000000"/>
              <w:left w:val="single" w:sz="4" w:space="0" w:color="000000"/>
              <w:bottom w:val="single" w:sz="4" w:space="0" w:color="000000"/>
            </w:tcBorders>
          </w:tcPr>
          <w:p w14:paraId="35D25720" w14:textId="77777777" w:rsidR="001F2F74" w:rsidRDefault="001F2F7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652989" w14:textId="77777777" w:rsidR="001F2F74" w:rsidRDefault="001F2F74" w:rsidP="003957AA">
            <w:pPr>
              <w:pStyle w:val="TAL"/>
              <w:rPr>
                <w:lang w:val="en-US" w:eastAsia="zh-CN"/>
              </w:rPr>
            </w:pPr>
            <w:r>
              <w:rPr>
                <w:lang w:eastAsia="zh-CN"/>
              </w:rPr>
              <w:t xml:space="preserve">Identity of the </w:t>
            </w:r>
            <w:r>
              <w:rPr>
                <w:rFonts w:hint="eastAsia"/>
                <w:lang w:val="en-US" w:eastAsia="zh-CN"/>
              </w:rPr>
              <w:t>requestor SEALDD client on 3GPP UE, or the PIN ID of the requestor.</w:t>
            </w:r>
          </w:p>
        </w:tc>
      </w:tr>
      <w:tr w:rsidR="001F2F74" w14:paraId="62CF49F3" w14:textId="77777777" w:rsidTr="003957AA">
        <w:trPr>
          <w:jc w:val="center"/>
        </w:trPr>
        <w:tc>
          <w:tcPr>
            <w:tcW w:w="2880" w:type="dxa"/>
            <w:tcBorders>
              <w:top w:val="single" w:sz="4" w:space="0" w:color="000000"/>
              <w:left w:val="single" w:sz="4" w:space="0" w:color="000000"/>
              <w:bottom w:val="single" w:sz="4" w:space="0" w:color="000000"/>
            </w:tcBorders>
          </w:tcPr>
          <w:p w14:paraId="2A8A72C4" w14:textId="7C9B5ACD"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72192B">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1C6197E2"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C6D70" w14:textId="6EF752B2"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72192B">
              <w:rPr>
                <w:rFonts w:ascii="Arial" w:hAnsi="Arial"/>
                <w:sz w:val="18"/>
                <w:lang w:eastAsia="zh-CN"/>
              </w:rPr>
              <w:t>d</w:t>
            </w:r>
            <w:r>
              <w:rPr>
                <w:rFonts w:ascii="Arial" w:hAnsi="Arial" w:hint="eastAsia"/>
                <w:sz w:val="18"/>
                <w:lang w:eastAsia="zh-CN"/>
              </w:rPr>
              <w:t>ata transmission connection information(e.g., address/port allocated)</w:t>
            </w:r>
          </w:p>
        </w:tc>
      </w:tr>
    </w:tbl>
    <w:p w14:paraId="4554D2C8" w14:textId="77777777" w:rsidR="001F2F74" w:rsidRDefault="001F2F74" w:rsidP="001F2F74">
      <w:pPr>
        <w:rPr>
          <w:lang w:val="en-US" w:eastAsia="zh-CN"/>
        </w:rPr>
      </w:pPr>
    </w:p>
    <w:p w14:paraId="622724E3" w14:textId="437048AD" w:rsidR="001F2F74" w:rsidRDefault="001F2F74" w:rsidP="001F2F74">
      <w:pPr>
        <w:pStyle w:val="Heading4"/>
        <w:rPr>
          <w:lang w:val="en-US" w:eastAsia="zh-CN"/>
        </w:rPr>
      </w:pPr>
      <w:bookmarkStart w:id="850" w:name="_Toc210306608"/>
      <w:r>
        <w:rPr>
          <w:lang w:val="en-US"/>
        </w:rPr>
        <w:t>9.12.3.6</w:t>
      </w:r>
      <w:r>
        <w:rPr>
          <w:lang w:val="en-US" w:eastAsia="zh-CN"/>
        </w:rPr>
        <w:tab/>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rPr>
        <w:t>r</w:t>
      </w:r>
      <w:r>
        <w:rPr>
          <w:lang w:val="en-US"/>
        </w:rPr>
        <w:t>e</w:t>
      </w:r>
      <w:r>
        <w:rPr>
          <w:rFonts w:hint="eastAsia"/>
          <w:lang w:val="en-US" w:eastAsia="zh-CN"/>
        </w:rPr>
        <w:t>sponse</w:t>
      </w:r>
      <w:bookmarkEnd w:id="850"/>
      <w:r>
        <w:rPr>
          <w:lang w:val="en-US"/>
        </w:rPr>
        <w:t xml:space="preserve"> </w:t>
      </w:r>
    </w:p>
    <w:p w14:paraId="12BEF754" w14:textId="7821B319" w:rsidR="001F2F74" w:rsidRDefault="001F2F74" w:rsidP="001F2F74">
      <w:r>
        <w:rPr>
          <w:rFonts w:hint="eastAsia"/>
        </w:rPr>
        <w:t>T</w:t>
      </w:r>
      <w:r>
        <w:t xml:space="preserve">able 9.12.3.6-1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UE for</w:t>
      </w:r>
      <w:r>
        <w:rPr>
          <w:rFonts w:hint="eastAsia"/>
          <w:lang w:val="en-US" w:eastAsia="zh-CN"/>
        </w:rPr>
        <w:t xml:space="preserve"> </w:t>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r>
        <w:t>.</w:t>
      </w:r>
    </w:p>
    <w:p w14:paraId="43230358" w14:textId="2D0131D2" w:rsidR="001F2F74" w:rsidRDefault="001F2F74" w:rsidP="001F2F74">
      <w:pPr>
        <w:pStyle w:val="TH"/>
      </w:pPr>
      <w:r>
        <w:t xml:space="preserve">Table 9.12.3.6-1: </w:t>
      </w:r>
      <w:r>
        <w:rPr>
          <w:lang w:val="en-US" w:eastAsia="zh-CN"/>
        </w:rPr>
        <w:t>SEALDD-UUc</w:t>
      </w:r>
      <w:r>
        <w:rPr>
          <w:lang w:val="en-US"/>
        </w:rP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p>
    <w:tbl>
      <w:tblPr>
        <w:tblW w:w="8640" w:type="dxa"/>
        <w:jc w:val="center"/>
        <w:tblLayout w:type="fixed"/>
        <w:tblLook w:val="04A0" w:firstRow="1" w:lastRow="0" w:firstColumn="1" w:lastColumn="0" w:noHBand="0" w:noVBand="1"/>
      </w:tblPr>
      <w:tblGrid>
        <w:gridCol w:w="2880"/>
        <w:gridCol w:w="1440"/>
        <w:gridCol w:w="4320"/>
      </w:tblGrid>
      <w:tr w:rsidR="001F2F74" w14:paraId="63DB11F2" w14:textId="77777777" w:rsidTr="003957AA">
        <w:trPr>
          <w:jc w:val="center"/>
        </w:trPr>
        <w:tc>
          <w:tcPr>
            <w:tcW w:w="2880" w:type="dxa"/>
            <w:tcBorders>
              <w:top w:val="single" w:sz="4" w:space="0" w:color="000000"/>
              <w:left w:val="single" w:sz="4" w:space="0" w:color="000000"/>
              <w:bottom w:val="single" w:sz="4" w:space="0" w:color="000000"/>
            </w:tcBorders>
          </w:tcPr>
          <w:p w14:paraId="314418CB"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77E4B6" w14:textId="77777777" w:rsidR="001F2F74" w:rsidRDefault="001F2F7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8DE01A"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1999789E" w14:textId="77777777" w:rsidTr="003957AA">
        <w:trPr>
          <w:jc w:val="center"/>
        </w:trPr>
        <w:tc>
          <w:tcPr>
            <w:tcW w:w="2880" w:type="dxa"/>
            <w:tcBorders>
              <w:top w:val="single" w:sz="4" w:space="0" w:color="000000"/>
              <w:left w:val="single" w:sz="4" w:space="0" w:color="000000"/>
              <w:bottom w:val="single" w:sz="4" w:space="0" w:color="000000"/>
            </w:tcBorders>
          </w:tcPr>
          <w:p w14:paraId="664C5C36" w14:textId="77777777" w:rsidR="001F2F74" w:rsidRDefault="001F2F74"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A7A61A8"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011BEE"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uccess or failure.</w:t>
            </w:r>
          </w:p>
        </w:tc>
      </w:tr>
      <w:tr w:rsidR="001F2F74" w14:paraId="64084152" w14:textId="77777777" w:rsidTr="003957AA">
        <w:trPr>
          <w:jc w:val="center"/>
        </w:trPr>
        <w:tc>
          <w:tcPr>
            <w:tcW w:w="2880" w:type="dxa"/>
            <w:tcBorders>
              <w:top w:val="single" w:sz="4" w:space="0" w:color="000000"/>
              <w:left w:val="single" w:sz="4" w:space="0" w:color="000000"/>
              <w:bottom w:val="single" w:sz="4" w:space="0" w:color="000000"/>
            </w:tcBorders>
          </w:tcPr>
          <w:p w14:paraId="2FB5023E" w14:textId="21E10A60"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0343C6">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4E23CAE1" w14:textId="77777777" w:rsidR="001F2F74" w:rsidRDefault="001F2F74" w:rsidP="003957A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2B0915" w14:textId="5157CA7C"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0343C6">
              <w:rPr>
                <w:rFonts w:ascii="Arial" w:hAnsi="Arial"/>
                <w:sz w:val="18"/>
                <w:lang w:eastAsia="zh-CN"/>
              </w:rPr>
              <w:t>d</w:t>
            </w:r>
            <w:r>
              <w:rPr>
                <w:rFonts w:ascii="Arial" w:hAnsi="Arial" w:hint="eastAsia"/>
                <w:sz w:val="18"/>
                <w:lang w:eastAsia="zh-CN"/>
              </w:rPr>
              <w:t>ata transmission connection information(e.g., address/port allocated)</w:t>
            </w:r>
          </w:p>
        </w:tc>
      </w:tr>
    </w:tbl>
    <w:p w14:paraId="2BBEC6B3" w14:textId="77777777" w:rsidR="001F2F74" w:rsidRDefault="001F2F74" w:rsidP="001F2F74">
      <w:pPr>
        <w:rPr>
          <w:lang w:val="en-US" w:eastAsia="zh-CN"/>
        </w:rPr>
      </w:pPr>
    </w:p>
    <w:p w14:paraId="601532FF" w14:textId="322BE413" w:rsidR="00DC2A34" w:rsidRPr="00F96CF7" w:rsidRDefault="00DC2A34" w:rsidP="00DC2A34">
      <w:pPr>
        <w:pStyle w:val="Heading4"/>
      </w:pPr>
      <w:bookmarkStart w:id="851" w:name="_Hlk187698293"/>
      <w:bookmarkStart w:id="852" w:name="_Toc210306609"/>
      <w:r>
        <w:t>9.12.3.</w:t>
      </w:r>
      <w:r>
        <w:rPr>
          <w:lang w:eastAsia="zh-CN"/>
        </w:rPr>
        <w:t>7</w:t>
      </w:r>
      <w:bookmarkEnd w:id="851"/>
      <w:r>
        <w:tab/>
      </w:r>
      <w:r>
        <w:rPr>
          <w:rFonts w:hint="eastAsia"/>
          <w:lang w:eastAsia="zh-CN"/>
        </w:rPr>
        <w:t xml:space="preserve">Inform </w:t>
      </w:r>
      <w:r>
        <w:t>XR transmission</w:t>
      </w:r>
      <w:r w:rsidRPr="00F96CF7">
        <w:t xml:space="preserve"> request</w:t>
      </w:r>
      <w:bookmarkEnd w:id="852"/>
    </w:p>
    <w:p w14:paraId="2852565A" w14:textId="3D3F1126" w:rsidR="00DC2A34" w:rsidRDefault="00DC2A34" w:rsidP="00DC2A34">
      <w:r w:rsidRPr="00F96CF7">
        <w:rPr>
          <w:rFonts w:hint="eastAsia"/>
        </w:rPr>
        <w:t>T</w:t>
      </w:r>
      <w:r w:rsidRPr="00F96CF7">
        <w:t xml:space="preserve">able </w:t>
      </w:r>
      <w:r>
        <w:t>9.12.3</w:t>
      </w:r>
      <w:r w:rsidRPr="00F96CF7">
        <w:t>.</w:t>
      </w:r>
      <w:r>
        <w:rPr>
          <w:lang w:eastAsia="zh-CN"/>
        </w:rPr>
        <w:t>7</w:t>
      </w:r>
      <w:r w:rsidRPr="00F96CF7">
        <w:t xml:space="preserve">-1 describes the information flow from the </w:t>
      </w:r>
      <w:r>
        <w:rPr>
          <w:rFonts w:hint="eastAsia"/>
          <w:lang w:eastAsia="zh-CN"/>
        </w:rPr>
        <w:t>SEALDD client</w:t>
      </w:r>
      <w:r w:rsidRPr="00F96CF7">
        <w:t xml:space="preserve"> to the SEALDD server </w:t>
      </w:r>
      <w:r>
        <w:rPr>
          <w:rFonts w:hint="eastAsia"/>
          <w:lang w:eastAsia="zh-CN"/>
        </w:rPr>
        <w:t>to inform</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79C77BE1" w14:textId="0C2AF9FE" w:rsidR="00DC2A34" w:rsidRPr="00526DD0" w:rsidRDefault="00DC2A34" w:rsidP="00DC2A34">
      <w:pPr>
        <w:pStyle w:val="TH"/>
      </w:pPr>
      <w:r w:rsidRPr="00526DD0">
        <w:t>Table </w:t>
      </w:r>
      <w:r>
        <w:t>9.12</w:t>
      </w:r>
      <w:r w:rsidRPr="00526DD0">
        <w:t>.</w:t>
      </w:r>
      <w:r>
        <w:t>3</w:t>
      </w:r>
      <w:r w:rsidRPr="00526DD0">
        <w:t>.</w:t>
      </w:r>
      <w:r>
        <w:rPr>
          <w:lang w:eastAsia="zh-CN"/>
        </w:rPr>
        <w:t>7</w:t>
      </w:r>
      <w:r w:rsidRPr="00526DD0">
        <w:t xml:space="preserve">-1: </w:t>
      </w:r>
      <w:r>
        <w:rPr>
          <w:rFonts w:hint="eastAsia"/>
          <w:lang w:eastAsia="zh-CN"/>
        </w:rPr>
        <w:t>Inform</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703C32E8" w14:textId="77777777" w:rsidTr="003957AA">
        <w:trPr>
          <w:jc w:val="center"/>
        </w:trPr>
        <w:tc>
          <w:tcPr>
            <w:tcW w:w="2880" w:type="dxa"/>
            <w:tcBorders>
              <w:top w:val="single" w:sz="4" w:space="0" w:color="000000"/>
              <w:left w:val="single" w:sz="4" w:space="0" w:color="000000"/>
              <w:bottom w:val="single" w:sz="4" w:space="0" w:color="000000"/>
            </w:tcBorders>
          </w:tcPr>
          <w:p w14:paraId="74E867FD"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2EA3B7D"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F8F78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6E1E034" w14:textId="77777777" w:rsidTr="003957AA">
        <w:trPr>
          <w:jc w:val="center"/>
        </w:trPr>
        <w:tc>
          <w:tcPr>
            <w:tcW w:w="2880" w:type="dxa"/>
            <w:tcBorders>
              <w:top w:val="single" w:sz="4" w:space="0" w:color="000000"/>
              <w:left w:val="single" w:sz="4" w:space="0" w:color="000000"/>
              <w:bottom w:val="single" w:sz="4" w:space="0" w:color="000000"/>
            </w:tcBorders>
          </w:tcPr>
          <w:p w14:paraId="5079D1B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6C6F0E74"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8A6216"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SEALDD client</w:t>
            </w:r>
            <w:r>
              <w:rPr>
                <w:rFonts w:hint="eastAsia"/>
                <w:lang w:eastAsia="zh-CN"/>
              </w:rPr>
              <w:t>)</w:t>
            </w:r>
            <w:r w:rsidRPr="00A450EA">
              <w:rPr>
                <w:lang w:eastAsia="zh-CN"/>
              </w:rPr>
              <w:t>.</w:t>
            </w:r>
          </w:p>
        </w:tc>
      </w:tr>
      <w:tr w:rsidR="00DC2A34" w:rsidRPr="00A450EA" w14:paraId="22A85E34" w14:textId="77777777" w:rsidTr="003957AA">
        <w:trPr>
          <w:jc w:val="center"/>
        </w:trPr>
        <w:tc>
          <w:tcPr>
            <w:tcW w:w="2880" w:type="dxa"/>
            <w:tcBorders>
              <w:top w:val="single" w:sz="4" w:space="0" w:color="000000"/>
              <w:left w:val="single" w:sz="4" w:space="0" w:color="000000"/>
              <w:bottom w:val="single" w:sz="4" w:space="0" w:color="000000"/>
            </w:tcBorders>
          </w:tcPr>
          <w:p w14:paraId="2262E842"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774FCC0"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11243E"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1FC096F8" w14:textId="77777777" w:rsidTr="003957AA">
        <w:trPr>
          <w:jc w:val="center"/>
        </w:trPr>
        <w:tc>
          <w:tcPr>
            <w:tcW w:w="2880" w:type="dxa"/>
            <w:tcBorders>
              <w:top w:val="single" w:sz="4" w:space="0" w:color="000000"/>
              <w:left w:val="single" w:sz="4" w:space="0" w:color="000000"/>
              <w:bottom w:val="single" w:sz="4" w:space="0" w:color="000000"/>
            </w:tcBorders>
          </w:tcPr>
          <w:p w14:paraId="3032B826"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24CF59AE"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1B033D0"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13FAFEE5" w14:textId="77777777" w:rsidTr="003957AA">
        <w:trPr>
          <w:jc w:val="center"/>
        </w:trPr>
        <w:tc>
          <w:tcPr>
            <w:tcW w:w="2880" w:type="dxa"/>
            <w:tcBorders>
              <w:top w:val="single" w:sz="4" w:space="0" w:color="000000"/>
              <w:left w:val="single" w:sz="4" w:space="0" w:color="000000"/>
              <w:bottom w:val="single" w:sz="4" w:space="0" w:color="000000"/>
            </w:tcBorders>
          </w:tcPr>
          <w:p w14:paraId="3A6C6ADB" w14:textId="77777777" w:rsidR="00DC2A34" w:rsidRDefault="00DC2A34" w:rsidP="003957AA">
            <w:pPr>
              <w:pStyle w:val="TAL"/>
              <w:rPr>
                <w:lang w:eastAsia="zh-CN"/>
              </w:rPr>
            </w:pPr>
            <w:r>
              <w:rPr>
                <w:rFonts w:hint="eastAsia"/>
                <w:lang w:eastAsia="zh-CN"/>
              </w:rPr>
              <w:t>Status</w:t>
            </w:r>
          </w:p>
        </w:tc>
        <w:tc>
          <w:tcPr>
            <w:tcW w:w="1440" w:type="dxa"/>
            <w:tcBorders>
              <w:top w:val="single" w:sz="4" w:space="0" w:color="000000"/>
              <w:left w:val="single" w:sz="4" w:space="0" w:color="000000"/>
              <w:bottom w:val="single" w:sz="4" w:space="0" w:color="000000"/>
            </w:tcBorders>
          </w:tcPr>
          <w:p w14:paraId="6C4C2753"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D9E34" w14:textId="77777777" w:rsidR="00DC2A34" w:rsidRPr="004E486F" w:rsidRDefault="00DC2A34" w:rsidP="003957AA">
            <w:pPr>
              <w:pStyle w:val="TAL"/>
              <w:rPr>
                <w:lang w:eastAsia="zh-CN"/>
              </w:rPr>
            </w:pPr>
            <w:r>
              <w:rPr>
                <w:rFonts w:hint="eastAsia"/>
                <w:lang w:eastAsia="zh-CN"/>
              </w:rPr>
              <w:t xml:space="preserve">Identifies the UE-to-UE direct </w:t>
            </w:r>
            <w:r>
              <w:rPr>
                <w:lang w:eastAsia="zh-CN"/>
              </w:rPr>
              <w:t>communication</w:t>
            </w:r>
            <w:r>
              <w:rPr>
                <w:rFonts w:hint="eastAsia"/>
                <w:lang w:eastAsia="zh-CN"/>
              </w:rPr>
              <w:t xml:space="preserve"> status (e.g. establishment, release).</w:t>
            </w:r>
          </w:p>
        </w:tc>
      </w:tr>
    </w:tbl>
    <w:p w14:paraId="1F114E0B" w14:textId="77777777" w:rsidR="00DC2A34" w:rsidRDefault="00DC2A34" w:rsidP="00DC2A34"/>
    <w:p w14:paraId="75EBADF8" w14:textId="38BE37AB" w:rsidR="00DC2A34" w:rsidRPr="00F96CF7" w:rsidRDefault="00DC2A34" w:rsidP="00DC2A34">
      <w:pPr>
        <w:pStyle w:val="Heading4"/>
        <w:rPr>
          <w:lang w:eastAsia="zh-CN"/>
        </w:rPr>
      </w:pPr>
      <w:bookmarkStart w:id="853" w:name="_Toc210306610"/>
      <w:r>
        <w:t>9.12.3.</w:t>
      </w:r>
      <w:r>
        <w:rPr>
          <w:lang w:eastAsia="zh-CN"/>
        </w:rPr>
        <w:t>8</w:t>
      </w:r>
      <w:r>
        <w:tab/>
      </w:r>
      <w:r>
        <w:rPr>
          <w:rFonts w:hint="eastAsia"/>
          <w:lang w:eastAsia="zh-CN"/>
        </w:rPr>
        <w:t xml:space="preserve">Inform </w:t>
      </w:r>
      <w:r>
        <w:t>XR transmission</w:t>
      </w:r>
      <w:r w:rsidRPr="00F96CF7">
        <w:t xml:space="preserve"> </w:t>
      </w:r>
      <w:r>
        <w:rPr>
          <w:rFonts w:hint="eastAsia"/>
          <w:lang w:eastAsia="zh-CN"/>
        </w:rPr>
        <w:t>response</w:t>
      </w:r>
      <w:bookmarkEnd w:id="853"/>
    </w:p>
    <w:p w14:paraId="6D7E0937" w14:textId="35D98BEC" w:rsidR="00DC2A34" w:rsidRDefault="00DC2A34" w:rsidP="00DC2A34">
      <w:r w:rsidRPr="00F96CF7">
        <w:rPr>
          <w:rFonts w:hint="eastAsia"/>
        </w:rPr>
        <w:t>T</w:t>
      </w:r>
      <w:r w:rsidRPr="00F96CF7">
        <w:t xml:space="preserve">able </w:t>
      </w:r>
      <w:r>
        <w:t>9.12.3</w:t>
      </w:r>
      <w:r w:rsidRPr="00F96CF7">
        <w:t>.</w:t>
      </w:r>
      <w:r>
        <w:rPr>
          <w:lang w:eastAsia="zh-CN"/>
        </w:rPr>
        <w:t>8</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17346238" w14:textId="6BDA26A5" w:rsidR="00DC2A34" w:rsidRPr="00526DD0" w:rsidRDefault="00DC2A34" w:rsidP="00DC2A34">
      <w:pPr>
        <w:pStyle w:val="TH"/>
        <w:rPr>
          <w:lang w:eastAsia="zh-CN"/>
        </w:rPr>
      </w:pPr>
      <w:r w:rsidRPr="00526DD0">
        <w:t>Table </w:t>
      </w:r>
      <w:r>
        <w:t>9.12</w:t>
      </w:r>
      <w:r w:rsidRPr="00526DD0">
        <w:t>.</w:t>
      </w:r>
      <w:r>
        <w:t>3</w:t>
      </w:r>
      <w:r w:rsidRPr="00526DD0">
        <w:t>.</w:t>
      </w:r>
      <w:r>
        <w:rPr>
          <w:lang w:eastAsia="zh-CN"/>
        </w:rPr>
        <w:t>8</w:t>
      </w:r>
      <w:r w:rsidRPr="00526DD0">
        <w:t xml:space="preserve">-1: </w:t>
      </w:r>
      <w:r>
        <w:rPr>
          <w:rFonts w:hint="eastAsia"/>
          <w:lang w:eastAsia="zh-CN"/>
        </w:rPr>
        <w:t>Inform</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373576EA" w14:textId="77777777" w:rsidTr="003957AA">
        <w:trPr>
          <w:jc w:val="center"/>
        </w:trPr>
        <w:tc>
          <w:tcPr>
            <w:tcW w:w="2880" w:type="dxa"/>
            <w:tcBorders>
              <w:top w:val="single" w:sz="4" w:space="0" w:color="000000"/>
              <w:left w:val="single" w:sz="4" w:space="0" w:color="000000"/>
              <w:bottom w:val="single" w:sz="4" w:space="0" w:color="000000"/>
            </w:tcBorders>
          </w:tcPr>
          <w:p w14:paraId="4FA8ACB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4F71FC2"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8A143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C7CA2F1" w14:textId="77777777" w:rsidTr="003957AA">
        <w:trPr>
          <w:jc w:val="center"/>
        </w:trPr>
        <w:tc>
          <w:tcPr>
            <w:tcW w:w="2880" w:type="dxa"/>
            <w:tcBorders>
              <w:top w:val="single" w:sz="4" w:space="0" w:color="000000"/>
              <w:left w:val="single" w:sz="4" w:space="0" w:color="000000"/>
              <w:bottom w:val="single" w:sz="4" w:space="0" w:color="000000"/>
            </w:tcBorders>
          </w:tcPr>
          <w:p w14:paraId="191FC40E"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72B106C7"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5DFB41" w14:textId="77777777" w:rsidR="00DC2A34" w:rsidRPr="00A450EA" w:rsidRDefault="00DC2A34" w:rsidP="003957AA">
            <w:pPr>
              <w:pStyle w:val="TAL"/>
              <w:rPr>
                <w:lang w:eastAsia="zh-CN"/>
              </w:rPr>
            </w:pPr>
            <w:r>
              <w:rPr>
                <w:lang w:eastAsia="zh-CN"/>
              </w:rPr>
              <w:t>Result of the operation.</w:t>
            </w:r>
          </w:p>
        </w:tc>
      </w:tr>
    </w:tbl>
    <w:p w14:paraId="24839F1D" w14:textId="77777777" w:rsidR="00DC2A34" w:rsidRDefault="00DC2A34" w:rsidP="00DC2A34">
      <w:pPr>
        <w:rPr>
          <w:lang w:eastAsia="zh-CN"/>
        </w:rPr>
      </w:pPr>
    </w:p>
    <w:p w14:paraId="687BF1C7" w14:textId="714E1F64" w:rsidR="00DC2A34" w:rsidRPr="00F96CF7" w:rsidRDefault="00DC2A34" w:rsidP="00DC2A34">
      <w:pPr>
        <w:pStyle w:val="Heading4"/>
      </w:pPr>
      <w:bookmarkStart w:id="854" w:name="_Toc210306611"/>
      <w:r>
        <w:t>9.12.3.</w:t>
      </w:r>
      <w:r>
        <w:rPr>
          <w:lang w:eastAsia="zh-CN"/>
        </w:rPr>
        <w:t>9</w:t>
      </w:r>
      <w:r>
        <w:tab/>
      </w:r>
      <w:r>
        <w:rPr>
          <w:rFonts w:hint="eastAsia"/>
          <w:lang w:eastAsia="zh-CN"/>
        </w:rPr>
        <w:t xml:space="preserve">Trigger </w:t>
      </w:r>
      <w:r>
        <w:t>XR transmission</w:t>
      </w:r>
      <w:r w:rsidRPr="00F96CF7">
        <w:t xml:space="preserve"> request</w:t>
      </w:r>
      <w:bookmarkEnd w:id="854"/>
    </w:p>
    <w:p w14:paraId="75F73BC0" w14:textId="418E14A0" w:rsidR="00DC2A34" w:rsidRDefault="00DC2A34" w:rsidP="00DC2A34">
      <w:r w:rsidRPr="00F96CF7">
        <w:rPr>
          <w:rFonts w:hint="eastAsia"/>
        </w:rPr>
        <w:t>T</w:t>
      </w:r>
      <w:r w:rsidRPr="00F96CF7">
        <w:t xml:space="preserve">able </w:t>
      </w:r>
      <w:r>
        <w:t>9.12.3</w:t>
      </w:r>
      <w:r w:rsidRPr="00F96CF7">
        <w:t>.</w:t>
      </w:r>
      <w:r>
        <w:rPr>
          <w:lang w:eastAsia="zh-CN"/>
        </w:rPr>
        <w:t>9</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trigger</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28BC3A80" w14:textId="399DA1F5" w:rsidR="00DC2A34" w:rsidRPr="00526DD0" w:rsidRDefault="00DC2A34" w:rsidP="00DC2A34">
      <w:pPr>
        <w:pStyle w:val="TH"/>
      </w:pPr>
      <w:r w:rsidRPr="00526DD0">
        <w:t>Table </w:t>
      </w:r>
      <w:r>
        <w:t>9.12</w:t>
      </w:r>
      <w:r w:rsidRPr="00526DD0">
        <w:t>.</w:t>
      </w:r>
      <w:r>
        <w:t>3</w:t>
      </w:r>
      <w:r w:rsidRPr="00526DD0">
        <w:t>.</w:t>
      </w:r>
      <w:r>
        <w:rPr>
          <w:lang w:eastAsia="zh-CN"/>
        </w:rPr>
        <w:t>9</w:t>
      </w:r>
      <w:r w:rsidRPr="00526DD0">
        <w:t xml:space="preserve">-1: </w:t>
      </w:r>
      <w:r>
        <w:rPr>
          <w:rFonts w:hint="eastAsia"/>
          <w:lang w:eastAsia="zh-CN"/>
        </w:rPr>
        <w:t>Trigger</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0194477D" w14:textId="77777777" w:rsidTr="003957AA">
        <w:trPr>
          <w:jc w:val="center"/>
        </w:trPr>
        <w:tc>
          <w:tcPr>
            <w:tcW w:w="2880" w:type="dxa"/>
            <w:tcBorders>
              <w:top w:val="single" w:sz="4" w:space="0" w:color="000000"/>
              <w:left w:val="single" w:sz="4" w:space="0" w:color="000000"/>
              <w:bottom w:val="single" w:sz="4" w:space="0" w:color="000000"/>
            </w:tcBorders>
          </w:tcPr>
          <w:p w14:paraId="581CFCD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B1BC03B"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2AA7D4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C2E1F52" w14:textId="77777777" w:rsidTr="003957AA">
        <w:trPr>
          <w:jc w:val="center"/>
        </w:trPr>
        <w:tc>
          <w:tcPr>
            <w:tcW w:w="2880" w:type="dxa"/>
            <w:tcBorders>
              <w:top w:val="single" w:sz="4" w:space="0" w:color="000000"/>
              <w:left w:val="single" w:sz="4" w:space="0" w:color="000000"/>
              <w:bottom w:val="single" w:sz="4" w:space="0" w:color="000000"/>
            </w:tcBorders>
          </w:tcPr>
          <w:p w14:paraId="3087393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4EAAAC4D"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A0E998"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 xml:space="preserve">SEALDD </w:t>
            </w:r>
            <w:r>
              <w:rPr>
                <w:rFonts w:hint="eastAsia"/>
                <w:lang w:eastAsia="zh-CN"/>
              </w:rPr>
              <w:t>server)</w:t>
            </w:r>
            <w:r w:rsidRPr="00A450EA">
              <w:rPr>
                <w:lang w:eastAsia="zh-CN"/>
              </w:rPr>
              <w:t>.</w:t>
            </w:r>
          </w:p>
        </w:tc>
      </w:tr>
      <w:tr w:rsidR="00DC2A34" w:rsidRPr="00A450EA" w14:paraId="1ED8A3AD" w14:textId="77777777" w:rsidTr="003957AA">
        <w:trPr>
          <w:jc w:val="center"/>
        </w:trPr>
        <w:tc>
          <w:tcPr>
            <w:tcW w:w="2880" w:type="dxa"/>
            <w:tcBorders>
              <w:top w:val="single" w:sz="4" w:space="0" w:color="000000"/>
              <w:left w:val="single" w:sz="4" w:space="0" w:color="000000"/>
              <w:bottom w:val="single" w:sz="4" w:space="0" w:color="000000"/>
            </w:tcBorders>
          </w:tcPr>
          <w:p w14:paraId="007461FD"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BDFC82F"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F5911"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344EF988" w14:textId="77777777" w:rsidTr="003957AA">
        <w:trPr>
          <w:jc w:val="center"/>
        </w:trPr>
        <w:tc>
          <w:tcPr>
            <w:tcW w:w="2880" w:type="dxa"/>
            <w:tcBorders>
              <w:top w:val="single" w:sz="4" w:space="0" w:color="000000"/>
              <w:left w:val="single" w:sz="4" w:space="0" w:color="000000"/>
              <w:bottom w:val="single" w:sz="4" w:space="0" w:color="000000"/>
            </w:tcBorders>
          </w:tcPr>
          <w:p w14:paraId="780BF268"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7D5F7E12"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746B8E"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38521CBD" w14:textId="77777777" w:rsidTr="003957AA">
        <w:trPr>
          <w:jc w:val="center"/>
        </w:trPr>
        <w:tc>
          <w:tcPr>
            <w:tcW w:w="2880" w:type="dxa"/>
            <w:tcBorders>
              <w:top w:val="single" w:sz="4" w:space="0" w:color="000000"/>
              <w:left w:val="single" w:sz="4" w:space="0" w:color="000000"/>
              <w:bottom w:val="single" w:sz="4" w:space="0" w:color="000000"/>
            </w:tcBorders>
          </w:tcPr>
          <w:p w14:paraId="54C7B32B" w14:textId="77777777" w:rsidR="00DC2A34" w:rsidRDefault="00DC2A34" w:rsidP="003957AA">
            <w:pPr>
              <w:pStyle w:val="TAL"/>
              <w:rPr>
                <w:lang w:eastAsia="zh-CN"/>
              </w:rPr>
            </w:pPr>
            <w:r>
              <w:rPr>
                <w:rFonts w:hint="eastAsia"/>
                <w:lang w:eastAsia="zh-CN"/>
              </w:rPr>
              <w:t>Operation</w:t>
            </w:r>
          </w:p>
        </w:tc>
        <w:tc>
          <w:tcPr>
            <w:tcW w:w="1440" w:type="dxa"/>
            <w:tcBorders>
              <w:top w:val="single" w:sz="4" w:space="0" w:color="000000"/>
              <w:left w:val="single" w:sz="4" w:space="0" w:color="000000"/>
              <w:bottom w:val="single" w:sz="4" w:space="0" w:color="000000"/>
            </w:tcBorders>
          </w:tcPr>
          <w:p w14:paraId="0C314D85"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779313" w14:textId="77777777" w:rsidR="00DC2A34" w:rsidRPr="004E486F" w:rsidRDefault="00DC2A34" w:rsidP="003957AA">
            <w:pPr>
              <w:pStyle w:val="TAL"/>
              <w:rPr>
                <w:lang w:eastAsia="zh-CN"/>
              </w:rPr>
            </w:pPr>
            <w:r>
              <w:rPr>
                <w:rFonts w:hint="eastAsia"/>
                <w:lang w:eastAsia="zh-CN"/>
              </w:rPr>
              <w:t xml:space="preserve">Identifies the action for UE-to-UE direct </w:t>
            </w:r>
            <w:r>
              <w:rPr>
                <w:lang w:eastAsia="zh-CN"/>
              </w:rPr>
              <w:t>communication</w:t>
            </w:r>
            <w:r>
              <w:rPr>
                <w:rFonts w:hint="eastAsia"/>
                <w:lang w:eastAsia="zh-CN"/>
              </w:rPr>
              <w:t xml:space="preserve"> (e.g. establishment, release).</w:t>
            </w:r>
          </w:p>
        </w:tc>
      </w:tr>
    </w:tbl>
    <w:p w14:paraId="41255A86" w14:textId="77777777" w:rsidR="00DC2A34" w:rsidRDefault="00DC2A34" w:rsidP="00DC2A34"/>
    <w:p w14:paraId="510E94AE" w14:textId="6071B87B" w:rsidR="00DC2A34" w:rsidRPr="00F96CF7" w:rsidRDefault="00DC2A34" w:rsidP="00DC2A34">
      <w:pPr>
        <w:pStyle w:val="Heading4"/>
        <w:rPr>
          <w:lang w:eastAsia="zh-CN"/>
        </w:rPr>
      </w:pPr>
      <w:bookmarkStart w:id="855" w:name="_Toc210306612"/>
      <w:r>
        <w:t>9.12.3.</w:t>
      </w:r>
      <w:r>
        <w:rPr>
          <w:lang w:eastAsia="zh-CN"/>
        </w:rPr>
        <w:t>10</w:t>
      </w:r>
      <w:r>
        <w:tab/>
      </w:r>
      <w:r>
        <w:rPr>
          <w:rFonts w:hint="eastAsia"/>
          <w:lang w:eastAsia="zh-CN"/>
        </w:rPr>
        <w:t xml:space="preserve">Trigger </w:t>
      </w:r>
      <w:r>
        <w:t>XR transmission</w:t>
      </w:r>
      <w:r w:rsidRPr="00F96CF7">
        <w:t xml:space="preserve"> </w:t>
      </w:r>
      <w:r>
        <w:rPr>
          <w:rFonts w:hint="eastAsia"/>
          <w:lang w:eastAsia="zh-CN"/>
        </w:rPr>
        <w:t>response</w:t>
      </w:r>
      <w:bookmarkEnd w:id="855"/>
    </w:p>
    <w:p w14:paraId="376AB46C" w14:textId="72C33BBE" w:rsidR="00DC2A34" w:rsidRDefault="00DC2A34" w:rsidP="00DC2A34">
      <w:r w:rsidRPr="00F96CF7">
        <w:rPr>
          <w:rFonts w:hint="eastAsia"/>
        </w:rPr>
        <w:t>T</w:t>
      </w:r>
      <w:r w:rsidRPr="00F96CF7">
        <w:t xml:space="preserve">able </w:t>
      </w:r>
      <w:r>
        <w:t>9.12.3</w:t>
      </w:r>
      <w:r w:rsidRPr="00F96CF7">
        <w:t>.</w:t>
      </w:r>
      <w:r>
        <w:rPr>
          <w:lang w:eastAsia="zh-CN"/>
        </w:rPr>
        <w:t>10</w:t>
      </w:r>
      <w:r w:rsidRPr="00F96CF7">
        <w:t xml:space="preserve">-1 describes the information flow from the </w:t>
      </w:r>
      <w:r>
        <w:rPr>
          <w:rFonts w:hint="eastAsia"/>
          <w:lang w:eastAsia="zh-CN"/>
        </w:rPr>
        <w:t>SEALDD client</w:t>
      </w:r>
      <w:r w:rsidRPr="00F96CF7">
        <w:t xml:space="preserve"> to the SEALDD </w:t>
      </w:r>
      <w:r>
        <w:rPr>
          <w:rFonts w:hint="eastAsia"/>
          <w:lang w:eastAsia="zh-CN"/>
        </w:rPr>
        <w:t>server</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13986B94" w14:textId="7D05C06F" w:rsidR="00DC2A34" w:rsidRPr="00526DD0" w:rsidRDefault="00DC2A34" w:rsidP="00DC2A34">
      <w:pPr>
        <w:pStyle w:val="TH"/>
        <w:rPr>
          <w:lang w:eastAsia="zh-CN"/>
        </w:rPr>
      </w:pPr>
      <w:r w:rsidRPr="00526DD0">
        <w:t>Table </w:t>
      </w:r>
      <w:r>
        <w:t>9.12</w:t>
      </w:r>
      <w:r w:rsidRPr="00526DD0">
        <w:t>.</w:t>
      </w:r>
      <w:r>
        <w:t>3</w:t>
      </w:r>
      <w:r w:rsidRPr="00526DD0">
        <w:t>.</w:t>
      </w:r>
      <w:r>
        <w:t>10</w:t>
      </w:r>
      <w:r w:rsidRPr="00526DD0">
        <w:t xml:space="preserve">-1: </w:t>
      </w:r>
      <w:r>
        <w:rPr>
          <w:rFonts w:hint="eastAsia"/>
          <w:lang w:eastAsia="zh-CN"/>
        </w:rPr>
        <w:t>Trigger</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62F72CD4" w14:textId="77777777" w:rsidTr="003957AA">
        <w:trPr>
          <w:jc w:val="center"/>
        </w:trPr>
        <w:tc>
          <w:tcPr>
            <w:tcW w:w="2880" w:type="dxa"/>
            <w:tcBorders>
              <w:top w:val="single" w:sz="4" w:space="0" w:color="000000"/>
              <w:left w:val="single" w:sz="4" w:space="0" w:color="000000"/>
              <w:bottom w:val="single" w:sz="4" w:space="0" w:color="000000"/>
            </w:tcBorders>
          </w:tcPr>
          <w:p w14:paraId="5963C62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3B5F1FA"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610F0EA"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E48716B" w14:textId="77777777" w:rsidTr="003957AA">
        <w:trPr>
          <w:jc w:val="center"/>
        </w:trPr>
        <w:tc>
          <w:tcPr>
            <w:tcW w:w="2880" w:type="dxa"/>
            <w:tcBorders>
              <w:top w:val="single" w:sz="4" w:space="0" w:color="000000"/>
              <w:left w:val="single" w:sz="4" w:space="0" w:color="000000"/>
              <w:bottom w:val="single" w:sz="4" w:space="0" w:color="000000"/>
            </w:tcBorders>
          </w:tcPr>
          <w:p w14:paraId="3F7FA977"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F951C04"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607A81" w14:textId="77777777" w:rsidR="00DC2A34" w:rsidRPr="00A450EA" w:rsidRDefault="00DC2A34" w:rsidP="003957AA">
            <w:pPr>
              <w:pStyle w:val="TAL"/>
              <w:rPr>
                <w:lang w:eastAsia="zh-CN"/>
              </w:rPr>
            </w:pPr>
            <w:r>
              <w:rPr>
                <w:lang w:eastAsia="zh-CN"/>
              </w:rPr>
              <w:t>Result of the operation.</w:t>
            </w:r>
          </w:p>
        </w:tc>
      </w:tr>
    </w:tbl>
    <w:p w14:paraId="1DACB192" w14:textId="77777777" w:rsidR="00DC2A34" w:rsidRDefault="00DC2A34" w:rsidP="009826D6">
      <w:pPr>
        <w:rPr>
          <w:lang w:val="en-US" w:eastAsia="zh-CN"/>
        </w:rPr>
      </w:pPr>
    </w:p>
    <w:p w14:paraId="6B467EFC" w14:textId="087F7B5F" w:rsidR="00913A61" w:rsidRDefault="00913A61" w:rsidP="00913A61">
      <w:pPr>
        <w:pStyle w:val="Heading3"/>
        <w:rPr>
          <w:rFonts w:eastAsia="DengXian"/>
        </w:rPr>
      </w:pPr>
      <w:bookmarkStart w:id="856" w:name="_Toc210306613"/>
      <w:r>
        <w:rPr>
          <w:rFonts w:hint="eastAsia"/>
          <w:lang w:val="en-US" w:eastAsia="zh-CN"/>
        </w:rPr>
        <w:t>9.12</w:t>
      </w:r>
      <w:r>
        <w:rPr>
          <w:rFonts w:eastAsia="DengXian"/>
        </w:rPr>
        <w:t>.4</w:t>
      </w:r>
      <w:r>
        <w:rPr>
          <w:rFonts w:eastAsia="DengXian"/>
        </w:rPr>
        <w:tab/>
      </w:r>
      <w:r w:rsidRPr="000D1027">
        <w:rPr>
          <w:lang w:val="en-IN" w:eastAsia="zh-CN"/>
        </w:rPr>
        <w:t>APIs</w:t>
      </w:r>
      <w:bookmarkEnd w:id="856"/>
    </w:p>
    <w:p w14:paraId="0A826F87" w14:textId="77777777" w:rsidR="00913A61" w:rsidRDefault="00913A61" w:rsidP="00424BEA">
      <w:pPr>
        <w:pStyle w:val="Heading4"/>
      </w:pPr>
      <w:bookmarkStart w:id="857" w:name="_Toc210306614"/>
      <w:r>
        <w:t>9.12</w:t>
      </w:r>
      <w:r w:rsidRPr="00EA0351">
        <w:t>.</w:t>
      </w:r>
      <w:r>
        <w:t>4</w:t>
      </w:r>
      <w:r w:rsidRPr="00EA0351">
        <w:t>.1</w:t>
      </w:r>
      <w:r>
        <w:tab/>
        <w:t>General</w:t>
      </w:r>
      <w:bookmarkEnd w:id="857"/>
    </w:p>
    <w:p w14:paraId="48FD49C3" w14:textId="77777777" w:rsidR="00913A61" w:rsidRDefault="00913A61" w:rsidP="00913A61">
      <w:pPr>
        <w:rPr>
          <w:lang w:eastAsia="zh-CN"/>
        </w:rPr>
      </w:pPr>
      <w:r>
        <w:rPr>
          <w:rFonts w:hint="eastAsia"/>
          <w:lang w:eastAsia="zh-CN"/>
        </w:rPr>
        <w:t>T</w:t>
      </w:r>
      <w:r>
        <w:rPr>
          <w:lang w:eastAsia="zh-CN"/>
        </w:rPr>
        <w:t>able 9.12.4.1-1 illustrates the APIs exposed by SEALDD server for XR transmission.</w:t>
      </w:r>
    </w:p>
    <w:p w14:paraId="38038EC3" w14:textId="77777777" w:rsidR="00913A61" w:rsidRPr="00F2731B" w:rsidRDefault="00913A61" w:rsidP="00913A61">
      <w:pPr>
        <w:pStyle w:val="TH"/>
        <w:rPr>
          <w:lang w:eastAsia="zh-CN"/>
        </w:rPr>
      </w:pPr>
      <w:r w:rsidRPr="00F2731B">
        <w:t xml:space="preserve">Table </w:t>
      </w:r>
      <w:r>
        <w:t>9.12.4.</w:t>
      </w:r>
      <w:r w:rsidRPr="00F2731B">
        <w:t xml:space="preserve">1-1: List of </w:t>
      </w:r>
      <w:r>
        <w:t xml:space="preserve">SEALDD server </w:t>
      </w:r>
      <w:r w:rsidRPr="00F2731B">
        <w:t xml:space="preserve">APIs for </w:t>
      </w:r>
      <w:r>
        <w:t>XR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E1AA3" w:rsidRPr="00164831" w14:paraId="4A3BC768" w14:textId="77777777" w:rsidTr="00F270DE">
        <w:tc>
          <w:tcPr>
            <w:tcW w:w="2977" w:type="dxa"/>
          </w:tcPr>
          <w:p w14:paraId="7B88AF45" w14:textId="77777777" w:rsidR="00913A61" w:rsidRPr="00164831" w:rsidRDefault="00913A61" w:rsidP="008D6BB6">
            <w:pPr>
              <w:pStyle w:val="TAH"/>
            </w:pPr>
            <w:r w:rsidRPr="00164831">
              <w:t>API Name</w:t>
            </w:r>
          </w:p>
        </w:tc>
        <w:tc>
          <w:tcPr>
            <w:tcW w:w="1559" w:type="dxa"/>
          </w:tcPr>
          <w:p w14:paraId="45B8E181" w14:textId="77777777" w:rsidR="00913A61" w:rsidRPr="00164831" w:rsidRDefault="00913A61" w:rsidP="008D6BB6">
            <w:pPr>
              <w:pStyle w:val="TAH"/>
            </w:pPr>
            <w:r w:rsidRPr="00164831">
              <w:t>API Operations</w:t>
            </w:r>
          </w:p>
        </w:tc>
        <w:tc>
          <w:tcPr>
            <w:tcW w:w="2268" w:type="dxa"/>
          </w:tcPr>
          <w:p w14:paraId="60AFDA04" w14:textId="77777777" w:rsidR="00913A61" w:rsidRPr="00164831" w:rsidRDefault="00913A61" w:rsidP="008D6BB6">
            <w:pPr>
              <w:pStyle w:val="TAH"/>
              <w:rPr>
                <w:lang w:eastAsia="zh-CN"/>
              </w:rPr>
            </w:pPr>
            <w:r w:rsidRPr="00164831">
              <w:rPr>
                <w:rFonts w:hint="eastAsia"/>
                <w:lang w:eastAsia="zh-CN"/>
              </w:rPr>
              <w:t>O</w:t>
            </w:r>
            <w:r w:rsidRPr="00164831">
              <w:rPr>
                <w:lang w:eastAsia="zh-CN"/>
              </w:rPr>
              <w:t>peration Semantics</w:t>
            </w:r>
          </w:p>
        </w:tc>
        <w:tc>
          <w:tcPr>
            <w:tcW w:w="1701" w:type="dxa"/>
          </w:tcPr>
          <w:p w14:paraId="554BC895" w14:textId="77777777" w:rsidR="00913A61" w:rsidRPr="00164831" w:rsidRDefault="00913A61" w:rsidP="008D6BB6">
            <w:pPr>
              <w:pStyle w:val="TAH"/>
              <w:rPr>
                <w:lang w:eastAsia="zh-CN"/>
              </w:rPr>
            </w:pPr>
            <w:r w:rsidRPr="00164831">
              <w:rPr>
                <w:rFonts w:hint="eastAsia"/>
                <w:lang w:eastAsia="zh-CN"/>
              </w:rPr>
              <w:t>C</w:t>
            </w:r>
            <w:r w:rsidRPr="00164831">
              <w:rPr>
                <w:lang w:eastAsia="zh-CN"/>
              </w:rPr>
              <w:t>onsumer(s)</w:t>
            </w:r>
          </w:p>
        </w:tc>
      </w:tr>
      <w:tr w:rsidR="00CE1AA3" w:rsidRPr="00164831" w14:paraId="41631254" w14:textId="77777777" w:rsidTr="00F270DE">
        <w:trPr>
          <w:trHeight w:val="136"/>
        </w:trPr>
        <w:tc>
          <w:tcPr>
            <w:tcW w:w="2977" w:type="dxa"/>
          </w:tcPr>
          <w:p w14:paraId="54C38643" w14:textId="2313B8D2" w:rsidR="00913A61" w:rsidRPr="00164831" w:rsidRDefault="00913A61" w:rsidP="008D6BB6">
            <w:pPr>
              <w:pStyle w:val="TAL"/>
              <w:rPr>
                <w:lang w:eastAsia="zh-CN"/>
              </w:rPr>
            </w:pPr>
            <w:r w:rsidRPr="00164831">
              <w:rPr>
                <w:rFonts w:hint="eastAsia"/>
                <w:lang w:eastAsia="zh-CN"/>
              </w:rPr>
              <w:t>S</w:t>
            </w:r>
            <w:r w:rsidRPr="00164831">
              <w:rPr>
                <w:lang w:eastAsia="zh-CN"/>
              </w:rPr>
              <w:t>dd_</w:t>
            </w:r>
            <w:r w:rsidR="00A37D8E" w:rsidRPr="00A37D8E">
              <w:rPr>
                <w:lang w:eastAsia="zh-CN"/>
              </w:rPr>
              <w:t>multi-modalTransmission</w:t>
            </w:r>
          </w:p>
        </w:tc>
        <w:tc>
          <w:tcPr>
            <w:tcW w:w="1559" w:type="dxa"/>
          </w:tcPr>
          <w:p w14:paraId="6C029D91"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w:t>
            </w:r>
          </w:p>
        </w:tc>
        <w:tc>
          <w:tcPr>
            <w:tcW w:w="2268" w:type="dxa"/>
          </w:tcPr>
          <w:p w14:paraId="3B63ACBA"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79E62885" w14:textId="77777777" w:rsidR="00913A61" w:rsidRPr="00164831" w:rsidRDefault="00913A61" w:rsidP="008D6BB6">
            <w:pPr>
              <w:pStyle w:val="TAL"/>
              <w:rPr>
                <w:lang w:eastAsia="zh-CN"/>
              </w:rPr>
            </w:pPr>
            <w:r w:rsidRPr="00164831">
              <w:rPr>
                <w:rFonts w:hint="eastAsia"/>
                <w:lang w:eastAsia="zh-CN"/>
              </w:rPr>
              <w:t>V</w:t>
            </w:r>
            <w:r w:rsidRPr="00164831">
              <w:rPr>
                <w:lang w:eastAsia="zh-CN"/>
              </w:rPr>
              <w:t>AL server</w:t>
            </w:r>
          </w:p>
        </w:tc>
      </w:tr>
      <w:tr w:rsidR="00DC2A34" w:rsidRPr="00164831" w14:paraId="0F45023A" w14:textId="77777777" w:rsidTr="00F270DE">
        <w:trPr>
          <w:trHeight w:val="136"/>
        </w:trPr>
        <w:tc>
          <w:tcPr>
            <w:tcW w:w="2977" w:type="dxa"/>
            <w:vMerge w:val="restart"/>
          </w:tcPr>
          <w:p w14:paraId="500ADC45" w14:textId="77777777" w:rsidR="00DC2A34" w:rsidRPr="00164831" w:rsidRDefault="00DC2A34" w:rsidP="008D6BB6">
            <w:pPr>
              <w:pStyle w:val="TAL"/>
              <w:rPr>
                <w:lang w:eastAsia="zh-CN"/>
              </w:rPr>
            </w:pPr>
            <w:r w:rsidRPr="00164831">
              <w:rPr>
                <w:lang w:eastAsia="zh-CN"/>
              </w:rPr>
              <w:t>Sdd_</w:t>
            </w:r>
            <w:r>
              <w:rPr>
                <w:lang w:eastAsia="zh-CN"/>
              </w:rPr>
              <w:t>XR</w:t>
            </w:r>
            <w:r w:rsidRPr="00164831">
              <w:rPr>
                <w:lang w:eastAsia="zh-CN"/>
              </w:rPr>
              <w:t>TransmissionConnnection</w:t>
            </w:r>
          </w:p>
        </w:tc>
        <w:tc>
          <w:tcPr>
            <w:tcW w:w="1559" w:type="dxa"/>
          </w:tcPr>
          <w:p w14:paraId="4BB12B84" w14:textId="77777777" w:rsidR="00DC2A34" w:rsidRPr="00164831" w:rsidRDefault="00DC2A34" w:rsidP="008D6BB6">
            <w:pPr>
              <w:pStyle w:val="TAL"/>
              <w:rPr>
                <w:lang w:eastAsia="zh-CN"/>
              </w:rPr>
            </w:pPr>
            <w:r w:rsidRPr="00014596">
              <w:rPr>
                <w:lang w:eastAsia="zh-CN"/>
              </w:rPr>
              <w:t>Establish</w:t>
            </w:r>
          </w:p>
        </w:tc>
        <w:tc>
          <w:tcPr>
            <w:tcW w:w="2268" w:type="dxa"/>
          </w:tcPr>
          <w:p w14:paraId="66DF48BC" w14:textId="77777777" w:rsidR="00DC2A34" w:rsidRPr="00164831" w:rsidRDefault="00DC2A34"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1EF62FB6" w14:textId="77777777" w:rsidR="00DC2A34" w:rsidRPr="00164831" w:rsidRDefault="00DC2A34" w:rsidP="008D6BB6">
            <w:pPr>
              <w:pStyle w:val="TAL"/>
              <w:rPr>
                <w:lang w:eastAsia="zh-CN"/>
              </w:rPr>
            </w:pPr>
            <w:r w:rsidRPr="00164831">
              <w:rPr>
                <w:rFonts w:hint="eastAsia"/>
                <w:lang w:eastAsia="zh-CN"/>
              </w:rPr>
              <w:t>S</w:t>
            </w:r>
            <w:r w:rsidRPr="00164831">
              <w:rPr>
                <w:lang w:eastAsia="zh-CN"/>
              </w:rPr>
              <w:t>EALDD client</w:t>
            </w:r>
          </w:p>
        </w:tc>
      </w:tr>
      <w:tr w:rsidR="00DC2A34" w:rsidRPr="00164831" w14:paraId="7E0C1407" w14:textId="77777777" w:rsidTr="00F270DE">
        <w:trPr>
          <w:trHeight w:val="136"/>
        </w:trPr>
        <w:tc>
          <w:tcPr>
            <w:tcW w:w="2977" w:type="dxa"/>
            <w:vMerge/>
          </w:tcPr>
          <w:p w14:paraId="3BD28104" w14:textId="77777777" w:rsidR="00DC2A34" w:rsidRPr="00164831" w:rsidRDefault="00DC2A34" w:rsidP="00DC2A34">
            <w:pPr>
              <w:pStyle w:val="TAL"/>
              <w:rPr>
                <w:lang w:eastAsia="zh-CN"/>
              </w:rPr>
            </w:pPr>
          </w:p>
        </w:tc>
        <w:tc>
          <w:tcPr>
            <w:tcW w:w="1559" w:type="dxa"/>
          </w:tcPr>
          <w:p w14:paraId="15AC4A00" w14:textId="2DFEFFD7" w:rsidR="00DC2A34" w:rsidRPr="00014596" w:rsidRDefault="00DC2A34" w:rsidP="00DC2A34">
            <w:pPr>
              <w:pStyle w:val="TAL"/>
              <w:rPr>
                <w:lang w:eastAsia="zh-CN"/>
              </w:rPr>
            </w:pPr>
            <w:r>
              <w:rPr>
                <w:rFonts w:hint="eastAsia"/>
                <w:lang w:eastAsia="zh-CN"/>
              </w:rPr>
              <w:t>Trigger</w:t>
            </w:r>
            <w:r>
              <w:rPr>
                <w:lang w:eastAsia="zh-CN"/>
              </w:rPr>
              <w:t xml:space="preserve"> (NOTE)</w:t>
            </w:r>
          </w:p>
        </w:tc>
        <w:tc>
          <w:tcPr>
            <w:tcW w:w="2268" w:type="dxa"/>
          </w:tcPr>
          <w:p w14:paraId="0D9FA9C9" w14:textId="2AA9951A"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414137F2" w14:textId="46C9D08D" w:rsidR="00DC2A34" w:rsidRPr="00164831" w:rsidRDefault="00DC2A34" w:rsidP="00DC2A34">
            <w:pPr>
              <w:pStyle w:val="TAL"/>
              <w:rPr>
                <w:lang w:eastAsia="zh-CN"/>
              </w:rPr>
            </w:pPr>
            <w:r>
              <w:rPr>
                <w:rFonts w:hint="eastAsia"/>
                <w:lang w:eastAsia="zh-CN"/>
              </w:rPr>
              <w:t>SEALDD</w:t>
            </w:r>
            <w:r w:rsidRPr="00164831">
              <w:rPr>
                <w:lang w:eastAsia="zh-CN"/>
              </w:rPr>
              <w:t xml:space="preserve"> server</w:t>
            </w:r>
          </w:p>
        </w:tc>
      </w:tr>
      <w:tr w:rsidR="00DC2A34" w:rsidRPr="00164831" w14:paraId="00E5BC36" w14:textId="77777777" w:rsidTr="00F270DE">
        <w:trPr>
          <w:trHeight w:val="136"/>
        </w:trPr>
        <w:tc>
          <w:tcPr>
            <w:tcW w:w="2977" w:type="dxa"/>
            <w:vMerge/>
          </w:tcPr>
          <w:p w14:paraId="4EA837E5" w14:textId="77777777" w:rsidR="00DC2A34" w:rsidRPr="00164831" w:rsidRDefault="00DC2A34" w:rsidP="00DC2A34">
            <w:pPr>
              <w:pStyle w:val="TAL"/>
              <w:rPr>
                <w:lang w:eastAsia="zh-CN"/>
              </w:rPr>
            </w:pPr>
          </w:p>
        </w:tc>
        <w:tc>
          <w:tcPr>
            <w:tcW w:w="1559" w:type="dxa"/>
          </w:tcPr>
          <w:p w14:paraId="26752CDA" w14:textId="47527D5A" w:rsidR="00DC2A34" w:rsidRPr="00014596" w:rsidRDefault="00DC2A34" w:rsidP="00DC2A34">
            <w:pPr>
              <w:pStyle w:val="TAL"/>
              <w:rPr>
                <w:lang w:eastAsia="zh-CN"/>
              </w:rPr>
            </w:pPr>
            <w:r>
              <w:rPr>
                <w:rFonts w:hint="eastAsia"/>
                <w:lang w:eastAsia="zh-CN"/>
              </w:rPr>
              <w:t>Inform</w:t>
            </w:r>
          </w:p>
        </w:tc>
        <w:tc>
          <w:tcPr>
            <w:tcW w:w="2268" w:type="dxa"/>
          </w:tcPr>
          <w:p w14:paraId="784666CE" w14:textId="429FAE27"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3FE2F535" w14:textId="02E8DA73" w:rsidR="00DC2A34" w:rsidRPr="00164831" w:rsidRDefault="00DC2A34" w:rsidP="00DC2A34">
            <w:pPr>
              <w:pStyle w:val="TAL"/>
              <w:rPr>
                <w:lang w:eastAsia="zh-CN"/>
              </w:rPr>
            </w:pPr>
            <w:r>
              <w:rPr>
                <w:rFonts w:hint="eastAsia"/>
                <w:lang w:eastAsia="zh-CN"/>
              </w:rPr>
              <w:t>SEALDD</w:t>
            </w:r>
            <w:r w:rsidRPr="00164831">
              <w:rPr>
                <w:lang w:eastAsia="zh-CN"/>
              </w:rPr>
              <w:t xml:space="preserve"> </w:t>
            </w:r>
            <w:r>
              <w:rPr>
                <w:rFonts w:hint="eastAsia"/>
                <w:lang w:eastAsia="zh-CN"/>
              </w:rPr>
              <w:t>client</w:t>
            </w:r>
          </w:p>
        </w:tc>
      </w:tr>
      <w:tr w:rsidR="001F2F74" w:rsidRPr="00164831" w14:paraId="6DAC0415" w14:textId="77777777" w:rsidTr="00F270DE">
        <w:trPr>
          <w:trHeight w:val="136"/>
        </w:trPr>
        <w:tc>
          <w:tcPr>
            <w:tcW w:w="2977" w:type="dxa"/>
          </w:tcPr>
          <w:p w14:paraId="09D03C6B" w14:textId="1C1A6BC0" w:rsidR="001F2F74" w:rsidRPr="00164831" w:rsidRDefault="001F2F74" w:rsidP="001F2F74">
            <w:pPr>
              <w:pStyle w:val="TAL"/>
              <w:rPr>
                <w:lang w:eastAsia="zh-CN"/>
              </w:rPr>
            </w:pPr>
            <w:r>
              <w:rPr>
                <w:lang w:eastAsia="zh-CN"/>
              </w:rPr>
              <w:t>Sdd_</w:t>
            </w:r>
            <w:r>
              <w:rPr>
                <w:rFonts w:hint="eastAsia"/>
                <w:lang w:eastAsia="zh-CN"/>
              </w:rPr>
              <w:t>SEALDD-UUc</w:t>
            </w:r>
            <w:r>
              <w:rPr>
                <w:rFonts w:hint="eastAsia"/>
                <w:lang w:val="en-US" w:eastAsia="zh-CN"/>
              </w:rPr>
              <w:t>Connection</w:t>
            </w:r>
          </w:p>
        </w:tc>
        <w:tc>
          <w:tcPr>
            <w:tcW w:w="1559" w:type="dxa"/>
          </w:tcPr>
          <w:p w14:paraId="14AA84E7" w14:textId="3CA47333" w:rsidR="001F2F74" w:rsidRPr="00014596" w:rsidRDefault="001F2F74" w:rsidP="001F2F74">
            <w:pPr>
              <w:pStyle w:val="TAL"/>
              <w:rPr>
                <w:lang w:eastAsia="zh-CN"/>
              </w:rPr>
            </w:pPr>
            <w:r>
              <w:rPr>
                <w:lang w:eastAsia="zh-CN"/>
              </w:rPr>
              <w:t>Establish</w:t>
            </w:r>
          </w:p>
        </w:tc>
        <w:tc>
          <w:tcPr>
            <w:tcW w:w="2268" w:type="dxa"/>
          </w:tcPr>
          <w:p w14:paraId="6CB955F3" w14:textId="0BE44C30" w:rsidR="001F2F74" w:rsidRPr="00164831" w:rsidRDefault="001F2F74" w:rsidP="001F2F74">
            <w:pPr>
              <w:pStyle w:val="TAL"/>
              <w:rPr>
                <w:lang w:eastAsia="zh-CN"/>
              </w:rPr>
            </w:pPr>
            <w:r>
              <w:rPr>
                <w:rFonts w:hint="eastAsia"/>
                <w:lang w:eastAsia="zh-CN"/>
              </w:rPr>
              <w:t>R</w:t>
            </w:r>
            <w:r>
              <w:rPr>
                <w:lang w:eastAsia="zh-CN"/>
              </w:rPr>
              <w:t>equest/Response</w:t>
            </w:r>
          </w:p>
        </w:tc>
        <w:tc>
          <w:tcPr>
            <w:tcW w:w="1701" w:type="dxa"/>
          </w:tcPr>
          <w:p w14:paraId="1D2348C9" w14:textId="504B8D0D" w:rsidR="001F2F74" w:rsidRPr="00164831" w:rsidRDefault="001F2F74" w:rsidP="001F2F74">
            <w:pPr>
              <w:pStyle w:val="TAL"/>
              <w:rPr>
                <w:lang w:eastAsia="zh-CN"/>
              </w:rPr>
            </w:pPr>
            <w:r>
              <w:rPr>
                <w:rFonts w:hint="eastAsia"/>
                <w:lang w:eastAsia="zh-CN"/>
              </w:rPr>
              <w:t>S</w:t>
            </w:r>
            <w:r>
              <w:rPr>
                <w:lang w:eastAsia="zh-CN"/>
              </w:rPr>
              <w:t>EALDD client</w:t>
            </w:r>
          </w:p>
        </w:tc>
      </w:tr>
      <w:tr w:rsidR="00DC2A34" w:rsidRPr="00164831" w14:paraId="45A84E46" w14:textId="77777777" w:rsidTr="00AF6325">
        <w:trPr>
          <w:trHeight w:val="136"/>
        </w:trPr>
        <w:tc>
          <w:tcPr>
            <w:tcW w:w="8505" w:type="dxa"/>
            <w:gridSpan w:val="4"/>
          </w:tcPr>
          <w:p w14:paraId="4DEE2FB0" w14:textId="3ECAF7A9" w:rsidR="00DC2A34" w:rsidRDefault="00DC2A34" w:rsidP="009826D6">
            <w:pPr>
              <w:pStyle w:val="TAN"/>
              <w:rPr>
                <w:lang w:eastAsia="zh-CN"/>
              </w:rPr>
            </w:pPr>
            <w:r w:rsidRPr="004C7D58">
              <w:t>NOTE:</w:t>
            </w:r>
            <w:r w:rsidRPr="00C85617">
              <w:tab/>
              <w:t>The Sdd</w:t>
            </w:r>
            <w:r>
              <w:t>_XR</w:t>
            </w:r>
            <w:r>
              <w:rPr>
                <w:lang w:eastAsia="zh-CN"/>
              </w:rPr>
              <w:t>TransmissionConnection_Trigger</w:t>
            </w:r>
            <w:r w:rsidRPr="00C85617">
              <w:t xml:space="preserve"> API </w:t>
            </w:r>
            <w:r>
              <w:t>operation is</w:t>
            </w:r>
            <w:r w:rsidRPr="00C85617">
              <w:t xml:space="preserve"> exposed by the SEALDD client</w:t>
            </w:r>
            <w:r>
              <w:t>.</w:t>
            </w:r>
          </w:p>
        </w:tc>
      </w:tr>
    </w:tbl>
    <w:p w14:paraId="0C124D10" w14:textId="77777777" w:rsidR="00913A61" w:rsidRDefault="00913A61" w:rsidP="00913A61">
      <w:pPr>
        <w:rPr>
          <w:noProof/>
        </w:rPr>
      </w:pPr>
    </w:p>
    <w:p w14:paraId="35230E8B" w14:textId="46A606FD" w:rsidR="00913A61" w:rsidRPr="0008435D" w:rsidRDefault="00913A61" w:rsidP="00424BEA">
      <w:pPr>
        <w:pStyle w:val="Heading4"/>
      </w:pPr>
      <w:bookmarkStart w:id="858" w:name="_Toc210306615"/>
      <w:r>
        <w:t>9.12.4</w:t>
      </w:r>
      <w:r w:rsidRPr="00EA0351">
        <w:t>.</w:t>
      </w:r>
      <w:r>
        <w:t>2</w:t>
      </w:r>
      <w:r>
        <w:tab/>
      </w:r>
      <w:r w:rsidRPr="0008435D">
        <w:t>Sdd_</w:t>
      </w:r>
      <w:r w:rsidR="00A37D8E" w:rsidRPr="00A37D8E">
        <w:t>multi-modalTransmission</w:t>
      </w:r>
      <w:r w:rsidRPr="0008435D">
        <w:t xml:space="preserve"> Request operation</w:t>
      </w:r>
      <w:bookmarkEnd w:id="858"/>
    </w:p>
    <w:p w14:paraId="1CF1B906" w14:textId="6A66E250" w:rsidR="00913A61" w:rsidRPr="0008435D" w:rsidRDefault="00913A61" w:rsidP="00913A61">
      <w:r w:rsidRPr="0008435D">
        <w:rPr>
          <w:b/>
        </w:rPr>
        <w:t xml:space="preserve">API operation name: </w:t>
      </w:r>
      <w:r w:rsidRPr="0008435D">
        <w:t>Sdd_</w:t>
      </w:r>
      <w:r w:rsidR="00A37D8E" w:rsidRPr="00A37D8E">
        <w:t>multi-modalTransmission</w:t>
      </w:r>
      <w:r w:rsidRPr="0008435D">
        <w:t xml:space="preserve"> Request</w:t>
      </w:r>
    </w:p>
    <w:p w14:paraId="0053DC72" w14:textId="0804FF11" w:rsidR="00913A61" w:rsidRPr="0008435D" w:rsidRDefault="00913A61" w:rsidP="00913A61">
      <w:r w:rsidRPr="0008435D">
        <w:rPr>
          <w:b/>
        </w:rPr>
        <w:t>Description:</w:t>
      </w:r>
      <w:r w:rsidRPr="0008435D">
        <w:t xml:space="preserve"> The consumer requests for one time for multi-modal transmission service.</w:t>
      </w:r>
    </w:p>
    <w:p w14:paraId="2C3CBCE9" w14:textId="77777777" w:rsidR="00913A61" w:rsidRPr="0008435D" w:rsidRDefault="00913A61" w:rsidP="00913A61">
      <w:pPr>
        <w:rPr>
          <w:rFonts w:ascii="Arial" w:hAnsi="Arial"/>
          <w:sz w:val="24"/>
        </w:rPr>
      </w:pPr>
      <w:r w:rsidRPr="0008435D">
        <w:rPr>
          <w:b/>
        </w:rPr>
        <w:t>Inputs:</w:t>
      </w:r>
      <w:r w:rsidRPr="0008435D">
        <w:t xml:space="preserve"> See clause </w:t>
      </w:r>
      <w:r>
        <w:t>9.12</w:t>
      </w:r>
      <w:r w:rsidRPr="0008435D">
        <w:t>.</w:t>
      </w:r>
      <w:r>
        <w:t>3</w:t>
      </w:r>
      <w:r w:rsidRPr="0008435D">
        <w:t>.1.</w:t>
      </w:r>
    </w:p>
    <w:p w14:paraId="3127F2AA" w14:textId="77777777" w:rsidR="00913A61" w:rsidRPr="0008435D" w:rsidRDefault="00913A61" w:rsidP="00913A61">
      <w:pPr>
        <w:rPr>
          <w:lang w:eastAsia="zh-CN"/>
        </w:rPr>
      </w:pPr>
      <w:r w:rsidRPr="0008435D">
        <w:rPr>
          <w:b/>
        </w:rPr>
        <w:t>Outputs:</w:t>
      </w:r>
      <w:r w:rsidRPr="0008435D">
        <w:t xml:space="preserve"> </w:t>
      </w:r>
      <w:r w:rsidRPr="0008435D">
        <w:rPr>
          <w:lang w:eastAsia="zh-CN"/>
        </w:rPr>
        <w:t xml:space="preserve">See clause </w:t>
      </w:r>
      <w:r>
        <w:rPr>
          <w:lang w:eastAsia="zh-CN"/>
        </w:rPr>
        <w:t>9.12</w:t>
      </w:r>
      <w:r w:rsidRPr="0008435D">
        <w:rPr>
          <w:lang w:eastAsia="zh-CN"/>
        </w:rPr>
        <w:t>.</w:t>
      </w:r>
      <w:r>
        <w:rPr>
          <w:lang w:eastAsia="zh-CN"/>
        </w:rPr>
        <w:t>3</w:t>
      </w:r>
      <w:r w:rsidRPr="0008435D">
        <w:rPr>
          <w:lang w:eastAsia="zh-CN"/>
        </w:rPr>
        <w:t>.2</w:t>
      </w:r>
    </w:p>
    <w:p w14:paraId="64953893" w14:textId="77777777" w:rsidR="00913A61" w:rsidRPr="0008435D" w:rsidRDefault="00913A61" w:rsidP="00913A61">
      <w:r w:rsidRPr="0008435D">
        <w:t>See clause </w:t>
      </w:r>
      <w:r>
        <w:t>9.12</w:t>
      </w:r>
      <w:r w:rsidRPr="0008435D">
        <w:t>.2</w:t>
      </w:r>
      <w:r>
        <w:rPr>
          <w:rFonts w:hint="eastAsia"/>
          <w:lang w:eastAsia="zh-CN"/>
        </w:rPr>
        <w:t>.1.2</w:t>
      </w:r>
      <w:r>
        <w:t xml:space="preserve"> and 9.12.2</w:t>
      </w:r>
      <w:r>
        <w:rPr>
          <w:rFonts w:hint="eastAsia"/>
          <w:lang w:eastAsia="zh-CN"/>
        </w:rPr>
        <w:t>.2.2</w:t>
      </w:r>
      <w:r w:rsidRPr="0008435D">
        <w:t xml:space="preserve"> for details of usage of this operation.</w:t>
      </w:r>
    </w:p>
    <w:p w14:paraId="4BA850EB" w14:textId="77777777" w:rsidR="00913A61" w:rsidRPr="0008435D" w:rsidRDefault="00913A61" w:rsidP="00424BEA">
      <w:pPr>
        <w:pStyle w:val="Heading4"/>
      </w:pPr>
      <w:bookmarkStart w:id="859" w:name="_Toc210306616"/>
      <w:r>
        <w:t>9.12</w:t>
      </w:r>
      <w:r w:rsidRPr="0008435D">
        <w:t>.</w:t>
      </w:r>
      <w:r>
        <w:t>4</w:t>
      </w:r>
      <w:r w:rsidRPr="0008435D">
        <w:t>.3</w:t>
      </w:r>
      <w:r w:rsidRPr="0008435D">
        <w:tab/>
        <w:t>Sdd_XRTransmissionConnection_Establish operation</w:t>
      </w:r>
      <w:bookmarkEnd w:id="859"/>
    </w:p>
    <w:p w14:paraId="13352855" w14:textId="77777777" w:rsidR="00913A61" w:rsidRPr="00C41ABF" w:rsidRDefault="00913A61" w:rsidP="00913A61">
      <w:r w:rsidRPr="0008435D">
        <w:rPr>
          <w:b/>
        </w:rPr>
        <w:t xml:space="preserve">API operation name: </w:t>
      </w:r>
      <w:r w:rsidRPr="0008435D">
        <w:t>Sdd_XRTransmissionConnection_Establish</w:t>
      </w:r>
    </w:p>
    <w:p w14:paraId="7958FA00" w14:textId="77777777" w:rsidR="00913A61" w:rsidRDefault="00913A61" w:rsidP="00913A61">
      <w:r>
        <w:rPr>
          <w:b/>
        </w:rPr>
        <w:t>Description:</w:t>
      </w:r>
      <w:r w:rsidRPr="00C41ABF">
        <w:t xml:space="preserve"> The </w:t>
      </w:r>
      <w:r>
        <w:t>consumer requests for multi-modal transmission connection establishment.</w:t>
      </w:r>
    </w:p>
    <w:p w14:paraId="657BC9E2" w14:textId="77777777" w:rsidR="00913A61" w:rsidRDefault="00913A61" w:rsidP="00913A61">
      <w:pPr>
        <w:rPr>
          <w:rFonts w:ascii="Arial" w:hAnsi="Arial"/>
          <w:sz w:val="24"/>
        </w:rPr>
      </w:pPr>
      <w:r>
        <w:rPr>
          <w:b/>
        </w:rPr>
        <w:t>Inputs:</w:t>
      </w:r>
      <w:r>
        <w:t xml:space="preserve"> See clause 9.12.3.3.</w:t>
      </w:r>
    </w:p>
    <w:p w14:paraId="58FCD4EB" w14:textId="77777777" w:rsidR="00913A61" w:rsidRDefault="00913A61" w:rsidP="00913A61">
      <w:pPr>
        <w:rPr>
          <w:lang w:eastAsia="zh-CN"/>
        </w:rPr>
      </w:pPr>
      <w:r>
        <w:rPr>
          <w:b/>
        </w:rPr>
        <w:t>Outputs:</w:t>
      </w:r>
      <w:r>
        <w:t xml:space="preserve"> </w:t>
      </w:r>
      <w:r>
        <w:rPr>
          <w:lang w:eastAsia="zh-CN"/>
        </w:rPr>
        <w:t>See clause 9.12.3.4.</w:t>
      </w:r>
    </w:p>
    <w:p w14:paraId="768111D6" w14:textId="77777777" w:rsidR="00913A61" w:rsidRDefault="00913A61" w:rsidP="00913A61">
      <w:r>
        <w:t>See clause 9.12</w:t>
      </w:r>
      <w:r w:rsidRPr="0008435D">
        <w:t>.2</w:t>
      </w:r>
      <w:r>
        <w:rPr>
          <w:rFonts w:hint="eastAsia"/>
          <w:lang w:eastAsia="zh-CN"/>
        </w:rPr>
        <w:t>.1.2</w:t>
      </w:r>
      <w:r>
        <w:t xml:space="preserve"> and 9.12.2</w:t>
      </w:r>
      <w:r>
        <w:rPr>
          <w:rFonts w:hint="eastAsia"/>
          <w:lang w:eastAsia="zh-CN"/>
        </w:rPr>
        <w:t>.2.2</w:t>
      </w:r>
      <w:r w:rsidRPr="0008435D">
        <w:t xml:space="preserve"> </w:t>
      </w:r>
      <w:r>
        <w:t>for details of usage of this operation.</w:t>
      </w:r>
    </w:p>
    <w:p w14:paraId="00488F10" w14:textId="543F70F7" w:rsidR="001F2F74" w:rsidRDefault="001F2F74" w:rsidP="00424BEA">
      <w:pPr>
        <w:pStyle w:val="Heading4"/>
      </w:pPr>
      <w:bookmarkStart w:id="860" w:name="_Toc210306617"/>
      <w:r>
        <w:t>9.</w:t>
      </w:r>
      <w:r>
        <w:rPr>
          <w:rFonts w:hint="eastAsia"/>
          <w:lang w:val="en-US" w:eastAsia="zh-CN"/>
        </w:rPr>
        <w:t>12</w:t>
      </w:r>
      <w:r>
        <w:t>.4.4</w:t>
      </w:r>
      <w:r>
        <w:tab/>
      </w:r>
      <w:r>
        <w:rPr>
          <w:lang w:eastAsia="zh-CN"/>
        </w:rPr>
        <w:t>Sdd_</w:t>
      </w:r>
      <w:r>
        <w:rPr>
          <w:rFonts w:hint="eastAsia"/>
          <w:lang w:eastAsia="zh-CN"/>
        </w:rPr>
        <w:t>SEALDD-UUc</w:t>
      </w:r>
      <w:r>
        <w:rPr>
          <w:rFonts w:hint="eastAsia"/>
          <w:lang w:val="en-US" w:eastAsia="zh-CN"/>
        </w:rPr>
        <w:t>Connection</w:t>
      </w:r>
      <w:r>
        <w:t>Establish operation</w:t>
      </w:r>
      <w:bookmarkEnd w:id="860"/>
    </w:p>
    <w:p w14:paraId="7AA51B6C" w14:textId="77777777" w:rsidR="001F2F74" w:rsidRDefault="001F2F74" w:rsidP="001F2F74">
      <w:r>
        <w:rPr>
          <w:b/>
        </w:rPr>
        <w:t>API operation name:</w:t>
      </w:r>
      <w:r>
        <w:rPr>
          <w:bCs/>
        </w:rPr>
        <w:t xml:space="preserve"> </w:t>
      </w:r>
      <w:r>
        <w:rPr>
          <w:rFonts w:hint="eastAsia"/>
          <w:bCs/>
        </w:rPr>
        <w:t>Sdd_SEALDD-UUcConnection</w:t>
      </w:r>
      <w:r>
        <w:t>Establish</w:t>
      </w:r>
    </w:p>
    <w:p w14:paraId="2B19EA6F" w14:textId="77777777" w:rsidR="001F2F74" w:rsidRDefault="001F2F74" w:rsidP="001F2F74">
      <w:r>
        <w:rPr>
          <w:b/>
        </w:rPr>
        <w:t>Description:</w:t>
      </w:r>
      <w:r>
        <w:t xml:space="preserve"> The consumer requests for</w:t>
      </w:r>
      <w:r>
        <w:rPr>
          <w:rFonts w:hint="eastAsia"/>
          <w:lang w:val="en-US" w:eastAsia="zh-CN"/>
        </w:rPr>
        <w:t xml:space="preserve"> </w:t>
      </w:r>
      <w:r>
        <w:rPr>
          <w:rFonts w:hint="eastAsia"/>
        </w:rPr>
        <w:t>SEALDD-UUc</w:t>
      </w:r>
      <w:r>
        <w:rPr>
          <w:rFonts w:hint="eastAsia"/>
          <w:lang w:val="en-US" w:eastAsia="zh-CN"/>
        </w:rPr>
        <w:t xml:space="preserve"> </w:t>
      </w:r>
      <w:r>
        <w:rPr>
          <w:lang w:eastAsia="zh-CN"/>
        </w:rPr>
        <w:t>connection</w:t>
      </w:r>
      <w:r>
        <w:t xml:space="preserve"> establishment</w:t>
      </w:r>
      <w:r>
        <w:rPr>
          <w:lang w:val="en-US" w:eastAsia="zh-CN"/>
        </w:rPr>
        <w:t xml:space="preserve"> between the</w:t>
      </w:r>
      <w:r>
        <w:rPr>
          <w:rFonts w:hint="eastAsia"/>
          <w:lang w:val="en-US" w:eastAsia="zh-CN"/>
        </w:rPr>
        <w:t xml:space="preserve"> SEALDD client on 3GPP UE and tethered device</w:t>
      </w:r>
      <w:r>
        <w:t>.</w:t>
      </w:r>
    </w:p>
    <w:p w14:paraId="1C437147" w14:textId="5E0CD5A5" w:rsidR="001F2F74" w:rsidRDefault="001F2F74" w:rsidP="001F2F74">
      <w:pPr>
        <w:rPr>
          <w:rFonts w:ascii="Arial" w:hAnsi="Arial"/>
          <w:sz w:val="24"/>
        </w:rPr>
      </w:pPr>
      <w:r>
        <w:rPr>
          <w:b/>
        </w:rPr>
        <w:t>Inputs:</w:t>
      </w:r>
      <w:r>
        <w:t xml:space="preserve"> See clause 9.</w:t>
      </w:r>
      <w:r>
        <w:rPr>
          <w:rFonts w:hint="eastAsia"/>
          <w:lang w:val="en-US" w:eastAsia="zh-CN"/>
        </w:rPr>
        <w:t>12</w:t>
      </w:r>
      <w:r>
        <w:t>.3.5.</w:t>
      </w:r>
    </w:p>
    <w:p w14:paraId="625D792C" w14:textId="763E3C01" w:rsidR="001F2F74" w:rsidRDefault="001F2F74" w:rsidP="001F2F74">
      <w:pPr>
        <w:rPr>
          <w:lang w:eastAsia="zh-CN"/>
        </w:rPr>
      </w:pPr>
      <w:r>
        <w:rPr>
          <w:b/>
        </w:rPr>
        <w:t>Outputs:</w:t>
      </w:r>
      <w:r>
        <w:t xml:space="preserve"> </w:t>
      </w:r>
      <w:r>
        <w:rPr>
          <w:lang w:eastAsia="zh-CN"/>
        </w:rPr>
        <w:t>See clause 9.</w:t>
      </w:r>
      <w:r>
        <w:rPr>
          <w:rFonts w:hint="eastAsia"/>
          <w:lang w:val="en-US" w:eastAsia="zh-CN"/>
        </w:rPr>
        <w:t>12</w:t>
      </w:r>
      <w:r>
        <w:rPr>
          <w:lang w:eastAsia="zh-CN"/>
        </w:rPr>
        <w:t>.3.6.</w:t>
      </w:r>
    </w:p>
    <w:p w14:paraId="36FE78A8" w14:textId="049C1110" w:rsidR="001F2F74" w:rsidRDefault="001F2F74" w:rsidP="001F2F74">
      <w:r>
        <w:t>See clause </w:t>
      </w:r>
      <w:r w:rsidRPr="001F2F74">
        <w:rPr>
          <w:lang w:val="en-US" w:eastAsia="zh-CN"/>
        </w:rPr>
        <w:t>9.12.2.3.4</w:t>
      </w:r>
      <w:r>
        <w:t xml:space="preserve"> for details of usage of this operation.</w:t>
      </w:r>
    </w:p>
    <w:p w14:paraId="3FEEA47B" w14:textId="1B06C51A" w:rsidR="00DC2A34" w:rsidRPr="0008435D" w:rsidRDefault="00DC2A34" w:rsidP="00424BEA">
      <w:pPr>
        <w:pStyle w:val="Heading4"/>
      </w:pPr>
      <w:bookmarkStart w:id="861" w:name="_Toc210306618"/>
      <w:r w:rsidRPr="0008435D">
        <w:t>9.</w:t>
      </w:r>
      <w:r>
        <w:t>12</w:t>
      </w:r>
      <w:r w:rsidRPr="0008435D">
        <w:t>.</w:t>
      </w:r>
      <w:r>
        <w:t>4</w:t>
      </w:r>
      <w:r w:rsidRPr="0008435D">
        <w:t>.</w:t>
      </w:r>
      <w:r>
        <w:t>5</w:t>
      </w:r>
      <w:r w:rsidRPr="0008435D">
        <w:tab/>
        <w:t>Sdd_XRTransmissionConnection_</w:t>
      </w:r>
      <w:r>
        <w:rPr>
          <w:rFonts w:hint="eastAsia"/>
          <w:lang w:eastAsia="zh-CN"/>
        </w:rPr>
        <w:t>Trigger</w:t>
      </w:r>
      <w:r w:rsidRPr="0008435D">
        <w:t xml:space="preserve"> operation</w:t>
      </w:r>
      <w:bookmarkEnd w:id="861"/>
    </w:p>
    <w:p w14:paraId="4128D422"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Trigger</w:t>
      </w:r>
    </w:p>
    <w:p w14:paraId="565EE0D6" w14:textId="77777777" w:rsidR="00DC2A34" w:rsidRDefault="00DC2A34" w:rsidP="00DC2A34">
      <w:r>
        <w:rPr>
          <w:b/>
        </w:rPr>
        <w:t>Description:</w:t>
      </w:r>
      <w:r w:rsidRPr="00C41ABF">
        <w:t xml:space="preserve"> The </w:t>
      </w:r>
      <w:r>
        <w:t xml:space="preserve">consumer requests </w:t>
      </w:r>
      <w:r>
        <w:rPr>
          <w:rFonts w:hint="eastAsia"/>
          <w:lang w:eastAsia="zh-CN"/>
        </w:rPr>
        <w:t xml:space="preserve">to trigger direct </w:t>
      </w:r>
      <w:r>
        <w:t>multi-modal transmission connection establishment</w:t>
      </w:r>
      <w:r>
        <w:rPr>
          <w:rFonts w:hint="eastAsia"/>
          <w:lang w:eastAsia="zh-CN"/>
        </w:rPr>
        <w:t xml:space="preserve"> between two UEs</w:t>
      </w:r>
      <w:r>
        <w:t>.</w:t>
      </w:r>
    </w:p>
    <w:p w14:paraId="10E44C55" w14:textId="78EEC7D2" w:rsidR="00DC2A34" w:rsidRDefault="00DC2A34" w:rsidP="00DC2A34">
      <w:pPr>
        <w:rPr>
          <w:rFonts w:ascii="Arial" w:hAnsi="Arial"/>
          <w:sz w:val="24"/>
        </w:rPr>
      </w:pPr>
      <w:r>
        <w:rPr>
          <w:b/>
        </w:rPr>
        <w:t>Inputs:</w:t>
      </w:r>
      <w:r>
        <w:t xml:space="preserve"> See clause 9.12.3.</w:t>
      </w:r>
      <w:r>
        <w:rPr>
          <w:lang w:eastAsia="zh-CN"/>
        </w:rPr>
        <w:t>7</w:t>
      </w:r>
      <w:r>
        <w:t>.</w:t>
      </w:r>
    </w:p>
    <w:p w14:paraId="21512382" w14:textId="36C3065D" w:rsidR="00DC2A34" w:rsidRDefault="00DC2A34" w:rsidP="00DC2A34">
      <w:pPr>
        <w:rPr>
          <w:lang w:eastAsia="zh-CN"/>
        </w:rPr>
      </w:pPr>
      <w:r>
        <w:rPr>
          <w:b/>
        </w:rPr>
        <w:t>Outputs:</w:t>
      </w:r>
      <w:r>
        <w:t xml:space="preserve"> </w:t>
      </w:r>
      <w:r>
        <w:rPr>
          <w:lang w:eastAsia="zh-CN"/>
        </w:rPr>
        <w:t>See clause 9.12.3.8.</w:t>
      </w:r>
    </w:p>
    <w:p w14:paraId="40CC08C5" w14:textId="405EF54D" w:rsidR="00DC2A34"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6E793F89" w14:textId="401AEA99" w:rsidR="00DC2A34" w:rsidRPr="0008435D" w:rsidRDefault="00DC2A34" w:rsidP="00424BEA">
      <w:pPr>
        <w:pStyle w:val="Heading4"/>
      </w:pPr>
      <w:bookmarkStart w:id="862" w:name="_Toc210306619"/>
      <w:r w:rsidRPr="0008435D">
        <w:t>9.</w:t>
      </w:r>
      <w:r>
        <w:t>12</w:t>
      </w:r>
      <w:r w:rsidRPr="0008435D">
        <w:t>.</w:t>
      </w:r>
      <w:r>
        <w:t>4</w:t>
      </w:r>
      <w:r w:rsidRPr="0008435D">
        <w:t>.</w:t>
      </w:r>
      <w:r>
        <w:t>6</w:t>
      </w:r>
      <w:r w:rsidRPr="0008435D">
        <w:tab/>
        <w:t>Sdd_XRTransmissionConnection_</w:t>
      </w:r>
      <w:r>
        <w:rPr>
          <w:rFonts w:hint="eastAsia"/>
          <w:lang w:eastAsia="zh-CN"/>
        </w:rPr>
        <w:t>Inform</w:t>
      </w:r>
      <w:r w:rsidRPr="0008435D">
        <w:t xml:space="preserve"> operation</w:t>
      </w:r>
      <w:bookmarkEnd w:id="862"/>
    </w:p>
    <w:p w14:paraId="3C876008"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Inform</w:t>
      </w:r>
    </w:p>
    <w:p w14:paraId="307BF716" w14:textId="77777777" w:rsidR="00DC2A34" w:rsidRDefault="00DC2A34" w:rsidP="00DC2A34">
      <w:r>
        <w:rPr>
          <w:b/>
        </w:rPr>
        <w:t>Description:</w:t>
      </w:r>
      <w:r w:rsidRPr="00C41ABF">
        <w:t xml:space="preserve"> The </w:t>
      </w:r>
      <w:r>
        <w:t xml:space="preserve">consumer </w:t>
      </w:r>
      <w:r>
        <w:rPr>
          <w:rFonts w:hint="eastAsia"/>
          <w:lang w:eastAsia="zh-CN"/>
        </w:rPr>
        <w:t xml:space="preserve">informs direct </w:t>
      </w:r>
      <w:r>
        <w:t>multi-modal transmission connection establishment</w:t>
      </w:r>
      <w:r>
        <w:rPr>
          <w:rFonts w:hint="eastAsia"/>
          <w:lang w:eastAsia="zh-CN"/>
        </w:rPr>
        <w:t xml:space="preserve"> between two UEs</w:t>
      </w:r>
      <w:r>
        <w:t>.</w:t>
      </w:r>
    </w:p>
    <w:p w14:paraId="1EC2DB37" w14:textId="7ECEE0FA" w:rsidR="00DC2A34" w:rsidRDefault="00DC2A34" w:rsidP="00DC2A34">
      <w:pPr>
        <w:rPr>
          <w:rFonts w:ascii="Arial" w:hAnsi="Arial"/>
          <w:sz w:val="24"/>
        </w:rPr>
      </w:pPr>
      <w:r>
        <w:rPr>
          <w:b/>
        </w:rPr>
        <w:t>Inputs:</w:t>
      </w:r>
      <w:r>
        <w:t xml:space="preserve"> See clause 9.12.3.</w:t>
      </w:r>
      <w:r>
        <w:rPr>
          <w:lang w:eastAsia="zh-CN"/>
        </w:rPr>
        <w:t>9</w:t>
      </w:r>
      <w:r>
        <w:t>.</w:t>
      </w:r>
    </w:p>
    <w:p w14:paraId="346086C0" w14:textId="54B962E8" w:rsidR="00DC2A34" w:rsidRDefault="00DC2A34" w:rsidP="00DC2A34">
      <w:pPr>
        <w:rPr>
          <w:lang w:eastAsia="zh-CN"/>
        </w:rPr>
      </w:pPr>
      <w:r>
        <w:rPr>
          <w:b/>
        </w:rPr>
        <w:t>Outputs:</w:t>
      </w:r>
      <w:r>
        <w:t xml:space="preserve"> </w:t>
      </w:r>
      <w:r>
        <w:rPr>
          <w:lang w:eastAsia="zh-CN"/>
        </w:rPr>
        <w:t>See clause 9.12.3.10.</w:t>
      </w:r>
    </w:p>
    <w:p w14:paraId="761E4F4F" w14:textId="0D0AAB2A" w:rsidR="00DC2A34" w:rsidRPr="00FB7C3E"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304619D2" w14:textId="5EA2C9A6" w:rsidR="00C159FC" w:rsidRPr="00F270DE" w:rsidRDefault="00C159FC" w:rsidP="00C159FC">
      <w:pPr>
        <w:pStyle w:val="Heading2"/>
      </w:pPr>
      <w:bookmarkStart w:id="863" w:name="_Toc210306620"/>
      <w:r>
        <w:t>9.13</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3"/>
    </w:p>
    <w:p w14:paraId="0C595C61" w14:textId="626C735D" w:rsidR="00C159FC" w:rsidRPr="00C52033" w:rsidRDefault="00C159FC" w:rsidP="00C159FC">
      <w:pPr>
        <w:pStyle w:val="Heading3"/>
      </w:pPr>
      <w:bookmarkStart w:id="864" w:name="_Toc210306621"/>
      <w:r>
        <w:t>9.13.</w:t>
      </w:r>
      <w:r w:rsidRPr="00F270DE">
        <w:t>1</w:t>
      </w:r>
      <w:r w:rsidRPr="00F270DE">
        <w:tab/>
      </w:r>
      <w:r w:rsidRPr="00C52033">
        <w:t>General</w:t>
      </w:r>
      <w:bookmarkEnd w:id="864"/>
    </w:p>
    <w:p w14:paraId="5B39B138" w14:textId="77777777" w:rsidR="00C159FC" w:rsidRDefault="00C159FC" w:rsidP="00C159FC">
      <w:pPr>
        <w:rPr>
          <w:noProof/>
          <w:lang w:eastAsia="zh-CN"/>
        </w:rPr>
      </w:pPr>
      <w:r>
        <w:rPr>
          <w:noProof/>
          <w:lang w:eastAsia="zh-CN"/>
        </w:rPr>
        <w:t xml:space="preserve">The following clauses specify procedures, information flows and APIs about SEALDD enabled </w:t>
      </w:r>
      <w:r>
        <w:rPr>
          <w:rFonts w:hint="eastAsia"/>
          <w:lang w:eastAsia="zh-CN"/>
        </w:rPr>
        <w:t>adaptive</w:t>
      </w:r>
      <w:r w:rsidRPr="00F270DE">
        <w:t xml:space="preserve"> data </w:t>
      </w:r>
      <w:r>
        <w:rPr>
          <w:lang w:eastAsia="zh-CN"/>
        </w:rPr>
        <w:t>t</w:t>
      </w:r>
      <w:r w:rsidRPr="00164831">
        <w:rPr>
          <w:lang w:eastAsia="zh-CN"/>
        </w:rPr>
        <w:t>ransmission</w:t>
      </w:r>
      <w:r>
        <w:rPr>
          <w:noProof/>
          <w:lang w:eastAsia="zh-CN"/>
        </w:rPr>
        <w:t>.</w:t>
      </w:r>
    </w:p>
    <w:p w14:paraId="4F508779" w14:textId="6FDE3694" w:rsidR="00C159FC" w:rsidRPr="00F270DE" w:rsidRDefault="00C159FC" w:rsidP="00C159FC">
      <w:pPr>
        <w:pStyle w:val="Heading3"/>
      </w:pPr>
      <w:bookmarkStart w:id="865" w:name="_Toc210306622"/>
      <w:r>
        <w:t>9.13.</w:t>
      </w:r>
      <w:r w:rsidRPr="00F270DE">
        <w:t>2</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5"/>
    </w:p>
    <w:p w14:paraId="5F6A121C" w14:textId="3D3BF66E" w:rsidR="00C159FC" w:rsidRDefault="00C159FC" w:rsidP="00C159FC">
      <w:r w:rsidRPr="00F96CF7">
        <w:rPr>
          <w:rFonts w:hint="eastAsia"/>
        </w:rPr>
        <w:t>F</w:t>
      </w:r>
      <w:r w:rsidRPr="00F96CF7">
        <w:t xml:space="preserve">igure </w:t>
      </w:r>
      <w:r>
        <w:t>9.</w:t>
      </w:r>
      <w:r w:rsidR="00582020">
        <w:t>13</w:t>
      </w:r>
      <w:r>
        <w:rPr>
          <w:rFonts w:hint="eastAsia"/>
          <w:lang w:eastAsia="zh-CN"/>
        </w:rPr>
        <w:t>.</w:t>
      </w:r>
      <w:r w:rsidRPr="00F96CF7">
        <w:t xml:space="preserve">2-1 illustrate the procedure for </w:t>
      </w:r>
      <w:r>
        <w:t xml:space="preserve">supporting </w:t>
      </w:r>
      <w:r>
        <w:rPr>
          <w:rFonts w:hint="eastAsia"/>
          <w:lang w:eastAsia="zh-CN"/>
        </w:rPr>
        <w:t>adaptive</w:t>
      </w:r>
      <w:r w:rsidRPr="00F270DE">
        <w:t xml:space="preserve"> data </w:t>
      </w:r>
      <w:r>
        <w:rPr>
          <w:lang w:eastAsia="zh-CN"/>
        </w:rPr>
        <w:t>t</w:t>
      </w:r>
      <w:r w:rsidRPr="00164831">
        <w:rPr>
          <w:lang w:eastAsia="zh-CN"/>
        </w:rPr>
        <w:t>ransmission</w:t>
      </w:r>
      <w:r>
        <w:t xml:space="preserve">. The SEALDD </w:t>
      </w:r>
      <w:r>
        <w:rPr>
          <w:rFonts w:hint="eastAsia"/>
          <w:lang w:eastAsia="zh-CN"/>
        </w:rPr>
        <w:t>facilitates to transmit data between the VAL client and VAL server</w:t>
      </w:r>
      <w:r w:rsidRPr="00322866">
        <w:rPr>
          <w:lang w:val="en-US" w:eastAsia="zh-CN"/>
        </w:rPr>
        <w:t xml:space="preserve"> </w:t>
      </w:r>
      <w:r>
        <w:rPr>
          <w:lang w:val="en-US" w:eastAsia="zh-CN"/>
        </w:rPr>
        <w:t xml:space="preserve">adaptively by using </w:t>
      </w:r>
      <w:r w:rsidRPr="00CD5E9F">
        <w:rPr>
          <w:lang w:eastAsia="zh-CN"/>
        </w:rPr>
        <w:t>application enablement layer capabilities of the AIML Enablement server</w:t>
      </w:r>
      <w:r>
        <w:rPr>
          <w:lang w:eastAsia="zh-CN"/>
        </w:rPr>
        <w:t xml:space="preserve"> defined in </w:t>
      </w:r>
      <w:r>
        <w:t>3GPP</w:t>
      </w:r>
      <w:r w:rsidRPr="00030BDA">
        <w:t> </w:t>
      </w:r>
      <w:r w:rsidRPr="00CD5E9F">
        <w:rPr>
          <w:lang w:eastAsia="zh-CN"/>
        </w:rPr>
        <w:t>T</w:t>
      </w:r>
      <w:r>
        <w:rPr>
          <w:lang w:eastAsia="zh-CN"/>
        </w:rPr>
        <w:t>S</w:t>
      </w:r>
      <w:r w:rsidRPr="00030BDA">
        <w:t> </w:t>
      </w:r>
      <w:r w:rsidRPr="00CD5E9F">
        <w:rPr>
          <w:lang w:eastAsia="zh-CN"/>
        </w:rPr>
        <w:t>23.</w:t>
      </w:r>
      <w:r>
        <w:rPr>
          <w:lang w:eastAsia="zh-CN"/>
        </w:rPr>
        <w:t>482</w:t>
      </w:r>
      <w:r w:rsidRPr="00030BDA">
        <w:t> </w:t>
      </w:r>
      <w:r>
        <w:rPr>
          <w:lang w:eastAsia="zh-CN"/>
        </w:rPr>
        <w:t>[xx]</w:t>
      </w:r>
      <w:r w:rsidRPr="00F96CF7">
        <w:t>.</w:t>
      </w:r>
      <w:r>
        <w:t xml:space="preserve"> This procedure </w:t>
      </w:r>
      <w:r w:rsidR="00582020">
        <w:t xml:space="preserve">is </w:t>
      </w:r>
      <w:r>
        <w:rPr>
          <w:lang w:eastAsia="zh-CN"/>
        </w:rPr>
        <w:t xml:space="preserve">used to support </w:t>
      </w:r>
      <w:r w:rsidRPr="00020E0B">
        <w:t xml:space="preserve">adaptive data transmission </w:t>
      </w:r>
      <w:r>
        <w:t>for</w:t>
      </w:r>
      <w:r w:rsidRPr="00020E0B">
        <w:t xml:space="preserve"> XR </w:t>
      </w:r>
      <w:r>
        <w:t>services.</w:t>
      </w:r>
    </w:p>
    <w:p w14:paraId="03459E42" w14:textId="77777777" w:rsidR="00C159FC" w:rsidRPr="00F53EED" w:rsidRDefault="00C159FC" w:rsidP="00C159FC">
      <w:pPr>
        <w:rPr>
          <w:lang w:eastAsia="zh-CN"/>
        </w:rPr>
      </w:pPr>
      <w:r w:rsidRPr="00F53EED">
        <w:rPr>
          <w:lang w:eastAsia="zh-CN"/>
        </w:rPr>
        <w:t>Pre-conditions:</w:t>
      </w:r>
    </w:p>
    <w:p w14:paraId="20D4F48A" w14:textId="77777777" w:rsidR="00C159FC" w:rsidRDefault="00C159FC" w:rsidP="00C159FC">
      <w:pPr>
        <w:pStyle w:val="B1"/>
        <w:rPr>
          <w:lang w:eastAsia="zh-CN"/>
        </w:rPr>
      </w:pPr>
      <w:r w:rsidRPr="00F53EED">
        <w:rPr>
          <w:lang w:eastAsia="zh-CN"/>
        </w:rPr>
        <w:t>-</w:t>
      </w:r>
      <w:r w:rsidRPr="00F53EED">
        <w:rPr>
          <w:lang w:eastAsia="zh-CN"/>
        </w:rPr>
        <w:tab/>
        <w:t xml:space="preserve">The </w:t>
      </w:r>
      <w:r>
        <w:rPr>
          <w:lang w:eastAsia="zh-CN"/>
        </w:rPr>
        <w:t>AIMLE Server is known by the consumer and the SEALDD Server.</w:t>
      </w:r>
    </w:p>
    <w:p w14:paraId="24B60C35" w14:textId="77777777" w:rsidR="00C159FC" w:rsidRDefault="00C159FC" w:rsidP="00C159FC">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for exposure to the consumer and the SEALDD Server.</w:t>
      </w:r>
    </w:p>
    <w:p w14:paraId="76FF0EF7" w14:textId="77777777" w:rsidR="00C159FC" w:rsidRDefault="00C159FC" w:rsidP="00C159FC">
      <w:pPr>
        <w:pStyle w:val="B1"/>
        <w:rPr>
          <w:lang w:eastAsia="zh-CN"/>
        </w:rPr>
      </w:pPr>
      <w:r w:rsidRPr="00F53EED">
        <w:rPr>
          <w:lang w:eastAsia="zh-CN"/>
        </w:rPr>
        <w:t>-</w:t>
      </w:r>
      <w:r w:rsidRPr="00F53EED">
        <w:rPr>
          <w:lang w:eastAsia="zh-CN"/>
        </w:rPr>
        <w:tab/>
      </w:r>
      <w:r>
        <w:rPr>
          <w:lang w:eastAsia="zh-CN"/>
        </w:rPr>
        <w:t xml:space="preserve">The consumer decides on the application which requires split </w:t>
      </w:r>
      <w:r w:rsidRPr="003534A5">
        <w:rPr>
          <w:lang w:eastAsia="zh-CN"/>
        </w:rPr>
        <w:t>image/video processing</w:t>
      </w:r>
      <w:r>
        <w:rPr>
          <w:lang w:eastAsia="zh-CN"/>
        </w:rPr>
        <w:t xml:space="preserve"> (distribute image/video processing tasks to multiple split endpoints for processing).</w:t>
      </w:r>
    </w:p>
    <w:p w14:paraId="31EDFF09" w14:textId="77777777" w:rsidR="00C159FC" w:rsidRDefault="00C159FC" w:rsidP="00C159FC">
      <w:pPr>
        <w:pStyle w:val="B1"/>
        <w:rPr>
          <w:lang w:eastAsia="zh-CN"/>
        </w:rPr>
      </w:pPr>
      <w:r w:rsidRPr="60DDE35B">
        <w:rPr>
          <w:lang w:eastAsia="zh-CN"/>
        </w:rPr>
        <w:t>-</w:t>
      </w:r>
      <w:r>
        <w:tab/>
      </w:r>
      <w:r w:rsidRPr="60DDE35B">
        <w:rPr>
          <w:lang w:eastAsia="zh-CN"/>
        </w:rPr>
        <w:t>Up to requirements of high layer application, SEALDD Server triggers interaction with AIMLE Server for assistance information.</w:t>
      </w:r>
    </w:p>
    <w:p w14:paraId="125DC5ED" w14:textId="77777777" w:rsidR="00C159FC" w:rsidRDefault="00C159FC" w:rsidP="009826D6">
      <w:pPr>
        <w:pStyle w:val="TH"/>
      </w:pPr>
      <w:r>
        <w:object w:dxaOrig="12651" w:dyaOrig="6761" w14:anchorId="1B79F203">
          <v:shape id="_x0000_i1087" type="#_x0000_t75" style="width:481.45pt;height:257.35pt" o:ole="">
            <v:imagedata r:id="rId126" o:title=""/>
          </v:shape>
          <o:OLEObject Type="Embed" ProgID="Visio.Drawing.15" ShapeID="_x0000_i1087" DrawAspect="Content" ObjectID="_1820920685" r:id="rId127"/>
        </w:object>
      </w:r>
    </w:p>
    <w:p w14:paraId="327EDDC7" w14:textId="63C2011A" w:rsidR="00C159FC" w:rsidRPr="000D7659" w:rsidRDefault="00C159FC" w:rsidP="00C159FC">
      <w:pPr>
        <w:pStyle w:val="TF"/>
      </w:pPr>
      <w:r w:rsidRPr="000D7659">
        <w:t>Figure</w:t>
      </w:r>
      <w:r w:rsidRPr="00030BDA">
        <w:t> </w:t>
      </w:r>
      <w:r>
        <w:t>9.13.</w:t>
      </w:r>
      <w:r w:rsidRPr="00F96CF7">
        <w:t>2-1</w:t>
      </w:r>
      <w:r w:rsidRPr="000D7659">
        <w:t xml:space="preserve">: </w:t>
      </w:r>
      <w:r w:rsidRPr="00F270DE">
        <w:t xml:space="preserve">SEALDD enabled </w:t>
      </w:r>
      <w:r>
        <w:rPr>
          <w:rFonts w:hint="eastAsia"/>
          <w:lang w:eastAsia="zh-CN"/>
        </w:rPr>
        <w:t>adaptive</w:t>
      </w:r>
      <w:r w:rsidRPr="00F270DE">
        <w:t xml:space="preserve"> data </w:t>
      </w:r>
      <w:r>
        <w:rPr>
          <w:lang w:eastAsia="zh-CN"/>
        </w:rPr>
        <w:t>t</w:t>
      </w:r>
      <w:r w:rsidRPr="00164831">
        <w:rPr>
          <w:lang w:eastAsia="zh-CN"/>
        </w:rPr>
        <w:t>ransmission</w:t>
      </w:r>
      <w:r>
        <w:rPr>
          <w:lang w:eastAsia="zh-CN"/>
        </w:rPr>
        <w:t xml:space="preserve"> procedure</w:t>
      </w:r>
    </w:p>
    <w:p w14:paraId="480EFC7A" w14:textId="1AA6A293" w:rsidR="00C159FC" w:rsidRDefault="00024397" w:rsidP="00024397">
      <w:pPr>
        <w:pStyle w:val="B1"/>
      </w:pPr>
      <w:r>
        <w:rPr>
          <w:lang w:eastAsia="zh-CN"/>
        </w:rPr>
        <w:t>1.</w:t>
      </w:r>
      <w:r>
        <w:rPr>
          <w:lang w:eastAsia="zh-CN"/>
        </w:rPr>
        <w:tab/>
      </w:r>
      <w:r w:rsidR="00C159FC" w:rsidRPr="60DDE35B">
        <w:rPr>
          <w:lang w:eastAsia="zh-CN"/>
        </w:rPr>
        <w:t xml:space="preserve">The consumer (e.g. VAL server, VAL client via SEALDD client) sends adaptive data transmission request to the SEALDD server (e.g. for supporting XR service </w:t>
      </w:r>
      <w:r w:rsidR="00C159FC">
        <w:rPr>
          <w:lang w:eastAsia="zh-CN"/>
        </w:rPr>
        <w:t xml:space="preserve">to </w:t>
      </w:r>
      <w:r w:rsidR="00C159FC" w:rsidRPr="60DDE35B">
        <w:rPr>
          <w:lang w:eastAsia="zh-CN"/>
        </w:rPr>
        <w:t>deliver/distribute data to the split AI/ML endpoints (i</w:t>
      </w:r>
      <w:r w:rsidR="00C159FC">
        <w:t xml:space="preserve">.e. </w:t>
      </w:r>
      <w:r w:rsidR="00C159FC" w:rsidRPr="60DDE35B">
        <w:rPr>
          <w:lang w:val="en-US" w:eastAsia="zh-CN"/>
        </w:rPr>
        <w:t>VAL client(s)</w:t>
      </w:r>
      <w:r w:rsidR="00C159FC" w:rsidRPr="60DDE35B">
        <w:rPr>
          <w:lang w:eastAsia="zh-CN"/>
        </w:rPr>
        <w:t xml:space="preserve">)). </w:t>
      </w:r>
      <w:r w:rsidR="00C159FC" w:rsidRPr="60DDE35B">
        <w:rPr>
          <w:noProof/>
        </w:rPr>
        <w:t xml:space="preserve">The request message contains message as defined in </w:t>
      </w:r>
      <w:r w:rsidR="00C159FC">
        <w:t>table 9.13.3.1-1.</w:t>
      </w:r>
    </w:p>
    <w:p w14:paraId="01F89E5B" w14:textId="52F0A190" w:rsidR="00C159FC" w:rsidRDefault="00024397" w:rsidP="00024397">
      <w:pPr>
        <w:pStyle w:val="B1"/>
      </w:pPr>
      <w:r>
        <w:rPr>
          <w:lang w:eastAsia="zh-CN"/>
        </w:rPr>
        <w:t>2.</w:t>
      </w:r>
      <w:r>
        <w:rPr>
          <w:lang w:eastAsia="zh-CN"/>
        </w:rPr>
        <w:tab/>
      </w:r>
      <w:r w:rsidR="00C159FC" w:rsidRPr="00150EC0">
        <w:rPr>
          <w:lang w:eastAsia="zh-CN"/>
        </w:rPr>
        <w:t xml:space="preserve">Upon receiving the request, the SEALDD server performs an authorization check. If authorization is successful, </w:t>
      </w:r>
      <w:r w:rsidR="00C159FC">
        <w:rPr>
          <w:lang w:eastAsia="zh-CN"/>
        </w:rPr>
        <w:t xml:space="preserve">the </w:t>
      </w:r>
      <w:r w:rsidR="00C159FC" w:rsidRPr="00150EC0">
        <w:rPr>
          <w:lang w:eastAsia="zh-CN"/>
        </w:rPr>
        <w:t xml:space="preserve">SEALDD server </w:t>
      </w:r>
      <w:r w:rsidR="00C159FC">
        <w:rPr>
          <w:lang w:eastAsia="zh-CN"/>
        </w:rPr>
        <w:t xml:space="preserve">responses to the VAL server. The </w:t>
      </w:r>
      <w:r w:rsidR="00C159FC" w:rsidRPr="00150EC0">
        <w:rPr>
          <w:lang w:eastAsia="zh-CN"/>
        </w:rPr>
        <w:t xml:space="preserve">SEALDD server </w:t>
      </w:r>
      <w:r w:rsidR="00C159FC">
        <w:rPr>
          <w:lang w:eastAsia="zh-CN"/>
        </w:rPr>
        <w:t xml:space="preserve">derives information for the request, for example, based on the message in the request to decide whether </w:t>
      </w:r>
      <w:r w:rsidR="00C159FC">
        <w:t>assistance from 5GC and/or AIMLE server is needed or not, and determine downstream entities and services needed based on the information derived.</w:t>
      </w:r>
    </w:p>
    <w:p w14:paraId="39DFA7DB" w14:textId="77777777" w:rsidR="00C159FC" w:rsidRDefault="00C159FC" w:rsidP="009826D6">
      <w:pPr>
        <w:pStyle w:val="B1"/>
        <w:ind w:left="567" w:firstLine="0"/>
      </w:pPr>
      <w:r>
        <w:t>Then the SEALDD server sends request to the AIMLE server for split operation</w:t>
      </w:r>
      <w:r w:rsidRPr="60DDE35B">
        <w:rPr>
          <w:lang w:val="en-US"/>
        </w:rPr>
        <w:t xml:space="preserve"> assistance information</w:t>
      </w:r>
      <w:r>
        <w:t xml:space="preserve"> for the data </w:t>
      </w:r>
      <w:r w:rsidRPr="60DDE35B">
        <w:rPr>
          <w:lang w:eastAsia="zh-CN"/>
        </w:rPr>
        <w:t>transmission</w:t>
      </w:r>
      <w:r>
        <w:t xml:space="preserve">. For example, for split AI/ML image/video processing, the request contains the information of split AI/ML endpoints (from the request in step 1), data information (e.g. data type, data size, range of data size) to be delivered/distributed to the split </w:t>
      </w:r>
      <w:r w:rsidRPr="60DDE35B">
        <w:rPr>
          <w:lang w:val="en-US" w:eastAsia="zh-CN"/>
        </w:rPr>
        <w:t xml:space="preserve">AI/ML </w:t>
      </w:r>
      <w:r>
        <w:t xml:space="preserve">endpoints, may contain QoS requirements on the data </w:t>
      </w:r>
      <w:r w:rsidRPr="60DDE35B">
        <w:rPr>
          <w:lang w:eastAsia="zh-CN"/>
        </w:rPr>
        <w:t>transmission</w:t>
      </w:r>
      <w:r>
        <w:t xml:space="preserve">, e.g. desired data </w:t>
      </w:r>
      <w:r w:rsidRPr="60DDE35B">
        <w:rPr>
          <w:lang w:eastAsia="zh-CN"/>
        </w:rPr>
        <w:t xml:space="preserve">transmission </w:t>
      </w:r>
      <w:r>
        <w:t>time. The information flow for the request reuses the mechanisms specified in 3GPP TS 23.482 [xx].</w:t>
      </w:r>
    </w:p>
    <w:p w14:paraId="54374923" w14:textId="40699D79" w:rsidR="00C159FC" w:rsidRDefault="00024397" w:rsidP="00024397">
      <w:pPr>
        <w:pStyle w:val="B1"/>
      </w:pPr>
      <w:r>
        <w:t>3.</w:t>
      </w:r>
      <w:r>
        <w:tab/>
      </w:r>
      <w:r w:rsidR="00C159FC">
        <w:t xml:space="preserve">The </w:t>
      </w:r>
      <w:r w:rsidR="00C159FC">
        <w:rPr>
          <w:lang w:eastAsia="zh-CN"/>
        </w:rPr>
        <w:t>SEALDD server may request and receive assistance from 5GC, as described in step</w:t>
      </w:r>
      <w:r w:rsidR="00C159FC" w:rsidRPr="00030BDA">
        <w:rPr>
          <w:lang w:eastAsia="zh-CN"/>
        </w:rPr>
        <w:t> </w:t>
      </w:r>
      <w:r w:rsidR="00C159FC">
        <w:rPr>
          <w:lang w:eastAsia="zh-CN"/>
        </w:rPr>
        <w:t xml:space="preserve">2, e.g. </w:t>
      </w:r>
      <w:r w:rsidR="00C159FC" w:rsidRPr="00615B9A">
        <w:rPr>
          <w:lang w:eastAsia="zh-CN"/>
        </w:rPr>
        <w:t xml:space="preserve">assistance </w:t>
      </w:r>
      <w:r w:rsidR="00C159FC">
        <w:rPr>
          <w:lang w:eastAsia="zh-CN"/>
        </w:rPr>
        <w:t xml:space="preserve">information </w:t>
      </w:r>
      <w:r w:rsidR="00C159FC" w:rsidRPr="00615B9A">
        <w:rPr>
          <w:lang w:eastAsia="zh-CN"/>
        </w:rPr>
        <w:t>from NWDAF</w:t>
      </w:r>
      <w:r w:rsidR="00C159FC">
        <w:rPr>
          <w:lang w:eastAsia="zh-CN"/>
        </w:rPr>
        <w:t xml:space="preserve"> (or via NEF)</w:t>
      </w:r>
      <w:r w:rsidR="00C159FC" w:rsidRPr="00615B9A">
        <w:rPr>
          <w:lang w:eastAsia="zh-CN"/>
        </w:rPr>
        <w:t xml:space="preserve"> </w:t>
      </w:r>
      <w:r w:rsidR="00C159FC">
        <w:rPr>
          <w:lang w:eastAsia="zh-CN"/>
        </w:rPr>
        <w:t xml:space="preserve">about analytics on </w:t>
      </w:r>
      <w:r w:rsidR="00C159FC" w:rsidRPr="00615B9A">
        <w:rPr>
          <w:lang w:eastAsia="zh-CN"/>
        </w:rPr>
        <w:t>E2E data volume transfer time</w:t>
      </w:r>
      <w:r w:rsidR="00C159FC">
        <w:rPr>
          <w:lang w:eastAsia="zh-CN"/>
        </w:rPr>
        <w:t xml:space="preserve">. In the request from SEALDD server to NWDAF for </w:t>
      </w:r>
      <w:r w:rsidR="00C159FC" w:rsidRPr="00F25D9C">
        <w:rPr>
          <w:lang w:eastAsia="zh-CN"/>
        </w:rPr>
        <w:t>E2E data volume transfer time</w:t>
      </w:r>
      <w:r w:rsidR="00C159FC">
        <w:rPr>
          <w:lang w:eastAsia="zh-CN"/>
        </w:rPr>
        <w:t xml:space="preserve"> analytics, the split AI/ML endpoints </w:t>
      </w:r>
      <w:r w:rsidR="00C159FC">
        <w:rPr>
          <w:rFonts w:cs="Arial"/>
          <w:noProof/>
        </w:rPr>
        <w:t>information</w:t>
      </w:r>
      <w:r w:rsidR="00C159FC" w:rsidRPr="00D510A7">
        <w:rPr>
          <w:rFonts w:cs="Arial"/>
          <w:noProof/>
        </w:rPr>
        <w:t xml:space="preserve"> </w:t>
      </w:r>
      <w:r w:rsidR="00C159FC">
        <w:rPr>
          <w:lang w:eastAsia="zh-CN"/>
        </w:rPr>
        <w:t xml:space="preserve">and a </w:t>
      </w:r>
      <w:r w:rsidR="00C159FC" w:rsidRPr="00EB0B09">
        <w:rPr>
          <w:lang w:eastAsia="zh-CN"/>
        </w:rPr>
        <w:t>pre-configured</w:t>
      </w:r>
      <w:r w:rsidR="00C159FC">
        <w:rPr>
          <w:lang w:eastAsia="zh-CN"/>
        </w:rPr>
        <w:t xml:space="preserve"> data size (or data </w:t>
      </w:r>
      <w:r w:rsidR="00C159FC" w:rsidRPr="00E5080A">
        <w:rPr>
          <w:lang w:eastAsia="zh-CN"/>
        </w:rPr>
        <w:t>size</w:t>
      </w:r>
      <w:r w:rsidR="00C159FC">
        <w:rPr>
          <w:lang w:eastAsia="zh-CN"/>
        </w:rPr>
        <w:t xml:space="preserve"> range) may be used (the pre-configured data size may be the data size provided in step</w:t>
      </w:r>
      <w:r w:rsidR="00C159FC" w:rsidRPr="00030BDA">
        <w:rPr>
          <w:lang w:eastAsia="zh-CN"/>
        </w:rPr>
        <w:t> </w:t>
      </w:r>
      <w:r w:rsidR="00C159FC">
        <w:rPr>
          <w:lang w:eastAsia="zh-CN"/>
        </w:rPr>
        <w:t>1 or be decided by the SEALDD server according to the data size range in step</w:t>
      </w:r>
      <w:r w:rsidR="00C159FC" w:rsidRPr="00030BDA">
        <w:rPr>
          <w:lang w:eastAsia="zh-CN"/>
        </w:rPr>
        <w:t> </w:t>
      </w:r>
      <w:r w:rsidR="00C159FC">
        <w:rPr>
          <w:lang w:eastAsia="zh-CN"/>
        </w:rPr>
        <w:t>1 and based on its local policy. The data size range is provided in step</w:t>
      </w:r>
      <w:r w:rsidR="00C159FC" w:rsidRPr="00030BDA">
        <w:rPr>
          <w:lang w:eastAsia="zh-CN"/>
        </w:rPr>
        <w:t> </w:t>
      </w:r>
      <w:r w:rsidR="00C159FC">
        <w:rPr>
          <w:lang w:eastAsia="zh-CN"/>
        </w:rPr>
        <w:t xml:space="preserve">1.). The analytics subscription </w:t>
      </w:r>
      <w:r w:rsidR="00582020">
        <w:rPr>
          <w:lang w:eastAsia="zh-CN"/>
        </w:rPr>
        <w:t xml:space="preserve">is </w:t>
      </w:r>
      <w:r w:rsidR="00C159FC">
        <w:rPr>
          <w:lang w:eastAsia="zh-CN"/>
        </w:rPr>
        <w:t xml:space="preserve">modified when the actual data size changed. The actual data size may be obtained via measurement described in </w:t>
      </w:r>
      <w:r w:rsidR="00C159FC" w:rsidRPr="006E2004">
        <w:rPr>
          <w:lang w:eastAsia="zh-CN"/>
        </w:rPr>
        <w:t>Sdd_TransmissionQuality Management API</w:t>
      </w:r>
      <w:r w:rsidR="00C159FC">
        <w:rPr>
          <w:lang w:eastAsia="zh-CN"/>
        </w:rPr>
        <w:t>.</w:t>
      </w:r>
    </w:p>
    <w:p w14:paraId="67FDA69E" w14:textId="2ECB0EB0" w:rsidR="00C159FC" w:rsidRDefault="00024397" w:rsidP="00024397">
      <w:pPr>
        <w:pStyle w:val="B1"/>
      </w:pPr>
      <w:r>
        <w:t>4.</w:t>
      </w:r>
      <w:r>
        <w:tab/>
      </w:r>
      <w:r w:rsidR="00C159FC">
        <w:t>The SEALDD server triggers to establish</w:t>
      </w:r>
      <w:r w:rsidR="00C159FC" w:rsidRPr="60DDE35B">
        <w:rPr>
          <w:lang w:val="en-US" w:eastAsia="zh-CN"/>
        </w:rPr>
        <w:t xml:space="preserve"> connection </w:t>
      </w:r>
      <w:r w:rsidR="00C159FC">
        <w:rPr>
          <w:lang w:val="en-US" w:eastAsia="zh-CN"/>
        </w:rPr>
        <w:t>among</w:t>
      </w:r>
      <w:r w:rsidR="00C159FC" w:rsidRPr="60DDE35B">
        <w:rPr>
          <w:lang w:val="en-US" w:eastAsia="zh-CN"/>
        </w:rPr>
        <w:t xml:space="preserve"> the consumer, SEALDD server, SEALDD client(s), and </w:t>
      </w:r>
      <w:r w:rsidR="00C159FC">
        <w:rPr>
          <w:lang w:val="en-US" w:eastAsia="zh-CN"/>
        </w:rPr>
        <w:t xml:space="preserve">with </w:t>
      </w:r>
      <w:r w:rsidR="00C159FC">
        <w:t xml:space="preserve">the split AI/ML endpoints (i.e. </w:t>
      </w:r>
      <w:r w:rsidR="00C159FC" w:rsidRPr="60DDE35B">
        <w:rPr>
          <w:lang w:val="en-US" w:eastAsia="zh-CN"/>
        </w:rPr>
        <w:t xml:space="preserve">VAL client(s)) for the data </w:t>
      </w:r>
      <w:r w:rsidR="00C159FC" w:rsidRPr="60DDE35B">
        <w:rPr>
          <w:lang w:eastAsia="zh-CN"/>
        </w:rPr>
        <w:t>transmission</w:t>
      </w:r>
      <w:r w:rsidR="00C159FC" w:rsidRPr="60DDE35B">
        <w:rPr>
          <w:lang w:val="en-US" w:eastAsia="zh-CN"/>
        </w:rPr>
        <w:t xml:space="preserve">. The </w:t>
      </w:r>
      <w:r w:rsidR="00C159FC">
        <w:t>split operation</w:t>
      </w:r>
      <w:r w:rsidR="00C159FC" w:rsidRPr="60DDE35B">
        <w:rPr>
          <w:lang w:val="en-US"/>
        </w:rPr>
        <w:t xml:space="preserve"> </w:t>
      </w:r>
      <w:r w:rsidR="00C159FC" w:rsidRPr="60DDE35B">
        <w:rPr>
          <w:lang w:val="en-US" w:eastAsia="zh-CN"/>
        </w:rPr>
        <w:t>assistance information received in steps</w:t>
      </w:r>
      <w:r w:rsidR="00C159FC">
        <w:t xml:space="preserve"> 2 and 3 </w:t>
      </w:r>
      <w:r w:rsidR="00582020">
        <w:t xml:space="preserve">is </w:t>
      </w:r>
      <w:r w:rsidR="00C159FC">
        <w:t>used by the SEALDD server separately or jointly based on need and local policy.</w:t>
      </w:r>
    </w:p>
    <w:p w14:paraId="08EDF29D" w14:textId="77777777" w:rsidR="00C159FC" w:rsidRDefault="00C159FC" w:rsidP="009826D6">
      <w:pPr>
        <w:pStyle w:val="B1"/>
        <w:ind w:left="567" w:firstLine="0"/>
      </w:pPr>
      <w:r>
        <w:t xml:space="preserve">According to the assistance information, the SEALDD server may adjust the data volume to be </w:t>
      </w:r>
      <w:r w:rsidRPr="60DDE35B">
        <w:rPr>
          <w:lang w:eastAsia="zh-CN"/>
        </w:rPr>
        <w:t xml:space="preserve">transmission </w:t>
      </w:r>
      <w:r>
        <w:t xml:space="preserve">to each of the split </w:t>
      </w:r>
      <w:r w:rsidRPr="60DDE35B">
        <w:rPr>
          <w:lang w:val="en-US" w:eastAsia="zh-CN"/>
        </w:rPr>
        <w:t xml:space="preserve">AI/ML </w:t>
      </w:r>
      <w:r>
        <w:t xml:space="preserve">endpoints (if adaptive assign of date volume to the </w:t>
      </w:r>
      <w:r w:rsidRPr="60DDE35B">
        <w:rPr>
          <w:lang w:val="en-US" w:eastAsia="zh-CN"/>
        </w:rPr>
        <w:t>split AI/ML endpoints is allowed</w:t>
      </w:r>
      <w:r>
        <w:t xml:space="preserve">), or adjust the time point/time window for data </w:t>
      </w:r>
      <w:r w:rsidRPr="60DDE35B">
        <w:rPr>
          <w:lang w:eastAsia="zh-CN"/>
        </w:rPr>
        <w:t xml:space="preserve">transmission </w:t>
      </w:r>
      <w:r>
        <w:t>to the split endpoints.</w:t>
      </w:r>
    </w:p>
    <w:p w14:paraId="2B812423" w14:textId="0A1B6834" w:rsidR="00C159FC" w:rsidRPr="009E4715" w:rsidRDefault="00C159FC" w:rsidP="00C159FC">
      <w:pPr>
        <w:pStyle w:val="NO"/>
      </w:pPr>
      <w:r>
        <w:t>NOTE</w:t>
      </w:r>
      <w:r w:rsidRPr="00030BDA">
        <w:t> </w:t>
      </w:r>
      <w:r>
        <w:t>1</w:t>
      </w:r>
      <w:r w:rsidRPr="009E4715">
        <w:t>:</w:t>
      </w:r>
      <w:r w:rsidRPr="009E4715">
        <w:tab/>
      </w:r>
      <w:r>
        <w:t xml:space="preserve">Adaptive assign of date volume to </w:t>
      </w:r>
      <w:r w:rsidRPr="00272580">
        <w:t xml:space="preserve">split AI/ML endpoints is allowed in </w:t>
      </w:r>
      <w:r>
        <w:t>the</w:t>
      </w:r>
      <w:r w:rsidRPr="00272580">
        <w:t xml:space="preserve"> </w:t>
      </w:r>
      <w:r w:rsidR="00EC1158" w:rsidRPr="00272580">
        <w:t>scenarios</w:t>
      </w:r>
      <w:r w:rsidRPr="00272580">
        <w:t xml:space="preserve"> </w:t>
      </w:r>
      <w:r>
        <w:t>when there is</w:t>
      </w:r>
      <w:r w:rsidRPr="00272580">
        <w:t xml:space="preserve"> no </w:t>
      </w:r>
      <w:r w:rsidR="00EC1158" w:rsidRPr="00272580">
        <w:t>dependency</w:t>
      </w:r>
      <w:r w:rsidRPr="00272580">
        <w:t xml:space="preserve"> of data processing at different </w:t>
      </w:r>
      <w:r>
        <w:t xml:space="preserve">split </w:t>
      </w:r>
      <w:r w:rsidRPr="00272580">
        <w:t>AI/ML endpoints</w:t>
      </w:r>
      <w:r>
        <w:t xml:space="preserve"> and no specifical requirement on data assignment to different split AI/ML endpoints for processing.</w:t>
      </w:r>
    </w:p>
    <w:p w14:paraId="145427E9" w14:textId="3E6DE2C1" w:rsidR="00C159FC" w:rsidRDefault="00C159FC" w:rsidP="00C159FC">
      <w:pPr>
        <w:pStyle w:val="NO"/>
        <w:rPr>
          <w:lang w:val="en-US" w:eastAsia="zh-CN"/>
        </w:rPr>
      </w:pPr>
      <w:r>
        <w:rPr>
          <w:lang w:val="en-US" w:eastAsia="zh-CN"/>
        </w:rPr>
        <w:t>NOTE</w:t>
      </w:r>
      <w:r w:rsidRPr="00030BDA">
        <w:t> </w:t>
      </w:r>
      <w:r>
        <w:t>2</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w:t>
      </w:r>
      <w:r>
        <w:rPr>
          <w:lang w:eastAsia="zh-CN"/>
        </w:rPr>
        <w:t>t</w:t>
      </w:r>
      <w:r w:rsidRPr="00164831">
        <w:rPr>
          <w:lang w:eastAsia="zh-CN"/>
        </w:rPr>
        <w:t>ransmission</w:t>
      </w:r>
      <w:r>
        <w:rPr>
          <w:lang w:eastAsia="zh-CN"/>
        </w:rPr>
        <w:t xml:space="preserve"> </w:t>
      </w:r>
      <w:r>
        <w:rPr>
          <w:lang w:val="en-US" w:eastAsia="zh-CN"/>
        </w:rPr>
        <w:t xml:space="preserve">procedures could use the existing </w:t>
      </w:r>
      <w:r w:rsidR="00EC1158">
        <w:rPr>
          <w:lang w:val="en-US" w:eastAsia="zh-CN"/>
        </w:rPr>
        <w:t>mechanisms</w:t>
      </w:r>
      <w:r>
        <w:rPr>
          <w:lang w:val="en-US" w:eastAsia="zh-CN"/>
        </w:rPr>
        <w:t xml:space="preserve"> </w:t>
      </w:r>
      <w:r>
        <w:t>in clause </w:t>
      </w:r>
      <w:r w:rsidRPr="00846983">
        <w:rPr>
          <w:lang w:val="en-US" w:eastAsia="zh-CN"/>
        </w:rPr>
        <w:t>9.12.2.1.2</w:t>
      </w:r>
      <w:r>
        <w:rPr>
          <w:lang w:val="en-US" w:eastAsia="zh-CN"/>
        </w:rPr>
        <w:t>.</w:t>
      </w:r>
    </w:p>
    <w:p w14:paraId="7B8BDD46" w14:textId="560F7718" w:rsidR="00C159FC" w:rsidRDefault="00024397" w:rsidP="00024397">
      <w:pPr>
        <w:pStyle w:val="B1"/>
      </w:pPr>
      <w:r>
        <w:t>5.</w:t>
      </w:r>
      <w:r>
        <w:tab/>
      </w:r>
      <w:r w:rsidR="00C159FC">
        <w:t>Operations are performed at the</w:t>
      </w:r>
      <w:r w:rsidR="00C159FC">
        <w:rPr>
          <w:lang w:val="en-US" w:eastAsia="zh-CN"/>
        </w:rPr>
        <w:t xml:space="preserve"> consumer, SEALDD server, SEALDD client(s), and </w:t>
      </w:r>
      <w:r w:rsidR="00C159FC">
        <w:rPr>
          <w:rFonts w:hint="eastAsia"/>
          <w:lang w:val="en-US" w:eastAsia="zh-CN"/>
        </w:rPr>
        <w:t xml:space="preserve">VAL </w:t>
      </w:r>
      <w:r w:rsidR="00C159FC">
        <w:rPr>
          <w:lang w:val="en-US" w:eastAsia="zh-CN"/>
        </w:rPr>
        <w:t xml:space="preserve">client(s) for the data </w:t>
      </w:r>
      <w:r w:rsidR="00C159FC">
        <w:rPr>
          <w:lang w:eastAsia="zh-CN"/>
        </w:rPr>
        <w:t>t</w:t>
      </w:r>
      <w:r w:rsidR="00C159FC" w:rsidRPr="00164831">
        <w:rPr>
          <w:lang w:eastAsia="zh-CN"/>
        </w:rPr>
        <w:t>ransmission</w:t>
      </w:r>
      <w:r w:rsidR="00C159FC">
        <w:rPr>
          <w:lang w:val="en-US" w:eastAsia="zh-CN"/>
        </w:rPr>
        <w:t xml:space="preserve">, e.g. </w:t>
      </w:r>
      <w:r w:rsidR="00C159FC">
        <w:t xml:space="preserve">image/video/multi-modal </w:t>
      </w:r>
      <w:r w:rsidR="00C159FC">
        <w:rPr>
          <w:lang w:val="en-US" w:eastAsia="zh-CN"/>
        </w:rPr>
        <w:t xml:space="preserve">data </w:t>
      </w:r>
      <w:r w:rsidR="00C159FC">
        <w:rPr>
          <w:lang w:eastAsia="zh-CN"/>
        </w:rPr>
        <w:t>t</w:t>
      </w:r>
      <w:r w:rsidR="00C159FC" w:rsidRPr="00164831">
        <w:rPr>
          <w:lang w:eastAsia="zh-CN"/>
        </w:rPr>
        <w:t>ransmission</w:t>
      </w:r>
      <w:r w:rsidR="00C159FC">
        <w:rPr>
          <w:lang w:eastAsia="zh-CN"/>
        </w:rPr>
        <w:t xml:space="preserve"> </w:t>
      </w:r>
      <w:r w:rsidR="00C159FC">
        <w:rPr>
          <w:lang w:val="en-US" w:eastAsia="zh-CN"/>
        </w:rPr>
        <w:t>from the consumer to the split AI/ML endpoints.</w:t>
      </w:r>
    </w:p>
    <w:p w14:paraId="3FB4B925" w14:textId="26A68F26" w:rsidR="00C159FC" w:rsidRPr="00B06779" w:rsidRDefault="00C159FC" w:rsidP="00C159FC">
      <w:pPr>
        <w:pStyle w:val="Heading3"/>
      </w:pPr>
      <w:bookmarkStart w:id="866" w:name="_Toc210306623"/>
      <w:r>
        <w:t>9.13.</w:t>
      </w:r>
      <w:r w:rsidRPr="00E36EA6">
        <w:t>3</w:t>
      </w:r>
      <w:r w:rsidRPr="00E36EA6">
        <w:tab/>
        <w:t>Information flows</w:t>
      </w:r>
      <w:bookmarkEnd w:id="866"/>
    </w:p>
    <w:p w14:paraId="132F9DE1" w14:textId="036D3492" w:rsidR="00C159FC" w:rsidRPr="00B06779" w:rsidRDefault="00C159FC" w:rsidP="00C159FC">
      <w:pPr>
        <w:pStyle w:val="Heading4"/>
      </w:pPr>
      <w:bookmarkStart w:id="867" w:name="_Toc210306624"/>
      <w:r>
        <w:t>9.13.</w:t>
      </w:r>
      <w:r w:rsidRPr="00B06779">
        <w:t>3.1</w:t>
      </w:r>
      <w:r w:rsidRPr="00B06779">
        <w:tab/>
        <w:t>SEALDD adaptive data transmission request</w:t>
      </w:r>
      <w:bookmarkEnd w:id="867"/>
    </w:p>
    <w:p w14:paraId="24C8879F" w14:textId="2757B3E1" w:rsidR="00C159FC" w:rsidRDefault="00C159FC" w:rsidP="00C159FC">
      <w:r w:rsidRPr="00C66FD4">
        <w:rPr>
          <w:rFonts w:hint="eastAsia"/>
        </w:rPr>
        <w:t>T</w:t>
      </w:r>
      <w:r w:rsidRPr="00C66FD4">
        <w:t>able</w:t>
      </w:r>
      <w:r w:rsidRPr="000D7659">
        <w:t> </w:t>
      </w:r>
      <w:r>
        <w:t>9.13.3.1-1 describes the information flow from the consumer to the SEALDD server for requesting or updating request for an a</w:t>
      </w:r>
      <w:r w:rsidRPr="00055712">
        <w:t xml:space="preserve">daptive data </w:t>
      </w:r>
      <w:r>
        <w:rPr>
          <w:lang w:eastAsia="zh-CN"/>
        </w:rPr>
        <w:t>t</w:t>
      </w:r>
      <w:r w:rsidRPr="00164831">
        <w:rPr>
          <w:lang w:eastAsia="zh-CN"/>
        </w:rPr>
        <w:t>ransmission</w:t>
      </w:r>
      <w:r>
        <w:t>.</w:t>
      </w:r>
    </w:p>
    <w:p w14:paraId="3C07B228" w14:textId="3FBC913B" w:rsidR="00C159FC" w:rsidRPr="000D7659" w:rsidRDefault="00C159FC" w:rsidP="00C159FC">
      <w:pPr>
        <w:pStyle w:val="TH"/>
      </w:pPr>
      <w:r w:rsidRPr="000D7659">
        <w:t>Table </w:t>
      </w:r>
      <w:r>
        <w:t>9.13.3.1-1</w:t>
      </w:r>
      <w:r w:rsidRPr="000D7659">
        <w:t xml:space="preserve">: </w:t>
      </w:r>
      <w:r>
        <w:t>SEALDD a</w:t>
      </w:r>
      <w:r w:rsidRPr="00055712">
        <w:t xml:space="preserve">daptive data </w:t>
      </w:r>
      <w:r>
        <w:rPr>
          <w:lang w:eastAsia="zh-CN"/>
        </w:rPr>
        <w:t>t</w:t>
      </w:r>
      <w:r w:rsidRPr="00164831">
        <w:rPr>
          <w:lang w:eastAsia="zh-CN"/>
        </w:rPr>
        <w:t>ransmission</w:t>
      </w:r>
      <w:r>
        <w:rPr>
          <w:lang w:eastAsia="zh-CN"/>
        </w:rPr>
        <w:t xml:space="preserve">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541FA0B1" w14:textId="77777777" w:rsidTr="003957AA">
        <w:trPr>
          <w:jc w:val="center"/>
        </w:trPr>
        <w:tc>
          <w:tcPr>
            <w:tcW w:w="2880" w:type="dxa"/>
            <w:tcBorders>
              <w:top w:val="single" w:sz="4" w:space="0" w:color="000000"/>
              <w:left w:val="single" w:sz="4" w:space="0" w:color="000000"/>
              <w:bottom w:val="single" w:sz="4" w:space="0" w:color="000000"/>
            </w:tcBorders>
          </w:tcPr>
          <w:p w14:paraId="0E4A88BE"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5C6C9D30"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4DD7352B" w14:textId="77777777" w:rsidR="00C159FC" w:rsidRPr="000D7659" w:rsidRDefault="00C159FC" w:rsidP="003957AA">
            <w:pPr>
              <w:pStyle w:val="TAH"/>
            </w:pPr>
            <w:r w:rsidRPr="000D7659">
              <w:t>Description</w:t>
            </w:r>
          </w:p>
        </w:tc>
      </w:tr>
      <w:tr w:rsidR="00C159FC" w:rsidRPr="000D7659" w14:paraId="33C636FD" w14:textId="77777777" w:rsidTr="003957AA">
        <w:trPr>
          <w:jc w:val="center"/>
        </w:trPr>
        <w:tc>
          <w:tcPr>
            <w:tcW w:w="2880" w:type="dxa"/>
            <w:tcBorders>
              <w:top w:val="single" w:sz="4" w:space="0" w:color="000000"/>
              <w:left w:val="single" w:sz="4" w:space="0" w:color="000000"/>
              <w:bottom w:val="single" w:sz="4" w:space="0" w:color="000000"/>
            </w:tcBorders>
          </w:tcPr>
          <w:p w14:paraId="5C64799F" w14:textId="77777777" w:rsidR="00C159FC" w:rsidRPr="000D7659" w:rsidRDefault="00C159FC" w:rsidP="00C265D5">
            <w:pPr>
              <w:pStyle w:val="TAL"/>
            </w:pPr>
            <w:r w:rsidRPr="000D7659">
              <w:t>Requestor ID</w:t>
            </w:r>
          </w:p>
        </w:tc>
        <w:tc>
          <w:tcPr>
            <w:tcW w:w="1440" w:type="dxa"/>
            <w:tcBorders>
              <w:top w:val="single" w:sz="4" w:space="0" w:color="000000"/>
              <w:left w:val="single" w:sz="4" w:space="0" w:color="000000"/>
              <w:bottom w:val="single" w:sz="4" w:space="0" w:color="000000"/>
            </w:tcBorders>
          </w:tcPr>
          <w:p w14:paraId="159AA201" w14:textId="77777777" w:rsidR="00C159FC" w:rsidRPr="000D7659" w:rsidRDefault="00C159FC" w:rsidP="00C265D5">
            <w:pPr>
              <w:pStyle w:val="TAC"/>
            </w:pPr>
            <w:r w:rsidRPr="000D7659">
              <w:t>M</w:t>
            </w:r>
          </w:p>
          <w:p w14:paraId="6845C0A6" w14:textId="77777777" w:rsidR="00C159FC" w:rsidRPr="000D7659" w:rsidRDefault="00C159FC" w:rsidP="00C265D5">
            <w:pPr>
              <w:pStyle w:val="TAC"/>
            </w:pPr>
            <w:r w:rsidRPr="000D7659">
              <w:t>(NOTE)</w:t>
            </w:r>
          </w:p>
        </w:tc>
        <w:tc>
          <w:tcPr>
            <w:tcW w:w="4320" w:type="dxa"/>
            <w:tcBorders>
              <w:top w:val="single" w:sz="4" w:space="0" w:color="000000"/>
              <w:left w:val="single" w:sz="4" w:space="0" w:color="000000"/>
              <w:bottom w:val="single" w:sz="4" w:space="0" w:color="000000"/>
              <w:right w:val="single" w:sz="4" w:space="0" w:color="000000"/>
            </w:tcBorders>
          </w:tcPr>
          <w:p w14:paraId="56FC9AA9" w14:textId="77777777" w:rsidR="00C159FC" w:rsidRPr="000D7659" w:rsidRDefault="00C159FC" w:rsidP="00C265D5">
            <w:pPr>
              <w:pStyle w:val="TAL"/>
            </w:pPr>
            <w:r w:rsidRPr="000D7659">
              <w:t>The identifier of the consumer</w:t>
            </w:r>
            <w:r>
              <w:t xml:space="preserve"> (e.g. VAL server ID, SEALDD client ID, VAL client ID)</w:t>
            </w:r>
            <w:r w:rsidRPr="000D7659">
              <w:t>.</w:t>
            </w:r>
          </w:p>
        </w:tc>
      </w:tr>
      <w:tr w:rsidR="00C159FC" w:rsidRPr="000D7659" w14:paraId="764FA2A7" w14:textId="77777777" w:rsidTr="003957AA">
        <w:trPr>
          <w:jc w:val="center"/>
        </w:trPr>
        <w:tc>
          <w:tcPr>
            <w:tcW w:w="2880" w:type="dxa"/>
            <w:tcBorders>
              <w:top w:val="single" w:sz="4" w:space="0" w:color="000000"/>
              <w:left w:val="single" w:sz="4" w:space="0" w:color="000000"/>
              <w:bottom w:val="single" w:sz="4" w:space="0" w:color="000000"/>
            </w:tcBorders>
          </w:tcPr>
          <w:p w14:paraId="56384979" w14:textId="77777777" w:rsidR="00C159FC" w:rsidRDefault="00C159FC" w:rsidP="00C265D5">
            <w:pPr>
              <w:pStyle w:val="TAL"/>
            </w:pPr>
            <w:r>
              <w:t>VAL service ID</w:t>
            </w:r>
          </w:p>
        </w:tc>
        <w:tc>
          <w:tcPr>
            <w:tcW w:w="1440" w:type="dxa"/>
            <w:tcBorders>
              <w:top w:val="single" w:sz="4" w:space="0" w:color="000000"/>
              <w:left w:val="single" w:sz="4" w:space="0" w:color="000000"/>
              <w:bottom w:val="single" w:sz="4" w:space="0" w:color="000000"/>
            </w:tcBorders>
          </w:tcPr>
          <w:p w14:paraId="48677E5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66080D" w14:textId="77777777" w:rsidR="00C159FC" w:rsidRPr="000D7659" w:rsidRDefault="00C159FC" w:rsidP="00C265D5">
            <w:pPr>
              <w:pStyle w:val="TAL"/>
            </w:pPr>
            <w:r>
              <w:rPr>
                <w:rFonts w:hint="eastAsia"/>
                <w:lang w:eastAsia="zh-CN"/>
              </w:rPr>
              <w:t>I</w:t>
            </w:r>
            <w:r>
              <w:rPr>
                <w:lang w:eastAsia="zh-CN"/>
              </w:rPr>
              <w:t>dentity of the VAL service.</w:t>
            </w:r>
          </w:p>
        </w:tc>
      </w:tr>
      <w:tr w:rsidR="00C159FC" w:rsidRPr="000D7659" w14:paraId="612A00F6" w14:textId="77777777" w:rsidTr="003957AA">
        <w:trPr>
          <w:jc w:val="center"/>
        </w:trPr>
        <w:tc>
          <w:tcPr>
            <w:tcW w:w="2880" w:type="dxa"/>
            <w:tcBorders>
              <w:top w:val="single" w:sz="4" w:space="0" w:color="000000"/>
              <w:left w:val="single" w:sz="4" w:space="0" w:color="000000"/>
              <w:bottom w:val="single" w:sz="4" w:space="0" w:color="000000"/>
            </w:tcBorders>
          </w:tcPr>
          <w:p w14:paraId="681FC8E4" w14:textId="77777777" w:rsidR="00C159FC" w:rsidRDefault="00C159FC" w:rsidP="00C265D5">
            <w:pPr>
              <w:pStyle w:val="TAL"/>
            </w:pPr>
            <w:r>
              <w:t>VAL UE ID(s)</w:t>
            </w:r>
          </w:p>
        </w:tc>
        <w:tc>
          <w:tcPr>
            <w:tcW w:w="1440" w:type="dxa"/>
            <w:tcBorders>
              <w:top w:val="single" w:sz="4" w:space="0" w:color="000000"/>
              <w:left w:val="single" w:sz="4" w:space="0" w:color="000000"/>
              <w:bottom w:val="single" w:sz="4" w:space="0" w:color="000000"/>
            </w:tcBorders>
          </w:tcPr>
          <w:p w14:paraId="266AC625"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94041D2" w14:textId="77777777" w:rsidR="00C159FC" w:rsidRDefault="00C159FC" w:rsidP="00C265D5">
            <w:pPr>
              <w:pStyle w:val="TAL"/>
              <w:rPr>
                <w:lang w:eastAsia="zh-CN"/>
              </w:rPr>
            </w:pPr>
            <w:r>
              <w:rPr>
                <w:rFonts w:hint="eastAsia"/>
                <w:lang w:eastAsia="zh-CN"/>
              </w:rPr>
              <w:t>I</w:t>
            </w:r>
            <w:r>
              <w:rPr>
                <w:lang w:eastAsia="zh-CN"/>
              </w:rPr>
              <w:t>dentifier(s) of the endpoints (i.e. VAL UE(s)).</w:t>
            </w:r>
          </w:p>
        </w:tc>
      </w:tr>
      <w:tr w:rsidR="00C159FC" w:rsidRPr="000D7659" w14:paraId="08EF0977" w14:textId="77777777" w:rsidTr="003957AA">
        <w:trPr>
          <w:jc w:val="center"/>
        </w:trPr>
        <w:tc>
          <w:tcPr>
            <w:tcW w:w="2880" w:type="dxa"/>
            <w:tcBorders>
              <w:top w:val="single" w:sz="4" w:space="0" w:color="000000"/>
              <w:left w:val="single" w:sz="4" w:space="0" w:color="000000"/>
              <w:bottom w:val="single" w:sz="4" w:space="0" w:color="000000"/>
            </w:tcBorders>
          </w:tcPr>
          <w:p w14:paraId="2373B7E2" w14:textId="77777777" w:rsidR="00C159FC" w:rsidRDefault="00C159FC" w:rsidP="00C265D5">
            <w:pPr>
              <w:pStyle w:val="TAL"/>
            </w:pPr>
            <w: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tcPr>
          <w:p w14:paraId="29621CC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F63F81" w14:textId="77777777" w:rsidR="00C159FC" w:rsidRDefault="00C159FC" w:rsidP="00C265D5">
            <w:pPr>
              <w:pStyle w:val="TAL"/>
              <w:rPr>
                <w:lang w:eastAsia="zh-CN"/>
              </w:rPr>
            </w:pPr>
            <w:r>
              <w:rPr>
                <w:lang w:eastAsia="zh-CN"/>
              </w:rPr>
              <w:t>Indicate that the data can be assigned to different endpoints adaptively.</w:t>
            </w:r>
          </w:p>
        </w:tc>
      </w:tr>
      <w:tr w:rsidR="00C159FC" w:rsidRPr="000D7659" w14:paraId="3304A410" w14:textId="77777777" w:rsidTr="003957AA">
        <w:trPr>
          <w:jc w:val="center"/>
        </w:trPr>
        <w:tc>
          <w:tcPr>
            <w:tcW w:w="2880" w:type="dxa"/>
            <w:tcBorders>
              <w:top w:val="single" w:sz="4" w:space="0" w:color="000000"/>
              <w:left w:val="single" w:sz="4" w:space="0" w:color="000000"/>
              <w:bottom w:val="single" w:sz="4" w:space="0" w:color="000000"/>
            </w:tcBorders>
          </w:tcPr>
          <w:p w14:paraId="554AC64A" w14:textId="77777777" w:rsidR="00C159FC" w:rsidRPr="000D7659" w:rsidRDefault="00C159FC" w:rsidP="009826D6">
            <w:pPr>
              <w:pStyle w:val="TAL"/>
            </w:pPr>
            <w:r>
              <w:rPr>
                <w:lang w:eastAsia="de-DE"/>
              </w:rPr>
              <w:t>Data information</w:t>
            </w:r>
          </w:p>
        </w:tc>
        <w:tc>
          <w:tcPr>
            <w:tcW w:w="1440" w:type="dxa"/>
            <w:tcBorders>
              <w:top w:val="single" w:sz="4" w:space="0" w:color="000000"/>
              <w:left w:val="single" w:sz="4" w:space="0" w:color="000000"/>
              <w:bottom w:val="single" w:sz="4" w:space="0" w:color="000000"/>
            </w:tcBorders>
          </w:tcPr>
          <w:p w14:paraId="30A5D73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53EBDCF" w14:textId="77777777" w:rsidR="00C159FC" w:rsidRPr="000D7659" w:rsidRDefault="00C159FC" w:rsidP="00C265D5">
            <w:pPr>
              <w:pStyle w:val="TAL"/>
            </w:pPr>
            <w:r>
              <w:rPr>
                <w:lang w:eastAsia="de-DE"/>
              </w:rPr>
              <w:t>The information of the data needs to be delivered or distributed.</w:t>
            </w:r>
          </w:p>
        </w:tc>
      </w:tr>
      <w:tr w:rsidR="00C159FC" w:rsidRPr="000D7659" w14:paraId="3EFE08DE" w14:textId="77777777" w:rsidTr="003957AA">
        <w:trPr>
          <w:jc w:val="center"/>
        </w:trPr>
        <w:tc>
          <w:tcPr>
            <w:tcW w:w="2880" w:type="dxa"/>
            <w:tcBorders>
              <w:top w:val="single" w:sz="4" w:space="0" w:color="000000"/>
              <w:left w:val="single" w:sz="4" w:space="0" w:color="000000"/>
              <w:bottom w:val="single" w:sz="4" w:space="0" w:color="000000"/>
            </w:tcBorders>
          </w:tcPr>
          <w:p w14:paraId="5416C8F0" w14:textId="77777777" w:rsidR="00C159FC" w:rsidRDefault="00C159FC" w:rsidP="00C265D5">
            <w:pPr>
              <w:pStyle w:val="TAL"/>
              <w:rPr>
                <w:lang w:val="en-US" w:eastAsia="zh-CN"/>
              </w:rPr>
            </w:pPr>
            <w:r>
              <w:rPr>
                <w:lang w:val="en-US" w:eastAsia="zh-CN"/>
              </w:rPr>
              <w:t>&gt;</w:t>
            </w:r>
            <w:r>
              <w:t>Data type</w:t>
            </w:r>
          </w:p>
        </w:tc>
        <w:tc>
          <w:tcPr>
            <w:tcW w:w="1440" w:type="dxa"/>
            <w:tcBorders>
              <w:top w:val="single" w:sz="4" w:space="0" w:color="000000"/>
              <w:left w:val="single" w:sz="4" w:space="0" w:color="000000"/>
              <w:bottom w:val="single" w:sz="4" w:space="0" w:color="000000"/>
            </w:tcBorders>
          </w:tcPr>
          <w:p w14:paraId="092771D6"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46DFA1" w14:textId="77777777" w:rsidR="00C159FC" w:rsidRDefault="00C159FC" w:rsidP="00C265D5">
            <w:pPr>
              <w:pStyle w:val="TAL"/>
            </w:pPr>
            <w:r>
              <w:rPr>
                <w:lang w:eastAsia="ko-KR"/>
              </w:rPr>
              <w:t xml:space="preserve">The type of data, could be e.g. </w:t>
            </w:r>
            <w:r>
              <w:t xml:space="preserve">image, video, multi-model data (e.g. </w:t>
            </w:r>
            <w:r w:rsidRPr="00B8037D">
              <w:t>audio, video, positioning, haptic data</w:t>
            </w:r>
            <w:r>
              <w:t>).</w:t>
            </w:r>
          </w:p>
        </w:tc>
      </w:tr>
      <w:tr w:rsidR="00C159FC" w:rsidRPr="000D7659" w14:paraId="6FDE7B19" w14:textId="77777777" w:rsidTr="003957AA">
        <w:trPr>
          <w:jc w:val="center"/>
        </w:trPr>
        <w:tc>
          <w:tcPr>
            <w:tcW w:w="2880" w:type="dxa"/>
            <w:tcBorders>
              <w:top w:val="single" w:sz="4" w:space="0" w:color="000000"/>
              <w:left w:val="single" w:sz="4" w:space="0" w:color="000000"/>
              <w:bottom w:val="single" w:sz="4" w:space="0" w:color="000000"/>
            </w:tcBorders>
          </w:tcPr>
          <w:p w14:paraId="32A6FD46" w14:textId="77777777" w:rsidR="00C159FC" w:rsidRPr="000D7659" w:rsidRDefault="00C159FC" w:rsidP="00C265D5">
            <w:pPr>
              <w:pStyle w:val="TAL"/>
            </w:pPr>
            <w:r>
              <w:rPr>
                <w:lang w:val="en-US" w:eastAsia="zh-CN"/>
              </w:rPr>
              <w:t>&gt;</w:t>
            </w:r>
            <w:r>
              <w:t>Data size information</w:t>
            </w:r>
          </w:p>
        </w:tc>
        <w:tc>
          <w:tcPr>
            <w:tcW w:w="1440" w:type="dxa"/>
            <w:tcBorders>
              <w:top w:val="single" w:sz="4" w:space="0" w:color="000000"/>
              <w:left w:val="single" w:sz="4" w:space="0" w:color="000000"/>
              <w:bottom w:val="single" w:sz="4" w:space="0" w:color="000000"/>
            </w:tcBorders>
          </w:tcPr>
          <w:p w14:paraId="4B4F2AFD" w14:textId="77777777" w:rsidR="00C159FC" w:rsidRDefault="00C159FC" w:rsidP="00C265D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7310D78" w14:textId="77777777" w:rsidR="00C159FC" w:rsidRPr="000D7659" w:rsidRDefault="00C159FC" w:rsidP="00C265D5">
            <w:pPr>
              <w:pStyle w:val="TAL"/>
            </w:pPr>
            <w:r>
              <w:t>The maximum/minimum/average size of the data or a range of size for the data (a pair of minimum and maximum data volumes) to be delivered/distributed.</w:t>
            </w:r>
          </w:p>
        </w:tc>
      </w:tr>
      <w:tr w:rsidR="00C159FC" w:rsidRPr="000D7659" w14:paraId="3F9C331E" w14:textId="77777777" w:rsidTr="003957AA">
        <w:trPr>
          <w:jc w:val="center"/>
        </w:trPr>
        <w:tc>
          <w:tcPr>
            <w:tcW w:w="2880" w:type="dxa"/>
            <w:tcBorders>
              <w:top w:val="single" w:sz="4" w:space="0" w:color="000000"/>
              <w:left w:val="single" w:sz="4" w:space="0" w:color="000000"/>
              <w:bottom w:val="single" w:sz="4" w:space="0" w:color="000000"/>
            </w:tcBorders>
          </w:tcPr>
          <w:p w14:paraId="45256B5D" w14:textId="77777777" w:rsidR="00C159FC" w:rsidRDefault="00C159FC" w:rsidP="00C265D5">
            <w:pPr>
              <w:pStyle w:val="TAL"/>
              <w:rPr>
                <w:lang w:val="en-US" w:eastAsia="zh-CN"/>
              </w:rPr>
            </w:pPr>
            <w:r>
              <w:rPr>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tcPr>
          <w:p w14:paraId="47949D3C" w14:textId="77777777" w:rsidR="00C159FC" w:rsidRDefault="00C159FC" w:rsidP="00C265D5">
            <w:pPr>
              <w:pStyle w:val="TAC"/>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tcPr>
          <w:p w14:paraId="2B60E775" w14:textId="77777777" w:rsidR="00C159FC" w:rsidRDefault="00C159FC" w:rsidP="00C265D5">
            <w:pPr>
              <w:pStyle w:val="TAL"/>
            </w:pPr>
            <w:r>
              <w:rPr>
                <w:rFonts w:eastAsia="DengXian"/>
              </w:rPr>
              <w:t>The time duration (start and end time) expected for sending the volume of data</w:t>
            </w:r>
            <w:r>
              <w:t>.</w:t>
            </w:r>
          </w:p>
        </w:tc>
      </w:tr>
      <w:tr w:rsidR="00C159FC" w:rsidRPr="000D7659" w14:paraId="79276864" w14:textId="77777777" w:rsidTr="003957AA">
        <w:trPr>
          <w:jc w:val="center"/>
        </w:trPr>
        <w:tc>
          <w:tcPr>
            <w:tcW w:w="2880" w:type="dxa"/>
            <w:tcBorders>
              <w:top w:val="single" w:sz="4" w:space="0" w:color="000000"/>
              <w:left w:val="single" w:sz="4" w:space="0" w:color="000000"/>
              <w:bottom w:val="single" w:sz="4" w:space="0" w:color="000000"/>
            </w:tcBorders>
          </w:tcPr>
          <w:p w14:paraId="6661E7E7" w14:textId="77777777" w:rsidR="00C159FC" w:rsidRPr="000D7659" w:rsidRDefault="00C159FC" w:rsidP="00C265D5">
            <w:pPr>
              <w:pStyle w:val="TAL"/>
            </w:pPr>
            <w:r>
              <w:t>QoS requirement</w:t>
            </w:r>
          </w:p>
        </w:tc>
        <w:tc>
          <w:tcPr>
            <w:tcW w:w="1440" w:type="dxa"/>
            <w:tcBorders>
              <w:top w:val="single" w:sz="4" w:space="0" w:color="000000"/>
              <w:left w:val="single" w:sz="4" w:space="0" w:color="000000"/>
              <w:bottom w:val="single" w:sz="4" w:space="0" w:color="000000"/>
            </w:tcBorders>
          </w:tcPr>
          <w:p w14:paraId="550A793C" w14:textId="77777777" w:rsidR="00C159FC" w:rsidRPr="000D7659"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D9D75B" w14:textId="77777777" w:rsidR="00C159FC" w:rsidRPr="000D7659" w:rsidRDefault="00C159FC" w:rsidP="00C265D5">
            <w:pPr>
              <w:pStyle w:val="TAL"/>
            </w:pPr>
            <w:r>
              <w:t xml:space="preserve">The QoS requirement, e.g. latency for data </w:t>
            </w:r>
            <w:r>
              <w:rPr>
                <w:lang w:eastAsia="zh-CN"/>
              </w:rPr>
              <w:t>t</w:t>
            </w:r>
            <w:r w:rsidRPr="00164831">
              <w:rPr>
                <w:lang w:eastAsia="zh-CN"/>
              </w:rPr>
              <w:t>ransmission</w:t>
            </w:r>
            <w:r>
              <w:t>.</w:t>
            </w:r>
          </w:p>
        </w:tc>
      </w:tr>
      <w:tr w:rsidR="00C159FC" w:rsidRPr="000D7659" w14:paraId="0D325B67" w14:textId="77777777" w:rsidTr="003957AA">
        <w:trPr>
          <w:jc w:val="center"/>
        </w:trPr>
        <w:tc>
          <w:tcPr>
            <w:tcW w:w="2880" w:type="dxa"/>
            <w:tcBorders>
              <w:top w:val="single" w:sz="4" w:space="0" w:color="000000"/>
              <w:left w:val="single" w:sz="4" w:space="0" w:color="000000"/>
              <w:bottom w:val="single" w:sz="4" w:space="0" w:color="000000"/>
            </w:tcBorders>
          </w:tcPr>
          <w:p w14:paraId="77DCB637" w14:textId="77777777" w:rsidR="00C159FC" w:rsidRDefault="00C159FC" w:rsidP="00C265D5">
            <w:pPr>
              <w:pStyle w:val="TAL"/>
            </w:pPr>
            <w:r>
              <w:t>Assistance information</w:t>
            </w:r>
          </w:p>
        </w:tc>
        <w:tc>
          <w:tcPr>
            <w:tcW w:w="1440" w:type="dxa"/>
            <w:tcBorders>
              <w:top w:val="single" w:sz="4" w:space="0" w:color="000000"/>
              <w:left w:val="single" w:sz="4" w:space="0" w:color="000000"/>
              <w:bottom w:val="single" w:sz="4" w:space="0" w:color="000000"/>
            </w:tcBorders>
          </w:tcPr>
          <w:p w14:paraId="69475FC7"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32429C" w14:textId="77777777" w:rsidR="00C159FC" w:rsidRDefault="00C159FC" w:rsidP="00C265D5">
            <w:pPr>
              <w:pStyle w:val="TAL"/>
            </w:pPr>
            <w:r>
              <w:t xml:space="preserve">The assistance information for deliver/distribute the data, e.g. time point/time window for the data </w:t>
            </w:r>
            <w:r>
              <w:rPr>
                <w:lang w:eastAsia="zh-CN"/>
              </w:rPr>
              <w:t>t</w:t>
            </w:r>
            <w:r w:rsidRPr="00164831">
              <w:rPr>
                <w:lang w:eastAsia="zh-CN"/>
              </w:rPr>
              <w:t>ransmission</w:t>
            </w:r>
            <w:r>
              <w:rPr>
                <w:lang w:eastAsia="zh-CN"/>
              </w:rPr>
              <w:t xml:space="preserve"> </w:t>
            </w:r>
            <w:r>
              <w:t>to the split AI/ML endpoints.</w:t>
            </w:r>
          </w:p>
        </w:tc>
      </w:tr>
      <w:tr w:rsidR="00C159FC" w:rsidRPr="000D7659" w14:paraId="1087EBBA"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E9344A" w14:textId="77777777" w:rsidR="00C159FC" w:rsidRPr="000D7659" w:rsidRDefault="00C159FC" w:rsidP="003957AA">
            <w:pPr>
              <w:pStyle w:val="TAN"/>
            </w:pPr>
            <w:r w:rsidRPr="000D7659">
              <w:rPr>
                <w:rFonts w:cs="Arial"/>
              </w:rPr>
              <w:t>NOTE:</w:t>
            </w:r>
            <w:r w:rsidRPr="000D7659">
              <w:rPr>
                <w:rFonts w:cs="Arial"/>
              </w:rPr>
              <w:tab/>
              <w:t>This information element shall not be updated</w:t>
            </w:r>
            <w:r w:rsidRPr="000D7659">
              <w:t>.</w:t>
            </w:r>
          </w:p>
        </w:tc>
      </w:tr>
    </w:tbl>
    <w:p w14:paraId="496B072D" w14:textId="77777777" w:rsidR="00C159FC" w:rsidRDefault="00C159FC" w:rsidP="00C159FC"/>
    <w:p w14:paraId="29FF2390" w14:textId="2E45C92F" w:rsidR="00C159FC" w:rsidRPr="000D7659" w:rsidRDefault="00C159FC" w:rsidP="00C159FC">
      <w:pPr>
        <w:pStyle w:val="Heading4"/>
      </w:pPr>
      <w:bookmarkStart w:id="868" w:name="_Toc210306625"/>
      <w:r>
        <w:t>9.13.3.2</w:t>
      </w:r>
      <w:r w:rsidRPr="000D7659">
        <w:tab/>
      </w:r>
      <w:r>
        <w:t xml:space="preserve">SEALDD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rsidRPr="000D7659">
        <w:t>response</w:t>
      </w:r>
      <w:bookmarkEnd w:id="868"/>
    </w:p>
    <w:p w14:paraId="3C041977" w14:textId="08AF64B3" w:rsidR="00C159FC" w:rsidRPr="000D7659" w:rsidRDefault="00C159FC" w:rsidP="00C159FC">
      <w:r w:rsidRPr="000D7659">
        <w:t>Table </w:t>
      </w:r>
      <w:r>
        <w:t>9.13.3.2</w:t>
      </w:r>
      <w:r w:rsidRPr="000D7659">
        <w:rPr>
          <w:lang w:eastAsia="zh-CN"/>
        </w:rPr>
        <w:t>-1</w:t>
      </w:r>
      <w:r w:rsidRPr="000D7659">
        <w:t xml:space="preserve"> describes the information </w:t>
      </w:r>
      <w:r>
        <w:t xml:space="preserve">from the SEALDD server to the consumer for responding to the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t>request.</w:t>
      </w:r>
    </w:p>
    <w:p w14:paraId="0451AF05" w14:textId="3A38916F" w:rsidR="00C159FC" w:rsidRPr="000D7659" w:rsidRDefault="00C159FC" w:rsidP="00C159FC">
      <w:pPr>
        <w:pStyle w:val="TH"/>
      </w:pPr>
      <w:r w:rsidRPr="000D7659">
        <w:t>Table </w:t>
      </w:r>
      <w:r>
        <w:t>9.13.3.2</w:t>
      </w:r>
      <w:r w:rsidRPr="000D7659">
        <w:t xml:space="preserve">-1: </w:t>
      </w:r>
      <w:r>
        <w:t>SEALDD a</w:t>
      </w:r>
      <w:r w:rsidRPr="00055712">
        <w:t xml:space="preserve">daptive data </w:t>
      </w:r>
      <w:r>
        <w:rPr>
          <w:lang w:eastAsia="zh-CN"/>
        </w:rPr>
        <w:t>t</w:t>
      </w:r>
      <w:r w:rsidRPr="00164831">
        <w:rPr>
          <w:lang w:eastAsia="zh-CN"/>
        </w:rPr>
        <w:t>ransmission</w:t>
      </w:r>
      <w:r>
        <w:rPr>
          <w:lang w:eastAsia="zh-CN"/>
        </w:rPr>
        <w:t xml:space="preserve">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01AC38B6" w14:textId="77777777" w:rsidTr="003957AA">
        <w:trPr>
          <w:jc w:val="center"/>
        </w:trPr>
        <w:tc>
          <w:tcPr>
            <w:tcW w:w="2880" w:type="dxa"/>
            <w:tcBorders>
              <w:top w:val="single" w:sz="4" w:space="0" w:color="000000"/>
              <w:left w:val="single" w:sz="4" w:space="0" w:color="000000"/>
              <w:bottom w:val="single" w:sz="4" w:space="0" w:color="000000"/>
            </w:tcBorders>
          </w:tcPr>
          <w:p w14:paraId="4CB3FC8D"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2FEC8DBB"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210616FA" w14:textId="77777777" w:rsidR="00C159FC" w:rsidRPr="000D7659" w:rsidRDefault="00C159FC" w:rsidP="003957AA">
            <w:pPr>
              <w:pStyle w:val="TAH"/>
            </w:pPr>
            <w:r w:rsidRPr="000D7659">
              <w:t>Description</w:t>
            </w:r>
          </w:p>
        </w:tc>
      </w:tr>
      <w:tr w:rsidR="009826D6" w:rsidRPr="000D7659" w14:paraId="40A27EDA" w14:textId="77777777" w:rsidTr="003957AA">
        <w:trPr>
          <w:jc w:val="center"/>
        </w:trPr>
        <w:tc>
          <w:tcPr>
            <w:tcW w:w="2880" w:type="dxa"/>
            <w:tcBorders>
              <w:top w:val="single" w:sz="4" w:space="0" w:color="000000"/>
              <w:left w:val="single" w:sz="4" w:space="0" w:color="000000"/>
              <w:bottom w:val="single" w:sz="4" w:space="0" w:color="000000"/>
            </w:tcBorders>
          </w:tcPr>
          <w:p w14:paraId="470840F5" w14:textId="77777777" w:rsidR="00C159FC" w:rsidRPr="000D7659" w:rsidRDefault="00C159FC" w:rsidP="00C265D5">
            <w:pPr>
              <w:pStyle w:val="TAL"/>
            </w:pPr>
            <w:r w:rsidRPr="000D7659">
              <w:rPr>
                <w:lang w:eastAsia="de-DE"/>
              </w:rPr>
              <w:t>Result</w:t>
            </w:r>
          </w:p>
        </w:tc>
        <w:tc>
          <w:tcPr>
            <w:tcW w:w="1440" w:type="dxa"/>
            <w:tcBorders>
              <w:top w:val="single" w:sz="4" w:space="0" w:color="000000"/>
              <w:left w:val="single" w:sz="4" w:space="0" w:color="000000"/>
              <w:bottom w:val="single" w:sz="4" w:space="0" w:color="000000"/>
            </w:tcBorders>
          </w:tcPr>
          <w:p w14:paraId="22B0E29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6F2187E" w14:textId="77777777" w:rsidR="00C159FC" w:rsidRPr="000D7659" w:rsidRDefault="00C159FC" w:rsidP="00C265D5">
            <w:pPr>
              <w:pStyle w:val="TAL"/>
            </w:pPr>
            <w:r w:rsidRPr="000D7659">
              <w:rPr>
                <w:lang w:eastAsia="de-DE"/>
              </w:rPr>
              <w:t>The result of the request (positive or negative acknowledgement).</w:t>
            </w:r>
          </w:p>
        </w:tc>
      </w:tr>
    </w:tbl>
    <w:p w14:paraId="34E94C62" w14:textId="77777777" w:rsidR="00C159FC" w:rsidRDefault="00C159FC" w:rsidP="00C265D5"/>
    <w:p w14:paraId="7524279C" w14:textId="774FD917" w:rsidR="00C159FC" w:rsidRDefault="00C159FC" w:rsidP="00C159FC">
      <w:pPr>
        <w:pStyle w:val="Heading3"/>
        <w:rPr>
          <w:rFonts w:eastAsia="DengXian"/>
        </w:rPr>
      </w:pPr>
      <w:bookmarkStart w:id="869" w:name="_Toc210306626"/>
      <w:r>
        <w:rPr>
          <w:rFonts w:eastAsia="DengXian"/>
        </w:rPr>
        <w:t>9.13.4</w:t>
      </w:r>
      <w:r>
        <w:rPr>
          <w:rFonts w:eastAsia="DengXian"/>
        </w:rPr>
        <w:tab/>
        <w:t>APIs</w:t>
      </w:r>
      <w:bookmarkEnd w:id="869"/>
    </w:p>
    <w:p w14:paraId="07108DFA" w14:textId="607CDC18" w:rsidR="00C159FC" w:rsidRDefault="00C159FC" w:rsidP="00C159FC">
      <w:pPr>
        <w:pStyle w:val="Heading4"/>
      </w:pPr>
      <w:bookmarkStart w:id="870" w:name="_Toc210306627"/>
      <w:r>
        <w:t>9.13.4.1</w:t>
      </w:r>
      <w:r>
        <w:tab/>
        <w:t>General</w:t>
      </w:r>
      <w:bookmarkEnd w:id="870"/>
    </w:p>
    <w:p w14:paraId="21235E81" w14:textId="3D301E0F" w:rsidR="00C159FC" w:rsidRDefault="00C159FC" w:rsidP="00C159FC">
      <w:pPr>
        <w:rPr>
          <w:lang w:eastAsia="zh-CN"/>
        </w:rPr>
      </w:pPr>
      <w:r>
        <w:rPr>
          <w:rFonts w:hint="eastAsia"/>
          <w:lang w:eastAsia="zh-CN"/>
        </w:rPr>
        <w:t>T</w:t>
      </w:r>
      <w:r>
        <w:rPr>
          <w:lang w:eastAsia="zh-CN"/>
        </w:rPr>
        <w:t>able</w:t>
      </w:r>
      <w:r w:rsidRPr="000D7659">
        <w:t> </w:t>
      </w:r>
      <w:r>
        <w:rPr>
          <w:lang w:eastAsia="zh-CN"/>
        </w:rPr>
        <w:t>9.13.4.1-1 illustrates the APIs exposed by SEALDD server for adaptive data transmission.</w:t>
      </w:r>
    </w:p>
    <w:p w14:paraId="64ED348E" w14:textId="643744A0" w:rsidR="00C159FC" w:rsidRPr="00F2731B" w:rsidRDefault="00C159FC" w:rsidP="00C159FC">
      <w:pPr>
        <w:pStyle w:val="TH"/>
        <w:rPr>
          <w:lang w:eastAsia="zh-CN"/>
        </w:rPr>
      </w:pPr>
      <w:r w:rsidRPr="00F2731B">
        <w:t>Table</w:t>
      </w:r>
      <w:r w:rsidRPr="000D7659">
        <w:t> </w:t>
      </w:r>
      <w:r>
        <w:t>9.13.4.1</w:t>
      </w:r>
      <w:r w:rsidRPr="00F2731B">
        <w:t xml:space="preserve">-1: List of </w:t>
      </w:r>
      <w:r>
        <w:t xml:space="preserve">SEALDD server </w:t>
      </w:r>
      <w:r w:rsidRPr="00F2731B">
        <w:t xml:space="preserve">APIs for </w:t>
      </w:r>
      <w:r>
        <w:t>adaptive data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159FC" w:rsidRPr="00164831" w14:paraId="0A4170F0" w14:textId="77777777" w:rsidTr="003957AA">
        <w:tc>
          <w:tcPr>
            <w:tcW w:w="2977" w:type="dxa"/>
          </w:tcPr>
          <w:p w14:paraId="7B06268A" w14:textId="77777777" w:rsidR="00C159FC" w:rsidRPr="00164831" w:rsidRDefault="00C159FC" w:rsidP="003957AA">
            <w:pPr>
              <w:pStyle w:val="TAH"/>
            </w:pPr>
            <w:r w:rsidRPr="00164831">
              <w:t>API Name</w:t>
            </w:r>
          </w:p>
        </w:tc>
        <w:tc>
          <w:tcPr>
            <w:tcW w:w="1559" w:type="dxa"/>
          </w:tcPr>
          <w:p w14:paraId="36017F1C" w14:textId="77777777" w:rsidR="00C159FC" w:rsidRPr="00164831" w:rsidRDefault="00C159FC" w:rsidP="003957AA">
            <w:pPr>
              <w:pStyle w:val="TAH"/>
            </w:pPr>
            <w:r w:rsidRPr="00164831">
              <w:t>API Operations</w:t>
            </w:r>
          </w:p>
        </w:tc>
        <w:tc>
          <w:tcPr>
            <w:tcW w:w="2268" w:type="dxa"/>
          </w:tcPr>
          <w:p w14:paraId="72761C20" w14:textId="77777777" w:rsidR="00C159FC" w:rsidRPr="00164831" w:rsidRDefault="00C159FC" w:rsidP="003957AA">
            <w:pPr>
              <w:pStyle w:val="TAH"/>
              <w:rPr>
                <w:lang w:eastAsia="zh-CN"/>
              </w:rPr>
            </w:pPr>
            <w:r w:rsidRPr="00164831">
              <w:rPr>
                <w:rFonts w:hint="eastAsia"/>
                <w:lang w:eastAsia="zh-CN"/>
              </w:rPr>
              <w:t>O</w:t>
            </w:r>
            <w:r w:rsidRPr="00164831">
              <w:rPr>
                <w:lang w:eastAsia="zh-CN"/>
              </w:rPr>
              <w:t>peration Semantics</w:t>
            </w:r>
          </w:p>
        </w:tc>
        <w:tc>
          <w:tcPr>
            <w:tcW w:w="1701" w:type="dxa"/>
          </w:tcPr>
          <w:p w14:paraId="3821F85A" w14:textId="77777777" w:rsidR="00C159FC" w:rsidRPr="00164831" w:rsidRDefault="00C159FC" w:rsidP="003957AA">
            <w:pPr>
              <w:pStyle w:val="TAH"/>
              <w:rPr>
                <w:lang w:eastAsia="zh-CN"/>
              </w:rPr>
            </w:pPr>
            <w:r w:rsidRPr="00164831">
              <w:rPr>
                <w:rFonts w:hint="eastAsia"/>
                <w:lang w:eastAsia="zh-CN"/>
              </w:rPr>
              <w:t>C</w:t>
            </w:r>
            <w:r w:rsidRPr="00164831">
              <w:rPr>
                <w:lang w:eastAsia="zh-CN"/>
              </w:rPr>
              <w:t>onsumer(s)</w:t>
            </w:r>
          </w:p>
        </w:tc>
      </w:tr>
      <w:tr w:rsidR="00C159FC" w:rsidRPr="00164831" w14:paraId="600242D7" w14:textId="77777777" w:rsidTr="003957AA">
        <w:trPr>
          <w:trHeight w:val="136"/>
        </w:trPr>
        <w:tc>
          <w:tcPr>
            <w:tcW w:w="2977" w:type="dxa"/>
          </w:tcPr>
          <w:p w14:paraId="0B964B4E" w14:textId="77777777" w:rsidR="00C159FC" w:rsidRPr="00164831" w:rsidRDefault="00C159FC" w:rsidP="00C265D5">
            <w:pPr>
              <w:pStyle w:val="TAL"/>
              <w:rPr>
                <w:lang w:eastAsia="zh-CN"/>
              </w:rPr>
            </w:pPr>
            <w:r w:rsidRPr="00164831">
              <w:rPr>
                <w:rFonts w:hint="eastAsia"/>
                <w:lang w:eastAsia="zh-CN"/>
              </w:rPr>
              <w:t>S</w:t>
            </w:r>
            <w:r w:rsidRPr="00164831">
              <w:rPr>
                <w:lang w:eastAsia="zh-CN"/>
              </w:rPr>
              <w:t>dd_</w:t>
            </w:r>
            <w:r>
              <w:rPr>
                <w:lang w:eastAsia="zh-CN"/>
              </w:rPr>
              <w:t>Adaptive</w:t>
            </w:r>
            <w:r w:rsidRPr="00164831">
              <w:rPr>
                <w:lang w:eastAsia="zh-CN"/>
              </w:rPr>
              <w:t>Transmission</w:t>
            </w:r>
          </w:p>
        </w:tc>
        <w:tc>
          <w:tcPr>
            <w:tcW w:w="1559" w:type="dxa"/>
          </w:tcPr>
          <w:p w14:paraId="1FD3B7F2" w14:textId="77777777" w:rsidR="00C159FC" w:rsidRPr="00014596" w:rsidRDefault="00C159FC" w:rsidP="00C265D5">
            <w:pPr>
              <w:pStyle w:val="TAL"/>
              <w:rPr>
                <w:lang w:eastAsia="zh-CN"/>
              </w:rPr>
            </w:pPr>
            <w:r w:rsidRPr="00164831">
              <w:rPr>
                <w:rFonts w:hint="eastAsia"/>
                <w:lang w:eastAsia="zh-CN"/>
              </w:rPr>
              <w:t>R</w:t>
            </w:r>
            <w:r w:rsidRPr="00164831">
              <w:rPr>
                <w:lang w:eastAsia="zh-CN"/>
              </w:rPr>
              <w:t>equest</w:t>
            </w:r>
          </w:p>
        </w:tc>
        <w:tc>
          <w:tcPr>
            <w:tcW w:w="2268" w:type="dxa"/>
          </w:tcPr>
          <w:p w14:paraId="184472C4" w14:textId="77777777" w:rsidR="00C159FC" w:rsidRPr="00164831" w:rsidRDefault="00C159FC" w:rsidP="00C265D5">
            <w:pPr>
              <w:pStyle w:val="TAL"/>
              <w:rPr>
                <w:lang w:eastAsia="zh-CN"/>
              </w:rPr>
            </w:pPr>
            <w:r w:rsidRPr="00164831">
              <w:rPr>
                <w:rFonts w:hint="eastAsia"/>
                <w:lang w:eastAsia="zh-CN"/>
              </w:rPr>
              <w:t>R</w:t>
            </w:r>
            <w:r w:rsidRPr="00164831">
              <w:rPr>
                <w:lang w:eastAsia="zh-CN"/>
              </w:rPr>
              <w:t>equest/Response</w:t>
            </w:r>
          </w:p>
        </w:tc>
        <w:tc>
          <w:tcPr>
            <w:tcW w:w="1701" w:type="dxa"/>
          </w:tcPr>
          <w:p w14:paraId="14F3975B" w14:textId="77777777" w:rsidR="00C159FC" w:rsidRPr="00164831" w:rsidRDefault="00C159FC" w:rsidP="00C265D5">
            <w:pPr>
              <w:pStyle w:val="TAL"/>
              <w:rPr>
                <w:lang w:eastAsia="zh-CN"/>
              </w:rPr>
            </w:pPr>
            <w:r w:rsidRPr="00164831">
              <w:rPr>
                <w:rFonts w:hint="eastAsia"/>
                <w:lang w:eastAsia="zh-CN"/>
              </w:rPr>
              <w:t>V</w:t>
            </w:r>
            <w:r w:rsidRPr="00164831">
              <w:rPr>
                <w:lang w:eastAsia="zh-CN"/>
              </w:rPr>
              <w:t>AL server</w:t>
            </w:r>
            <w:r>
              <w:rPr>
                <w:lang w:eastAsia="zh-CN"/>
              </w:rPr>
              <w:t>, SEALDD client</w:t>
            </w:r>
          </w:p>
        </w:tc>
      </w:tr>
    </w:tbl>
    <w:p w14:paraId="51CB2891" w14:textId="77777777" w:rsidR="00C159FC" w:rsidRDefault="00C159FC" w:rsidP="00C159FC"/>
    <w:p w14:paraId="79E0232E" w14:textId="5BC926A0" w:rsidR="00C159FC" w:rsidRPr="0008435D" w:rsidRDefault="00C159FC" w:rsidP="00C159FC">
      <w:pPr>
        <w:pStyle w:val="Heading4"/>
      </w:pPr>
      <w:bookmarkStart w:id="871" w:name="_Toc210306628"/>
      <w:r>
        <w:t>9.13.4.2</w:t>
      </w:r>
      <w:r>
        <w:tab/>
        <w:t>Sdd_</w:t>
      </w:r>
      <w:r w:rsidRPr="60DDE35B">
        <w:rPr>
          <w:lang w:eastAsia="zh-CN"/>
        </w:rPr>
        <w:t>AdaptiveTransmission</w:t>
      </w:r>
      <w:r>
        <w:t xml:space="preserve"> Request operation</w:t>
      </w:r>
      <w:bookmarkEnd w:id="871"/>
    </w:p>
    <w:p w14:paraId="26B29A1E" w14:textId="77777777" w:rsidR="00C159FC" w:rsidRPr="0008435D" w:rsidRDefault="00C159FC" w:rsidP="00C159FC">
      <w:r w:rsidRPr="60DDE35B">
        <w:rPr>
          <w:b/>
          <w:bCs/>
        </w:rPr>
        <w:t xml:space="preserve">API operation name: </w:t>
      </w:r>
      <w:r>
        <w:t>Sdd_</w:t>
      </w:r>
      <w:r w:rsidRPr="60DDE35B">
        <w:rPr>
          <w:lang w:eastAsia="zh-CN"/>
        </w:rPr>
        <w:t>AdaptiveTransmission</w:t>
      </w:r>
      <w:r>
        <w:t xml:space="preserve"> Request</w:t>
      </w:r>
    </w:p>
    <w:p w14:paraId="2CCF34DC" w14:textId="77777777" w:rsidR="00C159FC" w:rsidRPr="0008435D" w:rsidRDefault="00C159FC" w:rsidP="00C159FC">
      <w:r w:rsidRPr="0008435D">
        <w:rPr>
          <w:b/>
        </w:rPr>
        <w:t>Description:</w:t>
      </w:r>
      <w:r w:rsidRPr="0008435D">
        <w:t xml:space="preserve"> The consumer requests for </w:t>
      </w:r>
      <w:r>
        <w:t>adaptive data</w:t>
      </w:r>
      <w:r w:rsidRPr="0008435D">
        <w:t xml:space="preserve"> transmission service.</w:t>
      </w:r>
    </w:p>
    <w:p w14:paraId="242BAC19" w14:textId="4ED20C18" w:rsidR="00C159FC" w:rsidRPr="0008435D" w:rsidRDefault="00C159FC" w:rsidP="00C159FC">
      <w:pPr>
        <w:rPr>
          <w:rFonts w:ascii="Arial" w:hAnsi="Arial"/>
          <w:sz w:val="24"/>
        </w:rPr>
      </w:pPr>
      <w:r w:rsidRPr="0008435D">
        <w:rPr>
          <w:b/>
        </w:rPr>
        <w:t>Inputs:</w:t>
      </w:r>
      <w:r w:rsidRPr="0008435D">
        <w:t xml:space="preserve"> See clause </w:t>
      </w:r>
      <w:r>
        <w:t>9.13.3.1</w:t>
      </w:r>
      <w:r w:rsidRPr="0008435D">
        <w:t>.</w:t>
      </w:r>
    </w:p>
    <w:p w14:paraId="3A75FC32" w14:textId="39E8466D" w:rsidR="00C159FC" w:rsidRPr="0008435D" w:rsidRDefault="00C159FC" w:rsidP="00C159FC">
      <w:pPr>
        <w:rPr>
          <w:lang w:eastAsia="zh-CN"/>
        </w:rPr>
      </w:pPr>
      <w:r w:rsidRPr="0008435D">
        <w:rPr>
          <w:b/>
        </w:rPr>
        <w:t>Outputs:</w:t>
      </w:r>
      <w:r w:rsidRPr="0008435D">
        <w:t xml:space="preserve"> </w:t>
      </w:r>
      <w:r w:rsidRPr="0008435D">
        <w:rPr>
          <w:lang w:eastAsia="zh-CN"/>
        </w:rPr>
        <w:t xml:space="preserve">See clause </w:t>
      </w:r>
      <w:r>
        <w:rPr>
          <w:lang w:eastAsia="zh-CN"/>
        </w:rPr>
        <w:t>9.13.3.2.</w:t>
      </w:r>
    </w:p>
    <w:p w14:paraId="5B58DE15" w14:textId="3912634E" w:rsidR="00C159FC" w:rsidRPr="0008435D" w:rsidRDefault="00C159FC" w:rsidP="00C159FC">
      <w:r w:rsidRPr="0008435D">
        <w:t>See clause </w:t>
      </w:r>
      <w:r>
        <w:t>9.13.</w:t>
      </w:r>
      <w:r>
        <w:rPr>
          <w:rFonts w:hint="eastAsia"/>
          <w:lang w:eastAsia="zh-CN"/>
        </w:rPr>
        <w:t>2</w:t>
      </w:r>
      <w:r>
        <w:t xml:space="preserve"> </w:t>
      </w:r>
      <w:r w:rsidRPr="0008435D">
        <w:t>for details of usage of this operation.</w:t>
      </w:r>
    </w:p>
    <w:p w14:paraId="7F0BC3AD" w14:textId="77777777" w:rsidR="00205C54" w:rsidRDefault="00205C54" w:rsidP="00205C54">
      <w:pPr>
        <w:pStyle w:val="Heading1"/>
        <w:rPr>
          <w:lang w:eastAsia="zh-CN"/>
        </w:rPr>
      </w:pPr>
      <w:bookmarkStart w:id="872" w:name="_Toc210306629"/>
      <w:r>
        <w:rPr>
          <w:lang w:eastAsia="zh-CN"/>
        </w:rPr>
        <w:t>10</w:t>
      </w:r>
      <w:r>
        <w:rPr>
          <w:lang w:eastAsia="zh-CN"/>
        </w:rPr>
        <w:tab/>
        <w:t>SEALDD services over Satellite Access</w:t>
      </w:r>
      <w:bookmarkEnd w:id="872"/>
    </w:p>
    <w:p w14:paraId="015EC82D" w14:textId="77777777" w:rsidR="00205C54" w:rsidRDefault="00205C54" w:rsidP="00205C54">
      <w:pPr>
        <w:pStyle w:val="Heading2"/>
        <w:rPr>
          <w:lang w:eastAsia="zh-CN"/>
        </w:rPr>
      </w:pPr>
      <w:bookmarkStart w:id="873" w:name="_Toc210306630"/>
      <w:r>
        <w:rPr>
          <w:lang w:eastAsia="zh-CN"/>
        </w:rPr>
        <w:t>10.1</w:t>
      </w:r>
      <w:r>
        <w:rPr>
          <w:lang w:eastAsia="zh-CN"/>
        </w:rPr>
        <w:tab/>
        <w:t>General</w:t>
      </w:r>
      <w:bookmarkEnd w:id="873"/>
    </w:p>
    <w:p w14:paraId="2C32116F" w14:textId="77777777" w:rsidR="00205C54" w:rsidRPr="00F549C0" w:rsidRDefault="00205C54" w:rsidP="00205C54">
      <w:pPr>
        <w:rPr>
          <w:lang w:val="en-IN" w:eastAsia="zh-CN"/>
        </w:rPr>
      </w:pPr>
      <w:r>
        <w:rPr>
          <w:lang w:val="en-IN"/>
        </w:rPr>
        <w:t xml:space="preserve">This clause provides clarifications on the procedures and information flows for enabling SEALDD services using satellite access. </w:t>
      </w:r>
    </w:p>
    <w:p w14:paraId="17D393D0" w14:textId="77777777" w:rsidR="00205C54" w:rsidRDefault="00205C54" w:rsidP="00205C54">
      <w:pPr>
        <w:pStyle w:val="Heading2"/>
      </w:pPr>
      <w:bookmarkStart w:id="874" w:name="_Toc210306631"/>
      <w:r>
        <w:t>10.2</w:t>
      </w:r>
      <w:r>
        <w:tab/>
      </w:r>
      <w:r>
        <w:rPr>
          <w:noProof/>
          <w:lang w:eastAsia="zh-CN"/>
        </w:rPr>
        <w:t>SEALDD enabled transmission</w:t>
      </w:r>
      <w:r>
        <w:t xml:space="preserve"> for S&amp;F Satellite operation</w:t>
      </w:r>
      <w:bookmarkEnd w:id="874"/>
    </w:p>
    <w:p w14:paraId="2ADA524A" w14:textId="77777777" w:rsidR="00205C54" w:rsidRDefault="00205C54" w:rsidP="00205C54">
      <w:pPr>
        <w:pStyle w:val="Heading3"/>
      </w:pPr>
      <w:bookmarkStart w:id="875" w:name="_Toc210306632"/>
      <w:r>
        <w:t>10.2.1</w:t>
      </w:r>
      <w:r>
        <w:tab/>
        <w:t>General</w:t>
      </w:r>
      <w:bookmarkEnd w:id="875"/>
    </w:p>
    <w:p w14:paraId="0D4E8F76" w14:textId="77777777" w:rsidR="00504771" w:rsidRDefault="00205C54" w:rsidP="00504771">
      <w:r>
        <w:t xml:space="preserve">This clause provides the services to support the transmission for </w:t>
      </w:r>
      <w:r>
        <w:rPr>
          <w:bCs/>
        </w:rPr>
        <w:t xml:space="preserve">delivery of delay-tolerant/non-real-time satellite services </w:t>
      </w:r>
      <w:r>
        <w:rPr>
          <w:lang w:val="en-US" w:eastAsia="zh-CN"/>
        </w:rPr>
        <w:t>(</w:t>
      </w:r>
      <w:r>
        <w:rPr>
          <w:bCs/>
        </w:rPr>
        <w:t>i</w:t>
      </w:r>
      <w:r>
        <w:rPr>
          <w:lang w:eastAsia="zh-CN"/>
        </w:rPr>
        <w:t>.e.</w:t>
      </w:r>
      <w:r>
        <w:rPr>
          <w:lang w:val="en-US" w:eastAsia="zh-CN"/>
        </w:rPr>
        <w:t xml:space="preserve"> CIoT/MTC, SMS) </w:t>
      </w:r>
      <w:r>
        <w:t xml:space="preserve">based on SEALDD capabilities </w:t>
      </w:r>
      <w:r>
        <w:rPr>
          <w:noProof/>
          <w:lang w:eastAsia="zh-CN"/>
        </w:rPr>
        <w:t xml:space="preserve">including </w:t>
      </w:r>
      <w:r w:rsidRPr="00C71B1A">
        <w:rPr>
          <w:noProof/>
          <w:lang w:eastAsia="zh-CN"/>
        </w:rPr>
        <w:t>adapt</w:t>
      </w:r>
      <w:r>
        <w:rPr>
          <w:noProof/>
          <w:lang w:eastAsia="zh-CN"/>
        </w:rPr>
        <w:t xml:space="preserve"> the DL data delivery according to the S&amp;F events from the 3GPP core network</w:t>
      </w:r>
      <w:r>
        <w:t>.</w:t>
      </w:r>
    </w:p>
    <w:p w14:paraId="1493BA2A" w14:textId="727821D5" w:rsidR="00205C54" w:rsidRDefault="00504771" w:rsidP="00A721DF">
      <w:pPr>
        <w:pStyle w:val="NO"/>
      </w:pPr>
      <w:r>
        <w:t>NOTE:</w:t>
      </w:r>
      <w:r>
        <w:tab/>
      </w:r>
      <w:r w:rsidRPr="009E24B9">
        <w:t xml:space="preserve">In Store and Forward Satellite operation, the end-to-end exchange of signalling/data traffic is handled in a sequence of steps reflecting the intermittent availability of the service link when the satellite can exchange data with the </w:t>
      </w:r>
      <w:r>
        <w:t xml:space="preserve">VAL </w:t>
      </w:r>
      <w:r w:rsidRPr="009E24B9">
        <w:t xml:space="preserve">UE and of the intermittent availability of the </w:t>
      </w:r>
      <w:r>
        <w:t>feeder (</w:t>
      </w:r>
      <w:r w:rsidRPr="009E24B9">
        <w:t>ground</w:t>
      </w:r>
      <w:r>
        <w:t>)</w:t>
      </w:r>
      <w:r w:rsidRPr="009E24B9">
        <w:t xml:space="preserve"> link when the satellite can exchange data with the </w:t>
      </w:r>
      <w:r>
        <w:t>ground</w:t>
      </w:r>
      <w:r w:rsidRPr="009E24B9">
        <w:t xml:space="preserve"> network</w:t>
      </w:r>
      <w:r>
        <w:t xml:space="preserve"> (VAL server). </w:t>
      </w:r>
      <w:r w:rsidRPr="00187524">
        <w:t>To support Store and Forward Satellite operation, network functionality needs to be deployed on the satellite</w:t>
      </w:r>
      <w:r>
        <w:t>, as specified in 3GPP TS 23.401 [25].</w:t>
      </w:r>
    </w:p>
    <w:p w14:paraId="02598DDA" w14:textId="77777777" w:rsidR="00205C54" w:rsidRDefault="00205C54" w:rsidP="00205C54">
      <w:pPr>
        <w:pStyle w:val="Heading3"/>
      </w:pPr>
      <w:bookmarkStart w:id="876" w:name="_Toc210306633"/>
      <w:r>
        <w:t>10.2.2</w:t>
      </w:r>
      <w:r>
        <w:tab/>
        <w:t>Procedures</w:t>
      </w:r>
      <w:bookmarkEnd w:id="876"/>
    </w:p>
    <w:p w14:paraId="40A3A2F3" w14:textId="77777777" w:rsidR="00205C54" w:rsidRDefault="00205C54" w:rsidP="00205C54">
      <w:pPr>
        <w:pStyle w:val="Heading4"/>
      </w:pPr>
      <w:bookmarkStart w:id="877" w:name="_Toc210306634"/>
      <w:r>
        <w:t>10.2.2.1</w:t>
      </w:r>
      <w:r>
        <w:tab/>
        <w:t xml:space="preserve">SEALDD enabled data transmission for </w:t>
      </w:r>
      <w:r>
        <w:rPr>
          <w:bCs/>
        </w:rPr>
        <w:t>delay-tolerant</w:t>
      </w:r>
      <w:r w:rsidRPr="009C5F05">
        <w:rPr>
          <w:bCs/>
        </w:rPr>
        <w:t xml:space="preserve"> </w:t>
      </w:r>
      <w:r>
        <w:rPr>
          <w:bCs/>
        </w:rPr>
        <w:t>satellite services</w:t>
      </w:r>
      <w:bookmarkEnd w:id="877"/>
    </w:p>
    <w:p w14:paraId="60AF0FB1" w14:textId="1BABF1AD" w:rsidR="00205C54" w:rsidRDefault="00205C54" w:rsidP="00205C54">
      <w:r>
        <w:t>Figure 10.2.</w:t>
      </w:r>
      <w:r>
        <w:rPr>
          <w:lang w:eastAsia="zh-CN"/>
        </w:rPr>
        <w:t>2.1</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its data between the VAL client and VAL server</w:t>
      </w:r>
      <w:r>
        <w:t>.</w:t>
      </w:r>
    </w:p>
    <w:p w14:paraId="36F9F66F" w14:textId="77777777" w:rsidR="00205C54" w:rsidRDefault="00205C54" w:rsidP="00205C54">
      <w:r>
        <w:t>Pre-condition:</w:t>
      </w:r>
    </w:p>
    <w:p w14:paraId="2E6FC0D7" w14:textId="6F9E4ED7" w:rsidR="00205C54" w:rsidRDefault="00205C54" w:rsidP="00205C54">
      <w:pPr>
        <w:pStyle w:val="B1"/>
      </w:pPr>
      <w:r>
        <w:t>-</w:t>
      </w:r>
      <w:r>
        <w:tab/>
        <w:t>The VAL server discovers and select</w:t>
      </w:r>
      <w:r w:rsidR="00E745FC">
        <w:t>s</w:t>
      </w:r>
      <w:r>
        <w:t xml:space="preserve"> the SEALDD server by CAPIF functions.</w:t>
      </w:r>
    </w:p>
    <w:p w14:paraId="1045BAA5" w14:textId="42B9E726" w:rsidR="00205C54" w:rsidRPr="00F07330" w:rsidRDefault="00E745FC" w:rsidP="009826D6">
      <w:pPr>
        <w:pStyle w:val="TH"/>
      </w:pPr>
      <w:r>
        <w:object w:dxaOrig="10742" w:dyaOrig="6032" w14:anchorId="37C31D2D">
          <v:shape id="_x0000_i1088" type="#_x0000_t75" style="width:6in;height:241.8pt" o:ole="">
            <v:imagedata r:id="rId128" o:title=""/>
          </v:shape>
          <o:OLEObject Type="Embed" ProgID="Visio.Drawing.15" ShapeID="_x0000_i1088" DrawAspect="Content" ObjectID="_1820920686" r:id="rId129"/>
        </w:object>
      </w:r>
    </w:p>
    <w:p w14:paraId="5E160ACE" w14:textId="77777777" w:rsidR="00205C54" w:rsidRDefault="00205C54" w:rsidP="00205C54">
      <w:pPr>
        <w:pStyle w:val="TF"/>
      </w:pPr>
      <w:r>
        <w:t>Figure 10.2</w:t>
      </w:r>
      <w:r>
        <w:rPr>
          <w:lang w:eastAsia="zh-CN"/>
        </w:rPr>
        <w:t>.2.1</w:t>
      </w:r>
      <w:r>
        <w:t xml:space="preserve">-1: SEALDD enabled data transmission for </w:t>
      </w:r>
      <w:r>
        <w:rPr>
          <w:bCs/>
        </w:rPr>
        <w:t>delay-tolerant</w:t>
      </w:r>
      <w:r w:rsidRPr="009C5F05">
        <w:rPr>
          <w:bCs/>
        </w:rPr>
        <w:t xml:space="preserve"> </w:t>
      </w:r>
      <w:r>
        <w:rPr>
          <w:bCs/>
        </w:rPr>
        <w:t>satellite services</w:t>
      </w:r>
    </w:p>
    <w:p w14:paraId="0EA969E4" w14:textId="77777777" w:rsidR="00205C54" w:rsidRDefault="00205C54" w:rsidP="00205C54">
      <w:pPr>
        <w:pStyle w:val="B1"/>
      </w:pPr>
      <w:r>
        <w:t>1.</w:t>
      </w:r>
      <w:r>
        <w:tab/>
        <w:t xml:space="preserve">The VAL server decides to use SEALDD service for </w:t>
      </w:r>
      <w:r>
        <w:rPr>
          <w:bCs/>
        </w:rPr>
        <w:t>delay-tolerant</w:t>
      </w:r>
      <w:r>
        <w:t xml:space="preserve"> traffic transfer and allocates address/port as SEALDD-S Data transmission connection information for receiving the data packets from SEALDD server. The VAL server sends Sdd_DTwithS&amp;FTransmission request to the SEALDD server discovered by CAPIF. The service request includes UE ID/address, VAL server ID, VAL service ID, SEALDD-S Data transmission connection information of the VAL server side.</w:t>
      </w:r>
    </w:p>
    <w:p w14:paraId="144FF645" w14:textId="77777777" w:rsidR="00205C54" w:rsidRDefault="00205C54" w:rsidP="00205C54">
      <w:pPr>
        <w:pStyle w:val="B1"/>
      </w:pPr>
      <w:r>
        <w:t>2.</w:t>
      </w:r>
      <w:r>
        <w:tab/>
        <w:t xml:space="preserve">Upon receiving the request, the SEALDD server performs an authorization check. If authorization is successful, </w:t>
      </w:r>
      <w:r w:rsidRPr="00026579">
        <w:t xml:space="preserve">SEALDD server allocates </w:t>
      </w:r>
      <w:r>
        <w:t xml:space="preserve">the </w:t>
      </w:r>
      <w:r w:rsidRPr="00026579">
        <w:t>SEALDD-S data transmission connection information</w:t>
      </w:r>
      <w:r>
        <w:t xml:space="preserve"> (e.g.,</w:t>
      </w:r>
      <w:r w:rsidRPr="00026579">
        <w:t xml:space="preserve"> address/port</w:t>
      </w:r>
      <w:r>
        <w:t>)</w:t>
      </w:r>
      <w:r w:rsidRPr="00026579">
        <w:t xml:space="preserve"> </w:t>
      </w:r>
      <w:r>
        <w:t xml:space="preserve">of SEALDD server side </w:t>
      </w:r>
      <w:r w:rsidRPr="00026579">
        <w:t xml:space="preserve">to receive the </w:t>
      </w:r>
      <w:r>
        <w:t xml:space="preserve">application data </w:t>
      </w:r>
      <w:r w:rsidRPr="00026579">
        <w:t>packets from the VAL server</w:t>
      </w:r>
      <w:r>
        <w:t xml:space="preserve"> to be delivered to the VAL UE</w:t>
      </w:r>
      <w:r w:rsidRPr="00026579">
        <w:t>.</w:t>
      </w:r>
      <w:r>
        <w:t xml:space="preserve"> The SEALDD server responds with a Sdd_DTwithS&amp;FTransmission response. </w:t>
      </w:r>
    </w:p>
    <w:p w14:paraId="5AA76F82" w14:textId="7387967D" w:rsidR="00205C54" w:rsidRDefault="00205C54" w:rsidP="00205C54">
      <w:pPr>
        <w:pStyle w:val="NO"/>
      </w:pPr>
      <w:r w:rsidRPr="00F63A8B">
        <w:t>NOTE</w:t>
      </w:r>
      <w:r>
        <w:t> 1:</w:t>
      </w:r>
      <w:r>
        <w:tab/>
        <w:t xml:space="preserve">The </w:t>
      </w:r>
      <w:r w:rsidRPr="00026579">
        <w:t>SEALDD-S data transmission connection information of the SEALDD server side</w:t>
      </w:r>
      <w:r>
        <w:t xml:space="preserve"> is optional, if the SEALDD server uses the downlink pull mode to fetch the application data from the address provided by the VAL server in step 1, and uses the uplink push mode to send the application data to the address provided by VAL server.</w:t>
      </w:r>
    </w:p>
    <w:p w14:paraId="646DC224" w14:textId="70E56A94" w:rsidR="00205C54" w:rsidRDefault="00205C54" w:rsidP="00205C54">
      <w:pPr>
        <w:pStyle w:val="B1"/>
      </w:pPr>
      <w:r>
        <w:t>3.</w:t>
      </w:r>
      <w:r>
        <w:tab/>
      </w:r>
      <w:r w:rsidR="00E745FC" w:rsidRPr="00E745FC">
        <w:t>The SEALDD server and the SEALDD client enable S&amp;F operation</w:t>
      </w:r>
      <w:r>
        <w:t>.</w:t>
      </w:r>
    </w:p>
    <w:p w14:paraId="4D96FDC5" w14:textId="77777777" w:rsidR="00E745FC" w:rsidRDefault="00E745FC" w:rsidP="00E745FC">
      <w:pPr>
        <w:pStyle w:val="NO"/>
      </w:pPr>
      <w:r w:rsidRPr="00F63A8B">
        <w:t>NOTE</w:t>
      </w:r>
      <w:r>
        <w:t> 2:</w:t>
      </w:r>
      <w:r>
        <w:tab/>
        <w:t>The procedure to enable the S&amp;F mode for the SEALDD server and SEALDD client is out of the scope of this release.</w:t>
      </w:r>
    </w:p>
    <w:p w14:paraId="61BDB8D7" w14:textId="18969BC9" w:rsidR="00205C54" w:rsidRDefault="00205C54" w:rsidP="00205C54">
      <w:pPr>
        <w:pStyle w:val="B1"/>
      </w:pPr>
      <w:r>
        <w:t>4.</w:t>
      </w:r>
      <w:r>
        <w:tab/>
        <w:t xml:space="preserve">The SEALDD server subscribes </w:t>
      </w:r>
      <w:r w:rsidR="00F43858" w:rsidRPr="00F43858">
        <w:t xml:space="preserve">and is notified about </w:t>
      </w:r>
      <w:r>
        <w:t xml:space="preserve">the </w:t>
      </w:r>
      <w:r w:rsidR="00F43858" w:rsidRPr="00F43858">
        <w:t>store and forward satellite operation information</w:t>
      </w:r>
      <w:r w:rsidR="00F43858">
        <w:t xml:space="preserve"> </w:t>
      </w:r>
      <w:r>
        <w:t xml:space="preserve">from the 3GPP CN </w:t>
      </w:r>
      <w:r w:rsidR="00F43858" w:rsidRPr="00F43858">
        <w:t>as specified in clause</w:t>
      </w:r>
      <w:r w:rsidR="00F43858">
        <w:t> </w:t>
      </w:r>
      <w:r w:rsidR="00F43858" w:rsidRPr="00F43858">
        <w:t>5.6.3.10 of 3GPP</w:t>
      </w:r>
      <w:r w:rsidR="00F43858">
        <w:t> </w:t>
      </w:r>
      <w:r w:rsidR="00F43858" w:rsidRPr="00F43858">
        <w:t>TS</w:t>
      </w:r>
      <w:r w:rsidR="00F43858">
        <w:t> </w:t>
      </w:r>
      <w:r w:rsidR="00F43858" w:rsidRPr="00F43858">
        <w:t>23.682</w:t>
      </w:r>
      <w:r w:rsidR="00F43858">
        <w:t> </w:t>
      </w:r>
      <w:r w:rsidR="00F43858" w:rsidRPr="00F43858">
        <w:t>[24]</w:t>
      </w:r>
      <w:r w:rsidR="00F43858">
        <w:t xml:space="preserve"> </w:t>
      </w:r>
      <w:r>
        <w:t xml:space="preserve">e.g., whether </w:t>
      </w:r>
      <w:r w:rsidR="00F43858">
        <w:t xml:space="preserve">the </w:t>
      </w:r>
      <w:r>
        <w:t xml:space="preserve">UE is registered in S&amp;F Mode, the estimated </w:t>
      </w:r>
      <w:r w:rsidR="00F43858" w:rsidRPr="00F43858">
        <w:t xml:space="preserve">S&amp;F DL </w:t>
      </w:r>
      <w:r>
        <w:t xml:space="preserve">delivery time </w:t>
      </w:r>
      <w:r w:rsidR="00F43858" w:rsidRPr="00F43858">
        <w:t>indicating the estimated/expected time required to deliver the data to UE from the time data has been received in the 3GPP network (i.e., SCEF or PGW), feeder link availability period</w:t>
      </w:r>
      <w:r>
        <w:t xml:space="preserve">. The SEALDD server stores </w:t>
      </w:r>
      <w:r>
        <w:rPr>
          <w:rFonts w:hint="eastAsia"/>
          <w:lang w:eastAsia="zh-CN"/>
        </w:rPr>
        <w:t xml:space="preserve">the received </w:t>
      </w:r>
      <w:r w:rsidR="00F43858" w:rsidRPr="00F43858">
        <w:rPr>
          <w:lang w:eastAsia="zh-CN"/>
        </w:rPr>
        <w:t>S&amp;F satellite operation</w:t>
      </w:r>
      <w:r w:rsidR="00F43858" w:rsidRPr="00F43858">
        <w:rPr>
          <w:rFonts w:hint="eastAsia"/>
          <w:lang w:eastAsia="zh-CN"/>
        </w:rPr>
        <w:t xml:space="preserve"> </w:t>
      </w:r>
      <w:r>
        <w:rPr>
          <w:lang w:eastAsia="zh-CN"/>
        </w:rPr>
        <w:t>information for further control the downlink application data transmission.</w:t>
      </w:r>
    </w:p>
    <w:p w14:paraId="4669012C" w14:textId="66248CC4" w:rsidR="00205C54" w:rsidRDefault="00205C54" w:rsidP="00205C54">
      <w:pPr>
        <w:pStyle w:val="B1"/>
        <w:rPr>
          <w:lang w:eastAsia="zh-CN"/>
        </w:rPr>
      </w:pPr>
      <w:r>
        <w:t>5.</w:t>
      </w:r>
      <w:r>
        <w:tab/>
        <w:t>The VAL server sends downlink application data to the SEAL</w:t>
      </w:r>
      <w:r>
        <w:rPr>
          <w:rFonts w:hint="eastAsia"/>
          <w:lang w:eastAsia="zh-CN"/>
        </w:rPr>
        <w:t>DD</w:t>
      </w:r>
      <w:r>
        <w:t xml:space="preserve"> </w:t>
      </w:r>
      <w:r>
        <w:rPr>
          <w:rFonts w:hint="eastAsia"/>
          <w:lang w:eastAsia="zh-CN"/>
        </w:rPr>
        <w:t>server</w:t>
      </w:r>
      <w:r>
        <w:rPr>
          <w:lang w:eastAsia="zh-CN"/>
        </w:rPr>
        <w:t xml:space="preserve"> which further delivers it to the VAL UE</w:t>
      </w:r>
      <w:r w:rsidR="00E745FC" w:rsidRPr="00E745FC">
        <w:rPr>
          <w:lang w:eastAsia="zh-CN"/>
        </w:rPr>
        <w:t xml:space="preserve"> via the S&amp;F satellite when the feeder link is available</w:t>
      </w:r>
      <w:r>
        <w:rPr>
          <w:lang w:eastAsia="zh-CN"/>
        </w:rPr>
        <w:t>.</w:t>
      </w:r>
    </w:p>
    <w:p w14:paraId="01FC2D37" w14:textId="77777777" w:rsidR="00E745FC" w:rsidRDefault="00E745FC" w:rsidP="00E745FC">
      <w:pPr>
        <w:pStyle w:val="NO"/>
        <w:rPr>
          <w:lang w:eastAsia="zh-CN"/>
        </w:rPr>
      </w:pPr>
      <w:r>
        <w:rPr>
          <w:lang w:eastAsia="zh-CN"/>
        </w:rPr>
        <w:t>NOTE</w:t>
      </w:r>
      <w:r>
        <w:t> 3</w:t>
      </w:r>
      <w:r>
        <w:rPr>
          <w:lang w:eastAsia="zh-CN"/>
        </w:rPr>
        <w:t>:</w:t>
      </w:r>
      <w:r>
        <w:rPr>
          <w:lang w:eastAsia="zh-CN"/>
        </w:rPr>
        <w:tab/>
        <w:t>Based on implementation, the SEALDD server can monitor the availability of terrestrial network connectivity and hence enable connectivity before the feeder link is available.</w:t>
      </w:r>
    </w:p>
    <w:p w14:paraId="455ED27F" w14:textId="29394985" w:rsidR="00205C54" w:rsidRDefault="00205C54" w:rsidP="00205C54">
      <w:pPr>
        <w:pStyle w:val="NO"/>
        <w:rPr>
          <w:lang w:eastAsia="zh-CN"/>
        </w:rPr>
      </w:pPr>
      <w:r>
        <w:rPr>
          <w:rFonts w:hint="eastAsia"/>
          <w:lang w:eastAsia="zh-CN"/>
        </w:rPr>
        <w:t>N</w:t>
      </w:r>
      <w:r>
        <w:rPr>
          <w:lang w:eastAsia="zh-CN"/>
        </w:rPr>
        <w:t>OTE</w:t>
      </w:r>
      <w:r>
        <w:rPr>
          <w:lang w:val="en-US" w:eastAsia="zh-CN"/>
        </w:rPr>
        <w:t> </w:t>
      </w:r>
      <w:r w:rsidR="00E745FC">
        <w:rPr>
          <w:lang w:val="en-US" w:eastAsia="zh-CN"/>
        </w:rPr>
        <w:t>4</w:t>
      </w:r>
      <w:r>
        <w:rPr>
          <w:lang w:eastAsia="zh-CN"/>
        </w:rPr>
        <w:t>:</w:t>
      </w:r>
      <w:r>
        <w:rPr>
          <w:lang w:eastAsia="zh-CN"/>
        </w:rPr>
        <w:tab/>
        <w:t>The SEALDD server may receive the DL</w:t>
      </w:r>
      <w:r w:rsidR="00F43858">
        <w:rPr>
          <w:lang w:eastAsia="zh-CN"/>
        </w:rPr>
        <w:t xml:space="preserve"> </w:t>
      </w:r>
      <w:r>
        <w:rPr>
          <w:lang w:eastAsia="zh-CN"/>
        </w:rPr>
        <w:t>application data from the VAL server in step </w:t>
      </w:r>
      <w:r w:rsidR="004A70AB">
        <w:rPr>
          <w:lang w:eastAsia="zh-CN"/>
        </w:rPr>
        <w:t>5</w:t>
      </w:r>
      <w:r>
        <w:rPr>
          <w:lang w:eastAsia="zh-CN"/>
        </w:rPr>
        <w:t xml:space="preserve"> before </w:t>
      </w:r>
      <w:r w:rsidR="00F43858" w:rsidRPr="00F43858">
        <w:rPr>
          <w:lang w:eastAsia="zh-CN"/>
        </w:rPr>
        <w:t>S&amp;F satellite operation information</w:t>
      </w:r>
      <w:r w:rsidR="00F43858">
        <w:rPr>
          <w:lang w:eastAsia="zh-CN"/>
        </w:rPr>
        <w:t xml:space="preserve"> </w:t>
      </w:r>
      <w:r>
        <w:rPr>
          <w:lang w:eastAsia="zh-CN"/>
        </w:rPr>
        <w:t>from the 3GPP CN in step </w:t>
      </w:r>
      <w:r w:rsidR="004A70AB">
        <w:rPr>
          <w:lang w:eastAsia="zh-CN"/>
        </w:rPr>
        <w:t>4</w:t>
      </w:r>
      <w:r>
        <w:rPr>
          <w:lang w:eastAsia="zh-CN"/>
        </w:rPr>
        <w:t>.</w:t>
      </w:r>
    </w:p>
    <w:p w14:paraId="61BE1FFC" w14:textId="183A14D9" w:rsidR="00205C54" w:rsidRDefault="00205C54" w:rsidP="00205C54">
      <w:pPr>
        <w:pStyle w:val="B1"/>
        <w:rPr>
          <w:lang w:eastAsia="zh-CN"/>
        </w:rPr>
      </w:pPr>
      <w:r>
        <w:rPr>
          <w:lang w:eastAsia="zh-CN"/>
        </w:rPr>
        <w:t>6.</w:t>
      </w:r>
      <w:r w:rsidRPr="00ED2FBC">
        <w:tab/>
      </w:r>
      <w:r w:rsidRPr="009903D9">
        <w:rPr>
          <w:rFonts w:hint="eastAsia"/>
          <w:lang w:eastAsia="zh-CN"/>
        </w:rPr>
        <w:t>The SEAL</w:t>
      </w:r>
      <w:r>
        <w:rPr>
          <w:lang w:eastAsia="zh-CN"/>
        </w:rPr>
        <w:t>DD</w:t>
      </w:r>
      <w:r w:rsidRPr="009903D9">
        <w:rPr>
          <w:rFonts w:hint="eastAsia"/>
          <w:lang w:eastAsia="zh-CN"/>
        </w:rPr>
        <w:t xml:space="preserve"> server </w:t>
      </w:r>
      <w:r>
        <w:rPr>
          <w:lang w:eastAsia="zh-CN"/>
        </w:rPr>
        <w:t xml:space="preserve">controls the downlink application data delivery to the SEALDD client based on the </w:t>
      </w:r>
      <w:r w:rsidR="00F43858" w:rsidRPr="00F43858">
        <w:rPr>
          <w:lang w:eastAsia="zh-CN"/>
        </w:rPr>
        <w:t>S&amp;F satellite operation information</w:t>
      </w:r>
      <w:r>
        <w:rPr>
          <w:lang w:eastAsia="zh-CN"/>
        </w:rPr>
        <w:t xml:space="preserve">, when the UE is </w:t>
      </w:r>
      <w:r w:rsidR="00F43858" w:rsidRPr="00F43858">
        <w:rPr>
          <w:lang w:eastAsia="zh-CN"/>
        </w:rPr>
        <w:t xml:space="preserve">registered </w:t>
      </w:r>
      <w:r>
        <w:rPr>
          <w:lang w:eastAsia="zh-CN"/>
        </w:rPr>
        <w:t>in S&amp;F mode:</w:t>
      </w:r>
      <w:r>
        <w:rPr>
          <w:rFonts w:hint="eastAsia"/>
          <w:lang w:eastAsia="zh-CN"/>
        </w:rPr>
        <w:t xml:space="preserve"> </w:t>
      </w:r>
    </w:p>
    <w:p w14:paraId="55DDFC2F" w14:textId="77777777" w:rsidR="00205C54" w:rsidRPr="00B45FD5" w:rsidRDefault="00205C54" w:rsidP="00205C54">
      <w:pPr>
        <w:pStyle w:val="B2"/>
      </w:pPr>
      <w:r w:rsidRPr="009D6FCD">
        <w:rPr>
          <w:rFonts w:hint="eastAsia"/>
        </w:rPr>
        <w:t>-</w:t>
      </w:r>
      <w:r>
        <w:rPr>
          <w:rFonts w:hint="eastAsia"/>
          <w:lang w:eastAsia="zh-CN"/>
        </w:rPr>
        <w:tab/>
      </w:r>
      <w:r w:rsidRPr="009D6FCD">
        <w:t>pend</w:t>
      </w:r>
      <w:r>
        <w:t>ing</w:t>
      </w:r>
      <w:r w:rsidRPr="009D6FCD">
        <w:rPr>
          <w:rFonts w:hint="eastAsia"/>
        </w:rPr>
        <w:t xml:space="preserve"> the DL data </w:t>
      </w:r>
      <w:r w:rsidRPr="009D6FCD">
        <w:t>tran</w:t>
      </w:r>
      <w:r>
        <w:t>smission</w:t>
      </w:r>
      <w:r w:rsidRPr="009D6FCD">
        <w:rPr>
          <w:rFonts w:hint="eastAsia"/>
        </w:rPr>
        <w:t xml:space="preserve"> </w:t>
      </w:r>
      <w:r>
        <w:t xml:space="preserve">when </w:t>
      </w:r>
      <w:r w:rsidRPr="009D6FCD">
        <w:rPr>
          <w:rFonts w:hint="eastAsia"/>
        </w:rPr>
        <w:t xml:space="preserve">the Feeder Link is not </w:t>
      </w:r>
      <w:r w:rsidRPr="009D6FCD">
        <w:t>available</w:t>
      </w:r>
      <w:r w:rsidRPr="00B45FD5">
        <w:rPr>
          <w:rFonts w:hint="eastAsia"/>
        </w:rPr>
        <w:t>;</w:t>
      </w:r>
    </w:p>
    <w:p w14:paraId="402077A8" w14:textId="77777777" w:rsidR="00205C54" w:rsidRDefault="00205C54" w:rsidP="00205C54">
      <w:pPr>
        <w:pStyle w:val="B2"/>
      </w:pPr>
      <w:r w:rsidRPr="009D6FCD">
        <w:rPr>
          <w:rFonts w:hint="eastAsia"/>
        </w:rPr>
        <w:t>-</w:t>
      </w:r>
      <w:r>
        <w:rPr>
          <w:rFonts w:hint="eastAsia"/>
          <w:lang w:eastAsia="zh-CN"/>
        </w:rPr>
        <w:tab/>
      </w:r>
      <w:r>
        <w:rPr>
          <w:lang w:eastAsia="zh-CN"/>
        </w:rPr>
        <w:t>(re-)</w:t>
      </w:r>
      <w:r>
        <w:t>t</w:t>
      </w:r>
      <w:r w:rsidRPr="009D6FCD">
        <w:t>ransmit</w:t>
      </w:r>
      <w:r>
        <w:t>ting</w:t>
      </w:r>
      <w:r w:rsidRPr="009D6FCD">
        <w:rPr>
          <w:rFonts w:hint="eastAsia"/>
        </w:rPr>
        <w:t xml:space="preserve"> the pending DL data when </w:t>
      </w:r>
      <w:r>
        <w:t xml:space="preserve">the </w:t>
      </w:r>
      <w:r w:rsidRPr="009D6FCD">
        <w:rPr>
          <w:rFonts w:hint="eastAsia"/>
        </w:rPr>
        <w:t xml:space="preserve">Feeder Link is </w:t>
      </w:r>
      <w:r w:rsidRPr="009D6FCD">
        <w:t>available</w:t>
      </w:r>
      <w:r>
        <w:t xml:space="preserve">. </w:t>
      </w:r>
    </w:p>
    <w:p w14:paraId="389B470B" w14:textId="073E98B6" w:rsidR="00205C54" w:rsidRDefault="00205C54" w:rsidP="00205C54">
      <w:pPr>
        <w:pStyle w:val="B2"/>
        <w:rPr>
          <w:lang w:eastAsia="zh-CN"/>
        </w:rPr>
      </w:pPr>
      <w:r>
        <w:t>-</w:t>
      </w:r>
      <w:r>
        <w:tab/>
        <w:t xml:space="preserve">DL </w:t>
      </w:r>
      <w:r w:rsidRPr="009D6FCD">
        <w:rPr>
          <w:rFonts w:hint="eastAsia"/>
        </w:rPr>
        <w:t xml:space="preserve">data volume </w:t>
      </w:r>
      <w:r>
        <w:t xml:space="preserve">to be transmitted is </w:t>
      </w:r>
      <w:r w:rsidRPr="009D6FCD">
        <w:rPr>
          <w:rFonts w:hint="eastAsia"/>
        </w:rPr>
        <w:t xml:space="preserve">smaller than maximum </w:t>
      </w:r>
      <w:r w:rsidRPr="009D6FCD">
        <w:t>S&amp;F data storage quota</w:t>
      </w:r>
      <w:r w:rsidRPr="009D6FCD">
        <w:rPr>
          <w:rFonts w:hint="eastAsia"/>
        </w:rPr>
        <w:t>.</w:t>
      </w:r>
      <w:r>
        <w:rPr>
          <w:rFonts w:hint="eastAsia"/>
          <w:lang w:eastAsia="zh-CN"/>
        </w:rPr>
        <w:t xml:space="preserve"> </w:t>
      </w:r>
    </w:p>
    <w:p w14:paraId="380130C3" w14:textId="2921C2BF" w:rsidR="00205C54" w:rsidRDefault="00205C54" w:rsidP="00205C54">
      <w:pPr>
        <w:pStyle w:val="B2"/>
        <w:rPr>
          <w:lang w:eastAsia="zh-CN"/>
        </w:rPr>
      </w:pPr>
      <w:r>
        <w:rPr>
          <w:lang w:eastAsia="zh-CN"/>
        </w:rPr>
        <w:t>-</w:t>
      </w:r>
      <w:r>
        <w:rPr>
          <w:lang w:eastAsia="zh-CN"/>
        </w:rPr>
        <w:tab/>
        <w:t xml:space="preserve">If estimated </w:t>
      </w:r>
      <w:r w:rsidR="00F43858">
        <w:t xml:space="preserve">S&amp;F DL </w:t>
      </w:r>
      <w:r>
        <w:rPr>
          <w:lang w:eastAsia="zh-CN"/>
        </w:rPr>
        <w:t xml:space="preserve">delivery time is received from 3GPP CN, it may be used by the SEALDD server to estimate whether the transmitted DL application data is successfully delivered to the UE and its corresponding storage is available for new DL data. For each Feeder Link available period, the SEALDD server starts an </w:t>
      </w:r>
      <w:r w:rsidRPr="00C31FB5">
        <w:rPr>
          <w:lang w:eastAsia="zh-CN"/>
        </w:rPr>
        <w:t xml:space="preserve">estimated delivery </w:t>
      </w:r>
      <w:r>
        <w:rPr>
          <w:lang w:eastAsia="zh-CN"/>
        </w:rPr>
        <w:t xml:space="preserve">timer based on the estimated </w:t>
      </w:r>
      <w:r w:rsidR="0069333C">
        <w:rPr>
          <w:lang w:eastAsia="zh-CN"/>
        </w:rPr>
        <w:t xml:space="preserve">S&amp;F DL </w:t>
      </w:r>
      <w:r>
        <w:rPr>
          <w:lang w:eastAsia="zh-CN"/>
        </w:rPr>
        <w:t xml:space="preserve">delivery time which is corresponding to the current feeder link. The estimated delivery timer may be </w:t>
      </w:r>
      <w:r w:rsidRPr="00F44B9D">
        <w:rPr>
          <w:lang w:eastAsia="zh-CN"/>
        </w:rPr>
        <w:t>greater than or equal to the</w:t>
      </w:r>
      <w:r>
        <w:rPr>
          <w:lang w:eastAsia="zh-CN"/>
        </w:rPr>
        <w:t xml:space="preserve"> estimated </w:t>
      </w:r>
      <w:r w:rsidR="0069333C">
        <w:rPr>
          <w:lang w:eastAsia="zh-CN"/>
        </w:rPr>
        <w:t xml:space="preserve">S&amp;F DL </w:t>
      </w:r>
      <w:r>
        <w:rPr>
          <w:lang w:eastAsia="zh-CN"/>
        </w:rPr>
        <w:t>delivery time</w:t>
      </w:r>
      <w:r w:rsidRPr="00F44B9D">
        <w:rPr>
          <w:lang w:eastAsia="zh-CN"/>
        </w:rPr>
        <w:t>.</w:t>
      </w:r>
      <w:r>
        <w:rPr>
          <w:lang w:eastAsia="zh-CN"/>
        </w:rPr>
        <w:t xml:space="preserve"> </w:t>
      </w:r>
      <w:r w:rsidR="0069333C">
        <w:rPr>
          <w:lang w:eastAsia="zh-CN"/>
        </w:rPr>
        <w:t>I</w:t>
      </w:r>
      <w:r>
        <w:rPr>
          <w:lang w:eastAsia="zh-CN"/>
        </w:rPr>
        <w:t xml:space="preserve">n next Feeder Link available period, the SEALDD server checks the previous </w:t>
      </w:r>
      <w:r w:rsidRPr="00407E47">
        <w:rPr>
          <w:lang w:eastAsia="zh-CN"/>
        </w:rPr>
        <w:t>estimated delivery timer is expired</w:t>
      </w:r>
      <w:r>
        <w:rPr>
          <w:lang w:eastAsia="zh-CN"/>
        </w:rPr>
        <w:t xml:space="preserve"> or not before transmitting the DL data. Also, the </w:t>
      </w:r>
      <w:r w:rsidRPr="00772900">
        <w:rPr>
          <w:lang w:eastAsia="zh-CN"/>
        </w:rPr>
        <w:t xml:space="preserve">maximum S&amp;F data storage quota </w:t>
      </w:r>
      <w:r>
        <w:rPr>
          <w:lang w:eastAsia="zh-CN"/>
        </w:rPr>
        <w:t xml:space="preserve">is also considered. </w:t>
      </w:r>
    </w:p>
    <w:p w14:paraId="20B8726C" w14:textId="117CA76F" w:rsidR="00205C54" w:rsidRDefault="00205C54" w:rsidP="009826D6">
      <w:pPr>
        <w:pStyle w:val="B3"/>
        <w:rPr>
          <w:lang w:eastAsia="zh-CN"/>
        </w:rPr>
      </w:pPr>
      <w:r>
        <w:rPr>
          <w:lang w:eastAsia="zh-CN"/>
        </w:rPr>
        <w:t>a.</w:t>
      </w:r>
      <w:r>
        <w:rPr>
          <w:lang w:eastAsia="zh-CN"/>
        </w:rPr>
        <w:tab/>
        <w:t xml:space="preserve">If </w:t>
      </w:r>
      <w:r w:rsidR="0069333C">
        <w:rPr>
          <w:lang w:eastAsia="zh-CN"/>
        </w:rPr>
        <w:t xml:space="preserve">the </w:t>
      </w:r>
      <w:r>
        <w:rPr>
          <w:lang w:eastAsia="zh-CN"/>
        </w:rPr>
        <w:t xml:space="preserve">timer expires, the SEAL server </w:t>
      </w:r>
      <w:r w:rsidR="0069333C">
        <w:rPr>
          <w:lang w:eastAsia="zh-CN"/>
        </w:rPr>
        <w:t xml:space="preserve">sends DL data. If the </w:t>
      </w:r>
      <w:r w:rsidR="0069333C" w:rsidRPr="00772900">
        <w:rPr>
          <w:lang w:eastAsia="zh-CN"/>
        </w:rPr>
        <w:t>maximum S&amp;F data storage quota</w:t>
      </w:r>
      <w:r w:rsidR="0069333C">
        <w:rPr>
          <w:lang w:eastAsia="zh-CN"/>
        </w:rPr>
        <w:t xml:space="preserve"> is configured, the SEALDD server may further </w:t>
      </w:r>
      <w:r>
        <w:rPr>
          <w:lang w:eastAsia="zh-CN"/>
        </w:rPr>
        <w:t>calculate the volume (e.g., increasing the volume by certain data size (e.g., size of data previously delivered to the SEALDD client))</w:t>
      </w:r>
      <w:r w:rsidR="0069333C" w:rsidRPr="0069333C">
        <w:rPr>
          <w:lang w:eastAsia="zh-CN"/>
        </w:rPr>
        <w:t xml:space="preserve"> of new DL data to be sent</w:t>
      </w:r>
      <w:r>
        <w:rPr>
          <w:lang w:eastAsia="zh-CN"/>
        </w:rPr>
        <w:t xml:space="preserve">. </w:t>
      </w:r>
    </w:p>
    <w:p w14:paraId="6BDA062E" w14:textId="77777777" w:rsidR="0069333C" w:rsidRDefault="00205C54" w:rsidP="0069333C">
      <w:pPr>
        <w:pStyle w:val="B3"/>
      </w:pPr>
      <w:r>
        <w:rPr>
          <w:lang w:eastAsia="zh-CN"/>
        </w:rPr>
        <w:t>b.</w:t>
      </w:r>
      <w:r>
        <w:rPr>
          <w:lang w:eastAsia="zh-CN"/>
        </w:rPr>
        <w:tab/>
        <w:t xml:space="preserve">If </w:t>
      </w:r>
      <w:r w:rsidR="0069333C">
        <w:rPr>
          <w:lang w:eastAsia="zh-CN"/>
        </w:rPr>
        <w:t xml:space="preserve">the </w:t>
      </w:r>
      <w:r>
        <w:rPr>
          <w:lang w:eastAsia="zh-CN"/>
        </w:rPr>
        <w:t>timer not expire</w:t>
      </w:r>
      <w:r w:rsidR="0069333C">
        <w:rPr>
          <w:lang w:eastAsia="zh-CN"/>
        </w:rPr>
        <w:t>s</w:t>
      </w:r>
      <w:r>
        <w:rPr>
          <w:lang w:eastAsia="zh-CN"/>
        </w:rPr>
        <w:t xml:space="preserve">, the SEALDD server </w:t>
      </w:r>
      <w:r w:rsidR="0069333C" w:rsidRPr="0069333C">
        <w:rPr>
          <w:lang w:eastAsia="zh-CN"/>
        </w:rPr>
        <w:t xml:space="preserve">may not send the DL data and wait until the timer expires. If the maximum S&amp;F data storage quota is configured, the SEALDD server may further </w:t>
      </w:r>
      <w:r>
        <w:rPr>
          <w:lang w:eastAsia="zh-CN"/>
        </w:rPr>
        <w:t xml:space="preserve">also checks the available data volume within the </w:t>
      </w:r>
      <w:r w:rsidRPr="00772900">
        <w:rPr>
          <w:lang w:eastAsia="zh-CN"/>
        </w:rPr>
        <w:t>maximum S&amp;F data storage quota</w:t>
      </w:r>
      <w:r>
        <w:rPr>
          <w:lang w:eastAsia="zh-CN"/>
        </w:rPr>
        <w:t>. The SEALDD server may send DL data limited within the available data volume. If no available data volume</w:t>
      </w:r>
      <w:r>
        <w:t xml:space="preserve">, the SEALDD server </w:t>
      </w:r>
      <w:r w:rsidRPr="009D6FCD">
        <w:t>pend</w:t>
      </w:r>
      <w:r>
        <w:t>s</w:t>
      </w:r>
      <w:r w:rsidRPr="009D6FCD">
        <w:rPr>
          <w:rFonts w:hint="eastAsia"/>
        </w:rPr>
        <w:t xml:space="preserve"> the DL data </w:t>
      </w:r>
      <w:r w:rsidRPr="009D6FCD">
        <w:t>tran</w:t>
      </w:r>
      <w:r>
        <w:t>smission until the timer expires.</w:t>
      </w:r>
    </w:p>
    <w:p w14:paraId="262BFACA" w14:textId="024484B3" w:rsidR="0069333C" w:rsidRDefault="0069333C" w:rsidP="0069333C">
      <w:pPr>
        <w:pStyle w:val="NO"/>
      </w:pPr>
      <w:r>
        <w:rPr>
          <w:rFonts w:hint="eastAsia"/>
          <w:lang w:eastAsia="zh-CN"/>
        </w:rPr>
        <w:t>N</w:t>
      </w:r>
      <w:r>
        <w:rPr>
          <w:lang w:eastAsia="zh-CN"/>
        </w:rPr>
        <w:t>OTE 5:</w:t>
      </w:r>
      <w:r>
        <w:rPr>
          <w:lang w:eastAsia="zh-CN"/>
        </w:rPr>
        <w:tab/>
        <w:t xml:space="preserve">The SEALDD server can use the </w:t>
      </w:r>
      <w:r>
        <w:t>estimated S&amp;F DL delivery time</w:t>
      </w:r>
      <w:r>
        <w:rPr>
          <w:lang w:eastAsia="zh-CN"/>
        </w:rPr>
        <w:t xml:space="preserve"> as the estimated/expected </w:t>
      </w:r>
      <w:r>
        <w:t>time required to deliver the data to UE from the time data has been received at the SEALDD server, as t</w:t>
      </w:r>
      <w:r>
        <w:rPr>
          <w:lang w:eastAsia="zh-CN"/>
        </w:rPr>
        <w:t xml:space="preserve">he data delivery latency from the SEALDD server to the 3GPP network (i.e., the SCEF or PGW) is quite small and can be ignored compared with the </w:t>
      </w:r>
      <w:r>
        <w:t>estimated S&amp;F DL delivery time from network to the UE.</w:t>
      </w:r>
    </w:p>
    <w:p w14:paraId="5F0A5AF2" w14:textId="78F56A76" w:rsidR="00205C54" w:rsidRDefault="0069333C" w:rsidP="00A721DF">
      <w:pPr>
        <w:pStyle w:val="NO"/>
      </w:pPr>
      <w:r>
        <w:rPr>
          <w:rFonts w:eastAsia="SimSun" w:hint="eastAsia"/>
          <w:lang w:eastAsia="zh-CN"/>
        </w:rPr>
        <w:t>N</w:t>
      </w:r>
      <w:r>
        <w:rPr>
          <w:rFonts w:eastAsia="SimSun"/>
          <w:lang w:eastAsia="zh-CN"/>
        </w:rPr>
        <w:t>OTE 6:</w:t>
      </w:r>
      <w:r>
        <w:rPr>
          <w:rFonts w:eastAsia="SimSun"/>
          <w:lang w:eastAsia="zh-CN"/>
        </w:rPr>
        <w:tab/>
        <w:t xml:space="preserve">The </w:t>
      </w:r>
      <w:r w:rsidRPr="009D6FCD">
        <w:rPr>
          <w:rFonts w:hint="eastAsia"/>
        </w:rPr>
        <w:t xml:space="preserve">maximum </w:t>
      </w:r>
      <w:r w:rsidRPr="009D6FCD">
        <w:t>S&amp;F data storage quota</w:t>
      </w:r>
      <w:r>
        <w:t xml:space="preserve"> can be per UE, per application or per SEALDD server or any combination of them.</w:t>
      </w:r>
    </w:p>
    <w:p w14:paraId="549D8043" w14:textId="76300990" w:rsidR="004A70AB" w:rsidRDefault="004A70AB" w:rsidP="004A70AB">
      <w:pPr>
        <w:pStyle w:val="NO"/>
        <w:rPr>
          <w:lang w:eastAsia="zh-CN"/>
        </w:rPr>
      </w:pPr>
      <w:r>
        <w:rPr>
          <w:rFonts w:hint="eastAsia"/>
          <w:lang w:eastAsia="zh-CN"/>
        </w:rPr>
        <w:t>N</w:t>
      </w:r>
      <w:r>
        <w:rPr>
          <w:lang w:eastAsia="zh-CN"/>
        </w:rPr>
        <w:t>OTE</w:t>
      </w:r>
      <w:r>
        <w:rPr>
          <w:lang w:val="en-US" w:eastAsia="zh-CN"/>
        </w:rPr>
        <w:t> </w:t>
      </w:r>
      <w:r w:rsidR="0069333C">
        <w:rPr>
          <w:lang w:val="en-US" w:eastAsia="zh-CN"/>
        </w:rPr>
        <w:t>7</w:t>
      </w:r>
      <w:r>
        <w:rPr>
          <w:lang w:eastAsia="zh-CN"/>
        </w:rPr>
        <w:t>:</w:t>
      </w:r>
      <w:r>
        <w:rPr>
          <w:lang w:eastAsia="zh-CN"/>
        </w:rPr>
        <w:tab/>
        <w:t>The data forwarding based on priority policy is out of the scope of the current release.</w:t>
      </w:r>
    </w:p>
    <w:p w14:paraId="3199BD00" w14:textId="712E2E99" w:rsidR="00205C54" w:rsidRDefault="00205C54" w:rsidP="00205C54">
      <w:pPr>
        <w:pStyle w:val="B1"/>
        <w:rPr>
          <w:lang w:eastAsia="zh-CN"/>
        </w:rPr>
      </w:pPr>
      <w:r>
        <w:rPr>
          <w:lang w:eastAsia="zh-CN"/>
        </w:rPr>
        <w:t>7.</w:t>
      </w:r>
      <w:r>
        <w:rPr>
          <w:lang w:eastAsia="zh-CN"/>
        </w:rPr>
        <w:tab/>
        <w:t>The SEALDD server sends the DL data to the VAL UE via the 3GPP network</w:t>
      </w:r>
      <w:r w:rsidR="004A70AB" w:rsidRPr="004A70AB">
        <w:rPr>
          <w:lang w:eastAsia="zh-CN"/>
        </w:rPr>
        <w:t xml:space="preserve"> and the S&amp;F network functionality deployed in the S&amp;F satellite</w:t>
      </w:r>
      <w:r>
        <w:rPr>
          <w:lang w:eastAsia="zh-CN"/>
        </w:rPr>
        <w:t>.</w:t>
      </w:r>
    </w:p>
    <w:p w14:paraId="71F471AD" w14:textId="77777777" w:rsidR="00205C54" w:rsidRDefault="00205C54" w:rsidP="00205C54">
      <w:pPr>
        <w:pStyle w:val="B1"/>
      </w:pPr>
      <w:r>
        <w:rPr>
          <w:lang w:eastAsia="zh-CN"/>
        </w:rPr>
        <w:t>8.</w:t>
      </w:r>
      <w:r>
        <w:rPr>
          <w:lang w:eastAsia="zh-CN"/>
        </w:rPr>
        <w:tab/>
        <w:t xml:space="preserve">Optionally, the SEALDD server may send </w:t>
      </w:r>
      <w:r>
        <w:t xml:space="preserve">Sdd_DTwithS&amp;FTransmission notification to the VAL server to influence the DL application data transmission from VAL server if the </w:t>
      </w:r>
      <w:r w:rsidRPr="006C513E">
        <w:t>VAL UE connection status changes</w:t>
      </w:r>
      <w:r>
        <w:t xml:space="preserve"> or the DL data transmission from the VAL server needs to be adjusted. </w:t>
      </w:r>
    </w:p>
    <w:p w14:paraId="73DFC4FC" w14:textId="3528887C" w:rsidR="00EE7491" w:rsidRDefault="00EE7491" w:rsidP="00EE7491">
      <w:pPr>
        <w:pStyle w:val="Heading4"/>
      </w:pPr>
      <w:bookmarkStart w:id="878" w:name="_Toc210306635"/>
      <w:r>
        <w:t>10.2.2.2</w:t>
      </w:r>
      <w:r>
        <w:tab/>
        <w:t xml:space="preserve">Client initiated data transmission for </w:t>
      </w:r>
      <w:r>
        <w:rPr>
          <w:bCs/>
        </w:rPr>
        <w:t>delay-tolerant</w:t>
      </w:r>
      <w:r w:rsidRPr="009C5F05">
        <w:rPr>
          <w:bCs/>
        </w:rPr>
        <w:t xml:space="preserve"> </w:t>
      </w:r>
      <w:r>
        <w:rPr>
          <w:bCs/>
        </w:rPr>
        <w:t>satellite services</w:t>
      </w:r>
      <w:bookmarkEnd w:id="878"/>
    </w:p>
    <w:p w14:paraId="6A94FEB7" w14:textId="05A5AF14" w:rsidR="00EE7491" w:rsidRDefault="00EE7491" w:rsidP="00EE7491">
      <w:r>
        <w:t>Figure 10.2.</w:t>
      </w:r>
      <w:r>
        <w:rPr>
          <w:lang w:eastAsia="zh-CN"/>
        </w:rPr>
        <w:t>2.2</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data initiated by the VAL client to VAL server</w:t>
      </w:r>
      <w:r>
        <w:t>.</w:t>
      </w:r>
    </w:p>
    <w:p w14:paraId="70FCA664" w14:textId="77777777" w:rsidR="00EE7491" w:rsidRDefault="00EE7491" w:rsidP="00EE7491">
      <w:r>
        <w:t>Pre-condition:</w:t>
      </w:r>
    </w:p>
    <w:p w14:paraId="27884A75" w14:textId="77777777" w:rsidR="00EE7491" w:rsidRDefault="00EE7491" w:rsidP="00EE7491">
      <w:pPr>
        <w:pStyle w:val="B1"/>
      </w:pPr>
      <w:r>
        <w:t>-</w:t>
      </w:r>
      <w:r>
        <w:tab/>
        <w:t xml:space="preserve">The VAL client is aware of the availability of </w:t>
      </w:r>
      <w:r>
        <w:rPr>
          <w:bCs/>
        </w:rPr>
        <w:t>delay-tolerant</w:t>
      </w:r>
      <w:r w:rsidRPr="009C5F05">
        <w:rPr>
          <w:bCs/>
        </w:rPr>
        <w:t xml:space="preserve"> </w:t>
      </w:r>
      <w:r>
        <w:rPr>
          <w:bCs/>
        </w:rPr>
        <w:t>satellite services</w:t>
      </w:r>
      <w:r>
        <w:rPr>
          <w:lang w:eastAsia="zh-CN"/>
        </w:rPr>
        <w:t xml:space="preserve"> to transmit data</w:t>
      </w:r>
      <w:r>
        <w:t>.</w:t>
      </w:r>
    </w:p>
    <w:p w14:paraId="329D355C" w14:textId="77777777" w:rsidR="00EE7491" w:rsidRPr="00F07330" w:rsidRDefault="00EE7491" w:rsidP="00EE7491">
      <w:pPr>
        <w:pStyle w:val="TH"/>
      </w:pPr>
      <w:r>
        <w:object w:dxaOrig="10320" w:dyaOrig="5228" w14:anchorId="5458F5EF">
          <v:shape id="_x0000_i1089" type="#_x0000_t75" style="width:414.8pt;height:210.1pt" o:ole="">
            <v:imagedata r:id="rId130" o:title=""/>
          </v:shape>
          <o:OLEObject Type="Embed" ProgID="Visio.Drawing.15" ShapeID="_x0000_i1089" DrawAspect="Content" ObjectID="_1820920687" r:id="rId131"/>
        </w:object>
      </w:r>
    </w:p>
    <w:p w14:paraId="5414CF81" w14:textId="70014F6D" w:rsidR="00EE7491" w:rsidRDefault="00EE7491" w:rsidP="00EE7491">
      <w:pPr>
        <w:pStyle w:val="TF"/>
      </w:pPr>
      <w:r>
        <w:t>Figure 10.2</w:t>
      </w:r>
      <w:r>
        <w:rPr>
          <w:lang w:eastAsia="zh-CN"/>
        </w:rPr>
        <w:t>.2.2</w:t>
      </w:r>
      <w:r>
        <w:t xml:space="preserve">-1: Client initiated data transmission for </w:t>
      </w:r>
      <w:r>
        <w:rPr>
          <w:bCs/>
        </w:rPr>
        <w:t>delay-tolerant</w:t>
      </w:r>
      <w:r w:rsidRPr="009C5F05">
        <w:rPr>
          <w:bCs/>
        </w:rPr>
        <w:t xml:space="preserve"> </w:t>
      </w:r>
      <w:r>
        <w:rPr>
          <w:bCs/>
        </w:rPr>
        <w:t>satellite services</w:t>
      </w:r>
    </w:p>
    <w:p w14:paraId="3D6973D6" w14:textId="77777777" w:rsidR="00EE7491" w:rsidRDefault="00EE7491" w:rsidP="00EE7491">
      <w:pPr>
        <w:pStyle w:val="B1"/>
      </w:pPr>
      <w:r>
        <w:t>1.</w:t>
      </w:r>
      <w:r>
        <w:tab/>
        <w:t xml:space="preserve">The VAL client decides to use SEALDD service for </w:t>
      </w:r>
      <w:r>
        <w:rPr>
          <w:bCs/>
        </w:rPr>
        <w:t>delay-tolerant</w:t>
      </w:r>
      <w:r>
        <w:t xml:space="preserve"> traffic transfer.</w:t>
      </w:r>
    </w:p>
    <w:p w14:paraId="118DA8C5" w14:textId="77777777" w:rsidR="00EE7491" w:rsidRDefault="00EE7491" w:rsidP="00EE7491">
      <w:pPr>
        <w:pStyle w:val="B1"/>
      </w:pPr>
      <w:r>
        <w:t>2.</w:t>
      </w:r>
      <w:r>
        <w:tab/>
        <w:t>Same as steps 2-4 of clause 9.2.2.7.</w:t>
      </w:r>
    </w:p>
    <w:p w14:paraId="029040BF" w14:textId="77777777" w:rsidR="00EE7491" w:rsidRDefault="00EE7491" w:rsidP="00EE7491">
      <w:pPr>
        <w:pStyle w:val="B1"/>
      </w:pPr>
      <w:r>
        <w:t>3.</w:t>
      </w:r>
      <w:r>
        <w:tab/>
        <w:t xml:space="preserve">The SEALDD client provides the acknowledgment for the request made in step 1.  </w:t>
      </w:r>
    </w:p>
    <w:p w14:paraId="7310952F" w14:textId="77777777" w:rsidR="00EE7491" w:rsidRDefault="00EE7491" w:rsidP="00EE7491">
      <w:pPr>
        <w:pStyle w:val="B1"/>
        <w:rPr>
          <w:lang w:eastAsia="zh-CN"/>
        </w:rPr>
      </w:pPr>
      <w:r>
        <w:t>4.</w:t>
      </w:r>
      <w:r>
        <w:tab/>
      </w:r>
      <w:r>
        <w:rPr>
          <w:lang w:eastAsia="zh-CN"/>
        </w:rPr>
        <w:t>The SEALDD client sends the UL data to the SEALDD server via the 3GPP network.</w:t>
      </w:r>
    </w:p>
    <w:p w14:paraId="5E3815F3" w14:textId="5C9760F1" w:rsidR="00EE7491" w:rsidRPr="009B160F" w:rsidRDefault="00EE7491" w:rsidP="00EE7491">
      <w:pPr>
        <w:pStyle w:val="B1"/>
      </w:pPr>
      <w:r>
        <w:t>5.</w:t>
      </w:r>
      <w:r>
        <w:tab/>
      </w:r>
      <w:r w:rsidRPr="009B160F">
        <w:t xml:space="preserve">The SEALDD server subscribes the recipient </w:t>
      </w:r>
      <w:r w:rsidR="009B4E88">
        <w:t>S</w:t>
      </w:r>
      <w:r w:rsidR="0069333C" w:rsidRPr="0069333C">
        <w:t>&amp;F satellite operation information</w:t>
      </w:r>
      <w:r w:rsidR="0069333C" w:rsidRPr="0069333C">
        <w:rPr>
          <w:rFonts w:hint="eastAsia"/>
        </w:rPr>
        <w:t xml:space="preserve"> </w:t>
      </w:r>
      <w:r w:rsidRPr="009B160F">
        <w:t>from the 3GPP CN as specified in clause</w:t>
      </w:r>
      <w:r>
        <w:t> </w:t>
      </w:r>
      <w:r w:rsidRPr="009B160F">
        <w:t xml:space="preserve">5.6.3.10 of </w:t>
      </w:r>
      <w:r>
        <w:t>3GPP </w:t>
      </w:r>
      <w:r w:rsidRPr="009B160F">
        <w:t>TS</w:t>
      </w:r>
      <w:r>
        <w:t> </w:t>
      </w:r>
      <w:r w:rsidRPr="009B160F">
        <w:t>23.682 [</w:t>
      </w:r>
      <w:r w:rsidR="00F64795">
        <w:t>24</w:t>
      </w:r>
      <w:r w:rsidRPr="009B160F">
        <w:t xml:space="preserve">] and is notified about the recipient </w:t>
      </w:r>
      <w:r w:rsidRPr="009B160F">
        <w:rPr>
          <w:rFonts w:hint="eastAsia"/>
          <w:lang w:eastAsia="zh-CN"/>
        </w:rPr>
        <w:t>UE</w:t>
      </w:r>
      <w:r w:rsidRPr="009B160F">
        <w:rPr>
          <w:lang w:eastAsia="zh-CN"/>
        </w:rPr>
        <w:t xml:space="preserve"> </w:t>
      </w:r>
      <w:r w:rsidR="009B4E88">
        <w:rPr>
          <w:lang w:eastAsia="zh-CN"/>
        </w:rPr>
        <w:t>S</w:t>
      </w:r>
      <w:r w:rsidR="0069333C" w:rsidRPr="0069333C">
        <w:rPr>
          <w:lang w:eastAsia="zh-CN"/>
        </w:rPr>
        <w:t xml:space="preserve">&amp;F satellite operation information </w:t>
      </w:r>
      <w:r w:rsidRPr="009B160F">
        <w:t xml:space="preserve">e.g., whether UE is registered in S&amp;F Mode, the estimated </w:t>
      </w:r>
      <w:r w:rsidR="0069333C" w:rsidRPr="0069333C">
        <w:t xml:space="preserve">S&amp;F DL </w:t>
      </w:r>
      <w:r w:rsidRPr="009B160F">
        <w:t xml:space="preserve">delivery time. The SEALDD server stores </w:t>
      </w:r>
      <w:r w:rsidRPr="009B160F">
        <w:rPr>
          <w:rFonts w:hint="eastAsia"/>
          <w:lang w:eastAsia="zh-CN"/>
        </w:rPr>
        <w:t xml:space="preserve">the received </w:t>
      </w:r>
      <w:r w:rsidRPr="009B160F">
        <w:rPr>
          <w:lang w:eastAsia="zh-CN"/>
        </w:rPr>
        <w:t xml:space="preserve">recipient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information for further control the downlink application data transmission.</w:t>
      </w:r>
    </w:p>
    <w:p w14:paraId="28AEEF02" w14:textId="77777777" w:rsidR="00EE7491" w:rsidRDefault="00EE7491" w:rsidP="00EE7491">
      <w:pPr>
        <w:pStyle w:val="EditorsNote"/>
      </w:pPr>
      <w:r>
        <w:t>Editor's note:</w:t>
      </w:r>
      <w:r>
        <w:tab/>
        <w:t xml:space="preserve">How SEALDD server knows the </w:t>
      </w:r>
      <w:r w:rsidRPr="009B160F">
        <w:t xml:space="preserve">recipient </w:t>
      </w:r>
      <w:r w:rsidRPr="009B160F">
        <w:rPr>
          <w:rFonts w:hint="eastAsia"/>
          <w:lang w:eastAsia="zh-CN"/>
        </w:rPr>
        <w:t>UE</w:t>
      </w:r>
      <w:r>
        <w:rPr>
          <w:lang w:eastAsia="zh-CN"/>
        </w:rPr>
        <w:t xml:space="preserve"> information is FFS.</w:t>
      </w:r>
    </w:p>
    <w:p w14:paraId="5A13F07F" w14:textId="110C7E2F" w:rsidR="00EE7491" w:rsidRDefault="00EE7491" w:rsidP="00EE7491">
      <w:pPr>
        <w:pStyle w:val="B1"/>
        <w:rPr>
          <w:lang w:eastAsia="zh-CN"/>
        </w:rPr>
      </w:pPr>
      <w:r w:rsidRPr="009B160F">
        <w:rPr>
          <w:lang w:eastAsia="zh-CN"/>
        </w:rPr>
        <w:t>6.</w:t>
      </w:r>
      <w:r w:rsidRPr="009B160F">
        <w:tab/>
      </w:r>
      <w:r w:rsidRPr="009B160F">
        <w:rPr>
          <w:rFonts w:hint="eastAsia"/>
          <w:lang w:eastAsia="zh-CN"/>
        </w:rPr>
        <w:t>The SEAL</w:t>
      </w:r>
      <w:r w:rsidRPr="009B160F">
        <w:rPr>
          <w:lang w:eastAsia="zh-CN"/>
        </w:rPr>
        <w:t>DD</w:t>
      </w:r>
      <w:r w:rsidRPr="009B160F">
        <w:rPr>
          <w:rFonts w:hint="eastAsia"/>
          <w:lang w:eastAsia="zh-CN"/>
        </w:rPr>
        <w:t xml:space="preserve"> server </w:t>
      </w:r>
      <w:r w:rsidRPr="009B160F">
        <w:rPr>
          <w:lang w:eastAsia="zh-CN"/>
        </w:rPr>
        <w:t xml:space="preserve">controls the downlink application data delivery to the SEALDD client based on the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 xml:space="preserve">information, when the recipient UE is in S&amp;F mode and receives the estimated </w:t>
      </w:r>
      <w:r w:rsidR="0069333C" w:rsidRPr="0069333C">
        <w:rPr>
          <w:lang w:eastAsia="zh-CN"/>
        </w:rPr>
        <w:t xml:space="preserve">S&amp;F DL </w:t>
      </w:r>
      <w:r w:rsidRPr="009B160F">
        <w:rPr>
          <w:lang w:eastAsia="zh-CN"/>
        </w:rPr>
        <w:t>delivery time is received from 3GPP CN. If the recipient UE is not available</w:t>
      </w:r>
      <w:r>
        <w:rPr>
          <w:lang w:eastAsia="zh-CN"/>
        </w:rPr>
        <w:t xml:space="preserve"> or not registered to S&amp;F mode, then the SEALDD server handles the DL data as per the service policy.  </w:t>
      </w:r>
    </w:p>
    <w:p w14:paraId="49FE30FF" w14:textId="275184C7" w:rsidR="00EE7491" w:rsidRDefault="00EE7491" w:rsidP="00EE7491">
      <w:pPr>
        <w:pStyle w:val="B1"/>
      </w:pPr>
      <w:r>
        <w:t>7.</w:t>
      </w:r>
      <w:r>
        <w:tab/>
        <w:t xml:space="preserve">The SEALDD server sends the Sdd_S&amp;FTransmission_notification to the SEALDD client and VAL client including the estimated </w:t>
      </w:r>
      <w:r w:rsidR="0069333C">
        <w:t xml:space="preserve">S&amp;F DL </w:t>
      </w:r>
      <w:r>
        <w:t>delivery time of the recipient UE.</w:t>
      </w:r>
    </w:p>
    <w:p w14:paraId="37AA7FF4" w14:textId="7D5F8681" w:rsidR="00EE7491" w:rsidRDefault="00EE7491" w:rsidP="00EE7491">
      <w:pPr>
        <w:pStyle w:val="NO"/>
      </w:pPr>
      <w:r>
        <w:t>NOTE 1:</w:t>
      </w:r>
      <w:r>
        <w:tab/>
        <w:t xml:space="preserve">VAL client can use the estimated </w:t>
      </w:r>
      <w:r w:rsidR="0069333C">
        <w:t xml:space="preserve">S&amp;F DL </w:t>
      </w:r>
      <w:r>
        <w:t xml:space="preserve">delivery time of the recipient UE to control the UL </w:t>
      </w:r>
      <w:r>
        <w:rPr>
          <w:lang w:eastAsia="zh-CN"/>
        </w:rPr>
        <w:t>application data delivery.</w:t>
      </w:r>
    </w:p>
    <w:p w14:paraId="22FB7AE6" w14:textId="77777777" w:rsidR="00EE7491" w:rsidRDefault="00EE7491" w:rsidP="00EE7491">
      <w:pPr>
        <w:pStyle w:val="B1"/>
      </w:pPr>
      <w:r>
        <w:t>8.</w:t>
      </w:r>
      <w:r>
        <w:tab/>
      </w:r>
      <w:r>
        <w:rPr>
          <w:lang w:eastAsia="zh-CN"/>
        </w:rPr>
        <w:t>The SEALDD server sends the DL data to the VAL server</w:t>
      </w:r>
      <w:r>
        <w:t xml:space="preserve">.  </w:t>
      </w:r>
    </w:p>
    <w:p w14:paraId="24A6996E" w14:textId="651695BA" w:rsidR="00EE7491" w:rsidRPr="0079143F" w:rsidRDefault="00EE7491" w:rsidP="00EE7491">
      <w:pPr>
        <w:pStyle w:val="NO"/>
        <w:rPr>
          <w:lang w:val="en-US"/>
        </w:rPr>
      </w:pPr>
      <w:r>
        <w:rPr>
          <w:lang w:val="en-US"/>
        </w:rPr>
        <w:t>NOTE 2:</w:t>
      </w:r>
      <w:r>
        <w:rPr>
          <w:lang w:val="en-US"/>
        </w:rPr>
        <w:tab/>
        <w:t>Details of step 1, step 3 and step 7 are out of scope of the current specification.</w:t>
      </w:r>
    </w:p>
    <w:p w14:paraId="49BA0165" w14:textId="77777777" w:rsidR="00205C54" w:rsidRPr="00F549C0" w:rsidRDefault="00205C54" w:rsidP="00205C54">
      <w:pPr>
        <w:pStyle w:val="Heading3"/>
      </w:pPr>
      <w:bookmarkStart w:id="879" w:name="_Toc210306636"/>
      <w:r>
        <w:t>10.2.3</w:t>
      </w:r>
      <w:r>
        <w:tab/>
      </w:r>
      <w:r>
        <w:rPr>
          <w:lang w:val="en-IN" w:eastAsia="zh-CN"/>
        </w:rPr>
        <w:t>Information flows</w:t>
      </w:r>
      <w:bookmarkEnd w:id="879"/>
    </w:p>
    <w:p w14:paraId="7FD449CB" w14:textId="77777777" w:rsidR="00205C54" w:rsidRDefault="00205C54" w:rsidP="00205C54">
      <w:pPr>
        <w:pStyle w:val="Heading4"/>
      </w:pPr>
      <w:bookmarkStart w:id="880" w:name="_Toc210306637"/>
      <w:r>
        <w:t>10.2.3.1</w:t>
      </w:r>
      <w:r>
        <w:tab/>
        <w:t>SEALDD enabled DTwithS&amp;F transmission request</w:t>
      </w:r>
      <w:bookmarkEnd w:id="880"/>
    </w:p>
    <w:p w14:paraId="0E1FE33D" w14:textId="10687AF1" w:rsidR="00205C54" w:rsidRDefault="00205C54" w:rsidP="00205C54">
      <w:r>
        <w:t>Table 10.2.3.1-1 describes the information flow from the VAL server to the SEALDD server for requesting the delay-tolerant with S&amp;F application transmission service.</w:t>
      </w:r>
    </w:p>
    <w:p w14:paraId="785D639D" w14:textId="77777777" w:rsidR="00205C54" w:rsidRDefault="00205C54" w:rsidP="00205C54">
      <w:pPr>
        <w:pStyle w:val="TH"/>
      </w:pPr>
      <w:r>
        <w:t>Table 10.2.3.1-1: SEALDD enabled DTwithS&amp;F transmission request</w:t>
      </w:r>
    </w:p>
    <w:tbl>
      <w:tblPr>
        <w:tblW w:w="8640" w:type="dxa"/>
        <w:jc w:val="center"/>
        <w:tblLayout w:type="fixed"/>
        <w:tblLook w:val="04A0" w:firstRow="1" w:lastRow="0" w:firstColumn="1" w:lastColumn="0" w:noHBand="0" w:noVBand="1"/>
      </w:tblPr>
      <w:tblGrid>
        <w:gridCol w:w="2880"/>
        <w:gridCol w:w="1440"/>
        <w:gridCol w:w="4320"/>
      </w:tblGrid>
      <w:tr w:rsidR="00205C54" w14:paraId="797D79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1C370AD"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C67364"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45954D" w14:textId="77777777" w:rsidR="00205C54" w:rsidRDefault="00205C54" w:rsidP="009826D6">
            <w:pPr>
              <w:pStyle w:val="TAH"/>
            </w:pPr>
            <w:r>
              <w:t>Description</w:t>
            </w:r>
          </w:p>
        </w:tc>
      </w:tr>
      <w:tr w:rsidR="00205C54" w14:paraId="0A8298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DB9441D" w14:textId="77777777" w:rsidR="00205C54" w:rsidRDefault="00205C54" w:rsidP="00205C54">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7770027"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4D9610" w14:textId="77777777" w:rsidR="00205C54" w:rsidRDefault="00205C54" w:rsidP="00205C54">
            <w:pPr>
              <w:pStyle w:val="TAL"/>
              <w:rPr>
                <w:lang w:eastAsia="zh-CN"/>
              </w:rPr>
            </w:pPr>
            <w:r>
              <w:rPr>
                <w:lang w:eastAsia="zh-CN"/>
              </w:rPr>
              <w:t>Identity of the VAL server</w:t>
            </w:r>
          </w:p>
        </w:tc>
      </w:tr>
      <w:tr w:rsidR="00205C54" w14:paraId="355FBCC1"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F26813A"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13386A03" w14:textId="77777777" w:rsidR="00205C54" w:rsidRDefault="00205C54" w:rsidP="00205C5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47A3B1" w14:textId="77777777" w:rsidR="00205C54" w:rsidRDefault="00205C54" w:rsidP="00205C54">
            <w:pPr>
              <w:pStyle w:val="TAL"/>
              <w:rPr>
                <w:lang w:eastAsia="zh-CN"/>
              </w:rPr>
            </w:pPr>
            <w:r>
              <w:rPr>
                <w:lang w:eastAsia="zh-CN"/>
              </w:rPr>
              <w:t>Identity of the VAL service</w:t>
            </w:r>
          </w:p>
        </w:tc>
      </w:tr>
      <w:tr w:rsidR="00205C54" w14:paraId="0260D28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4D910E8"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66A5120"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B6FEFC" w14:textId="77777777" w:rsidR="00205C54" w:rsidRDefault="00205C54" w:rsidP="00205C54">
            <w:pPr>
              <w:pStyle w:val="TAL"/>
              <w:rPr>
                <w:lang w:eastAsia="zh-CN"/>
              </w:rPr>
            </w:pPr>
            <w:r>
              <w:rPr>
                <w:lang w:eastAsia="zh-CN"/>
              </w:rPr>
              <w:t>Identifier of specific UE or VAL user</w:t>
            </w:r>
          </w:p>
        </w:tc>
      </w:tr>
      <w:tr w:rsidR="00205C54" w14:paraId="22DFF5CC"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7795BBC" w14:textId="77777777" w:rsidR="00205C54" w:rsidRDefault="00205C54" w:rsidP="009826D6">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65C11B35"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3D9DEA" w14:textId="4D0D6D95" w:rsidR="00205C54" w:rsidRDefault="00205C54" w:rsidP="009826D6">
            <w:pPr>
              <w:pStyle w:val="TAL"/>
              <w:rPr>
                <w:lang w:eastAsia="zh-CN"/>
              </w:rPr>
            </w:pPr>
            <w:r>
              <w:rPr>
                <w:lang w:eastAsia="zh-CN"/>
              </w:rPr>
              <w:t>Address/port and/or URL of the VAL server to receive the application packets from the SEALDD server.</w:t>
            </w:r>
          </w:p>
        </w:tc>
      </w:tr>
      <w:tr w:rsidR="00205C54" w14:paraId="203C919B" w14:textId="77777777" w:rsidTr="003957AA">
        <w:trPr>
          <w:jc w:val="center"/>
        </w:trPr>
        <w:tc>
          <w:tcPr>
            <w:tcW w:w="2880" w:type="dxa"/>
            <w:tcBorders>
              <w:top w:val="single" w:sz="4" w:space="0" w:color="000000"/>
              <w:left w:val="single" w:sz="4" w:space="0" w:color="000000"/>
              <w:bottom w:val="single" w:sz="4" w:space="0" w:color="000000"/>
              <w:right w:val="nil"/>
            </w:tcBorders>
          </w:tcPr>
          <w:p w14:paraId="04E55A25" w14:textId="306EEAF7" w:rsidR="00205C54" w:rsidRDefault="004A70AB" w:rsidP="009826D6">
            <w:pPr>
              <w:pStyle w:val="TAL"/>
              <w:rPr>
                <w:lang w:eastAsia="zh-CN"/>
              </w:rPr>
            </w:pPr>
            <w:r w:rsidRPr="004A70AB">
              <w:rPr>
                <w:lang w:eastAsia="zh-CN"/>
              </w:rPr>
              <w:t>DL data delivery</w:t>
            </w:r>
            <w:r>
              <w:rPr>
                <w:lang w:eastAsia="zh-CN"/>
              </w:rPr>
              <w:t xml:space="preserve"> </w:t>
            </w:r>
            <w:r w:rsidR="00205C54" w:rsidRPr="00917E42">
              <w:rPr>
                <w:lang w:eastAsia="zh-CN"/>
              </w:rPr>
              <w:t>status</w:t>
            </w:r>
            <w:r w:rsidR="00205C54">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6DBFF868" w14:textId="77777777" w:rsidR="00205C54" w:rsidRPr="00917E42" w:rsidRDefault="00205C54" w:rsidP="009826D6">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A9AC1B" w14:textId="2A38C6EB" w:rsidR="00205C54" w:rsidRPr="00917E42" w:rsidRDefault="00205C54" w:rsidP="009826D6">
            <w:pPr>
              <w:pStyle w:val="TAL"/>
              <w:rPr>
                <w:rFonts w:eastAsia="SimSun"/>
                <w:lang w:eastAsia="zh-CN"/>
              </w:rPr>
            </w:pPr>
            <w:r>
              <w:rPr>
                <w:rFonts w:eastAsia="SimSun" w:hint="eastAsia"/>
                <w:lang w:eastAsia="zh-CN"/>
              </w:rPr>
              <w:t>I</w:t>
            </w:r>
            <w:r>
              <w:rPr>
                <w:rFonts w:eastAsia="SimSun"/>
                <w:lang w:eastAsia="zh-CN"/>
              </w:rPr>
              <w:t xml:space="preserve">ndicates the VAL server expected to receive the </w:t>
            </w:r>
            <w:r w:rsidR="004A70AB" w:rsidRPr="004A70AB">
              <w:rPr>
                <w:rFonts w:eastAsia="SimSun"/>
                <w:lang w:eastAsia="zh-CN"/>
              </w:rPr>
              <w:t xml:space="preserve">DL delivery </w:t>
            </w:r>
            <w:r>
              <w:rPr>
                <w:rFonts w:eastAsia="SimSun"/>
                <w:lang w:eastAsia="zh-CN"/>
              </w:rPr>
              <w:t>status notification</w:t>
            </w:r>
          </w:p>
        </w:tc>
      </w:tr>
    </w:tbl>
    <w:p w14:paraId="4EAA9C48" w14:textId="77777777" w:rsidR="00205C54" w:rsidRDefault="00205C54" w:rsidP="00205C54"/>
    <w:p w14:paraId="023A601C" w14:textId="77777777" w:rsidR="00205C54" w:rsidRDefault="00205C54" w:rsidP="00205C54">
      <w:pPr>
        <w:pStyle w:val="Heading4"/>
      </w:pPr>
      <w:bookmarkStart w:id="881" w:name="_Toc210306638"/>
      <w:r>
        <w:t>10.2.3.2</w:t>
      </w:r>
      <w:r>
        <w:tab/>
        <w:t>SEALDD enabled DTwithS&amp;F transmission response</w:t>
      </w:r>
      <w:bookmarkEnd w:id="881"/>
    </w:p>
    <w:p w14:paraId="1485BF82" w14:textId="5B4D1665" w:rsidR="00205C54" w:rsidRDefault="00205C54" w:rsidP="00205C54">
      <w:r>
        <w:t>Table 10.2.3.2-1 describes the information flow from the SEALDD server to the VAL server for responding to the delay-tolerant with S&amp;F application transmission.</w:t>
      </w:r>
    </w:p>
    <w:p w14:paraId="6A108D95" w14:textId="77777777" w:rsidR="00205C54" w:rsidRDefault="00205C54" w:rsidP="00205C54">
      <w:pPr>
        <w:pStyle w:val="TH"/>
        <w:rPr>
          <w:lang w:val="en-US"/>
        </w:rPr>
      </w:pPr>
      <w:r>
        <w:t>Table 10</w:t>
      </w:r>
      <w:r>
        <w:rPr>
          <w:lang w:eastAsia="zh-CN"/>
        </w:rPr>
        <w:t>.2</w:t>
      </w:r>
      <w:r>
        <w:rPr>
          <w:lang w:val="en-US"/>
        </w:rPr>
        <w:t>.3</w:t>
      </w:r>
      <w:r>
        <w:t>.2-1: SEALDD enabled DTwithS&amp;F transmission response</w:t>
      </w:r>
    </w:p>
    <w:tbl>
      <w:tblPr>
        <w:tblW w:w="8640" w:type="dxa"/>
        <w:jc w:val="center"/>
        <w:tblLayout w:type="fixed"/>
        <w:tblLook w:val="04A0" w:firstRow="1" w:lastRow="0" w:firstColumn="1" w:lastColumn="0" w:noHBand="0" w:noVBand="1"/>
      </w:tblPr>
      <w:tblGrid>
        <w:gridCol w:w="2880"/>
        <w:gridCol w:w="1440"/>
        <w:gridCol w:w="4320"/>
      </w:tblGrid>
      <w:tr w:rsidR="00205C54" w14:paraId="5AF0979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814762E"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068F83"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C7565" w14:textId="77777777" w:rsidR="00205C54" w:rsidRDefault="00205C54" w:rsidP="009826D6">
            <w:pPr>
              <w:pStyle w:val="TAH"/>
            </w:pPr>
            <w:r>
              <w:t>Description</w:t>
            </w:r>
          </w:p>
        </w:tc>
      </w:tr>
      <w:tr w:rsidR="00205C54" w14:paraId="58D1472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AF4EF12" w14:textId="77777777" w:rsidR="00205C54" w:rsidRDefault="00205C54" w:rsidP="009826D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184769C"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C6F5D1" w14:textId="77777777" w:rsidR="00205C54" w:rsidRDefault="00205C54" w:rsidP="009826D6">
            <w:pPr>
              <w:pStyle w:val="TAL"/>
              <w:rPr>
                <w:lang w:eastAsia="zh-CN"/>
              </w:rPr>
            </w:pPr>
            <w:r>
              <w:rPr>
                <w:lang w:eastAsia="zh-CN"/>
              </w:rPr>
              <w:t>Success or failure.</w:t>
            </w:r>
          </w:p>
        </w:tc>
      </w:tr>
      <w:tr w:rsidR="00205C54" w14:paraId="3C66875D"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FA30AD0" w14:textId="77777777" w:rsidR="00205C54" w:rsidRDefault="00205C54" w:rsidP="009826D6">
            <w:pPr>
              <w:pStyle w:val="TAL"/>
              <w:rPr>
                <w:lang w:eastAsia="zh-CN"/>
              </w:rPr>
            </w:pPr>
            <w:r>
              <w:rPr>
                <w:lang w:eastAsia="zh-CN"/>
              </w:rPr>
              <w:t xml:space="preserve">SEALDD-S information Data transmission connection information </w:t>
            </w:r>
          </w:p>
        </w:tc>
        <w:tc>
          <w:tcPr>
            <w:tcW w:w="1440" w:type="dxa"/>
            <w:tcBorders>
              <w:top w:val="single" w:sz="4" w:space="0" w:color="000000"/>
              <w:left w:val="single" w:sz="4" w:space="0" w:color="000000"/>
              <w:bottom w:val="single" w:sz="4" w:space="0" w:color="000000"/>
              <w:right w:val="nil"/>
            </w:tcBorders>
            <w:hideMark/>
          </w:tcPr>
          <w:p w14:paraId="5CE2CC7D" w14:textId="77777777" w:rsidR="00205C54" w:rsidRDefault="00205C54" w:rsidP="009826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BCC3A" w14:textId="77777777" w:rsidR="00205C54" w:rsidRDefault="00205C54" w:rsidP="009826D6">
            <w:pPr>
              <w:pStyle w:val="TAL"/>
              <w:rPr>
                <w:lang w:eastAsia="zh-CN"/>
              </w:rPr>
            </w:pPr>
            <w:r>
              <w:rPr>
                <w:lang w:eastAsia="zh-CN"/>
              </w:rPr>
              <w:t>Address/port and/or URL of the SEALDD server to receive the packets from the VAL server for application traffic transfer</w:t>
            </w:r>
          </w:p>
        </w:tc>
      </w:tr>
      <w:tr w:rsidR="00205C54" w14:paraId="0068239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463E0C3" w14:textId="77777777" w:rsidR="00205C54" w:rsidRDefault="00205C54" w:rsidP="009826D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46B27AD9" w14:textId="322E4980" w:rsidR="00205C54" w:rsidRDefault="00205C54" w:rsidP="009826D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81FA0C9" w14:textId="77777777" w:rsidR="00205C54" w:rsidRDefault="00205C54" w:rsidP="009826D6">
            <w:pPr>
              <w:pStyle w:val="TAL"/>
              <w:rPr>
                <w:lang w:eastAsia="zh-CN"/>
              </w:rPr>
            </w:pPr>
            <w:r>
              <w:rPr>
                <w:lang w:eastAsia="zh-CN"/>
              </w:rPr>
              <w:t>Indicates the reason for the failure, e.g. SEALDD policy mismatch.</w:t>
            </w:r>
          </w:p>
        </w:tc>
      </w:tr>
      <w:tr w:rsidR="00205C54" w14:paraId="7363A3F9"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6298F1A" w14:textId="77777777" w:rsidR="00205C54" w:rsidRDefault="00205C54" w:rsidP="003957AA">
            <w:pPr>
              <w:pStyle w:val="TAN"/>
              <w:rPr>
                <w:lang w:eastAsia="zh-CN"/>
              </w:rPr>
            </w:pPr>
            <w:bookmarkStart w:id="882" w:name="OLE_LINK1"/>
            <w:bookmarkStart w:id="883" w:name="OLE_LINK2"/>
            <w:r>
              <w:rPr>
                <w:lang w:eastAsia="zh-CN"/>
              </w:rPr>
              <w:t>NOTE:</w:t>
            </w:r>
            <w:r>
              <w:rPr>
                <w:lang w:eastAsia="zh-CN"/>
              </w:rPr>
              <w:tab/>
              <w:t>The IE is only present if the Result is failure.</w:t>
            </w:r>
          </w:p>
        </w:tc>
      </w:tr>
      <w:bookmarkEnd w:id="882"/>
      <w:bookmarkEnd w:id="883"/>
    </w:tbl>
    <w:p w14:paraId="50967347" w14:textId="77777777" w:rsidR="00205C54" w:rsidRDefault="00205C54" w:rsidP="00205C54"/>
    <w:p w14:paraId="36D15352" w14:textId="77777777" w:rsidR="00205C54" w:rsidRDefault="00205C54" w:rsidP="00205C54">
      <w:pPr>
        <w:pStyle w:val="Heading4"/>
      </w:pPr>
      <w:bookmarkStart w:id="884" w:name="_Toc210306639"/>
      <w:r>
        <w:t>10.2.3.3</w:t>
      </w:r>
      <w:r>
        <w:tab/>
        <w:t>SEALDD DTwithS&amp;F transmission notification</w:t>
      </w:r>
      <w:bookmarkEnd w:id="884"/>
    </w:p>
    <w:p w14:paraId="1776332E" w14:textId="44A6368B" w:rsidR="00205C54" w:rsidRDefault="00205C54" w:rsidP="00205C54">
      <w:r>
        <w:t>Table 10.2.3.3-1 describes the information flow from the SEALDD server to the VAL server to notify S&amp;F delivery related events.</w:t>
      </w:r>
    </w:p>
    <w:p w14:paraId="2C961CA4" w14:textId="5F340042" w:rsidR="00205C54" w:rsidRDefault="00205C54" w:rsidP="00205C54">
      <w:pPr>
        <w:pStyle w:val="TH"/>
        <w:rPr>
          <w:lang w:val="en-US"/>
        </w:rPr>
      </w:pPr>
      <w:r>
        <w:t>Table 10</w:t>
      </w:r>
      <w:r>
        <w:rPr>
          <w:lang w:eastAsia="zh-CN"/>
        </w:rPr>
        <w:t>.2</w:t>
      </w:r>
      <w:r>
        <w:rPr>
          <w:lang w:val="en-US"/>
        </w:rPr>
        <w:t>.3</w:t>
      </w:r>
      <w:r>
        <w:t xml:space="preserve">.3-1: SEALDD </w:t>
      </w:r>
      <w:r w:rsidR="004A70AB" w:rsidRPr="004A70AB">
        <w:t>DL delivery</w:t>
      </w:r>
      <w:r w:rsidR="004A70AB">
        <w:t xml:space="preserve"> </w:t>
      </w:r>
      <w:r>
        <w:t>notification</w:t>
      </w:r>
    </w:p>
    <w:tbl>
      <w:tblPr>
        <w:tblW w:w="8640" w:type="dxa"/>
        <w:jc w:val="center"/>
        <w:tblLayout w:type="fixed"/>
        <w:tblLook w:val="04A0" w:firstRow="1" w:lastRow="0" w:firstColumn="1" w:lastColumn="0" w:noHBand="0" w:noVBand="1"/>
      </w:tblPr>
      <w:tblGrid>
        <w:gridCol w:w="2880"/>
        <w:gridCol w:w="1440"/>
        <w:gridCol w:w="4320"/>
      </w:tblGrid>
      <w:tr w:rsidR="00205C54" w14:paraId="0A137A5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5D58A82" w14:textId="77777777" w:rsidR="00205C54" w:rsidRDefault="00205C5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C2F6948" w14:textId="77777777" w:rsidR="00205C54" w:rsidRDefault="00205C5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E6B0A6" w14:textId="77777777" w:rsidR="00205C54" w:rsidRDefault="00205C54" w:rsidP="003957AA">
            <w:pPr>
              <w:keepNext/>
              <w:keepLines/>
              <w:spacing w:after="0"/>
              <w:jc w:val="center"/>
              <w:rPr>
                <w:rFonts w:ascii="Arial" w:hAnsi="Arial"/>
                <w:b/>
                <w:sz w:val="18"/>
              </w:rPr>
            </w:pPr>
            <w:r>
              <w:rPr>
                <w:rFonts w:ascii="Arial" w:hAnsi="Arial"/>
                <w:b/>
                <w:sz w:val="18"/>
              </w:rPr>
              <w:t>Description</w:t>
            </w:r>
          </w:p>
        </w:tc>
      </w:tr>
      <w:tr w:rsidR="00205C54" w14:paraId="3EC6E7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84931A1" w14:textId="77777777" w:rsidR="00205C54" w:rsidRDefault="00205C54" w:rsidP="00205C54">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4384DAE8" w14:textId="77777777" w:rsidR="00205C54" w:rsidRDefault="00205C54" w:rsidP="003957AA">
            <w:pPr>
              <w:pStyle w:val="TAC"/>
              <w:rPr>
                <w:lang w:eastAsia="zh-CN"/>
              </w:rPr>
            </w:pPr>
            <w:r>
              <w:rPr>
                <w:lang w:eastAsia="zh-CN"/>
              </w:rPr>
              <w:t>O</w:t>
            </w:r>
          </w:p>
          <w:p w14:paraId="1B01A5AD" w14:textId="6F820F1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93DB148" w14:textId="05B9D75A" w:rsidR="00205C54" w:rsidRDefault="00205C54" w:rsidP="003957AA">
            <w:pPr>
              <w:pStyle w:val="TAL"/>
              <w:rPr>
                <w:lang w:eastAsia="zh-CN"/>
              </w:rPr>
            </w:pPr>
            <w:r>
              <w:rPr>
                <w:lang w:eastAsia="zh-CN"/>
              </w:rPr>
              <w:t xml:space="preserve">Identifies event SEALDD client connection status </w:t>
            </w:r>
            <w:r w:rsidR="004A70AB" w:rsidRPr="004A70AB">
              <w:rPr>
                <w:lang w:eastAsia="zh-CN"/>
              </w:rPr>
              <w:t xml:space="preserve">for DL data delivery </w:t>
            </w:r>
            <w:r>
              <w:rPr>
                <w:lang w:eastAsia="zh-CN"/>
              </w:rPr>
              <w:t>e.g., reachable, unreachable, sleeping.</w:t>
            </w:r>
          </w:p>
        </w:tc>
      </w:tr>
      <w:tr w:rsidR="00205C54" w14:paraId="02B9B580" w14:textId="77777777" w:rsidTr="003957AA">
        <w:trPr>
          <w:jc w:val="center"/>
        </w:trPr>
        <w:tc>
          <w:tcPr>
            <w:tcW w:w="2880" w:type="dxa"/>
            <w:tcBorders>
              <w:top w:val="single" w:sz="4" w:space="0" w:color="000000"/>
              <w:left w:val="single" w:sz="4" w:space="0" w:color="000000"/>
              <w:bottom w:val="single" w:sz="4" w:space="0" w:color="000000"/>
              <w:right w:val="nil"/>
            </w:tcBorders>
          </w:tcPr>
          <w:p w14:paraId="6FB25868" w14:textId="77777777" w:rsidR="00205C54" w:rsidRDefault="00205C54" w:rsidP="00205C54">
            <w:pPr>
              <w:pStyle w:val="TAL"/>
              <w:rPr>
                <w:lang w:eastAsia="zh-CN"/>
              </w:rPr>
            </w:pPr>
            <w:bookmarkStart w:id="885" w:name="OLE_LINK3"/>
            <w:bookmarkStart w:id="886" w:name="OLE_LINK4"/>
            <w:r>
              <w:rPr>
                <w:rFonts w:hint="eastAsia"/>
                <w:lang w:eastAsia="zh-CN"/>
              </w:rPr>
              <w:t>D</w:t>
            </w:r>
            <w:r>
              <w:rPr>
                <w:lang w:eastAsia="zh-CN"/>
              </w:rPr>
              <w:t>L data delivery</w:t>
            </w:r>
            <w:bookmarkEnd w:id="885"/>
            <w:bookmarkEnd w:id="886"/>
            <w:r>
              <w:rPr>
                <w:lang w:eastAsia="zh-CN"/>
              </w:rPr>
              <w:t xml:space="preserve">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1F59DBDA" w14:textId="77777777" w:rsidR="00205C54" w:rsidRDefault="00205C54" w:rsidP="003957AA">
            <w:pPr>
              <w:pStyle w:val="TAC"/>
              <w:rPr>
                <w:lang w:eastAsia="zh-CN"/>
              </w:rPr>
            </w:pPr>
            <w:r>
              <w:rPr>
                <w:rFonts w:hint="eastAsia"/>
                <w:lang w:eastAsia="zh-CN"/>
              </w:rPr>
              <w:t>O</w:t>
            </w:r>
          </w:p>
          <w:p w14:paraId="27F688AA" w14:textId="2BC328F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7E5B767" w14:textId="6633B5A7" w:rsidR="00205C54" w:rsidRDefault="00205C54" w:rsidP="003957AA">
            <w:pPr>
              <w:pStyle w:val="TAL"/>
              <w:rPr>
                <w:lang w:eastAsia="zh-CN"/>
              </w:rPr>
            </w:pPr>
            <w:r>
              <w:rPr>
                <w:lang w:eastAsia="zh-CN"/>
              </w:rPr>
              <w:t>Indicates the in</w:t>
            </w:r>
            <w:r w:rsidR="00963165">
              <w:rPr>
                <w:lang w:eastAsia="zh-CN"/>
              </w:rPr>
              <w:t>s</w:t>
            </w:r>
            <w:r>
              <w:rPr>
                <w:lang w:eastAsia="zh-CN"/>
              </w:rPr>
              <w:t xml:space="preserve">tructions to the VAL server regarding the </w:t>
            </w:r>
            <w:r>
              <w:rPr>
                <w:rFonts w:hint="eastAsia"/>
                <w:lang w:eastAsia="zh-CN"/>
              </w:rPr>
              <w:t>D</w:t>
            </w:r>
            <w:r>
              <w:rPr>
                <w:lang w:eastAsia="zh-CN"/>
              </w:rPr>
              <w:t>L data delivery</w:t>
            </w:r>
          </w:p>
        </w:tc>
      </w:tr>
      <w:tr w:rsidR="00205C54" w14:paraId="5AE0D355" w14:textId="77777777" w:rsidTr="003957AA">
        <w:trPr>
          <w:jc w:val="center"/>
        </w:trPr>
        <w:tc>
          <w:tcPr>
            <w:tcW w:w="2880" w:type="dxa"/>
            <w:tcBorders>
              <w:top w:val="single" w:sz="4" w:space="0" w:color="000000"/>
              <w:left w:val="single" w:sz="4" w:space="0" w:color="000000"/>
              <w:bottom w:val="single" w:sz="4" w:space="0" w:color="000000"/>
              <w:right w:val="nil"/>
            </w:tcBorders>
          </w:tcPr>
          <w:p w14:paraId="2974A321" w14:textId="77777777" w:rsidR="00205C54" w:rsidRDefault="00205C54" w:rsidP="00205C54">
            <w:pPr>
              <w:pStyle w:val="TAL"/>
              <w:rPr>
                <w:lang w:eastAsia="zh-CN"/>
              </w:rPr>
            </w:pPr>
            <w:r>
              <w:rPr>
                <w:rFonts w:hint="eastAsia"/>
                <w:lang w:eastAsia="zh-CN"/>
              </w:rPr>
              <w:t>&gt;</w:t>
            </w:r>
            <w:r>
              <w:rPr>
                <w:lang w:eastAsia="zh-CN"/>
              </w:rPr>
              <w:t xml:space="preserve"> A</w:t>
            </w:r>
            <w:r>
              <w:rPr>
                <w:rFonts w:hint="eastAsia"/>
                <w:lang w:eastAsia="zh-CN"/>
              </w:rPr>
              <w:t>djust DL data volume</w:t>
            </w:r>
          </w:p>
        </w:tc>
        <w:tc>
          <w:tcPr>
            <w:tcW w:w="1440" w:type="dxa"/>
            <w:tcBorders>
              <w:top w:val="single" w:sz="4" w:space="0" w:color="000000"/>
              <w:left w:val="single" w:sz="4" w:space="0" w:color="000000"/>
              <w:bottom w:val="single" w:sz="4" w:space="0" w:color="000000"/>
              <w:right w:val="nil"/>
            </w:tcBorders>
          </w:tcPr>
          <w:p w14:paraId="7AA2E23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CDFFF2" w14:textId="77777777" w:rsidR="00205C54" w:rsidRDefault="00205C54" w:rsidP="003957AA">
            <w:pPr>
              <w:pStyle w:val="TAL"/>
              <w:rPr>
                <w:lang w:eastAsia="zh-CN"/>
              </w:rPr>
            </w:pPr>
            <w:r>
              <w:rPr>
                <w:lang w:eastAsia="zh-CN"/>
              </w:rPr>
              <w:t>Indicates a</w:t>
            </w:r>
            <w:r>
              <w:rPr>
                <w:rFonts w:hint="eastAsia"/>
                <w:lang w:eastAsia="zh-CN"/>
              </w:rPr>
              <w:t>djust</w:t>
            </w:r>
            <w:r>
              <w:rPr>
                <w:lang w:eastAsia="zh-CN"/>
              </w:rPr>
              <w:t>ing</w:t>
            </w:r>
            <w:r>
              <w:rPr>
                <w:rFonts w:hint="eastAsia"/>
                <w:lang w:eastAsia="zh-CN"/>
              </w:rPr>
              <w:t xml:space="preserve"> DL data volume</w:t>
            </w:r>
            <w:r>
              <w:rPr>
                <w:lang w:eastAsia="zh-CN"/>
              </w:rPr>
              <w:t xml:space="preserve"> with suggested </w:t>
            </w:r>
            <w:r>
              <w:rPr>
                <w:rFonts w:hint="eastAsia"/>
                <w:lang w:eastAsia="zh-CN"/>
              </w:rPr>
              <w:t>traffic volume</w:t>
            </w:r>
          </w:p>
        </w:tc>
      </w:tr>
      <w:tr w:rsidR="00205C54" w14:paraId="3BD2D6A5" w14:textId="77777777" w:rsidTr="003957AA">
        <w:trPr>
          <w:jc w:val="center"/>
        </w:trPr>
        <w:tc>
          <w:tcPr>
            <w:tcW w:w="2880" w:type="dxa"/>
            <w:tcBorders>
              <w:top w:val="single" w:sz="4" w:space="0" w:color="000000"/>
              <w:left w:val="single" w:sz="4" w:space="0" w:color="000000"/>
              <w:bottom w:val="single" w:sz="4" w:space="0" w:color="000000"/>
              <w:right w:val="nil"/>
            </w:tcBorders>
          </w:tcPr>
          <w:p w14:paraId="7E185DB5" w14:textId="77777777" w:rsidR="00205C54" w:rsidRDefault="00205C54" w:rsidP="00205C54">
            <w:pPr>
              <w:pStyle w:val="TAL"/>
              <w:rPr>
                <w:lang w:eastAsia="zh-CN"/>
              </w:rPr>
            </w:pPr>
            <w:r>
              <w:rPr>
                <w:lang w:eastAsia="zh-CN"/>
              </w:rPr>
              <w:t xml:space="preserve">&gt; </w:t>
            </w:r>
            <w:r>
              <w:rPr>
                <w:rFonts w:hint="eastAsia"/>
                <w:lang w:eastAsia="zh-CN"/>
              </w:rPr>
              <w:t>Pending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07CFF64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2879BB" w14:textId="1A531CCA"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not available</w:t>
            </w:r>
          </w:p>
        </w:tc>
      </w:tr>
      <w:tr w:rsidR="00205C54" w14:paraId="7C84B691" w14:textId="77777777" w:rsidTr="003957AA">
        <w:trPr>
          <w:jc w:val="center"/>
        </w:trPr>
        <w:tc>
          <w:tcPr>
            <w:tcW w:w="2880" w:type="dxa"/>
            <w:tcBorders>
              <w:top w:val="single" w:sz="4" w:space="0" w:color="000000"/>
              <w:left w:val="single" w:sz="4" w:space="0" w:color="000000"/>
              <w:bottom w:val="single" w:sz="4" w:space="0" w:color="000000"/>
              <w:right w:val="nil"/>
            </w:tcBorders>
          </w:tcPr>
          <w:p w14:paraId="22815E5F" w14:textId="77777777" w:rsidR="00205C54" w:rsidRDefault="00205C54" w:rsidP="00205C54">
            <w:pPr>
              <w:pStyle w:val="TAL"/>
              <w:rPr>
                <w:lang w:eastAsia="zh-CN"/>
              </w:rPr>
            </w:pPr>
            <w:r>
              <w:rPr>
                <w:lang w:eastAsia="zh-CN"/>
              </w:rPr>
              <w:t>&gt; Resume</w:t>
            </w:r>
            <w:r>
              <w:rPr>
                <w:rFonts w:hint="eastAsia"/>
                <w:lang w:eastAsia="zh-CN"/>
              </w:rPr>
              <w:t xml:space="preserve">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580E219A"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BE88A" w14:textId="57BEED95"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available</w:t>
            </w:r>
          </w:p>
        </w:tc>
      </w:tr>
      <w:tr w:rsidR="00205C54" w14:paraId="33587FC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A5CE0F9"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82F7385" w14:textId="77777777" w:rsidR="00205C54" w:rsidRDefault="00205C5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F7E99" w14:textId="77777777" w:rsidR="00205C54" w:rsidRDefault="00205C54" w:rsidP="003957AA">
            <w:pPr>
              <w:pStyle w:val="TAL"/>
              <w:rPr>
                <w:lang w:eastAsia="zh-CN"/>
              </w:rPr>
            </w:pPr>
            <w:r>
              <w:rPr>
                <w:lang w:eastAsia="zh-CN"/>
              </w:rPr>
              <w:t>Identifier of VAL UE or VAL user.</w:t>
            </w:r>
          </w:p>
        </w:tc>
      </w:tr>
      <w:tr w:rsidR="00205C54" w14:paraId="79AD1AB6"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52B1171"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490A92" w14:textId="77777777" w:rsidR="00205C54" w:rsidRDefault="00205C54"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2759CE" w14:textId="77777777" w:rsidR="00205C54" w:rsidRDefault="00205C54" w:rsidP="003957AA">
            <w:pPr>
              <w:pStyle w:val="TAL"/>
              <w:rPr>
                <w:lang w:eastAsia="zh-CN"/>
              </w:rPr>
            </w:pPr>
            <w:r>
              <w:rPr>
                <w:lang w:eastAsia="zh-CN"/>
              </w:rPr>
              <w:t>Identity of the VAL service.</w:t>
            </w:r>
          </w:p>
        </w:tc>
      </w:tr>
      <w:tr w:rsidR="00205C54" w14:paraId="2ABBFBAF"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E6A105" w14:textId="77777777" w:rsidR="00205C54" w:rsidRDefault="00205C54" w:rsidP="003957AA">
            <w:pPr>
              <w:pStyle w:val="TAN"/>
              <w:rPr>
                <w:lang w:eastAsia="zh-CN"/>
              </w:rPr>
            </w:pPr>
            <w:r>
              <w:rPr>
                <w:lang w:eastAsia="zh-CN"/>
              </w:rPr>
              <w:t>NOTE:</w:t>
            </w:r>
            <w:r>
              <w:rPr>
                <w:lang w:eastAsia="zh-CN"/>
              </w:rPr>
              <w:tab/>
              <w:t>Either Event ID IE or the DL data delivery instruction ID is present.</w:t>
            </w:r>
          </w:p>
        </w:tc>
      </w:tr>
    </w:tbl>
    <w:p w14:paraId="08B32B44" w14:textId="77777777" w:rsidR="00205C54" w:rsidRPr="006C513E" w:rsidRDefault="00205C54" w:rsidP="00205C54"/>
    <w:p w14:paraId="597A9200" w14:textId="0F5DE870" w:rsidR="00EE7491" w:rsidRDefault="00EE7491" w:rsidP="00EE7491">
      <w:pPr>
        <w:pStyle w:val="Heading4"/>
      </w:pPr>
      <w:bookmarkStart w:id="887" w:name="_Toc210306640"/>
      <w:r>
        <w:t>10.2.3.4</w:t>
      </w:r>
      <w:r>
        <w:tab/>
        <w:t>Sdd_S&amp;FTransmission_notification</w:t>
      </w:r>
      <w:bookmarkEnd w:id="887"/>
    </w:p>
    <w:p w14:paraId="4E3FE929" w14:textId="7D48959C" w:rsidR="00EE7491" w:rsidRDefault="00EE7491" w:rsidP="00EE7491">
      <w:r>
        <w:t>Table 10.2.3.4-1 describes the information flow from the SEALDD server to the SEALDD Client to notify the DL estimated delivery time.</w:t>
      </w:r>
    </w:p>
    <w:p w14:paraId="04E09799" w14:textId="33AF325A" w:rsidR="00EE7491" w:rsidRDefault="00EE7491" w:rsidP="00EE7491">
      <w:pPr>
        <w:pStyle w:val="TH"/>
        <w:rPr>
          <w:lang w:val="en-US"/>
        </w:rPr>
      </w:pPr>
      <w:r>
        <w:t>Table 10</w:t>
      </w:r>
      <w:r>
        <w:rPr>
          <w:lang w:eastAsia="zh-CN"/>
        </w:rPr>
        <w:t>.2</w:t>
      </w:r>
      <w:r>
        <w:rPr>
          <w:lang w:val="en-US"/>
        </w:rPr>
        <w:t>.3</w:t>
      </w:r>
      <w:r>
        <w:t>.4-1: Sdd_S&amp;FTransmission_notification</w:t>
      </w:r>
    </w:p>
    <w:tbl>
      <w:tblPr>
        <w:tblW w:w="8640" w:type="dxa"/>
        <w:jc w:val="center"/>
        <w:tblLayout w:type="fixed"/>
        <w:tblLook w:val="04A0" w:firstRow="1" w:lastRow="0" w:firstColumn="1" w:lastColumn="0" w:noHBand="0" w:noVBand="1"/>
      </w:tblPr>
      <w:tblGrid>
        <w:gridCol w:w="2880"/>
        <w:gridCol w:w="1440"/>
        <w:gridCol w:w="4320"/>
      </w:tblGrid>
      <w:tr w:rsidR="00EE7491" w14:paraId="41525568"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372489EC" w14:textId="77777777" w:rsidR="00EE7491" w:rsidRDefault="00EE7491"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CBE533" w14:textId="77777777" w:rsidR="00EE7491" w:rsidRDefault="00EE7491" w:rsidP="00055A42">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48D6D" w14:textId="77777777" w:rsidR="00EE7491" w:rsidRDefault="00EE7491" w:rsidP="00055A42">
            <w:pPr>
              <w:keepNext/>
              <w:keepLines/>
              <w:spacing w:after="0"/>
              <w:jc w:val="center"/>
              <w:rPr>
                <w:rFonts w:ascii="Arial" w:hAnsi="Arial"/>
                <w:b/>
                <w:sz w:val="18"/>
              </w:rPr>
            </w:pPr>
            <w:r>
              <w:rPr>
                <w:rFonts w:ascii="Arial" w:hAnsi="Arial"/>
                <w:b/>
                <w:sz w:val="18"/>
              </w:rPr>
              <w:t>Description</w:t>
            </w:r>
          </w:p>
        </w:tc>
      </w:tr>
      <w:tr w:rsidR="00EE7491" w14:paraId="4F0AF269"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0EA34336" w14:textId="77777777" w:rsidR="00EE7491" w:rsidRDefault="00EE7491" w:rsidP="00055A42">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8562C96"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F9324A" w14:textId="77777777" w:rsidR="00EE7491" w:rsidRDefault="00EE7491" w:rsidP="00055A42">
            <w:pPr>
              <w:pStyle w:val="TAL"/>
              <w:rPr>
                <w:lang w:eastAsia="zh-CN"/>
              </w:rPr>
            </w:pPr>
            <w:r>
              <w:rPr>
                <w:lang w:eastAsia="zh-CN"/>
              </w:rPr>
              <w:t>Identity of the VAL server</w:t>
            </w:r>
          </w:p>
        </w:tc>
      </w:tr>
      <w:tr w:rsidR="00EE7491" w14:paraId="3DC3D216" w14:textId="77777777" w:rsidTr="00055A42">
        <w:trPr>
          <w:jc w:val="center"/>
        </w:trPr>
        <w:tc>
          <w:tcPr>
            <w:tcW w:w="2880" w:type="dxa"/>
            <w:tcBorders>
              <w:top w:val="single" w:sz="4" w:space="0" w:color="000000"/>
              <w:left w:val="single" w:sz="4" w:space="0" w:color="000000"/>
              <w:bottom w:val="single" w:sz="4" w:space="0" w:color="000000"/>
              <w:right w:val="nil"/>
            </w:tcBorders>
          </w:tcPr>
          <w:p w14:paraId="72028274" w14:textId="77777777" w:rsidR="00EE7491" w:rsidRDefault="00EE7491" w:rsidP="00055A42">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55393F3" w14:textId="77777777" w:rsidR="00EE7491" w:rsidRDefault="00EE7491" w:rsidP="00055A4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5FBC33" w14:textId="77777777" w:rsidR="00EE7491" w:rsidRDefault="00EE7491" w:rsidP="00055A42">
            <w:pPr>
              <w:pStyle w:val="TAL"/>
              <w:rPr>
                <w:lang w:eastAsia="zh-CN"/>
              </w:rPr>
            </w:pPr>
            <w:r>
              <w:rPr>
                <w:lang w:eastAsia="zh-CN"/>
              </w:rPr>
              <w:t>Identity of the VAL service.</w:t>
            </w:r>
          </w:p>
        </w:tc>
      </w:tr>
      <w:tr w:rsidR="00EE7491" w14:paraId="490EFE72" w14:textId="77777777" w:rsidTr="00055A42">
        <w:trPr>
          <w:trHeight w:val="133"/>
          <w:jc w:val="center"/>
        </w:trPr>
        <w:tc>
          <w:tcPr>
            <w:tcW w:w="2880" w:type="dxa"/>
            <w:tcBorders>
              <w:top w:val="single" w:sz="4" w:space="0" w:color="000000"/>
              <w:left w:val="single" w:sz="4" w:space="0" w:color="000000"/>
              <w:bottom w:val="single" w:sz="4" w:space="0" w:color="000000"/>
              <w:right w:val="nil"/>
            </w:tcBorders>
          </w:tcPr>
          <w:p w14:paraId="1C5F5C81"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116C716C"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7E453" w14:textId="77777777" w:rsidR="00EE7491" w:rsidRDefault="00EE7491" w:rsidP="00055A42">
            <w:pPr>
              <w:pStyle w:val="TAL"/>
              <w:rPr>
                <w:lang w:eastAsia="zh-CN"/>
              </w:rPr>
            </w:pPr>
            <w:r>
              <w:rPr>
                <w:lang w:eastAsia="zh-CN"/>
              </w:rPr>
              <w:t>Identifier of specific UE or VAL user</w:t>
            </w:r>
          </w:p>
        </w:tc>
      </w:tr>
      <w:tr w:rsidR="00EE7491" w14:paraId="02FACEB9" w14:textId="77777777" w:rsidTr="00055A42">
        <w:trPr>
          <w:jc w:val="center"/>
        </w:trPr>
        <w:tc>
          <w:tcPr>
            <w:tcW w:w="2880" w:type="dxa"/>
            <w:tcBorders>
              <w:top w:val="single" w:sz="4" w:space="0" w:color="000000"/>
              <w:left w:val="single" w:sz="4" w:space="0" w:color="000000"/>
              <w:bottom w:val="single" w:sz="4" w:space="0" w:color="000000"/>
              <w:right w:val="nil"/>
            </w:tcBorders>
          </w:tcPr>
          <w:p w14:paraId="5F444164"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588D7B55"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C15C32" w14:textId="77777777" w:rsidR="00EE7491" w:rsidRDefault="00EE7491" w:rsidP="00055A42">
            <w:pPr>
              <w:pStyle w:val="TAL"/>
              <w:rPr>
                <w:lang w:eastAsia="zh-CN"/>
              </w:rPr>
            </w:pPr>
            <w:r>
              <w:rPr>
                <w:lang w:eastAsia="zh-CN"/>
              </w:rPr>
              <w:t>Identifier of specific recipient UE or VAL user</w:t>
            </w:r>
          </w:p>
        </w:tc>
      </w:tr>
      <w:tr w:rsidR="00EE7491" w14:paraId="43D86073" w14:textId="77777777" w:rsidTr="00055A42">
        <w:trPr>
          <w:jc w:val="center"/>
        </w:trPr>
        <w:tc>
          <w:tcPr>
            <w:tcW w:w="2880" w:type="dxa"/>
            <w:tcBorders>
              <w:top w:val="single" w:sz="4" w:space="0" w:color="000000"/>
              <w:left w:val="single" w:sz="4" w:space="0" w:color="000000"/>
              <w:bottom w:val="single" w:sz="4" w:space="0" w:color="000000"/>
              <w:right w:val="nil"/>
            </w:tcBorders>
          </w:tcPr>
          <w:p w14:paraId="6AD9398A" w14:textId="77777777" w:rsidR="00EE7491" w:rsidRDefault="00EE7491" w:rsidP="00055A42">
            <w:pPr>
              <w:pStyle w:val="TAL"/>
              <w:rPr>
                <w:lang w:eastAsia="zh-CN"/>
              </w:rPr>
            </w:pPr>
            <w:r>
              <w:rPr>
                <w:lang w:eastAsia="zh-CN"/>
              </w:rPr>
              <w:t xml:space="preserve">&gt; </w:t>
            </w:r>
            <w:r>
              <w:t>DL estimated delivery time</w:t>
            </w:r>
          </w:p>
        </w:tc>
        <w:tc>
          <w:tcPr>
            <w:tcW w:w="1440" w:type="dxa"/>
            <w:tcBorders>
              <w:top w:val="single" w:sz="4" w:space="0" w:color="000000"/>
              <w:left w:val="single" w:sz="4" w:space="0" w:color="000000"/>
              <w:bottom w:val="single" w:sz="4" w:space="0" w:color="000000"/>
              <w:right w:val="nil"/>
            </w:tcBorders>
          </w:tcPr>
          <w:p w14:paraId="2A815507"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A7BBB2" w14:textId="77777777" w:rsidR="00EE7491" w:rsidRDefault="00EE7491" w:rsidP="00055A42">
            <w:pPr>
              <w:pStyle w:val="TAL"/>
              <w:rPr>
                <w:lang w:eastAsia="zh-CN"/>
              </w:rPr>
            </w:pPr>
            <w:r>
              <w:t>DL estimated delivery time for a recipient UE</w:t>
            </w:r>
          </w:p>
        </w:tc>
      </w:tr>
    </w:tbl>
    <w:p w14:paraId="5EF8EBE0" w14:textId="77777777" w:rsidR="00EE7491" w:rsidRDefault="00EE7491" w:rsidP="00EE7491">
      <w:pPr>
        <w:rPr>
          <w:noProof/>
          <w:lang w:eastAsia="zh-CN"/>
        </w:rPr>
      </w:pPr>
    </w:p>
    <w:p w14:paraId="056935DC" w14:textId="77777777" w:rsidR="00017F2A" w:rsidRDefault="001717B1" w:rsidP="000E052D">
      <w:pPr>
        <w:pStyle w:val="Heading8"/>
      </w:pPr>
      <w:bookmarkStart w:id="888" w:name="_Toc210306641"/>
      <w:r>
        <w:t>Annex A (informative):</w:t>
      </w:r>
      <w:r w:rsidR="00BF3ECC">
        <w:rPr>
          <w:rFonts w:eastAsia="SimSun"/>
          <w:lang w:val="en-US" w:eastAsia="zh-CN"/>
        </w:rPr>
        <w:br/>
      </w:r>
      <w:r>
        <w:t>Deployment models</w:t>
      </w:r>
      <w:bookmarkEnd w:id="782"/>
      <w:bookmarkEnd w:id="783"/>
      <w:bookmarkEnd w:id="784"/>
      <w:bookmarkEnd w:id="785"/>
      <w:bookmarkEnd w:id="888"/>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889" w:name="_Toc57673741"/>
      <w:bookmarkStart w:id="890" w:name="_Toc114874461"/>
      <w:bookmarkStart w:id="891" w:name="_Toc117364468"/>
      <w:bookmarkStart w:id="892" w:name="_Toc133484188"/>
      <w:bookmarkStart w:id="893" w:name="_Toc210306642"/>
      <w:bookmarkStart w:id="894" w:name="_Toc106116338"/>
      <w:bookmarkStart w:id="895" w:name="_Toc20434"/>
      <w:r w:rsidR="0020155E" w:rsidRPr="00F477AF">
        <w:t xml:space="preserve">Annex </w:t>
      </w:r>
      <w:r w:rsidR="0020155E">
        <w:t>B</w:t>
      </w:r>
      <w:r w:rsidR="0020155E" w:rsidRPr="00F477AF">
        <w:t xml:space="preserve"> (Informative):</w:t>
      </w:r>
      <w:r w:rsidR="0020155E" w:rsidRPr="00F477AF">
        <w:br/>
      </w:r>
      <w:bookmarkEnd w:id="889"/>
      <w:bookmarkEnd w:id="890"/>
      <w:r w:rsidR="0020155E">
        <w:t>Message delivery option: Utilizing MSGin5G</w:t>
      </w:r>
      <w:bookmarkEnd w:id="891"/>
      <w:bookmarkEnd w:id="892"/>
      <w:bookmarkEnd w:id="893"/>
    </w:p>
    <w:p w14:paraId="7FB4F242" w14:textId="77777777" w:rsidR="0020155E" w:rsidRPr="00FE726B" w:rsidRDefault="0020155E" w:rsidP="0006571E">
      <w:pPr>
        <w:pStyle w:val="Heading1"/>
        <w:rPr>
          <w:lang w:eastAsia="ko-KR"/>
        </w:rPr>
      </w:pPr>
      <w:bookmarkStart w:id="896" w:name="_Toc37791095"/>
      <w:bookmarkStart w:id="897" w:name="_Toc42004091"/>
      <w:bookmarkStart w:id="898" w:name="_Toc50584476"/>
      <w:bookmarkStart w:id="899" w:name="_Toc50584820"/>
      <w:bookmarkStart w:id="900" w:name="_Toc57673742"/>
      <w:bookmarkStart w:id="901" w:name="_Toc114874462"/>
      <w:bookmarkStart w:id="902" w:name="_Toc117364469"/>
      <w:bookmarkStart w:id="903" w:name="_Toc133484189"/>
      <w:bookmarkStart w:id="904" w:name="_Toc210306643"/>
      <w:r>
        <w:rPr>
          <w:lang w:eastAsia="ko-KR"/>
        </w:rPr>
        <w:t>B</w:t>
      </w:r>
      <w:r w:rsidRPr="00F477AF">
        <w:rPr>
          <w:lang w:eastAsia="ko-KR"/>
        </w:rPr>
        <w:t>.1</w:t>
      </w:r>
      <w:r w:rsidRPr="00F477AF">
        <w:rPr>
          <w:lang w:eastAsia="ko-KR"/>
        </w:rPr>
        <w:tab/>
        <w:t>General</w:t>
      </w:r>
      <w:bookmarkEnd w:id="896"/>
      <w:bookmarkEnd w:id="897"/>
      <w:bookmarkEnd w:id="898"/>
      <w:bookmarkEnd w:id="899"/>
      <w:bookmarkEnd w:id="900"/>
      <w:bookmarkEnd w:id="901"/>
      <w:bookmarkEnd w:id="902"/>
      <w:bookmarkEnd w:id="903"/>
      <w:bookmarkEnd w:id="904"/>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905" w:name="_Hlk117502870"/>
      <w:bookmarkStart w:id="906" w:name="_Toc117364470"/>
      <w:bookmarkStart w:id="907" w:name="_Toc133484190"/>
      <w:bookmarkStart w:id="908" w:name="_Toc210306644"/>
      <w:r>
        <w:rPr>
          <w:lang w:eastAsia="ko-KR"/>
        </w:rPr>
        <w:t>B</w:t>
      </w:r>
      <w:r w:rsidR="0020155E">
        <w:rPr>
          <w:lang w:eastAsia="ko-KR"/>
        </w:rPr>
        <w:t>.2</w:t>
      </w:r>
      <w:bookmarkEnd w:id="905"/>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906"/>
      <w:bookmarkEnd w:id="907"/>
      <w:bookmarkEnd w:id="908"/>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90" type="#_x0000_t75" style="width:333.65pt;height:200.4pt" o:ole="">
            <v:imagedata r:id="rId132" o:title=""/>
          </v:shape>
          <o:OLEObject Type="Embed" ProgID="Visio.Drawing.11" ShapeID="_x0000_i1090" DrawAspect="Content" ObjectID="_1820920688" r:id="rId133"/>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909" w:name="_Toc210306645"/>
      <w:bookmarkStart w:id="910" w:name="_Toc117364471"/>
      <w:bookmarkStart w:id="911" w:name="_Toc133484191"/>
      <w:r w:rsidRPr="00F477AF">
        <w:t xml:space="preserve">Annex </w:t>
      </w:r>
      <w:r>
        <w:t>C</w:t>
      </w:r>
      <w:r w:rsidRPr="00F477AF">
        <w:t xml:space="preserve"> (Informative):</w:t>
      </w:r>
      <w:r>
        <w:rPr>
          <w:rFonts w:eastAsia="SimSun"/>
          <w:lang w:val="en-US" w:eastAsia="zh-CN"/>
        </w:rPr>
        <w:br/>
      </w:r>
      <w:r w:rsidRPr="00E21DF5">
        <w:t>Overall lifecycle of SEALDD service</w:t>
      </w:r>
      <w:bookmarkEnd w:id="909"/>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91" type="#_x0000_t75" style="width:466.95pt;height:540.55pt" o:ole="">
            <v:imagedata r:id="rId134" o:title=""/>
          </v:shape>
          <o:OLEObject Type="Embed" ProgID="Word.Document.12" ShapeID="_x0000_i1091" DrawAspect="Content" ObjectID="_1820920689" r:id="rId135">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912" w:name="_Toc138291110"/>
      <w:bookmarkStart w:id="913" w:name="_Toc210306646"/>
      <w:r w:rsidRPr="00F477AF">
        <w:t xml:space="preserve">Annex </w:t>
      </w:r>
      <w:r>
        <w:t>D</w:t>
      </w:r>
      <w:r w:rsidRPr="00F477AF">
        <w:t xml:space="preserve"> (Informative):</w:t>
      </w:r>
      <w:r w:rsidRPr="00F477AF">
        <w:br/>
      </w:r>
      <w:bookmarkEnd w:id="912"/>
      <w:r>
        <w:t>Media data delivery in SEALDD</w:t>
      </w:r>
      <w:bookmarkEnd w:id="913"/>
    </w:p>
    <w:p w14:paraId="434E2B3C" w14:textId="7ADD7A3D" w:rsidR="00941E75" w:rsidRPr="00FE726B" w:rsidRDefault="00941E75" w:rsidP="00941E75">
      <w:pPr>
        <w:pStyle w:val="Heading1"/>
        <w:rPr>
          <w:lang w:eastAsia="ko-KR"/>
        </w:rPr>
      </w:pPr>
      <w:bookmarkStart w:id="914" w:name="_Toc138291111"/>
      <w:bookmarkStart w:id="915" w:name="_Toc210306647"/>
      <w:r>
        <w:rPr>
          <w:lang w:eastAsia="ko-KR"/>
        </w:rPr>
        <w:t>D</w:t>
      </w:r>
      <w:r w:rsidRPr="00F477AF">
        <w:rPr>
          <w:lang w:eastAsia="ko-KR"/>
        </w:rPr>
        <w:t>.1</w:t>
      </w:r>
      <w:r w:rsidRPr="00F477AF">
        <w:rPr>
          <w:lang w:eastAsia="ko-KR"/>
        </w:rPr>
        <w:tab/>
        <w:t>General</w:t>
      </w:r>
      <w:bookmarkEnd w:id="914"/>
      <w:bookmarkEnd w:id="915"/>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916" w:name="_Toc138291112"/>
      <w:bookmarkStart w:id="917" w:name="_Toc210306648"/>
      <w:r>
        <w:rPr>
          <w:lang w:eastAsia="ko-KR"/>
        </w:rPr>
        <w:t>D.2</w:t>
      </w:r>
      <w:r>
        <w:rPr>
          <w:lang w:eastAsia="ko-KR"/>
        </w:rPr>
        <w:tab/>
      </w:r>
      <w:bookmarkEnd w:id="916"/>
      <w:r>
        <w:rPr>
          <w:lang w:eastAsia="ko-KR"/>
        </w:rPr>
        <w:t>SEALDD deployment for media delivery</w:t>
      </w:r>
      <w:bookmarkEnd w:id="917"/>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77777777"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 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5354A3" w:rsidP="00941E75">
      <w:pPr>
        <w:pStyle w:val="TH"/>
      </w:pPr>
      <w:r>
        <w:rPr>
          <w:noProof/>
        </w:rPr>
        <w:pict w14:anchorId="36C645B9">
          <v:shape id="_x0000_i1092" type="#_x0000_t75" style="width:344.4pt;height:192.9pt;visibility:visible;mso-wrap-style:square">
            <v:imagedata r:id="rId136"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4B6F8633" w14:textId="405B601A" w:rsidR="00017F2A" w:rsidRDefault="001717B1">
      <w:pPr>
        <w:pStyle w:val="Heading8"/>
      </w:pPr>
      <w:bookmarkStart w:id="918" w:name="_Toc210306649"/>
      <w:r>
        <w:t xml:space="preserve">Annex </w:t>
      </w:r>
      <w:r w:rsidR="00941E75">
        <w:t>E</w:t>
      </w:r>
      <w:r w:rsidR="0020155E">
        <w:t xml:space="preserve"> </w:t>
      </w:r>
      <w:r>
        <w:t>(informative):</w:t>
      </w:r>
      <w:r w:rsidR="00BF3ECC">
        <w:rPr>
          <w:rFonts w:eastAsia="SimSun"/>
          <w:lang w:val="en-US" w:eastAsia="zh-CN"/>
        </w:rPr>
        <w:br/>
      </w:r>
      <w:r>
        <w:t>Change history</w:t>
      </w:r>
      <w:bookmarkEnd w:id="894"/>
      <w:bookmarkEnd w:id="895"/>
      <w:bookmarkEnd w:id="910"/>
      <w:bookmarkEnd w:id="911"/>
      <w:bookmarkEnd w:id="9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919" w:name="historyclause"/>
            <w:bookmarkEnd w:id="919"/>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9E0478" w14:paraId="2E9AAF0F" w14:textId="77777777" w:rsidTr="00EB2791">
        <w:tc>
          <w:tcPr>
            <w:tcW w:w="800" w:type="dxa"/>
            <w:shd w:val="solid" w:color="FFFFFF" w:fill="auto"/>
          </w:tcPr>
          <w:p w14:paraId="2B81D3F3" w14:textId="120C7261" w:rsidR="009E0478" w:rsidRPr="00A0438C" w:rsidRDefault="009E0478" w:rsidP="009E047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2EACD371" w14:textId="028CA585" w:rsidR="009E0478" w:rsidRDefault="009E0478" w:rsidP="009E047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7385870" w14:textId="68B68E38" w:rsidR="009E0478" w:rsidRPr="006D7898" w:rsidRDefault="009E0478" w:rsidP="009E0478">
            <w:pPr>
              <w:pStyle w:val="TAC"/>
              <w:rPr>
                <w:sz w:val="16"/>
                <w:szCs w:val="16"/>
              </w:rPr>
            </w:pPr>
            <w:r w:rsidRPr="009E0478">
              <w:rPr>
                <w:sz w:val="16"/>
                <w:szCs w:val="16"/>
              </w:rPr>
              <w:t>SP-241232</w:t>
            </w:r>
          </w:p>
        </w:tc>
        <w:tc>
          <w:tcPr>
            <w:tcW w:w="567" w:type="dxa"/>
            <w:shd w:val="solid" w:color="FFFFFF" w:fill="auto"/>
          </w:tcPr>
          <w:p w14:paraId="07A597FC" w14:textId="3E7AEF4F" w:rsidR="009E0478" w:rsidRDefault="009E0478" w:rsidP="009E0478">
            <w:pPr>
              <w:pStyle w:val="TAL"/>
              <w:rPr>
                <w:sz w:val="16"/>
                <w:szCs w:val="16"/>
              </w:rPr>
            </w:pPr>
            <w:r>
              <w:rPr>
                <w:sz w:val="16"/>
                <w:szCs w:val="16"/>
              </w:rPr>
              <w:t>0075</w:t>
            </w:r>
          </w:p>
        </w:tc>
        <w:tc>
          <w:tcPr>
            <w:tcW w:w="425" w:type="dxa"/>
            <w:shd w:val="solid" w:color="FFFFFF" w:fill="auto"/>
          </w:tcPr>
          <w:p w14:paraId="76C4431C" w14:textId="0D3B88F0" w:rsidR="009E0478" w:rsidRDefault="009E0478" w:rsidP="009E0478">
            <w:pPr>
              <w:pStyle w:val="TAR"/>
              <w:jc w:val="center"/>
              <w:rPr>
                <w:sz w:val="16"/>
                <w:szCs w:val="16"/>
              </w:rPr>
            </w:pPr>
            <w:r>
              <w:rPr>
                <w:sz w:val="16"/>
                <w:szCs w:val="16"/>
              </w:rPr>
              <w:t>1</w:t>
            </w:r>
          </w:p>
        </w:tc>
        <w:tc>
          <w:tcPr>
            <w:tcW w:w="425" w:type="dxa"/>
            <w:shd w:val="solid" w:color="FFFFFF" w:fill="auto"/>
          </w:tcPr>
          <w:p w14:paraId="624F7B96" w14:textId="40010D7E" w:rsidR="009E0478" w:rsidRDefault="009E0478" w:rsidP="009E0478">
            <w:pPr>
              <w:pStyle w:val="TAC"/>
              <w:rPr>
                <w:sz w:val="16"/>
                <w:szCs w:val="16"/>
              </w:rPr>
            </w:pPr>
            <w:r>
              <w:rPr>
                <w:sz w:val="16"/>
                <w:szCs w:val="16"/>
              </w:rPr>
              <w:t>B</w:t>
            </w:r>
          </w:p>
        </w:tc>
        <w:tc>
          <w:tcPr>
            <w:tcW w:w="4962" w:type="dxa"/>
            <w:shd w:val="solid" w:color="FFFFFF" w:fill="auto"/>
          </w:tcPr>
          <w:p w14:paraId="1E45116C" w14:textId="036F7E5B" w:rsidR="009E0478" w:rsidRPr="00053F9D" w:rsidRDefault="009E0478" w:rsidP="009E0478">
            <w:pPr>
              <w:pStyle w:val="TAL"/>
              <w:rPr>
                <w:sz w:val="16"/>
                <w:szCs w:val="16"/>
              </w:rPr>
            </w:pPr>
            <w:r w:rsidRPr="009E0478">
              <w:rPr>
                <w:sz w:val="16"/>
                <w:szCs w:val="16"/>
              </w:rPr>
              <w:t>Support of QoS measurement for Multi-Modal traffic in SEALDD layer</w:t>
            </w:r>
          </w:p>
        </w:tc>
        <w:tc>
          <w:tcPr>
            <w:tcW w:w="708" w:type="dxa"/>
            <w:shd w:val="solid" w:color="FFFFFF" w:fill="auto"/>
          </w:tcPr>
          <w:p w14:paraId="5ABA0D3C" w14:textId="2206CB5D" w:rsidR="009E0478" w:rsidRDefault="009E0478" w:rsidP="009E0478">
            <w:pPr>
              <w:pStyle w:val="TAC"/>
              <w:rPr>
                <w:rFonts w:eastAsia="SimSun"/>
                <w:sz w:val="16"/>
                <w:szCs w:val="16"/>
                <w:lang w:val="en-US" w:eastAsia="zh-CN"/>
              </w:rPr>
            </w:pPr>
            <w:r>
              <w:rPr>
                <w:rFonts w:eastAsia="SimSun"/>
                <w:sz w:val="16"/>
                <w:szCs w:val="16"/>
                <w:lang w:val="en-US" w:eastAsia="zh-CN"/>
              </w:rPr>
              <w:t>19.3.0</w:t>
            </w:r>
          </w:p>
        </w:tc>
      </w:tr>
      <w:tr w:rsidR="00E74723" w14:paraId="6676BC5A" w14:textId="77777777" w:rsidTr="00EB2791">
        <w:tc>
          <w:tcPr>
            <w:tcW w:w="800" w:type="dxa"/>
            <w:shd w:val="solid" w:color="FFFFFF" w:fill="auto"/>
          </w:tcPr>
          <w:p w14:paraId="744630C6" w14:textId="3AD8DC34" w:rsidR="00E74723" w:rsidRPr="00A0438C" w:rsidRDefault="00E74723" w:rsidP="00E74723">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3CA2127" w14:textId="2C848844" w:rsidR="00E74723" w:rsidRDefault="00E74723" w:rsidP="00E74723">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C66AD82" w14:textId="74852ACF" w:rsidR="00E74723" w:rsidRPr="009E0478" w:rsidRDefault="00E74723" w:rsidP="00E74723">
            <w:pPr>
              <w:pStyle w:val="TAC"/>
              <w:rPr>
                <w:sz w:val="16"/>
                <w:szCs w:val="16"/>
              </w:rPr>
            </w:pPr>
            <w:r w:rsidRPr="009E0478">
              <w:rPr>
                <w:sz w:val="16"/>
                <w:szCs w:val="16"/>
              </w:rPr>
              <w:t>SP-2412</w:t>
            </w:r>
            <w:r>
              <w:rPr>
                <w:sz w:val="16"/>
                <w:szCs w:val="16"/>
              </w:rPr>
              <w:t>27</w:t>
            </w:r>
          </w:p>
        </w:tc>
        <w:tc>
          <w:tcPr>
            <w:tcW w:w="567" w:type="dxa"/>
            <w:shd w:val="solid" w:color="FFFFFF" w:fill="auto"/>
          </w:tcPr>
          <w:p w14:paraId="4A1B33FC" w14:textId="7ABAE1DA" w:rsidR="00E74723" w:rsidRDefault="00E74723" w:rsidP="00E74723">
            <w:pPr>
              <w:pStyle w:val="TAL"/>
              <w:rPr>
                <w:sz w:val="16"/>
                <w:szCs w:val="16"/>
              </w:rPr>
            </w:pPr>
            <w:r>
              <w:rPr>
                <w:sz w:val="16"/>
                <w:szCs w:val="16"/>
              </w:rPr>
              <w:t>0077</w:t>
            </w:r>
          </w:p>
        </w:tc>
        <w:tc>
          <w:tcPr>
            <w:tcW w:w="425" w:type="dxa"/>
            <w:shd w:val="solid" w:color="FFFFFF" w:fill="auto"/>
          </w:tcPr>
          <w:p w14:paraId="10A629A2" w14:textId="45EFF873" w:rsidR="00E74723" w:rsidRDefault="00E74723" w:rsidP="00E74723">
            <w:pPr>
              <w:pStyle w:val="TAR"/>
              <w:jc w:val="center"/>
              <w:rPr>
                <w:sz w:val="16"/>
                <w:szCs w:val="16"/>
              </w:rPr>
            </w:pPr>
          </w:p>
        </w:tc>
        <w:tc>
          <w:tcPr>
            <w:tcW w:w="425" w:type="dxa"/>
            <w:shd w:val="solid" w:color="FFFFFF" w:fill="auto"/>
          </w:tcPr>
          <w:p w14:paraId="5197F295" w14:textId="31C485C3" w:rsidR="00E74723" w:rsidRDefault="00E74723" w:rsidP="00E74723">
            <w:pPr>
              <w:pStyle w:val="TAC"/>
              <w:rPr>
                <w:sz w:val="16"/>
                <w:szCs w:val="16"/>
              </w:rPr>
            </w:pPr>
            <w:r>
              <w:rPr>
                <w:sz w:val="16"/>
                <w:szCs w:val="16"/>
              </w:rPr>
              <w:t>F</w:t>
            </w:r>
          </w:p>
        </w:tc>
        <w:tc>
          <w:tcPr>
            <w:tcW w:w="4962" w:type="dxa"/>
            <w:shd w:val="solid" w:color="FFFFFF" w:fill="auto"/>
          </w:tcPr>
          <w:p w14:paraId="4D4229F3" w14:textId="656B0825" w:rsidR="00E74723" w:rsidRPr="009E0478" w:rsidRDefault="00E74723" w:rsidP="00E74723">
            <w:pPr>
              <w:pStyle w:val="TAL"/>
              <w:rPr>
                <w:sz w:val="16"/>
                <w:szCs w:val="16"/>
              </w:rPr>
            </w:pPr>
            <w:r w:rsidRPr="00E74723">
              <w:rPr>
                <w:sz w:val="16"/>
                <w:szCs w:val="16"/>
              </w:rPr>
              <w:t>Correction for SEALDD enabled L4S congestion control</w:t>
            </w:r>
          </w:p>
        </w:tc>
        <w:tc>
          <w:tcPr>
            <w:tcW w:w="708" w:type="dxa"/>
            <w:shd w:val="solid" w:color="FFFFFF" w:fill="auto"/>
          </w:tcPr>
          <w:p w14:paraId="7E5037B9" w14:textId="1B5B490E" w:rsidR="00E74723" w:rsidRDefault="00E74723" w:rsidP="00E74723">
            <w:pPr>
              <w:pStyle w:val="TAC"/>
              <w:rPr>
                <w:rFonts w:eastAsia="SimSun"/>
                <w:sz w:val="16"/>
                <w:szCs w:val="16"/>
                <w:lang w:val="en-US" w:eastAsia="zh-CN"/>
              </w:rPr>
            </w:pPr>
            <w:r>
              <w:rPr>
                <w:rFonts w:eastAsia="SimSun"/>
                <w:sz w:val="16"/>
                <w:szCs w:val="16"/>
                <w:lang w:val="en-US" w:eastAsia="zh-CN"/>
              </w:rPr>
              <w:t>19.3.0</w:t>
            </w:r>
          </w:p>
        </w:tc>
      </w:tr>
      <w:tr w:rsidR="00470232" w14:paraId="4711C3A6" w14:textId="77777777" w:rsidTr="00EB2791">
        <w:tc>
          <w:tcPr>
            <w:tcW w:w="800" w:type="dxa"/>
            <w:shd w:val="solid" w:color="FFFFFF" w:fill="auto"/>
          </w:tcPr>
          <w:p w14:paraId="578093F3" w14:textId="2CA638A6" w:rsidR="00470232" w:rsidRPr="00A0438C" w:rsidRDefault="00470232" w:rsidP="00470232">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AB8B3CE" w14:textId="7FD80BFF" w:rsidR="00470232" w:rsidRDefault="00470232" w:rsidP="00470232">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AD6E092" w14:textId="6FAD2400" w:rsidR="00470232" w:rsidRPr="009E0478" w:rsidRDefault="00470232" w:rsidP="00470232">
            <w:pPr>
              <w:pStyle w:val="TAC"/>
              <w:rPr>
                <w:sz w:val="16"/>
                <w:szCs w:val="16"/>
              </w:rPr>
            </w:pPr>
            <w:r w:rsidRPr="009E0478">
              <w:rPr>
                <w:sz w:val="16"/>
                <w:szCs w:val="16"/>
              </w:rPr>
              <w:t>SP-2412</w:t>
            </w:r>
            <w:r w:rsidR="00C8570A">
              <w:rPr>
                <w:sz w:val="16"/>
                <w:szCs w:val="16"/>
              </w:rPr>
              <w:t>16</w:t>
            </w:r>
          </w:p>
        </w:tc>
        <w:tc>
          <w:tcPr>
            <w:tcW w:w="567" w:type="dxa"/>
            <w:shd w:val="solid" w:color="FFFFFF" w:fill="auto"/>
          </w:tcPr>
          <w:p w14:paraId="407208E5" w14:textId="0C0451EC" w:rsidR="00470232" w:rsidRDefault="00470232" w:rsidP="00470232">
            <w:pPr>
              <w:pStyle w:val="TAL"/>
              <w:rPr>
                <w:sz w:val="16"/>
                <w:szCs w:val="16"/>
              </w:rPr>
            </w:pPr>
            <w:r>
              <w:rPr>
                <w:sz w:val="16"/>
                <w:szCs w:val="16"/>
              </w:rPr>
              <w:t>0079</w:t>
            </w:r>
          </w:p>
        </w:tc>
        <w:tc>
          <w:tcPr>
            <w:tcW w:w="425" w:type="dxa"/>
            <w:shd w:val="solid" w:color="FFFFFF" w:fill="auto"/>
          </w:tcPr>
          <w:p w14:paraId="71CC1A72" w14:textId="3ECDB68D" w:rsidR="00470232" w:rsidRDefault="00470232" w:rsidP="00470232">
            <w:pPr>
              <w:pStyle w:val="TAR"/>
              <w:jc w:val="center"/>
              <w:rPr>
                <w:sz w:val="16"/>
                <w:szCs w:val="16"/>
              </w:rPr>
            </w:pPr>
            <w:r>
              <w:rPr>
                <w:sz w:val="16"/>
                <w:szCs w:val="16"/>
              </w:rPr>
              <w:t>1</w:t>
            </w:r>
          </w:p>
        </w:tc>
        <w:tc>
          <w:tcPr>
            <w:tcW w:w="425" w:type="dxa"/>
            <w:shd w:val="solid" w:color="FFFFFF" w:fill="auto"/>
          </w:tcPr>
          <w:p w14:paraId="3E1F7EC6" w14:textId="699B3770" w:rsidR="00470232" w:rsidRDefault="00470232" w:rsidP="00470232">
            <w:pPr>
              <w:pStyle w:val="TAC"/>
              <w:rPr>
                <w:sz w:val="16"/>
                <w:szCs w:val="16"/>
              </w:rPr>
            </w:pPr>
            <w:r>
              <w:rPr>
                <w:sz w:val="16"/>
                <w:szCs w:val="16"/>
              </w:rPr>
              <w:t>A</w:t>
            </w:r>
          </w:p>
        </w:tc>
        <w:tc>
          <w:tcPr>
            <w:tcW w:w="4962" w:type="dxa"/>
            <w:shd w:val="solid" w:color="FFFFFF" w:fill="auto"/>
          </w:tcPr>
          <w:p w14:paraId="594F5968" w14:textId="1706C933" w:rsidR="00470232" w:rsidRPr="00E74723" w:rsidRDefault="00470232" w:rsidP="00470232">
            <w:pPr>
              <w:pStyle w:val="TAL"/>
              <w:rPr>
                <w:sz w:val="16"/>
                <w:szCs w:val="16"/>
              </w:rPr>
            </w:pPr>
            <w:r w:rsidRPr="00470232">
              <w:rPr>
                <w:sz w:val="16"/>
                <w:szCs w:val="16"/>
              </w:rPr>
              <w:t>Correction for SEALDD server discovery for SEALDD client</w:t>
            </w:r>
          </w:p>
        </w:tc>
        <w:tc>
          <w:tcPr>
            <w:tcW w:w="708" w:type="dxa"/>
            <w:shd w:val="solid" w:color="FFFFFF" w:fill="auto"/>
          </w:tcPr>
          <w:p w14:paraId="5425BEB3" w14:textId="6F1C7EEE" w:rsidR="00470232" w:rsidRDefault="00470232" w:rsidP="00470232">
            <w:pPr>
              <w:pStyle w:val="TAC"/>
              <w:rPr>
                <w:rFonts w:eastAsia="SimSun"/>
                <w:sz w:val="16"/>
                <w:szCs w:val="16"/>
                <w:lang w:val="en-US" w:eastAsia="zh-CN"/>
              </w:rPr>
            </w:pPr>
            <w:r>
              <w:rPr>
                <w:rFonts w:eastAsia="SimSun"/>
                <w:sz w:val="16"/>
                <w:szCs w:val="16"/>
                <w:lang w:val="en-US" w:eastAsia="zh-CN"/>
              </w:rPr>
              <w:t>19.3.0</w:t>
            </w:r>
          </w:p>
        </w:tc>
      </w:tr>
      <w:tr w:rsidR="00C8570A" w14:paraId="701FEE8A" w14:textId="77777777" w:rsidTr="00EB2791">
        <w:tc>
          <w:tcPr>
            <w:tcW w:w="800" w:type="dxa"/>
            <w:shd w:val="solid" w:color="FFFFFF" w:fill="auto"/>
          </w:tcPr>
          <w:p w14:paraId="2F78C64D" w14:textId="26AA4421" w:rsidR="00C8570A" w:rsidRPr="00A0438C" w:rsidRDefault="00C8570A" w:rsidP="00C8570A">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75C4AEB" w14:textId="6D04690C" w:rsidR="00C8570A" w:rsidRDefault="00C8570A" w:rsidP="00C8570A">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AB2F622" w14:textId="3C1B042E" w:rsidR="00C8570A" w:rsidRPr="009E0478" w:rsidRDefault="00C8570A" w:rsidP="00C8570A">
            <w:pPr>
              <w:pStyle w:val="TAC"/>
              <w:rPr>
                <w:sz w:val="16"/>
                <w:szCs w:val="16"/>
              </w:rPr>
            </w:pPr>
            <w:r w:rsidRPr="009E0478">
              <w:rPr>
                <w:sz w:val="16"/>
                <w:szCs w:val="16"/>
              </w:rPr>
              <w:t>SP-2412</w:t>
            </w:r>
            <w:r>
              <w:rPr>
                <w:sz w:val="16"/>
                <w:szCs w:val="16"/>
              </w:rPr>
              <w:t>32</w:t>
            </w:r>
          </w:p>
        </w:tc>
        <w:tc>
          <w:tcPr>
            <w:tcW w:w="567" w:type="dxa"/>
            <w:shd w:val="solid" w:color="FFFFFF" w:fill="auto"/>
          </w:tcPr>
          <w:p w14:paraId="7E994B3E" w14:textId="11A50706" w:rsidR="00C8570A" w:rsidRDefault="00C8570A" w:rsidP="00C8570A">
            <w:pPr>
              <w:pStyle w:val="TAL"/>
              <w:rPr>
                <w:sz w:val="16"/>
                <w:szCs w:val="16"/>
              </w:rPr>
            </w:pPr>
            <w:r>
              <w:rPr>
                <w:sz w:val="16"/>
                <w:szCs w:val="16"/>
              </w:rPr>
              <w:t>0080</w:t>
            </w:r>
          </w:p>
        </w:tc>
        <w:tc>
          <w:tcPr>
            <w:tcW w:w="425" w:type="dxa"/>
            <w:shd w:val="solid" w:color="FFFFFF" w:fill="auto"/>
          </w:tcPr>
          <w:p w14:paraId="59E88202" w14:textId="2AB45A37" w:rsidR="00C8570A" w:rsidRDefault="00C8570A" w:rsidP="00C8570A">
            <w:pPr>
              <w:pStyle w:val="TAR"/>
              <w:jc w:val="center"/>
              <w:rPr>
                <w:sz w:val="16"/>
                <w:szCs w:val="16"/>
              </w:rPr>
            </w:pPr>
            <w:r>
              <w:rPr>
                <w:sz w:val="16"/>
                <w:szCs w:val="16"/>
              </w:rPr>
              <w:t>2</w:t>
            </w:r>
          </w:p>
        </w:tc>
        <w:tc>
          <w:tcPr>
            <w:tcW w:w="425" w:type="dxa"/>
            <w:shd w:val="solid" w:color="FFFFFF" w:fill="auto"/>
          </w:tcPr>
          <w:p w14:paraId="47D06390" w14:textId="6FA488C3" w:rsidR="00C8570A" w:rsidRDefault="00C8570A" w:rsidP="00C8570A">
            <w:pPr>
              <w:pStyle w:val="TAC"/>
              <w:rPr>
                <w:sz w:val="16"/>
                <w:szCs w:val="16"/>
              </w:rPr>
            </w:pPr>
            <w:r>
              <w:rPr>
                <w:sz w:val="16"/>
                <w:szCs w:val="16"/>
              </w:rPr>
              <w:t>B</w:t>
            </w:r>
          </w:p>
        </w:tc>
        <w:tc>
          <w:tcPr>
            <w:tcW w:w="4962" w:type="dxa"/>
            <w:shd w:val="solid" w:color="FFFFFF" w:fill="auto"/>
          </w:tcPr>
          <w:p w14:paraId="2088672D" w14:textId="19933C3D" w:rsidR="00C8570A" w:rsidRPr="00470232" w:rsidRDefault="00C8570A" w:rsidP="00C8570A">
            <w:pPr>
              <w:pStyle w:val="TAL"/>
              <w:rPr>
                <w:sz w:val="16"/>
                <w:szCs w:val="16"/>
              </w:rPr>
            </w:pPr>
            <w:r w:rsidRPr="00C8570A">
              <w:rPr>
                <w:sz w:val="16"/>
                <w:szCs w:val="16"/>
              </w:rPr>
              <w:t>SEALDD policy configuration for multi-modal flows</w:t>
            </w:r>
          </w:p>
        </w:tc>
        <w:tc>
          <w:tcPr>
            <w:tcW w:w="708" w:type="dxa"/>
            <w:shd w:val="solid" w:color="FFFFFF" w:fill="auto"/>
          </w:tcPr>
          <w:p w14:paraId="2BEAF759" w14:textId="36E143BC" w:rsidR="00C8570A" w:rsidRDefault="00C8570A" w:rsidP="00C8570A">
            <w:pPr>
              <w:pStyle w:val="TAC"/>
              <w:rPr>
                <w:rFonts w:eastAsia="SimSun"/>
                <w:sz w:val="16"/>
                <w:szCs w:val="16"/>
                <w:lang w:val="en-US" w:eastAsia="zh-CN"/>
              </w:rPr>
            </w:pPr>
            <w:r>
              <w:rPr>
                <w:rFonts w:eastAsia="SimSun"/>
                <w:sz w:val="16"/>
                <w:szCs w:val="16"/>
                <w:lang w:val="en-US" w:eastAsia="zh-CN"/>
              </w:rPr>
              <w:t>19.3.0</w:t>
            </w:r>
          </w:p>
        </w:tc>
      </w:tr>
      <w:tr w:rsidR="00913A61" w14:paraId="6D763C1C" w14:textId="77777777" w:rsidTr="00EB2791">
        <w:tc>
          <w:tcPr>
            <w:tcW w:w="800" w:type="dxa"/>
            <w:shd w:val="solid" w:color="FFFFFF" w:fill="auto"/>
          </w:tcPr>
          <w:p w14:paraId="41D0A8F2" w14:textId="5A535BCA" w:rsidR="00913A61" w:rsidRPr="00A0438C" w:rsidRDefault="00913A61" w:rsidP="00913A61">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CEE1FD5" w14:textId="4AF54885" w:rsidR="00913A61" w:rsidRDefault="00913A61" w:rsidP="00913A6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56481900" w14:textId="3EEC04FC" w:rsidR="00913A61" w:rsidRPr="009E0478" w:rsidRDefault="00913A61" w:rsidP="00913A61">
            <w:pPr>
              <w:pStyle w:val="TAC"/>
              <w:rPr>
                <w:sz w:val="16"/>
                <w:szCs w:val="16"/>
              </w:rPr>
            </w:pPr>
            <w:r w:rsidRPr="009E0478">
              <w:rPr>
                <w:sz w:val="16"/>
                <w:szCs w:val="16"/>
              </w:rPr>
              <w:t>SP-2412</w:t>
            </w:r>
            <w:r>
              <w:rPr>
                <w:sz w:val="16"/>
                <w:szCs w:val="16"/>
              </w:rPr>
              <w:t>32</w:t>
            </w:r>
          </w:p>
        </w:tc>
        <w:tc>
          <w:tcPr>
            <w:tcW w:w="567" w:type="dxa"/>
            <w:shd w:val="solid" w:color="FFFFFF" w:fill="auto"/>
          </w:tcPr>
          <w:p w14:paraId="26F40120" w14:textId="03A00BD5" w:rsidR="00913A61" w:rsidRDefault="00913A61" w:rsidP="00913A61">
            <w:pPr>
              <w:pStyle w:val="TAL"/>
              <w:rPr>
                <w:sz w:val="16"/>
                <w:szCs w:val="16"/>
              </w:rPr>
            </w:pPr>
            <w:r>
              <w:rPr>
                <w:sz w:val="16"/>
                <w:szCs w:val="16"/>
              </w:rPr>
              <w:t>0082</w:t>
            </w:r>
          </w:p>
        </w:tc>
        <w:tc>
          <w:tcPr>
            <w:tcW w:w="425" w:type="dxa"/>
            <w:shd w:val="solid" w:color="FFFFFF" w:fill="auto"/>
          </w:tcPr>
          <w:p w14:paraId="79DBE038" w14:textId="3521F4FF" w:rsidR="00913A61" w:rsidRDefault="00913A61" w:rsidP="00913A61">
            <w:pPr>
              <w:pStyle w:val="TAR"/>
              <w:jc w:val="center"/>
              <w:rPr>
                <w:sz w:val="16"/>
                <w:szCs w:val="16"/>
              </w:rPr>
            </w:pPr>
            <w:r>
              <w:rPr>
                <w:sz w:val="16"/>
                <w:szCs w:val="16"/>
              </w:rPr>
              <w:t>4</w:t>
            </w:r>
          </w:p>
        </w:tc>
        <w:tc>
          <w:tcPr>
            <w:tcW w:w="425" w:type="dxa"/>
            <w:shd w:val="solid" w:color="FFFFFF" w:fill="auto"/>
          </w:tcPr>
          <w:p w14:paraId="0335BC02" w14:textId="4A3F44D3" w:rsidR="00913A61" w:rsidRDefault="00913A61" w:rsidP="00913A61">
            <w:pPr>
              <w:pStyle w:val="TAC"/>
              <w:rPr>
                <w:sz w:val="16"/>
                <w:szCs w:val="16"/>
              </w:rPr>
            </w:pPr>
            <w:r>
              <w:rPr>
                <w:sz w:val="16"/>
                <w:szCs w:val="16"/>
              </w:rPr>
              <w:t>B</w:t>
            </w:r>
          </w:p>
        </w:tc>
        <w:tc>
          <w:tcPr>
            <w:tcW w:w="4962" w:type="dxa"/>
            <w:shd w:val="solid" w:color="FFFFFF" w:fill="auto"/>
          </w:tcPr>
          <w:p w14:paraId="3F7A4F5A" w14:textId="7F9E6D87" w:rsidR="00913A61" w:rsidRPr="00C8570A" w:rsidRDefault="00913A61" w:rsidP="00913A61">
            <w:pPr>
              <w:pStyle w:val="TAL"/>
              <w:rPr>
                <w:sz w:val="16"/>
                <w:szCs w:val="16"/>
              </w:rPr>
            </w:pPr>
            <w:r w:rsidRPr="00913A61">
              <w:rPr>
                <w:sz w:val="16"/>
                <w:szCs w:val="16"/>
              </w:rPr>
              <w:t>PDU set handling</w:t>
            </w:r>
          </w:p>
        </w:tc>
        <w:tc>
          <w:tcPr>
            <w:tcW w:w="708" w:type="dxa"/>
            <w:shd w:val="solid" w:color="FFFFFF" w:fill="auto"/>
          </w:tcPr>
          <w:p w14:paraId="5242F322" w14:textId="52A9BBEB" w:rsidR="00913A61" w:rsidRDefault="00913A61" w:rsidP="00913A61">
            <w:pPr>
              <w:pStyle w:val="TAC"/>
              <w:rPr>
                <w:rFonts w:eastAsia="SimSun"/>
                <w:sz w:val="16"/>
                <w:szCs w:val="16"/>
                <w:lang w:val="en-US" w:eastAsia="zh-CN"/>
              </w:rPr>
            </w:pPr>
            <w:r>
              <w:rPr>
                <w:rFonts w:eastAsia="SimSun"/>
                <w:sz w:val="16"/>
                <w:szCs w:val="16"/>
                <w:lang w:val="en-US" w:eastAsia="zh-CN"/>
              </w:rPr>
              <w:t>19.3.0</w:t>
            </w:r>
          </w:p>
        </w:tc>
      </w:tr>
      <w:tr w:rsidR="00861F48" w14:paraId="0529B6CC" w14:textId="77777777" w:rsidTr="00EB2791">
        <w:tc>
          <w:tcPr>
            <w:tcW w:w="800" w:type="dxa"/>
            <w:shd w:val="solid" w:color="FFFFFF" w:fill="auto"/>
          </w:tcPr>
          <w:p w14:paraId="6AC0B812" w14:textId="7E70222E"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E626B91" w14:textId="2EDC3433"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20C5A27F" w14:textId="7B85AEE2"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58F7AFB0" w14:textId="2B2D7F54" w:rsidR="00861F48" w:rsidRDefault="00861F48" w:rsidP="00861F48">
            <w:pPr>
              <w:pStyle w:val="TAL"/>
              <w:rPr>
                <w:sz w:val="16"/>
                <w:szCs w:val="16"/>
              </w:rPr>
            </w:pPr>
            <w:r>
              <w:rPr>
                <w:sz w:val="16"/>
                <w:szCs w:val="16"/>
              </w:rPr>
              <w:t>0083</w:t>
            </w:r>
          </w:p>
        </w:tc>
        <w:tc>
          <w:tcPr>
            <w:tcW w:w="425" w:type="dxa"/>
            <w:shd w:val="solid" w:color="FFFFFF" w:fill="auto"/>
          </w:tcPr>
          <w:p w14:paraId="311BCCB4" w14:textId="7BC8D260" w:rsidR="00861F48" w:rsidRDefault="00861F48" w:rsidP="00861F48">
            <w:pPr>
              <w:pStyle w:val="TAR"/>
              <w:jc w:val="center"/>
              <w:rPr>
                <w:sz w:val="16"/>
                <w:szCs w:val="16"/>
              </w:rPr>
            </w:pPr>
            <w:r>
              <w:rPr>
                <w:sz w:val="16"/>
                <w:szCs w:val="16"/>
              </w:rPr>
              <w:t>1</w:t>
            </w:r>
          </w:p>
        </w:tc>
        <w:tc>
          <w:tcPr>
            <w:tcW w:w="425" w:type="dxa"/>
            <w:shd w:val="solid" w:color="FFFFFF" w:fill="auto"/>
          </w:tcPr>
          <w:p w14:paraId="1288E019" w14:textId="02892FED" w:rsidR="00861F48" w:rsidRDefault="00861F48" w:rsidP="00861F48">
            <w:pPr>
              <w:pStyle w:val="TAC"/>
              <w:rPr>
                <w:sz w:val="16"/>
                <w:szCs w:val="16"/>
              </w:rPr>
            </w:pPr>
            <w:r>
              <w:rPr>
                <w:sz w:val="16"/>
                <w:szCs w:val="16"/>
              </w:rPr>
              <w:t>F</w:t>
            </w:r>
          </w:p>
        </w:tc>
        <w:tc>
          <w:tcPr>
            <w:tcW w:w="4962" w:type="dxa"/>
            <w:shd w:val="solid" w:color="FFFFFF" w:fill="auto"/>
          </w:tcPr>
          <w:p w14:paraId="2809D63B" w14:textId="1489A4D7" w:rsidR="00861F48" w:rsidRPr="00913A61" w:rsidRDefault="00861F48" w:rsidP="00861F48">
            <w:pPr>
              <w:pStyle w:val="TAL"/>
              <w:rPr>
                <w:sz w:val="16"/>
                <w:szCs w:val="16"/>
              </w:rPr>
            </w:pPr>
            <w:r w:rsidRPr="00861F48">
              <w:rPr>
                <w:sz w:val="16"/>
                <w:szCs w:val="16"/>
              </w:rPr>
              <w:t>Correct API operation input output</w:t>
            </w:r>
          </w:p>
        </w:tc>
        <w:tc>
          <w:tcPr>
            <w:tcW w:w="708" w:type="dxa"/>
            <w:shd w:val="solid" w:color="FFFFFF" w:fill="auto"/>
          </w:tcPr>
          <w:p w14:paraId="1C6C6349" w14:textId="196DF703"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861F48" w14:paraId="022E7521" w14:textId="77777777" w:rsidTr="00EB2791">
        <w:tc>
          <w:tcPr>
            <w:tcW w:w="800" w:type="dxa"/>
            <w:shd w:val="solid" w:color="FFFFFF" w:fill="auto"/>
          </w:tcPr>
          <w:p w14:paraId="2B5F5D2E" w14:textId="059CD7E0"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04868767" w14:textId="6D1251FD"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8053E27" w14:textId="72E037CA"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3C2E3FCD" w14:textId="5CC44017" w:rsidR="00861F48" w:rsidRDefault="00861F48" w:rsidP="00861F48">
            <w:pPr>
              <w:pStyle w:val="TAL"/>
              <w:rPr>
                <w:sz w:val="16"/>
                <w:szCs w:val="16"/>
              </w:rPr>
            </w:pPr>
            <w:r>
              <w:rPr>
                <w:sz w:val="16"/>
                <w:szCs w:val="16"/>
              </w:rPr>
              <w:t>0084</w:t>
            </w:r>
          </w:p>
        </w:tc>
        <w:tc>
          <w:tcPr>
            <w:tcW w:w="425" w:type="dxa"/>
            <w:shd w:val="solid" w:color="FFFFFF" w:fill="auto"/>
          </w:tcPr>
          <w:p w14:paraId="555268F3" w14:textId="0FA6E315" w:rsidR="00861F48" w:rsidRDefault="00861F48" w:rsidP="00861F48">
            <w:pPr>
              <w:pStyle w:val="TAR"/>
              <w:jc w:val="center"/>
              <w:rPr>
                <w:sz w:val="16"/>
                <w:szCs w:val="16"/>
              </w:rPr>
            </w:pPr>
          </w:p>
        </w:tc>
        <w:tc>
          <w:tcPr>
            <w:tcW w:w="425" w:type="dxa"/>
            <w:shd w:val="solid" w:color="FFFFFF" w:fill="auto"/>
          </w:tcPr>
          <w:p w14:paraId="55910512" w14:textId="0D32EC2D" w:rsidR="00861F48" w:rsidRDefault="00861F48" w:rsidP="00861F48">
            <w:pPr>
              <w:pStyle w:val="TAC"/>
              <w:rPr>
                <w:sz w:val="16"/>
                <w:szCs w:val="16"/>
              </w:rPr>
            </w:pPr>
            <w:r>
              <w:rPr>
                <w:sz w:val="16"/>
                <w:szCs w:val="16"/>
              </w:rPr>
              <w:t>F</w:t>
            </w:r>
          </w:p>
        </w:tc>
        <w:tc>
          <w:tcPr>
            <w:tcW w:w="4962" w:type="dxa"/>
            <w:shd w:val="solid" w:color="FFFFFF" w:fill="auto"/>
          </w:tcPr>
          <w:p w14:paraId="377C78BA" w14:textId="339BE015" w:rsidR="00861F48" w:rsidRPr="00861F48" w:rsidRDefault="00861F48" w:rsidP="00861F48">
            <w:pPr>
              <w:pStyle w:val="TAL"/>
              <w:rPr>
                <w:sz w:val="16"/>
                <w:szCs w:val="16"/>
              </w:rPr>
            </w:pPr>
            <w:r w:rsidRPr="00861F48">
              <w:rPr>
                <w:sz w:val="16"/>
                <w:szCs w:val="16"/>
              </w:rPr>
              <w:t>Seamless SEALDD server relocation</w:t>
            </w:r>
          </w:p>
        </w:tc>
        <w:tc>
          <w:tcPr>
            <w:tcW w:w="708" w:type="dxa"/>
            <w:shd w:val="solid" w:color="FFFFFF" w:fill="auto"/>
          </w:tcPr>
          <w:p w14:paraId="3D3054B5" w14:textId="5CAFCF88"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A4055E" w14:paraId="1273CAFE" w14:textId="77777777" w:rsidTr="00EB2791">
        <w:tc>
          <w:tcPr>
            <w:tcW w:w="800" w:type="dxa"/>
            <w:shd w:val="solid" w:color="FFFFFF" w:fill="auto"/>
          </w:tcPr>
          <w:p w14:paraId="2F3F0E86" w14:textId="09FAF653" w:rsidR="00A4055E" w:rsidRPr="00A0438C" w:rsidRDefault="00A4055E" w:rsidP="00A4055E">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11CF696" w14:textId="7F2B36BF" w:rsidR="00A4055E" w:rsidRDefault="00A4055E" w:rsidP="00A4055E">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2C8C0A" w14:textId="4DE1AC4A" w:rsidR="00A4055E" w:rsidRPr="009E0478" w:rsidRDefault="00A4055E" w:rsidP="00A4055E">
            <w:pPr>
              <w:pStyle w:val="TAC"/>
              <w:rPr>
                <w:sz w:val="16"/>
                <w:szCs w:val="16"/>
              </w:rPr>
            </w:pPr>
            <w:r w:rsidRPr="009E0478">
              <w:rPr>
                <w:sz w:val="16"/>
                <w:szCs w:val="16"/>
              </w:rPr>
              <w:t>SP-24</w:t>
            </w:r>
            <w:r>
              <w:rPr>
                <w:sz w:val="16"/>
                <w:szCs w:val="16"/>
              </w:rPr>
              <w:t>1733</w:t>
            </w:r>
          </w:p>
        </w:tc>
        <w:tc>
          <w:tcPr>
            <w:tcW w:w="567" w:type="dxa"/>
            <w:shd w:val="solid" w:color="FFFFFF" w:fill="auto"/>
          </w:tcPr>
          <w:p w14:paraId="1B055AA4" w14:textId="59B56DAD" w:rsidR="00A4055E" w:rsidRDefault="00A4055E" w:rsidP="00A4055E">
            <w:pPr>
              <w:pStyle w:val="TAL"/>
              <w:rPr>
                <w:sz w:val="16"/>
                <w:szCs w:val="16"/>
              </w:rPr>
            </w:pPr>
            <w:r>
              <w:rPr>
                <w:sz w:val="16"/>
                <w:szCs w:val="16"/>
              </w:rPr>
              <w:t>0086</w:t>
            </w:r>
          </w:p>
        </w:tc>
        <w:tc>
          <w:tcPr>
            <w:tcW w:w="425" w:type="dxa"/>
            <w:shd w:val="solid" w:color="FFFFFF" w:fill="auto"/>
          </w:tcPr>
          <w:p w14:paraId="3772F48F" w14:textId="7BA63F91" w:rsidR="00A4055E" w:rsidRDefault="00A4055E" w:rsidP="00A4055E">
            <w:pPr>
              <w:pStyle w:val="TAR"/>
              <w:jc w:val="center"/>
              <w:rPr>
                <w:sz w:val="16"/>
                <w:szCs w:val="16"/>
              </w:rPr>
            </w:pPr>
            <w:r>
              <w:rPr>
                <w:sz w:val="16"/>
                <w:szCs w:val="16"/>
              </w:rPr>
              <w:t>3</w:t>
            </w:r>
          </w:p>
        </w:tc>
        <w:tc>
          <w:tcPr>
            <w:tcW w:w="425" w:type="dxa"/>
            <w:shd w:val="solid" w:color="FFFFFF" w:fill="auto"/>
          </w:tcPr>
          <w:p w14:paraId="501CE784" w14:textId="30C2493A" w:rsidR="00A4055E" w:rsidRDefault="00A4055E" w:rsidP="00A4055E">
            <w:pPr>
              <w:pStyle w:val="TAC"/>
              <w:rPr>
                <w:sz w:val="16"/>
                <w:szCs w:val="16"/>
              </w:rPr>
            </w:pPr>
            <w:r>
              <w:rPr>
                <w:sz w:val="16"/>
                <w:szCs w:val="16"/>
              </w:rPr>
              <w:t>B</w:t>
            </w:r>
          </w:p>
        </w:tc>
        <w:tc>
          <w:tcPr>
            <w:tcW w:w="4962" w:type="dxa"/>
            <w:shd w:val="solid" w:color="FFFFFF" w:fill="auto"/>
          </w:tcPr>
          <w:p w14:paraId="7FEA9D6C" w14:textId="22CFEB54" w:rsidR="00A4055E" w:rsidRPr="00861F48" w:rsidRDefault="00A4055E" w:rsidP="00A4055E">
            <w:pPr>
              <w:pStyle w:val="TAL"/>
              <w:rPr>
                <w:sz w:val="16"/>
                <w:szCs w:val="16"/>
              </w:rPr>
            </w:pPr>
            <w:r w:rsidRPr="00A4055E">
              <w:rPr>
                <w:sz w:val="16"/>
                <w:szCs w:val="16"/>
              </w:rPr>
              <w:t>Multi-modal SEALDD flow identifier</w:t>
            </w:r>
          </w:p>
        </w:tc>
        <w:tc>
          <w:tcPr>
            <w:tcW w:w="708" w:type="dxa"/>
            <w:shd w:val="solid" w:color="FFFFFF" w:fill="auto"/>
          </w:tcPr>
          <w:p w14:paraId="66A63CB5" w14:textId="51908847" w:rsidR="00A4055E" w:rsidRDefault="00A4055E" w:rsidP="00A4055E">
            <w:pPr>
              <w:pStyle w:val="TAC"/>
              <w:rPr>
                <w:rFonts w:eastAsia="SimSun"/>
                <w:sz w:val="16"/>
                <w:szCs w:val="16"/>
                <w:lang w:val="en-US" w:eastAsia="zh-CN"/>
              </w:rPr>
            </w:pPr>
            <w:r>
              <w:rPr>
                <w:rFonts w:eastAsia="SimSun"/>
                <w:sz w:val="16"/>
                <w:szCs w:val="16"/>
                <w:lang w:val="en-US" w:eastAsia="zh-CN"/>
              </w:rPr>
              <w:t>19.</w:t>
            </w:r>
            <w:r w:rsidR="000F7D2C">
              <w:rPr>
                <w:rFonts w:eastAsia="SimSun"/>
                <w:sz w:val="16"/>
                <w:szCs w:val="16"/>
                <w:lang w:val="en-US" w:eastAsia="zh-CN"/>
              </w:rPr>
              <w:t>4</w:t>
            </w:r>
            <w:r>
              <w:rPr>
                <w:rFonts w:eastAsia="SimSun"/>
                <w:sz w:val="16"/>
                <w:szCs w:val="16"/>
                <w:lang w:val="en-US" w:eastAsia="zh-CN"/>
              </w:rPr>
              <w:t>.0</w:t>
            </w:r>
          </w:p>
        </w:tc>
      </w:tr>
      <w:tr w:rsidR="000F7D2C" w14:paraId="51C321AD" w14:textId="77777777" w:rsidTr="00EB2791">
        <w:tc>
          <w:tcPr>
            <w:tcW w:w="800" w:type="dxa"/>
            <w:shd w:val="solid" w:color="FFFFFF" w:fill="auto"/>
          </w:tcPr>
          <w:p w14:paraId="74FE28EF" w14:textId="28A6A961" w:rsidR="000F7D2C" w:rsidRPr="00A0438C" w:rsidRDefault="000F7D2C" w:rsidP="000F7D2C">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5755F52" w14:textId="46D112B2" w:rsidR="000F7D2C" w:rsidRDefault="000F7D2C" w:rsidP="000F7D2C">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2D6A86E" w14:textId="276FD6E5" w:rsidR="000F7D2C" w:rsidRPr="009E0478" w:rsidRDefault="000F7D2C" w:rsidP="000F7D2C">
            <w:pPr>
              <w:pStyle w:val="TAC"/>
              <w:rPr>
                <w:sz w:val="16"/>
                <w:szCs w:val="16"/>
              </w:rPr>
            </w:pPr>
            <w:r w:rsidRPr="009E0478">
              <w:rPr>
                <w:sz w:val="16"/>
                <w:szCs w:val="16"/>
              </w:rPr>
              <w:t>SP-24</w:t>
            </w:r>
            <w:r>
              <w:rPr>
                <w:sz w:val="16"/>
                <w:szCs w:val="16"/>
              </w:rPr>
              <w:t>1733</w:t>
            </w:r>
          </w:p>
        </w:tc>
        <w:tc>
          <w:tcPr>
            <w:tcW w:w="567" w:type="dxa"/>
            <w:shd w:val="solid" w:color="FFFFFF" w:fill="auto"/>
          </w:tcPr>
          <w:p w14:paraId="50083D0E" w14:textId="51B236ED" w:rsidR="000F7D2C" w:rsidRDefault="000F7D2C" w:rsidP="000F7D2C">
            <w:pPr>
              <w:pStyle w:val="TAL"/>
              <w:rPr>
                <w:sz w:val="16"/>
                <w:szCs w:val="16"/>
              </w:rPr>
            </w:pPr>
            <w:r>
              <w:rPr>
                <w:sz w:val="16"/>
                <w:szCs w:val="16"/>
              </w:rPr>
              <w:t>0087</w:t>
            </w:r>
          </w:p>
        </w:tc>
        <w:tc>
          <w:tcPr>
            <w:tcW w:w="425" w:type="dxa"/>
            <w:shd w:val="solid" w:color="FFFFFF" w:fill="auto"/>
          </w:tcPr>
          <w:p w14:paraId="671B2BA8" w14:textId="35E8F0A9" w:rsidR="000F7D2C" w:rsidRDefault="000F7D2C" w:rsidP="000F7D2C">
            <w:pPr>
              <w:pStyle w:val="TAR"/>
              <w:jc w:val="center"/>
              <w:rPr>
                <w:sz w:val="16"/>
                <w:szCs w:val="16"/>
              </w:rPr>
            </w:pPr>
            <w:r>
              <w:rPr>
                <w:sz w:val="16"/>
                <w:szCs w:val="16"/>
              </w:rPr>
              <w:t>2</w:t>
            </w:r>
          </w:p>
        </w:tc>
        <w:tc>
          <w:tcPr>
            <w:tcW w:w="425" w:type="dxa"/>
            <w:shd w:val="solid" w:color="FFFFFF" w:fill="auto"/>
          </w:tcPr>
          <w:p w14:paraId="1866C99D" w14:textId="16F1C81C" w:rsidR="000F7D2C" w:rsidRDefault="000F7D2C" w:rsidP="000F7D2C">
            <w:pPr>
              <w:pStyle w:val="TAC"/>
              <w:rPr>
                <w:sz w:val="16"/>
                <w:szCs w:val="16"/>
              </w:rPr>
            </w:pPr>
            <w:r>
              <w:rPr>
                <w:sz w:val="16"/>
                <w:szCs w:val="16"/>
              </w:rPr>
              <w:t>B</w:t>
            </w:r>
          </w:p>
        </w:tc>
        <w:tc>
          <w:tcPr>
            <w:tcW w:w="4962" w:type="dxa"/>
            <w:shd w:val="solid" w:color="FFFFFF" w:fill="auto"/>
          </w:tcPr>
          <w:p w14:paraId="3A514FFF" w14:textId="3F4A8105" w:rsidR="000F7D2C" w:rsidRPr="00A4055E" w:rsidRDefault="000F7D2C" w:rsidP="000F7D2C">
            <w:pPr>
              <w:pStyle w:val="TAL"/>
              <w:rPr>
                <w:sz w:val="16"/>
                <w:szCs w:val="16"/>
              </w:rPr>
            </w:pPr>
            <w:r w:rsidRPr="000F7D2C">
              <w:rPr>
                <w:sz w:val="16"/>
                <w:szCs w:val="16"/>
              </w:rPr>
              <w:t>Architecture update to support the tethered UE based on PINAPP</w:t>
            </w:r>
          </w:p>
        </w:tc>
        <w:tc>
          <w:tcPr>
            <w:tcW w:w="708" w:type="dxa"/>
            <w:shd w:val="solid" w:color="FFFFFF" w:fill="auto"/>
          </w:tcPr>
          <w:p w14:paraId="5C76B9CF" w14:textId="2DAB37A7" w:rsidR="000F7D2C" w:rsidRDefault="000F7D2C" w:rsidP="000F7D2C">
            <w:pPr>
              <w:pStyle w:val="TAC"/>
              <w:rPr>
                <w:rFonts w:eastAsia="SimSun"/>
                <w:sz w:val="16"/>
                <w:szCs w:val="16"/>
                <w:lang w:val="en-US" w:eastAsia="zh-CN"/>
              </w:rPr>
            </w:pPr>
            <w:r>
              <w:rPr>
                <w:rFonts w:eastAsia="SimSun"/>
                <w:sz w:val="16"/>
                <w:szCs w:val="16"/>
                <w:lang w:val="en-US" w:eastAsia="zh-CN"/>
              </w:rPr>
              <w:t>19.4.0</w:t>
            </w:r>
          </w:p>
        </w:tc>
      </w:tr>
      <w:tr w:rsidR="00DA3161" w14:paraId="5FA78511" w14:textId="77777777" w:rsidTr="00EB2791">
        <w:tc>
          <w:tcPr>
            <w:tcW w:w="800" w:type="dxa"/>
            <w:shd w:val="solid" w:color="FFFFFF" w:fill="auto"/>
          </w:tcPr>
          <w:p w14:paraId="6E74D6DC" w14:textId="0D675CD6" w:rsidR="00DA3161" w:rsidRPr="00A0438C" w:rsidRDefault="00DA3161" w:rsidP="00DA316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36399E1" w14:textId="438B7104" w:rsidR="00DA3161" w:rsidRDefault="00DA3161" w:rsidP="00DA316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130C33" w14:textId="631A8B84" w:rsidR="00DA3161" w:rsidRPr="009E0478" w:rsidRDefault="00DA3161" w:rsidP="00DA3161">
            <w:pPr>
              <w:pStyle w:val="TAC"/>
              <w:rPr>
                <w:sz w:val="16"/>
                <w:szCs w:val="16"/>
              </w:rPr>
            </w:pPr>
            <w:r w:rsidRPr="009E0478">
              <w:rPr>
                <w:sz w:val="16"/>
                <w:szCs w:val="16"/>
              </w:rPr>
              <w:t>SP-24</w:t>
            </w:r>
            <w:r>
              <w:rPr>
                <w:sz w:val="16"/>
                <w:szCs w:val="16"/>
              </w:rPr>
              <w:t>1733</w:t>
            </w:r>
          </w:p>
        </w:tc>
        <w:tc>
          <w:tcPr>
            <w:tcW w:w="567" w:type="dxa"/>
            <w:shd w:val="solid" w:color="FFFFFF" w:fill="auto"/>
          </w:tcPr>
          <w:p w14:paraId="48C7FAF6" w14:textId="29C7F326" w:rsidR="00DA3161" w:rsidRDefault="00DA3161" w:rsidP="00DA3161">
            <w:pPr>
              <w:pStyle w:val="TAL"/>
              <w:rPr>
                <w:sz w:val="16"/>
                <w:szCs w:val="16"/>
              </w:rPr>
            </w:pPr>
            <w:r>
              <w:rPr>
                <w:sz w:val="16"/>
                <w:szCs w:val="16"/>
              </w:rPr>
              <w:t>0088</w:t>
            </w:r>
          </w:p>
        </w:tc>
        <w:tc>
          <w:tcPr>
            <w:tcW w:w="425" w:type="dxa"/>
            <w:shd w:val="solid" w:color="FFFFFF" w:fill="auto"/>
          </w:tcPr>
          <w:p w14:paraId="3AF381B7" w14:textId="6AC07ED4" w:rsidR="00DA3161" w:rsidRDefault="00DA3161" w:rsidP="00DA3161">
            <w:pPr>
              <w:pStyle w:val="TAR"/>
              <w:jc w:val="center"/>
              <w:rPr>
                <w:sz w:val="16"/>
                <w:szCs w:val="16"/>
              </w:rPr>
            </w:pPr>
            <w:r>
              <w:rPr>
                <w:sz w:val="16"/>
                <w:szCs w:val="16"/>
              </w:rPr>
              <w:t>3</w:t>
            </w:r>
          </w:p>
        </w:tc>
        <w:tc>
          <w:tcPr>
            <w:tcW w:w="425" w:type="dxa"/>
            <w:shd w:val="solid" w:color="FFFFFF" w:fill="auto"/>
          </w:tcPr>
          <w:p w14:paraId="2AC414DC" w14:textId="0ED1AFEB" w:rsidR="00DA3161" w:rsidRDefault="00DA3161" w:rsidP="00DA3161">
            <w:pPr>
              <w:pStyle w:val="TAC"/>
              <w:rPr>
                <w:sz w:val="16"/>
                <w:szCs w:val="16"/>
              </w:rPr>
            </w:pPr>
            <w:r>
              <w:rPr>
                <w:sz w:val="16"/>
                <w:szCs w:val="16"/>
              </w:rPr>
              <w:t>B</w:t>
            </w:r>
          </w:p>
        </w:tc>
        <w:tc>
          <w:tcPr>
            <w:tcW w:w="4962" w:type="dxa"/>
            <w:shd w:val="solid" w:color="FFFFFF" w:fill="auto"/>
          </w:tcPr>
          <w:p w14:paraId="3F610B6C" w14:textId="11CB29EB" w:rsidR="00DA3161" w:rsidRPr="000F7D2C" w:rsidRDefault="00DA3161" w:rsidP="00DA3161">
            <w:pPr>
              <w:pStyle w:val="TAL"/>
              <w:rPr>
                <w:sz w:val="16"/>
                <w:szCs w:val="16"/>
              </w:rPr>
            </w:pPr>
            <w:r w:rsidRPr="00DA3161">
              <w:rPr>
                <w:sz w:val="16"/>
                <w:szCs w:val="16"/>
              </w:rPr>
              <w:t>Add new feature to support the tethered UE</w:t>
            </w:r>
          </w:p>
        </w:tc>
        <w:tc>
          <w:tcPr>
            <w:tcW w:w="708" w:type="dxa"/>
            <w:shd w:val="solid" w:color="FFFFFF" w:fill="auto"/>
          </w:tcPr>
          <w:p w14:paraId="08FFFD5D" w14:textId="1DD59516" w:rsidR="00DA3161" w:rsidRDefault="00DA3161" w:rsidP="00DA3161">
            <w:pPr>
              <w:pStyle w:val="TAC"/>
              <w:rPr>
                <w:rFonts w:eastAsia="SimSun"/>
                <w:sz w:val="16"/>
                <w:szCs w:val="16"/>
                <w:lang w:val="en-US" w:eastAsia="zh-CN"/>
              </w:rPr>
            </w:pPr>
            <w:r>
              <w:rPr>
                <w:rFonts w:eastAsia="SimSun"/>
                <w:sz w:val="16"/>
                <w:szCs w:val="16"/>
                <w:lang w:val="en-US" w:eastAsia="zh-CN"/>
              </w:rPr>
              <w:t>19.4.0</w:t>
            </w:r>
          </w:p>
        </w:tc>
      </w:tr>
      <w:tr w:rsidR="00051409" w14:paraId="5E31092A" w14:textId="77777777" w:rsidTr="00EB2791">
        <w:tc>
          <w:tcPr>
            <w:tcW w:w="800" w:type="dxa"/>
            <w:shd w:val="solid" w:color="FFFFFF" w:fill="auto"/>
          </w:tcPr>
          <w:p w14:paraId="0FBF2B54" w14:textId="16CF2235" w:rsidR="00051409" w:rsidRPr="00A0438C" w:rsidRDefault="00051409" w:rsidP="00051409">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3EDEEE9" w14:textId="6723F833" w:rsidR="00051409" w:rsidRDefault="00051409" w:rsidP="00051409">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F33FBA" w14:textId="2D16EB5E" w:rsidR="00051409" w:rsidRPr="009E0478" w:rsidRDefault="00051409" w:rsidP="00051409">
            <w:pPr>
              <w:pStyle w:val="TAC"/>
              <w:rPr>
                <w:sz w:val="16"/>
                <w:szCs w:val="16"/>
              </w:rPr>
            </w:pPr>
            <w:r w:rsidRPr="009E0478">
              <w:rPr>
                <w:sz w:val="16"/>
                <w:szCs w:val="16"/>
              </w:rPr>
              <w:t>SP-24</w:t>
            </w:r>
            <w:r>
              <w:rPr>
                <w:sz w:val="16"/>
                <w:szCs w:val="16"/>
              </w:rPr>
              <w:t>1733</w:t>
            </w:r>
          </w:p>
        </w:tc>
        <w:tc>
          <w:tcPr>
            <w:tcW w:w="567" w:type="dxa"/>
            <w:shd w:val="solid" w:color="FFFFFF" w:fill="auto"/>
          </w:tcPr>
          <w:p w14:paraId="13E0AFAB" w14:textId="4C3A53B1" w:rsidR="00051409" w:rsidRDefault="00051409" w:rsidP="00051409">
            <w:pPr>
              <w:pStyle w:val="TAL"/>
              <w:rPr>
                <w:sz w:val="16"/>
                <w:szCs w:val="16"/>
              </w:rPr>
            </w:pPr>
            <w:r>
              <w:rPr>
                <w:sz w:val="16"/>
                <w:szCs w:val="16"/>
              </w:rPr>
              <w:t>0089</w:t>
            </w:r>
          </w:p>
        </w:tc>
        <w:tc>
          <w:tcPr>
            <w:tcW w:w="425" w:type="dxa"/>
            <w:shd w:val="solid" w:color="FFFFFF" w:fill="auto"/>
          </w:tcPr>
          <w:p w14:paraId="2DBFF895" w14:textId="415E1F51" w:rsidR="00051409" w:rsidRDefault="00051409" w:rsidP="00051409">
            <w:pPr>
              <w:pStyle w:val="TAR"/>
              <w:jc w:val="center"/>
              <w:rPr>
                <w:sz w:val="16"/>
                <w:szCs w:val="16"/>
              </w:rPr>
            </w:pPr>
            <w:r>
              <w:rPr>
                <w:sz w:val="16"/>
                <w:szCs w:val="16"/>
              </w:rPr>
              <w:t>6</w:t>
            </w:r>
          </w:p>
        </w:tc>
        <w:tc>
          <w:tcPr>
            <w:tcW w:w="425" w:type="dxa"/>
            <w:shd w:val="solid" w:color="FFFFFF" w:fill="auto"/>
          </w:tcPr>
          <w:p w14:paraId="38B02E37" w14:textId="37B795F5" w:rsidR="00051409" w:rsidRDefault="00051409" w:rsidP="00051409">
            <w:pPr>
              <w:pStyle w:val="TAC"/>
              <w:rPr>
                <w:sz w:val="16"/>
                <w:szCs w:val="16"/>
              </w:rPr>
            </w:pPr>
            <w:r>
              <w:rPr>
                <w:sz w:val="16"/>
                <w:szCs w:val="16"/>
              </w:rPr>
              <w:t>B</w:t>
            </w:r>
          </w:p>
        </w:tc>
        <w:tc>
          <w:tcPr>
            <w:tcW w:w="4962" w:type="dxa"/>
            <w:shd w:val="solid" w:color="FFFFFF" w:fill="auto"/>
          </w:tcPr>
          <w:p w14:paraId="59E9D5C3" w14:textId="4AF170C1" w:rsidR="00051409" w:rsidRPr="00DA3161" w:rsidRDefault="00051409" w:rsidP="00051409">
            <w:pPr>
              <w:pStyle w:val="TAL"/>
              <w:rPr>
                <w:sz w:val="16"/>
                <w:szCs w:val="16"/>
              </w:rPr>
            </w:pPr>
            <w:r w:rsidRPr="00051409">
              <w:rPr>
                <w:sz w:val="16"/>
                <w:szCs w:val="16"/>
              </w:rPr>
              <w:t>Add new feature to support the Multi-modal flows alignment and monitoring</w:t>
            </w:r>
          </w:p>
        </w:tc>
        <w:tc>
          <w:tcPr>
            <w:tcW w:w="708" w:type="dxa"/>
            <w:shd w:val="solid" w:color="FFFFFF" w:fill="auto"/>
          </w:tcPr>
          <w:p w14:paraId="7ABA7540" w14:textId="4AADBD66" w:rsidR="00051409" w:rsidRDefault="00051409" w:rsidP="00051409">
            <w:pPr>
              <w:pStyle w:val="TAC"/>
              <w:rPr>
                <w:rFonts w:eastAsia="SimSun"/>
                <w:sz w:val="16"/>
                <w:szCs w:val="16"/>
                <w:lang w:val="en-US" w:eastAsia="zh-CN"/>
              </w:rPr>
            </w:pPr>
            <w:r>
              <w:rPr>
                <w:rFonts w:eastAsia="SimSun"/>
                <w:sz w:val="16"/>
                <w:szCs w:val="16"/>
                <w:lang w:val="en-US" w:eastAsia="zh-CN"/>
              </w:rPr>
              <w:t>19.4.0</w:t>
            </w:r>
          </w:p>
        </w:tc>
      </w:tr>
      <w:tr w:rsidR="002D157A" w14:paraId="271A96E7" w14:textId="77777777" w:rsidTr="00EB2791">
        <w:tc>
          <w:tcPr>
            <w:tcW w:w="800" w:type="dxa"/>
            <w:shd w:val="solid" w:color="FFFFFF" w:fill="auto"/>
          </w:tcPr>
          <w:p w14:paraId="7D1BA5C4" w14:textId="4EFEA9EA" w:rsidR="002D157A" w:rsidRPr="00A0438C" w:rsidRDefault="002D157A" w:rsidP="002D157A">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8B354E7" w14:textId="1B09FAA7" w:rsidR="002D157A" w:rsidRDefault="002D157A" w:rsidP="002D157A">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2CCEFC6" w14:textId="7DB771B8" w:rsidR="002D157A" w:rsidRPr="009E0478" w:rsidRDefault="002D157A" w:rsidP="002D157A">
            <w:pPr>
              <w:pStyle w:val="TAC"/>
              <w:rPr>
                <w:sz w:val="16"/>
                <w:szCs w:val="16"/>
              </w:rPr>
            </w:pPr>
            <w:r w:rsidRPr="009E0478">
              <w:rPr>
                <w:sz w:val="16"/>
                <w:szCs w:val="16"/>
              </w:rPr>
              <w:t>SP-24</w:t>
            </w:r>
            <w:r>
              <w:rPr>
                <w:sz w:val="16"/>
                <w:szCs w:val="16"/>
              </w:rPr>
              <w:t>1729</w:t>
            </w:r>
          </w:p>
        </w:tc>
        <w:tc>
          <w:tcPr>
            <w:tcW w:w="567" w:type="dxa"/>
            <w:shd w:val="solid" w:color="FFFFFF" w:fill="auto"/>
          </w:tcPr>
          <w:p w14:paraId="0B1727D8" w14:textId="7B4F23DF" w:rsidR="002D157A" w:rsidRDefault="002D157A" w:rsidP="002D157A">
            <w:pPr>
              <w:pStyle w:val="TAL"/>
              <w:rPr>
                <w:sz w:val="16"/>
                <w:szCs w:val="16"/>
              </w:rPr>
            </w:pPr>
            <w:r>
              <w:rPr>
                <w:sz w:val="16"/>
                <w:szCs w:val="16"/>
              </w:rPr>
              <w:t>0090</w:t>
            </w:r>
          </w:p>
        </w:tc>
        <w:tc>
          <w:tcPr>
            <w:tcW w:w="425" w:type="dxa"/>
            <w:shd w:val="solid" w:color="FFFFFF" w:fill="auto"/>
          </w:tcPr>
          <w:p w14:paraId="126043B2" w14:textId="55E12D39" w:rsidR="002D157A" w:rsidRDefault="002D157A" w:rsidP="002D157A">
            <w:pPr>
              <w:pStyle w:val="TAR"/>
              <w:jc w:val="center"/>
              <w:rPr>
                <w:sz w:val="16"/>
                <w:szCs w:val="16"/>
              </w:rPr>
            </w:pPr>
          </w:p>
        </w:tc>
        <w:tc>
          <w:tcPr>
            <w:tcW w:w="425" w:type="dxa"/>
            <w:shd w:val="solid" w:color="FFFFFF" w:fill="auto"/>
          </w:tcPr>
          <w:p w14:paraId="1211ACF1" w14:textId="4F59BDBB" w:rsidR="002D157A" w:rsidRDefault="002D157A" w:rsidP="002D157A">
            <w:pPr>
              <w:pStyle w:val="TAC"/>
              <w:rPr>
                <w:sz w:val="16"/>
                <w:szCs w:val="16"/>
              </w:rPr>
            </w:pPr>
            <w:r>
              <w:rPr>
                <w:sz w:val="16"/>
                <w:szCs w:val="16"/>
              </w:rPr>
              <w:t>F</w:t>
            </w:r>
          </w:p>
        </w:tc>
        <w:tc>
          <w:tcPr>
            <w:tcW w:w="4962" w:type="dxa"/>
            <w:shd w:val="solid" w:color="FFFFFF" w:fill="auto"/>
          </w:tcPr>
          <w:p w14:paraId="4B24675D" w14:textId="41C6F319" w:rsidR="002D157A" w:rsidRPr="00051409" w:rsidRDefault="002D157A" w:rsidP="002D157A">
            <w:pPr>
              <w:pStyle w:val="TAL"/>
              <w:rPr>
                <w:sz w:val="16"/>
                <w:szCs w:val="16"/>
              </w:rPr>
            </w:pPr>
            <w:r w:rsidRPr="002D157A">
              <w:rPr>
                <w:sz w:val="16"/>
                <w:szCs w:val="16"/>
              </w:rPr>
              <w:t>Correct BAT adaptation</w:t>
            </w:r>
          </w:p>
        </w:tc>
        <w:tc>
          <w:tcPr>
            <w:tcW w:w="708" w:type="dxa"/>
            <w:shd w:val="solid" w:color="FFFFFF" w:fill="auto"/>
          </w:tcPr>
          <w:p w14:paraId="4E9E39C2" w14:textId="5C57EA6F" w:rsidR="002D157A" w:rsidRDefault="002D157A" w:rsidP="002D157A">
            <w:pPr>
              <w:pStyle w:val="TAC"/>
              <w:rPr>
                <w:rFonts w:eastAsia="SimSun"/>
                <w:sz w:val="16"/>
                <w:szCs w:val="16"/>
                <w:lang w:val="en-US" w:eastAsia="zh-CN"/>
              </w:rPr>
            </w:pPr>
            <w:r>
              <w:rPr>
                <w:rFonts w:eastAsia="SimSun"/>
                <w:sz w:val="16"/>
                <w:szCs w:val="16"/>
                <w:lang w:val="en-US" w:eastAsia="zh-CN"/>
              </w:rPr>
              <w:t>19.4.0</w:t>
            </w:r>
          </w:p>
        </w:tc>
      </w:tr>
      <w:tr w:rsidR="00C55347" w14:paraId="08A46F2C" w14:textId="77777777" w:rsidTr="00EB2791">
        <w:tc>
          <w:tcPr>
            <w:tcW w:w="800" w:type="dxa"/>
            <w:shd w:val="solid" w:color="FFFFFF" w:fill="auto"/>
          </w:tcPr>
          <w:p w14:paraId="2E28118C" w14:textId="6483EE46"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235EC6B" w14:textId="2139CDDE"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79BBA66D" w14:textId="3F373E28" w:rsidR="00C55347" w:rsidRPr="009E0478" w:rsidRDefault="00C55347" w:rsidP="00C55347">
            <w:pPr>
              <w:pStyle w:val="TAC"/>
              <w:rPr>
                <w:sz w:val="16"/>
                <w:szCs w:val="16"/>
              </w:rPr>
            </w:pPr>
            <w:r w:rsidRPr="009E0478">
              <w:rPr>
                <w:sz w:val="16"/>
                <w:szCs w:val="16"/>
              </w:rPr>
              <w:t>SP-24</w:t>
            </w:r>
            <w:r>
              <w:rPr>
                <w:sz w:val="16"/>
                <w:szCs w:val="16"/>
              </w:rPr>
              <w:t>1729</w:t>
            </w:r>
          </w:p>
        </w:tc>
        <w:tc>
          <w:tcPr>
            <w:tcW w:w="567" w:type="dxa"/>
            <w:shd w:val="solid" w:color="FFFFFF" w:fill="auto"/>
          </w:tcPr>
          <w:p w14:paraId="2EEC9078" w14:textId="0EAFE456" w:rsidR="00C55347" w:rsidRDefault="00C55347" w:rsidP="00C55347">
            <w:pPr>
              <w:pStyle w:val="TAL"/>
              <w:rPr>
                <w:sz w:val="16"/>
                <w:szCs w:val="16"/>
              </w:rPr>
            </w:pPr>
            <w:r>
              <w:rPr>
                <w:sz w:val="16"/>
                <w:szCs w:val="16"/>
              </w:rPr>
              <w:t>0091</w:t>
            </w:r>
          </w:p>
        </w:tc>
        <w:tc>
          <w:tcPr>
            <w:tcW w:w="425" w:type="dxa"/>
            <w:shd w:val="solid" w:color="FFFFFF" w:fill="auto"/>
          </w:tcPr>
          <w:p w14:paraId="446F2296" w14:textId="77777777" w:rsidR="00C55347" w:rsidRDefault="00C55347" w:rsidP="00C55347">
            <w:pPr>
              <w:pStyle w:val="TAR"/>
              <w:jc w:val="center"/>
              <w:rPr>
                <w:sz w:val="16"/>
                <w:szCs w:val="16"/>
              </w:rPr>
            </w:pPr>
          </w:p>
        </w:tc>
        <w:tc>
          <w:tcPr>
            <w:tcW w:w="425" w:type="dxa"/>
            <w:shd w:val="solid" w:color="FFFFFF" w:fill="auto"/>
          </w:tcPr>
          <w:p w14:paraId="768EA9E8" w14:textId="18AB91DE" w:rsidR="00C55347" w:rsidRDefault="00C55347" w:rsidP="00C55347">
            <w:pPr>
              <w:pStyle w:val="TAC"/>
              <w:rPr>
                <w:sz w:val="16"/>
                <w:szCs w:val="16"/>
              </w:rPr>
            </w:pPr>
            <w:r>
              <w:rPr>
                <w:sz w:val="16"/>
                <w:szCs w:val="16"/>
              </w:rPr>
              <w:t>D</w:t>
            </w:r>
          </w:p>
        </w:tc>
        <w:tc>
          <w:tcPr>
            <w:tcW w:w="4962" w:type="dxa"/>
            <w:shd w:val="solid" w:color="FFFFFF" w:fill="auto"/>
          </w:tcPr>
          <w:p w14:paraId="5A192C2E" w14:textId="3AE91B8A" w:rsidR="00C55347" w:rsidRPr="002D157A" w:rsidRDefault="00C55347" w:rsidP="00C55347">
            <w:pPr>
              <w:pStyle w:val="TAL"/>
              <w:rPr>
                <w:sz w:val="16"/>
                <w:szCs w:val="16"/>
              </w:rPr>
            </w:pPr>
            <w:r w:rsidRPr="00C55347">
              <w:rPr>
                <w:sz w:val="16"/>
                <w:szCs w:val="16"/>
              </w:rPr>
              <w:t>Correct SEALDD-Uu</w:t>
            </w:r>
          </w:p>
        </w:tc>
        <w:tc>
          <w:tcPr>
            <w:tcW w:w="708" w:type="dxa"/>
            <w:shd w:val="solid" w:color="FFFFFF" w:fill="auto"/>
          </w:tcPr>
          <w:p w14:paraId="12C0C724" w14:textId="2C53869C"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55347" w14:paraId="062ED6D7" w14:textId="77777777" w:rsidTr="00EB2791">
        <w:tc>
          <w:tcPr>
            <w:tcW w:w="800" w:type="dxa"/>
            <w:shd w:val="solid" w:color="FFFFFF" w:fill="auto"/>
          </w:tcPr>
          <w:p w14:paraId="1ACCAB4F" w14:textId="54DB3F72"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8D4A2CF" w14:textId="258E3E75"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5076A003" w14:textId="1DC1FDFB" w:rsidR="00C55347" w:rsidRPr="009E0478" w:rsidRDefault="00C55347" w:rsidP="00C55347">
            <w:pPr>
              <w:pStyle w:val="TAC"/>
              <w:rPr>
                <w:sz w:val="16"/>
                <w:szCs w:val="16"/>
              </w:rPr>
            </w:pPr>
            <w:r w:rsidRPr="009E0478">
              <w:rPr>
                <w:sz w:val="16"/>
                <w:szCs w:val="16"/>
              </w:rPr>
              <w:t>SP-24</w:t>
            </w:r>
            <w:r>
              <w:rPr>
                <w:sz w:val="16"/>
                <w:szCs w:val="16"/>
              </w:rPr>
              <w:t>17</w:t>
            </w:r>
            <w:r w:rsidR="00DE0629">
              <w:rPr>
                <w:sz w:val="16"/>
                <w:szCs w:val="16"/>
              </w:rPr>
              <w:t>33</w:t>
            </w:r>
          </w:p>
        </w:tc>
        <w:tc>
          <w:tcPr>
            <w:tcW w:w="567" w:type="dxa"/>
            <w:shd w:val="solid" w:color="FFFFFF" w:fill="auto"/>
          </w:tcPr>
          <w:p w14:paraId="71E5717F" w14:textId="0D6AFC6F" w:rsidR="00C55347" w:rsidRDefault="00C55347" w:rsidP="00C55347">
            <w:pPr>
              <w:pStyle w:val="TAL"/>
              <w:rPr>
                <w:sz w:val="16"/>
                <w:szCs w:val="16"/>
              </w:rPr>
            </w:pPr>
            <w:r>
              <w:rPr>
                <w:sz w:val="16"/>
                <w:szCs w:val="16"/>
              </w:rPr>
              <w:t>0092</w:t>
            </w:r>
          </w:p>
        </w:tc>
        <w:tc>
          <w:tcPr>
            <w:tcW w:w="425" w:type="dxa"/>
            <w:shd w:val="solid" w:color="FFFFFF" w:fill="auto"/>
          </w:tcPr>
          <w:p w14:paraId="0A40103F" w14:textId="1DDEFDC0" w:rsidR="00C55347" w:rsidRDefault="00DE0629" w:rsidP="00C55347">
            <w:pPr>
              <w:pStyle w:val="TAR"/>
              <w:jc w:val="center"/>
              <w:rPr>
                <w:sz w:val="16"/>
                <w:szCs w:val="16"/>
              </w:rPr>
            </w:pPr>
            <w:r>
              <w:rPr>
                <w:sz w:val="16"/>
                <w:szCs w:val="16"/>
              </w:rPr>
              <w:t>1</w:t>
            </w:r>
          </w:p>
        </w:tc>
        <w:tc>
          <w:tcPr>
            <w:tcW w:w="425" w:type="dxa"/>
            <w:shd w:val="solid" w:color="FFFFFF" w:fill="auto"/>
          </w:tcPr>
          <w:p w14:paraId="56BC0525" w14:textId="455DA62D" w:rsidR="00C55347" w:rsidRDefault="00DE0629" w:rsidP="00C55347">
            <w:pPr>
              <w:pStyle w:val="TAC"/>
              <w:rPr>
                <w:sz w:val="16"/>
                <w:szCs w:val="16"/>
              </w:rPr>
            </w:pPr>
            <w:r>
              <w:rPr>
                <w:sz w:val="16"/>
                <w:szCs w:val="16"/>
              </w:rPr>
              <w:t>B</w:t>
            </w:r>
          </w:p>
        </w:tc>
        <w:tc>
          <w:tcPr>
            <w:tcW w:w="4962" w:type="dxa"/>
            <w:shd w:val="solid" w:color="FFFFFF" w:fill="auto"/>
          </w:tcPr>
          <w:p w14:paraId="061E487E" w14:textId="20D87613" w:rsidR="00C55347" w:rsidRPr="002D157A" w:rsidRDefault="00DE0629" w:rsidP="00C55347">
            <w:pPr>
              <w:pStyle w:val="TAL"/>
              <w:rPr>
                <w:sz w:val="16"/>
                <w:szCs w:val="16"/>
              </w:rPr>
            </w:pPr>
            <w:r w:rsidRPr="00DE0629">
              <w:rPr>
                <w:sz w:val="16"/>
                <w:szCs w:val="16"/>
              </w:rPr>
              <w:t>Support UE-to-UE communication</w:t>
            </w:r>
          </w:p>
        </w:tc>
        <w:tc>
          <w:tcPr>
            <w:tcW w:w="708" w:type="dxa"/>
            <w:shd w:val="solid" w:color="FFFFFF" w:fill="auto"/>
          </w:tcPr>
          <w:p w14:paraId="52CFBA67" w14:textId="21AF00CE"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C1BC0" w14:paraId="5B60D4A4" w14:textId="77777777" w:rsidTr="00EB2791">
        <w:tc>
          <w:tcPr>
            <w:tcW w:w="800" w:type="dxa"/>
            <w:shd w:val="solid" w:color="FFFFFF" w:fill="auto"/>
          </w:tcPr>
          <w:p w14:paraId="4770A28D" w14:textId="31551317" w:rsidR="00CC1BC0" w:rsidRPr="00A0438C" w:rsidRDefault="00CC1BC0" w:rsidP="00CC1BC0">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4718D716" w14:textId="2E693335" w:rsidR="00CC1BC0" w:rsidRDefault="00CC1BC0" w:rsidP="00CC1BC0">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F0034FF" w14:textId="11ACD1B2" w:rsidR="00CC1BC0" w:rsidRPr="009E0478" w:rsidRDefault="00CC1BC0" w:rsidP="00CC1BC0">
            <w:pPr>
              <w:pStyle w:val="TAC"/>
              <w:rPr>
                <w:sz w:val="16"/>
                <w:szCs w:val="16"/>
              </w:rPr>
            </w:pPr>
            <w:r w:rsidRPr="009E0478">
              <w:rPr>
                <w:sz w:val="16"/>
                <w:szCs w:val="16"/>
              </w:rPr>
              <w:t>SP-24</w:t>
            </w:r>
            <w:r>
              <w:rPr>
                <w:sz w:val="16"/>
                <w:szCs w:val="16"/>
              </w:rPr>
              <w:t>17</w:t>
            </w:r>
            <w:r w:rsidR="00155691">
              <w:rPr>
                <w:sz w:val="16"/>
                <w:szCs w:val="16"/>
              </w:rPr>
              <w:t>11</w:t>
            </w:r>
          </w:p>
        </w:tc>
        <w:tc>
          <w:tcPr>
            <w:tcW w:w="567" w:type="dxa"/>
            <w:shd w:val="solid" w:color="FFFFFF" w:fill="auto"/>
          </w:tcPr>
          <w:p w14:paraId="65FDD17B" w14:textId="5E35AD90" w:rsidR="00CC1BC0" w:rsidRDefault="00CC1BC0" w:rsidP="00CC1BC0">
            <w:pPr>
              <w:pStyle w:val="TAL"/>
              <w:rPr>
                <w:sz w:val="16"/>
                <w:szCs w:val="16"/>
              </w:rPr>
            </w:pPr>
            <w:r>
              <w:rPr>
                <w:sz w:val="16"/>
                <w:szCs w:val="16"/>
              </w:rPr>
              <w:t>0095</w:t>
            </w:r>
          </w:p>
        </w:tc>
        <w:tc>
          <w:tcPr>
            <w:tcW w:w="425" w:type="dxa"/>
            <w:shd w:val="solid" w:color="FFFFFF" w:fill="auto"/>
          </w:tcPr>
          <w:p w14:paraId="555A5A63" w14:textId="246A4685" w:rsidR="00CC1BC0" w:rsidRDefault="00CC1BC0" w:rsidP="00CC1BC0">
            <w:pPr>
              <w:pStyle w:val="TAR"/>
              <w:jc w:val="center"/>
              <w:rPr>
                <w:sz w:val="16"/>
                <w:szCs w:val="16"/>
              </w:rPr>
            </w:pPr>
            <w:r>
              <w:rPr>
                <w:sz w:val="16"/>
                <w:szCs w:val="16"/>
              </w:rPr>
              <w:t>1</w:t>
            </w:r>
          </w:p>
        </w:tc>
        <w:tc>
          <w:tcPr>
            <w:tcW w:w="425" w:type="dxa"/>
            <w:shd w:val="solid" w:color="FFFFFF" w:fill="auto"/>
          </w:tcPr>
          <w:p w14:paraId="064A67BA" w14:textId="410D2EDA" w:rsidR="00CC1BC0" w:rsidRDefault="00155691" w:rsidP="00CC1BC0">
            <w:pPr>
              <w:pStyle w:val="TAC"/>
              <w:rPr>
                <w:sz w:val="16"/>
                <w:szCs w:val="16"/>
              </w:rPr>
            </w:pPr>
            <w:r>
              <w:rPr>
                <w:sz w:val="16"/>
                <w:szCs w:val="16"/>
              </w:rPr>
              <w:t>A</w:t>
            </w:r>
          </w:p>
        </w:tc>
        <w:tc>
          <w:tcPr>
            <w:tcW w:w="4962" w:type="dxa"/>
            <w:shd w:val="solid" w:color="FFFFFF" w:fill="auto"/>
          </w:tcPr>
          <w:p w14:paraId="6F7A034A" w14:textId="765DA04D" w:rsidR="00CC1BC0" w:rsidRPr="00DE0629" w:rsidRDefault="00155691" w:rsidP="00CC1BC0">
            <w:pPr>
              <w:pStyle w:val="TAL"/>
              <w:rPr>
                <w:sz w:val="16"/>
                <w:szCs w:val="16"/>
              </w:rPr>
            </w:pPr>
            <w:r w:rsidRPr="00155691">
              <w:rPr>
                <w:sz w:val="16"/>
                <w:szCs w:val="16"/>
              </w:rPr>
              <w:t>Correction to APIs exposed by SEALDD client side</w:t>
            </w:r>
          </w:p>
        </w:tc>
        <w:tc>
          <w:tcPr>
            <w:tcW w:w="708" w:type="dxa"/>
            <w:shd w:val="solid" w:color="FFFFFF" w:fill="auto"/>
          </w:tcPr>
          <w:p w14:paraId="36DD1AFB" w14:textId="5D9B4568" w:rsidR="00CC1BC0" w:rsidRDefault="00CC1BC0" w:rsidP="00CC1BC0">
            <w:pPr>
              <w:pStyle w:val="TAC"/>
              <w:rPr>
                <w:rFonts w:eastAsia="SimSun"/>
                <w:sz w:val="16"/>
                <w:szCs w:val="16"/>
                <w:lang w:val="en-US" w:eastAsia="zh-CN"/>
              </w:rPr>
            </w:pPr>
            <w:r>
              <w:rPr>
                <w:rFonts w:eastAsia="SimSun"/>
                <w:sz w:val="16"/>
                <w:szCs w:val="16"/>
                <w:lang w:val="en-US" w:eastAsia="zh-CN"/>
              </w:rPr>
              <w:t>19.4.0</w:t>
            </w:r>
          </w:p>
        </w:tc>
      </w:tr>
      <w:tr w:rsidR="00302603" w14:paraId="224DBEA6" w14:textId="77777777" w:rsidTr="00EB2791">
        <w:tc>
          <w:tcPr>
            <w:tcW w:w="800" w:type="dxa"/>
            <w:shd w:val="solid" w:color="FFFFFF" w:fill="auto"/>
          </w:tcPr>
          <w:p w14:paraId="2F6DFCE9" w14:textId="5CB0C4C3" w:rsidR="00302603" w:rsidRPr="00A0438C" w:rsidRDefault="00302603" w:rsidP="00302603">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98C3CEE" w14:textId="0104C15C" w:rsidR="00302603" w:rsidRDefault="00302603" w:rsidP="00302603">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40A387A" w14:textId="20EFE6FE" w:rsidR="00302603" w:rsidRPr="009E0478" w:rsidRDefault="00302603" w:rsidP="00302603">
            <w:pPr>
              <w:pStyle w:val="TAC"/>
              <w:rPr>
                <w:sz w:val="16"/>
                <w:szCs w:val="16"/>
              </w:rPr>
            </w:pPr>
            <w:r w:rsidRPr="009E0478">
              <w:rPr>
                <w:sz w:val="16"/>
                <w:szCs w:val="16"/>
              </w:rPr>
              <w:t>SP-24</w:t>
            </w:r>
            <w:r>
              <w:rPr>
                <w:sz w:val="16"/>
                <w:szCs w:val="16"/>
              </w:rPr>
              <w:t>1729</w:t>
            </w:r>
          </w:p>
        </w:tc>
        <w:tc>
          <w:tcPr>
            <w:tcW w:w="567" w:type="dxa"/>
            <w:shd w:val="solid" w:color="FFFFFF" w:fill="auto"/>
          </w:tcPr>
          <w:p w14:paraId="172554C6" w14:textId="7AEB4D82" w:rsidR="00302603" w:rsidRDefault="00302603" w:rsidP="00302603">
            <w:pPr>
              <w:pStyle w:val="TAL"/>
              <w:rPr>
                <w:sz w:val="16"/>
                <w:szCs w:val="16"/>
              </w:rPr>
            </w:pPr>
            <w:r>
              <w:rPr>
                <w:sz w:val="16"/>
                <w:szCs w:val="16"/>
              </w:rPr>
              <w:t>0096</w:t>
            </w:r>
          </w:p>
        </w:tc>
        <w:tc>
          <w:tcPr>
            <w:tcW w:w="425" w:type="dxa"/>
            <w:shd w:val="solid" w:color="FFFFFF" w:fill="auto"/>
          </w:tcPr>
          <w:p w14:paraId="0E31E91A" w14:textId="3EA5E84B" w:rsidR="00302603" w:rsidRDefault="00302603" w:rsidP="00302603">
            <w:pPr>
              <w:pStyle w:val="TAR"/>
              <w:jc w:val="center"/>
              <w:rPr>
                <w:sz w:val="16"/>
                <w:szCs w:val="16"/>
              </w:rPr>
            </w:pPr>
            <w:r>
              <w:rPr>
                <w:sz w:val="16"/>
                <w:szCs w:val="16"/>
              </w:rPr>
              <w:t>1</w:t>
            </w:r>
          </w:p>
        </w:tc>
        <w:tc>
          <w:tcPr>
            <w:tcW w:w="425" w:type="dxa"/>
            <w:shd w:val="solid" w:color="FFFFFF" w:fill="auto"/>
          </w:tcPr>
          <w:p w14:paraId="2BC854A0" w14:textId="3B2A3972" w:rsidR="00302603" w:rsidRDefault="00302603" w:rsidP="00302603">
            <w:pPr>
              <w:pStyle w:val="TAC"/>
              <w:rPr>
                <w:sz w:val="16"/>
                <w:szCs w:val="16"/>
              </w:rPr>
            </w:pPr>
            <w:r>
              <w:rPr>
                <w:sz w:val="16"/>
                <w:szCs w:val="16"/>
              </w:rPr>
              <w:t>F</w:t>
            </w:r>
          </w:p>
        </w:tc>
        <w:tc>
          <w:tcPr>
            <w:tcW w:w="4962" w:type="dxa"/>
            <w:shd w:val="solid" w:color="FFFFFF" w:fill="auto"/>
          </w:tcPr>
          <w:p w14:paraId="3F635139" w14:textId="0B7EEC48" w:rsidR="00302603" w:rsidRPr="00155691" w:rsidRDefault="00302603" w:rsidP="00302603">
            <w:pPr>
              <w:pStyle w:val="TAL"/>
              <w:rPr>
                <w:sz w:val="16"/>
                <w:szCs w:val="16"/>
              </w:rPr>
            </w:pPr>
            <w:r w:rsidRPr="00302603">
              <w:rPr>
                <w:sz w:val="16"/>
                <w:szCs w:val="16"/>
              </w:rPr>
              <w:t>Completion of SEALDD enabled URLLC transmission connection based on policy</w:t>
            </w:r>
          </w:p>
        </w:tc>
        <w:tc>
          <w:tcPr>
            <w:tcW w:w="708" w:type="dxa"/>
            <w:shd w:val="solid" w:color="FFFFFF" w:fill="auto"/>
          </w:tcPr>
          <w:p w14:paraId="602FBC0A" w14:textId="6BB5D183" w:rsidR="00302603" w:rsidRDefault="00302603" w:rsidP="00302603">
            <w:pPr>
              <w:pStyle w:val="TAC"/>
              <w:rPr>
                <w:rFonts w:eastAsia="SimSun"/>
                <w:sz w:val="16"/>
                <w:szCs w:val="16"/>
                <w:lang w:val="en-US" w:eastAsia="zh-CN"/>
              </w:rPr>
            </w:pPr>
            <w:r>
              <w:rPr>
                <w:rFonts w:eastAsia="SimSun"/>
                <w:sz w:val="16"/>
                <w:szCs w:val="16"/>
                <w:lang w:val="en-US" w:eastAsia="zh-CN"/>
              </w:rPr>
              <w:t>19.4.0</w:t>
            </w:r>
          </w:p>
        </w:tc>
      </w:tr>
      <w:tr w:rsidR="005F2821" w14:paraId="743E87C9" w14:textId="77777777" w:rsidTr="00EB2791">
        <w:tc>
          <w:tcPr>
            <w:tcW w:w="800" w:type="dxa"/>
            <w:shd w:val="solid" w:color="FFFFFF" w:fill="auto"/>
          </w:tcPr>
          <w:p w14:paraId="781439FD" w14:textId="360D530D" w:rsidR="005F2821" w:rsidRPr="00A0438C" w:rsidRDefault="005F2821" w:rsidP="005F282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B01A70E" w14:textId="677C1F9D" w:rsidR="005F2821" w:rsidRDefault="005F2821" w:rsidP="005F282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729F93" w14:textId="35275707" w:rsidR="005F2821" w:rsidRPr="009E0478" w:rsidRDefault="005F2821" w:rsidP="005F2821">
            <w:pPr>
              <w:pStyle w:val="TAC"/>
              <w:rPr>
                <w:sz w:val="16"/>
                <w:szCs w:val="16"/>
              </w:rPr>
            </w:pPr>
            <w:r w:rsidRPr="009E0478">
              <w:rPr>
                <w:sz w:val="16"/>
                <w:szCs w:val="16"/>
              </w:rPr>
              <w:t>SP-24</w:t>
            </w:r>
            <w:r>
              <w:rPr>
                <w:sz w:val="16"/>
                <w:szCs w:val="16"/>
              </w:rPr>
              <w:t>1729</w:t>
            </w:r>
          </w:p>
        </w:tc>
        <w:tc>
          <w:tcPr>
            <w:tcW w:w="567" w:type="dxa"/>
            <w:shd w:val="solid" w:color="FFFFFF" w:fill="auto"/>
          </w:tcPr>
          <w:p w14:paraId="4D609BED" w14:textId="32931D27" w:rsidR="005F2821" w:rsidRDefault="005F2821" w:rsidP="005F2821">
            <w:pPr>
              <w:pStyle w:val="TAL"/>
              <w:rPr>
                <w:sz w:val="16"/>
                <w:szCs w:val="16"/>
              </w:rPr>
            </w:pPr>
            <w:r>
              <w:rPr>
                <w:sz w:val="16"/>
                <w:szCs w:val="16"/>
              </w:rPr>
              <w:t>0097</w:t>
            </w:r>
          </w:p>
        </w:tc>
        <w:tc>
          <w:tcPr>
            <w:tcW w:w="425" w:type="dxa"/>
            <w:shd w:val="solid" w:color="FFFFFF" w:fill="auto"/>
          </w:tcPr>
          <w:p w14:paraId="0E4A9E8E" w14:textId="4A6687DF" w:rsidR="005F2821" w:rsidRDefault="005F2821" w:rsidP="005F2821">
            <w:pPr>
              <w:pStyle w:val="TAR"/>
              <w:jc w:val="center"/>
              <w:rPr>
                <w:sz w:val="16"/>
                <w:szCs w:val="16"/>
              </w:rPr>
            </w:pPr>
          </w:p>
        </w:tc>
        <w:tc>
          <w:tcPr>
            <w:tcW w:w="425" w:type="dxa"/>
            <w:shd w:val="solid" w:color="FFFFFF" w:fill="auto"/>
          </w:tcPr>
          <w:p w14:paraId="5FB15DB0" w14:textId="2483461F" w:rsidR="005F2821" w:rsidRDefault="005F2821" w:rsidP="005F2821">
            <w:pPr>
              <w:pStyle w:val="TAC"/>
              <w:rPr>
                <w:sz w:val="16"/>
                <w:szCs w:val="16"/>
              </w:rPr>
            </w:pPr>
            <w:r>
              <w:rPr>
                <w:sz w:val="16"/>
                <w:szCs w:val="16"/>
              </w:rPr>
              <w:t>F</w:t>
            </w:r>
          </w:p>
        </w:tc>
        <w:tc>
          <w:tcPr>
            <w:tcW w:w="4962" w:type="dxa"/>
            <w:shd w:val="solid" w:color="FFFFFF" w:fill="auto"/>
          </w:tcPr>
          <w:p w14:paraId="32641A4E" w14:textId="4423360A" w:rsidR="005F2821" w:rsidRPr="00302603" w:rsidRDefault="005F2821" w:rsidP="005F2821">
            <w:pPr>
              <w:pStyle w:val="TAL"/>
              <w:rPr>
                <w:sz w:val="16"/>
                <w:szCs w:val="16"/>
              </w:rPr>
            </w:pPr>
            <w:r w:rsidRPr="005F2821">
              <w:rPr>
                <w:sz w:val="16"/>
                <w:szCs w:val="16"/>
              </w:rPr>
              <w:t>Completion of SEALDD Background data transfer</w:t>
            </w:r>
          </w:p>
        </w:tc>
        <w:tc>
          <w:tcPr>
            <w:tcW w:w="708" w:type="dxa"/>
            <w:shd w:val="solid" w:color="FFFFFF" w:fill="auto"/>
          </w:tcPr>
          <w:p w14:paraId="4551F55B" w14:textId="53F28A92" w:rsidR="005F2821" w:rsidRDefault="005F2821" w:rsidP="005F2821">
            <w:pPr>
              <w:pStyle w:val="TAC"/>
              <w:rPr>
                <w:rFonts w:eastAsia="SimSun"/>
                <w:sz w:val="16"/>
                <w:szCs w:val="16"/>
                <w:lang w:val="en-US" w:eastAsia="zh-CN"/>
              </w:rPr>
            </w:pPr>
            <w:r>
              <w:rPr>
                <w:rFonts w:eastAsia="SimSun"/>
                <w:sz w:val="16"/>
                <w:szCs w:val="16"/>
                <w:lang w:val="en-US" w:eastAsia="zh-CN"/>
              </w:rPr>
              <w:t>19.4.0</w:t>
            </w:r>
          </w:p>
        </w:tc>
      </w:tr>
      <w:tr w:rsidR="00B02325" w14:paraId="210CFB29" w14:textId="77777777" w:rsidTr="00EB2791">
        <w:tc>
          <w:tcPr>
            <w:tcW w:w="800" w:type="dxa"/>
            <w:shd w:val="solid" w:color="FFFFFF" w:fill="auto"/>
          </w:tcPr>
          <w:p w14:paraId="5DD291E4" w14:textId="22A00721" w:rsidR="00B02325" w:rsidRPr="00A0438C" w:rsidRDefault="00B02325" w:rsidP="00B0232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233B57C" w14:textId="326DB9A6" w:rsidR="00B02325" w:rsidRDefault="00B02325" w:rsidP="00B02325">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4C65833" w14:textId="08495E75" w:rsidR="00B02325" w:rsidRPr="009E0478" w:rsidRDefault="00B02325" w:rsidP="00B02325">
            <w:pPr>
              <w:pStyle w:val="TAC"/>
              <w:rPr>
                <w:sz w:val="16"/>
                <w:szCs w:val="16"/>
              </w:rPr>
            </w:pPr>
            <w:r w:rsidRPr="009E0478">
              <w:rPr>
                <w:sz w:val="16"/>
                <w:szCs w:val="16"/>
              </w:rPr>
              <w:t>SP-24</w:t>
            </w:r>
            <w:r>
              <w:rPr>
                <w:sz w:val="16"/>
                <w:szCs w:val="16"/>
              </w:rPr>
              <w:t>1729</w:t>
            </w:r>
          </w:p>
        </w:tc>
        <w:tc>
          <w:tcPr>
            <w:tcW w:w="567" w:type="dxa"/>
            <w:shd w:val="solid" w:color="FFFFFF" w:fill="auto"/>
          </w:tcPr>
          <w:p w14:paraId="083263A3" w14:textId="0DEBD0C9" w:rsidR="00B02325" w:rsidRDefault="00B02325" w:rsidP="00B02325">
            <w:pPr>
              <w:pStyle w:val="TAL"/>
              <w:rPr>
                <w:sz w:val="16"/>
                <w:szCs w:val="16"/>
              </w:rPr>
            </w:pPr>
            <w:r>
              <w:rPr>
                <w:sz w:val="16"/>
                <w:szCs w:val="16"/>
              </w:rPr>
              <w:t>0098</w:t>
            </w:r>
          </w:p>
        </w:tc>
        <w:tc>
          <w:tcPr>
            <w:tcW w:w="425" w:type="dxa"/>
            <w:shd w:val="solid" w:color="FFFFFF" w:fill="auto"/>
          </w:tcPr>
          <w:p w14:paraId="10252628" w14:textId="6843D825" w:rsidR="00B02325" w:rsidRDefault="00B02325" w:rsidP="00B02325">
            <w:pPr>
              <w:pStyle w:val="TAR"/>
              <w:jc w:val="center"/>
              <w:rPr>
                <w:sz w:val="16"/>
                <w:szCs w:val="16"/>
              </w:rPr>
            </w:pPr>
            <w:r>
              <w:rPr>
                <w:sz w:val="16"/>
                <w:szCs w:val="16"/>
              </w:rPr>
              <w:t>1</w:t>
            </w:r>
          </w:p>
        </w:tc>
        <w:tc>
          <w:tcPr>
            <w:tcW w:w="425" w:type="dxa"/>
            <w:shd w:val="solid" w:color="FFFFFF" w:fill="auto"/>
          </w:tcPr>
          <w:p w14:paraId="7C357A02" w14:textId="3F2774E9" w:rsidR="00B02325" w:rsidRDefault="00B02325" w:rsidP="00B02325">
            <w:pPr>
              <w:pStyle w:val="TAC"/>
              <w:rPr>
                <w:sz w:val="16"/>
                <w:szCs w:val="16"/>
              </w:rPr>
            </w:pPr>
            <w:r>
              <w:rPr>
                <w:sz w:val="16"/>
                <w:szCs w:val="16"/>
              </w:rPr>
              <w:t>F</w:t>
            </w:r>
          </w:p>
        </w:tc>
        <w:tc>
          <w:tcPr>
            <w:tcW w:w="4962" w:type="dxa"/>
            <w:shd w:val="solid" w:color="FFFFFF" w:fill="auto"/>
          </w:tcPr>
          <w:p w14:paraId="2A96A8BF" w14:textId="4369C6A7" w:rsidR="00B02325" w:rsidRPr="005F2821" w:rsidRDefault="00B02325" w:rsidP="00B02325">
            <w:pPr>
              <w:pStyle w:val="TAL"/>
              <w:rPr>
                <w:sz w:val="16"/>
                <w:szCs w:val="16"/>
              </w:rPr>
            </w:pPr>
            <w:r w:rsidRPr="00B02325">
              <w:rPr>
                <w:sz w:val="16"/>
                <w:szCs w:val="16"/>
              </w:rPr>
              <w:t>Clarification on SEALDD server discovery and determination</w:t>
            </w:r>
          </w:p>
        </w:tc>
        <w:tc>
          <w:tcPr>
            <w:tcW w:w="708" w:type="dxa"/>
            <w:shd w:val="solid" w:color="FFFFFF" w:fill="auto"/>
          </w:tcPr>
          <w:p w14:paraId="70D47157" w14:textId="525B6650" w:rsidR="00B02325" w:rsidRDefault="00B02325" w:rsidP="00B02325">
            <w:pPr>
              <w:pStyle w:val="TAC"/>
              <w:rPr>
                <w:rFonts w:eastAsia="SimSun"/>
                <w:sz w:val="16"/>
                <w:szCs w:val="16"/>
                <w:lang w:val="en-US" w:eastAsia="zh-CN"/>
              </w:rPr>
            </w:pPr>
            <w:r>
              <w:rPr>
                <w:rFonts w:eastAsia="SimSun"/>
                <w:sz w:val="16"/>
                <w:szCs w:val="16"/>
                <w:lang w:val="en-US" w:eastAsia="zh-CN"/>
              </w:rPr>
              <w:t>19.4.0</w:t>
            </w:r>
          </w:p>
        </w:tc>
      </w:tr>
      <w:tr w:rsidR="00090BFB" w14:paraId="0DFDFD39" w14:textId="77777777" w:rsidTr="00EB2791">
        <w:tc>
          <w:tcPr>
            <w:tcW w:w="800" w:type="dxa"/>
            <w:shd w:val="solid" w:color="FFFFFF" w:fill="auto"/>
          </w:tcPr>
          <w:p w14:paraId="5DC66146" w14:textId="3A2663ED" w:rsidR="00090BFB" w:rsidRPr="00A0438C" w:rsidRDefault="00090BFB" w:rsidP="00090BFB">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E8E9CF6" w14:textId="7C598BC3" w:rsidR="00090BFB" w:rsidRDefault="00090BFB" w:rsidP="00090BF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0285DBC" w14:textId="1D3C6EA1" w:rsidR="00090BFB" w:rsidRPr="009E0478" w:rsidRDefault="00090BFB" w:rsidP="00090BFB">
            <w:pPr>
              <w:pStyle w:val="TAC"/>
              <w:rPr>
                <w:sz w:val="16"/>
                <w:szCs w:val="16"/>
              </w:rPr>
            </w:pPr>
            <w:r w:rsidRPr="009E0478">
              <w:rPr>
                <w:sz w:val="16"/>
                <w:szCs w:val="16"/>
              </w:rPr>
              <w:t>SP-24</w:t>
            </w:r>
            <w:r>
              <w:rPr>
                <w:sz w:val="16"/>
                <w:szCs w:val="16"/>
              </w:rPr>
              <w:t>1729</w:t>
            </w:r>
          </w:p>
        </w:tc>
        <w:tc>
          <w:tcPr>
            <w:tcW w:w="567" w:type="dxa"/>
            <w:shd w:val="solid" w:color="FFFFFF" w:fill="auto"/>
          </w:tcPr>
          <w:p w14:paraId="07A0E35F" w14:textId="0A2859F1" w:rsidR="00090BFB" w:rsidRDefault="00090BFB" w:rsidP="00090BFB">
            <w:pPr>
              <w:pStyle w:val="TAL"/>
              <w:rPr>
                <w:sz w:val="16"/>
                <w:szCs w:val="16"/>
              </w:rPr>
            </w:pPr>
            <w:r>
              <w:rPr>
                <w:sz w:val="16"/>
                <w:szCs w:val="16"/>
              </w:rPr>
              <w:t>0100</w:t>
            </w:r>
          </w:p>
        </w:tc>
        <w:tc>
          <w:tcPr>
            <w:tcW w:w="425" w:type="dxa"/>
            <w:shd w:val="solid" w:color="FFFFFF" w:fill="auto"/>
          </w:tcPr>
          <w:p w14:paraId="423F6078" w14:textId="0AA3B157" w:rsidR="00090BFB" w:rsidRDefault="00090BFB" w:rsidP="00090BFB">
            <w:pPr>
              <w:pStyle w:val="TAR"/>
              <w:jc w:val="center"/>
              <w:rPr>
                <w:sz w:val="16"/>
                <w:szCs w:val="16"/>
              </w:rPr>
            </w:pPr>
          </w:p>
        </w:tc>
        <w:tc>
          <w:tcPr>
            <w:tcW w:w="425" w:type="dxa"/>
            <w:shd w:val="solid" w:color="FFFFFF" w:fill="auto"/>
          </w:tcPr>
          <w:p w14:paraId="1464B4D6" w14:textId="3E7E5C88" w:rsidR="00090BFB" w:rsidRDefault="00090BFB" w:rsidP="00090BFB">
            <w:pPr>
              <w:pStyle w:val="TAC"/>
              <w:rPr>
                <w:sz w:val="16"/>
                <w:szCs w:val="16"/>
              </w:rPr>
            </w:pPr>
            <w:r>
              <w:rPr>
                <w:sz w:val="16"/>
                <w:szCs w:val="16"/>
              </w:rPr>
              <w:t>F</w:t>
            </w:r>
          </w:p>
        </w:tc>
        <w:tc>
          <w:tcPr>
            <w:tcW w:w="4962" w:type="dxa"/>
            <w:shd w:val="solid" w:color="FFFFFF" w:fill="auto"/>
          </w:tcPr>
          <w:p w14:paraId="767A3607" w14:textId="24929848" w:rsidR="00090BFB" w:rsidRPr="00B02325" w:rsidRDefault="00090BFB" w:rsidP="00090BFB">
            <w:pPr>
              <w:pStyle w:val="TAL"/>
              <w:rPr>
                <w:sz w:val="16"/>
                <w:szCs w:val="16"/>
              </w:rPr>
            </w:pPr>
            <w:r w:rsidRPr="00090BFB">
              <w:rPr>
                <w:sz w:val="16"/>
                <w:szCs w:val="16"/>
              </w:rPr>
              <w:t>Correction on NOTE in clause 9.2.2.1</w:t>
            </w:r>
          </w:p>
        </w:tc>
        <w:tc>
          <w:tcPr>
            <w:tcW w:w="708" w:type="dxa"/>
            <w:shd w:val="solid" w:color="FFFFFF" w:fill="auto"/>
          </w:tcPr>
          <w:p w14:paraId="4977A4E7" w14:textId="61D6A709" w:rsidR="00090BFB" w:rsidRDefault="00090BFB" w:rsidP="00090BFB">
            <w:pPr>
              <w:pStyle w:val="TAC"/>
              <w:rPr>
                <w:rFonts w:eastAsia="SimSun"/>
                <w:sz w:val="16"/>
                <w:szCs w:val="16"/>
                <w:lang w:val="en-US" w:eastAsia="zh-CN"/>
              </w:rPr>
            </w:pPr>
            <w:r>
              <w:rPr>
                <w:rFonts w:eastAsia="SimSun"/>
                <w:sz w:val="16"/>
                <w:szCs w:val="16"/>
                <w:lang w:val="en-US" w:eastAsia="zh-CN"/>
              </w:rPr>
              <w:t>19.4.0</w:t>
            </w:r>
          </w:p>
        </w:tc>
      </w:tr>
      <w:tr w:rsidR="0025296D" w14:paraId="6C969B0C" w14:textId="77777777" w:rsidTr="00EB2791">
        <w:tc>
          <w:tcPr>
            <w:tcW w:w="800" w:type="dxa"/>
            <w:shd w:val="solid" w:color="FFFFFF" w:fill="auto"/>
          </w:tcPr>
          <w:p w14:paraId="370C81D2" w14:textId="5B87C7BA" w:rsidR="0025296D" w:rsidRPr="00A0438C" w:rsidRDefault="0025296D" w:rsidP="0025296D">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5DD35B8" w14:textId="1B32D9BE" w:rsidR="0025296D" w:rsidRDefault="0025296D" w:rsidP="0025296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262CB48" w14:textId="08D8185B" w:rsidR="0025296D" w:rsidRPr="009E0478" w:rsidRDefault="0025296D" w:rsidP="0025296D">
            <w:pPr>
              <w:pStyle w:val="TAC"/>
              <w:rPr>
                <w:sz w:val="16"/>
                <w:szCs w:val="16"/>
              </w:rPr>
            </w:pPr>
            <w:r w:rsidRPr="009E0478">
              <w:rPr>
                <w:sz w:val="16"/>
                <w:szCs w:val="16"/>
              </w:rPr>
              <w:t>SP-24</w:t>
            </w:r>
            <w:r>
              <w:rPr>
                <w:sz w:val="16"/>
                <w:szCs w:val="16"/>
              </w:rPr>
              <w:t>1729</w:t>
            </w:r>
          </w:p>
        </w:tc>
        <w:tc>
          <w:tcPr>
            <w:tcW w:w="567" w:type="dxa"/>
            <w:shd w:val="solid" w:color="FFFFFF" w:fill="auto"/>
          </w:tcPr>
          <w:p w14:paraId="631D514F" w14:textId="2CFB26BA" w:rsidR="0025296D" w:rsidRDefault="0025296D" w:rsidP="0025296D">
            <w:pPr>
              <w:pStyle w:val="TAL"/>
              <w:rPr>
                <w:sz w:val="16"/>
                <w:szCs w:val="16"/>
              </w:rPr>
            </w:pPr>
            <w:r>
              <w:rPr>
                <w:sz w:val="16"/>
                <w:szCs w:val="16"/>
              </w:rPr>
              <w:t>0102</w:t>
            </w:r>
          </w:p>
        </w:tc>
        <w:tc>
          <w:tcPr>
            <w:tcW w:w="425" w:type="dxa"/>
            <w:shd w:val="solid" w:color="FFFFFF" w:fill="auto"/>
          </w:tcPr>
          <w:p w14:paraId="76C540D4" w14:textId="00111C70" w:rsidR="0025296D" w:rsidRDefault="0025296D" w:rsidP="0025296D">
            <w:pPr>
              <w:pStyle w:val="TAR"/>
              <w:jc w:val="center"/>
              <w:rPr>
                <w:sz w:val="16"/>
                <w:szCs w:val="16"/>
              </w:rPr>
            </w:pPr>
            <w:r>
              <w:rPr>
                <w:sz w:val="16"/>
                <w:szCs w:val="16"/>
              </w:rPr>
              <w:t>1</w:t>
            </w:r>
          </w:p>
        </w:tc>
        <w:tc>
          <w:tcPr>
            <w:tcW w:w="425" w:type="dxa"/>
            <w:shd w:val="solid" w:color="FFFFFF" w:fill="auto"/>
          </w:tcPr>
          <w:p w14:paraId="0854EBE5" w14:textId="40ED6307" w:rsidR="0025296D" w:rsidRDefault="0025296D" w:rsidP="0025296D">
            <w:pPr>
              <w:pStyle w:val="TAC"/>
              <w:rPr>
                <w:sz w:val="16"/>
                <w:szCs w:val="16"/>
              </w:rPr>
            </w:pPr>
            <w:r>
              <w:rPr>
                <w:sz w:val="16"/>
                <w:szCs w:val="16"/>
              </w:rPr>
              <w:t>F</w:t>
            </w:r>
          </w:p>
        </w:tc>
        <w:tc>
          <w:tcPr>
            <w:tcW w:w="4962" w:type="dxa"/>
            <w:shd w:val="solid" w:color="FFFFFF" w:fill="auto"/>
          </w:tcPr>
          <w:p w14:paraId="3CEA72CE" w14:textId="5A084AFB" w:rsidR="0025296D" w:rsidRPr="00090BFB" w:rsidRDefault="0025296D" w:rsidP="0025296D">
            <w:pPr>
              <w:pStyle w:val="TAL"/>
              <w:rPr>
                <w:sz w:val="16"/>
                <w:szCs w:val="16"/>
              </w:rPr>
            </w:pPr>
            <w:r w:rsidRPr="0025296D">
              <w:rPr>
                <w:sz w:val="16"/>
                <w:szCs w:val="16"/>
              </w:rPr>
              <w:t>Correction on SEALDD data transmission connection establishment message</w:t>
            </w:r>
          </w:p>
        </w:tc>
        <w:tc>
          <w:tcPr>
            <w:tcW w:w="708" w:type="dxa"/>
            <w:shd w:val="solid" w:color="FFFFFF" w:fill="auto"/>
          </w:tcPr>
          <w:p w14:paraId="09430EAC" w14:textId="16E89FBF" w:rsidR="0025296D" w:rsidRDefault="0025296D" w:rsidP="0025296D">
            <w:pPr>
              <w:pStyle w:val="TAC"/>
              <w:rPr>
                <w:rFonts w:eastAsia="SimSun"/>
                <w:sz w:val="16"/>
                <w:szCs w:val="16"/>
                <w:lang w:val="en-US" w:eastAsia="zh-CN"/>
              </w:rPr>
            </w:pPr>
            <w:r>
              <w:rPr>
                <w:rFonts w:eastAsia="SimSun"/>
                <w:sz w:val="16"/>
                <w:szCs w:val="16"/>
                <w:lang w:val="en-US" w:eastAsia="zh-CN"/>
              </w:rPr>
              <w:t>19.4.0</w:t>
            </w:r>
          </w:p>
        </w:tc>
      </w:tr>
      <w:tr w:rsidR="00F662D5" w14:paraId="62B13157" w14:textId="77777777" w:rsidTr="00EB2791">
        <w:tc>
          <w:tcPr>
            <w:tcW w:w="800" w:type="dxa"/>
            <w:shd w:val="solid" w:color="FFFFFF" w:fill="auto"/>
          </w:tcPr>
          <w:p w14:paraId="784E924F" w14:textId="1595650F" w:rsidR="00F662D5" w:rsidRPr="00A0438C" w:rsidRDefault="00F662D5" w:rsidP="00F662D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94FEBB0" w14:textId="7B6C6487" w:rsidR="00F662D5" w:rsidRDefault="00F662D5" w:rsidP="00F662D5">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A11BD0C" w14:textId="08597CF7" w:rsidR="00F662D5" w:rsidRPr="009E0478" w:rsidRDefault="00F662D5" w:rsidP="00F662D5">
            <w:pPr>
              <w:pStyle w:val="TAC"/>
              <w:rPr>
                <w:sz w:val="16"/>
                <w:szCs w:val="16"/>
              </w:rPr>
            </w:pPr>
            <w:r w:rsidRPr="009E0478">
              <w:rPr>
                <w:sz w:val="16"/>
                <w:szCs w:val="16"/>
              </w:rPr>
              <w:t>SP-24</w:t>
            </w:r>
            <w:r>
              <w:rPr>
                <w:sz w:val="16"/>
                <w:szCs w:val="16"/>
              </w:rPr>
              <w:t>1729</w:t>
            </w:r>
          </w:p>
        </w:tc>
        <w:tc>
          <w:tcPr>
            <w:tcW w:w="567" w:type="dxa"/>
            <w:shd w:val="solid" w:color="FFFFFF" w:fill="auto"/>
          </w:tcPr>
          <w:p w14:paraId="658E1D72" w14:textId="73F7F444" w:rsidR="00F662D5" w:rsidRDefault="00F662D5" w:rsidP="00F662D5">
            <w:pPr>
              <w:pStyle w:val="TAL"/>
              <w:rPr>
                <w:sz w:val="16"/>
                <w:szCs w:val="16"/>
              </w:rPr>
            </w:pPr>
            <w:r>
              <w:rPr>
                <w:sz w:val="16"/>
                <w:szCs w:val="16"/>
              </w:rPr>
              <w:t>0103</w:t>
            </w:r>
          </w:p>
        </w:tc>
        <w:tc>
          <w:tcPr>
            <w:tcW w:w="425" w:type="dxa"/>
            <w:shd w:val="solid" w:color="FFFFFF" w:fill="auto"/>
          </w:tcPr>
          <w:p w14:paraId="180C7F13" w14:textId="02CE7AE4" w:rsidR="00F662D5" w:rsidRDefault="00F662D5" w:rsidP="00F662D5">
            <w:pPr>
              <w:pStyle w:val="TAR"/>
              <w:jc w:val="center"/>
              <w:rPr>
                <w:sz w:val="16"/>
                <w:szCs w:val="16"/>
              </w:rPr>
            </w:pPr>
            <w:r>
              <w:rPr>
                <w:sz w:val="16"/>
                <w:szCs w:val="16"/>
              </w:rPr>
              <w:t>1</w:t>
            </w:r>
          </w:p>
        </w:tc>
        <w:tc>
          <w:tcPr>
            <w:tcW w:w="425" w:type="dxa"/>
            <w:shd w:val="solid" w:color="FFFFFF" w:fill="auto"/>
          </w:tcPr>
          <w:p w14:paraId="3273BB85" w14:textId="464D3865" w:rsidR="00F662D5" w:rsidRDefault="00F662D5" w:rsidP="00F662D5">
            <w:pPr>
              <w:pStyle w:val="TAC"/>
              <w:rPr>
                <w:sz w:val="16"/>
                <w:szCs w:val="16"/>
              </w:rPr>
            </w:pPr>
            <w:r>
              <w:rPr>
                <w:sz w:val="16"/>
                <w:szCs w:val="16"/>
              </w:rPr>
              <w:t>F</w:t>
            </w:r>
          </w:p>
        </w:tc>
        <w:tc>
          <w:tcPr>
            <w:tcW w:w="4962" w:type="dxa"/>
            <w:shd w:val="solid" w:color="FFFFFF" w:fill="auto"/>
          </w:tcPr>
          <w:p w14:paraId="1CED98F6" w14:textId="74489B08" w:rsidR="00F662D5" w:rsidRPr="0025296D" w:rsidRDefault="00F662D5" w:rsidP="00F662D5">
            <w:pPr>
              <w:pStyle w:val="TAL"/>
              <w:rPr>
                <w:sz w:val="16"/>
                <w:szCs w:val="16"/>
              </w:rPr>
            </w:pPr>
            <w:r w:rsidRPr="00F662D5">
              <w:rPr>
                <w:sz w:val="16"/>
                <w:szCs w:val="16"/>
              </w:rPr>
              <w:t>Correction on SEALDD enabled regular data transmission connection establishment procedure</w:t>
            </w:r>
          </w:p>
        </w:tc>
        <w:tc>
          <w:tcPr>
            <w:tcW w:w="708" w:type="dxa"/>
            <w:shd w:val="solid" w:color="FFFFFF" w:fill="auto"/>
          </w:tcPr>
          <w:p w14:paraId="6211DF52" w14:textId="1AFFD350" w:rsidR="00F662D5" w:rsidRDefault="00F662D5" w:rsidP="00F662D5">
            <w:pPr>
              <w:pStyle w:val="TAC"/>
              <w:rPr>
                <w:rFonts w:eastAsia="SimSun"/>
                <w:sz w:val="16"/>
                <w:szCs w:val="16"/>
                <w:lang w:val="en-US" w:eastAsia="zh-CN"/>
              </w:rPr>
            </w:pPr>
            <w:r>
              <w:rPr>
                <w:rFonts w:eastAsia="SimSun"/>
                <w:sz w:val="16"/>
                <w:szCs w:val="16"/>
                <w:lang w:val="en-US" w:eastAsia="zh-CN"/>
              </w:rPr>
              <w:t>19.4.0</w:t>
            </w:r>
          </w:p>
        </w:tc>
      </w:tr>
      <w:tr w:rsidR="005250C2" w14:paraId="23E8321D" w14:textId="77777777" w:rsidTr="00EB2791">
        <w:tc>
          <w:tcPr>
            <w:tcW w:w="800" w:type="dxa"/>
            <w:shd w:val="solid" w:color="FFFFFF" w:fill="auto"/>
          </w:tcPr>
          <w:p w14:paraId="16D18C0E" w14:textId="54FAB568" w:rsidR="005250C2" w:rsidRPr="00A0438C" w:rsidRDefault="005250C2" w:rsidP="005250C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FF6AD5A" w14:textId="2F019E2B" w:rsidR="005250C2" w:rsidRDefault="005250C2" w:rsidP="005250C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6565B5" w14:textId="6C1D9B34" w:rsidR="005250C2" w:rsidRPr="009E0478" w:rsidRDefault="005250C2" w:rsidP="005250C2">
            <w:pPr>
              <w:pStyle w:val="TAC"/>
              <w:rPr>
                <w:sz w:val="16"/>
                <w:szCs w:val="16"/>
              </w:rPr>
            </w:pPr>
            <w:r w:rsidRPr="009E0478">
              <w:rPr>
                <w:sz w:val="16"/>
                <w:szCs w:val="16"/>
              </w:rPr>
              <w:t>SP-24</w:t>
            </w:r>
            <w:r>
              <w:rPr>
                <w:sz w:val="16"/>
                <w:szCs w:val="16"/>
              </w:rPr>
              <w:t>1729</w:t>
            </w:r>
          </w:p>
        </w:tc>
        <w:tc>
          <w:tcPr>
            <w:tcW w:w="567" w:type="dxa"/>
            <w:shd w:val="solid" w:color="FFFFFF" w:fill="auto"/>
          </w:tcPr>
          <w:p w14:paraId="0DFBAF18" w14:textId="25221CA8" w:rsidR="005250C2" w:rsidRDefault="005250C2" w:rsidP="005250C2">
            <w:pPr>
              <w:pStyle w:val="TAL"/>
              <w:rPr>
                <w:sz w:val="16"/>
                <w:szCs w:val="16"/>
              </w:rPr>
            </w:pPr>
            <w:r>
              <w:rPr>
                <w:sz w:val="16"/>
                <w:szCs w:val="16"/>
              </w:rPr>
              <w:t>0104</w:t>
            </w:r>
          </w:p>
        </w:tc>
        <w:tc>
          <w:tcPr>
            <w:tcW w:w="425" w:type="dxa"/>
            <w:shd w:val="solid" w:color="FFFFFF" w:fill="auto"/>
          </w:tcPr>
          <w:p w14:paraId="0B78D322" w14:textId="6A822711" w:rsidR="005250C2" w:rsidRDefault="005250C2" w:rsidP="005250C2">
            <w:pPr>
              <w:pStyle w:val="TAR"/>
              <w:jc w:val="center"/>
              <w:rPr>
                <w:sz w:val="16"/>
                <w:szCs w:val="16"/>
              </w:rPr>
            </w:pPr>
            <w:r>
              <w:rPr>
                <w:sz w:val="16"/>
                <w:szCs w:val="16"/>
              </w:rPr>
              <w:t>1</w:t>
            </w:r>
          </w:p>
        </w:tc>
        <w:tc>
          <w:tcPr>
            <w:tcW w:w="425" w:type="dxa"/>
            <w:shd w:val="solid" w:color="FFFFFF" w:fill="auto"/>
          </w:tcPr>
          <w:p w14:paraId="354887A9" w14:textId="1E21B68E" w:rsidR="005250C2" w:rsidRDefault="005250C2" w:rsidP="005250C2">
            <w:pPr>
              <w:pStyle w:val="TAC"/>
              <w:rPr>
                <w:sz w:val="16"/>
                <w:szCs w:val="16"/>
              </w:rPr>
            </w:pPr>
            <w:r>
              <w:rPr>
                <w:sz w:val="16"/>
                <w:szCs w:val="16"/>
              </w:rPr>
              <w:t>F</w:t>
            </w:r>
          </w:p>
        </w:tc>
        <w:tc>
          <w:tcPr>
            <w:tcW w:w="4962" w:type="dxa"/>
            <w:shd w:val="solid" w:color="FFFFFF" w:fill="auto"/>
          </w:tcPr>
          <w:p w14:paraId="3A891CBC" w14:textId="49E4664D" w:rsidR="005250C2" w:rsidRPr="00F662D5" w:rsidRDefault="005250C2" w:rsidP="005250C2">
            <w:pPr>
              <w:pStyle w:val="TAL"/>
              <w:rPr>
                <w:sz w:val="16"/>
                <w:szCs w:val="16"/>
              </w:rPr>
            </w:pPr>
            <w:r w:rsidRPr="005250C2">
              <w:rPr>
                <w:sz w:val="16"/>
                <w:szCs w:val="16"/>
              </w:rPr>
              <w:t>Fix the inconsistency on SEALDD enabled signalling transmission connection establishment procedure</w:t>
            </w:r>
          </w:p>
        </w:tc>
        <w:tc>
          <w:tcPr>
            <w:tcW w:w="708" w:type="dxa"/>
            <w:shd w:val="solid" w:color="FFFFFF" w:fill="auto"/>
          </w:tcPr>
          <w:p w14:paraId="392036EF" w14:textId="5C08983C" w:rsidR="005250C2" w:rsidRDefault="005250C2" w:rsidP="005250C2">
            <w:pPr>
              <w:pStyle w:val="TAC"/>
              <w:rPr>
                <w:rFonts w:eastAsia="SimSun"/>
                <w:sz w:val="16"/>
                <w:szCs w:val="16"/>
                <w:lang w:val="en-US" w:eastAsia="zh-CN"/>
              </w:rPr>
            </w:pPr>
            <w:r>
              <w:rPr>
                <w:rFonts w:eastAsia="SimSun"/>
                <w:sz w:val="16"/>
                <w:szCs w:val="16"/>
                <w:lang w:val="en-US" w:eastAsia="zh-CN"/>
              </w:rPr>
              <w:t>19.4.0</w:t>
            </w:r>
          </w:p>
        </w:tc>
      </w:tr>
      <w:tr w:rsidR="00885942" w14:paraId="34538CFC" w14:textId="77777777" w:rsidTr="00EB2791">
        <w:tc>
          <w:tcPr>
            <w:tcW w:w="800" w:type="dxa"/>
            <w:shd w:val="solid" w:color="FFFFFF" w:fill="auto"/>
          </w:tcPr>
          <w:p w14:paraId="33D1B764" w14:textId="6544C81D" w:rsidR="00885942" w:rsidRPr="00A0438C" w:rsidRDefault="00885942" w:rsidP="0088594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F75524B" w14:textId="1ABDF7C0" w:rsidR="00885942" w:rsidRDefault="00885942" w:rsidP="0088594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22E2CE5B" w14:textId="0F2D6007" w:rsidR="00885942" w:rsidRPr="009E0478" w:rsidRDefault="00885942" w:rsidP="00885942">
            <w:pPr>
              <w:pStyle w:val="TAC"/>
              <w:rPr>
                <w:sz w:val="16"/>
                <w:szCs w:val="16"/>
              </w:rPr>
            </w:pPr>
            <w:r w:rsidRPr="009E0478">
              <w:rPr>
                <w:sz w:val="16"/>
                <w:szCs w:val="16"/>
              </w:rPr>
              <w:t>SP-24</w:t>
            </w:r>
            <w:r>
              <w:rPr>
                <w:sz w:val="16"/>
                <w:szCs w:val="16"/>
              </w:rPr>
              <w:t>1733</w:t>
            </w:r>
          </w:p>
        </w:tc>
        <w:tc>
          <w:tcPr>
            <w:tcW w:w="567" w:type="dxa"/>
            <w:shd w:val="solid" w:color="FFFFFF" w:fill="auto"/>
          </w:tcPr>
          <w:p w14:paraId="72133AFE" w14:textId="046F7C5E" w:rsidR="00885942" w:rsidRDefault="00885942" w:rsidP="00885942">
            <w:pPr>
              <w:pStyle w:val="TAL"/>
              <w:rPr>
                <w:sz w:val="16"/>
                <w:szCs w:val="16"/>
              </w:rPr>
            </w:pPr>
            <w:r>
              <w:rPr>
                <w:sz w:val="16"/>
                <w:szCs w:val="16"/>
              </w:rPr>
              <w:t>0108</w:t>
            </w:r>
          </w:p>
        </w:tc>
        <w:tc>
          <w:tcPr>
            <w:tcW w:w="425" w:type="dxa"/>
            <w:shd w:val="solid" w:color="FFFFFF" w:fill="auto"/>
          </w:tcPr>
          <w:p w14:paraId="66CB1C7B" w14:textId="20230BA5" w:rsidR="00885942" w:rsidRDefault="00885942" w:rsidP="00885942">
            <w:pPr>
              <w:pStyle w:val="TAR"/>
              <w:jc w:val="center"/>
              <w:rPr>
                <w:sz w:val="16"/>
                <w:szCs w:val="16"/>
              </w:rPr>
            </w:pPr>
            <w:r>
              <w:rPr>
                <w:sz w:val="16"/>
                <w:szCs w:val="16"/>
              </w:rPr>
              <w:t>2</w:t>
            </w:r>
          </w:p>
        </w:tc>
        <w:tc>
          <w:tcPr>
            <w:tcW w:w="425" w:type="dxa"/>
            <w:shd w:val="solid" w:color="FFFFFF" w:fill="auto"/>
          </w:tcPr>
          <w:p w14:paraId="19107E6A" w14:textId="4295B857" w:rsidR="00885942" w:rsidRDefault="00885942" w:rsidP="00885942">
            <w:pPr>
              <w:pStyle w:val="TAC"/>
              <w:rPr>
                <w:sz w:val="16"/>
                <w:szCs w:val="16"/>
              </w:rPr>
            </w:pPr>
            <w:r>
              <w:rPr>
                <w:sz w:val="16"/>
                <w:szCs w:val="16"/>
              </w:rPr>
              <w:t>B</w:t>
            </w:r>
          </w:p>
        </w:tc>
        <w:tc>
          <w:tcPr>
            <w:tcW w:w="4962" w:type="dxa"/>
            <w:shd w:val="solid" w:color="FFFFFF" w:fill="auto"/>
          </w:tcPr>
          <w:p w14:paraId="28CE7948" w14:textId="54122FD7" w:rsidR="00885942" w:rsidRPr="005250C2" w:rsidRDefault="00885942" w:rsidP="00885942">
            <w:pPr>
              <w:pStyle w:val="TAL"/>
              <w:rPr>
                <w:sz w:val="16"/>
                <w:szCs w:val="16"/>
              </w:rPr>
            </w:pPr>
            <w:r w:rsidRPr="00885942">
              <w:rPr>
                <w:sz w:val="16"/>
                <w:szCs w:val="16"/>
              </w:rPr>
              <w:t>XR architecture based on SEALDD architecture</w:t>
            </w:r>
          </w:p>
        </w:tc>
        <w:tc>
          <w:tcPr>
            <w:tcW w:w="708" w:type="dxa"/>
            <w:shd w:val="solid" w:color="FFFFFF" w:fill="auto"/>
          </w:tcPr>
          <w:p w14:paraId="140F91A8" w14:textId="75719851" w:rsidR="00885942" w:rsidRDefault="00885942" w:rsidP="00885942">
            <w:pPr>
              <w:pStyle w:val="TAC"/>
              <w:rPr>
                <w:rFonts w:eastAsia="SimSun"/>
                <w:sz w:val="16"/>
                <w:szCs w:val="16"/>
                <w:lang w:val="en-US" w:eastAsia="zh-CN"/>
              </w:rPr>
            </w:pPr>
            <w:r>
              <w:rPr>
                <w:rFonts w:eastAsia="SimSun"/>
                <w:sz w:val="16"/>
                <w:szCs w:val="16"/>
                <w:lang w:val="en-US" w:eastAsia="zh-CN"/>
              </w:rPr>
              <w:t>19.4.0</w:t>
            </w:r>
          </w:p>
        </w:tc>
      </w:tr>
      <w:tr w:rsidR="00205C54" w14:paraId="73412EB2" w14:textId="77777777" w:rsidTr="00EB2791">
        <w:tc>
          <w:tcPr>
            <w:tcW w:w="800" w:type="dxa"/>
            <w:shd w:val="solid" w:color="FFFFFF" w:fill="auto"/>
          </w:tcPr>
          <w:p w14:paraId="4B21F93F" w14:textId="2C333DED" w:rsidR="00205C54" w:rsidRPr="00A0438C" w:rsidRDefault="00205C54" w:rsidP="00205C54">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163BCBA" w14:textId="44DB7E8B" w:rsidR="00205C54" w:rsidRDefault="00205C54" w:rsidP="00205C54">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1A4C196B" w14:textId="34807375" w:rsidR="00205C54" w:rsidRPr="009E0478" w:rsidRDefault="00205C54" w:rsidP="00205C54">
            <w:pPr>
              <w:pStyle w:val="TAC"/>
              <w:rPr>
                <w:sz w:val="16"/>
                <w:szCs w:val="16"/>
              </w:rPr>
            </w:pPr>
            <w:r w:rsidRPr="009E0478">
              <w:rPr>
                <w:sz w:val="16"/>
                <w:szCs w:val="16"/>
              </w:rPr>
              <w:t>SP-24</w:t>
            </w:r>
            <w:r>
              <w:rPr>
                <w:sz w:val="16"/>
                <w:szCs w:val="16"/>
              </w:rPr>
              <w:t>1717</w:t>
            </w:r>
          </w:p>
        </w:tc>
        <w:tc>
          <w:tcPr>
            <w:tcW w:w="567" w:type="dxa"/>
            <w:shd w:val="solid" w:color="FFFFFF" w:fill="auto"/>
          </w:tcPr>
          <w:p w14:paraId="7477DC6F" w14:textId="2CC80310" w:rsidR="00205C54" w:rsidRDefault="00205C54" w:rsidP="00205C54">
            <w:pPr>
              <w:pStyle w:val="TAL"/>
              <w:rPr>
                <w:sz w:val="16"/>
                <w:szCs w:val="16"/>
              </w:rPr>
            </w:pPr>
            <w:r>
              <w:rPr>
                <w:sz w:val="16"/>
                <w:szCs w:val="16"/>
              </w:rPr>
              <w:t>0109</w:t>
            </w:r>
          </w:p>
        </w:tc>
        <w:tc>
          <w:tcPr>
            <w:tcW w:w="425" w:type="dxa"/>
            <w:shd w:val="solid" w:color="FFFFFF" w:fill="auto"/>
          </w:tcPr>
          <w:p w14:paraId="355081DD" w14:textId="18FB51D9" w:rsidR="00205C54" w:rsidRDefault="00205C54" w:rsidP="00205C54">
            <w:pPr>
              <w:pStyle w:val="TAR"/>
              <w:jc w:val="center"/>
              <w:rPr>
                <w:sz w:val="16"/>
                <w:szCs w:val="16"/>
              </w:rPr>
            </w:pPr>
            <w:r>
              <w:rPr>
                <w:sz w:val="16"/>
                <w:szCs w:val="16"/>
              </w:rPr>
              <w:t>4</w:t>
            </w:r>
          </w:p>
        </w:tc>
        <w:tc>
          <w:tcPr>
            <w:tcW w:w="425" w:type="dxa"/>
            <w:shd w:val="solid" w:color="FFFFFF" w:fill="auto"/>
          </w:tcPr>
          <w:p w14:paraId="6C92D8B8" w14:textId="1A79CF4F" w:rsidR="00205C54" w:rsidRDefault="00205C54" w:rsidP="00205C54">
            <w:pPr>
              <w:pStyle w:val="TAC"/>
              <w:rPr>
                <w:sz w:val="16"/>
                <w:szCs w:val="16"/>
              </w:rPr>
            </w:pPr>
            <w:r>
              <w:rPr>
                <w:sz w:val="16"/>
                <w:szCs w:val="16"/>
              </w:rPr>
              <w:t>B</w:t>
            </w:r>
          </w:p>
        </w:tc>
        <w:tc>
          <w:tcPr>
            <w:tcW w:w="4962" w:type="dxa"/>
            <w:shd w:val="solid" w:color="FFFFFF" w:fill="auto"/>
          </w:tcPr>
          <w:p w14:paraId="5890F817" w14:textId="0046BEA3" w:rsidR="00205C54" w:rsidRPr="00885942" w:rsidRDefault="00205C54" w:rsidP="00205C54">
            <w:pPr>
              <w:pStyle w:val="TAL"/>
              <w:rPr>
                <w:sz w:val="16"/>
                <w:szCs w:val="16"/>
              </w:rPr>
            </w:pPr>
            <w:r w:rsidRPr="00205C54">
              <w:rPr>
                <w:sz w:val="16"/>
                <w:szCs w:val="16"/>
              </w:rPr>
              <w:t>SEALDD enabled S&amp;F transmission</w:t>
            </w:r>
          </w:p>
        </w:tc>
        <w:tc>
          <w:tcPr>
            <w:tcW w:w="708" w:type="dxa"/>
            <w:shd w:val="solid" w:color="FFFFFF" w:fill="auto"/>
          </w:tcPr>
          <w:p w14:paraId="4C8A5DE6" w14:textId="44822462" w:rsidR="00205C54" w:rsidRDefault="00205C54" w:rsidP="00205C54">
            <w:pPr>
              <w:pStyle w:val="TAC"/>
              <w:rPr>
                <w:rFonts w:eastAsia="SimSun"/>
                <w:sz w:val="16"/>
                <w:szCs w:val="16"/>
                <w:lang w:val="en-US" w:eastAsia="zh-CN"/>
              </w:rPr>
            </w:pPr>
            <w:r>
              <w:rPr>
                <w:rFonts w:eastAsia="SimSun"/>
                <w:sz w:val="16"/>
                <w:szCs w:val="16"/>
                <w:lang w:val="en-US" w:eastAsia="zh-CN"/>
              </w:rPr>
              <w:t>19.4.0</w:t>
            </w:r>
          </w:p>
        </w:tc>
      </w:tr>
      <w:tr w:rsidR="00BE708D" w14:paraId="3CB10E2F" w14:textId="77777777" w:rsidTr="00EB2791">
        <w:tc>
          <w:tcPr>
            <w:tcW w:w="800" w:type="dxa"/>
            <w:shd w:val="solid" w:color="FFFFFF" w:fill="auto"/>
          </w:tcPr>
          <w:p w14:paraId="6C9BC469" w14:textId="00B9B7A9"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2ECAD4A0" w14:textId="6FC774FB"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4BC7EE" w14:textId="527A5610"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441CC15" w14:textId="5618E45D" w:rsidR="00BE708D" w:rsidRDefault="00BE708D" w:rsidP="00BE708D">
            <w:pPr>
              <w:pStyle w:val="TAL"/>
              <w:rPr>
                <w:sz w:val="16"/>
                <w:szCs w:val="16"/>
              </w:rPr>
            </w:pPr>
            <w:r>
              <w:rPr>
                <w:sz w:val="16"/>
                <w:szCs w:val="16"/>
              </w:rPr>
              <w:t>0110</w:t>
            </w:r>
          </w:p>
        </w:tc>
        <w:tc>
          <w:tcPr>
            <w:tcW w:w="425" w:type="dxa"/>
            <w:shd w:val="solid" w:color="FFFFFF" w:fill="auto"/>
          </w:tcPr>
          <w:p w14:paraId="3B3EF435" w14:textId="2208A6A3" w:rsidR="00BE708D" w:rsidRDefault="00BE708D" w:rsidP="00BE708D">
            <w:pPr>
              <w:pStyle w:val="TAR"/>
              <w:jc w:val="center"/>
              <w:rPr>
                <w:sz w:val="16"/>
                <w:szCs w:val="16"/>
              </w:rPr>
            </w:pPr>
            <w:r>
              <w:rPr>
                <w:sz w:val="16"/>
                <w:szCs w:val="16"/>
              </w:rPr>
              <w:t>1</w:t>
            </w:r>
          </w:p>
        </w:tc>
        <w:tc>
          <w:tcPr>
            <w:tcW w:w="425" w:type="dxa"/>
            <w:shd w:val="solid" w:color="FFFFFF" w:fill="auto"/>
          </w:tcPr>
          <w:p w14:paraId="792B6007" w14:textId="1D210E74" w:rsidR="00BE708D" w:rsidRDefault="00BE708D" w:rsidP="00BE708D">
            <w:pPr>
              <w:pStyle w:val="TAC"/>
              <w:rPr>
                <w:sz w:val="16"/>
                <w:szCs w:val="16"/>
              </w:rPr>
            </w:pPr>
            <w:r>
              <w:rPr>
                <w:sz w:val="16"/>
                <w:szCs w:val="16"/>
              </w:rPr>
              <w:t>B</w:t>
            </w:r>
          </w:p>
        </w:tc>
        <w:tc>
          <w:tcPr>
            <w:tcW w:w="4962" w:type="dxa"/>
            <w:shd w:val="solid" w:color="FFFFFF" w:fill="auto"/>
          </w:tcPr>
          <w:p w14:paraId="100FF763" w14:textId="4C43C9F4" w:rsidR="00BE708D" w:rsidRPr="00205C54" w:rsidRDefault="00BE708D" w:rsidP="00BE708D">
            <w:pPr>
              <w:pStyle w:val="TAL"/>
              <w:rPr>
                <w:sz w:val="16"/>
                <w:szCs w:val="16"/>
              </w:rPr>
            </w:pPr>
            <w:r w:rsidRPr="00BE708D">
              <w:rPr>
                <w:sz w:val="16"/>
                <w:szCs w:val="16"/>
              </w:rPr>
              <w:t>SEALDD enabled data transmission quality guarantee using a Non-3GPP RAT</w:t>
            </w:r>
          </w:p>
        </w:tc>
        <w:tc>
          <w:tcPr>
            <w:tcW w:w="708" w:type="dxa"/>
            <w:shd w:val="solid" w:color="FFFFFF" w:fill="auto"/>
          </w:tcPr>
          <w:p w14:paraId="4F925AC5" w14:textId="277F5B49"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BE708D" w14:paraId="06031AD1" w14:textId="77777777" w:rsidTr="00EB2791">
        <w:tc>
          <w:tcPr>
            <w:tcW w:w="800" w:type="dxa"/>
            <w:shd w:val="solid" w:color="FFFFFF" w:fill="auto"/>
          </w:tcPr>
          <w:p w14:paraId="65AF04B0" w14:textId="66339C32"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653BB58" w14:textId="64FC25DE"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546C58E" w14:textId="2C86327D"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715C755" w14:textId="535A8B69" w:rsidR="00BE708D" w:rsidRDefault="00BE708D" w:rsidP="00BE708D">
            <w:pPr>
              <w:pStyle w:val="TAL"/>
              <w:rPr>
                <w:sz w:val="16"/>
                <w:szCs w:val="16"/>
              </w:rPr>
            </w:pPr>
            <w:r>
              <w:rPr>
                <w:sz w:val="16"/>
                <w:szCs w:val="16"/>
              </w:rPr>
              <w:t>0111</w:t>
            </w:r>
          </w:p>
        </w:tc>
        <w:tc>
          <w:tcPr>
            <w:tcW w:w="425" w:type="dxa"/>
            <w:shd w:val="solid" w:color="FFFFFF" w:fill="auto"/>
          </w:tcPr>
          <w:p w14:paraId="398CCD30" w14:textId="5DCAB345" w:rsidR="00BE708D" w:rsidRDefault="00BE708D" w:rsidP="00BE708D">
            <w:pPr>
              <w:pStyle w:val="TAR"/>
              <w:jc w:val="center"/>
              <w:rPr>
                <w:sz w:val="16"/>
                <w:szCs w:val="16"/>
              </w:rPr>
            </w:pPr>
            <w:r>
              <w:rPr>
                <w:sz w:val="16"/>
                <w:szCs w:val="16"/>
              </w:rPr>
              <w:t>1</w:t>
            </w:r>
          </w:p>
        </w:tc>
        <w:tc>
          <w:tcPr>
            <w:tcW w:w="425" w:type="dxa"/>
            <w:shd w:val="solid" w:color="FFFFFF" w:fill="auto"/>
          </w:tcPr>
          <w:p w14:paraId="69A884F3" w14:textId="444C3D4D" w:rsidR="00BE708D" w:rsidRDefault="00BE708D" w:rsidP="00BE708D">
            <w:pPr>
              <w:pStyle w:val="TAC"/>
              <w:rPr>
                <w:sz w:val="16"/>
                <w:szCs w:val="16"/>
              </w:rPr>
            </w:pPr>
            <w:r>
              <w:rPr>
                <w:sz w:val="16"/>
                <w:szCs w:val="16"/>
              </w:rPr>
              <w:t>B</w:t>
            </w:r>
          </w:p>
        </w:tc>
        <w:tc>
          <w:tcPr>
            <w:tcW w:w="4962" w:type="dxa"/>
            <w:shd w:val="solid" w:color="FFFFFF" w:fill="auto"/>
          </w:tcPr>
          <w:p w14:paraId="0101484E" w14:textId="54767B8F" w:rsidR="00BE708D" w:rsidRPr="00BE708D" w:rsidRDefault="00BE708D" w:rsidP="00BE708D">
            <w:pPr>
              <w:pStyle w:val="TAL"/>
              <w:rPr>
                <w:sz w:val="16"/>
                <w:szCs w:val="16"/>
              </w:rPr>
            </w:pPr>
            <w:r w:rsidRPr="00BE708D">
              <w:rPr>
                <w:sz w:val="16"/>
                <w:szCs w:val="16"/>
              </w:rPr>
              <w:t>XR Application Client Capability Information Request Procedure</w:t>
            </w:r>
          </w:p>
        </w:tc>
        <w:tc>
          <w:tcPr>
            <w:tcW w:w="708" w:type="dxa"/>
            <w:shd w:val="solid" w:color="FFFFFF" w:fill="auto"/>
          </w:tcPr>
          <w:p w14:paraId="293F8CA3" w14:textId="7CD88228"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DB60A8" w14:paraId="2DF097C8" w14:textId="77777777" w:rsidTr="00EB2791">
        <w:tc>
          <w:tcPr>
            <w:tcW w:w="800" w:type="dxa"/>
            <w:shd w:val="solid" w:color="FFFFFF" w:fill="auto"/>
          </w:tcPr>
          <w:p w14:paraId="635F84D0" w14:textId="249A6F77" w:rsidR="00DB60A8" w:rsidRPr="00A0438C" w:rsidRDefault="00DB60A8" w:rsidP="00DB60A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2770DEE" w14:textId="53B2F3AF" w:rsidR="00DB60A8" w:rsidRDefault="00DB60A8" w:rsidP="00DB60A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C5E52A8" w14:textId="6F286DCE" w:rsidR="00DB60A8" w:rsidRPr="009E0478" w:rsidRDefault="00DB60A8" w:rsidP="00DB60A8">
            <w:pPr>
              <w:pStyle w:val="TAC"/>
              <w:rPr>
                <w:sz w:val="16"/>
                <w:szCs w:val="16"/>
              </w:rPr>
            </w:pPr>
            <w:r w:rsidRPr="009E0478">
              <w:rPr>
                <w:sz w:val="16"/>
                <w:szCs w:val="16"/>
              </w:rPr>
              <w:t>SP-24</w:t>
            </w:r>
            <w:r>
              <w:rPr>
                <w:sz w:val="16"/>
                <w:szCs w:val="16"/>
              </w:rPr>
              <w:t>1733</w:t>
            </w:r>
          </w:p>
        </w:tc>
        <w:tc>
          <w:tcPr>
            <w:tcW w:w="567" w:type="dxa"/>
            <w:shd w:val="solid" w:color="FFFFFF" w:fill="auto"/>
          </w:tcPr>
          <w:p w14:paraId="1995BFCA" w14:textId="62EE6E0C" w:rsidR="00DB60A8" w:rsidRDefault="00DB60A8" w:rsidP="00DB60A8">
            <w:pPr>
              <w:pStyle w:val="TAL"/>
              <w:rPr>
                <w:sz w:val="16"/>
                <w:szCs w:val="16"/>
              </w:rPr>
            </w:pPr>
            <w:r>
              <w:rPr>
                <w:sz w:val="16"/>
                <w:szCs w:val="16"/>
              </w:rPr>
              <w:t>0114</w:t>
            </w:r>
          </w:p>
        </w:tc>
        <w:tc>
          <w:tcPr>
            <w:tcW w:w="425" w:type="dxa"/>
            <w:shd w:val="solid" w:color="FFFFFF" w:fill="auto"/>
          </w:tcPr>
          <w:p w14:paraId="20EB6A2C" w14:textId="65E42F05" w:rsidR="00DB60A8" w:rsidRDefault="00DB60A8" w:rsidP="00DB60A8">
            <w:pPr>
              <w:pStyle w:val="TAR"/>
              <w:jc w:val="center"/>
              <w:rPr>
                <w:sz w:val="16"/>
                <w:szCs w:val="16"/>
              </w:rPr>
            </w:pPr>
            <w:r>
              <w:rPr>
                <w:sz w:val="16"/>
                <w:szCs w:val="16"/>
              </w:rPr>
              <w:t>1</w:t>
            </w:r>
          </w:p>
        </w:tc>
        <w:tc>
          <w:tcPr>
            <w:tcW w:w="425" w:type="dxa"/>
            <w:shd w:val="solid" w:color="FFFFFF" w:fill="auto"/>
          </w:tcPr>
          <w:p w14:paraId="0254DFE6" w14:textId="7DECB68B" w:rsidR="00DB60A8" w:rsidRDefault="00DB60A8" w:rsidP="00DB60A8">
            <w:pPr>
              <w:pStyle w:val="TAC"/>
              <w:rPr>
                <w:sz w:val="16"/>
                <w:szCs w:val="16"/>
              </w:rPr>
            </w:pPr>
            <w:r>
              <w:rPr>
                <w:sz w:val="16"/>
                <w:szCs w:val="16"/>
              </w:rPr>
              <w:t>B</w:t>
            </w:r>
          </w:p>
        </w:tc>
        <w:tc>
          <w:tcPr>
            <w:tcW w:w="4962" w:type="dxa"/>
            <w:shd w:val="solid" w:color="FFFFFF" w:fill="auto"/>
          </w:tcPr>
          <w:p w14:paraId="0D1E19BA" w14:textId="4163CC6C" w:rsidR="00DB60A8" w:rsidRPr="00BE708D" w:rsidRDefault="00DB60A8" w:rsidP="00DB60A8">
            <w:pPr>
              <w:pStyle w:val="TAL"/>
              <w:rPr>
                <w:sz w:val="16"/>
                <w:szCs w:val="16"/>
              </w:rPr>
            </w:pPr>
            <w:r w:rsidRPr="00DB60A8">
              <w:rPr>
                <w:sz w:val="16"/>
                <w:szCs w:val="16"/>
              </w:rPr>
              <w:t>SEALDD-UUc Cardinality rule</w:t>
            </w:r>
          </w:p>
        </w:tc>
        <w:tc>
          <w:tcPr>
            <w:tcW w:w="708" w:type="dxa"/>
            <w:shd w:val="solid" w:color="FFFFFF" w:fill="auto"/>
          </w:tcPr>
          <w:p w14:paraId="56CDBDA0" w14:textId="65C6BE7F" w:rsidR="00DB60A8" w:rsidRDefault="00DB60A8" w:rsidP="00DB60A8">
            <w:pPr>
              <w:pStyle w:val="TAC"/>
              <w:rPr>
                <w:rFonts w:eastAsia="SimSun"/>
                <w:sz w:val="16"/>
                <w:szCs w:val="16"/>
                <w:lang w:val="en-US" w:eastAsia="zh-CN"/>
              </w:rPr>
            </w:pPr>
            <w:r>
              <w:rPr>
                <w:rFonts w:eastAsia="SimSun"/>
                <w:sz w:val="16"/>
                <w:szCs w:val="16"/>
                <w:lang w:val="en-US" w:eastAsia="zh-CN"/>
              </w:rPr>
              <w:t>19.4.0</w:t>
            </w:r>
          </w:p>
        </w:tc>
      </w:tr>
      <w:tr w:rsidR="003E6F8F" w14:paraId="1C68058C" w14:textId="77777777" w:rsidTr="00EB2791">
        <w:tc>
          <w:tcPr>
            <w:tcW w:w="800" w:type="dxa"/>
            <w:shd w:val="solid" w:color="FFFFFF" w:fill="auto"/>
          </w:tcPr>
          <w:p w14:paraId="33847A09" w14:textId="35FB3E30" w:rsidR="003E6F8F" w:rsidRPr="00A0438C" w:rsidRDefault="003E6F8F" w:rsidP="003E6F8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C4A694F" w14:textId="028D8032" w:rsidR="003E6F8F" w:rsidRDefault="003E6F8F" w:rsidP="003E6F8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6E4D3" w14:textId="097BBFF4" w:rsidR="003E6F8F" w:rsidRPr="009E0478" w:rsidRDefault="003E6F8F" w:rsidP="003E6F8F">
            <w:pPr>
              <w:pStyle w:val="TAC"/>
              <w:rPr>
                <w:sz w:val="16"/>
                <w:szCs w:val="16"/>
              </w:rPr>
            </w:pPr>
            <w:r w:rsidRPr="009E0478">
              <w:rPr>
                <w:sz w:val="16"/>
                <w:szCs w:val="16"/>
              </w:rPr>
              <w:t>SP-24</w:t>
            </w:r>
            <w:r>
              <w:rPr>
                <w:sz w:val="16"/>
                <w:szCs w:val="16"/>
              </w:rPr>
              <w:t>1733</w:t>
            </w:r>
          </w:p>
        </w:tc>
        <w:tc>
          <w:tcPr>
            <w:tcW w:w="567" w:type="dxa"/>
            <w:shd w:val="solid" w:color="FFFFFF" w:fill="auto"/>
          </w:tcPr>
          <w:p w14:paraId="7C75467E" w14:textId="07B4A488" w:rsidR="003E6F8F" w:rsidRDefault="003E6F8F" w:rsidP="003E6F8F">
            <w:pPr>
              <w:pStyle w:val="TAL"/>
              <w:rPr>
                <w:sz w:val="16"/>
                <w:szCs w:val="16"/>
              </w:rPr>
            </w:pPr>
            <w:r>
              <w:rPr>
                <w:sz w:val="16"/>
                <w:szCs w:val="16"/>
              </w:rPr>
              <w:t>0115</w:t>
            </w:r>
          </w:p>
        </w:tc>
        <w:tc>
          <w:tcPr>
            <w:tcW w:w="425" w:type="dxa"/>
            <w:shd w:val="solid" w:color="FFFFFF" w:fill="auto"/>
          </w:tcPr>
          <w:p w14:paraId="3A1E59CB" w14:textId="1DFE32C1" w:rsidR="003E6F8F" w:rsidRDefault="003E6F8F" w:rsidP="003E6F8F">
            <w:pPr>
              <w:pStyle w:val="TAR"/>
              <w:jc w:val="center"/>
              <w:rPr>
                <w:sz w:val="16"/>
                <w:szCs w:val="16"/>
              </w:rPr>
            </w:pPr>
            <w:r>
              <w:rPr>
                <w:sz w:val="16"/>
                <w:szCs w:val="16"/>
              </w:rPr>
              <w:t>1</w:t>
            </w:r>
          </w:p>
        </w:tc>
        <w:tc>
          <w:tcPr>
            <w:tcW w:w="425" w:type="dxa"/>
            <w:shd w:val="solid" w:color="FFFFFF" w:fill="auto"/>
          </w:tcPr>
          <w:p w14:paraId="39678AB3" w14:textId="3BEDC6E4" w:rsidR="003E6F8F" w:rsidRDefault="003E6F8F" w:rsidP="003E6F8F">
            <w:pPr>
              <w:pStyle w:val="TAC"/>
              <w:rPr>
                <w:sz w:val="16"/>
                <w:szCs w:val="16"/>
              </w:rPr>
            </w:pPr>
            <w:r>
              <w:rPr>
                <w:sz w:val="16"/>
                <w:szCs w:val="16"/>
              </w:rPr>
              <w:t>B</w:t>
            </w:r>
          </w:p>
        </w:tc>
        <w:tc>
          <w:tcPr>
            <w:tcW w:w="4962" w:type="dxa"/>
            <w:shd w:val="solid" w:color="FFFFFF" w:fill="auto"/>
          </w:tcPr>
          <w:p w14:paraId="5440D995" w14:textId="62F69934" w:rsidR="003E6F8F" w:rsidRPr="00DB60A8" w:rsidRDefault="003E6F8F" w:rsidP="003E6F8F">
            <w:pPr>
              <w:pStyle w:val="TAL"/>
              <w:rPr>
                <w:sz w:val="16"/>
                <w:szCs w:val="16"/>
              </w:rPr>
            </w:pPr>
            <w:r w:rsidRPr="003E6F8F">
              <w:rPr>
                <w:sz w:val="16"/>
                <w:szCs w:val="16"/>
              </w:rPr>
              <w:t>Support the user group level QoS guarantee</w:t>
            </w:r>
          </w:p>
        </w:tc>
        <w:tc>
          <w:tcPr>
            <w:tcW w:w="708" w:type="dxa"/>
            <w:shd w:val="solid" w:color="FFFFFF" w:fill="auto"/>
          </w:tcPr>
          <w:p w14:paraId="56E7F9D3" w14:textId="4A1E6B5E" w:rsidR="003E6F8F" w:rsidRDefault="003E6F8F" w:rsidP="003E6F8F">
            <w:pPr>
              <w:pStyle w:val="TAC"/>
              <w:rPr>
                <w:rFonts w:eastAsia="SimSun"/>
                <w:sz w:val="16"/>
                <w:szCs w:val="16"/>
                <w:lang w:val="en-US" w:eastAsia="zh-CN"/>
              </w:rPr>
            </w:pPr>
            <w:r>
              <w:rPr>
                <w:rFonts w:eastAsia="SimSun"/>
                <w:sz w:val="16"/>
                <w:szCs w:val="16"/>
                <w:lang w:val="en-US" w:eastAsia="zh-CN"/>
              </w:rPr>
              <w:t>19.4.0</w:t>
            </w:r>
          </w:p>
        </w:tc>
      </w:tr>
      <w:tr w:rsidR="007810EE" w14:paraId="6C93DDD1" w14:textId="77777777" w:rsidTr="00EB2791">
        <w:tc>
          <w:tcPr>
            <w:tcW w:w="800" w:type="dxa"/>
            <w:shd w:val="solid" w:color="FFFFFF" w:fill="auto"/>
          </w:tcPr>
          <w:p w14:paraId="34FCF1A6" w14:textId="4E9C2DBE" w:rsidR="007810EE" w:rsidRPr="00A0438C" w:rsidRDefault="007810EE" w:rsidP="007810EE">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6CF3156" w14:textId="5893B4C7" w:rsidR="007810EE" w:rsidRDefault="007810EE" w:rsidP="007810EE">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A4ADBF" w14:textId="4C3FCE57" w:rsidR="007810EE" w:rsidRPr="009E0478" w:rsidRDefault="007810EE" w:rsidP="007810EE">
            <w:pPr>
              <w:pStyle w:val="TAC"/>
              <w:rPr>
                <w:sz w:val="16"/>
                <w:szCs w:val="16"/>
              </w:rPr>
            </w:pPr>
            <w:r w:rsidRPr="009E0478">
              <w:rPr>
                <w:sz w:val="16"/>
                <w:szCs w:val="16"/>
              </w:rPr>
              <w:t>SP-24</w:t>
            </w:r>
            <w:r>
              <w:rPr>
                <w:sz w:val="16"/>
                <w:szCs w:val="16"/>
              </w:rPr>
              <w:t>17</w:t>
            </w:r>
            <w:r w:rsidR="00B12AFF">
              <w:rPr>
                <w:sz w:val="16"/>
                <w:szCs w:val="16"/>
              </w:rPr>
              <w:t>29</w:t>
            </w:r>
          </w:p>
        </w:tc>
        <w:tc>
          <w:tcPr>
            <w:tcW w:w="567" w:type="dxa"/>
            <w:shd w:val="solid" w:color="FFFFFF" w:fill="auto"/>
          </w:tcPr>
          <w:p w14:paraId="09AA5BBF" w14:textId="1B133F1A" w:rsidR="007810EE" w:rsidRDefault="007810EE" w:rsidP="007810EE">
            <w:pPr>
              <w:pStyle w:val="TAL"/>
              <w:rPr>
                <w:sz w:val="16"/>
                <w:szCs w:val="16"/>
              </w:rPr>
            </w:pPr>
            <w:r>
              <w:rPr>
                <w:sz w:val="16"/>
                <w:szCs w:val="16"/>
              </w:rPr>
              <w:t>0117</w:t>
            </w:r>
          </w:p>
        </w:tc>
        <w:tc>
          <w:tcPr>
            <w:tcW w:w="425" w:type="dxa"/>
            <w:shd w:val="solid" w:color="FFFFFF" w:fill="auto"/>
          </w:tcPr>
          <w:p w14:paraId="678E5C51" w14:textId="478DC864" w:rsidR="007810EE" w:rsidRDefault="007810EE" w:rsidP="007810EE">
            <w:pPr>
              <w:pStyle w:val="TAR"/>
              <w:jc w:val="center"/>
              <w:rPr>
                <w:sz w:val="16"/>
                <w:szCs w:val="16"/>
              </w:rPr>
            </w:pPr>
          </w:p>
        </w:tc>
        <w:tc>
          <w:tcPr>
            <w:tcW w:w="425" w:type="dxa"/>
            <w:shd w:val="solid" w:color="FFFFFF" w:fill="auto"/>
          </w:tcPr>
          <w:p w14:paraId="5B787687" w14:textId="44155726" w:rsidR="007810EE" w:rsidRDefault="007810EE" w:rsidP="007810EE">
            <w:pPr>
              <w:pStyle w:val="TAC"/>
              <w:rPr>
                <w:sz w:val="16"/>
                <w:szCs w:val="16"/>
              </w:rPr>
            </w:pPr>
            <w:r>
              <w:rPr>
                <w:sz w:val="16"/>
                <w:szCs w:val="16"/>
              </w:rPr>
              <w:t>F</w:t>
            </w:r>
          </w:p>
        </w:tc>
        <w:tc>
          <w:tcPr>
            <w:tcW w:w="4962" w:type="dxa"/>
            <w:shd w:val="solid" w:color="FFFFFF" w:fill="auto"/>
          </w:tcPr>
          <w:p w14:paraId="3767F07C" w14:textId="202393F0" w:rsidR="007810EE" w:rsidRPr="003E6F8F" w:rsidRDefault="007810EE" w:rsidP="007810EE">
            <w:pPr>
              <w:pStyle w:val="TAL"/>
              <w:rPr>
                <w:sz w:val="16"/>
                <w:szCs w:val="16"/>
              </w:rPr>
            </w:pPr>
            <w:r w:rsidRPr="007810EE">
              <w:rPr>
                <w:sz w:val="16"/>
                <w:szCs w:val="16"/>
              </w:rPr>
              <w:t>Correction the description on clause 9.2.2.1</w:t>
            </w:r>
          </w:p>
        </w:tc>
        <w:tc>
          <w:tcPr>
            <w:tcW w:w="708" w:type="dxa"/>
            <w:shd w:val="solid" w:color="FFFFFF" w:fill="auto"/>
          </w:tcPr>
          <w:p w14:paraId="29819DEA" w14:textId="6A5E72F2" w:rsidR="007810EE" w:rsidRDefault="007810EE" w:rsidP="007810EE">
            <w:pPr>
              <w:pStyle w:val="TAC"/>
              <w:rPr>
                <w:rFonts w:eastAsia="SimSun"/>
                <w:sz w:val="16"/>
                <w:szCs w:val="16"/>
                <w:lang w:val="en-US" w:eastAsia="zh-CN"/>
              </w:rPr>
            </w:pPr>
            <w:r>
              <w:rPr>
                <w:rFonts w:eastAsia="SimSun"/>
                <w:sz w:val="16"/>
                <w:szCs w:val="16"/>
                <w:lang w:val="en-US" w:eastAsia="zh-CN"/>
              </w:rPr>
              <w:t>19.4.0</w:t>
            </w:r>
          </w:p>
        </w:tc>
      </w:tr>
      <w:tr w:rsidR="00B12AFF" w14:paraId="453AFD6E" w14:textId="77777777" w:rsidTr="00EB2791">
        <w:tc>
          <w:tcPr>
            <w:tcW w:w="800" w:type="dxa"/>
            <w:shd w:val="solid" w:color="FFFFFF" w:fill="auto"/>
          </w:tcPr>
          <w:p w14:paraId="48BA905D" w14:textId="25B9CBBD" w:rsidR="00B12AFF" w:rsidRPr="00A0438C" w:rsidRDefault="00B12AFF" w:rsidP="00B12AF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841271D" w14:textId="63C9CC54" w:rsidR="00B12AFF" w:rsidRDefault="00B12AFF" w:rsidP="00B12AF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864985" w14:textId="4FB094F9" w:rsidR="00B12AFF" w:rsidRPr="009E0478" w:rsidRDefault="00B12AFF" w:rsidP="00B12AFF">
            <w:pPr>
              <w:pStyle w:val="TAC"/>
              <w:rPr>
                <w:sz w:val="16"/>
                <w:szCs w:val="16"/>
              </w:rPr>
            </w:pPr>
            <w:r w:rsidRPr="009E0478">
              <w:rPr>
                <w:sz w:val="16"/>
                <w:szCs w:val="16"/>
              </w:rPr>
              <w:t>SP-24</w:t>
            </w:r>
            <w:r>
              <w:rPr>
                <w:sz w:val="16"/>
                <w:szCs w:val="16"/>
              </w:rPr>
              <w:t>1729</w:t>
            </w:r>
          </w:p>
        </w:tc>
        <w:tc>
          <w:tcPr>
            <w:tcW w:w="567" w:type="dxa"/>
            <w:shd w:val="solid" w:color="FFFFFF" w:fill="auto"/>
          </w:tcPr>
          <w:p w14:paraId="58BF3FD1" w14:textId="5A52D863" w:rsidR="00B12AFF" w:rsidRDefault="00B12AFF" w:rsidP="00B12AFF">
            <w:pPr>
              <w:pStyle w:val="TAL"/>
              <w:rPr>
                <w:sz w:val="16"/>
                <w:szCs w:val="16"/>
              </w:rPr>
            </w:pPr>
            <w:r>
              <w:rPr>
                <w:sz w:val="16"/>
                <w:szCs w:val="16"/>
              </w:rPr>
              <w:t>0118</w:t>
            </w:r>
          </w:p>
        </w:tc>
        <w:tc>
          <w:tcPr>
            <w:tcW w:w="425" w:type="dxa"/>
            <w:shd w:val="solid" w:color="FFFFFF" w:fill="auto"/>
          </w:tcPr>
          <w:p w14:paraId="3C002039" w14:textId="0B975913" w:rsidR="00B12AFF" w:rsidRDefault="00B12AFF" w:rsidP="00B12AFF">
            <w:pPr>
              <w:pStyle w:val="TAR"/>
              <w:jc w:val="center"/>
              <w:rPr>
                <w:sz w:val="16"/>
                <w:szCs w:val="16"/>
              </w:rPr>
            </w:pPr>
            <w:r>
              <w:rPr>
                <w:sz w:val="16"/>
                <w:szCs w:val="16"/>
              </w:rPr>
              <w:t>1</w:t>
            </w:r>
          </w:p>
        </w:tc>
        <w:tc>
          <w:tcPr>
            <w:tcW w:w="425" w:type="dxa"/>
            <w:shd w:val="solid" w:color="FFFFFF" w:fill="auto"/>
          </w:tcPr>
          <w:p w14:paraId="6BE108BD" w14:textId="479880C0" w:rsidR="00B12AFF" w:rsidRDefault="00B12AFF" w:rsidP="00B12AFF">
            <w:pPr>
              <w:pStyle w:val="TAC"/>
              <w:rPr>
                <w:sz w:val="16"/>
                <w:szCs w:val="16"/>
              </w:rPr>
            </w:pPr>
            <w:r>
              <w:rPr>
                <w:sz w:val="16"/>
                <w:szCs w:val="16"/>
              </w:rPr>
              <w:t>F</w:t>
            </w:r>
          </w:p>
        </w:tc>
        <w:tc>
          <w:tcPr>
            <w:tcW w:w="4962" w:type="dxa"/>
            <w:shd w:val="solid" w:color="FFFFFF" w:fill="auto"/>
          </w:tcPr>
          <w:p w14:paraId="3319394A" w14:textId="334C8CB8" w:rsidR="00B12AFF" w:rsidRPr="007810EE" w:rsidRDefault="00B12AFF" w:rsidP="00B12AFF">
            <w:pPr>
              <w:pStyle w:val="TAL"/>
              <w:rPr>
                <w:sz w:val="16"/>
                <w:szCs w:val="16"/>
              </w:rPr>
            </w:pPr>
            <w:r w:rsidRPr="00B12AFF">
              <w:rPr>
                <w:sz w:val="16"/>
                <w:szCs w:val="16"/>
              </w:rPr>
              <w:t>Fix the inconsistency on SEALDD connection information in clause 9.3</w:t>
            </w:r>
          </w:p>
        </w:tc>
        <w:tc>
          <w:tcPr>
            <w:tcW w:w="708" w:type="dxa"/>
            <w:shd w:val="solid" w:color="FFFFFF" w:fill="auto"/>
          </w:tcPr>
          <w:p w14:paraId="69B7A4D2" w14:textId="7310416C" w:rsidR="00B12AFF" w:rsidRDefault="00B12AFF" w:rsidP="00B12AFF">
            <w:pPr>
              <w:pStyle w:val="TAC"/>
              <w:rPr>
                <w:rFonts w:eastAsia="SimSun"/>
                <w:sz w:val="16"/>
                <w:szCs w:val="16"/>
                <w:lang w:val="en-US" w:eastAsia="zh-CN"/>
              </w:rPr>
            </w:pPr>
            <w:r>
              <w:rPr>
                <w:rFonts w:eastAsia="SimSun"/>
                <w:sz w:val="16"/>
                <w:szCs w:val="16"/>
                <w:lang w:val="en-US" w:eastAsia="zh-CN"/>
              </w:rPr>
              <w:t>19.4.0</w:t>
            </w:r>
          </w:p>
        </w:tc>
      </w:tr>
      <w:tr w:rsidR="0023566B" w14:paraId="6354BEB0" w14:textId="77777777" w:rsidTr="00EB2791">
        <w:tc>
          <w:tcPr>
            <w:tcW w:w="800" w:type="dxa"/>
            <w:shd w:val="solid" w:color="FFFFFF" w:fill="auto"/>
          </w:tcPr>
          <w:p w14:paraId="1C8B0F0E" w14:textId="6D93F61D" w:rsidR="0023566B" w:rsidRPr="00A0438C" w:rsidRDefault="0023566B" w:rsidP="0023566B">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DCD5585" w14:textId="6055A221" w:rsidR="0023566B" w:rsidRDefault="0023566B" w:rsidP="0023566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9568317" w14:textId="5039C5E5" w:rsidR="0023566B" w:rsidRPr="009E0478" w:rsidRDefault="0023566B" w:rsidP="0023566B">
            <w:pPr>
              <w:pStyle w:val="TAC"/>
              <w:rPr>
                <w:sz w:val="16"/>
                <w:szCs w:val="16"/>
              </w:rPr>
            </w:pPr>
            <w:r w:rsidRPr="009E0478">
              <w:rPr>
                <w:sz w:val="16"/>
                <w:szCs w:val="16"/>
              </w:rPr>
              <w:t>SP-24</w:t>
            </w:r>
            <w:r>
              <w:rPr>
                <w:sz w:val="16"/>
                <w:szCs w:val="16"/>
              </w:rPr>
              <w:t>1729</w:t>
            </w:r>
          </w:p>
        </w:tc>
        <w:tc>
          <w:tcPr>
            <w:tcW w:w="567" w:type="dxa"/>
            <w:shd w:val="solid" w:color="FFFFFF" w:fill="auto"/>
          </w:tcPr>
          <w:p w14:paraId="36EFF6E7" w14:textId="053FBF61" w:rsidR="0023566B" w:rsidRDefault="0023566B" w:rsidP="0023566B">
            <w:pPr>
              <w:pStyle w:val="TAL"/>
              <w:rPr>
                <w:sz w:val="16"/>
                <w:szCs w:val="16"/>
              </w:rPr>
            </w:pPr>
            <w:r>
              <w:rPr>
                <w:sz w:val="16"/>
                <w:szCs w:val="16"/>
              </w:rPr>
              <w:t>0119</w:t>
            </w:r>
          </w:p>
        </w:tc>
        <w:tc>
          <w:tcPr>
            <w:tcW w:w="425" w:type="dxa"/>
            <w:shd w:val="solid" w:color="FFFFFF" w:fill="auto"/>
          </w:tcPr>
          <w:p w14:paraId="2EDFC4D3" w14:textId="7CACE5E9" w:rsidR="0023566B" w:rsidRDefault="0023566B" w:rsidP="0023566B">
            <w:pPr>
              <w:pStyle w:val="TAR"/>
              <w:jc w:val="center"/>
              <w:rPr>
                <w:sz w:val="16"/>
                <w:szCs w:val="16"/>
              </w:rPr>
            </w:pPr>
            <w:r>
              <w:rPr>
                <w:sz w:val="16"/>
                <w:szCs w:val="16"/>
              </w:rPr>
              <w:t>2</w:t>
            </w:r>
          </w:p>
        </w:tc>
        <w:tc>
          <w:tcPr>
            <w:tcW w:w="425" w:type="dxa"/>
            <w:shd w:val="solid" w:color="FFFFFF" w:fill="auto"/>
          </w:tcPr>
          <w:p w14:paraId="598EA260" w14:textId="122D2F87" w:rsidR="0023566B" w:rsidRDefault="0023566B" w:rsidP="0023566B">
            <w:pPr>
              <w:pStyle w:val="TAC"/>
              <w:rPr>
                <w:sz w:val="16"/>
                <w:szCs w:val="16"/>
              </w:rPr>
            </w:pPr>
            <w:r>
              <w:rPr>
                <w:sz w:val="16"/>
                <w:szCs w:val="16"/>
              </w:rPr>
              <w:t>F</w:t>
            </w:r>
          </w:p>
        </w:tc>
        <w:tc>
          <w:tcPr>
            <w:tcW w:w="4962" w:type="dxa"/>
            <w:shd w:val="solid" w:color="FFFFFF" w:fill="auto"/>
          </w:tcPr>
          <w:p w14:paraId="4FF820E7" w14:textId="5E33D93B" w:rsidR="0023566B" w:rsidRPr="00B12AFF" w:rsidRDefault="0023566B" w:rsidP="0023566B">
            <w:pPr>
              <w:pStyle w:val="TAL"/>
              <w:rPr>
                <w:sz w:val="16"/>
                <w:szCs w:val="16"/>
              </w:rPr>
            </w:pPr>
            <w:r w:rsidRPr="0023566B">
              <w:rPr>
                <w:sz w:val="16"/>
                <w:szCs w:val="16"/>
              </w:rPr>
              <w:t>Fix the inconsistency on SEALDD connection information in clause 9.3</w:t>
            </w:r>
          </w:p>
        </w:tc>
        <w:tc>
          <w:tcPr>
            <w:tcW w:w="708" w:type="dxa"/>
            <w:shd w:val="solid" w:color="FFFFFF" w:fill="auto"/>
          </w:tcPr>
          <w:p w14:paraId="7D132A90" w14:textId="0D92063B" w:rsidR="0023566B" w:rsidRDefault="0023566B" w:rsidP="0023566B">
            <w:pPr>
              <w:pStyle w:val="TAC"/>
              <w:rPr>
                <w:rFonts w:eastAsia="SimSun"/>
                <w:sz w:val="16"/>
                <w:szCs w:val="16"/>
                <w:lang w:val="en-US" w:eastAsia="zh-CN"/>
              </w:rPr>
            </w:pPr>
            <w:r>
              <w:rPr>
                <w:rFonts w:eastAsia="SimSun"/>
                <w:sz w:val="16"/>
                <w:szCs w:val="16"/>
                <w:lang w:val="en-US" w:eastAsia="zh-CN"/>
              </w:rPr>
              <w:t>19.4.0</w:t>
            </w:r>
          </w:p>
        </w:tc>
      </w:tr>
      <w:tr w:rsidR="00147376" w14:paraId="23AF9EEE" w14:textId="77777777" w:rsidTr="00EB2791">
        <w:tc>
          <w:tcPr>
            <w:tcW w:w="800" w:type="dxa"/>
            <w:shd w:val="solid" w:color="FFFFFF" w:fill="auto"/>
          </w:tcPr>
          <w:p w14:paraId="1E70D556" w14:textId="0A39892C" w:rsidR="00147376" w:rsidRPr="00A0438C" w:rsidRDefault="00147376" w:rsidP="0014737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9B4F445" w14:textId="5C5002AC" w:rsidR="00147376" w:rsidRDefault="00147376" w:rsidP="0014737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E0BE577" w14:textId="671CDE61" w:rsidR="00147376" w:rsidRPr="009E0478" w:rsidRDefault="00147376" w:rsidP="00147376">
            <w:pPr>
              <w:pStyle w:val="TAC"/>
              <w:rPr>
                <w:sz w:val="16"/>
                <w:szCs w:val="16"/>
              </w:rPr>
            </w:pPr>
            <w:r w:rsidRPr="009E0478">
              <w:rPr>
                <w:sz w:val="16"/>
                <w:szCs w:val="16"/>
              </w:rPr>
              <w:t>SP-24</w:t>
            </w:r>
            <w:r>
              <w:rPr>
                <w:sz w:val="16"/>
                <w:szCs w:val="16"/>
              </w:rPr>
              <w:t>1733</w:t>
            </w:r>
          </w:p>
        </w:tc>
        <w:tc>
          <w:tcPr>
            <w:tcW w:w="567" w:type="dxa"/>
            <w:shd w:val="solid" w:color="FFFFFF" w:fill="auto"/>
          </w:tcPr>
          <w:p w14:paraId="096EDD60" w14:textId="0AC6345D" w:rsidR="00147376" w:rsidRDefault="00147376" w:rsidP="00147376">
            <w:pPr>
              <w:pStyle w:val="TAL"/>
              <w:rPr>
                <w:sz w:val="16"/>
                <w:szCs w:val="16"/>
              </w:rPr>
            </w:pPr>
            <w:r>
              <w:rPr>
                <w:sz w:val="16"/>
                <w:szCs w:val="16"/>
              </w:rPr>
              <w:t>0120</w:t>
            </w:r>
          </w:p>
        </w:tc>
        <w:tc>
          <w:tcPr>
            <w:tcW w:w="425" w:type="dxa"/>
            <w:shd w:val="solid" w:color="FFFFFF" w:fill="auto"/>
          </w:tcPr>
          <w:p w14:paraId="7D2F68DD" w14:textId="0A3926E2" w:rsidR="00147376" w:rsidRDefault="00147376" w:rsidP="00147376">
            <w:pPr>
              <w:pStyle w:val="TAR"/>
              <w:jc w:val="center"/>
              <w:rPr>
                <w:sz w:val="16"/>
                <w:szCs w:val="16"/>
              </w:rPr>
            </w:pPr>
            <w:r>
              <w:rPr>
                <w:sz w:val="16"/>
                <w:szCs w:val="16"/>
              </w:rPr>
              <w:t>2</w:t>
            </w:r>
          </w:p>
        </w:tc>
        <w:tc>
          <w:tcPr>
            <w:tcW w:w="425" w:type="dxa"/>
            <w:shd w:val="solid" w:color="FFFFFF" w:fill="auto"/>
          </w:tcPr>
          <w:p w14:paraId="1ED6E0F2" w14:textId="2A636C7A" w:rsidR="00147376" w:rsidRDefault="00147376" w:rsidP="00147376">
            <w:pPr>
              <w:pStyle w:val="TAC"/>
              <w:rPr>
                <w:sz w:val="16"/>
                <w:szCs w:val="16"/>
              </w:rPr>
            </w:pPr>
            <w:r>
              <w:rPr>
                <w:sz w:val="16"/>
                <w:szCs w:val="16"/>
              </w:rPr>
              <w:t>B</w:t>
            </w:r>
          </w:p>
        </w:tc>
        <w:tc>
          <w:tcPr>
            <w:tcW w:w="4962" w:type="dxa"/>
            <w:shd w:val="solid" w:color="FFFFFF" w:fill="auto"/>
          </w:tcPr>
          <w:p w14:paraId="348064BA" w14:textId="502B0B94" w:rsidR="00147376" w:rsidRPr="0023566B" w:rsidRDefault="00147376" w:rsidP="00147376">
            <w:pPr>
              <w:pStyle w:val="TAL"/>
              <w:rPr>
                <w:sz w:val="16"/>
                <w:szCs w:val="16"/>
              </w:rPr>
            </w:pPr>
            <w:r w:rsidRPr="00147376">
              <w:rPr>
                <w:sz w:val="16"/>
                <w:szCs w:val="16"/>
              </w:rPr>
              <w:t>Support for Multi-modal flows synchronization monitoring</w:t>
            </w:r>
          </w:p>
        </w:tc>
        <w:tc>
          <w:tcPr>
            <w:tcW w:w="708" w:type="dxa"/>
            <w:shd w:val="solid" w:color="FFFFFF" w:fill="auto"/>
          </w:tcPr>
          <w:p w14:paraId="3CA511FB" w14:textId="416919CE" w:rsidR="00147376" w:rsidRDefault="00147376" w:rsidP="00147376">
            <w:pPr>
              <w:pStyle w:val="TAC"/>
              <w:rPr>
                <w:rFonts w:eastAsia="SimSun"/>
                <w:sz w:val="16"/>
                <w:szCs w:val="16"/>
                <w:lang w:val="en-US" w:eastAsia="zh-CN"/>
              </w:rPr>
            </w:pPr>
            <w:r>
              <w:rPr>
                <w:rFonts w:eastAsia="SimSun"/>
                <w:sz w:val="16"/>
                <w:szCs w:val="16"/>
                <w:lang w:val="en-US" w:eastAsia="zh-CN"/>
              </w:rPr>
              <w:t>19.4.0</w:t>
            </w:r>
          </w:p>
        </w:tc>
      </w:tr>
      <w:tr w:rsidR="00C159FC" w14:paraId="48459DAA" w14:textId="77777777" w:rsidTr="00EB2791">
        <w:tc>
          <w:tcPr>
            <w:tcW w:w="800" w:type="dxa"/>
            <w:shd w:val="solid" w:color="FFFFFF" w:fill="auto"/>
          </w:tcPr>
          <w:p w14:paraId="3DC641D5" w14:textId="0B7B8E53" w:rsidR="00C159FC" w:rsidRPr="00A0438C" w:rsidRDefault="00C159FC" w:rsidP="00C159FC">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9D86D87" w14:textId="1E0FC8C4" w:rsidR="00C159FC" w:rsidRDefault="00C159FC" w:rsidP="00C159FC">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7EEEDC7C" w14:textId="5E95CD09" w:rsidR="00C159FC" w:rsidRPr="009E0478" w:rsidRDefault="00C159FC" w:rsidP="00C159FC">
            <w:pPr>
              <w:pStyle w:val="TAC"/>
              <w:rPr>
                <w:sz w:val="16"/>
                <w:szCs w:val="16"/>
              </w:rPr>
            </w:pPr>
            <w:r w:rsidRPr="009E0478">
              <w:rPr>
                <w:sz w:val="16"/>
                <w:szCs w:val="16"/>
              </w:rPr>
              <w:t>SP-24</w:t>
            </w:r>
            <w:r>
              <w:rPr>
                <w:sz w:val="16"/>
                <w:szCs w:val="16"/>
              </w:rPr>
              <w:t>1733</w:t>
            </w:r>
          </w:p>
        </w:tc>
        <w:tc>
          <w:tcPr>
            <w:tcW w:w="567" w:type="dxa"/>
            <w:shd w:val="solid" w:color="FFFFFF" w:fill="auto"/>
          </w:tcPr>
          <w:p w14:paraId="2C8D7869" w14:textId="798D05E0" w:rsidR="00C159FC" w:rsidRDefault="00C159FC" w:rsidP="00C159FC">
            <w:pPr>
              <w:pStyle w:val="TAL"/>
              <w:rPr>
                <w:sz w:val="16"/>
                <w:szCs w:val="16"/>
              </w:rPr>
            </w:pPr>
            <w:r>
              <w:rPr>
                <w:sz w:val="16"/>
                <w:szCs w:val="16"/>
              </w:rPr>
              <w:t>0121</w:t>
            </w:r>
          </w:p>
        </w:tc>
        <w:tc>
          <w:tcPr>
            <w:tcW w:w="425" w:type="dxa"/>
            <w:shd w:val="solid" w:color="FFFFFF" w:fill="auto"/>
          </w:tcPr>
          <w:p w14:paraId="4A511542" w14:textId="5B6BECB4" w:rsidR="00C159FC" w:rsidRDefault="00C159FC" w:rsidP="00C159FC">
            <w:pPr>
              <w:pStyle w:val="TAR"/>
              <w:jc w:val="center"/>
              <w:rPr>
                <w:sz w:val="16"/>
                <w:szCs w:val="16"/>
              </w:rPr>
            </w:pPr>
            <w:r>
              <w:rPr>
                <w:sz w:val="16"/>
                <w:szCs w:val="16"/>
              </w:rPr>
              <w:t>2</w:t>
            </w:r>
          </w:p>
        </w:tc>
        <w:tc>
          <w:tcPr>
            <w:tcW w:w="425" w:type="dxa"/>
            <w:shd w:val="solid" w:color="FFFFFF" w:fill="auto"/>
          </w:tcPr>
          <w:p w14:paraId="23A958E6" w14:textId="566492AD" w:rsidR="00C159FC" w:rsidRDefault="00C159FC" w:rsidP="00C159FC">
            <w:pPr>
              <w:pStyle w:val="TAC"/>
              <w:rPr>
                <w:sz w:val="16"/>
                <w:szCs w:val="16"/>
              </w:rPr>
            </w:pPr>
            <w:r>
              <w:rPr>
                <w:sz w:val="16"/>
                <w:szCs w:val="16"/>
              </w:rPr>
              <w:t>B</w:t>
            </w:r>
          </w:p>
        </w:tc>
        <w:tc>
          <w:tcPr>
            <w:tcW w:w="4962" w:type="dxa"/>
            <w:shd w:val="solid" w:color="FFFFFF" w:fill="auto"/>
          </w:tcPr>
          <w:p w14:paraId="32C433D1" w14:textId="026DFC56" w:rsidR="00C159FC" w:rsidRPr="00147376" w:rsidRDefault="00C159FC" w:rsidP="00C159FC">
            <w:pPr>
              <w:pStyle w:val="TAL"/>
              <w:rPr>
                <w:sz w:val="16"/>
                <w:szCs w:val="16"/>
              </w:rPr>
            </w:pPr>
            <w:r w:rsidRPr="00C159FC">
              <w:rPr>
                <w:sz w:val="16"/>
                <w:szCs w:val="16"/>
              </w:rPr>
              <w:t>Adding SEALDD Adaptive XR Data Transmission Service</w:t>
            </w:r>
          </w:p>
        </w:tc>
        <w:tc>
          <w:tcPr>
            <w:tcW w:w="708" w:type="dxa"/>
            <w:shd w:val="solid" w:color="FFFFFF" w:fill="auto"/>
          </w:tcPr>
          <w:p w14:paraId="2C049E9C" w14:textId="3D33982B" w:rsidR="00C159FC" w:rsidRDefault="00C159FC" w:rsidP="00C159FC">
            <w:pPr>
              <w:pStyle w:val="TAC"/>
              <w:rPr>
                <w:rFonts w:eastAsia="SimSun"/>
                <w:sz w:val="16"/>
                <w:szCs w:val="16"/>
                <w:lang w:val="en-US" w:eastAsia="zh-CN"/>
              </w:rPr>
            </w:pPr>
            <w:r>
              <w:rPr>
                <w:rFonts w:eastAsia="SimSun"/>
                <w:sz w:val="16"/>
                <w:szCs w:val="16"/>
                <w:lang w:val="en-US" w:eastAsia="zh-CN"/>
              </w:rPr>
              <w:t>19.4.0</w:t>
            </w:r>
          </w:p>
        </w:tc>
      </w:tr>
      <w:tr w:rsidR="00AE7388" w14:paraId="61DC0D15" w14:textId="77777777" w:rsidTr="00EB2791">
        <w:tc>
          <w:tcPr>
            <w:tcW w:w="800" w:type="dxa"/>
            <w:shd w:val="solid" w:color="FFFFFF" w:fill="auto"/>
          </w:tcPr>
          <w:p w14:paraId="1159D427" w14:textId="3446CDDA" w:rsidR="00AE7388" w:rsidRPr="00A0438C" w:rsidRDefault="00AE7388" w:rsidP="00AE738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E2C89E0" w14:textId="1B53EE4D" w:rsidR="00AE7388" w:rsidRDefault="00AE7388" w:rsidP="00AE738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22892" w14:textId="0B0BE9F7" w:rsidR="00AE7388" w:rsidRPr="009E0478" w:rsidRDefault="00AE7388" w:rsidP="00AE7388">
            <w:pPr>
              <w:pStyle w:val="TAC"/>
              <w:rPr>
                <w:sz w:val="16"/>
                <w:szCs w:val="16"/>
              </w:rPr>
            </w:pPr>
            <w:r w:rsidRPr="009E0478">
              <w:rPr>
                <w:sz w:val="16"/>
                <w:szCs w:val="16"/>
              </w:rPr>
              <w:t>SP-24</w:t>
            </w:r>
            <w:r>
              <w:rPr>
                <w:sz w:val="16"/>
                <w:szCs w:val="16"/>
              </w:rPr>
              <w:t>1729</w:t>
            </w:r>
          </w:p>
        </w:tc>
        <w:tc>
          <w:tcPr>
            <w:tcW w:w="567" w:type="dxa"/>
            <w:shd w:val="solid" w:color="FFFFFF" w:fill="auto"/>
          </w:tcPr>
          <w:p w14:paraId="46CB4CD8" w14:textId="6969B735" w:rsidR="00AE7388" w:rsidRDefault="00AE7388" w:rsidP="00AE7388">
            <w:pPr>
              <w:pStyle w:val="TAL"/>
              <w:rPr>
                <w:sz w:val="16"/>
                <w:szCs w:val="16"/>
              </w:rPr>
            </w:pPr>
            <w:r>
              <w:rPr>
                <w:sz w:val="16"/>
                <w:szCs w:val="16"/>
              </w:rPr>
              <w:t>0122</w:t>
            </w:r>
          </w:p>
        </w:tc>
        <w:tc>
          <w:tcPr>
            <w:tcW w:w="425" w:type="dxa"/>
            <w:shd w:val="solid" w:color="FFFFFF" w:fill="auto"/>
          </w:tcPr>
          <w:p w14:paraId="004FD237" w14:textId="3D3CB871" w:rsidR="00AE7388" w:rsidRDefault="00AE7388" w:rsidP="00AE7388">
            <w:pPr>
              <w:pStyle w:val="TAR"/>
              <w:jc w:val="center"/>
              <w:rPr>
                <w:sz w:val="16"/>
                <w:szCs w:val="16"/>
              </w:rPr>
            </w:pPr>
          </w:p>
        </w:tc>
        <w:tc>
          <w:tcPr>
            <w:tcW w:w="425" w:type="dxa"/>
            <w:shd w:val="solid" w:color="FFFFFF" w:fill="auto"/>
          </w:tcPr>
          <w:p w14:paraId="11402FFF" w14:textId="4B9859C8" w:rsidR="00AE7388" w:rsidRDefault="00AE7388" w:rsidP="00AE7388">
            <w:pPr>
              <w:pStyle w:val="TAC"/>
              <w:rPr>
                <w:sz w:val="16"/>
                <w:szCs w:val="16"/>
              </w:rPr>
            </w:pPr>
            <w:r>
              <w:rPr>
                <w:sz w:val="16"/>
                <w:szCs w:val="16"/>
              </w:rPr>
              <w:t>F</w:t>
            </w:r>
          </w:p>
        </w:tc>
        <w:tc>
          <w:tcPr>
            <w:tcW w:w="4962" w:type="dxa"/>
            <w:shd w:val="solid" w:color="FFFFFF" w:fill="auto"/>
          </w:tcPr>
          <w:p w14:paraId="667DFCF6" w14:textId="5A747932" w:rsidR="00AE7388" w:rsidRPr="00C159FC" w:rsidRDefault="00AE7388" w:rsidP="00AE7388">
            <w:pPr>
              <w:pStyle w:val="TAL"/>
              <w:rPr>
                <w:sz w:val="16"/>
                <w:szCs w:val="16"/>
              </w:rPr>
            </w:pPr>
            <w:r w:rsidRPr="00AE7388">
              <w:rPr>
                <w:sz w:val="16"/>
                <w:szCs w:val="16"/>
              </w:rPr>
              <w:t>Correction on SEALDD URLLC transmission connection establishment request</w:t>
            </w:r>
          </w:p>
        </w:tc>
        <w:tc>
          <w:tcPr>
            <w:tcW w:w="708" w:type="dxa"/>
            <w:shd w:val="solid" w:color="FFFFFF" w:fill="auto"/>
          </w:tcPr>
          <w:p w14:paraId="0A5E61D6" w14:textId="4861D6E4" w:rsidR="00AE7388" w:rsidRDefault="00AE7388" w:rsidP="00AE7388">
            <w:pPr>
              <w:pStyle w:val="TAC"/>
              <w:rPr>
                <w:rFonts w:eastAsia="SimSun"/>
                <w:sz w:val="16"/>
                <w:szCs w:val="16"/>
                <w:lang w:val="en-US" w:eastAsia="zh-CN"/>
              </w:rPr>
            </w:pPr>
            <w:r>
              <w:rPr>
                <w:rFonts w:eastAsia="SimSun"/>
                <w:sz w:val="16"/>
                <w:szCs w:val="16"/>
                <w:lang w:val="en-US" w:eastAsia="zh-CN"/>
              </w:rPr>
              <w:t>19.4.0</w:t>
            </w:r>
          </w:p>
        </w:tc>
      </w:tr>
      <w:tr w:rsidR="000F59A6" w14:paraId="65484ED8" w14:textId="77777777" w:rsidTr="00EB2791">
        <w:tc>
          <w:tcPr>
            <w:tcW w:w="800" w:type="dxa"/>
            <w:shd w:val="solid" w:color="FFFFFF" w:fill="auto"/>
          </w:tcPr>
          <w:p w14:paraId="4051C580" w14:textId="3AA73A55" w:rsidR="000F59A6" w:rsidRPr="00A0438C" w:rsidRDefault="000F59A6" w:rsidP="000F59A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C128E54" w14:textId="3C759BD5" w:rsidR="000F59A6" w:rsidRDefault="000F59A6" w:rsidP="000F59A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EEAE34B" w14:textId="06E802C3" w:rsidR="000F59A6" w:rsidRPr="009E0478" w:rsidRDefault="000F59A6" w:rsidP="000F59A6">
            <w:pPr>
              <w:pStyle w:val="TAC"/>
              <w:rPr>
                <w:sz w:val="16"/>
                <w:szCs w:val="16"/>
              </w:rPr>
            </w:pPr>
            <w:r w:rsidRPr="009E0478">
              <w:rPr>
                <w:sz w:val="16"/>
                <w:szCs w:val="16"/>
              </w:rPr>
              <w:t>SP-24</w:t>
            </w:r>
            <w:r>
              <w:rPr>
                <w:sz w:val="16"/>
                <w:szCs w:val="16"/>
              </w:rPr>
              <w:t>1729</w:t>
            </w:r>
          </w:p>
        </w:tc>
        <w:tc>
          <w:tcPr>
            <w:tcW w:w="567" w:type="dxa"/>
            <w:shd w:val="solid" w:color="FFFFFF" w:fill="auto"/>
          </w:tcPr>
          <w:p w14:paraId="641E5F41" w14:textId="3447F401" w:rsidR="000F59A6" w:rsidRDefault="000F59A6" w:rsidP="000F59A6">
            <w:pPr>
              <w:pStyle w:val="TAL"/>
              <w:rPr>
                <w:sz w:val="16"/>
                <w:szCs w:val="16"/>
              </w:rPr>
            </w:pPr>
            <w:r>
              <w:rPr>
                <w:sz w:val="16"/>
                <w:szCs w:val="16"/>
              </w:rPr>
              <w:t>0123</w:t>
            </w:r>
          </w:p>
        </w:tc>
        <w:tc>
          <w:tcPr>
            <w:tcW w:w="425" w:type="dxa"/>
            <w:shd w:val="solid" w:color="FFFFFF" w:fill="auto"/>
          </w:tcPr>
          <w:p w14:paraId="7C39247D" w14:textId="206BFF4E" w:rsidR="000F59A6" w:rsidRDefault="000F59A6" w:rsidP="000F59A6">
            <w:pPr>
              <w:pStyle w:val="TAR"/>
              <w:jc w:val="center"/>
              <w:rPr>
                <w:sz w:val="16"/>
                <w:szCs w:val="16"/>
              </w:rPr>
            </w:pPr>
            <w:r>
              <w:rPr>
                <w:sz w:val="16"/>
                <w:szCs w:val="16"/>
              </w:rPr>
              <w:t>1</w:t>
            </w:r>
          </w:p>
        </w:tc>
        <w:tc>
          <w:tcPr>
            <w:tcW w:w="425" w:type="dxa"/>
            <w:shd w:val="solid" w:color="FFFFFF" w:fill="auto"/>
          </w:tcPr>
          <w:p w14:paraId="3739D47C" w14:textId="68AB6451" w:rsidR="000F59A6" w:rsidRDefault="000F59A6" w:rsidP="000F59A6">
            <w:pPr>
              <w:pStyle w:val="TAC"/>
              <w:rPr>
                <w:sz w:val="16"/>
                <w:szCs w:val="16"/>
              </w:rPr>
            </w:pPr>
            <w:r>
              <w:rPr>
                <w:sz w:val="16"/>
                <w:szCs w:val="16"/>
              </w:rPr>
              <w:t>F</w:t>
            </w:r>
          </w:p>
        </w:tc>
        <w:tc>
          <w:tcPr>
            <w:tcW w:w="4962" w:type="dxa"/>
            <w:shd w:val="solid" w:color="FFFFFF" w:fill="auto"/>
          </w:tcPr>
          <w:p w14:paraId="4099634D" w14:textId="1B342BEC" w:rsidR="000F59A6" w:rsidRPr="00AE7388" w:rsidRDefault="000F59A6" w:rsidP="000F59A6">
            <w:pPr>
              <w:pStyle w:val="TAL"/>
              <w:rPr>
                <w:sz w:val="16"/>
                <w:szCs w:val="16"/>
              </w:rPr>
            </w:pPr>
            <w:r w:rsidRPr="000F59A6">
              <w:rPr>
                <w:sz w:val="16"/>
                <w:szCs w:val="16"/>
              </w:rPr>
              <w:t>Correction on Mode of reporting</w:t>
            </w:r>
          </w:p>
        </w:tc>
        <w:tc>
          <w:tcPr>
            <w:tcW w:w="708" w:type="dxa"/>
            <w:shd w:val="solid" w:color="FFFFFF" w:fill="auto"/>
          </w:tcPr>
          <w:p w14:paraId="57835B09" w14:textId="7E8B5370" w:rsidR="000F59A6" w:rsidRDefault="000F59A6" w:rsidP="000F59A6">
            <w:pPr>
              <w:pStyle w:val="TAC"/>
              <w:rPr>
                <w:rFonts w:eastAsia="SimSun"/>
                <w:sz w:val="16"/>
                <w:szCs w:val="16"/>
                <w:lang w:val="en-US" w:eastAsia="zh-CN"/>
              </w:rPr>
            </w:pPr>
            <w:r>
              <w:rPr>
                <w:rFonts w:eastAsia="SimSun"/>
                <w:sz w:val="16"/>
                <w:szCs w:val="16"/>
                <w:lang w:val="en-US" w:eastAsia="zh-CN"/>
              </w:rPr>
              <w:t>19.4.0</w:t>
            </w:r>
          </w:p>
        </w:tc>
      </w:tr>
      <w:tr w:rsidR="00C801DA" w14:paraId="5E52F133" w14:textId="77777777" w:rsidTr="00EB2791">
        <w:tc>
          <w:tcPr>
            <w:tcW w:w="800" w:type="dxa"/>
            <w:shd w:val="solid" w:color="FFFFFF" w:fill="auto"/>
          </w:tcPr>
          <w:p w14:paraId="546A5A9F" w14:textId="67FE446F" w:rsidR="00C801DA" w:rsidRPr="00A0438C" w:rsidRDefault="00C801DA" w:rsidP="00C801D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F2376D5" w14:textId="24C46C5B" w:rsidR="00C801DA" w:rsidRDefault="00C801DA" w:rsidP="00C801DA">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5E928086" w14:textId="0A469AA4" w:rsidR="00C801DA" w:rsidRPr="009E0478" w:rsidRDefault="00C801DA" w:rsidP="00C801DA">
            <w:pPr>
              <w:pStyle w:val="TAC"/>
              <w:rPr>
                <w:sz w:val="16"/>
                <w:szCs w:val="16"/>
              </w:rPr>
            </w:pPr>
            <w:r w:rsidRPr="00C801DA">
              <w:rPr>
                <w:sz w:val="16"/>
                <w:szCs w:val="16"/>
              </w:rPr>
              <w:t>SP-250217</w:t>
            </w:r>
          </w:p>
        </w:tc>
        <w:tc>
          <w:tcPr>
            <w:tcW w:w="567" w:type="dxa"/>
            <w:shd w:val="solid" w:color="FFFFFF" w:fill="auto"/>
          </w:tcPr>
          <w:p w14:paraId="355988E5" w14:textId="1BDC1B8A" w:rsidR="00C801DA" w:rsidRDefault="00C801DA" w:rsidP="00C801DA">
            <w:pPr>
              <w:pStyle w:val="TAL"/>
              <w:rPr>
                <w:sz w:val="16"/>
                <w:szCs w:val="16"/>
              </w:rPr>
            </w:pPr>
            <w:r>
              <w:rPr>
                <w:sz w:val="16"/>
                <w:szCs w:val="16"/>
              </w:rPr>
              <w:t>0125</w:t>
            </w:r>
          </w:p>
        </w:tc>
        <w:tc>
          <w:tcPr>
            <w:tcW w:w="425" w:type="dxa"/>
            <w:shd w:val="solid" w:color="FFFFFF" w:fill="auto"/>
          </w:tcPr>
          <w:p w14:paraId="46E58877" w14:textId="2621184F" w:rsidR="00C801DA" w:rsidRDefault="00C801DA" w:rsidP="00C801DA">
            <w:pPr>
              <w:pStyle w:val="TAR"/>
              <w:jc w:val="center"/>
              <w:rPr>
                <w:sz w:val="16"/>
                <w:szCs w:val="16"/>
              </w:rPr>
            </w:pPr>
            <w:r>
              <w:rPr>
                <w:sz w:val="16"/>
                <w:szCs w:val="16"/>
              </w:rPr>
              <w:t>2</w:t>
            </w:r>
          </w:p>
        </w:tc>
        <w:tc>
          <w:tcPr>
            <w:tcW w:w="425" w:type="dxa"/>
            <w:shd w:val="solid" w:color="FFFFFF" w:fill="auto"/>
          </w:tcPr>
          <w:p w14:paraId="6EB11DCF" w14:textId="19AF7173" w:rsidR="00C801DA" w:rsidRDefault="00C801DA" w:rsidP="00C801DA">
            <w:pPr>
              <w:pStyle w:val="TAC"/>
              <w:rPr>
                <w:sz w:val="16"/>
                <w:szCs w:val="16"/>
              </w:rPr>
            </w:pPr>
            <w:r>
              <w:rPr>
                <w:sz w:val="16"/>
                <w:szCs w:val="16"/>
              </w:rPr>
              <w:t>B</w:t>
            </w:r>
          </w:p>
        </w:tc>
        <w:tc>
          <w:tcPr>
            <w:tcW w:w="4962" w:type="dxa"/>
            <w:shd w:val="solid" w:color="FFFFFF" w:fill="auto"/>
          </w:tcPr>
          <w:p w14:paraId="1BD19393" w14:textId="50363486" w:rsidR="00C801DA" w:rsidRPr="000F59A6" w:rsidRDefault="00C801DA" w:rsidP="00C801DA">
            <w:pPr>
              <w:pStyle w:val="TAL"/>
              <w:rPr>
                <w:sz w:val="16"/>
                <w:szCs w:val="16"/>
              </w:rPr>
            </w:pPr>
            <w:r w:rsidRPr="00C801DA">
              <w:rPr>
                <w:sz w:val="16"/>
                <w:szCs w:val="16"/>
              </w:rPr>
              <w:t>Address the EN in UE-to-UE communication</w:t>
            </w:r>
          </w:p>
        </w:tc>
        <w:tc>
          <w:tcPr>
            <w:tcW w:w="708" w:type="dxa"/>
            <w:shd w:val="solid" w:color="FFFFFF" w:fill="auto"/>
          </w:tcPr>
          <w:p w14:paraId="52172E2A" w14:textId="339571D4" w:rsidR="00C801DA" w:rsidRDefault="00C801DA" w:rsidP="00C801DA">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500CB" w14:paraId="123B473C" w14:textId="77777777" w:rsidTr="00EB2791">
        <w:tc>
          <w:tcPr>
            <w:tcW w:w="800" w:type="dxa"/>
            <w:shd w:val="solid" w:color="FFFFFF" w:fill="auto"/>
          </w:tcPr>
          <w:p w14:paraId="2D9971D7" w14:textId="6E463EF8" w:rsidR="009500CB" w:rsidRPr="00A0438C" w:rsidRDefault="009500CB" w:rsidP="009500C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2B12310" w14:textId="17EA9AB8" w:rsidR="009500CB" w:rsidRDefault="009500CB" w:rsidP="009500C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09B147A" w14:textId="1E3E4A9B" w:rsidR="009500CB" w:rsidRPr="00C801DA" w:rsidRDefault="009500CB" w:rsidP="009500CB">
            <w:pPr>
              <w:pStyle w:val="TAC"/>
              <w:rPr>
                <w:sz w:val="16"/>
                <w:szCs w:val="16"/>
              </w:rPr>
            </w:pPr>
            <w:r w:rsidRPr="00C801DA">
              <w:rPr>
                <w:sz w:val="16"/>
                <w:szCs w:val="16"/>
              </w:rPr>
              <w:t>SP-250217</w:t>
            </w:r>
          </w:p>
        </w:tc>
        <w:tc>
          <w:tcPr>
            <w:tcW w:w="567" w:type="dxa"/>
            <w:shd w:val="solid" w:color="FFFFFF" w:fill="auto"/>
          </w:tcPr>
          <w:p w14:paraId="286D42F2" w14:textId="5696CC33" w:rsidR="009500CB" w:rsidRDefault="009500CB" w:rsidP="009500CB">
            <w:pPr>
              <w:pStyle w:val="TAL"/>
              <w:rPr>
                <w:sz w:val="16"/>
                <w:szCs w:val="16"/>
              </w:rPr>
            </w:pPr>
            <w:r>
              <w:rPr>
                <w:sz w:val="16"/>
                <w:szCs w:val="16"/>
              </w:rPr>
              <w:t>0127</w:t>
            </w:r>
          </w:p>
        </w:tc>
        <w:tc>
          <w:tcPr>
            <w:tcW w:w="425" w:type="dxa"/>
            <w:shd w:val="solid" w:color="FFFFFF" w:fill="auto"/>
          </w:tcPr>
          <w:p w14:paraId="02AE015B" w14:textId="0C81FB81" w:rsidR="009500CB" w:rsidRDefault="009500CB" w:rsidP="009500CB">
            <w:pPr>
              <w:pStyle w:val="TAR"/>
              <w:jc w:val="center"/>
              <w:rPr>
                <w:sz w:val="16"/>
                <w:szCs w:val="16"/>
              </w:rPr>
            </w:pPr>
            <w:r>
              <w:rPr>
                <w:sz w:val="16"/>
                <w:szCs w:val="16"/>
              </w:rPr>
              <w:t>1</w:t>
            </w:r>
          </w:p>
        </w:tc>
        <w:tc>
          <w:tcPr>
            <w:tcW w:w="425" w:type="dxa"/>
            <w:shd w:val="solid" w:color="FFFFFF" w:fill="auto"/>
          </w:tcPr>
          <w:p w14:paraId="68769F74" w14:textId="694C769D" w:rsidR="009500CB" w:rsidRDefault="009500CB" w:rsidP="009500CB">
            <w:pPr>
              <w:pStyle w:val="TAC"/>
              <w:rPr>
                <w:sz w:val="16"/>
                <w:szCs w:val="16"/>
              </w:rPr>
            </w:pPr>
            <w:r>
              <w:rPr>
                <w:sz w:val="16"/>
                <w:szCs w:val="16"/>
              </w:rPr>
              <w:t>F</w:t>
            </w:r>
          </w:p>
        </w:tc>
        <w:tc>
          <w:tcPr>
            <w:tcW w:w="4962" w:type="dxa"/>
            <w:shd w:val="solid" w:color="FFFFFF" w:fill="auto"/>
          </w:tcPr>
          <w:p w14:paraId="29D0031B" w14:textId="69314AC8" w:rsidR="009500CB" w:rsidRPr="00C801DA" w:rsidRDefault="009500CB" w:rsidP="009500CB">
            <w:pPr>
              <w:pStyle w:val="TAL"/>
              <w:rPr>
                <w:sz w:val="16"/>
                <w:szCs w:val="16"/>
              </w:rPr>
            </w:pPr>
            <w:r w:rsidRPr="009500CB">
              <w:rPr>
                <w:sz w:val="16"/>
                <w:szCs w:val="16"/>
              </w:rPr>
              <w:t>Remove the EN about multi-modal flow synchronization and crossflow measurement</w:t>
            </w:r>
          </w:p>
        </w:tc>
        <w:tc>
          <w:tcPr>
            <w:tcW w:w="708" w:type="dxa"/>
            <w:shd w:val="solid" w:color="FFFFFF" w:fill="auto"/>
          </w:tcPr>
          <w:p w14:paraId="2C13E4BF" w14:textId="10C0C8E8" w:rsidR="009500CB" w:rsidRDefault="009500CB" w:rsidP="009500CB">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40B42" w14:paraId="4DFBB253" w14:textId="77777777" w:rsidTr="00EB2791">
        <w:tc>
          <w:tcPr>
            <w:tcW w:w="800" w:type="dxa"/>
            <w:shd w:val="solid" w:color="FFFFFF" w:fill="auto"/>
          </w:tcPr>
          <w:p w14:paraId="453F1E63" w14:textId="241B8680" w:rsidR="00940B42" w:rsidRPr="00A0438C" w:rsidRDefault="00940B42" w:rsidP="00940B4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17D9342" w14:textId="4F03AB8C" w:rsidR="00940B42" w:rsidRDefault="00940B42" w:rsidP="00940B4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8715E7" w14:textId="5AD90BE6" w:rsidR="00940B42" w:rsidRPr="00C801DA" w:rsidRDefault="00940B42" w:rsidP="00940B42">
            <w:pPr>
              <w:pStyle w:val="TAC"/>
              <w:rPr>
                <w:sz w:val="16"/>
                <w:szCs w:val="16"/>
              </w:rPr>
            </w:pPr>
            <w:r w:rsidRPr="00C801DA">
              <w:rPr>
                <w:sz w:val="16"/>
                <w:szCs w:val="16"/>
              </w:rPr>
              <w:t>SP-250217</w:t>
            </w:r>
          </w:p>
        </w:tc>
        <w:tc>
          <w:tcPr>
            <w:tcW w:w="567" w:type="dxa"/>
            <w:shd w:val="solid" w:color="FFFFFF" w:fill="auto"/>
          </w:tcPr>
          <w:p w14:paraId="7E603154" w14:textId="2BB8D725" w:rsidR="00940B42" w:rsidRDefault="00940B42" w:rsidP="00940B42">
            <w:pPr>
              <w:pStyle w:val="TAL"/>
              <w:rPr>
                <w:sz w:val="16"/>
                <w:szCs w:val="16"/>
              </w:rPr>
            </w:pPr>
            <w:r>
              <w:rPr>
                <w:sz w:val="16"/>
                <w:szCs w:val="16"/>
              </w:rPr>
              <w:t>0128</w:t>
            </w:r>
          </w:p>
        </w:tc>
        <w:tc>
          <w:tcPr>
            <w:tcW w:w="425" w:type="dxa"/>
            <w:shd w:val="solid" w:color="FFFFFF" w:fill="auto"/>
          </w:tcPr>
          <w:p w14:paraId="4B5171BB" w14:textId="4A7BA61A" w:rsidR="00940B42" w:rsidRDefault="00940B42" w:rsidP="00940B42">
            <w:pPr>
              <w:pStyle w:val="TAR"/>
              <w:jc w:val="center"/>
              <w:rPr>
                <w:sz w:val="16"/>
                <w:szCs w:val="16"/>
              </w:rPr>
            </w:pPr>
            <w:r>
              <w:rPr>
                <w:sz w:val="16"/>
                <w:szCs w:val="16"/>
              </w:rPr>
              <w:t>1</w:t>
            </w:r>
          </w:p>
        </w:tc>
        <w:tc>
          <w:tcPr>
            <w:tcW w:w="425" w:type="dxa"/>
            <w:shd w:val="solid" w:color="FFFFFF" w:fill="auto"/>
          </w:tcPr>
          <w:p w14:paraId="0E84E37C" w14:textId="745E21CE" w:rsidR="00940B42" w:rsidRDefault="00940B42" w:rsidP="00940B42">
            <w:pPr>
              <w:pStyle w:val="TAC"/>
              <w:rPr>
                <w:sz w:val="16"/>
                <w:szCs w:val="16"/>
              </w:rPr>
            </w:pPr>
            <w:r>
              <w:rPr>
                <w:sz w:val="16"/>
                <w:szCs w:val="16"/>
              </w:rPr>
              <w:t>B</w:t>
            </w:r>
          </w:p>
        </w:tc>
        <w:tc>
          <w:tcPr>
            <w:tcW w:w="4962" w:type="dxa"/>
            <w:shd w:val="solid" w:color="FFFFFF" w:fill="auto"/>
          </w:tcPr>
          <w:p w14:paraId="1B17C9A4" w14:textId="09988AE5" w:rsidR="00940B42" w:rsidRPr="009500CB" w:rsidRDefault="00940B42" w:rsidP="00940B42">
            <w:pPr>
              <w:pStyle w:val="TAL"/>
              <w:rPr>
                <w:sz w:val="16"/>
                <w:szCs w:val="16"/>
              </w:rPr>
            </w:pPr>
            <w:r w:rsidRPr="00940B42">
              <w:rPr>
                <w:sz w:val="16"/>
                <w:szCs w:val="16"/>
              </w:rPr>
              <w:t>Add update and delete service operation of SEALDD client policy configuration</w:t>
            </w:r>
          </w:p>
        </w:tc>
        <w:tc>
          <w:tcPr>
            <w:tcW w:w="708" w:type="dxa"/>
            <w:shd w:val="solid" w:color="FFFFFF" w:fill="auto"/>
          </w:tcPr>
          <w:p w14:paraId="7A9F57E4" w14:textId="4031AE52" w:rsidR="00940B42" w:rsidRDefault="00940B42" w:rsidP="00940B42">
            <w:pPr>
              <w:pStyle w:val="TAC"/>
              <w:rPr>
                <w:rFonts w:eastAsia="SimSun"/>
                <w:sz w:val="16"/>
                <w:szCs w:val="16"/>
                <w:lang w:val="en-US" w:eastAsia="zh-CN"/>
              </w:rPr>
            </w:pPr>
            <w:r>
              <w:rPr>
                <w:rFonts w:eastAsia="SimSun"/>
                <w:sz w:val="16"/>
                <w:szCs w:val="16"/>
                <w:lang w:val="en-US" w:eastAsia="zh-CN"/>
              </w:rPr>
              <w:t>19.5.0</w:t>
            </w:r>
          </w:p>
        </w:tc>
      </w:tr>
      <w:tr w:rsidR="00E66080" w14:paraId="564F7865" w14:textId="77777777" w:rsidTr="00EB2791">
        <w:tc>
          <w:tcPr>
            <w:tcW w:w="800" w:type="dxa"/>
            <w:shd w:val="solid" w:color="FFFFFF" w:fill="auto"/>
          </w:tcPr>
          <w:p w14:paraId="0D3AE717" w14:textId="22C7FEA9" w:rsidR="00E66080" w:rsidRPr="00A0438C" w:rsidRDefault="00E66080" w:rsidP="00E6608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7C02583" w14:textId="6D814DFE" w:rsidR="00E66080" w:rsidRDefault="00E66080" w:rsidP="00E6608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16BE95C" w14:textId="42669195" w:rsidR="00E66080" w:rsidRPr="00C801DA" w:rsidRDefault="00E66080" w:rsidP="00E66080">
            <w:pPr>
              <w:pStyle w:val="TAC"/>
              <w:rPr>
                <w:sz w:val="16"/>
                <w:szCs w:val="16"/>
              </w:rPr>
            </w:pPr>
            <w:r w:rsidRPr="00C801DA">
              <w:rPr>
                <w:sz w:val="16"/>
                <w:szCs w:val="16"/>
              </w:rPr>
              <w:t>SP-25021</w:t>
            </w:r>
            <w:r w:rsidR="00183320">
              <w:rPr>
                <w:sz w:val="16"/>
                <w:szCs w:val="16"/>
              </w:rPr>
              <w:t>5</w:t>
            </w:r>
          </w:p>
        </w:tc>
        <w:tc>
          <w:tcPr>
            <w:tcW w:w="567" w:type="dxa"/>
            <w:shd w:val="solid" w:color="FFFFFF" w:fill="auto"/>
          </w:tcPr>
          <w:p w14:paraId="73E42EEF" w14:textId="31AEA894" w:rsidR="00E66080" w:rsidRDefault="00E66080" w:rsidP="00E66080">
            <w:pPr>
              <w:pStyle w:val="TAL"/>
              <w:rPr>
                <w:sz w:val="16"/>
                <w:szCs w:val="16"/>
              </w:rPr>
            </w:pPr>
            <w:r>
              <w:rPr>
                <w:sz w:val="16"/>
                <w:szCs w:val="16"/>
              </w:rPr>
              <w:t>0129</w:t>
            </w:r>
          </w:p>
        </w:tc>
        <w:tc>
          <w:tcPr>
            <w:tcW w:w="425" w:type="dxa"/>
            <w:shd w:val="solid" w:color="FFFFFF" w:fill="auto"/>
          </w:tcPr>
          <w:p w14:paraId="13E96FBA" w14:textId="0508C696" w:rsidR="00E66080" w:rsidRDefault="00E66080" w:rsidP="00E66080">
            <w:pPr>
              <w:pStyle w:val="TAR"/>
              <w:jc w:val="center"/>
              <w:rPr>
                <w:sz w:val="16"/>
                <w:szCs w:val="16"/>
              </w:rPr>
            </w:pPr>
          </w:p>
        </w:tc>
        <w:tc>
          <w:tcPr>
            <w:tcW w:w="425" w:type="dxa"/>
            <w:shd w:val="solid" w:color="FFFFFF" w:fill="auto"/>
          </w:tcPr>
          <w:p w14:paraId="7D6FF16F" w14:textId="1427FD55" w:rsidR="00E66080" w:rsidRDefault="00E66080" w:rsidP="00E66080">
            <w:pPr>
              <w:pStyle w:val="TAC"/>
              <w:rPr>
                <w:sz w:val="16"/>
                <w:szCs w:val="16"/>
              </w:rPr>
            </w:pPr>
            <w:r>
              <w:rPr>
                <w:sz w:val="16"/>
                <w:szCs w:val="16"/>
              </w:rPr>
              <w:t>F</w:t>
            </w:r>
          </w:p>
        </w:tc>
        <w:tc>
          <w:tcPr>
            <w:tcW w:w="4962" w:type="dxa"/>
            <w:shd w:val="solid" w:color="FFFFFF" w:fill="auto"/>
          </w:tcPr>
          <w:p w14:paraId="4A8E1860" w14:textId="3294B568" w:rsidR="00E66080" w:rsidRPr="00940B42" w:rsidRDefault="00E66080" w:rsidP="00E66080">
            <w:pPr>
              <w:pStyle w:val="TAL"/>
              <w:rPr>
                <w:sz w:val="16"/>
                <w:szCs w:val="16"/>
              </w:rPr>
            </w:pPr>
            <w:r w:rsidRPr="00E66080">
              <w:rPr>
                <w:sz w:val="16"/>
                <w:szCs w:val="16"/>
              </w:rPr>
              <w:t>Informative wording corrections</w:t>
            </w:r>
          </w:p>
        </w:tc>
        <w:tc>
          <w:tcPr>
            <w:tcW w:w="708" w:type="dxa"/>
            <w:shd w:val="solid" w:color="FFFFFF" w:fill="auto"/>
          </w:tcPr>
          <w:p w14:paraId="4849E7D4" w14:textId="4C9EB394" w:rsidR="00E66080" w:rsidRDefault="00E66080" w:rsidP="00E66080">
            <w:pPr>
              <w:pStyle w:val="TAC"/>
              <w:rPr>
                <w:rFonts w:eastAsia="SimSun"/>
                <w:sz w:val="16"/>
                <w:szCs w:val="16"/>
                <w:lang w:val="en-US" w:eastAsia="zh-CN"/>
              </w:rPr>
            </w:pPr>
            <w:r>
              <w:rPr>
                <w:rFonts w:eastAsia="SimSun"/>
                <w:sz w:val="16"/>
                <w:szCs w:val="16"/>
                <w:lang w:val="en-US" w:eastAsia="zh-CN"/>
              </w:rPr>
              <w:t>19.5.0</w:t>
            </w:r>
          </w:p>
        </w:tc>
      </w:tr>
      <w:tr w:rsidR="00582020" w14:paraId="73B124F2" w14:textId="77777777" w:rsidTr="00EB2791">
        <w:tc>
          <w:tcPr>
            <w:tcW w:w="800" w:type="dxa"/>
            <w:shd w:val="solid" w:color="FFFFFF" w:fill="auto"/>
          </w:tcPr>
          <w:p w14:paraId="154A143E" w14:textId="4A7F3966" w:rsidR="00582020" w:rsidRPr="00A0438C" w:rsidRDefault="00582020" w:rsidP="005820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5F75208" w14:textId="0DC9EAEE" w:rsidR="00582020" w:rsidRDefault="00582020" w:rsidP="0058202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12F000" w14:textId="16465D04" w:rsidR="00582020" w:rsidRPr="00C801DA" w:rsidRDefault="00582020" w:rsidP="00582020">
            <w:pPr>
              <w:pStyle w:val="TAC"/>
              <w:rPr>
                <w:sz w:val="16"/>
                <w:szCs w:val="16"/>
              </w:rPr>
            </w:pPr>
            <w:r w:rsidRPr="00C801DA">
              <w:rPr>
                <w:sz w:val="16"/>
                <w:szCs w:val="16"/>
              </w:rPr>
              <w:t>SP-25021</w:t>
            </w:r>
            <w:r>
              <w:rPr>
                <w:sz w:val="16"/>
                <w:szCs w:val="16"/>
              </w:rPr>
              <w:t>5</w:t>
            </w:r>
          </w:p>
        </w:tc>
        <w:tc>
          <w:tcPr>
            <w:tcW w:w="567" w:type="dxa"/>
            <w:shd w:val="solid" w:color="FFFFFF" w:fill="auto"/>
          </w:tcPr>
          <w:p w14:paraId="4D8DE37A" w14:textId="665AAC4E" w:rsidR="00582020" w:rsidRDefault="00582020" w:rsidP="00582020">
            <w:pPr>
              <w:pStyle w:val="TAL"/>
              <w:rPr>
                <w:sz w:val="16"/>
                <w:szCs w:val="16"/>
              </w:rPr>
            </w:pPr>
            <w:r>
              <w:rPr>
                <w:sz w:val="16"/>
                <w:szCs w:val="16"/>
              </w:rPr>
              <w:t>0130</w:t>
            </w:r>
          </w:p>
        </w:tc>
        <w:tc>
          <w:tcPr>
            <w:tcW w:w="425" w:type="dxa"/>
            <w:shd w:val="solid" w:color="FFFFFF" w:fill="auto"/>
          </w:tcPr>
          <w:p w14:paraId="575C90FE" w14:textId="762165F9" w:rsidR="00582020" w:rsidRDefault="00582020" w:rsidP="00582020">
            <w:pPr>
              <w:pStyle w:val="TAR"/>
              <w:jc w:val="center"/>
              <w:rPr>
                <w:sz w:val="16"/>
                <w:szCs w:val="16"/>
              </w:rPr>
            </w:pPr>
            <w:r>
              <w:rPr>
                <w:sz w:val="16"/>
                <w:szCs w:val="16"/>
              </w:rPr>
              <w:t>1</w:t>
            </w:r>
          </w:p>
        </w:tc>
        <w:tc>
          <w:tcPr>
            <w:tcW w:w="425" w:type="dxa"/>
            <w:shd w:val="solid" w:color="FFFFFF" w:fill="auto"/>
          </w:tcPr>
          <w:p w14:paraId="153339AA" w14:textId="6998CC32" w:rsidR="00582020" w:rsidRDefault="00582020" w:rsidP="00582020">
            <w:pPr>
              <w:pStyle w:val="TAC"/>
              <w:rPr>
                <w:sz w:val="16"/>
                <w:szCs w:val="16"/>
              </w:rPr>
            </w:pPr>
            <w:r>
              <w:rPr>
                <w:sz w:val="16"/>
                <w:szCs w:val="16"/>
              </w:rPr>
              <w:t>D</w:t>
            </w:r>
          </w:p>
        </w:tc>
        <w:tc>
          <w:tcPr>
            <w:tcW w:w="4962" w:type="dxa"/>
            <w:shd w:val="solid" w:color="FFFFFF" w:fill="auto"/>
          </w:tcPr>
          <w:p w14:paraId="6937FCFB" w14:textId="29852B9D" w:rsidR="00582020" w:rsidRPr="00E66080" w:rsidRDefault="00582020" w:rsidP="00582020">
            <w:pPr>
              <w:pStyle w:val="TAL"/>
              <w:rPr>
                <w:sz w:val="16"/>
                <w:szCs w:val="16"/>
              </w:rPr>
            </w:pPr>
            <w:r w:rsidRPr="00582020">
              <w:rPr>
                <w:sz w:val="16"/>
                <w:szCs w:val="16"/>
              </w:rPr>
              <w:t>Corrections to 3GPP spec reference</w:t>
            </w:r>
          </w:p>
        </w:tc>
        <w:tc>
          <w:tcPr>
            <w:tcW w:w="708" w:type="dxa"/>
            <w:shd w:val="solid" w:color="FFFFFF" w:fill="auto"/>
          </w:tcPr>
          <w:p w14:paraId="23F11B4D" w14:textId="13E1623F" w:rsidR="00582020" w:rsidRDefault="00582020" w:rsidP="00582020">
            <w:pPr>
              <w:pStyle w:val="TAC"/>
              <w:rPr>
                <w:rFonts w:eastAsia="SimSun"/>
                <w:sz w:val="16"/>
                <w:szCs w:val="16"/>
                <w:lang w:val="en-US" w:eastAsia="zh-CN"/>
              </w:rPr>
            </w:pPr>
            <w:r>
              <w:rPr>
                <w:rFonts w:eastAsia="SimSun"/>
                <w:sz w:val="16"/>
                <w:szCs w:val="16"/>
                <w:lang w:val="en-US" w:eastAsia="zh-CN"/>
              </w:rPr>
              <w:t>19.5.0</w:t>
            </w:r>
          </w:p>
        </w:tc>
      </w:tr>
      <w:tr w:rsidR="00D87F76" w14:paraId="63AE65F6" w14:textId="77777777" w:rsidTr="00EB2791">
        <w:tc>
          <w:tcPr>
            <w:tcW w:w="800" w:type="dxa"/>
            <w:shd w:val="solid" w:color="FFFFFF" w:fill="auto"/>
          </w:tcPr>
          <w:p w14:paraId="572DF6CE" w14:textId="1C33817D" w:rsidR="00D87F76" w:rsidRPr="00A0438C" w:rsidRDefault="00D87F76" w:rsidP="00D87F7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9623014" w14:textId="7EFB4B82" w:rsidR="00D87F76" w:rsidRDefault="00D87F76" w:rsidP="00D87F7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6DB30AD" w14:textId="098CB5C9" w:rsidR="00D87F76" w:rsidRPr="00C801DA" w:rsidRDefault="00D87F76" w:rsidP="00D87F76">
            <w:pPr>
              <w:pStyle w:val="TAC"/>
              <w:rPr>
                <w:sz w:val="16"/>
                <w:szCs w:val="16"/>
              </w:rPr>
            </w:pPr>
            <w:r w:rsidRPr="00C801DA">
              <w:rPr>
                <w:sz w:val="16"/>
                <w:szCs w:val="16"/>
              </w:rPr>
              <w:t>SP-25021</w:t>
            </w:r>
            <w:r>
              <w:rPr>
                <w:sz w:val="16"/>
                <w:szCs w:val="16"/>
              </w:rPr>
              <w:t>5</w:t>
            </w:r>
          </w:p>
        </w:tc>
        <w:tc>
          <w:tcPr>
            <w:tcW w:w="567" w:type="dxa"/>
            <w:shd w:val="solid" w:color="FFFFFF" w:fill="auto"/>
          </w:tcPr>
          <w:p w14:paraId="01E74CA5" w14:textId="50659D08" w:rsidR="00D87F76" w:rsidRDefault="00D87F76" w:rsidP="00D87F76">
            <w:pPr>
              <w:pStyle w:val="TAL"/>
              <w:rPr>
                <w:sz w:val="16"/>
                <w:szCs w:val="16"/>
              </w:rPr>
            </w:pPr>
            <w:r>
              <w:rPr>
                <w:sz w:val="16"/>
                <w:szCs w:val="16"/>
              </w:rPr>
              <w:t>0131</w:t>
            </w:r>
          </w:p>
        </w:tc>
        <w:tc>
          <w:tcPr>
            <w:tcW w:w="425" w:type="dxa"/>
            <w:shd w:val="solid" w:color="FFFFFF" w:fill="auto"/>
          </w:tcPr>
          <w:p w14:paraId="217409B8" w14:textId="43FD5DE4" w:rsidR="00D87F76" w:rsidRDefault="00D87F76" w:rsidP="00D87F76">
            <w:pPr>
              <w:pStyle w:val="TAR"/>
              <w:jc w:val="center"/>
              <w:rPr>
                <w:sz w:val="16"/>
                <w:szCs w:val="16"/>
              </w:rPr>
            </w:pPr>
            <w:r>
              <w:rPr>
                <w:sz w:val="16"/>
                <w:szCs w:val="16"/>
              </w:rPr>
              <w:t>1</w:t>
            </w:r>
          </w:p>
        </w:tc>
        <w:tc>
          <w:tcPr>
            <w:tcW w:w="425" w:type="dxa"/>
            <w:shd w:val="solid" w:color="FFFFFF" w:fill="auto"/>
          </w:tcPr>
          <w:p w14:paraId="7BA59F06" w14:textId="6A07CD11" w:rsidR="00D87F76" w:rsidRDefault="00D87F76" w:rsidP="00D87F76">
            <w:pPr>
              <w:pStyle w:val="TAC"/>
              <w:rPr>
                <w:sz w:val="16"/>
                <w:szCs w:val="16"/>
              </w:rPr>
            </w:pPr>
            <w:r>
              <w:rPr>
                <w:sz w:val="16"/>
                <w:szCs w:val="16"/>
              </w:rPr>
              <w:t>D</w:t>
            </w:r>
          </w:p>
        </w:tc>
        <w:tc>
          <w:tcPr>
            <w:tcW w:w="4962" w:type="dxa"/>
            <w:shd w:val="solid" w:color="FFFFFF" w:fill="auto"/>
          </w:tcPr>
          <w:p w14:paraId="1BD2AF74" w14:textId="3995CC35" w:rsidR="00D87F76" w:rsidRPr="00582020" w:rsidRDefault="00D87F76" w:rsidP="00D87F76">
            <w:pPr>
              <w:pStyle w:val="TAL"/>
              <w:rPr>
                <w:sz w:val="16"/>
                <w:szCs w:val="16"/>
              </w:rPr>
            </w:pPr>
            <w:r w:rsidRPr="00D87F76">
              <w:rPr>
                <w:sz w:val="16"/>
                <w:szCs w:val="16"/>
              </w:rPr>
              <w:t>NOTE number correction</w:t>
            </w:r>
          </w:p>
        </w:tc>
        <w:tc>
          <w:tcPr>
            <w:tcW w:w="708" w:type="dxa"/>
            <w:shd w:val="solid" w:color="FFFFFF" w:fill="auto"/>
          </w:tcPr>
          <w:p w14:paraId="7CA1BBCB" w14:textId="302DF803" w:rsidR="00D87F76" w:rsidRDefault="00D87F76" w:rsidP="00D87F76">
            <w:pPr>
              <w:pStyle w:val="TAC"/>
              <w:rPr>
                <w:rFonts w:eastAsia="SimSun"/>
                <w:sz w:val="16"/>
                <w:szCs w:val="16"/>
                <w:lang w:val="en-US" w:eastAsia="zh-CN"/>
              </w:rPr>
            </w:pPr>
            <w:r>
              <w:rPr>
                <w:rFonts w:eastAsia="SimSun"/>
                <w:sz w:val="16"/>
                <w:szCs w:val="16"/>
                <w:lang w:val="en-US" w:eastAsia="zh-CN"/>
              </w:rPr>
              <w:t>19.5.0</w:t>
            </w:r>
          </w:p>
        </w:tc>
      </w:tr>
      <w:tr w:rsidR="00F32309" w14:paraId="534E3CA5" w14:textId="77777777" w:rsidTr="00EB2791">
        <w:tc>
          <w:tcPr>
            <w:tcW w:w="800" w:type="dxa"/>
            <w:shd w:val="solid" w:color="FFFFFF" w:fill="auto"/>
          </w:tcPr>
          <w:p w14:paraId="2DF47058" w14:textId="6805729C" w:rsidR="00F32309" w:rsidRPr="00A0438C" w:rsidRDefault="00F32309" w:rsidP="00F3230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586AF78" w14:textId="340AC34F" w:rsidR="00F32309" w:rsidRDefault="00F32309" w:rsidP="00F32309">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B065DB7" w14:textId="1BF3721C" w:rsidR="00F32309" w:rsidRPr="00C801DA" w:rsidRDefault="00F32309" w:rsidP="00F32309">
            <w:pPr>
              <w:pStyle w:val="TAC"/>
              <w:rPr>
                <w:sz w:val="16"/>
                <w:szCs w:val="16"/>
              </w:rPr>
            </w:pPr>
            <w:r w:rsidRPr="00C801DA">
              <w:rPr>
                <w:sz w:val="16"/>
                <w:szCs w:val="16"/>
              </w:rPr>
              <w:t>SP-25021</w:t>
            </w:r>
            <w:r>
              <w:rPr>
                <w:sz w:val="16"/>
                <w:szCs w:val="16"/>
              </w:rPr>
              <w:t>5</w:t>
            </w:r>
          </w:p>
        </w:tc>
        <w:tc>
          <w:tcPr>
            <w:tcW w:w="567" w:type="dxa"/>
            <w:shd w:val="solid" w:color="FFFFFF" w:fill="auto"/>
          </w:tcPr>
          <w:p w14:paraId="6E462E7D" w14:textId="3BA46FE6" w:rsidR="00F32309" w:rsidRDefault="00F32309" w:rsidP="00F32309">
            <w:pPr>
              <w:pStyle w:val="TAL"/>
              <w:rPr>
                <w:sz w:val="16"/>
                <w:szCs w:val="16"/>
              </w:rPr>
            </w:pPr>
            <w:r>
              <w:rPr>
                <w:sz w:val="16"/>
                <w:szCs w:val="16"/>
              </w:rPr>
              <w:t>0132</w:t>
            </w:r>
          </w:p>
        </w:tc>
        <w:tc>
          <w:tcPr>
            <w:tcW w:w="425" w:type="dxa"/>
            <w:shd w:val="solid" w:color="FFFFFF" w:fill="auto"/>
          </w:tcPr>
          <w:p w14:paraId="157258BD" w14:textId="32668D7F" w:rsidR="00F32309" w:rsidRDefault="00F32309" w:rsidP="00F32309">
            <w:pPr>
              <w:pStyle w:val="TAR"/>
              <w:jc w:val="center"/>
              <w:rPr>
                <w:sz w:val="16"/>
                <w:szCs w:val="16"/>
              </w:rPr>
            </w:pPr>
            <w:r>
              <w:rPr>
                <w:sz w:val="16"/>
                <w:szCs w:val="16"/>
              </w:rPr>
              <w:t>1</w:t>
            </w:r>
          </w:p>
        </w:tc>
        <w:tc>
          <w:tcPr>
            <w:tcW w:w="425" w:type="dxa"/>
            <w:shd w:val="solid" w:color="FFFFFF" w:fill="auto"/>
          </w:tcPr>
          <w:p w14:paraId="5EC310B7" w14:textId="234F174E" w:rsidR="00F32309" w:rsidRDefault="00F32309" w:rsidP="00F32309">
            <w:pPr>
              <w:pStyle w:val="TAC"/>
              <w:rPr>
                <w:sz w:val="16"/>
                <w:szCs w:val="16"/>
              </w:rPr>
            </w:pPr>
            <w:r>
              <w:rPr>
                <w:sz w:val="16"/>
                <w:szCs w:val="16"/>
              </w:rPr>
              <w:t>D</w:t>
            </w:r>
          </w:p>
        </w:tc>
        <w:tc>
          <w:tcPr>
            <w:tcW w:w="4962" w:type="dxa"/>
            <w:shd w:val="solid" w:color="FFFFFF" w:fill="auto"/>
          </w:tcPr>
          <w:p w14:paraId="7C65364F" w14:textId="64A3ACDD" w:rsidR="00F32309" w:rsidRPr="00D87F76" w:rsidRDefault="00387A95" w:rsidP="00F32309">
            <w:pPr>
              <w:pStyle w:val="TAL"/>
              <w:rPr>
                <w:sz w:val="16"/>
                <w:szCs w:val="16"/>
              </w:rPr>
            </w:pPr>
            <w:r w:rsidRPr="00387A95">
              <w:rPr>
                <w:sz w:val="16"/>
                <w:szCs w:val="16"/>
              </w:rPr>
              <w:t>Add missing figures to clause 9.12.2.3</w:t>
            </w:r>
          </w:p>
        </w:tc>
        <w:tc>
          <w:tcPr>
            <w:tcW w:w="708" w:type="dxa"/>
            <w:shd w:val="solid" w:color="FFFFFF" w:fill="auto"/>
          </w:tcPr>
          <w:p w14:paraId="51E1823D" w14:textId="5CE70885" w:rsidR="00F32309" w:rsidRDefault="00F32309" w:rsidP="00F32309">
            <w:pPr>
              <w:pStyle w:val="TAC"/>
              <w:rPr>
                <w:rFonts w:eastAsia="SimSun"/>
                <w:sz w:val="16"/>
                <w:szCs w:val="16"/>
                <w:lang w:val="en-US" w:eastAsia="zh-CN"/>
              </w:rPr>
            </w:pPr>
            <w:r>
              <w:rPr>
                <w:rFonts w:eastAsia="SimSun"/>
                <w:sz w:val="16"/>
                <w:szCs w:val="16"/>
                <w:lang w:val="en-US" w:eastAsia="zh-CN"/>
              </w:rPr>
              <w:t>19.5.0</w:t>
            </w:r>
          </w:p>
        </w:tc>
      </w:tr>
      <w:tr w:rsidR="00CA01A1" w14:paraId="356A145F" w14:textId="77777777" w:rsidTr="00EB2791">
        <w:tc>
          <w:tcPr>
            <w:tcW w:w="800" w:type="dxa"/>
            <w:shd w:val="solid" w:color="FFFFFF" w:fill="auto"/>
          </w:tcPr>
          <w:p w14:paraId="132DB79E" w14:textId="2BC8393F" w:rsidR="00CA01A1" w:rsidRPr="00A0438C" w:rsidRDefault="00CA01A1" w:rsidP="00CA01A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BE9EFA7" w14:textId="3B4902E0" w:rsidR="00CA01A1" w:rsidRDefault="00CA01A1" w:rsidP="00CA01A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89BCFE8" w14:textId="7B000ECF" w:rsidR="00CA01A1" w:rsidRPr="00C801DA" w:rsidRDefault="00CA01A1" w:rsidP="00CA01A1">
            <w:pPr>
              <w:pStyle w:val="TAC"/>
              <w:rPr>
                <w:sz w:val="16"/>
                <w:szCs w:val="16"/>
              </w:rPr>
            </w:pPr>
            <w:r w:rsidRPr="00C801DA">
              <w:rPr>
                <w:sz w:val="16"/>
                <w:szCs w:val="16"/>
              </w:rPr>
              <w:t>SP-25021</w:t>
            </w:r>
            <w:r>
              <w:rPr>
                <w:sz w:val="16"/>
                <w:szCs w:val="16"/>
              </w:rPr>
              <w:t>5</w:t>
            </w:r>
          </w:p>
        </w:tc>
        <w:tc>
          <w:tcPr>
            <w:tcW w:w="567" w:type="dxa"/>
            <w:shd w:val="solid" w:color="FFFFFF" w:fill="auto"/>
          </w:tcPr>
          <w:p w14:paraId="4C83C2E2" w14:textId="5CFB5C47" w:rsidR="00CA01A1" w:rsidRDefault="00CA01A1" w:rsidP="00CA01A1">
            <w:pPr>
              <w:pStyle w:val="TAL"/>
              <w:rPr>
                <w:sz w:val="16"/>
                <w:szCs w:val="16"/>
              </w:rPr>
            </w:pPr>
            <w:r>
              <w:rPr>
                <w:sz w:val="16"/>
                <w:szCs w:val="16"/>
              </w:rPr>
              <w:t>0133</w:t>
            </w:r>
          </w:p>
        </w:tc>
        <w:tc>
          <w:tcPr>
            <w:tcW w:w="425" w:type="dxa"/>
            <w:shd w:val="solid" w:color="FFFFFF" w:fill="auto"/>
          </w:tcPr>
          <w:p w14:paraId="75D83C81" w14:textId="6811D619" w:rsidR="00CA01A1" w:rsidRDefault="00CA01A1" w:rsidP="00CA01A1">
            <w:pPr>
              <w:pStyle w:val="TAR"/>
              <w:jc w:val="center"/>
              <w:rPr>
                <w:sz w:val="16"/>
                <w:szCs w:val="16"/>
              </w:rPr>
            </w:pPr>
            <w:r>
              <w:rPr>
                <w:sz w:val="16"/>
                <w:szCs w:val="16"/>
              </w:rPr>
              <w:t>2</w:t>
            </w:r>
          </w:p>
        </w:tc>
        <w:tc>
          <w:tcPr>
            <w:tcW w:w="425" w:type="dxa"/>
            <w:shd w:val="solid" w:color="FFFFFF" w:fill="auto"/>
          </w:tcPr>
          <w:p w14:paraId="039609FE" w14:textId="407720EB" w:rsidR="00CA01A1" w:rsidRDefault="00CA01A1" w:rsidP="00CA01A1">
            <w:pPr>
              <w:pStyle w:val="TAC"/>
              <w:rPr>
                <w:sz w:val="16"/>
                <w:szCs w:val="16"/>
              </w:rPr>
            </w:pPr>
            <w:r>
              <w:rPr>
                <w:sz w:val="16"/>
                <w:szCs w:val="16"/>
              </w:rPr>
              <w:t>D</w:t>
            </w:r>
          </w:p>
        </w:tc>
        <w:tc>
          <w:tcPr>
            <w:tcW w:w="4962" w:type="dxa"/>
            <w:shd w:val="solid" w:color="FFFFFF" w:fill="auto"/>
          </w:tcPr>
          <w:p w14:paraId="2E0A02C2" w14:textId="556C59BB" w:rsidR="00CA01A1" w:rsidRPr="00387A95" w:rsidRDefault="00CA01A1" w:rsidP="00CA01A1">
            <w:pPr>
              <w:pStyle w:val="TAL"/>
              <w:rPr>
                <w:sz w:val="16"/>
                <w:szCs w:val="16"/>
              </w:rPr>
            </w:pPr>
            <w:r w:rsidRPr="00CA01A1">
              <w:rPr>
                <w:sz w:val="16"/>
                <w:szCs w:val="16"/>
              </w:rPr>
              <w:t>Message name style alignment</w:t>
            </w:r>
          </w:p>
        </w:tc>
        <w:tc>
          <w:tcPr>
            <w:tcW w:w="708" w:type="dxa"/>
            <w:shd w:val="solid" w:color="FFFFFF" w:fill="auto"/>
          </w:tcPr>
          <w:p w14:paraId="511889C4" w14:textId="0E10F81A" w:rsidR="00CA01A1" w:rsidRDefault="00CA01A1" w:rsidP="00CA01A1">
            <w:pPr>
              <w:pStyle w:val="TAC"/>
              <w:rPr>
                <w:rFonts w:eastAsia="SimSun"/>
                <w:sz w:val="16"/>
                <w:szCs w:val="16"/>
                <w:lang w:val="en-US" w:eastAsia="zh-CN"/>
              </w:rPr>
            </w:pPr>
            <w:r>
              <w:rPr>
                <w:rFonts w:eastAsia="SimSun"/>
                <w:sz w:val="16"/>
                <w:szCs w:val="16"/>
                <w:lang w:val="en-US" w:eastAsia="zh-CN"/>
              </w:rPr>
              <w:t>19.5.0</w:t>
            </w:r>
          </w:p>
        </w:tc>
      </w:tr>
      <w:tr w:rsidR="00400892" w14:paraId="0BD0B949" w14:textId="77777777" w:rsidTr="00EB2791">
        <w:tc>
          <w:tcPr>
            <w:tcW w:w="800" w:type="dxa"/>
            <w:shd w:val="solid" w:color="FFFFFF" w:fill="auto"/>
          </w:tcPr>
          <w:p w14:paraId="4863C0B1" w14:textId="34E8643F" w:rsidR="00400892" w:rsidRPr="00A0438C" w:rsidRDefault="00400892" w:rsidP="0040089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5E4241D" w14:textId="525A8819" w:rsidR="00400892" w:rsidRDefault="00400892" w:rsidP="0040089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4A2FE6" w14:textId="201AFE4B" w:rsidR="00400892" w:rsidRPr="00C801DA" w:rsidRDefault="00400892" w:rsidP="00400892">
            <w:pPr>
              <w:pStyle w:val="TAC"/>
              <w:rPr>
                <w:sz w:val="16"/>
                <w:szCs w:val="16"/>
              </w:rPr>
            </w:pPr>
            <w:r w:rsidRPr="00C801DA">
              <w:rPr>
                <w:sz w:val="16"/>
                <w:szCs w:val="16"/>
              </w:rPr>
              <w:t>SP-25021</w:t>
            </w:r>
            <w:r>
              <w:rPr>
                <w:sz w:val="16"/>
                <w:szCs w:val="16"/>
              </w:rPr>
              <w:t>7</w:t>
            </w:r>
          </w:p>
        </w:tc>
        <w:tc>
          <w:tcPr>
            <w:tcW w:w="567" w:type="dxa"/>
            <w:shd w:val="solid" w:color="FFFFFF" w:fill="auto"/>
          </w:tcPr>
          <w:p w14:paraId="151C4959" w14:textId="0DA47FE2" w:rsidR="00400892" w:rsidRDefault="00400892" w:rsidP="00400892">
            <w:pPr>
              <w:pStyle w:val="TAL"/>
              <w:rPr>
                <w:sz w:val="16"/>
                <w:szCs w:val="16"/>
              </w:rPr>
            </w:pPr>
            <w:r>
              <w:rPr>
                <w:sz w:val="16"/>
                <w:szCs w:val="16"/>
              </w:rPr>
              <w:t>0134</w:t>
            </w:r>
          </w:p>
        </w:tc>
        <w:tc>
          <w:tcPr>
            <w:tcW w:w="425" w:type="dxa"/>
            <w:shd w:val="solid" w:color="FFFFFF" w:fill="auto"/>
          </w:tcPr>
          <w:p w14:paraId="7936970C" w14:textId="743CE2E7" w:rsidR="00400892" w:rsidRDefault="00400892" w:rsidP="00400892">
            <w:pPr>
              <w:pStyle w:val="TAR"/>
              <w:jc w:val="center"/>
              <w:rPr>
                <w:sz w:val="16"/>
                <w:szCs w:val="16"/>
              </w:rPr>
            </w:pPr>
            <w:r>
              <w:rPr>
                <w:sz w:val="16"/>
                <w:szCs w:val="16"/>
              </w:rPr>
              <w:t>1</w:t>
            </w:r>
          </w:p>
        </w:tc>
        <w:tc>
          <w:tcPr>
            <w:tcW w:w="425" w:type="dxa"/>
            <w:shd w:val="solid" w:color="FFFFFF" w:fill="auto"/>
          </w:tcPr>
          <w:p w14:paraId="3E4D9EA5" w14:textId="24DA94CA" w:rsidR="00400892" w:rsidRDefault="00400892" w:rsidP="00400892">
            <w:pPr>
              <w:pStyle w:val="TAC"/>
              <w:rPr>
                <w:sz w:val="16"/>
                <w:szCs w:val="16"/>
              </w:rPr>
            </w:pPr>
            <w:r>
              <w:rPr>
                <w:sz w:val="16"/>
                <w:szCs w:val="16"/>
              </w:rPr>
              <w:t>F</w:t>
            </w:r>
          </w:p>
        </w:tc>
        <w:tc>
          <w:tcPr>
            <w:tcW w:w="4962" w:type="dxa"/>
            <w:shd w:val="solid" w:color="FFFFFF" w:fill="auto"/>
          </w:tcPr>
          <w:p w14:paraId="42CC0060" w14:textId="43E26B69" w:rsidR="00400892" w:rsidRPr="00CA01A1" w:rsidRDefault="00400892" w:rsidP="00400892">
            <w:pPr>
              <w:pStyle w:val="TAL"/>
              <w:rPr>
                <w:sz w:val="16"/>
                <w:szCs w:val="16"/>
              </w:rPr>
            </w:pPr>
            <w:r w:rsidRPr="00400892">
              <w:rPr>
                <w:sz w:val="16"/>
                <w:szCs w:val="16"/>
              </w:rPr>
              <w:t>Add service operation of Crossflow measurement and delay difference for XR application</w:t>
            </w:r>
          </w:p>
        </w:tc>
        <w:tc>
          <w:tcPr>
            <w:tcW w:w="708" w:type="dxa"/>
            <w:shd w:val="solid" w:color="FFFFFF" w:fill="auto"/>
          </w:tcPr>
          <w:p w14:paraId="273733F3" w14:textId="571749F7" w:rsidR="00400892" w:rsidRDefault="00400892" w:rsidP="00400892">
            <w:pPr>
              <w:pStyle w:val="TAC"/>
              <w:rPr>
                <w:rFonts w:eastAsia="SimSun"/>
                <w:sz w:val="16"/>
                <w:szCs w:val="16"/>
                <w:lang w:val="en-US" w:eastAsia="zh-CN"/>
              </w:rPr>
            </w:pPr>
            <w:r>
              <w:rPr>
                <w:rFonts w:eastAsia="SimSun"/>
                <w:sz w:val="16"/>
                <w:szCs w:val="16"/>
                <w:lang w:val="en-US" w:eastAsia="zh-CN"/>
              </w:rPr>
              <w:t>19.5.0</w:t>
            </w:r>
          </w:p>
        </w:tc>
      </w:tr>
      <w:tr w:rsidR="003D3B53" w14:paraId="67D4DE48" w14:textId="77777777" w:rsidTr="00EB2791">
        <w:tc>
          <w:tcPr>
            <w:tcW w:w="800" w:type="dxa"/>
            <w:shd w:val="solid" w:color="FFFFFF" w:fill="auto"/>
          </w:tcPr>
          <w:p w14:paraId="5528825E" w14:textId="4863561A" w:rsidR="003D3B53" w:rsidRPr="00A0438C" w:rsidRDefault="003D3B53" w:rsidP="003D3B53">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E1E2D96" w14:textId="25EB08D3" w:rsidR="003D3B53" w:rsidRDefault="003D3B53" w:rsidP="003D3B53">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6C79A60" w14:textId="44BE5746" w:rsidR="003D3B53" w:rsidRPr="00C801DA" w:rsidRDefault="003D3B53" w:rsidP="003D3B53">
            <w:pPr>
              <w:pStyle w:val="TAC"/>
              <w:rPr>
                <w:sz w:val="16"/>
                <w:szCs w:val="16"/>
              </w:rPr>
            </w:pPr>
            <w:r w:rsidRPr="00C801DA">
              <w:rPr>
                <w:sz w:val="16"/>
                <w:szCs w:val="16"/>
              </w:rPr>
              <w:t>SP-25021</w:t>
            </w:r>
            <w:r>
              <w:rPr>
                <w:sz w:val="16"/>
                <w:szCs w:val="16"/>
              </w:rPr>
              <w:t>7</w:t>
            </w:r>
          </w:p>
        </w:tc>
        <w:tc>
          <w:tcPr>
            <w:tcW w:w="567" w:type="dxa"/>
            <w:shd w:val="solid" w:color="FFFFFF" w:fill="auto"/>
          </w:tcPr>
          <w:p w14:paraId="227A2846" w14:textId="69E39869" w:rsidR="003D3B53" w:rsidRDefault="003D3B53" w:rsidP="003D3B53">
            <w:pPr>
              <w:pStyle w:val="TAL"/>
              <w:rPr>
                <w:sz w:val="16"/>
                <w:szCs w:val="16"/>
              </w:rPr>
            </w:pPr>
            <w:r>
              <w:rPr>
                <w:sz w:val="16"/>
                <w:szCs w:val="16"/>
              </w:rPr>
              <w:t>0135</w:t>
            </w:r>
          </w:p>
        </w:tc>
        <w:tc>
          <w:tcPr>
            <w:tcW w:w="425" w:type="dxa"/>
            <w:shd w:val="solid" w:color="FFFFFF" w:fill="auto"/>
          </w:tcPr>
          <w:p w14:paraId="4367BF46" w14:textId="64B569D3" w:rsidR="003D3B53" w:rsidRDefault="003D3B53" w:rsidP="003D3B53">
            <w:pPr>
              <w:pStyle w:val="TAR"/>
              <w:jc w:val="center"/>
              <w:rPr>
                <w:sz w:val="16"/>
                <w:szCs w:val="16"/>
              </w:rPr>
            </w:pPr>
            <w:r>
              <w:rPr>
                <w:sz w:val="16"/>
                <w:szCs w:val="16"/>
              </w:rPr>
              <w:t>2</w:t>
            </w:r>
          </w:p>
        </w:tc>
        <w:tc>
          <w:tcPr>
            <w:tcW w:w="425" w:type="dxa"/>
            <w:shd w:val="solid" w:color="FFFFFF" w:fill="auto"/>
          </w:tcPr>
          <w:p w14:paraId="7E21C2F5" w14:textId="7D49D7DB" w:rsidR="003D3B53" w:rsidRDefault="003D3B53" w:rsidP="003D3B53">
            <w:pPr>
              <w:pStyle w:val="TAC"/>
              <w:rPr>
                <w:sz w:val="16"/>
                <w:szCs w:val="16"/>
              </w:rPr>
            </w:pPr>
            <w:r>
              <w:rPr>
                <w:sz w:val="16"/>
                <w:szCs w:val="16"/>
              </w:rPr>
              <w:t>B</w:t>
            </w:r>
          </w:p>
        </w:tc>
        <w:tc>
          <w:tcPr>
            <w:tcW w:w="4962" w:type="dxa"/>
            <w:shd w:val="solid" w:color="FFFFFF" w:fill="auto"/>
          </w:tcPr>
          <w:p w14:paraId="70412BBC" w14:textId="342CA85D" w:rsidR="003D3B53" w:rsidRPr="00400892" w:rsidRDefault="003D3B53" w:rsidP="003D3B53">
            <w:pPr>
              <w:pStyle w:val="TAL"/>
              <w:rPr>
                <w:sz w:val="16"/>
                <w:szCs w:val="16"/>
              </w:rPr>
            </w:pPr>
            <w:r w:rsidRPr="003D3B53">
              <w:rPr>
                <w:sz w:val="16"/>
                <w:szCs w:val="16"/>
              </w:rPr>
              <w:t>Multi-Modal traffic indication in SEALDD layer</w:t>
            </w:r>
          </w:p>
        </w:tc>
        <w:tc>
          <w:tcPr>
            <w:tcW w:w="708" w:type="dxa"/>
            <w:shd w:val="solid" w:color="FFFFFF" w:fill="auto"/>
          </w:tcPr>
          <w:p w14:paraId="0F37B985" w14:textId="1AF9AC2A" w:rsidR="003D3B53" w:rsidRDefault="003D3B53" w:rsidP="003D3B53">
            <w:pPr>
              <w:pStyle w:val="TAC"/>
              <w:rPr>
                <w:rFonts w:eastAsia="SimSun"/>
                <w:sz w:val="16"/>
                <w:szCs w:val="16"/>
                <w:lang w:val="en-US" w:eastAsia="zh-CN"/>
              </w:rPr>
            </w:pPr>
            <w:r>
              <w:rPr>
                <w:rFonts w:eastAsia="SimSun"/>
                <w:sz w:val="16"/>
                <w:szCs w:val="16"/>
                <w:lang w:val="en-US" w:eastAsia="zh-CN"/>
              </w:rPr>
              <w:t>19.5.0</w:t>
            </w:r>
          </w:p>
        </w:tc>
      </w:tr>
      <w:tr w:rsidR="003F251C" w14:paraId="3EE85539" w14:textId="77777777" w:rsidTr="00EB2791">
        <w:tc>
          <w:tcPr>
            <w:tcW w:w="800" w:type="dxa"/>
            <w:shd w:val="solid" w:color="FFFFFF" w:fill="auto"/>
          </w:tcPr>
          <w:p w14:paraId="6DBE4F6D" w14:textId="15CE8D2B" w:rsidR="003F251C" w:rsidRPr="00A0438C" w:rsidRDefault="003F251C" w:rsidP="003F251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8FA0055" w14:textId="300A65D1" w:rsidR="003F251C" w:rsidRDefault="003F251C" w:rsidP="003F251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EBA0E8" w14:textId="6BCA7B98" w:rsidR="003F251C" w:rsidRPr="00C801DA" w:rsidRDefault="003F251C" w:rsidP="003F251C">
            <w:pPr>
              <w:pStyle w:val="TAC"/>
              <w:rPr>
                <w:sz w:val="16"/>
                <w:szCs w:val="16"/>
              </w:rPr>
            </w:pPr>
            <w:r w:rsidRPr="00C801DA">
              <w:rPr>
                <w:sz w:val="16"/>
                <w:szCs w:val="16"/>
              </w:rPr>
              <w:t>SP-25021</w:t>
            </w:r>
            <w:r>
              <w:rPr>
                <w:sz w:val="16"/>
                <w:szCs w:val="16"/>
              </w:rPr>
              <w:t>5</w:t>
            </w:r>
          </w:p>
        </w:tc>
        <w:tc>
          <w:tcPr>
            <w:tcW w:w="567" w:type="dxa"/>
            <w:shd w:val="solid" w:color="FFFFFF" w:fill="auto"/>
          </w:tcPr>
          <w:p w14:paraId="0F88D0EE" w14:textId="4C62FB4A" w:rsidR="003F251C" w:rsidRDefault="003F251C" w:rsidP="003F251C">
            <w:pPr>
              <w:pStyle w:val="TAL"/>
              <w:rPr>
                <w:sz w:val="16"/>
                <w:szCs w:val="16"/>
              </w:rPr>
            </w:pPr>
            <w:r>
              <w:rPr>
                <w:sz w:val="16"/>
                <w:szCs w:val="16"/>
              </w:rPr>
              <w:t>0136</w:t>
            </w:r>
          </w:p>
        </w:tc>
        <w:tc>
          <w:tcPr>
            <w:tcW w:w="425" w:type="dxa"/>
            <w:shd w:val="solid" w:color="FFFFFF" w:fill="auto"/>
          </w:tcPr>
          <w:p w14:paraId="0EC3FC7A" w14:textId="14117FC5" w:rsidR="003F251C" w:rsidRDefault="003F251C" w:rsidP="003F251C">
            <w:pPr>
              <w:pStyle w:val="TAR"/>
              <w:jc w:val="center"/>
              <w:rPr>
                <w:sz w:val="16"/>
                <w:szCs w:val="16"/>
              </w:rPr>
            </w:pPr>
          </w:p>
        </w:tc>
        <w:tc>
          <w:tcPr>
            <w:tcW w:w="425" w:type="dxa"/>
            <w:shd w:val="solid" w:color="FFFFFF" w:fill="auto"/>
          </w:tcPr>
          <w:p w14:paraId="0FB988C6" w14:textId="04F61C0E" w:rsidR="003F251C" w:rsidRDefault="003F251C" w:rsidP="003F251C">
            <w:pPr>
              <w:pStyle w:val="TAC"/>
              <w:rPr>
                <w:sz w:val="16"/>
                <w:szCs w:val="16"/>
              </w:rPr>
            </w:pPr>
            <w:r>
              <w:rPr>
                <w:sz w:val="16"/>
                <w:szCs w:val="16"/>
              </w:rPr>
              <w:t>F</w:t>
            </w:r>
          </w:p>
        </w:tc>
        <w:tc>
          <w:tcPr>
            <w:tcW w:w="4962" w:type="dxa"/>
            <w:shd w:val="solid" w:color="FFFFFF" w:fill="auto"/>
          </w:tcPr>
          <w:p w14:paraId="5BC0CD19" w14:textId="7A207817" w:rsidR="003F251C" w:rsidRPr="003D3B53" w:rsidRDefault="003F251C" w:rsidP="003F251C">
            <w:pPr>
              <w:pStyle w:val="TAL"/>
              <w:rPr>
                <w:sz w:val="16"/>
                <w:szCs w:val="16"/>
              </w:rPr>
            </w:pPr>
            <w:r w:rsidRPr="003F251C">
              <w:rPr>
                <w:sz w:val="16"/>
                <w:szCs w:val="16"/>
              </w:rPr>
              <w:t>Correction on mode of reporting</w:t>
            </w:r>
          </w:p>
        </w:tc>
        <w:tc>
          <w:tcPr>
            <w:tcW w:w="708" w:type="dxa"/>
            <w:shd w:val="solid" w:color="FFFFFF" w:fill="auto"/>
          </w:tcPr>
          <w:p w14:paraId="0E8928A1" w14:textId="1DA69857" w:rsidR="003F251C" w:rsidRDefault="003F251C" w:rsidP="003F251C">
            <w:pPr>
              <w:pStyle w:val="TAC"/>
              <w:rPr>
                <w:rFonts w:eastAsia="SimSun"/>
                <w:sz w:val="16"/>
                <w:szCs w:val="16"/>
                <w:lang w:val="en-US" w:eastAsia="zh-CN"/>
              </w:rPr>
            </w:pPr>
            <w:r>
              <w:rPr>
                <w:rFonts w:eastAsia="SimSun"/>
                <w:sz w:val="16"/>
                <w:szCs w:val="16"/>
                <w:lang w:val="en-US" w:eastAsia="zh-CN"/>
              </w:rPr>
              <w:t>19.5.0</w:t>
            </w:r>
          </w:p>
        </w:tc>
      </w:tr>
      <w:tr w:rsidR="00221F4C" w14:paraId="4786161F" w14:textId="77777777" w:rsidTr="00EB2791">
        <w:tc>
          <w:tcPr>
            <w:tcW w:w="800" w:type="dxa"/>
            <w:shd w:val="solid" w:color="FFFFFF" w:fill="auto"/>
          </w:tcPr>
          <w:p w14:paraId="70334A1E" w14:textId="6C839E5B" w:rsidR="00221F4C" w:rsidRPr="00A0438C" w:rsidRDefault="00221F4C" w:rsidP="00221F4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AAF4CDE" w14:textId="105F006C" w:rsidR="00221F4C" w:rsidRDefault="00221F4C" w:rsidP="00221F4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224D71C" w14:textId="279FF059" w:rsidR="00221F4C" w:rsidRPr="00C801DA" w:rsidRDefault="00221F4C" w:rsidP="00221F4C">
            <w:pPr>
              <w:pStyle w:val="TAC"/>
              <w:rPr>
                <w:sz w:val="16"/>
                <w:szCs w:val="16"/>
              </w:rPr>
            </w:pPr>
            <w:r w:rsidRPr="00C801DA">
              <w:rPr>
                <w:sz w:val="16"/>
                <w:szCs w:val="16"/>
              </w:rPr>
              <w:t>SP-25021</w:t>
            </w:r>
            <w:r>
              <w:rPr>
                <w:sz w:val="16"/>
                <w:szCs w:val="16"/>
              </w:rPr>
              <w:t>5</w:t>
            </w:r>
          </w:p>
        </w:tc>
        <w:tc>
          <w:tcPr>
            <w:tcW w:w="567" w:type="dxa"/>
            <w:shd w:val="solid" w:color="FFFFFF" w:fill="auto"/>
          </w:tcPr>
          <w:p w14:paraId="4A5D2DC1" w14:textId="66EC533D" w:rsidR="00221F4C" w:rsidRDefault="00221F4C" w:rsidP="00221F4C">
            <w:pPr>
              <w:pStyle w:val="TAL"/>
              <w:rPr>
                <w:sz w:val="16"/>
                <w:szCs w:val="16"/>
              </w:rPr>
            </w:pPr>
            <w:r>
              <w:rPr>
                <w:sz w:val="16"/>
                <w:szCs w:val="16"/>
              </w:rPr>
              <w:t>0137</w:t>
            </w:r>
          </w:p>
        </w:tc>
        <w:tc>
          <w:tcPr>
            <w:tcW w:w="425" w:type="dxa"/>
            <w:shd w:val="solid" w:color="FFFFFF" w:fill="auto"/>
          </w:tcPr>
          <w:p w14:paraId="73B1241F" w14:textId="77777777" w:rsidR="00221F4C" w:rsidRDefault="00221F4C" w:rsidP="00221F4C">
            <w:pPr>
              <w:pStyle w:val="TAR"/>
              <w:jc w:val="center"/>
              <w:rPr>
                <w:sz w:val="16"/>
                <w:szCs w:val="16"/>
              </w:rPr>
            </w:pPr>
          </w:p>
        </w:tc>
        <w:tc>
          <w:tcPr>
            <w:tcW w:w="425" w:type="dxa"/>
            <w:shd w:val="solid" w:color="FFFFFF" w:fill="auto"/>
          </w:tcPr>
          <w:p w14:paraId="6DC39F63" w14:textId="169733E0" w:rsidR="00221F4C" w:rsidRDefault="00221F4C" w:rsidP="00221F4C">
            <w:pPr>
              <w:pStyle w:val="TAC"/>
              <w:rPr>
                <w:sz w:val="16"/>
                <w:szCs w:val="16"/>
              </w:rPr>
            </w:pPr>
            <w:r>
              <w:rPr>
                <w:sz w:val="16"/>
                <w:szCs w:val="16"/>
              </w:rPr>
              <w:t>F</w:t>
            </w:r>
          </w:p>
        </w:tc>
        <w:tc>
          <w:tcPr>
            <w:tcW w:w="4962" w:type="dxa"/>
            <w:shd w:val="solid" w:color="FFFFFF" w:fill="auto"/>
          </w:tcPr>
          <w:p w14:paraId="04C688FD" w14:textId="67FA9C1C" w:rsidR="00221F4C" w:rsidRPr="003F251C" w:rsidRDefault="00F60E62" w:rsidP="00221F4C">
            <w:pPr>
              <w:pStyle w:val="TAL"/>
              <w:rPr>
                <w:sz w:val="16"/>
                <w:szCs w:val="16"/>
              </w:rPr>
            </w:pPr>
            <w:r w:rsidRPr="00F60E62">
              <w:rPr>
                <w:sz w:val="16"/>
                <w:szCs w:val="16"/>
              </w:rPr>
              <w:t>Corrections to non-3GPP access measurements</w:t>
            </w:r>
          </w:p>
        </w:tc>
        <w:tc>
          <w:tcPr>
            <w:tcW w:w="708" w:type="dxa"/>
            <w:shd w:val="solid" w:color="FFFFFF" w:fill="auto"/>
          </w:tcPr>
          <w:p w14:paraId="4F81F44D" w14:textId="462CBC71" w:rsidR="00221F4C" w:rsidRDefault="00221F4C" w:rsidP="00221F4C">
            <w:pPr>
              <w:pStyle w:val="TAC"/>
              <w:rPr>
                <w:rFonts w:eastAsia="SimSun"/>
                <w:sz w:val="16"/>
                <w:szCs w:val="16"/>
                <w:lang w:val="en-US" w:eastAsia="zh-CN"/>
              </w:rPr>
            </w:pPr>
            <w:r>
              <w:rPr>
                <w:rFonts w:eastAsia="SimSun"/>
                <w:sz w:val="16"/>
                <w:szCs w:val="16"/>
                <w:lang w:val="en-US" w:eastAsia="zh-CN"/>
              </w:rPr>
              <w:t>19.5.0</w:t>
            </w:r>
          </w:p>
        </w:tc>
      </w:tr>
      <w:tr w:rsidR="0022046B" w14:paraId="63829869" w14:textId="77777777" w:rsidTr="00EB2791">
        <w:tc>
          <w:tcPr>
            <w:tcW w:w="800" w:type="dxa"/>
            <w:shd w:val="solid" w:color="FFFFFF" w:fill="auto"/>
          </w:tcPr>
          <w:p w14:paraId="301D83EB" w14:textId="585C1AE6" w:rsidR="0022046B" w:rsidRPr="00A0438C" w:rsidRDefault="0022046B" w:rsidP="002204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75A9DB8" w14:textId="6080C74A" w:rsidR="0022046B" w:rsidRDefault="0022046B" w:rsidP="0022046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A618364" w14:textId="15E0A7D2" w:rsidR="0022046B" w:rsidRPr="00C801DA" w:rsidRDefault="0022046B" w:rsidP="0022046B">
            <w:pPr>
              <w:pStyle w:val="TAC"/>
              <w:rPr>
                <w:sz w:val="16"/>
                <w:szCs w:val="16"/>
              </w:rPr>
            </w:pPr>
            <w:r w:rsidRPr="00C801DA">
              <w:rPr>
                <w:sz w:val="16"/>
                <w:szCs w:val="16"/>
              </w:rPr>
              <w:t>SP-25021</w:t>
            </w:r>
            <w:r>
              <w:rPr>
                <w:sz w:val="16"/>
                <w:szCs w:val="16"/>
              </w:rPr>
              <w:t>7</w:t>
            </w:r>
          </w:p>
        </w:tc>
        <w:tc>
          <w:tcPr>
            <w:tcW w:w="567" w:type="dxa"/>
            <w:shd w:val="solid" w:color="FFFFFF" w:fill="auto"/>
          </w:tcPr>
          <w:p w14:paraId="39FA94BB" w14:textId="1773702C" w:rsidR="0022046B" w:rsidRDefault="0022046B" w:rsidP="0022046B">
            <w:pPr>
              <w:pStyle w:val="TAL"/>
              <w:rPr>
                <w:sz w:val="16"/>
                <w:szCs w:val="16"/>
              </w:rPr>
            </w:pPr>
            <w:r>
              <w:rPr>
                <w:sz w:val="16"/>
                <w:szCs w:val="16"/>
              </w:rPr>
              <w:t>0139</w:t>
            </w:r>
          </w:p>
        </w:tc>
        <w:tc>
          <w:tcPr>
            <w:tcW w:w="425" w:type="dxa"/>
            <w:shd w:val="solid" w:color="FFFFFF" w:fill="auto"/>
          </w:tcPr>
          <w:p w14:paraId="5D289802" w14:textId="77777777" w:rsidR="0022046B" w:rsidRDefault="0022046B" w:rsidP="0022046B">
            <w:pPr>
              <w:pStyle w:val="TAR"/>
              <w:jc w:val="center"/>
              <w:rPr>
                <w:sz w:val="16"/>
                <w:szCs w:val="16"/>
              </w:rPr>
            </w:pPr>
          </w:p>
        </w:tc>
        <w:tc>
          <w:tcPr>
            <w:tcW w:w="425" w:type="dxa"/>
            <w:shd w:val="solid" w:color="FFFFFF" w:fill="auto"/>
          </w:tcPr>
          <w:p w14:paraId="795C68E7" w14:textId="45173F1E" w:rsidR="0022046B" w:rsidRDefault="0022046B" w:rsidP="0022046B">
            <w:pPr>
              <w:pStyle w:val="TAC"/>
              <w:rPr>
                <w:sz w:val="16"/>
                <w:szCs w:val="16"/>
              </w:rPr>
            </w:pPr>
            <w:r>
              <w:rPr>
                <w:sz w:val="16"/>
                <w:szCs w:val="16"/>
              </w:rPr>
              <w:t>F</w:t>
            </w:r>
          </w:p>
        </w:tc>
        <w:tc>
          <w:tcPr>
            <w:tcW w:w="4962" w:type="dxa"/>
            <w:shd w:val="solid" w:color="FFFFFF" w:fill="auto"/>
          </w:tcPr>
          <w:p w14:paraId="69316080" w14:textId="024713A7" w:rsidR="0022046B" w:rsidRPr="00F60E62" w:rsidRDefault="0022046B" w:rsidP="0022046B">
            <w:pPr>
              <w:pStyle w:val="TAL"/>
              <w:rPr>
                <w:sz w:val="16"/>
                <w:szCs w:val="16"/>
              </w:rPr>
            </w:pPr>
            <w:r w:rsidRPr="0022046B">
              <w:rPr>
                <w:sz w:val="16"/>
                <w:szCs w:val="16"/>
              </w:rPr>
              <w:t>Solving Editor’s Notes on PDU set an RTT</w:t>
            </w:r>
          </w:p>
        </w:tc>
        <w:tc>
          <w:tcPr>
            <w:tcW w:w="708" w:type="dxa"/>
            <w:shd w:val="solid" w:color="FFFFFF" w:fill="auto"/>
          </w:tcPr>
          <w:p w14:paraId="264FEEA3" w14:textId="6C7A9CA4" w:rsidR="0022046B" w:rsidRDefault="0022046B" w:rsidP="0022046B">
            <w:pPr>
              <w:pStyle w:val="TAC"/>
              <w:rPr>
                <w:rFonts w:eastAsia="SimSun"/>
                <w:sz w:val="16"/>
                <w:szCs w:val="16"/>
                <w:lang w:val="en-US" w:eastAsia="zh-CN"/>
              </w:rPr>
            </w:pPr>
            <w:r>
              <w:rPr>
                <w:rFonts w:eastAsia="SimSun"/>
                <w:sz w:val="16"/>
                <w:szCs w:val="16"/>
                <w:lang w:val="en-US" w:eastAsia="zh-CN"/>
              </w:rPr>
              <w:t>19.5.0</w:t>
            </w:r>
          </w:p>
        </w:tc>
      </w:tr>
      <w:tr w:rsidR="00F76C36" w14:paraId="2DCF7B6C" w14:textId="77777777" w:rsidTr="00EB2791">
        <w:tc>
          <w:tcPr>
            <w:tcW w:w="800" w:type="dxa"/>
            <w:shd w:val="solid" w:color="FFFFFF" w:fill="auto"/>
          </w:tcPr>
          <w:p w14:paraId="3DDE17DE" w14:textId="498CC88C" w:rsidR="00F76C36" w:rsidRPr="00A0438C" w:rsidRDefault="00F76C36" w:rsidP="00F76C3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C466C27" w14:textId="38F681F2" w:rsidR="00F76C36" w:rsidRDefault="00F76C36" w:rsidP="00F76C3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4AFD91B" w14:textId="63E3E7A5" w:rsidR="00F76C36" w:rsidRPr="00C801DA" w:rsidRDefault="00F76C36" w:rsidP="00F76C36">
            <w:pPr>
              <w:pStyle w:val="TAC"/>
              <w:rPr>
                <w:sz w:val="16"/>
                <w:szCs w:val="16"/>
              </w:rPr>
            </w:pPr>
            <w:r w:rsidRPr="00C801DA">
              <w:rPr>
                <w:sz w:val="16"/>
                <w:szCs w:val="16"/>
              </w:rPr>
              <w:t>SP-25021</w:t>
            </w:r>
            <w:r>
              <w:rPr>
                <w:sz w:val="16"/>
                <w:szCs w:val="16"/>
              </w:rPr>
              <w:t>7</w:t>
            </w:r>
          </w:p>
        </w:tc>
        <w:tc>
          <w:tcPr>
            <w:tcW w:w="567" w:type="dxa"/>
            <w:shd w:val="solid" w:color="FFFFFF" w:fill="auto"/>
          </w:tcPr>
          <w:p w14:paraId="6928987A" w14:textId="5C36978C" w:rsidR="00F76C36" w:rsidRDefault="00F76C36" w:rsidP="00F76C36">
            <w:pPr>
              <w:pStyle w:val="TAL"/>
              <w:rPr>
                <w:sz w:val="16"/>
                <w:szCs w:val="16"/>
              </w:rPr>
            </w:pPr>
            <w:r>
              <w:rPr>
                <w:sz w:val="16"/>
                <w:szCs w:val="16"/>
              </w:rPr>
              <w:t>0140</w:t>
            </w:r>
          </w:p>
        </w:tc>
        <w:tc>
          <w:tcPr>
            <w:tcW w:w="425" w:type="dxa"/>
            <w:shd w:val="solid" w:color="FFFFFF" w:fill="auto"/>
          </w:tcPr>
          <w:p w14:paraId="556E7EF3" w14:textId="2F0285E3" w:rsidR="00F76C36" w:rsidRDefault="00F76C36" w:rsidP="00F76C36">
            <w:pPr>
              <w:pStyle w:val="TAR"/>
              <w:jc w:val="center"/>
              <w:rPr>
                <w:sz w:val="16"/>
                <w:szCs w:val="16"/>
              </w:rPr>
            </w:pPr>
            <w:r>
              <w:rPr>
                <w:sz w:val="16"/>
                <w:szCs w:val="16"/>
              </w:rPr>
              <w:t>2</w:t>
            </w:r>
          </w:p>
        </w:tc>
        <w:tc>
          <w:tcPr>
            <w:tcW w:w="425" w:type="dxa"/>
            <w:shd w:val="solid" w:color="FFFFFF" w:fill="auto"/>
          </w:tcPr>
          <w:p w14:paraId="0B090912" w14:textId="729D90DD" w:rsidR="00F76C36" w:rsidRDefault="00F76C36" w:rsidP="00F76C36">
            <w:pPr>
              <w:pStyle w:val="TAC"/>
              <w:rPr>
                <w:sz w:val="16"/>
                <w:szCs w:val="16"/>
              </w:rPr>
            </w:pPr>
            <w:r>
              <w:rPr>
                <w:sz w:val="16"/>
                <w:szCs w:val="16"/>
              </w:rPr>
              <w:t>B</w:t>
            </w:r>
          </w:p>
        </w:tc>
        <w:tc>
          <w:tcPr>
            <w:tcW w:w="4962" w:type="dxa"/>
            <w:shd w:val="solid" w:color="FFFFFF" w:fill="auto"/>
          </w:tcPr>
          <w:p w14:paraId="74ADB461" w14:textId="69BE4D29" w:rsidR="00F76C36" w:rsidRPr="0022046B" w:rsidRDefault="00F76C36" w:rsidP="00F76C36">
            <w:pPr>
              <w:pStyle w:val="TAL"/>
              <w:rPr>
                <w:sz w:val="16"/>
                <w:szCs w:val="16"/>
              </w:rPr>
            </w:pPr>
            <w:r w:rsidRPr="00F76C36">
              <w:rPr>
                <w:sz w:val="16"/>
                <w:szCs w:val="16"/>
              </w:rPr>
              <w:t>Completion of SEALDD-enabled flow Alignment procedure</w:t>
            </w:r>
          </w:p>
        </w:tc>
        <w:tc>
          <w:tcPr>
            <w:tcW w:w="708" w:type="dxa"/>
            <w:shd w:val="solid" w:color="FFFFFF" w:fill="auto"/>
          </w:tcPr>
          <w:p w14:paraId="46EDD9F6" w14:textId="1DC1262C" w:rsidR="00F76C36" w:rsidRDefault="00F76C36" w:rsidP="00F76C36">
            <w:pPr>
              <w:pStyle w:val="TAC"/>
              <w:rPr>
                <w:rFonts w:eastAsia="SimSun"/>
                <w:sz w:val="16"/>
                <w:szCs w:val="16"/>
                <w:lang w:val="en-US" w:eastAsia="zh-CN"/>
              </w:rPr>
            </w:pPr>
            <w:r>
              <w:rPr>
                <w:rFonts w:eastAsia="SimSun"/>
                <w:sz w:val="16"/>
                <w:szCs w:val="16"/>
                <w:lang w:val="en-US" w:eastAsia="zh-CN"/>
              </w:rPr>
              <w:t>19.5.0</w:t>
            </w:r>
          </w:p>
        </w:tc>
      </w:tr>
      <w:tr w:rsidR="00EE7491" w14:paraId="1848367F" w14:textId="77777777" w:rsidTr="00EB2791">
        <w:tc>
          <w:tcPr>
            <w:tcW w:w="800" w:type="dxa"/>
            <w:shd w:val="solid" w:color="FFFFFF" w:fill="auto"/>
          </w:tcPr>
          <w:p w14:paraId="1FF62D94" w14:textId="15AEDCBB" w:rsidR="00EE7491" w:rsidRPr="00A0438C" w:rsidRDefault="00EE7491" w:rsidP="00EE749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23F3E23" w14:textId="7056A7CE" w:rsidR="00EE7491" w:rsidRDefault="00EE7491" w:rsidP="00EE749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F3FA779" w14:textId="1ACD655D" w:rsidR="00EE7491" w:rsidRPr="00C801DA" w:rsidRDefault="00EE7491" w:rsidP="00EE7491">
            <w:pPr>
              <w:pStyle w:val="TAC"/>
              <w:rPr>
                <w:sz w:val="16"/>
                <w:szCs w:val="16"/>
              </w:rPr>
            </w:pPr>
            <w:r w:rsidRPr="00C801DA">
              <w:rPr>
                <w:sz w:val="16"/>
                <w:szCs w:val="16"/>
              </w:rPr>
              <w:t>SP-2502</w:t>
            </w:r>
            <w:r>
              <w:rPr>
                <w:sz w:val="16"/>
                <w:szCs w:val="16"/>
              </w:rPr>
              <w:t>05</w:t>
            </w:r>
          </w:p>
        </w:tc>
        <w:tc>
          <w:tcPr>
            <w:tcW w:w="567" w:type="dxa"/>
            <w:shd w:val="solid" w:color="FFFFFF" w:fill="auto"/>
          </w:tcPr>
          <w:p w14:paraId="18088FDF" w14:textId="3690374B" w:rsidR="00EE7491" w:rsidRDefault="00EE7491" w:rsidP="00EE7491">
            <w:pPr>
              <w:pStyle w:val="TAL"/>
              <w:rPr>
                <w:sz w:val="16"/>
                <w:szCs w:val="16"/>
              </w:rPr>
            </w:pPr>
            <w:r>
              <w:rPr>
                <w:sz w:val="16"/>
                <w:szCs w:val="16"/>
              </w:rPr>
              <w:t>0141</w:t>
            </w:r>
          </w:p>
        </w:tc>
        <w:tc>
          <w:tcPr>
            <w:tcW w:w="425" w:type="dxa"/>
            <w:shd w:val="solid" w:color="FFFFFF" w:fill="auto"/>
          </w:tcPr>
          <w:p w14:paraId="1B84195C" w14:textId="643344E1" w:rsidR="00EE7491" w:rsidRDefault="00EE7491" w:rsidP="00EE7491">
            <w:pPr>
              <w:pStyle w:val="TAR"/>
              <w:jc w:val="center"/>
              <w:rPr>
                <w:sz w:val="16"/>
                <w:szCs w:val="16"/>
              </w:rPr>
            </w:pPr>
            <w:r>
              <w:rPr>
                <w:sz w:val="16"/>
                <w:szCs w:val="16"/>
              </w:rPr>
              <w:t>2</w:t>
            </w:r>
          </w:p>
        </w:tc>
        <w:tc>
          <w:tcPr>
            <w:tcW w:w="425" w:type="dxa"/>
            <w:shd w:val="solid" w:color="FFFFFF" w:fill="auto"/>
          </w:tcPr>
          <w:p w14:paraId="35CD8C81" w14:textId="1DE65803" w:rsidR="00EE7491" w:rsidRDefault="00EE7491" w:rsidP="00EE7491">
            <w:pPr>
              <w:pStyle w:val="TAC"/>
              <w:rPr>
                <w:sz w:val="16"/>
                <w:szCs w:val="16"/>
              </w:rPr>
            </w:pPr>
            <w:r>
              <w:rPr>
                <w:sz w:val="16"/>
                <w:szCs w:val="16"/>
              </w:rPr>
              <w:t>B</w:t>
            </w:r>
          </w:p>
        </w:tc>
        <w:tc>
          <w:tcPr>
            <w:tcW w:w="4962" w:type="dxa"/>
            <w:shd w:val="solid" w:color="FFFFFF" w:fill="auto"/>
          </w:tcPr>
          <w:p w14:paraId="2993FF8A" w14:textId="0591633B" w:rsidR="00EE7491" w:rsidRPr="00F76C36" w:rsidRDefault="00EE7491" w:rsidP="00EE7491">
            <w:pPr>
              <w:pStyle w:val="TAL"/>
              <w:rPr>
                <w:sz w:val="16"/>
                <w:szCs w:val="16"/>
              </w:rPr>
            </w:pPr>
            <w:r w:rsidRPr="00EE7491">
              <w:rPr>
                <w:sz w:val="16"/>
                <w:szCs w:val="16"/>
              </w:rPr>
              <w:t>Client initiated data transmission</w:t>
            </w:r>
          </w:p>
        </w:tc>
        <w:tc>
          <w:tcPr>
            <w:tcW w:w="708" w:type="dxa"/>
            <w:shd w:val="solid" w:color="FFFFFF" w:fill="auto"/>
          </w:tcPr>
          <w:p w14:paraId="2DBF2055" w14:textId="1615332F" w:rsidR="00EE7491" w:rsidRDefault="00EE7491" w:rsidP="00EE7491">
            <w:pPr>
              <w:pStyle w:val="TAC"/>
              <w:rPr>
                <w:rFonts w:eastAsia="SimSun"/>
                <w:sz w:val="16"/>
                <w:szCs w:val="16"/>
                <w:lang w:val="en-US" w:eastAsia="zh-CN"/>
              </w:rPr>
            </w:pPr>
            <w:r>
              <w:rPr>
                <w:rFonts w:eastAsia="SimSun"/>
                <w:sz w:val="16"/>
                <w:szCs w:val="16"/>
                <w:lang w:val="en-US" w:eastAsia="zh-CN"/>
              </w:rPr>
              <w:t>19.5.0</w:t>
            </w:r>
          </w:p>
        </w:tc>
      </w:tr>
      <w:tr w:rsidR="004E33CF" w14:paraId="041EE3B8" w14:textId="77777777" w:rsidTr="00EB2791">
        <w:tc>
          <w:tcPr>
            <w:tcW w:w="800" w:type="dxa"/>
            <w:shd w:val="solid" w:color="FFFFFF" w:fill="auto"/>
          </w:tcPr>
          <w:p w14:paraId="46D9C65F" w14:textId="7974BD8D" w:rsidR="004E33CF" w:rsidRPr="00A0438C" w:rsidRDefault="004E33CF" w:rsidP="004E33C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B9C094C" w14:textId="31E655DF" w:rsidR="004E33CF" w:rsidRDefault="004E33CF" w:rsidP="004E33CF">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C1D79D6" w14:textId="0EA56FFD" w:rsidR="004E33CF" w:rsidRPr="00C801DA" w:rsidRDefault="00F100AC" w:rsidP="004E33CF">
            <w:pPr>
              <w:pStyle w:val="TAC"/>
              <w:rPr>
                <w:sz w:val="16"/>
                <w:szCs w:val="16"/>
              </w:rPr>
            </w:pPr>
            <w:r w:rsidRPr="00F100AC">
              <w:rPr>
                <w:sz w:val="16"/>
                <w:szCs w:val="16"/>
              </w:rPr>
              <w:t>SP-250621</w:t>
            </w:r>
          </w:p>
        </w:tc>
        <w:tc>
          <w:tcPr>
            <w:tcW w:w="567" w:type="dxa"/>
            <w:shd w:val="solid" w:color="FFFFFF" w:fill="auto"/>
          </w:tcPr>
          <w:p w14:paraId="31D7B653" w14:textId="580CD8F8" w:rsidR="004E33CF" w:rsidRDefault="004E33CF" w:rsidP="004E33CF">
            <w:pPr>
              <w:pStyle w:val="TAL"/>
              <w:rPr>
                <w:sz w:val="16"/>
                <w:szCs w:val="16"/>
              </w:rPr>
            </w:pPr>
            <w:r>
              <w:rPr>
                <w:sz w:val="16"/>
                <w:szCs w:val="16"/>
              </w:rPr>
              <w:t>014</w:t>
            </w:r>
            <w:r w:rsidR="00F100AC">
              <w:rPr>
                <w:sz w:val="16"/>
                <w:szCs w:val="16"/>
              </w:rPr>
              <w:t>2</w:t>
            </w:r>
          </w:p>
        </w:tc>
        <w:tc>
          <w:tcPr>
            <w:tcW w:w="425" w:type="dxa"/>
            <w:shd w:val="solid" w:color="FFFFFF" w:fill="auto"/>
          </w:tcPr>
          <w:p w14:paraId="3B7A4EBE" w14:textId="57FD6CAA" w:rsidR="004E33CF" w:rsidRDefault="004E33CF" w:rsidP="004E33CF">
            <w:pPr>
              <w:pStyle w:val="TAR"/>
              <w:jc w:val="center"/>
              <w:rPr>
                <w:sz w:val="16"/>
                <w:szCs w:val="16"/>
              </w:rPr>
            </w:pPr>
            <w:r>
              <w:rPr>
                <w:sz w:val="16"/>
                <w:szCs w:val="16"/>
              </w:rPr>
              <w:t>1</w:t>
            </w:r>
          </w:p>
        </w:tc>
        <w:tc>
          <w:tcPr>
            <w:tcW w:w="425" w:type="dxa"/>
            <w:shd w:val="solid" w:color="FFFFFF" w:fill="auto"/>
          </w:tcPr>
          <w:p w14:paraId="5E2B9887" w14:textId="541B8CB8" w:rsidR="004E33CF" w:rsidRDefault="00F100AC" w:rsidP="004E33CF">
            <w:pPr>
              <w:pStyle w:val="TAC"/>
              <w:rPr>
                <w:sz w:val="16"/>
                <w:szCs w:val="16"/>
              </w:rPr>
            </w:pPr>
            <w:r>
              <w:rPr>
                <w:sz w:val="16"/>
                <w:szCs w:val="16"/>
              </w:rPr>
              <w:t>F</w:t>
            </w:r>
          </w:p>
        </w:tc>
        <w:tc>
          <w:tcPr>
            <w:tcW w:w="4962" w:type="dxa"/>
            <w:shd w:val="solid" w:color="FFFFFF" w:fill="auto"/>
          </w:tcPr>
          <w:p w14:paraId="49875426" w14:textId="5ABEBEE3" w:rsidR="004E33CF" w:rsidRPr="00EE7491" w:rsidRDefault="004E33CF" w:rsidP="004E33CF">
            <w:pPr>
              <w:pStyle w:val="TAL"/>
              <w:rPr>
                <w:sz w:val="16"/>
                <w:szCs w:val="16"/>
              </w:rPr>
            </w:pPr>
            <w:r w:rsidRPr="004E33CF">
              <w:rPr>
                <w:sz w:val="16"/>
                <w:szCs w:val="16"/>
              </w:rPr>
              <w:t>Update SEALDD XR transmission connection establishment information flow</w:t>
            </w:r>
          </w:p>
        </w:tc>
        <w:tc>
          <w:tcPr>
            <w:tcW w:w="708" w:type="dxa"/>
            <w:shd w:val="solid" w:color="FFFFFF" w:fill="auto"/>
          </w:tcPr>
          <w:p w14:paraId="67B41F3A" w14:textId="6B33D41C" w:rsidR="004E33CF" w:rsidRDefault="004E33CF" w:rsidP="004E33CF">
            <w:pPr>
              <w:pStyle w:val="TAC"/>
              <w:rPr>
                <w:rFonts w:eastAsia="SimSun"/>
                <w:sz w:val="16"/>
                <w:szCs w:val="16"/>
                <w:lang w:val="en-US" w:eastAsia="zh-CN"/>
              </w:rPr>
            </w:pPr>
            <w:r>
              <w:rPr>
                <w:rFonts w:eastAsia="SimSun"/>
                <w:sz w:val="16"/>
                <w:szCs w:val="16"/>
                <w:lang w:val="en-US" w:eastAsia="zh-CN"/>
              </w:rPr>
              <w:t>19.6.0</w:t>
            </w:r>
          </w:p>
        </w:tc>
      </w:tr>
      <w:tr w:rsidR="00F100AC" w14:paraId="4176DF17" w14:textId="77777777" w:rsidTr="00EB2791">
        <w:tc>
          <w:tcPr>
            <w:tcW w:w="800" w:type="dxa"/>
            <w:shd w:val="solid" w:color="FFFFFF" w:fill="auto"/>
          </w:tcPr>
          <w:p w14:paraId="67B44C26" w14:textId="4295CB41" w:rsidR="00F100AC" w:rsidRPr="00A0438C" w:rsidRDefault="00F100AC" w:rsidP="00F100A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0ADA441F" w14:textId="07A34526" w:rsidR="00F100AC" w:rsidRDefault="00F100AC" w:rsidP="00F100A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740577" w14:textId="71C528FD" w:rsidR="00F100AC" w:rsidRPr="00F100AC" w:rsidRDefault="00F100AC" w:rsidP="00F100AC">
            <w:pPr>
              <w:pStyle w:val="TAC"/>
              <w:rPr>
                <w:sz w:val="16"/>
                <w:szCs w:val="16"/>
              </w:rPr>
            </w:pPr>
            <w:r w:rsidRPr="00F100AC">
              <w:rPr>
                <w:sz w:val="16"/>
                <w:szCs w:val="16"/>
              </w:rPr>
              <w:t>SP-25061</w:t>
            </w:r>
            <w:r>
              <w:rPr>
                <w:sz w:val="16"/>
                <w:szCs w:val="16"/>
              </w:rPr>
              <w:t>6</w:t>
            </w:r>
          </w:p>
        </w:tc>
        <w:tc>
          <w:tcPr>
            <w:tcW w:w="567" w:type="dxa"/>
            <w:shd w:val="solid" w:color="FFFFFF" w:fill="auto"/>
          </w:tcPr>
          <w:p w14:paraId="6802ACE0" w14:textId="7C9D8EB9" w:rsidR="00F100AC" w:rsidRDefault="00F100AC" w:rsidP="00F100AC">
            <w:pPr>
              <w:pStyle w:val="TAL"/>
              <w:rPr>
                <w:sz w:val="16"/>
                <w:szCs w:val="16"/>
              </w:rPr>
            </w:pPr>
            <w:r>
              <w:rPr>
                <w:sz w:val="16"/>
                <w:szCs w:val="16"/>
              </w:rPr>
              <w:t>0143</w:t>
            </w:r>
          </w:p>
        </w:tc>
        <w:tc>
          <w:tcPr>
            <w:tcW w:w="425" w:type="dxa"/>
            <w:shd w:val="solid" w:color="FFFFFF" w:fill="auto"/>
          </w:tcPr>
          <w:p w14:paraId="49AEF6F3" w14:textId="02EFD99A" w:rsidR="00F100AC" w:rsidRDefault="00F100AC" w:rsidP="00F100AC">
            <w:pPr>
              <w:pStyle w:val="TAR"/>
              <w:jc w:val="center"/>
              <w:rPr>
                <w:sz w:val="16"/>
                <w:szCs w:val="16"/>
              </w:rPr>
            </w:pPr>
          </w:p>
        </w:tc>
        <w:tc>
          <w:tcPr>
            <w:tcW w:w="425" w:type="dxa"/>
            <w:shd w:val="solid" w:color="FFFFFF" w:fill="auto"/>
          </w:tcPr>
          <w:p w14:paraId="58449F7E" w14:textId="2F6DE6E8" w:rsidR="00F100AC" w:rsidRDefault="00F100AC" w:rsidP="00F100AC">
            <w:pPr>
              <w:pStyle w:val="TAC"/>
              <w:rPr>
                <w:sz w:val="16"/>
                <w:szCs w:val="16"/>
              </w:rPr>
            </w:pPr>
            <w:r>
              <w:rPr>
                <w:sz w:val="16"/>
                <w:szCs w:val="16"/>
              </w:rPr>
              <w:t>F</w:t>
            </w:r>
          </w:p>
        </w:tc>
        <w:tc>
          <w:tcPr>
            <w:tcW w:w="4962" w:type="dxa"/>
            <w:shd w:val="solid" w:color="FFFFFF" w:fill="auto"/>
          </w:tcPr>
          <w:p w14:paraId="5BA78F18" w14:textId="4417308C" w:rsidR="00F100AC" w:rsidRPr="004E33CF" w:rsidRDefault="00F100AC" w:rsidP="00F100AC">
            <w:pPr>
              <w:pStyle w:val="TAL"/>
              <w:rPr>
                <w:sz w:val="16"/>
                <w:szCs w:val="16"/>
              </w:rPr>
            </w:pPr>
            <w:r w:rsidRPr="00F100AC">
              <w:rPr>
                <w:sz w:val="16"/>
                <w:szCs w:val="16"/>
              </w:rPr>
              <w:t>Correction to server initiated SEALD data transmission connectivity</w:t>
            </w:r>
          </w:p>
        </w:tc>
        <w:tc>
          <w:tcPr>
            <w:tcW w:w="708" w:type="dxa"/>
            <w:shd w:val="solid" w:color="FFFFFF" w:fill="auto"/>
          </w:tcPr>
          <w:p w14:paraId="46298241" w14:textId="6B8F55E5" w:rsidR="00F100AC" w:rsidRDefault="00F100AC" w:rsidP="00F100AC">
            <w:pPr>
              <w:pStyle w:val="TAC"/>
              <w:rPr>
                <w:rFonts w:eastAsia="SimSun"/>
                <w:sz w:val="16"/>
                <w:szCs w:val="16"/>
                <w:lang w:val="en-US" w:eastAsia="zh-CN"/>
              </w:rPr>
            </w:pPr>
            <w:r>
              <w:rPr>
                <w:rFonts w:eastAsia="SimSun"/>
                <w:sz w:val="16"/>
                <w:szCs w:val="16"/>
                <w:lang w:val="en-US" w:eastAsia="zh-CN"/>
              </w:rPr>
              <w:t>19.6.0</w:t>
            </w:r>
          </w:p>
        </w:tc>
      </w:tr>
      <w:tr w:rsidR="00504771" w14:paraId="075028AA" w14:textId="77777777" w:rsidTr="00EB2791">
        <w:tc>
          <w:tcPr>
            <w:tcW w:w="800" w:type="dxa"/>
            <w:shd w:val="solid" w:color="FFFFFF" w:fill="auto"/>
          </w:tcPr>
          <w:p w14:paraId="5FBAD68E" w14:textId="05817C50" w:rsidR="00504771" w:rsidRPr="00A0438C" w:rsidRDefault="00504771" w:rsidP="0050477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DC5EDBD" w14:textId="538AACCD" w:rsidR="00504771" w:rsidRDefault="00504771" w:rsidP="00504771">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D3E3191" w14:textId="0A1426F7" w:rsidR="00504771" w:rsidRPr="00F100AC" w:rsidRDefault="00504771" w:rsidP="00504771">
            <w:pPr>
              <w:pStyle w:val="TAC"/>
              <w:rPr>
                <w:sz w:val="16"/>
                <w:szCs w:val="16"/>
              </w:rPr>
            </w:pPr>
            <w:r w:rsidRPr="00F100AC">
              <w:rPr>
                <w:sz w:val="16"/>
                <w:szCs w:val="16"/>
              </w:rPr>
              <w:t>SP-250</w:t>
            </w:r>
            <w:r>
              <w:rPr>
                <w:sz w:val="16"/>
                <w:szCs w:val="16"/>
              </w:rPr>
              <w:t>592</w:t>
            </w:r>
          </w:p>
        </w:tc>
        <w:tc>
          <w:tcPr>
            <w:tcW w:w="567" w:type="dxa"/>
            <w:shd w:val="solid" w:color="FFFFFF" w:fill="auto"/>
          </w:tcPr>
          <w:p w14:paraId="66007392" w14:textId="0885AB71" w:rsidR="00504771" w:rsidRDefault="00504771" w:rsidP="00504771">
            <w:pPr>
              <w:pStyle w:val="TAL"/>
              <w:rPr>
                <w:sz w:val="16"/>
                <w:szCs w:val="16"/>
              </w:rPr>
            </w:pPr>
            <w:r>
              <w:rPr>
                <w:sz w:val="16"/>
                <w:szCs w:val="16"/>
              </w:rPr>
              <w:t>014</w:t>
            </w:r>
            <w:r w:rsidR="00D50B9C">
              <w:rPr>
                <w:sz w:val="16"/>
                <w:szCs w:val="16"/>
              </w:rPr>
              <w:t>4</w:t>
            </w:r>
          </w:p>
        </w:tc>
        <w:tc>
          <w:tcPr>
            <w:tcW w:w="425" w:type="dxa"/>
            <w:shd w:val="solid" w:color="FFFFFF" w:fill="auto"/>
          </w:tcPr>
          <w:p w14:paraId="3A5E9775" w14:textId="0452EFB8" w:rsidR="00504771" w:rsidRDefault="00504771" w:rsidP="00504771">
            <w:pPr>
              <w:pStyle w:val="TAR"/>
              <w:jc w:val="center"/>
              <w:rPr>
                <w:sz w:val="16"/>
                <w:szCs w:val="16"/>
              </w:rPr>
            </w:pPr>
            <w:r>
              <w:rPr>
                <w:sz w:val="16"/>
                <w:szCs w:val="16"/>
              </w:rPr>
              <w:t>5</w:t>
            </w:r>
          </w:p>
        </w:tc>
        <w:tc>
          <w:tcPr>
            <w:tcW w:w="425" w:type="dxa"/>
            <w:shd w:val="solid" w:color="FFFFFF" w:fill="auto"/>
          </w:tcPr>
          <w:p w14:paraId="59E5412A" w14:textId="7CC315DF" w:rsidR="00504771" w:rsidRDefault="00504771" w:rsidP="00504771">
            <w:pPr>
              <w:pStyle w:val="TAC"/>
              <w:rPr>
                <w:sz w:val="16"/>
                <w:szCs w:val="16"/>
              </w:rPr>
            </w:pPr>
            <w:r>
              <w:rPr>
                <w:sz w:val="16"/>
                <w:szCs w:val="16"/>
              </w:rPr>
              <w:t>F</w:t>
            </w:r>
          </w:p>
        </w:tc>
        <w:tc>
          <w:tcPr>
            <w:tcW w:w="4962" w:type="dxa"/>
            <w:shd w:val="solid" w:color="FFFFFF" w:fill="auto"/>
          </w:tcPr>
          <w:p w14:paraId="4B01C40B" w14:textId="7430A664" w:rsidR="00504771" w:rsidRPr="00F100AC" w:rsidRDefault="00504771" w:rsidP="00504771">
            <w:pPr>
              <w:pStyle w:val="TAL"/>
              <w:rPr>
                <w:sz w:val="16"/>
                <w:szCs w:val="16"/>
              </w:rPr>
            </w:pPr>
            <w:r w:rsidRPr="00504771">
              <w:rPr>
                <w:sz w:val="16"/>
                <w:szCs w:val="16"/>
              </w:rPr>
              <w:t>Correction to SEALDD enabled S&amp;F transmission</w:t>
            </w:r>
          </w:p>
        </w:tc>
        <w:tc>
          <w:tcPr>
            <w:tcW w:w="708" w:type="dxa"/>
            <w:shd w:val="solid" w:color="FFFFFF" w:fill="auto"/>
          </w:tcPr>
          <w:p w14:paraId="1DCAC765" w14:textId="023BF14A" w:rsidR="00504771" w:rsidRDefault="00504771" w:rsidP="00504771">
            <w:pPr>
              <w:pStyle w:val="TAC"/>
              <w:rPr>
                <w:rFonts w:eastAsia="SimSun"/>
                <w:sz w:val="16"/>
                <w:szCs w:val="16"/>
                <w:lang w:val="en-US" w:eastAsia="zh-CN"/>
              </w:rPr>
            </w:pPr>
            <w:r>
              <w:rPr>
                <w:rFonts w:eastAsia="SimSun"/>
                <w:sz w:val="16"/>
                <w:szCs w:val="16"/>
                <w:lang w:val="en-US" w:eastAsia="zh-CN"/>
              </w:rPr>
              <w:t>19.6.0</w:t>
            </w:r>
          </w:p>
        </w:tc>
      </w:tr>
      <w:tr w:rsidR="00D50B9C" w14:paraId="4DB39FE2" w14:textId="77777777" w:rsidTr="00EB2791">
        <w:tc>
          <w:tcPr>
            <w:tcW w:w="800" w:type="dxa"/>
            <w:shd w:val="solid" w:color="FFFFFF" w:fill="auto"/>
          </w:tcPr>
          <w:p w14:paraId="3958E0A5" w14:textId="573C003E" w:rsidR="00D50B9C" w:rsidRPr="00A0438C" w:rsidRDefault="00D50B9C" w:rsidP="00D50B9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1AEE8FE" w14:textId="33E2318D" w:rsidR="00D50B9C" w:rsidRDefault="00D50B9C" w:rsidP="00D50B9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E2D23F3" w14:textId="70B44863" w:rsidR="00D50B9C" w:rsidRPr="00F100AC" w:rsidRDefault="00D50B9C" w:rsidP="00D50B9C">
            <w:pPr>
              <w:pStyle w:val="TAC"/>
              <w:rPr>
                <w:sz w:val="16"/>
                <w:szCs w:val="16"/>
              </w:rPr>
            </w:pPr>
            <w:r w:rsidRPr="00F100AC">
              <w:rPr>
                <w:sz w:val="16"/>
                <w:szCs w:val="16"/>
              </w:rPr>
              <w:t>SP-250</w:t>
            </w:r>
            <w:r>
              <w:rPr>
                <w:sz w:val="16"/>
                <w:szCs w:val="16"/>
              </w:rPr>
              <w:t>616</w:t>
            </w:r>
          </w:p>
        </w:tc>
        <w:tc>
          <w:tcPr>
            <w:tcW w:w="567" w:type="dxa"/>
            <w:shd w:val="solid" w:color="FFFFFF" w:fill="auto"/>
          </w:tcPr>
          <w:p w14:paraId="34C90CA7" w14:textId="5A57378E" w:rsidR="00D50B9C" w:rsidRDefault="00D50B9C" w:rsidP="00D50B9C">
            <w:pPr>
              <w:pStyle w:val="TAL"/>
              <w:rPr>
                <w:sz w:val="16"/>
                <w:szCs w:val="16"/>
              </w:rPr>
            </w:pPr>
            <w:r>
              <w:rPr>
                <w:sz w:val="16"/>
                <w:szCs w:val="16"/>
              </w:rPr>
              <w:t>0145</w:t>
            </w:r>
          </w:p>
        </w:tc>
        <w:tc>
          <w:tcPr>
            <w:tcW w:w="425" w:type="dxa"/>
            <w:shd w:val="solid" w:color="FFFFFF" w:fill="auto"/>
          </w:tcPr>
          <w:p w14:paraId="1FF7214F" w14:textId="4B2271F9" w:rsidR="00D50B9C" w:rsidRDefault="00D50B9C" w:rsidP="00D50B9C">
            <w:pPr>
              <w:pStyle w:val="TAR"/>
              <w:jc w:val="center"/>
              <w:rPr>
                <w:sz w:val="16"/>
                <w:szCs w:val="16"/>
              </w:rPr>
            </w:pPr>
          </w:p>
        </w:tc>
        <w:tc>
          <w:tcPr>
            <w:tcW w:w="425" w:type="dxa"/>
            <w:shd w:val="solid" w:color="FFFFFF" w:fill="auto"/>
          </w:tcPr>
          <w:p w14:paraId="66C5A7D7" w14:textId="79497A90" w:rsidR="00D50B9C" w:rsidRDefault="00D50B9C" w:rsidP="00D50B9C">
            <w:pPr>
              <w:pStyle w:val="TAC"/>
              <w:rPr>
                <w:sz w:val="16"/>
                <w:szCs w:val="16"/>
              </w:rPr>
            </w:pPr>
            <w:r>
              <w:rPr>
                <w:sz w:val="16"/>
                <w:szCs w:val="16"/>
              </w:rPr>
              <w:t>F</w:t>
            </w:r>
          </w:p>
        </w:tc>
        <w:tc>
          <w:tcPr>
            <w:tcW w:w="4962" w:type="dxa"/>
            <w:shd w:val="solid" w:color="FFFFFF" w:fill="auto"/>
          </w:tcPr>
          <w:p w14:paraId="47C4E2A2" w14:textId="32A2F810" w:rsidR="00D50B9C" w:rsidRPr="00504771" w:rsidRDefault="00D50B9C" w:rsidP="00D50B9C">
            <w:pPr>
              <w:pStyle w:val="TAL"/>
              <w:rPr>
                <w:sz w:val="16"/>
                <w:szCs w:val="16"/>
              </w:rPr>
            </w:pPr>
            <w:r w:rsidRPr="00D50B9C">
              <w:rPr>
                <w:sz w:val="16"/>
                <w:szCs w:val="16"/>
              </w:rPr>
              <w:t>Correction on SEALDD enabled data transmission quality guarantee with redundant transport</w:t>
            </w:r>
          </w:p>
        </w:tc>
        <w:tc>
          <w:tcPr>
            <w:tcW w:w="708" w:type="dxa"/>
            <w:shd w:val="solid" w:color="FFFFFF" w:fill="auto"/>
          </w:tcPr>
          <w:p w14:paraId="67374088" w14:textId="190940AA" w:rsidR="00D50B9C" w:rsidRDefault="00D50B9C" w:rsidP="00D50B9C">
            <w:pPr>
              <w:pStyle w:val="TAC"/>
              <w:rPr>
                <w:rFonts w:eastAsia="SimSun"/>
                <w:sz w:val="16"/>
                <w:szCs w:val="16"/>
                <w:lang w:val="en-US" w:eastAsia="zh-CN"/>
              </w:rPr>
            </w:pPr>
            <w:r>
              <w:rPr>
                <w:rFonts w:eastAsia="SimSun"/>
                <w:sz w:val="16"/>
                <w:szCs w:val="16"/>
                <w:lang w:val="en-US" w:eastAsia="zh-CN"/>
              </w:rPr>
              <w:t>19.6.0</w:t>
            </w:r>
          </w:p>
        </w:tc>
      </w:tr>
      <w:tr w:rsidR="006B4862" w14:paraId="50EB426F" w14:textId="77777777" w:rsidTr="00EB2791">
        <w:tc>
          <w:tcPr>
            <w:tcW w:w="800" w:type="dxa"/>
            <w:shd w:val="solid" w:color="FFFFFF" w:fill="auto"/>
          </w:tcPr>
          <w:p w14:paraId="3AA844C2" w14:textId="0DEA50CC" w:rsidR="006B4862" w:rsidRPr="00A0438C" w:rsidRDefault="006B4862" w:rsidP="006B486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64629A18" w14:textId="712A6611" w:rsidR="006B4862" w:rsidRDefault="006B4862" w:rsidP="006B4862">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35BE7FD5" w14:textId="029A90B7" w:rsidR="006B4862" w:rsidRPr="00F100AC" w:rsidRDefault="006B4862" w:rsidP="006B4862">
            <w:pPr>
              <w:pStyle w:val="TAC"/>
              <w:rPr>
                <w:sz w:val="16"/>
                <w:szCs w:val="16"/>
              </w:rPr>
            </w:pPr>
            <w:r w:rsidRPr="00F100AC">
              <w:rPr>
                <w:sz w:val="16"/>
                <w:szCs w:val="16"/>
              </w:rPr>
              <w:t>SP-250</w:t>
            </w:r>
            <w:r>
              <w:rPr>
                <w:sz w:val="16"/>
                <w:szCs w:val="16"/>
              </w:rPr>
              <w:t>616</w:t>
            </w:r>
          </w:p>
        </w:tc>
        <w:tc>
          <w:tcPr>
            <w:tcW w:w="567" w:type="dxa"/>
            <w:shd w:val="solid" w:color="FFFFFF" w:fill="auto"/>
          </w:tcPr>
          <w:p w14:paraId="683AE48B" w14:textId="33F1CA6F" w:rsidR="006B4862" w:rsidRDefault="006B4862" w:rsidP="006B4862">
            <w:pPr>
              <w:pStyle w:val="TAL"/>
              <w:rPr>
                <w:sz w:val="16"/>
                <w:szCs w:val="16"/>
              </w:rPr>
            </w:pPr>
            <w:r>
              <w:rPr>
                <w:sz w:val="16"/>
                <w:szCs w:val="16"/>
              </w:rPr>
              <w:t>0146</w:t>
            </w:r>
          </w:p>
        </w:tc>
        <w:tc>
          <w:tcPr>
            <w:tcW w:w="425" w:type="dxa"/>
            <w:shd w:val="solid" w:color="FFFFFF" w:fill="auto"/>
          </w:tcPr>
          <w:p w14:paraId="365EA45A" w14:textId="6754BF16" w:rsidR="006B4862" w:rsidRDefault="006B4862" w:rsidP="006B4862">
            <w:pPr>
              <w:pStyle w:val="TAR"/>
              <w:jc w:val="center"/>
              <w:rPr>
                <w:sz w:val="16"/>
                <w:szCs w:val="16"/>
              </w:rPr>
            </w:pPr>
            <w:r>
              <w:rPr>
                <w:sz w:val="16"/>
                <w:szCs w:val="16"/>
              </w:rPr>
              <w:t>1</w:t>
            </w:r>
          </w:p>
        </w:tc>
        <w:tc>
          <w:tcPr>
            <w:tcW w:w="425" w:type="dxa"/>
            <w:shd w:val="solid" w:color="FFFFFF" w:fill="auto"/>
          </w:tcPr>
          <w:p w14:paraId="67D3F433" w14:textId="071AC3E3" w:rsidR="006B4862" w:rsidRDefault="006B4862" w:rsidP="006B4862">
            <w:pPr>
              <w:pStyle w:val="TAC"/>
              <w:rPr>
                <w:sz w:val="16"/>
                <w:szCs w:val="16"/>
              </w:rPr>
            </w:pPr>
            <w:r>
              <w:rPr>
                <w:sz w:val="16"/>
                <w:szCs w:val="16"/>
              </w:rPr>
              <w:t>F</w:t>
            </w:r>
          </w:p>
        </w:tc>
        <w:tc>
          <w:tcPr>
            <w:tcW w:w="4962" w:type="dxa"/>
            <w:shd w:val="solid" w:color="FFFFFF" w:fill="auto"/>
          </w:tcPr>
          <w:p w14:paraId="494C2AC2" w14:textId="1BDC9323" w:rsidR="006B4862" w:rsidRPr="00D50B9C" w:rsidRDefault="006B4862" w:rsidP="006B4862">
            <w:pPr>
              <w:pStyle w:val="TAL"/>
              <w:rPr>
                <w:sz w:val="16"/>
                <w:szCs w:val="16"/>
              </w:rPr>
            </w:pPr>
            <w:r w:rsidRPr="006B4862">
              <w:rPr>
                <w:sz w:val="16"/>
                <w:szCs w:val="16"/>
              </w:rPr>
              <w:t>Clarification on SEALDD enabled XR data transmission service for XR application</w:t>
            </w:r>
          </w:p>
        </w:tc>
        <w:tc>
          <w:tcPr>
            <w:tcW w:w="708" w:type="dxa"/>
            <w:shd w:val="solid" w:color="FFFFFF" w:fill="auto"/>
          </w:tcPr>
          <w:p w14:paraId="0A113357" w14:textId="3C4AD0DD" w:rsidR="006B4862" w:rsidRDefault="006B4862" w:rsidP="006B4862">
            <w:pPr>
              <w:pStyle w:val="TAC"/>
              <w:rPr>
                <w:rFonts w:eastAsia="SimSun"/>
                <w:sz w:val="16"/>
                <w:szCs w:val="16"/>
                <w:lang w:val="en-US" w:eastAsia="zh-CN"/>
              </w:rPr>
            </w:pPr>
            <w:r>
              <w:rPr>
                <w:rFonts w:eastAsia="SimSun"/>
                <w:sz w:val="16"/>
                <w:szCs w:val="16"/>
                <w:lang w:val="en-US" w:eastAsia="zh-CN"/>
              </w:rPr>
              <w:t>19.6.0</w:t>
            </w:r>
          </w:p>
        </w:tc>
      </w:tr>
      <w:tr w:rsidR="00F43858" w14:paraId="373CCEF2" w14:textId="77777777" w:rsidTr="00EB2791">
        <w:tc>
          <w:tcPr>
            <w:tcW w:w="800" w:type="dxa"/>
            <w:shd w:val="solid" w:color="FFFFFF" w:fill="auto"/>
          </w:tcPr>
          <w:p w14:paraId="4E3F999F" w14:textId="6CE5531E" w:rsidR="00F43858" w:rsidRPr="00A0438C" w:rsidRDefault="00F43858" w:rsidP="00F4385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78F53B41" w14:textId="34B2A341" w:rsidR="00F43858" w:rsidRDefault="00F43858" w:rsidP="00F4385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EF2C4A" w14:textId="4B343088" w:rsidR="00F43858" w:rsidRPr="00F100AC" w:rsidRDefault="00F43858" w:rsidP="00F43858">
            <w:pPr>
              <w:pStyle w:val="TAC"/>
              <w:rPr>
                <w:sz w:val="16"/>
                <w:szCs w:val="16"/>
              </w:rPr>
            </w:pPr>
            <w:r w:rsidRPr="00F100AC">
              <w:rPr>
                <w:sz w:val="16"/>
                <w:szCs w:val="16"/>
              </w:rPr>
              <w:t>SP-250</w:t>
            </w:r>
            <w:r w:rsidR="00A53C40">
              <w:rPr>
                <w:sz w:val="16"/>
                <w:szCs w:val="16"/>
              </w:rPr>
              <w:t>592</w:t>
            </w:r>
          </w:p>
        </w:tc>
        <w:tc>
          <w:tcPr>
            <w:tcW w:w="567" w:type="dxa"/>
            <w:shd w:val="solid" w:color="FFFFFF" w:fill="auto"/>
          </w:tcPr>
          <w:p w14:paraId="5C830080" w14:textId="697A2677" w:rsidR="00F43858" w:rsidRDefault="00F43858" w:rsidP="00F43858">
            <w:pPr>
              <w:pStyle w:val="TAL"/>
              <w:rPr>
                <w:sz w:val="16"/>
                <w:szCs w:val="16"/>
              </w:rPr>
            </w:pPr>
            <w:r>
              <w:rPr>
                <w:sz w:val="16"/>
                <w:szCs w:val="16"/>
              </w:rPr>
              <w:t>0147</w:t>
            </w:r>
          </w:p>
        </w:tc>
        <w:tc>
          <w:tcPr>
            <w:tcW w:w="425" w:type="dxa"/>
            <w:shd w:val="solid" w:color="FFFFFF" w:fill="auto"/>
          </w:tcPr>
          <w:p w14:paraId="28B724D0" w14:textId="3D44F57E" w:rsidR="00F43858" w:rsidRDefault="00F43858" w:rsidP="00F43858">
            <w:pPr>
              <w:pStyle w:val="TAR"/>
              <w:jc w:val="center"/>
              <w:rPr>
                <w:sz w:val="16"/>
                <w:szCs w:val="16"/>
              </w:rPr>
            </w:pPr>
            <w:r>
              <w:rPr>
                <w:sz w:val="16"/>
                <w:szCs w:val="16"/>
              </w:rPr>
              <w:t>2</w:t>
            </w:r>
          </w:p>
        </w:tc>
        <w:tc>
          <w:tcPr>
            <w:tcW w:w="425" w:type="dxa"/>
            <w:shd w:val="solid" w:color="FFFFFF" w:fill="auto"/>
          </w:tcPr>
          <w:p w14:paraId="150C1223" w14:textId="4EAEB81B" w:rsidR="00F43858" w:rsidRDefault="00F43858" w:rsidP="00F43858">
            <w:pPr>
              <w:pStyle w:val="TAC"/>
              <w:rPr>
                <w:sz w:val="16"/>
                <w:szCs w:val="16"/>
              </w:rPr>
            </w:pPr>
            <w:r>
              <w:rPr>
                <w:sz w:val="16"/>
                <w:szCs w:val="16"/>
              </w:rPr>
              <w:t>F</w:t>
            </w:r>
          </w:p>
        </w:tc>
        <w:tc>
          <w:tcPr>
            <w:tcW w:w="4962" w:type="dxa"/>
            <w:shd w:val="solid" w:color="FFFFFF" w:fill="auto"/>
          </w:tcPr>
          <w:p w14:paraId="0B2082A3" w14:textId="63EE6EBC" w:rsidR="00F43858" w:rsidRPr="006B4862" w:rsidRDefault="00F43858" w:rsidP="00F43858">
            <w:pPr>
              <w:pStyle w:val="TAL"/>
              <w:rPr>
                <w:sz w:val="16"/>
                <w:szCs w:val="16"/>
              </w:rPr>
            </w:pPr>
            <w:r w:rsidRPr="00F43858">
              <w:rPr>
                <w:sz w:val="16"/>
                <w:szCs w:val="16"/>
              </w:rPr>
              <w:t>Corrections and alignments of clause 10.2.2</w:t>
            </w:r>
          </w:p>
        </w:tc>
        <w:tc>
          <w:tcPr>
            <w:tcW w:w="708" w:type="dxa"/>
            <w:shd w:val="solid" w:color="FFFFFF" w:fill="auto"/>
          </w:tcPr>
          <w:p w14:paraId="79406A59" w14:textId="7F13DD8F" w:rsidR="00F43858" w:rsidRDefault="00F43858" w:rsidP="00F43858">
            <w:pPr>
              <w:pStyle w:val="TAC"/>
              <w:rPr>
                <w:rFonts w:eastAsia="SimSun"/>
                <w:sz w:val="16"/>
                <w:szCs w:val="16"/>
                <w:lang w:val="en-US" w:eastAsia="zh-CN"/>
              </w:rPr>
            </w:pPr>
            <w:r>
              <w:rPr>
                <w:rFonts w:eastAsia="SimSun"/>
                <w:sz w:val="16"/>
                <w:szCs w:val="16"/>
                <w:lang w:val="en-US" w:eastAsia="zh-CN"/>
              </w:rPr>
              <w:t>19.6.0</w:t>
            </w:r>
          </w:p>
        </w:tc>
      </w:tr>
      <w:tr w:rsidR="008F3AF9" w14:paraId="01C7737D" w14:textId="77777777" w:rsidTr="00EB2791">
        <w:tc>
          <w:tcPr>
            <w:tcW w:w="800" w:type="dxa"/>
            <w:shd w:val="solid" w:color="FFFFFF" w:fill="auto"/>
          </w:tcPr>
          <w:p w14:paraId="5E270592" w14:textId="443A5F4A" w:rsidR="008F3AF9" w:rsidRPr="00A0438C" w:rsidRDefault="008F3AF9" w:rsidP="008F3AF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A0DA5A8" w14:textId="0E66796B" w:rsidR="008F3AF9" w:rsidRDefault="008F3AF9" w:rsidP="008F3AF9">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898DBED" w14:textId="55CC20EE" w:rsidR="008F3AF9" w:rsidRPr="00F100AC" w:rsidRDefault="008F3AF9" w:rsidP="008F3AF9">
            <w:pPr>
              <w:pStyle w:val="TAC"/>
              <w:rPr>
                <w:sz w:val="16"/>
                <w:szCs w:val="16"/>
              </w:rPr>
            </w:pPr>
            <w:r w:rsidRPr="00F100AC">
              <w:rPr>
                <w:sz w:val="16"/>
                <w:szCs w:val="16"/>
              </w:rPr>
              <w:t>SP-250</w:t>
            </w:r>
            <w:r>
              <w:rPr>
                <w:sz w:val="16"/>
                <w:szCs w:val="16"/>
              </w:rPr>
              <w:t>616</w:t>
            </w:r>
          </w:p>
        </w:tc>
        <w:tc>
          <w:tcPr>
            <w:tcW w:w="567" w:type="dxa"/>
            <w:shd w:val="solid" w:color="FFFFFF" w:fill="auto"/>
          </w:tcPr>
          <w:p w14:paraId="3B39C7EC" w14:textId="4F927BB7" w:rsidR="008F3AF9" w:rsidRDefault="008F3AF9" w:rsidP="008F3AF9">
            <w:pPr>
              <w:pStyle w:val="TAL"/>
              <w:rPr>
                <w:sz w:val="16"/>
                <w:szCs w:val="16"/>
              </w:rPr>
            </w:pPr>
            <w:r>
              <w:rPr>
                <w:sz w:val="16"/>
                <w:szCs w:val="16"/>
              </w:rPr>
              <w:t>0149</w:t>
            </w:r>
          </w:p>
        </w:tc>
        <w:tc>
          <w:tcPr>
            <w:tcW w:w="425" w:type="dxa"/>
            <w:shd w:val="solid" w:color="FFFFFF" w:fill="auto"/>
          </w:tcPr>
          <w:p w14:paraId="32B784BF" w14:textId="24DFCDEF" w:rsidR="008F3AF9" w:rsidRDefault="008F3AF9" w:rsidP="008F3AF9">
            <w:pPr>
              <w:pStyle w:val="TAR"/>
              <w:jc w:val="center"/>
              <w:rPr>
                <w:sz w:val="16"/>
                <w:szCs w:val="16"/>
              </w:rPr>
            </w:pPr>
            <w:r>
              <w:rPr>
                <w:sz w:val="16"/>
                <w:szCs w:val="16"/>
              </w:rPr>
              <w:t>1</w:t>
            </w:r>
          </w:p>
        </w:tc>
        <w:tc>
          <w:tcPr>
            <w:tcW w:w="425" w:type="dxa"/>
            <w:shd w:val="solid" w:color="FFFFFF" w:fill="auto"/>
          </w:tcPr>
          <w:p w14:paraId="456C6F53" w14:textId="4957354B" w:rsidR="008F3AF9" w:rsidRDefault="008F3AF9" w:rsidP="008F3AF9">
            <w:pPr>
              <w:pStyle w:val="TAC"/>
              <w:rPr>
                <w:sz w:val="16"/>
                <w:szCs w:val="16"/>
              </w:rPr>
            </w:pPr>
            <w:r>
              <w:rPr>
                <w:sz w:val="16"/>
                <w:szCs w:val="16"/>
              </w:rPr>
              <w:t>D</w:t>
            </w:r>
          </w:p>
        </w:tc>
        <w:tc>
          <w:tcPr>
            <w:tcW w:w="4962" w:type="dxa"/>
            <w:shd w:val="solid" w:color="FFFFFF" w:fill="auto"/>
          </w:tcPr>
          <w:p w14:paraId="6BF7981E" w14:textId="559B1C6B" w:rsidR="008F3AF9" w:rsidRPr="00F43858" w:rsidRDefault="008F3AF9" w:rsidP="008F3AF9">
            <w:pPr>
              <w:pStyle w:val="TAL"/>
              <w:rPr>
                <w:sz w:val="16"/>
                <w:szCs w:val="16"/>
              </w:rPr>
            </w:pPr>
            <w:r w:rsidRPr="008F3AF9">
              <w:rPr>
                <w:sz w:val="16"/>
                <w:szCs w:val="16"/>
              </w:rPr>
              <w:t>Clarification on the SEALDD client policy configuration request</w:t>
            </w:r>
          </w:p>
        </w:tc>
        <w:tc>
          <w:tcPr>
            <w:tcW w:w="708" w:type="dxa"/>
            <w:shd w:val="solid" w:color="FFFFFF" w:fill="auto"/>
          </w:tcPr>
          <w:p w14:paraId="1493B65B" w14:textId="6720B10C" w:rsidR="008F3AF9" w:rsidRDefault="008F3AF9" w:rsidP="008F3AF9">
            <w:pPr>
              <w:pStyle w:val="TAC"/>
              <w:rPr>
                <w:rFonts w:eastAsia="SimSun"/>
                <w:sz w:val="16"/>
                <w:szCs w:val="16"/>
                <w:lang w:val="en-US" w:eastAsia="zh-CN"/>
              </w:rPr>
            </w:pPr>
            <w:r>
              <w:rPr>
                <w:rFonts w:eastAsia="SimSun"/>
                <w:sz w:val="16"/>
                <w:szCs w:val="16"/>
                <w:lang w:val="en-US" w:eastAsia="zh-CN"/>
              </w:rPr>
              <w:t>19.6.0</w:t>
            </w:r>
          </w:p>
        </w:tc>
      </w:tr>
      <w:tr w:rsidR="00186178" w14:paraId="337F214A" w14:textId="77777777" w:rsidTr="00EB2791">
        <w:tc>
          <w:tcPr>
            <w:tcW w:w="800" w:type="dxa"/>
            <w:shd w:val="solid" w:color="FFFFFF" w:fill="auto"/>
          </w:tcPr>
          <w:p w14:paraId="02929B69" w14:textId="17D9824E" w:rsidR="00186178" w:rsidRPr="00A0438C" w:rsidRDefault="00186178" w:rsidP="0018617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4D60BCF9" w14:textId="0E68969F" w:rsidR="00186178" w:rsidRDefault="00186178" w:rsidP="0018617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33E6E49" w14:textId="5D6712A6" w:rsidR="00186178" w:rsidRPr="00F100AC" w:rsidRDefault="00186178" w:rsidP="00186178">
            <w:pPr>
              <w:pStyle w:val="TAC"/>
              <w:rPr>
                <w:sz w:val="16"/>
                <w:szCs w:val="16"/>
              </w:rPr>
            </w:pPr>
            <w:r w:rsidRPr="00F100AC">
              <w:rPr>
                <w:sz w:val="16"/>
                <w:szCs w:val="16"/>
              </w:rPr>
              <w:t>SP-250</w:t>
            </w:r>
            <w:r>
              <w:rPr>
                <w:sz w:val="16"/>
                <w:szCs w:val="16"/>
              </w:rPr>
              <w:t>616</w:t>
            </w:r>
          </w:p>
        </w:tc>
        <w:tc>
          <w:tcPr>
            <w:tcW w:w="567" w:type="dxa"/>
            <w:shd w:val="solid" w:color="FFFFFF" w:fill="auto"/>
          </w:tcPr>
          <w:p w14:paraId="5D19981F" w14:textId="22920C4B" w:rsidR="00186178" w:rsidRDefault="00186178" w:rsidP="00186178">
            <w:pPr>
              <w:pStyle w:val="TAL"/>
              <w:rPr>
                <w:sz w:val="16"/>
                <w:szCs w:val="16"/>
              </w:rPr>
            </w:pPr>
            <w:r>
              <w:rPr>
                <w:sz w:val="16"/>
                <w:szCs w:val="16"/>
              </w:rPr>
              <w:t>0150</w:t>
            </w:r>
          </w:p>
        </w:tc>
        <w:tc>
          <w:tcPr>
            <w:tcW w:w="425" w:type="dxa"/>
            <w:shd w:val="solid" w:color="FFFFFF" w:fill="auto"/>
          </w:tcPr>
          <w:p w14:paraId="39EDC08B" w14:textId="0EC631F9" w:rsidR="00186178" w:rsidRDefault="00186178" w:rsidP="00186178">
            <w:pPr>
              <w:pStyle w:val="TAR"/>
              <w:jc w:val="center"/>
              <w:rPr>
                <w:sz w:val="16"/>
                <w:szCs w:val="16"/>
              </w:rPr>
            </w:pPr>
            <w:r>
              <w:rPr>
                <w:sz w:val="16"/>
                <w:szCs w:val="16"/>
              </w:rPr>
              <w:t>2</w:t>
            </w:r>
          </w:p>
        </w:tc>
        <w:tc>
          <w:tcPr>
            <w:tcW w:w="425" w:type="dxa"/>
            <w:shd w:val="solid" w:color="FFFFFF" w:fill="auto"/>
          </w:tcPr>
          <w:p w14:paraId="710061D2" w14:textId="0C0AD6D1" w:rsidR="00186178" w:rsidRDefault="00186178" w:rsidP="00186178">
            <w:pPr>
              <w:pStyle w:val="TAC"/>
              <w:rPr>
                <w:sz w:val="16"/>
                <w:szCs w:val="16"/>
              </w:rPr>
            </w:pPr>
            <w:r>
              <w:rPr>
                <w:sz w:val="16"/>
                <w:szCs w:val="16"/>
              </w:rPr>
              <w:t>F</w:t>
            </w:r>
          </w:p>
        </w:tc>
        <w:tc>
          <w:tcPr>
            <w:tcW w:w="4962" w:type="dxa"/>
            <w:shd w:val="solid" w:color="FFFFFF" w:fill="auto"/>
          </w:tcPr>
          <w:p w14:paraId="36B5A083" w14:textId="2E173CD1" w:rsidR="00186178" w:rsidRPr="008F3AF9" w:rsidRDefault="00186178" w:rsidP="00186178">
            <w:pPr>
              <w:pStyle w:val="TAL"/>
              <w:rPr>
                <w:sz w:val="16"/>
                <w:szCs w:val="16"/>
              </w:rPr>
            </w:pPr>
            <w:r w:rsidRPr="00186178">
              <w:rPr>
                <w:sz w:val="16"/>
                <w:szCs w:val="16"/>
              </w:rPr>
              <w:t>Clarification on SEALDD client policy configuration</w:t>
            </w:r>
          </w:p>
        </w:tc>
        <w:tc>
          <w:tcPr>
            <w:tcW w:w="708" w:type="dxa"/>
            <w:shd w:val="solid" w:color="FFFFFF" w:fill="auto"/>
          </w:tcPr>
          <w:p w14:paraId="70DB98BB" w14:textId="298E429A" w:rsidR="00186178" w:rsidRDefault="00186178" w:rsidP="00186178">
            <w:pPr>
              <w:pStyle w:val="TAC"/>
              <w:rPr>
                <w:rFonts w:eastAsia="SimSun"/>
                <w:sz w:val="16"/>
                <w:szCs w:val="16"/>
                <w:lang w:val="en-US" w:eastAsia="zh-CN"/>
              </w:rPr>
            </w:pPr>
            <w:r>
              <w:rPr>
                <w:rFonts w:eastAsia="SimSun"/>
                <w:sz w:val="16"/>
                <w:szCs w:val="16"/>
                <w:lang w:val="en-US" w:eastAsia="zh-CN"/>
              </w:rPr>
              <w:t>19.6.0</w:t>
            </w:r>
          </w:p>
        </w:tc>
      </w:tr>
      <w:tr w:rsidR="00ED67B8" w14:paraId="4C7BE882" w14:textId="77777777" w:rsidTr="00EB2791">
        <w:tc>
          <w:tcPr>
            <w:tcW w:w="800" w:type="dxa"/>
            <w:shd w:val="solid" w:color="FFFFFF" w:fill="auto"/>
          </w:tcPr>
          <w:p w14:paraId="610F2DA1" w14:textId="6CF62A0A"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E5674F9" w14:textId="3AB7A6F0"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5D2351E" w14:textId="328C0ED8"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1C4CB6BD" w14:textId="270BF1C9" w:rsidR="00ED67B8" w:rsidRDefault="00ED67B8" w:rsidP="00ED67B8">
            <w:pPr>
              <w:pStyle w:val="TAL"/>
              <w:rPr>
                <w:sz w:val="16"/>
                <w:szCs w:val="16"/>
              </w:rPr>
            </w:pPr>
            <w:r>
              <w:rPr>
                <w:sz w:val="16"/>
                <w:szCs w:val="16"/>
              </w:rPr>
              <w:t>0151</w:t>
            </w:r>
          </w:p>
        </w:tc>
        <w:tc>
          <w:tcPr>
            <w:tcW w:w="425" w:type="dxa"/>
            <w:shd w:val="solid" w:color="FFFFFF" w:fill="auto"/>
          </w:tcPr>
          <w:p w14:paraId="460B276F" w14:textId="3690BBFD" w:rsidR="00ED67B8" w:rsidRDefault="00ED67B8" w:rsidP="00ED67B8">
            <w:pPr>
              <w:pStyle w:val="TAR"/>
              <w:jc w:val="center"/>
              <w:rPr>
                <w:sz w:val="16"/>
                <w:szCs w:val="16"/>
              </w:rPr>
            </w:pPr>
            <w:r>
              <w:rPr>
                <w:sz w:val="16"/>
                <w:szCs w:val="16"/>
              </w:rPr>
              <w:t>2</w:t>
            </w:r>
          </w:p>
        </w:tc>
        <w:tc>
          <w:tcPr>
            <w:tcW w:w="425" w:type="dxa"/>
            <w:shd w:val="solid" w:color="FFFFFF" w:fill="auto"/>
          </w:tcPr>
          <w:p w14:paraId="34F49EB3" w14:textId="6988A2F0" w:rsidR="00ED67B8" w:rsidRDefault="00ED67B8" w:rsidP="00ED67B8">
            <w:pPr>
              <w:pStyle w:val="TAC"/>
              <w:rPr>
                <w:sz w:val="16"/>
                <w:szCs w:val="16"/>
              </w:rPr>
            </w:pPr>
            <w:r>
              <w:rPr>
                <w:sz w:val="16"/>
                <w:szCs w:val="16"/>
              </w:rPr>
              <w:t>F</w:t>
            </w:r>
          </w:p>
        </w:tc>
        <w:tc>
          <w:tcPr>
            <w:tcW w:w="4962" w:type="dxa"/>
            <w:shd w:val="solid" w:color="FFFFFF" w:fill="auto"/>
          </w:tcPr>
          <w:p w14:paraId="2778F68C" w14:textId="0B688B8E" w:rsidR="00ED67B8" w:rsidRPr="00186178" w:rsidRDefault="00ED67B8" w:rsidP="00ED67B8">
            <w:pPr>
              <w:pStyle w:val="TAL"/>
              <w:rPr>
                <w:sz w:val="16"/>
                <w:szCs w:val="16"/>
              </w:rPr>
            </w:pPr>
            <w:r w:rsidRPr="00ED67B8">
              <w:rPr>
                <w:sz w:val="16"/>
                <w:szCs w:val="16"/>
              </w:rPr>
              <w:t>Alignment of the Multi-modal SEALDD flow ID and clarification of the redundant Synchronization policy</w:t>
            </w:r>
          </w:p>
        </w:tc>
        <w:tc>
          <w:tcPr>
            <w:tcW w:w="708" w:type="dxa"/>
            <w:shd w:val="solid" w:color="FFFFFF" w:fill="auto"/>
          </w:tcPr>
          <w:p w14:paraId="66971134" w14:textId="57575EB1"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ED67B8" w14:paraId="1CD1D6A0" w14:textId="77777777" w:rsidTr="00EB2791">
        <w:tc>
          <w:tcPr>
            <w:tcW w:w="800" w:type="dxa"/>
            <w:shd w:val="solid" w:color="FFFFFF" w:fill="auto"/>
          </w:tcPr>
          <w:p w14:paraId="6751767A" w14:textId="25869E97"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3B3B16CA" w14:textId="387ED4B5"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64E60F82" w14:textId="74B2F306"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68EDDD0B" w14:textId="40C09027" w:rsidR="00ED67B8" w:rsidRDefault="00ED67B8" w:rsidP="00ED67B8">
            <w:pPr>
              <w:pStyle w:val="TAL"/>
              <w:rPr>
                <w:sz w:val="16"/>
                <w:szCs w:val="16"/>
              </w:rPr>
            </w:pPr>
            <w:r>
              <w:rPr>
                <w:sz w:val="16"/>
                <w:szCs w:val="16"/>
              </w:rPr>
              <w:t>0152</w:t>
            </w:r>
          </w:p>
        </w:tc>
        <w:tc>
          <w:tcPr>
            <w:tcW w:w="425" w:type="dxa"/>
            <w:shd w:val="solid" w:color="FFFFFF" w:fill="auto"/>
          </w:tcPr>
          <w:p w14:paraId="0845E1A4" w14:textId="670C01DD" w:rsidR="00ED67B8" w:rsidRDefault="00ED67B8" w:rsidP="00ED67B8">
            <w:pPr>
              <w:pStyle w:val="TAR"/>
              <w:jc w:val="center"/>
              <w:rPr>
                <w:sz w:val="16"/>
                <w:szCs w:val="16"/>
              </w:rPr>
            </w:pPr>
            <w:r>
              <w:rPr>
                <w:sz w:val="16"/>
                <w:szCs w:val="16"/>
              </w:rPr>
              <w:t>1</w:t>
            </w:r>
          </w:p>
        </w:tc>
        <w:tc>
          <w:tcPr>
            <w:tcW w:w="425" w:type="dxa"/>
            <w:shd w:val="solid" w:color="FFFFFF" w:fill="auto"/>
          </w:tcPr>
          <w:p w14:paraId="7BEE009B" w14:textId="470DA2D9" w:rsidR="00ED67B8" w:rsidRDefault="00ED67B8" w:rsidP="00ED67B8">
            <w:pPr>
              <w:pStyle w:val="TAC"/>
              <w:rPr>
                <w:sz w:val="16"/>
                <w:szCs w:val="16"/>
              </w:rPr>
            </w:pPr>
            <w:r>
              <w:rPr>
                <w:sz w:val="16"/>
                <w:szCs w:val="16"/>
              </w:rPr>
              <w:t>F</w:t>
            </w:r>
          </w:p>
        </w:tc>
        <w:tc>
          <w:tcPr>
            <w:tcW w:w="4962" w:type="dxa"/>
            <w:shd w:val="solid" w:color="FFFFFF" w:fill="auto"/>
          </w:tcPr>
          <w:p w14:paraId="749A24B4" w14:textId="0ABD5971" w:rsidR="00ED67B8" w:rsidRPr="00ED67B8" w:rsidRDefault="00ED67B8" w:rsidP="00ED67B8">
            <w:pPr>
              <w:pStyle w:val="TAL"/>
              <w:rPr>
                <w:sz w:val="16"/>
                <w:szCs w:val="16"/>
              </w:rPr>
            </w:pPr>
            <w:r w:rsidRPr="00ED67B8">
              <w:rPr>
                <w:sz w:val="16"/>
                <w:szCs w:val="16"/>
              </w:rPr>
              <w:t>Corrections to message names</w:t>
            </w:r>
          </w:p>
        </w:tc>
        <w:tc>
          <w:tcPr>
            <w:tcW w:w="708" w:type="dxa"/>
            <w:shd w:val="solid" w:color="FFFFFF" w:fill="auto"/>
          </w:tcPr>
          <w:p w14:paraId="587F0AE5" w14:textId="7195D11E"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9B74AB" w14:paraId="66E002A0" w14:textId="77777777" w:rsidTr="00EB2791">
        <w:tc>
          <w:tcPr>
            <w:tcW w:w="800" w:type="dxa"/>
            <w:shd w:val="solid" w:color="FFFFFF" w:fill="auto"/>
          </w:tcPr>
          <w:p w14:paraId="09496032" w14:textId="2CC2FECF"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EFC0A12" w14:textId="1D3C65C3"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61B3F51" w14:textId="14645D0D" w:rsidR="009B74AB" w:rsidRPr="00F100AC" w:rsidRDefault="009B74AB" w:rsidP="009B74AB">
            <w:pPr>
              <w:pStyle w:val="TAC"/>
              <w:rPr>
                <w:sz w:val="16"/>
                <w:szCs w:val="16"/>
              </w:rPr>
            </w:pPr>
            <w:r w:rsidRPr="009B74AB">
              <w:rPr>
                <w:sz w:val="16"/>
                <w:szCs w:val="16"/>
              </w:rPr>
              <w:t>SP-251064</w:t>
            </w:r>
          </w:p>
        </w:tc>
        <w:tc>
          <w:tcPr>
            <w:tcW w:w="567" w:type="dxa"/>
            <w:shd w:val="solid" w:color="FFFFFF" w:fill="auto"/>
          </w:tcPr>
          <w:p w14:paraId="5E58B3AE" w14:textId="705A0A42" w:rsidR="009B74AB" w:rsidRDefault="009B74AB" w:rsidP="009B74AB">
            <w:pPr>
              <w:pStyle w:val="TAL"/>
              <w:rPr>
                <w:sz w:val="16"/>
                <w:szCs w:val="16"/>
              </w:rPr>
            </w:pPr>
            <w:r>
              <w:rPr>
                <w:sz w:val="16"/>
                <w:szCs w:val="16"/>
              </w:rPr>
              <w:t>0153</w:t>
            </w:r>
          </w:p>
        </w:tc>
        <w:tc>
          <w:tcPr>
            <w:tcW w:w="425" w:type="dxa"/>
            <w:shd w:val="solid" w:color="FFFFFF" w:fill="auto"/>
          </w:tcPr>
          <w:p w14:paraId="0BF20F54" w14:textId="327016E9" w:rsidR="009B74AB" w:rsidRDefault="009B74AB" w:rsidP="009B74AB">
            <w:pPr>
              <w:pStyle w:val="TAR"/>
              <w:jc w:val="center"/>
              <w:rPr>
                <w:sz w:val="16"/>
                <w:szCs w:val="16"/>
              </w:rPr>
            </w:pPr>
            <w:r>
              <w:rPr>
                <w:sz w:val="16"/>
                <w:szCs w:val="16"/>
              </w:rPr>
              <w:t>2</w:t>
            </w:r>
          </w:p>
        </w:tc>
        <w:tc>
          <w:tcPr>
            <w:tcW w:w="425" w:type="dxa"/>
            <w:shd w:val="solid" w:color="FFFFFF" w:fill="auto"/>
          </w:tcPr>
          <w:p w14:paraId="6042B951" w14:textId="496FF97A" w:rsidR="009B74AB" w:rsidRDefault="009B74AB" w:rsidP="009B74AB">
            <w:pPr>
              <w:pStyle w:val="TAC"/>
              <w:rPr>
                <w:sz w:val="16"/>
                <w:szCs w:val="16"/>
              </w:rPr>
            </w:pPr>
            <w:r>
              <w:rPr>
                <w:sz w:val="16"/>
                <w:szCs w:val="16"/>
              </w:rPr>
              <w:t>F</w:t>
            </w:r>
          </w:p>
        </w:tc>
        <w:tc>
          <w:tcPr>
            <w:tcW w:w="4962" w:type="dxa"/>
            <w:shd w:val="solid" w:color="FFFFFF" w:fill="auto"/>
          </w:tcPr>
          <w:p w14:paraId="7ACC5447" w14:textId="0B5009E5" w:rsidR="009B74AB" w:rsidRPr="00ED67B8" w:rsidRDefault="009B74AB" w:rsidP="009B74AB">
            <w:pPr>
              <w:pStyle w:val="TAL"/>
              <w:rPr>
                <w:sz w:val="16"/>
                <w:szCs w:val="16"/>
              </w:rPr>
            </w:pPr>
            <w:r w:rsidRPr="009868A7">
              <w:rPr>
                <w:sz w:val="16"/>
                <w:szCs w:val="16"/>
              </w:rPr>
              <w:t>Add service overview on SEALDD enabled transmission for XR application</w:t>
            </w:r>
          </w:p>
        </w:tc>
        <w:tc>
          <w:tcPr>
            <w:tcW w:w="708" w:type="dxa"/>
            <w:shd w:val="solid" w:color="FFFFFF" w:fill="auto"/>
          </w:tcPr>
          <w:p w14:paraId="0BCA31AA" w14:textId="12659AC9"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4CD7CA29" w14:textId="77777777" w:rsidTr="00EB2791">
        <w:tc>
          <w:tcPr>
            <w:tcW w:w="800" w:type="dxa"/>
            <w:shd w:val="solid" w:color="FFFFFF" w:fill="auto"/>
          </w:tcPr>
          <w:p w14:paraId="7E35468B" w14:textId="380E0B1E"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CE02F71" w14:textId="0DCD4E13"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1F88E017" w14:textId="1B0AC2FE" w:rsidR="009B74AB" w:rsidRPr="009868A7" w:rsidRDefault="009B74AB" w:rsidP="009B74AB">
            <w:pPr>
              <w:pStyle w:val="TAC"/>
              <w:rPr>
                <w:sz w:val="16"/>
                <w:szCs w:val="16"/>
              </w:rPr>
            </w:pPr>
            <w:r w:rsidRPr="009B74AB">
              <w:rPr>
                <w:sz w:val="16"/>
                <w:szCs w:val="16"/>
              </w:rPr>
              <w:t>SP-251064</w:t>
            </w:r>
          </w:p>
        </w:tc>
        <w:tc>
          <w:tcPr>
            <w:tcW w:w="567" w:type="dxa"/>
            <w:shd w:val="solid" w:color="FFFFFF" w:fill="auto"/>
          </w:tcPr>
          <w:p w14:paraId="61098442" w14:textId="4B4E54B8" w:rsidR="009B74AB" w:rsidRDefault="009B74AB" w:rsidP="009B74AB">
            <w:pPr>
              <w:pStyle w:val="TAL"/>
              <w:rPr>
                <w:sz w:val="16"/>
                <w:szCs w:val="16"/>
              </w:rPr>
            </w:pPr>
            <w:r>
              <w:rPr>
                <w:sz w:val="16"/>
                <w:szCs w:val="16"/>
              </w:rPr>
              <w:t>0155</w:t>
            </w:r>
          </w:p>
        </w:tc>
        <w:tc>
          <w:tcPr>
            <w:tcW w:w="425" w:type="dxa"/>
            <w:shd w:val="solid" w:color="FFFFFF" w:fill="auto"/>
          </w:tcPr>
          <w:p w14:paraId="4523B0C4" w14:textId="55878358" w:rsidR="009B74AB" w:rsidRDefault="009B74AB" w:rsidP="009B74AB">
            <w:pPr>
              <w:pStyle w:val="TAR"/>
              <w:jc w:val="center"/>
              <w:rPr>
                <w:sz w:val="16"/>
                <w:szCs w:val="16"/>
              </w:rPr>
            </w:pPr>
            <w:r>
              <w:rPr>
                <w:sz w:val="16"/>
                <w:szCs w:val="16"/>
              </w:rPr>
              <w:t>1</w:t>
            </w:r>
          </w:p>
        </w:tc>
        <w:tc>
          <w:tcPr>
            <w:tcW w:w="425" w:type="dxa"/>
            <w:shd w:val="solid" w:color="FFFFFF" w:fill="auto"/>
          </w:tcPr>
          <w:p w14:paraId="05413269" w14:textId="3A597466" w:rsidR="009B74AB" w:rsidRDefault="009B74AB" w:rsidP="009B74AB">
            <w:pPr>
              <w:pStyle w:val="TAC"/>
              <w:rPr>
                <w:sz w:val="16"/>
                <w:szCs w:val="16"/>
              </w:rPr>
            </w:pPr>
            <w:r>
              <w:rPr>
                <w:sz w:val="16"/>
                <w:szCs w:val="16"/>
              </w:rPr>
              <w:t>F</w:t>
            </w:r>
          </w:p>
        </w:tc>
        <w:tc>
          <w:tcPr>
            <w:tcW w:w="4962" w:type="dxa"/>
            <w:shd w:val="solid" w:color="FFFFFF" w:fill="auto"/>
          </w:tcPr>
          <w:p w14:paraId="3137AC81" w14:textId="08C56A41" w:rsidR="009B74AB" w:rsidRPr="009868A7" w:rsidRDefault="009B74AB" w:rsidP="009B74AB">
            <w:pPr>
              <w:pStyle w:val="TAL"/>
              <w:rPr>
                <w:sz w:val="16"/>
                <w:szCs w:val="16"/>
              </w:rPr>
            </w:pPr>
            <w:r w:rsidRPr="00183420">
              <w:rPr>
                <w:sz w:val="16"/>
                <w:szCs w:val="16"/>
              </w:rPr>
              <w:t>Correction to L4S Feedback capability</w:t>
            </w:r>
          </w:p>
        </w:tc>
        <w:tc>
          <w:tcPr>
            <w:tcW w:w="708" w:type="dxa"/>
            <w:shd w:val="solid" w:color="FFFFFF" w:fill="auto"/>
          </w:tcPr>
          <w:p w14:paraId="3FE199D8" w14:textId="07E655C8"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6F69AA04" w14:textId="77777777" w:rsidTr="00EB2791">
        <w:tc>
          <w:tcPr>
            <w:tcW w:w="800" w:type="dxa"/>
            <w:shd w:val="solid" w:color="FFFFFF" w:fill="auto"/>
          </w:tcPr>
          <w:p w14:paraId="26D2839F" w14:textId="00F9C9D8"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75103CBB" w14:textId="09C10C62"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AF6C733" w14:textId="75014953" w:rsidR="009B74AB" w:rsidRPr="009868A7" w:rsidRDefault="009B74AB" w:rsidP="009B74AB">
            <w:pPr>
              <w:pStyle w:val="TAC"/>
              <w:rPr>
                <w:sz w:val="16"/>
                <w:szCs w:val="16"/>
              </w:rPr>
            </w:pPr>
            <w:r w:rsidRPr="009B74AB">
              <w:rPr>
                <w:sz w:val="16"/>
                <w:szCs w:val="16"/>
              </w:rPr>
              <w:t>SP-251064</w:t>
            </w:r>
          </w:p>
        </w:tc>
        <w:tc>
          <w:tcPr>
            <w:tcW w:w="567" w:type="dxa"/>
            <w:shd w:val="solid" w:color="FFFFFF" w:fill="auto"/>
          </w:tcPr>
          <w:p w14:paraId="3844AD58" w14:textId="4B2CB390" w:rsidR="009B74AB" w:rsidRDefault="009B74AB" w:rsidP="009B74AB">
            <w:pPr>
              <w:pStyle w:val="TAL"/>
              <w:rPr>
                <w:sz w:val="16"/>
                <w:szCs w:val="16"/>
              </w:rPr>
            </w:pPr>
            <w:r>
              <w:rPr>
                <w:sz w:val="16"/>
                <w:szCs w:val="16"/>
              </w:rPr>
              <w:t>0156</w:t>
            </w:r>
          </w:p>
        </w:tc>
        <w:tc>
          <w:tcPr>
            <w:tcW w:w="425" w:type="dxa"/>
            <w:shd w:val="solid" w:color="FFFFFF" w:fill="auto"/>
          </w:tcPr>
          <w:p w14:paraId="3DBADD30" w14:textId="16931740" w:rsidR="009B74AB" w:rsidRDefault="009B74AB" w:rsidP="009B74AB">
            <w:pPr>
              <w:pStyle w:val="TAR"/>
              <w:jc w:val="center"/>
              <w:rPr>
                <w:sz w:val="16"/>
                <w:szCs w:val="16"/>
              </w:rPr>
            </w:pPr>
          </w:p>
        </w:tc>
        <w:tc>
          <w:tcPr>
            <w:tcW w:w="425" w:type="dxa"/>
            <w:shd w:val="solid" w:color="FFFFFF" w:fill="auto"/>
          </w:tcPr>
          <w:p w14:paraId="44C45A92" w14:textId="4713D785" w:rsidR="009B74AB" w:rsidRDefault="009B74AB" w:rsidP="009B74AB">
            <w:pPr>
              <w:pStyle w:val="TAC"/>
              <w:rPr>
                <w:sz w:val="16"/>
                <w:szCs w:val="16"/>
              </w:rPr>
            </w:pPr>
            <w:r>
              <w:rPr>
                <w:sz w:val="16"/>
                <w:szCs w:val="16"/>
              </w:rPr>
              <w:t>F</w:t>
            </w:r>
          </w:p>
        </w:tc>
        <w:tc>
          <w:tcPr>
            <w:tcW w:w="4962" w:type="dxa"/>
            <w:shd w:val="solid" w:color="FFFFFF" w:fill="auto"/>
          </w:tcPr>
          <w:p w14:paraId="3BD36E9A" w14:textId="5F6A415E" w:rsidR="009B74AB" w:rsidRPr="00183420" w:rsidRDefault="009B74AB" w:rsidP="009B74AB">
            <w:pPr>
              <w:pStyle w:val="TAL"/>
              <w:rPr>
                <w:sz w:val="16"/>
                <w:szCs w:val="16"/>
              </w:rPr>
            </w:pPr>
            <w:r w:rsidRPr="00183420">
              <w:rPr>
                <w:sz w:val="16"/>
                <w:szCs w:val="16"/>
              </w:rPr>
              <w:t>Clarification in SEALDD enabled bandwidth control procedure for XR application</w:t>
            </w:r>
          </w:p>
        </w:tc>
        <w:tc>
          <w:tcPr>
            <w:tcW w:w="708" w:type="dxa"/>
            <w:shd w:val="solid" w:color="FFFFFF" w:fill="auto"/>
          </w:tcPr>
          <w:p w14:paraId="3946E270" w14:textId="336A0B24"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3254AE66" w14:textId="77777777" w:rsidTr="00EB2791">
        <w:tc>
          <w:tcPr>
            <w:tcW w:w="800" w:type="dxa"/>
            <w:shd w:val="solid" w:color="FFFFFF" w:fill="auto"/>
          </w:tcPr>
          <w:p w14:paraId="0A8E73C6" w14:textId="5DD925AA"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15FC201D" w14:textId="6E86C079"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468C052" w14:textId="032CE6CF" w:rsidR="009B74AB" w:rsidRPr="009868A7" w:rsidRDefault="009B74AB" w:rsidP="009B74AB">
            <w:pPr>
              <w:pStyle w:val="TAC"/>
              <w:rPr>
                <w:sz w:val="16"/>
                <w:szCs w:val="16"/>
              </w:rPr>
            </w:pPr>
            <w:r w:rsidRPr="009B74AB">
              <w:rPr>
                <w:sz w:val="16"/>
                <w:szCs w:val="16"/>
              </w:rPr>
              <w:t>SP-251064</w:t>
            </w:r>
          </w:p>
        </w:tc>
        <w:tc>
          <w:tcPr>
            <w:tcW w:w="567" w:type="dxa"/>
            <w:shd w:val="solid" w:color="FFFFFF" w:fill="auto"/>
          </w:tcPr>
          <w:p w14:paraId="41A6BDB7" w14:textId="209D920C" w:rsidR="009B74AB" w:rsidRDefault="009B74AB" w:rsidP="009B74AB">
            <w:pPr>
              <w:pStyle w:val="TAL"/>
              <w:rPr>
                <w:sz w:val="16"/>
                <w:szCs w:val="16"/>
              </w:rPr>
            </w:pPr>
            <w:r>
              <w:rPr>
                <w:sz w:val="16"/>
                <w:szCs w:val="16"/>
              </w:rPr>
              <w:t>0157</w:t>
            </w:r>
          </w:p>
        </w:tc>
        <w:tc>
          <w:tcPr>
            <w:tcW w:w="425" w:type="dxa"/>
            <w:shd w:val="solid" w:color="FFFFFF" w:fill="auto"/>
          </w:tcPr>
          <w:p w14:paraId="34C8EA9A" w14:textId="77777777" w:rsidR="009B74AB" w:rsidRDefault="009B74AB" w:rsidP="009B74AB">
            <w:pPr>
              <w:pStyle w:val="TAR"/>
              <w:jc w:val="center"/>
              <w:rPr>
                <w:sz w:val="16"/>
                <w:szCs w:val="16"/>
              </w:rPr>
            </w:pPr>
          </w:p>
        </w:tc>
        <w:tc>
          <w:tcPr>
            <w:tcW w:w="425" w:type="dxa"/>
            <w:shd w:val="solid" w:color="FFFFFF" w:fill="auto"/>
          </w:tcPr>
          <w:p w14:paraId="1ADCD69C" w14:textId="491F3F4F" w:rsidR="009B74AB" w:rsidRDefault="009B74AB" w:rsidP="009B74AB">
            <w:pPr>
              <w:pStyle w:val="TAC"/>
              <w:rPr>
                <w:sz w:val="16"/>
                <w:szCs w:val="16"/>
              </w:rPr>
            </w:pPr>
            <w:r>
              <w:rPr>
                <w:sz w:val="16"/>
                <w:szCs w:val="16"/>
              </w:rPr>
              <w:t>F</w:t>
            </w:r>
          </w:p>
        </w:tc>
        <w:tc>
          <w:tcPr>
            <w:tcW w:w="4962" w:type="dxa"/>
            <w:shd w:val="solid" w:color="FFFFFF" w:fill="auto"/>
          </w:tcPr>
          <w:p w14:paraId="2521EF26" w14:textId="0298D4C7" w:rsidR="009B74AB" w:rsidRPr="00183420" w:rsidRDefault="009B74AB" w:rsidP="009B74AB">
            <w:pPr>
              <w:pStyle w:val="TAL"/>
              <w:rPr>
                <w:sz w:val="16"/>
                <w:szCs w:val="16"/>
              </w:rPr>
            </w:pPr>
            <w:r w:rsidRPr="002810FE">
              <w:rPr>
                <w:sz w:val="16"/>
                <w:szCs w:val="16"/>
              </w:rPr>
              <w:t>Clarification in SEALDD connection status</w:t>
            </w:r>
          </w:p>
        </w:tc>
        <w:tc>
          <w:tcPr>
            <w:tcW w:w="708" w:type="dxa"/>
            <w:shd w:val="solid" w:color="FFFFFF" w:fill="auto"/>
          </w:tcPr>
          <w:p w14:paraId="21E03B6E" w14:textId="16D24300"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9B74AB" w14:paraId="5EC9A7C4" w14:textId="77777777" w:rsidTr="00EB2791">
        <w:tc>
          <w:tcPr>
            <w:tcW w:w="800" w:type="dxa"/>
            <w:shd w:val="solid" w:color="FFFFFF" w:fill="auto"/>
          </w:tcPr>
          <w:p w14:paraId="0D6DB9F3" w14:textId="234E237A" w:rsidR="009B74AB" w:rsidRPr="00A0438C"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4583585F" w14:textId="07B3D066" w:rsidR="009B74AB"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5AE21E16" w14:textId="59BC3751" w:rsidR="009B74AB" w:rsidRPr="009868A7" w:rsidRDefault="009B74AB" w:rsidP="009B74AB">
            <w:pPr>
              <w:pStyle w:val="TAC"/>
              <w:rPr>
                <w:sz w:val="16"/>
                <w:szCs w:val="16"/>
              </w:rPr>
            </w:pPr>
            <w:r w:rsidRPr="009B74AB">
              <w:rPr>
                <w:sz w:val="16"/>
                <w:szCs w:val="16"/>
              </w:rPr>
              <w:t>SP-25106</w:t>
            </w:r>
            <w:r>
              <w:rPr>
                <w:sz w:val="16"/>
                <w:szCs w:val="16"/>
              </w:rPr>
              <w:t>7</w:t>
            </w:r>
          </w:p>
        </w:tc>
        <w:tc>
          <w:tcPr>
            <w:tcW w:w="567" w:type="dxa"/>
            <w:shd w:val="solid" w:color="FFFFFF" w:fill="auto"/>
          </w:tcPr>
          <w:p w14:paraId="2FA90936" w14:textId="6BD80F91" w:rsidR="009B74AB" w:rsidRDefault="009B74AB" w:rsidP="009B74AB">
            <w:pPr>
              <w:pStyle w:val="TAL"/>
              <w:rPr>
                <w:sz w:val="16"/>
                <w:szCs w:val="16"/>
              </w:rPr>
            </w:pPr>
            <w:r>
              <w:rPr>
                <w:sz w:val="16"/>
                <w:szCs w:val="16"/>
              </w:rPr>
              <w:t>0158</w:t>
            </w:r>
          </w:p>
        </w:tc>
        <w:tc>
          <w:tcPr>
            <w:tcW w:w="425" w:type="dxa"/>
            <w:shd w:val="solid" w:color="FFFFFF" w:fill="auto"/>
          </w:tcPr>
          <w:p w14:paraId="02D32095" w14:textId="1A148BE5" w:rsidR="009B74AB" w:rsidRDefault="009B74AB" w:rsidP="009B74AB">
            <w:pPr>
              <w:pStyle w:val="TAR"/>
              <w:jc w:val="center"/>
              <w:rPr>
                <w:sz w:val="16"/>
                <w:szCs w:val="16"/>
              </w:rPr>
            </w:pPr>
            <w:r>
              <w:rPr>
                <w:sz w:val="16"/>
                <w:szCs w:val="16"/>
              </w:rPr>
              <w:t>1</w:t>
            </w:r>
          </w:p>
        </w:tc>
        <w:tc>
          <w:tcPr>
            <w:tcW w:w="425" w:type="dxa"/>
            <w:shd w:val="solid" w:color="FFFFFF" w:fill="auto"/>
          </w:tcPr>
          <w:p w14:paraId="78959DF0" w14:textId="1A8AF4E7" w:rsidR="009B74AB" w:rsidRDefault="009B74AB" w:rsidP="009B74AB">
            <w:pPr>
              <w:pStyle w:val="TAC"/>
              <w:rPr>
                <w:sz w:val="16"/>
                <w:szCs w:val="16"/>
              </w:rPr>
            </w:pPr>
            <w:r>
              <w:rPr>
                <w:sz w:val="16"/>
                <w:szCs w:val="16"/>
              </w:rPr>
              <w:t>C</w:t>
            </w:r>
          </w:p>
        </w:tc>
        <w:tc>
          <w:tcPr>
            <w:tcW w:w="4962" w:type="dxa"/>
            <w:shd w:val="solid" w:color="FFFFFF" w:fill="auto"/>
          </w:tcPr>
          <w:p w14:paraId="1ED8E7AB" w14:textId="137E74C4" w:rsidR="009B74AB" w:rsidRPr="002810FE" w:rsidRDefault="009B74AB" w:rsidP="009B74AB">
            <w:pPr>
              <w:pStyle w:val="TAL"/>
              <w:rPr>
                <w:sz w:val="16"/>
                <w:szCs w:val="16"/>
              </w:rPr>
            </w:pPr>
            <w:r w:rsidRPr="00281583">
              <w:rPr>
                <w:sz w:val="16"/>
                <w:szCs w:val="16"/>
              </w:rPr>
              <w:t>Enhancements to SEALDD rate control to support rejected clients</w:t>
            </w:r>
          </w:p>
        </w:tc>
        <w:tc>
          <w:tcPr>
            <w:tcW w:w="708" w:type="dxa"/>
            <w:shd w:val="solid" w:color="FFFFFF" w:fill="auto"/>
          </w:tcPr>
          <w:p w14:paraId="023C4FAF" w14:textId="7E7787E8" w:rsidR="009B74AB" w:rsidRDefault="009B74AB" w:rsidP="009B74AB">
            <w:pPr>
              <w:pStyle w:val="TAC"/>
              <w:rPr>
                <w:rFonts w:eastAsia="SimSun"/>
                <w:sz w:val="16"/>
                <w:szCs w:val="16"/>
                <w:lang w:val="en-US" w:eastAsia="zh-CN"/>
              </w:rPr>
            </w:pPr>
            <w:r>
              <w:rPr>
                <w:rFonts w:eastAsia="SimSun"/>
                <w:sz w:val="16"/>
                <w:szCs w:val="16"/>
                <w:lang w:val="en-US" w:eastAsia="zh-CN"/>
              </w:rPr>
              <w:t>19.7.0</w:t>
            </w:r>
          </w:p>
        </w:tc>
      </w:tr>
      <w:tr w:rsidR="00487DB8" w14:paraId="4511ADAD" w14:textId="77777777" w:rsidTr="00EB2791">
        <w:tc>
          <w:tcPr>
            <w:tcW w:w="800" w:type="dxa"/>
            <w:shd w:val="solid" w:color="FFFFFF" w:fill="auto"/>
          </w:tcPr>
          <w:p w14:paraId="1F92DA7F" w14:textId="5B394FAF" w:rsidR="00487DB8" w:rsidRPr="00A0438C" w:rsidRDefault="00487DB8" w:rsidP="00487D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FD4FAE0" w14:textId="40B2D121" w:rsidR="00487DB8" w:rsidRDefault="00487DB8" w:rsidP="00487DB8">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8A93AD2" w14:textId="0DEBE7AE" w:rsidR="00487DB8" w:rsidRPr="009868A7" w:rsidRDefault="00487DB8" w:rsidP="00487DB8">
            <w:pPr>
              <w:pStyle w:val="TAC"/>
              <w:rPr>
                <w:sz w:val="16"/>
                <w:szCs w:val="16"/>
              </w:rPr>
            </w:pPr>
            <w:r w:rsidRPr="008573A8">
              <w:rPr>
                <w:sz w:val="16"/>
                <w:szCs w:val="16"/>
              </w:rPr>
              <w:t>SP-25106</w:t>
            </w:r>
            <w:r>
              <w:rPr>
                <w:sz w:val="16"/>
                <w:szCs w:val="16"/>
              </w:rPr>
              <w:t>8</w:t>
            </w:r>
          </w:p>
        </w:tc>
        <w:tc>
          <w:tcPr>
            <w:tcW w:w="567" w:type="dxa"/>
            <w:shd w:val="solid" w:color="FFFFFF" w:fill="auto"/>
          </w:tcPr>
          <w:p w14:paraId="5F423CCA" w14:textId="08E8A859" w:rsidR="00487DB8" w:rsidRDefault="00487DB8" w:rsidP="00487DB8">
            <w:pPr>
              <w:pStyle w:val="TAL"/>
              <w:rPr>
                <w:sz w:val="16"/>
                <w:szCs w:val="16"/>
              </w:rPr>
            </w:pPr>
            <w:r>
              <w:rPr>
                <w:sz w:val="16"/>
                <w:szCs w:val="16"/>
              </w:rPr>
              <w:t>0159</w:t>
            </w:r>
          </w:p>
        </w:tc>
        <w:tc>
          <w:tcPr>
            <w:tcW w:w="425" w:type="dxa"/>
            <w:shd w:val="solid" w:color="FFFFFF" w:fill="auto"/>
          </w:tcPr>
          <w:p w14:paraId="0B22FB8F" w14:textId="294E81F2" w:rsidR="00487DB8" w:rsidRDefault="00487DB8" w:rsidP="00487DB8">
            <w:pPr>
              <w:pStyle w:val="TAR"/>
              <w:jc w:val="center"/>
              <w:rPr>
                <w:sz w:val="16"/>
                <w:szCs w:val="16"/>
              </w:rPr>
            </w:pPr>
          </w:p>
        </w:tc>
        <w:tc>
          <w:tcPr>
            <w:tcW w:w="425" w:type="dxa"/>
            <w:shd w:val="solid" w:color="FFFFFF" w:fill="auto"/>
          </w:tcPr>
          <w:p w14:paraId="58195F2F" w14:textId="09E3DFF1" w:rsidR="00487DB8" w:rsidRDefault="00487DB8" w:rsidP="00487DB8">
            <w:pPr>
              <w:pStyle w:val="TAC"/>
              <w:rPr>
                <w:sz w:val="16"/>
                <w:szCs w:val="16"/>
              </w:rPr>
            </w:pPr>
            <w:r>
              <w:rPr>
                <w:sz w:val="16"/>
                <w:szCs w:val="16"/>
              </w:rPr>
              <w:t>F</w:t>
            </w:r>
          </w:p>
        </w:tc>
        <w:tc>
          <w:tcPr>
            <w:tcW w:w="4962" w:type="dxa"/>
            <w:shd w:val="solid" w:color="FFFFFF" w:fill="auto"/>
          </w:tcPr>
          <w:p w14:paraId="60657DCA" w14:textId="6F550B92" w:rsidR="00487DB8" w:rsidRPr="00281583" w:rsidRDefault="00487DB8" w:rsidP="00487DB8">
            <w:pPr>
              <w:pStyle w:val="TAL"/>
              <w:rPr>
                <w:sz w:val="16"/>
                <w:szCs w:val="16"/>
              </w:rPr>
            </w:pPr>
            <w:r w:rsidRPr="00487DB8">
              <w:rPr>
                <w:sz w:val="16"/>
                <w:szCs w:val="16"/>
              </w:rPr>
              <w:t>Addition of Information elements for protocol description for SEALDD XR transmission connection establishment response</w:t>
            </w:r>
          </w:p>
        </w:tc>
        <w:tc>
          <w:tcPr>
            <w:tcW w:w="708" w:type="dxa"/>
            <w:shd w:val="solid" w:color="FFFFFF" w:fill="auto"/>
          </w:tcPr>
          <w:p w14:paraId="3097A7EB" w14:textId="0C27DEB0" w:rsidR="00487DB8" w:rsidRDefault="00487DB8" w:rsidP="00487DB8">
            <w:pPr>
              <w:pStyle w:val="TAC"/>
              <w:rPr>
                <w:rFonts w:eastAsia="SimSun"/>
                <w:sz w:val="16"/>
                <w:szCs w:val="16"/>
                <w:lang w:val="en-US" w:eastAsia="zh-CN"/>
              </w:rPr>
            </w:pPr>
            <w:r>
              <w:rPr>
                <w:rFonts w:eastAsia="SimSun"/>
                <w:sz w:val="16"/>
                <w:szCs w:val="16"/>
                <w:lang w:val="en-US" w:eastAsia="zh-CN"/>
              </w:rPr>
              <w:t>19.7.0</w:t>
            </w:r>
          </w:p>
        </w:tc>
      </w:tr>
      <w:tr w:rsidR="009B74AB" w14:paraId="17F8C740" w14:textId="77777777" w:rsidTr="00EB2791">
        <w:tc>
          <w:tcPr>
            <w:tcW w:w="800" w:type="dxa"/>
            <w:shd w:val="solid" w:color="FFFFFF" w:fill="auto"/>
          </w:tcPr>
          <w:p w14:paraId="425C4D2C" w14:textId="66A9E345" w:rsidR="009B74AB" w:rsidRPr="00A0438C" w:rsidRDefault="009B74AB" w:rsidP="009B74AB">
            <w:pPr>
              <w:pStyle w:val="TAC"/>
              <w:rPr>
                <w:rFonts w:eastAsia="SimSun"/>
                <w:sz w:val="16"/>
                <w:szCs w:val="16"/>
                <w:lang w:val="en-US" w:eastAsia="zh-CN"/>
              </w:rPr>
            </w:pPr>
            <w:r w:rsidRPr="006959F5">
              <w:rPr>
                <w:rFonts w:eastAsia="SimSun"/>
                <w:sz w:val="16"/>
                <w:szCs w:val="16"/>
                <w:lang w:val="en-US" w:eastAsia="zh-CN"/>
              </w:rPr>
              <w:t>2025-10</w:t>
            </w:r>
          </w:p>
        </w:tc>
        <w:tc>
          <w:tcPr>
            <w:tcW w:w="760" w:type="dxa"/>
            <w:shd w:val="solid" w:color="FFFFFF" w:fill="auto"/>
          </w:tcPr>
          <w:p w14:paraId="6A097B28" w14:textId="1E80AA9B" w:rsidR="009B74AB" w:rsidRDefault="009B74AB" w:rsidP="009B74AB">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8C69623" w14:textId="491DBC4C" w:rsidR="009B74AB" w:rsidRPr="008573A8" w:rsidRDefault="009B74AB" w:rsidP="009B74AB">
            <w:pPr>
              <w:pStyle w:val="TAC"/>
              <w:rPr>
                <w:sz w:val="16"/>
                <w:szCs w:val="16"/>
              </w:rPr>
            </w:pPr>
            <w:r w:rsidRPr="00517A69">
              <w:rPr>
                <w:sz w:val="16"/>
                <w:szCs w:val="16"/>
              </w:rPr>
              <w:t>SP-251067</w:t>
            </w:r>
          </w:p>
        </w:tc>
        <w:tc>
          <w:tcPr>
            <w:tcW w:w="567" w:type="dxa"/>
            <w:shd w:val="solid" w:color="FFFFFF" w:fill="auto"/>
          </w:tcPr>
          <w:p w14:paraId="457A5FB5" w14:textId="14CD8E19" w:rsidR="009B74AB" w:rsidRDefault="009B74AB" w:rsidP="009B74AB">
            <w:pPr>
              <w:pStyle w:val="TAL"/>
              <w:rPr>
                <w:sz w:val="16"/>
                <w:szCs w:val="16"/>
              </w:rPr>
            </w:pPr>
            <w:r>
              <w:rPr>
                <w:sz w:val="16"/>
                <w:szCs w:val="16"/>
              </w:rPr>
              <w:t>0158</w:t>
            </w:r>
          </w:p>
        </w:tc>
        <w:tc>
          <w:tcPr>
            <w:tcW w:w="425" w:type="dxa"/>
            <w:shd w:val="solid" w:color="FFFFFF" w:fill="auto"/>
          </w:tcPr>
          <w:p w14:paraId="02B675EE" w14:textId="2CD10A6F" w:rsidR="009B74AB" w:rsidRDefault="009B74AB" w:rsidP="009B74AB">
            <w:pPr>
              <w:pStyle w:val="TAR"/>
              <w:jc w:val="center"/>
              <w:rPr>
                <w:sz w:val="16"/>
                <w:szCs w:val="16"/>
              </w:rPr>
            </w:pPr>
            <w:r>
              <w:rPr>
                <w:sz w:val="16"/>
                <w:szCs w:val="16"/>
              </w:rPr>
              <w:t>1</w:t>
            </w:r>
          </w:p>
        </w:tc>
        <w:tc>
          <w:tcPr>
            <w:tcW w:w="425" w:type="dxa"/>
            <w:shd w:val="solid" w:color="FFFFFF" w:fill="auto"/>
          </w:tcPr>
          <w:p w14:paraId="2CD6D067" w14:textId="6A8A0463" w:rsidR="009B74AB" w:rsidRDefault="009B74AB" w:rsidP="009B74AB">
            <w:pPr>
              <w:pStyle w:val="TAC"/>
              <w:rPr>
                <w:sz w:val="16"/>
                <w:szCs w:val="16"/>
              </w:rPr>
            </w:pPr>
            <w:r>
              <w:rPr>
                <w:sz w:val="16"/>
                <w:szCs w:val="16"/>
              </w:rPr>
              <w:t>C</w:t>
            </w:r>
          </w:p>
        </w:tc>
        <w:tc>
          <w:tcPr>
            <w:tcW w:w="4962" w:type="dxa"/>
            <w:shd w:val="solid" w:color="FFFFFF" w:fill="auto"/>
          </w:tcPr>
          <w:p w14:paraId="4805C7F3" w14:textId="4BD72F6B" w:rsidR="009B74AB" w:rsidRPr="00487DB8" w:rsidRDefault="009B74AB" w:rsidP="009B74AB">
            <w:pPr>
              <w:pStyle w:val="TAL"/>
              <w:rPr>
                <w:sz w:val="16"/>
                <w:szCs w:val="16"/>
              </w:rPr>
            </w:pPr>
            <w:r>
              <w:rPr>
                <w:sz w:val="16"/>
                <w:szCs w:val="16"/>
              </w:rPr>
              <w:t>The present CR</w:t>
            </w:r>
            <w:r w:rsidRPr="006959F5">
              <w:rPr>
                <w:sz w:val="16"/>
                <w:szCs w:val="16"/>
              </w:rPr>
              <w:t>0158</w:t>
            </w:r>
            <w:r>
              <w:rPr>
                <w:sz w:val="16"/>
                <w:szCs w:val="16"/>
              </w:rPr>
              <w:t xml:space="preserve"> rev </w:t>
            </w:r>
            <w:r w:rsidRPr="006959F5">
              <w:rPr>
                <w:sz w:val="16"/>
                <w:szCs w:val="16"/>
              </w:rPr>
              <w:t>1</w:t>
            </w:r>
            <w:r>
              <w:rPr>
                <w:sz w:val="16"/>
                <w:szCs w:val="16"/>
              </w:rPr>
              <w:t xml:space="preserve"> is removed from the Rel-19 as it is intended to be a Rel-20 CR</w:t>
            </w:r>
          </w:p>
        </w:tc>
        <w:tc>
          <w:tcPr>
            <w:tcW w:w="708" w:type="dxa"/>
            <w:shd w:val="solid" w:color="FFFFFF" w:fill="auto"/>
          </w:tcPr>
          <w:p w14:paraId="20D49F87" w14:textId="1942F377" w:rsidR="009B74AB" w:rsidRDefault="009B74AB" w:rsidP="009B74AB">
            <w:pPr>
              <w:pStyle w:val="TAC"/>
              <w:rPr>
                <w:rFonts w:eastAsia="SimSun"/>
                <w:sz w:val="16"/>
                <w:szCs w:val="16"/>
                <w:lang w:val="en-US" w:eastAsia="zh-CN"/>
              </w:rPr>
            </w:pPr>
            <w:r w:rsidRPr="00517A69">
              <w:rPr>
                <w:sz w:val="16"/>
                <w:szCs w:val="16"/>
              </w:rPr>
              <w:t>19.7.</w:t>
            </w:r>
            <w:r>
              <w:rPr>
                <w:sz w:val="16"/>
                <w:szCs w:val="16"/>
              </w:rPr>
              <w:t>1</w:t>
            </w:r>
          </w:p>
        </w:tc>
      </w:tr>
      <w:tr w:rsidR="009B74AB" w14:paraId="3B163999" w14:textId="77777777" w:rsidTr="00EB2791">
        <w:tc>
          <w:tcPr>
            <w:tcW w:w="800" w:type="dxa"/>
            <w:shd w:val="solid" w:color="FFFFFF" w:fill="auto"/>
          </w:tcPr>
          <w:p w14:paraId="1980E72A" w14:textId="24287D22" w:rsidR="009B74AB" w:rsidRPr="006959F5" w:rsidRDefault="009B74AB" w:rsidP="009B74A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10</w:t>
            </w:r>
          </w:p>
        </w:tc>
        <w:tc>
          <w:tcPr>
            <w:tcW w:w="760" w:type="dxa"/>
            <w:shd w:val="solid" w:color="FFFFFF" w:fill="auto"/>
          </w:tcPr>
          <w:p w14:paraId="0130FBF2" w14:textId="09FC47E1" w:rsidR="009B74AB" w:rsidRPr="006959F5" w:rsidRDefault="009B74AB" w:rsidP="009B74AB">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4F3E238B" w14:textId="2E5E3B9C" w:rsidR="009B74AB" w:rsidRPr="00517A69" w:rsidRDefault="009B74AB" w:rsidP="009B74AB">
            <w:pPr>
              <w:pStyle w:val="TAC"/>
              <w:rPr>
                <w:sz w:val="16"/>
                <w:szCs w:val="16"/>
              </w:rPr>
            </w:pPr>
            <w:r w:rsidRPr="009B74AB">
              <w:rPr>
                <w:sz w:val="16"/>
                <w:szCs w:val="16"/>
              </w:rPr>
              <w:t>SP-25106</w:t>
            </w:r>
            <w:r>
              <w:rPr>
                <w:sz w:val="16"/>
                <w:szCs w:val="16"/>
              </w:rPr>
              <w:t>7</w:t>
            </w:r>
          </w:p>
        </w:tc>
        <w:tc>
          <w:tcPr>
            <w:tcW w:w="567" w:type="dxa"/>
            <w:shd w:val="solid" w:color="FFFFFF" w:fill="auto"/>
          </w:tcPr>
          <w:p w14:paraId="1DE660EB" w14:textId="7021A457" w:rsidR="009B74AB" w:rsidRDefault="009B74AB" w:rsidP="009B74AB">
            <w:pPr>
              <w:pStyle w:val="TAL"/>
              <w:rPr>
                <w:sz w:val="16"/>
                <w:szCs w:val="16"/>
              </w:rPr>
            </w:pPr>
            <w:r>
              <w:rPr>
                <w:sz w:val="16"/>
                <w:szCs w:val="16"/>
              </w:rPr>
              <w:t>0158</w:t>
            </w:r>
          </w:p>
        </w:tc>
        <w:tc>
          <w:tcPr>
            <w:tcW w:w="425" w:type="dxa"/>
            <w:shd w:val="solid" w:color="FFFFFF" w:fill="auto"/>
          </w:tcPr>
          <w:p w14:paraId="2A20D903" w14:textId="55AA812F" w:rsidR="009B74AB" w:rsidRDefault="009B74AB" w:rsidP="009B74AB">
            <w:pPr>
              <w:pStyle w:val="TAR"/>
              <w:jc w:val="center"/>
              <w:rPr>
                <w:sz w:val="16"/>
                <w:szCs w:val="16"/>
              </w:rPr>
            </w:pPr>
            <w:r>
              <w:rPr>
                <w:sz w:val="16"/>
                <w:szCs w:val="16"/>
              </w:rPr>
              <w:t>1</w:t>
            </w:r>
          </w:p>
        </w:tc>
        <w:tc>
          <w:tcPr>
            <w:tcW w:w="425" w:type="dxa"/>
            <w:shd w:val="solid" w:color="FFFFFF" w:fill="auto"/>
          </w:tcPr>
          <w:p w14:paraId="49320010" w14:textId="092AD15A" w:rsidR="009B74AB" w:rsidRDefault="009B74AB" w:rsidP="009B74AB">
            <w:pPr>
              <w:pStyle w:val="TAC"/>
              <w:rPr>
                <w:sz w:val="16"/>
                <w:szCs w:val="16"/>
              </w:rPr>
            </w:pPr>
            <w:r>
              <w:rPr>
                <w:sz w:val="16"/>
                <w:szCs w:val="16"/>
              </w:rPr>
              <w:t>C</w:t>
            </w:r>
          </w:p>
        </w:tc>
        <w:tc>
          <w:tcPr>
            <w:tcW w:w="4962" w:type="dxa"/>
            <w:shd w:val="solid" w:color="FFFFFF" w:fill="auto"/>
          </w:tcPr>
          <w:p w14:paraId="1E393397" w14:textId="4AAE250A" w:rsidR="009B74AB" w:rsidRDefault="009B74AB" w:rsidP="009B74AB">
            <w:pPr>
              <w:pStyle w:val="TAL"/>
              <w:rPr>
                <w:sz w:val="16"/>
                <w:szCs w:val="16"/>
              </w:rPr>
            </w:pPr>
            <w:r w:rsidRPr="00281583">
              <w:rPr>
                <w:sz w:val="16"/>
                <w:szCs w:val="16"/>
              </w:rPr>
              <w:t>Enhancements to SEALDD rate control to support rejected clients</w:t>
            </w:r>
          </w:p>
        </w:tc>
        <w:tc>
          <w:tcPr>
            <w:tcW w:w="708" w:type="dxa"/>
            <w:shd w:val="solid" w:color="FFFFFF" w:fill="auto"/>
          </w:tcPr>
          <w:p w14:paraId="137CF02A" w14:textId="576795ED" w:rsidR="009B74AB" w:rsidRPr="00517A69" w:rsidRDefault="009B74AB" w:rsidP="009B74AB">
            <w:pPr>
              <w:pStyle w:val="TAC"/>
              <w:rPr>
                <w:sz w:val="16"/>
                <w:szCs w:val="16"/>
              </w:rPr>
            </w:pPr>
            <w:r>
              <w:rPr>
                <w:rFonts w:eastAsia="SimSun"/>
                <w:sz w:val="16"/>
                <w:szCs w:val="16"/>
                <w:lang w:val="en-US" w:eastAsia="zh-CN"/>
              </w:rPr>
              <w:t>20.0.0</w:t>
            </w:r>
          </w:p>
        </w:tc>
      </w:tr>
    </w:tbl>
    <w:p w14:paraId="24455F7F" w14:textId="77777777" w:rsidR="00017F2A" w:rsidRDefault="00017F2A" w:rsidP="00B011BB"/>
    <w:sectPr w:rsidR="00017F2A" w:rsidSect="0062105A">
      <w:headerReference w:type="default" r:id="rId137"/>
      <w:footerReference w:type="default" r:id="rId13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CC02A8" w14:textId="77777777" w:rsidR="00D52019" w:rsidRDefault="00D52019" w:rsidP="00017F2A">
      <w:pPr>
        <w:spacing w:after="0"/>
      </w:pPr>
      <w:r>
        <w:separator/>
      </w:r>
    </w:p>
  </w:endnote>
  <w:endnote w:type="continuationSeparator" w:id="0">
    <w:p w14:paraId="2B475D21" w14:textId="77777777" w:rsidR="00D52019" w:rsidRDefault="00D52019"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91BCC4" w14:textId="77777777" w:rsidR="00D52019" w:rsidRDefault="00D52019">
      <w:pPr>
        <w:spacing w:after="0"/>
      </w:pPr>
      <w:r>
        <w:separator/>
      </w:r>
    </w:p>
  </w:footnote>
  <w:footnote w:type="continuationSeparator" w:id="0">
    <w:p w14:paraId="18A0F95B" w14:textId="77777777" w:rsidR="00D52019" w:rsidRDefault="00D5201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4CE26" w14:textId="77A2157D"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54A3">
      <w:rPr>
        <w:rFonts w:ascii="Arial" w:hAnsi="Arial" w:cs="Arial"/>
        <w:b/>
        <w:noProof/>
        <w:sz w:val="18"/>
        <w:szCs w:val="18"/>
      </w:rPr>
      <w:t>3GPP TS 23.433 V20.0.0 (2025-10)</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6B598593"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54A3">
      <w:rPr>
        <w:rFonts w:ascii="Arial" w:hAnsi="Arial" w:cs="Arial"/>
        <w:b/>
        <w:noProof/>
        <w:sz w:val="18"/>
        <w:szCs w:val="18"/>
      </w:rPr>
      <w:t>Release 20</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3A970E"/>
    <w:multiLevelType w:val="singleLevel"/>
    <w:tmpl w:val="863A970E"/>
    <w:lvl w:ilvl="0">
      <w:start w:val="1"/>
      <w:numFmt w:val="decimal"/>
      <w:lvlText w:val="%1."/>
      <w:lvlJc w:val="left"/>
    </w:lvl>
  </w:abstractNum>
  <w:abstractNum w:abstractNumId="1" w15:restartNumberingAfterBreak="0">
    <w:nsid w:val="8A51D29B"/>
    <w:multiLevelType w:val="singleLevel"/>
    <w:tmpl w:val="8A51D29B"/>
    <w:lvl w:ilvl="0">
      <w:start w:val="1"/>
      <w:numFmt w:val="decimal"/>
      <w:lvlText w:val="%1."/>
      <w:lvlJc w:val="left"/>
    </w:lvl>
  </w:abstractNum>
  <w:abstractNum w:abstractNumId="2"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AE05C2E"/>
    <w:multiLevelType w:val="hybridMultilevel"/>
    <w:tmpl w:val="55503B32"/>
    <w:lvl w:ilvl="0" w:tplc="98F4671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2EA0B315"/>
    <w:multiLevelType w:val="singleLevel"/>
    <w:tmpl w:val="2EA0B315"/>
    <w:lvl w:ilvl="0">
      <w:start w:val="1"/>
      <w:numFmt w:val="decimal"/>
      <w:suff w:val="space"/>
      <w:lvlText w:val="%1."/>
      <w:lvlJc w:val="left"/>
    </w:lvl>
  </w:abstractNum>
  <w:abstractNum w:abstractNumId="18"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46E0C29"/>
    <w:multiLevelType w:val="singleLevel"/>
    <w:tmpl w:val="346E0C29"/>
    <w:lvl w:ilvl="0">
      <w:start w:val="1"/>
      <w:numFmt w:val="decimal"/>
      <w:lvlText w:val="%1."/>
      <w:lvlJc w:val="left"/>
    </w:lvl>
  </w:abstractNum>
  <w:abstractNum w:abstractNumId="20"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4ACD3B7B"/>
    <w:multiLevelType w:val="singleLevel"/>
    <w:tmpl w:val="4ACD3B7B"/>
    <w:lvl w:ilvl="0">
      <w:start w:val="1"/>
      <w:numFmt w:val="decimal"/>
      <w:lvlText w:val="%1."/>
      <w:lvlJc w:val="left"/>
    </w:lvl>
  </w:abstractNum>
  <w:abstractNum w:abstractNumId="24" w15:restartNumberingAfterBreak="0">
    <w:nsid w:val="4BF36E93"/>
    <w:multiLevelType w:val="singleLevel"/>
    <w:tmpl w:val="4BF36E93"/>
    <w:lvl w:ilvl="0">
      <w:start w:val="1"/>
      <w:numFmt w:val="decimal"/>
      <w:suff w:val="space"/>
      <w:lvlText w:val="%1."/>
      <w:lvlJc w:val="left"/>
    </w:lvl>
  </w:abstractNum>
  <w:abstractNum w:abstractNumId="25" w15:restartNumberingAfterBreak="0">
    <w:nsid w:val="513944B5"/>
    <w:multiLevelType w:val="hybridMultilevel"/>
    <w:tmpl w:val="012C3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E876B5"/>
    <w:multiLevelType w:val="singleLevel"/>
    <w:tmpl w:val="52E876B5"/>
    <w:lvl w:ilvl="0">
      <w:start w:val="1"/>
      <w:numFmt w:val="decimal"/>
      <w:lvlText w:val="%1."/>
      <w:lvlJc w:val="left"/>
    </w:lvl>
  </w:abstractNum>
  <w:abstractNum w:abstractNumId="2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392266448">
    <w:abstractNumId w:val="20"/>
  </w:num>
  <w:num w:numId="2" w16cid:durableId="283653568">
    <w:abstractNumId w:val="11"/>
  </w:num>
  <w:num w:numId="3" w16cid:durableId="1245069113">
    <w:abstractNumId w:val="9"/>
  </w:num>
  <w:num w:numId="4" w16cid:durableId="485898980">
    <w:abstractNumId w:val="8"/>
  </w:num>
  <w:num w:numId="5" w16cid:durableId="1959527034">
    <w:abstractNumId w:val="7"/>
  </w:num>
  <w:num w:numId="6" w16cid:durableId="879324042">
    <w:abstractNumId w:val="6"/>
  </w:num>
  <w:num w:numId="7" w16cid:durableId="1328901008">
    <w:abstractNumId w:val="10"/>
  </w:num>
  <w:num w:numId="8" w16cid:durableId="1401515819">
    <w:abstractNumId w:val="5"/>
  </w:num>
  <w:num w:numId="9" w16cid:durableId="508493865">
    <w:abstractNumId w:val="4"/>
  </w:num>
  <w:num w:numId="10" w16cid:durableId="1449545576">
    <w:abstractNumId w:val="3"/>
  </w:num>
  <w:num w:numId="11" w16cid:durableId="285896373">
    <w:abstractNumId w:val="2"/>
  </w:num>
  <w:num w:numId="12" w16cid:durableId="16478554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27"/>
  </w:num>
  <w:num w:numId="17" w16cid:durableId="2025589678">
    <w:abstractNumId w:val="15"/>
  </w:num>
  <w:num w:numId="18" w16cid:durableId="761074689">
    <w:abstractNumId w:val="21"/>
  </w:num>
  <w:num w:numId="19" w16cid:durableId="1151486778">
    <w:abstractNumId w:val="17"/>
  </w:num>
  <w:num w:numId="20" w16cid:durableId="834413452">
    <w:abstractNumId w:val="23"/>
  </w:num>
  <w:num w:numId="21" w16cid:durableId="1338192584">
    <w:abstractNumId w:val="28"/>
  </w:num>
  <w:num w:numId="22" w16cid:durableId="1450200204">
    <w:abstractNumId w:val="12"/>
  </w:num>
  <w:num w:numId="23" w16cid:durableId="1824007146">
    <w:abstractNumId w:val="25"/>
  </w:num>
  <w:num w:numId="24" w16cid:durableId="1639530754">
    <w:abstractNumId w:val="1"/>
  </w:num>
  <w:num w:numId="25" w16cid:durableId="1582375614">
    <w:abstractNumId w:val="18"/>
  </w:num>
  <w:num w:numId="26" w16cid:durableId="1893543660">
    <w:abstractNumId w:val="24"/>
  </w:num>
  <w:num w:numId="27" w16cid:durableId="200441595">
    <w:abstractNumId w:val="0"/>
  </w:num>
  <w:num w:numId="28" w16cid:durableId="988284468">
    <w:abstractNumId w:val="26"/>
  </w:num>
  <w:num w:numId="29" w16cid:durableId="10356184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270"/>
    <w:rsid w:val="00004A2C"/>
    <w:rsid w:val="00006562"/>
    <w:rsid w:val="000065D2"/>
    <w:rsid w:val="000109FD"/>
    <w:rsid w:val="00014596"/>
    <w:rsid w:val="00015B32"/>
    <w:rsid w:val="00017486"/>
    <w:rsid w:val="00017F2A"/>
    <w:rsid w:val="00024397"/>
    <w:rsid w:val="00033397"/>
    <w:rsid w:val="000343C6"/>
    <w:rsid w:val="00040095"/>
    <w:rsid w:val="00042935"/>
    <w:rsid w:val="00051409"/>
    <w:rsid w:val="00051834"/>
    <w:rsid w:val="000524BC"/>
    <w:rsid w:val="000535BA"/>
    <w:rsid w:val="00053F9D"/>
    <w:rsid w:val="00054A22"/>
    <w:rsid w:val="000575E4"/>
    <w:rsid w:val="00062023"/>
    <w:rsid w:val="000655A6"/>
    <w:rsid w:val="0006571E"/>
    <w:rsid w:val="00066A9C"/>
    <w:rsid w:val="00071316"/>
    <w:rsid w:val="00074AFC"/>
    <w:rsid w:val="00080512"/>
    <w:rsid w:val="00090BFB"/>
    <w:rsid w:val="00095251"/>
    <w:rsid w:val="000A59B0"/>
    <w:rsid w:val="000A6F7E"/>
    <w:rsid w:val="000B0644"/>
    <w:rsid w:val="000B7FD7"/>
    <w:rsid w:val="000C47C3"/>
    <w:rsid w:val="000C6427"/>
    <w:rsid w:val="000D1C16"/>
    <w:rsid w:val="000D23B6"/>
    <w:rsid w:val="000D28AB"/>
    <w:rsid w:val="000D2CCA"/>
    <w:rsid w:val="000D58AB"/>
    <w:rsid w:val="000E052D"/>
    <w:rsid w:val="000E0552"/>
    <w:rsid w:val="000E4480"/>
    <w:rsid w:val="000F2D44"/>
    <w:rsid w:val="000F59A6"/>
    <w:rsid w:val="000F7C17"/>
    <w:rsid w:val="000F7D2C"/>
    <w:rsid w:val="00102552"/>
    <w:rsid w:val="001045EB"/>
    <w:rsid w:val="001075ED"/>
    <w:rsid w:val="00110FD6"/>
    <w:rsid w:val="001118F3"/>
    <w:rsid w:val="00112A83"/>
    <w:rsid w:val="00113760"/>
    <w:rsid w:val="001179F2"/>
    <w:rsid w:val="00117A4B"/>
    <w:rsid w:val="00125FD2"/>
    <w:rsid w:val="00131A83"/>
    <w:rsid w:val="001325AA"/>
    <w:rsid w:val="00133318"/>
    <w:rsid w:val="00133525"/>
    <w:rsid w:val="0014140D"/>
    <w:rsid w:val="00143D47"/>
    <w:rsid w:val="00147376"/>
    <w:rsid w:val="00154949"/>
    <w:rsid w:val="00155691"/>
    <w:rsid w:val="001673DC"/>
    <w:rsid w:val="001717B1"/>
    <w:rsid w:val="00171E24"/>
    <w:rsid w:val="00172899"/>
    <w:rsid w:val="00172EBB"/>
    <w:rsid w:val="00181051"/>
    <w:rsid w:val="00183320"/>
    <w:rsid w:val="00183420"/>
    <w:rsid w:val="00186178"/>
    <w:rsid w:val="00196C19"/>
    <w:rsid w:val="001A4C42"/>
    <w:rsid w:val="001A6ED9"/>
    <w:rsid w:val="001A7420"/>
    <w:rsid w:val="001B1A21"/>
    <w:rsid w:val="001B6637"/>
    <w:rsid w:val="001B6DAC"/>
    <w:rsid w:val="001C21C3"/>
    <w:rsid w:val="001D02C2"/>
    <w:rsid w:val="001E6295"/>
    <w:rsid w:val="001F0C1D"/>
    <w:rsid w:val="001F1132"/>
    <w:rsid w:val="001F168B"/>
    <w:rsid w:val="001F2F74"/>
    <w:rsid w:val="001F4432"/>
    <w:rsid w:val="00200AC2"/>
    <w:rsid w:val="0020155E"/>
    <w:rsid w:val="002056DA"/>
    <w:rsid w:val="00205C54"/>
    <w:rsid w:val="00216757"/>
    <w:rsid w:val="002167C4"/>
    <w:rsid w:val="00217AFD"/>
    <w:rsid w:val="0022046B"/>
    <w:rsid w:val="00221371"/>
    <w:rsid w:val="00221F4C"/>
    <w:rsid w:val="00222401"/>
    <w:rsid w:val="00225A95"/>
    <w:rsid w:val="002330F6"/>
    <w:rsid w:val="002347A2"/>
    <w:rsid w:val="0023566B"/>
    <w:rsid w:val="00236667"/>
    <w:rsid w:val="00236A75"/>
    <w:rsid w:val="00240C34"/>
    <w:rsid w:val="00243BA8"/>
    <w:rsid w:val="00245B5B"/>
    <w:rsid w:val="002471C8"/>
    <w:rsid w:val="0025296D"/>
    <w:rsid w:val="00252DB8"/>
    <w:rsid w:val="00253B9D"/>
    <w:rsid w:val="002557D3"/>
    <w:rsid w:val="0026249F"/>
    <w:rsid w:val="002654FC"/>
    <w:rsid w:val="002675F0"/>
    <w:rsid w:val="0027495D"/>
    <w:rsid w:val="002760EE"/>
    <w:rsid w:val="002810FE"/>
    <w:rsid w:val="00281583"/>
    <w:rsid w:val="002837C6"/>
    <w:rsid w:val="002875AF"/>
    <w:rsid w:val="00290127"/>
    <w:rsid w:val="00291BED"/>
    <w:rsid w:val="00291EFE"/>
    <w:rsid w:val="002A11A4"/>
    <w:rsid w:val="002A1B7D"/>
    <w:rsid w:val="002A2B13"/>
    <w:rsid w:val="002A33E4"/>
    <w:rsid w:val="002A377F"/>
    <w:rsid w:val="002A4120"/>
    <w:rsid w:val="002A4529"/>
    <w:rsid w:val="002B0218"/>
    <w:rsid w:val="002B2868"/>
    <w:rsid w:val="002B6339"/>
    <w:rsid w:val="002C0791"/>
    <w:rsid w:val="002C4EF7"/>
    <w:rsid w:val="002C5BAC"/>
    <w:rsid w:val="002C7F60"/>
    <w:rsid w:val="002D157A"/>
    <w:rsid w:val="002E00EE"/>
    <w:rsid w:val="002E24EA"/>
    <w:rsid w:val="002F3D07"/>
    <w:rsid w:val="002F729C"/>
    <w:rsid w:val="00300599"/>
    <w:rsid w:val="00301E24"/>
    <w:rsid w:val="00302603"/>
    <w:rsid w:val="00305CFE"/>
    <w:rsid w:val="00313A51"/>
    <w:rsid w:val="0031590F"/>
    <w:rsid w:val="003160BD"/>
    <w:rsid w:val="003172DC"/>
    <w:rsid w:val="00341B2B"/>
    <w:rsid w:val="00343BB7"/>
    <w:rsid w:val="00344A3C"/>
    <w:rsid w:val="003466FB"/>
    <w:rsid w:val="003472F6"/>
    <w:rsid w:val="0035462D"/>
    <w:rsid w:val="00356555"/>
    <w:rsid w:val="00360D97"/>
    <w:rsid w:val="00361ACE"/>
    <w:rsid w:val="00362321"/>
    <w:rsid w:val="0036481F"/>
    <w:rsid w:val="003660AC"/>
    <w:rsid w:val="003705BC"/>
    <w:rsid w:val="003724E8"/>
    <w:rsid w:val="00372D0D"/>
    <w:rsid w:val="0037373E"/>
    <w:rsid w:val="003765B8"/>
    <w:rsid w:val="003860EE"/>
    <w:rsid w:val="003865A6"/>
    <w:rsid w:val="00387A95"/>
    <w:rsid w:val="003936A3"/>
    <w:rsid w:val="003A46A2"/>
    <w:rsid w:val="003A5F84"/>
    <w:rsid w:val="003A6DDD"/>
    <w:rsid w:val="003B4689"/>
    <w:rsid w:val="003B5B46"/>
    <w:rsid w:val="003B7C1B"/>
    <w:rsid w:val="003C3971"/>
    <w:rsid w:val="003C4668"/>
    <w:rsid w:val="003C7914"/>
    <w:rsid w:val="003D0F72"/>
    <w:rsid w:val="003D3B53"/>
    <w:rsid w:val="003D6A05"/>
    <w:rsid w:val="003D7039"/>
    <w:rsid w:val="003E2426"/>
    <w:rsid w:val="003E6B40"/>
    <w:rsid w:val="003E6F8F"/>
    <w:rsid w:val="003F251C"/>
    <w:rsid w:val="00400892"/>
    <w:rsid w:val="00401694"/>
    <w:rsid w:val="00414E96"/>
    <w:rsid w:val="00417C5F"/>
    <w:rsid w:val="004216D5"/>
    <w:rsid w:val="004221E8"/>
    <w:rsid w:val="00423334"/>
    <w:rsid w:val="00424BEA"/>
    <w:rsid w:val="0042757C"/>
    <w:rsid w:val="00432B5D"/>
    <w:rsid w:val="0043388A"/>
    <w:rsid w:val="004338B4"/>
    <w:rsid w:val="0043391A"/>
    <w:rsid w:val="004345EC"/>
    <w:rsid w:val="004362E9"/>
    <w:rsid w:val="0043655C"/>
    <w:rsid w:val="0044321F"/>
    <w:rsid w:val="00446E02"/>
    <w:rsid w:val="00454BF4"/>
    <w:rsid w:val="004651ED"/>
    <w:rsid w:val="00465515"/>
    <w:rsid w:val="00465ED7"/>
    <w:rsid w:val="00470125"/>
    <w:rsid w:val="00470232"/>
    <w:rsid w:val="004738EC"/>
    <w:rsid w:val="00474020"/>
    <w:rsid w:val="00477C9A"/>
    <w:rsid w:val="004809AF"/>
    <w:rsid w:val="004850AB"/>
    <w:rsid w:val="004867A8"/>
    <w:rsid w:val="00487DB8"/>
    <w:rsid w:val="0049230D"/>
    <w:rsid w:val="0049751D"/>
    <w:rsid w:val="004A70AB"/>
    <w:rsid w:val="004B5E66"/>
    <w:rsid w:val="004C30AC"/>
    <w:rsid w:val="004C3970"/>
    <w:rsid w:val="004C521F"/>
    <w:rsid w:val="004D2673"/>
    <w:rsid w:val="004D3578"/>
    <w:rsid w:val="004E213A"/>
    <w:rsid w:val="004E33CF"/>
    <w:rsid w:val="004E389A"/>
    <w:rsid w:val="004F0988"/>
    <w:rsid w:val="004F10F6"/>
    <w:rsid w:val="004F3340"/>
    <w:rsid w:val="004F46C0"/>
    <w:rsid w:val="00504771"/>
    <w:rsid w:val="005209D9"/>
    <w:rsid w:val="00524377"/>
    <w:rsid w:val="005250C2"/>
    <w:rsid w:val="0053388B"/>
    <w:rsid w:val="005341D6"/>
    <w:rsid w:val="005354A3"/>
    <w:rsid w:val="005355FE"/>
    <w:rsid w:val="00535773"/>
    <w:rsid w:val="0053692A"/>
    <w:rsid w:val="0054090F"/>
    <w:rsid w:val="0054336A"/>
    <w:rsid w:val="00543E6C"/>
    <w:rsid w:val="0054554E"/>
    <w:rsid w:val="005520C5"/>
    <w:rsid w:val="0056167A"/>
    <w:rsid w:val="00562DEE"/>
    <w:rsid w:val="00565087"/>
    <w:rsid w:val="00565E14"/>
    <w:rsid w:val="00566C96"/>
    <w:rsid w:val="00570F38"/>
    <w:rsid w:val="005723F0"/>
    <w:rsid w:val="005730EC"/>
    <w:rsid w:val="00581AA5"/>
    <w:rsid w:val="00582020"/>
    <w:rsid w:val="00584876"/>
    <w:rsid w:val="0059181D"/>
    <w:rsid w:val="00594A99"/>
    <w:rsid w:val="00595B0D"/>
    <w:rsid w:val="0059790D"/>
    <w:rsid w:val="00597B11"/>
    <w:rsid w:val="005A0BB4"/>
    <w:rsid w:val="005A5753"/>
    <w:rsid w:val="005A5C78"/>
    <w:rsid w:val="005B15A6"/>
    <w:rsid w:val="005C520C"/>
    <w:rsid w:val="005C53B3"/>
    <w:rsid w:val="005C653F"/>
    <w:rsid w:val="005C73CB"/>
    <w:rsid w:val="005D2E01"/>
    <w:rsid w:val="005D7526"/>
    <w:rsid w:val="005D7B29"/>
    <w:rsid w:val="005D7BDE"/>
    <w:rsid w:val="005E1D94"/>
    <w:rsid w:val="005E311A"/>
    <w:rsid w:val="005E4BB2"/>
    <w:rsid w:val="005F2821"/>
    <w:rsid w:val="005F7827"/>
    <w:rsid w:val="005F788A"/>
    <w:rsid w:val="00602AEA"/>
    <w:rsid w:val="00610CED"/>
    <w:rsid w:val="0061484D"/>
    <w:rsid w:val="00614FDF"/>
    <w:rsid w:val="006177C5"/>
    <w:rsid w:val="0062057E"/>
    <w:rsid w:val="0062105A"/>
    <w:rsid w:val="00623C91"/>
    <w:rsid w:val="0062715A"/>
    <w:rsid w:val="0063543D"/>
    <w:rsid w:val="00647114"/>
    <w:rsid w:val="006514A5"/>
    <w:rsid w:val="00651763"/>
    <w:rsid w:val="00663D20"/>
    <w:rsid w:val="0066788D"/>
    <w:rsid w:val="00671B53"/>
    <w:rsid w:val="0067258D"/>
    <w:rsid w:val="00674A1E"/>
    <w:rsid w:val="00675508"/>
    <w:rsid w:val="00675A7B"/>
    <w:rsid w:val="00682159"/>
    <w:rsid w:val="006871C6"/>
    <w:rsid w:val="00690CEF"/>
    <w:rsid w:val="006912E9"/>
    <w:rsid w:val="0069333C"/>
    <w:rsid w:val="00693591"/>
    <w:rsid w:val="006A323F"/>
    <w:rsid w:val="006A44AC"/>
    <w:rsid w:val="006A511E"/>
    <w:rsid w:val="006A708B"/>
    <w:rsid w:val="006B048D"/>
    <w:rsid w:val="006B12EB"/>
    <w:rsid w:val="006B30D0"/>
    <w:rsid w:val="006B4862"/>
    <w:rsid w:val="006C3D95"/>
    <w:rsid w:val="006C5137"/>
    <w:rsid w:val="006D7898"/>
    <w:rsid w:val="006E5C86"/>
    <w:rsid w:val="006F4021"/>
    <w:rsid w:val="006F762D"/>
    <w:rsid w:val="00701116"/>
    <w:rsid w:val="00701196"/>
    <w:rsid w:val="00705025"/>
    <w:rsid w:val="007053F7"/>
    <w:rsid w:val="00705FC7"/>
    <w:rsid w:val="00706BDC"/>
    <w:rsid w:val="0071174C"/>
    <w:rsid w:val="00712252"/>
    <w:rsid w:val="00713C44"/>
    <w:rsid w:val="0072089A"/>
    <w:rsid w:val="0072192B"/>
    <w:rsid w:val="00722874"/>
    <w:rsid w:val="007228DC"/>
    <w:rsid w:val="00723D68"/>
    <w:rsid w:val="0072427B"/>
    <w:rsid w:val="007265D6"/>
    <w:rsid w:val="0072671B"/>
    <w:rsid w:val="00734A5B"/>
    <w:rsid w:val="007367AC"/>
    <w:rsid w:val="00737572"/>
    <w:rsid w:val="0074026F"/>
    <w:rsid w:val="00741528"/>
    <w:rsid w:val="007429F6"/>
    <w:rsid w:val="00744E76"/>
    <w:rsid w:val="007546C8"/>
    <w:rsid w:val="00757152"/>
    <w:rsid w:val="00765EA3"/>
    <w:rsid w:val="00772B32"/>
    <w:rsid w:val="00774DA4"/>
    <w:rsid w:val="00777010"/>
    <w:rsid w:val="00777123"/>
    <w:rsid w:val="007810EE"/>
    <w:rsid w:val="00781F0F"/>
    <w:rsid w:val="0078719D"/>
    <w:rsid w:val="00787459"/>
    <w:rsid w:val="00791B62"/>
    <w:rsid w:val="0079218E"/>
    <w:rsid w:val="007A68BD"/>
    <w:rsid w:val="007B5198"/>
    <w:rsid w:val="007B5274"/>
    <w:rsid w:val="007B600E"/>
    <w:rsid w:val="007D03E5"/>
    <w:rsid w:val="007D0EE0"/>
    <w:rsid w:val="007D29A9"/>
    <w:rsid w:val="007E428E"/>
    <w:rsid w:val="007E47ED"/>
    <w:rsid w:val="007F0CDB"/>
    <w:rsid w:val="007F0F4A"/>
    <w:rsid w:val="007F4A65"/>
    <w:rsid w:val="007F719F"/>
    <w:rsid w:val="008028A4"/>
    <w:rsid w:val="00806911"/>
    <w:rsid w:val="00807351"/>
    <w:rsid w:val="00820A79"/>
    <w:rsid w:val="0082382E"/>
    <w:rsid w:val="008305AC"/>
    <w:rsid w:val="008306E0"/>
    <w:rsid w:val="00830747"/>
    <w:rsid w:val="00836CF4"/>
    <w:rsid w:val="0085015F"/>
    <w:rsid w:val="008541F2"/>
    <w:rsid w:val="008545FC"/>
    <w:rsid w:val="008573A8"/>
    <w:rsid w:val="00861F48"/>
    <w:rsid w:val="00874F20"/>
    <w:rsid w:val="008750EA"/>
    <w:rsid w:val="008768CA"/>
    <w:rsid w:val="00883BF5"/>
    <w:rsid w:val="00885680"/>
    <w:rsid w:val="00885942"/>
    <w:rsid w:val="00886C05"/>
    <w:rsid w:val="00892568"/>
    <w:rsid w:val="008A08F4"/>
    <w:rsid w:val="008A2857"/>
    <w:rsid w:val="008A6649"/>
    <w:rsid w:val="008A697C"/>
    <w:rsid w:val="008B2925"/>
    <w:rsid w:val="008B446D"/>
    <w:rsid w:val="008C0E97"/>
    <w:rsid w:val="008C384C"/>
    <w:rsid w:val="008D079D"/>
    <w:rsid w:val="008D2956"/>
    <w:rsid w:val="008D358D"/>
    <w:rsid w:val="008E2D68"/>
    <w:rsid w:val="008E5B31"/>
    <w:rsid w:val="008E6756"/>
    <w:rsid w:val="008E6BA7"/>
    <w:rsid w:val="008E6D80"/>
    <w:rsid w:val="008F3AF9"/>
    <w:rsid w:val="009011E6"/>
    <w:rsid w:val="0090271F"/>
    <w:rsid w:val="00902E23"/>
    <w:rsid w:val="009114D7"/>
    <w:rsid w:val="00912EE3"/>
    <w:rsid w:val="0091348E"/>
    <w:rsid w:val="00913499"/>
    <w:rsid w:val="00913A61"/>
    <w:rsid w:val="00915B6A"/>
    <w:rsid w:val="00917CCB"/>
    <w:rsid w:val="009229BE"/>
    <w:rsid w:val="00923D74"/>
    <w:rsid w:val="00930945"/>
    <w:rsid w:val="00933FB0"/>
    <w:rsid w:val="00940B42"/>
    <w:rsid w:val="00941D39"/>
    <w:rsid w:val="00941E75"/>
    <w:rsid w:val="00942EC2"/>
    <w:rsid w:val="00943366"/>
    <w:rsid w:val="009500CB"/>
    <w:rsid w:val="00955BF1"/>
    <w:rsid w:val="00963049"/>
    <w:rsid w:val="00963165"/>
    <w:rsid w:val="00967B43"/>
    <w:rsid w:val="00967DAC"/>
    <w:rsid w:val="00975518"/>
    <w:rsid w:val="0098267B"/>
    <w:rsid w:val="009826D6"/>
    <w:rsid w:val="009868A7"/>
    <w:rsid w:val="00986A38"/>
    <w:rsid w:val="0098795E"/>
    <w:rsid w:val="00987E3F"/>
    <w:rsid w:val="00992DCB"/>
    <w:rsid w:val="00994667"/>
    <w:rsid w:val="00997C8C"/>
    <w:rsid w:val="009A151A"/>
    <w:rsid w:val="009A578B"/>
    <w:rsid w:val="009A7CC8"/>
    <w:rsid w:val="009B1082"/>
    <w:rsid w:val="009B49A1"/>
    <w:rsid w:val="009B4E88"/>
    <w:rsid w:val="009B5EAE"/>
    <w:rsid w:val="009B74AB"/>
    <w:rsid w:val="009B7941"/>
    <w:rsid w:val="009C0E32"/>
    <w:rsid w:val="009C3114"/>
    <w:rsid w:val="009C3FCC"/>
    <w:rsid w:val="009C4627"/>
    <w:rsid w:val="009C56BD"/>
    <w:rsid w:val="009C6C51"/>
    <w:rsid w:val="009E045B"/>
    <w:rsid w:val="009E0478"/>
    <w:rsid w:val="009E2476"/>
    <w:rsid w:val="009F1694"/>
    <w:rsid w:val="009F37B7"/>
    <w:rsid w:val="009F5589"/>
    <w:rsid w:val="009F645F"/>
    <w:rsid w:val="00A021E1"/>
    <w:rsid w:val="00A02E64"/>
    <w:rsid w:val="00A06B99"/>
    <w:rsid w:val="00A10F02"/>
    <w:rsid w:val="00A164B4"/>
    <w:rsid w:val="00A24FD9"/>
    <w:rsid w:val="00A26956"/>
    <w:rsid w:val="00A27486"/>
    <w:rsid w:val="00A30699"/>
    <w:rsid w:val="00A31C13"/>
    <w:rsid w:val="00A321FD"/>
    <w:rsid w:val="00A342A5"/>
    <w:rsid w:val="00A37D8E"/>
    <w:rsid w:val="00A4055E"/>
    <w:rsid w:val="00A43A98"/>
    <w:rsid w:val="00A53724"/>
    <w:rsid w:val="00A53C40"/>
    <w:rsid w:val="00A540D2"/>
    <w:rsid w:val="00A55A56"/>
    <w:rsid w:val="00A56066"/>
    <w:rsid w:val="00A57416"/>
    <w:rsid w:val="00A57FC0"/>
    <w:rsid w:val="00A721DF"/>
    <w:rsid w:val="00A73129"/>
    <w:rsid w:val="00A748D7"/>
    <w:rsid w:val="00A76633"/>
    <w:rsid w:val="00A77C82"/>
    <w:rsid w:val="00A82346"/>
    <w:rsid w:val="00A8707F"/>
    <w:rsid w:val="00A929C4"/>
    <w:rsid w:val="00A92BA1"/>
    <w:rsid w:val="00A95A32"/>
    <w:rsid w:val="00A97B9A"/>
    <w:rsid w:val="00AA2224"/>
    <w:rsid w:val="00AA4C6F"/>
    <w:rsid w:val="00AB430F"/>
    <w:rsid w:val="00AB4A5D"/>
    <w:rsid w:val="00AC1725"/>
    <w:rsid w:val="00AC54F4"/>
    <w:rsid w:val="00AC6BC6"/>
    <w:rsid w:val="00AC7696"/>
    <w:rsid w:val="00AC7734"/>
    <w:rsid w:val="00AD0336"/>
    <w:rsid w:val="00AD12B5"/>
    <w:rsid w:val="00AD1DB1"/>
    <w:rsid w:val="00AD21AA"/>
    <w:rsid w:val="00AD4F39"/>
    <w:rsid w:val="00AE65E2"/>
    <w:rsid w:val="00AE7388"/>
    <w:rsid w:val="00AE7E5D"/>
    <w:rsid w:val="00AF1460"/>
    <w:rsid w:val="00AF3DED"/>
    <w:rsid w:val="00B00489"/>
    <w:rsid w:val="00B00AAC"/>
    <w:rsid w:val="00B011BB"/>
    <w:rsid w:val="00B0218F"/>
    <w:rsid w:val="00B02325"/>
    <w:rsid w:val="00B04B34"/>
    <w:rsid w:val="00B12AFF"/>
    <w:rsid w:val="00B13571"/>
    <w:rsid w:val="00B15449"/>
    <w:rsid w:val="00B15FEC"/>
    <w:rsid w:val="00B20380"/>
    <w:rsid w:val="00B31F4E"/>
    <w:rsid w:val="00B33808"/>
    <w:rsid w:val="00B33EC7"/>
    <w:rsid w:val="00B45369"/>
    <w:rsid w:val="00B46457"/>
    <w:rsid w:val="00B54866"/>
    <w:rsid w:val="00B57FA5"/>
    <w:rsid w:val="00B61CA0"/>
    <w:rsid w:val="00B716D1"/>
    <w:rsid w:val="00B81032"/>
    <w:rsid w:val="00B81CD6"/>
    <w:rsid w:val="00B84A13"/>
    <w:rsid w:val="00B86BBC"/>
    <w:rsid w:val="00B90999"/>
    <w:rsid w:val="00B91B31"/>
    <w:rsid w:val="00B921F0"/>
    <w:rsid w:val="00B93086"/>
    <w:rsid w:val="00B961BE"/>
    <w:rsid w:val="00BA19ED"/>
    <w:rsid w:val="00BA4B8D"/>
    <w:rsid w:val="00BB3565"/>
    <w:rsid w:val="00BB5E91"/>
    <w:rsid w:val="00BC0F7D"/>
    <w:rsid w:val="00BC1809"/>
    <w:rsid w:val="00BC650F"/>
    <w:rsid w:val="00BC7180"/>
    <w:rsid w:val="00BD26F4"/>
    <w:rsid w:val="00BD7BDB"/>
    <w:rsid w:val="00BD7D31"/>
    <w:rsid w:val="00BE2603"/>
    <w:rsid w:val="00BE3255"/>
    <w:rsid w:val="00BE708D"/>
    <w:rsid w:val="00BE7623"/>
    <w:rsid w:val="00BF128E"/>
    <w:rsid w:val="00BF34AD"/>
    <w:rsid w:val="00BF3C43"/>
    <w:rsid w:val="00BF3ECC"/>
    <w:rsid w:val="00BF7304"/>
    <w:rsid w:val="00BF7514"/>
    <w:rsid w:val="00C074DD"/>
    <w:rsid w:val="00C07FF5"/>
    <w:rsid w:val="00C1496A"/>
    <w:rsid w:val="00C159FC"/>
    <w:rsid w:val="00C25971"/>
    <w:rsid w:val="00C265D5"/>
    <w:rsid w:val="00C301EF"/>
    <w:rsid w:val="00C33079"/>
    <w:rsid w:val="00C35589"/>
    <w:rsid w:val="00C4155E"/>
    <w:rsid w:val="00C43EAB"/>
    <w:rsid w:val="00C45231"/>
    <w:rsid w:val="00C45505"/>
    <w:rsid w:val="00C551FF"/>
    <w:rsid w:val="00C55347"/>
    <w:rsid w:val="00C5602F"/>
    <w:rsid w:val="00C57157"/>
    <w:rsid w:val="00C616E4"/>
    <w:rsid w:val="00C63CA3"/>
    <w:rsid w:val="00C72833"/>
    <w:rsid w:val="00C77DEF"/>
    <w:rsid w:val="00C801DA"/>
    <w:rsid w:val="00C80F1D"/>
    <w:rsid w:val="00C8356B"/>
    <w:rsid w:val="00C8441F"/>
    <w:rsid w:val="00C84706"/>
    <w:rsid w:val="00C8570A"/>
    <w:rsid w:val="00C91962"/>
    <w:rsid w:val="00C93F40"/>
    <w:rsid w:val="00C948BD"/>
    <w:rsid w:val="00C9693D"/>
    <w:rsid w:val="00CA01A1"/>
    <w:rsid w:val="00CA1DB6"/>
    <w:rsid w:val="00CA3D0C"/>
    <w:rsid w:val="00CB48FD"/>
    <w:rsid w:val="00CB67BA"/>
    <w:rsid w:val="00CC09A8"/>
    <w:rsid w:val="00CC163A"/>
    <w:rsid w:val="00CC1BC0"/>
    <w:rsid w:val="00CC303B"/>
    <w:rsid w:val="00CD2FCE"/>
    <w:rsid w:val="00CE1AA3"/>
    <w:rsid w:val="00CE2810"/>
    <w:rsid w:val="00CE74A7"/>
    <w:rsid w:val="00CF38EF"/>
    <w:rsid w:val="00CF4DA8"/>
    <w:rsid w:val="00CF7329"/>
    <w:rsid w:val="00D125A0"/>
    <w:rsid w:val="00D13FF0"/>
    <w:rsid w:val="00D20622"/>
    <w:rsid w:val="00D20DDD"/>
    <w:rsid w:val="00D275B0"/>
    <w:rsid w:val="00D43CC0"/>
    <w:rsid w:val="00D4637F"/>
    <w:rsid w:val="00D50B9C"/>
    <w:rsid w:val="00D52019"/>
    <w:rsid w:val="00D54DF6"/>
    <w:rsid w:val="00D57972"/>
    <w:rsid w:val="00D61E52"/>
    <w:rsid w:val="00D66AB0"/>
    <w:rsid w:val="00D675A9"/>
    <w:rsid w:val="00D67A55"/>
    <w:rsid w:val="00D70975"/>
    <w:rsid w:val="00D738D6"/>
    <w:rsid w:val="00D75331"/>
    <w:rsid w:val="00D755EB"/>
    <w:rsid w:val="00D76048"/>
    <w:rsid w:val="00D765D7"/>
    <w:rsid w:val="00D775FC"/>
    <w:rsid w:val="00D77AFB"/>
    <w:rsid w:val="00D82E6F"/>
    <w:rsid w:val="00D87E00"/>
    <w:rsid w:val="00D87F76"/>
    <w:rsid w:val="00D9134D"/>
    <w:rsid w:val="00D917B8"/>
    <w:rsid w:val="00D91F5D"/>
    <w:rsid w:val="00D94358"/>
    <w:rsid w:val="00D97A18"/>
    <w:rsid w:val="00DA1B8F"/>
    <w:rsid w:val="00DA3161"/>
    <w:rsid w:val="00DA610D"/>
    <w:rsid w:val="00DA7A03"/>
    <w:rsid w:val="00DB1818"/>
    <w:rsid w:val="00DB1D02"/>
    <w:rsid w:val="00DB4D61"/>
    <w:rsid w:val="00DB60A8"/>
    <w:rsid w:val="00DB7872"/>
    <w:rsid w:val="00DC23EF"/>
    <w:rsid w:val="00DC2A34"/>
    <w:rsid w:val="00DC309B"/>
    <w:rsid w:val="00DC4DA2"/>
    <w:rsid w:val="00DD47EC"/>
    <w:rsid w:val="00DD4C17"/>
    <w:rsid w:val="00DD6409"/>
    <w:rsid w:val="00DD7135"/>
    <w:rsid w:val="00DD74A5"/>
    <w:rsid w:val="00DE0629"/>
    <w:rsid w:val="00DE6553"/>
    <w:rsid w:val="00DE7D98"/>
    <w:rsid w:val="00DF2B1F"/>
    <w:rsid w:val="00DF62CD"/>
    <w:rsid w:val="00E02370"/>
    <w:rsid w:val="00E0638B"/>
    <w:rsid w:val="00E16509"/>
    <w:rsid w:val="00E16C92"/>
    <w:rsid w:val="00E2019D"/>
    <w:rsid w:val="00E20E52"/>
    <w:rsid w:val="00E24B35"/>
    <w:rsid w:val="00E254BF"/>
    <w:rsid w:val="00E400B8"/>
    <w:rsid w:val="00E41883"/>
    <w:rsid w:val="00E42372"/>
    <w:rsid w:val="00E44582"/>
    <w:rsid w:val="00E50826"/>
    <w:rsid w:val="00E56A71"/>
    <w:rsid w:val="00E60C4C"/>
    <w:rsid w:val="00E6382D"/>
    <w:rsid w:val="00E66080"/>
    <w:rsid w:val="00E745FC"/>
    <w:rsid w:val="00E74723"/>
    <w:rsid w:val="00E7474F"/>
    <w:rsid w:val="00E77645"/>
    <w:rsid w:val="00E83369"/>
    <w:rsid w:val="00E8441D"/>
    <w:rsid w:val="00E8768C"/>
    <w:rsid w:val="00E919BC"/>
    <w:rsid w:val="00EA0A9F"/>
    <w:rsid w:val="00EA1275"/>
    <w:rsid w:val="00EA15B0"/>
    <w:rsid w:val="00EA4302"/>
    <w:rsid w:val="00EA4991"/>
    <w:rsid w:val="00EA5EA7"/>
    <w:rsid w:val="00EA66BB"/>
    <w:rsid w:val="00EB0D9B"/>
    <w:rsid w:val="00EB2791"/>
    <w:rsid w:val="00EB5F0A"/>
    <w:rsid w:val="00EC1158"/>
    <w:rsid w:val="00EC4A25"/>
    <w:rsid w:val="00EC6FD7"/>
    <w:rsid w:val="00ED353A"/>
    <w:rsid w:val="00ED67B8"/>
    <w:rsid w:val="00ED7C2F"/>
    <w:rsid w:val="00EE119C"/>
    <w:rsid w:val="00EE7491"/>
    <w:rsid w:val="00EE7A0C"/>
    <w:rsid w:val="00EF31F4"/>
    <w:rsid w:val="00EF4674"/>
    <w:rsid w:val="00EF608C"/>
    <w:rsid w:val="00F006A0"/>
    <w:rsid w:val="00F025A2"/>
    <w:rsid w:val="00F04712"/>
    <w:rsid w:val="00F06411"/>
    <w:rsid w:val="00F079B3"/>
    <w:rsid w:val="00F100AC"/>
    <w:rsid w:val="00F100E5"/>
    <w:rsid w:val="00F1125A"/>
    <w:rsid w:val="00F13360"/>
    <w:rsid w:val="00F151DB"/>
    <w:rsid w:val="00F2008B"/>
    <w:rsid w:val="00F22EC7"/>
    <w:rsid w:val="00F270DE"/>
    <w:rsid w:val="00F32309"/>
    <w:rsid w:val="00F325C8"/>
    <w:rsid w:val="00F34D9A"/>
    <w:rsid w:val="00F37970"/>
    <w:rsid w:val="00F43858"/>
    <w:rsid w:val="00F44A33"/>
    <w:rsid w:val="00F45544"/>
    <w:rsid w:val="00F47B03"/>
    <w:rsid w:val="00F50615"/>
    <w:rsid w:val="00F50A3B"/>
    <w:rsid w:val="00F50DCA"/>
    <w:rsid w:val="00F52166"/>
    <w:rsid w:val="00F5249A"/>
    <w:rsid w:val="00F53926"/>
    <w:rsid w:val="00F600C4"/>
    <w:rsid w:val="00F60E62"/>
    <w:rsid w:val="00F612CB"/>
    <w:rsid w:val="00F63A8B"/>
    <w:rsid w:val="00F64795"/>
    <w:rsid w:val="00F653B8"/>
    <w:rsid w:val="00F65DB5"/>
    <w:rsid w:val="00F662D5"/>
    <w:rsid w:val="00F73137"/>
    <w:rsid w:val="00F76048"/>
    <w:rsid w:val="00F76C36"/>
    <w:rsid w:val="00F77A4C"/>
    <w:rsid w:val="00F808D3"/>
    <w:rsid w:val="00F868DC"/>
    <w:rsid w:val="00F9008D"/>
    <w:rsid w:val="00F979BB"/>
    <w:rsid w:val="00FA05BC"/>
    <w:rsid w:val="00FA0CC1"/>
    <w:rsid w:val="00FA1266"/>
    <w:rsid w:val="00FA401F"/>
    <w:rsid w:val="00FA6DE7"/>
    <w:rsid w:val="00FC1192"/>
    <w:rsid w:val="00FC3FF7"/>
    <w:rsid w:val="00FC46C1"/>
    <w:rsid w:val="00FC6CB7"/>
    <w:rsid w:val="00FD1367"/>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link w:val="Heading1Char"/>
    <w:uiPriority w:val="9"/>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Editor's Noteormal"/>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qFormat/>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qFormat/>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 w:type="character" w:customStyle="1" w:styleId="TAHCar">
    <w:name w:val="TAH Car"/>
    <w:qFormat/>
    <w:rsid w:val="00913A61"/>
    <w:rPr>
      <w:rFonts w:ascii="Arial" w:hAnsi="Arial"/>
      <w:b/>
      <w:sz w:val="18"/>
      <w:lang w:val="en-GB" w:eastAsia="en-US"/>
    </w:rPr>
  </w:style>
  <w:style w:type="character" w:customStyle="1" w:styleId="msoins0">
    <w:name w:val="msoins"/>
    <w:basedOn w:val="DefaultParagraphFont"/>
    <w:rsid w:val="00913A61"/>
  </w:style>
  <w:style w:type="character" w:customStyle="1" w:styleId="EXCar">
    <w:name w:val="EX Car"/>
    <w:link w:val="EX"/>
    <w:qFormat/>
    <w:rsid w:val="00DE0629"/>
    <w:rPr>
      <w:rFonts w:eastAsia="Times New Roman"/>
      <w:lang w:eastAsia="en-US"/>
    </w:rPr>
  </w:style>
  <w:style w:type="paragraph" w:customStyle="1" w:styleId="NOTE">
    <w:name w:val="NOTE"/>
    <w:basedOn w:val="Normal"/>
    <w:qFormat/>
    <w:rsid w:val="00967B43"/>
    <w:pPr>
      <w:keepLines/>
      <w:ind w:left="1135" w:hanging="851"/>
    </w:pPr>
    <w:rPr>
      <w:rFonts w:eastAsia="SimSun"/>
    </w:rPr>
  </w:style>
  <w:style w:type="character" w:customStyle="1" w:styleId="B2Char">
    <w:name w:val="B2 Char"/>
    <w:link w:val="B2"/>
    <w:qFormat/>
    <w:rsid w:val="00205C54"/>
    <w:rPr>
      <w:rFonts w:eastAsia="Times New Roman"/>
      <w:lang w:eastAsia="en-US"/>
    </w:rPr>
  </w:style>
  <w:style w:type="character" w:styleId="UnresolvedMention">
    <w:name w:val="Unresolved Mention"/>
    <w:uiPriority w:val="99"/>
    <w:semiHidden/>
    <w:unhideWhenUsed/>
    <w:rsid w:val="009868A7"/>
    <w:rPr>
      <w:color w:val="605E5C"/>
      <w:shd w:val="clear" w:color="auto" w:fill="E1DFDD"/>
    </w:rPr>
  </w:style>
  <w:style w:type="character" w:customStyle="1" w:styleId="Heading1Char">
    <w:name w:val="Heading 1 Char"/>
    <w:link w:val="Heading1"/>
    <w:uiPriority w:val="9"/>
    <w:rsid w:val="00AE7E5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oleObject" Target="embeddings/Microsoft_Word_97_-_2003_Document6.doc"/><Relationship Id="rId21" Type="http://schemas.openxmlformats.org/officeDocument/2006/relationships/image" Target="media/image9.emf"/><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30.vsdx"/><Relationship Id="rId112" Type="http://schemas.openxmlformats.org/officeDocument/2006/relationships/image" Target="media/image56.emf"/><Relationship Id="rId133" Type="http://schemas.openxmlformats.org/officeDocument/2006/relationships/oleObject" Target="embeddings/Microsoft_Visio_2003-2010_Drawing9.vsd"/><Relationship Id="rId138" Type="http://schemas.openxmlformats.org/officeDocument/2006/relationships/footer" Target="footer1.xml"/><Relationship Id="rId16" Type="http://schemas.openxmlformats.org/officeDocument/2006/relationships/image" Target="media/image6.emf"/><Relationship Id="rId107" Type="http://schemas.openxmlformats.org/officeDocument/2006/relationships/oleObject" Target="embeddings/Microsoft_Word_97_-_2003_Document5.doc"/><Relationship Id="rId11" Type="http://schemas.openxmlformats.org/officeDocument/2006/relationships/image" Target="media/image3.emf"/><Relationship Id="rId32" Type="http://schemas.openxmlformats.org/officeDocument/2006/relationships/package" Target="embeddings/Microsoft_Word_Document8.docx"/><Relationship Id="rId37" Type="http://schemas.openxmlformats.org/officeDocument/2006/relationships/image" Target="media/image17.emf"/><Relationship Id="rId53" Type="http://schemas.openxmlformats.org/officeDocument/2006/relationships/oleObject" Target="embeddings/Microsoft_Visio_2003-2010_Drawing2.vsd"/><Relationship Id="rId58" Type="http://schemas.openxmlformats.org/officeDocument/2006/relationships/image" Target="media/image28.emf"/><Relationship Id="rId74" Type="http://schemas.openxmlformats.org/officeDocument/2006/relationships/image" Target="media/image37.emf"/><Relationship Id="rId79" Type="http://schemas.openxmlformats.org/officeDocument/2006/relationships/package" Target="embeddings/Microsoft_Visio_Drawing25.vsdx"/><Relationship Id="rId102" Type="http://schemas.openxmlformats.org/officeDocument/2006/relationships/image" Target="media/image51.emf"/><Relationship Id="rId123" Type="http://schemas.openxmlformats.org/officeDocument/2006/relationships/oleObject" Target="embeddings/Microsoft_Word_97_-_2003_Document7.doc"/><Relationship Id="rId128" Type="http://schemas.openxmlformats.org/officeDocument/2006/relationships/image" Target="media/image64.emf"/><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Microsoft_Word_97_-_2003_Document.doc"/><Relationship Id="rId22" Type="http://schemas.openxmlformats.org/officeDocument/2006/relationships/package" Target="embeddings/Microsoft_Word_Document4.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3.emf"/><Relationship Id="rId64" Type="http://schemas.openxmlformats.org/officeDocument/2006/relationships/image" Target="media/image32.emf"/><Relationship Id="rId69" Type="http://schemas.openxmlformats.org/officeDocument/2006/relationships/package" Target="embeddings/Microsoft_Visio_Drawing20.vsdx"/><Relationship Id="rId113" Type="http://schemas.openxmlformats.org/officeDocument/2006/relationships/package" Target="embeddings/Microsoft_Visio_Drawing39.vsdx"/><Relationship Id="rId118" Type="http://schemas.openxmlformats.org/officeDocument/2006/relationships/image" Target="media/image59.emf"/><Relationship Id="rId134" Type="http://schemas.openxmlformats.org/officeDocument/2006/relationships/image" Target="media/image67.emf"/><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Word_Document28.docx"/><Relationship Id="rId93" Type="http://schemas.openxmlformats.org/officeDocument/2006/relationships/package" Target="embeddings/Microsoft_Visio_Drawing32.vsdx"/><Relationship Id="rId98" Type="http://schemas.openxmlformats.org/officeDocument/2006/relationships/image" Target="media/image49.emf"/><Relationship Id="rId121" Type="http://schemas.openxmlformats.org/officeDocument/2006/relationships/package" Target="embeddings/Microsoft_Visio_Drawing42.vsdx"/><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package" Target="embeddings/Microsoft_Word_Document13.docx"/><Relationship Id="rId59" Type="http://schemas.openxmlformats.org/officeDocument/2006/relationships/image" Target="media/image29.emf"/><Relationship Id="rId67" Type="http://schemas.openxmlformats.org/officeDocument/2006/relationships/package" Target="embeddings/Microsoft_Word_Document19.docx"/><Relationship Id="rId103" Type="http://schemas.openxmlformats.org/officeDocument/2006/relationships/package" Target="embeddings/Microsoft_Visio_Drawing36.vsdx"/><Relationship Id="rId108" Type="http://schemas.openxmlformats.org/officeDocument/2006/relationships/image" Target="media/image54.emf"/><Relationship Id="rId116" Type="http://schemas.openxmlformats.org/officeDocument/2006/relationships/image" Target="media/image58.emf"/><Relationship Id="rId124" Type="http://schemas.openxmlformats.org/officeDocument/2006/relationships/image" Target="media/image62.emf"/><Relationship Id="rId129" Type="http://schemas.openxmlformats.org/officeDocument/2006/relationships/package" Target="embeddings/Microsoft_Visio_Drawing44.vsdx"/><Relationship Id="rId137" Type="http://schemas.openxmlformats.org/officeDocument/2006/relationships/header" Target="header1.xml"/><Relationship Id="rId20" Type="http://schemas.openxmlformats.org/officeDocument/2006/relationships/package" Target="embeddings/Microsoft_Word_Document3.doc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3.vsdx"/><Relationship Id="rId83" Type="http://schemas.openxmlformats.org/officeDocument/2006/relationships/package" Target="embeddings/Microsoft_Visio_Drawing27.vsdx"/><Relationship Id="rId88" Type="http://schemas.openxmlformats.org/officeDocument/2006/relationships/image" Target="media/image44.emf"/><Relationship Id="rId91" Type="http://schemas.openxmlformats.org/officeDocument/2006/relationships/package" Target="embeddings/Microsoft_Visio_Drawing31.vsdx"/><Relationship Id="rId96" Type="http://schemas.openxmlformats.org/officeDocument/2006/relationships/image" Target="media/image48.emf"/><Relationship Id="rId111" Type="http://schemas.openxmlformats.org/officeDocument/2006/relationships/package" Target="embeddings/Microsoft_Visio_Drawing38.vsdx"/><Relationship Id="rId132" Type="http://schemas.openxmlformats.org/officeDocument/2006/relationships/image" Target="media/image66.emf"/><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vsd"/><Relationship Id="rId49" Type="http://schemas.openxmlformats.org/officeDocument/2006/relationships/package" Target="embeddings/Microsoft_Visio_Drawing14.vsdx"/><Relationship Id="rId57" Type="http://schemas.openxmlformats.org/officeDocument/2006/relationships/oleObject" Target="embeddings/Microsoft_Visio_2003-2010_Drawing3.vsd"/><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package" Target="embeddings/Microsoft_Visio_Drawing41.vsdx"/><Relationship Id="rId127" Type="http://schemas.openxmlformats.org/officeDocument/2006/relationships/package" Target="embeddings/Microsoft_Visio_Drawing43.vsd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package" Target="embeddings/Microsoft_Word_Document12.docx"/><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package" Target="embeddings/Microsoft_Word_Document18.docx"/><Relationship Id="rId73" Type="http://schemas.openxmlformats.org/officeDocument/2006/relationships/package" Target="embeddings/Microsoft_Visio_Drawing22.vsdx"/><Relationship Id="rId78" Type="http://schemas.openxmlformats.org/officeDocument/2006/relationships/image" Target="media/image39.emf"/><Relationship Id="rId81" Type="http://schemas.openxmlformats.org/officeDocument/2006/relationships/package" Target="embeddings/Microsoft_Visio_Drawing26.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Word_Document34.docx"/><Relationship Id="rId101" Type="http://schemas.openxmlformats.org/officeDocument/2006/relationships/package" Target="embeddings/Microsoft_Visio_Drawing35.vsdx"/><Relationship Id="rId122" Type="http://schemas.openxmlformats.org/officeDocument/2006/relationships/image" Target="media/image61.emf"/><Relationship Id="rId130" Type="http://schemas.openxmlformats.org/officeDocument/2006/relationships/image" Target="media/image65.emf"/><Relationship Id="rId135" Type="http://schemas.openxmlformats.org/officeDocument/2006/relationships/package" Target="embeddings/Microsoft_Word_Document46.doc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109" Type="http://schemas.openxmlformats.org/officeDocument/2006/relationships/package" Target="embeddings/Microsoft_Visio_Drawing37.vsdx"/><Relationship Id="rId34" Type="http://schemas.openxmlformats.org/officeDocument/2006/relationships/package" Target="embeddings/Microsoft_PowerPoint_Presentation.pptx"/><Relationship Id="rId50" Type="http://schemas.openxmlformats.org/officeDocument/2006/relationships/image" Target="media/image24.emf"/><Relationship Id="rId55" Type="http://schemas.openxmlformats.org/officeDocument/2006/relationships/package" Target="embeddings/Microsoft_Visio_Drawing15.vsdx"/><Relationship Id="rId76" Type="http://schemas.openxmlformats.org/officeDocument/2006/relationships/image" Target="media/image38.emf"/><Relationship Id="rId97" Type="http://schemas.openxmlformats.org/officeDocument/2006/relationships/package" Target="embeddings/Microsoft_Word_Document33.docx"/><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oleObject" Target="embeddings/Microsoft_Word_97_-_2003_Document8.doc"/><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image" Target="media/image33.emf"/><Relationship Id="rId87" Type="http://schemas.openxmlformats.org/officeDocument/2006/relationships/package" Target="embeddings/Microsoft_Visio_Drawing29.vsdx"/><Relationship Id="rId110" Type="http://schemas.openxmlformats.org/officeDocument/2006/relationships/image" Target="media/image55.emf"/><Relationship Id="rId115" Type="http://schemas.openxmlformats.org/officeDocument/2006/relationships/package" Target="embeddings/Microsoft_Word_Document40.docx"/><Relationship Id="rId131" Type="http://schemas.openxmlformats.org/officeDocument/2006/relationships/package" Target="embeddings/Microsoft_Visio_Drawing45.vsdx"/><Relationship Id="rId136" Type="http://schemas.openxmlformats.org/officeDocument/2006/relationships/image" Target="media/image68.png"/><Relationship Id="rId61" Type="http://schemas.openxmlformats.org/officeDocument/2006/relationships/package" Target="embeddings/Microsoft_Word_Document16.docx"/><Relationship Id="rId82" Type="http://schemas.openxmlformats.org/officeDocument/2006/relationships/image" Target="media/image41.emf"/><Relationship Id="rId19" Type="http://schemas.openxmlformats.org/officeDocument/2006/relationships/image" Target="media/image8.emf"/><Relationship Id="rId14" Type="http://schemas.openxmlformats.org/officeDocument/2006/relationships/package" Target="embeddings/Microsoft_Word_Document1.docx"/><Relationship Id="rId30" Type="http://schemas.openxmlformats.org/officeDocument/2006/relationships/package" Target="embeddings/Microsoft_Word_Document7.docx"/><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package" Target="embeddings/Microsoft_Visio_Drawing24.vsdx"/><Relationship Id="rId100" Type="http://schemas.openxmlformats.org/officeDocument/2006/relationships/image" Target="media/image50.emf"/><Relationship Id="rId105" Type="http://schemas.openxmlformats.org/officeDocument/2006/relationships/oleObject" Target="embeddings/Microsoft_Word_97_-_2003_Document4.doc"/><Relationship Id="rId126"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3</Pages>
  <Words>51881</Words>
  <Characters>295725</Characters>
  <Application>Microsoft Office Word</Application>
  <DocSecurity>0</DocSecurity>
  <Lines>2464</Lines>
  <Paragraphs>693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346913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CR0158r1</cp:lastModifiedBy>
  <cp:revision>7</cp:revision>
  <cp:lastPrinted>2019-02-25T18:35:00Z</cp:lastPrinted>
  <dcterms:created xsi:type="dcterms:W3CDTF">2025-09-27T12:59:00Z</dcterms:created>
  <dcterms:modified xsi:type="dcterms:W3CDTF">2025-10-02T12:28:00Z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